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F21FD3" w:rsidRPr="005F3E5C" w:rsidTr="001B2DA0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21FD3" w:rsidRPr="005F3E5C" w:rsidRDefault="00F21FD3" w:rsidP="001B2DA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F21FD3" w:rsidRPr="005F3E5C" w:rsidTr="001B2DA0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21FD3" w:rsidRPr="005F3E5C" w:rsidRDefault="00F21FD3" w:rsidP="001B2DA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адукацыі</w:t>
            </w:r>
          </w:p>
        </w:tc>
      </w:tr>
      <w:tr w:rsidR="00F21FD3" w:rsidRPr="005F3E5C" w:rsidTr="001B2DA0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21FD3" w:rsidRPr="005F3E5C" w:rsidRDefault="00F21FD3" w:rsidP="001B2DA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 Беларусь</w:t>
            </w:r>
          </w:p>
        </w:tc>
      </w:tr>
      <w:tr w:rsidR="00F21FD3" w:rsidRPr="005F3E5C" w:rsidTr="001B2DA0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:rsidR="00F21FD3" w:rsidRPr="005F3E5C" w:rsidRDefault="00F21FD3" w:rsidP="001B2DA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Вучэбная праграма па вучэбным прадмеце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«Мастацтва (айчынная і сусветная мастацкая культура)» 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для V</w:t>
      </w:r>
      <w:r w:rsidRPr="005F3E5C">
        <w:rPr>
          <w:rFonts w:ascii="Times New Roman" w:hAnsi="Times New Roman" w:cs="Times New Roman"/>
          <w:iCs/>
          <w:caps/>
          <w:sz w:val="30"/>
          <w:szCs w:val="30"/>
          <w:lang w:val="be-BY"/>
        </w:rPr>
        <w:t xml:space="preserve">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класа ўстаноў адукацыі, 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якія рэалізуюць адукацыйныя праграмы агульнай сярэдняй адукацыі, 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 беларускай мовай навучання і выхавання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line="240" w:lineRule="auto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br w:type="page"/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  <w:lang w:val="be-BY"/>
        </w:rPr>
        <w:lastRenderedPageBreak/>
        <w:t>ГЛАВА 1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aps/>
          <w:sz w:val="30"/>
          <w:szCs w:val="30"/>
          <w:lang w:val="be-BY"/>
        </w:rPr>
        <w:t xml:space="preserve">АГУЛЬНЫЯ ПАЛАЖЭННІ 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1. Вучэбная праграма па вучэбным прадмеце «Мастацтва (айчынная і сусветная мастацкая культура)» (далей – вучэбная праграма) прызначана для V класа ўстаноў адукацыі, якія рэалізуюць адукацыйныя праграмы агульнай сярэдняй адукацыі, з беларускай мовай навучання і выхавання.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Вучэбная праграма разлічана на </w:t>
      </w:r>
      <w:r w:rsidRPr="005F3E5C">
        <w:rPr>
          <w:rFonts w:ascii="Times New Roman" w:hAnsi="Times New Roman" w:cs="Times New Roman"/>
          <w:iCs/>
          <w:color w:val="000000"/>
          <w:sz w:val="30"/>
          <w:szCs w:val="30"/>
          <w:lang w:val="be-BY"/>
        </w:rPr>
        <w:t xml:space="preserve">35 гадзін (1 гадзіну на тыдзень).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color w:val="000000"/>
          <w:sz w:val="30"/>
          <w:szCs w:val="30"/>
          <w:lang w:val="be-BY"/>
        </w:rPr>
        <w:t>Пры рэалізацыі вучэбнай праграмы, прымаючы пад увагу асаблівасці арганізацыі адукацыйнага працэсу і ўзровень падрыхтоўкі вучняў, педагагічны работнік мае права карэктаваць паслядоўнасць вывучэння вучэбнага матэрыялу ў межах вучэбнага часу, прызначанага для засваення зместу тэм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. </w:t>
      </w:r>
    </w:p>
    <w:p w:rsidR="00F21FD3" w:rsidRPr="005F3E5C" w:rsidRDefault="00F21FD3" w:rsidP="00F21FD3">
      <w:pPr>
        <w:tabs>
          <w:tab w:val="left" w:pos="2110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2. Мэта вывучэння вучэбнага прадмета «Мастацтва (айчынная i сусветная мастацкая культура)»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ступені агульнай сярэдняй адукацыі – далучэнне вучняў да мастацтва ў працэсе творчага асваення свету мастацка-эстэтычных каштоўнасцяў і развіццё на гэтай аснове мастацкага густу, мастацкага мыслення, маральна-эстэтычных арыентацый і мастацка-творчых здольнасцяў для самарэалізацыі і вырашэння жыццёвых задач у кантэксце духоўнага і сацыякультурнага жыцця беларускага народа.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3. Задачы вывучэння вучэбнага прадмета «Мастацтва (айчынная i сусветная мастацкая культура)» на </w:t>
      </w:r>
      <w:r w:rsidRPr="005F3E5C">
        <w:rPr>
          <w:rFonts w:ascii="Times New Roman" w:hAnsi="Times New Roman" w:cs="Times New Roman"/>
          <w:iCs/>
          <w:sz w:val="30"/>
          <w:szCs w:val="30"/>
          <w:lang w:val="en-US"/>
        </w:rPr>
        <w:t>II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ступені агульнай сярэдняй адукацыі: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развіццё эмацыянальна-вобразнага мыслення, патрэбы ў зносінах з мастацтвам, актыўнай суб’ектнай пазіцыі асобы ў мастацкай камунікацыі;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фарміраванне комплексу тэарэтычных ведаў і развіццё здольнасці выкарыстоўваць іх у розных сферах дзейнасці;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фарміраванне каштоўнасных адносін да свету, людзей, сябе; павагі да культурнай спадчыны, нацыянальных і рэгіянальных традыцый краіны; выхаванне патрыятычных каштоўнасных арыентацый, грамадзянскіх якасцей асобы;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стварэнне ўмоў для атрымання вопыту самастойнай мастацка-творчай дзейнасці ў працэсе ўспрымання, інтэрпрэтацыі і ацэнкі мастацкіх тэкстаў з выкарыстаннем сродкаў выразнасці (матэрыялаў, тэхнік) розных відаў мастацтва;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фарміраванне сродкамі мастацтва мастацка-эстэтычнай, чытацкай, інфармацыйнай і іншых відаў функцыянальнай адукаванасці вучняў.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4. Прыярытэтныя віды функцыянальнай адукаванасці, якія фарміруюцца пры вывучэнні вучэбнага прадмета «Мастацтва (айчынная i сусветная мастацкая культура)».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Мастацка-эстэтычная адукаванасць фарміруецца ў працэсе ўспрымання твораў мастацтва, вызначэння і аналізу сродкаў мастацкай выразнасці, станаўлення ўстойлівай патрэбы ў творчасці (сатворчасці) і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імкнення да пераўтварэння навакольнай рэчаіснасці, практычнага выкарыстання ведаў, уменняў і вопыту эмацыянальна-каштоўнасных адносін у мастацка-творчай дзейнасці для ўвасаблення сваіх творчых задум і вырашэння жыццёвых задач.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Чытацкая адукаванасць фарміруецца у працэсе ўспрымання, асэнсавання, разумення і ацэнкі мастацкіх твораў розных відаў мастацтва, выяўлення схаваных у іх сэнсаў, выказванні сваіх адносін, суаднясення з уласнымі ведамі і вопытам, устанаўлення сувязяў з сучаснай рэчаіснасцю з мэтай выкарыстання і творчага пераўтварэння для пашырэння асобасных грамадскіх задач.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Інфармацыйная 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адукаванасць фарміруецца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у працэсе пошуку, аналізу, інтэрпрэтацыі, ацэнкі і прымянення інфармацыі розных знакавых сістэм для рашэння мастацка-творчых задач з дапамогай інфармацыйна-камунікацыйных тэхналогій з улікам патрабаванняў інфармацыйнай бяспекі.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5. Сродкамі вучэбнага прадмета «Мастацтва (айчынная i сусветная мастацкая культура)» фарміруюцца наступныя ўніверсальныя кампетэнцыі:  </w:t>
      </w:r>
    </w:p>
    <w:p w:rsidR="00F21FD3" w:rsidRPr="005F3E5C" w:rsidRDefault="00F21FD3" w:rsidP="00F21F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кампетэнцыя грамадзянскасці – праз мэтанакіраванае кіраванне развіццём уменняў успрымаць творы мастацтва з пазіцыі нацыянальнай ідэнтычнасці, прызнання норм закона і правоў іншых грамадзян, павагі да традыцый беларускага і іншых народаў; адбор зместу, метадаў і форм навучання, якія спрыяюць выхаванню паважлівых адносін да дасягненняў дзеячаў культуры і мастацтва Беларусі; </w:t>
      </w:r>
    </w:p>
    <w:p w:rsidR="00F21FD3" w:rsidRPr="005F3E5C" w:rsidRDefault="00F21FD3" w:rsidP="00F21F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кампетэнцыя мыслення – праз улік індывідуальных асаблівасцяў вучняў у працэсе фарміравання навыкаў успрымання, інтэрпрэтацыі і ацэнкі мастацкіх твораў; прадастаўленне магчымасці аргументацыі сваёй пазіцыі; стварэнне ўмоў для творчага самавыяўлення ва ўласных творах розных відаў (выяўленчае, музычнае, дэкаратыўна-прыкладное, тэатральнае, кіно) і жанраў мастацтва; </w:t>
      </w:r>
    </w:p>
    <w:p w:rsidR="00F21FD3" w:rsidRPr="005F3E5C" w:rsidRDefault="00F21FD3" w:rsidP="00F21F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 xml:space="preserve">кампетэнцыя эмацыянальнай рэгуляцыі – праз стварэнне маральна-псіхалагічнага клімату, які спрыяе фарміраванню навыкаў распазнання і выяўлення эмоцый на аснове «перажывання» іх у працэсе вывучэння твораў мастацтва; </w:t>
      </w:r>
    </w:p>
    <w:p w:rsidR="00F21FD3" w:rsidRPr="005F3E5C" w:rsidRDefault="00F21FD3" w:rsidP="00F21F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кампетэнцыя камунікацыі – праз стварэнне ўмоў для спасціжэння мастацтва на ўзроўнях ўспрымання, асэнсавання, ацэнкі, мастацкай рэфлексіі ў працэсе дыялогавых і полілогавых форм мастацкай камунікацыі; забеспячэнне ўключэння вучняў у дзейнасць, якая садзейнічае фарміраванню гатоўнасці да прыняцця множнасці трактовак мастацкага вобраза, выхаванню паважлівых адносін да творчага выказвання суразмоўцы;</w:t>
      </w:r>
    </w:p>
    <w:p w:rsidR="00F21FD3" w:rsidRPr="005F3E5C" w:rsidRDefault="00F21FD3" w:rsidP="00F21F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lastRenderedPageBreak/>
        <w:t xml:space="preserve">кампетэнцыя кааперацыі – праз стварэнне гульнявых сітуацый, якія садзейнічаюць уключэнню вучняў у працэс ініцыявання і рэалізацыі ідэй для рашэння мастацка-творчых задач; уцягванне вучняў у групавыя праекты, звязаныя з мастацтвам; выхаванне павагі да творчых ідэй, ініцыяваных іншымі; ажыццяўленне педагагічнай падтрымкі, накіраванай на фарміраванне гатоўнасці ўдзельнічаць у культурных мерапрыемствах; </w:t>
      </w:r>
    </w:p>
    <w:p w:rsidR="00F21FD3" w:rsidRPr="005F3E5C" w:rsidRDefault="00F21FD3" w:rsidP="00F21FD3">
      <w:pPr>
        <w:pStyle w:val="newncpi"/>
        <w:ind w:firstLine="709"/>
        <w:rPr>
          <w:iCs/>
          <w:sz w:val="30"/>
          <w:szCs w:val="30"/>
          <w:lang w:val="be-BY"/>
        </w:rPr>
      </w:pPr>
      <w:r w:rsidRPr="005F3E5C">
        <w:rPr>
          <w:iCs/>
          <w:sz w:val="30"/>
          <w:szCs w:val="30"/>
          <w:lang w:val="be-BY"/>
        </w:rPr>
        <w:t>кампетэнцыя ўстойлівага асобаснага развіцця – праз забеспячэнне ўмоў для фарміравання мастацкага светапогляду, разумення мастацкай карціны свету; садзейнічанне фарміраванню гатоўнасці да планавання, арганізацыі і ацэнкі вынікаў уласнай мастацка-творчай дзейнасці.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6. 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>Спецыфіка вывучэння вучэбнага прадмета на ІІ ступені агульнай сярэдняй адукацыі.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Аб’ектам вывучэння вучэбнага прадмета «Мастацтва (айчынная i сусветная мастацкая культура)» з’яўляецца твор мастацтва як вынік мастацка-творчай дзейнасці чалавека. Спецыфіка пазнання аб’екта заключаецца ў апоры на эмацыянальна-пачуццёвае, мастацка-вобразнае і маральна-этычнае засваенне мастацтва як асаблівай формы адлюстравання рэчаіснасці, а таксама ў практыка-арыентаваным характары асваення мастацтва, садзейнічае пашырэнню эмацыянальна-пачуццёвай сферы вучняў, актуалізацыі іх творчага патэнцыялу і развіццю мастацка-творчых здольнасцяў.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Змястоўнай асновай вучэбнага прадмета з’яўляюцца прызначаныя для вывучэння творы айчыннай і сусветнай мастацкай культуры, адабраныя з улікам іх мастацкай і выхаваўчай каштоўнасці, узроставай даступнасці і інтарэсаў вучняў.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Пабудова зместу вучэбнага прадмета «Мастацтва (айчынная i сусветная мастацкая культура)» ў V–VI класах заснавана на праблемна-тэматычным прынцыпе, які забяспечвае паступовае ўвядзенне вучняў у свет мастацкай культуры. Змест вучэбнай праграмы ў VII–IХ класах заснаваны на гісторыка-храналагічным прынцыпе, які дазваляе сістэматызаваць развіццё мастацкай культуры. Мастацка-ілюстрацыйны матэрыял структураваны ў адпаведнасці з прынцыпам культурных дамінант гістарычных эпох, што пашырае магчымасці асваення мастацкіх характарыстык твораў мастацтва і акцэнтуе ўвагу вучняў не на гісторыі стварэння помнікаў мастацкай культуры, а на эмацыянальна-вобразным складніку твораў мастацтва, якія разглядаюцца. 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вучэбнай праграме выдзелены спецыфічныя характарыстыкі кожнай гістарычнай эпохі, а таксама каштоўнасныя асновы розных нацыянальных школ, у тым ліку і беларускай мастацкай школы, на ўсіх этапах яе развіцця. 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7. Рэкамендаваныя формы навучання і выхавання: франтальная, калектыўная, групавая, парная і індывідуальная. Дадзеныя формы павінны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быць накіраваны на вучня як на цэнтральную фігуру адукацыйнага працэсу, стымуляванне яго пазнавальнай актыўнасці, развіццё самастойнасці ў навучанні. 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Вядучымі метадамі навучання мастацтву з’яўляюцца: 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эмацыянальна-вобразны, накіраваны на пачуццёвае разуменне твораў і мастацтва, узнікненне эмацыянальнага водгуку, асобасных адносін;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праблемна-тэматычны, які прадугледжвае вывучэнне праблемна-тэматычнай накіраванасці твораў мастацтва; 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аналітычны, які выкарыстоўваецца для выяўлення ідэйнага зместу і мастацкай каштоўнасці твораў мастацтва, іх інтэрпрэтацыі ва ўзаемасувязі з гістарычным працэсам; 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інтэрпрэтацыйны, накіраваны на вылучэнне і генерацыю сэнсавага пачатку твораў мастацтва з улікам множнасці і варыятыўнасці мастацкага ўспрымання;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інтэртэкстуальны, які прадугледжвае выяўленне ўзаемасувязяў вобразнай сістэмы твораў мастацтва з іншымі мастацкімі і пазамастацкімі з’явамі;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праектны, накіраваны на самастойную дзейнасць вучняў для рашэння мастацка-творчых задач, а таксама атрыманне канкрэтнага выніку ў выглядзе мастацка-творчага прадукту.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Рэкамендаваныя віды вучэбнай дзейнасці: камунікатыўная; пазнавальная; рэфлексіўна-рэгулятыўная; творчая.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Урочную дзейнасць рэкамендуецца сумяшчаць з пазаўрочнай: наведванне музеяў, мастацкіх галерэй, выстаў, тэатраў, палацава-паркавых комплексаў, запаведнікаў, мастацкіх майстэрняў; арганізацыя экскурсій, сустрэч з яркімі прадстаўнікамі культуры – пісьменнікамі, архітэктарамі, мастакамі, скульптарамі, кампазітарамі, акцёрамі. </w:t>
      </w:r>
    </w:p>
    <w:p w:rsidR="00F21FD3" w:rsidRPr="005F3E5C" w:rsidRDefault="00F21FD3" w:rsidP="00F21FD3">
      <w:pPr>
        <w:pStyle w:val="afe"/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Выбар форм, метадаў, прыёмаў навучання і выхавання вызначаецца педагагічным работнікам самастойна на аснове мэт і задач вывучэння канкрэтнай тэмы, сфармуляваных у вучэбнай праграме патрабаванняў да вынікаў вучэбнай дзейнасці вучняў.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 Чаканыя вынікі вывучэння зместу вучэбнага прадмета «Мастацтва (айчынная i сусветная мастацкая культура)»</w:t>
      </w:r>
      <w:r w:rsidRPr="005F3E5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на ІІ ступені агульнай сярэдняй адукацыі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: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8.1. асобасныя вынікі: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арыентуецца ў сучасным полікультурным, полімастацкім свеце (кампетэнцыя ўстойлівага асобаснага развіцця);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суперажывае творам мастацтва, усведамляе іх як агульнакультурную і асабістую каштоўнасць (кампетэнцыя эмацыянальнай рэгуляцыі);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выказвае эмацыянальнае стаўленне да мастацкага тэксту, з’яў навакольнага свету і кіруе імі ў працэсе мастацкай камунікацыі (кампетэнцыя эмацыянальнай рэгуляцыі);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выказвае пазітыўныя адносіны да гуманістычных каштоўнасцей, адлюстраваных у мастацтве (кампетэнцыя грамадзянскасці);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праяўляе паважлівыя адносіны да культурнай спадчыны, нацыянальных традыцый краіны і рэгіянальных традыцый малой радзімы (кампетэнцыя грамадзянскасці);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транслюе дасягненні ў галіне мастацтва ў грамадска значнай дзейнасці (кампетэнцыя грамадзянскасці);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8.2. метапрадметныя вынікі: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вылучае твор мастацтва з прапанаванага кантэксту (кампетэнцыя мыслення);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выбудоўвае асацыятыўныя, кантэкстныя і інтэртэкстуальныя характарыстыкі мастацкага вобраза (кампетэнцыя мыслення);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аналізуе, параўноўвае і супастаўляе мастацкія факты і з’явы (кампетэнцыя мыслення); 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узбагачае твор мастацтва новымі або дадатковымі сэнсамі (кампетэнцыя мыслення);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суадносіць з’явы мастацкай культуры са зместам вучэбных прадметаў прыродазнаўчанавуковай накіраванасці (кампетэнцыя мыслення);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ажыццяўляе пошук, адбор, аналіз, захаванне і апрацоўку мастацкай інфармацыі для рашэння разнастайных навучальных і жыццёвых задач (кампетэнцыя мыслення);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выкарыстоўвае інфармацыйныя тэхналогіі на ўсіх этапах мастацка-творчай дзейнасці (успрыманне, аналіз, інтэрпрэтацыя, ацэнка, стварэнне мастацкага прадукту) (кампетэнцыя мыслення);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фармулюе, аргументуе і адстойвае сваю ўнутраную пазіцыю ў адносінах да твора мастацтва ў дыялогавых і палілогавых формах мастацка-творчай дзейнасці (кампетэнцыя камунікацыі);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пражывае і эмацыйна выказвае вопыт каштоўнасных адносін да свету, адзін да аднаго, мастацкага твора ў вербальнай і невербальнай форме (кампетэнцыя камунікацыі);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узгоднена працуе ў групе, выконваючы сваю частку задання, дзейнічае па ўстаноўленым плане, праяўляе творчую ініцыятыву пры арганізацыі самастойнай або групавой мастацка-творчай дзейнасці (кампетэнцыя кааперацыі);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8.3. прадметныя вынікі: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пазнае, называе мастацкі твор (па відах мастацтва) і яго аўтара;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дыферэнцыруе этапы мастацка-творчага працэсу (па відах мастацтва);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дыферэнцыруе мастацкія творы па відах, жанрах, стылях мастацтва і разумее іх спецыфіку; 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вызначае тэму, сюжэт і праблематыку твора мастацтва;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аперыруе паняццямі, ведамі пра сродкі мастацкай выразнасці ў абмеркаванні вобразнага ладу мастацкага твора;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аналізуе, інтэрпрэтуе і ацэньвае твор мастацтва, аргументуючы сваю пазіцыю;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суадносіць твор мастацтва з гістарычным перыядам, сацыякультурнымі ўмовамі;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параўноўвае відава-жанравыя, стылявыя мастацкія асаблівасці ў творах мастацтва адной (розных) эпох;  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параўноўвае відава-жанравыя, стылявыя мастацкія асаблівасці ў творах мастацтва аднаго (розных) аўтараў;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эстэтычна ацэньв</w:t>
      </w:r>
      <w:bookmarkStart w:id="0" w:name="_GoBack"/>
      <w:bookmarkEnd w:id="0"/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ае з’явы навакольнай рэчаіснасці;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удзельнічае ў мастацка-творчай дзейнасці, выкарыстоўваючы сродкі выразнасці, матэрыялы і тэхнікі розных відаў мастацтва для перадачы ўласнай задумы.</w:t>
      </w: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:rsidR="00F21FD3" w:rsidRPr="005F3E5C" w:rsidRDefault="00F21FD3" w:rsidP="00F21FD3">
      <w:pPr>
        <w:spacing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  <w:sectPr w:rsidR="00F21FD3" w:rsidRPr="005F3E5C" w:rsidSect="003418D0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 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ГЛАВА 2 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ЗМЕСТ ВУЧЭБНАГА ПРАДМЕТА Ў V КЛАСЕ. АСНОЎНЫЯ ПАТРАБАВАННІ ДА ВЫНІКАЎ ВУЧЭБНАЙ ДЗЕЙНАСЦІ ВУЧНЯЎ</w:t>
      </w:r>
    </w:p>
    <w:p w:rsidR="00F21FD3" w:rsidRPr="005F3E5C" w:rsidRDefault="00F21FD3" w:rsidP="00F21FD3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4347"/>
        <w:gridCol w:w="14"/>
        <w:gridCol w:w="3655"/>
        <w:gridCol w:w="15"/>
        <w:gridCol w:w="169"/>
        <w:gridCol w:w="3486"/>
        <w:gridCol w:w="15"/>
      </w:tblGrid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Змест вучэбнага прадмета</w:t>
            </w:r>
          </w:p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Прыкладны мастацка-ілюстрацыйны матэрыял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Асноўныя вучэбныя дзеянні</w:t>
            </w: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Асноўныя патрабаванні да вынікаў вучэбнай дзейнасці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УВОДЗІНЫ Ў СВЕТ МАСТАЦТВА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pStyle w:val="af4"/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pStyle w:val="af4"/>
              <w:spacing w:after="0" w:line="240" w:lineRule="auto"/>
              <w:ind w:left="-45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1. Што такое мастацтва?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Мастацтва як від асваення pэчаiснасцi.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Паходжанне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Наскальны жывапiс i малюнкi старажытных людзей.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Ікцін i Калікрат. Парфенон; Мнесікл. Эрэхтэён; амфітэатр Калізей.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роспіс пячоры Альтамipа ў Іспаніі; К. Каро. «Арфей i Эўрыдыка». А. Ф. Зігерт. «Юны знаўца мастацтва»; Ж.-Б. С. Шардэн. «Нацюрморт з атрыбутамі мастацтваў».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саркафаг муз; скульптурныя выявы муз.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Дэкаратыўна-прыкладное мастацтва: Еўфроній. Чырвонафігурная пелiка «Прылёт першай ластаўкі»; шлем старажытнарымскага воіна; ювелірныя ўпрыгажэнні скіфаў (на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К. В. Глюк. Опера «Арфей i Эўрыдыка» (мелодыя для флейты з аркестрам).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Г. К. Гарэлава. П’еса «Габелен са сцэнай палявання»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з сюіты для гітары і клавесіна «Успамін пра Нясвіж»; А. Г. Сняжко-Блоцкая. Анімацыйны фільм «Легенды i мiфы Старажытнай Грэцыі»; легенды i мiфы Старажытнай Грэцыі ў выкладанні М. А. Куна, А. І. Неміроўскага.  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Успрыманне і абмеркаванне твораў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Удзел у гутарцы аб паходжанні мастацкіх твораў, якія разглядаюцца на ўроку.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Чытанне і абмеркаванне міфаў Старажытнай Грэцыі «Апалон і музы», «Арфей i Эўрыдыка».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Падрыхтоўка вуснага аповеду пра наведванне музея, выставы, падарожжах у розныя гарады, краіны свету, пра атрыманыя уражанні.</w:t>
            </w: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 емеркаванне пра тое, што такое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Разважае пра паходжанне мастацкіх твораў.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Вызначае значэнне мастацтва для чалавека.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Раскрывае асаблівасці мастацкага ўвасаблення герояў старажытнагрэчаскіх міфаў сродкамі мастацкай выразнасці.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ўражанні ад наведвання музеяў і выстаў, іншых краін і гарадоў.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РОЛЯ ТВОРЦЫ Ў МАСТАЦТВЕ (2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2. Пра што расказвае Мастак?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Аўтар мастацкага твора.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Асноўныя тэмы і сюжэты ў мастацтве. 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манастыр францысканцаў у Пінску; дом-сядзіба Ваньковічаў у Мінску; палац Румянцавых і Паскевічаў у Гомелі.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П. Барэль дэль Каса. «Уцякаючы ад крытыкі»; В. А. Сяроў. «Дзяўчынка з персiкамi»; М. Рэрых. «Сеча пры Кержанцы»; Я. Драздовіч. «Космас».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П. П. Сакалоў. Фантан «Малочнiца» ў Царскім Сяле; А. В. Кукушкін. «Мастак».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М. А. Рымскі-Корсакаў. Сiмфанiчная карціна «Сеча пры Кержанцы» з оперы «Паданне аб нябачным градзе Кіцежы і дзеве Фяўронні»; І. С. Бах. Харальная прэлюдыя фа мінор.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творы выяўленчага і музычнага мастацтва з вучэбных праграм па вучэбных прадметах «Музыка», «Выяўленчае мастацтва» для I–IV класаў, якія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адлюстроўваюць асноўныя тэмы і сюжэты мастацтва.  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Успрыманне і параўнанне мастацкіх твораў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у кантэксце розных тэм і сюжэтаў у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Абмеркаванне тэм і сюжэтаў у мастацтве.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</w:rPr>
              <w:t>Уд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з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е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л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у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г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у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т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а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ц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ы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н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а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т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э</w:t>
            </w:r>
            <w:r w:rsidRPr="005F3E5C">
              <w:rPr>
                <w:rFonts w:ascii="Times New Roman" w:hAnsi="Times New Roman" w:cs="Times New Roman"/>
                <w:iCs/>
                <w:sz w:val="26"/>
              </w:rPr>
              <w:t>му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30"/>
                <w:lang w:val="be-BY"/>
              </w:rPr>
              <w:t>«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Пра што расказвае Мастак?» з выкарыстаннем мастацкіх прыкладаў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 у кантэксце розных тэм і сюжэтаў у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Апісанне твора мастацтва свайго рэгіёна (архітэктурнага збудавання, скульптурнай кампазіцыі, музейнага экспаната) з акцэнтам на тэматычнай і сюжэтна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й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 разнастайнасці.</w:t>
            </w: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стаўленне да Мастака і яго ролі ў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Дыферэнцыруе мастацкія творы па тэмах ў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Раскрывае асаблівасці ўвасаблення мастацкага вобраза ў кантэксце тэматычнай і сюжэтнай разнастайнасці ў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Арыентуецца ў тэматычнай і сюжэтнай разнастайнасці мастацтва свайго рэгіёна.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3. Інструменты і матэрыялы Мастака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Інструменты і матэрыялы Мастака.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Віды мастацтва. Сродкі мастацкай выразнасці.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Дж. М. Бернардоні. Касцёл Божага цела (Фарны) у Нясвiжы.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В. Ван Гог. «Сланечнікі». Ф.-Ю. Друэ. «Юны мастак»; Ф. Бушэ. «Мастак у майстэрні (аўтапартрэт)»; В. Рыньяна. «У майстэрні скульптара».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Э. М. Фальканэ. «Пагрозлiвы Амур»; У. І. Жбанаў. «Дойлід»; А. Я. Брыедэ. «Матылёк».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М. А. Рымскі-Корсакаў. Опера «Казка пра цара Салтана» («Палёт чмяля»); А. I. Хачатуран. «Вальс» (музыка да драмы М. Ю. Лермантава «Маскарад»); танец № 10 з Астрамечаўскага рукапісу («Полацкага сшытка»).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Дадатковы матэрыял: Г. Р. Дзяржавін. Верш «Вадаспад»; Э. М. Фальканэ. Скульптурная выява «Хлопчык, які дастае стрэмку»; І. П. Іваноў-Вано. Анімацыйны фільм «Казка пра цара Салтана».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Успрыманне і абмеркаванне твораў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Выказванне і абгрунтаванне ўласных меркаванняў пра агульнае і рознае ў мастацкіх творах, якія  разглядаюцца на ўроку.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Параўнанне інструментаў і матэрыялаў мастакоў мінулага і сучаснасці.</w:t>
            </w: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творы розных відаў мастацтва з агульнага культурнага кантэксту.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Дыферэнцыруе сродкі мастацкай выразнасці ў творах, якія  разглядаюцца на ўроку.</w:t>
            </w:r>
          </w:p>
          <w:p w:rsidR="00F21FD3" w:rsidRPr="005F3E5C" w:rsidRDefault="00F21FD3" w:rsidP="001B2DA0">
            <w:pPr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Арыентуецца ў інструментах і матэрыялах мастакоў мінулага і сучаснасці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. </w:t>
            </w:r>
          </w:p>
          <w:p w:rsidR="00F21FD3" w:rsidRPr="005F3E5C" w:rsidRDefault="00F21FD3" w:rsidP="001B2DA0">
            <w:pPr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Дыферэнцыруе інструменты і матэрыялы мастака з відамі мастацтва.</w:t>
            </w:r>
          </w:p>
          <w:p w:rsidR="00F21FD3" w:rsidRPr="005F3E5C" w:rsidRDefault="00F21FD3" w:rsidP="001B2DA0">
            <w:pPr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Дэманструе разуменне значэння асноўных сродкаў мастацкай выразнасці ў розных відах мастацтва.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ЦУДОЎНАЕ Ў МАСТАЦТВЕ (2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4. Прыгажосць у мастацтве і жыцці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Стваральная сiла прыгажосцi.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Ідэал у мастацтве. Гармонія ў мастацтве.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Архітэктура: палац Пуслоўскіх у Косаве; Барысаглебская (Каложская) царква ў Гродне.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Жывапіс: Леанарда да Вінчы. «Мадонна Літа»; П. А. Рэнуар. «Партрэт мадэмуазэль Легран»; I. Ф. Хруцкі. «Партрэт жанчыны з кветкамi i садавіной».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А. А. Анікейчык. Фантан «Вянок»; А. М. Гвоздзікаў, В. В. Ягадніцкі. Помнік дзецям Бацькі Міная ў Суражы.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В. А. Моцарт. Маленькая начная серэнада, частка 1; Ф. Шапэн. Прэлюдыя мі мінор, опус 28.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Літаратура: М. А. Забалоцкi. Верш «Непрыгожая дзяўчынка».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А. Радэн. Скульптура «Мысліцель»; Г. Эйфель. Архітэктурнае збудаванне «Эйфелева вежа»; С. В. Рахманінаў. Раманс «Вакаліз», опус 34; калядны кант «Нова радасць». 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твораў розных відаў мастацтва з пазіцыі прыгажосці.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Падрыхтоўка вуснага выказвання «Што такое Прыгажосць?».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гульні «Закончы сказ “Прыгожы чалавек – гэта …”».</w:t>
            </w: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Дэманструе разуменне прыгожага ў мастацтве і жыцці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Характарызуе твор мастацтва з пазіцыі Прыгажосці.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каштоўнасна-ацэначнае меркаванне пра прыгожае ў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Праяўляе ўяўленне пры выкананні задання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«Прыгожы чалавек – гэта …».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5. Пераўтваральная сiла мастацтва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Прыгожае і брыдкае ў мастацтве. 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br/>
              <w:t>Мастацкі вобраз.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Леанарда да Вінчы. «Мона Ліза»; Д. Гірландая. «Партрэт старога з унукам».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Графіка: Т. А. Маўрына. Ілюстрацыя да казкі «Царэўна-жаба».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Я. А. Глебаў. Адажыа з балета «Маленькі прынц».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Літаратура: О. Уайльд. «Дзень нараджэння Інфанты» (урывак).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В. М. Васняцоў. «Кашчэй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Несмяротны»; Л. Р. Якаўлеў. Верш «Прыпеўкі»; П. Дэзмонд. Музычная кампазіцыя «Пяць чвэрцяў»; Л. А. Нячаеў. Кінафільм «Казка пра Зорнага хлопчыка» (фрагмент). 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Успрыманне і абмеркаванне мастацкіх твораў, у якіх увасоблена пераўтваральнае ўздзеянне мастацтва на чалавека.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гутарцы на тэму «У чым заключаецца пераўтваральная сіла мастацтва».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замалёўкі «Прыгожы чалавек» (матэрыялы і тэхнікі на выбар). Абмеркаванне работ.</w:t>
            </w: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Выяўляе і тлумачыць прыгожае і брыдкае ў навакольным свеце.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Выяўляе і тлумачыць прыгожае і брыдкае ў розных творах мастацтва. </w:t>
            </w:r>
          </w:p>
          <w:p w:rsidR="00F21FD3" w:rsidRPr="005F3E5C" w:rsidRDefault="00F21FD3" w:rsidP="001B2DA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Разважае пра ролю прыгожага і брыдкага ў мастацтве і навакольным свеце. </w:t>
            </w:r>
          </w:p>
          <w:p w:rsidR="00F21FD3" w:rsidRPr="005F3E5C" w:rsidRDefault="00F21FD3" w:rsidP="001B2DA0">
            <w:pPr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Выказвае паважлівае стаўленне да мастацтва і працэсу стварэння твораў мастацтва.</w:t>
            </w:r>
          </w:p>
        </w:tc>
      </w:tr>
      <w:tr w:rsidR="00F21FD3" w:rsidRPr="005F3E5C" w:rsidTr="001B2DA0">
        <w:trPr>
          <w:trHeight w:val="286"/>
        </w:trPr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ЧАЛАВЕК У МАСТАЦТВЕ (3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6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.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Пра што расказвае партрэт?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Партрэт у жывапісе, скульптуры, музыцы.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Партрэт, аўтапартрэт.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А. І. Шупляк. «Аўтапартрэт пад шатамі ліп»; П. П. Рубенс. «Эцюд галавы дзяўчынкі»; Рэмбрант. «Партрэт старога ў чырвоным»; Д. Веласкес. Партрэты інфанты Маргарыты (розных гадоў); М. Шагал. «Аўтапартрэт ля мальберта».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Графіка: Рафаэль. «Аўтапартрэт».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бюст Неферціці.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Р. Шуман. Фартэпіянная п’еса «Вясёлы селянін, які вяртаецца з работы» з цыкла «Альбом для юнацтва».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Ф. Ліпі. «Аўтапартрэт»; В. А. Трапінін. «Хлопчык са шчыглом»; К. Дэбюсi. Прэлюдыя для фартэпіяна «Дзяўчына з валасамi колеру лёну».   </w:t>
            </w:r>
          </w:p>
        </w:tc>
        <w:tc>
          <w:tcPr>
            <w:tcW w:w="1318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Успрыманне і абмеркаванне партрэтнага вобраза чалавека, створанага сродкамі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Параўнанне партрэтных вобразаў адной мадэлі розных аўтараў.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Ілюстраванне фартэпіяннай п’есы «Вясёлы селянін, які вяртаецца з работы» Р. Шумана (акварэль);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Выкананне фотапраекта «Мае аднакласнікі», абмеркаванне работ.</w:t>
            </w:r>
          </w:p>
          <w:p w:rsidR="00F21FD3" w:rsidRPr="005F3E5C" w:rsidRDefault="00F21FD3" w:rsidP="001B2DA0">
            <w:pPr>
              <w:spacing w:after="0" w:line="240" w:lineRule="auto"/>
              <w:ind w:firstLine="458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202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Вылучае жанр партрэта (аўтапартрэта) у мастацтве.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Раскрывае вобраз чалавека ў творах розных відаў мастацтва ў жанры партрэта.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ролю выразных сродкаў, якія выкарыстоўваюцца мастаком у дасягненні глыбіні партрэтнага вобраза.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Параўноўвае партрэтныя вобразы розных аўтараў.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Выказвае сваё эмацыянальнае стаўленне да партрэтных вобразаў.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7. Чалавек на фоне гісторыі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Чалавек i гiсторыя ў мастацтве.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Адлюстраванне дасягненняў і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памкненняў чалавека ў мастацкіх творах.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Жывапіс: В. І. Сурыкаў. «Пераход Суворава праз Альпы»; Ф.К.Д. 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Гескі.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 «Партрэт Уршулі Францішкі з роду Карыбут-Вішнявецкіх, княгіні  Радзівіл»; невядомы мастак.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«Партрэт Юрыя Радзівіла»; Я. Матэйка. «Грунвальдская бітва». 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Э. М. Фальканэ. «Медны коннік»; С. I. Селiханаў. Манумент «Нескароны чалавек» у мемарыяльным комплексе «Хатынь»; А. Я. Арцімовіч. Помнік Рагнедзе і Ізяславу.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Г. І. Кароткіна. Музычная паэма «Грунвальд» для аргана і літаўраў.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манумент Перамогі ў Мінску; мемарыяльны комплекс «Брэсцкая крэпасць-герой»; З. І. Азгур. Скульптурны партрэт «Рабіндранат Тагор»;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br/>
              <w:t>А. М. Заспіцкі, А. К. Глебаў, І.М Глебаў. Помнік Францыску Скарыну ў Полацку; серыя гісторыка-пазнавальных мультфільмаў «Аповесць мінулых часоў» (на выбар).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Успрыманне і абмеркаванне мастацкіх твораў, якія паказваюць чалавека на фоне гістарычных падзей.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Падрыхтоўка вуснага паведамлення на тэму «Гістарычная асоба ў маім горадзе (пасёлку)».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эскіза помніка, прысвечанага гістарычнай асобе свайго рэгіёна.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Вылучае мастацкія творы, на якіх адлюстраваны гістарычныя асобы, у агульным культурным кантэксце.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Называе імёны намаляваных гістарычных асоб і суадносіць гістарычныя падзеі, звязаныя з імі.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сродкі мастацкай выразнасці, з дапамогай якіх увасоблены подзвіг чалавека ў творах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каштоўнасна-ацэначнае стаўленне да гістарычных асоб свайго рэгіёна ў працэсе практычнай мастацка-творчай дзейнасці.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8. Чалавек і праца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Прыгажосць чалавека ў працы.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Людзі розных прафесій – героі твораў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Г. Курбэ. «Драбільшчыкі камянёў»; Ж.-Ф. Міле. «Зборшчыцы каласоў»; М. К. Сеўрук. «Жніво»;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br/>
              <w:t xml:space="preserve">А. І. Курнакоў. «Адказныя за жыццё».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музыка А. Л. Рыбнікава, словы Ю. С. Энціна. Песня ліхтаршчыкаў з кінафільма «Прыгоды Бураціна».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Дадатковы матэрыял: Ж. Э. Лiатар. Карціна «Шакаладнiца»; Л. К. Плахаў. Карціна «Кузня»;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br/>
              <w:t xml:space="preserve">Ж.-Б. С. Шардэн. Карціна «Прачка»; І. М. Крамской. Карціна «Пчаляр»; Дж. Радары. Верш «Чым пахнуць рамёствы?»; П. Броўка. Верш «А ты хоць дрэва пасадзіў?». 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працы.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гутарцы на тэму «Чаму мастакам цікавая тэма працы?».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Складанне вуснага аповеду на тэму «Члены маёй сям’і – …(прафесія)».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Падрыхтоўка ілюстраванай паштоўкі на тэму «Атрыбуты прафесіі …».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Вылучае мастацкія творы на тэму працы.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агульнае меркаванне пра значэнне працы ў жыцці чалавека на прыкладзе твораў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Характарызуе ролю сродкаў мастацкай выразнасці ва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ўвасабленні тэмы працы ў творах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Дэманструе сваё стаўленне да працы ў практычнай мастацка-творчай дзейнасці. 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9. Творчы ўрок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Тэматычная і відавая разнастайнасць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Каштоўнасна-ацэначнае стаўленне да свету мастацкай культуры.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Мастацка-ілюстрацыйны матэрыял на выбар настаўніка.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Паўтарэнне і абагульненне пройдзенага матэрыялу.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Выкананне творчай работы абагульняльнага характару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твор мастацтва па тэматычных і відавых прыкметах.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Суадносіць від мастацтва са сродкамі мастацкай выразнасці.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разуменне разнастайнасці мастацтва і ролі сродкаў мастацкай выразнасці ў працэсе практычнай мастацка-творчай дзейнасці (на выбар).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СВЕТ ПРЫРОДЫ Ў МАСТАЦТВЕ (3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10. Свет прыроды ў мастацтве – глядзім і слухаем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Разнастайнасць прыроднага свету ў мастацтве (зямля, палі, лясы, рэкі).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Пейзаж і нацюрморт у розных відах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В. К. Жолтак. «Званочкі лясныя»; I. I. Шышкін. «Карабельны гай»; В. Ван Гог. «Квітнеючыя галінкі міндаля»; І. Ф. Хруцкі. «Нацюрморт з птушачкай», «Кветкі і фрукты», «Кветкі і плады» (на выбар); П. Сезан. «Персікі і грушы».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Музыка: А. Вівальдзі. «Поры года» (частка 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П. Барата. Скульптурны бюст «Алегорыя восені (Вакх)»; партрэтныя нацюрморты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br/>
              <w:t xml:space="preserve">Дж. Арчымбольда (на выбар).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прыроды.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Падрыхтоўка славеснай замалёўкі незвычайных гукаў навакольнага свету – музыкі вады, шолаху дрэў, кропель дажджу.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Складанне нацюрморта на тэму адной з пораў года.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Разважае пра значэнне мастацтва ў раскрыцці вобраза прыроды.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Апісвае вобраз прыроды ў творах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Вызначае ролю сродкаў мастацкай выразнасці ва ўвасабленні вобраза прыроды.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Вылучае жанры пейзажу і нацюрморта ў розных відах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Выказвае стаўленне да прыроднага свету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11. Які настрой у прыроды?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Настрой i iнтанацыi прыроды (дождж, гром, сонца, вецер) у розных відах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Алегорыя.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I. I. Левiтан. «Залатая восень»; Л. Д. Шчамялёў. «Восень пад Мінскам».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Э. М. Фальканэ. «Зіма».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Літаратура: Г. С. Гампер. «Восень».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П. I. Чайкоўскі. Цыкл «Поры года» (п’есы «Верасень. Паляванне», «Кастрычнiк. Восеньская песня», «Лiстапад. На тройцы»); В. І. Карэтнікаў. Сюіта «Поры года» (п’есы «Верасень. Адлятаюць птушкі», «Кастрычнік. Залатая восень»).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Дадатковы матэрыял: С.Ю.Жукоўскі. «Лясное возера. Сіняя вада»; І.І. Левітан. Карціна «Восеньскі дзень. Сакольнікі»; В. Д. Паленаў. «Залатая восень»;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 І.П. Іваноў-Вано.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Ю. Б. Нарштэйн. Анімацыйны фiльм «Поры года» (фрагмент).    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Выказвае стаўленне да прыроднага свету ў практычнай мастацка-творчай дзейнасці.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Параўнанне настрою восені ў п’есах цыкла «Поры года»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br/>
              <w:t xml:space="preserve">П. І. Чайкоўскага.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Выкананне пейзажу на тэму «Восень у маім горадзе (пасёлку)» (матэрыял і тэхніка на выбар). 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розныя станы прыроднага свету на прыкладзе твораў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разуменне магчымасцяў мастацтва ў стварэнні вобразаў прыроды ў розных станах.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Суадносіць сродкі мастацкай выразнасці з вобразам прыроды ў мастацкім творы, які абмяркоўваецца на ўроку.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Дэманструе паважлівае стаўленне да прыроднага свету ў практычнай мастацка-творчай дзейнасці.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12. Які ў прыроды характар?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Разнастайнасць гукаў, рытмаў, колеру ў прыродзе i ix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увасабленне ў мастацтве.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Жывапіс: I. К. Айвазоўскі. «Марскі бераг. Развітанне», «Чорнае мора»;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К. Манэ. «Гарлачыкі»; П.В. Масленікаў. «Азёрны край».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М. А. Рымскі-Корсакаў. Сімфанічная сюіта (1 частка); С. В. Рахманінаў. Прэлюдыя соль-дыез мінор, опус 32.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Дадатковы матэрыял: I. К. Айвазоўскі. «Дзявяты вал», «Бура на моры ноччу»; В. К. Бялынiцкi-Бiруля. Карціна «Час цішыні»; К. Хакусай. Гравюра «Вялікая хваля ў Канагаве»; музыка С. В. Рахманінава, словы Ф.І. Цютчава. Раманс «Вясеннія воды».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прыроды.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Характарыстыка колеравай гамы прыроднага свету за акном.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Параўнанне вобраза мора ў розных відах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Падрыхтоўка фотапейзажу на тэму «Свет прыроды вакол нас».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Дае эмацыянальную характарыстыку вобразаў прыроды ў розных станах,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адлюстраваных у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Вызначае і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 характарызуе сродкі мастацкай выразнасці ў творах, на якіх адлюстравана розны стан прыроды.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Параўноўвае спецыфіку выкарыстання сродкаў мастацкай выразнасці ў розных узорах марскога пейзажу (марыны).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Устанаўлівае адпаведнасці паміж сродкамі выразнасці музычнага і выяўленчага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Прымяняе атрыманыя веды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У СВЕЦЕ КАЗАК (3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13. Што такое казка?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Месца і роля казкі ў мастацкай культуры.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Сувязь казкi з жыццём чалавека i прыродай.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Жывапіс: В. М. Максімаў. «Бабуліны казкі».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Графіка: В. П. Славук, I. Я. Білібін,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Д. Рэйпольскі, М. М. Качаргін, А.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en-US"/>
              </w:rPr>
              <w:t>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М. Кашкурэвіч, Т. П. Беразенская, Б. А. Дзехцяроў. Ілюстрацыі да казак (на выбар).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А. Л. Обер. «Баба-Яга»; Г. П. Якімава. «Іван з Жар-птушкай».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М. П. Мусаргскі. Цыкл «Карцінкі з выстаўкі» («Хатка на курыных лапках (Баба-Яга)»;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П. I. Чайкоўскі. Цыкл «Дзіцячы альбом» («Няніна казка»).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Лiтаратура: П. П. Яршоў. «Канёк-гарбунок» (урывак); казкі народаў свету (на выбар).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А. А. Роў. Музычны фільм-казка  «Марозка»; І. П. Іваноў-Вано. Анiмацыйны фiльм «Канёк-гарбунок»; Г. Я. Бардзін. Анiмацыйны фiльм «Лятучы карабель»; А. К. Лядаў. Сімфанічная карціна «Баба-Яга»; К. Д. Бальмонт. Верш «У пачвар».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казкі.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Параўнанне вобраза Бабы-Ягі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Падрыхтоўка эцюда-пантамімы «Баба-Яга» пад музыку М. П. Мусаргскага.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фігуркі ўпадабанага казачнага персанажа (лепка, матэрыял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Параўноўвае і аналізуе асаблівасці ўвасаблення казачных вобразаў у розных відах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Прымяняе веды пра сродкі мастацкай выразнасці сумежных мастацтваў у працэсе падрыхтоўкі эцюда-пантамімы (на прыкладзе музыкі 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М. П. Мусаргскага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Праяўляе эстэтычны інтарэс да дэкаратыўна-прыкладнога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мастацтва ў працэсе мастацка-практычнай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</w:rPr>
              <w:t>14. 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Казачны вобраз у мастацтве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Казачны вобраз і яго ўвасабленне ў розных відах мастацтва. 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М. А. Урубель. «Царэўна Лебедзь»; В. М. Васняцоў. «Царэўна-жаба».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Графіка: ілюстрацыі да «Казкі пра цара Салтана…» А. М. Куркіна, I. Я. Білібіна, У. М. Курдзюмава, Б. А. Дзехцярова (на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Дэкаратыўна-прыкладное мастацтва: палехская мініяцюра з выявай Царэўны Лебедзі. 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М. А. Рымскі-Корсакаў. Опера «Казка пра цара Салтана» (дзея чацвёртая, карціна першая).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Лiтаратура: А. С. Пушкін. «Казка пра цара Салтана» (фрагмент).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П. I. Чайкоўскі. Балет «Лебядзiнае возера» (тэма Лебедзі); А. І. Дудко, К. М. Сяргееў.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Фільм-балет «Лебядзiнае возера»; І. П. Іваноў-Вано, Л. І. Мільчын. Анiмацыйны фiльм «Казка пра цара Салтана».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казкі.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Удзел у гутарцы на тэму «Казка ў творах розных відаў мастацтва» (на прыкладзе «Казкі пра цара Салтана»).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Стварэнне эскіза вокладкі кнігі «Казкі»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Адрознівае і характарызуе разнастайнасць казачных вобразаў у розных відах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Аналізуе спецыфіку сродкаў мастацкай выразнасці пры ўспрыманні «Казкі пра цара Салтана» у музычным, выяўленчым і літаратурным увасабленні.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Ацэньвае выразныя магчымасці розных відаў мастацтва ў перадачы казачных вобразаў.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Дэманструе разуменне ролі мастацкага афармлення ў кнізе ў практычнай мастацка-творчай дзейнасці.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15. Казка старая і новая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Сюжэтная разнастайнасць казак.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Казачныя сюжэты ў розных інтэрпрэтацыях.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Жывапіс: В. А. Сяроў. «Русалка».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Графіка: ілюстрацыі да казкі «Русалачка» I. Я. Білібіна, Б.А. Дзіядорава, У. А. Канеўскага, У.П. Панова (на выбар).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Э. Эрыксен. «Русалачка».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Лiтаратура: Х. К. Андэрсен. «Русалачка» (сюжэт).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У. С. Бычкоў. кінафільм «Русалачка»; Дж. Радары. «Граматыка фантазіі» (частка на выбар).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Успрыманне і абмеркаванне мастацкіх твораў на тэму казкі.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гутарцы на тэму «Навошта патрэбна казка?».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Падрыхтоўка вуснага сачынення «Казачны герой учора, сёння, заўтра».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Выкананне творчай работы на тэму «Казачны герой у сучасным свеце» (на выбар). 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Класіфікуе мастацкія творы на казачную тэматыку па жанрах і відах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Разважае пра разнастайнасць увасабленняў казачных вобразаў у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Параўноўвае аўтарскія трактоўкі казачных сюжэтаў у творах розных эпох.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ўзаемасувязь казачных сюжэтаў і іх мастацкага ўвасаблення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16. Творчы ўрок (1 гадзіна) 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Тэматычная і відавая разнастайнасць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Каштоўнасна-ацэначнае стаўленне да свету мастацкай культуры. 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Мастацка-ілюстрацыйны матэрыял на выбар настаўніка.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beforeLines="40" w:before="96" w:afterLines="40" w:after="96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Паўтарэнне і абагульненне пройдзенага матэрыялу.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Выкананне творчай работы абагульняльнага характару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твор мастацтва па тэматычных і відавых прыкметах.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Выказвае і абгрунтоўвае сваё стаўленне да твораў мастацтва ў кантэксце тэматычнай і відавой разнастайнасці.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Прымяняе атрыманыя веды пра тэматычныя і відавыя асаблівасці мастацтва ў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СЯМ’Я Ў МАСТАЦТВЕ (3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17. Мая сям’я (1 гадзіна) 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Вобраз сям’і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Графіка.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Т. Э. Разенталь. «Іаган Себасцьян Бах з сям’ёй»; Ф. М. Славянскі. «Сямейная карціна (На балконе)»; Б. М. Кустодзіеў. «На тэрасе»; У. Я. Макоўскі. «Дэспат сям’і. У майстэрні мастака». 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Графіка: А. М. Тычына. «У разбураным горадзе».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скульптурная кампазіцыя «Мая сям’я» ў Маскве; скульптурныя кампазіцыі на тэму сям’і (на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І. С. Бах. «Жарт» з аркестравай сюіты № 2 сі мінор (заключная частка).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З.Я. Серабракова. Карціна «За сняданкам»; А. Шумілава. Фотаздымак «Браты»; В. К. Копач. Скульптурная кампазіцыя «Сям’я».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Успрыманне і абмеркаванне мастацкіх твораў на тэму сям’і.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Падрыхтоўка аповеду пра сваю сям’ю.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Складанне калажа з сямейных фотаздымкаў.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Раскрывае тэму сям’і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Перадае свой эмацыянальны стан пры падрыхтоўцы аповеду пра сваю сям’ю.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Праяўляе цікавасць да графікі як да віду мастацтва і графічных сродкаў выразнасці ў працэсе ўспрымання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Стварае мастацкі вобраз, які адлюстроўвае асабістае стаўленне да тэмы сям’і, у практычнай мастацка-творчай дзейнасці.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18. Традыцыі і падзеі ў сям’і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Увасабленне сямейных традыцый у творах розных відаў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Т. Пайздзерскі (архітэктар), Э. Вайніловіч (заснавальнік). Касцёл Святога Сымона i Святой Алены ў Мінску.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В. Ван Гог. «Першыя крокi» (паводле карціны Міле); П. А. Рэнуар. «Дзяўчаты за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фартэпіяна»; Ф. П. Рашэтнікаў. «Прыбыў на канікулы»;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br/>
              <w:t xml:space="preserve">Л. Тэўдарадзэ. «Сям’я».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Графіка: Ж.-Ф. Міле. «Першыя крокі».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старажытнарымскі рэльеф з эпізодамі жыцця Карнэлія Стацыя.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Д. Д. Шастаковіч. П’еса «Дзень нараджэння» з фартэпіяннай сюіты «Дзіцячы сшытак».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В. Ф. Сумараў. Карціна «Мой дом»; Ю. П. Кугач. Карціна «Перад святам»; А. М. Флёрава. Карціна «Бацька і сын»; В. У. Кузняцоў. Фартэпіянная сюіта «Тры вясковыя замалёўкі» (фрагмент);  музыка С. І. Пажлакова, словы А. С. Ольгіна. Песня «Топ, топ, топает   малыш».  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сям’і.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Параўнанне вобразу сям’і ў работах Ж.-Ф. Міле і В. Ван Гога.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сямейнай фатаграфіі.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агульнае і адрознае ў трактоўцы вобразу сям’і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Вызначае ролю сродкаў мастацкай выразнасці ў аўтарскай інтэрпрэтацыі мастацкага вобраза.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Праяўляе цікавасць да фатаграфіі як віду мастацтва ў працэсе падрыхтоўкі сямейнай фатаграфіі.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19. Дарослыя і дзеці (1 гадзіна)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Разнастайнасць узаемаадносін дзяцей і дарослых у творах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Рэмбрант. «Партрэт Цітуса», «Цітус, які чытае», «Цітус»;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br/>
              <w:t xml:space="preserve">Б. М. Кустодзiеў. Партрэты дачкі Ірыны (на выбар).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Л. Жукліс. «Сям’я»; Н. В. Крандзіеўская. «Бацька i сын»; У. I. Жбанаў. «Дзяўчынка з парасонам».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Літаратура: С. У. Міхалкоў. Аповесць-казка «Свята непаслушэнства» (сюжэт).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Музыка: музыка У. Я. Шаінскага, словы М. І. Таніча. «Песня пра тату».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А. Л. Барто. Верш «Дóма»; Ф. П. Рашэтнікаў. Карціна «Зноў двойка»; П. Трубяцкой. Скульптура «Бацька з дачкой».   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ўзаемаадносін дзяцей і дарослых.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Выкананне эскіза «Хто жыве ў доме маім».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Падрыхтоўка эцюда-пантамімы «Хто жыве ў доме маім».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Раскрывае ролю бацькоў у жыцці кожнага чалавека на прыкладзе твораў Н.Крандзіеўскай і Л.Жукліса.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Называе знаёмыя творы розных відаў мастацтва, цэнтральнай фігурай якіх з’яўляюцца дзеці.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Характарызуе эмацыянальны стан персанажаў у творах на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тэму ўзаемаадносін дзяцей і дарослых.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стаўленне да свету дарослых і дзяцей у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СВЕТ ДЗЯЦІНСТВА Ў МАСТАЦТВЕ (4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20. Дзіўны свет дзяцінства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Вобразы дзяцей у м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астацкіх творах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 розных відаў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Разнастайнасць інтанацый дзяцінства ў мастацтве – радасць, бесклапотнасць; летуценнасць, сум.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Жывапіс: М. В. Данцыг. «Сонечны кантынент»; З. Я. Серабракова. «Каця з нацюрмортам»; М. М. Ге. «Партрэт Вольгі Паўлаўны Кастычовай»; І. Ф. Хруцкі. «Партрэт дзяўчынкі ў блакітнай сукенцы», «Партрэт хлопчыка ў саламяным капелюшы»; В. А. Сяроў. «Партрэт Мікі Марозава»; В. А. Трапінін. «Партрэт сына Арсенія»; І. Я. Рэпін. «Страказа»; Б. Э. Мурыльё. «Хлопчык з сабакам».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Графіка: А. Дзюрэр. «Аўтапартрэт».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П. Трубяцкой. «Дзеці»; Б. Хільдрэ. «Дзяўчынка».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С. С. Пракоф’еў. Балет «Рамэа i Джульета» (дзея першая, карціна другая).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Пінтурыкіа. «Партрэт хлопчыка»; К. С. Пятроў-Водкін. «Партрэт хлопчыка»; А. Ф. Пахомаў. Літаграфія «Хлопчык з птушкай»; Н. М. Рушава. Эскіз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«Вяснушкі. Сярожа Ясенін»; В. Ю. Драгунскі. Апавяданні «Што я люблю», «...І чаго я не люблю».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д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зяцінства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Параўнанне вобраза дзіцяці ў розных творах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творчай работы на тэму дзяцінства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Вылучае тэму дзяцінства ў творах розных відаў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Выяўляе і характарызуе агульнае і рознае ў мастацкіх творах на тэму дзяцінства замежных і айчынных аўтараў.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асаблівасці мастацкага почырка І.Ф. Хруцкага пры ўвасабленні вобраза дзіцяці.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Дэманструе эмацыянальныя адносіны да тэмы дзяцінства ў практычнай мастацка-творчай дзейнасці. </w:t>
            </w:r>
          </w:p>
          <w:p w:rsidR="00F21FD3" w:rsidRPr="005F3E5C" w:rsidRDefault="00F21FD3" w:rsidP="001B2DA0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21. Заняткі і захапленні дзяцей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Заняткі і захапленні дзяцей у творах розных відаў мастацтва.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В. А. Трапінін. «Дзяўчынка з лялькай»; А. Г. Венецыянаў. «Пастушок спіць»; В. Р. Пяроў. «Тройка»; М. П. Багданаў-Бельскi. «За кніжкай», «Новая казка»; А. В. Сайкіна. «Лета»; І. М. Пранішнікаў. «Дзеці на рыбалцы»; У. І. Яроменка. «Алёшка».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Дэкаратыўна-прыкладное мастацтва: савецкі фарфор на тэму дзяцінства (дробная пластыка, посуд).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К. Дэбюсі. Сюiта для фартэпіяна «Дзiцячы куток» («Серэнада ляльцы», «Маленькі пастух»).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Літаратура: В. І. Парудамiнскi. «Пяроў. Тройка» (урывак).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А. П. Мазалёў. «На канікулах»; Б. М. Кустодзіеў. «Японская лялька»; Н. Чакветадзэ.  Карціна «Снег»; А. Ф. Літвіноўскі. «Казкі чароўнага дрэва» для струннага аркестра (п’еса «Згубленыя»).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Успрыманне і абмеркаванне мастацкіх твораў пра заняткі і захапленні дзяцей.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гутарцы на тэму «Мае любімыя цацкі і гульні».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замалёўкі на тэму «Самая цікавая падзея ў маім жыцці».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Характарызуе творы розных відаў мастацтва, прысвечаныя тэме дзіцячых заняткаў і захапленняў. </w:t>
            </w:r>
          </w:p>
          <w:p w:rsidR="00F21FD3" w:rsidRPr="005F3E5C" w:rsidRDefault="00F21FD3" w:rsidP="001B2DA0">
            <w:pPr>
              <w:tabs>
                <w:tab w:val="left" w:pos="256"/>
              </w:tabs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Параўноўвае заняткі і захапленні дзяцей мінулага і сучаснасці, прадстаўленыя ў творах мастацтва.</w:t>
            </w:r>
          </w:p>
          <w:p w:rsidR="00F21FD3" w:rsidRPr="005F3E5C" w:rsidRDefault="00F21FD3" w:rsidP="001B2DA0">
            <w:pPr>
              <w:tabs>
                <w:tab w:val="left" w:pos="256"/>
              </w:tabs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паважлівае стаўленне да свету дзяцінства ў працэсе апісання мастацкага вобраза.</w:t>
            </w:r>
          </w:p>
          <w:p w:rsidR="00F21FD3" w:rsidRPr="005F3E5C" w:rsidRDefault="00F21FD3" w:rsidP="001B2DA0">
            <w:pPr>
              <w:tabs>
                <w:tab w:val="left" w:pos="256"/>
              </w:tabs>
              <w:spacing w:after="0" w:line="240" w:lineRule="auto"/>
              <w:ind w:left="-112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Стварае мастацкі вобраз твора, які адлюстроўвае разуменне свету дзяцінства і яго каштоўнасцяў, у практычнай мастацка-творчай дзейнасці.</w:t>
            </w:r>
          </w:p>
          <w:p w:rsidR="00F21FD3" w:rsidRPr="005F3E5C" w:rsidRDefault="00F21FD3" w:rsidP="001B2DA0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22. Дзеці і мастацтва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Дзіцячая творчасць ў творах розных відаў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Л. Кармантэль. «Леапольд Моцарт з дзецьмі Вольфгангам Амадэем і Марыяй Ганнай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(Нанэрль)»; І. І. Фірсаў. «Юны мастак»; Ф. Хальс. «Хлопчыкі спяваюць»; П. А. Фядотаў. «Партрэт Н. П. Ждановіч за  фартэпіяна»; М. П. Багданаў-Бельскi. «Талент»; З. Я. Серабракова. «Дзяўчынкі-сільфіды. Балет “Шапэніяна”».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Р. Шуман. Фартэпіянная сюіта «Карнавал» (мініяцюра «Шапэн» у выкананні Е. Мысіна); П. І. Чайкоўскі. «Дзіцячы альбом» (п’еса 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А. Я. Коснічаў. Карціна «Дарваліся»; Л. Э. Барыа. Скульптура «Mаленькi Моцарт»; «Чатырнаццацігадовая танцоўшчыца»; музыка Д.Ф. Тухманава, словы Ю.С. Энціна. Песня «Та-ба-да-ба-дам».   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мастацкіх твораў на тэму дзяцінства.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Удзел у гутарцы на тэму «Мой любімы занятак».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ілюстрацыі да кнігі «Захапленні сучасных дзяцей».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Выказвае сваё меркаванне пра творчае праяўленне дзяцей на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прыкладзе мастацкіх твораў, якія разглядаюцца на ўроку.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Называе імёны дзеячаў мастацтва, якія яшчэ ў дзяцінстве сталі вядомымі ў сваёй галіне мастацтва дзякуючы сваёй творчасці.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Выказвае сваё эмацыянальнае стаўленне да сваіх творчых захапленняў падчас гутаркі «Мой любімы занятак».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Праяўляе вобразнае мысленне і фантазію ў падрыхтоўцы ілюстрацыі да кнігі, прысвечанай захапленням сучасных дзяцей.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23. Дзеці мараць пра будучыню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Увасабленне дзіцячай мары ў творах розных відаў мастацтва. 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В. М. Максімаў. «Будучы мастак»; «Зноў на радзіме»; М.П Багданаў-Бельскi. «Вуснае лiчэнне»; Б. М. Няменскі. «Хлапчук»; Ф. П. Рашэтнікаў. «Хлопчыкі»; Н. Роквел. «Люстэрка».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А. Л. Рыбнікаў. Музыка да кінафільма «Праз церні да зорак»; музыка Я. П. Крылатава, словы Ю.С. Энціна. Песня «Мы маленькія дзеці» з кінафільма «Прыгоды Электроніка», песня «Прыгожае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далёка» з кінафільма «Госця з будучыні».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Р. Гансалвес. Карціна «План палёту»; С. З. Гацін. Карціна «Летуценнік»; М. М. Шчрылёў. Карціна «Даронкіны мары».      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Успрыманне і абмеркаванне мастацкіх твораў на тэму дзяцінства.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дрыхтоўка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 вуснага сачынення-фантазіі (прыкладныя тэмы: «Краіна, у якой я хачу пабываць», «Чалавек, з якім я хачу пазнаёміцца»).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праекта на тэму «Школа будучыні» (групавая работа).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і апісвае вобраз дзяцінства і дзіцячую мару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Суадносіць мастацкія сродкі выразнасці ў творах мастацтва з задумай творцы.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Прапануе фантазійны ідэі пра магчымасці мастацтва ў малюнку будучыні.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Праяўляе ўяўленне, асацыятыўна-вобразнае мысленне і фантазію ў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практычнай мастацка-творчай дзейнасці.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ВОБРАЗ МАЦІ Ў МАСТАЦТВЕ (3 гадзіны)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24. Веліч матчынага сэрца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Тэма мацярынства ў мастацтве.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Вобраз маці ў творах розных відаў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П. П. Рубенс. «Алена Фоурмен з дзецьмі»; П. Пікаса. «Мацярынства»; А. Г. Венецыянаў. «Сенакос»; Б. М. Кустодзiеў. «Раніца»; К. С. Пятроў-Водкін. «Маці»; М. А. Савіцкі. «Партызанская мадонна».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Ф. Ф. Каменскi. «Першыя крокi»; скульптары А. М. Заспіцкі, I. Я. Мiско, М. А. Рыжанкоў, архітэктар А. Р. Трафімчук. Манумент у гонар маці-патрыёткі Н. Ф. Купрыянавай; С. Л. Гумілеўскі. «Спрадвечнае».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А. Л. Рыбнікава, словы Ю.Ч. Кіма. Калыханка Звездара з фiльма «Пра Чырвоны Каптурок».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Ю. П. Кугач. Карціна «Ля калыскі»; Ю. Чарносаў, П. Баркоў. Скульптурная кампазіцыя «Калыска»; А. А. Мілн. Верш «Непаслухмяная мама»; прыказкі і прымаўкі на тэму мацярынства;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Л. У. Скварцова. Анімацыйны фiльм «Калыханкі свету» («Беларуская калыханка»).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вобраза маці ў творах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Параўнанне вобраза маці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Падрыхтоўка вуснага сачынення «Мая мама – лепшая на свеце».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фотапартрэта мамы, бабулі.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вобраз маці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асаблівасці ўвасаблення вобраза маці ў творах розных аўтараў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Характарызуе сродкі мастацкай выразнасці, якія выкарыстоўваюцца для стварэння вобраза маці.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сваё эмацыянальнае стаўленне да вобраза маці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25-26. Свяшчэнны вобраз маці (2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Вобраз маці ў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Вобраз Божай Маці ў мастацтве.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тэма мацярынства ў першабытных малюнках; Леанарда да Вінчы. «Мадонна Літа»; Рафаэль. «Сіксцінская Мадонна», «Мадонна ў крэсле»; Уладзімірскі абраз Божай Маці; Казанскі абраз Божай Маці; Багародзіца «Замілаванне» (г. Маларыта); Бялыніцкі абраз Божай Маці.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Скульптура: статуэтка «Багіня Ісіда з немаўляткам Горам на руках»; статуэтка «Афрадыта з Эротам»; Мікеланджэла. «П’ета», «Мадонна Бруге».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І. С. Бах – Ш. Гуно. «Ave Maria»; Дж. Б. Пергалезі. «Stabat mater» (частка №1 «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Stabat Mater dolorosa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»); Ф. Шуберт. «Ave Maria».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вобраз Багіні-маці ў старажытных культурах; Рэмбрант. Карціна «Святое сямейства»; Рафаэль. Карціна «Мадонна Канестабіле»; М.А. Савіцкі. Карціна «Партызанская мадонна (Мінская)». 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Успрыманне і абмеркаванне вобраза маці ў творах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гутарцы на тэму «Вечны вобраз Багіні-маці».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Удзел у гутарцы на тэму «Вобраз Божай Маці ў іканапісе».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Даследаванне на тэму «Вобразы Божай Маці ў храмах майго горада (пасёлка)».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Стварэнне арыгінальнага віншавання маме да свята. 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Тлумачыць асаблівасці і сродкі ўвасаблення вобраза Божай Маці ў творах мастацтва розных эпох.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Раскрывае разнастайнасць і глыбіню вобраза Божай Маці на прыкладзе твораў, якія вывучаюцца.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Разважае пра значэнне іконы (духоўнай тэматыкі) у  паўсядзённым жыцці чалавека.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сваё эмацыянальнае стаўленне да вобраза маці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27. Творчы ўрок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Тэматычная і жанрава-відавая разнастайнасць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Каштоўнасна-ацэначнае стаўленне да свету мастацкай культуры.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Мастацка-ілюстрацыйны матэрыял на выбар настаўніка.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Паўтарэнне і абагульненне пройдзенага матэрыялу.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Выкананне творчай работы абагульняльнага характару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Выказвае эмацыянальна-каштоўнаснае стаўленне да мастацкіх твораў, якія ўвасабляюць тэмы дзяцінства, сям’і і традыцый.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твор мастацтва па тэматычных і відавых прыкметах.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Увасабляе мастацкі вобраз у працэсе практычнай мастацка-творчай дзейнасці.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ВОБРАЗ ЖЫВЁЛЫ Ў МАСТАЦТВЕ (3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28. Чалавек і жывёльны свет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Вобраз жывёлы ў розных відах мастацтва.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фрагменты роспiсу ў пячорах Ласко, Шавэ ў Францыі; Я. Брэйгель Малодшы. «Райскі сад».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П. Трубяцкой. «Дзяўчынка з сабакам».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Кніжная графіка: В. А. Дувідаў. Ілюстрацыі да казкi «Кошка, якая гуляла сама па сабе» Р. Кіплінга.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Музыка: П. Уінтэр. «Калыханка матулі кіціхі маленькім цюленям».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Літаратура: Р. Кіплінг. Казка «Кошка, якая гуляла сама па сабе» (урывак).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Р. Кіплінг. Верш «Кошка цудоўна пяе ля агню» (урывак); А. Г. Сняжко-Блоцкая. Анімацыйны фільм «Кот, які гуляў сам па сабе».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Успрыманне і абмеркаванне вобраза жывёлы ў творах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дыскусіі на тэму «Роля жывёлы ў жыцці чалавека».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фігуркі свойскай жывёлы (пластылін, лепка).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Называе знаёмыя творы розных відаў мастацтва, прысвечаныя вобразу жывёлы, і іх аўтараў.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выяўленчыя і выразныя магчымасці мастацтва для ўвасаблення вобраза жывёлы.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вобраз жывёлы на прыкладзе вывучаемых твораў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разуменне месца і ролі жывёлы ў жыцці чалавека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29.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Як мастакі ствараюць вобразы жывёл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Характар і звычкі жывёл у творах розных відаў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Мастак-анімаліст.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Д. Веласкес. «Галава аленя»; П. Потэр. «Сабака на ланцугу»; М. дэ Хондэкутэр. «Куры і качкі».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Графіка: А. Дзюрэр. «Заяц»; П. Пікаса. «Бык»; С. Бэйхун. «Конь, які скача».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П. К. Клот. «Кабыла з жарабём»; скульптуры В. А. Ватагіна (на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Музыка: Ж.-П. Рамо. «Пераклічка птушак»; П. І. Чайкоўскі. «Поры года» («Сакавік. Песня жаўранка»); К. Сен-Санс. Заалагічная фантазія «Карнавал жывёл» («Птушнік»).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Дж. Расіні. «Дуэт-буф двух катоў»; творы В. А. Ватагіна, Я. І. Чарушына, К. К. Флёрава (на выбар); фотаздымкі на тэму «Свет жывёл» (на выбар).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Успрыманне і абмеркаванне вобраза жывёлы ў творах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Назіранне і параўнанне характараў і звычак жывёл падчас віртуальнай экскурсіі ў заапарк. Абмеркаванне характару жывёл.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Стварэнне тэатральнай інсцэніроўкі на тэму «Планета жывёл».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Разважае пра вобраз жывёлы на прыкладзе твораў мастацтва, якія вывучаюцца.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Вылучае сродкі выразнасці, якія выкарыстоўвае аўтар для ўвасаблення характару і паводзін жывёлы.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Параўноўвае характар і звычкі жывёлы ў творах розных аўтараў.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сваё эмацыянальнае стаўленне да жывёлы і вопыт назірання ў практычнай мастацка-творчай дзейнасці.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30. Такія розныя жывёлы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Сімволіка вобраза жывёлы ў творах мастацтва (казкі, геральдыка, дэкаратыўна-прыкладное мастацтва). 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Скульптура: помнік вераб’ю (г. Баранавічы); помнік бабру (г. Бабруйск); помнік ваўку (г. Ваўкавыск).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Дэкаратыўна-прыкладное мастацтва: геральдыка; саломапляценне («павукі», фігуркі жывёл); сучасная беларуская кераміка; традыцыйная славянская вышыўка; гліняныя свістулькі.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Дадатковы матэрыял: Э. А. Асадаў. Верш «Вершы пра рудога сабаку»; М. Равэль. Опера-балет «Дзіця і чараўніцтва» («Вальс жабак»); С. І. Растоцкі. Мастацкі фільм «Белы Бім Чорнае вуха» (фрагмент); Р. Р. Качанаў. Анімацыйны фільм «Рукавічка»; Р. У. Давыдаў. Анімацыйны фільм «Маўглі» (фрагмент).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Успрыманне і абмеркаванне вобраза жывёлы ў творах мастацтва.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гутарцы на тэму «Гербы гарадоў Беларусі».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Выкананне творчай работы «Герб майго горада»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Раскрывае асаблівасці сімволікі вобраза жывёлы ў казцы, геральдыцы, дэкаратыўна-прыкладным мастацтве.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вобраз жывёлы на гербах гарадоў Беларусі, суадносіць сімволіку з гістарычнымі звесткамі.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Дэманструе вопыт назірання за жывёламі ў практычнай мастацка-творчай дзейнасці.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МАСТАЦТВА Ў НАШЫМ ДОМЕ (3 гадзіны)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31. Наш дом – наш свет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Дом – жыллё чалавека.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Ад пячоры першабытнага чалавека да палацаў і замкаў.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Дэкор.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віла Рамана Дэль-Казіле (Італія); замак Бодыям у Англіі; Мірскі замак (Рэспубліка Беларусь); Б. Ф. Растрэлі. Кацярынінскі палац у Царскім Сяле (Расія); сядзіба Хрушчовых-Селязнёвых у Маскве (Расія); Л. Марконі. Сядзіба Умястоўскіх у в. Жамыслаў (Рэспубліка Беларусь).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Жывапіс: выявы ў пячорах першабытнай эпохі (на выбар); фрагмент роспісу «Зараснікі з качкамі ў палёце» (Старажытны Егіпет); калідор Вялікага палявання на віле Рамана дэль-Казіле (Італія).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Графіка: Творы Н. Орды (на выбар).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Дадатковы матэрыял: выявы жылля чалавека ў розныя гістарычныя перыяды; фатаграфіі з цыклаў «Замкі свету», «Замкі Еўропы», «Замкі 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Беларусі»; работы беларускіх мастакоў, якія адлюстроўваюць архітэктурныя збудаванні Беларусі. 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абмеркаванне твораў мастацтва, якія адлюстроўваюць жыллё чалавека.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Параўнанне жылля чалавека ў розных краінах.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Выкананне фотаздымка арыгінальнага жылога дома ў горадзе (пасёлку, вёсцы). 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Параўноўвае асаблівасці жылля ў розныя часы і розных краінах.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Вылучае і характарызуе элементы жылля чалавека ў розных культурах.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Арыентуецца ў архітэктурнай своеасаблівасці свайго рэгіёна.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цікавасць і паважлівае стаўленне да архітэктуры Беларусі ў працэсе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32. Жыллё сучаснага чалавека (1 гадзіна)</w:t>
            </w:r>
          </w:p>
        </w:tc>
      </w:tr>
      <w:tr w:rsidR="00F21FD3" w:rsidRPr="0001194D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Дом сучаснага чалавека.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Інтэ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р’ер</w:t>
            </w: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Асаблівасці сучаснай архітэктуры.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В.А. Мазырын. Асабняк А. Марозава ў Маскве (Расія); В. Орта. Асабняк прафесара Э. Таселя ў Бруселі (Бельгія); Ле Карбюзье. Віла Савой у Пуасі (Францыя); Ф. Л. Райт. Дом над вадаспадам (ЗША); К. С. Мельнікаў. Дом архітэктара ў Маскве (Расія); Д.М. Чачулін, А. К. Расткоўскі. Жылы дом ў Маскве (Расія); Х. Сенасіян. Дом «Наўцілус» </w:t>
            </w:r>
            <w:r w:rsidRPr="005F3E5C">
              <w:rPr>
                <w:rFonts w:ascii="Times New Roman" w:hAnsi="Times New Roman" w:cs="Times New Roman"/>
                <w:iCs/>
                <w:sz w:val="26"/>
                <w:shd w:val="clear" w:color="auto" w:fill="FFFFFF"/>
                <w:lang w:val="be-BY"/>
              </w:rPr>
              <w:t>Наўкальпан-дэ-Хуарэс</w:t>
            </w: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 (Мексіка); У. П. Галушчанка, К. І. Кожыч. Жылы дом у Бабруйску (Рэспубліка Беларусь).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Дадатковы матэрыял: фатаграфіі з цыкла «Незвычайныя дамы свету» (на выбар); інтэр’ер архітэктурных збудаванняў рознага прызначэння (на выбар); архітэктурныя праекты З. Хадзід, Ф. Хундэртвасера, С. Боэры, К. Янга, О. Німеера, Н. Фостэра, Д. Янга.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Успрыманне і абмеркаванне яскравых узораў сучаснай архітэктуры.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Удзел у дыскусіі на тэму «Сучасныя дамы ў маім горадзе (пасёлку, вёсцы)».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Выкананне эскіза формы дома (прадмета інтэр’ера) будучыні (аловак). 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Дае характарыстыку жылля чалавека і традыцыям яго ўладкавання.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ўражанні пра найбольш яркія ўзоры сучаснай архітэктуры.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Апісвае прадметнае асяроддзе свайго дома.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Праяўляе цікавасць да мастацтва дызайну інтэр’ераў, дэманструе мастацкі густ у практычнай мастацка-творчай дзейнасці.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33. Традыцыйнае народнае жыллё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Упрыгожванне народнага жылля (ганак, дзверы, ліштва, стол, печ). 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Архітэктура: традыцыйная беларуская хата; інтэр’ер беларускай хаты. 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Дэкаратыўна-прыкладное мастацтва: беларускі ручнік; выцінанка; беларускі куфар; кераміка.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 xml:space="preserve">Літаратура: А. І. Нафрановіч. Верш «Ручнікі». 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Дадатковы матэрыял:  археалагічныя, этнаграфічныя музеі; музеі дэкаратыўна-прыкладнога мастацтва Беларусі; беларускія народныя песні (на выбар).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 xml:space="preserve">Успрыманне і абмеркаванне твораў мастацтва, якія адлюстроўваюць народнае жыллё.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lastRenderedPageBreak/>
              <w:t>Успрыманне і аналіз інфармацыі падчас відэаэкскурсіі ў Беларускі дзяржаўны музей народнай архітэктуры і побыту, археалагічны музей «Бярэсце» і іншыя музеі.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 xml:space="preserve">Стварэнне вырабу для ўпрыгожвання дома (вышыўка, бісерапляценне, арыгамі, выцінанка).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color w:val="000000"/>
                <w:sz w:val="26"/>
                <w:lang w:val="be-BY"/>
              </w:rPr>
              <w:t>Стварэнне эскіза вырабу (кубка, талеркі, стала) для ўпрыгожвання дома.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Вылучае элементы ўладкавання традыцыйнага народнага жылля чалавека.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Тлумачыць значэнне ўпрыгожвання прадметаў побыту ў нацыянальнай культуры розных народаў.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Называе асаблівасці беларускіх народных традыцый і звычаяў, звязаных з уладкаваннем і ўпрыгожваннем жылля.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Праяўляе цікавасць і павагу да беларускіх традыцый у працэсе практычнай мастацка-творчай дзейнасці. 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34. Творчы ўрок (1 гадзіна)</w:t>
            </w:r>
          </w:p>
        </w:tc>
      </w:tr>
      <w:tr w:rsidR="00F21FD3" w:rsidRPr="0001194D" w:rsidTr="001B2DA0">
        <w:trPr>
          <w:gridAfter w:val="1"/>
          <w:wAfter w:w="5" w:type="pct"/>
        </w:trPr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Тэматычная і відавая разнастайнасць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Каштоўнасна-ацэначнае стаўленне да свету мастацкай культуры.</w:t>
            </w:r>
          </w:p>
        </w:tc>
        <w:tc>
          <w:tcPr>
            <w:tcW w:w="1493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Мастацка-ілюстрацыйны матэрыял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br/>
              <w:t>(на выбар).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Паўтарэнне і абагульненне пройдзенага матэрыялу.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Выкананне творчай работы абагульнял</w:t>
            </w:r>
            <w:r w:rsidRPr="005F3E5C">
              <w:rPr>
                <w:rFonts w:ascii="Times New Roman" w:hAnsi="Times New Roman" w:cs="Times New Roman"/>
                <w:sz w:val="26"/>
                <w:lang w:val="be-BY"/>
              </w:rPr>
              <w:t>ьн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ага характару (матэрыял і тэхніка на выбар).</w:t>
            </w: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Характарызуе твор мастацтва па тэматычных і жанрава-відавых прыкметах.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Выказвае і абгрунтоўвае сваё стаўленне да твораў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Праяўляе ўяўленне, фантазію, каштоўнасна-ацэначнае стаўленне да мастацтва ў практычнай мастацка-творчай дзейнасці.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4018" w:type="pct"/>
            <w:gridSpan w:val="7"/>
          </w:tcPr>
          <w:p w:rsidR="00F21FD3" w:rsidRPr="005F3E5C" w:rsidRDefault="00F21FD3" w:rsidP="001B2DA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  <w:t>35. Творчы праект (1 гадзіна)</w:t>
            </w:r>
          </w:p>
        </w:tc>
      </w:tr>
      <w:tr w:rsidR="00F21FD3" w:rsidRPr="005F3E5C" w:rsidTr="001B2DA0">
        <w:tc>
          <w:tcPr>
            <w:tcW w:w="982" w:type="pct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Тэматычная і відавая разнастайнасць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Каштоўнасна-ацэначнае стаўленне да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>свету мастацкай культуры.</w:t>
            </w:r>
          </w:p>
        </w:tc>
        <w:tc>
          <w:tcPr>
            <w:tcW w:w="1498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Style w:val="fontstyle01"/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Мастацка-ілюстрацыйны матэрыял </w:t>
            </w: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br/>
              <w:t>(на выбар).</w:t>
            </w:r>
          </w:p>
        </w:tc>
        <w:tc>
          <w:tcPr>
            <w:tcW w:w="1260" w:type="pct"/>
            <w:gridSpan w:val="2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Выстава работ вучняў.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Прэзентацыя і абарона работ.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</w:p>
        </w:tc>
        <w:tc>
          <w:tcPr>
            <w:tcW w:w="1260" w:type="pct"/>
            <w:gridSpan w:val="3"/>
          </w:tcPr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Дэманструе веды пра тэматычную і відавую разнастайнасць мастацтва.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 xml:space="preserve">Характарызуе твор мастацтва, абгрунтоўвае свой пункт гледжання.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lastRenderedPageBreak/>
              <w:t xml:space="preserve">Выказвае цікавасць і каштоўнасна-ацэначнае стаўленне да мастацтва ў розных формах. </w:t>
            </w:r>
          </w:p>
          <w:p w:rsidR="00F21FD3" w:rsidRPr="005F3E5C" w:rsidRDefault="00F21FD3" w:rsidP="001B2DA0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lang w:val="be-BY"/>
              </w:rPr>
              <w:t>Увасабляе мастацкі вобраз у розных відах мастацка-творчай дзейнасці.</w:t>
            </w:r>
          </w:p>
        </w:tc>
      </w:tr>
    </w:tbl>
    <w:p w:rsidR="00DA79A5" w:rsidRPr="00F21FD3" w:rsidRDefault="00DA79A5">
      <w:pPr>
        <w:rPr>
          <w:lang w:val="be-BY"/>
        </w:rPr>
      </w:pPr>
    </w:p>
    <w:sectPr w:rsidR="00DA79A5" w:rsidRPr="00F21FD3" w:rsidSect="00F21FD3">
      <w:pgSz w:w="16838" w:h="11906" w:orient="landscape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FD3"/>
    <w:rsid w:val="000A7F40"/>
    <w:rsid w:val="003C6BD3"/>
    <w:rsid w:val="008A65B8"/>
    <w:rsid w:val="00D52B44"/>
    <w:rsid w:val="00DA79A5"/>
    <w:rsid w:val="00EC728C"/>
    <w:rsid w:val="00F2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7AFB"/>
  <w15:chartTrackingRefBased/>
  <w15:docId w15:val="{88C35112-D0AD-4988-979E-0F0E4B49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21FD3"/>
  </w:style>
  <w:style w:type="paragraph" w:styleId="10">
    <w:name w:val="heading 1"/>
    <w:basedOn w:val="a1"/>
    <w:next w:val="a1"/>
    <w:link w:val="11"/>
    <w:qFormat/>
    <w:rsid w:val="00F21FD3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F21FD3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F21FD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F21FD3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F21F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F21F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F21F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F21F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F21FD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F21FD3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2"/>
    <w:link w:val="2"/>
    <w:uiPriority w:val="99"/>
    <w:rsid w:val="00F21FD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F21FD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F21FD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2"/>
    <w:link w:val="5"/>
    <w:uiPriority w:val="99"/>
    <w:rsid w:val="00F21FD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9"/>
    <w:rsid w:val="00F21FD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2"/>
    <w:link w:val="7"/>
    <w:uiPriority w:val="99"/>
    <w:rsid w:val="00F21FD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2"/>
    <w:link w:val="8"/>
    <w:uiPriority w:val="99"/>
    <w:rsid w:val="00F21FD3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F21FD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F21FD3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F21FD3"/>
  </w:style>
  <w:style w:type="paragraph" w:styleId="a6">
    <w:name w:val="Balloon Text"/>
    <w:basedOn w:val="a1"/>
    <w:link w:val="a7"/>
    <w:uiPriority w:val="99"/>
    <w:unhideWhenUsed/>
    <w:rsid w:val="00F21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F21FD3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F21FD3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F21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F21FD3"/>
  </w:style>
  <w:style w:type="paragraph" w:styleId="ab">
    <w:name w:val="Body Text"/>
    <w:aliases w:val=" Знак"/>
    <w:basedOn w:val="a1"/>
    <w:link w:val="ac"/>
    <w:uiPriority w:val="99"/>
    <w:unhideWhenUsed/>
    <w:qFormat/>
    <w:rsid w:val="00F21FD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F21F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F21FD3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F21FD3"/>
  </w:style>
  <w:style w:type="paragraph" w:styleId="af">
    <w:name w:val="Title"/>
    <w:basedOn w:val="a1"/>
    <w:link w:val="af0"/>
    <w:uiPriority w:val="99"/>
    <w:qFormat/>
    <w:rsid w:val="00F21F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F21FD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F21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F21FD3"/>
  </w:style>
  <w:style w:type="paragraph" w:styleId="31">
    <w:name w:val="Body Text 3"/>
    <w:basedOn w:val="a1"/>
    <w:link w:val="32"/>
    <w:uiPriority w:val="99"/>
    <w:unhideWhenUsed/>
    <w:rsid w:val="00F21FD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F21FD3"/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table" w:styleId="af3">
    <w:name w:val="Table Grid"/>
    <w:basedOn w:val="a3"/>
    <w:rsid w:val="00F21FD3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F2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F21FD3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1"/>
    <w:qFormat/>
    <w:rsid w:val="00F21FD3"/>
  </w:style>
  <w:style w:type="paragraph" w:customStyle="1" w:styleId="af6">
    <w:name w:val="Подписи"/>
    <w:basedOn w:val="a8"/>
    <w:link w:val="af7"/>
    <w:qFormat/>
    <w:rsid w:val="00F21FD3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F21FD3"/>
    <w:rPr>
      <w:rFonts w:ascii="Times New Roman" w:hAnsi="Times New Roman" w:cs="Times New Roman"/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F21FD3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F21FD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F21FD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F21FD3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F21FD3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F21FD3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F21FD3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F21FD3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F21FD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F21FD3"/>
    <w:pPr>
      <w:widowControl w:val="0"/>
      <w:shd w:val="clear" w:color="auto" w:fill="FFFFFF"/>
      <w:spacing w:after="0" w:line="322" w:lineRule="exact"/>
      <w:ind w:hanging="1480"/>
      <w:jc w:val="both"/>
    </w:pPr>
    <w:rPr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F21FD3"/>
  </w:style>
  <w:style w:type="paragraph" w:styleId="af9">
    <w:name w:val="annotation text"/>
    <w:basedOn w:val="a1"/>
    <w:link w:val="af8"/>
    <w:uiPriority w:val="99"/>
    <w:unhideWhenUsed/>
    <w:rsid w:val="00F21FD3"/>
    <w:pPr>
      <w:spacing w:line="240" w:lineRule="auto"/>
    </w:pPr>
  </w:style>
  <w:style w:type="character" w:customStyle="1" w:styleId="14">
    <w:name w:val="Текст примечания Знак1"/>
    <w:basedOn w:val="a2"/>
    <w:uiPriority w:val="99"/>
    <w:rsid w:val="00F21FD3"/>
    <w:rPr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F21FD3"/>
    <w:rPr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F21FD3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F21FD3"/>
    <w:rPr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F21FD3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F21FD3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F21FD3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21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F21FD3"/>
    <w:rPr>
      <w:vertAlign w:val="superscript"/>
    </w:rPr>
  </w:style>
  <w:style w:type="table" w:customStyle="1" w:styleId="TableNormal">
    <w:name w:val="Table Normal"/>
    <w:unhideWhenUsed/>
    <w:qFormat/>
    <w:rsid w:val="00F21FD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F21FD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F21FD3"/>
  </w:style>
  <w:style w:type="paragraph" w:styleId="aff">
    <w:name w:val="footnote text"/>
    <w:basedOn w:val="a1"/>
    <w:link w:val="aff0"/>
    <w:uiPriority w:val="99"/>
    <w:unhideWhenUsed/>
    <w:rsid w:val="00F21FD3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F21FD3"/>
    <w:rPr>
      <w:rFonts w:ascii="Times New Roman" w:hAnsi="Times New Roman" w:cs="Times New Roman"/>
      <w:sz w:val="20"/>
      <w:szCs w:val="20"/>
    </w:rPr>
  </w:style>
  <w:style w:type="paragraph" w:customStyle="1" w:styleId="17">
    <w:name w:val="Обычный1"/>
    <w:uiPriority w:val="99"/>
    <w:rsid w:val="00F21FD3"/>
    <w:pPr>
      <w:spacing w:line="256" w:lineRule="auto"/>
    </w:pPr>
    <w:rPr>
      <w:rFonts w:ascii="Calibri" w:eastAsia="Calibri" w:hAnsi="Calibri" w:cs="Calibri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F21FD3"/>
    <w:rPr>
      <w:sz w:val="16"/>
      <w:szCs w:val="16"/>
    </w:rPr>
  </w:style>
  <w:style w:type="paragraph" w:customStyle="1" w:styleId="18">
    <w:name w:val="Знак1"/>
    <w:basedOn w:val="a1"/>
    <w:autoRedefine/>
    <w:qFormat/>
    <w:rsid w:val="00F21F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F21FD3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F21FD3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F21FD3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F21F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F21FD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F21FD3"/>
    <w:rPr>
      <w:rFonts w:cs="Times New Roman"/>
      <w:i/>
    </w:rPr>
  </w:style>
  <w:style w:type="character" w:customStyle="1" w:styleId="datepr">
    <w:name w:val="datepr"/>
    <w:basedOn w:val="a2"/>
    <w:rsid w:val="00F21FD3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F21FD3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F21FD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F21FD3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F21FD3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F21FD3"/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F21F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F21FD3"/>
    <w:rPr>
      <w:rFonts w:ascii="Times New Roman" w:hAnsi="Times New Roman"/>
    </w:rPr>
  </w:style>
  <w:style w:type="paragraph" w:styleId="aff5">
    <w:name w:val="No Spacing"/>
    <w:uiPriority w:val="1"/>
    <w:qFormat/>
    <w:rsid w:val="00F21FD3"/>
    <w:pPr>
      <w:spacing w:after="0" w:line="240" w:lineRule="auto"/>
    </w:pPr>
    <w:rPr>
      <w:rFonts w:eastAsiaTheme="minorEastAsia" w:cs="Times New Roman"/>
      <w:lang w:eastAsia="ru-RU"/>
    </w:rPr>
  </w:style>
  <w:style w:type="paragraph" w:customStyle="1" w:styleId="p17">
    <w:name w:val="p17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F21FD3"/>
    <w:rPr>
      <w:rFonts w:ascii="Times New Roman" w:hAnsi="Times New Roman" w:cs="Times New Roman"/>
      <w:sz w:val="28"/>
      <w:szCs w:val="28"/>
    </w:rPr>
  </w:style>
  <w:style w:type="paragraph" w:customStyle="1" w:styleId="aff7">
    <w:name w:val="Основной ТЕКСТ"/>
    <w:basedOn w:val="a1"/>
    <w:link w:val="aff6"/>
    <w:qFormat/>
    <w:rsid w:val="00F21FD3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F21FD3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F21FD3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F21FD3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F21FD3"/>
    <w:rPr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F21FD3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F21FD3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F21FD3"/>
    <w:rPr>
      <w:rFonts w:ascii="Times New Roman" w:eastAsia="Times New Roman" w:hAnsi="Times New Roman" w:cs="Times New Roman"/>
      <w:lang w:val="be-BY" w:eastAsia="be-BY"/>
    </w:rPr>
  </w:style>
  <w:style w:type="character" w:customStyle="1" w:styleId="vkekvd">
    <w:name w:val="vkekvd"/>
    <w:basedOn w:val="a2"/>
    <w:rsid w:val="00F21FD3"/>
  </w:style>
  <w:style w:type="paragraph" w:customStyle="1" w:styleId="affb">
    <w:name w:val="текст таблицы"/>
    <w:basedOn w:val="a1"/>
    <w:rsid w:val="00F21FD3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F21FD3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F21FD3"/>
    <w:rPr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F21FD3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F21FD3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F21FD3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F21FD3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150">
    <w:name w:val="15"/>
    <w:basedOn w:val="a2"/>
    <w:rsid w:val="00F21FD3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F21FD3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F21FD3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F21FD3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2">
    <w:name w:val="Обычный4"/>
    <w:rsid w:val="00F21FD3"/>
    <w:pPr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F21FD3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F21FD3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F21FD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F21FD3"/>
    <w:rPr>
      <w:rFonts w:eastAsiaTheme="minorEastAsia"/>
      <w:color w:val="5A5A5A" w:themeColor="text1" w:themeTint="A5"/>
      <w:spacing w:val="15"/>
    </w:rPr>
  </w:style>
  <w:style w:type="paragraph" w:styleId="26">
    <w:name w:val="Quote"/>
    <w:basedOn w:val="a1"/>
    <w:next w:val="a1"/>
    <w:link w:val="27"/>
    <w:uiPriority w:val="29"/>
    <w:qFormat/>
    <w:rsid w:val="00F21FD3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F21FD3"/>
    <w:rPr>
      <w:rFonts w:eastAsiaTheme="minorEastAsia"/>
      <w:i/>
      <w:iCs/>
      <w:color w:val="404040" w:themeColor="text1" w:themeTint="BF"/>
    </w:rPr>
  </w:style>
  <w:style w:type="paragraph" w:styleId="afff2">
    <w:name w:val="Intense Quote"/>
    <w:basedOn w:val="a1"/>
    <w:next w:val="a1"/>
    <w:link w:val="afff3"/>
    <w:uiPriority w:val="30"/>
    <w:qFormat/>
    <w:rsid w:val="00F21FD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F21FD3"/>
    <w:rPr>
      <w:rFonts w:eastAsiaTheme="minorEastAsia"/>
      <w:i/>
      <w:iCs/>
      <w:color w:val="4472C4" w:themeColor="accent1"/>
    </w:rPr>
  </w:style>
  <w:style w:type="character" w:styleId="afff4">
    <w:name w:val="Subtle Emphasis"/>
    <w:basedOn w:val="a2"/>
    <w:uiPriority w:val="99"/>
    <w:qFormat/>
    <w:rsid w:val="00F21FD3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F21FD3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F21FD3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F21FD3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F21FD3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F21FD3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F21FD3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F21FD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F21FD3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F21FD3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F21FD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F21FD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F21F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F21F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F21F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F21FD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F21FD3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F21FD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F21FD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F21FD3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F21FD3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F21FD3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F21FD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F21FD3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F21FD3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F21FD3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F21FD3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F21FD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F21FD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F21FD3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F21FD3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F21FD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F21FD3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F21FD3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F21FD3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F21FD3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F21FD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F21FD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F21FD3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F21FD3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F21FD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F21FD3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F21FD3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F21FD3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F21FD3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F21FD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F21FD3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F21FD3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F21FD3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F21FD3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F21FD3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F21FD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F21FD3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F21FD3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F21FD3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F21FD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F21FD3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F21FD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F21FD3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F21FD3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F21FD3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F21FD3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F21FD3"/>
    <w:rPr>
      <w:rFonts w:ascii="Wingdings 3" w:hAnsi="Wingdings 3" w:hint="default"/>
    </w:rPr>
  </w:style>
  <w:style w:type="character" w:customStyle="1" w:styleId="onewind2">
    <w:name w:val="onewind2"/>
    <w:basedOn w:val="a2"/>
    <w:rsid w:val="00F21FD3"/>
    <w:rPr>
      <w:rFonts w:ascii="Wingdings 2" w:hAnsi="Wingdings 2" w:hint="default"/>
    </w:rPr>
  </w:style>
  <w:style w:type="character" w:customStyle="1" w:styleId="onewind">
    <w:name w:val="onewind"/>
    <w:basedOn w:val="a2"/>
    <w:rsid w:val="00F21FD3"/>
    <w:rPr>
      <w:rFonts w:ascii="Wingdings" w:hAnsi="Wingdings" w:hint="default"/>
    </w:rPr>
  </w:style>
  <w:style w:type="character" w:customStyle="1" w:styleId="rednoun">
    <w:name w:val="rednoun"/>
    <w:basedOn w:val="a2"/>
    <w:rsid w:val="00F21FD3"/>
  </w:style>
  <w:style w:type="character" w:customStyle="1" w:styleId="post">
    <w:name w:val="post"/>
    <w:basedOn w:val="a2"/>
    <w:rsid w:val="00F21FD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F21FD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F21FD3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F21FD3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F21FD3"/>
    <w:rPr>
      <w:rFonts w:ascii="Arial" w:hAnsi="Arial" w:cs="Arial" w:hint="default"/>
    </w:rPr>
  </w:style>
  <w:style w:type="character" w:customStyle="1" w:styleId="snoskiindex">
    <w:name w:val="snoskiindex"/>
    <w:basedOn w:val="a2"/>
    <w:rsid w:val="00F21FD3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F21FD3"/>
  </w:style>
  <w:style w:type="character" w:customStyle="1" w:styleId="c8">
    <w:name w:val="c8"/>
    <w:basedOn w:val="a2"/>
    <w:qFormat/>
    <w:rsid w:val="00F21FD3"/>
  </w:style>
  <w:style w:type="character" w:customStyle="1" w:styleId="c2">
    <w:name w:val="c2"/>
    <w:basedOn w:val="a2"/>
    <w:qFormat/>
    <w:rsid w:val="00F21FD3"/>
  </w:style>
  <w:style w:type="paragraph" w:customStyle="1" w:styleId="210">
    <w:name w:val="Основной текст 21"/>
    <w:basedOn w:val="a1"/>
    <w:rsid w:val="00F21FD3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F21FD3"/>
  </w:style>
  <w:style w:type="paragraph" w:customStyle="1" w:styleId="v1msonormal">
    <w:name w:val="v1msonormal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F21FD3"/>
  </w:style>
  <w:style w:type="paragraph" w:customStyle="1" w:styleId="Heading">
    <w:name w:val="Heading"/>
    <w:basedOn w:val="a1"/>
    <w:next w:val="ab"/>
    <w:qFormat/>
    <w:rsid w:val="00F21FD3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F21FD3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F21FD3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F21FD3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F21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F21FD3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F21FD3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F21FD3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F21FD3"/>
  </w:style>
  <w:style w:type="paragraph" w:customStyle="1" w:styleId="c7">
    <w:name w:val="c7"/>
    <w:basedOn w:val="a1"/>
    <w:qFormat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F21FD3"/>
  </w:style>
  <w:style w:type="paragraph" w:customStyle="1" w:styleId="c3">
    <w:name w:val="c3"/>
    <w:basedOn w:val="a1"/>
    <w:qFormat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F21FD3"/>
  </w:style>
  <w:style w:type="character" w:customStyle="1" w:styleId="c10">
    <w:name w:val="c10"/>
    <w:qFormat/>
    <w:rsid w:val="00F21FD3"/>
  </w:style>
  <w:style w:type="character" w:customStyle="1" w:styleId="WW8Num1z0">
    <w:name w:val="WW8Num1z0"/>
    <w:qFormat/>
    <w:rsid w:val="00F21FD3"/>
    <w:rPr>
      <w:rFonts w:ascii="Symbol" w:hAnsi="Symbol" w:cs="Symbol"/>
      <w:sz w:val="20"/>
    </w:rPr>
  </w:style>
  <w:style w:type="character" w:customStyle="1" w:styleId="WW8Num1z1">
    <w:name w:val="WW8Num1z1"/>
    <w:qFormat/>
    <w:rsid w:val="00F21FD3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F21FD3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F21FD3"/>
    <w:rPr>
      <w:rFonts w:ascii="Symbol" w:hAnsi="Symbol" w:cs="Symbol"/>
      <w:sz w:val="20"/>
    </w:rPr>
  </w:style>
  <w:style w:type="character" w:customStyle="1" w:styleId="WW8Num2z1">
    <w:name w:val="WW8Num2z1"/>
    <w:qFormat/>
    <w:rsid w:val="00F21FD3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F21FD3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F21FD3"/>
    <w:rPr>
      <w:b/>
      <w:color w:val="000000"/>
      <w:w w:val="100"/>
    </w:rPr>
  </w:style>
  <w:style w:type="character" w:customStyle="1" w:styleId="WW8Num3z1">
    <w:name w:val="WW8Num3z1"/>
    <w:qFormat/>
    <w:rsid w:val="00F21FD3"/>
  </w:style>
  <w:style w:type="character" w:customStyle="1" w:styleId="WW8Num3z2">
    <w:name w:val="WW8Num3z2"/>
    <w:qFormat/>
    <w:rsid w:val="00F21FD3"/>
  </w:style>
  <w:style w:type="character" w:customStyle="1" w:styleId="WW8Num3z3">
    <w:name w:val="WW8Num3z3"/>
    <w:qFormat/>
    <w:rsid w:val="00F21FD3"/>
  </w:style>
  <w:style w:type="character" w:customStyle="1" w:styleId="WW8Num3z4">
    <w:name w:val="WW8Num3z4"/>
    <w:qFormat/>
    <w:rsid w:val="00F21FD3"/>
  </w:style>
  <w:style w:type="character" w:customStyle="1" w:styleId="WW8Num3z5">
    <w:name w:val="WW8Num3z5"/>
    <w:qFormat/>
    <w:rsid w:val="00F21FD3"/>
  </w:style>
  <w:style w:type="character" w:customStyle="1" w:styleId="WW8Num3z6">
    <w:name w:val="WW8Num3z6"/>
    <w:qFormat/>
    <w:rsid w:val="00F21FD3"/>
  </w:style>
  <w:style w:type="character" w:customStyle="1" w:styleId="WW8Num3z7">
    <w:name w:val="WW8Num3z7"/>
    <w:qFormat/>
    <w:rsid w:val="00F21FD3"/>
  </w:style>
  <w:style w:type="character" w:customStyle="1" w:styleId="WW8Num3z8">
    <w:name w:val="WW8Num3z8"/>
    <w:qFormat/>
    <w:rsid w:val="00F21FD3"/>
  </w:style>
  <w:style w:type="character" w:customStyle="1" w:styleId="WW8Num4z0">
    <w:name w:val="WW8Num4z0"/>
    <w:qFormat/>
    <w:rsid w:val="00F21FD3"/>
    <w:rPr>
      <w:rFonts w:ascii="Symbol" w:hAnsi="Symbol" w:cs="Symbol"/>
      <w:sz w:val="20"/>
    </w:rPr>
  </w:style>
  <w:style w:type="character" w:customStyle="1" w:styleId="WW8Num4z1">
    <w:name w:val="WW8Num4z1"/>
    <w:qFormat/>
    <w:rsid w:val="00F21FD3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F21FD3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F21FD3"/>
    <w:rPr>
      <w:rFonts w:ascii="Symbol" w:hAnsi="Symbol" w:cs="Symbol"/>
      <w:sz w:val="20"/>
    </w:rPr>
  </w:style>
  <w:style w:type="character" w:customStyle="1" w:styleId="WW8Num5z1">
    <w:name w:val="WW8Num5z1"/>
    <w:qFormat/>
    <w:rsid w:val="00F21FD3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F21FD3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F21FD3"/>
    <w:rPr>
      <w:rFonts w:ascii="Symbol" w:hAnsi="Symbol" w:cs="Symbol"/>
      <w:sz w:val="20"/>
    </w:rPr>
  </w:style>
  <w:style w:type="character" w:customStyle="1" w:styleId="WW8Num6z1">
    <w:name w:val="WW8Num6z1"/>
    <w:qFormat/>
    <w:rsid w:val="00F21FD3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F21FD3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F21FD3"/>
    <w:rPr>
      <w:rFonts w:ascii="Symbol" w:hAnsi="Symbol" w:cs="Symbol"/>
      <w:sz w:val="20"/>
    </w:rPr>
  </w:style>
  <w:style w:type="character" w:customStyle="1" w:styleId="WW8Num7z1">
    <w:name w:val="WW8Num7z1"/>
    <w:qFormat/>
    <w:rsid w:val="00F21FD3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F21FD3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F21FD3"/>
    <w:rPr>
      <w:rFonts w:ascii="Symbol" w:hAnsi="Symbol" w:cs="Symbol"/>
      <w:sz w:val="20"/>
    </w:rPr>
  </w:style>
  <w:style w:type="character" w:customStyle="1" w:styleId="WW8Num8z1">
    <w:name w:val="WW8Num8z1"/>
    <w:qFormat/>
    <w:rsid w:val="00F21FD3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F21FD3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F21FD3"/>
    <w:rPr>
      <w:rFonts w:ascii="Symbol" w:hAnsi="Symbol" w:cs="Symbol"/>
      <w:sz w:val="20"/>
    </w:rPr>
  </w:style>
  <w:style w:type="character" w:customStyle="1" w:styleId="WW8Num9z1">
    <w:name w:val="WW8Num9z1"/>
    <w:qFormat/>
    <w:rsid w:val="00F21FD3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F21FD3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F21FD3"/>
    <w:rPr>
      <w:rFonts w:ascii="Symbol" w:hAnsi="Symbol" w:cs="Symbol"/>
      <w:sz w:val="20"/>
    </w:rPr>
  </w:style>
  <w:style w:type="character" w:customStyle="1" w:styleId="WW8Num10z1">
    <w:name w:val="WW8Num10z1"/>
    <w:qFormat/>
    <w:rsid w:val="00F21FD3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F21FD3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F21FD3"/>
    <w:rPr>
      <w:rFonts w:ascii="Symbol" w:hAnsi="Symbol" w:cs="Symbol"/>
      <w:sz w:val="20"/>
    </w:rPr>
  </w:style>
  <w:style w:type="character" w:customStyle="1" w:styleId="WW8Num11z1">
    <w:name w:val="WW8Num11z1"/>
    <w:qFormat/>
    <w:rsid w:val="00F21FD3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F21FD3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F21FD3"/>
    <w:rPr>
      <w:rFonts w:ascii="Symbol" w:hAnsi="Symbol" w:cs="Symbol"/>
      <w:sz w:val="20"/>
    </w:rPr>
  </w:style>
  <w:style w:type="character" w:customStyle="1" w:styleId="WW8Num12z1">
    <w:name w:val="WW8Num12z1"/>
    <w:qFormat/>
    <w:rsid w:val="00F21FD3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F21FD3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F21FD3"/>
    <w:rPr>
      <w:rFonts w:ascii="Symbol" w:hAnsi="Symbol" w:cs="Symbol"/>
      <w:sz w:val="20"/>
    </w:rPr>
  </w:style>
  <w:style w:type="character" w:customStyle="1" w:styleId="WW8Num13z1">
    <w:name w:val="WW8Num13z1"/>
    <w:qFormat/>
    <w:rsid w:val="00F21FD3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F21FD3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F21FD3"/>
    <w:rPr>
      <w:rFonts w:ascii="Symbol" w:hAnsi="Symbol" w:cs="Symbol"/>
      <w:sz w:val="20"/>
    </w:rPr>
  </w:style>
  <w:style w:type="character" w:customStyle="1" w:styleId="WW8Num14z1">
    <w:name w:val="WW8Num14z1"/>
    <w:qFormat/>
    <w:rsid w:val="00F21FD3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F21FD3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F21FD3"/>
    <w:rPr>
      <w:rFonts w:ascii="Symbol" w:hAnsi="Symbol" w:cs="Symbol"/>
      <w:sz w:val="20"/>
    </w:rPr>
  </w:style>
  <w:style w:type="character" w:customStyle="1" w:styleId="WW8Num15z1">
    <w:name w:val="WW8Num15z1"/>
    <w:qFormat/>
    <w:rsid w:val="00F21FD3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F21FD3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F21FD3"/>
    <w:rPr>
      <w:rFonts w:ascii="Symbol" w:hAnsi="Symbol" w:cs="Symbol"/>
      <w:sz w:val="20"/>
    </w:rPr>
  </w:style>
  <w:style w:type="character" w:customStyle="1" w:styleId="WW8Num16z1">
    <w:name w:val="WW8Num16z1"/>
    <w:qFormat/>
    <w:rsid w:val="00F21FD3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F21FD3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F21FD3"/>
    <w:rPr>
      <w:rFonts w:ascii="Symbol" w:hAnsi="Symbol" w:cs="Symbol"/>
      <w:sz w:val="20"/>
    </w:rPr>
  </w:style>
  <w:style w:type="character" w:customStyle="1" w:styleId="WW8Num17z1">
    <w:name w:val="WW8Num17z1"/>
    <w:qFormat/>
    <w:rsid w:val="00F21FD3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F21FD3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F21FD3"/>
    <w:rPr>
      <w:rFonts w:ascii="Symbol" w:hAnsi="Symbol" w:cs="Symbol"/>
      <w:sz w:val="20"/>
    </w:rPr>
  </w:style>
  <w:style w:type="character" w:customStyle="1" w:styleId="WW8Num18z1">
    <w:name w:val="WW8Num18z1"/>
    <w:qFormat/>
    <w:rsid w:val="00F21FD3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F21FD3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F21FD3"/>
    <w:rPr>
      <w:rFonts w:ascii="Symbol" w:hAnsi="Symbol" w:cs="Symbol"/>
      <w:sz w:val="20"/>
    </w:rPr>
  </w:style>
  <w:style w:type="character" w:customStyle="1" w:styleId="WW8Num19z1">
    <w:name w:val="WW8Num19z1"/>
    <w:qFormat/>
    <w:rsid w:val="00F21FD3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F21FD3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F21FD3"/>
    <w:rPr>
      <w:rFonts w:ascii="Symbol" w:hAnsi="Symbol" w:cs="Symbol"/>
      <w:sz w:val="20"/>
    </w:rPr>
  </w:style>
  <w:style w:type="character" w:customStyle="1" w:styleId="WW8Num20z1">
    <w:name w:val="WW8Num20z1"/>
    <w:qFormat/>
    <w:rsid w:val="00F21FD3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F21FD3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F21FD3"/>
    <w:rPr>
      <w:rFonts w:ascii="Symbol" w:hAnsi="Symbol" w:cs="Symbol"/>
      <w:sz w:val="20"/>
    </w:rPr>
  </w:style>
  <w:style w:type="character" w:customStyle="1" w:styleId="WW8Num21z1">
    <w:name w:val="WW8Num21z1"/>
    <w:qFormat/>
    <w:rsid w:val="00F21FD3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F21FD3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F21FD3"/>
    <w:rPr>
      <w:rFonts w:ascii="Symbol" w:hAnsi="Symbol" w:cs="Symbol"/>
      <w:sz w:val="20"/>
    </w:rPr>
  </w:style>
  <w:style w:type="character" w:customStyle="1" w:styleId="WW8Num22z1">
    <w:name w:val="WW8Num22z1"/>
    <w:qFormat/>
    <w:rsid w:val="00F21FD3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F21FD3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F21FD3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F21FD3"/>
    <w:rPr>
      <w:rFonts w:ascii="Courier New" w:hAnsi="Courier New" w:cs="Courier New"/>
    </w:rPr>
  </w:style>
  <w:style w:type="character" w:customStyle="1" w:styleId="WW8Num23z2">
    <w:name w:val="WW8Num23z2"/>
    <w:qFormat/>
    <w:rsid w:val="00F21FD3"/>
    <w:rPr>
      <w:rFonts w:ascii="Wingdings" w:hAnsi="Wingdings" w:cs="Wingdings"/>
    </w:rPr>
  </w:style>
  <w:style w:type="character" w:customStyle="1" w:styleId="WW8Num23z3">
    <w:name w:val="WW8Num23z3"/>
    <w:qFormat/>
    <w:rsid w:val="00F21FD3"/>
    <w:rPr>
      <w:rFonts w:ascii="Symbol" w:hAnsi="Symbol" w:cs="Symbol"/>
    </w:rPr>
  </w:style>
  <w:style w:type="character" w:customStyle="1" w:styleId="WW8Num24z0">
    <w:name w:val="WW8Num24z0"/>
    <w:qFormat/>
    <w:rsid w:val="00F21FD3"/>
    <w:rPr>
      <w:rFonts w:ascii="Symbol" w:hAnsi="Symbol" w:cs="Symbol"/>
      <w:sz w:val="20"/>
    </w:rPr>
  </w:style>
  <w:style w:type="character" w:customStyle="1" w:styleId="WW8Num24z1">
    <w:name w:val="WW8Num24z1"/>
    <w:qFormat/>
    <w:rsid w:val="00F21FD3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F21FD3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F21FD3"/>
    <w:rPr>
      <w:rFonts w:ascii="Symbol" w:hAnsi="Symbol" w:cs="Symbol"/>
      <w:sz w:val="20"/>
    </w:rPr>
  </w:style>
  <w:style w:type="character" w:customStyle="1" w:styleId="WW8Num25z1">
    <w:name w:val="WW8Num25z1"/>
    <w:qFormat/>
    <w:rsid w:val="00F21FD3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F21FD3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F21FD3"/>
    <w:rPr>
      <w:rFonts w:ascii="Symbol" w:hAnsi="Symbol" w:cs="Symbol"/>
      <w:sz w:val="20"/>
    </w:rPr>
  </w:style>
  <w:style w:type="character" w:customStyle="1" w:styleId="WW8Num26z1">
    <w:name w:val="WW8Num26z1"/>
    <w:qFormat/>
    <w:rsid w:val="00F21FD3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F21FD3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F21FD3"/>
    <w:rPr>
      <w:rFonts w:ascii="Symbol" w:hAnsi="Symbol" w:cs="Symbol"/>
      <w:sz w:val="20"/>
    </w:rPr>
  </w:style>
  <w:style w:type="character" w:customStyle="1" w:styleId="WW8Num27z1">
    <w:name w:val="WW8Num27z1"/>
    <w:qFormat/>
    <w:rsid w:val="00F21FD3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F21FD3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F21FD3"/>
    <w:rPr>
      <w:rFonts w:ascii="Symbol" w:hAnsi="Symbol" w:cs="Symbol"/>
      <w:sz w:val="20"/>
    </w:rPr>
  </w:style>
  <w:style w:type="character" w:customStyle="1" w:styleId="WW8Num28z1">
    <w:name w:val="WW8Num28z1"/>
    <w:qFormat/>
    <w:rsid w:val="00F21FD3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F21FD3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F21FD3"/>
    <w:rPr>
      <w:rFonts w:ascii="Symbol" w:hAnsi="Symbol" w:cs="Symbol"/>
      <w:sz w:val="20"/>
    </w:rPr>
  </w:style>
  <w:style w:type="character" w:customStyle="1" w:styleId="WW8Num29z1">
    <w:name w:val="WW8Num29z1"/>
    <w:qFormat/>
    <w:rsid w:val="00F21FD3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F21FD3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F21FD3"/>
    <w:rPr>
      <w:rFonts w:ascii="Symbol" w:hAnsi="Symbol" w:cs="Symbol"/>
      <w:sz w:val="20"/>
    </w:rPr>
  </w:style>
  <w:style w:type="character" w:customStyle="1" w:styleId="WW8Num30z1">
    <w:name w:val="WW8Num30z1"/>
    <w:qFormat/>
    <w:rsid w:val="00F21FD3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F21FD3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F21FD3"/>
    <w:rPr>
      <w:rFonts w:ascii="Symbol" w:hAnsi="Symbol" w:cs="Symbol"/>
      <w:sz w:val="20"/>
    </w:rPr>
  </w:style>
  <w:style w:type="character" w:customStyle="1" w:styleId="WW8Num31z1">
    <w:name w:val="WW8Num31z1"/>
    <w:qFormat/>
    <w:rsid w:val="00F21FD3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F21FD3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F21FD3"/>
    <w:rPr>
      <w:rFonts w:ascii="Symbol" w:hAnsi="Symbol" w:cs="Symbol"/>
      <w:sz w:val="20"/>
    </w:rPr>
  </w:style>
  <w:style w:type="character" w:customStyle="1" w:styleId="WW8Num32z1">
    <w:name w:val="WW8Num32z1"/>
    <w:qFormat/>
    <w:rsid w:val="00F21FD3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F21FD3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F21FD3"/>
    <w:rPr>
      <w:rFonts w:ascii="Symbol" w:hAnsi="Symbol" w:cs="Symbol"/>
      <w:sz w:val="20"/>
    </w:rPr>
  </w:style>
  <w:style w:type="character" w:customStyle="1" w:styleId="WW8Num33z1">
    <w:name w:val="WW8Num33z1"/>
    <w:qFormat/>
    <w:rsid w:val="00F21FD3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F21FD3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F21FD3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F21FD3"/>
    <w:rPr>
      <w:rFonts w:ascii="Courier New" w:hAnsi="Courier New" w:cs="Courier New"/>
    </w:rPr>
  </w:style>
  <w:style w:type="character" w:customStyle="1" w:styleId="WW8Num34z2">
    <w:name w:val="WW8Num34z2"/>
    <w:qFormat/>
    <w:rsid w:val="00F21FD3"/>
    <w:rPr>
      <w:rFonts w:ascii="Wingdings" w:hAnsi="Wingdings" w:cs="Wingdings"/>
    </w:rPr>
  </w:style>
  <w:style w:type="character" w:customStyle="1" w:styleId="WW8Num34z3">
    <w:name w:val="WW8Num34z3"/>
    <w:qFormat/>
    <w:rsid w:val="00F21FD3"/>
    <w:rPr>
      <w:rFonts w:ascii="Symbol" w:hAnsi="Symbol" w:cs="Symbol"/>
    </w:rPr>
  </w:style>
  <w:style w:type="character" w:customStyle="1" w:styleId="WW8Num35z0">
    <w:name w:val="WW8Num35z0"/>
    <w:qFormat/>
    <w:rsid w:val="00F21FD3"/>
    <w:rPr>
      <w:rFonts w:ascii="Symbol" w:hAnsi="Symbol" w:cs="Symbol"/>
      <w:sz w:val="20"/>
    </w:rPr>
  </w:style>
  <w:style w:type="character" w:customStyle="1" w:styleId="WW8Num35z1">
    <w:name w:val="WW8Num35z1"/>
    <w:qFormat/>
    <w:rsid w:val="00F21FD3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F21FD3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F21FD3"/>
    <w:rPr>
      <w:rFonts w:ascii="Symbol" w:hAnsi="Symbol" w:cs="Symbol"/>
      <w:sz w:val="20"/>
    </w:rPr>
  </w:style>
  <w:style w:type="character" w:customStyle="1" w:styleId="WW8Num36z1">
    <w:name w:val="WW8Num36z1"/>
    <w:qFormat/>
    <w:rsid w:val="00F21FD3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F21FD3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F21FD3"/>
    <w:rPr>
      <w:rFonts w:ascii="Symbol" w:hAnsi="Symbol" w:cs="Symbol"/>
      <w:sz w:val="20"/>
    </w:rPr>
  </w:style>
  <w:style w:type="character" w:customStyle="1" w:styleId="WW8Num37z1">
    <w:name w:val="WW8Num37z1"/>
    <w:qFormat/>
    <w:rsid w:val="00F21FD3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F21FD3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F21FD3"/>
    <w:rPr>
      <w:rFonts w:ascii="Symbol" w:hAnsi="Symbol" w:cs="Symbol"/>
      <w:sz w:val="20"/>
    </w:rPr>
  </w:style>
  <w:style w:type="character" w:customStyle="1" w:styleId="WW8Num38z1">
    <w:name w:val="WW8Num38z1"/>
    <w:qFormat/>
    <w:rsid w:val="00F21FD3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F21FD3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F21FD3"/>
    <w:rPr>
      <w:rFonts w:ascii="Symbol" w:hAnsi="Symbol" w:cs="Symbol"/>
      <w:sz w:val="20"/>
    </w:rPr>
  </w:style>
  <w:style w:type="character" w:customStyle="1" w:styleId="WW8Num39z1">
    <w:name w:val="WW8Num39z1"/>
    <w:qFormat/>
    <w:rsid w:val="00F21FD3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F21FD3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F21FD3"/>
    <w:rPr>
      <w:rFonts w:ascii="Symbol" w:hAnsi="Symbol" w:cs="Symbol"/>
    </w:rPr>
  </w:style>
  <w:style w:type="character" w:customStyle="1" w:styleId="WW8Num40z1">
    <w:name w:val="WW8Num40z1"/>
    <w:qFormat/>
    <w:rsid w:val="00F21FD3"/>
    <w:rPr>
      <w:rFonts w:ascii="Courier New" w:hAnsi="Courier New" w:cs="Courier New"/>
    </w:rPr>
  </w:style>
  <w:style w:type="character" w:customStyle="1" w:styleId="WW8Num40z2">
    <w:name w:val="WW8Num40z2"/>
    <w:qFormat/>
    <w:rsid w:val="00F21FD3"/>
    <w:rPr>
      <w:rFonts w:ascii="Wingdings" w:hAnsi="Wingdings" w:cs="Wingdings"/>
    </w:rPr>
  </w:style>
  <w:style w:type="character" w:customStyle="1" w:styleId="WW8Num41z0">
    <w:name w:val="WW8Num41z0"/>
    <w:qFormat/>
    <w:rsid w:val="00F21FD3"/>
    <w:rPr>
      <w:rFonts w:ascii="Symbol" w:hAnsi="Symbol" w:cs="Symbol"/>
    </w:rPr>
  </w:style>
  <w:style w:type="character" w:customStyle="1" w:styleId="WW8Num41z1">
    <w:name w:val="WW8Num41z1"/>
    <w:qFormat/>
    <w:rsid w:val="00F21FD3"/>
    <w:rPr>
      <w:rFonts w:ascii="Courier New" w:hAnsi="Courier New" w:cs="Courier New"/>
    </w:rPr>
  </w:style>
  <w:style w:type="character" w:customStyle="1" w:styleId="WW8Num41z2">
    <w:name w:val="WW8Num41z2"/>
    <w:qFormat/>
    <w:rsid w:val="00F21FD3"/>
    <w:rPr>
      <w:rFonts w:ascii="Wingdings" w:hAnsi="Wingdings" w:cs="Wingdings"/>
    </w:rPr>
  </w:style>
  <w:style w:type="character" w:customStyle="1" w:styleId="WW8Num42z0">
    <w:name w:val="WW8Num42z0"/>
    <w:qFormat/>
    <w:rsid w:val="00F21FD3"/>
    <w:rPr>
      <w:rFonts w:ascii="Symbol" w:hAnsi="Symbol" w:cs="Symbol"/>
      <w:sz w:val="20"/>
    </w:rPr>
  </w:style>
  <w:style w:type="character" w:customStyle="1" w:styleId="WW8Num42z1">
    <w:name w:val="WW8Num42z1"/>
    <w:qFormat/>
    <w:rsid w:val="00F21FD3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F21FD3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F21FD3"/>
    <w:rPr>
      <w:rFonts w:ascii="Symbol" w:hAnsi="Symbol" w:cs="Symbol"/>
      <w:sz w:val="20"/>
    </w:rPr>
  </w:style>
  <w:style w:type="character" w:customStyle="1" w:styleId="WW8Num43z1">
    <w:name w:val="WW8Num43z1"/>
    <w:qFormat/>
    <w:rsid w:val="00F21FD3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F21FD3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F21FD3"/>
    <w:rPr>
      <w:rFonts w:ascii="Symbol" w:hAnsi="Symbol" w:cs="Symbol"/>
      <w:sz w:val="20"/>
    </w:rPr>
  </w:style>
  <w:style w:type="character" w:customStyle="1" w:styleId="WW8Num44z1">
    <w:name w:val="WW8Num44z1"/>
    <w:qFormat/>
    <w:rsid w:val="00F21FD3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F21FD3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F21FD3"/>
    <w:rPr>
      <w:rFonts w:ascii="Symbol" w:hAnsi="Symbol" w:cs="Symbol"/>
      <w:sz w:val="20"/>
    </w:rPr>
  </w:style>
  <w:style w:type="character" w:customStyle="1" w:styleId="WW8Num45z1">
    <w:name w:val="WW8Num45z1"/>
    <w:qFormat/>
    <w:rsid w:val="00F21FD3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F21FD3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F21FD3"/>
    <w:rPr>
      <w:rFonts w:ascii="Symbol" w:hAnsi="Symbol" w:cs="Symbol"/>
      <w:sz w:val="20"/>
    </w:rPr>
  </w:style>
  <w:style w:type="character" w:customStyle="1" w:styleId="WW8Num46z1">
    <w:name w:val="WW8Num46z1"/>
    <w:qFormat/>
    <w:rsid w:val="00F21FD3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F21FD3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F21FD3"/>
    <w:rPr>
      <w:rFonts w:ascii="Symbol" w:hAnsi="Symbol" w:cs="Symbol"/>
      <w:sz w:val="20"/>
    </w:rPr>
  </w:style>
  <w:style w:type="character" w:customStyle="1" w:styleId="WW8Num47z1">
    <w:name w:val="WW8Num47z1"/>
    <w:qFormat/>
    <w:rsid w:val="00F21FD3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F21FD3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F21FD3"/>
    <w:rPr>
      <w:b/>
      <w:color w:val="000000"/>
      <w:w w:val="100"/>
    </w:rPr>
  </w:style>
  <w:style w:type="character" w:customStyle="1" w:styleId="WW8Num48z1">
    <w:name w:val="WW8Num48z1"/>
    <w:qFormat/>
    <w:rsid w:val="00F21FD3"/>
  </w:style>
  <w:style w:type="character" w:customStyle="1" w:styleId="WW8Num48z2">
    <w:name w:val="WW8Num48z2"/>
    <w:qFormat/>
    <w:rsid w:val="00F21FD3"/>
  </w:style>
  <w:style w:type="character" w:customStyle="1" w:styleId="WW8Num48z3">
    <w:name w:val="WW8Num48z3"/>
    <w:qFormat/>
    <w:rsid w:val="00F21FD3"/>
  </w:style>
  <w:style w:type="character" w:customStyle="1" w:styleId="WW8Num48z4">
    <w:name w:val="WW8Num48z4"/>
    <w:qFormat/>
    <w:rsid w:val="00F21FD3"/>
  </w:style>
  <w:style w:type="character" w:customStyle="1" w:styleId="WW8Num48z5">
    <w:name w:val="WW8Num48z5"/>
    <w:qFormat/>
    <w:rsid w:val="00F21FD3"/>
  </w:style>
  <w:style w:type="character" w:customStyle="1" w:styleId="WW8Num48z6">
    <w:name w:val="WW8Num48z6"/>
    <w:qFormat/>
    <w:rsid w:val="00F21FD3"/>
  </w:style>
  <w:style w:type="character" w:customStyle="1" w:styleId="WW8Num48z7">
    <w:name w:val="WW8Num48z7"/>
    <w:qFormat/>
    <w:rsid w:val="00F21FD3"/>
  </w:style>
  <w:style w:type="character" w:customStyle="1" w:styleId="WW8Num48z8">
    <w:name w:val="WW8Num48z8"/>
    <w:qFormat/>
    <w:rsid w:val="00F21FD3"/>
  </w:style>
  <w:style w:type="character" w:customStyle="1" w:styleId="WW8Num49z0">
    <w:name w:val="WW8Num49z0"/>
    <w:qFormat/>
    <w:rsid w:val="00F21FD3"/>
    <w:rPr>
      <w:rFonts w:ascii="Symbol" w:hAnsi="Symbol" w:cs="Symbol"/>
      <w:sz w:val="20"/>
    </w:rPr>
  </w:style>
  <w:style w:type="character" w:customStyle="1" w:styleId="WW8Num49z1">
    <w:name w:val="WW8Num49z1"/>
    <w:qFormat/>
    <w:rsid w:val="00F21FD3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F21FD3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F21FD3"/>
    <w:rPr>
      <w:rFonts w:ascii="Symbol" w:hAnsi="Symbol" w:cs="Symbol"/>
      <w:sz w:val="20"/>
    </w:rPr>
  </w:style>
  <w:style w:type="character" w:customStyle="1" w:styleId="WW8Num50z1">
    <w:name w:val="WW8Num50z1"/>
    <w:qFormat/>
    <w:rsid w:val="00F21FD3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F21FD3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F21FD3"/>
  </w:style>
  <w:style w:type="character" w:customStyle="1" w:styleId="WW8Num51z1">
    <w:name w:val="WW8Num51z1"/>
    <w:qFormat/>
    <w:rsid w:val="00F21FD3"/>
  </w:style>
  <w:style w:type="character" w:customStyle="1" w:styleId="WW8Num51z2">
    <w:name w:val="WW8Num51z2"/>
    <w:qFormat/>
    <w:rsid w:val="00F21FD3"/>
  </w:style>
  <w:style w:type="character" w:customStyle="1" w:styleId="WW8Num51z3">
    <w:name w:val="WW8Num51z3"/>
    <w:qFormat/>
    <w:rsid w:val="00F21FD3"/>
  </w:style>
  <w:style w:type="character" w:customStyle="1" w:styleId="WW8Num51z4">
    <w:name w:val="WW8Num51z4"/>
    <w:qFormat/>
    <w:rsid w:val="00F21FD3"/>
  </w:style>
  <w:style w:type="character" w:customStyle="1" w:styleId="WW8Num51z5">
    <w:name w:val="WW8Num51z5"/>
    <w:qFormat/>
    <w:rsid w:val="00F21FD3"/>
  </w:style>
  <w:style w:type="character" w:customStyle="1" w:styleId="WW8Num51z6">
    <w:name w:val="WW8Num51z6"/>
    <w:qFormat/>
    <w:rsid w:val="00F21FD3"/>
  </w:style>
  <w:style w:type="character" w:customStyle="1" w:styleId="WW8Num51z7">
    <w:name w:val="WW8Num51z7"/>
    <w:qFormat/>
    <w:rsid w:val="00F21FD3"/>
  </w:style>
  <w:style w:type="character" w:customStyle="1" w:styleId="WW8Num51z8">
    <w:name w:val="WW8Num51z8"/>
    <w:qFormat/>
    <w:rsid w:val="00F21FD3"/>
  </w:style>
  <w:style w:type="character" w:customStyle="1" w:styleId="WW8Num52z0">
    <w:name w:val="WW8Num52z0"/>
    <w:qFormat/>
    <w:rsid w:val="00F21FD3"/>
    <w:rPr>
      <w:rFonts w:ascii="Symbol" w:hAnsi="Symbol" w:cs="Symbol"/>
      <w:sz w:val="20"/>
    </w:rPr>
  </w:style>
  <w:style w:type="character" w:customStyle="1" w:styleId="WW8Num52z1">
    <w:name w:val="WW8Num52z1"/>
    <w:qFormat/>
    <w:rsid w:val="00F21FD3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F21FD3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F21FD3"/>
    <w:rPr>
      <w:rFonts w:ascii="Symbol" w:hAnsi="Symbol" w:cs="Symbol"/>
      <w:sz w:val="20"/>
    </w:rPr>
  </w:style>
  <w:style w:type="character" w:customStyle="1" w:styleId="WW8Num53z1">
    <w:name w:val="WW8Num53z1"/>
    <w:qFormat/>
    <w:rsid w:val="00F21FD3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F21FD3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F21FD3"/>
    <w:rPr>
      <w:rFonts w:ascii="Symbol" w:hAnsi="Symbol" w:cs="Symbol"/>
      <w:sz w:val="20"/>
    </w:rPr>
  </w:style>
  <w:style w:type="character" w:customStyle="1" w:styleId="WW8Num54z1">
    <w:name w:val="WW8Num54z1"/>
    <w:qFormat/>
    <w:rsid w:val="00F21FD3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F21FD3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F21FD3"/>
    <w:rPr>
      <w:rFonts w:ascii="Symbol" w:hAnsi="Symbol" w:cs="Symbol"/>
      <w:sz w:val="20"/>
    </w:rPr>
  </w:style>
  <w:style w:type="character" w:customStyle="1" w:styleId="WW8Num55z1">
    <w:name w:val="WW8Num55z1"/>
    <w:qFormat/>
    <w:rsid w:val="00F21FD3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F21FD3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F21FD3"/>
    <w:rPr>
      <w:rFonts w:ascii="Symbol" w:hAnsi="Symbol" w:cs="Symbol"/>
      <w:sz w:val="20"/>
    </w:rPr>
  </w:style>
  <w:style w:type="character" w:customStyle="1" w:styleId="WW8Num56z1">
    <w:name w:val="WW8Num56z1"/>
    <w:qFormat/>
    <w:rsid w:val="00F21FD3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F21FD3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F21FD3"/>
    <w:rPr>
      <w:rFonts w:ascii="Symbol" w:hAnsi="Symbol" w:cs="Symbol"/>
      <w:sz w:val="20"/>
    </w:rPr>
  </w:style>
  <w:style w:type="character" w:customStyle="1" w:styleId="WW8Num57z1">
    <w:name w:val="WW8Num57z1"/>
    <w:qFormat/>
    <w:rsid w:val="00F21FD3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F21FD3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F21FD3"/>
    <w:rPr>
      <w:rFonts w:ascii="Symbol" w:hAnsi="Symbol" w:cs="Symbol"/>
      <w:sz w:val="20"/>
    </w:rPr>
  </w:style>
  <w:style w:type="character" w:customStyle="1" w:styleId="WW8Num58z1">
    <w:name w:val="WW8Num58z1"/>
    <w:qFormat/>
    <w:rsid w:val="00F21FD3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F21FD3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F21FD3"/>
    <w:rPr>
      <w:rFonts w:ascii="Symbol" w:hAnsi="Symbol" w:cs="Symbol"/>
      <w:sz w:val="20"/>
    </w:rPr>
  </w:style>
  <w:style w:type="character" w:customStyle="1" w:styleId="WW8Num59z1">
    <w:name w:val="WW8Num59z1"/>
    <w:qFormat/>
    <w:rsid w:val="00F21FD3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F21FD3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F21FD3"/>
    <w:rPr>
      <w:rFonts w:ascii="Symbol" w:hAnsi="Symbol" w:cs="Symbol"/>
      <w:sz w:val="20"/>
    </w:rPr>
  </w:style>
  <w:style w:type="character" w:customStyle="1" w:styleId="WW8Num60z1">
    <w:name w:val="WW8Num60z1"/>
    <w:qFormat/>
    <w:rsid w:val="00F21FD3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F21FD3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F21FD3"/>
    <w:rPr>
      <w:rFonts w:ascii="Symbol" w:hAnsi="Symbol" w:cs="Symbol"/>
      <w:sz w:val="20"/>
    </w:rPr>
  </w:style>
  <w:style w:type="character" w:customStyle="1" w:styleId="WW8Num61z1">
    <w:name w:val="WW8Num61z1"/>
    <w:qFormat/>
    <w:rsid w:val="00F21FD3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F21FD3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F21FD3"/>
    <w:rPr>
      <w:rFonts w:ascii="Symbol" w:hAnsi="Symbol" w:cs="Symbol"/>
      <w:sz w:val="20"/>
    </w:rPr>
  </w:style>
  <w:style w:type="character" w:customStyle="1" w:styleId="WW8Num62z1">
    <w:name w:val="WW8Num62z1"/>
    <w:qFormat/>
    <w:rsid w:val="00F21FD3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F21FD3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F21FD3"/>
    <w:rPr>
      <w:b/>
      <w:color w:val="000000"/>
      <w:w w:val="100"/>
    </w:rPr>
  </w:style>
  <w:style w:type="character" w:customStyle="1" w:styleId="WW8Num63z1">
    <w:name w:val="WW8Num63z1"/>
    <w:qFormat/>
    <w:rsid w:val="00F21FD3"/>
  </w:style>
  <w:style w:type="character" w:customStyle="1" w:styleId="WW8Num63z2">
    <w:name w:val="WW8Num63z2"/>
    <w:qFormat/>
    <w:rsid w:val="00F21FD3"/>
  </w:style>
  <w:style w:type="character" w:customStyle="1" w:styleId="WW8Num63z3">
    <w:name w:val="WW8Num63z3"/>
    <w:qFormat/>
    <w:rsid w:val="00F21FD3"/>
  </w:style>
  <w:style w:type="character" w:customStyle="1" w:styleId="WW8Num63z4">
    <w:name w:val="WW8Num63z4"/>
    <w:qFormat/>
    <w:rsid w:val="00F21FD3"/>
  </w:style>
  <w:style w:type="character" w:customStyle="1" w:styleId="WW8Num63z5">
    <w:name w:val="WW8Num63z5"/>
    <w:qFormat/>
    <w:rsid w:val="00F21FD3"/>
  </w:style>
  <w:style w:type="character" w:customStyle="1" w:styleId="WW8Num63z6">
    <w:name w:val="WW8Num63z6"/>
    <w:qFormat/>
    <w:rsid w:val="00F21FD3"/>
  </w:style>
  <w:style w:type="character" w:customStyle="1" w:styleId="WW8Num63z7">
    <w:name w:val="WW8Num63z7"/>
    <w:qFormat/>
    <w:rsid w:val="00F21FD3"/>
  </w:style>
  <w:style w:type="character" w:customStyle="1" w:styleId="WW8Num63z8">
    <w:name w:val="WW8Num63z8"/>
    <w:qFormat/>
    <w:rsid w:val="00F21FD3"/>
  </w:style>
  <w:style w:type="character" w:customStyle="1" w:styleId="WW8Num64z0">
    <w:name w:val="WW8Num64z0"/>
    <w:qFormat/>
    <w:rsid w:val="00F21FD3"/>
    <w:rPr>
      <w:rFonts w:ascii="Symbol" w:hAnsi="Symbol" w:cs="Symbol"/>
      <w:sz w:val="20"/>
    </w:rPr>
  </w:style>
  <w:style w:type="character" w:customStyle="1" w:styleId="WW8Num64z1">
    <w:name w:val="WW8Num64z1"/>
    <w:qFormat/>
    <w:rsid w:val="00F21FD3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F21FD3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F21FD3"/>
    <w:rPr>
      <w:rFonts w:ascii="Symbol" w:hAnsi="Symbol" w:cs="Symbol"/>
      <w:sz w:val="20"/>
    </w:rPr>
  </w:style>
  <w:style w:type="character" w:customStyle="1" w:styleId="WW8Num65z1">
    <w:name w:val="WW8Num65z1"/>
    <w:qFormat/>
    <w:rsid w:val="00F21FD3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F21FD3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F21FD3"/>
    <w:rPr>
      <w:rFonts w:ascii="Symbol" w:hAnsi="Symbol" w:cs="Symbol"/>
      <w:sz w:val="20"/>
    </w:rPr>
  </w:style>
  <w:style w:type="character" w:customStyle="1" w:styleId="WW8Num66z1">
    <w:name w:val="WW8Num66z1"/>
    <w:qFormat/>
    <w:rsid w:val="00F21FD3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F21FD3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F21FD3"/>
    <w:rPr>
      <w:rFonts w:ascii="Symbol" w:hAnsi="Symbol" w:cs="Symbol"/>
      <w:sz w:val="20"/>
    </w:rPr>
  </w:style>
  <w:style w:type="character" w:customStyle="1" w:styleId="WW8Num67z1">
    <w:name w:val="WW8Num67z1"/>
    <w:qFormat/>
    <w:rsid w:val="00F21FD3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F21FD3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F21FD3"/>
    <w:rPr>
      <w:rFonts w:ascii="Symbol" w:hAnsi="Symbol" w:cs="Symbol"/>
      <w:sz w:val="20"/>
    </w:rPr>
  </w:style>
  <w:style w:type="character" w:customStyle="1" w:styleId="WW8Num68z1">
    <w:name w:val="WW8Num68z1"/>
    <w:qFormat/>
    <w:rsid w:val="00F21FD3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F21FD3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F21FD3"/>
    <w:rPr>
      <w:rFonts w:ascii="Symbol" w:hAnsi="Symbol" w:cs="Symbol"/>
      <w:sz w:val="20"/>
    </w:rPr>
  </w:style>
  <w:style w:type="character" w:customStyle="1" w:styleId="WW8Num69z1">
    <w:name w:val="WW8Num69z1"/>
    <w:qFormat/>
    <w:rsid w:val="00F21FD3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F21FD3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F21FD3"/>
    <w:rPr>
      <w:rFonts w:ascii="Symbol" w:hAnsi="Symbol" w:cs="Symbol"/>
      <w:sz w:val="20"/>
    </w:rPr>
  </w:style>
  <w:style w:type="character" w:customStyle="1" w:styleId="WW8Num70z1">
    <w:name w:val="WW8Num70z1"/>
    <w:qFormat/>
    <w:rsid w:val="00F21FD3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F21FD3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F21FD3"/>
    <w:rPr>
      <w:rFonts w:ascii="Symbol" w:hAnsi="Symbol" w:cs="Symbol"/>
      <w:sz w:val="20"/>
    </w:rPr>
  </w:style>
  <w:style w:type="character" w:customStyle="1" w:styleId="WW8Num71z1">
    <w:name w:val="WW8Num71z1"/>
    <w:qFormat/>
    <w:rsid w:val="00F21FD3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F21FD3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F21FD3"/>
    <w:rPr>
      <w:rFonts w:ascii="Symbol" w:hAnsi="Symbol" w:cs="Symbol"/>
    </w:rPr>
  </w:style>
  <w:style w:type="character" w:customStyle="1" w:styleId="WW8Num72z1">
    <w:name w:val="WW8Num72z1"/>
    <w:qFormat/>
    <w:rsid w:val="00F21FD3"/>
    <w:rPr>
      <w:rFonts w:ascii="Courier New" w:hAnsi="Courier New" w:cs="Courier New"/>
    </w:rPr>
  </w:style>
  <w:style w:type="character" w:customStyle="1" w:styleId="WW8Num72z2">
    <w:name w:val="WW8Num72z2"/>
    <w:qFormat/>
    <w:rsid w:val="00F21FD3"/>
    <w:rPr>
      <w:rFonts w:ascii="Wingdings" w:hAnsi="Wingdings" w:cs="Wingdings"/>
    </w:rPr>
  </w:style>
  <w:style w:type="character" w:customStyle="1" w:styleId="WW8Num73z0">
    <w:name w:val="WW8Num73z0"/>
    <w:qFormat/>
    <w:rsid w:val="00F21FD3"/>
    <w:rPr>
      <w:rFonts w:ascii="Symbol" w:hAnsi="Symbol" w:cs="Symbol"/>
      <w:sz w:val="20"/>
    </w:rPr>
  </w:style>
  <w:style w:type="character" w:customStyle="1" w:styleId="WW8Num73z1">
    <w:name w:val="WW8Num73z1"/>
    <w:qFormat/>
    <w:rsid w:val="00F21FD3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F21FD3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F21FD3"/>
    <w:rPr>
      <w:rFonts w:ascii="Symbol" w:hAnsi="Symbol" w:cs="Symbol"/>
      <w:sz w:val="20"/>
    </w:rPr>
  </w:style>
  <w:style w:type="character" w:customStyle="1" w:styleId="WW8Num74z1">
    <w:name w:val="WW8Num74z1"/>
    <w:qFormat/>
    <w:rsid w:val="00F21FD3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F21FD3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F21FD3"/>
    <w:rPr>
      <w:rFonts w:ascii="Symbol" w:hAnsi="Symbol" w:cs="Symbol"/>
      <w:sz w:val="20"/>
    </w:rPr>
  </w:style>
  <w:style w:type="character" w:customStyle="1" w:styleId="WW8Num75z1">
    <w:name w:val="WW8Num75z1"/>
    <w:qFormat/>
    <w:rsid w:val="00F21FD3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F21FD3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F21FD3"/>
    <w:rPr>
      <w:rFonts w:ascii="Symbol" w:hAnsi="Symbol" w:cs="Symbol"/>
      <w:sz w:val="20"/>
    </w:rPr>
  </w:style>
  <w:style w:type="character" w:customStyle="1" w:styleId="WW8Num76z1">
    <w:name w:val="WW8Num76z1"/>
    <w:qFormat/>
    <w:rsid w:val="00F21FD3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F21FD3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F21FD3"/>
    <w:rPr>
      <w:rFonts w:ascii="Symbol" w:hAnsi="Symbol" w:cs="Symbol"/>
      <w:sz w:val="20"/>
    </w:rPr>
  </w:style>
  <w:style w:type="character" w:customStyle="1" w:styleId="WW8Num77z1">
    <w:name w:val="WW8Num77z1"/>
    <w:qFormat/>
    <w:rsid w:val="00F21FD3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F21FD3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F21FD3"/>
    <w:rPr>
      <w:rFonts w:ascii="Symbol" w:hAnsi="Symbol" w:cs="Symbol"/>
      <w:sz w:val="20"/>
    </w:rPr>
  </w:style>
  <w:style w:type="character" w:customStyle="1" w:styleId="WW8Num78z1">
    <w:name w:val="WW8Num78z1"/>
    <w:qFormat/>
    <w:rsid w:val="00F21FD3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F21FD3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F21FD3"/>
    <w:rPr>
      <w:rFonts w:ascii="Symbol" w:hAnsi="Symbol" w:cs="Symbol"/>
      <w:sz w:val="20"/>
    </w:rPr>
  </w:style>
  <w:style w:type="character" w:customStyle="1" w:styleId="WW8Num79z1">
    <w:name w:val="WW8Num79z1"/>
    <w:qFormat/>
    <w:rsid w:val="00F21FD3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F21FD3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F21FD3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F21FD3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F21FD3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F21FD3"/>
    <w:pPr>
      <w:jc w:val="center"/>
    </w:pPr>
    <w:rPr>
      <w:b/>
      <w:bCs/>
    </w:rPr>
  </w:style>
  <w:style w:type="numbering" w:customStyle="1" w:styleId="WW8Num1">
    <w:name w:val="WW8Num1"/>
    <w:qFormat/>
    <w:rsid w:val="00F21FD3"/>
  </w:style>
  <w:style w:type="numbering" w:customStyle="1" w:styleId="WW8Num2">
    <w:name w:val="WW8Num2"/>
    <w:qFormat/>
    <w:rsid w:val="00F21FD3"/>
  </w:style>
  <w:style w:type="numbering" w:customStyle="1" w:styleId="WW8Num3">
    <w:name w:val="WW8Num3"/>
    <w:qFormat/>
    <w:rsid w:val="00F21FD3"/>
  </w:style>
  <w:style w:type="numbering" w:customStyle="1" w:styleId="WW8Num4">
    <w:name w:val="WW8Num4"/>
    <w:qFormat/>
    <w:rsid w:val="00F21FD3"/>
  </w:style>
  <w:style w:type="numbering" w:customStyle="1" w:styleId="WW8Num5">
    <w:name w:val="WW8Num5"/>
    <w:qFormat/>
    <w:rsid w:val="00F21FD3"/>
  </w:style>
  <w:style w:type="numbering" w:customStyle="1" w:styleId="WW8Num6">
    <w:name w:val="WW8Num6"/>
    <w:qFormat/>
    <w:rsid w:val="00F21FD3"/>
  </w:style>
  <w:style w:type="numbering" w:customStyle="1" w:styleId="WW8Num7">
    <w:name w:val="WW8Num7"/>
    <w:qFormat/>
    <w:rsid w:val="00F21FD3"/>
  </w:style>
  <w:style w:type="numbering" w:customStyle="1" w:styleId="WW8Num8">
    <w:name w:val="WW8Num8"/>
    <w:qFormat/>
    <w:rsid w:val="00F21FD3"/>
  </w:style>
  <w:style w:type="numbering" w:customStyle="1" w:styleId="WW8Num9">
    <w:name w:val="WW8Num9"/>
    <w:qFormat/>
    <w:rsid w:val="00F21FD3"/>
  </w:style>
  <w:style w:type="numbering" w:customStyle="1" w:styleId="WW8Num10">
    <w:name w:val="WW8Num10"/>
    <w:qFormat/>
    <w:rsid w:val="00F21FD3"/>
  </w:style>
  <w:style w:type="numbering" w:customStyle="1" w:styleId="WW8Num11">
    <w:name w:val="WW8Num11"/>
    <w:qFormat/>
    <w:rsid w:val="00F21FD3"/>
  </w:style>
  <w:style w:type="numbering" w:customStyle="1" w:styleId="WW8Num12">
    <w:name w:val="WW8Num12"/>
    <w:qFormat/>
    <w:rsid w:val="00F21FD3"/>
  </w:style>
  <w:style w:type="numbering" w:customStyle="1" w:styleId="WW8Num13">
    <w:name w:val="WW8Num13"/>
    <w:qFormat/>
    <w:rsid w:val="00F21FD3"/>
  </w:style>
  <w:style w:type="numbering" w:customStyle="1" w:styleId="WW8Num14">
    <w:name w:val="WW8Num14"/>
    <w:qFormat/>
    <w:rsid w:val="00F21FD3"/>
  </w:style>
  <w:style w:type="numbering" w:customStyle="1" w:styleId="WW8Num15">
    <w:name w:val="WW8Num15"/>
    <w:qFormat/>
    <w:rsid w:val="00F21FD3"/>
  </w:style>
  <w:style w:type="numbering" w:customStyle="1" w:styleId="WW8Num16">
    <w:name w:val="WW8Num16"/>
    <w:qFormat/>
    <w:rsid w:val="00F21FD3"/>
  </w:style>
  <w:style w:type="numbering" w:customStyle="1" w:styleId="WW8Num17">
    <w:name w:val="WW8Num17"/>
    <w:qFormat/>
    <w:rsid w:val="00F21FD3"/>
  </w:style>
  <w:style w:type="numbering" w:customStyle="1" w:styleId="WW8Num18">
    <w:name w:val="WW8Num18"/>
    <w:qFormat/>
    <w:rsid w:val="00F21FD3"/>
  </w:style>
  <w:style w:type="numbering" w:customStyle="1" w:styleId="WW8Num19">
    <w:name w:val="WW8Num19"/>
    <w:qFormat/>
    <w:rsid w:val="00F21FD3"/>
  </w:style>
  <w:style w:type="numbering" w:customStyle="1" w:styleId="WW8Num20">
    <w:name w:val="WW8Num20"/>
    <w:qFormat/>
    <w:rsid w:val="00F21FD3"/>
  </w:style>
  <w:style w:type="numbering" w:customStyle="1" w:styleId="WW8Num21">
    <w:name w:val="WW8Num21"/>
    <w:qFormat/>
    <w:rsid w:val="00F21FD3"/>
  </w:style>
  <w:style w:type="numbering" w:customStyle="1" w:styleId="WW8Num22">
    <w:name w:val="WW8Num22"/>
    <w:qFormat/>
    <w:rsid w:val="00F21FD3"/>
  </w:style>
  <w:style w:type="numbering" w:customStyle="1" w:styleId="WW8Num23">
    <w:name w:val="WW8Num23"/>
    <w:qFormat/>
    <w:rsid w:val="00F21FD3"/>
  </w:style>
  <w:style w:type="numbering" w:customStyle="1" w:styleId="WW8Num24">
    <w:name w:val="WW8Num24"/>
    <w:qFormat/>
    <w:rsid w:val="00F21FD3"/>
  </w:style>
  <w:style w:type="numbering" w:customStyle="1" w:styleId="WW8Num25">
    <w:name w:val="WW8Num25"/>
    <w:qFormat/>
    <w:rsid w:val="00F21FD3"/>
  </w:style>
  <w:style w:type="numbering" w:customStyle="1" w:styleId="WW8Num26">
    <w:name w:val="WW8Num26"/>
    <w:qFormat/>
    <w:rsid w:val="00F21FD3"/>
  </w:style>
  <w:style w:type="numbering" w:customStyle="1" w:styleId="WW8Num27">
    <w:name w:val="WW8Num27"/>
    <w:qFormat/>
    <w:rsid w:val="00F21FD3"/>
  </w:style>
  <w:style w:type="numbering" w:customStyle="1" w:styleId="WW8Num28">
    <w:name w:val="WW8Num28"/>
    <w:qFormat/>
    <w:rsid w:val="00F21FD3"/>
  </w:style>
  <w:style w:type="numbering" w:customStyle="1" w:styleId="WW8Num29">
    <w:name w:val="WW8Num29"/>
    <w:qFormat/>
    <w:rsid w:val="00F21FD3"/>
  </w:style>
  <w:style w:type="numbering" w:customStyle="1" w:styleId="WW8Num30">
    <w:name w:val="WW8Num30"/>
    <w:qFormat/>
    <w:rsid w:val="00F21FD3"/>
  </w:style>
  <w:style w:type="numbering" w:customStyle="1" w:styleId="WW8Num31">
    <w:name w:val="WW8Num31"/>
    <w:qFormat/>
    <w:rsid w:val="00F21FD3"/>
  </w:style>
  <w:style w:type="numbering" w:customStyle="1" w:styleId="WW8Num32">
    <w:name w:val="WW8Num32"/>
    <w:qFormat/>
    <w:rsid w:val="00F21FD3"/>
  </w:style>
  <w:style w:type="numbering" w:customStyle="1" w:styleId="WW8Num33">
    <w:name w:val="WW8Num33"/>
    <w:qFormat/>
    <w:rsid w:val="00F21FD3"/>
  </w:style>
  <w:style w:type="numbering" w:customStyle="1" w:styleId="WW8Num34">
    <w:name w:val="WW8Num34"/>
    <w:qFormat/>
    <w:rsid w:val="00F21FD3"/>
  </w:style>
  <w:style w:type="numbering" w:customStyle="1" w:styleId="WW8Num35">
    <w:name w:val="WW8Num35"/>
    <w:qFormat/>
    <w:rsid w:val="00F21FD3"/>
  </w:style>
  <w:style w:type="numbering" w:customStyle="1" w:styleId="WW8Num36">
    <w:name w:val="WW8Num36"/>
    <w:qFormat/>
    <w:rsid w:val="00F21FD3"/>
  </w:style>
  <w:style w:type="numbering" w:customStyle="1" w:styleId="WW8Num37">
    <w:name w:val="WW8Num37"/>
    <w:qFormat/>
    <w:rsid w:val="00F21FD3"/>
  </w:style>
  <w:style w:type="numbering" w:customStyle="1" w:styleId="WW8Num38">
    <w:name w:val="WW8Num38"/>
    <w:qFormat/>
    <w:rsid w:val="00F21FD3"/>
  </w:style>
  <w:style w:type="numbering" w:customStyle="1" w:styleId="WW8Num39">
    <w:name w:val="WW8Num39"/>
    <w:qFormat/>
    <w:rsid w:val="00F21FD3"/>
  </w:style>
  <w:style w:type="numbering" w:customStyle="1" w:styleId="WW8Num40">
    <w:name w:val="WW8Num40"/>
    <w:qFormat/>
    <w:rsid w:val="00F21FD3"/>
  </w:style>
  <w:style w:type="numbering" w:customStyle="1" w:styleId="WW8Num41">
    <w:name w:val="WW8Num41"/>
    <w:qFormat/>
    <w:rsid w:val="00F21FD3"/>
  </w:style>
  <w:style w:type="numbering" w:customStyle="1" w:styleId="WW8Num42">
    <w:name w:val="WW8Num42"/>
    <w:qFormat/>
    <w:rsid w:val="00F21FD3"/>
  </w:style>
  <w:style w:type="numbering" w:customStyle="1" w:styleId="WW8Num43">
    <w:name w:val="WW8Num43"/>
    <w:qFormat/>
    <w:rsid w:val="00F21FD3"/>
  </w:style>
  <w:style w:type="numbering" w:customStyle="1" w:styleId="WW8Num44">
    <w:name w:val="WW8Num44"/>
    <w:qFormat/>
    <w:rsid w:val="00F21FD3"/>
  </w:style>
  <w:style w:type="numbering" w:customStyle="1" w:styleId="WW8Num45">
    <w:name w:val="WW8Num45"/>
    <w:qFormat/>
    <w:rsid w:val="00F21FD3"/>
  </w:style>
  <w:style w:type="numbering" w:customStyle="1" w:styleId="WW8Num46">
    <w:name w:val="WW8Num46"/>
    <w:qFormat/>
    <w:rsid w:val="00F21FD3"/>
  </w:style>
  <w:style w:type="numbering" w:customStyle="1" w:styleId="WW8Num47">
    <w:name w:val="WW8Num47"/>
    <w:qFormat/>
    <w:rsid w:val="00F21FD3"/>
  </w:style>
  <w:style w:type="numbering" w:customStyle="1" w:styleId="WW8Num48">
    <w:name w:val="WW8Num48"/>
    <w:qFormat/>
    <w:rsid w:val="00F21FD3"/>
  </w:style>
  <w:style w:type="numbering" w:customStyle="1" w:styleId="WW8Num49">
    <w:name w:val="WW8Num49"/>
    <w:qFormat/>
    <w:rsid w:val="00F21FD3"/>
  </w:style>
  <w:style w:type="numbering" w:customStyle="1" w:styleId="WW8Num50">
    <w:name w:val="WW8Num50"/>
    <w:qFormat/>
    <w:rsid w:val="00F21FD3"/>
  </w:style>
  <w:style w:type="numbering" w:customStyle="1" w:styleId="WW8Num51">
    <w:name w:val="WW8Num51"/>
    <w:qFormat/>
    <w:rsid w:val="00F21FD3"/>
  </w:style>
  <w:style w:type="numbering" w:customStyle="1" w:styleId="WW8Num52">
    <w:name w:val="WW8Num52"/>
    <w:qFormat/>
    <w:rsid w:val="00F21FD3"/>
  </w:style>
  <w:style w:type="numbering" w:customStyle="1" w:styleId="WW8Num53">
    <w:name w:val="WW8Num53"/>
    <w:qFormat/>
    <w:rsid w:val="00F21FD3"/>
  </w:style>
  <w:style w:type="numbering" w:customStyle="1" w:styleId="WW8Num54">
    <w:name w:val="WW8Num54"/>
    <w:qFormat/>
    <w:rsid w:val="00F21FD3"/>
  </w:style>
  <w:style w:type="numbering" w:customStyle="1" w:styleId="WW8Num55">
    <w:name w:val="WW8Num55"/>
    <w:qFormat/>
    <w:rsid w:val="00F21FD3"/>
  </w:style>
  <w:style w:type="numbering" w:customStyle="1" w:styleId="WW8Num56">
    <w:name w:val="WW8Num56"/>
    <w:qFormat/>
    <w:rsid w:val="00F21FD3"/>
  </w:style>
  <w:style w:type="numbering" w:customStyle="1" w:styleId="WW8Num57">
    <w:name w:val="WW8Num57"/>
    <w:qFormat/>
    <w:rsid w:val="00F21FD3"/>
  </w:style>
  <w:style w:type="numbering" w:customStyle="1" w:styleId="WW8Num58">
    <w:name w:val="WW8Num58"/>
    <w:qFormat/>
    <w:rsid w:val="00F21FD3"/>
  </w:style>
  <w:style w:type="numbering" w:customStyle="1" w:styleId="WW8Num59">
    <w:name w:val="WW8Num59"/>
    <w:qFormat/>
    <w:rsid w:val="00F21FD3"/>
  </w:style>
  <w:style w:type="numbering" w:customStyle="1" w:styleId="WW8Num60">
    <w:name w:val="WW8Num60"/>
    <w:qFormat/>
    <w:rsid w:val="00F21FD3"/>
  </w:style>
  <w:style w:type="numbering" w:customStyle="1" w:styleId="WW8Num61">
    <w:name w:val="WW8Num61"/>
    <w:qFormat/>
    <w:rsid w:val="00F21FD3"/>
  </w:style>
  <w:style w:type="numbering" w:customStyle="1" w:styleId="WW8Num62">
    <w:name w:val="WW8Num62"/>
    <w:qFormat/>
    <w:rsid w:val="00F21FD3"/>
  </w:style>
  <w:style w:type="numbering" w:customStyle="1" w:styleId="WW8Num63">
    <w:name w:val="WW8Num63"/>
    <w:qFormat/>
    <w:rsid w:val="00F21FD3"/>
  </w:style>
  <w:style w:type="numbering" w:customStyle="1" w:styleId="WW8Num64">
    <w:name w:val="WW8Num64"/>
    <w:qFormat/>
    <w:rsid w:val="00F21FD3"/>
  </w:style>
  <w:style w:type="numbering" w:customStyle="1" w:styleId="WW8Num65">
    <w:name w:val="WW8Num65"/>
    <w:qFormat/>
    <w:rsid w:val="00F21FD3"/>
  </w:style>
  <w:style w:type="numbering" w:customStyle="1" w:styleId="WW8Num66">
    <w:name w:val="WW8Num66"/>
    <w:qFormat/>
    <w:rsid w:val="00F21FD3"/>
  </w:style>
  <w:style w:type="numbering" w:customStyle="1" w:styleId="WW8Num67">
    <w:name w:val="WW8Num67"/>
    <w:qFormat/>
    <w:rsid w:val="00F21FD3"/>
  </w:style>
  <w:style w:type="numbering" w:customStyle="1" w:styleId="WW8Num68">
    <w:name w:val="WW8Num68"/>
    <w:qFormat/>
    <w:rsid w:val="00F21FD3"/>
  </w:style>
  <w:style w:type="numbering" w:customStyle="1" w:styleId="WW8Num69">
    <w:name w:val="WW8Num69"/>
    <w:qFormat/>
    <w:rsid w:val="00F21FD3"/>
  </w:style>
  <w:style w:type="numbering" w:customStyle="1" w:styleId="WW8Num70">
    <w:name w:val="WW8Num70"/>
    <w:qFormat/>
    <w:rsid w:val="00F21FD3"/>
  </w:style>
  <w:style w:type="numbering" w:customStyle="1" w:styleId="WW8Num71">
    <w:name w:val="WW8Num71"/>
    <w:qFormat/>
    <w:rsid w:val="00F21FD3"/>
  </w:style>
  <w:style w:type="numbering" w:customStyle="1" w:styleId="WW8Num72">
    <w:name w:val="WW8Num72"/>
    <w:qFormat/>
    <w:rsid w:val="00F21FD3"/>
  </w:style>
  <w:style w:type="numbering" w:customStyle="1" w:styleId="WW8Num73">
    <w:name w:val="WW8Num73"/>
    <w:qFormat/>
    <w:rsid w:val="00F21FD3"/>
  </w:style>
  <w:style w:type="numbering" w:customStyle="1" w:styleId="WW8Num74">
    <w:name w:val="WW8Num74"/>
    <w:qFormat/>
    <w:rsid w:val="00F21FD3"/>
  </w:style>
  <w:style w:type="numbering" w:customStyle="1" w:styleId="WW8Num75">
    <w:name w:val="WW8Num75"/>
    <w:qFormat/>
    <w:rsid w:val="00F21FD3"/>
  </w:style>
  <w:style w:type="numbering" w:customStyle="1" w:styleId="WW8Num76">
    <w:name w:val="WW8Num76"/>
    <w:qFormat/>
    <w:rsid w:val="00F21FD3"/>
  </w:style>
  <w:style w:type="numbering" w:customStyle="1" w:styleId="WW8Num77">
    <w:name w:val="WW8Num77"/>
    <w:qFormat/>
    <w:rsid w:val="00F21FD3"/>
  </w:style>
  <w:style w:type="numbering" w:customStyle="1" w:styleId="WW8Num78">
    <w:name w:val="WW8Num78"/>
    <w:qFormat/>
    <w:rsid w:val="00F21FD3"/>
  </w:style>
  <w:style w:type="numbering" w:customStyle="1" w:styleId="WW8Num79">
    <w:name w:val="WW8Num79"/>
    <w:qFormat/>
    <w:rsid w:val="00F21FD3"/>
  </w:style>
  <w:style w:type="character" w:customStyle="1" w:styleId="hps">
    <w:name w:val="hps"/>
    <w:basedOn w:val="a2"/>
    <w:rsid w:val="00F21FD3"/>
  </w:style>
  <w:style w:type="character" w:customStyle="1" w:styleId="normaltextrun">
    <w:name w:val="normaltextrun"/>
    <w:rsid w:val="00F21FD3"/>
  </w:style>
  <w:style w:type="paragraph" w:customStyle="1" w:styleId="08">
    <w:name w:val="08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F21FD3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F21FD3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F21FD3"/>
    <w:rPr>
      <w:rFonts w:ascii="Calibri" w:eastAsia="Times New Roman" w:hAnsi="Calibri" w:cs="Calibri"/>
      <w:sz w:val="24"/>
      <w:szCs w:val="24"/>
      <w:lang w:eastAsia="ru-RU"/>
    </w:rPr>
  </w:style>
  <w:style w:type="paragraph" w:styleId="28">
    <w:name w:val="List 2"/>
    <w:basedOn w:val="a1"/>
    <w:uiPriority w:val="99"/>
    <w:semiHidden/>
    <w:rsid w:val="00F21FD3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F21FD3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F21FD3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F21FD3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F21FD3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F21FD3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i/>
      <w:sz w:val="21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F21FD3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F21FD3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sz w:val="21"/>
    </w:rPr>
  </w:style>
  <w:style w:type="paragraph" w:styleId="29">
    <w:name w:val="Body Text 2"/>
    <w:basedOn w:val="a1"/>
    <w:link w:val="2a"/>
    <w:uiPriority w:val="99"/>
    <w:rsid w:val="00F21FD3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F21FD3"/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F21FD3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F21FD3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F21FD3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F21FD3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F21FD3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F21FD3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b/>
      <w:sz w:val="21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F21FD3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F21FD3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F21FD3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/>
      <w:b/>
      <w:w w:val="90"/>
      <w:sz w:val="19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F21FD3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F21FD3"/>
    <w:pPr>
      <w:widowControl w:val="0"/>
      <w:shd w:val="clear" w:color="auto" w:fill="FFFFFF"/>
      <w:spacing w:after="120" w:line="269" w:lineRule="exact"/>
      <w:jc w:val="center"/>
    </w:pPr>
    <w:rPr>
      <w:b/>
      <w:sz w:val="21"/>
    </w:rPr>
  </w:style>
  <w:style w:type="paragraph" w:customStyle="1" w:styleId="ConsNormal">
    <w:name w:val="ConsNormal"/>
    <w:uiPriority w:val="99"/>
    <w:rsid w:val="00F21FD3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F21FD3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F21FD3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F21FD3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F21FD3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F21FD3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F21FD3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F21FD3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F21FD3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F21FD3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F21FD3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F21FD3"/>
    <w:pPr>
      <w:widowControl w:val="0"/>
      <w:shd w:val="clear" w:color="auto" w:fill="FFFFFF"/>
      <w:spacing w:before="160" w:line="264" w:lineRule="exact"/>
      <w:jc w:val="center"/>
    </w:pPr>
    <w:rPr>
      <w:rFonts w:ascii="Arial" w:hAnsi="Arial"/>
      <w:b/>
      <w:sz w:val="15"/>
    </w:rPr>
  </w:style>
  <w:style w:type="character" w:customStyle="1" w:styleId="910">
    <w:name w:val="Знак Знак91"/>
    <w:uiPriority w:val="99"/>
    <w:locked/>
    <w:rsid w:val="00F21FD3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F21FD3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F21FD3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F21FD3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F21FD3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F21FD3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F21FD3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F21FD3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F21FD3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F21FD3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110">
    <w:name w:val="Обычный11"/>
    <w:uiPriority w:val="99"/>
    <w:rsid w:val="00F21FD3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F21FD3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F21FD3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F21FD3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/>
      <w:b/>
      <w:w w:val="75"/>
      <w:sz w:val="40"/>
    </w:rPr>
  </w:style>
  <w:style w:type="paragraph" w:customStyle="1" w:styleId="affff2">
    <w:name w:val="Список кружок автомат"/>
    <w:basedOn w:val="a1"/>
    <w:uiPriority w:val="99"/>
    <w:rsid w:val="00F21FD3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F21FD3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F21FD3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F21FD3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F21FD3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F21FD3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F21FD3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F21FD3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F21FD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F21FD3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F21FD3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F21FD3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F21FD3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F21FD3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F21FD3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F21FD3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F21FD3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F21FD3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F21FD3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F21FD3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F21FD3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F21FD3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F21FD3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F21FD3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F21FD3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F21FD3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F21FD3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F21FD3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F21FD3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F21FD3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F21FD3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F21FD3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F21FD3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F21FD3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F21FD3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F21FD3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F21FD3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F21FD3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F21FD3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F21FD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F21FD3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F21FD3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F21FD3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F21FD3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F21FD3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F21FD3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Times New Roman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Times New Roman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 w:cs="Times New Roman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200">
    <w:name w:val="20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Bodi">
    <w:name w:val="Bodi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z2">
    <w:name w:val="z2"/>
    <w:uiPriority w:val="99"/>
    <w:rsid w:val="00F21FD3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F21FD3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F21FD3"/>
    <w:rPr>
      <w:sz w:val="28"/>
    </w:rPr>
  </w:style>
  <w:style w:type="character" w:customStyle="1" w:styleId="FontStyle134">
    <w:name w:val="Font Style134"/>
    <w:uiPriority w:val="99"/>
    <w:rsid w:val="00F21FD3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F21FD3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F21FD3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F21FD3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F21FD3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F21FD3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F21FD3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F21F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F21FD3"/>
    <w:pPr>
      <w:autoSpaceDE w:val="0"/>
      <w:autoSpaceDN w:val="0"/>
      <w:adjustRightInd w:val="0"/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F21F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F21FD3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F21FD3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F21FD3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F21FD3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F21FD3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F21FD3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F21FD3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F21FD3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F21FD3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F21FD3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F21FD3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F21FD3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F21FD3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F21FD3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F21FD3"/>
  </w:style>
  <w:style w:type="character" w:customStyle="1" w:styleId="apple-converted-space">
    <w:name w:val="apple-converted-space"/>
    <w:basedOn w:val="a2"/>
    <w:uiPriority w:val="99"/>
    <w:rsid w:val="00F21FD3"/>
  </w:style>
  <w:style w:type="character" w:customStyle="1" w:styleId="c4">
    <w:name w:val="c4"/>
    <w:basedOn w:val="a2"/>
    <w:uiPriority w:val="99"/>
    <w:rsid w:val="00F21FD3"/>
  </w:style>
  <w:style w:type="paragraph" w:customStyle="1" w:styleId="c25">
    <w:name w:val="c25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F21FD3"/>
  </w:style>
  <w:style w:type="paragraph" w:customStyle="1" w:styleId="c35">
    <w:name w:val="c35"/>
    <w:basedOn w:val="a1"/>
    <w:uiPriority w:val="99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F21FD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F21FD3"/>
  </w:style>
  <w:style w:type="character" w:customStyle="1" w:styleId="BodyTextChar">
    <w:name w:val="Body Text Char"/>
    <w:basedOn w:val="a2"/>
    <w:uiPriority w:val="99"/>
    <w:locked/>
    <w:rsid w:val="00F21FD3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F21FD3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F21FD3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F21FD3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F21FD3"/>
    <w:pPr>
      <w:widowControl w:val="0"/>
      <w:shd w:val="clear" w:color="auto" w:fill="FFFFFF"/>
      <w:spacing w:after="620" w:line="302" w:lineRule="exact"/>
      <w:jc w:val="center"/>
    </w:pPr>
    <w:rPr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F21FD3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F21FD3"/>
    <w:pPr>
      <w:widowControl w:val="0"/>
      <w:shd w:val="clear" w:color="auto" w:fill="FFFFFF"/>
      <w:spacing w:before="620" w:after="180" w:line="664" w:lineRule="exact"/>
      <w:jc w:val="center"/>
    </w:pPr>
    <w:rPr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F21FD3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F21FD3"/>
    <w:pPr>
      <w:widowControl w:val="0"/>
      <w:shd w:val="clear" w:color="auto" w:fill="FFFFFF"/>
      <w:spacing w:after="1360" w:line="222" w:lineRule="exact"/>
      <w:jc w:val="center"/>
    </w:pPr>
    <w:rPr>
      <w:w w:val="75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F21FD3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F21FD3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F21FD3"/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afffff2">
    <w:name w:val="Часы"/>
    <w:basedOn w:val="afe"/>
    <w:uiPriority w:val="99"/>
    <w:rsid w:val="00F21FD3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F21FD3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F21FD3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F21FD3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F21FD3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F21FD3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F21FD3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F21FD3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F21FD3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F21FD3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F21FD3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F21FD3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F21FD3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F21FD3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F21FD3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F21FD3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F21FD3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F21FD3"/>
    <w:rPr>
      <w:b/>
      <w:bCs/>
    </w:rPr>
  </w:style>
  <w:style w:type="character" w:customStyle="1" w:styleId="afffffb">
    <w:name w:val="курсив"/>
    <w:uiPriority w:val="99"/>
    <w:rsid w:val="00F21FD3"/>
    <w:rPr>
      <w:i/>
      <w:iCs/>
    </w:rPr>
  </w:style>
  <w:style w:type="character" w:customStyle="1" w:styleId="afffffc">
    <w:name w:val="полужирный курсив"/>
    <w:uiPriority w:val="99"/>
    <w:rsid w:val="00F21FD3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F21FD3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F21FD3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F21FD3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F21FD3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F21FD3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F21FD3"/>
    <w:rPr>
      <w:i/>
      <w:iCs/>
    </w:rPr>
  </w:style>
  <w:style w:type="paragraph" w:customStyle="1" w:styleId="affffff">
    <w:name w:val="Учащинся должны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F21FD3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F21FD3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F21FD3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F21FD3"/>
    <w:rPr>
      <w:b/>
      <w:bCs/>
    </w:rPr>
  </w:style>
  <w:style w:type="character" w:customStyle="1" w:styleId="2000">
    <w:name w:val="разрядка 200"/>
    <w:uiPriority w:val="99"/>
    <w:rsid w:val="00F21FD3"/>
  </w:style>
  <w:style w:type="paragraph" w:customStyle="1" w:styleId="affffff3">
    <w:name w:val="Практическая название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F21FD3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F21FD3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F21FD3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F21FD3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F21FD3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F21FD3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F21FD3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F21FD3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F21FD3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F21FD3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F21FD3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F21FD3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F21FD3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hd w:val="clear" w:color="auto" w:fill="FFFFFF"/>
    </w:rPr>
  </w:style>
  <w:style w:type="table" w:customStyle="1" w:styleId="1fd">
    <w:name w:val="Сетка таблицы1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F21FD3"/>
  </w:style>
  <w:style w:type="character" w:customStyle="1" w:styleId="3a">
    <w:name w:val="Основной текст (3)_"/>
    <w:link w:val="311"/>
    <w:uiPriority w:val="99"/>
    <w:locked/>
    <w:rsid w:val="00F21FD3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F21FD3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F21FD3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F21FD3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F21FD3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F21FD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F21FD3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F21FD3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F21F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F21FD3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F21F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F21F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F21FD3"/>
  </w:style>
  <w:style w:type="character" w:customStyle="1" w:styleId="44">
    <w:name w:val="Основной текст (4)_"/>
    <w:link w:val="411"/>
    <w:uiPriority w:val="99"/>
    <w:locked/>
    <w:rsid w:val="00F21FD3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F21F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F21FD3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F21FD3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F21FD3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F21FD3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F21FD3"/>
    <w:rPr>
      <w:u w:val="thick"/>
    </w:rPr>
  </w:style>
  <w:style w:type="table" w:customStyle="1" w:styleId="118">
    <w:name w:val="Сетка таблицы11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F21FD3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F21FD3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F21FD3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F21FD3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F21FD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F21FD3"/>
    <w:rPr>
      <w:rFonts w:ascii="Consolas" w:hAnsi="Consolas"/>
      <w:sz w:val="21"/>
      <w:szCs w:val="21"/>
    </w:rPr>
  </w:style>
  <w:style w:type="paragraph" w:customStyle="1" w:styleId="affffffe">
    <w:name w:val="заг руб"/>
    <w:basedOn w:val="a1"/>
    <w:uiPriority w:val="99"/>
    <w:rsid w:val="00F21FD3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F21FD3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F21FD3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F21FD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F21FD3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F21FD3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F21FD3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F21FD3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F21FD3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F21FD3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F21FD3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F21FD3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F21FD3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F21FD3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F21FD3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F21FD3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F21FD3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F21FD3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F21FD3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F21FD3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F21FD3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F21FD3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F21FD3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F21FD3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F21FD3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F21FD3"/>
    <w:pPr>
      <w:jc w:val="center"/>
    </w:pPr>
    <w:rPr>
      <w:b/>
      <w:bCs/>
    </w:rPr>
  </w:style>
  <w:style w:type="paragraph" w:customStyle="1" w:styleId="Normal1">
    <w:name w:val="Normal1"/>
    <w:uiPriority w:val="99"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F21FD3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F21FD3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F21FD3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F21FD3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F21FD3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F21FD3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F21FD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F21FD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F21FD3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F21FD3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F21FD3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F21FD3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F21FD3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F21F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F21F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F21F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ff5">
    <w:name w:val="Список1"/>
    <w:basedOn w:val="ab"/>
    <w:next w:val="affe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F21FD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ffffffff0">
    <w:name w:val="раздел"/>
    <w:basedOn w:val="afe"/>
    <w:uiPriority w:val="99"/>
    <w:rsid w:val="00F21FD3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F21FD3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F21FD3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F21FD3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F21FD3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F21FD3"/>
  </w:style>
  <w:style w:type="character" w:customStyle="1" w:styleId="s1">
    <w:name w:val="s1"/>
    <w:uiPriority w:val="99"/>
    <w:rsid w:val="00F21FD3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F21FD3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F21FD3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F21FD3"/>
    <w:rPr>
      <w:color w:val="000000"/>
      <w:w w:val="100"/>
    </w:rPr>
  </w:style>
  <w:style w:type="character" w:customStyle="1" w:styleId="FontStyle46">
    <w:name w:val="Font Style46"/>
    <w:uiPriority w:val="99"/>
    <w:rsid w:val="00F21FD3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F21FD3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F21FD3"/>
    <w:rPr>
      <w:color w:val="000000"/>
      <w:w w:val="100"/>
    </w:rPr>
  </w:style>
  <w:style w:type="paragraph" w:customStyle="1" w:styleId="affffffff4">
    <w:name w:val="!!!!"/>
    <w:basedOn w:val="afe"/>
    <w:uiPriority w:val="99"/>
    <w:rsid w:val="00F21FD3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F21FD3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F21FD3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F21FD3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F21FD3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F21FD3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F21FD3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F21FD3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F21FD3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F21FD3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F21FD3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F21FD3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F21FD3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F21FD3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F21FD3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F21FD3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F21FD3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F21FD3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F21FD3"/>
  </w:style>
  <w:style w:type="paragraph" w:customStyle="1" w:styleId="312">
    <w:name w:val="Заголовок №31"/>
    <w:basedOn w:val="a1"/>
    <w:link w:val="3c"/>
    <w:uiPriority w:val="99"/>
    <w:rsid w:val="00F21FD3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F21FD3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F21FD3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F21FD3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F21FD3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F21FD3"/>
  </w:style>
  <w:style w:type="paragraph" w:customStyle="1" w:styleId="311">
    <w:name w:val="Основной текст (3)1"/>
    <w:basedOn w:val="a1"/>
    <w:link w:val="3a"/>
    <w:uiPriority w:val="99"/>
    <w:rsid w:val="00F21FD3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F21FD3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</w:rPr>
  </w:style>
  <w:style w:type="character" w:customStyle="1" w:styleId="8pt">
    <w:name w:val="Основной текст + 8 pt"/>
    <w:aliases w:val="Полужирный"/>
    <w:uiPriority w:val="99"/>
    <w:rsid w:val="00F21FD3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F21FD3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F21FD3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F21FD3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F21FD3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F21FD3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F21FD3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F21FD3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F21FD3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F21FD3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F21FD3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F21FD3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F21FD3"/>
  </w:style>
  <w:style w:type="character" w:customStyle="1" w:styleId="4b">
    <w:name w:val="Основной текст (4) + Не курсив"/>
    <w:uiPriority w:val="99"/>
    <w:rsid w:val="00F21FD3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F21FD3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F21FD3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F21FD3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F21FD3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F21FD3"/>
  </w:style>
  <w:style w:type="character" w:customStyle="1" w:styleId="270">
    <w:name w:val="Основной текст с отступом 2 Знак7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F21FD3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F21FD3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F21FD3"/>
    <w:rPr>
      <w:lang w:val="en-US" w:eastAsia="en-US"/>
    </w:rPr>
  </w:style>
  <w:style w:type="character" w:customStyle="1" w:styleId="translation-chunk">
    <w:name w:val="translation-chunk"/>
    <w:uiPriority w:val="99"/>
    <w:rsid w:val="00F21FD3"/>
  </w:style>
  <w:style w:type="character" w:customStyle="1" w:styleId="221">
    <w:name w:val="Знак Знак22"/>
    <w:uiPriority w:val="99"/>
    <w:locked/>
    <w:rsid w:val="00F21FD3"/>
  </w:style>
  <w:style w:type="character" w:customStyle="1" w:styleId="afffffffff">
    <w:name w:val="Òåêñò âûíîñêè Çíàê"/>
    <w:uiPriority w:val="99"/>
    <w:rsid w:val="00F21FD3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F21FD3"/>
  </w:style>
  <w:style w:type="character" w:customStyle="1" w:styleId="55">
    <w:name w:val="Заголовок №5_"/>
    <w:link w:val="512"/>
    <w:uiPriority w:val="99"/>
    <w:locked/>
    <w:rsid w:val="00F21FD3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F21FD3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hd w:val="clear" w:color="auto" w:fill="FFFFFF"/>
    </w:rPr>
  </w:style>
  <w:style w:type="character" w:customStyle="1" w:styleId="56">
    <w:name w:val="Заголовок №5"/>
    <w:uiPriority w:val="99"/>
    <w:rsid w:val="00F21FD3"/>
  </w:style>
  <w:style w:type="character" w:customStyle="1" w:styleId="521">
    <w:name w:val="Заголовок №5 (2)_"/>
    <w:link w:val="5210"/>
    <w:uiPriority w:val="99"/>
    <w:locked/>
    <w:rsid w:val="00F21FD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F21FD3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F21FD3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F21FD3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F21FD3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F21FD3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F21FD3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F21FD3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F21FD3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F21FD3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F21FD3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F21FD3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F21FD3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F21FD3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hd w:val="clear" w:color="auto" w:fill="FFFFFF"/>
    </w:rPr>
  </w:style>
  <w:style w:type="character" w:customStyle="1" w:styleId="422">
    <w:name w:val="Заголовок №4 (2)"/>
    <w:uiPriority w:val="99"/>
    <w:rsid w:val="00F21F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F21F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F21FD3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F21FD3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F21FD3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F21FD3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F21FD3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F21FD3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F21FD3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F21FD3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F21FD3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F21FD3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F21FD3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F21FD3"/>
    <w:rPr>
      <w:rFonts w:ascii="SimSun" w:eastAsia="SimSun" w:cs="SimSun"/>
    </w:rPr>
  </w:style>
  <w:style w:type="character" w:customStyle="1" w:styleId="afffffffff9">
    <w:name w:val="школьная"/>
    <w:uiPriority w:val="99"/>
    <w:rsid w:val="00F21FD3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F21FD3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F21FD3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F21FD3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F21FD3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F21FD3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F21FD3"/>
  </w:style>
  <w:style w:type="character" w:customStyle="1" w:styleId="216">
    <w:name w:val="Знак Знак21"/>
    <w:uiPriority w:val="99"/>
    <w:locked/>
    <w:rsid w:val="00F21FD3"/>
  </w:style>
  <w:style w:type="character" w:customStyle="1" w:styleId="1110">
    <w:name w:val="Знак Знак111"/>
    <w:uiPriority w:val="99"/>
    <w:locked/>
    <w:rsid w:val="00F21FD3"/>
  </w:style>
  <w:style w:type="character" w:customStyle="1" w:styleId="2fe">
    <w:name w:val="Сноска (2)"/>
    <w:uiPriority w:val="99"/>
    <w:rsid w:val="00F21FD3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F21FD3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F21FD3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F21FD3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F21FD3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F21FD3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F21FD3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F21FD3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F21FD3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F21FD3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F21FD3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F21FD3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F21FD3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F21FD3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F21FD3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F21FD3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F21FD3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F21FD3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F21FD3"/>
    <w:pPr>
      <w:spacing w:after="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F21FD3"/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F21FD3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F21FD3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F21FD3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F21FD3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F21FD3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F21FD3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F21FD3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F21FD3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F21FD3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F21FD3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F21FD3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F21FD3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F21FD3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F21FD3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F21FD3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F21FD3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F21FD3"/>
    <w:rPr>
      <w:lang w:val="ru-RU" w:eastAsia="ru-RU"/>
    </w:rPr>
  </w:style>
  <w:style w:type="character" w:customStyle="1" w:styleId="231">
    <w:name w:val="Знак Знак23"/>
    <w:uiPriority w:val="99"/>
    <w:rsid w:val="00F21FD3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F21F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F21FD3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F21FD3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F21FD3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F21FD3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F21FD3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F21FD3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F21FD3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F21FD3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F21FD3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F21FD3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F21FD3"/>
    <w:rPr>
      <w:b/>
      <w:bCs/>
    </w:rPr>
  </w:style>
  <w:style w:type="character" w:customStyle="1" w:styleId="65">
    <w:name w:val="Основной текст (6) + Курсив"/>
    <w:uiPriority w:val="99"/>
    <w:rsid w:val="00F21FD3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F21FD3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F21FD3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F21FD3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F21FD3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F21FD3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F21FD3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F21FD3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F21FD3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F21FD3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F21FD3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F21F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F21F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F21FD3"/>
    <w:pPr>
      <w:numPr>
        <w:numId w:val="30"/>
      </w:numPr>
    </w:pPr>
  </w:style>
  <w:style w:type="numbering" w:customStyle="1" w:styleId="StyleOutlinenumbered2">
    <w:name w:val="Style Outline numbered2"/>
    <w:rsid w:val="00F21FD3"/>
    <w:pPr>
      <w:numPr>
        <w:numId w:val="28"/>
      </w:numPr>
    </w:pPr>
  </w:style>
  <w:style w:type="numbering" w:customStyle="1" w:styleId="StyleOutlinenumbered111">
    <w:name w:val="Style Outline numbered111"/>
    <w:rsid w:val="00F21FD3"/>
  </w:style>
  <w:style w:type="numbering" w:customStyle="1" w:styleId="StyleOutlinenumbered3">
    <w:name w:val="Style Outline numbered3"/>
    <w:rsid w:val="00F21FD3"/>
  </w:style>
  <w:style w:type="numbering" w:customStyle="1" w:styleId="StyleOutlinenumbered21">
    <w:name w:val="Style Outline numbered21"/>
    <w:rsid w:val="00F21FD3"/>
  </w:style>
  <w:style w:type="numbering" w:customStyle="1" w:styleId="StyleOutlinenumbered12">
    <w:name w:val="Style Outline numbered12"/>
    <w:rsid w:val="00F21FD3"/>
  </w:style>
  <w:style w:type="character" w:customStyle="1" w:styleId="tlid-translation">
    <w:name w:val="tlid-translation"/>
    <w:basedOn w:val="a2"/>
    <w:rsid w:val="00F21FD3"/>
  </w:style>
  <w:style w:type="paragraph" w:customStyle="1" w:styleId="2ff3">
    <w:name w:val="Абзац списка2"/>
    <w:basedOn w:val="a1"/>
    <w:rsid w:val="00F21FD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F21F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F21FD3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F21FD3"/>
    <w:rPr>
      <w:b/>
      <w:bCs/>
      <w:color w:val="0E7F26"/>
    </w:rPr>
  </w:style>
  <w:style w:type="character" w:customStyle="1" w:styleId="rynqvb">
    <w:name w:val="rynqvb"/>
    <w:basedOn w:val="a2"/>
    <w:rsid w:val="00F21FD3"/>
  </w:style>
  <w:style w:type="character" w:customStyle="1" w:styleId="1fff1">
    <w:name w:val="Гиперссылка1"/>
    <w:basedOn w:val="a2"/>
    <w:uiPriority w:val="99"/>
    <w:unhideWhenUsed/>
    <w:rsid w:val="00F21FD3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F21FD3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F21FD3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F21FD3"/>
  </w:style>
  <w:style w:type="character" w:customStyle="1" w:styleId="57">
    <w:name w:val="Знак Знак5"/>
    <w:basedOn w:val="a2"/>
    <w:uiPriority w:val="99"/>
    <w:semiHidden/>
    <w:locked/>
    <w:rsid w:val="00F21FD3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F21FD3"/>
  </w:style>
  <w:style w:type="character" w:customStyle="1" w:styleId="afffa">
    <w:name w:val="Название Знак"/>
    <w:link w:val="1d"/>
    <w:rsid w:val="00F21FD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f4">
    <w:name w:val="Нижний колонтитул Знак3"/>
    <w:locked/>
    <w:rsid w:val="00F21FD3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F21FD3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F21FD3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F21FD3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F21FD3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F21FD3"/>
    <w:rPr>
      <w:sz w:val="24"/>
      <w:lang w:val="ru-RU" w:eastAsia="ru-RU"/>
    </w:rPr>
  </w:style>
  <w:style w:type="character" w:customStyle="1" w:styleId="1fff3">
    <w:name w:val="Подзаголовок Знак1"/>
    <w:locked/>
    <w:rsid w:val="00F21FD3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F21FD3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F21FD3"/>
    <w:rPr>
      <w:rFonts w:ascii="Cambria" w:hAnsi="Cambria"/>
      <w:sz w:val="24"/>
    </w:rPr>
  </w:style>
  <w:style w:type="paragraph" w:customStyle="1" w:styleId="3f6">
    <w:name w:val="З3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F21FD3"/>
    <w:pPr>
      <w:autoSpaceDE w:val="0"/>
      <w:autoSpaceDN w:val="0"/>
      <w:adjustRightInd w:val="0"/>
      <w:spacing w:after="0" w:line="32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f4">
    <w:name w:val="З1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F21FD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F21FD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F21FD3"/>
  </w:style>
  <w:style w:type="character" w:customStyle="1" w:styleId="FontStyle28">
    <w:name w:val="Font Style28"/>
    <w:rsid w:val="00F21FD3"/>
    <w:rPr>
      <w:rFonts w:ascii="Times New Roman" w:hAnsi="Times New Roman"/>
      <w:sz w:val="18"/>
    </w:rPr>
  </w:style>
  <w:style w:type="character" w:customStyle="1" w:styleId="FontStyle30">
    <w:name w:val="Font Style30"/>
    <w:rsid w:val="00F21FD3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F21FD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F21FD3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F21FD3"/>
  </w:style>
  <w:style w:type="character" w:customStyle="1" w:styleId="1fff5">
    <w:name w:val="Заголовок Знак1"/>
    <w:basedOn w:val="a2"/>
    <w:uiPriority w:val="10"/>
    <w:rsid w:val="00F21FD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F21FD3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F21FD3"/>
    <w:pPr>
      <w:spacing w:after="0" w:line="240" w:lineRule="auto"/>
    </w:pPr>
    <w:rPr>
      <w:rFonts w:ascii="Calibri" w:eastAsia="Times New Roman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F2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F21FD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F21F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F21FD3"/>
  </w:style>
  <w:style w:type="numbering" w:customStyle="1" w:styleId="StyleOutlinenumbered31">
    <w:name w:val="Style Outline numbered31"/>
    <w:rsid w:val="00F21FD3"/>
  </w:style>
  <w:style w:type="numbering" w:customStyle="1" w:styleId="StyleOutlinenumbered211">
    <w:name w:val="Style Outline numbered211"/>
    <w:rsid w:val="00F21FD3"/>
  </w:style>
  <w:style w:type="numbering" w:customStyle="1" w:styleId="StyleOutlinenumbered121">
    <w:name w:val="Style Outline numbered121"/>
    <w:rsid w:val="00F21FD3"/>
  </w:style>
  <w:style w:type="paragraph" w:customStyle="1" w:styleId="affffffffffa">
    <w:name w:val="Центр"/>
    <w:rsid w:val="00F21FD3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F21FD3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Times New Roman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F21FD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F21FD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F21FD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F21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F21FD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F21FD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F21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F21F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F21FD3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F21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F21FD3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F21FD3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F21FD3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F21F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F21FD3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F21FD3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F21FD3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F21FD3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F21FD3"/>
  </w:style>
  <w:style w:type="character" w:customStyle="1" w:styleId="126">
    <w:name w:val="Текст выноски Знак126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F21FD3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F21FD3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F21FD3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F21FD3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F21FD3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F21FD3"/>
    <w:rPr>
      <w:b/>
      <w:bCs/>
    </w:rPr>
  </w:style>
  <w:style w:type="paragraph" w:customStyle="1" w:styleId="z1qcye">
    <w:name w:val="z1qcye"/>
    <w:basedOn w:val="a1"/>
    <w:rsid w:val="00F2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F21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8178</Words>
  <Characters>46615</Characters>
  <Application>Microsoft Office Word</Application>
  <DocSecurity>0</DocSecurity>
  <Lines>388</Lines>
  <Paragraphs>109</Paragraphs>
  <ScaleCrop>false</ScaleCrop>
  <Company/>
  <LinksUpToDate>false</LinksUpToDate>
  <CharactersWithSpaces>54684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Резниченко Олег.</dc:creator>
  <cp:keywords/>
  <dc:description/>
  <cp:lastModifiedBy>Резниченко Олег.</cp:lastModifiedBy>
  <cp:revision>1</cp:revision>
  <dcterms:created xsi:type="dcterms:W3CDTF">2026-08-20T08:26:00Z</dcterms:created>
  <dcterms:modified xsi:type="dcterms:W3CDTF">2026-08-20T08:28:00Z</dcterms:modified>
</cp:coreProperties>
</file>