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6102" w:rsidRPr="009F6102" w:rsidRDefault="009F6102" w:rsidP="009F6102">
      <w:pPr>
        <w:jc w:val="center"/>
        <w:rPr>
          <w:rFonts w:ascii="Times New Roman" w:eastAsia="Calibri" w:hAnsi="Times New Roman"/>
          <w:b/>
          <w:bCs/>
          <w:sz w:val="30"/>
          <w:szCs w:val="30"/>
        </w:rPr>
      </w:pPr>
      <w:r w:rsidRPr="009F6102">
        <w:rPr>
          <w:rFonts w:ascii="Times New Roman" w:eastAsia="Calibri" w:hAnsi="Times New Roman"/>
          <w:b/>
          <w:bCs/>
          <w:sz w:val="30"/>
          <w:szCs w:val="30"/>
        </w:rPr>
        <w:t>Информация о распределении учебных часов по темам для изучения учебного предмета «</w:t>
      </w:r>
      <w:r>
        <w:rPr>
          <w:rFonts w:ascii="Times New Roman" w:eastAsia="Calibri" w:hAnsi="Times New Roman"/>
          <w:b/>
          <w:bCs/>
          <w:sz w:val="30"/>
          <w:szCs w:val="30"/>
        </w:rPr>
        <w:t>Математика</w:t>
      </w:r>
      <w:r w:rsidRPr="009F6102">
        <w:rPr>
          <w:rFonts w:ascii="Times New Roman" w:eastAsia="Calibri" w:hAnsi="Times New Roman"/>
          <w:b/>
          <w:bCs/>
          <w:sz w:val="30"/>
          <w:szCs w:val="30"/>
        </w:rPr>
        <w:t xml:space="preserve">» </w:t>
      </w:r>
    </w:p>
    <w:p w:rsidR="009F6102" w:rsidRPr="009F6102" w:rsidRDefault="009F6102" w:rsidP="009F6102">
      <w:pPr>
        <w:jc w:val="center"/>
        <w:rPr>
          <w:rFonts w:ascii="Times New Roman" w:eastAsia="Calibri" w:hAnsi="Times New Roman"/>
          <w:b/>
          <w:bCs/>
          <w:sz w:val="30"/>
          <w:szCs w:val="30"/>
        </w:rPr>
      </w:pPr>
      <w:r w:rsidRPr="009F6102">
        <w:rPr>
          <w:rFonts w:ascii="Times New Roman" w:eastAsia="Calibri" w:hAnsi="Times New Roman"/>
          <w:b/>
          <w:bCs/>
          <w:sz w:val="30"/>
          <w:szCs w:val="30"/>
        </w:rPr>
        <w:t>на базовом и повышенном уровнях в лицеях</w:t>
      </w:r>
    </w:p>
    <w:p w:rsidR="009F6102" w:rsidRPr="009F6102" w:rsidRDefault="009F6102" w:rsidP="009F6102">
      <w:pPr>
        <w:ind w:firstLine="709"/>
        <w:jc w:val="both"/>
        <w:rPr>
          <w:rFonts w:ascii="Times New Roman" w:hAnsi="Times New Roman"/>
          <w:sz w:val="30"/>
          <w:szCs w:val="30"/>
        </w:rPr>
      </w:pPr>
    </w:p>
    <w:p w:rsidR="009F6102" w:rsidRDefault="009F6102" w:rsidP="009F6102">
      <w:pPr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Типовым планом лицея предусмотрена возможность изучения учебного предмета «Математика»:</w:t>
      </w:r>
    </w:p>
    <w:p w:rsidR="009F6102" w:rsidRDefault="009F6102" w:rsidP="009F6102">
      <w:pPr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на базовом уровне в X и XI классах (на изучение учебного предмета установлено 4 учебных часа в неделю в каждом классе);</w:t>
      </w:r>
    </w:p>
    <w:p w:rsidR="009F6102" w:rsidRDefault="009F6102" w:rsidP="009F6102">
      <w:pPr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на повышенном уровне в X и XI классах (на изучение учебного предмета установлено от 6 до 8 учебных часов в неделю в каждом классе).</w:t>
      </w:r>
    </w:p>
    <w:p w:rsidR="009F6102" w:rsidRDefault="009F6102" w:rsidP="009F6102">
      <w:pPr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Для изучения учебного предмета «Математика» на повышенном уровне в X и XI классах (7 и 8 учебных часов в неделю) распределение учебных часов по темам следующее:</w:t>
      </w:r>
    </w:p>
    <w:p w:rsidR="009F6102" w:rsidRDefault="009F6102" w:rsidP="009F6102">
      <w:pPr>
        <w:ind w:firstLine="709"/>
        <w:jc w:val="both"/>
        <w:rPr>
          <w:rFonts w:ascii="Times New Roman" w:hAnsi="Times New Roman"/>
          <w:sz w:val="30"/>
          <w:szCs w:val="3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"/>
        <w:gridCol w:w="3943"/>
        <w:gridCol w:w="2320"/>
        <w:gridCol w:w="2351"/>
      </w:tblGrid>
      <w:tr w:rsidR="009F6102" w:rsidTr="009F6102"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102" w:rsidRPr="009F6102" w:rsidRDefault="009F6102">
            <w:pPr>
              <w:pStyle w:val="a3"/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30"/>
                <w:szCs w:val="30"/>
              </w:rPr>
            </w:pPr>
            <w:r w:rsidRPr="009F6102">
              <w:rPr>
                <w:rFonts w:cs="Times New Roman"/>
                <w:b/>
                <w:bCs/>
                <w:sz w:val="30"/>
                <w:szCs w:val="30"/>
              </w:rPr>
              <w:t>Класс</w:t>
            </w:r>
          </w:p>
        </w:tc>
        <w:tc>
          <w:tcPr>
            <w:tcW w:w="3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102" w:rsidRPr="009F6102" w:rsidRDefault="009F6102">
            <w:pPr>
              <w:pStyle w:val="a3"/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30"/>
                <w:szCs w:val="30"/>
              </w:rPr>
            </w:pPr>
            <w:r w:rsidRPr="009F6102">
              <w:rPr>
                <w:rFonts w:cs="Times New Roman"/>
                <w:b/>
                <w:bCs/>
                <w:sz w:val="30"/>
                <w:szCs w:val="30"/>
              </w:rPr>
              <w:t>Разделы учебной программы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102" w:rsidRPr="009F6102" w:rsidRDefault="009F6102">
            <w:pPr>
              <w:pStyle w:val="a3"/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30"/>
                <w:szCs w:val="30"/>
              </w:rPr>
            </w:pPr>
            <w:r w:rsidRPr="009F6102">
              <w:rPr>
                <w:rFonts w:cs="Times New Roman"/>
                <w:b/>
                <w:bCs/>
                <w:sz w:val="30"/>
                <w:szCs w:val="30"/>
              </w:rPr>
              <w:t>Количество часов на изучение раздела</w:t>
            </w:r>
          </w:p>
        </w:tc>
      </w:tr>
      <w:tr w:rsidR="009F6102" w:rsidTr="009F61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102" w:rsidRPr="009F6102" w:rsidRDefault="009F6102">
            <w:pPr>
              <w:spacing w:line="276" w:lineRule="auto"/>
              <w:rPr>
                <w:rFonts w:ascii="Times New Roman" w:eastAsiaTheme="minorHAnsi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102" w:rsidRPr="009F6102" w:rsidRDefault="009F6102">
            <w:pPr>
              <w:spacing w:line="276" w:lineRule="auto"/>
              <w:rPr>
                <w:rFonts w:ascii="Times New Roman" w:eastAsiaTheme="minorHAnsi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102" w:rsidRPr="009F6102" w:rsidRDefault="009F6102">
            <w:pPr>
              <w:pStyle w:val="a3"/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30"/>
                <w:szCs w:val="30"/>
              </w:rPr>
            </w:pPr>
            <w:r w:rsidRPr="009F6102">
              <w:rPr>
                <w:rFonts w:cs="Times New Roman"/>
                <w:b/>
                <w:bCs/>
                <w:sz w:val="30"/>
                <w:szCs w:val="30"/>
              </w:rPr>
              <w:t>при изучении учебного предмета 7 часов в неделю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102" w:rsidRPr="009F6102" w:rsidRDefault="009F6102">
            <w:pPr>
              <w:pStyle w:val="a3"/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30"/>
                <w:szCs w:val="30"/>
              </w:rPr>
            </w:pPr>
            <w:r w:rsidRPr="009F6102">
              <w:rPr>
                <w:rFonts w:cs="Times New Roman"/>
                <w:b/>
                <w:bCs/>
                <w:sz w:val="30"/>
                <w:szCs w:val="30"/>
              </w:rPr>
              <w:t>при изучении учебного предмета 8 часов в неделю</w:t>
            </w:r>
          </w:p>
        </w:tc>
      </w:tr>
      <w:tr w:rsidR="009F6102" w:rsidTr="009F6102"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102" w:rsidRDefault="009F6102">
            <w:pPr>
              <w:pStyle w:val="a3"/>
              <w:spacing w:after="0" w:line="240" w:lineRule="auto"/>
              <w:ind w:left="0" w:firstLine="0"/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Х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ind w:left="7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Функция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14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18</w:t>
            </w:r>
          </w:p>
        </w:tc>
      </w:tr>
      <w:tr w:rsidR="009F6102" w:rsidTr="009F61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102" w:rsidRDefault="009F6102">
            <w:pPr>
              <w:spacing w:line="276" w:lineRule="auto"/>
              <w:rPr>
                <w:rFonts w:ascii="Times New Roman" w:eastAsiaTheme="minorHAnsi" w:hAnsi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ind w:left="7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Многочлены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16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19</w:t>
            </w:r>
          </w:p>
        </w:tc>
      </w:tr>
      <w:tr w:rsidR="009F6102" w:rsidTr="009F61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102" w:rsidRDefault="009F6102">
            <w:pPr>
              <w:spacing w:line="276" w:lineRule="auto"/>
              <w:rPr>
                <w:rFonts w:ascii="Times New Roman" w:eastAsiaTheme="minorHAnsi" w:hAnsi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ind w:left="7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Тригонометрия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50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54</w:t>
            </w:r>
          </w:p>
        </w:tc>
      </w:tr>
      <w:tr w:rsidR="009F6102" w:rsidTr="009F61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102" w:rsidRDefault="009F6102">
            <w:pPr>
              <w:spacing w:line="276" w:lineRule="auto"/>
              <w:rPr>
                <w:rFonts w:ascii="Times New Roman" w:eastAsiaTheme="minorHAnsi" w:hAnsi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ind w:left="7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Корень </w:t>
            </w:r>
            <w:r>
              <w:rPr>
                <w:rFonts w:ascii="Times New Roman" w:hAnsi="Times New Roman"/>
                <w:i/>
                <w:sz w:val="30"/>
                <w:szCs w:val="30"/>
              </w:rPr>
              <w:t>n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-й степени из числа </w:t>
            </w:r>
            <w:r>
              <w:rPr>
                <w:rFonts w:ascii="Times New Roman" w:hAnsi="Times New Roman"/>
                <w:i/>
                <w:sz w:val="30"/>
                <w:szCs w:val="30"/>
              </w:rPr>
              <w:t xml:space="preserve">а </w:t>
            </w:r>
            <w:r>
              <w:rPr>
                <w:rFonts w:ascii="Times New Roman" w:hAnsi="Times New Roman"/>
                <w:sz w:val="30"/>
                <w:szCs w:val="30"/>
              </w:rPr>
              <w:t>(</w:t>
            </w:r>
            <w:r>
              <w:rPr>
                <w:rFonts w:ascii="Times New Roman" w:hAnsi="Times New Roman"/>
                <w:i/>
                <w:sz w:val="30"/>
                <w:szCs w:val="30"/>
              </w:rPr>
              <w:t>n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≥ 2, </w:t>
            </w:r>
            <w:r>
              <w:rPr>
                <w:rFonts w:ascii="Times New Roman" w:hAnsi="Times New Roman"/>
                <w:i/>
                <w:sz w:val="30"/>
                <w:szCs w:val="30"/>
              </w:rPr>
              <w:t>n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</w:rPr>
              <w:fldChar w:fldCharType="begin"/>
            </w:r>
            <w:r>
              <w:rPr>
                <w:rFonts w:ascii="Times New Roman" w:hAnsi="Times New Roman"/>
                <w:sz w:val="30"/>
                <w:szCs w:val="30"/>
              </w:rPr>
              <w:instrText xml:space="preserve"> QUOTE </w:instrText>
            </w:r>
            <w:r>
              <w:rPr>
                <w:rFonts w:ascii="Times New Roman" w:hAnsi="Times New Roman"/>
                <w:noProof/>
                <w:sz w:val="30"/>
                <w:szCs w:val="30"/>
              </w:rPr>
              <w:drawing>
                <wp:inline distT="0" distB="0" distL="0" distR="0">
                  <wp:extent cx="142875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30"/>
                <w:szCs w:val="30"/>
              </w:rPr>
              <w:instrText xml:space="preserve"> </w:instrText>
            </w:r>
            <w:r>
              <w:rPr>
                <w:rFonts w:ascii="Times New Roman" w:hAnsi="Times New Roman"/>
                <w:sz w:val="30"/>
                <w:szCs w:val="30"/>
              </w:rPr>
              <w:fldChar w:fldCharType="separate"/>
            </w:r>
            <w:r>
              <w:rPr>
                <w:rFonts w:ascii="Times New Roman" w:hAnsi="Times New Roman"/>
                <w:noProof/>
                <w:sz w:val="30"/>
                <w:szCs w:val="30"/>
              </w:rPr>
              <w:drawing>
                <wp:inline distT="0" distB="0" distL="0" distR="0">
                  <wp:extent cx="142875" cy="142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30"/>
                <w:szCs w:val="30"/>
              </w:rPr>
              <w:fldChar w:fldCharType="end"/>
            </w:r>
            <w:r>
              <w:rPr>
                <w:rFonts w:ascii="Times New Roman" w:hAnsi="Times New Roman"/>
                <w:sz w:val="30"/>
                <w:szCs w:val="30"/>
              </w:rPr>
              <w:t xml:space="preserve"> N)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32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36</w:t>
            </w:r>
          </w:p>
        </w:tc>
      </w:tr>
      <w:tr w:rsidR="009F6102" w:rsidTr="009F61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102" w:rsidRDefault="009F6102">
            <w:pPr>
              <w:spacing w:line="276" w:lineRule="auto"/>
              <w:rPr>
                <w:rFonts w:ascii="Times New Roman" w:eastAsiaTheme="minorHAnsi" w:hAnsi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ind w:left="7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Производная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28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34</w:t>
            </w:r>
          </w:p>
        </w:tc>
      </w:tr>
      <w:tr w:rsidR="009F6102" w:rsidTr="009F61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102" w:rsidRDefault="009F6102">
            <w:pPr>
              <w:spacing w:line="276" w:lineRule="auto"/>
              <w:rPr>
                <w:rFonts w:ascii="Times New Roman" w:eastAsiaTheme="minorHAnsi" w:hAnsi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ind w:left="7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Элементы комбинаторики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14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16</w:t>
            </w:r>
          </w:p>
        </w:tc>
      </w:tr>
      <w:tr w:rsidR="009F6102" w:rsidTr="009F61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102" w:rsidRDefault="009F6102">
            <w:pPr>
              <w:spacing w:line="276" w:lineRule="auto"/>
              <w:rPr>
                <w:rFonts w:ascii="Times New Roman" w:eastAsiaTheme="minorHAnsi" w:hAnsi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ind w:left="7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Введение в стереометрию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16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18</w:t>
            </w:r>
          </w:p>
        </w:tc>
      </w:tr>
      <w:tr w:rsidR="009F6102" w:rsidTr="009F61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102" w:rsidRDefault="009F6102">
            <w:pPr>
              <w:spacing w:line="276" w:lineRule="auto"/>
              <w:rPr>
                <w:rFonts w:ascii="Times New Roman" w:eastAsiaTheme="minorHAnsi" w:hAnsi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ind w:left="7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Параллельность прямых и плоскостей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21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24</w:t>
            </w:r>
          </w:p>
        </w:tc>
      </w:tr>
      <w:tr w:rsidR="009F6102" w:rsidTr="009F61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102" w:rsidRDefault="009F6102">
            <w:pPr>
              <w:spacing w:line="276" w:lineRule="auto"/>
              <w:rPr>
                <w:rFonts w:ascii="Times New Roman" w:eastAsiaTheme="minorHAnsi" w:hAnsi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ind w:left="7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Перпендикулярность прямых и плоскостей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23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26</w:t>
            </w:r>
          </w:p>
        </w:tc>
      </w:tr>
      <w:tr w:rsidR="009F6102" w:rsidTr="009F61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102" w:rsidRDefault="009F6102">
            <w:pPr>
              <w:spacing w:line="276" w:lineRule="auto"/>
              <w:rPr>
                <w:rFonts w:ascii="Times New Roman" w:eastAsiaTheme="minorHAnsi" w:hAnsi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ind w:left="7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Координаты и векторы в пространстве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21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24</w:t>
            </w:r>
          </w:p>
        </w:tc>
      </w:tr>
      <w:tr w:rsidR="009F6102" w:rsidTr="009F61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102" w:rsidRDefault="009F6102">
            <w:pPr>
              <w:spacing w:line="276" w:lineRule="auto"/>
              <w:rPr>
                <w:rFonts w:ascii="Times New Roman" w:eastAsiaTheme="minorHAnsi" w:hAnsi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Pr="009F6102" w:rsidRDefault="009F6102">
            <w:pPr>
              <w:spacing w:line="276" w:lineRule="auto"/>
              <w:ind w:left="7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9F6102">
              <w:rPr>
                <w:rFonts w:ascii="Times New Roman" w:hAnsi="Times New Roman"/>
                <w:b/>
                <w:bCs/>
                <w:sz w:val="30"/>
                <w:szCs w:val="30"/>
              </w:rPr>
              <w:t>Всего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Pr="009F6102" w:rsidRDefault="009F610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9F6102">
              <w:rPr>
                <w:rFonts w:ascii="Times New Roman" w:hAnsi="Times New Roman"/>
                <w:b/>
                <w:bCs/>
                <w:sz w:val="30"/>
                <w:szCs w:val="30"/>
              </w:rPr>
              <w:t>235ч+ 3 резервных часа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Pr="009F6102" w:rsidRDefault="009F610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30"/>
                <w:szCs w:val="30"/>
                <w:vertAlign w:val="subscript"/>
              </w:rPr>
            </w:pPr>
            <w:r w:rsidRPr="009F6102">
              <w:rPr>
                <w:rFonts w:ascii="Times New Roman" w:hAnsi="Times New Roman"/>
                <w:b/>
                <w:bCs/>
                <w:sz w:val="30"/>
                <w:szCs w:val="30"/>
              </w:rPr>
              <w:t>269ч+ 3 резервных часа</w:t>
            </w:r>
          </w:p>
        </w:tc>
      </w:tr>
    </w:tbl>
    <w:p w:rsidR="009F6102" w:rsidRDefault="009F6102"/>
    <w:p w:rsidR="009F6102" w:rsidRDefault="009F6102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"/>
        <w:gridCol w:w="3943"/>
        <w:gridCol w:w="2320"/>
        <w:gridCol w:w="2351"/>
      </w:tblGrid>
      <w:tr w:rsidR="009F6102" w:rsidTr="009F6102"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102" w:rsidRDefault="009F6102">
            <w:pPr>
              <w:pStyle w:val="a3"/>
              <w:spacing w:after="0" w:line="240" w:lineRule="auto"/>
              <w:ind w:left="22" w:firstLine="0"/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XI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ind w:left="7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Обобщение понятия степени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27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30</w:t>
            </w:r>
          </w:p>
        </w:tc>
      </w:tr>
      <w:tr w:rsidR="009F6102" w:rsidTr="009F61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102" w:rsidRDefault="009F6102">
            <w:pPr>
              <w:spacing w:line="276" w:lineRule="auto"/>
              <w:rPr>
                <w:rFonts w:ascii="Times New Roman" w:eastAsiaTheme="minorHAnsi" w:hAnsi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ind w:left="7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Показательная функция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33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39</w:t>
            </w:r>
          </w:p>
        </w:tc>
      </w:tr>
      <w:tr w:rsidR="009F6102" w:rsidTr="009F61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102" w:rsidRDefault="009F6102">
            <w:pPr>
              <w:spacing w:line="276" w:lineRule="auto"/>
              <w:rPr>
                <w:rFonts w:ascii="Times New Roman" w:eastAsiaTheme="minorHAnsi" w:hAnsi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ind w:left="7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Логарифмическая функция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48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54</w:t>
            </w:r>
          </w:p>
        </w:tc>
      </w:tr>
      <w:tr w:rsidR="009F6102" w:rsidTr="009F61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102" w:rsidRDefault="009F6102">
            <w:pPr>
              <w:spacing w:line="276" w:lineRule="auto"/>
              <w:rPr>
                <w:rFonts w:ascii="Times New Roman" w:eastAsiaTheme="minorHAnsi" w:hAnsi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ind w:left="7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Системы уравнений и неравенств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33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37</w:t>
            </w:r>
          </w:p>
        </w:tc>
      </w:tr>
      <w:tr w:rsidR="009F6102" w:rsidTr="009F61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102" w:rsidRDefault="009F6102">
            <w:pPr>
              <w:spacing w:line="276" w:lineRule="auto"/>
              <w:rPr>
                <w:rFonts w:ascii="Times New Roman" w:eastAsiaTheme="minorHAnsi" w:hAnsi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ind w:left="7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Элементы теории вероятностей и математической статистики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15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19</w:t>
            </w:r>
          </w:p>
        </w:tc>
      </w:tr>
      <w:tr w:rsidR="009F6102" w:rsidTr="009F61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102" w:rsidRDefault="009F6102">
            <w:pPr>
              <w:spacing w:line="276" w:lineRule="auto"/>
              <w:rPr>
                <w:rFonts w:ascii="Times New Roman" w:eastAsiaTheme="minorHAnsi" w:hAnsi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ind w:left="7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Многогранники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17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23</w:t>
            </w:r>
          </w:p>
        </w:tc>
      </w:tr>
      <w:tr w:rsidR="009F6102" w:rsidTr="009F61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102" w:rsidRDefault="009F6102">
            <w:pPr>
              <w:spacing w:line="276" w:lineRule="auto"/>
              <w:rPr>
                <w:rFonts w:ascii="Times New Roman" w:eastAsiaTheme="minorHAnsi" w:hAnsi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ind w:left="7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Объем многогранников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31</w:t>
            </w:r>
          </w:p>
        </w:tc>
      </w:tr>
      <w:tr w:rsidR="009F6102" w:rsidTr="009F61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102" w:rsidRDefault="009F6102">
            <w:pPr>
              <w:spacing w:line="276" w:lineRule="auto"/>
              <w:rPr>
                <w:rFonts w:ascii="Times New Roman" w:eastAsiaTheme="minorHAnsi" w:hAnsi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ind w:left="7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Тела вращения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31</w:t>
            </w:r>
          </w:p>
        </w:tc>
      </w:tr>
      <w:tr w:rsidR="009F6102" w:rsidTr="009F6102">
        <w:trPr>
          <w:trHeight w:val="4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102" w:rsidRDefault="009F6102">
            <w:pPr>
              <w:spacing w:line="276" w:lineRule="auto"/>
              <w:rPr>
                <w:rFonts w:ascii="Times New Roman" w:eastAsiaTheme="minorHAnsi" w:hAnsi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ind w:left="7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Правильные многогранники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4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Default="009F6102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5</w:t>
            </w:r>
          </w:p>
        </w:tc>
      </w:tr>
      <w:tr w:rsidR="009F6102" w:rsidTr="009F61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102" w:rsidRDefault="009F6102">
            <w:pPr>
              <w:spacing w:line="276" w:lineRule="auto"/>
              <w:rPr>
                <w:rFonts w:ascii="Times New Roman" w:eastAsiaTheme="minorHAnsi" w:hAnsi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Pr="009F6102" w:rsidRDefault="009F6102">
            <w:pPr>
              <w:spacing w:line="276" w:lineRule="auto"/>
              <w:ind w:left="7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9F6102">
              <w:rPr>
                <w:rFonts w:ascii="Times New Roman" w:hAnsi="Times New Roman"/>
                <w:b/>
                <w:bCs/>
                <w:sz w:val="30"/>
                <w:szCs w:val="30"/>
              </w:rPr>
              <w:t>Всего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Pr="009F6102" w:rsidRDefault="009F6102" w:rsidP="009F610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9F6102">
              <w:rPr>
                <w:rFonts w:ascii="Times New Roman" w:hAnsi="Times New Roman"/>
                <w:b/>
                <w:bCs/>
                <w:sz w:val="30"/>
                <w:szCs w:val="30"/>
              </w:rPr>
              <w:t>235 ч+ 3 резервных часа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02" w:rsidRPr="009F6102" w:rsidRDefault="009F610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9F6102">
              <w:rPr>
                <w:rFonts w:ascii="Times New Roman" w:hAnsi="Times New Roman"/>
                <w:b/>
                <w:bCs/>
                <w:sz w:val="30"/>
                <w:szCs w:val="30"/>
              </w:rPr>
              <w:t>269 ч+ 3 резервных часа</w:t>
            </w:r>
          </w:p>
        </w:tc>
      </w:tr>
    </w:tbl>
    <w:p w:rsidR="009F6102" w:rsidRDefault="009F6102" w:rsidP="009F6102">
      <w:pPr>
        <w:ind w:firstLine="709"/>
        <w:jc w:val="both"/>
        <w:rPr>
          <w:rFonts w:ascii="Times New Roman" w:hAnsi="Times New Roman"/>
          <w:b/>
          <w:bCs/>
          <w:sz w:val="30"/>
          <w:szCs w:val="30"/>
        </w:rPr>
      </w:pPr>
      <w:bookmarkStart w:id="0" w:name="_Hlk164086924"/>
    </w:p>
    <w:p w:rsidR="009F6102" w:rsidRDefault="009F6102" w:rsidP="009F6102">
      <w:pPr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Обращаем внимание</w:t>
      </w:r>
      <w:r>
        <w:rPr>
          <w:rFonts w:ascii="Times New Roman" w:hAnsi="Times New Roman"/>
          <w:sz w:val="30"/>
          <w:szCs w:val="30"/>
        </w:rPr>
        <w:t xml:space="preserve"> на количество контрольных работ в письменной форме в X классе – 8, в XI классе – 8, в том числе «Итоговая контрольная работа».</w:t>
      </w:r>
      <w:bookmarkEnd w:id="0"/>
    </w:p>
    <w:p w:rsidR="00BC5C8F" w:rsidRDefault="004066C8"/>
    <w:sectPr w:rsidR="00BC5C8F" w:rsidSect="009F61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66C8" w:rsidRDefault="004066C8" w:rsidP="009F6102">
      <w:r>
        <w:separator/>
      </w:r>
    </w:p>
  </w:endnote>
  <w:endnote w:type="continuationSeparator" w:id="0">
    <w:p w:rsidR="004066C8" w:rsidRDefault="004066C8" w:rsidP="009F6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102" w:rsidRDefault="009F610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102" w:rsidRDefault="009F610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102" w:rsidRDefault="009F610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66C8" w:rsidRDefault="004066C8" w:rsidP="009F6102">
      <w:r>
        <w:separator/>
      </w:r>
    </w:p>
  </w:footnote>
  <w:footnote w:type="continuationSeparator" w:id="0">
    <w:p w:rsidR="004066C8" w:rsidRDefault="004066C8" w:rsidP="009F6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102" w:rsidRDefault="009F610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163258"/>
      <w:docPartObj>
        <w:docPartGallery w:val="Page Numbers (Top of Page)"/>
        <w:docPartUnique/>
      </w:docPartObj>
    </w:sdtPr>
    <w:sdtContent>
      <w:bookmarkStart w:id="1" w:name="_GoBack" w:displacedByCustomXml="prev"/>
      <w:bookmarkEnd w:id="1" w:displacedByCustomXml="prev"/>
      <w:p w:rsidR="009F6102" w:rsidRDefault="009F610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F6102" w:rsidRDefault="009F610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102" w:rsidRDefault="009F610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102"/>
    <w:rsid w:val="00187F9E"/>
    <w:rsid w:val="0027649E"/>
    <w:rsid w:val="00291F0B"/>
    <w:rsid w:val="003472AB"/>
    <w:rsid w:val="004066C8"/>
    <w:rsid w:val="00426470"/>
    <w:rsid w:val="0044336A"/>
    <w:rsid w:val="0047326C"/>
    <w:rsid w:val="004855AE"/>
    <w:rsid w:val="00490D95"/>
    <w:rsid w:val="00502954"/>
    <w:rsid w:val="00631F37"/>
    <w:rsid w:val="008F08D1"/>
    <w:rsid w:val="009F6102"/>
    <w:rsid w:val="00A82699"/>
    <w:rsid w:val="00BD6A6F"/>
    <w:rsid w:val="00BE1D4D"/>
    <w:rsid w:val="00C94B71"/>
    <w:rsid w:val="00CB7F97"/>
    <w:rsid w:val="00D0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6317"/>
  <w15:chartTrackingRefBased/>
  <w15:docId w15:val="{F89245AF-3671-4972-B295-FF70CBC4D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kern w:val="28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F6102"/>
    <w:pPr>
      <w:spacing w:after="0" w:line="240" w:lineRule="auto"/>
    </w:pPr>
    <w:rPr>
      <w:rFonts w:ascii="Calibri" w:eastAsia="Times New Roman" w:hAnsi="Calibri"/>
      <w:kern w:val="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102"/>
    <w:pPr>
      <w:spacing w:after="120" w:line="360" w:lineRule="auto"/>
      <w:ind w:left="720" w:firstLine="709"/>
      <w:contextualSpacing/>
      <w:jc w:val="both"/>
    </w:pPr>
    <w:rPr>
      <w:rFonts w:ascii="Times New Roman" w:eastAsiaTheme="minorHAnsi" w:hAnsi="Times New Roman" w:cstheme="minorBidi"/>
      <w:color w:val="000000" w:themeColor="text1"/>
      <w:szCs w:val="22"/>
    </w:rPr>
  </w:style>
  <w:style w:type="paragraph" w:styleId="a4">
    <w:name w:val="header"/>
    <w:basedOn w:val="a"/>
    <w:link w:val="a5"/>
    <w:uiPriority w:val="99"/>
    <w:unhideWhenUsed/>
    <w:rsid w:val="009F610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F6102"/>
    <w:rPr>
      <w:rFonts w:ascii="Calibri" w:eastAsia="Times New Roman" w:hAnsi="Calibri"/>
      <w:kern w:val="0"/>
      <w:szCs w:val="28"/>
    </w:rPr>
  </w:style>
  <w:style w:type="paragraph" w:styleId="a6">
    <w:name w:val="footer"/>
    <w:basedOn w:val="a"/>
    <w:link w:val="a7"/>
    <w:uiPriority w:val="99"/>
    <w:unhideWhenUsed/>
    <w:rsid w:val="009F610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F6102"/>
    <w:rPr>
      <w:rFonts w:ascii="Calibri" w:eastAsia="Times New Roman" w:hAnsi="Calibri"/>
      <w:kern w:val="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Борщевская Е.В.</dc:creator>
  <cp:keywords/>
  <dc:description/>
  <cp:lastModifiedBy>Борщевская Е.В.</cp:lastModifiedBy>
  <cp:revision>1</cp:revision>
  <dcterms:created xsi:type="dcterms:W3CDTF">2026-07-31T11:11:00Z</dcterms:created>
  <dcterms:modified xsi:type="dcterms:W3CDTF">2026-07-31T11:13:00Z</dcterms:modified>
</cp:coreProperties>
</file>