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79ED3" w14:textId="5CF7889D" w:rsidR="009051C4" w:rsidRDefault="009051C4" w:rsidP="009051C4">
      <w:pPr>
        <w:spacing w:after="0" w:line="240" w:lineRule="auto"/>
        <w:ind w:firstLine="0"/>
        <w:jc w:val="right"/>
        <w:rPr>
          <w:rFonts w:cs="Times New Roman"/>
          <w:caps/>
          <w:sz w:val="30"/>
          <w:szCs w:val="30"/>
        </w:rPr>
      </w:pPr>
      <w:r w:rsidRPr="00016EDF">
        <w:rPr>
          <w:rFonts w:cs="Times New Roman"/>
          <w:sz w:val="30"/>
          <w:szCs w:val="30"/>
        </w:rPr>
        <w:t xml:space="preserve">Приложение </w:t>
      </w:r>
      <w:r w:rsidR="00016EDF" w:rsidRPr="00016EDF">
        <w:rPr>
          <w:rFonts w:cs="Times New Roman"/>
          <w:caps/>
          <w:sz w:val="30"/>
          <w:szCs w:val="30"/>
        </w:rPr>
        <w:t>7</w:t>
      </w:r>
    </w:p>
    <w:p w14:paraId="1F40E859" w14:textId="77777777" w:rsidR="00D66734" w:rsidRPr="009051C4" w:rsidRDefault="00D66734" w:rsidP="009051C4">
      <w:pPr>
        <w:spacing w:after="0" w:line="240" w:lineRule="auto"/>
        <w:ind w:firstLine="0"/>
        <w:jc w:val="right"/>
        <w:rPr>
          <w:rFonts w:cs="Times New Roman"/>
          <w:caps/>
          <w:sz w:val="30"/>
          <w:szCs w:val="30"/>
        </w:rPr>
      </w:pPr>
    </w:p>
    <w:p w14:paraId="52F5AA08" w14:textId="2E0430AC" w:rsidR="002D464A" w:rsidRPr="00016EDF" w:rsidRDefault="002D464A" w:rsidP="00D9293F">
      <w:pPr>
        <w:spacing w:after="0" w:line="240" w:lineRule="auto"/>
        <w:ind w:firstLine="0"/>
        <w:jc w:val="center"/>
        <w:rPr>
          <w:rFonts w:cs="Times New Roman"/>
          <w:b/>
          <w:bCs/>
          <w:caps/>
          <w:sz w:val="30"/>
          <w:szCs w:val="30"/>
        </w:rPr>
      </w:pPr>
      <w:r w:rsidRPr="00031EB8">
        <w:rPr>
          <w:rFonts w:cs="Times New Roman"/>
          <w:b/>
          <w:bCs/>
          <w:caps/>
          <w:sz w:val="30"/>
          <w:szCs w:val="30"/>
        </w:rPr>
        <w:t>Особенности организации образоваТельного процесса при изучении учебн</w:t>
      </w:r>
      <w:r w:rsidR="00FC2F2D">
        <w:rPr>
          <w:rFonts w:cs="Times New Roman"/>
          <w:b/>
          <w:bCs/>
          <w:caps/>
          <w:sz w:val="30"/>
          <w:szCs w:val="30"/>
        </w:rPr>
        <w:t>ЫХ</w:t>
      </w:r>
      <w:r w:rsidRPr="00031EB8">
        <w:rPr>
          <w:rFonts w:cs="Times New Roman"/>
          <w:b/>
          <w:bCs/>
          <w:caps/>
          <w:sz w:val="30"/>
          <w:szCs w:val="30"/>
        </w:rPr>
        <w:t xml:space="preserve"> предмет</w:t>
      </w:r>
      <w:r w:rsidR="00FC2F2D">
        <w:rPr>
          <w:rFonts w:cs="Times New Roman"/>
          <w:b/>
          <w:bCs/>
          <w:caps/>
          <w:sz w:val="30"/>
          <w:szCs w:val="30"/>
        </w:rPr>
        <w:t>ОВ</w:t>
      </w:r>
      <w:r w:rsidR="00D9293F">
        <w:rPr>
          <w:rFonts w:cs="Times New Roman"/>
          <w:b/>
          <w:bCs/>
          <w:caps/>
          <w:sz w:val="30"/>
          <w:szCs w:val="30"/>
        </w:rPr>
        <w:t xml:space="preserve"> </w:t>
      </w:r>
      <w:r w:rsidR="00FC2F2D">
        <w:rPr>
          <w:rFonts w:cs="Times New Roman"/>
          <w:b/>
          <w:bCs/>
          <w:caps/>
          <w:sz w:val="30"/>
          <w:szCs w:val="30"/>
        </w:rPr>
        <w:t xml:space="preserve">«ЧЕЛОВЕК И МИР», </w:t>
      </w:r>
      <w:r w:rsidRPr="00016EDF">
        <w:rPr>
          <w:rFonts w:cs="Times New Roman"/>
          <w:b/>
          <w:bCs/>
          <w:caps/>
          <w:sz w:val="30"/>
          <w:szCs w:val="30"/>
        </w:rPr>
        <w:t>«</w:t>
      </w:r>
      <w:r w:rsidR="00947DF1" w:rsidRPr="00016EDF">
        <w:rPr>
          <w:rFonts w:cs="Times New Roman"/>
          <w:b/>
          <w:bCs/>
          <w:caps/>
          <w:sz w:val="30"/>
          <w:szCs w:val="30"/>
        </w:rPr>
        <w:t>ГЕОГРАФИЯ</w:t>
      </w:r>
      <w:r w:rsidRPr="00016EDF">
        <w:rPr>
          <w:rFonts w:cs="Times New Roman"/>
          <w:b/>
          <w:bCs/>
          <w:caps/>
          <w:sz w:val="30"/>
          <w:szCs w:val="30"/>
        </w:rPr>
        <w:t>»</w:t>
      </w:r>
    </w:p>
    <w:p w14:paraId="7714C130" w14:textId="276117BB" w:rsidR="00B1031B" w:rsidRPr="00016EDF" w:rsidRDefault="00947DF1" w:rsidP="00B1031B">
      <w:pPr>
        <w:spacing w:after="0" w:line="240" w:lineRule="auto"/>
        <w:rPr>
          <w:rFonts w:cs="Times New Roman"/>
          <w:b/>
          <w:bCs/>
          <w:caps/>
          <w:sz w:val="30"/>
          <w:szCs w:val="30"/>
        </w:rPr>
      </w:pPr>
      <w:r w:rsidRPr="00031EB8">
        <w:rPr>
          <w:b/>
          <w:sz w:val="30"/>
          <w:szCs w:val="30"/>
        </w:rPr>
        <w:t>1</w:t>
      </w:r>
      <w:r w:rsidR="00BE66E6">
        <w:rPr>
          <w:b/>
          <w:sz w:val="30"/>
          <w:szCs w:val="30"/>
        </w:rPr>
        <w:t>.</w:t>
      </w:r>
      <w:r w:rsidRPr="00031EB8">
        <w:rPr>
          <w:rStyle w:val="a7"/>
          <w:i/>
          <w:color w:val="000000" w:themeColor="text1"/>
          <w:sz w:val="30"/>
          <w:szCs w:val="30"/>
          <w:u w:val="none"/>
        </w:rPr>
        <w:t> </w:t>
      </w:r>
      <w:r w:rsidR="001B1180" w:rsidRPr="00031EB8">
        <w:rPr>
          <w:b/>
          <w:sz w:val="30"/>
          <w:szCs w:val="30"/>
          <w:u w:val="single"/>
        </w:rPr>
        <w:t>Реализация воспитательного потенциала</w:t>
      </w:r>
      <w:r w:rsidR="00B1031B">
        <w:rPr>
          <w:b/>
          <w:sz w:val="30"/>
          <w:szCs w:val="30"/>
          <w:u w:val="single"/>
        </w:rPr>
        <w:t xml:space="preserve"> </w:t>
      </w:r>
    </w:p>
    <w:p w14:paraId="76180E8C" w14:textId="0CC87677" w:rsidR="0005564A" w:rsidRPr="00DF10D3" w:rsidRDefault="0005564A" w:rsidP="0005564A">
      <w:pPr>
        <w:spacing w:after="0" w:line="240" w:lineRule="auto"/>
        <w:rPr>
          <w:rFonts w:cs="Times New Roman"/>
          <w:sz w:val="30"/>
          <w:szCs w:val="30"/>
        </w:rPr>
      </w:pPr>
      <w:r w:rsidRPr="00DF10D3">
        <w:rPr>
          <w:sz w:val="30"/>
          <w:szCs w:val="30"/>
        </w:rPr>
        <w:t xml:space="preserve">Реализации воспитательного потенциала учебных предметов «Человек и мир» и «География» будет способствовать </w:t>
      </w:r>
      <w:r w:rsidR="00934C64" w:rsidRPr="00EB4568">
        <w:rPr>
          <w:sz w:val="30"/>
          <w:szCs w:val="30"/>
        </w:rPr>
        <w:t>образовательная</w:t>
      </w:r>
      <w:r w:rsidR="00934C64" w:rsidRPr="00DF10D3">
        <w:rPr>
          <w:color w:val="FF0000"/>
          <w:sz w:val="30"/>
          <w:szCs w:val="30"/>
        </w:rPr>
        <w:t xml:space="preserve"> </w:t>
      </w:r>
      <w:r w:rsidRPr="00DF10D3">
        <w:rPr>
          <w:sz w:val="30"/>
          <w:szCs w:val="30"/>
        </w:rPr>
        <w:t>деятельность, предполагающая</w:t>
      </w:r>
      <w:r w:rsidRPr="00DF10D3">
        <w:rPr>
          <w:rFonts w:cs="Times New Roman"/>
          <w:sz w:val="30"/>
          <w:szCs w:val="30"/>
        </w:rPr>
        <w:t>:</w:t>
      </w:r>
    </w:p>
    <w:p w14:paraId="1EF91D77" w14:textId="55EC21E4" w:rsidR="0005564A" w:rsidRPr="00DF10D3" w:rsidRDefault="0005564A" w:rsidP="0005564A">
      <w:pPr>
        <w:spacing w:after="0" w:line="240" w:lineRule="auto"/>
        <w:rPr>
          <w:rFonts w:cs="Times New Roman"/>
          <w:sz w:val="30"/>
          <w:szCs w:val="30"/>
        </w:rPr>
      </w:pPr>
      <w:r w:rsidRPr="00DF10D3">
        <w:rPr>
          <w:rFonts w:eastAsia="Calibri" w:cs="Times New Roman"/>
          <w:sz w:val="30"/>
          <w:szCs w:val="30"/>
          <w:lang w:eastAsia="ru-RU"/>
        </w:rPr>
        <w:t>формирование гражданской позиции, правовой культуры и законопослушности учащегося, способности оценивать политические, правовые события и процессы в обществе и государстве;</w:t>
      </w:r>
    </w:p>
    <w:p w14:paraId="2267B370" w14:textId="7BC75DEE" w:rsidR="0005564A" w:rsidRPr="00DF10D3" w:rsidRDefault="00BD7B73" w:rsidP="0005564A">
      <w:pPr>
        <w:spacing w:after="0" w:line="240" w:lineRule="auto"/>
        <w:rPr>
          <w:rFonts w:eastAsia="Calibri" w:cs="Times New Roman"/>
          <w:sz w:val="30"/>
          <w:szCs w:val="30"/>
          <w:lang w:eastAsia="ru-RU"/>
        </w:rPr>
      </w:pPr>
      <w:r w:rsidRPr="00DF10D3">
        <w:rPr>
          <w:rFonts w:eastAsia="Calibri" w:cs="Times New Roman"/>
          <w:sz w:val="30"/>
          <w:szCs w:val="30"/>
          <w:lang w:eastAsia="ru-RU"/>
        </w:rPr>
        <w:t>раскрытие</w:t>
      </w:r>
      <w:r w:rsidR="0005564A" w:rsidRPr="00DF10D3">
        <w:rPr>
          <w:rFonts w:eastAsia="Calibri" w:cs="Times New Roman"/>
          <w:sz w:val="30"/>
          <w:szCs w:val="30"/>
          <w:lang w:eastAsia="ru-RU"/>
        </w:rPr>
        <w:t xml:space="preserve"> значимости географического образования для личностного развития и самоопределения; </w:t>
      </w:r>
    </w:p>
    <w:p w14:paraId="0664E076" w14:textId="77777777" w:rsidR="00BD7B73" w:rsidRPr="00DF10D3" w:rsidRDefault="00BD7B73" w:rsidP="0005564A">
      <w:pPr>
        <w:spacing w:after="0" w:line="240" w:lineRule="auto"/>
        <w:rPr>
          <w:rFonts w:eastAsia="Calibri" w:cs="Times New Roman"/>
          <w:sz w:val="30"/>
          <w:szCs w:val="30"/>
          <w:lang w:eastAsia="ru-RU"/>
        </w:rPr>
      </w:pPr>
      <w:r w:rsidRPr="00DF10D3">
        <w:rPr>
          <w:rFonts w:eastAsia="Calibri" w:cs="Times New Roman"/>
          <w:sz w:val="30"/>
          <w:szCs w:val="30"/>
          <w:lang w:eastAsia="ru-RU"/>
        </w:rPr>
        <w:t>формирование навыков</w:t>
      </w:r>
      <w:r w:rsidR="0005564A" w:rsidRPr="00DF10D3">
        <w:rPr>
          <w:rFonts w:eastAsia="Calibri" w:cs="Times New Roman"/>
          <w:sz w:val="30"/>
          <w:szCs w:val="30"/>
          <w:lang w:eastAsia="ru-RU"/>
        </w:rPr>
        <w:t xml:space="preserve"> бережного отношения к природе Земли и природопользованию</w:t>
      </w:r>
      <w:r w:rsidRPr="00DF10D3">
        <w:rPr>
          <w:rFonts w:eastAsia="Calibri" w:cs="Times New Roman"/>
          <w:sz w:val="30"/>
          <w:szCs w:val="30"/>
          <w:lang w:eastAsia="ru-RU"/>
        </w:rPr>
        <w:t>;</w:t>
      </w:r>
    </w:p>
    <w:p w14:paraId="0FFCE112" w14:textId="0F3845FC" w:rsidR="0005564A" w:rsidRPr="00DF10D3" w:rsidRDefault="00BD7B73" w:rsidP="0005564A">
      <w:pPr>
        <w:spacing w:after="0" w:line="240" w:lineRule="auto"/>
        <w:rPr>
          <w:rFonts w:eastAsia="Calibri" w:cs="Times New Roman"/>
          <w:sz w:val="30"/>
          <w:szCs w:val="30"/>
          <w:lang w:eastAsia="ru-RU"/>
        </w:rPr>
      </w:pPr>
      <w:r w:rsidRPr="00DF10D3">
        <w:rPr>
          <w:rFonts w:eastAsia="Calibri" w:cs="Times New Roman"/>
          <w:sz w:val="30"/>
          <w:szCs w:val="30"/>
          <w:lang w:eastAsia="ru-RU"/>
        </w:rPr>
        <w:t>акцентирование внимания на</w:t>
      </w:r>
      <w:r w:rsidR="0005564A" w:rsidRPr="00DF10D3">
        <w:rPr>
          <w:rFonts w:eastAsia="Calibri" w:cs="Times New Roman"/>
          <w:sz w:val="30"/>
          <w:szCs w:val="30"/>
          <w:lang w:eastAsia="ru-RU"/>
        </w:rPr>
        <w:t xml:space="preserve"> разумно</w:t>
      </w:r>
      <w:r w:rsidRPr="00DF10D3">
        <w:rPr>
          <w:rFonts w:eastAsia="Calibri" w:cs="Times New Roman"/>
          <w:sz w:val="30"/>
          <w:szCs w:val="30"/>
          <w:lang w:eastAsia="ru-RU"/>
        </w:rPr>
        <w:t>м</w:t>
      </w:r>
      <w:r w:rsidR="0005564A" w:rsidRPr="00DF10D3">
        <w:rPr>
          <w:rFonts w:eastAsia="Calibri" w:cs="Times New Roman"/>
          <w:sz w:val="30"/>
          <w:szCs w:val="30"/>
          <w:lang w:eastAsia="ru-RU"/>
        </w:rPr>
        <w:t xml:space="preserve"> использова</w:t>
      </w:r>
      <w:r w:rsidRPr="00DF10D3">
        <w:rPr>
          <w:rFonts w:eastAsia="Calibri" w:cs="Times New Roman"/>
          <w:sz w:val="30"/>
          <w:szCs w:val="30"/>
          <w:lang w:eastAsia="ru-RU"/>
        </w:rPr>
        <w:t>нии</w:t>
      </w:r>
      <w:r w:rsidR="0005564A" w:rsidRPr="00DF10D3">
        <w:rPr>
          <w:rFonts w:eastAsia="Calibri" w:cs="Times New Roman"/>
          <w:sz w:val="30"/>
          <w:szCs w:val="30"/>
          <w:lang w:eastAsia="ru-RU"/>
        </w:rPr>
        <w:t xml:space="preserve"> достижени</w:t>
      </w:r>
      <w:r w:rsidRPr="00DF10D3">
        <w:rPr>
          <w:rFonts w:eastAsia="Calibri" w:cs="Times New Roman"/>
          <w:sz w:val="30"/>
          <w:szCs w:val="30"/>
          <w:lang w:eastAsia="ru-RU"/>
        </w:rPr>
        <w:t>й</w:t>
      </w:r>
      <w:r w:rsidR="0005564A" w:rsidRPr="00DF10D3">
        <w:rPr>
          <w:rFonts w:eastAsia="Calibri" w:cs="Times New Roman"/>
          <w:sz w:val="30"/>
          <w:szCs w:val="30"/>
          <w:lang w:eastAsia="ru-RU"/>
        </w:rPr>
        <w:t xml:space="preserve"> географической науки в инновационном развитии общества</w:t>
      </w:r>
      <w:r w:rsidR="00D06FA8">
        <w:rPr>
          <w:rFonts w:eastAsia="Calibri" w:cs="Times New Roman"/>
          <w:sz w:val="30"/>
          <w:szCs w:val="30"/>
          <w:lang w:eastAsia="ru-RU"/>
        </w:rPr>
        <w:t>;</w:t>
      </w:r>
    </w:p>
    <w:p w14:paraId="07B15BC7" w14:textId="427B2179" w:rsidR="007709C9" w:rsidRPr="00D06FA8" w:rsidRDefault="006E34AE" w:rsidP="007709C9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bookmarkStart w:id="0" w:name="_Hlk236212397"/>
      <w:r w:rsidRPr="00D06FA8">
        <w:rPr>
          <w:rFonts w:eastAsia="Calibri" w:cs="Times New Roman"/>
          <w:color w:val="auto"/>
          <w:sz w:val="30"/>
          <w:szCs w:val="30"/>
        </w:rPr>
        <w:t xml:space="preserve">установление </w:t>
      </w:r>
      <w:r w:rsidR="007709C9" w:rsidRPr="00D06FA8">
        <w:rPr>
          <w:rFonts w:eastAsia="Calibri" w:cs="Times New Roman"/>
          <w:color w:val="auto"/>
          <w:sz w:val="30"/>
          <w:szCs w:val="30"/>
        </w:rPr>
        <w:t>межпредметны</w:t>
      </w:r>
      <w:r w:rsidRPr="00D06FA8">
        <w:rPr>
          <w:rFonts w:eastAsia="Calibri" w:cs="Times New Roman"/>
          <w:color w:val="auto"/>
          <w:sz w:val="30"/>
          <w:szCs w:val="30"/>
        </w:rPr>
        <w:t>х</w:t>
      </w:r>
      <w:r w:rsidR="007709C9" w:rsidRPr="00D06FA8">
        <w:rPr>
          <w:rFonts w:eastAsia="Calibri" w:cs="Times New Roman"/>
          <w:color w:val="auto"/>
          <w:sz w:val="30"/>
          <w:szCs w:val="30"/>
        </w:rPr>
        <w:t xml:space="preserve"> связ</w:t>
      </w:r>
      <w:r w:rsidRPr="00D06FA8">
        <w:rPr>
          <w:rFonts w:eastAsia="Calibri" w:cs="Times New Roman"/>
          <w:color w:val="auto"/>
          <w:sz w:val="30"/>
          <w:szCs w:val="30"/>
        </w:rPr>
        <w:t>ей</w:t>
      </w:r>
      <w:r w:rsidR="007709C9" w:rsidRPr="00D06FA8">
        <w:rPr>
          <w:rFonts w:eastAsia="Calibri" w:cs="Times New Roman"/>
          <w:color w:val="auto"/>
          <w:sz w:val="30"/>
          <w:szCs w:val="30"/>
        </w:rPr>
        <w:t xml:space="preserve"> с другими науками </w:t>
      </w:r>
      <w:bookmarkEnd w:id="0"/>
      <w:r w:rsidR="007709C9" w:rsidRPr="00D06FA8">
        <w:rPr>
          <w:rFonts w:eastAsia="Calibri" w:cs="Times New Roman"/>
          <w:color w:val="auto"/>
          <w:sz w:val="30"/>
          <w:szCs w:val="30"/>
        </w:rPr>
        <w:t>(</w:t>
      </w:r>
      <w:r w:rsidR="00287E2F" w:rsidRPr="00D06FA8">
        <w:rPr>
          <w:rFonts w:eastAsia="Calibri" w:cs="Times New Roman"/>
          <w:color w:val="auto"/>
          <w:sz w:val="30"/>
          <w:szCs w:val="30"/>
        </w:rPr>
        <w:t xml:space="preserve">математикой, </w:t>
      </w:r>
      <w:r w:rsidR="007709C9" w:rsidRPr="00D06FA8">
        <w:rPr>
          <w:rFonts w:eastAsia="Calibri" w:cs="Times New Roman"/>
          <w:color w:val="auto"/>
          <w:sz w:val="30"/>
          <w:szCs w:val="30"/>
        </w:rPr>
        <w:t>биологией, химией, физикой</w:t>
      </w:r>
      <w:r w:rsidR="00287E2F" w:rsidRPr="00D06FA8">
        <w:rPr>
          <w:rFonts w:eastAsia="Calibri" w:cs="Times New Roman"/>
          <w:color w:val="auto"/>
          <w:sz w:val="30"/>
          <w:szCs w:val="30"/>
        </w:rPr>
        <w:t xml:space="preserve"> и</w:t>
      </w:r>
      <w:r w:rsidR="007709C9" w:rsidRPr="00D06FA8">
        <w:rPr>
          <w:rFonts w:eastAsia="Calibri" w:cs="Times New Roman"/>
          <w:color w:val="auto"/>
          <w:sz w:val="30"/>
          <w:szCs w:val="30"/>
        </w:rPr>
        <w:t xml:space="preserve"> </w:t>
      </w:r>
      <w:r w:rsidR="009D2ACF" w:rsidRPr="00D06FA8">
        <w:rPr>
          <w:rFonts w:eastAsia="Calibri" w:cs="Times New Roman"/>
          <w:color w:val="auto"/>
          <w:sz w:val="30"/>
          <w:szCs w:val="30"/>
        </w:rPr>
        <w:t>астрономией</w:t>
      </w:r>
      <w:r w:rsidR="007709C9" w:rsidRPr="00D06FA8">
        <w:rPr>
          <w:rFonts w:eastAsia="Calibri" w:cs="Times New Roman"/>
          <w:color w:val="auto"/>
          <w:sz w:val="30"/>
          <w:szCs w:val="30"/>
        </w:rPr>
        <w:t>)</w:t>
      </w:r>
      <w:r w:rsidR="009D2ACF" w:rsidRPr="00D06FA8">
        <w:rPr>
          <w:rFonts w:eastAsia="Calibri" w:cs="Times New Roman"/>
          <w:color w:val="auto"/>
          <w:sz w:val="30"/>
          <w:szCs w:val="30"/>
        </w:rPr>
        <w:t>.</w:t>
      </w:r>
    </w:p>
    <w:p w14:paraId="3108C472" w14:textId="43848E57" w:rsidR="00992455" w:rsidRPr="00631B2B" w:rsidRDefault="00992455" w:rsidP="006A7AA4">
      <w:pPr>
        <w:spacing w:after="0" w:line="240" w:lineRule="auto"/>
        <w:rPr>
          <w:rFonts w:cs="Times New Roman"/>
          <w:color w:val="auto"/>
          <w:sz w:val="30"/>
          <w:szCs w:val="30"/>
        </w:rPr>
      </w:pPr>
      <w:r w:rsidRPr="00631B2B">
        <w:rPr>
          <w:rFonts w:cs="Times New Roman"/>
          <w:sz w:val="30"/>
          <w:szCs w:val="30"/>
        </w:rPr>
        <w:t xml:space="preserve">В содержании учебных </w:t>
      </w:r>
      <w:r w:rsidRPr="00631B2B">
        <w:rPr>
          <w:rFonts w:cs="Times New Roman"/>
          <w:color w:val="auto"/>
          <w:sz w:val="30"/>
          <w:szCs w:val="30"/>
        </w:rPr>
        <w:t>предметов «</w:t>
      </w:r>
      <w:r w:rsidR="00CC12A2" w:rsidRPr="00631B2B">
        <w:rPr>
          <w:rFonts w:cs="Times New Roman"/>
          <w:color w:val="auto"/>
          <w:sz w:val="30"/>
          <w:szCs w:val="30"/>
        </w:rPr>
        <w:t>Человек и мир</w:t>
      </w:r>
      <w:r w:rsidRPr="00631B2B">
        <w:rPr>
          <w:rFonts w:cs="Times New Roman"/>
          <w:color w:val="auto"/>
          <w:sz w:val="30"/>
          <w:szCs w:val="30"/>
        </w:rPr>
        <w:t>» и «</w:t>
      </w:r>
      <w:r w:rsidR="00CC12A2" w:rsidRPr="00631B2B">
        <w:rPr>
          <w:rFonts w:cs="Times New Roman"/>
          <w:color w:val="auto"/>
          <w:sz w:val="30"/>
          <w:szCs w:val="30"/>
        </w:rPr>
        <w:t>География</w:t>
      </w:r>
      <w:r w:rsidRPr="00631B2B">
        <w:rPr>
          <w:rFonts w:cs="Times New Roman"/>
          <w:color w:val="auto"/>
          <w:sz w:val="30"/>
          <w:szCs w:val="30"/>
        </w:rPr>
        <w:t>» в наибольшей мере на достижение личностных образовательных результатов ориентированы следующие темы</w:t>
      </w:r>
      <w:r w:rsidR="006A7AA4">
        <w:rPr>
          <w:rFonts w:cs="Times New Roman"/>
          <w:color w:val="auto"/>
          <w:sz w:val="30"/>
          <w:szCs w:val="30"/>
        </w:rPr>
        <w:t>.</w:t>
      </w:r>
      <w:r w:rsidRPr="00631B2B">
        <w:rPr>
          <w:rFonts w:cs="Times New Roman"/>
          <w:color w:val="auto"/>
          <w:sz w:val="30"/>
          <w:szCs w:val="30"/>
        </w:rPr>
        <w:t xml:space="preserve"> </w:t>
      </w:r>
    </w:p>
    <w:p w14:paraId="0F8FF2C4" w14:textId="539CC594" w:rsidR="00CC12A2" w:rsidRPr="00631B2B" w:rsidRDefault="006A7AA4" w:rsidP="00B47EB4">
      <w:pPr>
        <w:spacing w:after="0" w:line="240" w:lineRule="auto"/>
        <w:rPr>
          <w:rFonts w:cs="Times New Roman"/>
          <w:color w:val="auto"/>
          <w:sz w:val="30"/>
          <w:szCs w:val="30"/>
        </w:rPr>
      </w:pPr>
      <w:r>
        <w:rPr>
          <w:rFonts w:cs="Times New Roman"/>
          <w:color w:val="auto"/>
          <w:sz w:val="30"/>
          <w:szCs w:val="30"/>
        </w:rPr>
        <w:t xml:space="preserve">По учебному предмету </w:t>
      </w:r>
      <w:r w:rsidRPr="00631B2B">
        <w:rPr>
          <w:rFonts w:cs="Times New Roman"/>
          <w:color w:val="auto"/>
          <w:sz w:val="30"/>
          <w:szCs w:val="30"/>
        </w:rPr>
        <w:t>«</w:t>
      </w:r>
      <w:r w:rsidR="00DF740C" w:rsidRPr="00631B2B">
        <w:rPr>
          <w:rFonts w:cs="Times New Roman"/>
          <w:color w:val="auto"/>
          <w:sz w:val="30"/>
          <w:szCs w:val="30"/>
        </w:rPr>
        <w:t>Человек и мир</w:t>
      </w:r>
      <w:r w:rsidRPr="00631B2B">
        <w:rPr>
          <w:rFonts w:cs="Times New Roman"/>
          <w:color w:val="auto"/>
          <w:sz w:val="30"/>
          <w:szCs w:val="30"/>
        </w:rPr>
        <w:t>»</w:t>
      </w:r>
      <w:r>
        <w:rPr>
          <w:rFonts w:cs="Times New Roman"/>
          <w:color w:val="auto"/>
          <w:sz w:val="30"/>
          <w:szCs w:val="30"/>
        </w:rPr>
        <w:t>:</w:t>
      </w:r>
      <w:r w:rsidR="00DF740C" w:rsidRPr="00631B2B">
        <w:rPr>
          <w:rFonts w:cs="Times New Roman"/>
          <w:color w:val="auto"/>
          <w:sz w:val="30"/>
          <w:szCs w:val="30"/>
        </w:rPr>
        <w:t xml:space="preserve"> </w:t>
      </w:r>
      <w:r w:rsidR="00CC12A2" w:rsidRPr="00631B2B">
        <w:rPr>
          <w:rFonts w:cs="Times New Roman"/>
          <w:color w:val="auto"/>
          <w:sz w:val="30"/>
          <w:szCs w:val="30"/>
        </w:rPr>
        <w:t>«Как человек изменяет поверхность Земли», «Как человек изменяет воздух», «Как человек использует воду», «Как человек изменяет природу Земли» (</w:t>
      </w:r>
      <w:r w:rsidR="00CC12A2" w:rsidRPr="00631B2B">
        <w:rPr>
          <w:rFonts w:cs="Times New Roman"/>
          <w:color w:val="auto"/>
          <w:sz w:val="30"/>
          <w:szCs w:val="30"/>
          <w:lang w:val="en-US"/>
        </w:rPr>
        <w:t>V</w:t>
      </w:r>
      <w:r w:rsidR="00CC12A2" w:rsidRPr="00631B2B">
        <w:rPr>
          <w:rFonts w:cs="Times New Roman"/>
          <w:color w:val="auto"/>
          <w:sz w:val="30"/>
          <w:szCs w:val="30"/>
        </w:rPr>
        <w:t xml:space="preserve"> класс)</w:t>
      </w:r>
      <w:r>
        <w:rPr>
          <w:rFonts w:cs="Times New Roman"/>
          <w:color w:val="auto"/>
          <w:sz w:val="30"/>
          <w:szCs w:val="30"/>
        </w:rPr>
        <w:t>.</w:t>
      </w:r>
    </w:p>
    <w:p w14:paraId="2DB40AF6" w14:textId="611EF1B7" w:rsidR="00CC12A2" w:rsidRDefault="006A7AA4" w:rsidP="00B47EB4">
      <w:pPr>
        <w:spacing w:after="0" w:line="240" w:lineRule="auto"/>
        <w:rPr>
          <w:rFonts w:cs="Times New Roman"/>
          <w:sz w:val="30"/>
          <w:szCs w:val="30"/>
        </w:rPr>
      </w:pPr>
      <w:r>
        <w:rPr>
          <w:rFonts w:cs="Times New Roman"/>
          <w:color w:val="auto"/>
          <w:sz w:val="30"/>
          <w:szCs w:val="30"/>
        </w:rPr>
        <w:t>По учебному предмету</w:t>
      </w:r>
      <w:r w:rsidRPr="00631B2B">
        <w:rPr>
          <w:rFonts w:cs="Times New Roman"/>
          <w:color w:val="auto"/>
          <w:sz w:val="30"/>
          <w:szCs w:val="30"/>
        </w:rPr>
        <w:t xml:space="preserve"> «</w:t>
      </w:r>
      <w:r w:rsidR="00DF740C" w:rsidRPr="00631B2B">
        <w:rPr>
          <w:rFonts w:cs="Times New Roman"/>
          <w:color w:val="auto"/>
          <w:sz w:val="30"/>
          <w:szCs w:val="30"/>
        </w:rPr>
        <w:t>География</w:t>
      </w:r>
      <w:r w:rsidRPr="00631B2B">
        <w:rPr>
          <w:rFonts w:cs="Times New Roman"/>
          <w:color w:val="auto"/>
          <w:sz w:val="30"/>
          <w:szCs w:val="30"/>
        </w:rPr>
        <w:t>»</w:t>
      </w:r>
      <w:r>
        <w:rPr>
          <w:rFonts w:cs="Times New Roman"/>
          <w:color w:val="auto"/>
          <w:sz w:val="30"/>
          <w:szCs w:val="30"/>
        </w:rPr>
        <w:t>:</w:t>
      </w:r>
      <w:r w:rsidR="00DF740C" w:rsidRPr="00631B2B">
        <w:rPr>
          <w:rFonts w:cs="Times New Roman"/>
          <w:color w:val="auto"/>
          <w:sz w:val="30"/>
          <w:szCs w:val="30"/>
        </w:rPr>
        <w:t xml:space="preserve"> </w:t>
      </w:r>
      <w:r w:rsidR="00DF10D3" w:rsidRPr="00631B2B">
        <w:rPr>
          <w:rFonts w:cs="Times New Roman"/>
          <w:color w:val="auto"/>
          <w:sz w:val="30"/>
          <w:szCs w:val="30"/>
        </w:rPr>
        <w:t>«</w:t>
      </w:r>
      <w:r w:rsidR="00CC12A2" w:rsidRPr="00631B2B">
        <w:rPr>
          <w:rFonts w:cs="Times New Roman"/>
          <w:color w:val="auto"/>
          <w:sz w:val="30"/>
          <w:szCs w:val="30"/>
        </w:rPr>
        <w:t>Природный комплекс</w:t>
      </w:r>
      <w:r w:rsidR="00DF10D3">
        <w:rPr>
          <w:rFonts w:cs="Times New Roman"/>
          <w:sz w:val="30"/>
          <w:szCs w:val="30"/>
        </w:rPr>
        <w:t>»</w:t>
      </w:r>
      <w:r w:rsidR="00CC12A2">
        <w:rPr>
          <w:rFonts w:cs="Times New Roman"/>
          <w:sz w:val="30"/>
          <w:szCs w:val="30"/>
        </w:rPr>
        <w:t xml:space="preserve"> (</w:t>
      </w:r>
      <w:r w:rsidR="00CC12A2">
        <w:rPr>
          <w:rFonts w:cs="Times New Roman"/>
          <w:sz w:val="30"/>
          <w:szCs w:val="30"/>
          <w:lang w:val="en-US"/>
        </w:rPr>
        <w:t>VI</w:t>
      </w:r>
      <w:r w:rsidR="00CC12A2" w:rsidRPr="00CC12A2">
        <w:rPr>
          <w:rFonts w:cs="Times New Roman"/>
          <w:sz w:val="30"/>
          <w:szCs w:val="30"/>
        </w:rPr>
        <w:t xml:space="preserve"> </w:t>
      </w:r>
      <w:r w:rsidR="00CC12A2">
        <w:rPr>
          <w:rFonts w:cs="Times New Roman"/>
          <w:sz w:val="30"/>
          <w:szCs w:val="30"/>
        </w:rPr>
        <w:t>класс);</w:t>
      </w:r>
      <w:r w:rsidR="00DF10D3">
        <w:rPr>
          <w:rFonts w:cs="Times New Roman"/>
          <w:sz w:val="30"/>
          <w:szCs w:val="30"/>
        </w:rPr>
        <w:t xml:space="preserve"> «Природные зоны Африки. Охрана природы», «Природные зоны Австралии и Океании. Охрана природы», «Природные зоны Южной Америки. Охрана природы», «Природные зоны Северной Америки. Охрана природы», «Природные зоны Евразии. Охрана природы», «Антарктида – ледяной континент и </w:t>
      </w:r>
      <w:r w:rsidR="009C627D">
        <w:rPr>
          <w:rFonts w:cs="Times New Roman"/>
          <w:sz w:val="30"/>
          <w:szCs w:val="30"/>
        </w:rPr>
        <w:t>международная лаборатория</w:t>
      </w:r>
      <w:r w:rsidR="00DF10D3">
        <w:rPr>
          <w:rFonts w:cs="Times New Roman"/>
          <w:sz w:val="30"/>
          <w:szCs w:val="30"/>
        </w:rPr>
        <w:t>»</w:t>
      </w:r>
      <w:r w:rsidR="009C627D" w:rsidRPr="009C627D">
        <w:rPr>
          <w:rFonts w:cs="Times New Roman"/>
          <w:sz w:val="30"/>
          <w:szCs w:val="30"/>
        </w:rPr>
        <w:t xml:space="preserve"> </w:t>
      </w:r>
      <w:r w:rsidR="009C627D">
        <w:rPr>
          <w:rFonts w:cs="Times New Roman"/>
          <w:sz w:val="30"/>
          <w:szCs w:val="30"/>
        </w:rPr>
        <w:t>(</w:t>
      </w:r>
      <w:r w:rsidR="009C627D">
        <w:rPr>
          <w:rFonts w:cs="Times New Roman"/>
          <w:sz w:val="30"/>
          <w:szCs w:val="30"/>
          <w:lang w:val="en-US"/>
        </w:rPr>
        <w:t>VII</w:t>
      </w:r>
      <w:r w:rsidR="009C627D" w:rsidRPr="00CC12A2">
        <w:rPr>
          <w:rFonts w:cs="Times New Roman"/>
          <w:sz w:val="30"/>
          <w:szCs w:val="30"/>
        </w:rPr>
        <w:t xml:space="preserve"> </w:t>
      </w:r>
      <w:r w:rsidR="009C627D">
        <w:rPr>
          <w:rFonts w:cs="Times New Roman"/>
          <w:sz w:val="30"/>
          <w:szCs w:val="30"/>
        </w:rPr>
        <w:t>класс)</w:t>
      </w:r>
      <w:r w:rsidR="00DF10D3">
        <w:rPr>
          <w:rFonts w:cs="Times New Roman"/>
          <w:sz w:val="30"/>
          <w:szCs w:val="30"/>
        </w:rPr>
        <w:t xml:space="preserve">; </w:t>
      </w:r>
      <w:r w:rsidR="005557CA">
        <w:rPr>
          <w:rFonts w:cs="Times New Roman"/>
          <w:sz w:val="30"/>
          <w:szCs w:val="30"/>
        </w:rPr>
        <w:t>«География материальной и духовной культуры», «Природные ресурсы и их роль в жизни человека» (</w:t>
      </w:r>
      <w:r w:rsidR="005557CA">
        <w:rPr>
          <w:rFonts w:cs="Times New Roman"/>
          <w:sz w:val="30"/>
          <w:szCs w:val="30"/>
          <w:lang w:val="en-US"/>
        </w:rPr>
        <w:t>VIII</w:t>
      </w:r>
      <w:r w:rsidR="005557CA" w:rsidRPr="00CC12A2">
        <w:rPr>
          <w:rFonts w:cs="Times New Roman"/>
          <w:sz w:val="30"/>
          <w:szCs w:val="30"/>
        </w:rPr>
        <w:t xml:space="preserve"> </w:t>
      </w:r>
      <w:r w:rsidR="005557CA">
        <w:rPr>
          <w:rFonts w:cs="Times New Roman"/>
          <w:sz w:val="30"/>
          <w:szCs w:val="30"/>
        </w:rPr>
        <w:t>класс);</w:t>
      </w:r>
      <w:r w:rsidR="00E10403">
        <w:rPr>
          <w:rFonts w:cs="Times New Roman"/>
          <w:sz w:val="30"/>
          <w:szCs w:val="30"/>
        </w:rPr>
        <w:t xml:space="preserve"> «Географическое положение и исследование Беларуси», «Географические ландшафты. </w:t>
      </w:r>
      <w:proofErr w:type="spellStart"/>
      <w:r w:rsidR="00E10403">
        <w:rPr>
          <w:rFonts w:cs="Times New Roman"/>
          <w:sz w:val="30"/>
          <w:szCs w:val="30"/>
        </w:rPr>
        <w:t>Геоэкологические</w:t>
      </w:r>
      <w:proofErr w:type="spellEnd"/>
      <w:r w:rsidR="00E10403">
        <w:rPr>
          <w:rFonts w:cs="Times New Roman"/>
          <w:sz w:val="30"/>
          <w:szCs w:val="30"/>
        </w:rPr>
        <w:t xml:space="preserve"> проблемы Беларуси», «География хозяйства и внешнеэкономические связи Беларуси» (</w:t>
      </w:r>
      <w:r w:rsidR="00E10403">
        <w:rPr>
          <w:rFonts w:cs="Times New Roman"/>
          <w:sz w:val="30"/>
          <w:szCs w:val="30"/>
          <w:lang w:val="en-US"/>
        </w:rPr>
        <w:t>IX</w:t>
      </w:r>
      <w:r w:rsidR="00E10403">
        <w:rPr>
          <w:rFonts w:cs="Times New Roman"/>
          <w:sz w:val="30"/>
          <w:szCs w:val="30"/>
        </w:rPr>
        <w:t xml:space="preserve"> класс); «Политическая география и геополитика» (</w:t>
      </w:r>
      <w:r w:rsidR="00E10403">
        <w:rPr>
          <w:rFonts w:cs="Times New Roman"/>
          <w:sz w:val="30"/>
          <w:szCs w:val="30"/>
          <w:lang w:val="en-US"/>
        </w:rPr>
        <w:t>X</w:t>
      </w:r>
      <w:r w:rsidR="00E10403">
        <w:rPr>
          <w:rFonts w:cs="Times New Roman"/>
          <w:sz w:val="30"/>
          <w:szCs w:val="30"/>
        </w:rPr>
        <w:t xml:space="preserve"> класс); «Рациональное природопользование и устойчивое развитие человечества» (</w:t>
      </w:r>
      <w:r w:rsidR="00E10403">
        <w:rPr>
          <w:rFonts w:cs="Times New Roman"/>
          <w:sz w:val="30"/>
          <w:szCs w:val="30"/>
          <w:lang w:val="en-US"/>
        </w:rPr>
        <w:t>XI</w:t>
      </w:r>
      <w:r w:rsidR="00E10403">
        <w:rPr>
          <w:rFonts w:cs="Times New Roman"/>
          <w:sz w:val="30"/>
          <w:szCs w:val="30"/>
        </w:rPr>
        <w:t xml:space="preserve"> класс)</w:t>
      </w:r>
      <w:r w:rsidR="00B47EB4">
        <w:rPr>
          <w:rFonts w:cs="Times New Roman"/>
          <w:sz w:val="30"/>
          <w:szCs w:val="30"/>
        </w:rPr>
        <w:t>.</w:t>
      </w:r>
    </w:p>
    <w:p w14:paraId="6A02112B" w14:textId="705BDF3C" w:rsidR="00D70531" w:rsidRDefault="00D70531" w:rsidP="00126B45">
      <w:pPr>
        <w:spacing w:after="0" w:line="240" w:lineRule="auto"/>
        <w:rPr>
          <w:i/>
          <w:iCs/>
          <w:color w:val="0563C1"/>
          <w:sz w:val="30"/>
          <w:szCs w:val="30"/>
        </w:rPr>
      </w:pPr>
      <w:r w:rsidRPr="00031EB8">
        <w:rPr>
          <w:sz w:val="30"/>
          <w:szCs w:val="30"/>
        </w:rPr>
        <w:t xml:space="preserve">Учитывая большой воспитательный потенциал экскурсий, значительное количество экскурсионных объектов и туристических маршрутов местного значения, рекомендуется использовать эту форму работы исходя из принципа территориальной доступности. </w:t>
      </w:r>
    </w:p>
    <w:p w14:paraId="1981C6A7" w14:textId="77777777" w:rsidR="00BD7B73" w:rsidRDefault="00BD7B73" w:rsidP="00BD7B73">
      <w:pPr>
        <w:spacing w:after="0" w:line="240" w:lineRule="auto"/>
        <w:rPr>
          <w:rFonts w:cs="Times New Roman"/>
          <w:b/>
          <w:sz w:val="30"/>
          <w:szCs w:val="30"/>
          <w:u w:val="single"/>
        </w:rPr>
      </w:pPr>
      <w:r>
        <w:rPr>
          <w:rFonts w:cs="Times New Roman"/>
          <w:b/>
          <w:sz w:val="30"/>
          <w:szCs w:val="30"/>
          <w:u w:val="single"/>
        </w:rPr>
        <w:t>2. </w:t>
      </w:r>
      <w:r w:rsidRPr="00AB420B">
        <w:rPr>
          <w:rFonts w:cs="Times New Roman"/>
          <w:b/>
          <w:sz w:val="30"/>
          <w:szCs w:val="30"/>
          <w:u w:val="single"/>
        </w:rPr>
        <w:t>Учебные программы</w:t>
      </w:r>
    </w:p>
    <w:p w14:paraId="694911C8" w14:textId="74D49521" w:rsidR="00DC2244" w:rsidRPr="00AE3BF2" w:rsidRDefault="00DC2244" w:rsidP="00DC2244">
      <w:pPr>
        <w:spacing w:after="0" w:line="240" w:lineRule="auto"/>
        <w:ind w:firstLine="720"/>
        <w:rPr>
          <w:rFonts w:cs="Times New Roman"/>
          <w:sz w:val="30"/>
          <w:szCs w:val="30"/>
        </w:rPr>
      </w:pPr>
      <w:r w:rsidRPr="006523CD">
        <w:rPr>
          <w:rFonts w:cs="Times New Roman"/>
          <w:b/>
          <w:bCs/>
          <w:sz w:val="30"/>
          <w:szCs w:val="30"/>
        </w:rPr>
        <w:lastRenderedPageBreak/>
        <w:t>Обращаем внимание</w:t>
      </w:r>
      <w:r w:rsidRPr="00A32E64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что в</w:t>
      </w:r>
      <w:r w:rsidRPr="00AE3BF2">
        <w:rPr>
          <w:rFonts w:cs="Times New Roman"/>
          <w:sz w:val="30"/>
          <w:szCs w:val="30"/>
        </w:rPr>
        <w:t xml:space="preserve"> учебн</w:t>
      </w:r>
      <w:r>
        <w:rPr>
          <w:rFonts w:cs="Times New Roman"/>
          <w:sz w:val="30"/>
          <w:szCs w:val="30"/>
        </w:rPr>
        <w:t xml:space="preserve">ую </w:t>
      </w:r>
      <w:r w:rsidRPr="00AE3BF2">
        <w:rPr>
          <w:rFonts w:cs="Times New Roman"/>
          <w:sz w:val="30"/>
          <w:szCs w:val="30"/>
        </w:rPr>
        <w:t>программ</w:t>
      </w:r>
      <w:r>
        <w:rPr>
          <w:rFonts w:cs="Times New Roman"/>
          <w:sz w:val="30"/>
          <w:szCs w:val="30"/>
        </w:rPr>
        <w:t xml:space="preserve">у по учебному предмету </w:t>
      </w:r>
      <w:r w:rsidRPr="00AE3BF2">
        <w:rPr>
          <w:rFonts w:cs="Times New Roman"/>
          <w:sz w:val="30"/>
          <w:szCs w:val="30"/>
        </w:rPr>
        <w:t xml:space="preserve">«География» для </w:t>
      </w:r>
      <w:r w:rsidRPr="00AE3BF2">
        <w:rPr>
          <w:rFonts w:cs="Times New Roman"/>
          <w:sz w:val="30"/>
          <w:szCs w:val="30"/>
          <w:lang w:val="en-US"/>
        </w:rPr>
        <w:t>X </w:t>
      </w:r>
      <w:r w:rsidRPr="00AE3BF2">
        <w:rPr>
          <w:rFonts w:cs="Times New Roman"/>
          <w:sz w:val="30"/>
          <w:szCs w:val="30"/>
        </w:rPr>
        <w:t>класса (базовый уровень) внесены следующие изменения:</w:t>
      </w:r>
    </w:p>
    <w:p w14:paraId="02056230" w14:textId="6641E638" w:rsidR="001108A6" w:rsidRDefault="001108A6" w:rsidP="00DC2244">
      <w:pPr>
        <w:spacing w:after="0" w:line="240" w:lineRule="auto"/>
        <w:rPr>
          <w:rFonts w:cs="Times New Roman"/>
          <w:iCs/>
          <w:sz w:val="30"/>
          <w:szCs w:val="30"/>
        </w:rPr>
      </w:pPr>
      <w:r w:rsidRPr="00AE3BF2">
        <w:rPr>
          <w:rFonts w:cs="Times New Roman"/>
          <w:iCs/>
          <w:sz w:val="30"/>
          <w:szCs w:val="30"/>
        </w:rPr>
        <w:t>исключен</w:t>
      </w:r>
      <w:r w:rsidR="00A1381D">
        <w:rPr>
          <w:rFonts w:cs="Times New Roman"/>
          <w:iCs/>
          <w:sz w:val="30"/>
          <w:szCs w:val="30"/>
        </w:rPr>
        <w:t>о</w:t>
      </w:r>
      <w:r w:rsidRPr="00AE3BF2">
        <w:rPr>
          <w:rFonts w:cs="Times New Roman"/>
          <w:iCs/>
          <w:sz w:val="30"/>
          <w:szCs w:val="30"/>
        </w:rPr>
        <w:t xml:space="preserve"> поняти</w:t>
      </w:r>
      <w:r w:rsidR="008F2D4A">
        <w:rPr>
          <w:rFonts w:cs="Times New Roman"/>
          <w:iCs/>
          <w:sz w:val="30"/>
          <w:szCs w:val="30"/>
        </w:rPr>
        <w:t>е</w:t>
      </w:r>
      <w:r w:rsidRPr="00AE3BF2">
        <w:rPr>
          <w:rFonts w:cs="Times New Roman"/>
          <w:iCs/>
          <w:sz w:val="30"/>
          <w:szCs w:val="30"/>
        </w:rPr>
        <w:t xml:space="preserve"> </w:t>
      </w:r>
      <w:r>
        <w:rPr>
          <w:rFonts w:cs="Times New Roman"/>
          <w:iCs/>
          <w:sz w:val="30"/>
          <w:szCs w:val="30"/>
        </w:rPr>
        <w:t>«</w:t>
      </w:r>
      <w:r w:rsidRPr="00AE3BF2">
        <w:rPr>
          <w:rFonts w:cs="Times New Roman"/>
          <w:iCs/>
          <w:sz w:val="30"/>
          <w:szCs w:val="30"/>
        </w:rPr>
        <w:t>сепаратизм</w:t>
      </w:r>
      <w:r>
        <w:rPr>
          <w:rFonts w:cs="Times New Roman"/>
          <w:iCs/>
          <w:sz w:val="30"/>
          <w:szCs w:val="30"/>
        </w:rPr>
        <w:t>»</w:t>
      </w:r>
      <w:r w:rsidR="008F2D4A">
        <w:rPr>
          <w:rFonts w:cs="Times New Roman"/>
          <w:iCs/>
          <w:sz w:val="30"/>
          <w:szCs w:val="30"/>
        </w:rPr>
        <w:t>,</w:t>
      </w:r>
      <w:r>
        <w:rPr>
          <w:rFonts w:cs="Times New Roman"/>
          <w:iCs/>
          <w:sz w:val="30"/>
          <w:szCs w:val="30"/>
        </w:rPr>
        <w:t xml:space="preserve"> </w:t>
      </w:r>
      <w:r w:rsidR="008F2D4A" w:rsidRPr="00AE3BF2">
        <w:rPr>
          <w:rFonts w:cs="Times New Roman"/>
          <w:iCs/>
          <w:sz w:val="30"/>
          <w:szCs w:val="30"/>
        </w:rPr>
        <w:t>добавлен</w:t>
      </w:r>
      <w:r w:rsidR="008F2D4A">
        <w:rPr>
          <w:rFonts w:cs="Times New Roman"/>
          <w:iCs/>
          <w:sz w:val="30"/>
          <w:szCs w:val="30"/>
        </w:rPr>
        <w:t>о</w:t>
      </w:r>
      <w:r w:rsidR="008F2D4A" w:rsidRPr="00AE3BF2">
        <w:rPr>
          <w:rFonts w:cs="Times New Roman"/>
          <w:iCs/>
          <w:sz w:val="30"/>
          <w:szCs w:val="30"/>
        </w:rPr>
        <w:t xml:space="preserve"> поняти</w:t>
      </w:r>
      <w:r w:rsidR="008F2D4A" w:rsidRPr="002C36D1">
        <w:rPr>
          <w:rFonts w:cs="Times New Roman"/>
          <w:iCs/>
          <w:color w:val="auto"/>
          <w:sz w:val="30"/>
          <w:szCs w:val="30"/>
        </w:rPr>
        <w:t>е</w:t>
      </w:r>
      <w:r w:rsidR="008F2D4A" w:rsidRPr="00AE3BF2">
        <w:rPr>
          <w:rFonts w:cs="Times New Roman"/>
          <w:iCs/>
          <w:sz w:val="30"/>
          <w:szCs w:val="30"/>
        </w:rPr>
        <w:t xml:space="preserve"> </w:t>
      </w:r>
      <w:r w:rsidR="008F2D4A">
        <w:rPr>
          <w:rFonts w:cs="Times New Roman"/>
          <w:iCs/>
          <w:sz w:val="30"/>
          <w:szCs w:val="30"/>
        </w:rPr>
        <w:t>«</w:t>
      </w:r>
      <w:r w:rsidR="008F2D4A" w:rsidRPr="00AE3BF2">
        <w:rPr>
          <w:rFonts w:cs="Times New Roman"/>
          <w:iCs/>
          <w:sz w:val="30"/>
          <w:szCs w:val="30"/>
        </w:rPr>
        <w:t>международный конфликт</w:t>
      </w:r>
      <w:r w:rsidR="008F2D4A">
        <w:rPr>
          <w:rFonts w:cs="Times New Roman"/>
          <w:iCs/>
          <w:sz w:val="30"/>
          <w:szCs w:val="30"/>
        </w:rPr>
        <w:t xml:space="preserve">» </w:t>
      </w:r>
      <w:r>
        <w:rPr>
          <w:rFonts w:cs="Times New Roman"/>
          <w:iCs/>
          <w:sz w:val="30"/>
          <w:szCs w:val="30"/>
        </w:rPr>
        <w:t>(</w:t>
      </w:r>
      <w:r w:rsidR="00DC2244" w:rsidRPr="00AE3BF2">
        <w:rPr>
          <w:rFonts w:cs="Times New Roman"/>
          <w:iCs/>
          <w:sz w:val="30"/>
          <w:szCs w:val="30"/>
        </w:rPr>
        <w:t>в теме «Динамика политической карты мира»</w:t>
      </w:r>
      <w:r>
        <w:rPr>
          <w:rFonts w:cs="Times New Roman"/>
          <w:iCs/>
          <w:sz w:val="30"/>
          <w:szCs w:val="30"/>
        </w:rPr>
        <w:t>)</w:t>
      </w:r>
      <w:r w:rsidR="008F2D4A">
        <w:rPr>
          <w:rFonts w:cs="Times New Roman"/>
          <w:iCs/>
          <w:sz w:val="30"/>
          <w:szCs w:val="30"/>
        </w:rPr>
        <w:t>;</w:t>
      </w:r>
    </w:p>
    <w:p w14:paraId="4555E96C" w14:textId="7DCC69D4" w:rsidR="008F2D4A" w:rsidRDefault="008F2D4A" w:rsidP="008F2D4A">
      <w:pPr>
        <w:spacing w:after="0" w:line="240" w:lineRule="auto"/>
        <w:ind w:firstLine="720"/>
        <w:rPr>
          <w:rFonts w:cs="Times New Roman"/>
          <w:iCs/>
          <w:sz w:val="30"/>
          <w:szCs w:val="30"/>
        </w:rPr>
      </w:pPr>
      <w:r>
        <w:rPr>
          <w:rFonts w:cs="Times New Roman"/>
          <w:iCs/>
          <w:sz w:val="30"/>
          <w:szCs w:val="30"/>
        </w:rPr>
        <w:t>скорректировано содержание тем</w:t>
      </w:r>
      <w:r w:rsidR="00D3593C">
        <w:rPr>
          <w:rFonts w:cs="Times New Roman"/>
          <w:iCs/>
          <w:sz w:val="30"/>
          <w:szCs w:val="30"/>
        </w:rPr>
        <w:t>ы</w:t>
      </w:r>
      <w:r>
        <w:rPr>
          <w:rFonts w:cs="Times New Roman"/>
          <w:iCs/>
          <w:sz w:val="30"/>
          <w:szCs w:val="30"/>
        </w:rPr>
        <w:t xml:space="preserve"> </w:t>
      </w:r>
      <w:r w:rsidRPr="00D3593C">
        <w:rPr>
          <w:rFonts w:cs="Times New Roman"/>
          <w:iCs/>
          <w:sz w:val="30"/>
          <w:szCs w:val="30"/>
        </w:rPr>
        <w:t>«География сектора услуг мира» (включены виды международного туризма и цифровизация сферы туризма, исключено изучение майнинга)</w:t>
      </w:r>
      <w:r w:rsidR="00D3593C">
        <w:rPr>
          <w:rFonts w:cs="Times New Roman"/>
          <w:iCs/>
          <w:sz w:val="30"/>
          <w:szCs w:val="30"/>
        </w:rPr>
        <w:t>;</w:t>
      </w:r>
    </w:p>
    <w:p w14:paraId="6D6070CC" w14:textId="77777777" w:rsidR="008F2D4A" w:rsidRDefault="008F2D4A" w:rsidP="008F2D4A">
      <w:pPr>
        <w:spacing w:after="0" w:line="240" w:lineRule="auto"/>
        <w:rPr>
          <w:rFonts w:cs="Times New Roman"/>
          <w:iCs/>
          <w:sz w:val="30"/>
          <w:szCs w:val="30"/>
        </w:rPr>
      </w:pPr>
      <w:r>
        <w:rPr>
          <w:rFonts w:cs="Times New Roman"/>
          <w:iCs/>
          <w:sz w:val="30"/>
          <w:szCs w:val="30"/>
        </w:rPr>
        <w:t xml:space="preserve">актуализирован перечень географических объектов, которые необходимо </w:t>
      </w:r>
      <w:r w:rsidRPr="008F2D4A">
        <w:rPr>
          <w:rFonts w:cs="Times New Roman"/>
          <w:iCs/>
          <w:sz w:val="30"/>
          <w:szCs w:val="30"/>
        </w:rPr>
        <w:t>называть и показывать на карте</w:t>
      </w:r>
      <w:r>
        <w:rPr>
          <w:rFonts w:cs="Times New Roman"/>
          <w:iCs/>
          <w:sz w:val="30"/>
          <w:szCs w:val="30"/>
        </w:rPr>
        <w:t>.</w:t>
      </w:r>
    </w:p>
    <w:p w14:paraId="77776954" w14:textId="39C4F4CA" w:rsidR="00DC2244" w:rsidRPr="00D3593C" w:rsidRDefault="00DC2244" w:rsidP="00DC2244">
      <w:pPr>
        <w:spacing w:after="0" w:line="240" w:lineRule="auto"/>
        <w:ind w:firstLine="720"/>
        <w:rPr>
          <w:rFonts w:cs="Times New Roman"/>
          <w:iCs/>
          <w:sz w:val="30"/>
          <w:szCs w:val="30"/>
        </w:rPr>
      </w:pPr>
      <w:r w:rsidRPr="00D3593C">
        <w:rPr>
          <w:rFonts w:cs="Times New Roman"/>
          <w:iCs/>
          <w:sz w:val="30"/>
          <w:szCs w:val="30"/>
        </w:rPr>
        <w:t>В содержание учебной программы «География» для X класса (повышенный уровень) внесены следующие изменения:</w:t>
      </w:r>
    </w:p>
    <w:p w14:paraId="31FBED48" w14:textId="4BD79BED" w:rsidR="00041B40" w:rsidRPr="00D3593C" w:rsidRDefault="00631B2B" w:rsidP="00041B40">
      <w:pPr>
        <w:spacing w:after="0" w:line="240" w:lineRule="auto"/>
        <w:ind w:firstLine="720"/>
        <w:rPr>
          <w:rFonts w:cs="Times New Roman"/>
          <w:iCs/>
          <w:sz w:val="30"/>
          <w:szCs w:val="30"/>
        </w:rPr>
      </w:pPr>
      <w:r w:rsidRPr="00D3593C">
        <w:rPr>
          <w:rFonts w:cs="Times New Roman"/>
          <w:iCs/>
          <w:sz w:val="30"/>
          <w:szCs w:val="30"/>
        </w:rPr>
        <w:t>п</w:t>
      </w:r>
      <w:r w:rsidR="00041B40" w:rsidRPr="00D3593C">
        <w:rPr>
          <w:rFonts w:cs="Times New Roman"/>
          <w:iCs/>
          <w:sz w:val="30"/>
          <w:szCs w:val="30"/>
        </w:rPr>
        <w:t>ерераспределено количество учебных часов по отдельным темам</w:t>
      </w:r>
      <w:r w:rsidRPr="00D3593C">
        <w:rPr>
          <w:rFonts w:cs="Times New Roman"/>
          <w:iCs/>
          <w:sz w:val="30"/>
          <w:szCs w:val="30"/>
        </w:rPr>
        <w:t>;</w:t>
      </w:r>
    </w:p>
    <w:p w14:paraId="062B8392" w14:textId="1ABE32BB" w:rsidR="003E0F19" w:rsidRPr="00D3593C" w:rsidRDefault="00631B2B" w:rsidP="00DC2244">
      <w:pPr>
        <w:spacing w:after="0" w:line="240" w:lineRule="auto"/>
        <w:ind w:firstLine="720"/>
        <w:rPr>
          <w:rFonts w:cs="Times New Roman"/>
          <w:iCs/>
          <w:sz w:val="30"/>
          <w:szCs w:val="30"/>
        </w:rPr>
      </w:pPr>
      <w:proofErr w:type="spellStart"/>
      <w:r w:rsidRPr="00D3593C">
        <w:rPr>
          <w:rFonts w:cs="Times New Roman"/>
          <w:iCs/>
          <w:sz w:val="30"/>
          <w:szCs w:val="30"/>
        </w:rPr>
        <w:t>п</w:t>
      </w:r>
      <w:r w:rsidR="003E0F19" w:rsidRPr="00D3593C">
        <w:rPr>
          <w:rFonts w:cs="Times New Roman"/>
          <w:iCs/>
          <w:sz w:val="30"/>
          <w:szCs w:val="30"/>
        </w:rPr>
        <w:t>ере</w:t>
      </w:r>
      <w:r w:rsidR="000C5435" w:rsidRPr="00D3593C">
        <w:rPr>
          <w:rFonts w:cs="Times New Roman"/>
          <w:iCs/>
          <w:sz w:val="30"/>
          <w:szCs w:val="30"/>
        </w:rPr>
        <w:t>структур</w:t>
      </w:r>
      <w:r w:rsidR="003E0F19" w:rsidRPr="00D3593C">
        <w:rPr>
          <w:rFonts w:cs="Times New Roman"/>
          <w:iCs/>
          <w:sz w:val="30"/>
          <w:szCs w:val="30"/>
        </w:rPr>
        <w:t>ировано</w:t>
      </w:r>
      <w:proofErr w:type="spellEnd"/>
      <w:r w:rsidR="003E0F19" w:rsidRPr="00D3593C">
        <w:rPr>
          <w:rFonts w:cs="Times New Roman"/>
          <w:iCs/>
          <w:sz w:val="30"/>
          <w:szCs w:val="30"/>
        </w:rPr>
        <w:t xml:space="preserve"> содержание </w:t>
      </w:r>
      <w:r w:rsidR="00041B40" w:rsidRPr="00D3593C">
        <w:rPr>
          <w:rFonts w:cs="Times New Roman"/>
          <w:iCs/>
          <w:sz w:val="30"/>
          <w:szCs w:val="30"/>
        </w:rPr>
        <w:t>темы «География сектора услуг мира»</w:t>
      </w:r>
      <w:r w:rsidRPr="00D3593C">
        <w:rPr>
          <w:rFonts w:cs="Times New Roman"/>
          <w:iCs/>
          <w:sz w:val="30"/>
          <w:szCs w:val="30"/>
        </w:rPr>
        <w:t>;</w:t>
      </w:r>
    </w:p>
    <w:p w14:paraId="393A9C5B" w14:textId="3AB6565B" w:rsidR="001108A6" w:rsidRDefault="00631B2B" w:rsidP="001108A6">
      <w:pPr>
        <w:spacing w:after="0" w:line="240" w:lineRule="auto"/>
        <w:rPr>
          <w:rFonts w:cs="Times New Roman"/>
          <w:iCs/>
          <w:sz w:val="30"/>
          <w:szCs w:val="30"/>
        </w:rPr>
      </w:pPr>
      <w:r w:rsidRPr="00D3593C">
        <w:rPr>
          <w:rFonts w:cs="Times New Roman"/>
          <w:iCs/>
          <w:sz w:val="30"/>
          <w:szCs w:val="30"/>
        </w:rPr>
        <w:t>и</w:t>
      </w:r>
      <w:r w:rsidR="001108A6" w:rsidRPr="00D3593C">
        <w:rPr>
          <w:rFonts w:cs="Times New Roman"/>
          <w:iCs/>
          <w:sz w:val="30"/>
          <w:szCs w:val="30"/>
        </w:rPr>
        <w:t>сключены</w:t>
      </w:r>
      <w:r w:rsidR="001108A6" w:rsidRPr="00AE3BF2">
        <w:rPr>
          <w:rFonts w:cs="Times New Roman"/>
          <w:iCs/>
          <w:sz w:val="30"/>
          <w:szCs w:val="30"/>
        </w:rPr>
        <w:t xml:space="preserve"> поняти</w:t>
      </w:r>
      <w:r w:rsidR="001108A6">
        <w:rPr>
          <w:rFonts w:cs="Times New Roman"/>
          <w:iCs/>
          <w:sz w:val="30"/>
          <w:szCs w:val="30"/>
        </w:rPr>
        <w:t>я:</w:t>
      </w:r>
      <w:r w:rsidR="001108A6" w:rsidRPr="00AE3BF2">
        <w:rPr>
          <w:rFonts w:cs="Times New Roman"/>
          <w:iCs/>
          <w:sz w:val="30"/>
          <w:szCs w:val="30"/>
        </w:rPr>
        <w:t xml:space="preserve"> </w:t>
      </w:r>
      <w:r w:rsidR="001108A6">
        <w:rPr>
          <w:rFonts w:cs="Times New Roman"/>
          <w:iCs/>
          <w:sz w:val="30"/>
          <w:szCs w:val="30"/>
        </w:rPr>
        <w:t>«</w:t>
      </w:r>
      <w:proofErr w:type="spellStart"/>
      <w:r w:rsidR="001108A6" w:rsidRPr="008F2D4A">
        <w:rPr>
          <w:rFonts w:cs="Times New Roman"/>
          <w:iCs/>
          <w:sz w:val="30"/>
          <w:szCs w:val="30"/>
        </w:rPr>
        <w:t>квазигосударство</w:t>
      </w:r>
      <w:proofErr w:type="spellEnd"/>
      <w:r w:rsidR="001108A6" w:rsidRPr="008F2D4A">
        <w:rPr>
          <w:rFonts w:cs="Times New Roman"/>
          <w:iCs/>
          <w:sz w:val="30"/>
          <w:szCs w:val="30"/>
        </w:rPr>
        <w:t xml:space="preserve">», </w:t>
      </w:r>
      <w:r w:rsidR="001108A6">
        <w:rPr>
          <w:rFonts w:cs="Times New Roman"/>
          <w:iCs/>
          <w:sz w:val="30"/>
          <w:szCs w:val="30"/>
        </w:rPr>
        <w:t>«</w:t>
      </w:r>
      <w:r w:rsidR="001108A6" w:rsidRPr="00AE3BF2">
        <w:rPr>
          <w:rFonts w:cs="Times New Roman"/>
          <w:iCs/>
          <w:sz w:val="30"/>
          <w:szCs w:val="30"/>
        </w:rPr>
        <w:t>сепаратизм</w:t>
      </w:r>
      <w:r w:rsidR="001108A6">
        <w:rPr>
          <w:rFonts w:cs="Times New Roman"/>
          <w:iCs/>
          <w:sz w:val="30"/>
          <w:szCs w:val="30"/>
        </w:rPr>
        <w:t>»</w:t>
      </w:r>
      <w:r w:rsidR="00201260">
        <w:rPr>
          <w:rFonts w:cs="Times New Roman"/>
          <w:iCs/>
          <w:sz w:val="30"/>
          <w:szCs w:val="30"/>
        </w:rPr>
        <w:t>;</w:t>
      </w:r>
      <w:r w:rsidR="001108A6">
        <w:rPr>
          <w:rFonts w:cs="Times New Roman"/>
          <w:iCs/>
          <w:sz w:val="30"/>
          <w:szCs w:val="30"/>
        </w:rPr>
        <w:t xml:space="preserve"> </w:t>
      </w:r>
      <w:r w:rsidR="001108A6" w:rsidRPr="008F2D4A">
        <w:rPr>
          <w:rFonts w:cs="Times New Roman"/>
          <w:iCs/>
          <w:sz w:val="30"/>
          <w:szCs w:val="30"/>
        </w:rPr>
        <w:t xml:space="preserve">добавлено понятие </w:t>
      </w:r>
      <w:r w:rsidR="004B208E" w:rsidRPr="008F2D4A">
        <w:rPr>
          <w:rFonts w:cs="Times New Roman"/>
          <w:iCs/>
          <w:sz w:val="30"/>
          <w:szCs w:val="30"/>
        </w:rPr>
        <w:t>«</w:t>
      </w:r>
      <w:r w:rsidR="001108A6" w:rsidRPr="008F2D4A">
        <w:rPr>
          <w:rFonts w:cs="Times New Roman"/>
          <w:iCs/>
          <w:sz w:val="30"/>
          <w:szCs w:val="30"/>
        </w:rPr>
        <w:t>международный конфликт</w:t>
      </w:r>
      <w:r w:rsidR="004B208E" w:rsidRPr="008F2D4A">
        <w:rPr>
          <w:rFonts w:cs="Times New Roman"/>
          <w:iCs/>
          <w:sz w:val="30"/>
          <w:szCs w:val="30"/>
        </w:rPr>
        <w:t>»</w:t>
      </w:r>
      <w:r w:rsidR="001108A6">
        <w:rPr>
          <w:rFonts w:cs="Times New Roman"/>
          <w:iCs/>
          <w:sz w:val="30"/>
          <w:szCs w:val="30"/>
        </w:rPr>
        <w:t xml:space="preserve"> (</w:t>
      </w:r>
      <w:r w:rsidR="001108A6" w:rsidRPr="00AE3BF2">
        <w:rPr>
          <w:rFonts w:cs="Times New Roman"/>
          <w:iCs/>
          <w:sz w:val="30"/>
          <w:szCs w:val="30"/>
        </w:rPr>
        <w:t>в теме «Динамика политической карты мира»</w:t>
      </w:r>
      <w:r w:rsidR="001108A6">
        <w:rPr>
          <w:rFonts w:cs="Times New Roman"/>
          <w:iCs/>
          <w:sz w:val="30"/>
          <w:szCs w:val="30"/>
        </w:rPr>
        <w:t>)</w:t>
      </w:r>
      <w:r w:rsidR="004B208E">
        <w:rPr>
          <w:rFonts w:cs="Times New Roman"/>
          <w:iCs/>
          <w:sz w:val="30"/>
          <w:szCs w:val="30"/>
        </w:rPr>
        <w:t>;</w:t>
      </w:r>
    </w:p>
    <w:p w14:paraId="333E3F35" w14:textId="0DB26B69" w:rsidR="00777DFE" w:rsidRPr="008F2D4A" w:rsidRDefault="00631B2B" w:rsidP="008F2D4A">
      <w:pPr>
        <w:spacing w:after="0" w:line="240" w:lineRule="auto"/>
        <w:rPr>
          <w:rFonts w:cs="Times New Roman"/>
          <w:iCs/>
          <w:sz w:val="30"/>
          <w:szCs w:val="30"/>
        </w:rPr>
      </w:pPr>
      <w:r>
        <w:rPr>
          <w:rFonts w:cs="Times New Roman"/>
          <w:iCs/>
          <w:sz w:val="30"/>
          <w:szCs w:val="30"/>
        </w:rPr>
        <w:t>с</w:t>
      </w:r>
      <w:r w:rsidR="00777DFE">
        <w:rPr>
          <w:rFonts w:cs="Times New Roman"/>
          <w:iCs/>
          <w:sz w:val="30"/>
          <w:szCs w:val="30"/>
        </w:rPr>
        <w:t xml:space="preserve">корректировано содержание тем </w:t>
      </w:r>
      <w:r w:rsidR="00777DFE" w:rsidRPr="00AE3BF2">
        <w:rPr>
          <w:rFonts w:cs="Times New Roman"/>
          <w:iCs/>
          <w:sz w:val="30"/>
          <w:szCs w:val="30"/>
        </w:rPr>
        <w:t xml:space="preserve">«География международной миграции» </w:t>
      </w:r>
      <w:r w:rsidR="00777DFE">
        <w:rPr>
          <w:rFonts w:cs="Times New Roman"/>
          <w:iCs/>
          <w:sz w:val="30"/>
          <w:szCs w:val="30"/>
        </w:rPr>
        <w:t>(</w:t>
      </w:r>
      <w:r w:rsidR="00777DFE" w:rsidRPr="00777DFE">
        <w:rPr>
          <w:rFonts w:cs="Times New Roman"/>
          <w:iCs/>
          <w:sz w:val="30"/>
          <w:szCs w:val="30"/>
        </w:rPr>
        <w:t>включены вопросы, связанные с современными центрами притяжения международных эмигрантов и географией новых видов международной эмиграции в условиях глобализации) и</w:t>
      </w:r>
      <w:r w:rsidR="00777DFE" w:rsidRPr="00AE3BF2">
        <w:rPr>
          <w:rFonts w:cs="Times New Roman"/>
          <w:iCs/>
          <w:sz w:val="30"/>
          <w:szCs w:val="30"/>
        </w:rPr>
        <w:t xml:space="preserve"> «География сектора услуг мира»</w:t>
      </w:r>
      <w:r w:rsidR="00777DFE">
        <w:rPr>
          <w:rFonts w:cs="Times New Roman"/>
          <w:iCs/>
          <w:sz w:val="30"/>
          <w:szCs w:val="30"/>
        </w:rPr>
        <w:t xml:space="preserve"> (</w:t>
      </w:r>
      <w:r w:rsidR="00DC2244" w:rsidRPr="00777DFE">
        <w:rPr>
          <w:rFonts w:cs="Times New Roman"/>
          <w:iCs/>
          <w:sz w:val="30"/>
          <w:szCs w:val="30"/>
        </w:rPr>
        <w:t>включены вопросы, связанные с искусственным интеллектом и его значением в мировом хозяйстве, проблема</w:t>
      </w:r>
      <w:r w:rsidR="00980E81">
        <w:rPr>
          <w:rFonts w:cs="Times New Roman"/>
          <w:iCs/>
          <w:sz w:val="30"/>
          <w:szCs w:val="30"/>
        </w:rPr>
        <w:t>ми</w:t>
      </w:r>
      <w:r w:rsidR="00DC2244" w:rsidRPr="00777DFE">
        <w:rPr>
          <w:rFonts w:cs="Times New Roman"/>
          <w:iCs/>
          <w:sz w:val="30"/>
          <w:szCs w:val="30"/>
        </w:rPr>
        <w:t xml:space="preserve"> и риска</w:t>
      </w:r>
      <w:r w:rsidR="00980E81">
        <w:rPr>
          <w:rFonts w:cs="Times New Roman"/>
          <w:iCs/>
          <w:sz w:val="30"/>
          <w:szCs w:val="30"/>
        </w:rPr>
        <w:t>ми</w:t>
      </w:r>
      <w:r w:rsidR="00DC2244" w:rsidRPr="00777DFE">
        <w:rPr>
          <w:rFonts w:cs="Times New Roman"/>
          <w:iCs/>
          <w:sz w:val="30"/>
          <w:szCs w:val="30"/>
        </w:rPr>
        <w:t xml:space="preserve"> использования искусственного интеллекта в мировом хозяйстве</w:t>
      </w:r>
      <w:r w:rsidR="00777DFE" w:rsidRPr="00777DFE">
        <w:rPr>
          <w:rFonts w:cs="Times New Roman"/>
          <w:iCs/>
          <w:sz w:val="30"/>
          <w:szCs w:val="30"/>
        </w:rPr>
        <w:t>)</w:t>
      </w:r>
      <w:r w:rsidR="00DC2244" w:rsidRPr="00777DFE">
        <w:rPr>
          <w:rFonts w:cs="Times New Roman"/>
          <w:iCs/>
          <w:sz w:val="30"/>
          <w:szCs w:val="30"/>
        </w:rPr>
        <w:t>;</w:t>
      </w:r>
    </w:p>
    <w:p w14:paraId="066236F0" w14:textId="2EF471AD" w:rsidR="00777DFE" w:rsidRPr="008F2D4A" w:rsidRDefault="00631B2B" w:rsidP="008F2D4A">
      <w:pPr>
        <w:spacing w:after="0" w:line="240" w:lineRule="auto"/>
        <w:rPr>
          <w:rFonts w:cs="Times New Roman"/>
          <w:iCs/>
          <w:sz w:val="30"/>
          <w:szCs w:val="30"/>
        </w:rPr>
      </w:pPr>
      <w:r w:rsidRPr="008F2D4A">
        <w:rPr>
          <w:rFonts w:cs="Times New Roman"/>
          <w:iCs/>
          <w:sz w:val="30"/>
          <w:szCs w:val="30"/>
        </w:rPr>
        <w:t>и</w:t>
      </w:r>
      <w:r w:rsidR="00777DFE" w:rsidRPr="008F2D4A">
        <w:rPr>
          <w:rFonts w:cs="Times New Roman"/>
          <w:iCs/>
          <w:sz w:val="30"/>
          <w:szCs w:val="30"/>
        </w:rPr>
        <w:t>зменено количество практических работ (</w:t>
      </w:r>
      <w:r w:rsidRPr="008F2D4A">
        <w:rPr>
          <w:rFonts w:cs="Times New Roman"/>
          <w:iCs/>
          <w:sz w:val="30"/>
          <w:szCs w:val="30"/>
        </w:rPr>
        <w:t xml:space="preserve">добавлены 3 практические работы, </w:t>
      </w:r>
      <w:r w:rsidR="00777DFE" w:rsidRPr="008F2D4A">
        <w:rPr>
          <w:rFonts w:cs="Times New Roman"/>
          <w:iCs/>
          <w:sz w:val="30"/>
          <w:szCs w:val="30"/>
        </w:rPr>
        <w:t>исключены 2 практические работы)</w:t>
      </w:r>
      <w:r w:rsidRPr="008F2D4A">
        <w:rPr>
          <w:rFonts w:cs="Times New Roman"/>
          <w:iCs/>
          <w:sz w:val="30"/>
          <w:szCs w:val="30"/>
        </w:rPr>
        <w:t>, с</w:t>
      </w:r>
      <w:r w:rsidR="00777DFE" w:rsidRPr="008F2D4A">
        <w:rPr>
          <w:rFonts w:cs="Times New Roman"/>
          <w:iCs/>
          <w:sz w:val="30"/>
          <w:szCs w:val="30"/>
        </w:rPr>
        <w:t>корректировано содержание некоторых практических работ</w:t>
      </w:r>
      <w:r w:rsidRPr="008F2D4A">
        <w:rPr>
          <w:rFonts w:cs="Times New Roman"/>
          <w:iCs/>
          <w:sz w:val="30"/>
          <w:szCs w:val="30"/>
        </w:rPr>
        <w:t>;</w:t>
      </w:r>
    </w:p>
    <w:p w14:paraId="41A22C89" w14:textId="59912B6F" w:rsidR="00777DFE" w:rsidRDefault="00631B2B" w:rsidP="00777DFE">
      <w:pPr>
        <w:spacing w:after="0" w:line="240" w:lineRule="auto"/>
        <w:rPr>
          <w:rFonts w:cs="Times New Roman"/>
          <w:iCs/>
          <w:sz w:val="30"/>
          <w:szCs w:val="30"/>
        </w:rPr>
      </w:pPr>
      <w:r>
        <w:rPr>
          <w:rFonts w:cs="Times New Roman"/>
          <w:iCs/>
          <w:sz w:val="30"/>
          <w:szCs w:val="30"/>
        </w:rPr>
        <w:t>а</w:t>
      </w:r>
      <w:r w:rsidR="00777DFE">
        <w:rPr>
          <w:rFonts w:cs="Times New Roman"/>
          <w:iCs/>
          <w:sz w:val="30"/>
          <w:szCs w:val="30"/>
        </w:rPr>
        <w:t xml:space="preserve">ктуализирован перечень географических объектов, которые необходимо </w:t>
      </w:r>
      <w:r w:rsidR="00777DFE" w:rsidRPr="005F6420">
        <w:rPr>
          <w:sz w:val="30"/>
          <w:szCs w:val="30"/>
        </w:rPr>
        <w:t>называть и показывать на карте</w:t>
      </w:r>
      <w:r w:rsidR="00777DFE">
        <w:rPr>
          <w:rFonts w:cs="Times New Roman"/>
          <w:iCs/>
          <w:sz w:val="30"/>
          <w:szCs w:val="30"/>
        </w:rPr>
        <w:t>.</w:t>
      </w:r>
    </w:p>
    <w:p w14:paraId="44CD0F1F" w14:textId="77777777" w:rsidR="00BD7B73" w:rsidRPr="00C06EA7" w:rsidRDefault="00BD7B73" w:rsidP="00BD7B73">
      <w:pPr>
        <w:spacing w:after="0" w:line="240" w:lineRule="auto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3</w:t>
      </w:r>
      <w:r w:rsidRPr="00C06EA7">
        <w:rPr>
          <w:b/>
          <w:sz w:val="30"/>
          <w:szCs w:val="30"/>
          <w:u w:val="single"/>
        </w:rPr>
        <w:t>. Учебные издания</w:t>
      </w:r>
    </w:p>
    <w:p w14:paraId="6F492B27" w14:textId="77777777" w:rsidR="0044099A" w:rsidRPr="00537196" w:rsidRDefault="0044099A" w:rsidP="0044099A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537196">
        <w:rPr>
          <w:rFonts w:cs="Times New Roman"/>
          <w:sz w:val="30"/>
          <w:szCs w:val="30"/>
          <w:lang w:val="be-BY"/>
        </w:rPr>
        <w:t>К 2026/2027 учебному году переизданы с учетом результатов опытной проверки, диалоговых площадок, общественной экспертизы следующие учебные пособия</w:t>
      </w:r>
      <w:r>
        <w:rPr>
          <w:rFonts w:cs="Times New Roman"/>
          <w:sz w:val="30"/>
          <w:szCs w:val="30"/>
          <w:lang w:val="be-BY"/>
        </w:rPr>
        <w:t>:</w:t>
      </w:r>
    </w:p>
    <w:p w14:paraId="7AF512E8" w14:textId="7E485180" w:rsidR="0044099A" w:rsidRPr="00163D05" w:rsidRDefault="0044099A" w:rsidP="0044099A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163D05">
        <w:rPr>
          <w:rFonts w:cs="Times New Roman"/>
          <w:sz w:val="30"/>
          <w:szCs w:val="30"/>
          <w:lang w:val="be-BY"/>
        </w:rPr>
        <w:t>Анціпава, К. А. Геаграфія. Сацыяльна-эканамічная геаграфія свету : вучэбны дапаможнік для 10 класа ўстаноў адукацыі, якія рэалізуюць адукацыйныя праграмы агульнай сярэдняй адукацыі, з беларускай мовай навучання і выхавання, з электронным дадаткам для павышанага ўзроўню / К. А. Анціпава, В. М. Гузава. – Мінск : Адукацыя і выхаванне, 2026.</w:t>
      </w:r>
    </w:p>
    <w:p w14:paraId="7AB0EC7F" w14:textId="35F7CD66" w:rsidR="0044099A" w:rsidRPr="00C65193" w:rsidRDefault="0044099A" w:rsidP="0044099A">
      <w:pPr>
        <w:autoSpaceDE w:val="0"/>
        <w:snapToGrid w:val="0"/>
        <w:spacing w:after="0" w:line="240" w:lineRule="auto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Антипова</w:t>
      </w:r>
      <w:r w:rsidRPr="00C65193">
        <w:rPr>
          <w:rFonts w:cs="Times New Roman"/>
          <w:sz w:val="30"/>
          <w:szCs w:val="30"/>
        </w:rPr>
        <w:t xml:space="preserve">, </w:t>
      </w:r>
      <w:r>
        <w:rPr>
          <w:rFonts w:cs="Times New Roman"/>
          <w:sz w:val="30"/>
          <w:szCs w:val="30"/>
        </w:rPr>
        <w:t>Е</w:t>
      </w:r>
      <w:r w:rsidRPr="00C65193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>А</w:t>
      </w:r>
      <w:r w:rsidRPr="00C65193">
        <w:rPr>
          <w:rFonts w:cs="Times New Roman"/>
          <w:sz w:val="30"/>
          <w:szCs w:val="30"/>
        </w:rPr>
        <w:t xml:space="preserve">. </w:t>
      </w:r>
      <w:r w:rsidRPr="00205200">
        <w:rPr>
          <w:rFonts w:cs="Times New Roman"/>
          <w:sz w:val="30"/>
          <w:szCs w:val="30"/>
        </w:rPr>
        <w:t xml:space="preserve">География. </w:t>
      </w:r>
      <w:r w:rsidRPr="008A5184">
        <w:rPr>
          <w:rFonts w:cs="Times New Roman"/>
          <w:sz w:val="30"/>
          <w:szCs w:val="30"/>
        </w:rPr>
        <w:t xml:space="preserve">Социально-экономическая география </w:t>
      </w:r>
      <w:proofErr w:type="gramStart"/>
      <w:r w:rsidRPr="008A5184">
        <w:rPr>
          <w:rFonts w:cs="Times New Roman"/>
          <w:sz w:val="30"/>
          <w:szCs w:val="30"/>
        </w:rPr>
        <w:t>мира</w:t>
      </w:r>
      <w:r>
        <w:rPr>
          <w:rFonts w:cs="Times New Roman"/>
          <w:sz w:val="30"/>
          <w:szCs w:val="30"/>
        </w:rPr>
        <w:t xml:space="preserve"> </w:t>
      </w:r>
      <w:r w:rsidRPr="00F43611">
        <w:rPr>
          <w:rFonts w:cs="Times New Roman"/>
          <w:sz w:val="30"/>
          <w:szCs w:val="30"/>
        </w:rPr>
        <w:t>:</w:t>
      </w:r>
      <w:proofErr w:type="gramEnd"/>
      <w:r w:rsidRPr="00F43611">
        <w:rPr>
          <w:rFonts w:cs="Times New Roman"/>
          <w:sz w:val="30"/>
          <w:szCs w:val="30"/>
        </w:rPr>
        <w:t xml:space="preserve"> учебное пособие</w:t>
      </w:r>
      <w:r w:rsidRPr="00C65193">
        <w:rPr>
          <w:rFonts w:cs="Times New Roman"/>
          <w:sz w:val="30"/>
          <w:szCs w:val="30"/>
        </w:rPr>
        <w:t xml:space="preserve"> для </w:t>
      </w:r>
      <w:r>
        <w:rPr>
          <w:rFonts w:cs="Times New Roman"/>
          <w:sz w:val="30"/>
          <w:szCs w:val="30"/>
        </w:rPr>
        <w:t>10</w:t>
      </w:r>
      <w:r w:rsidRPr="00C65193">
        <w:rPr>
          <w:rFonts w:cs="Times New Roman"/>
          <w:sz w:val="30"/>
          <w:szCs w:val="30"/>
        </w:rPr>
        <w:t xml:space="preserve"> класса учреждений образования, </w:t>
      </w:r>
      <w:r w:rsidRPr="00C65193">
        <w:rPr>
          <w:rFonts w:cs="Times New Roman"/>
          <w:sz w:val="30"/>
          <w:szCs w:val="30"/>
        </w:rPr>
        <w:lastRenderedPageBreak/>
        <w:t>реализующих образовательные программы общего среднего образования, с русским языком обучения и воспитания</w:t>
      </w:r>
      <w:r>
        <w:rPr>
          <w:rFonts w:cs="Times New Roman"/>
          <w:sz w:val="30"/>
          <w:szCs w:val="30"/>
        </w:rPr>
        <w:t>,</w:t>
      </w:r>
      <w:r w:rsidRPr="00C65193">
        <w:rPr>
          <w:rFonts w:cs="Times New Roman"/>
          <w:sz w:val="30"/>
          <w:szCs w:val="30"/>
        </w:rPr>
        <w:t xml:space="preserve"> </w:t>
      </w:r>
      <w:r w:rsidRPr="004B622B">
        <w:rPr>
          <w:rFonts w:cs="Times New Roman"/>
          <w:sz w:val="30"/>
          <w:szCs w:val="30"/>
        </w:rPr>
        <w:t xml:space="preserve">с электронным приложением для повышенного уровня </w:t>
      </w:r>
      <w:r w:rsidRPr="00C65193">
        <w:rPr>
          <w:rFonts w:cs="Times New Roman"/>
          <w:sz w:val="30"/>
          <w:szCs w:val="30"/>
        </w:rPr>
        <w:t xml:space="preserve">/ </w:t>
      </w:r>
      <w:r>
        <w:rPr>
          <w:rFonts w:cs="Times New Roman"/>
          <w:sz w:val="30"/>
          <w:szCs w:val="30"/>
        </w:rPr>
        <w:t>Е</w:t>
      </w:r>
      <w:r w:rsidRPr="00C65193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>А</w:t>
      </w:r>
      <w:r w:rsidRPr="00C65193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>Антипова</w:t>
      </w:r>
      <w:r w:rsidRPr="00C65193">
        <w:rPr>
          <w:rFonts w:cs="Times New Roman"/>
          <w:sz w:val="30"/>
          <w:szCs w:val="30"/>
        </w:rPr>
        <w:t xml:space="preserve">, </w:t>
      </w:r>
      <w:r>
        <w:rPr>
          <w:rFonts w:cs="Times New Roman"/>
          <w:sz w:val="30"/>
          <w:szCs w:val="30"/>
        </w:rPr>
        <w:t>О</w:t>
      </w:r>
      <w:r w:rsidRPr="00C65193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>Н</w:t>
      </w:r>
      <w:r w:rsidRPr="00C65193">
        <w:rPr>
          <w:rFonts w:cs="Times New Roman"/>
          <w:sz w:val="30"/>
          <w:szCs w:val="30"/>
        </w:rPr>
        <w:t xml:space="preserve">. </w:t>
      </w:r>
      <w:proofErr w:type="spellStart"/>
      <w:r>
        <w:rPr>
          <w:rFonts w:cs="Times New Roman"/>
          <w:sz w:val="30"/>
          <w:szCs w:val="30"/>
        </w:rPr>
        <w:t>Гузова</w:t>
      </w:r>
      <w:proofErr w:type="spellEnd"/>
      <w:r w:rsidRPr="00C65193">
        <w:rPr>
          <w:rFonts w:cs="Times New Roman"/>
          <w:sz w:val="30"/>
          <w:szCs w:val="30"/>
        </w:rPr>
        <w:t xml:space="preserve">. – </w:t>
      </w:r>
      <w:proofErr w:type="gramStart"/>
      <w:r w:rsidRPr="00C65193">
        <w:rPr>
          <w:rFonts w:cs="Times New Roman"/>
          <w:sz w:val="30"/>
          <w:szCs w:val="30"/>
        </w:rPr>
        <w:t>Минск :</w:t>
      </w:r>
      <w:proofErr w:type="gramEnd"/>
      <w:r w:rsidRPr="00C65193">
        <w:rPr>
          <w:rFonts w:cs="Times New Roman"/>
          <w:sz w:val="30"/>
          <w:szCs w:val="30"/>
        </w:rPr>
        <w:t xml:space="preserve"> </w:t>
      </w:r>
      <w:proofErr w:type="spellStart"/>
      <w:r w:rsidRPr="00C65193">
        <w:rPr>
          <w:rFonts w:cs="Times New Roman"/>
          <w:sz w:val="30"/>
          <w:szCs w:val="30"/>
        </w:rPr>
        <w:t>Адукацыя</w:t>
      </w:r>
      <w:proofErr w:type="spellEnd"/>
      <w:r w:rsidRPr="00C65193">
        <w:rPr>
          <w:rFonts w:cs="Times New Roman"/>
          <w:sz w:val="30"/>
          <w:szCs w:val="30"/>
        </w:rPr>
        <w:t xml:space="preserve"> і </w:t>
      </w:r>
      <w:proofErr w:type="spellStart"/>
      <w:r w:rsidRPr="00C65193">
        <w:rPr>
          <w:rFonts w:cs="Times New Roman"/>
          <w:sz w:val="30"/>
          <w:szCs w:val="30"/>
        </w:rPr>
        <w:t>выхаванне</w:t>
      </w:r>
      <w:proofErr w:type="spellEnd"/>
      <w:r w:rsidRPr="00C65193">
        <w:rPr>
          <w:rFonts w:cs="Times New Roman"/>
          <w:sz w:val="30"/>
          <w:szCs w:val="30"/>
        </w:rPr>
        <w:t>, 2025.</w:t>
      </w:r>
    </w:p>
    <w:p w14:paraId="749FFDA3" w14:textId="63D47E91" w:rsidR="0010494C" w:rsidRDefault="0010494C" w:rsidP="0010494C">
      <w:pPr>
        <w:spacing w:after="0" w:line="240" w:lineRule="auto"/>
        <w:ind w:firstLine="567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 учебном пособии актуализирован фактологический материал и статистические данные, откорректирована структура и обновлено содержание материала на форзацах.</w:t>
      </w:r>
    </w:p>
    <w:p w14:paraId="6814B3E4" w14:textId="00DABF7C" w:rsidR="00C82CEC" w:rsidRDefault="0010494C" w:rsidP="00C82CEC">
      <w:pPr>
        <w:spacing w:after="0" w:line="240" w:lineRule="auto"/>
        <w:ind w:firstLine="567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Для усиления воспитательного потенциала учебного пособия обновлены и доработаны материалы в рубрике «Мир и Беларусь»</w:t>
      </w:r>
      <w:r w:rsidR="00C82CEC">
        <w:rPr>
          <w:rFonts w:cs="Times New Roman"/>
          <w:sz w:val="30"/>
          <w:szCs w:val="30"/>
        </w:rPr>
        <w:t>, которые знакомят учащихся с социально-экономическими аспектами развития Республики Беларусь и достижениями хозяйственного комплекса на фоне мирового хозяйства; материалами о проводимой государственной политике в области международных отношений, социальной и демографической политике; специализацией Республики Беларусь в международном географическом разделении труда.</w:t>
      </w:r>
    </w:p>
    <w:p w14:paraId="40693024" w14:textId="65511DE3" w:rsidR="00C82CEC" w:rsidRDefault="00C82CEC" w:rsidP="00C82CEC">
      <w:pPr>
        <w:spacing w:after="0" w:line="240" w:lineRule="auto"/>
        <w:rPr>
          <w:rFonts w:cs="Times New Roman"/>
          <w:color w:val="auto"/>
          <w:sz w:val="30"/>
          <w:szCs w:val="30"/>
        </w:rPr>
      </w:pPr>
      <w:r>
        <w:rPr>
          <w:rFonts w:cs="Times New Roman"/>
          <w:sz w:val="30"/>
          <w:szCs w:val="30"/>
        </w:rPr>
        <w:t>Актуализирован и дополнен материал в рубриках «Клуб знатоков-</w:t>
      </w:r>
      <w:proofErr w:type="spellStart"/>
      <w:r>
        <w:rPr>
          <w:rFonts w:cs="Times New Roman"/>
          <w:sz w:val="30"/>
          <w:szCs w:val="30"/>
        </w:rPr>
        <w:t>экономикогеографов</w:t>
      </w:r>
      <w:proofErr w:type="spellEnd"/>
      <w:r>
        <w:rPr>
          <w:rFonts w:cs="Times New Roman"/>
          <w:sz w:val="30"/>
          <w:szCs w:val="30"/>
        </w:rPr>
        <w:t>», «От теории к практике», «От простого к сложному», «Поразмышляем», который включает задания, ориентированные на приобретение социального опыта учащихся, разработк</w:t>
      </w:r>
      <w:r w:rsidR="008477C4">
        <w:rPr>
          <w:rFonts w:cs="Times New Roman"/>
          <w:sz w:val="30"/>
          <w:szCs w:val="30"/>
        </w:rPr>
        <w:t>у</w:t>
      </w:r>
      <w:r>
        <w:rPr>
          <w:rFonts w:cs="Times New Roman"/>
          <w:sz w:val="30"/>
          <w:szCs w:val="30"/>
        </w:rPr>
        <w:t xml:space="preserve"> проектов и презентаций по различным темам.</w:t>
      </w:r>
    </w:p>
    <w:p w14:paraId="6DA37A9A" w14:textId="062FD3E3" w:rsidR="006C2840" w:rsidRPr="00C43756" w:rsidRDefault="00163D05" w:rsidP="006C2840">
      <w:pPr>
        <w:spacing w:after="0" w:line="240" w:lineRule="auto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4. </w:t>
      </w:r>
      <w:r w:rsidR="0044099A" w:rsidRPr="00163D05">
        <w:rPr>
          <w:b/>
          <w:sz w:val="30"/>
          <w:szCs w:val="30"/>
          <w:u w:val="single"/>
        </w:rPr>
        <w:t>Отдельные аспекты организации образовательного процесса</w:t>
      </w:r>
      <w:r w:rsidR="006C2840">
        <w:rPr>
          <w:b/>
          <w:sz w:val="30"/>
          <w:szCs w:val="30"/>
          <w:u w:val="single"/>
        </w:rPr>
        <w:t xml:space="preserve"> </w:t>
      </w:r>
      <w:bookmarkStart w:id="1" w:name="_Hlk236122987"/>
      <w:r w:rsidR="006C2840">
        <w:rPr>
          <w:b/>
          <w:sz w:val="30"/>
          <w:szCs w:val="30"/>
          <w:u w:val="single"/>
        </w:rPr>
        <w:t xml:space="preserve">(в том числе с учетом результатов ЦЭ, НИКО) </w:t>
      </w:r>
    </w:p>
    <w:bookmarkEnd w:id="1"/>
    <w:p w14:paraId="280A7199" w14:textId="37E1EBF7" w:rsidR="0023125E" w:rsidRDefault="0044099A" w:rsidP="0023125E">
      <w:pPr>
        <w:widowControl w:val="0"/>
        <w:spacing w:after="0" w:line="240" w:lineRule="auto"/>
        <w:ind w:firstLine="567"/>
        <w:rPr>
          <w:rFonts w:cs="Times New Roman"/>
          <w:sz w:val="30"/>
          <w:szCs w:val="30"/>
        </w:rPr>
      </w:pPr>
      <w:r w:rsidRPr="0044099A">
        <w:rPr>
          <w:rFonts w:eastAsia="Times New Roman" w:cs="Times New Roman"/>
          <w:bCs/>
          <w:sz w:val="30"/>
          <w:szCs w:val="30"/>
          <w:lang w:eastAsia="ru-RU"/>
        </w:rPr>
        <w:t xml:space="preserve">Особое внимание при организации образовательного процесса необходимо обратить на формирование у учащихся умений «читать» географическую карту, использовать ее как источник знаний. </w:t>
      </w:r>
      <w:r w:rsidRPr="0044099A">
        <w:rPr>
          <w:rFonts w:cs="Times New Roman"/>
          <w:sz w:val="30"/>
          <w:szCs w:val="30"/>
        </w:rPr>
        <w:t>Сформированность картографических умений и навыков учащихся – одно из требований к результатам учебной деятельности учащихся. Работа с учебными картами в процессе обучения географии является обязательной. С целью формирования у учащихся картографических умений и навыков рекомендуется использовать учебные настенные и контурные карты, учебные атласы.</w:t>
      </w:r>
      <w:r w:rsidR="0023125E">
        <w:rPr>
          <w:rFonts w:cs="Times New Roman"/>
          <w:sz w:val="30"/>
          <w:szCs w:val="30"/>
        </w:rPr>
        <w:t xml:space="preserve"> </w:t>
      </w:r>
      <w:r w:rsidRPr="0044099A">
        <w:rPr>
          <w:rFonts w:cs="Times New Roman"/>
          <w:sz w:val="30"/>
          <w:szCs w:val="30"/>
        </w:rPr>
        <w:t xml:space="preserve">Учебные картографические издания необходимо использовать на всех этапах обучения: при изучении нового учебного материала, закреплении и обобщении изученного материала, проверке знаний и умений. </w:t>
      </w:r>
    </w:p>
    <w:p w14:paraId="6D7CAA42" w14:textId="1F981280" w:rsidR="0044099A" w:rsidRPr="0044099A" w:rsidRDefault="0044099A" w:rsidP="0044099A">
      <w:pPr>
        <w:spacing w:after="0" w:line="240" w:lineRule="auto"/>
        <w:rPr>
          <w:rFonts w:eastAsia="Times New Roman" w:cs="Times New Roman"/>
          <w:bCs/>
          <w:sz w:val="30"/>
          <w:szCs w:val="30"/>
          <w:u w:val="single"/>
          <w:lang w:eastAsia="ru-RU"/>
        </w:rPr>
      </w:pPr>
      <w:r w:rsidRPr="0044099A">
        <w:rPr>
          <w:rFonts w:cs="Times New Roman"/>
          <w:sz w:val="30"/>
          <w:szCs w:val="30"/>
        </w:rPr>
        <w:t>Перечень учебных настенных карт, учебных атласов и контурных карт (изданы РУП «</w:t>
      </w:r>
      <w:proofErr w:type="spellStart"/>
      <w:r w:rsidRPr="0044099A">
        <w:rPr>
          <w:rFonts w:cs="Times New Roman"/>
          <w:sz w:val="30"/>
          <w:szCs w:val="30"/>
        </w:rPr>
        <w:t>Белкартография</w:t>
      </w:r>
      <w:proofErr w:type="spellEnd"/>
      <w:r w:rsidRPr="0044099A">
        <w:rPr>
          <w:rFonts w:cs="Times New Roman"/>
          <w:sz w:val="30"/>
          <w:szCs w:val="30"/>
        </w:rPr>
        <w:t xml:space="preserve">»), которые могут использоваться в образовательном процессе по учебному предмету «География», размещен на национальном образовательном портале: </w:t>
      </w:r>
      <w:hyperlink r:id="rId8" w:history="1">
        <w:r w:rsidRPr="0044099A">
          <w:rPr>
            <w:rStyle w:val="a7"/>
            <w:rFonts w:eastAsia="Calibri" w:cs="Times New Roman"/>
            <w:i/>
            <w:iCs/>
            <w:sz w:val="30"/>
            <w:szCs w:val="30"/>
            <w:u w:val="none"/>
          </w:rPr>
          <w:t>https://adu.by/</w:t>
        </w:r>
      </w:hyperlink>
      <w:r w:rsidRPr="0044099A">
        <w:rPr>
          <w:rStyle w:val="a7"/>
          <w:rFonts w:eastAsia="Calibri"/>
          <w:i/>
          <w:iCs/>
          <w:sz w:val="30"/>
          <w:szCs w:val="30"/>
          <w:u w:val="none"/>
        </w:rPr>
        <w:t xml:space="preserve"> </w:t>
      </w:r>
      <w:hyperlink r:id="rId9" w:history="1">
        <w:r w:rsidRPr="0044099A">
          <w:rPr>
            <w:rStyle w:val="a7"/>
            <w:rFonts w:eastAsia="Calibri" w:cs="Times New Roman"/>
            <w:i/>
            <w:iCs/>
            <w:sz w:val="30"/>
            <w:szCs w:val="30"/>
            <w:u w:val="none"/>
          </w:rPr>
          <w:t>Главная / Образовательный процесс. 2026/2027 учебный год / Общее среднее образование / Учебные предметы. V–XI классы / География.</w:t>
        </w:r>
      </w:hyperlink>
    </w:p>
    <w:p w14:paraId="38E2ADE3" w14:textId="5571429A" w:rsidR="00732390" w:rsidRPr="002320F9" w:rsidRDefault="005F6AE9" w:rsidP="00732390">
      <w:pPr>
        <w:spacing w:after="0" w:line="240" w:lineRule="auto"/>
        <w:rPr>
          <w:rStyle w:val="a7"/>
          <w:rFonts w:eastAsia="Calibri" w:cs="Times New Roman"/>
          <w:iCs/>
          <w:color w:val="auto"/>
          <w:u w:val="none"/>
        </w:rPr>
      </w:pPr>
      <w:r w:rsidRPr="005D3D3E">
        <w:rPr>
          <w:b/>
          <w:bCs/>
          <w:color w:val="auto"/>
          <w:sz w:val="30"/>
          <w:szCs w:val="30"/>
        </w:rPr>
        <w:t>Обращаем внимание</w:t>
      </w:r>
      <w:r w:rsidRPr="007D340D">
        <w:rPr>
          <w:color w:val="auto"/>
          <w:sz w:val="30"/>
          <w:szCs w:val="30"/>
        </w:rPr>
        <w:t xml:space="preserve">, что для выполнения практических работ по учебному предмету «География» в 10 классе (повышенный уровень), в </w:t>
      </w:r>
      <w:r w:rsidRPr="007D340D">
        <w:rPr>
          <w:color w:val="auto"/>
          <w:sz w:val="30"/>
          <w:szCs w:val="30"/>
        </w:rPr>
        <w:lastRenderedPageBreak/>
        <w:t>которых предусмотрена работа с контурной картой (№№</w:t>
      </w:r>
      <w:r w:rsidR="00493FAB">
        <w:rPr>
          <w:color w:val="auto"/>
          <w:sz w:val="30"/>
          <w:szCs w:val="30"/>
        </w:rPr>
        <w:t xml:space="preserve"> </w:t>
      </w:r>
      <w:r w:rsidRPr="007D340D">
        <w:rPr>
          <w:color w:val="auto"/>
          <w:sz w:val="30"/>
          <w:szCs w:val="30"/>
        </w:rPr>
        <w:t>5, 11, 16, 18, 23, 24, 27), может использоваться картографическая основа «Политическая карта мира», размещенная на национальном образовательном портале</w:t>
      </w:r>
      <w:r w:rsidR="00732390">
        <w:rPr>
          <w:color w:val="auto"/>
          <w:sz w:val="30"/>
          <w:szCs w:val="30"/>
        </w:rPr>
        <w:t xml:space="preserve"> </w:t>
      </w:r>
      <w:r w:rsidR="00732390" w:rsidRPr="00493FAB">
        <w:rPr>
          <w:color w:val="auto"/>
          <w:sz w:val="30"/>
          <w:szCs w:val="30"/>
        </w:rPr>
        <w:t>в</w:t>
      </w:r>
      <w:r w:rsidR="00732390" w:rsidRPr="00732390">
        <w:rPr>
          <w:color w:val="FF0000"/>
          <w:sz w:val="30"/>
          <w:szCs w:val="30"/>
        </w:rPr>
        <w:t xml:space="preserve"> </w:t>
      </w:r>
      <w:r w:rsidR="00732390" w:rsidRPr="00732390">
        <w:rPr>
          <w:color w:val="auto"/>
          <w:sz w:val="30"/>
          <w:szCs w:val="30"/>
        </w:rPr>
        <w:t>разделе «Профильное обучение» (категория «География» / «</w:t>
      </w:r>
      <w:proofErr w:type="spellStart"/>
      <w:r w:rsidR="00732390" w:rsidRPr="00732390">
        <w:rPr>
          <w:color w:val="auto"/>
          <w:sz w:val="30"/>
          <w:szCs w:val="30"/>
        </w:rPr>
        <w:t>Геаграфія</w:t>
      </w:r>
      <w:proofErr w:type="spellEnd"/>
      <w:r w:rsidR="00732390" w:rsidRPr="00732390">
        <w:rPr>
          <w:color w:val="auto"/>
          <w:sz w:val="30"/>
          <w:szCs w:val="30"/>
        </w:rPr>
        <w:t xml:space="preserve">», курс «География. 10 класс (2026))»: </w:t>
      </w:r>
      <w:hyperlink r:id="rId10" w:history="1">
        <w:r w:rsidR="002320F9" w:rsidRPr="00FA088B">
          <w:rPr>
            <w:rStyle w:val="a7"/>
            <w:rFonts w:eastAsia="Calibri" w:cs="Times New Roman"/>
            <w:i/>
            <w:iCs/>
            <w:sz w:val="30"/>
            <w:szCs w:val="30"/>
          </w:rPr>
          <w:t>http</w:t>
        </w:r>
        <w:r w:rsidR="002320F9" w:rsidRPr="00FA088B">
          <w:rPr>
            <w:rStyle w:val="a7"/>
            <w:rFonts w:eastAsia="Calibri" w:cs="Times New Roman"/>
            <w:i/>
            <w:iCs/>
            <w:sz w:val="30"/>
            <w:szCs w:val="30"/>
            <w:lang w:val="en-US"/>
          </w:rPr>
          <w:t>s</w:t>
        </w:r>
        <w:r w:rsidR="002320F9" w:rsidRPr="00FA088B">
          <w:rPr>
            <w:rStyle w:val="a7"/>
            <w:rFonts w:eastAsia="Calibri" w:cs="Times New Roman"/>
            <w:i/>
            <w:iCs/>
            <w:sz w:val="30"/>
            <w:szCs w:val="30"/>
          </w:rPr>
          <w:t>://pr</w:t>
        </w:r>
        <w:r w:rsidR="002320F9" w:rsidRPr="00FA088B">
          <w:rPr>
            <w:rStyle w:val="a7"/>
            <w:rFonts w:eastAsia="Calibri" w:cs="Times New Roman"/>
            <w:i/>
            <w:iCs/>
            <w:sz w:val="30"/>
            <w:szCs w:val="30"/>
          </w:rPr>
          <w:t>o</w:t>
        </w:r>
        <w:r w:rsidR="002320F9" w:rsidRPr="00FA088B">
          <w:rPr>
            <w:rStyle w:val="a7"/>
            <w:rFonts w:eastAsia="Calibri" w:cs="Times New Roman"/>
            <w:i/>
            <w:iCs/>
            <w:sz w:val="30"/>
            <w:szCs w:val="30"/>
          </w:rPr>
          <w:t>fil.adu.by</w:t>
        </w:r>
      </w:hyperlink>
      <w:r w:rsidR="00732390" w:rsidRPr="002320F9">
        <w:rPr>
          <w:rStyle w:val="a7"/>
          <w:rFonts w:eastAsia="Calibri" w:cs="Times New Roman"/>
          <w:i/>
          <w:iCs/>
          <w:color w:val="auto"/>
          <w:sz w:val="30"/>
          <w:szCs w:val="30"/>
          <w:u w:val="none"/>
        </w:rPr>
        <w:t>.</w:t>
      </w:r>
    </w:p>
    <w:p w14:paraId="50E3172E" w14:textId="2874E37A" w:rsidR="003924D8" w:rsidRPr="007D340D" w:rsidRDefault="00F304A1" w:rsidP="003924D8">
      <w:pPr>
        <w:spacing w:after="0" w:line="240" w:lineRule="auto"/>
        <w:ind w:firstLine="708"/>
        <w:contextualSpacing/>
        <w:rPr>
          <w:rStyle w:val="fontstyle01"/>
          <w:color w:val="auto"/>
          <w:sz w:val="30"/>
          <w:szCs w:val="30"/>
        </w:rPr>
      </w:pPr>
      <w:r w:rsidRPr="007D340D">
        <w:rPr>
          <w:rStyle w:val="fontstyle01"/>
          <w:color w:val="auto"/>
          <w:sz w:val="30"/>
          <w:szCs w:val="30"/>
        </w:rPr>
        <w:t>Освоение содержания учебного предмета «География» предполагает не только овладение</w:t>
      </w:r>
      <w:r w:rsidR="003924D8" w:rsidRPr="007D340D">
        <w:rPr>
          <w:rStyle w:val="fontstyle01"/>
          <w:color w:val="auto"/>
          <w:sz w:val="30"/>
          <w:szCs w:val="30"/>
        </w:rPr>
        <w:t xml:space="preserve"> </w:t>
      </w:r>
      <w:r w:rsidRPr="007D340D">
        <w:rPr>
          <w:rStyle w:val="fontstyle01"/>
          <w:color w:val="auto"/>
          <w:sz w:val="30"/>
          <w:szCs w:val="30"/>
        </w:rPr>
        <w:t xml:space="preserve">определенным объемом географических знаний, </w:t>
      </w:r>
      <w:bookmarkStart w:id="2" w:name="_Hlk236045027"/>
      <w:r w:rsidR="003924D8" w:rsidRPr="007D340D">
        <w:rPr>
          <w:rStyle w:val="fontstyle01"/>
          <w:color w:val="auto"/>
          <w:sz w:val="30"/>
          <w:szCs w:val="30"/>
        </w:rPr>
        <w:t xml:space="preserve">но и умением их практического применения к учебным и жизненным ситуациям. </w:t>
      </w:r>
    </w:p>
    <w:p w14:paraId="25DF4E2B" w14:textId="03619022" w:rsidR="00F304A1" w:rsidRDefault="00F304A1" w:rsidP="00F304A1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 w:rsidRPr="007D340D">
        <w:rPr>
          <w:rStyle w:val="fontstyle01"/>
          <w:color w:val="auto"/>
          <w:sz w:val="30"/>
          <w:szCs w:val="30"/>
        </w:rPr>
        <w:t xml:space="preserve">Результаты ЦЭ 2026 года показали, что для повышения качества </w:t>
      </w:r>
      <w:r>
        <w:rPr>
          <w:rStyle w:val="fontstyle01"/>
          <w:color w:val="auto"/>
          <w:sz w:val="30"/>
          <w:szCs w:val="30"/>
        </w:rPr>
        <w:t xml:space="preserve">образования при отборе дидактических средств обучения следует отдавать предпочтение заданиям, </w:t>
      </w:r>
      <w:r w:rsidRPr="00C67560">
        <w:rPr>
          <w:rFonts w:cs="Times New Roman"/>
          <w:color w:val="auto"/>
          <w:sz w:val="30"/>
          <w:szCs w:val="30"/>
        </w:rPr>
        <w:t>сконструирован</w:t>
      </w:r>
      <w:r>
        <w:rPr>
          <w:rFonts w:cs="Times New Roman"/>
          <w:color w:val="auto"/>
          <w:sz w:val="30"/>
          <w:szCs w:val="30"/>
        </w:rPr>
        <w:t>ным</w:t>
      </w:r>
      <w:r w:rsidRPr="00C67560">
        <w:rPr>
          <w:rFonts w:cs="Times New Roman"/>
          <w:color w:val="auto"/>
          <w:sz w:val="30"/>
          <w:szCs w:val="30"/>
        </w:rPr>
        <w:t xml:space="preserve"> на основе комплексного подхода к их содержанию</w:t>
      </w:r>
      <w:r>
        <w:rPr>
          <w:rFonts w:cs="Times New Roman"/>
          <w:color w:val="auto"/>
          <w:sz w:val="30"/>
          <w:szCs w:val="30"/>
        </w:rPr>
        <w:t>.</w:t>
      </w:r>
    </w:p>
    <w:bookmarkEnd w:id="2"/>
    <w:p w14:paraId="3DB9362F" w14:textId="36E3019F" w:rsidR="00F304A1" w:rsidRDefault="00F304A1" w:rsidP="00F304A1">
      <w:pPr>
        <w:spacing w:after="0" w:line="240" w:lineRule="auto"/>
        <w:ind w:firstLine="708"/>
        <w:rPr>
          <w:rFonts w:cs="Times New Roman"/>
          <w:color w:val="auto"/>
          <w:sz w:val="30"/>
          <w:szCs w:val="30"/>
        </w:rPr>
      </w:pPr>
      <w:r w:rsidRPr="00145269">
        <w:rPr>
          <w:sz w:val="30"/>
          <w:szCs w:val="30"/>
        </w:rPr>
        <w:t xml:space="preserve">Рекомендуется увеличивать количество заданий, при выполнении которых необходимо применять </w:t>
      </w:r>
      <w:r w:rsidRPr="00F304A1">
        <w:rPr>
          <w:iCs/>
          <w:color w:val="auto"/>
          <w:sz w:val="30"/>
          <w:szCs w:val="30"/>
        </w:rPr>
        <w:t>информационн</w:t>
      </w:r>
      <w:r w:rsidR="00396976">
        <w:rPr>
          <w:iCs/>
          <w:color w:val="auto"/>
          <w:sz w:val="30"/>
          <w:szCs w:val="30"/>
        </w:rPr>
        <w:t>ую</w:t>
      </w:r>
      <w:r w:rsidRPr="00F304A1">
        <w:rPr>
          <w:iCs/>
          <w:color w:val="auto"/>
          <w:sz w:val="30"/>
          <w:szCs w:val="30"/>
        </w:rPr>
        <w:t xml:space="preserve"> (</w:t>
      </w:r>
      <w:r w:rsidRPr="00396976">
        <w:rPr>
          <w:iCs/>
          <w:color w:val="auto"/>
          <w:sz w:val="30"/>
          <w:szCs w:val="30"/>
        </w:rPr>
        <w:t>картографическ</w:t>
      </w:r>
      <w:r w:rsidR="00396976" w:rsidRPr="00396976">
        <w:rPr>
          <w:iCs/>
          <w:color w:val="auto"/>
          <w:sz w:val="30"/>
          <w:szCs w:val="30"/>
        </w:rPr>
        <w:t>ую</w:t>
      </w:r>
      <w:r w:rsidRPr="00396976">
        <w:rPr>
          <w:iCs/>
          <w:color w:val="auto"/>
          <w:sz w:val="30"/>
          <w:szCs w:val="30"/>
        </w:rPr>
        <w:t>) грамотност</w:t>
      </w:r>
      <w:r w:rsidR="00396976" w:rsidRPr="00396976">
        <w:rPr>
          <w:iCs/>
          <w:color w:val="auto"/>
          <w:sz w:val="30"/>
          <w:szCs w:val="30"/>
        </w:rPr>
        <w:t>ь</w:t>
      </w:r>
      <w:r w:rsidRPr="00396976">
        <w:rPr>
          <w:iCs/>
          <w:color w:val="auto"/>
          <w:sz w:val="30"/>
          <w:szCs w:val="30"/>
        </w:rPr>
        <w:t>; комплексно</w:t>
      </w:r>
      <w:r w:rsidR="00396976" w:rsidRPr="00396976">
        <w:rPr>
          <w:iCs/>
          <w:color w:val="auto"/>
          <w:sz w:val="30"/>
          <w:szCs w:val="30"/>
        </w:rPr>
        <w:t>е</w:t>
      </w:r>
      <w:r w:rsidRPr="00396976">
        <w:rPr>
          <w:iCs/>
          <w:color w:val="auto"/>
          <w:sz w:val="30"/>
          <w:szCs w:val="30"/>
        </w:rPr>
        <w:t xml:space="preserve"> видени</w:t>
      </w:r>
      <w:r w:rsidR="00396976" w:rsidRPr="00396976">
        <w:rPr>
          <w:iCs/>
          <w:color w:val="auto"/>
          <w:sz w:val="30"/>
          <w:szCs w:val="30"/>
        </w:rPr>
        <w:t>е</w:t>
      </w:r>
      <w:r w:rsidRPr="00396976">
        <w:rPr>
          <w:iCs/>
          <w:color w:val="auto"/>
          <w:sz w:val="30"/>
          <w:szCs w:val="30"/>
        </w:rPr>
        <w:t xml:space="preserve"> географических процессов и явлений</w:t>
      </w:r>
      <w:r w:rsidR="00396976">
        <w:rPr>
          <w:color w:val="auto"/>
          <w:sz w:val="30"/>
          <w:szCs w:val="30"/>
        </w:rPr>
        <w:t xml:space="preserve"> </w:t>
      </w:r>
      <w:r w:rsidR="00396976" w:rsidRPr="004068E9">
        <w:rPr>
          <w:sz w:val="30"/>
          <w:szCs w:val="30"/>
        </w:rPr>
        <w:t>(например, при изучении</w:t>
      </w:r>
      <w:r w:rsidR="00396976">
        <w:rPr>
          <w:sz w:val="30"/>
          <w:szCs w:val="30"/>
        </w:rPr>
        <w:t xml:space="preserve"> </w:t>
      </w:r>
      <w:r w:rsidR="00396976" w:rsidRPr="00031EB8">
        <w:rPr>
          <w:rFonts w:cs="Times New Roman"/>
          <w:color w:val="auto"/>
          <w:sz w:val="30"/>
          <w:szCs w:val="30"/>
        </w:rPr>
        <w:t>сторон горизонта, масштаб</w:t>
      </w:r>
      <w:r w:rsidR="00396976">
        <w:rPr>
          <w:rFonts w:cs="Times New Roman"/>
          <w:color w:val="auto"/>
          <w:sz w:val="30"/>
          <w:szCs w:val="30"/>
        </w:rPr>
        <w:t>а; климатических поясов, зональных тип</w:t>
      </w:r>
      <w:r w:rsidR="00732390">
        <w:rPr>
          <w:rFonts w:cs="Times New Roman"/>
          <w:color w:val="auto"/>
          <w:sz w:val="30"/>
          <w:szCs w:val="30"/>
        </w:rPr>
        <w:t>ов</w:t>
      </w:r>
      <w:r w:rsidR="00396976">
        <w:rPr>
          <w:rFonts w:cs="Times New Roman"/>
          <w:color w:val="auto"/>
          <w:sz w:val="30"/>
          <w:szCs w:val="30"/>
        </w:rPr>
        <w:t xml:space="preserve"> почв; государств мира по формам правления, политико-территориальному устройству;</w:t>
      </w:r>
      <w:r w:rsidR="00396976" w:rsidRPr="00396976">
        <w:rPr>
          <w:rFonts w:cs="Times New Roman"/>
          <w:color w:val="auto"/>
          <w:sz w:val="30"/>
          <w:szCs w:val="30"/>
        </w:rPr>
        <w:t xml:space="preserve"> </w:t>
      </w:r>
      <w:r w:rsidR="00396976" w:rsidRPr="00397CEB">
        <w:rPr>
          <w:rFonts w:cs="Times New Roman"/>
          <w:color w:val="auto"/>
          <w:sz w:val="30"/>
          <w:szCs w:val="30"/>
        </w:rPr>
        <w:t>социально-экономическ</w:t>
      </w:r>
      <w:r w:rsidR="00397CEB">
        <w:rPr>
          <w:rFonts w:cs="Times New Roman"/>
          <w:color w:val="auto"/>
          <w:sz w:val="30"/>
          <w:szCs w:val="30"/>
        </w:rPr>
        <w:t>ого</w:t>
      </w:r>
      <w:r w:rsidR="00396976" w:rsidRPr="00397CEB">
        <w:rPr>
          <w:rFonts w:cs="Times New Roman"/>
          <w:color w:val="auto"/>
          <w:sz w:val="30"/>
          <w:szCs w:val="30"/>
        </w:rPr>
        <w:t xml:space="preserve"> </w:t>
      </w:r>
      <w:r w:rsidR="00397CEB">
        <w:rPr>
          <w:rFonts w:cs="Times New Roman"/>
          <w:color w:val="auto"/>
          <w:sz w:val="30"/>
          <w:szCs w:val="30"/>
        </w:rPr>
        <w:t xml:space="preserve">положения </w:t>
      </w:r>
      <w:r w:rsidR="00396976" w:rsidRPr="00397CEB">
        <w:rPr>
          <w:rFonts w:cs="Times New Roman"/>
          <w:color w:val="auto"/>
          <w:sz w:val="30"/>
          <w:szCs w:val="30"/>
        </w:rPr>
        <w:t xml:space="preserve">стран мира и </w:t>
      </w:r>
      <w:r w:rsidR="00397CEB" w:rsidRPr="007A778E">
        <w:rPr>
          <w:color w:val="auto"/>
          <w:sz w:val="30"/>
          <w:szCs w:val="30"/>
        </w:rPr>
        <w:t>иное</w:t>
      </w:r>
      <w:r w:rsidR="00396976" w:rsidRPr="00397CEB">
        <w:rPr>
          <w:rFonts w:cs="Times New Roman"/>
          <w:color w:val="auto"/>
          <w:sz w:val="30"/>
          <w:szCs w:val="30"/>
        </w:rPr>
        <w:t>).</w:t>
      </w:r>
    </w:p>
    <w:p w14:paraId="05606CBD" w14:textId="18988E77" w:rsidR="00F304A1" w:rsidRPr="00031EB8" w:rsidRDefault="00396976" w:rsidP="00F304A1">
      <w:pPr>
        <w:spacing w:after="0" w:line="240" w:lineRule="auto"/>
        <w:ind w:firstLine="708"/>
        <w:rPr>
          <w:color w:val="auto"/>
          <w:sz w:val="30"/>
          <w:szCs w:val="30"/>
        </w:rPr>
      </w:pPr>
      <w:r>
        <w:rPr>
          <w:rStyle w:val="fontstyle01"/>
          <w:color w:val="auto"/>
          <w:sz w:val="30"/>
          <w:szCs w:val="30"/>
        </w:rPr>
        <w:t xml:space="preserve">Для предупреждения </w:t>
      </w:r>
      <w:r w:rsidRPr="007A778E">
        <w:rPr>
          <w:color w:val="auto"/>
          <w:sz w:val="30"/>
          <w:szCs w:val="30"/>
        </w:rPr>
        <w:t>ошиб</w:t>
      </w:r>
      <w:r>
        <w:rPr>
          <w:color w:val="auto"/>
          <w:sz w:val="30"/>
          <w:szCs w:val="30"/>
        </w:rPr>
        <w:t>ок</w:t>
      </w:r>
      <w:r w:rsidRPr="007A778E">
        <w:rPr>
          <w:color w:val="auto"/>
          <w:sz w:val="30"/>
          <w:szCs w:val="30"/>
        </w:rPr>
        <w:t xml:space="preserve"> в</w:t>
      </w:r>
      <w:r w:rsidRPr="00031EB8">
        <w:rPr>
          <w:color w:val="auto"/>
          <w:sz w:val="30"/>
          <w:szCs w:val="30"/>
        </w:rPr>
        <w:t xml:space="preserve"> написании </w:t>
      </w:r>
      <w:r w:rsidRPr="00396976">
        <w:rPr>
          <w:iCs/>
          <w:color w:val="auto"/>
          <w:sz w:val="30"/>
          <w:szCs w:val="30"/>
        </w:rPr>
        <w:t>названий географических объектов,</w:t>
      </w:r>
      <w:r w:rsidRPr="006860F4">
        <w:rPr>
          <w:i/>
          <w:color w:val="auto"/>
          <w:sz w:val="30"/>
          <w:szCs w:val="30"/>
        </w:rPr>
        <w:t xml:space="preserve"> </w:t>
      </w:r>
      <w:r w:rsidRPr="00031EB8">
        <w:rPr>
          <w:color w:val="auto"/>
          <w:sz w:val="30"/>
          <w:szCs w:val="30"/>
        </w:rPr>
        <w:t xml:space="preserve">географических </w:t>
      </w:r>
      <w:r w:rsidRPr="0010494C">
        <w:rPr>
          <w:iCs/>
          <w:color w:val="auto"/>
          <w:sz w:val="30"/>
          <w:szCs w:val="30"/>
        </w:rPr>
        <w:t>терминов,</w:t>
      </w:r>
      <w:r w:rsidRPr="00031EB8">
        <w:rPr>
          <w:color w:val="auto"/>
          <w:sz w:val="30"/>
          <w:szCs w:val="30"/>
        </w:rPr>
        <w:t xml:space="preserve"> фамилий ученых и исследователей</w:t>
      </w:r>
      <w:r>
        <w:rPr>
          <w:rStyle w:val="fontstyle01"/>
          <w:color w:val="auto"/>
          <w:sz w:val="30"/>
          <w:szCs w:val="30"/>
        </w:rPr>
        <w:t xml:space="preserve"> на уроках географии необходимо формировать </w:t>
      </w:r>
      <w:r w:rsidR="00F304A1" w:rsidRPr="00396976">
        <w:rPr>
          <w:iCs/>
          <w:color w:val="auto"/>
          <w:sz w:val="30"/>
          <w:szCs w:val="30"/>
        </w:rPr>
        <w:t>орфографическ</w:t>
      </w:r>
      <w:r w:rsidR="0010494C">
        <w:rPr>
          <w:iCs/>
          <w:color w:val="auto"/>
          <w:sz w:val="30"/>
          <w:szCs w:val="30"/>
        </w:rPr>
        <w:t>ую</w:t>
      </w:r>
      <w:r w:rsidR="00F304A1" w:rsidRPr="00396976">
        <w:rPr>
          <w:iCs/>
          <w:color w:val="auto"/>
          <w:sz w:val="30"/>
          <w:szCs w:val="30"/>
        </w:rPr>
        <w:t xml:space="preserve"> грамотность</w:t>
      </w:r>
      <w:r>
        <w:rPr>
          <w:iCs/>
          <w:color w:val="auto"/>
          <w:sz w:val="30"/>
          <w:szCs w:val="30"/>
        </w:rPr>
        <w:t xml:space="preserve"> учащихся.</w:t>
      </w:r>
    </w:p>
    <w:p w14:paraId="0A2CC10D" w14:textId="77777777" w:rsidR="00A86458" w:rsidRDefault="001B1345" w:rsidP="009051C4">
      <w:pPr>
        <w:spacing w:after="0" w:line="240" w:lineRule="auto"/>
        <w:ind w:firstLine="708"/>
        <w:rPr>
          <w:color w:val="auto"/>
          <w:sz w:val="30"/>
          <w:szCs w:val="30"/>
        </w:rPr>
      </w:pPr>
      <w:r w:rsidRPr="00031EB8">
        <w:rPr>
          <w:color w:val="auto"/>
          <w:sz w:val="30"/>
          <w:szCs w:val="30"/>
        </w:rPr>
        <w:t>Достижению более высоких результатов в процессе обучения учебному предмету будет способствовать:</w:t>
      </w:r>
      <w:r w:rsidR="009051C4">
        <w:rPr>
          <w:color w:val="auto"/>
          <w:sz w:val="30"/>
          <w:szCs w:val="30"/>
        </w:rPr>
        <w:t xml:space="preserve"> </w:t>
      </w:r>
    </w:p>
    <w:p w14:paraId="21B9D811" w14:textId="55ED17D6" w:rsidR="00A86458" w:rsidRDefault="001B1345" w:rsidP="009051C4">
      <w:pPr>
        <w:spacing w:after="0" w:line="240" w:lineRule="auto"/>
        <w:ind w:firstLine="708"/>
        <w:rPr>
          <w:color w:val="auto"/>
          <w:sz w:val="30"/>
          <w:szCs w:val="30"/>
        </w:rPr>
      </w:pPr>
      <w:r w:rsidRPr="00031EB8">
        <w:rPr>
          <w:color w:val="auto"/>
          <w:sz w:val="30"/>
          <w:szCs w:val="30"/>
        </w:rPr>
        <w:t xml:space="preserve">постоянное использование на учебных занятиях заданий </w:t>
      </w:r>
      <w:r w:rsidR="000809F8">
        <w:rPr>
          <w:color w:val="auto"/>
          <w:sz w:val="30"/>
          <w:szCs w:val="30"/>
        </w:rPr>
        <w:t>и при</w:t>
      </w:r>
      <w:r w:rsidR="00493FAB">
        <w:rPr>
          <w:color w:val="auto"/>
          <w:sz w:val="30"/>
          <w:szCs w:val="30"/>
        </w:rPr>
        <w:t>е</w:t>
      </w:r>
      <w:r w:rsidR="000809F8">
        <w:rPr>
          <w:color w:val="auto"/>
          <w:sz w:val="30"/>
          <w:szCs w:val="30"/>
        </w:rPr>
        <w:t xml:space="preserve">мов работы </w:t>
      </w:r>
      <w:r w:rsidRPr="00031EB8">
        <w:rPr>
          <w:color w:val="auto"/>
          <w:sz w:val="30"/>
          <w:szCs w:val="30"/>
        </w:rPr>
        <w:t>на определение сущностных признаков географических понятий, составление комплексных характеристик территорий, природных зон, стран мира</w:t>
      </w:r>
      <w:r w:rsidR="00D5566F">
        <w:rPr>
          <w:color w:val="auto"/>
          <w:sz w:val="30"/>
          <w:szCs w:val="30"/>
        </w:rPr>
        <w:t xml:space="preserve"> </w:t>
      </w:r>
      <w:r w:rsidR="00D5566F" w:rsidRPr="007A778E">
        <w:rPr>
          <w:color w:val="auto"/>
          <w:sz w:val="30"/>
          <w:szCs w:val="30"/>
        </w:rPr>
        <w:t>и иное</w:t>
      </w:r>
      <w:r w:rsidRPr="00031EB8">
        <w:rPr>
          <w:color w:val="auto"/>
          <w:sz w:val="30"/>
          <w:szCs w:val="30"/>
        </w:rPr>
        <w:t>;</w:t>
      </w:r>
    </w:p>
    <w:p w14:paraId="30D3A705" w14:textId="621172DC" w:rsidR="001B1345" w:rsidRDefault="001B1345" w:rsidP="009051C4">
      <w:pPr>
        <w:spacing w:after="0" w:line="240" w:lineRule="auto"/>
        <w:ind w:firstLine="708"/>
        <w:rPr>
          <w:color w:val="auto"/>
          <w:sz w:val="30"/>
          <w:szCs w:val="30"/>
        </w:rPr>
      </w:pPr>
      <w:r w:rsidRPr="00031EB8">
        <w:rPr>
          <w:color w:val="auto"/>
          <w:sz w:val="30"/>
          <w:szCs w:val="30"/>
        </w:rPr>
        <w:t xml:space="preserve">систематическая работа с картами </w:t>
      </w:r>
      <w:r w:rsidR="009051C4">
        <w:rPr>
          <w:color w:val="auto"/>
          <w:sz w:val="30"/>
          <w:szCs w:val="30"/>
        </w:rPr>
        <w:t>(</w:t>
      </w:r>
      <w:r w:rsidRPr="00031EB8">
        <w:rPr>
          <w:color w:val="auto"/>
          <w:sz w:val="30"/>
          <w:szCs w:val="30"/>
        </w:rPr>
        <w:t xml:space="preserve">определение </w:t>
      </w:r>
      <w:r w:rsidR="002150F2" w:rsidRPr="00031EB8">
        <w:rPr>
          <w:color w:val="auto"/>
          <w:sz w:val="30"/>
          <w:szCs w:val="30"/>
        </w:rPr>
        <w:t xml:space="preserve">расстояний, направлений, </w:t>
      </w:r>
      <w:r w:rsidR="00397CEB">
        <w:rPr>
          <w:color w:val="auto"/>
          <w:sz w:val="30"/>
          <w:szCs w:val="30"/>
        </w:rPr>
        <w:t>местоположения</w:t>
      </w:r>
      <w:r w:rsidR="002150F2">
        <w:rPr>
          <w:color w:val="auto"/>
          <w:sz w:val="30"/>
          <w:szCs w:val="30"/>
        </w:rPr>
        <w:t xml:space="preserve"> объектов</w:t>
      </w:r>
      <w:r w:rsidR="00397CEB">
        <w:rPr>
          <w:color w:val="auto"/>
          <w:sz w:val="30"/>
          <w:szCs w:val="30"/>
        </w:rPr>
        <w:t xml:space="preserve"> орографии и</w:t>
      </w:r>
      <w:r w:rsidR="002150F2">
        <w:rPr>
          <w:color w:val="auto"/>
          <w:sz w:val="30"/>
          <w:szCs w:val="30"/>
        </w:rPr>
        <w:t xml:space="preserve"> гидрографии,</w:t>
      </w:r>
      <w:r w:rsidR="002150F2" w:rsidRPr="00031EB8">
        <w:rPr>
          <w:color w:val="auto"/>
          <w:sz w:val="30"/>
          <w:szCs w:val="30"/>
        </w:rPr>
        <w:t xml:space="preserve"> </w:t>
      </w:r>
      <w:r w:rsidRPr="00031EB8">
        <w:rPr>
          <w:color w:val="auto"/>
          <w:sz w:val="30"/>
          <w:szCs w:val="30"/>
        </w:rPr>
        <w:t>климатических поясов, природных зон</w:t>
      </w:r>
      <w:r w:rsidR="002150F2">
        <w:rPr>
          <w:color w:val="auto"/>
          <w:sz w:val="30"/>
          <w:szCs w:val="30"/>
        </w:rPr>
        <w:t xml:space="preserve">, стран, городов, центров </w:t>
      </w:r>
      <w:r w:rsidR="002150F2" w:rsidRPr="007A778E">
        <w:rPr>
          <w:color w:val="auto"/>
          <w:sz w:val="30"/>
          <w:szCs w:val="30"/>
        </w:rPr>
        <w:t>производств и иное</w:t>
      </w:r>
      <w:r w:rsidR="009051C4" w:rsidRPr="007A778E">
        <w:rPr>
          <w:color w:val="auto"/>
          <w:sz w:val="30"/>
          <w:szCs w:val="30"/>
        </w:rPr>
        <w:t>)</w:t>
      </w:r>
      <w:r w:rsidR="00397CEB">
        <w:rPr>
          <w:color w:val="auto"/>
          <w:sz w:val="30"/>
          <w:szCs w:val="30"/>
        </w:rPr>
        <w:t>;</w:t>
      </w:r>
    </w:p>
    <w:p w14:paraId="211659AB" w14:textId="3BE73D81" w:rsidR="00A86458" w:rsidRPr="00A86458" w:rsidRDefault="00A86458" w:rsidP="009051C4">
      <w:pPr>
        <w:spacing w:after="0" w:line="240" w:lineRule="auto"/>
        <w:ind w:firstLine="708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организация системного повторения в </w:t>
      </w:r>
      <w:r>
        <w:rPr>
          <w:color w:val="auto"/>
          <w:sz w:val="30"/>
          <w:szCs w:val="30"/>
          <w:lang w:val="en-US"/>
        </w:rPr>
        <w:t>XI</w:t>
      </w:r>
      <w:r>
        <w:rPr>
          <w:color w:val="auto"/>
          <w:sz w:val="30"/>
          <w:szCs w:val="30"/>
        </w:rPr>
        <w:t xml:space="preserve"> класс</w:t>
      </w:r>
      <w:r w:rsidR="00397CEB">
        <w:rPr>
          <w:color w:val="auto"/>
          <w:sz w:val="30"/>
          <w:szCs w:val="30"/>
        </w:rPr>
        <w:t>е</w:t>
      </w:r>
      <w:r>
        <w:rPr>
          <w:color w:val="auto"/>
          <w:sz w:val="30"/>
          <w:szCs w:val="30"/>
        </w:rPr>
        <w:t xml:space="preserve"> учебного материала, изученного в </w:t>
      </w:r>
      <w:r>
        <w:rPr>
          <w:color w:val="auto"/>
          <w:sz w:val="30"/>
          <w:szCs w:val="30"/>
          <w:lang w:val="en-US"/>
        </w:rPr>
        <w:t>VI</w:t>
      </w:r>
      <w:r>
        <w:rPr>
          <w:color w:val="auto"/>
          <w:sz w:val="30"/>
          <w:szCs w:val="30"/>
          <w:lang w:val="be-BY"/>
        </w:rPr>
        <w:t>–</w:t>
      </w:r>
      <w:r>
        <w:rPr>
          <w:color w:val="auto"/>
          <w:sz w:val="30"/>
          <w:szCs w:val="30"/>
          <w:lang w:val="en-US"/>
        </w:rPr>
        <w:t>X</w:t>
      </w:r>
      <w:r w:rsidRPr="00A86458">
        <w:rPr>
          <w:color w:val="auto"/>
          <w:sz w:val="30"/>
          <w:szCs w:val="30"/>
        </w:rPr>
        <w:t xml:space="preserve"> </w:t>
      </w:r>
      <w:r>
        <w:rPr>
          <w:color w:val="auto"/>
          <w:sz w:val="30"/>
          <w:szCs w:val="30"/>
        </w:rPr>
        <w:t>классах.</w:t>
      </w:r>
    </w:p>
    <w:p w14:paraId="7A618ABF" w14:textId="30714E81" w:rsidR="0010494C" w:rsidRPr="0076471E" w:rsidRDefault="0010494C" w:rsidP="0010494C">
      <w:pPr>
        <w:spacing w:after="0" w:line="240" w:lineRule="auto"/>
        <w:rPr>
          <w:rFonts w:eastAsia="Calibri" w:cs="Times New Roman"/>
          <w:i/>
          <w:sz w:val="30"/>
          <w:szCs w:val="30"/>
        </w:rPr>
      </w:pPr>
      <w:r w:rsidRPr="0076471E">
        <w:rPr>
          <w:rFonts w:cs="Times New Roman"/>
          <w:sz w:val="30"/>
          <w:szCs w:val="30"/>
        </w:rPr>
        <w:t>Для</w:t>
      </w:r>
      <w:r>
        <w:rPr>
          <w:rFonts w:cs="Times New Roman"/>
          <w:sz w:val="30"/>
          <w:szCs w:val="30"/>
        </w:rPr>
        <w:t xml:space="preserve"> </w:t>
      </w:r>
      <w:r w:rsidRPr="002C36D1">
        <w:rPr>
          <w:rFonts w:cs="Times New Roman"/>
          <w:color w:val="auto"/>
          <w:sz w:val="30"/>
          <w:szCs w:val="30"/>
        </w:rPr>
        <w:t xml:space="preserve">систематизации знаний учащихся рекомендуется использовать учебную программу факультативных занятий «География: обобщающее повторение» для </w:t>
      </w:r>
      <w:r w:rsidRPr="002C36D1">
        <w:rPr>
          <w:rFonts w:cs="Times New Roman"/>
          <w:color w:val="auto"/>
          <w:sz w:val="30"/>
          <w:szCs w:val="30"/>
          <w:lang w:val="en-US"/>
        </w:rPr>
        <w:t>XI</w:t>
      </w:r>
      <w:r w:rsidRPr="002C36D1">
        <w:rPr>
          <w:rFonts w:cs="Times New Roman"/>
          <w:color w:val="auto"/>
          <w:sz w:val="30"/>
          <w:szCs w:val="30"/>
        </w:rPr>
        <w:t xml:space="preserve"> класса</w:t>
      </w:r>
      <w:r w:rsidRPr="0076471E">
        <w:rPr>
          <w:rFonts w:cs="Times New Roman"/>
          <w:sz w:val="30"/>
          <w:szCs w:val="30"/>
        </w:rPr>
        <w:t xml:space="preserve">. Учебная программа факультативных занятий размещена на национальном образовательном портале: </w:t>
      </w:r>
      <w:hyperlink r:id="rId11" w:history="1">
        <w:r w:rsidRPr="0076471E">
          <w:rPr>
            <w:rStyle w:val="a7"/>
            <w:rFonts w:eastAsia="Calibri" w:cs="Times New Roman"/>
            <w:i/>
            <w:color w:val="0070C0"/>
            <w:sz w:val="30"/>
            <w:szCs w:val="30"/>
          </w:rPr>
          <w:t>https://adu.by/</w:t>
        </w:r>
      </w:hyperlink>
      <w:r w:rsidRPr="0076471E">
        <w:rPr>
          <w:rFonts w:eastAsia="Calibri" w:cs="Times New Roman"/>
          <w:i/>
          <w:color w:val="0070C0"/>
          <w:sz w:val="30"/>
          <w:szCs w:val="30"/>
        </w:rPr>
        <w:t xml:space="preserve"> </w:t>
      </w:r>
      <w:hyperlink r:id="rId12" w:history="1">
        <w:r w:rsidRPr="0076471E">
          <w:rPr>
            <w:rStyle w:val="a7"/>
            <w:rFonts w:eastAsia="Calibri" w:cs="Times New Roman"/>
            <w:i/>
            <w:color w:val="0070C0"/>
            <w:sz w:val="30"/>
            <w:szCs w:val="30"/>
          </w:rPr>
          <w:t>Главная / Образовательный процесс. 202</w:t>
        </w:r>
        <w:r>
          <w:rPr>
            <w:rStyle w:val="a7"/>
            <w:rFonts w:eastAsia="Calibri" w:cs="Times New Roman"/>
            <w:i/>
            <w:color w:val="0070C0"/>
            <w:sz w:val="30"/>
            <w:szCs w:val="30"/>
          </w:rPr>
          <w:t>6</w:t>
        </w:r>
        <w:r w:rsidRPr="0076471E">
          <w:rPr>
            <w:rStyle w:val="a7"/>
            <w:rFonts w:eastAsia="Calibri" w:cs="Times New Roman"/>
            <w:i/>
            <w:color w:val="0070C0"/>
            <w:sz w:val="30"/>
            <w:szCs w:val="30"/>
          </w:rPr>
          <w:t>/202</w:t>
        </w:r>
        <w:r>
          <w:rPr>
            <w:rStyle w:val="a7"/>
            <w:rFonts w:eastAsia="Calibri" w:cs="Times New Roman"/>
            <w:i/>
            <w:color w:val="0070C0"/>
            <w:sz w:val="30"/>
            <w:szCs w:val="30"/>
          </w:rPr>
          <w:t>7</w:t>
        </w:r>
        <w:r w:rsidRPr="0076471E">
          <w:rPr>
            <w:rStyle w:val="a7"/>
            <w:rFonts w:eastAsia="Calibri" w:cs="Times New Roman"/>
            <w:i/>
            <w:color w:val="0070C0"/>
            <w:sz w:val="30"/>
            <w:szCs w:val="30"/>
          </w:rPr>
          <w:t xml:space="preserve"> учебный год / Общее среднее образование / Учебные предметы. V–XI классы / </w:t>
        </w:r>
        <w:r>
          <w:rPr>
            <w:rStyle w:val="a7"/>
            <w:rFonts w:eastAsia="Calibri" w:cs="Times New Roman"/>
            <w:i/>
            <w:color w:val="0070C0"/>
            <w:sz w:val="30"/>
            <w:szCs w:val="30"/>
          </w:rPr>
          <w:t>География</w:t>
        </w:r>
      </w:hyperlink>
      <w:r w:rsidRPr="0076471E">
        <w:rPr>
          <w:rFonts w:eastAsia="Calibri" w:cs="Times New Roman"/>
          <w:i/>
          <w:sz w:val="30"/>
          <w:szCs w:val="30"/>
        </w:rPr>
        <w:t>.</w:t>
      </w:r>
    </w:p>
    <w:p w14:paraId="0B14C7F6" w14:textId="77777777" w:rsidR="0010494C" w:rsidRPr="0076471E" w:rsidRDefault="0010494C" w:rsidP="0010494C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>
        <w:rPr>
          <w:rFonts w:cs="Times New Roman"/>
          <w:color w:val="auto"/>
          <w:sz w:val="30"/>
          <w:szCs w:val="30"/>
        </w:rPr>
        <w:lastRenderedPageBreak/>
        <w:t>Д</w:t>
      </w:r>
      <w:r w:rsidRPr="001060E8">
        <w:rPr>
          <w:rFonts w:cs="Times New Roman"/>
          <w:color w:val="auto"/>
          <w:sz w:val="30"/>
          <w:szCs w:val="30"/>
        </w:rPr>
        <w:t xml:space="preserve">ля организации проектной деятельности учащихся на </w:t>
      </w:r>
      <w:r w:rsidRPr="001060E8">
        <w:rPr>
          <w:rFonts w:cs="Times New Roman"/>
          <w:color w:val="auto"/>
          <w:sz w:val="30"/>
          <w:szCs w:val="30"/>
          <w:lang w:val="en-US"/>
        </w:rPr>
        <w:t>II</w:t>
      </w:r>
      <w:r w:rsidRPr="001060E8">
        <w:rPr>
          <w:rFonts w:cs="Times New Roman"/>
          <w:color w:val="auto"/>
          <w:sz w:val="30"/>
          <w:szCs w:val="30"/>
        </w:rPr>
        <w:t xml:space="preserve"> ступени общего среднего образования с целью развития </w:t>
      </w:r>
      <w:r w:rsidRPr="001060E8">
        <w:rPr>
          <w:rFonts w:eastAsia="Times New Roman" w:cs="Times New Roman"/>
          <w:color w:val="auto"/>
          <w:sz w:val="30"/>
          <w:szCs w:val="30"/>
          <w:lang w:eastAsia="ru-RU"/>
        </w:rPr>
        <w:t>инженерно-технического мышления, стимулирования интереса к исследовательской деятельности и поддержки заинтересованности учащихся к получению инженерного образования</w:t>
      </w:r>
      <w:r>
        <w:rPr>
          <w:rFonts w:eastAsia="Times New Roman" w:cs="Times New Roman"/>
          <w:color w:val="auto"/>
          <w:sz w:val="30"/>
          <w:szCs w:val="30"/>
          <w:lang w:eastAsia="ru-RU"/>
        </w:rPr>
        <w:t xml:space="preserve"> в</w:t>
      </w:r>
      <w:r w:rsidRPr="001060E8">
        <w:rPr>
          <w:rFonts w:cs="Times New Roman"/>
          <w:color w:val="auto"/>
          <w:sz w:val="30"/>
          <w:szCs w:val="30"/>
        </w:rPr>
        <w:t xml:space="preserve"> Академии образования разработаны </w:t>
      </w:r>
      <w:r w:rsidRPr="005E750D">
        <w:rPr>
          <w:rFonts w:cs="Times New Roman"/>
          <w:b/>
          <w:bCs/>
          <w:color w:val="auto"/>
          <w:sz w:val="30"/>
          <w:szCs w:val="30"/>
        </w:rPr>
        <w:t>комплекты интегрированных межпредметных заданий</w:t>
      </w:r>
      <w:r w:rsidRPr="001060E8">
        <w:rPr>
          <w:rFonts w:cs="Times New Roman"/>
          <w:color w:val="auto"/>
          <w:sz w:val="30"/>
          <w:szCs w:val="30"/>
        </w:rPr>
        <w:t xml:space="preserve"> «Исследуем, проектируем, создаём»</w:t>
      </w:r>
      <w:r>
        <w:rPr>
          <w:rFonts w:cs="Times New Roman"/>
          <w:color w:val="auto"/>
          <w:sz w:val="30"/>
          <w:szCs w:val="30"/>
        </w:rPr>
        <w:t>.</w:t>
      </w:r>
    </w:p>
    <w:p w14:paraId="3747E489" w14:textId="275FE18D" w:rsidR="0010494C" w:rsidRPr="001060E8" w:rsidRDefault="0010494C" w:rsidP="0010494C">
      <w:pPr>
        <w:spacing w:after="0" w:line="240" w:lineRule="auto"/>
        <w:contextualSpacing/>
        <w:rPr>
          <w:rFonts w:eastAsia="Times New Roman" w:cs="Times New Roman"/>
          <w:color w:val="auto"/>
          <w:sz w:val="30"/>
          <w:szCs w:val="30"/>
          <w:lang w:eastAsia="ru-RU"/>
        </w:rPr>
      </w:pP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Выполнение данных заданий позволяет реализовать </w:t>
      </w:r>
      <w:bookmarkStart w:id="3" w:name="_Hlk235787670"/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STEM-подход </w:t>
      </w:r>
      <w:bookmarkEnd w:id="3"/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>как при изучении учащимися учебного предмета «</w:t>
      </w:r>
      <w:r>
        <w:rPr>
          <w:rStyle w:val="a7"/>
          <w:rFonts w:eastAsia="Calibri"/>
          <w:iCs/>
          <w:color w:val="auto"/>
          <w:sz w:val="30"/>
          <w:szCs w:val="30"/>
          <w:u w:val="none"/>
        </w:rPr>
        <w:t>География</w:t>
      </w: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», так и при изучении учебных предметов «Математика», </w:t>
      </w:r>
      <w:r w:rsidRPr="0010494C">
        <w:rPr>
          <w:rStyle w:val="a7"/>
          <w:rFonts w:eastAsia="Calibri"/>
          <w:iCs/>
          <w:color w:val="auto"/>
          <w:sz w:val="30"/>
          <w:szCs w:val="30"/>
          <w:u w:val="none"/>
        </w:rPr>
        <w:t>«Физика»,</w:t>
      </w: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 «Информатика», «</w:t>
      </w:r>
      <w:r>
        <w:rPr>
          <w:rStyle w:val="a7"/>
          <w:rFonts w:eastAsia="Calibri"/>
          <w:iCs/>
          <w:color w:val="auto"/>
          <w:sz w:val="30"/>
          <w:szCs w:val="30"/>
          <w:u w:val="none"/>
        </w:rPr>
        <w:t>Химия</w:t>
      </w: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». </w:t>
      </w:r>
      <w:r w:rsidRPr="001060E8">
        <w:rPr>
          <w:rFonts w:eastAsia="Times New Roman" w:cs="Times New Roman"/>
          <w:color w:val="auto"/>
          <w:sz w:val="30"/>
          <w:szCs w:val="30"/>
          <w:lang w:eastAsia="ru-RU"/>
        </w:rPr>
        <w:t>Наряду с заданиями по указанным учебным предметам комплекты включают проекты технико-конструкторского и инженерно-технического направлений. Задания содержат описания проектов и методики их выполнения, которые предусматривают широкое использование информационно-коммуникационных технологий.</w:t>
      </w:r>
    </w:p>
    <w:p w14:paraId="5C173023" w14:textId="19D4CEB2" w:rsidR="0010494C" w:rsidRPr="00022B28" w:rsidRDefault="0010494C" w:rsidP="0010494C">
      <w:pPr>
        <w:spacing w:after="0" w:line="240" w:lineRule="auto"/>
        <w:contextualSpacing/>
        <w:rPr>
          <w:rStyle w:val="a7"/>
          <w:rFonts w:cs="Times New Roman"/>
          <w:i/>
          <w:color w:val="0070C0"/>
          <w:sz w:val="30"/>
          <w:szCs w:val="30"/>
        </w:rPr>
      </w:pPr>
      <w:r w:rsidRPr="001060E8">
        <w:rPr>
          <w:rFonts w:eastAsia="Times New Roman" w:cs="Times New Roman"/>
          <w:color w:val="auto"/>
          <w:sz w:val="30"/>
          <w:szCs w:val="30"/>
          <w:lang w:eastAsia="ru-RU"/>
        </w:rPr>
        <w:t xml:space="preserve">Разработанные комплекты интегрированных межпредметных заданий </w:t>
      </w:r>
      <w:r w:rsidRPr="001060E8">
        <w:rPr>
          <w:rFonts w:cs="Times New Roman"/>
          <w:color w:val="auto"/>
          <w:sz w:val="30"/>
          <w:szCs w:val="30"/>
        </w:rPr>
        <w:t>«Исследуем, проектируем, создаём» размещены на национальном образовательном портале</w:t>
      </w:r>
      <w:r w:rsidRPr="001060E8">
        <w:rPr>
          <w:rFonts w:cs="Times New Roman"/>
          <w:color w:val="0070C0"/>
          <w:sz w:val="30"/>
          <w:szCs w:val="30"/>
        </w:rPr>
        <w:t xml:space="preserve">: </w:t>
      </w:r>
      <w:hyperlink r:id="rId13" w:history="1"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https</w:t>
        </w:r>
        <w:r w:rsidRPr="00022B28">
          <w:rPr>
            <w:rStyle w:val="a7"/>
            <w:rFonts w:cs="Times New Roman"/>
            <w:i/>
            <w:color w:val="0070C0"/>
            <w:sz w:val="30"/>
            <w:szCs w:val="30"/>
          </w:rPr>
          <w:t>://</w:t>
        </w:r>
        <w:proofErr w:type="spellStart"/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adu</w:t>
        </w:r>
        <w:proofErr w:type="spellEnd"/>
        <w:r w:rsidRPr="00022B28">
          <w:rPr>
            <w:rStyle w:val="a7"/>
            <w:rFonts w:cs="Times New Roman"/>
            <w:i/>
            <w:color w:val="0070C0"/>
            <w:sz w:val="30"/>
            <w:szCs w:val="30"/>
          </w:rPr>
          <w:t>.</w:t>
        </w:r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by</w:t>
        </w:r>
        <w:r w:rsidRPr="00022B28">
          <w:rPr>
            <w:rStyle w:val="a7"/>
            <w:rFonts w:cs="Times New Roman"/>
            <w:i/>
            <w:color w:val="0070C0"/>
            <w:sz w:val="30"/>
            <w:szCs w:val="30"/>
          </w:rPr>
          <w:t>/</w:t>
        </w:r>
      </w:hyperlink>
      <w:hyperlink r:id="rId14" w:history="1">
        <w:r w:rsidRPr="002176AE">
          <w:rPr>
            <w:rStyle w:val="a7"/>
            <w:rFonts w:cs="Times New Roman"/>
            <w:i/>
            <w:sz w:val="30"/>
            <w:szCs w:val="30"/>
          </w:rPr>
          <w:t xml:space="preserve"> Главная / Проектная деятельность.</w:t>
        </w:r>
      </w:hyperlink>
    </w:p>
    <w:p w14:paraId="009E9CCA" w14:textId="47A84890" w:rsidR="0010494C" w:rsidRPr="00FE4798" w:rsidRDefault="0010494C" w:rsidP="0010494C">
      <w:pPr>
        <w:pStyle w:val="a3"/>
        <w:spacing w:after="0" w:line="240" w:lineRule="auto"/>
        <w:ind w:left="0" w:firstLine="568"/>
        <w:rPr>
          <w:rStyle w:val="a7"/>
          <w:rFonts w:cs="Times New Roman"/>
          <w:iCs/>
          <w:color w:val="auto"/>
          <w:sz w:val="30"/>
          <w:szCs w:val="30"/>
          <w:u w:val="none"/>
        </w:rPr>
      </w:pPr>
      <w:bookmarkStart w:id="4" w:name="_Hlk235787548"/>
      <w:r w:rsidRPr="005D3D3E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Обращаем внимание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, что в 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>Р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еспублике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Беларусь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проводятся </w:t>
      </w:r>
      <w:r w:rsidRPr="005E750D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дистанционные учебные смены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по учебным предметам математического и естественнонаучного образования для подготовки учащихся к </w:t>
      </w:r>
      <w:r w:rsidRPr="00DF7E20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олимпиадам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, в том числе по учебному предмету «</w:t>
      </w:r>
      <w:r w:rsidR="002C36D1">
        <w:rPr>
          <w:rStyle w:val="a7"/>
          <w:rFonts w:cs="Times New Roman"/>
          <w:iCs/>
          <w:color w:val="auto"/>
          <w:sz w:val="30"/>
          <w:szCs w:val="30"/>
          <w:u w:val="none"/>
        </w:rPr>
        <w:t>География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». Информация о порядке и сроках проведения учебных смен, тексты заданий и их </w:t>
      </w:r>
      <w:proofErr w:type="spellStart"/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видеоразбор</w:t>
      </w:r>
      <w:proofErr w:type="spellEnd"/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размещен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>ы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в рубрике 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>«</w:t>
      </w:r>
      <w:r w:rsidRPr="00101D7C">
        <w:rPr>
          <w:rStyle w:val="a7"/>
          <w:rFonts w:cs="Times New Roman"/>
          <w:iCs/>
          <w:color w:val="auto"/>
          <w:sz w:val="30"/>
          <w:szCs w:val="30"/>
          <w:u w:val="none"/>
        </w:rPr>
        <w:t>Очно-дистанционная школа олимпиадного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движения» на национальном образовательном 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портал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е: </w:t>
      </w:r>
      <w:hyperlink r:id="rId15" w:history="1"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https</w:t>
        </w:r>
        <w:r w:rsidRPr="003A0ACA">
          <w:rPr>
            <w:rStyle w:val="a7"/>
            <w:rFonts w:cs="Times New Roman"/>
            <w:i/>
            <w:color w:val="0070C0"/>
            <w:sz w:val="30"/>
            <w:szCs w:val="30"/>
          </w:rPr>
          <w:t>://</w:t>
        </w:r>
        <w:proofErr w:type="spellStart"/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adu</w:t>
        </w:r>
        <w:proofErr w:type="spellEnd"/>
        <w:r w:rsidRPr="003A0ACA">
          <w:rPr>
            <w:rStyle w:val="a7"/>
            <w:rFonts w:cs="Times New Roman"/>
            <w:i/>
            <w:color w:val="0070C0"/>
            <w:sz w:val="30"/>
            <w:szCs w:val="30"/>
          </w:rPr>
          <w:t>.</w:t>
        </w:r>
        <w:r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by</w:t>
        </w:r>
        <w:r w:rsidRPr="003A0ACA">
          <w:rPr>
            <w:rStyle w:val="a7"/>
            <w:rFonts w:cs="Times New Roman"/>
            <w:i/>
            <w:color w:val="0070C0"/>
            <w:sz w:val="30"/>
            <w:szCs w:val="30"/>
          </w:rPr>
          <w:t>/</w:t>
        </w:r>
      </w:hyperlink>
      <w:hyperlink r:id="rId16" w:history="1">
        <w:r w:rsidRPr="002176AE">
          <w:rPr>
            <w:rStyle w:val="a7"/>
            <w:rFonts w:cs="Times New Roman"/>
            <w:i/>
            <w:sz w:val="30"/>
            <w:szCs w:val="30"/>
          </w:rPr>
          <w:t xml:space="preserve"> Главная / Школа олимпиадного движения.</w:t>
        </w:r>
        <w:bookmarkEnd w:id="4"/>
      </w:hyperlink>
      <w:bookmarkStart w:id="5" w:name="_GoBack"/>
      <w:bookmarkEnd w:id="5"/>
    </w:p>
    <w:sectPr w:rsidR="0010494C" w:rsidRPr="00FE4798" w:rsidSect="00415305">
      <w:footerReference w:type="default" r:id="rId17"/>
      <w:pgSz w:w="11906" w:h="16838"/>
      <w:pgMar w:top="851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DDA46" w14:textId="77777777" w:rsidR="00A20A42" w:rsidRDefault="00A20A42" w:rsidP="005C7D2C">
      <w:pPr>
        <w:spacing w:after="0" w:line="240" w:lineRule="auto"/>
      </w:pPr>
      <w:r>
        <w:separator/>
      </w:r>
    </w:p>
  </w:endnote>
  <w:endnote w:type="continuationSeparator" w:id="0">
    <w:p w14:paraId="4830A219" w14:textId="77777777" w:rsidR="00A20A42" w:rsidRDefault="00A20A42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1823F" w14:textId="77777777" w:rsidR="00A20A42" w:rsidRDefault="00A20A42" w:rsidP="005C7D2C">
      <w:pPr>
        <w:spacing w:after="0" w:line="240" w:lineRule="auto"/>
      </w:pPr>
      <w:r>
        <w:separator/>
      </w:r>
    </w:p>
  </w:footnote>
  <w:footnote w:type="continuationSeparator" w:id="0">
    <w:p w14:paraId="22F1FF5E" w14:textId="77777777" w:rsidR="00A20A42" w:rsidRDefault="00A20A42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786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646" w:hanging="360"/>
      </w:pPr>
    </w:lvl>
    <w:lvl w:ilvl="2" w:tplc="2000001B" w:tentative="1">
      <w:start w:val="1"/>
      <w:numFmt w:val="lowerRoman"/>
      <w:lvlText w:val="%3."/>
      <w:lvlJc w:val="right"/>
      <w:pPr>
        <w:ind w:left="2366" w:hanging="180"/>
      </w:pPr>
    </w:lvl>
    <w:lvl w:ilvl="3" w:tplc="2000000F" w:tentative="1">
      <w:start w:val="1"/>
      <w:numFmt w:val="decimal"/>
      <w:lvlText w:val="%4."/>
      <w:lvlJc w:val="left"/>
      <w:pPr>
        <w:ind w:left="3086" w:hanging="360"/>
      </w:pPr>
    </w:lvl>
    <w:lvl w:ilvl="4" w:tplc="20000019" w:tentative="1">
      <w:start w:val="1"/>
      <w:numFmt w:val="lowerLetter"/>
      <w:lvlText w:val="%5."/>
      <w:lvlJc w:val="left"/>
      <w:pPr>
        <w:ind w:left="3806" w:hanging="360"/>
      </w:pPr>
    </w:lvl>
    <w:lvl w:ilvl="5" w:tplc="2000001B" w:tentative="1">
      <w:start w:val="1"/>
      <w:numFmt w:val="lowerRoman"/>
      <w:lvlText w:val="%6."/>
      <w:lvlJc w:val="right"/>
      <w:pPr>
        <w:ind w:left="4526" w:hanging="180"/>
      </w:pPr>
    </w:lvl>
    <w:lvl w:ilvl="6" w:tplc="2000000F" w:tentative="1">
      <w:start w:val="1"/>
      <w:numFmt w:val="decimal"/>
      <w:lvlText w:val="%7."/>
      <w:lvlJc w:val="left"/>
      <w:pPr>
        <w:ind w:left="5246" w:hanging="360"/>
      </w:pPr>
    </w:lvl>
    <w:lvl w:ilvl="7" w:tplc="20000019" w:tentative="1">
      <w:start w:val="1"/>
      <w:numFmt w:val="lowerLetter"/>
      <w:lvlText w:val="%8."/>
      <w:lvlJc w:val="left"/>
      <w:pPr>
        <w:ind w:left="5966" w:hanging="360"/>
      </w:pPr>
    </w:lvl>
    <w:lvl w:ilvl="8" w:tplc="200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5E6D"/>
    <w:rsid w:val="00006CC7"/>
    <w:rsid w:val="00016EDF"/>
    <w:rsid w:val="00021482"/>
    <w:rsid w:val="00025A91"/>
    <w:rsid w:val="00031EB8"/>
    <w:rsid w:val="00041B40"/>
    <w:rsid w:val="000452B9"/>
    <w:rsid w:val="0005564A"/>
    <w:rsid w:val="00063823"/>
    <w:rsid w:val="000809F8"/>
    <w:rsid w:val="0008660F"/>
    <w:rsid w:val="00096E4E"/>
    <w:rsid w:val="000A15E4"/>
    <w:rsid w:val="000A2D0B"/>
    <w:rsid w:val="000A4BB7"/>
    <w:rsid w:val="000A5A73"/>
    <w:rsid w:val="000B3808"/>
    <w:rsid w:val="000C5435"/>
    <w:rsid w:val="000C6D4D"/>
    <w:rsid w:val="000D3BD5"/>
    <w:rsid w:val="000E74DD"/>
    <w:rsid w:val="000E7988"/>
    <w:rsid w:val="000F0970"/>
    <w:rsid w:val="000F4239"/>
    <w:rsid w:val="000F6014"/>
    <w:rsid w:val="0010494C"/>
    <w:rsid w:val="00107A70"/>
    <w:rsid w:val="001108A6"/>
    <w:rsid w:val="0011196D"/>
    <w:rsid w:val="00114170"/>
    <w:rsid w:val="00116D04"/>
    <w:rsid w:val="00126B45"/>
    <w:rsid w:val="00130BA2"/>
    <w:rsid w:val="00132120"/>
    <w:rsid w:val="0013316F"/>
    <w:rsid w:val="0013354B"/>
    <w:rsid w:val="00137AC1"/>
    <w:rsid w:val="001406EF"/>
    <w:rsid w:val="00140854"/>
    <w:rsid w:val="00146F74"/>
    <w:rsid w:val="00150182"/>
    <w:rsid w:val="0015552B"/>
    <w:rsid w:val="00160813"/>
    <w:rsid w:val="00163D05"/>
    <w:rsid w:val="001647A6"/>
    <w:rsid w:val="00172A4D"/>
    <w:rsid w:val="001A0F58"/>
    <w:rsid w:val="001A2BDD"/>
    <w:rsid w:val="001B1180"/>
    <w:rsid w:val="001B1345"/>
    <w:rsid w:val="001C03AD"/>
    <w:rsid w:val="001E366A"/>
    <w:rsid w:val="001E473E"/>
    <w:rsid w:val="001E703C"/>
    <w:rsid w:val="001F316E"/>
    <w:rsid w:val="001F3522"/>
    <w:rsid w:val="00201260"/>
    <w:rsid w:val="002150F2"/>
    <w:rsid w:val="002176AE"/>
    <w:rsid w:val="002262A0"/>
    <w:rsid w:val="00226509"/>
    <w:rsid w:val="0023125E"/>
    <w:rsid w:val="0023195F"/>
    <w:rsid w:val="002320F9"/>
    <w:rsid w:val="00232C25"/>
    <w:rsid w:val="002334DD"/>
    <w:rsid w:val="002411B0"/>
    <w:rsid w:val="00246697"/>
    <w:rsid w:val="00256527"/>
    <w:rsid w:val="0026311B"/>
    <w:rsid w:val="00270F3B"/>
    <w:rsid w:val="00282B1D"/>
    <w:rsid w:val="00284990"/>
    <w:rsid w:val="0028787A"/>
    <w:rsid w:val="00287E2F"/>
    <w:rsid w:val="00290CE0"/>
    <w:rsid w:val="002938CC"/>
    <w:rsid w:val="002B0D4F"/>
    <w:rsid w:val="002B5F29"/>
    <w:rsid w:val="002B61F1"/>
    <w:rsid w:val="002B7772"/>
    <w:rsid w:val="002C16E7"/>
    <w:rsid w:val="002C36D1"/>
    <w:rsid w:val="002D464A"/>
    <w:rsid w:val="002F111E"/>
    <w:rsid w:val="002F409E"/>
    <w:rsid w:val="003140CA"/>
    <w:rsid w:val="00320ACF"/>
    <w:rsid w:val="003218F7"/>
    <w:rsid w:val="00321B5F"/>
    <w:rsid w:val="0035272B"/>
    <w:rsid w:val="00354900"/>
    <w:rsid w:val="0036225B"/>
    <w:rsid w:val="00362E24"/>
    <w:rsid w:val="00384AFE"/>
    <w:rsid w:val="00385490"/>
    <w:rsid w:val="003924D8"/>
    <w:rsid w:val="0039583F"/>
    <w:rsid w:val="00396976"/>
    <w:rsid w:val="00397CEB"/>
    <w:rsid w:val="003B5CC5"/>
    <w:rsid w:val="003B5E2D"/>
    <w:rsid w:val="003D27EA"/>
    <w:rsid w:val="003D5C73"/>
    <w:rsid w:val="003E0F19"/>
    <w:rsid w:val="003E6CF0"/>
    <w:rsid w:val="003F12B3"/>
    <w:rsid w:val="003F7643"/>
    <w:rsid w:val="00410ECD"/>
    <w:rsid w:val="00415305"/>
    <w:rsid w:val="00433E1D"/>
    <w:rsid w:val="0044099A"/>
    <w:rsid w:val="0045730C"/>
    <w:rsid w:val="0046024D"/>
    <w:rsid w:val="004630D0"/>
    <w:rsid w:val="0046537C"/>
    <w:rsid w:val="00472BEC"/>
    <w:rsid w:val="004852DF"/>
    <w:rsid w:val="00493FAB"/>
    <w:rsid w:val="004A4B76"/>
    <w:rsid w:val="004A5DB1"/>
    <w:rsid w:val="004A6B31"/>
    <w:rsid w:val="004A72A9"/>
    <w:rsid w:val="004B167E"/>
    <w:rsid w:val="004B208E"/>
    <w:rsid w:val="004D7259"/>
    <w:rsid w:val="004E7CBF"/>
    <w:rsid w:val="00505FF7"/>
    <w:rsid w:val="0050640E"/>
    <w:rsid w:val="00515714"/>
    <w:rsid w:val="00527632"/>
    <w:rsid w:val="00534014"/>
    <w:rsid w:val="0053514E"/>
    <w:rsid w:val="00545B94"/>
    <w:rsid w:val="005557CA"/>
    <w:rsid w:val="00557895"/>
    <w:rsid w:val="0055796B"/>
    <w:rsid w:val="00572F2A"/>
    <w:rsid w:val="005812E4"/>
    <w:rsid w:val="00581B25"/>
    <w:rsid w:val="00592AE4"/>
    <w:rsid w:val="00594CF6"/>
    <w:rsid w:val="005A1002"/>
    <w:rsid w:val="005C7D2C"/>
    <w:rsid w:val="005D074D"/>
    <w:rsid w:val="005D3D3E"/>
    <w:rsid w:val="005E5252"/>
    <w:rsid w:val="005E6CA2"/>
    <w:rsid w:val="005F367C"/>
    <w:rsid w:val="005F3809"/>
    <w:rsid w:val="005F6AE9"/>
    <w:rsid w:val="00600AC7"/>
    <w:rsid w:val="006019AC"/>
    <w:rsid w:val="0060413A"/>
    <w:rsid w:val="00625121"/>
    <w:rsid w:val="0062545E"/>
    <w:rsid w:val="00631B2B"/>
    <w:rsid w:val="00647A43"/>
    <w:rsid w:val="006504B2"/>
    <w:rsid w:val="00662D57"/>
    <w:rsid w:val="00663FDB"/>
    <w:rsid w:val="006723C0"/>
    <w:rsid w:val="00675E64"/>
    <w:rsid w:val="00681371"/>
    <w:rsid w:val="006860F4"/>
    <w:rsid w:val="00693171"/>
    <w:rsid w:val="00697FF9"/>
    <w:rsid w:val="006A7AA4"/>
    <w:rsid w:val="006B408F"/>
    <w:rsid w:val="006B6FE2"/>
    <w:rsid w:val="006B70E5"/>
    <w:rsid w:val="006C2840"/>
    <w:rsid w:val="006C28E1"/>
    <w:rsid w:val="006D1AA9"/>
    <w:rsid w:val="006D4CE4"/>
    <w:rsid w:val="006E0367"/>
    <w:rsid w:val="006E12AF"/>
    <w:rsid w:val="006E1FFE"/>
    <w:rsid w:val="006E34AE"/>
    <w:rsid w:val="006E5FDC"/>
    <w:rsid w:val="006F2E0B"/>
    <w:rsid w:val="00732390"/>
    <w:rsid w:val="007338AC"/>
    <w:rsid w:val="007543F5"/>
    <w:rsid w:val="00755F7A"/>
    <w:rsid w:val="007564C3"/>
    <w:rsid w:val="007709C9"/>
    <w:rsid w:val="007747D6"/>
    <w:rsid w:val="00777DFE"/>
    <w:rsid w:val="0078171C"/>
    <w:rsid w:val="00787B2C"/>
    <w:rsid w:val="00794356"/>
    <w:rsid w:val="00794D89"/>
    <w:rsid w:val="00797C8A"/>
    <w:rsid w:val="007A377A"/>
    <w:rsid w:val="007A778E"/>
    <w:rsid w:val="007B564C"/>
    <w:rsid w:val="007C3987"/>
    <w:rsid w:val="007C51BD"/>
    <w:rsid w:val="007C7889"/>
    <w:rsid w:val="007D245F"/>
    <w:rsid w:val="007D340D"/>
    <w:rsid w:val="007D55FD"/>
    <w:rsid w:val="007E2178"/>
    <w:rsid w:val="007F280E"/>
    <w:rsid w:val="008307E0"/>
    <w:rsid w:val="008477C4"/>
    <w:rsid w:val="008550B7"/>
    <w:rsid w:val="00855B6B"/>
    <w:rsid w:val="00864380"/>
    <w:rsid w:val="008804CD"/>
    <w:rsid w:val="0089205C"/>
    <w:rsid w:val="00896736"/>
    <w:rsid w:val="008A1187"/>
    <w:rsid w:val="008B0E96"/>
    <w:rsid w:val="008B3392"/>
    <w:rsid w:val="008E286D"/>
    <w:rsid w:val="008E2F92"/>
    <w:rsid w:val="008F25E8"/>
    <w:rsid w:val="008F2D4A"/>
    <w:rsid w:val="008F33D1"/>
    <w:rsid w:val="008F5A8B"/>
    <w:rsid w:val="008F7DD0"/>
    <w:rsid w:val="0090036A"/>
    <w:rsid w:val="0090267F"/>
    <w:rsid w:val="009051C4"/>
    <w:rsid w:val="0090558F"/>
    <w:rsid w:val="00923B7F"/>
    <w:rsid w:val="00931649"/>
    <w:rsid w:val="00932AB0"/>
    <w:rsid w:val="00934C64"/>
    <w:rsid w:val="00947DF1"/>
    <w:rsid w:val="00951D36"/>
    <w:rsid w:val="00953C74"/>
    <w:rsid w:val="00971E4B"/>
    <w:rsid w:val="00972197"/>
    <w:rsid w:val="00980E81"/>
    <w:rsid w:val="00987EAC"/>
    <w:rsid w:val="00992455"/>
    <w:rsid w:val="0099246C"/>
    <w:rsid w:val="00994F2E"/>
    <w:rsid w:val="00996B2C"/>
    <w:rsid w:val="009A0167"/>
    <w:rsid w:val="009B3616"/>
    <w:rsid w:val="009B7E6F"/>
    <w:rsid w:val="009C627D"/>
    <w:rsid w:val="009D04C8"/>
    <w:rsid w:val="009D2ACF"/>
    <w:rsid w:val="009D3660"/>
    <w:rsid w:val="009D55C4"/>
    <w:rsid w:val="009E09AD"/>
    <w:rsid w:val="009E3FBD"/>
    <w:rsid w:val="009E4D4F"/>
    <w:rsid w:val="009E628B"/>
    <w:rsid w:val="009E7A4C"/>
    <w:rsid w:val="009F2657"/>
    <w:rsid w:val="009F2B4B"/>
    <w:rsid w:val="00A052FC"/>
    <w:rsid w:val="00A1381D"/>
    <w:rsid w:val="00A15E30"/>
    <w:rsid w:val="00A20A42"/>
    <w:rsid w:val="00A25443"/>
    <w:rsid w:val="00A32D31"/>
    <w:rsid w:val="00A34232"/>
    <w:rsid w:val="00A34BB2"/>
    <w:rsid w:val="00A467E3"/>
    <w:rsid w:val="00A603DA"/>
    <w:rsid w:val="00A6111C"/>
    <w:rsid w:val="00A86458"/>
    <w:rsid w:val="00AA11AF"/>
    <w:rsid w:val="00AA2711"/>
    <w:rsid w:val="00AA4ED4"/>
    <w:rsid w:val="00AA79A8"/>
    <w:rsid w:val="00AB1E91"/>
    <w:rsid w:val="00AC01A4"/>
    <w:rsid w:val="00AC50F2"/>
    <w:rsid w:val="00AE17C2"/>
    <w:rsid w:val="00AF1CDA"/>
    <w:rsid w:val="00AF49F8"/>
    <w:rsid w:val="00B068A1"/>
    <w:rsid w:val="00B1031B"/>
    <w:rsid w:val="00B1700B"/>
    <w:rsid w:val="00B47EB4"/>
    <w:rsid w:val="00B51191"/>
    <w:rsid w:val="00B63532"/>
    <w:rsid w:val="00B70213"/>
    <w:rsid w:val="00B73050"/>
    <w:rsid w:val="00B92B42"/>
    <w:rsid w:val="00BA3F3F"/>
    <w:rsid w:val="00BB267B"/>
    <w:rsid w:val="00BB66F5"/>
    <w:rsid w:val="00BC135D"/>
    <w:rsid w:val="00BC15AD"/>
    <w:rsid w:val="00BD6140"/>
    <w:rsid w:val="00BD7B73"/>
    <w:rsid w:val="00BE06E1"/>
    <w:rsid w:val="00BE07ED"/>
    <w:rsid w:val="00BE159A"/>
    <w:rsid w:val="00BE2F38"/>
    <w:rsid w:val="00BE4297"/>
    <w:rsid w:val="00BE66E6"/>
    <w:rsid w:val="00BE767A"/>
    <w:rsid w:val="00BF3BD8"/>
    <w:rsid w:val="00C23034"/>
    <w:rsid w:val="00C26F3F"/>
    <w:rsid w:val="00C32667"/>
    <w:rsid w:val="00C34573"/>
    <w:rsid w:val="00C35C65"/>
    <w:rsid w:val="00C374E0"/>
    <w:rsid w:val="00C415DC"/>
    <w:rsid w:val="00C532EB"/>
    <w:rsid w:val="00C647C6"/>
    <w:rsid w:val="00C67947"/>
    <w:rsid w:val="00C70873"/>
    <w:rsid w:val="00C757BE"/>
    <w:rsid w:val="00C82CEC"/>
    <w:rsid w:val="00C914D7"/>
    <w:rsid w:val="00C9586E"/>
    <w:rsid w:val="00CB2A02"/>
    <w:rsid w:val="00CC12A2"/>
    <w:rsid w:val="00CC29FF"/>
    <w:rsid w:val="00CD1963"/>
    <w:rsid w:val="00CD4216"/>
    <w:rsid w:val="00CD535B"/>
    <w:rsid w:val="00CE0E3A"/>
    <w:rsid w:val="00D020F5"/>
    <w:rsid w:val="00D0343B"/>
    <w:rsid w:val="00D0500C"/>
    <w:rsid w:val="00D06FA8"/>
    <w:rsid w:val="00D17C9E"/>
    <w:rsid w:val="00D346C7"/>
    <w:rsid w:val="00D3593C"/>
    <w:rsid w:val="00D5566F"/>
    <w:rsid w:val="00D66734"/>
    <w:rsid w:val="00D702EE"/>
    <w:rsid w:val="00D70531"/>
    <w:rsid w:val="00D726CA"/>
    <w:rsid w:val="00D732C1"/>
    <w:rsid w:val="00D732F1"/>
    <w:rsid w:val="00D9293F"/>
    <w:rsid w:val="00D93858"/>
    <w:rsid w:val="00D9510B"/>
    <w:rsid w:val="00DA4B1C"/>
    <w:rsid w:val="00DA76F0"/>
    <w:rsid w:val="00DB42C7"/>
    <w:rsid w:val="00DC2244"/>
    <w:rsid w:val="00DE29E5"/>
    <w:rsid w:val="00DE5D16"/>
    <w:rsid w:val="00DF10D3"/>
    <w:rsid w:val="00DF515F"/>
    <w:rsid w:val="00DF740C"/>
    <w:rsid w:val="00E02632"/>
    <w:rsid w:val="00E03A06"/>
    <w:rsid w:val="00E03C6F"/>
    <w:rsid w:val="00E10403"/>
    <w:rsid w:val="00E275ED"/>
    <w:rsid w:val="00E32946"/>
    <w:rsid w:val="00E53ECA"/>
    <w:rsid w:val="00E544CE"/>
    <w:rsid w:val="00E75CB1"/>
    <w:rsid w:val="00E9007F"/>
    <w:rsid w:val="00E92D04"/>
    <w:rsid w:val="00EA02D2"/>
    <w:rsid w:val="00EA059F"/>
    <w:rsid w:val="00EA3FFC"/>
    <w:rsid w:val="00EA4E7E"/>
    <w:rsid w:val="00EA533A"/>
    <w:rsid w:val="00EA55C7"/>
    <w:rsid w:val="00EB19AF"/>
    <w:rsid w:val="00EB3113"/>
    <w:rsid w:val="00EB4568"/>
    <w:rsid w:val="00EB6F1D"/>
    <w:rsid w:val="00ED699D"/>
    <w:rsid w:val="00ED7BBE"/>
    <w:rsid w:val="00EE4F6B"/>
    <w:rsid w:val="00EF0B0B"/>
    <w:rsid w:val="00EF5346"/>
    <w:rsid w:val="00F00965"/>
    <w:rsid w:val="00F0610B"/>
    <w:rsid w:val="00F250C9"/>
    <w:rsid w:val="00F25628"/>
    <w:rsid w:val="00F26476"/>
    <w:rsid w:val="00F304A1"/>
    <w:rsid w:val="00F3097C"/>
    <w:rsid w:val="00F3263F"/>
    <w:rsid w:val="00F45D3C"/>
    <w:rsid w:val="00F5395A"/>
    <w:rsid w:val="00F5461D"/>
    <w:rsid w:val="00F57CDF"/>
    <w:rsid w:val="00F74370"/>
    <w:rsid w:val="00F81E84"/>
    <w:rsid w:val="00F84EEF"/>
    <w:rsid w:val="00F95900"/>
    <w:rsid w:val="00F975A0"/>
    <w:rsid w:val="00FA6A96"/>
    <w:rsid w:val="00FA765A"/>
    <w:rsid w:val="00FA7DAF"/>
    <w:rsid w:val="00FB5C54"/>
    <w:rsid w:val="00FC085F"/>
    <w:rsid w:val="00FC16C8"/>
    <w:rsid w:val="00FC2F2D"/>
    <w:rsid w:val="00FC4F86"/>
    <w:rsid w:val="00FC6C6E"/>
    <w:rsid w:val="00FE7E4C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fontstyle01">
    <w:name w:val="fontstyle01"/>
    <w:basedOn w:val="a0"/>
    <w:rsid w:val="00F304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232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" TargetMode="External"/><Relationship Id="rId13" Type="http://schemas.openxmlformats.org/officeDocument/2006/relationships/hyperlink" Target="https://adu.by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/ru/homeru/obrazovatelnyj-protsess/obshchee-srednee-obrazovanie/uchebnye-predmety-v-xi-klassy/geografiya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u.by/ru/proektnaya-deyatelnos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" TargetMode="External"/><Relationship Id="rId10" Type="http://schemas.openxmlformats.org/officeDocument/2006/relationships/hyperlink" Target="https://profil.adu.b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geografiya.html" TargetMode="External"/><Relationship Id="rId14" Type="http://schemas.openxmlformats.org/officeDocument/2006/relationships/hyperlink" Target="https://adu.by/ru/proektnaya-deyateln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FCAF-0DB6-4DAC-B9E8-2DADCD1F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10</cp:revision>
  <cp:lastPrinted>2026-07-29T11:30:00Z</cp:lastPrinted>
  <dcterms:created xsi:type="dcterms:W3CDTF">2026-08-05T04:47:00Z</dcterms:created>
  <dcterms:modified xsi:type="dcterms:W3CDTF">2026-08-10T09:27:00Z</dcterms:modified>
</cp:coreProperties>
</file>