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FDA6A" w14:textId="77777777" w:rsidR="008D177E" w:rsidRPr="008D177E" w:rsidRDefault="008D177E" w:rsidP="001D2524">
      <w:pPr>
        <w:spacing w:after="0" w:line="240" w:lineRule="auto"/>
        <w:jc w:val="center"/>
        <w:rPr>
          <w:rFonts w:cs="Times New Roman"/>
          <w:b/>
          <w:bCs/>
          <w:sz w:val="30"/>
          <w:szCs w:val="30"/>
        </w:rPr>
      </w:pPr>
      <w:r w:rsidRPr="008D177E">
        <w:rPr>
          <w:rFonts w:cs="Times New Roman"/>
          <w:b/>
          <w:bCs/>
          <w:sz w:val="30"/>
          <w:szCs w:val="30"/>
        </w:rPr>
        <w:t xml:space="preserve">Рекомендации по организации изучения учебного предмета «Информатика» на повышенном </w:t>
      </w:r>
      <w:r w:rsidR="00652840">
        <w:rPr>
          <w:rFonts w:cs="Times New Roman"/>
          <w:b/>
          <w:bCs/>
          <w:sz w:val="30"/>
          <w:szCs w:val="30"/>
        </w:rPr>
        <w:t>у</w:t>
      </w:r>
      <w:r w:rsidRPr="008D177E">
        <w:rPr>
          <w:rFonts w:cs="Times New Roman"/>
          <w:b/>
          <w:bCs/>
          <w:sz w:val="30"/>
          <w:szCs w:val="30"/>
        </w:rPr>
        <w:t>ровне (VIП, ІХ классы)</w:t>
      </w:r>
    </w:p>
    <w:p w14:paraId="0B7AFAA3" w14:textId="77777777" w:rsidR="008D177E" w:rsidRPr="008D177E" w:rsidRDefault="008D177E" w:rsidP="008D177E">
      <w:pPr>
        <w:spacing w:after="0" w:line="240" w:lineRule="auto"/>
        <w:jc w:val="both"/>
        <w:rPr>
          <w:rFonts w:cs="Times New Roman"/>
          <w:b/>
          <w:bCs/>
          <w:sz w:val="30"/>
          <w:szCs w:val="30"/>
        </w:rPr>
      </w:pPr>
    </w:p>
    <w:p w14:paraId="07EE08CC" w14:textId="77777777" w:rsidR="00C062DF" w:rsidRDefault="00C062DF" w:rsidP="008D177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C062DF">
        <w:rPr>
          <w:rFonts w:cs="Times New Roman"/>
          <w:sz w:val="30"/>
          <w:szCs w:val="30"/>
        </w:rPr>
        <w:t xml:space="preserve">На II ступени общего среднего образования учебный предмет «Информатика» может изучаться на повышенном уровне. Дополнительные учебные часы (1 или 2 часа в неделю) целесообразно использовать для стимулирования учебной деятельности учащихся по овладению знаниями, умениями и навыками, развития индивидуальных и творческих способностей, а также формирования на этой основе ключевых видов функциональной грамотности (информационной, математической, технологической, читательской и здоровьесберегающей). </w:t>
      </w:r>
    </w:p>
    <w:p w14:paraId="51D43BD2" w14:textId="77777777" w:rsidR="0057227F" w:rsidRDefault="0057227F" w:rsidP="008D177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5607CC97" w14:textId="77777777" w:rsidR="00C062DF" w:rsidRPr="0057227F" w:rsidRDefault="0057227F" w:rsidP="0057227F">
      <w:pPr>
        <w:spacing w:after="0" w:line="240" w:lineRule="auto"/>
        <w:jc w:val="right"/>
        <w:rPr>
          <w:rFonts w:cs="Times New Roman"/>
          <w:sz w:val="30"/>
          <w:szCs w:val="30"/>
        </w:rPr>
      </w:pPr>
      <w:r w:rsidRPr="0057227F">
        <w:rPr>
          <w:rFonts w:cs="Times New Roman"/>
          <w:sz w:val="30"/>
          <w:szCs w:val="30"/>
        </w:rPr>
        <w:t>Таблица 1</w:t>
      </w:r>
    </w:p>
    <w:p w14:paraId="0440ACE1" w14:textId="77777777" w:rsidR="0057227F" w:rsidRPr="0057227F" w:rsidRDefault="0057227F" w:rsidP="0057227F">
      <w:pPr>
        <w:spacing w:after="0" w:line="240" w:lineRule="auto"/>
        <w:jc w:val="center"/>
        <w:rPr>
          <w:rFonts w:cs="Times New Roman"/>
          <w:b/>
          <w:bCs/>
          <w:sz w:val="30"/>
          <w:szCs w:val="30"/>
        </w:rPr>
      </w:pPr>
      <w:r w:rsidRPr="0057227F">
        <w:rPr>
          <w:rFonts w:cs="Times New Roman"/>
          <w:b/>
          <w:bCs/>
          <w:sz w:val="30"/>
          <w:szCs w:val="30"/>
          <w:lang w:val="en-US"/>
        </w:rPr>
        <w:t xml:space="preserve">VIII </w:t>
      </w:r>
      <w:r w:rsidRPr="0057227F">
        <w:rPr>
          <w:rFonts w:cs="Times New Roman"/>
          <w:b/>
          <w:bCs/>
          <w:sz w:val="30"/>
          <w:szCs w:val="30"/>
        </w:rPr>
        <w:t>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69"/>
        <w:gridCol w:w="1150"/>
        <w:gridCol w:w="1597"/>
        <w:gridCol w:w="1577"/>
        <w:gridCol w:w="2852"/>
      </w:tblGrid>
      <w:tr w:rsidR="00011385" w14:paraId="1EE9F93E" w14:textId="77777777" w:rsidTr="00C93458">
        <w:tc>
          <w:tcPr>
            <w:tcW w:w="2169" w:type="dxa"/>
            <w:vMerge w:val="restart"/>
          </w:tcPr>
          <w:p w14:paraId="4034D60E" w14:textId="77777777" w:rsidR="00C062DF" w:rsidRDefault="00C062DF" w:rsidP="001D25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324" w:type="dxa"/>
            <w:gridSpan w:val="3"/>
          </w:tcPr>
          <w:p w14:paraId="4604B845" w14:textId="77777777" w:rsidR="00C062DF" w:rsidRDefault="00C062DF" w:rsidP="001D25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b/>
                <w:bCs/>
                <w:sz w:val="24"/>
                <w:szCs w:val="24"/>
              </w:rPr>
              <w:t>Количество часов на изучение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темы</w:t>
            </w:r>
          </w:p>
        </w:tc>
        <w:tc>
          <w:tcPr>
            <w:tcW w:w="2852" w:type="dxa"/>
            <w:vMerge w:val="restart"/>
          </w:tcPr>
          <w:p w14:paraId="3E1DF919" w14:textId="77777777" w:rsidR="00C062DF" w:rsidRPr="00C062DF" w:rsidRDefault="00C062DF" w:rsidP="001D252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062DF">
              <w:rPr>
                <w:rFonts w:cs="Times New Roman"/>
                <w:b/>
                <w:bCs/>
                <w:sz w:val="24"/>
                <w:szCs w:val="24"/>
              </w:rPr>
              <w:t>Рекомендации по использованию дополнительных учебных часов</w:t>
            </w:r>
          </w:p>
        </w:tc>
      </w:tr>
      <w:tr w:rsidR="00D22036" w14:paraId="766513F7" w14:textId="77777777" w:rsidTr="00C93458">
        <w:tc>
          <w:tcPr>
            <w:tcW w:w="2169" w:type="dxa"/>
            <w:vMerge/>
          </w:tcPr>
          <w:p w14:paraId="110B8C1A" w14:textId="77777777" w:rsidR="00C062DF" w:rsidRDefault="00C062DF" w:rsidP="00C062D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030A8D5A" w14:textId="77777777" w:rsidR="00C062DF" w:rsidRDefault="00C062DF" w:rsidP="001D25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597" w:type="dxa"/>
          </w:tcPr>
          <w:p w14:paraId="46DD693F" w14:textId="7F523877" w:rsidR="00C062DF" w:rsidRDefault="00C062DF" w:rsidP="001D25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повышенный уровень</w:t>
            </w:r>
          </w:p>
          <w:p w14:paraId="371B6E88" w14:textId="77777777" w:rsidR="00C062DF" w:rsidRDefault="00C062DF" w:rsidP="001D25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(+1 час)</w:t>
            </w:r>
          </w:p>
        </w:tc>
        <w:tc>
          <w:tcPr>
            <w:tcW w:w="1577" w:type="dxa"/>
          </w:tcPr>
          <w:p w14:paraId="326C1D51" w14:textId="104D30F5" w:rsidR="00C062DF" w:rsidRDefault="00C062DF" w:rsidP="001D25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повышенный уровень</w:t>
            </w:r>
          </w:p>
          <w:p w14:paraId="78AD71F5" w14:textId="77777777" w:rsidR="00C062DF" w:rsidRDefault="00C062DF" w:rsidP="001D25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(+2 часа)</w:t>
            </w:r>
          </w:p>
        </w:tc>
        <w:tc>
          <w:tcPr>
            <w:tcW w:w="2852" w:type="dxa"/>
            <w:vMerge/>
          </w:tcPr>
          <w:p w14:paraId="30F9B36C" w14:textId="77777777" w:rsidR="00C062DF" w:rsidRDefault="00C062DF" w:rsidP="00C062D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22036" w14:paraId="75CD162B" w14:textId="77777777" w:rsidTr="00563E8E">
        <w:tc>
          <w:tcPr>
            <w:tcW w:w="2169" w:type="dxa"/>
          </w:tcPr>
          <w:p w14:paraId="1EBBF3DA" w14:textId="77777777" w:rsidR="00C93458" w:rsidRDefault="00C93458" w:rsidP="00563E8E">
            <w:pPr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Тема 1. Основы алгоритмизации и программирования</w:t>
            </w:r>
          </w:p>
        </w:tc>
        <w:tc>
          <w:tcPr>
            <w:tcW w:w="1150" w:type="dxa"/>
          </w:tcPr>
          <w:p w14:paraId="2B86B542" w14:textId="77777777" w:rsidR="00C93458" w:rsidRPr="00C062DF" w:rsidRDefault="00C93458" w:rsidP="00563E8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597" w:type="dxa"/>
          </w:tcPr>
          <w:p w14:paraId="69E46E41" w14:textId="77777777" w:rsidR="00C93458" w:rsidRPr="00C062DF" w:rsidRDefault="00C93458" w:rsidP="00563E8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28</w:t>
            </w:r>
          </w:p>
          <w:p w14:paraId="7B66A62D" w14:textId="77777777" w:rsidR="00C93458" w:rsidRPr="00C062DF" w:rsidRDefault="00C93458" w:rsidP="00563E8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(14+14)</w:t>
            </w:r>
          </w:p>
        </w:tc>
        <w:tc>
          <w:tcPr>
            <w:tcW w:w="1577" w:type="dxa"/>
          </w:tcPr>
          <w:p w14:paraId="2C020223" w14:textId="77777777" w:rsidR="00C93458" w:rsidRDefault="00C93458" w:rsidP="00563E8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42</w:t>
            </w:r>
          </w:p>
          <w:p w14:paraId="6418C0DE" w14:textId="77777777" w:rsidR="00C93458" w:rsidRPr="00C062DF" w:rsidRDefault="00C93458" w:rsidP="00563E8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 w:rsidRPr="00C062DF">
              <w:rPr>
                <w:rFonts w:cs="Times New Roman"/>
                <w:sz w:val="24"/>
                <w:szCs w:val="24"/>
              </w:rPr>
              <w:t>14+28)</w:t>
            </w:r>
          </w:p>
        </w:tc>
        <w:tc>
          <w:tcPr>
            <w:tcW w:w="2852" w:type="dxa"/>
          </w:tcPr>
          <w:p w14:paraId="0E20008F" w14:textId="77777777" w:rsidR="00E36670" w:rsidRDefault="00E36670" w:rsidP="00E3667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90692">
              <w:rPr>
                <w:rFonts w:cs="Times New Roman"/>
                <w:sz w:val="24"/>
                <w:szCs w:val="24"/>
              </w:rPr>
              <w:t xml:space="preserve">глубленное изучение </w:t>
            </w:r>
            <w:r>
              <w:rPr>
                <w:rFonts w:cs="Times New Roman"/>
                <w:sz w:val="24"/>
                <w:szCs w:val="24"/>
              </w:rPr>
              <w:t xml:space="preserve">применения </w:t>
            </w:r>
            <w:r w:rsidRPr="00B90692">
              <w:rPr>
                <w:rFonts w:cs="Times New Roman"/>
                <w:sz w:val="24"/>
                <w:szCs w:val="24"/>
              </w:rPr>
              <w:t xml:space="preserve">алгоритмических конструкций </w:t>
            </w:r>
            <w:r>
              <w:rPr>
                <w:rFonts w:cs="Times New Roman"/>
                <w:sz w:val="24"/>
                <w:szCs w:val="24"/>
              </w:rPr>
              <w:t xml:space="preserve">и вспомогательных алгоритмов </w:t>
            </w:r>
            <w:r w:rsidRPr="00B90692">
              <w:rPr>
                <w:rFonts w:cs="Times New Roman"/>
                <w:sz w:val="24"/>
                <w:szCs w:val="24"/>
              </w:rPr>
              <w:t>для работы с графикой, числовыми переменными и компьютерной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62DF">
              <w:rPr>
                <w:rFonts w:cs="Times New Roman"/>
                <w:sz w:val="24"/>
                <w:szCs w:val="24"/>
              </w:rPr>
              <w:t>анимацией; создание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90692">
              <w:rPr>
                <w:rFonts w:cs="Times New Roman"/>
                <w:sz w:val="24"/>
                <w:szCs w:val="24"/>
              </w:rPr>
              <w:t>сложных</w:t>
            </w:r>
            <w:r>
              <w:rPr>
                <w:rFonts w:cs="Times New Roman"/>
                <w:sz w:val="24"/>
                <w:szCs w:val="24"/>
              </w:rPr>
              <w:t xml:space="preserve"> графических изображений и </w:t>
            </w:r>
            <w:r w:rsidRPr="00B90692">
              <w:rPr>
                <w:rFonts w:cs="Times New Roman"/>
                <w:sz w:val="24"/>
                <w:szCs w:val="24"/>
              </w:rPr>
              <w:t>анимационных роликов;</w:t>
            </w:r>
          </w:p>
          <w:p w14:paraId="24AC01C8" w14:textId="67B22EFF" w:rsidR="00C93458" w:rsidRDefault="00E36670" w:rsidP="00CA1308">
            <w:pPr>
              <w:spacing w:after="160" w:line="259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</w:t>
            </w:r>
            <w:r w:rsidRPr="00C062DF">
              <w:rPr>
                <w:rFonts w:cs="Times New Roman"/>
                <w:sz w:val="24"/>
                <w:szCs w:val="24"/>
              </w:rPr>
              <w:t xml:space="preserve">ешение практико-ориентированных и </w:t>
            </w:r>
            <w:r>
              <w:rPr>
                <w:rFonts w:cs="Times New Roman"/>
                <w:sz w:val="24"/>
                <w:szCs w:val="24"/>
              </w:rPr>
              <w:t>ситуационных</w:t>
            </w:r>
            <w:r w:rsidRPr="00C062DF">
              <w:rPr>
                <w:rFonts w:cs="Times New Roman"/>
                <w:sz w:val="24"/>
                <w:szCs w:val="24"/>
              </w:rPr>
              <w:t xml:space="preserve"> задач повышенной сложности;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62DF">
              <w:rPr>
                <w:rFonts w:cs="Times New Roman"/>
                <w:sz w:val="24"/>
                <w:szCs w:val="24"/>
              </w:rPr>
              <w:t xml:space="preserve">формирование </w:t>
            </w:r>
            <w:r w:rsidRPr="00B90692">
              <w:rPr>
                <w:rFonts w:cs="Times New Roman"/>
                <w:sz w:val="24"/>
                <w:szCs w:val="24"/>
              </w:rPr>
              <w:t>информационной,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62DF">
              <w:rPr>
                <w:rFonts w:cs="Times New Roman"/>
                <w:sz w:val="24"/>
                <w:szCs w:val="24"/>
              </w:rPr>
              <w:t xml:space="preserve">математической и </w:t>
            </w:r>
            <w:r w:rsidRPr="00C93458">
              <w:rPr>
                <w:rFonts w:cs="Times New Roman"/>
                <w:sz w:val="24"/>
                <w:szCs w:val="24"/>
              </w:rPr>
              <w:t xml:space="preserve">технологической </w:t>
            </w:r>
            <w:r w:rsidRPr="00C062DF">
              <w:rPr>
                <w:rFonts w:cs="Times New Roman"/>
                <w:sz w:val="24"/>
                <w:szCs w:val="24"/>
              </w:rPr>
              <w:t>грамотности</w:t>
            </w:r>
          </w:p>
        </w:tc>
      </w:tr>
      <w:tr w:rsidR="00D22036" w14:paraId="5DA863A1" w14:textId="77777777" w:rsidTr="00563E8E">
        <w:trPr>
          <w:trHeight w:val="689"/>
        </w:trPr>
        <w:tc>
          <w:tcPr>
            <w:tcW w:w="2169" w:type="dxa"/>
          </w:tcPr>
          <w:p w14:paraId="57D85885" w14:textId="77777777" w:rsidR="00C93458" w:rsidRDefault="00C93458" w:rsidP="00563E8E">
            <w:pPr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C062DF">
              <w:rPr>
                <w:rFonts w:cs="Times New Roman"/>
                <w:sz w:val="24"/>
                <w:szCs w:val="24"/>
              </w:rPr>
              <w:t xml:space="preserve">. </w:t>
            </w:r>
            <w:r w:rsidRPr="00C93458">
              <w:rPr>
                <w:rFonts w:cs="Times New Roman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1150" w:type="dxa"/>
          </w:tcPr>
          <w:p w14:paraId="21C8CB8C" w14:textId="77777777" w:rsidR="00C93458" w:rsidRPr="00C93458" w:rsidRDefault="00C93458" w:rsidP="00563E8E">
            <w:pPr>
              <w:jc w:val="center"/>
              <w:rPr>
                <w:sz w:val="24"/>
                <w:szCs w:val="20"/>
              </w:rPr>
            </w:pPr>
            <w:r w:rsidRPr="00C93458">
              <w:rPr>
                <w:sz w:val="24"/>
                <w:szCs w:val="20"/>
              </w:rPr>
              <w:t>2</w:t>
            </w:r>
          </w:p>
        </w:tc>
        <w:tc>
          <w:tcPr>
            <w:tcW w:w="1597" w:type="dxa"/>
          </w:tcPr>
          <w:p w14:paraId="2F357C8C" w14:textId="77777777" w:rsidR="00C93458" w:rsidRPr="00C93458" w:rsidRDefault="00C93458" w:rsidP="00563E8E">
            <w:pPr>
              <w:jc w:val="center"/>
              <w:rPr>
                <w:sz w:val="24"/>
                <w:szCs w:val="20"/>
              </w:rPr>
            </w:pPr>
            <w:r w:rsidRPr="00C93458">
              <w:rPr>
                <w:sz w:val="24"/>
                <w:szCs w:val="20"/>
              </w:rPr>
              <w:t>5</w:t>
            </w:r>
          </w:p>
          <w:p w14:paraId="31F7D3A9" w14:textId="77777777" w:rsidR="00C93458" w:rsidRPr="00C93458" w:rsidRDefault="00C93458" w:rsidP="00563E8E">
            <w:pPr>
              <w:jc w:val="center"/>
              <w:rPr>
                <w:sz w:val="24"/>
                <w:szCs w:val="20"/>
              </w:rPr>
            </w:pPr>
            <w:r w:rsidRPr="00C93458">
              <w:rPr>
                <w:sz w:val="24"/>
                <w:szCs w:val="20"/>
              </w:rPr>
              <w:t>(2+3)</w:t>
            </w:r>
          </w:p>
        </w:tc>
        <w:tc>
          <w:tcPr>
            <w:tcW w:w="1577" w:type="dxa"/>
          </w:tcPr>
          <w:p w14:paraId="0B7FDB35" w14:textId="77777777" w:rsidR="00C93458" w:rsidRPr="00C93458" w:rsidRDefault="00C93458" w:rsidP="00563E8E">
            <w:pPr>
              <w:jc w:val="center"/>
              <w:rPr>
                <w:sz w:val="24"/>
                <w:szCs w:val="20"/>
              </w:rPr>
            </w:pPr>
            <w:r w:rsidRPr="00C93458">
              <w:rPr>
                <w:sz w:val="24"/>
                <w:szCs w:val="20"/>
              </w:rPr>
              <w:t>8</w:t>
            </w:r>
          </w:p>
          <w:p w14:paraId="43092771" w14:textId="77777777" w:rsidR="00C93458" w:rsidRPr="00C93458" w:rsidRDefault="00C93458" w:rsidP="00563E8E">
            <w:pPr>
              <w:jc w:val="center"/>
              <w:rPr>
                <w:sz w:val="24"/>
                <w:szCs w:val="20"/>
              </w:rPr>
            </w:pPr>
            <w:r w:rsidRPr="00C93458">
              <w:rPr>
                <w:sz w:val="24"/>
                <w:szCs w:val="20"/>
              </w:rPr>
              <w:t>(2+6)</w:t>
            </w:r>
          </w:p>
        </w:tc>
        <w:tc>
          <w:tcPr>
            <w:tcW w:w="2852" w:type="dxa"/>
          </w:tcPr>
          <w:p w14:paraId="513AF3D0" w14:textId="17C80000" w:rsidR="00C93458" w:rsidRPr="00E36670" w:rsidRDefault="00C93458" w:rsidP="00C93458">
            <w:pPr>
              <w:jc w:val="both"/>
              <w:rPr>
                <w:rFonts w:cs="Times New Roman"/>
                <w:sz w:val="24"/>
                <w:szCs w:val="24"/>
              </w:rPr>
            </w:pPr>
            <w:r w:rsidRPr="00E36670">
              <w:rPr>
                <w:rFonts w:cs="Times New Roman"/>
                <w:sz w:val="24"/>
                <w:szCs w:val="24"/>
              </w:rPr>
              <w:t xml:space="preserve">Отработка практических навыков промпт-инжиниринга (составления точных запросов); проведение исследований по </w:t>
            </w:r>
            <w:r w:rsidRPr="00E36670">
              <w:rPr>
                <w:rFonts w:cs="Times New Roman"/>
                <w:sz w:val="24"/>
                <w:szCs w:val="24"/>
              </w:rPr>
              <w:lastRenderedPageBreak/>
              <w:t>проверке достоверности данных</w:t>
            </w:r>
            <w:r w:rsidR="00CA1308" w:rsidRPr="00E36670">
              <w:rPr>
                <w:rFonts w:cs="Times New Roman"/>
                <w:sz w:val="24"/>
                <w:szCs w:val="24"/>
              </w:rPr>
              <w:t>, полученных с помощью</w:t>
            </w:r>
            <w:r w:rsidRPr="00E36670">
              <w:rPr>
                <w:rFonts w:cs="Times New Roman"/>
                <w:sz w:val="24"/>
                <w:szCs w:val="24"/>
              </w:rPr>
              <w:t xml:space="preserve"> ИИ</w:t>
            </w:r>
            <w:r w:rsidR="00563E8E" w:rsidRPr="00E36670">
              <w:rPr>
                <w:rStyle w:val="a7"/>
                <w:rFonts w:cs="Times New Roman"/>
                <w:sz w:val="24"/>
                <w:szCs w:val="24"/>
              </w:rPr>
              <w:footnoteReference w:id="1"/>
            </w:r>
            <w:r w:rsidRPr="00E36670">
              <w:rPr>
                <w:rFonts w:cs="Times New Roman"/>
                <w:sz w:val="24"/>
                <w:szCs w:val="24"/>
              </w:rPr>
              <w:t>; обсуждение этических, правовых аспектов и вопросов защиты персональных данных</w:t>
            </w:r>
            <w:r w:rsidR="00BA720A" w:rsidRPr="00E36670">
              <w:rPr>
                <w:rFonts w:cs="Times New Roman"/>
                <w:sz w:val="24"/>
                <w:szCs w:val="24"/>
              </w:rPr>
              <w:t xml:space="preserve"> при использовании ИИ</w:t>
            </w:r>
            <w:r w:rsidRPr="00E36670">
              <w:rPr>
                <w:rFonts w:cs="Times New Roman"/>
                <w:sz w:val="24"/>
                <w:szCs w:val="24"/>
              </w:rPr>
              <w:t>; выполнение мини-проектов с использованием генеративных ИИ-сервисов; формирование информационной грамотности</w:t>
            </w:r>
          </w:p>
        </w:tc>
      </w:tr>
      <w:tr w:rsidR="00D22036" w14:paraId="4E203DDD" w14:textId="77777777" w:rsidTr="00E36670">
        <w:tc>
          <w:tcPr>
            <w:tcW w:w="2169" w:type="dxa"/>
          </w:tcPr>
          <w:p w14:paraId="2002F500" w14:textId="77777777" w:rsidR="00563E8E" w:rsidRDefault="00563E8E" w:rsidP="00563E8E">
            <w:pPr>
              <w:rPr>
                <w:rFonts w:cs="Times New Roman"/>
                <w:sz w:val="24"/>
                <w:szCs w:val="24"/>
              </w:rPr>
            </w:pPr>
            <w:r w:rsidRPr="00563E8E">
              <w:rPr>
                <w:rFonts w:cs="Times New Roman"/>
                <w:sz w:val="24"/>
                <w:szCs w:val="24"/>
              </w:rPr>
              <w:lastRenderedPageBreak/>
              <w:t>Тема 3. Технология обработки текстовых документов</w:t>
            </w:r>
          </w:p>
        </w:tc>
        <w:tc>
          <w:tcPr>
            <w:tcW w:w="1150" w:type="dxa"/>
          </w:tcPr>
          <w:p w14:paraId="2C7DCEDA" w14:textId="77777777" w:rsidR="00563E8E" w:rsidRPr="00563E8E" w:rsidRDefault="00563E8E" w:rsidP="00563E8E">
            <w:pPr>
              <w:jc w:val="center"/>
              <w:rPr>
                <w:sz w:val="24"/>
                <w:szCs w:val="20"/>
              </w:rPr>
            </w:pPr>
            <w:r w:rsidRPr="00563E8E">
              <w:rPr>
                <w:sz w:val="24"/>
                <w:szCs w:val="20"/>
              </w:rPr>
              <w:t>11</w:t>
            </w:r>
          </w:p>
        </w:tc>
        <w:tc>
          <w:tcPr>
            <w:tcW w:w="1597" w:type="dxa"/>
            <w:shd w:val="clear" w:color="auto" w:fill="auto"/>
          </w:tcPr>
          <w:p w14:paraId="1AB65076" w14:textId="77777777" w:rsidR="00D22036" w:rsidRPr="00E36670" w:rsidRDefault="00D22036" w:rsidP="00563E8E">
            <w:pPr>
              <w:jc w:val="center"/>
              <w:rPr>
                <w:sz w:val="24"/>
                <w:szCs w:val="20"/>
              </w:rPr>
            </w:pPr>
            <w:r w:rsidRPr="00E36670">
              <w:rPr>
                <w:sz w:val="24"/>
                <w:szCs w:val="20"/>
              </w:rPr>
              <w:t>24</w:t>
            </w:r>
          </w:p>
          <w:p w14:paraId="6B1D596E" w14:textId="6883C10C" w:rsidR="00D22036" w:rsidRPr="00563E8E" w:rsidRDefault="00D22036" w:rsidP="00563E8E">
            <w:pPr>
              <w:jc w:val="center"/>
              <w:rPr>
                <w:sz w:val="24"/>
                <w:szCs w:val="20"/>
              </w:rPr>
            </w:pPr>
            <w:r w:rsidRPr="00E36670">
              <w:rPr>
                <w:sz w:val="24"/>
                <w:szCs w:val="20"/>
              </w:rPr>
              <w:t>(11+13)</w:t>
            </w:r>
          </w:p>
        </w:tc>
        <w:tc>
          <w:tcPr>
            <w:tcW w:w="1577" w:type="dxa"/>
            <w:shd w:val="clear" w:color="auto" w:fill="auto"/>
          </w:tcPr>
          <w:p w14:paraId="073C464E" w14:textId="77777777" w:rsidR="00D22036" w:rsidRPr="00E36670" w:rsidRDefault="00D22036" w:rsidP="00563E8E">
            <w:pPr>
              <w:jc w:val="center"/>
              <w:rPr>
                <w:sz w:val="24"/>
                <w:szCs w:val="20"/>
              </w:rPr>
            </w:pPr>
            <w:r w:rsidRPr="00E36670">
              <w:rPr>
                <w:sz w:val="24"/>
                <w:szCs w:val="20"/>
              </w:rPr>
              <w:t>39</w:t>
            </w:r>
          </w:p>
          <w:p w14:paraId="7E140AE7" w14:textId="1251D635" w:rsidR="00D22036" w:rsidRPr="00563E8E" w:rsidRDefault="00D22036" w:rsidP="00563E8E">
            <w:pPr>
              <w:jc w:val="center"/>
              <w:rPr>
                <w:sz w:val="24"/>
                <w:szCs w:val="20"/>
              </w:rPr>
            </w:pPr>
            <w:r w:rsidRPr="00E36670">
              <w:rPr>
                <w:sz w:val="24"/>
                <w:szCs w:val="20"/>
              </w:rPr>
              <w:t>(11+28)</w:t>
            </w:r>
          </w:p>
        </w:tc>
        <w:tc>
          <w:tcPr>
            <w:tcW w:w="2852" w:type="dxa"/>
          </w:tcPr>
          <w:p w14:paraId="716360CE" w14:textId="06422514" w:rsidR="00011385" w:rsidRPr="00E36670" w:rsidRDefault="00563E8E" w:rsidP="00563E8E">
            <w:pPr>
              <w:jc w:val="both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 xml:space="preserve">Создание сложных </w:t>
            </w:r>
            <w:r w:rsidRPr="00E36670">
              <w:rPr>
                <w:rFonts w:cs="Times New Roman"/>
                <w:sz w:val="24"/>
                <w:szCs w:val="24"/>
              </w:rPr>
              <w:t xml:space="preserve">комплексных документов с использованием элементов </w:t>
            </w:r>
            <w:proofErr w:type="spellStart"/>
            <w:r w:rsidRPr="00E36670">
              <w:rPr>
                <w:rFonts w:cs="Times New Roman"/>
                <w:sz w:val="24"/>
                <w:szCs w:val="24"/>
              </w:rPr>
              <w:t>SmartArt</w:t>
            </w:r>
            <w:proofErr w:type="spellEnd"/>
            <w:r w:rsidRPr="00E36670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E36670">
              <w:rPr>
                <w:rFonts w:cs="Times New Roman"/>
                <w:sz w:val="24"/>
                <w:szCs w:val="24"/>
              </w:rPr>
              <w:t>WordArt</w:t>
            </w:r>
            <w:proofErr w:type="spellEnd"/>
            <w:r w:rsidRPr="00E36670">
              <w:rPr>
                <w:rFonts w:cs="Times New Roman"/>
                <w:sz w:val="24"/>
                <w:szCs w:val="24"/>
              </w:rPr>
              <w:t xml:space="preserve">, таблиц, формул, многоуровневых списков и </w:t>
            </w:r>
            <w:proofErr w:type="spellStart"/>
            <w:r w:rsidRPr="00E36670">
              <w:rPr>
                <w:rFonts w:cs="Times New Roman"/>
                <w:sz w:val="24"/>
                <w:szCs w:val="24"/>
              </w:rPr>
              <w:t>автособираемых</w:t>
            </w:r>
            <w:proofErr w:type="spellEnd"/>
            <w:r w:rsidRPr="00E36670">
              <w:rPr>
                <w:rFonts w:cs="Times New Roman"/>
                <w:sz w:val="24"/>
                <w:szCs w:val="24"/>
              </w:rPr>
              <w:t xml:space="preserve"> оглавлений; использование</w:t>
            </w:r>
            <w:r w:rsidR="00011385" w:rsidRPr="00E36670">
              <w:rPr>
                <w:rFonts w:cs="Times New Roman"/>
                <w:sz w:val="24"/>
                <w:szCs w:val="24"/>
              </w:rPr>
              <w:t xml:space="preserve"> возможностей</w:t>
            </w:r>
            <w:r w:rsidRPr="00E36670">
              <w:rPr>
                <w:rFonts w:cs="Times New Roman"/>
                <w:sz w:val="24"/>
                <w:szCs w:val="24"/>
              </w:rPr>
              <w:t xml:space="preserve"> ИИ для автоматической проверки правописания, </w:t>
            </w:r>
            <w:r w:rsidR="00011385" w:rsidRPr="00E36670">
              <w:rPr>
                <w:rFonts w:cs="Times New Roman"/>
                <w:sz w:val="24"/>
                <w:szCs w:val="24"/>
              </w:rPr>
              <w:t xml:space="preserve">редактирования, </w:t>
            </w:r>
            <w:r w:rsidRPr="00E36670">
              <w:rPr>
                <w:rFonts w:cs="Times New Roman"/>
                <w:sz w:val="24"/>
                <w:szCs w:val="24"/>
              </w:rPr>
              <w:t>стилизации</w:t>
            </w:r>
            <w:r w:rsidR="003F5872" w:rsidRPr="00E36670">
              <w:rPr>
                <w:rFonts w:cs="Times New Roman"/>
                <w:sz w:val="24"/>
                <w:szCs w:val="24"/>
              </w:rPr>
              <w:t>, иллюстрирования</w:t>
            </w:r>
            <w:r w:rsidRPr="00E36670">
              <w:rPr>
                <w:rFonts w:cs="Times New Roman"/>
                <w:sz w:val="24"/>
                <w:szCs w:val="24"/>
              </w:rPr>
              <w:t xml:space="preserve"> и перевода текстов;</w:t>
            </w:r>
            <w:r w:rsidR="00011385" w:rsidRPr="00E36670">
              <w:rPr>
                <w:rFonts w:cs="Times New Roman"/>
                <w:sz w:val="24"/>
                <w:szCs w:val="24"/>
              </w:rPr>
              <w:t xml:space="preserve"> </w:t>
            </w:r>
            <w:r w:rsidR="00EC166B" w:rsidRPr="00E36670">
              <w:rPr>
                <w:rFonts w:cs="Times New Roman"/>
                <w:sz w:val="24"/>
                <w:szCs w:val="24"/>
              </w:rPr>
              <w:t>знакомство с правилами оформления рефератов</w:t>
            </w:r>
            <w:r w:rsidR="00EF1317">
              <w:rPr>
                <w:rFonts w:cs="Times New Roman"/>
                <w:sz w:val="24"/>
                <w:szCs w:val="24"/>
              </w:rPr>
              <w:t xml:space="preserve"> и</w:t>
            </w:r>
            <w:r w:rsidR="00EC166B" w:rsidRPr="00E36670">
              <w:rPr>
                <w:rFonts w:cs="Times New Roman"/>
                <w:sz w:val="24"/>
                <w:szCs w:val="24"/>
              </w:rPr>
              <w:t xml:space="preserve"> научных статей; </w:t>
            </w:r>
            <w:r w:rsidR="00011385" w:rsidRPr="00E36670">
              <w:rPr>
                <w:rFonts w:cs="Times New Roman"/>
                <w:sz w:val="24"/>
                <w:szCs w:val="24"/>
              </w:rPr>
              <w:t>решение практико-ориентированных и ситуационных задач повышенной сложности;</w:t>
            </w:r>
          </w:p>
          <w:p w14:paraId="61F34EBB" w14:textId="7D44CFB5" w:rsidR="00563E8E" w:rsidRDefault="003F5872" w:rsidP="00563E8E">
            <w:pPr>
              <w:jc w:val="both"/>
              <w:rPr>
                <w:rFonts w:cs="Times New Roman"/>
                <w:sz w:val="24"/>
                <w:szCs w:val="24"/>
              </w:rPr>
            </w:pPr>
            <w:r w:rsidRPr="00E36670">
              <w:rPr>
                <w:rFonts w:cs="Times New Roman"/>
                <w:sz w:val="24"/>
                <w:szCs w:val="24"/>
              </w:rPr>
              <w:t>формирование</w:t>
            </w:r>
            <w:r w:rsidR="00563E8E" w:rsidRPr="00E36670">
              <w:rPr>
                <w:rFonts w:cs="Times New Roman"/>
                <w:sz w:val="24"/>
                <w:szCs w:val="24"/>
              </w:rPr>
              <w:t xml:space="preserve"> </w:t>
            </w:r>
            <w:r w:rsidR="00D22036" w:rsidRPr="00E36670">
              <w:rPr>
                <w:rFonts w:cs="Times New Roman"/>
                <w:sz w:val="24"/>
                <w:szCs w:val="24"/>
              </w:rPr>
              <w:t xml:space="preserve">информационной, </w:t>
            </w:r>
            <w:r w:rsidR="00563E8E" w:rsidRPr="00E36670">
              <w:rPr>
                <w:rFonts w:cs="Times New Roman"/>
                <w:sz w:val="24"/>
                <w:szCs w:val="24"/>
              </w:rPr>
              <w:t>читательской и технологической грамотности</w:t>
            </w:r>
          </w:p>
        </w:tc>
      </w:tr>
      <w:tr w:rsidR="00D22036" w14:paraId="2A8B4285" w14:textId="77777777" w:rsidTr="00563E8E">
        <w:trPr>
          <w:trHeight w:val="3135"/>
        </w:trPr>
        <w:tc>
          <w:tcPr>
            <w:tcW w:w="2169" w:type="dxa"/>
          </w:tcPr>
          <w:p w14:paraId="45F230A2" w14:textId="77777777" w:rsidR="00563E8E" w:rsidRDefault="00563E8E" w:rsidP="00563E8E">
            <w:pPr>
              <w:rPr>
                <w:rFonts w:cs="Times New Roman"/>
                <w:sz w:val="24"/>
                <w:szCs w:val="24"/>
              </w:rPr>
            </w:pPr>
            <w:r w:rsidRPr="00563E8E">
              <w:rPr>
                <w:rFonts w:cs="Times New Roman"/>
                <w:sz w:val="24"/>
                <w:szCs w:val="24"/>
              </w:rPr>
              <w:lastRenderedPageBreak/>
              <w:t>Тема 4. Технология обработки аудио- и видеоинформации</w:t>
            </w:r>
          </w:p>
        </w:tc>
        <w:tc>
          <w:tcPr>
            <w:tcW w:w="1150" w:type="dxa"/>
          </w:tcPr>
          <w:p w14:paraId="77409F86" w14:textId="77777777" w:rsidR="00563E8E" w:rsidRPr="00C062DF" w:rsidRDefault="00563E8E" w:rsidP="00563E8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97" w:type="dxa"/>
          </w:tcPr>
          <w:p w14:paraId="1D483944" w14:textId="77777777" w:rsidR="00E25619" w:rsidRPr="00E36670" w:rsidRDefault="00E25619" w:rsidP="00E2561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36670">
              <w:rPr>
                <w:rFonts w:cs="Times New Roman"/>
                <w:sz w:val="24"/>
                <w:szCs w:val="24"/>
              </w:rPr>
              <w:t xml:space="preserve">9 </w:t>
            </w:r>
          </w:p>
          <w:p w14:paraId="76C9A457" w14:textId="77777777" w:rsidR="00E25619" w:rsidRPr="00E36670" w:rsidRDefault="00E25619" w:rsidP="00E2561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36670">
              <w:rPr>
                <w:rFonts w:cs="Times New Roman"/>
                <w:sz w:val="24"/>
                <w:szCs w:val="24"/>
              </w:rPr>
              <w:t>(6+3)</w:t>
            </w:r>
          </w:p>
        </w:tc>
        <w:tc>
          <w:tcPr>
            <w:tcW w:w="1577" w:type="dxa"/>
          </w:tcPr>
          <w:p w14:paraId="0E2FA320" w14:textId="77777777" w:rsidR="00E25619" w:rsidRPr="00E36670" w:rsidRDefault="00E25619" w:rsidP="00E25619">
            <w:pPr>
              <w:jc w:val="center"/>
              <w:rPr>
                <w:sz w:val="24"/>
                <w:szCs w:val="20"/>
              </w:rPr>
            </w:pPr>
            <w:r w:rsidRPr="00E36670">
              <w:rPr>
                <w:sz w:val="24"/>
                <w:szCs w:val="20"/>
              </w:rPr>
              <w:t xml:space="preserve">12 </w:t>
            </w:r>
          </w:p>
          <w:p w14:paraId="5491CDED" w14:textId="77777777" w:rsidR="00E25619" w:rsidRPr="00E36670" w:rsidRDefault="00E25619" w:rsidP="00E2561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36670">
              <w:rPr>
                <w:sz w:val="24"/>
                <w:szCs w:val="20"/>
              </w:rPr>
              <w:t>(6+6)</w:t>
            </w:r>
          </w:p>
        </w:tc>
        <w:tc>
          <w:tcPr>
            <w:tcW w:w="2852" w:type="dxa"/>
          </w:tcPr>
          <w:p w14:paraId="7895EBFD" w14:textId="60A915B7" w:rsidR="00287B51" w:rsidRPr="00C062DF" w:rsidRDefault="00563E8E" w:rsidP="00563E8E">
            <w:pPr>
              <w:jc w:val="both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Выполнение проектов по созданию и монтажу многодорожечных аудиозаписей и видеоклипов; генерация аудио- и видеоконтента по текстовому сценарию с помощью ИИ-сервисов; запись дикторского сопровождения; конвертация файлов в различные форматы</w:t>
            </w:r>
          </w:p>
        </w:tc>
      </w:tr>
      <w:tr w:rsidR="00D22036" w14:paraId="1029F165" w14:textId="77777777" w:rsidTr="00C93458">
        <w:tc>
          <w:tcPr>
            <w:tcW w:w="2169" w:type="dxa"/>
          </w:tcPr>
          <w:p w14:paraId="3B83BAAA" w14:textId="77777777" w:rsidR="00563E8E" w:rsidRPr="00C062DF" w:rsidRDefault="00563E8E" w:rsidP="00563E8E">
            <w:pPr>
              <w:jc w:val="both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150" w:type="dxa"/>
          </w:tcPr>
          <w:p w14:paraId="479CD723" w14:textId="77777777" w:rsidR="00563E8E" w:rsidRPr="00C062DF" w:rsidRDefault="00563E8E" w:rsidP="00563E8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14:paraId="66F62936" w14:textId="77777777" w:rsidR="00563E8E" w:rsidRPr="00C062DF" w:rsidRDefault="00563E8E" w:rsidP="00563E8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14:paraId="0C97F21C" w14:textId="77777777" w:rsidR="00563E8E" w:rsidRPr="00C062DF" w:rsidRDefault="00563E8E" w:rsidP="00563E8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52" w:type="dxa"/>
          </w:tcPr>
          <w:p w14:paraId="3C2FC874" w14:textId="77777777" w:rsidR="00563E8E" w:rsidRPr="00C062DF" w:rsidRDefault="00563E8E" w:rsidP="00563E8E">
            <w:pPr>
              <w:jc w:val="both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Обобщение и систематизация знаний, защита учебных проектов</w:t>
            </w:r>
          </w:p>
        </w:tc>
      </w:tr>
      <w:tr w:rsidR="00D22036" w14:paraId="4E0F9768" w14:textId="77777777" w:rsidTr="00C93458">
        <w:tc>
          <w:tcPr>
            <w:tcW w:w="2169" w:type="dxa"/>
          </w:tcPr>
          <w:p w14:paraId="341E6EB5" w14:textId="77777777" w:rsidR="00563E8E" w:rsidRPr="00C062DF" w:rsidRDefault="00563E8E" w:rsidP="00563E8E">
            <w:pPr>
              <w:jc w:val="both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50" w:type="dxa"/>
          </w:tcPr>
          <w:p w14:paraId="0E89E661" w14:textId="77777777" w:rsidR="00563E8E" w:rsidRPr="00C062DF" w:rsidRDefault="00563E8E" w:rsidP="00563E8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597" w:type="dxa"/>
          </w:tcPr>
          <w:p w14:paraId="5B57DBCC" w14:textId="77777777" w:rsidR="00563E8E" w:rsidRPr="00C062DF" w:rsidRDefault="00563E8E" w:rsidP="00563E8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577" w:type="dxa"/>
          </w:tcPr>
          <w:p w14:paraId="549802AA" w14:textId="77777777" w:rsidR="00563E8E" w:rsidRPr="00C062DF" w:rsidRDefault="00563E8E" w:rsidP="00563E8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2852" w:type="dxa"/>
          </w:tcPr>
          <w:p w14:paraId="66AB20A0" w14:textId="77777777" w:rsidR="00563E8E" w:rsidRDefault="00563E8E" w:rsidP="00563E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47303F3B" w14:textId="77777777" w:rsidR="00C062DF" w:rsidRDefault="00C062DF" w:rsidP="00C062D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0F69B18" w14:textId="77777777" w:rsidR="0057227F" w:rsidRPr="0057227F" w:rsidRDefault="0057227F" w:rsidP="0057227F">
      <w:pPr>
        <w:spacing w:after="0" w:line="240" w:lineRule="auto"/>
        <w:jc w:val="right"/>
        <w:rPr>
          <w:rFonts w:cs="Times New Roman"/>
          <w:sz w:val="30"/>
          <w:szCs w:val="30"/>
          <w:lang w:val="en-US"/>
        </w:rPr>
      </w:pPr>
      <w:r w:rsidRPr="0057227F">
        <w:rPr>
          <w:rFonts w:cs="Times New Roman"/>
          <w:sz w:val="30"/>
          <w:szCs w:val="30"/>
        </w:rPr>
        <w:t xml:space="preserve">Таблица </w:t>
      </w:r>
      <w:r>
        <w:rPr>
          <w:rFonts w:cs="Times New Roman"/>
          <w:sz w:val="30"/>
          <w:szCs w:val="30"/>
          <w:lang w:val="en-US"/>
        </w:rPr>
        <w:t>2</w:t>
      </w:r>
    </w:p>
    <w:p w14:paraId="2FA8A756" w14:textId="77777777" w:rsidR="0057227F" w:rsidRPr="0057227F" w:rsidRDefault="0057227F" w:rsidP="0057227F">
      <w:pPr>
        <w:spacing w:after="0" w:line="240" w:lineRule="auto"/>
        <w:jc w:val="center"/>
        <w:rPr>
          <w:rFonts w:cs="Times New Roman"/>
          <w:b/>
          <w:bCs/>
          <w:sz w:val="30"/>
          <w:szCs w:val="30"/>
        </w:rPr>
      </w:pPr>
      <w:r w:rsidRPr="0057227F">
        <w:rPr>
          <w:rFonts w:cs="Times New Roman"/>
          <w:b/>
          <w:bCs/>
          <w:sz w:val="30"/>
          <w:szCs w:val="30"/>
          <w:lang w:val="en-US"/>
        </w:rPr>
        <w:t>I</w:t>
      </w:r>
      <w:r>
        <w:rPr>
          <w:rFonts w:cs="Times New Roman"/>
          <w:b/>
          <w:bCs/>
          <w:sz w:val="30"/>
          <w:szCs w:val="30"/>
          <w:lang w:val="en-US"/>
        </w:rPr>
        <w:t>X</w:t>
      </w:r>
      <w:r w:rsidRPr="0057227F">
        <w:rPr>
          <w:rFonts w:cs="Times New Roman"/>
          <w:b/>
          <w:bCs/>
          <w:sz w:val="30"/>
          <w:szCs w:val="30"/>
          <w:lang w:val="en-US"/>
        </w:rPr>
        <w:t xml:space="preserve"> </w:t>
      </w:r>
      <w:r w:rsidRPr="0057227F">
        <w:rPr>
          <w:rFonts w:cs="Times New Roman"/>
          <w:b/>
          <w:bCs/>
          <w:sz w:val="30"/>
          <w:szCs w:val="30"/>
        </w:rPr>
        <w:t>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69"/>
        <w:gridCol w:w="1150"/>
        <w:gridCol w:w="1597"/>
        <w:gridCol w:w="1577"/>
        <w:gridCol w:w="2852"/>
      </w:tblGrid>
      <w:tr w:rsidR="0057227F" w14:paraId="40774A2B" w14:textId="77777777" w:rsidTr="00DC7432">
        <w:tc>
          <w:tcPr>
            <w:tcW w:w="2169" w:type="dxa"/>
            <w:vMerge w:val="restart"/>
          </w:tcPr>
          <w:p w14:paraId="742849E2" w14:textId="77777777" w:rsidR="0057227F" w:rsidRDefault="0057227F" w:rsidP="001D2524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0" w:name="_GoBack" w:colFirst="1" w:colLast="1"/>
            <w:r w:rsidRPr="00C062DF">
              <w:rPr>
                <w:rFonts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324" w:type="dxa"/>
            <w:gridSpan w:val="3"/>
          </w:tcPr>
          <w:p w14:paraId="48A7536B" w14:textId="77777777" w:rsidR="0057227F" w:rsidRDefault="0057227F" w:rsidP="001D25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b/>
                <w:bCs/>
                <w:sz w:val="24"/>
                <w:szCs w:val="24"/>
              </w:rPr>
              <w:t>Количество часов на изучение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темы</w:t>
            </w:r>
          </w:p>
        </w:tc>
        <w:tc>
          <w:tcPr>
            <w:tcW w:w="2852" w:type="dxa"/>
            <w:vMerge w:val="restart"/>
          </w:tcPr>
          <w:p w14:paraId="56381480" w14:textId="77777777" w:rsidR="0057227F" w:rsidRPr="00C062DF" w:rsidRDefault="0057227F" w:rsidP="001D252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062DF">
              <w:rPr>
                <w:rFonts w:cs="Times New Roman"/>
                <w:b/>
                <w:bCs/>
                <w:sz w:val="24"/>
                <w:szCs w:val="24"/>
              </w:rPr>
              <w:t>Рекомендации по использованию дополнительных учебных часов</w:t>
            </w:r>
          </w:p>
        </w:tc>
      </w:tr>
      <w:tr w:rsidR="0057227F" w14:paraId="78D28739" w14:textId="77777777" w:rsidTr="00DC7432">
        <w:tc>
          <w:tcPr>
            <w:tcW w:w="2169" w:type="dxa"/>
            <w:vMerge/>
          </w:tcPr>
          <w:p w14:paraId="3B651B07" w14:textId="77777777" w:rsidR="0057227F" w:rsidRDefault="0057227F" w:rsidP="00DC743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30CAB95B" w14:textId="77777777" w:rsidR="0057227F" w:rsidRDefault="0057227F" w:rsidP="001D25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597" w:type="dxa"/>
          </w:tcPr>
          <w:p w14:paraId="6C359B6B" w14:textId="7C5BE710" w:rsidR="0057227F" w:rsidRDefault="0057227F" w:rsidP="001D25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повышенный уровень</w:t>
            </w:r>
          </w:p>
          <w:p w14:paraId="5F983D06" w14:textId="77777777" w:rsidR="0057227F" w:rsidRDefault="0057227F" w:rsidP="001D25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(+1 час)</w:t>
            </w:r>
          </w:p>
        </w:tc>
        <w:tc>
          <w:tcPr>
            <w:tcW w:w="1577" w:type="dxa"/>
          </w:tcPr>
          <w:p w14:paraId="6E69F168" w14:textId="6CBC5CA0" w:rsidR="0057227F" w:rsidRDefault="0057227F" w:rsidP="001D25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повышенный уровень</w:t>
            </w:r>
          </w:p>
          <w:p w14:paraId="715F2800" w14:textId="77777777" w:rsidR="0057227F" w:rsidRDefault="0057227F" w:rsidP="001D25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062DF">
              <w:rPr>
                <w:rFonts w:cs="Times New Roman"/>
                <w:sz w:val="24"/>
                <w:szCs w:val="24"/>
              </w:rPr>
              <w:t>(+2 часа)</w:t>
            </w:r>
          </w:p>
        </w:tc>
        <w:tc>
          <w:tcPr>
            <w:tcW w:w="2852" w:type="dxa"/>
            <w:vMerge/>
          </w:tcPr>
          <w:p w14:paraId="6A8E86B4" w14:textId="77777777" w:rsidR="0057227F" w:rsidRDefault="0057227F" w:rsidP="00DC743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bookmarkEnd w:id="0"/>
      <w:tr w:rsidR="0057227F" w14:paraId="307872DE" w14:textId="77777777" w:rsidTr="0057227F">
        <w:tc>
          <w:tcPr>
            <w:tcW w:w="2169" w:type="dxa"/>
          </w:tcPr>
          <w:p w14:paraId="3F9A7BC2" w14:textId="77777777" w:rsidR="0057227F" w:rsidRDefault="0057227F" w:rsidP="0057227F">
            <w:pPr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sz w:val="24"/>
                <w:szCs w:val="24"/>
              </w:rPr>
              <w:t>Тема 1. Информационные ресурсы сети Интернет</w:t>
            </w:r>
          </w:p>
        </w:tc>
        <w:tc>
          <w:tcPr>
            <w:tcW w:w="1150" w:type="dxa"/>
          </w:tcPr>
          <w:p w14:paraId="248AAA9A" w14:textId="77777777" w:rsidR="0057227F" w:rsidRPr="0057227F" w:rsidRDefault="0057227F" w:rsidP="005722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</w:tcPr>
          <w:p w14:paraId="76BFA9B6" w14:textId="77777777" w:rsidR="0057227F" w:rsidRPr="0057227F" w:rsidRDefault="0057227F" w:rsidP="0057227F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57227F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  <w:p w14:paraId="31DEAE2B" w14:textId="77777777" w:rsidR="0057227F" w:rsidRPr="0057227F" w:rsidRDefault="0057227F" w:rsidP="005722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sz w:val="24"/>
                <w:szCs w:val="24"/>
              </w:rPr>
              <w:t>(5+</w:t>
            </w:r>
            <w:r>
              <w:rPr>
                <w:rFonts w:cs="Times New Roman"/>
                <w:sz w:val="24"/>
                <w:szCs w:val="24"/>
                <w:lang w:val="en-US"/>
              </w:rPr>
              <w:t>6</w:t>
            </w:r>
            <w:r w:rsidRPr="0057227F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577" w:type="dxa"/>
          </w:tcPr>
          <w:p w14:paraId="46CC759F" w14:textId="77777777" w:rsidR="0057227F" w:rsidRDefault="0057227F" w:rsidP="005722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sz w:val="24"/>
                <w:szCs w:val="24"/>
              </w:rPr>
              <w:t>15</w:t>
            </w:r>
          </w:p>
          <w:p w14:paraId="2CC931F9" w14:textId="77777777" w:rsidR="0057227F" w:rsidRPr="0057227F" w:rsidRDefault="0057227F" w:rsidP="0057227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(</w:t>
            </w:r>
            <w:r w:rsidRPr="0057227F">
              <w:rPr>
                <w:rFonts w:cs="Times New Roman"/>
                <w:sz w:val="24"/>
                <w:szCs w:val="24"/>
              </w:rPr>
              <w:t>5+10)</w:t>
            </w:r>
          </w:p>
        </w:tc>
        <w:tc>
          <w:tcPr>
            <w:tcW w:w="2852" w:type="dxa"/>
          </w:tcPr>
          <w:p w14:paraId="3D8EF5CC" w14:textId="51B2F75A" w:rsidR="0057227F" w:rsidRDefault="0028791E" w:rsidP="0057227F">
            <w:pPr>
              <w:jc w:val="both"/>
              <w:rPr>
                <w:rFonts w:cs="Times New Roman"/>
                <w:sz w:val="24"/>
                <w:szCs w:val="24"/>
              </w:rPr>
            </w:pPr>
            <w:r w:rsidRPr="00E36670">
              <w:rPr>
                <w:rFonts w:cs="Times New Roman"/>
                <w:sz w:val="24"/>
                <w:szCs w:val="24"/>
              </w:rPr>
              <w:t>Применение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57227F" w:rsidRPr="0057227F">
              <w:rPr>
                <w:rFonts w:cs="Times New Roman"/>
                <w:sz w:val="24"/>
                <w:szCs w:val="24"/>
              </w:rPr>
              <w:t xml:space="preserve">и настройка специализированных ИИ-ассистентов для решения </w:t>
            </w:r>
            <w:r w:rsidR="0057227F" w:rsidRPr="00287B51">
              <w:rPr>
                <w:rFonts w:cs="Times New Roman"/>
                <w:sz w:val="24"/>
                <w:szCs w:val="24"/>
              </w:rPr>
              <w:t xml:space="preserve">учебных задач; организация </w:t>
            </w:r>
            <w:r w:rsidRPr="00287B51">
              <w:rPr>
                <w:rFonts w:cs="Times New Roman"/>
                <w:sz w:val="24"/>
                <w:szCs w:val="24"/>
              </w:rPr>
              <w:t xml:space="preserve">совместной </w:t>
            </w:r>
            <w:r w:rsidR="0057227F" w:rsidRPr="00287B51">
              <w:rPr>
                <w:rFonts w:cs="Times New Roman"/>
                <w:sz w:val="24"/>
                <w:szCs w:val="24"/>
              </w:rPr>
              <w:t xml:space="preserve">проектной </w:t>
            </w:r>
            <w:r w:rsidR="00AF4161" w:rsidRPr="00287B51">
              <w:rPr>
                <w:rFonts w:cs="Times New Roman"/>
                <w:sz w:val="24"/>
                <w:szCs w:val="24"/>
              </w:rPr>
              <w:t>деятельности</w:t>
            </w:r>
            <w:r w:rsidR="00AF4161">
              <w:rPr>
                <w:rFonts w:cs="Times New Roman"/>
                <w:sz w:val="24"/>
                <w:szCs w:val="24"/>
              </w:rPr>
              <w:t xml:space="preserve"> </w:t>
            </w:r>
            <w:r w:rsidR="0057227F" w:rsidRPr="0057227F">
              <w:rPr>
                <w:rFonts w:cs="Times New Roman"/>
                <w:sz w:val="24"/>
                <w:szCs w:val="24"/>
              </w:rPr>
              <w:t>с использованием облачных сервисов; углубленный анализ вопросов кибербезопасности</w:t>
            </w:r>
            <w:r w:rsidR="00EF1317">
              <w:rPr>
                <w:rFonts w:cs="Times New Roman"/>
                <w:sz w:val="24"/>
                <w:szCs w:val="24"/>
              </w:rPr>
              <w:t xml:space="preserve"> (</w:t>
            </w:r>
            <w:r w:rsidR="00EF1317" w:rsidRPr="00EF1317">
              <w:rPr>
                <w:rFonts w:cs="Times New Roman"/>
                <w:sz w:val="24"/>
                <w:szCs w:val="24"/>
              </w:rPr>
              <w:t>распознавание фишинговых сайтов, защита от социальной инженерии</w:t>
            </w:r>
            <w:r w:rsidR="00EF1317">
              <w:rPr>
                <w:rFonts w:cs="Times New Roman"/>
                <w:sz w:val="24"/>
                <w:szCs w:val="24"/>
              </w:rPr>
              <w:t>);</w:t>
            </w:r>
            <w:r w:rsidR="0057227F" w:rsidRPr="0057227F">
              <w:rPr>
                <w:rFonts w:cs="Times New Roman"/>
                <w:sz w:val="24"/>
                <w:szCs w:val="24"/>
              </w:rPr>
              <w:t xml:space="preserve"> </w:t>
            </w:r>
            <w:r w:rsidR="00EF1317">
              <w:rPr>
                <w:rFonts w:cs="Times New Roman"/>
                <w:sz w:val="24"/>
                <w:szCs w:val="24"/>
              </w:rPr>
              <w:t>р</w:t>
            </w:r>
            <w:r w:rsidR="00EF1317" w:rsidRPr="00EF1317">
              <w:rPr>
                <w:rFonts w:cs="Times New Roman"/>
                <w:sz w:val="24"/>
                <w:szCs w:val="24"/>
              </w:rPr>
              <w:t xml:space="preserve">абота с </w:t>
            </w:r>
            <w:proofErr w:type="spellStart"/>
            <w:r w:rsidR="00EF1317" w:rsidRPr="00EF1317">
              <w:rPr>
                <w:rFonts w:cs="Times New Roman"/>
                <w:sz w:val="24"/>
                <w:szCs w:val="24"/>
              </w:rPr>
              <w:t>дипфейками</w:t>
            </w:r>
            <w:proofErr w:type="spellEnd"/>
            <w:r w:rsidR="00EF1317">
              <w:rPr>
                <w:rFonts w:cs="Times New Roman"/>
                <w:sz w:val="24"/>
                <w:szCs w:val="24"/>
              </w:rPr>
              <w:t xml:space="preserve"> (</w:t>
            </w:r>
            <w:r w:rsidR="00EF1317" w:rsidRPr="00EF1317">
              <w:rPr>
                <w:rFonts w:cs="Times New Roman"/>
                <w:sz w:val="24"/>
                <w:szCs w:val="24"/>
              </w:rPr>
              <w:t xml:space="preserve">распознавание признаков синтетического контента, анализ угроз для информационной безопасности, обсуждение правовых последствий создания и распространения </w:t>
            </w:r>
            <w:proofErr w:type="spellStart"/>
            <w:r w:rsidR="00EF1317" w:rsidRPr="00EF1317">
              <w:rPr>
                <w:rFonts w:cs="Times New Roman"/>
                <w:sz w:val="24"/>
                <w:szCs w:val="24"/>
              </w:rPr>
              <w:t>дипфейков</w:t>
            </w:r>
            <w:proofErr w:type="spellEnd"/>
            <w:r w:rsidR="00EF1317">
              <w:rPr>
                <w:rFonts w:cs="Times New Roman"/>
                <w:sz w:val="24"/>
                <w:szCs w:val="24"/>
              </w:rPr>
              <w:t>)</w:t>
            </w:r>
            <w:r w:rsidR="0057227F" w:rsidRPr="0057227F">
              <w:rPr>
                <w:rFonts w:cs="Times New Roman"/>
                <w:sz w:val="24"/>
                <w:szCs w:val="24"/>
              </w:rPr>
              <w:t xml:space="preserve">; формирование здоровьесберегающей и </w:t>
            </w:r>
            <w:r w:rsidR="0057227F" w:rsidRPr="0057227F">
              <w:rPr>
                <w:rFonts w:cs="Times New Roman"/>
                <w:sz w:val="24"/>
                <w:szCs w:val="24"/>
              </w:rPr>
              <w:lastRenderedPageBreak/>
              <w:t>информационной грамотности</w:t>
            </w:r>
          </w:p>
        </w:tc>
      </w:tr>
      <w:tr w:rsidR="0057227F" w14:paraId="57DA3B5A" w14:textId="77777777" w:rsidTr="0057227F">
        <w:tc>
          <w:tcPr>
            <w:tcW w:w="2169" w:type="dxa"/>
          </w:tcPr>
          <w:p w14:paraId="17DB8DBC" w14:textId="77777777" w:rsidR="0057227F" w:rsidRPr="0057227F" w:rsidRDefault="0057227F" w:rsidP="0057227F">
            <w:pPr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sz w:val="24"/>
                <w:szCs w:val="24"/>
              </w:rPr>
              <w:lastRenderedPageBreak/>
              <w:t>Тема 2. Алгоритмы обработки строковых величин</w:t>
            </w:r>
          </w:p>
        </w:tc>
        <w:tc>
          <w:tcPr>
            <w:tcW w:w="1150" w:type="dxa"/>
          </w:tcPr>
          <w:p w14:paraId="5CD92C07" w14:textId="77777777" w:rsidR="0057227F" w:rsidRPr="0057227F" w:rsidRDefault="0057227F" w:rsidP="0057227F">
            <w:pPr>
              <w:jc w:val="center"/>
              <w:rPr>
                <w:sz w:val="24"/>
                <w:szCs w:val="20"/>
              </w:rPr>
            </w:pPr>
            <w:r w:rsidRPr="0057227F">
              <w:rPr>
                <w:sz w:val="24"/>
                <w:szCs w:val="20"/>
              </w:rPr>
              <w:t>8</w:t>
            </w:r>
          </w:p>
        </w:tc>
        <w:tc>
          <w:tcPr>
            <w:tcW w:w="1597" w:type="dxa"/>
          </w:tcPr>
          <w:p w14:paraId="127AF45E" w14:textId="77777777" w:rsidR="0057227F" w:rsidRDefault="0057227F" w:rsidP="0057227F">
            <w:pPr>
              <w:jc w:val="center"/>
              <w:rPr>
                <w:sz w:val="24"/>
                <w:szCs w:val="20"/>
              </w:rPr>
            </w:pPr>
            <w:r w:rsidRPr="0057227F">
              <w:rPr>
                <w:sz w:val="24"/>
                <w:szCs w:val="20"/>
              </w:rPr>
              <w:t>16</w:t>
            </w:r>
          </w:p>
          <w:p w14:paraId="11FD7C3D" w14:textId="77777777" w:rsidR="0057227F" w:rsidRPr="0057227F" w:rsidRDefault="0057227F" w:rsidP="0057227F">
            <w:pPr>
              <w:jc w:val="center"/>
              <w:rPr>
                <w:sz w:val="24"/>
                <w:szCs w:val="20"/>
              </w:rPr>
            </w:pPr>
            <w:r w:rsidRPr="0057227F">
              <w:rPr>
                <w:sz w:val="24"/>
                <w:szCs w:val="20"/>
              </w:rPr>
              <w:t>(8+8)</w:t>
            </w:r>
          </w:p>
        </w:tc>
        <w:tc>
          <w:tcPr>
            <w:tcW w:w="1577" w:type="dxa"/>
          </w:tcPr>
          <w:p w14:paraId="4493EB94" w14:textId="77777777" w:rsidR="0057227F" w:rsidRDefault="0057227F" w:rsidP="0057227F">
            <w:pPr>
              <w:jc w:val="center"/>
              <w:rPr>
                <w:sz w:val="24"/>
                <w:szCs w:val="20"/>
              </w:rPr>
            </w:pPr>
            <w:r w:rsidRPr="0057227F">
              <w:rPr>
                <w:sz w:val="24"/>
                <w:szCs w:val="20"/>
              </w:rPr>
              <w:t xml:space="preserve">24 </w:t>
            </w:r>
          </w:p>
          <w:p w14:paraId="79C1682D" w14:textId="77777777" w:rsidR="0057227F" w:rsidRPr="0057227F" w:rsidRDefault="0057227F" w:rsidP="0057227F">
            <w:pPr>
              <w:jc w:val="center"/>
              <w:rPr>
                <w:sz w:val="24"/>
                <w:szCs w:val="20"/>
              </w:rPr>
            </w:pPr>
            <w:r w:rsidRPr="0057227F">
              <w:rPr>
                <w:sz w:val="24"/>
                <w:szCs w:val="20"/>
              </w:rPr>
              <w:t>(8+16)</w:t>
            </w:r>
          </w:p>
        </w:tc>
        <w:tc>
          <w:tcPr>
            <w:tcW w:w="2852" w:type="dxa"/>
          </w:tcPr>
          <w:p w14:paraId="0BC67745" w14:textId="09132451" w:rsidR="0057227F" w:rsidRPr="0057227F" w:rsidRDefault="0057227F" w:rsidP="0057227F">
            <w:pPr>
              <w:jc w:val="both"/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sz w:val="24"/>
                <w:szCs w:val="24"/>
              </w:rPr>
              <w:t xml:space="preserve">Решение задач на поиск, преобразование, криптографическую обработку и анализ текста с использованием стандартных процедур и функций; разработка программ-парсеров и алгоритмов решения </w:t>
            </w:r>
            <w:r w:rsidRPr="00287B51">
              <w:rPr>
                <w:rFonts w:cs="Times New Roman"/>
                <w:sz w:val="24"/>
                <w:szCs w:val="24"/>
              </w:rPr>
              <w:t xml:space="preserve">логических задач; </w:t>
            </w:r>
            <w:r w:rsidR="00287B51" w:rsidRPr="00E36670">
              <w:rPr>
                <w:rFonts w:cs="Times New Roman"/>
                <w:sz w:val="24"/>
                <w:szCs w:val="24"/>
              </w:rPr>
              <w:t>решение практико-ориентированных и ситуационных задач повышенной сложности;</w:t>
            </w:r>
            <w:r w:rsidR="00287B51">
              <w:rPr>
                <w:rFonts w:cs="Times New Roman"/>
                <w:sz w:val="24"/>
                <w:szCs w:val="24"/>
              </w:rPr>
              <w:t xml:space="preserve"> </w:t>
            </w:r>
            <w:r w:rsidR="00FB731D" w:rsidRPr="00287B51">
              <w:rPr>
                <w:rFonts w:cs="Times New Roman"/>
                <w:sz w:val="24"/>
                <w:szCs w:val="24"/>
              </w:rPr>
              <w:t xml:space="preserve">формирование </w:t>
            </w:r>
            <w:r w:rsidR="00DC7EF4" w:rsidRPr="00287B51">
              <w:rPr>
                <w:rFonts w:cs="Times New Roman"/>
                <w:sz w:val="24"/>
                <w:szCs w:val="24"/>
              </w:rPr>
              <w:t>информационной, математической</w:t>
            </w:r>
            <w:r w:rsidR="00FB731D" w:rsidRPr="00287B51">
              <w:rPr>
                <w:rFonts w:cs="Times New Roman"/>
                <w:sz w:val="24"/>
                <w:szCs w:val="24"/>
              </w:rPr>
              <w:t xml:space="preserve"> и технологической грамотност</w:t>
            </w:r>
            <w:r w:rsidR="00287B51" w:rsidRPr="00287B51">
              <w:rPr>
                <w:rFonts w:cs="Times New Roman"/>
                <w:sz w:val="24"/>
                <w:szCs w:val="24"/>
              </w:rPr>
              <w:t>и</w:t>
            </w:r>
          </w:p>
        </w:tc>
      </w:tr>
      <w:tr w:rsidR="0057227F" w14:paraId="69F6B456" w14:textId="77777777" w:rsidTr="0057227F">
        <w:tc>
          <w:tcPr>
            <w:tcW w:w="2169" w:type="dxa"/>
          </w:tcPr>
          <w:p w14:paraId="6A23C8C1" w14:textId="77777777" w:rsidR="0057227F" w:rsidRPr="0057227F" w:rsidRDefault="0057227F" w:rsidP="0057227F">
            <w:pPr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sz w:val="24"/>
                <w:szCs w:val="24"/>
              </w:rPr>
              <w:t>Тема 3. Обработка информации в электронных таблицах</w:t>
            </w:r>
          </w:p>
        </w:tc>
        <w:tc>
          <w:tcPr>
            <w:tcW w:w="1150" w:type="dxa"/>
          </w:tcPr>
          <w:p w14:paraId="79D984E1" w14:textId="77777777" w:rsidR="0057227F" w:rsidRPr="0057227F" w:rsidRDefault="0057227F" w:rsidP="005722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97" w:type="dxa"/>
          </w:tcPr>
          <w:p w14:paraId="28CB93BE" w14:textId="77777777" w:rsidR="0057227F" w:rsidRPr="0057227F" w:rsidRDefault="0057227F" w:rsidP="005722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sz w:val="24"/>
                <w:szCs w:val="24"/>
              </w:rPr>
              <w:t>20</w:t>
            </w:r>
          </w:p>
          <w:p w14:paraId="24EF97FF" w14:textId="77777777" w:rsidR="0057227F" w:rsidRPr="0057227F" w:rsidRDefault="0057227F" w:rsidP="005722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sz w:val="24"/>
                <w:szCs w:val="24"/>
              </w:rPr>
              <w:t>(10+10)</w:t>
            </w:r>
          </w:p>
        </w:tc>
        <w:tc>
          <w:tcPr>
            <w:tcW w:w="1577" w:type="dxa"/>
          </w:tcPr>
          <w:p w14:paraId="16A6DF6A" w14:textId="77777777" w:rsidR="0057227F" w:rsidRDefault="0057227F" w:rsidP="005722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sz w:val="24"/>
                <w:szCs w:val="24"/>
              </w:rPr>
              <w:t>30</w:t>
            </w:r>
          </w:p>
          <w:p w14:paraId="1AD5ADD1" w14:textId="77777777" w:rsidR="0057227F" w:rsidRPr="0057227F" w:rsidRDefault="0057227F" w:rsidP="005722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sz w:val="24"/>
                <w:szCs w:val="24"/>
              </w:rPr>
              <w:t>(10+20)</w:t>
            </w:r>
          </w:p>
        </w:tc>
        <w:tc>
          <w:tcPr>
            <w:tcW w:w="2852" w:type="dxa"/>
          </w:tcPr>
          <w:p w14:paraId="401BB706" w14:textId="77777777" w:rsidR="00287B51" w:rsidRDefault="0057227F" w:rsidP="0057227F">
            <w:pPr>
              <w:jc w:val="both"/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sz w:val="24"/>
                <w:szCs w:val="24"/>
              </w:rPr>
              <w:t>Построение сложных расчетных и финансово-экономических табличных моделей (расчет коммунальных услуг, динамика цен, проценты, капитализация); применение сложных формул, абсолютных/ смешанных ссылок, вложенных логических функций, расширенной фильтрации и наглядной визуализации</w:t>
            </w:r>
            <w:r w:rsidR="00DC7EF4">
              <w:rPr>
                <w:rFonts w:cs="Times New Roman"/>
                <w:sz w:val="24"/>
                <w:szCs w:val="24"/>
              </w:rPr>
              <w:t xml:space="preserve"> </w:t>
            </w:r>
            <w:r w:rsidRPr="0057227F">
              <w:rPr>
                <w:rFonts w:cs="Times New Roman"/>
                <w:sz w:val="24"/>
                <w:szCs w:val="24"/>
              </w:rPr>
              <w:t>(диаграммы)</w:t>
            </w:r>
            <w:r w:rsidR="00DC7EF4">
              <w:rPr>
                <w:rFonts w:cs="Times New Roman"/>
                <w:sz w:val="24"/>
                <w:szCs w:val="24"/>
              </w:rPr>
              <w:t xml:space="preserve">; </w:t>
            </w:r>
          </w:p>
          <w:p w14:paraId="1279E945" w14:textId="4B8A2198" w:rsidR="0057227F" w:rsidRPr="0057227F" w:rsidRDefault="00287B51" w:rsidP="0057227F">
            <w:pPr>
              <w:jc w:val="both"/>
              <w:rPr>
                <w:rFonts w:cs="Times New Roman"/>
                <w:sz w:val="24"/>
                <w:szCs w:val="24"/>
              </w:rPr>
            </w:pPr>
            <w:r w:rsidRPr="00E36670">
              <w:rPr>
                <w:rFonts w:cs="Times New Roman"/>
                <w:sz w:val="24"/>
                <w:szCs w:val="24"/>
              </w:rPr>
              <w:t>решение практико-ориентированных и ситуационных задач повышенной сложности;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DC7EF4" w:rsidRPr="00287B51">
              <w:rPr>
                <w:rFonts w:cs="Times New Roman"/>
                <w:sz w:val="24"/>
                <w:szCs w:val="24"/>
              </w:rPr>
              <w:t>формирование информационной, математической и технологической грамотности.</w:t>
            </w:r>
          </w:p>
        </w:tc>
      </w:tr>
      <w:tr w:rsidR="0057227F" w14:paraId="29D8E5E8" w14:textId="77777777" w:rsidTr="0057227F">
        <w:tc>
          <w:tcPr>
            <w:tcW w:w="2169" w:type="dxa"/>
          </w:tcPr>
          <w:p w14:paraId="387130E4" w14:textId="77777777" w:rsidR="0057227F" w:rsidRPr="0057227F" w:rsidRDefault="0057227F" w:rsidP="0057227F">
            <w:pPr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sz w:val="24"/>
                <w:szCs w:val="24"/>
              </w:rPr>
              <w:t>Тема 4. Компьютерные информационные модели</w:t>
            </w:r>
          </w:p>
        </w:tc>
        <w:tc>
          <w:tcPr>
            <w:tcW w:w="1150" w:type="dxa"/>
          </w:tcPr>
          <w:p w14:paraId="696D7903" w14:textId="77777777" w:rsidR="0057227F" w:rsidRPr="0057227F" w:rsidRDefault="0057227F" w:rsidP="0057227F">
            <w:pPr>
              <w:jc w:val="center"/>
              <w:rPr>
                <w:sz w:val="24"/>
                <w:szCs w:val="20"/>
              </w:rPr>
            </w:pPr>
            <w:r w:rsidRPr="0057227F">
              <w:rPr>
                <w:sz w:val="24"/>
                <w:szCs w:val="20"/>
              </w:rPr>
              <w:t>9</w:t>
            </w:r>
          </w:p>
        </w:tc>
        <w:tc>
          <w:tcPr>
            <w:tcW w:w="1597" w:type="dxa"/>
          </w:tcPr>
          <w:p w14:paraId="27C84E4B" w14:textId="77777777" w:rsidR="0057227F" w:rsidRDefault="0057227F" w:rsidP="0057227F">
            <w:pPr>
              <w:jc w:val="center"/>
              <w:rPr>
                <w:sz w:val="24"/>
                <w:szCs w:val="20"/>
              </w:rPr>
            </w:pPr>
            <w:r w:rsidRPr="0057227F">
              <w:rPr>
                <w:sz w:val="24"/>
                <w:szCs w:val="20"/>
              </w:rPr>
              <w:t>18</w:t>
            </w:r>
          </w:p>
          <w:p w14:paraId="4A7063CB" w14:textId="77777777" w:rsidR="0057227F" w:rsidRPr="0057227F" w:rsidRDefault="0057227F" w:rsidP="0057227F">
            <w:pPr>
              <w:jc w:val="center"/>
              <w:rPr>
                <w:sz w:val="24"/>
                <w:szCs w:val="20"/>
              </w:rPr>
            </w:pPr>
            <w:r w:rsidRPr="0057227F">
              <w:rPr>
                <w:sz w:val="24"/>
                <w:szCs w:val="20"/>
              </w:rPr>
              <w:t>(9+9)</w:t>
            </w:r>
          </w:p>
        </w:tc>
        <w:tc>
          <w:tcPr>
            <w:tcW w:w="1577" w:type="dxa"/>
          </w:tcPr>
          <w:p w14:paraId="54B146B3" w14:textId="77777777" w:rsidR="0057227F" w:rsidRDefault="0057227F" w:rsidP="0057227F">
            <w:pPr>
              <w:jc w:val="center"/>
              <w:rPr>
                <w:sz w:val="24"/>
                <w:szCs w:val="20"/>
              </w:rPr>
            </w:pPr>
            <w:r w:rsidRPr="0057227F">
              <w:rPr>
                <w:sz w:val="24"/>
                <w:szCs w:val="20"/>
              </w:rPr>
              <w:t>2</w:t>
            </w:r>
            <w:r>
              <w:rPr>
                <w:sz w:val="24"/>
                <w:szCs w:val="20"/>
                <w:lang w:val="en-US"/>
              </w:rPr>
              <w:t>9</w:t>
            </w:r>
            <w:r w:rsidRPr="0057227F">
              <w:rPr>
                <w:sz w:val="24"/>
                <w:szCs w:val="20"/>
              </w:rPr>
              <w:t xml:space="preserve"> </w:t>
            </w:r>
          </w:p>
          <w:p w14:paraId="2FF226B5" w14:textId="77777777" w:rsidR="0057227F" w:rsidRPr="0057227F" w:rsidRDefault="0057227F" w:rsidP="0057227F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  <w:lang w:val="en-US"/>
              </w:rPr>
              <w:t>(</w:t>
            </w:r>
            <w:r w:rsidRPr="0057227F">
              <w:rPr>
                <w:sz w:val="24"/>
                <w:szCs w:val="20"/>
              </w:rPr>
              <w:t>9+</w:t>
            </w:r>
            <w:r>
              <w:rPr>
                <w:sz w:val="24"/>
                <w:szCs w:val="20"/>
                <w:lang w:val="en-US"/>
              </w:rPr>
              <w:t>20</w:t>
            </w:r>
            <w:r w:rsidRPr="0057227F">
              <w:rPr>
                <w:sz w:val="24"/>
                <w:szCs w:val="20"/>
              </w:rPr>
              <w:t>)</w:t>
            </w:r>
          </w:p>
        </w:tc>
        <w:tc>
          <w:tcPr>
            <w:tcW w:w="2852" w:type="dxa"/>
          </w:tcPr>
          <w:p w14:paraId="5C63986C" w14:textId="59B5465E" w:rsidR="0029593F" w:rsidRDefault="0029593F" w:rsidP="0057227F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И</w:t>
            </w:r>
            <w:r w:rsidR="0057227F" w:rsidRPr="0057227F">
              <w:rPr>
                <w:sz w:val="24"/>
                <w:szCs w:val="20"/>
              </w:rPr>
              <w:t>сследование адекватности</w:t>
            </w:r>
            <w:r w:rsidR="00B048C0">
              <w:rPr>
                <w:sz w:val="24"/>
                <w:szCs w:val="20"/>
              </w:rPr>
              <w:t xml:space="preserve"> </w:t>
            </w:r>
            <w:r w:rsidR="00B048C0" w:rsidRPr="00EF1317">
              <w:rPr>
                <w:sz w:val="24"/>
                <w:szCs w:val="20"/>
              </w:rPr>
              <w:t>компьютерных</w:t>
            </w:r>
            <w:r w:rsidR="0057227F" w:rsidRPr="0057227F">
              <w:rPr>
                <w:sz w:val="24"/>
                <w:szCs w:val="20"/>
              </w:rPr>
              <w:t xml:space="preserve"> информационных моделей; решение задач межпредметного </w:t>
            </w:r>
            <w:r w:rsidR="0057227F" w:rsidRPr="0057227F">
              <w:rPr>
                <w:sz w:val="24"/>
                <w:szCs w:val="20"/>
              </w:rPr>
              <w:lastRenderedPageBreak/>
              <w:t>характера (физика, экономика, логические графы) с привлечением инструментов ИИ</w:t>
            </w:r>
            <w:r w:rsidR="008844E1">
              <w:rPr>
                <w:sz w:val="24"/>
                <w:szCs w:val="20"/>
              </w:rPr>
              <w:t xml:space="preserve">; </w:t>
            </w:r>
          </w:p>
          <w:p w14:paraId="3F30D27F" w14:textId="0D37B0CC" w:rsidR="0029593F" w:rsidRPr="00287B51" w:rsidRDefault="0029593F" w:rsidP="0057227F">
            <w:pPr>
              <w:rPr>
                <w:sz w:val="24"/>
                <w:szCs w:val="20"/>
              </w:rPr>
            </w:pPr>
            <w:r w:rsidRPr="00287B51">
              <w:rPr>
                <w:sz w:val="24"/>
                <w:szCs w:val="20"/>
              </w:rPr>
              <w:t>освоение базового 3D-моделирования с использованием инструментов ИИ;</w:t>
            </w:r>
          </w:p>
          <w:p w14:paraId="77C3B3E2" w14:textId="2C862DCB" w:rsidR="0057227F" w:rsidRPr="0057227F" w:rsidRDefault="008844E1" w:rsidP="0057227F">
            <w:pPr>
              <w:rPr>
                <w:sz w:val="24"/>
                <w:szCs w:val="20"/>
              </w:rPr>
            </w:pPr>
            <w:r w:rsidRPr="00287B51">
              <w:rPr>
                <w:rFonts w:cs="Times New Roman"/>
                <w:sz w:val="24"/>
                <w:szCs w:val="24"/>
              </w:rPr>
              <w:t>формирование информационной, математической и технологической грамотности</w:t>
            </w:r>
          </w:p>
        </w:tc>
      </w:tr>
      <w:tr w:rsidR="0057227F" w14:paraId="4EF85A47" w14:textId="77777777" w:rsidTr="0057227F">
        <w:tc>
          <w:tcPr>
            <w:tcW w:w="2169" w:type="dxa"/>
          </w:tcPr>
          <w:p w14:paraId="00F8B20D" w14:textId="77777777" w:rsidR="0057227F" w:rsidRPr="0057227F" w:rsidRDefault="0057227F" w:rsidP="0057227F">
            <w:pPr>
              <w:rPr>
                <w:sz w:val="24"/>
                <w:szCs w:val="20"/>
              </w:rPr>
            </w:pPr>
            <w:r w:rsidRPr="0057227F">
              <w:rPr>
                <w:sz w:val="24"/>
                <w:szCs w:val="20"/>
              </w:rPr>
              <w:lastRenderedPageBreak/>
              <w:t>Резервное время</w:t>
            </w:r>
          </w:p>
        </w:tc>
        <w:tc>
          <w:tcPr>
            <w:tcW w:w="1150" w:type="dxa"/>
          </w:tcPr>
          <w:p w14:paraId="5FD35C1C" w14:textId="77777777" w:rsidR="0057227F" w:rsidRPr="0057227F" w:rsidRDefault="0057227F" w:rsidP="0057227F">
            <w:pPr>
              <w:jc w:val="center"/>
              <w:rPr>
                <w:sz w:val="24"/>
                <w:szCs w:val="20"/>
              </w:rPr>
            </w:pPr>
            <w:r w:rsidRPr="0057227F">
              <w:rPr>
                <w:sz w:val="24"/>
                <w:szCs w:val="20"/>
              </w:rPr>
              <w:t>2</w:t>
            </w:r>
          </w:p>
        </w:tc>
        <w:tc>
          <w:tcPr>
            <w:tcW w:w="1597" w:type="dxa"/>
          </w:tcPr>
          <w:p w14:paraId="4A8191A3" w14:textId="77777777" w:rsidR="0057227F" w:rsidRPr="0057227F" w:rsidRDefault="0057227F" w:rsidP="0057227F">
            <w:pPr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>3</w:t>
            </w:r>
          </w:p>
        </w:tc>
        <w:tc>
          <w:tcPr>
            <w:tcW w:w="1577" w:type="dxa"/>
          </w:tcPr>
          <w:p w14:paraId="67BCFBFF" w14:textId="77777777" w:rsidR="0057227F" w:rsidRPr="0057227F" w:rsidRDefault="0057227F" w:rsidP="0057227F">
            <w:pPr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>4</w:t>
            </w:r>
          </w:p>
        </w:tc>
        <w:tc>
          <w:tcPr>
            <w:tcW w:w="2852" w:type="dxa"/>
          </w:tcPr>
          <w:p w14:paraId="581C410C" w14:textId="77777777" w:rsidR="0057227F" w:rsidRPr="0057227F" w:rsidRDefault="0057227F" w:rsidP="0057227F">
            <w:pPr>
              <w:rPr>
                <w:sz w:val="24"/>
                <w:szCs w:val="20"/>
              </w:rPr>
            </w:pPr>
            <w:r w:rsidRPr="0057227F">
              <w:rPr>
                <w:sz w:val="24"/>
                <w:szCs w:val="20"/>
              </w:rPr>
              <w:t>Обобщение знаний, выполнение и защита итоговых практико-ориентированных проектов</w:t>
            </w:r>
          </w:p>
        </w:tc>
      </w:tr>
      <w:tr w:rsidR="0057227F" w14:paraId="3B2137CD" w14:textId="77777777" w:rsidTr="0057227F">
        <w:tc>
          <w:tcPr>
            <w:tcW w:w="2169" w:type="dxa"/>
            <w:vAlign w:val="center"/>
          </w:tcPr>
          <w:p w14:paraId="28AC255E" w14:textId="77777777" w:rsidR="0057227F" w:rsidRPr="0057227F" w:rsidRDefault="0057227F" w:rsidP="0057227F">
            <w:pPr>
              <w:jc w:val="both"/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50" w:type="dxa"/>
          </w:tcPr>
          <w:p w14:paraId="6F225D3D" w14:textId="77777777" w:rsidR="0057227F" w:rsidRPr="0057227F" w:rsidRDefault="0057227F" w:rsidP="005722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597" w:type="dxa"/>
          </w:tcPr>
          <w:p w14:paraId="145FE20D" w14:textId="77777777" w:rsidR="0057227F" w:rsidRPr="0057227F" w:rsidRDefault="0057227F" w:rsidP="005722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577" w:type="dxa"/>
          </w:tcPr>
          <w:p w14:paraId="3D6FCDFC" w14:textId="77777777" w:rsidR="0057227F" w:rsidRPr="0057227F" w:rsidRDefault="0057227F" w:rsidP="005722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227F">
              <w:rPr>
                <w:rFonts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2852" w:type="dxa"/>
          </w:tcPr>
          <w:p w14:paraId="053E1E68" w14:textId="77777777" w:rsidR="0057227F" w:rsidRPr="0057227F" w:rsidRDefault="0057227F" w:rsidP="0057227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046679E9" w14:textId="77777777" w:rsidR="00C062DF" w:rsidRDefault="00C062DF" w:rsidP="00C062D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A5F893A" w14:textId="77777777" w:rsidR="00C062DF" w:rsidRDefault="00C062DF" w:rsidP="00C062D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sectPr w:rsidR="00C06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E1B9A8F" w16cex:dateUtc="2026-08-03T19:54:00Z"/>
  <w16cex:commentExtensible w16cex:durableId="2E1B9AD5" w16cex:dateUtc="2026-08-03T19:55:00Z"/>
  <w16cex:commentExtensible w16cex:durableId="2E1BA1D1" w16cex:dateUtc="2026-08-03T20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70F99" w14:textId="77777777" w:rsidR="0061301B" w:rsidRDefault="0061301B" w:rsidP="00563E8E">
      <w:pPr>
        <w:spacing w:after="0" w:line="240" w:lineRule="auto"/>
      </w:pPr>
      <w:r>
        <w:separator/>
      </w:r>
    </w:p>
  </w:endnote>
  <w:endnote w:type="continuationSeparator" w:id="0">
    <w:p w14:paraId="03DD203F" w14:textId="77777777" w:rsidR="0061301B" w:rsidRDefault="0061301B" w:rsidP="0056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08508" w14:textId="77777777" w:rsidR="0061301B" w:rsidRDefault="0061301B" w:rsidP="00563E8E">
      <w:pPr>
        <w:spacing w:after="0" w:line="240" w:lineRule="auto"/>
      </w:pPr>
      <w:r>
        <w:separator/>
      </w:r>
    </w:p>
  </w:footnote>
  <w:footnote w:type="continuationSeparator" w:id="0">
    <w:p w14:paraId="6A3689D6" w14:textId="77777777" w:rsidR="0061301B" w:rsidRDefault="0061301B" w:rsidP="00563E8E">
      <w:pPr>
        <w:spacing w:after="0" w:line="240" w:lineRule="auto"/>
      </w:pPr>
      <w:r>
        <w:continuationSeparator/>
      </w:r>
    </w:p>
  </w:footnote>
  <w:footnote w:id="1">
    <w:p w14:paraId="51F460CA" w14:textId="334F9FE8" w:rsidR="00563E8E" w:rsidRDefault="00563E8E">
      <w:pPr>
        <w:pStyle w:val="a5"/>
      </w:pPr>
      <w:r>
        <w:rPr>
          <w:rStyle w:val="a7"/>
        </w:rPr>
        <w:footnoteRef/>
      </w:r>
      <w:r>
        <w:t xml:space="preserve"> ИИ – искусственный интеллект</w:t>
      </w:r>
      <w:r w:rsidR="00E36670">
        <w:t xml:space="preserve"> (здесь и далее)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F7DCB7D"/>
    <w:multiLevelType w:val="hybridMultilevel"/>
    <w:tmpl w:val="33BCD4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EA2148"/>
    <w:multiLevelType w:val="hybridMultilevel"/>
    <w:tmpl w:val="22A1DE6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0F5493F"/>
    <w:multiLevelType w:val="hybridMultilevel"/>
    <w:tmpl w:val="96E838F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788904E"/>
    <w:multiLevelType w:val="hybridMultilevel"/>
    <w:tmpl w:val="0A3A169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A4E9E5B"/>
    <w:multiLevelType w:val="hybridMultilevel"/>
    <w:tmpl w:val="C76509A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7DD7401"/>
    <w:multiLevelType w:val="hybridMultilevel"/>
    <w:tmpl w:val="3450383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DA0CDD0"/>
    <w:multiLevelType w:val="hybridMultilevel"/>
    <w:tmpl w:val="F9D31FB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EF25FD5"/>
    <w:multiLevelType w:val="hybridMultilevel"/>
    <w:tmpl w:val="3F4D99D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F96819D"/>
    <w:multiLevelType w:val="hybridMultilevel"/>
    <w:tmpl w:val="D632C4C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726459A"/>
    <w:multiLevelType w:val="hybridMultilevel"/>
    <w:tmpl w:val="E7C65A96"/>
    <w:lvl w:ilvl="0" w:tplc="76AC129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8289AF"/>
    <w:multiLevelType w:val="hybridMultilevel"/>
    <w:tmpl w:val="AC4C03D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8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7E"/>
    <w:rsid w:val="00011385"/>
    <w:rsid w:val="000222BF"/>
    <w:rsid w:val="001553A9"/>
    <w:rsid w:val="001947C0"/>
    <w:rsid w:val="001D2524"/>
    <w:rsid w:val="0028791E"/>
    <w:rsid w:val="00287B51"/>
    <w:rsid w:val="0029593F"/>
    <w:rsid w:val="003B2A44"/>
    <w:rsid w:val="003F5872"/>
    <w:rsid w:val="00414D60"/>
    <w:rsid w:val="00426528"/>
    <w:rsid w:val="0049524F"/>
    <w:rsid w:val="004B4B30"/>
    <w:rsid w:val="00563E8E"/>
    <w:rsid w:val="0057227F"/>
    <w:rsid w:val="005A25D4"/>
    <w:rsid w:val="0061301B"/>
    <w:rsid w:val="00652840"/>
    <w:rsid w:val="008844E1"/>
    <w:rsid w:val="008D177E"/>
    <w:rsid w:val="00901197"/>
    <w:rsid w:val="00AF4161"/>
    <w:rsid w:val="00B048C0"/>
    <w:rsid w:val="00B90692"/>
    <w:rsid w:val="00BA720A"/>
    <w:rsid w:val="00C062DF"/>
    <w:rsid w:val="00C93458"/>
    <w:rsid w:val="00CA1308"/>
    <w:rsid w:val="00D22036"/>
    <w:rsid w:val="00DC7EF4"/>
    <w:rsid w:val="00E25619"/>
    <w:rsid w:val="00E36670"/>
    <w:rsid w:val="00E571B0"/>
    <w:rsid w:val="00EC166B"/>
    <w:rsid w:val="00EF1317"/>
    <w:rsid w:val="00FA21FD"/>
    <w:rsid w:val="00FB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BCDD"/>
  <w15:chartTrackingRefBased/>
  <w15:docId w15:val="{2CEB9C4F-3B3F-40D3-81CF-2FDA6E70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177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D177E"/>
    <w:pPr>
      <w:ind w:left="720"/>
      <w:contextualSpacing/>
    </w:pPr>
  </w:style>
  <w:style w:type="table" w:styleId="a4">
    <w:name w:val="Table Grid"/>
    <w:basedOn w:val="a1"/>
    <w:uiPriority w:val="39"/>
    <w:rsid w:val="00C0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563E8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63E8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63E8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CA1308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A130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A130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A130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A130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A1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A13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4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36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3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22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05015-64BA-4924-997C-AA4C20A8B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Харевич</dc:creator>
  <cp:keywords/>
  <dc:description/>
  <cp:lastModifiedBy>Борщевская Е.В.</cp:lastModifiedBy>
  <cp:revision>3</cp:revision>
  <cp:lastPrinted>2026-08-04T09:49:00Z</cp:lastPrinted>
  <dcterms:created xsi:type="dcterms:W3CDTF">2026-08-06T06:13:00Z</dcterms:created>
  <dcterms:modified xsi:type="dcterms:W3CDTF">2026-08-06T06:14:00Z</dcterms:modified>
</cp:coreProperties>
</file>