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13513" w14:textId="122932F1" w:rsidR="00BA2B55" w:rsidRPr="00D91154" w:rsidRDefault="006D6F86" w:rsidP="00D91154">
      <w:pPr>
        <w:spacing w:after="0" w:line="240" w:lineRule="auto"/>
        <w:ind w:firstLine="7371"/>
        <w:jc w:val="center"/>
        <w:rPr>
          <w:rFonts w:cs="Times New Roman"/>
          <w:bCs/>
          <w:sz w:val="30"/>
          <w:szCs w:val="30"/>
        </w:rPr>
      </w:pPr>
      <w:bookmarkStart w:id="0" w:name="_GoBack"/>
      <w:bookmarkEnd w:id="0"/>
      <w:r w:rsidRPr="00D91154">
        <w:rPr>
          <w:rFonts w:cs="Times New Roman"/>
          <w:bCs/>
          <w:sz w:val="30"/>
          <w:szCs w:val="30"/>
        </w:rPr>
        <w:t xml:space="preserve">Приложение </w:t>
      </w:r>
      <w:r w:rsidR="0046248A">
        <w:rPr>
          <w:rFonts w:cs="Times New Roman"/>
          <w:bCs/>
          <w:sz w:val="30"/>
          <w:szCs w:val="30"/>
        </w:rPr>
        <w:t>1</w:t>
      </w:r>
      <w:r w:rsidR="009E5DCF">
        <w:rPr>
          <w:rFonts w:cs="Times New Roman"/>
          <w:bCs/>
          <w:sz w:val="30"/>
          <w:szCs w:val="30"/>
        </w:rPr>
        <w:t>7</w:t>
      </w:r>
    </w:p>
    <w:p w14:paraId="2ECDB7A3" w14:textId="77777777" w:rsidR="00D91154" w:rsidRPr="006D6F86" w:rsidRDefault="00D91154" w:rsidP="00D91154">
      <w:pPr>
        <w:spacing w:after="0" w:line="240" w:lineRule="auto"/>
        <w:ind w:firstLine="7371"/>
        <w:jc w:val="center"/>
        <w:rPr>
          <w:rFonts w:cs="Times New Roman"/>
          <w:bCs/>
          <w:caps/>
          <w:szCs w:val="28"/>
        </w:rPr>
      </w:pPr>
    </w:p>
    <w:p w14:paraId="52F5AA08" w14:textId="3EB485E3" w:rsidR="002D464A" w:rsidRPr="0053514E" w:rsidRDefault="002D464A" w:rsidP="00353221">
      <w:pPr>
        <w:spacing w:after="0" w:line="240" w:lineRule="auto"/>
        <w:ind w:firstLine="0"/>
        <w:jc w:val="center"/>
        <w:rPr>
          <w:rFonts w:cs="Times New Roman"/>
          <w:b/>
          <w:bCs/>
          <w:caps/>
          <w:szCs w:val="28"/>
          <w:u w:val="single"/>
        </w:rPr>
      </w:pPr>
      <w:r w:rsidRPr="0053514E">
        <w:rPr>
          <w:rFonts w:cs="Times New Roman"/>
          <w:b/>
          <w:bCs/>
          <w:caps/>
          <w:szCs w:val="28"/>
        </w:rPr>
        <w:t>Особенности организации образоваТельного процесса при изучении учебнОГО предмета</w:t>
      </w:r>
      <w:r w:rsidR="00353221">
        <w:rPr>
          <w:rFonts w:cs="Times New Roman"/>
          <w:b/>
          <w:bCs/>
          <w:caps/>
          <w:szCs w:val="28"/>
        </w:rPr>
        <w:t xml:space="preserve"> </w:t>
      </w:r>
      <w:r w:rsidRPr="00353221">
        <w:rPr>
          <w:rFonts w:cs="Times New Roman"/>
          <w:b/>
          <w:bCs/>
          <w:caps/>
          <w:szCs w:val="28"/>
        </w:rPr>
        <w:t>«</w:t>
      </w:r>
      <w:r w:rsidR="00353221" w:rsidRPr="00353221">
        <w:rPr>
          <w:rFonts w:cs="Times New Roman"/>
          <w:b/>
          <w:bCs/>
          <w:caps/>
          <w:szCs w:val="28"/>
        </w:rPr>
        <w:t>Основы безопасности жизнедеятельности</w:t>
      </w:r>
      <w:r w:rsidRPr="00353221">
        <w:rPr>
          <w:rFonts w:cs="Times New Roman"/>
          <w:b/>
          <w:bCs/>
          <w:caps/>
          <w:szCs w:val="28"/>
        </w:rPr>
        <w:t>»</w:t>
      </w:r>
    </w:p>
    <w:p w14:paraId="3588C5E8" w14:textId="77777777" w:rsidR="00EA533A" w:rsidRPr="0053514E" w:rsidRDefault="00EA533A" w:rsidP="00353221">
      <w:pPr>
        <w:spacing w:after="0" w:line="240" w:lineRule="auto"/>
        <w:ind w:firstLine="0"/>
        <w:jc w:val="center"/>
        <w:rPr>
          <w:rFonts w:cs="Times New Roman"/>
          <w:b/>
          <w:bCs/>
          <w:caps/>
          <w:szCs w:val="28"/>
        </w:rPr>
      </w:pPr>
    </w:p>
    <w:p w14:paraId="7C3E937B" w14:textId="0803CCE1" w:rsidR="00C3639E" w:rsidRPr="00C3639E" w:rsidRDefault="00C3639E" w:rsidP="00946941">
      <w:pPr>
        <w:spacing w:after="160" w:line="240" w:lineRule="auto"/>
        <w:contextualSpacing/>
        <w:rPr>
          <w:rFonts w:eastAsia="Calibri" w:cs="Times New Roman"/>
          <w:b/>
          <w:color w:val="auto"/>
          <w:sz w:val="30"/>
          <w:szCs w:val="30"/>
          <w:u w:val="single"/>
          <w:lang w:val="be-BY"/>
        </w:rPr>
      </w:pPr>
      <w:r>
        <w:rPr>
          <w:rFonts w:eastAsia="Calibri" w:cs="Times New Roman"/>
          <w:b/>
          <w:color w:val="auto"/>
          <w:sz w:val="30"/>
          <w:szCs w:val="30"/>
          <w:u w:val="single"/>
        </w:rPr>
        <w:t xml:space="preserve">1. </w:t>
      </w:r>
      <w:r w:rsidRPr="00C3639E">
        <w:rPr>
          <w:rFonts w:eastAsia="Calibri" w:cs="Times New Roman"/>
          <w:b/>
          <w:color w:val="auto"/>
          <w:sz w:val="30"/>
          <w:szCs w:val="30"/>
          <w:u w:val="single"/>
          <w:lang w:val="be-BY"/>
        </w:rPr>
        <w:t xml:space="preserve">Реализация воспитательного потенциала </w:t>
      </w:r>
    </w:p>
    <w:p w14:paraId="7A7EB567" w14:textId="3E6708D8" w:rsidR="00B37E5A" w:rsidRDefault="00C3639E" w:rsidP="00C3639E">
      <w:pPr>
        <w:spacing w:after="0" w:line="240" w:lineRule="auto"/>
        <w:rPr>
          <w:rFonts w:eastAsia="Calibri" w:cs="Times New Roman"/>
          <w:color w:val="auto"/>
          <w:sz w:val="30"/>
          <w:szCs w:val="30"/>
        </w:rPr>
      </w:pPr>
      <w:r w:rsidRPr="00C3639E">
        <w:rPr>
          <w:rFonts w:eastAsia="Calibri" w:cs="Times New Roman"/>
          <w:color w:val="auto"/>
          <w:sz w:val="30"/>
          <w:szCs w:val="30"/>
        </w:rPr>
        <w:t>Реализация в образовательном процессе воспитательного потенциала учебного предмета «Основы безопасности жизнедея</w:t>
      </w:r>
      <w:r w:rsidR="003A5A2C">
        <w:rPr>
          <w:rFonts w:eastAsia="Calibri" w:cs="Times New Roman"/>
          <w:color w:val="auto"/>
          <w:sz w:val="30"/>
          <w:szCs w:val="30"/>
        </w:rPr>
        <w:t>тельности» будет способствовать</w:t>
      </w:r>
      <w:r w:rsidR="00D4094B">
        <w:rPr>
          <w:rFonts w:eastAsia="Calibri" w:cs="Times New Roman"/>
          <w:color w:val="auto"/>
          <w:sz w:val="30"/>
          <w:szCs w:val="30"/>
        </w:rPr>
        <w:t>:</w:t>
      </w:r>
    </w:p>
    <w:p w14:paraId="22B9532E" w14:textId="77777777" w:rsidR="0045007C" w:rsidRDefault="00C3639E" w:rsidP="00C3639E">
      <w:pPr>
        <w:spacing w:after="0" w:line="240" w:lineRule="auto"/>
        <w:rPr>
          <w:rFonts w:eastAsia="Calibri" w:cs="Times New Roman"/>
          <w:color w:val="auto"/>
          <w:sz w:val="30"/>
          <w:szCs w:val="30"/>
        </w:rPr>
      </w:pPr>
      <w:r w:rsidRPr="00C3639E">
        <w:rPr>
          <w:rFonts w:eastAsia="Calibri" w:cs="Times New Roman"/>
          <w:color w:val="auto"/>
          <w:sz w:val="30"/>
          <w:szCs w:val="30"/>
        </w:rPr>
        <w:t>пропаганд</w:t>
      </w:r>
      <w:r w:rsidR="0045007C">
        <w:rPr>
          <w:rFonts w:eastAsia="Calibri" w:cs="Times New Roman"/>
          <w:color w:val="auto"/>
          <w:sz w:val="30"/>
          <w:szCs w:val="30"/>
        </w:rPr>
        <w:t>е</w:t>
      </w:r>
      <w:r w:rsidRPr="00C3639E">
        <w:rPr>
          <w:rFonts w:eastAsia="Calibri" w:cs="Times New Roman"/>
          <w:color w:val="auto"/>
          <w:sz w:val="30"/>
          <w:szCs w:val="30"/>
        </w:rPr>
        <w:t xml:space="preserve"> достижений Республики Беларусь</w:t>
      </w:r>
      <w:r w:rsidR="004E7026" w:rsidRPr="004E7026">
        <w:rPr>
          <w:rFonts w:eastAsia="Calibri" w:cs="Times New Roman"/>
          <w:color w:val="auto"/>
          <w:sz w:val="30"/>
          <w:szCs w:val="30"/>
        </w:rPr>
        <w:t xml:space="preserve"> </w:t>
      </w:r>
      <w:r w:rsidR="004E7026" w:rsidRPr="00C3639E">
        <w:rPr>
          <w:rFonts w:eastAsia="Calibri" w:cs="Times New Roman"/>
          <w:color w:val="auto"/>
          <w:sz w:val="30"/>
          <w:szCs w:val="30"/>
        </w:rPr>
        <w:t>в области безопасности, в том числе в военной, экономической, информационной и продовольственной сферах</w:t>
      </w:r>
      <w:r w:rsidR="004E7026">
        <w:rPr>
          <w:rFonts w:eastAsia="Calibri" w:cs="Times New Roman"/>
          <w:color w:val="auto"/>
          <w:sz w:val="30"/>
          <w:szCs w:val="30"/>
        </w:rPr>
        <w:t>;</w:t>
      </w:r>
      <w:r w:rsidRPr="00C3639E">
        <w:rPr>
          <w:rFonts w:eastAsia="Calibri" w:cs="Times New Roman"/>
          <w:color w:val="auto"/>
          <w:sz w:val="30"/>
          <w:szCs w:val="30"/>
        </w:rPr>
        <w:t xml:space="preserve"> </w:t>
      </w:r>
    </w:p>
    <w:p w14:paraId="04C45774" w14:textId="30BA30D3" w:rsidR="0045007C" w:rsidRDefault="00C3639E" w:rsidP="00C3639E">
      <w:pPr>
        <w:spacing w:after="0" w:line="240" w:lineRule="auto"/>
        <w:rPr>
          <w:rFonts w:eastAsia="Calibri" w:cs="Times New Roman"/>
          <w:color w:val="auto"/>
          <w:sz w:val="30"/>
          <w:szCs w:val="30"/>
        </w:rPr>
      </w:pPr>
      <w:r w:rsidRPr="00C3639E">
        <w:rPr>
          <w:rFonts w:eastAsia="Calibri" w:cs="Times New Roman"/>
          <w:color w:val="auto"/>
          <w:sz w:val="30"/>
          <w:szCs w:val="30"/>
        </w:rPr>
        <w:t>воспитани</w:t>
      </w:r>
      <w:r w:rsidR="0045007C">
        <w:rPr>
          <w:rFonts w:eastAsia="Calibri" w:cs="Times New Roman"/>
          <w:color w:val="auto"/>
          <w:sz w:val="30"/>
          <w:szCs w:val="30"/>
        </w:rPr>
        <w:t>ю</w:t>
      </w:r>
      <w:r w:rsidRPr="00C3639E">
        <w:rPr>
          <w:rFonts w:eastAsia="Calibri" w:cs="Times New Roman"/>
          <w:color w:val="auto"/>
          <w:sz w:val="30"/>
          <w:szCs w:val="30"/>
        </w:rPr>
        <w:t xml:space="preserve"> патриотизма</w:t>
      </w:r>
      <w:r w:rsidR="0045007C">
        <w:rPr>
          <w:rFonts w:eastAsia="Calibri" w:cs="Times New Roman"/>
          <w:color w:val="auto"/>
          <w:sz w:val="30"/>
          <w:szCs w:val="30"/>
        </w:rPr>
        <w:t xml:space="preserve"> </w:t>
      </w:r>
      <w:r w:rsidR="006539C5">
        <w:rPr>
          <w:rFonts w:eastAsia="Calibri" w:cs="Times New Roman"/>
          <w:color w:val="auto"/>
          <w:sz w:val="30"/>
          <w:szCs w:val="30"/>
        </w:rPr>
        <w:t>–</w:t>
      </w:r>
      <w:r w:rsidR="0045007C">
        <w:rPr>
          <w:rFonts w:eastAsia="Calibri" w:cs="Times New Roman"/>
          <w:color w:val="auto"/>
          <w:sz w:val="30"/>
          <w:szCs w:val="30"/>
        </w:rPr>
        <w:t xml:space="preserve"> </w:t>
      </w:r>
      <w:r w:rsidR="0045007C" w:rsidRPr="0045007C">
        <w:rPr>
          <w:rFonts w:eastAsia="Calibri" w:cs="Times New Roman"/>
          <w:color w:val="auto"/>
          <w:sz w:val="30"/>
          <w:szCs w:val="30"/>
        </w:rPr>
        <w:t>развити</w:t>
      </w:r>
      <w:r w:rsidR="0045007C">
        <w:rPr>
          <w:rFonts w:eastAsia="Calibri" w:cs="Times New Roman"/>
          <w:color w:val="auto"/>
          <w:sz w:val="30"/>
          <w:szCs w:val="30"/>
        </w:rPr>
        <w:t>ю</w:t>
      </w:r>
      <w:r w:rsidR="0045007C" w:rsidRPr="0045007C">
        <w:rPr>
          <w:rFonts w:eastAsia="Calibri" w:cs="Times New Roman"/>
          <w:color w:val="auto"/>
          <w:sz w:val="30"/>
          <w:szCs w:val="30"/>
        </w:rPr>
        <w:t xml:space="preserve"> чувства любви к Родине, готовности к ее защите и стремлени</w:t>
      </w:r>
      <w:r w:rsidR="00B034E5">
        <w:rPr>
          <w:rFonts w:eastAsia="Calibri" w:cs="Times New Roman"/>
          <w:color w:val="auto"/>
          <w:sz w:val="30"/>
          <w:szCs w:val="30"/>
        </w:rPr>
        <w:t>я</w:t>
      </w:r>
      <w:r w:rsidR="0045007C" w:rsidRPr="0045007C">
        <w:rPr>
          <w:rFonts w:eastAsia="Calibri" w:cs="Times New Roman"/>
          <w:color w:val="auto"/>
          <w:sz w:val="30"/>
          <w:szCs w:val="30"/>
        </w:rPr>
        <w:t xml:space="preserve"> служить е</w:t>
      </w:r>
      <w:r w:rsidR="0045007C">
        <w:rPr>
          <w:rFonts w:eastAsia="Calibri" w:cs="Times New Roman"/>
          <w:color w:val="auto"/>
          <w:sz w:val="30"/>
          <w:szCs w:val="30"/>
        </w:rPr>
        <w:t>е</w:t>
      </w:r>
      <w:r w:rsidR="0045007C" w:rsidRPr="0045007C">
        <w:rPr>
          <w:rFonts w:eastAsia="Calibri" w:cs="Times New Roman"/>
          <w:color w:val="auto"/>
          <w:sz w:val="30"/>
          <w:szCs w:val="30"/>
        </w:rPr>
        <w:t xml:space="preserve"> интересам</w:t>
      </w:r>
      <w:r w:rsidR="00B034E5">
        <w:rPr>
          <w:rFonts w:eastAsia="Calibri" w:cs="Times New Roman"/>
          <w:color w:val="auto"/>
          <w:sz w:val="30"/>
          <w:szCs w:val="30"/>
        </w:rPr>
        <w:t>;</w:t>
      </w:r>
    </w:p>
    <w:p w14:paraId="2CE0A69B" w14:textId="7194C9DB" w:rsidR="004E7026" w:rsidRDefault="000548DA" w:rsidP="00C3639E">
      <w:pPr>
        <w:spacing w:after="0" w:line="240" w:lineRule="auto"/>
        <w:rPr>
          <w:rFonts w:eastAsia="Calibri" w:cs="Times New Roman"/>
          <w:color w:val="auto"/>
          <w:sz w:val="30"/>
          <w:szCs w:val="30"/>
        </w:rPr>
      </w:pPr>
      <w:r w:rsidRPr="000548DA">
        <w:rPr>
          <w:rFonts w:eastAsia="Calibri" w:cs="Times New Roman"/>
          <w:color w:val="auto"/>
          <w:sz w:val="30"/>
          <w:szCs w:val="30"/>
        </w:rPr>
        <w:t>формированию культуры безопасной жизнедеятельности</w:t>
      </w:r>
      <w:r>
        <w:rPr>
          <w:rFonts w:eastAsia="Calibri" w:cs="Times New Roman"/>
          <w:color w:val="auto"/>
          <w:sz w:val="30"/>
          <w:szCs w:val="30"/>
        </w:rPr>
        <w:t>:</w:t>
      </w:r>
      <w:r w:rsidRPr="000548DA">
        <w:rPr>
          <w:rFonts w:eastAsia="Calibri" w:cs="Times New Roman"/>
          <w:color w:val="auto"/>
          <w:sz w:val="30"/>
          <w:szCs w:val="30"/>
        </w:rPr>
        <w:t xml:space="preserve"> осознани</w:t>
      </w:r>
      <w:r w:rsidR="00AB1594">
        <w:rPr>
          <w:rFonts w:eastAsia="Calibri" w:cs="Times New Roman"/>
          <w:color w:val="auto"/>
          <w:sz w:val="30"/>
          <w:szCs w:val="30"/>
        </w:rPr>
        <w:t>ю</w:t>
      </w:r>
      <w:r w:rsidRPr="000548DA">
        <w:rPr>
          <w:rFonts w:eastAsia="Calibri" w:cs="Times New Roman"/>
          <w:color w:val="auto"/>
          <w:sz w:val="30"/>
          <w:szCs w:val="30"/>
        </w:rPr>
        <w:t xml:space="preserve"> ценности человеческой жизни, предвидени</w:t>
      </w:r>
      <w:r w:rsidR="00AB1594">
        <w:rPr>
          <w:rFonts w:eastAsia="Calibri" w:cs="Times New Roman"/>
          <w:color w:val="auto"/>
          <w:sz w:val="30"/>
          <w:szCs w:val="30"/>
        </w:rPr>
        <w:t>ю</w:t>
      </w:r>
      <w:r w:rsidRPr="000548DA">
        <w:rPr>
          <w:rFonts w:eastAsia="Calibri" w:cs="Times New Roman"/>
          <w:color w:val="auto"/>
          <w:sz w:val="30"/>
          <w:szCs w:val="30"/>
        </w:rPr>
        <w:t xml:space="preserve"> опасных ситуаций, владени</w:t>
      </w:r>
      <w:r w:rsidR="00AB1594">
        <w:rPr>
          <w:rFonts w:eastAsia="Calibri" w:cs="Times New Roman"/>
          <w:color w:val="auto"/>
          <w:sz w:val="30"/>
          <w:szCs w:val="30"/>
        </w:rPr>
        <w:t>ю</w:t>
      </w:r>
      <w:r w:rsidRPr="000548DA">
        <w:rPr>
          <w:rFonts w:eastAsia="Calibri" w:cs="Times New Roman"/>
          <w:color w:val="auto"/>
          <w:sz w:val="30"/>
          <w:szCs w:val="30"/>
        </w:rPr>
        <w:t xml:space="preserve"> базовыми правилами поведения в чрезвычайных условиях</w:t>
      </w:r>
      <w:r w:rsidR="00C9323C">
        <w:rPr>
          <w:rFonts w:eastAsia="Calibri" w:cs="Times New Roman"/>
          <w:color w:val="auto"/>
          <w:sz w:val="30"/>
          <w:szCs w:val="30"/>
        </w:rPr>
        <w:t>;</w:t>
      </w:r>
    </w:p>
    <w:p w14:paraId="3010704C" w14:textId="13E49C24" w:rsidR="00C9323C" w:rsidRDefault="00C9323C" w:rsidP="00C3639E">
      <w:pPr>
        <w:spacing w:after="0" w:line="240" w:lineRule="auto"/>
        <w:rPr>
          <w:rFonts w:eastAsia="Calibri" w:cs="Times New Roman"/>
          <w:color w:val="auto"/>
          <w:sz w:val="30"/>
          <w:szCs w:val="30"/>
        </w:rPr>
      </w:pPr>
      <w:r w:rsidRPr="00C9323C">
        <w:rPr>
          <w:rFonts w:eastAsia="Calibri" w:cs="Times New Roman"/>
          <w:color w:val="auto"/>
          <w:sz w:val="30"/>
          <w:szCs w:val="30"/>
        </w:rPr>
        <w:t>развитию ответственного отношения к личной и общественной безопасности</w:t>
      </w:r>
      <w:r>
        <w:rPr>
          <w:rFonts w:eastAsia="Calibri" w:cs="Times New Roman"/>
          <w:color w:val="auto"/>
          <w:sz w:val="30"/>
          <w:szCs w:val="30"/>
        </w:rPr>
        <w:t>,</w:t>
      </w:r>
      <w:r w:rsidRPr="00C9323C">
        <w:rPr>
          <w:rFonts w:eastAsia="Calibri" w:cs="Times New Roman"/>
          <w:color w:val="auto"/>
          <w:sz w:val="30"/>
          <w:szCs w:val="30"/>
        </w:rPr>
        <w:t xml:space="preserve"> </w:t>
      </w:r>
      <w:r w:rsidR="00C3639E" w:rsidRPr="00C3639E">
        <w:rPr>
          <w:rFonts w:eastAsia="Calibri" w:cs="Times New Roman"/>
          <w:color w:val="auto"/>
          <w:sz w:val="30"/>
          <w:szCs w:val="30"/>
        </w:rPr>
        <w:t xml:space="preserve">укреплению и сохранению собственного здоровья и здоровья окружающих; </w:t>
      </w:r>
    </w:p>
    <w:p w14:paraId="50BBDBAF" w14:textId="5CB73D8D" w:rsidR="00D4094B" w:rsidRDefault="00C9323C" w:rsidP="00C3639E">
      <w:pPr>
        <w:spacing w:after="0" w:line="240" w:lineRule="auto"/>
        <w:rPr>
          <w:rFonts w:eastAsia="Calibri" w:cs="Times New Roman"/>
          <w:color w:val="auto"/>
          <w:sz w:val="30"/>
          <w:szCs w:val="30"/>
        </w:rPr>
      </w:pPr>
      <w:r w:rsidRPr="00C9323C">
        <w:rPr>
          <w:rFonts w:eastAsia="Calibri" w:cs="Times New Roman"/>
          <w:color w:val="auto"/>
          <w:sz w:val="30"/>
          <w:szCs w:val="30"/>
        </w:rPr>
        <w:t>выработке гражданственности и нравственных качеств</w:t>
      </w:r>
      <w:r>
        <w:rPr>
          <w:rFonts w:eastAsia="Calibri" w:cs="Times New Roman"/>
          <w:color w:val="auto"/>
          <w:sz w:val="30"/>
          <w:szCs w:val="30"/>
        </w:rPr>
        <w:t>:</w:t>
      </w:r>
      <w:r w:rsidRPr="00C9323C">
        <w:rPr>
          <w:rFonts w:eastAsia="Calibri" w:cs="Times New Roman"/>
          <w:color w:val="auto"/>
          <w:sz w:val="30"/>
          <w:szCs w:val="30"/>
        </w:rPr>
        <w:t xml:space="preserve"> дисциплинированности, мужества, ответственности за </w:t>
      </w:r>
      <w:r w:rsidR="00C3639E" w:rsidRPr="00C3639E">
        <w:rPr>
          <w:rFonts w:eastAsia="Calibri" w:cs="Times New Roman"/>
          <w:color w:val="auto"/>
          <w:sz w:val="30"/>
          <w:szCs w:val="30"/>
        </w:rPr>
        <w:t>совершаемые поступки, принятые решения и их последствия</w:t>
      </w:r>
      <w:r w:rsidR="00D4094B">
        <w:rPr>
          <w:rFonts w:eastAsia="Calibri" w:cs="Times New Roman"/>
          <w:color w:val="auto"/>
          <w:sz w:val="30"/>
          <w:szCs w:val="30"/>
        </w:rPr>
        <w:t>;</w:t>
      </w:r>
      <w:r w:rsidR="006806AA" w:rsidRPr="006806AA">
        <w:rPr>
          <w:rFonts w:eastAsia="Calibri" w:cs="Times New Roman"/>
          <w:color w:val="auto"/>
          <w:sz w:val="30"/>
          <w:szCs w:val="30"/>
        </w:rPr>
        <w:t xml:space="preserve"> </w:t>
      </w:r>
      <w:r w:rsidR="006806AA" w:rsidRPr="00C9323C">
        <w:rPr>
          <w:rFonts w:eastAsia="Calibri" w:cs="Times New Roman"/>
          <w:color w:val="auto"/>
          <w:sz w:val="30"/>
          <w:szCs w:val="30"/>
        </w:rPr>
        <w:t>уважени</w:t>
      </w:r>
      <w:r w:rsidR="006806AA">
        <w:rPr>
          <w:rFonts w:eastAsia="Calibri" w:cs="Times New Roman"/>
          <w:color w:val="auto"/>
          <w:sz w:val="30"/>
          <w:szCs w:val="30"/>
        </w:rPr>
        <w:t>я</w:t>
      </w:r>
      <w:r w:rsidR="006806AA" w:rsidRPr="00C9323C">
        <w:rPr>
          <w:rFonts w:eastAsia="Calibri" w:cs="Times New Roman"/>
          <w:color w:val="auto"/>
          <w:sz w:val="30"/>
          <w:szCs w:val="30"/>
        </w:rPr>
        <w:t xml:space="preserve"> к нормам безопасного сосуществования</w:t>
      </w:r>
      <w:r w:rsidR="006806AA">
        <w:rPr>
          <w:rFonts w:eastAsia="Calibri" w:cs="Times New Roman"/>
          <w:color w:val="auto"/>
          <w:sz w:val="30"/>
          <w:szCs w:val="30"/>
        </w:rPr>
        <w:t>;</w:t>
      </w:r>
    </w:p>
    <w:p w14:paraId="5333F689" w14:textId="0978269B" w:rsidR="00C3639E" w:rsidRPr="00C3639E" w:rsidRDefault="00FD68B6" w:rsidP="00C3639E">
      <w:pPr>
        <w:spacing w:after="0" w:line="240" w:lineRule="auto"/>
        <w:rPr>
          <w:rFonts w:eastAsia="Calibri" w:cs="Times New Roman"/>
          <w:color w:val="auto"/>
          <w:sz w:val="30"/>
          <w:szCs w:val="30"/>
        </w:rPr>
      </w:pPr>
      <w:r>
        <w:rPr>
          <w:rFonts w:eastAsia="Calibri" w:cs="Times New Roman"/>
          <w:color w:val="auto"/>
          <w:sz w:val="30"/>
          <w:szCs w:val="30"/>
        </w:rPr>
        <w:t>з</w:t>
      </w:r>
      <w:r w:rsidR="00D4094B" w:rsidRPr="00C3639E">
        <w:rPr>
          <w:rFonts w:eastAsia="Calibri" w:cs="Times New Roman"/>
          <w:color w:val="auto"/>
          <w:sz w:val="30"/>
          <w:szCs w:val="30"/>
        </w:rPr>
        <w:t>наком</w:t>
      </w:r>
      <w:r w:rsidR="00D4094B">
        <w:rPr>
          <w:rFonts w:eastAsia="Calibri" w:cs="Times New Roman"/>
          <w:color w:val="auto"/>
          <w:sz w:val="30"/>
          <w:szCs w:val="30"/>
        </w:rPr>
        <w:t>ству</w:t>
      </w:r>
      <w:r w:rsidR="00D4094B" w:rsidRPr="00C3639E">
        <w:rPr>
          <w:rFonts w:eastAsia="Calibri" w:cs="Times New Roman"/>
          <w:color w:val="auto"/>
          <w:sz w:val="30"/>
          <w:szCs w:val="30"/>
        </w:rPr>
        <w:t xml:space="preserve"> с такими профессиями, как инспектор ГАИ, регулировщик, пожарный-спасатель, водолаз, моторист-рулевой спасательных катеров</w:t>
      </w:r>
      <w:r w:rsidR="00186225">
        <w:rPr>
          <w:rFonts w:eastAsia="Calibri" w:cs="Times New Roman"/>
          <w:color w:val="auto"/>
          <w:sz w:val="30"/>
          <w:szCs w:val="30"/>
        </w:rPr>
        <w:t>,</w:t>
      </w:r>
      <w:r w:rsidR="00D4094B" w:rsidRPr="00C3639E">
        <w:rPr>
          <w:rFonts w:eastAsia="Calibri" w:cs="Times New Roman"/>
          <w:color w:val="auto"/>
          <w:sz w:val="30"/>
          <w:szCs w:val="30"/>
        </w:rPr>
        <w:t xml:space="preserve"> и другими, деятельность которых связана с оказанием помощи тем, кто </w:t>
      </w:r>
      <w:r w:rsidR="00D4094B">
        <w:rPr>
          <w:rFonts w:eastAsia="Calibri" w:cs="Times New Roman"/>
          <w:color w:val="auto"/>
          <w:sz w:val="30"/>
          <w:szCs w:val="30"/>
        </w:rPr>
        <w:t>в ней нуждается</w:t>
      </w:r>
      <w:r w:rsidR="00D4094B" w:rsidRPr="00C3639E">
        <w:rPr>
          <w:rFonts w:eastAsia="Calibri" w:cs="Times New Roman"/>
          <w:color w:val="auto"/>
          <w:sz w:val="30"/>
          <w:szCs w:val="30"/>
        </w:rPr>
        <w:t>.</w:t>
      </w:r>
    </w:p>
    <w:p w14:paraId="23B02562" w14:textId="6C03FE09" w:rsidR="00C3639E" w:rsidRPr="00C3639E" w:rsidRDefault="00C3639E" w:rsidP="00C3639E">
      <w:pPr>
        <w:spacing w:after="0" w:line="240" w:lineRule="auto"/>
        <w:rPr>
          <w:rFonts w:eastAsia="Calibri" w:cs="Times New Roman"/>
          <w:color w:val="auto"/>
          <w:sz w:val="30"/>
          <w:szCs w:val="30"/>
        </w:rPr>
      </w:pPr>
      <w:r w:rsidRPr="00C3639E">
        <w:rPr>
          <w:rFonts w:eastAsia="Calibri" w:cs="Times New Roman"/>
          <w:color w:val="auto"/>
          <w:sz w:val="30"/>
          <w:szCs w:val="30"/>
        </w:rPr>
        <w:t xml:space="preserve">На занятиях </w:t>
      </w:r>
      <w:r w:rsidR="00D4094B">
        <w:rPr>
          <w:rFonts w:eastAsia="Calibri" w:cs="Times New Roman"/>
          <w:color w:val="auto"/>
          <w:sz w:val="30"/>
          <w:szCs w:val="30"/>
        </w:rPr>
        <w:t>рекомендуется</w:t>
      </w:r>
      <w:r w:rsidRPr="00C3639E">
        <w:rPr>
          <w:rFonts w:eastAsia="Calibri" w:cs="Times New Roman"/>
          <w:color w:val="auto"/>
          <w:sz w:val="30"/>
          <w:szCs w:val="30"/>
        </w:rPr>
        <w:t xml:space="preserve"> </w:t>
      </w:r>
      <w:r w:rsidR="00D4094B">
        <w:rPr>
          <w:rFonts w:eastAsia="Calibri" w:cs="Times New Roman"/>
          <w:color w:val="auto"/>
          <w:sz w:val="30"/>
          <w:szCs w:val="30"/>
        </w:rPr>
        <w:t xml:space="preserve">уделять </w:t>
      </w:r>
      <w:r w:rsidRPr="00C3639E">
        <w:rPr>
          <w:rFonts w:eastAsia="Calibri" w:cs="Times New Roman"/>
          <w:color w:val="auto"/>
          <w:sz w:val="30"/>
          <w:szCs w:val="30"/>
        </w:rPr>
        <w:t>внимание пропаганде работы служб, помогающих гражданам сохранять жизнь и имущество: пожарной службы Республики Беларусь, которой руководит Министерство по чрезвычайным ситуациям Республики Беларусь (МЧС); Государственной автомобильной инспекции (ГАИ) Министерства внутренних дел Республики Беларусь, которая охраняет общественный порядок, обеспечивает безопасность дорожного движения, общественную, личную безопасность белорусов и их имущества. Следует информировать о том, что в жизни страны, в работе МЧС, ГАИ и других структур принимают активное участие белорусские женщины</w:t>
      </w:r>
      <w:r w:rsidR="00946941">
        <w:rPr>
          <w:rFonts w:eastAsia="Calibri" w:cs="Times New Roman"/>
          <w:color w:val="auto"/>
          <w:sz w:val="30"/>
          <w:szCs w:val="30"/>
        </w:rPr>
        <w:t>.</w:t>
      </w:r>
      <w:r w:rsidRPr="00C3639E">
        <w:rPr>
          <w:rFonts w:eastAsia="Calibri" w:cs="Times New Roman"/>
          <w:color w:val="auto"/>
          <w:sz w:val="30"/>
          <w:szCs w:val="30"/>
        </w:rPr>
        <w:t xml:space="preserve"> Так, в Год белорусской женщины реализуется проект «Женщины МЧС. Профессия добрых дел»</w:t>
      </w:r>
      <w:r w:rsidR="00946941">
        <w:rPr>
          <w:rFonts w:eastAsia="Calibri" w:cs="Times New Roman"/>
          <w:color w:val="auto"/>
          <w:sz w:val="30"/>
          <w:szCs w:val="30"/>
        </w:rPr>
        <w:t>, посвященный</w:t>
      </w:r>
      <w:r w:rsidRPr="00C3639E">
        <w:rPr>
          <w:rFonts w:eastAsia="Calibri" w:cs="Times New Roman"/>
          <w:color w:val="auto"/>
          <w:sz w:val="30"/>
          <w:szCs w:val="30"/>
        </w:rPr>
        <w:t xml:space="preserve"> женщина</w:t>
      </w:r>
      <w:r w:rsidR="00946941">
        <w:rPr>
          <w:rFonts w:eastAsia="Calibri" w:cs="Times New Roman"/>
          <w:color w:val="auto"/>
          <w:sz w:val="30"/>
          <w:szCs w:val="30"/>
        </w:rPr>
        <w:t>м</w:t>
      </w:r>
      <w:r w:rsidRPr="00C3639E">
        <w:rPr>
          <w:rFonts w:eastAsia="Calibri" w:cs="Times New Roman"/>
          <w:color w:val="auto"/>
          <w:sz w:val="30"/>
          <w:szCs w:val="30"/>
        </w:rPr>
        <w:t>, к</w:t>
      </w:r>
      <w:r w:rsidR="00946941">
        <w:rPr>
          <w:rFonts w:eastAsia="Calibri" w:cs="Times New Roman"/>
          <w:color w:val="auto"/>
          <w:sz w:val="30"/>
          <w:szCs w:val="30"/>
        </w:rPr>
        <w:t xml:space="preserve">оторые </w:t>
      </w:r>
      <w:r w:rsidRPr="00C3639E">
        <w:rPr>
          <w:rFonts w:eastAsia="Calibri" w:cs="Times New Roman"/>
          <w:color w:val="auto"/>
          <w:sz w:val="30"/>
          <w:szCs w:val="30"/>
        </w:rPr>
        <w:t>ежедневн</w:t>
      </w:r>
      <w:r w:rsidR="00946941">
        <w:rPr>
          <w:rFonts w:eastAsia="Calibri" w:cs="Times New Roman"/>
          <w:color w:val="auto"/>
          <w:sz w:val="30"/>
          <w:szCs w:val="30"/>
        </w:rPr>
        <w:t xml:space="preserve">ым трудом демонстрируют </w:t>
      </w:r>
      <w:r w:rsidR="00946941" w:rsidRPr="00C3639E">
        <w:rPr>
          <w:rFonts w:eastAsia="Calibri" w:cs="Times New Roman"/>
          <w:color w:val="auto"/>
          <w:sz w:val="30"/>
          <w:szCs w:val="30"/>
        </w:rPr>
        <w:t>ответственность и бесконечн</w:t>
      </w:r>
      <w:r w:rsidR="00946941">
        <w:rPr>
          <w:rFonts w:eastAsia="Calibri" w:cs="Times New Roman"/>
          <w:color w:val="auto"/>
          <w:sz w:val="30"/>
          <w:szCs w:val="30"/>
        </w:rPr>
        <w:t>ую</w:t>
      </w:r>
      <w:r w:rsidR="00946941" w:rsidRPr="00C3639E">
        <w:rPr>
          <w:rFonts w:eastAsia="Calibri" w:cs="Times New Roman"/>
          <w:color w:val="auto"/>
          <w:sz w:val="30"/>
          <w:szCs w:val="30"/>
        </w:rPr>
        <w:t xml:space="preserve"> готовность служить родной стране.</w:t>
      </w:r>
    </w:p>
    <w:p w14:paraId="32190081" w14:textId="1D64103D" w:rsidR="00C3639E" w:rsidRPr="00C3639E" w:rsidRDefault="00C3639E" w:rsidP="00C3639E">
      <w:pPr>
        <w:spacing w:after="0" w:line="240" w:lineRule="auto"/>
        <w:rPr>
          <w:rFonts w:eastAsia="Calibri" w:cs="Times New Roman"/>
          <w:color w:val="auto"/>
          <w:sz w:val="30"/>
          <w:szCs w:val="30"/>
        </w:rPr>
      </w:pPr>
      <w:r w:rsidRPr="007673D6">
        <w:rPr>
          <w:rFonts w:eastAsia="Calibri" w:cs="Times New Roman"/>
          <w:b/>
          <w:bCs/>
          <w:color w:val="auto"/>
          <w:sz w:val="30"/>
          <w:szCs w:val="30"/>
        </w:rPr>
        <w:lastRenderedPageBreak/>
        <w:t>Обращаем внимание</w:t>
      </w:r>
      <w:r w:rsidRPr="00C3639E">
        <w:rPr>
          <w:rFonts w:eastAsia="Calibri" w:cs="Times New Roman"/>
          <w:color w:val="auto"/>
          <w:sz w:val="30"/>
          <w:szCs w:val="30"/>
        </w:rPr>
        <w:t>, что при проведении учебных занятий по основам безопасности жизнедеятельности необходимо использовать эффективные формы взаимодействия</w:t>
      </w:r>
      <w:r w:rsidR="001E0C18">
        <w:rPr>
          <w:rFonts w:eastAsia="Calibri" w:cs="Times New Roman"/>
          <w:color w:val="auto"/>
          <w:sz w:val="30"/>
          <w:szCs w:val="30"/>
        </w:rPr>
        <w:t xml:space="preserve"> с</w:t>
      </w:r>
      <w:r w:rsidRPr="00C3639E">
        <w:rPr>
          <w:rFonts w:eastAsia="Calibri" w:cs="Times New Roman"/>
          <w:color w:val="auto"/>
          <w:sz w:val="30"/>
          <w:szCs w:val="30"/>
        </w:rPr>
        <w:t>:</w:t>
      </w:r>
    </w:p>
    <w:p w14:paraId="04352F4E" w14:textId="430B3DC1" w:rsidR="00C3639E" w:rsidRPr="00C3639E" w:rsidRDefault="00C3639E" w:rsidP="00C3639E">
      <w:pPr>
        <w:spacing w:after="0" w:line="240" w:lineRule="auto"/>
        <w:rPr>
          <w:rFonts w:eastAsia="Calibri" w:cs="Times New Roman"/>
          <w:color w:val="auto"/>
          <w:sz w:val="30"/>
          <w:szCs w:val="30"/>
        </w:rPr>
      </w:pPr>
      <w:r w:rsidRPr="00C3639E">
        <w:rPr>
          <w:rFonts w:eastAsia="Calibri" w:cs="Times New Roman"/>
          <w:color w:val="auto"/>
          <w:sz w:val="30"/>
          <w:szCs w:val="30"/>
        </w:rPr>
        <w:t>районными (городскими) отделами внутренних дел, работниками правоохранительных органов;</w:t>
      </w:r>
    </w:p>
    <w:p w14:paraId="07648008" w14:textId="77777777" w:rsidR="00C3639E" w:rsidRPr="00C3639E" w:rsidRDefault="00C3639E" w:rsidP="00C3639E">
      <w:pPr>
        <w:spacing w:after="0" w:line="240" w:lineRule="auto"/>
        <w:rPr>
          <w:rFonts w:eastAsia="Calibri" w:cs="Times New Roman"/>
          <w:color w:val="auto"/>
          <w:sz w:val="30"/>
          <w:szCs w:val="30"/>
        </w:rPr>
      </w:pPr>
      <w:r w:rsidRPr="00C3639E">
        <w:rPr>
          <w:rFonts w:eastAsia="Calibri" w:cs="Times New Roman"/>
          <w:color w:val="auto"/>
          <w:sz w:val="30"/>
          <w:szCs w:val="30"/>
        </w:rPr>
        <w:t>районными (городскими) отделами по чрезвычайным ситуациям, региональными отделениями общественного объединения «Белорусская молодежная общественная организация спасателей-пожарных»;</w:t>
      </w:r>
    </w:p>
    <w:p w14:paraId="35906B54" w14:textId="77777777" w:rsidR="00C3639E" w:rsidRPr="00C3639E" w:rsidRDefault="00C3639E" w:rsidP="00C3639E">
      <w:pPr>
        <w:spacing w:after="0" w:line="240" w:lineRule="auto"/>
        <w:rPr>
          <w:rFonts w:eastAsia="Calibri" w:cs="Times New Roman"/>
          <w:color w:val="auto"/>
          <w:sz w:val="30"/>
          <w:szCs w:val="30"/>
        </w:rPr>
      </w:pPr>
      <w:r w:rsidRPr="00C3639E">
        <w:rPr>
          <w:rFonts w:eastAsia="Calibri" w:cs="Times New Roman"/>
          <w:color w:val="auto"/>
          <w:sz w:val="30"/>
          <w:szCs w:val="30"/>
        </w:rPr>
        <w:t>Республиканским государственно-общественным объединением «Белорусское республиканское общество спасания на водах» (ОСВОД);</w:t>
      </w:r>
    </w:p>
    <w:p w14:paraId="007246BE" w14:textId="77777777" w:rsidR="00C3639E" w:rsidRPr="00C3639E" w:rsidRDefault="00C3639E" w:rsidP="00C3639E">
      <w:pPr>
        <w:spacing w:after="0" w:line="240" w:lineRule="auto"/>
        <w:rPr>
          <w:rFonts w:eastAsia="Calibri" w:cs="Times New Roman"/>
          <w:color w:val="auto"/>
          <w:sz w:val="30"/>
          <w:szCs w:val="30"/>
        </w:rPr>
      </w:pPr>
      <w:r w:rsidRPr="00C3639E">
        <w:rPr>
          <w:rFonts w:eastAsia="Calibri" w:cs="Times New Roman"/>
          <w:color w:val="auto"/>
          <w:sz w:val="30"/>
          <w:szCs w:val="30"/>
        </w:rPr>
        <w:t>Республиканским государственно-общественным объединением «Белорусское добровольное пожарное общество» и его структурными подразделениями;</w:t>
      </w:r>
    </w:p>
    <w:p w14:paraId="4E477ECD" w14:textId="4B3D3D4D" w:rsidR="00C3639E" w:rsidRDefault="00C3639E" w:rsidP="00C3639E">
      <w:pPr>
        <w:spacing w:after="0" w:line="240" w:lineRule="auto"/>
        <w:rPr>
          <w:rFonts w:eastAsia="Calibri" w:cs="Times New Roman"/>
          <w:color w:val="auto"/>
          <w:sz w:val="30"/>
          <w:szCs w:val="30"/>
        </w:rPr>
      </w:pPr>
      <w:r w:rsidRPr="00C3639E">
        <w:rPr>
          <w:rFonts w:eastAsia="Calibri" w:cs="Times New Roman"/>
          <w:color w:val="auto"/>
          <w:sz w:val="30"/>
          <w:szCs w:val="30"/>
        </w:rPr>
        <w:t>организациями и учреждениями здравоохранения.</w:t>
      </w:r>
    </w:p>
    <w:p w14:paraId="2137EEFE" w14:textId="5FD52AFB" w:rsidR="006806AA" w:rsidRPr="00F82189" w:rsidRDefault="008B12B3" w:rsidP="008B12B3">
      <w:pPr>
        <w:pStyle w:val="a3"/>
        <w:spacing w:after="0" w:line="240" w:lineRule="auto"/>
        <w:ind w:left="709" w:firstLine="0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 xml:space="preserve">2. </w:t>
      </w:r>
      <w:r w:rsidR="006806AA" w:rsidRPr="00F82189">
        <w:rPr>
          <w:b/>
          <w:sz w:val="30"/>
          <w:szCs w:val="30"/>
          <w:u w:val="single"/>
        </w:rPr>
        <w:t>Учебные издания</w:t>
      </w:r>
    </w:p>
    <w:p w14:paraId="2248AF45" w14:textId="51313DE3" w:rsidR="008B12B3" w:rsidRPr="008B12B3" w:rsidRDefault="008B12B3" w:rsidP="008B12B3">
      <w:pPr>
        <w:pStyle w:val="a3"/>
        <w:spacing w:after="0" w:line="240" w:lineRule="auto"/>
        <w:ind w:left="0"/>
        <w:rPr>
          <w:sz w:val="30"/>
          <w:szCs w:val="30"/>
        </w:rPr>
      </w:pPr>
      <w:r w:rsidRPr="008B12B3">
        <w:rPr>
          <w:sz w:val="30"/>
          <w:szCs w:val="30"/>
        </w:rPr>
        <w:t xml:space="preserve">К 2026/2027 учебному году подготовлены новые </w:t>
      </w:r>
      <w:r w:rsidRPr="008B12B3">
        <w:rPr>
          <w:b/>
          <w:bCs/>
          <w:sz w:val="30"/>
          <w:szCs w:val="30"/>
        </w:rPr>
        <w:t>учебные пособия для учащихся</w:t>
      </w:r>
      <w:r w:rsidRPr="008B12B3">
        <w:rPr>
          <w:sz w:val="30"/>
          <w:szCs w:val="30"/>
        </w:rPr>
        <w:t>:</w:t>
      </w:r>
    </w:p>
    <w:p w14:paraId="5978A509" w14:textId="3E97A194" w:rsidR="008B12B3" w:rsidRPr="008B12B3" w:rsidRDefault="008B12B3" w:rsidP="008B12B3">
      <w:pPr>
        <w:pStyle w:val="a3"/>
        <w:spacing w:after="0" w:line="240" w:lineRule="auto"/>
        <w:ind w:left="0"/>
        <w:rPr>
          <w:sz w:val="30"/>
          <w:szCs w:val="30"/>
        </w:rPr>
      </w:pPr>
      <w:r w:rsidRPr="008B12B3">
        <w:rPr>
          <w:sz w:val="30"/>
          <w:szCs w:val="30"/>
        </w:rPr>
        <w:t>Аброськина, Т.</w:t>
      </w:r>
      <w:r w:rsidR="00186225">
        <w:rPr>
          <w:sz w:val="30"/>
          <w:szCs w:val="30"/>
        </w:rPr>
        <w:t xml:space="preserve"> </w:t>
      </w:r>
      <w:r w:rsidRPr="008B12B3">
        <w:rPr>
          <w:sz w:val="30"/>
          <w:szCs w:val="30"/>
        </w:rPr>
        <w:t xml:space="preserve">Ю. Основы безопасности </w:t>
      </w:r>
      <w:proofErr w:type="gramStart"/>
      <w:r w:rsidRPr="008B12B3">
        <w:rPr>
          <w:sz w:val="30"/>
          <w:szCs w:val="30"/>
        </w:rPr>
        <w:t>жизнедеятельности :</w:t>
      </w:r>
      <w:proofErr w:type="gramEnd"/>
      <w:r w:rsidRPr="008B12B3">
        <w:rPr>
          <w:sz w:val="30"/>
          <w:szCs w:val="30"/>
        </w:rPr>
        <w:t xml:space="preserve"> учеб</w:t>
      </w:r>
      <w:r w:rsidR="00186225">
        <w:rPr>
          <w:sz w:val="30"/>
          <w:szCs w:val="30"/>
        </w:rPr>
        <w:t>.</w:t>
      </w:r>
      <w:r w:rsidRPr="008B12B3">
        <w:rPr>
          <w:sz w:val="30"/>
          <w:szCs w:val="30"/>
        </w:rPr>
        <w:t xml:space="preserve"> пособие для 4 класса учреждений образования, реализующих образовательные программы общего среднего образования, с русским языком обучения и воспитания / Т.</w:t>
      </w:r>
      <w:r w:rsidR="00186225">
        <w:rPr>
          <w:sz w:val="30"/>
          <w:szCs w:val="30"/>
        </w:rPr>
        <w:t xml:space="preserve"> </w:t>
      </w:r>
      <w:r w:rsidRPr="008B12B3">
        <w:rPr>
          <w:sz w:val="30"/>
          <w:szCs w:val="30"/>
        </w:rPr>
        <w:t>Ю. Аброськина, Л.</w:t>
      </w:r>
      <w:r w:rsidR="00186225">
        <w:rPr>
          <w:sz w:val="30"/>
          <w:szCs w:val="30"/>
        </w:rPr>
        <w:t xml:space="preserve"> </w:t>
      </w:r>
      <w:r w:rsidRPr="008B12B3">
        <w:rPr>
          <w:sz w:val="30"/>
          <w:szCs w:val="30"/>
        </w:rPr>
        <w:t>Ф. Кузнецова, Л.</w:t>
      </w:r>
      <w:r w:rsidR="00186225">
        <w:rPr>
          <w:sz w:val="30"/>
          <w:szCs w:val="30"/>
        </w:rPr>
        <w:t xml:space="preserve"> </w:t>
      </w:r>
      <w:r w:rsidRPr="008B12B3">
        <w:rPr>
          <w:sz w:val="30"/>
          <w:szCs w:val="30"/>
        </w:rPr>
        <w:t xml:space="preserve">А. </w:t>
      </w:r>
      <w:proofErr w:type="spellStart"/>
      <w:r w:rsidRPr="008B12B3">
        <w:rPr>
          <w:sz w:val="30"/>
          <w:szCs w:val="30"/>
        </w:rPr>
        <w:t>Одновол</w:t>
      </w:r>
      <w:proofErr w:type="spellEnd"/>
      <w:r w:rsidRPr="008B12B3">
        <w:rPr>
          <w:sz w:val="30"/>
          <w:szCs w:val="30"/>
        </w:rPr>
        <w:t xml:space="preserve">. – </w:t>
      </w:r>
      <w:proofErr w:type="gramStart"/>
      <w:r w:rsidRPr="008B12B3">
        <w:rPr>
          <w:sz w:val="30"/>
          <w:szCs w:val="30"/>
        </w:rPr>
        <w:t>Минск :</w:t>
      </w:r>
      <w:proofErr w:type="gramEnd"/>
      <w:r w:rsidRPr="008B12B3">
        <w:rPr>
          <w:sz w:val="30"/>
          <w:szCs w:val="30"/>
        </w:rPr>
        <w:t xml:space="preserve"> </w:t>
      </w:r>
      <w:proofErr w:type="spellStart"/>
      <w:r w:rsidRPr="008B12B3">
        <w:rPr>
          <w:sz w:val="30"/>
          <w:szCs w:val="30"/>
        </w:rPr>
        <w:t>Адукацыя</w:t>
      </w:r>
      <w:proofErr w:type="spellEnd"/>
      <w:r w:rsidRPr="008B12B3">
        <w:rPr>
          <w:sz w:val="30"/>
          <w:szCs w:val="30"/>
        </w:rPr>
        <w:t xml:space="preserve"> і </w:t>
      </w:r>
      <w:proofErr w:type="spellStart"/>
      <w:r w:rsidRPr="008B12B3">
        <w:rPr>
          <w:sz w:val="30"/>
          <w:szCs w:val="30"/>
        </w:rPr>
        <w:t>выхаванне</w:t>
      </w:r>
      <w:proofErr w:type="spellEnd"/>
      <w:r w:rsidRPr="008B12B3">
        <w:rPr>
          <w:sz w:val="30"/>
          <w:szCs w:val="30"/>
        </w:rPr>
        <w:t>, 2026.</w:t>
      </w:r>
    </w:p>
    <w:p w14:paraId="0460223D" w14:textId="42F69FB7" w:rsidR="008B12B3" w:rsidRPr="008B12B3" w:rsidRDefault="008B12B3" w:rsidP="008B12B3">
      <w:pPr>
        <w:pStyle w:val="a3"/>
        <w:spacing w:after="0" w:line="240" w:lineRule="auto"/>
        <w:ind w:left="0"/>
        <w:rPr>
          <w:sz w:val="30"/>
          <w:szCs w:val="30"/>
        </w:rPr>
      </w:pPr>
      <w:proofErr w:type="spellStart"/>
      <w:r w:rsidRPr="008B12B3">
        <w:rPr>
          <w:sz w:val="30"/>
          <w:szCs w:val="30"/>
        </w:rPr>
        <w:t>Аброськіна</w:t>
      </w:r>
      <w:proofErr w:type="spellEnd"/>
      <w:r w:rsidRPr="008B12B3">
        <w:rPr>
          <w:sz w:val="30"/>
          <w:szCs w:val="30"/>
        </w:rPr>
        <w:t>, Т.</w:t>
      </w:r>
      <w:r w:rsidR="00186225">
        <w:rPr>
          <w:sz w:val="30"/>
          <w:szCs w:val="30"/>
        </w:rPr>
        <w:t xml:space="preserve"> </w:t>
      </w:r>
      <w:r w:rsidRPr="008B12B3">
        <w:rPr>
          <w:sz w:val="30"/>
          <w:szCs w:val="30"/>
        </w:rPr>
        <w:t xml:space="preserve">Ю. </w:t>
      </w:r>
      <w:proofErr w:type="spellStart"/>
      <w:r w:rsidRPr="008B12B3">
        <w:rPr>
          <w:sz w:val="30"/>
          <w:szCs w:val="30"/>
        </w:rPr>
        <w:t>Асновы</w:t>
      </w:r>
      <w:proofErr w:type="spellEnd"/>
      <w:r w:rsidRPr="008B12B3">
        <w:rPr>
          <w:sz w:val="30"/>
          <w:szCs w:val="30"/>
        </w:rPr>
        <w:t xml:space="preserve"> </w:t>
      </w:r>
      <w:proofErr w:type="spellStart"/>
      <w:r w:rsidRPr="008B12B3">
        <w:rPr>
          <w:sz w:val="30"/>
          <w:szCs w:val="30"/>
        </w:rPr>
        <w:t>бяспекі</w:t>
      </w:r>
      <w:proofErr w:type="spellEnd"/>
      <w:r w:rsidRPr="008B12B3">
        <w:rPr>
          <w:sz w:val="30"/>
          <w:szCs w:val="30"/>
        </w:rPr>
        <w:t xml:space="preserve"> </w:t>
      </w:r>
      <w:proofErr w:type="spellStart"/>
      <w:proofErr w:type="gramStart"/>
      <w:r w:rsidRPr="008B12B3">
        <w:rPr>
          <w:sz w:val="30"/>
          <w:szCs w:val="30"/>
        </w:rPr>
        <w:t>жыццядзейнасці</w:t>
      </w:r>
      <w:proofErr w:type="spellEnd"/>
      <w:r w:rsidRPr="008B12B3">
        <w:rPr>
          <w:sz w:val="30"/>
          <w:szCs w:val="30"/>
        </w:rPr>
        <w:t xml:space="preserve"> :</w:t>
      </w:r>
      <w:proofErr w:type="gramEnd"/>
      <w:r w:rsidRPr="008B12B3">
        <w:rPr>
          <w:sz w:val="30"/>
          <w:szCs w:val="30"/>
        </w:rPr>
        <w:t xml:space="preserve"> </w:t>
      </w:r>
      <w:proofErr w:type="spellStart"/>
      <w:r w:rsidRPr="008B12B3">
        <w:rPr>
          <w:sz w:val="30"/>
          <w:szCs w:val="30"/>
        </w:rPr>
        <w:t>вучэ</w:t>
      </w:r>
      <w:r w:rsidR="00186225">
        <w:rPr>
          <w:sz w:val="30"/>
          <w:szCs w:val="30"/>
        </w:rPr>
        <w:t>б</w:t>
      </w:r>
      <w:proofErr w:type="spellEnd"/>
      <w:r w:rsidR="00186225">
        <w:rPr>
          <w:sz w:val="30"/>
          <w:szCs w:val="30"/>
        </w:rPr>
        <w:t>.</w:t>
      </w:r>
      <w:r w:rsidRPr="008B12B3">
        <w:rPr>
          <w:sz w:val="30"/>
          <w:szCs w:val="30"/>
        </w:rPr>
        <w:t xml:space="preserve"> </w:t>
      </w:r>
      <w:proofErr w:type="spellStart"/>
      <w:r w:rsidRPr="008B12B3">
        <w:rPr>
          <w:sz w:val="30"/>
          <w:szCs w:val="30"/>
        </w:rPr>
        <w:t>дапаможнік</w:t>
      </w:r>
      <w:proofErr w:type="spellEnd"/>
      <w:r w:rsidRPr="008B12B3">
        <w:rPr>
          <w:sz w:val="30"/>
          <w:szCs w:val="30"/>
        </w:rPr>
        <w:t xml:space="preserve"> для 4 </w:t>
      </w:r>
      <w:proofErr w:type="spellStart"/>
      <w:r w:rsidRPr="008B12B3">
        <w:rPr>
          <w:sz w:val="30"/>
          <w:szCs w:val="30"/>
        </w:rPr>
        <w:t>класа</w:t>
      </w:r>
      <w:proofErr w:type="spellEnd"/>
      <w:r w:rsidRPr="008B12B3">
        <w:rPr>
          <w:sz w:val="30"/>
          <w:szCs w:val="30"/>
        </w:rPr>
        <w:t xml:space="preserve"> </w:t>
      </w:r>
      <w:proofErr w:type="spellStart"/>
      <w:r w:rsidRPr="008B12B3">
        <w:rPr>
          <w:sz w:val="30"/>
          <w:szCs w:val="30"/>
        </w:rPr>
        <w:t>ўстаноў</w:t>
      </w:r>
      <w:proofErr w:type="spellEnd"/>
      <w:r w:rsidRPr="008B12B3">
        <w:rPr>
          <w:sz w:val="30"/>
          <w:szCs w:val="30"/>
        </w:rPr>
        <w:t xml:space="preserve"> </w:t>
      </w:r>
      <w:proofErr w:type="spellStart"/>
      <w:r w:rsidRPr="008B12B3">
        <w:rPr>
          <w:sz w:val="30"/>
          <w:szCs w:val="30"/>
        </w:rPr>
        <w:t>адукацыі</w:t>
      </w:r>
      <w:proofErr w:type="spellEnd"/>
      <w:r w:rsidRPr="008B12B3">
        <w:rPr>
          <w:sz w:val="30"/>
          <w:szCs w:val="30"/>
        </w:rPr>
        <w:t xml:space="preserve">, </w:t>
      </w:r>
      <w:proofErr w:type="spellStart"/>
      <w:r w:rsidRPr="008B12B3">
        <w:rPr>
          <w:sz w:val="30"/>
          <w:szCs w:val="30"/>
        </w:rPr>
        <w:t>якія</w:t>
      </w:r>
      <w:proofErr w:type="spellEnd"/>
      <w:r w:rsidRPr="008B12B3">
        <w:rPr>
          <w:sz w:val="30"/>
          <w:szCs w:val="30"/>
        </w:rPr>
        <w:t xml:space="preserve"> </w:t>
      </w:r>
      <w:proofErr w:type="spellStart"/>
      <w:r w:rsidRPr="008B12B3">
        <w:rPr>
          <w:sz w:val="30"/>
          <w:szCs w:val="30"/>
        </w:rPr>
        <w:t>рэалізуюць</w:t>
      </w:r>
      <w:proofErr w:type="spellEnd"/>
      <w:r w:rsidRPr="008B12B3">
        <w:rPr>
          <w:sz w:val="30"/>
          <w:szCs w:val="30"/>
        </w:rPr>
        <w:t xml:space="preserve"> </w:t>
      </w:r>
      <w:proofErr w:type="spellStart"/>
      <w:r w:rsidRPr="008B12B3">
        <w:rPr>
          <w:sz w:val="30"/>
          <w:szCs w:val="30"/>
        </w:rPr>
        <w:t>адукацыйныя</w:t>
      </w:r>
      <w:proofErr w:type="spellEnd"/>
      <w:r w:rsidRPr="008B12B3">
        <w:rPr>
          <w:sz w:val="30"/>
          <w:szCs w:val="30"/>
        </w:rPr>
        <w:t xml:space="preserve"> </w:t>
      </w:r>
      <w:proofErr w:type="spellStart"/>
      <w:r w:rsidRPr="008B12B3">
        <w:rPr>
          <w:sz w:val="30"/>
          <w:szCs w:val="30"/>
        </w:rPr>
        <w:t>праграмы</w:t>
      </w:r>
      <w:proofErr w:type="spellEnd"/>
      <w:r w:rsidRPr="008B12B3">
        <w:rPr>
          <w:sz w:val="30"/>
          <w:szCs w:val="30"/>
        </w:rPr>
        <w:t xml:space="preserve"> </w:t>
      </w:r>
      <w:proofErr w:type="spellStart"/>
      <w:r w:rsidRPr="008B12B3">
        <w:rPr>
          <w:sz w:val="30"/>
          <w:szCs w:val="30"/>
        </w:rPr>
        <w:t>агульнай</w:t>
      </w:r>
      <w:proofErr w:type="spellEnd"/>
      <w:r w:rsidRPr="008B12B3">
        <w:rPr>
          <w:sz w:val="30"/>
          <w:szCs w:val="30"/>
        </w:rPr>
        <w:t xml:space="preserve"> </w:t>
      </w:r>
      <w:proofErr w:type="spellStart"/>
      <w:r w:rsidRPr="008B12B3">
        <w:rPr>
          <w:sz w:val="30"/>
          <w:szCs w:val="30"/>
        </w:rPr>
        <w:t>сярэдняй</w:t>
      </w:r>
      <w:proofErr w:type="spellEnd"/>
      <w:r w:rsidRPr="008B12B3">
        <w:rPr>
          <w:sz w:val="30"/>
          <w:szCs w:val="30"/>
        </w:rPr>
        <w:t xml:space="preserve"> </w:t>
      </w:r>
      <w:proofErr w:type="spellStart"/>
      <w:r w:rsidRPr="008B12B3">
        <w:rPr>
          <w:sz w:val="30"/>
          <w:szCs w:val="30"/>
        </w:rPr>
        <w:t>адукацыі</w:t>
      </w:r>
      <w:proofErr w:type="spellEnd"/>
      <w:r w:rsidRPr="008B12B3">
        <w:rPr>
          <w:sz w:val="30"/>
          <w:szCs w:val="30"/>
        </w:rPr>
        <w:t xml:space="preserve">, з </w:t>
      </w:r>
      <w:proofErr w:type="spellStart"/>
      <w:r w:rsidRPr="008B12B3">
        <w:rPr>
          <w:sz w:val="30"/>
          <w:szCs w:val="30"/>
        </w:rPr>
        <w:t>беларускай</w:t>
      </w:r>
      <w:proofErr w:type="spellEnd"/>
      <w:r w:rsidRPr="008B12B3">
        <w:rPr>
          <w:sz w:val="30"/>
          <w:szCs w:val="30"/>
        </w:rPr>
        <w:t xml:space="preserve"> </w:t>
      </w:r>
      <w:proofErr w:type="spellStart"/>
      <w:r w:rsidRPr="008B12B3">
        <w:rPr>
          <w:sz w:val="30"/>
          <w:szCs w:val="30"/>
        </w:rPr>
        <w:t>мовай</w:t>
      </w:r>
      <w:proofErr w:type="spellEnd"/>
      <w:r w:rsidRPr="008B12B3">
        <w:rPr>
          <w:sz w:val="30"/>
          <w:szCs w:val="30"/>
        </w:rPr>
        <w:t xml:space="preserve"> </w:t>
      </w:r>
      <w:proofErr w:type="spellStart"/>
      <w:r w:rsidRPr="008B12B3">
        <w:rPr>
          <w:sz w:val="30"/>
          <w:szCs w:val="30"/>
        </w:rPr>
        <w:t>навучання</w:t>
      </w:r>
      <w:proofErr w:type="spellEnd"/>
      <w:r w:rsidRPr="008B12B3">
        <w:rPr>
          <w:sz w:val="30"/>
          <w:szCs w:val="30"/>
        </w:rPr>
        <w:t xml:space="preserve"> і </w:t>
      </w:r>
      <w:proofErr w:type="spellStart"/>
      <w:r w:rsidRPr="008B12B3">
        <w:rPr>
          <w:sz w:val="30"/>
          <w:szCs w:val="30"/>
        </w:rPr>
        <w:t>выхавання</w:t>
      </w:r>
      <w:proofErr w:type="spellEnd"/>
      <w:r w:rsidRPr="008B12B3">
        <w:rPr>
          <w:sz w:val="30"/>
          <w:szCs w:val="30"/>
        </w:rPr>
        <w:t xml:space="preserve"> / Т.</w:t>
      </w:r>
      <w:r w:rsidR="00186225">
        <w:rPr>
          <w:sz w:val="30"/>
          <w:szCs w:val="30"/>
        </w:rPr>
        <w:t xml:space="preserve"> </w:t>
      </w:r>
      <w:r w:rsidRPr="008B12B3">
        <w:rPr>
          <w:sz w:val="30"/>
          <w:szCs w:val="30"/>
        </w:rPr>
        <w:t xml:space="preserve">Ю. </w:t>
      </w:r>
      <w:proofErr w:type="spellStart"/>
      <w:r w:rsidRPr="008B12B3">
        <w:rPr>
          <w:sz w:val="30"/>
          <w:szCs w:val="30"/>
        </w:rPr>
        <w:t>Аброськіна</w:t>
      </w:r>
      <w:proofErr w:type="spellEnd"/>
      <w:r w:rsidRPr="008B12B3">
        <w:rPr>
          <w:sz w:val="30"/>
          <w:szCs w:val="30"/>
        </w:rPr>
        <w:t>, Л.</w:t>
      </w:r>
      <w:r w:rsidR="00186225">
        <w:rPr>
          <w:sz w:val="30"/>
          <w:szCs w:val="30"/>
        </w:rPr>
        <w:t xml:space="preserve"> </w:t>
      </w:r>
      <w:r w:rsidRPr="008B12B3">
        <w:rPr>
          <w:sz w:val="30"/>
          <w:szCs w:val="30"/>
        </w:rPr>
        <w:t xml:space="preserve">А. </w:t>
      </w:r>
      <w:proofErr w:type="spellStart"/>
      <w:r w:rsidRPr="008B12B3">
        <w:rPr>
          <w:sz w:val="30"/>
          <w:szCs w:val="30"/>
        </w:rPr>
        <w:t>Аднавол</w:t>
      </w:r>
      <w:proofErr w:type="spellEnd"/>
      <w:r w:rsidRPr="008B12B3">
        <w:rPr>
          <w:sz w:val="30"/>
          <w:szCs w:val="30"/>
        </w:rPr>
        <w:t>, Л.</w:t>
      </w:r>
      <w:r w:rsidR="00186225">
        <w:rPr>
          <w:sz w:val="30"/>
          <w:szCs w:val="30"/>
        </w:rPr>
        <w:t xml:space="preserve"> </w:t>
      </w:r>
      <w:r w:rsidRPr="008B12B3">
        <w:rPr>
          <w:sz w:val="30"/>
          <w:szCs w:val="30"/>
        </w:rPr>
        <w:t xml:space="preserve">Ф. </w:t>
      </w:r>
      <w:proofErr w:type="spellStart"/>
      <w:r w:rsidRPr="008B12B3">
        <w:rPr>
          <w:sz w:val="30"/>
          <w:szCs w:val="30"/>
        </w:rPr>
        <w:t>Кузняцова</w:t>
      </w:r>
      <w:proofErr w:type="spellEnd"/>
      <w:r w:rsidRPr="008B12B3">
        <w:rPr>
          <w:sz w:val="30"/>
          <w:szCs w:val="30"/>
        </w:rPr>
        <w:t xml:space="preserve">. – </w:t>
      </w:r>
      <w:proofErr w:type="spellStart"/>
      <w:proofErr w:type="gramStart"/>
      <w:r w:rsidRPr="008B12B3">
        <w:rPr>
          <w:sz w:val="30"/>
          <w:szCs w:val="30"/>
        </w:rPr>
        <w:t>Мінск</w:t>
      </w:r>
      <w:proofErr w:type="spellEnd"/>
      <w:r w:rsidRPr="008B12B3">
        <w:rPr>
          <w:sz w:val="30"/>
          <w:szCs w:val="30"/>
        </w:rPr>
        <w:t xml:space="preserve"> :</w:t>
      </w:r>
      <w:proofErr w:type="gramEnd"/>
      <w:r w:rsidRPr="008B12B3">
        <w:rPr>
          <w:sz w:val="30"/>
          <w:szCs w:val="30"/>
        </w:rPr>
        <w:t xml:space="preserve"> </w:t>
      </w:r>
      <w:proofErr w:type="spellStart"/>
      <w:r w:rsidRPr="008B12B3">
        <w:rPr>
          <w:sz w:val="30"/>
          <w:szCs w:val="30"/>
        </w:rPr>
        <w:t>Адукацыя</w:t>
      </w:r>
      <w:proofErr w:type="spellEnd"/>
      <w:r w:rsidRPr="008B12B3">
        <w:rPr>
          <w:sz w:val="30"/>
          <w:szCs w:val="30"/>
        </w:rPr>
        <w:t xml:space="preserve"> і </w:t>
      </w:r>
      <w:proofErr w:type="spellStart"/>
      <w:r w:rsidRPr="008B12B3">
        <w:rPr>
          <w:sz w:val="30"/>
          <w:szCs w:val="30"/>
        </w:rPr>
        <w:t>выхаванне</w:t>
      </w:r>
      <w:proofErr w:type="spellEnd"/>
      <w:r w:rsidRPr="008B12B3">
        <w:rPr>
          <w:sz w:val="30"/>
          <w:szCs w:val="30"/>
        </w:rPr>
        <w:t>, 2026.</w:t>
      </w:r>
    </w:p>
    <w:p w14:paraId="770E3B13" w14:textId="77777777" w:rsidR="008B12B3" w:rsidRPr="008B12B3" w:rsidRDefault="008B12B3" w:rsidP="008B12B3">
      <w:pPr>
        <w:pStyle w:val="a3"/>
        <w:spacing w:after="0" w:line="240" w:lineRule="auto"/>
        <w:ind w:left="0"/>
        <w:rPr>
          <w:sz w:val="30"/>
          <w:szCs w:val="30"/>
        </w:rPr>
      </w:pPr>
      <w:r w:rsidRPr="008B12B3">
        <w:rPr>
          <w:sz w:val="30"/>
          <w:szCs w:val="30"/>
        </w:rPr>
        <w:t>В учебных пособиях:</w:t>
      </w:r>
    </w:p>
    <w:p w14:paraId="77FD3B97" w14:textId="77777777" w:rsidR="008B12B3" w:rsidRPr="008B12B3" w:rsidRDefault="008B12B3" w:rsidP="008B12B3">
      <w:pPr>
        <w:pStyle w:val="a3"/>
        <w:spacing w:after="0" w:line="240" w:lineRule="auto"/>
        <w:ind w:left="0"/>
        <w:rPr>
          <w:sz w:val="30"/>
          <w:szCs w:val="30"/>
        </w:rPr>
      </w:pPr>
      <w:r w:rsidRPr="008B12B3">
        <w:rPr>
          <w:sz w:val="30"/>
          <w:szCs w:val="30"/>
        </w:rPr>
        <w:t>учебный материал сгруппирован в четыре раздела: «Личная и коллективная безопасность. Правила дорожного движения», «Защита от чрезвычайных ситуаций. Пожарная безопасность», «Окружающая среда и безопасность», «Здоровый образ жизни»;</w:t>
      </w:r>
    </w:p>
    <w:p w14:paraId="48E3FB14" w14:textId="7FFA2B9F" w:rsidR="008B12B3" w:rsidRPr="008B12B3" w:rsidRDefault="008B12B3" w:rsidP="008B12B3">
      <w:pPr>
        <w:pStyle w:val="a3"/>
        <w:spacing w:after="0" w:line="240" w:lineRule="auto"/>
        <w:ind w:left="0"/>
        <w:rPr>
          <w:sz w:val="30"/>
          <w:szCs w:val="30"/>
        </w:rPr>
      </w:pPr>
      <w:r w:rsidRPr="008B12B3">
        <w:rPr>
          <w:sz w:val="30"/>
          <w:szCs w:val="30"/>
        </w:rPr>
        <w:t xml:space="preserve">каждый раздел выделен шмуцтитулом, </w:t>
      </w:r>
      <w:r w:rsidR="001027ED" w:rsidRPr="00C40847">
        <w:rPr>
          <w:sz w:val="30"/>
          <w:szCs w:val="30"/>
          <w:lang w:val="be-BY"/>
        </w:rPr>
        <w:t xml:space="preserve">где представлены </w:t>
      </w:r>
      <w:r w:rsidRPr="008B12B3">
        <w:rPr>
          <w:sz w:val="30"/>
          <w:szCs w:val="30"/>
        </w:rPr>
        <w:t>цели и задачи (что учащиеся узнают и чему научатся в процессе освоения содержания раздела), и цветовой окраской страниц;</w:t>
      </w:r>
    </w:p>
    <w:p w14:paraId="6D240568" w14:textId="77777777" w:rsidR="008B12B3" w:rsidRPr="008B12B3" w:rsidRDefault="008B12B3" w:rsidP="008B12B3">
      <w:pPr>
        <w:pStyle w:val="a3"/>
        <w:spacing w:after="0" w:line="240" w:lineRule="auto"/>
        <w:ind w:left="0"/>
        <w:rPr>
          <w:sz w:val="30"/>
          <w:szCs w:val="30"/>
        </w:rPr>
      </w:pPr>
      <w:r w:rsidRPr="008B12B3">
        <w:rPr>
          <w:sz w:val="30"/>
          <w:szCs w:val="30"/>
        </w:rPr>
        <w:t>учебные темы завершаются рубрикой «Подведем итоги», в которую входят в сжатом виде основные (ключевые) положения тем, и рубрикой «Проверьте себя» с вопросами и заданиями, позволяющими осуществлять самоконтроль по темам;</w:t>
      </w:r>
    </w:p>
    <w:p w14:paraId="19F04A24" w14:textId="77777777" w:rsidR="008B12B3" w:rsidRPr="008B12B3" w:rsidRDefault="008B12B3" w:rsidP="008B12B3">
      <w:pPr>
        <w:pStyle w:val="a3"/>
        <w:spacing w:after="0" w:line="240" w:lineRule="auto"/>
        <w:ind w:left="0"/>
        <w:rPr>
          <w:sz w:val="30"/>
          <w:szCs w:val="30"/>
        </w:rPr>
      </w:pPr>
      <w:r w:rsidRPr="008B12B3">
        <w:rPr>
          <w:sz w:val="30"/>
          <w:szCs w:val="30"/>
        </w:rPr>
        <w:t>представлена система понятий, определений, правил для формирования у учащихся опыта безопасного поведения;</w:t>
      </w:r>
    </w:p>
    <w:p w14:paraId="3258F529" w14:textId="77777777" w:rsidR="008B12B3" w:rsidRPr="008B12B3" w:rsidRDefault="008B12B3" w:rsidP="008B12B3">
      <w:pPr>
        <w:pStyle w:val="a3"/>
        <w:spacing w:after="0" w:line="240" w:lineRule="auto"/>
        <w:ind w:left="0"/>
        <w:rPr>
          <w:sz w:val="30"/>
          <w:szCs w:val="30"/>
        </w:rPr>
      </w:pPr>
      <w:r w:rsidRPr="008B12B3">
        <w:rPr>
          <w:sz w:val="30"/>
          <w:szCs w:val="30"/>
        </w:rPr>
        <w:lastRenderedPageBreak/>
        <w:t xml:space="preserve">предлагаются модели реальных объектов, процессов или явлений, ситуационные задачи для их анализа, прогнозирования поведения, проектирования поступков и обучения; </w:t>
      </w:r>
    </w:p>
    <w:p w14:paraId="19C1F492" w14:textId="565046FC" w:rsidR="008B12B3" w:rsidRPr="008B12B3" w:rsidRDefault="008B12B3" w:rsidP="008B12B3">
      <w:pPr>
        <w:pStyle w:val="a3"/>
        <w:spacing w:after="0" w:line="240" w:lineRule="auto"/>
        <w:ind w:left="0"/>
        <w:rPr>
          <w:sz w:val="30"/>
          <w:szCs w:val="30"/>
        </w:rPr>
      </w:pPr>
      <w:r w:rsidRPr="008B12B3">
        <w:rPr>
          <w:sz w:val="30"/>
          <w:szCs w:val="30"/>
        </w:rPr>
        <w:t>введена рубрика «Обсудим с родителями»</w:t>
      </w:r>
      <w:r w:rsidR="00E12A14">
        <w:rPr>
          <w:sz w:val="30"/>
          <w:szCs w:val="30"/>
        </w:rPr>
        <w:t>,</w:t>
      </w:r>
      <w:r w:rsidRPr="008B12B3">
        <w:rPr>
          <w:sz w:val="30"/>
          <w:szCs w:val="30"/>
        </w:rPr>
        <w:t xml:space="preserve"> </w:t>
      </w:r>
      <w:r w:rsidR="00E12A14" w:rsidRPr="00C40847">
        <w:rPr>
          <w:sz w:val="30"/>
          <w:szCs w:val="30"/>
        </w:rPr>
        <w:t xml:space="preserve">содержание которой служит инструментом опосредованного взаимодействия с родителями </w:t>
      </w:r>
      <w:r w:rsidRPr="008B12B3">
        <w:rPr>
          <w:sz w:val="30"/>
          <w:szCs w:val="30"/>
        </w:rPr>
        <w:t>через участие в выполнении заданий</w:t>
      </w:r>
      <w:r w:rsidR="004C18C3">
        <w:rPr>
          <w:sz w:val="30"/>
          <w:szCs w:val="30"/>
        </w:rPr>
        <w:t>.</w:t>
      </w:r>
    </w:p>
    <w:p w14:paraId="40D0543D" w14:textId="77777777" w:rsidR="008B12B3" w:rsidRPr="008B12B3" w:rsidRDefault="008B12B3" w:rsidP="008B12B3">
      <w:pPr>
        <w:pStyle w:val="a3"/>
        <w:spacing w:after="0" w:line="240" w:lineRule="auto"/>
        <w:ind w:left="0"/>
        <w:rPr>
          <w:sz w:val="30"/>
          <w:szCs w:val="30"/>
        </w:rPr>
      </w:pPr>
      <w:r w:rsidRPr="008B12B3">
        <w:rPr>
          <w:sz w:val="30"/>
          <w:szCs w:val="30"/>
        </w:rPr>
        <w:t xml:space="preserve">К 2026/2027 учебному году подготовлены новые </w:t>
      </w:r>
      <w:r w:rsidRPr="008B12B3">
        <w:rPr>
          <w:b/>
          <w:bCs/>
          <w:sz w:val="30"/>
          <w:szCs w:val="30"/>
        </w:rPr>
        <w:t>издания для учителей</w:t>
      </w:r>
      <w:r w:rsidRPr="008B12B3">
        <w:rPr>
          <w:sz w:val="30"/>
          <w:szCs w:val="30"/>
        </w:rPr>
        <w:t>:</w:t>
      </w:r>
    </w:p>
    <w:p w14:paraId="133C81C7" w14:textId="12FE4DD4" w:rsidR="008B12B3" w:rsidRPr="008B12B3" w:rsidRDefault="008B12B3" w:rsidP="008B12B3">
      <w:pPr>
        <w:pStyle w:val="a3"/>
        <w:spacing w:after="0" w:line="240" w:lineRule="auto"/>
        <w:ind w:left="0"/>
        <w:rPr>
          <w:sz w:val="30"/>
          <w:szCs w:val="30"/>
        </w:rPr>
      </w:pPr>
      <w:r w:rsidRPr="008B12B3">
        <w:rPr>
          <w:sz w:val="30"/>
          <w:szCs w:val="30"/>
        </w:rPr>
        <w:t>Аброськина, Т.</w:t>
      </w:r>
      <w:r w:rsidR="00186225">
        <w:rPr>
          <w:sz w:val="30"/>
          <w:szCs w:val="30"/>
        </w:rPr>
        <w:t xml:space="preserve"> </w:t>
      </w:r>
      <w:r w:rsidRPr="008B12B3">
        <w:rPr>
          <w:sz w:val="30"/>
          <w:szCs w:val="30"/>
        </w:rPr>
        <w:t xml:space="preserve">Ю. Основы безопасности жизнедеятельности в 4 </w:t>
      </w:r>
      <w:proofErr w:type="gramStart"/>
      <w:r w:rsidRPr="008B12B3">
        <w:rPr>
          <w:sz w:val="30"/>
          <w:szCs w:val="30"/>
        </w:rPr>
        <w:t>классе :</w:t>
      </w:r>
      <w:proofErr w:type="gramEnd"/>
      <w:r w:rsidRPr="008B12B3">
        <w:rPr>
          <w:sz w:val="30"/>
          <w:szCs w:val="30"/>
        </w:rPr>
        <w:t xml:space="preserve"> учеб</w:t>
      </w:r>
      <w:r w:rsidR="00186225">
        <w:rPr>
          <w:sz w:val="30"/>
          <w:szCs w:val="30"/>
        </w:rPr>
        <w:t>.</w:t>
      </w:r>
      <w:r w:rsidRPr="008B12B3">
        <w:rPr>
          <w:sz w:val="30"/>
          <w:szCs w:val="30"/>
        </w:rPr>
        <w:t>-метод</w:t>
      </w:r>
      <w:r w:rsidR="00186225">
        <w:rPr>
          <w:sz w:val="30"/>
          <w:szCs w:val="30"/>
        </w:rPr>
        <w:t>.</w:t>
      </w:r>
      <w:r w:rsidRPr="008B12B3">
        <w:rPr>
          <w:sz w:val="30"/>
          <w:szCs w:val="30"/>
        </w:rPr>
        <w:t xml:space="preserve"> пособие для учителей учреждений образования, реализующих образовательные программы общего среднего образования, с русским языком обучения и воспитания / Т.</w:t>
      </w:r>
      <w:r w:rsidR="00186225">
        <w:rPr>
          <w:sz w:val="30"/>
          <w:szCs w:val="30"/>
        </w:rPr>
        <w:t xml:space="preserve"> </w:t>
      </w:r>
      <w:r w:rsidRPr="008B12B3">
        <w:rPr>
          <w:sz w:val="30"/>
          <w:szCs w:val="30"/>
        </w:rPr>
        <w:t xml:space="preserve">Ю. Аброськина [и др.]. – </w:t>
      </w:r>
      <w:proofErr w:type="gramStart"/>
      <w:r w:rsidRPr="008B12B3">
        <w:rPr>
          <w:sz w:val="30"/>
          <w:szCs w:val="30"/>
        </w:rPr>
        <w:t>Минск :</w:t>
      </w:r>
      <w:proofErr w:type="gramEnd"/>
      <w:r w:rsidRPr="008B12B3">
        <w:rPr>
          <w:sz w:val="30"/>
          <w:szCs w:val="30"/>
        </w:rPr>
        <w:t xml:space="preserve"> </w:t>
      </w:r>
      <w:proofErr w:type="spellStart"/>
      <w:r w:rsidRPr="008B12B3">
        <w:rPr>
          <w:sz w:val="30"/>
          <w:szCs w:val="30"/>
        </w:rPr>
        <w:t>Адукацыя</w:t>
      </w:r>
      <w:proofErr w:type="spellEnd"/>
      <w:r w:rsidRPr="008B12B3">
        <w:rPr>
          <w:sz w:val="30"/>
          <w:szCs w:val="30"/>
        </w:rPr>
        <w:t xml:space="preserve"> і </w:t>
      </w:r>
      <w:proofErr w:type="spellStart"/>
      <w:r w:rsidRPr="008B12B3">
        <w:rPr>
          <w:sz w:val="30"/>
          <w:szCs w:val="30"/>
        </w:rPr>
        <w:t>выхаванне</w:t>
      </w:r>
      <w:proofErr w:type="spellEnd"/>
      <w:r w:rsidRPr="008B12B3">
        <w:rPr>
          <w:sz w:val="30"/>
          <w:szCs w:val="30"/>
        </w:rPr>
        <w:t>, 2026.</w:t>
      </w:r>
    </w:p>
    <w:p w14:paraId="134B6C10" w14:textId="063EB70D" w:rsidR="008B12B3" w:rsidRPr="008B12B3" w:rsidRDefault="008B12B3" w:rsidP="008B12B3">
      <w:pPr>
        <w:pStyle w:val="a3"/>
        <w:spacing w:after="0" w:line="240" w:lineRule="auto"/>
        <w:ind w:left="0"/>
        <w:rPr>
          <w:sz w:val="30"/>
          <w:szCs w:val="30"/>
        </w:rPr>
      </w:pPr>
      <w:proofErr w:type="spellStart"/>
      <w:r w:rsidRPr="008B12B3">
        <w:rPr>
          <w:sz w:val="30"/>
          <w:szCs w:val="30"/>
        </w:rPr>
        <w:t>Аброськіна</w:t>
      </w:r>
      <w:proofErr w:type="spellEnd"/>
      <w:r w:rsidRPr="008B12B3">
        <w:rPr>
          <w:sz w:val="30"/>
          <w:szCs w:val="30"/>
        </w:rPr>
        <w:t>, Т.</w:t>
      </w:r>
      <w:r w:rsidR="00186225">
        <w:rPr>
          <w:sz w:val="30"/>
          <w:szCs w:val="30"/>
        </w:rPr>
        <w:t xml:space="preserve"> </w:t>
      </w:r>
      <w:r w:rsidRPr="008B12B3">
        <w:rPr>
          <w:sz w:val="30"/>
          <w:szCs w:val="30"/>
        </w:rPr>
        <w:t xml:space="preserve">Ю. </w:t>
      </w:r>
      <w:proofErr w:type="spellStart"/>
      <w:r w:rsidRPr="008B12B3">
        <w:rPr>
          <w:sz w:val="30"/>
          <w:szCs w:val="30"/>
        </w:rPr>
        <w:t>Асновы</w:t>
      </w:r>
      <w:proofErr w:type="spellEnd"/>
      <w:r w:rsidRPr="008B12B3">
        <w:rPr>
          <w:sz w:val="30"/>
          <w:szCs w:val="30"/>
        </w:rPr>
        <w:t xml:space="preserve"> </w:t>
      </w:r>
      <w:proofErr w:type="spellStart"/>
      <w:r w:rsidRPr="008B12B3">
        <w:rPr>
          <w:sz w:val="30"/>
          <w:szCs w:val="30"/>
        </w:rPr>
        <w:t>бяспекі</w:t>
      </w:r>
      <w:proofErr w:type="spellEnd"/>
      <w:r w:rsidRPr="008B12B3">
        <w:rPr>
          <w:sz w:val="30"/>
          <w:szCs w:val="30"/>
        </w:rPr>
        <w:t xml:space="preserve"> </w:t>
      </w:r>
      <w:proofErr w:type="spellStart"/>
      <w:r w:rsidRPr="008B12B3">
        <w:rPr>
          <w:sz w:val="30"/>
          <w:szCs w:val="30"/>
        </w:rPr>
        <w:t>жыццядзейнасці</w:t>
      </w:r>
      <w:proofErr w:type="spellEnd"/>
      <w:r w:rsidRPr="008B12B3">
        <w:rPr>
          <w:sz w:val="30"/>
          <w:szCs w:val="30"/>
        </w:rPr>
        <w:t xml:space="preserve"> ў 4 </w:t>
      </w:r>
      <w:proofErr w:type="spellStart"/>
      <w:proofErr w:type="gramStart"/>
      <w:r w:rsidRPr="008B12B3">
        <w:rPr>
          <w:sz w:val="30"/>
          <w:szCs w:val="30"/>
        </w:rPr>
        <w:t>класе</w:t>
      </w:r>
      <w:proofErr w:type="spellEnd"/>
      <w:r w:rsidRPr="008B12B3">
        <w:rPr>
          <w:sz w:val="30"/>
          <w:szCs w:val="30"/>
        </w:rPr>
        <w:t xml:space="preserve"> :</w:t>
      </w:r>
      <w:proofErr w:type="gramEnd"/>
      <w:r w:rsidRPr="008B12B3">
        <w:rPr>
          <w:sz w:val="30"/>
          <w:szCs w:val="30"/>
        </w:rPr>
        <w:t xml:space="preserve"> </w:t>
      </w:r>
      <w:proofErr w:type="spellStart"/>
      <w:r w:rsidRPr="008B12B3">
        <w:rPr>
          <w:sz w:val="30"/>
          <w:szCs w:val="30"/>
        </w:rPr>
        <w:t>вучэ</w:t>
      </w:r>
      <w:r w:rsidR="00186225">
        <w:rPr>
          <w:sz w:val="30"/>
          <w:szCs w:val="30"/>
        </w:rPr>
        <w:t>б</w:t>
      </w:r>
      <w:proofErr w:type="spellEnd"/>
      <w:r w:rsidR="00186225">
        <w:rPr>
          <w:sz w:val="30"/>
          <w:szCs w:val="30"/>
        </w:rPr>
        <w:t>.</w:t>
      </w:r>
      <w:r w:rsidRPr="008B12B3">
        <w:rPr>
          <w:sz w:val="30"/>
          <w:szCs w:val="30"/>
        </w:rPr>
        <w:t>-</w:t>
      </w:r>
      <w:proofErr w:type="spellStart"/>
      <w:r w:rsidRPr="008B12B3">
        <w:rPr>
          <w:sz w:val="30"/>
          <w:szCs w:val="30"/>
        </w:rPr>
        <w:t>метад</w:t>
      </w:r>
      <w:proofErr w:type="spellEnd"/>
      <w:r w:rsidR="00186225">
        <w:rPr>
          <w:sz w:val="30"/>
          <w:szCs w:val="30"/>
        </w:rPr>
        <w:t>.</w:t>
      </w:r>
      <w:r w:rsidRPr="008B12B3">
        <w:rPr>
          <w:sz w:val="30"/>
          <w:szCs w:val="30"/>
        </w:rPr>
        <w:t xml:space="preserve"> </w:t>
      </w:r>
      <w:proofErr w:type="spellStart"/>
      <w:r w:rsidRPr="008B12B3">
        <w:rPr>
          <w:sz w:val="30"/>
          <w:szCs w:val="30"/>
        </w:rPr>
        <w:t>дапаможнік</w:t>
      </w:r>
      <w:proofErr w:type="spellEnd"/>
      <w:r w:rsidRPr="008B12B3">
        <w:rPr>
          <w:sz w:val="30"/>
          <w:szCs w:val="30"/>
        </w:rPr>
        <w:t xml:space="preserve"> для </w:t>
      </w:r>
      <w:proofErr w:type="spellStart"/>
      <w:r w:rsidRPr="008B12B3">
        <w:rPr>
          <w:sz w:val="30"/>
          <w:szCs w:val="30"/>
        </w:rPr>
        <w:t>настаўнікаў</w:t>
      </w:r>
      <w:proofErr w:type="spellEnd"/>
      <w:r w:rsidRPr="008B12B3">
        <w:rPr>
          <w:sz w:val="30"/>
          <w:szCs w:val="30"/>
        </w:rPr>
        <w:t xml:space="preserve"> </w:t>
      </w:r>
      <w:proofErr w:type="spellStart"/>
      <w:r w:rsidRPr="008B12B3">
        <w:rPr>
          <w:sz w:val="30"/>
          <w:szCs w:val="30"/>
        </w:rPr>
        <w:t>устаноў</w:t>
      </w:r>
      <w:proofErr w:type="spellEnd"/>
      <w:r w:rsidRPr="008B12B3">
        <w:rPr>
          <w:sz w:val="30"/>
          <w:szCs w:val="30"/>
        </w:rPr>
        <w:t xml:space="preserve"> </w:t>
      </w:r>
      <w:proofErr w:type="spellStart"/>
      <w:r w:rsidRPr="008B12B3">
        <w:rPr>
          <w:sz w:val="30"/>
          <w:szCs w:val="30"/>
        </w:rPr>
        <w:t>адукацыі</w:t>
      </w:r>
      <w:proofErr w:type="spellEnd"/>
      <w:r w:rsidRPr="008B12B3">
        <w:rPr>
          <w:sz w:val="30"/>
          <w:szCs w:val="30"/>
        </w:rPr>
        <w:t xml:space="preserve">, </w:t>
      </w:r>
      <w:proofErr w:type="spellStart"/>
      <w:r w:rsidRPr="008B12B3">
        <w:rPr>
          <w:sz w:val="30"/>
          <w:szCs w:val="30"/>
        </w:rPr>
        <w:t>якія</w:t>
      </w:r>
      <w:proofErr w:type="spellEnd"/>
      <w:r w:rsidRPr="008B12B3">
        <w:rPr>
          <w:sz w:val="30"/>
          <w:szCs w:val="30"/>
        </w:rPr>
        <w:t xml:space="preserve"> </w:t>
      </w:r>
      <w:proofErr w:type="spellStart"/>
      <w:r w:rsidRPr="008B12B3">
        <w:rPr>
          <w:sz w:val="30"/>
          <w:szCs w:val="30"/>
        </w:rPr>
        <w:t>рэалізуюць</w:t>
      </w:r>
      <w:proofErr w:type="spellEnd"/>
      <w:r w:rsidRPr="008B12B3">
        <w:rPr>
          <w:sz w:val="30"/>
          <w:szCs w:val="30"/>
        </w:rPr>
        <w:t xml:space="preserve"> </w:t>
      </w:r>
      <w:proofErr w:type="spellStart"/>
      <w:r w:rsidRPr="008B12B3">
        <w:rPr>
          <w:sz w:val="30"/>
          <w:szCs w:val="30"/>
        </w:rPr>
        <w:t>адукацыйныя</w:t>
      </w:r>
      <w:proofErr w:type="spellEnd"/>
      <w:r w:rsidRPr="008B12B3">
        <w:rPr>
          <w:sz w:val="30"/>
          <w:szCs w:val="30"/>
        </w:rPr>
        <w:t xml:space="preserve"> </w:t>
      </w:r>
      <w:proofErr w:type="spellStart"/>
      <w:r w:rsidRPr="008B12B3">
        <w:rPr>
          <w:sz w:val="30"/>
          <w:szCs w:val="30"/>
        </w:rPr>
        <w:t>праграмы</w:t>
      </w:r>
      <w:proofErr w:type="spellEnd"/>
      <w:r w:rsidRPr="008B12B3">
        <w:rPr>
          <w:sz w:val="30"/>
          <w:szCs w:val="30"/>
        </w:rPr>
        <w:t xml:space="preserve"> </w:t>
      </w:r>
      <w:proofErr w:type="spellStart"/>
      <w:r w:rsidRPr="008B12B3">
        <w:rPr>
          <w:sz w:val="30"/>
          <w:szCs w:val="30"/>
        </w:rPr>
        <w:t>агульнай</w:t>
      </w:r>
      <w:proofErr w:type="spellEnd"/>
      <w:r w:rsidRPr="008B12B3">
        <w:rPr>
          <w:sz w:val="30"/>
          <w:szCs w:val="30"/>
        </w:rPr>
        <w:t xml:space="preserve"> </w:t>
      </w:r>
      <w:proofErr w:type="spellStart"/>
      <w:r w:rsidRPr="008B12B3">
        <w:rPr>
          <w:sz w:val="30"/>
          <w:szCs w:val="30"/>
        </w:rPr>
        <w:t>сярэдняй</w:t>
      </w:r>
      <w:proofErr w:type="spellEnd"/>
      <w:r w:rsidRPr="008B12B3">
        <w:rPr>
          <w:sz w:val="30"/>
          <w:szCs w:val="30"/>
        </w:rPr>
        <w:t xml:space="preserve"> </w:t>
      </w:r>
      <w:proofErr w:type="spellStart"/>
      <w:r w:rsidRPr="008B12B3">
        <w:rPr>
          <w:sz w:val="30"/>
          <w:szCs w:val="30"/>
        </w:rPr>
        <w:t>адукацыі</w:t>
      </w:r>
      <w:proofErr w:type="spellEnd"/>
      <w:r w:rsidRPr="008B12B3">
        <w:rPr>
          <w:sz w:val="30"/>
          <w:szCs w:val="30"/>
        </w:rPr>
        <w:t xml:space="preserve">, з </w:t>
      </w:r>
      <w:proofErr w:type="spellStart"/>
      <w:r w:rsidRPr="008B12B3">
        <w:rPr>
          <w:sz w:val="30"/>
          <w:szCs w:val="30"/>
        </w:rPr>
        <w:t>беларускай</w:t>
      </w:r>
      <w:proofErr w:type="spellEnd"/>
      <w:r w:rsidRPr="008B12B3">
        <w:rPr>
          <w:sz w:val="30"/>
          <w:szCs w:val="30"/>
        </w:rPr>
        <w:t xml:space="preserve"> </w:t>
      </w:r>
      <w:proofErr w:type="spellStart"/>
      <w:r w:rsidRPr="008B12B3">
        <w:rPr>
          <w:sz w:val="30"/>
          <w:szCs w:val="30"/>
        </w:rPr>
        <w:t>мовай</w:t>
      </w:r>
      <w:proofErr w:type="spellEnd"/>
      <w:r w:rsidRPr="008B12B3">
        <w:rPr>
          <w:sz w:val="30"/>
          <w:szCs w:val="30"/>
        </w:rPr>
        <w:t xml:space="preserve"> </w:t>
      </w:r>
      <w:proofErr w:type="spellStart"/>
      <w:r w:rsidRPr="008B12B3">
        <w:rPr>
          <w:sz w:val="30"/>
          <w:szCs w:val="30"/>
        </w:rPr>
        <w:t>навучання</w:t>
      </w:r>
      <w:proofErr w:type="spellEnd"/>
      <w:r w:rsidRPr="008B12B3">
        <w:rPr>
          <w:sz w:val="30"/>
          <w:szCs w:val="30"/>
        </w:rPr>
        <w:t xml:space="preserve"> і </w:t>
      </w:r>
      <w:proofErr w:type="spellStart"/>
      <w:r w:rsidRPr="008B12B3">
        <w:rPr>
          <w:sz w:val="30"/>
          <w:szCs w:val="30"/>
        </w:rPr>
        <w:t>выхавання</w:t>
      </w:r>
      <w:proofErr w:type="spellEnd"/>
      <w:r w:rsidRPr="008B12B3">
        <w:rPr>
          <w:sz w:val="30"/>
          <w:szCs w:val="30"/>
        </w:rPr>
        <w:t xml:space="preserve"> / Т.</w:t>
      </w:r>
      <w:r w:rsidR="00186225">
        <w:rPr>
          <w:sz w:val="30"/>
          <w:szCs w:val="30"/>
        </w:rPr>
        <w:t xml:space="preserve"> </w:t>
      </w:r>
      <w:r w:rsidRPr="008B12B3">
        <w:rPr>
          <w:sz w:val="30"/>
          <w:szCs w:val="30"/>
        </w:rPr>
        <w:t xml:space="preserve">Ю. </w:t>
      </w:r>
      <w:proofErr w:type="spellStart"/>
      <w:r w:rsidRPr="008B12B3">
        <w:rPr>
          <w:sz w:val="30"/>
          <w:szCs w:val="30"/>
        </w:rPr>
        <w:t>Аброськіна</w:t>
      </w:r>
      <w:proofErr w:type="spellEnd"/>
      <w:r w:rsidRPr="008B12B3">
        <w:rPr>
          <w:sz w:val="30"/>
          <w:szCs w:val="30"/>
        </w:rPr>
        <w:t xml:space="preserve"> [і </w:t>
      </w:r>
      <w:proofErr w:type="spellStart"/>
      <w:r w:rsidRPr="008B12B3">
        <w:rPr>
          <w:sz w:val="30"/>
          <w:szCs w:val="30"/>
        </w:rPr>
        <w:t>інш</w:t>
      </w:r>
      <w:proofErr w:type="spellEnd"/>
      <w:r w:rsidRPr="008B12B3">
        <w:rPr>
          <w:sz w:val="30"/>
          <w:szCs w:val="30"/>
        </w:rPr>
        <w:t xml:space="preserve">.]. – </w:t>
      </w:r>
      <w:proofErr w:type="spellStart"/>
      <w:proofErr w:type="gramStart"/>
      <w:r w:rsidRPr="008B12B3">
        <w:rPr>
          <w:sz w:val="30"/>
          <w:szCs w:val="30"/>
        </w:rPr>
        <w:t>Мінск</w:t>
      </w:r>
      <w:proofErr w:type="spellEnd"/>
      <w:r w:rsidRPr="008B12B3">
        <w:rPr>
          <w:sz w:val="30"/>
          <w:szCs w:val="30"/>
        </w:rPr>
        <w:t xml:space="preserve"> :</w:t>
      </w:r>
      <w:proofErr w:type="gramEnd"/>
      <w:r w:rsidRPr="008B12B3">
        <w:rPr>
          <w:sz w:val="30"/>
          <w:szCs w:val="30"/>
        </w:rPr>
        <w:t xml:space="preserve"> </w:t>
      </w:r>
      <w:proofErr w:type="spellStart"/>
      <w:r w:rsidRPr="008B12B3">
        <w:rPr>
          <w:sz w:val="30"/>
          <w:szCs w:val="30"/>
        </w:rPr>
        <w:t>Адукацыя</w:t>
      </w:r>
      <w:proofErr w:type="spellEnd"/>
      <w:r w:rsidRPr="008B12B3">
        <w:rPr>
          <w:sz w:val="30"/>
          <w:szCs w:val="30"/>
        </w:rPr>
        <w:t xml:space="preserve"> і </w:t>
      </w:r>
      <w:proofErr w:type="spellStart"/>
      <w:r w:rsidRPr="008B12B3">
        <w:rPr>
          <w:sz w:val="30"/>
          <w:szCs w:val="30"/>
        </w:rPr>
        <w:t>выхаванне</w:t>
      </w:r>
      <w:proofErr w:type="spellEnd"/>
      <w:r w:rsidRPr="008B12B3">
        <w:rPr>
          <w:sz w:val="30"/>
          <w:szCs w:val="30"/>
        </w:rPr>
        <w:t>, 2026.</w:t>
      </w:r>
    </w:p>
    <w:p w14:paraId="39EE7B98" w14:textId="77777777" w:rsidR="008B4219" w:rsidRPr="00732519" w:rsidRDefault="008B4219" w:rsidP="008B4219">
      <w:pPr>
        <w:pStyle w:val="a3"/>
        <w:spacing w:after="0" w:line="240" w:lineRule="auto"/>
        <w:ind w:left="709" w:firstLine="0"/>
        <w:rPr>
          <w:b/>
          <w:sz w:val="30"/>
          <w:szCs w:val="30"/>
          <w:u w:val="single"/>
        </w:rPr>
      </w:pPr>
      <w:r>
        <w:rPr>
          <w:rFonts w:eastAsia="Calibri" w:cs="Times New Roman"/>
          <w:b/>
          <w:bCs/>
          <w:color w:val="000000"/>
          <w:sz w:val="30"/>
          <w:szCs w:val="30"/>
          <w:u w:val="single"/>
          <w:lang w:eastAsia="ru-RU"/>
        </w:rPr>
        <w:t>3.</w:t>
      </w:r>
      <w:r w:rsidR="00C3639E" w:rsidRPr="00C3639E">
        <w:rPr>
          <w:rFonts w:eastAsia="Calibri" w:cs="Times New Roman"/>
          <w:b/>
          <w:bCs/>
          <w:color w:val="000000"/>
          <w:sz w:val="30"/>
          <w:szCs w:val="30"/>
          <w:u w:val="single"/>
          <w:lang w:eastAsia="ru-RU"/>
        </w:rPr>
        <w:t xml:space="preserve"> </w:t>
      </w:r>
      <w:r w:rsidRPr="00732519">
        <w:rPr>
          <w:b/>
          <w:sz w:val="30"/>
          <w:szCs w:val="30"/>
          <w:u w:val="single"/>
        </w:rPr>
        <w:t>Отдельные аспекты организации образовательного процесса</w:t>
      </w:r>
    </w:p>
    <w:p w14:paraId="5EE0C77E" w14:textId="0D083EFA" w:rsidR="00C3639E" w:rsidRPr="00C3639E" w:rsidRDefault="00C3639E" w:rsidP="008B4219">
      <w:pPr>
        <w:autoSpaceDE w:val="0"/>
        <w:adjustRightInd w:val="0"/>
        <w:spacing w:after="0" w:line="240" w:lineRule="auto"/>
        <w:rPr>
          <w:rFonts w:cs="Times New Roman"/>
          <w:sz w:val="30"/>
          <w:szCs w:val="30"/>
        </w:rPr>
      </w:pPr>
      <w:r w:rsidRPr="00C3639E">
        <w:rPr>
          <w:rFonts w:cs="Times New Roman"/>
          <w:sz w:val="30"/>
          <w:szCs w:val="30"/>
        </w:rPr>
        <w:t>Обучение учащихся основам безопасности жизнедеятельности, согласно типовому учебному плану общего среднего образования, утвержденному постановлением Министерства образования Республики Беларусь, осуществляется во ІІ–V классах – на учебных занятиях по учебному предмету «Основы безопасности жизнедеятельности», в VІ–VІІІ классах – на факультативных занятиях.</w:t>
      </w:r>
    </w:p>
    <w:p w14:paraId="70520E41" w14:textId="77777777" w:rsidR="00C3639E" w:rsidRPr="00C3639E" w:rsidRDefault="00C3639E" w:rsidP="00C3639E">
      <w:pPr>
        <w:shd w:val="clear" w:color="auto" w:fill="FFFFFF"/>
        <w:spacing w:after="0" w:line="240" w:lineRule="auto"/>
        <w:contextualSpacing/>
        <w:rPr>
          <w:rFonts w:eastAsia="Times New Roman" w:cs="Times New Roman"/>
          <w:sz w:val="30"/>
          <w:szCs w:val="30"/>
          <w:lang w:eastAsia="ru-RU"/>
        </w:rPr>
      </w:pPr>
      <w:r w:rsidRPr="00C3639E">
        <w:rPr>
          <w:rFonts w:eastAsia="Times New Roman" w:cs="Times New Roman"/>
          <w:sz w:val="30"/>
          <w:szCs w:val="30"/>
          <w:lang w:eastAsia="ru-RU"/>
        </w:rPr>
        <w:t>При организации образовательного процесса по учебному предмету «Основы безопасности жизнедеятельности» учитель обязан руководствоваться требованиями учебных программ, на основе которых он разрабатывает календарно-тематическое и поурочное планирование с учетом условий обучения и воспитания в конкретном классе. Учебно-методическое обеспечение по учебному предмету, используемое учителем, должно быть направлено на достижение образовательных результатов, зафиксированных в учебных программах.</w:t>
      </w:r>
    </w:p>
    <w:p w14:paraId="16F9B985" w14:textId="77777777" w:rsidR="00C3639E" w:rsidRPr="00C3639E" w:rsidRDefault="00C3639E" w:rsidP="00C3639E">
      <w:pPr>
        <w:shd w:val="clear" w:color="auto" w:fill="FFFFFF"/>
        <w:spacing w:after="0" w:line="240" w:lineRule="auto"/>
        <w:contextualSpacing/>
        <w:rPr>
          <w:rFonts w:eastAsia="Times New Roman" w:cs="Times New Roman"/>
          <w:sz w:val="30"/>
          <w:szCs w:val="30"/>
          <w:lang w:eastAsia="ru-RU"/>
        </w:rPr>
      </w:pPr>
      <w:r w:rsidRPr="00C3639E">
        <w:rPr>
          <w:rFonts w:eastAsia="Times New Roman" w:cs="Times New Roman"/>
          <w:sz w:val="30"/>
          <w:szCs w:val="30"/>
          <w:lang w:eastAsia="ru-RU"/>
        </w:rPr>
        <w:t>В учебных программах содержатся перечни терминов и понятий, которые подлежат обязательному усвоению, а также требования к образовательным результатам учащихся. Не допускается предъявление к учащимся требований, не предусмотренных учебными программами.</w:t>
      </w:r>
    </w:p>
    <w:p w14:paraId="054ED7FF" w14:textId="4319FFC8" w:rsidR="00C3639E" w:rsidRPr="00C3639E" w:rsidRDefault="00C3639E" w:rsidP="00C3639E">
      <w:pPr>
        <w:spacing w:after="0" w:line="240" w:lineRule="auto"/>
        <w:contextualSpacing/>
        <w:rPr>
          <w:rFonts w:eastAsia="Times New Roman" w:cs="Times New Roman"/>
          <w:sz w:val="30"/>
          <w:szCs w:val="30"/>
          <w:lang w:val="be-BY"/>
        </w:rPr>
      </w:pPr>
      <w:r w:rsidRPr="00C3639E">
        <w:rPr>
          <w:rFonts w:eastAsia="Times New Roman" w:cs="Times New Roman"/>
          <w:sz w:val="30"/>
          <w:szCs w:val="30"/>
          <w:lang w:eastAsia="ru-RU"/>
        </w:rPr>
        <w:t xml:space="preserve">В учреждениях общего среднего образования, расположенных на территории радиационного загрязнения, дополнительно проводятся занятия по радиационной безопасности в рамках учебной программы факультативных занятий «Основы радиационной безопасности» для I–IX </w:t>
      </w:r>
      <w:r w:rsidRPr="00C3639E">
        <w:rPr>
          <w:rFonts w:eastAsia="Times New Roman" w:cs="Times New Roman"/>
          <w:sz w:val="30"/>
          <w:szCs w:val="30"/>
          <w:lang w:eastAsia="ru-RU"/>
        </w:rPr>
        <w:lastRenderedPageBreak/>
        <w:t>классов, утвержденной постановлением Министерства образования Республики Беларусь от 15.07.2020 №</w:t>
      </w:r>
      <w:r w:rsidR="004C18C3">
        <w:rPr>
          <w:rFonts w:eastAsia="Times New Roman" w:cs="Times New Roman"/>
          <w:sz w:val="30"/>
          <w:szCs w:val="30"/>
          <w:lang w:eastAsia="ru-RU"/>
        </w:rPr>
        <w:t> </w:t>
      </w:r>
      <w:r w:rsidRPr="00C3639E">
        <w:rPr>
          <w:rFonts w:eastAsia="Times New Roman" w:cs="Times New Roman"/>
          <w:sz w:val="30"/>
          <w:szCs w:val="30"/>
          <w:lang w:eastAsia="ru-RU"/>
        </w:rPr>
        <w:t>198. Учебная программа рассчитана на</w:t>
      </w:r>
      <w:r w:rsidRPr="00C3639E">
        <w:rPr>
          <w:rFonts w:eastAsia="Times New Roman" w:cs="Times New Roman"/>
          <w:sz w:val="30"/>
          <w:szCs w:val="30"/>
          <w:lang w:val="be-BY"/>
        </w:rPr>
        <w:t xml:space="preserve"> 16 часов в I</w:t>
      </w:r>
      <w:bookmarkStart w:id="1" w:name="_Hlk237424714"/>
      <w:r w:rsidRPr="00C3639E">
        <w:rPr>
          <w:rFonts w:eastAsia="Times New Roman" w:cs="Times New Roman"/>
          <w:sz w:val="30"/>
          <w:szCs w:val="30"/>
          <w:lang w:val="be-BY"/>
        </w:rPr>
        <w:t>–</w:t>
      </w:r>
      <w:bookmarkEnd w:id="1"/>
      <w:r w:rsidRPr="00C3639E">
        <w:rPr>
          <w:rFonts w:eastAsia="Times New Roman" w:cs="Times New Roman"/>
          <w:sz w:val="30"/>
          <w:szCs w:val="30"/>
          <w:lang w:val="be-BY"/>
        </w:rPr>
        <w:t xml:space="preserve">IV классах (по 4 часа в год в каждом классе) и на 40 часов в V–IX классах (по 8 часов в год в каждом классе). Занятия по радиационной безопасности записываются в классном журнале </w:t>
      </w:r>
      <w:r w:rsidRPr="00C3639E">
        <w:rPr>
          <w:rFonts w:eastAsia="Times New Roman" w:cs="Times New Roman"/>
          <w:spacing w:val="-10"/>
          <w:sz w:val="30"/>
          <w:szCs w:val="30"/>
          <w:lang w:val="be-BY"/>
        </w:rPr>
        <w:t>на отдельной странице</w:t>
      </w:r>
      <w:r w:rsidRPr="00C3639E">
        <w:rPr>
          <w:rFonts w:eastAsia="Times New Roman" w:cs="Times New Roman"/>
          <w:sz w:val="30"/>
          <w:szCs w:val="30"/>
          <w:lang w:val="be-BY"/>
        </w:rPr>
        <w:t>.</w:t>
      </w:r>
    </w:p>
    <w:p w14:paraId="3CC0F959" w14:textId="77777777" w:rsidR="00C3639E" w:rsidRPr="00C3639E" w:rsidRDefault="00C3639E" w:rsidP="00C3639E">
      <w:pPr>
        <w:spacing w:after="0" w:line="240" w:lineRule="auto"/>
        <w:contextualSpacing/>
        <w:rPr>
          <w:rFonts w:eastAsia="Times New Roman" w:cs="Times New Roman"/>
          <w:sz w:val="30"/>
          <w:szCs w:val="30"/>
          <w:lang w:val="be-BY"/>
        </w:rPr>
      </w:pPr>
      <w:r w:rsidRPr="00C3639E">
        <w:rPr>
          <w:rFonts w:eastAsia="Times New Roman" w:cs="Times New Roman"/>
          <w:sz w:val="30"/>
          <w:szCs w:val="30"/>
          <w:lang w:val="be-BY"/>
        </w:rPr>
        <w:t xml:space="preserve">Учебная программа факультативных занятий «Основы радиационной безопасности» размещена на национальном образовательном портале: </w:t>
      </w:r>
    </w:p>
    <w:p w14:paraId="522AAF83" w14:textId="5EA2B1D8" w:rsidR="00C3639E" w:rsidRPr="00C3639E" w:rsidRDefault="000B1415" w:rsidP="00C3639E">
      <w:pPr>
        <w:spacing w:after="0" w:line="240" w:lineRule="auto"/>
        <w:contextualSpacing/>
        <w:rPr>
          <w:rFonts w:eastAsia="Times New Roman" w:cs="Times New Roman"/>
          <w:i/>
          <w:iCs/>
          <w:sz w:val="30"/>
          <w:szCs w:val="30"/>
          <w:lang w:val="be-BY"/>
        </w:rPr>
      </w:pPr>
      <w:hyperlink r:id="rId8" w:history="1">
        <w:r w:rsidR="00C3639E" w:rsidRPr="00C3639E">
          <w:rPr>
            <w:rFonts w:eastAsia="Calibri" w:cs="Times New Roman"/>
            <w:i/>
            <w:color w:val="0563C1"/>
            <w:sz w:val="30"/>
            <w:szCs w:val="30"/>
            <w:u w:val="single"/>
          </w:rPr>
          <w:t>https</w:t>
        </w:r>
        <w:r w:rsidR="00C3639E" w:rsidRPr="00C3639E">
          <w:rPr>
            <w:rFonts w:eastAsia="Calibri" w:cs="Times New Roman"/>
            <w:i/>
            <w:color w:val="0563C1"/>
            <w:sz w:val="30"/>
            <w:szCs w:val="30"/>
            <w:u w:val="single"/>
            <w:lang w:val="be-BY"/>
          </w:rPr>
          <w:t>://</w:t>
        </w:r>
        <w:r w:rsidR="00C3639E" w:rsidRPr="00C3639E">
          <w:rPr>
            <w:rFonts w:eastAsia="Calibri" w:cs="Times New Roman"/>
            <w:i/>
            <w:color w:val="0563C1"/>
            <w:sz w:val="30"/>
            <w:szCs w:val="30"/>
            <w:u w:val="single"/>
          </w:rPr>
          <w:t>adu</w:t>
        </w:r>
        <w:r w:rsidR="00C3639E" w:rsidRPr="00C3639E">
          <w:rPr>
            <w:rFonts w:eastAsia="Calibri" w:cs="Times New Roman"/>
            <w:i/>
            <w:color w:val="0563C1"/>
            <w:sz w:val="30"/>
            <w:szCs w:val="30"/>
            <w:u w:val="single"/>
            <w:lang w:val="be-BY"/>
          </w:rPr>
          <w:t>.</w:t>
        </w:r>
        <w:r w:rsidR="00C3639E" w:rsidRPr="00C3639E">
          <w:rPr>
            <w:rFonts w:eastAsia="Calibri" w:cs="Times New Roman"/>
            <w:i/>
            <w:color w:val="0563C1"/>
            <w:sz w:val="30"/>
            <w:szCs w:val="30"/>
            <w:u w:val="single"/>
          </w:rPr>
          <w:t>by</w:t>
        </w:r>
        <w:r w:rsidR="00C3639E" w:rsidRPr="00C3639E">
          <w:rPr>
            <w:rFonts w:eastAsia="Calibri" w:cs="Times New Roman"/>
            <w:i/>
            <w:sz w:val="30"/>
            <w:szCs w:val="30"/>
            <w:u w:val="single"/>
            <w:lang w:val="be-BY"/>
          </w:rPr>
          <w:t>/</w:t>
        </w:r>
      </w:hyperlink>
      <w:hyperlink r:id="rId9" w:history="1">
        <w:r w:rsidR="00C3639E" w:rsidRPr="00C3639E">
          <w:rPr>
            <w:rFonts w:eastAsia="Times New Roman" w:cs="Times New Roman"/>
            <w:i/>
            <w:iCs/>
            <w:color w:val="0563C1"/>
            <w:sz w:val="30"/>
            <w:szCs w:val="30"/>
            <w:u w:val="single"/>
          </w:rPr>
          <w:t xml:space="preserve"> / Общее среднее образование</w:t>
        </w:r>
        <w:r w:rsidR="00946941">
          <w:rPr>
            <w:rFonts w:eastAsia="Times New Roman" w:cs="Times New Roman"/>
            <w:i/>
            <w:iCs/>
            <w:color w:val="0563C1"/>
            <w:sz w:val="30"/>
            <w:szCs w:val="30"/>
            <w:u w:val="single"/>
          </w:rPr>
          <w:t>. 2026/2027 учебный год</w:t>
        </w:r>
        <w:r w:rsidR="00C3639E" w:rsidRPr="00C3639E">
          <w:rPr>
            <w:rFonts w:eastAsia="Times New Roman" w:cs="Times New Roman"/>
            <w:i/>
            <w:iCs/>
            <w:color w:val="0563C1"/>
            <w:sz w:val="30"/>
            <w:szCs w:val="30"/>
            <w:u w:val="single"/>
          </w:rPr>
          <w:t xml:space="preserve"> / Учебные предметы. I–IV классы</w:t>
        </w:r>
        <w:r w:rsidR="00C3639E" w:rsidRPr="00C3639E">
          <w:rPr>
            <w:rFonts w:eastAsia="Times New Roman" w:cs="Times New Roman"/>
            <w:i/>
            <w:iCs/>
            <w:color w:val="0563C1"/>
            <w:sz w:val="30"/>
            <w:szCs w:val="30"/>
            <w:u w:val="single"/>
            <w:lang w:val="be-BY"/>
          </w:rPr>
          <w:t xml:space="preserve"> </w:t>
        </w:r>
        <w:r w:rsidR="00C3639E" w:rsidRPr="00C3639E">
          <w:rPr>
            <w:rFonts w:eastAsia="Times New Roman" w:cs="Times New Roman"/>
            <w:i/>
            <w:iCs/>
            <w:color w:val="0563C1"/>
            <w:sz w:val="30"/>
            <w:szCs w:val="30"/>
            <w:u w:val="single"/>
          </w:rPr>
          <w:t>/ Основы безопасности жизнедеятельности</w:t>
        </w:r>
      </w:hyperlink>
      <w:r w:rsidR="00C3639E" w:rsidRPr="00C3639E">
        <w:rPr>
          <w:rFonts w:eastAsia="Times New Roman" w:cs="Times New Roman"/>
          <w:iCs/>
          <w:sz w:val="30"/>
          <w:szCs w:val="30"/>
          <w:lang w:val="be-BY"/>
        </w:rPr>
        <w:t>;</w:t>
      </w:r>
    </w:p>
    <w:p w14:paraId="4A9C08CF" w14:textId="09288909" w:rsidR="00C3639E" w:rsidRPr="00C3639E" w:rsidRDefault="000B1415" w:rsidP="00C3639E">
      <w:pPr>
        <w:spacing w:after="0" w:line="240" w:lineRule="auto"/>
        <w:contextualSpacing/>
        <w:rPr>
          <w:sz w:val="30"/>
          <w:szCs w:val="30"/>
        </w:rPr>
      </w:pPr>
      <w:hyperlink r:id="rId10" w:history="1">
        <w:r w:rsidR="00C3639E" w:rsidRPr="00C3639E">
          <w:rPr>
            <w:i/>
            <w:color w:val="0563C1"/>
            <w:sz w:val="30"/>
            <w:szCs w:val="30"/>
            <w:u w:val="single"/>
          </w:rPr>
          <w:t>https://adu.by</w:t>
        </w:r>
        <w:r w:rsidR="00C3639E" w:rsidRPr="00C3639E">
          <w:rPr>
            <w:i/>
            <w:sz w:val="30"/>
            <w:szCs w:val="30"/>
            <w:u w:val="single"/>
          </w:rPr>
          <w:t>/</w:t>
        </w:r>
      </w:hyperlink>
      <w:r w:rsidR="00C3639E" w:rsidRPr="00C3639E">
        <w:rPr>
          <w:rFonts w:eastAsia="Times New Roman"/>
          <w:i/>
          <w:iCs/>
          <w:sz w:val="30"/>
          <w:szCs w:val="30"/>
        </w:rPr>
        <w:t xml:space="preserve"> </w:t>
      </w:r>
      <w:hyperlink r:id="rId11" w:history="1">
        <w:r w:rsidR="00C3639E" w:rsidRPr="00C3639E">
          <w:rPr>
            <w:rFonts w:eastAsia="Times New Roman"/>
            <w:i/>
            <w:iCs/>
            <w:color w:val="0563C1"/>
            <w:sz w:val="30"/>
            <w:szCs w:val="30"/>
            <w:u w:val="single"/>
          </w:rPr>
          <w:t>Главная / Образовательный процесс</w:t>
        </w:r>
        <w:r w:rsidR="00946941">
          <w:rPr>
            <w:rFonts w:eastAsia="Times New Roman"/>
            <w:i/>
            <w:iCs/>
            <w:color w:val="0563C1"/>
            <w:sz w:val="30"/>
            <w:szCs w:val="30"/>
            <w:u w:val="single"/>
          </w:rPr>
          <w:t>. 2026/2027</w:t>
        </w:r>
        <w:r w:rsidR="00626A5A">
          <w:rPr>
            <w:rFonts w:eastAsia="Times New Roman"/>
            <w:i/>
            <w:iCs/>
            <w:color w:val="0563C1"/>
            <w:sz w:val="30"/>
            <w:szCs w:val="30"/>
            <w:u w:val="single"/>
            <w:lang w:val="en-US"/>
          </w:rPr>
          <w:t> </w:t>
        </w:r>
        <w:r w:rsidR="00946941">
          <w:rPr>
            <w:rFonts w:eastAsia="Times New Roman"/>
            <w:i/>
            <w:iCs/>
            <w:color w:val="0563C1"/>
            <w:sz w:val="30"/>
            <w:szCs w:val="30"/>
            <w:u w:val="single"/>
          </w:rPr>
          <w:t>учебный год</w:t>
        </w:r>
        <w:r w:rsidR="00C3639E" w:rsidRPr="00C3639E">
          <w:rPr>
            <w:rFonts w:eastAsia="Times New Roman"/>
            <w:i/>
            <w:iCs/>
            <w:color w:val="0563C1"/>
            <w:sz w:val="30"/>
            <w:szCs w:val="30"/>
            <w:u w:val="single"/>
          </w:rPr>
          <w:t xml:space="preserve"> / Общее среднее образование / Учебные предметы. V–XI классы / Основы безопасности жизнедеятельности</w:t>
        </w:r>
      </w:hyperlink>
      <w:r w:rsidR="001C4D19">
        <w:rPr>
          <w:rFonts w:eastAsia="Times New Roman"/>
          <w:i/>
          <w:iCs/>
          <w:color w:val="0563C1"/>
          <w:sz w:val="30"/>
          <w:szCs w:val="30"/>
          <w:u w:val="single"/>
        </w:rPr>
        <w:t>.</w:t>
      </w:r>
    </w:p>
    <w:p w14:paraId="17F41476" w14:textId="72E3CFAC" w:rsidR="00CF3904" w:rsidRDefault="00CF3904" w:rsidP="00CF3904">
      <w:pPr>
        <w:spacing w:after="160" w:line="240" w:lineRule="auto"/>
        <w:contextualSpacing/>
        <w:rPr>
          <w:rFonts w:eastAsia="Calibri" w:cs="Times New Roman"/>
          <w:color w:val="auto"/>
          <w:sz w:val="30"/>
          <w:szCs w:val="30"/>
        </w:rPr>
      </w:pPr>
      <w:r w:rsidRPr="00DF5600">
        <w:rPr>
          <w:rFonts w:eastAsia="Calibri" w:cs="Times New Roman"/>
          <w:color w:val="auto"/>
          <w:sz w:val="30"/>
          <w:szCs w:val="30"/>
        </w:rPr>
        <w:t xml:space="preserve">При подготовке и проведении факультативных занятий «Основы радиационной безопасности» </w:t>
      </w:r>
      <w:r>
        <w:rPr>
          <w:rFonts w:eastAsia="Calibri" w:cs="Times New Roman"/>
          <w:color w:val="auto"/>
          <w:sz w:val="30"/>
          <w:szCs w:val="30"/>
        </w:rPr>
        <w:t xml:space="preserve">в </w:t>
      </w:r>
      <w:r w:rsidRPr="00DF5600">
        <w:rPr>
          <w:rFonts w:eastAsia="Calibri" w:cs="Times New Roman"/>
          <w:color w:val="auto"/>
          <w:sz w:val="30"/>
          <w:szCs w:val="30"/>
          <w:lang w:val="en-US"/>
        </w:rPr>
        <w:t>I</w:t>
      </w:r>
      <w:r w:rsidR="001C4D19" w:rsidRPr="00C3639E">
        <w:rPr>
          <w:rFonts w:eastAsia="Times New Roman" w:cs="Times New Roman"/>
          <w:sz w:val="30"/>
          <w:szCs w:val="30"/>
          <w:lang w:val="be-BY"/>
        </w:rPr>
        <w:t>–</w:t>
      </w:r>
      <w:r w:rsidRPr="00DF5600">
        <w:rPr>
          <w:rFonts w:eastAsia="Calibri" w:cs="Times New Roman"/>
          <w:color w:val="auto"/>
          <w:sz w:val="30"/>
          <w:szCs w:val="30"/>
          <w:lang w:val="en-US"/>
        </w:rPr>
        <w:t>IV</w:t>
      </w:r>
      <w:r>
        <w:rPr>
          <w:rFonts w:eastAsia="Calibri" w:cs="Times New Roman"/>
          <w:color w:val="auto"/>
          <w:sz w:val="30"/>
          <w:szCs w:val="30"/>
        </w:rPr>
        <w:t xml:space="preserve"> классах</w:t>
      </w:r>
      <w:r w:rsidRPr="00DF5600">
        <w:rPr>
          <w:rFonts w:eastAsia="Calibri" w:cs="Times New Roman"/>
          <w:color w:val="auto"/>
          <w:sz w:val="30"/>
          <w:szCs w:val="30"/>
        </w:rPr>
        <w:t xml:space="preserve"> </w:t>
      </w:r>
      <w:r>
        <w:rPr>
          <w:rFonts w:eastAsia="Calibri" w:cs="Times New Roman"/>
          <w:color w:val="auto"/>
          <w:sz w:val="30"/>
          <w:szCs w:val="30"/>
        </w:rPr>
        <w:t>рекомендуется</w:t>
      </w:r>
      <w:r w:rsidRPr="00DF5600">
        <w:rPr>
          <w:rFonts w:eastAsia="Calibri" w:cs="Times New Roman"/>
          <w:color w:val="auto"/>
          <w:sz w:val="30"/>
          <w:szCs w:val="30"/>
        </w:rPr>
        <w:t xml:space="preserve"> использовать материалы информационных сборников по основам радиационной безопасности для детей младшего школьного возраста «Капелька» (размещены в </w:t>
      </w:r>
      <w:r>
        <w:rPr>
          <w:rFonts w:eastAsia="Calibri" w:cs="Times New Roman"/>
          <w:color w:val="auto"/>
          <w:sz w:val="30"/>
          <w:szCs w:val="30"/>
        </w:rPr>
        <w:t xml:space="preserve">глобальной </w:t>
      </w:r>
      <w:r w:rsidRPr="00DF5600">
        <w:rPr>
          <w:rFonts w:eastAsia="Calibri" w:cs="Times New Roman"/>
          <w:color w:val="auto"/>
          <w:sz w:val="30"/>
          <w:szCs w:val="30"/>
        </w:rPr>
        <w:t xml:space="preserve">сети Интернет по адресу: </w:t>
      </w:r>
      <w:hyperlink r:id="rId12" w:history="1">
        <w:r w:rsidR="00626A5A" w:rsidRPr="00AF18CD">
          <w:rPr>
            <w:rStyle w:val="a7"/>
            <w:rFonts w:eastAsia="Calibri" w:cs="Times New Roman"/>
            <w:i/>
            <w:iCs/>
            <w:sz w:val="30"/>
            <w:szCs w:val="30"/>
          </w:rPr>
          <w:t>https://rbic.mchs.gov.by/biblioteka/detskiy-zhurnal-po-osnovam-radiatsionnoy-bezopasnosti-kapelka/?ysclid=mrm34jgzza253142628</w:t>
        </w:r>
      </w:hyperlink>
      <w:r w:rsidRPr="00DF5600">
        <w:rPr>
          <w:rFonts w:eastAsia="Calibri" w:cs="Times New Roman"/>
          <w:color w:val="auto"/>
          <w:sz w:val="30"/>
          <w:szCs w:val="30"/>
        </w:rPr>
        <w:t xml:space="preserve">). </w:t>
      </w:r>
    </w:p>
    <w:p w14:paraId="09C1B376" w14:textId="03084C0B" w:rsidR="00CF3904" w:rsidRPr="00DF5600" w:rsidRDefault="00CF3904" w:rsidP="00CF3904">
      <w:pPr>
        <w:spacing w:after="160" w:line="240" w:lineRule="auto"/>
        <w:contextualSpacing/>
        <w:rPr>
          <w:rFonts w:eastAsia="Calibri" w:cs="Times New Roman"/>
          <w:color w:val="auto"/>
          <w:sz w:val="30"/>
          <w:szCs w:val="30"/>
        </w:rPr>
      </w:pPr>
      <w:r w:rsidRPr="00DF5600">
        <w:rPr>
          <w:rFonts w:eastAsia="Calibri" w:cs="Times New Roman"/>
          <w:color w:val="auto"/>
          <w:sz w:val="30"/>
          <w:szCs w:val="30"/>
        </w:rPr>
        <w:t xml:space="preserve">С целью формирования у учащихся знаний и компетенций о радиационной обстановке на загрязненной радионуклидами территории и тенденциях ее улучшения при проведении факультативных занятий «Основы радиационной безопасности» с учащимися </w:t>
      </w:r>
      <w:r w:rsidRPr="00DF5600">
        <w:rPr>
          <w:rFonts w:eastAsia="Calibri" w:cs="Times New Roman"/>
          <w:color w:val="auto"/>
          <w:sz w:val="30"/>
          <w:szCs w:val="30"/>
          <w:lang w:val="en-US"/>
        </w:rPr>
        <w:t>VII</w:t>
      </w:r>
      <w:r w:rsidR="001C4D19" w:rsidRPr="00C3639E">
        <w:rPr>
          <w:rFonts w:eastAsia="Times New Roman" w:cs="Times New Roman"/>
          <w:sz w:val="30"/>
          <w:szCs w:val="30"/>
          <w:lang w:val="be-BY"/>
        </w:rPr>
        <w:t>–</w:t>
      </w:r>
      <w:r w:rsidRPr="00DF5600">
        <w:rPr>
          <w:rFonts w:eastAsia="Calibri" w:cs="Times New Roman"/>
          <w:color w:val="auto"/>
          <w:sz w:val="30"/>
          <w:szCs w:val="30"/>
          <w:lang w:val="en-US"/>
        </w:rPr>
        <w:t>IX</w:t>
      </w:r>
      <w:r w:rsidRPr="00DF5600">
        <w:rPr>
          <w:rFonts w:eastAsia="Calibri" w:cs="Times New Roman"/>
          <w:color w:val="auto"/>
          <w:sz w:val="30"/>
          <w:szCs w:val="30"/>
        </w:rPr>
        <w:t xml:space="preserve"> классов </w:t>
      </w:r>
      <w:r>
        <w:rPr>
          <w:rFonts w:eastAsia="Calibri" w:cs="Times New Roman"/>
          <w:color w:val="auto"/>
          <w:sz w:val="30"/>
          <w:szCs w:val="30"/>
        </w:rPr>
        <w:t>рекомендуется</w:t>
      </w:r>
      <w:r w:rsidRPr="00DF5600">
        <w:rPr>
          <w:rFonts w:eastAsia="Calibri" w:cs="Times New Roman"/>
          <w:color w:val="auto"/>
          <w:sz w:val="30"/>
          <w:szCs w:val="30"/>
        </w:rPr>
        <w:t xml:space="preserve"> использовать информационные материалы о текущей радиационной обстановке, результатах радиационного контроля и мониторинга населенных пунктов, расположенных на территории радиоактивного загрязнения, мероприятиях по радиационной защите населения и обеспечению устойчивого</w:t>
      </w:r>
      <w:r w:rsidRPr="00DF5600">
        <w:rPr>
          <w:rFonts w:ascii="Calibri" w:eastAsia="Calibri" w:hAnsi="Calibri" w:cs="Times New Roman"/>
          <w:color w:val="auto"/>
          <w:sz w:val="22"/>
        </w:rPr>
        <w:t xml:space="preserve"> </w:t>
      </w:r>
      <w:r w:rsidRPr="00DF5600">
        <w:rPr>
          <w:rFonts w:eastAsia="Calibri" w:cs="Times New Roman"/>
          <w:color w:val="auto"/>
          <w:sz w:val="30"/>
          <w:szCs w:val="30"/>
        </w:rPr>
        <w:t>социально-экономического развития регионов.</w:t>
      </w:r>
    </w:p>
    <w:p w14:paraId="670E5902" w14:textId="2983D442" w:rsidR="00CF3904" w:rsidRPr="00D72D6B" w:rsidRDefault="00CF3904" w:rsidP="00CF3904">
      <w:pPr>
        <w:tabs>
          <w:tab w:val="left" w:pos="0"/>
        </w:tabs>
        <w:spacing w:after="0" w:line="240" w:lineRule="auto"/>
        <w:contextualSpacing/>
        <w:rPr>
          <w:rFonts w:eastAsia="Calibri" w:cs="Times New Roman"/>
          <w:color w:val="auto"/>
          <w:sz w:val="30"/>
          <w:szCs w:val="30"/>
        </w:rPr>
      </w:pPr>
      <w:r w:rsidRPr="00D72D6B">
        <w:rPr>
          <w:rFonts w:eastAsia="Calibri" w:cs="Times New Roman"/>
          <w:color w:val="auto"/>
          <w:sz w:val="30"/>
          <w:szCs w:val="30"/>
        </w:rPr>
        <w:t xml:space="preserve">Материалы по вопросам радиационной безопасности для </w:t>
      </w:r>
      <w:r>
        <w:rPr>
          <w:rFonts w:eastAsia="Calibri" w:cs="Times New Roman"/>
          <w:color w:val="auto"/>
          <w:sz w:val="30"/>
          <w:szCs w:val="30"/>
        </w:rPr>
        <w:t xml:space="preserve">учащихся </w:t>
      </w:r>
      <w:r>
        <w:rPr>
          <w:rFonts w:eastAsia="Calibri" w:cs="Times New Roman"/>
          <w:color w:val="auto"/>
          <w:sz w:val="30"/>
          <w:szCs w:val="30"/>
          <w:lang w:val="en-US"/>
        </w:rPr>
        <w:t>V</w:t>
      </w:r>
      <w:r w:rsidR="001C4D19" w:rsidRPr="00C3639E">
        <w:rPr>
          <w:rFonts w:eastAsia="Times New Roman" w:cs="Times New Roman"/>
          <w:sz w:val="30"/>
          <w:szCs w:val="30"/>
          <w:lang w:val="be-BY"/>
        </w:rPr>
        <w:t>–</w:t>
      </w:r>
      <w:r>
        <w:rPr>
          <w:rFonts w:eastAsia="Calibri" w:cs="Times New Roman"/>
          <w:color w:val="auto"/>
          <w:sz w:val="30"/>
          <w:szCs w:val="30"/>
          <w:lang w:val="en-US"/>
        </w:rPr>
        <w:t>IX</w:t>
      </w:r>
      <w:r>
        <w:rPr>
          <w:rFonts w:eastAsia="Calibri" w:cs="Times New Roman"/>
          <w:color w:val="auto"/>
          <w:sz w:val="30"/>
          <w:szCs w:val="30"/>
        </w:rPr>
        <w:t xml:space="preserve"> классов</w:t>
      </w:r>
      <w:r w:rsidRPr="00D72D6B">
        <w:rPr>
          <w:rFonts w:eastAsia="Calibri" w:cs="Times New Roman"/>
          <w:color w:val="auto"/>
          <w:sz w:val="30"/>
          <w:szCs w:val="30"/>
        </w:rPr>
        <w:t xml:space="preserve"> размещены:</w:t>
      </w:r>
    </w:p>
    <w:p w14:paraId="2C7982D6" w14:textId="4C407633" w:rsidR="00CF3904" w:rsidRPr="00D72D6B" w:rsidRDefault="00CF3904" w:rsidP="00CF3904">
      <w:pPr>
        <w:tabs>
          <w:tab w:val="left" w:pos="0"/>
        </w:tabs>
        <w:spacing w:after="0" w:line="240" w:lineRule="auto"/>
        <w:contextualSpacing/>
        <w:rPr>
          <w:rFonts w:eastAsia="Calibri" w:cs="Times New Roman"/>
          <w:i/>
          <w:iCs/>
          <w:color w:val="auto"/>
          <w:sz w:val="30"/>
          <w:szCs w:val="30"/>
        </w:rPr>
      </w:pPr>
      <w:r w:rsidRPr="00D72D6B">
        <w:rPr>
          <w:rFonts w:eastAsia="Calibri" w:cs="Times New Roman"/>
          <w:color w:val="auto"/>
          <w:sz w:val="30"/>
          <w:szCs w:val="30"/>
        </w:rPr>
        <w:t xml:space="preserve">на сайте МЧС в разделе «Обучение населения» </w:t>
      </w:r>
      <w:r w:rsidRPr="00D72D6B">
        <w:rPr>
          <w:rFonts w:eastAsia="Calibri" w:cs="Times New Roman"/>
          <w:i/>
          <w:iCs/>
          <w:color w:val="auto"/>
          <w:sz w:val="30"/>
          <w:szCs w:val="30"/>
        </w:rPr>
        <w:t>(</w:t>
      </w:r>
      <w:hyperlink r:id="rId13" w:history="1">
        <w:r w:rsidR="004F3339" w:rsidRPr="00AF18CD">
          <w:rPr>
            <w:rStyle w:val="a7"/>
            <w:rFonts w:eastAsia="Calibri" w:cs="Times New Roman"/>
            <w:i/>
            <w:iCs/>
            <w:sz w:val="30"/>
            <w:szCs w:val="30"/>
          </w:rPr>
          <w:t>https://mchs.gov.by</w:t>
        </w:r>
      </w:hyperlink>
      <w:r w:rsidR="004F3339" w:rsidRPr="004F3339">
        <w:rPr>
          <w:rFonts w:eastAsia="Calibri" w:cs="Times New Roman"/>
          <w:i/>
          <w:iCs/>
          <w:color w:val="auto"/>
          <w:sz w:val="30"/>
          <w:szCs w:val="30"/>
        </w:rPr>
        <w:t>/</w:t>
      </w:r>
      <w:r>
        <w:rPr>
          <w:rFonts w:eastAsia="Calibri" w:cs="Times New Roman"/>
          <w:i/>
          <w:iCs/>
          <w:color w:val="auto"/>
          <w:sz w:val="30"/>
          <w:szCs w:val="30"/>
        </w:rPr>
        <w:t xml:space="preserve"> </w:t>
      </w:r>
      <w:hyperlink r:id="rId14" w:history="1">
        <w:r w:rsidRPr="004F3339">
          <w:rPr>
            <w:rStyle w:val="a7"/>
            <w:rFonts w:eastAsia="Calibri" w:cs="Times New Roman"/>
            <w:i/>
            <w:iCs/>
            <w:sz w:val="30"/>
            <w:szCs w:val="30"/>
          </w:rPr>
          <w:t>Центр безопасности МЧС / Обучение населения</w:t>
        </w:r>
      </w:hyperlink>
      <w:r w:rsidRPr="00D72D6B">
        <w:rPr>
          <w:rFonts w:eastAsia="Calibri" w:cs="Times New Roman"/>
          <w:i/>
          <w:iCs/>
          <w:color w:val="auto"/>
          <w:sz w:val="30"/>
          <w:szCs w:val="30"/>
        </w:rPr>
        <w:t>);</w:t>
      </w:r>
    </w:p>
    <w:p w14:paraId="4C9D0ECD" w14:textId="5282E536" w:rsidR="00CF3904" w:rsidRDefault="00CF3904" w:rsidP="00CF3904">
      <w:pPr>
        <w:tabs>
          <w:tab w:val="left" w:pos="0"/>
        </w:tabs>
        <w:spacing w:after="0" w:line="240" w:lineRule="auto"/>
        <w:contextualSpacing/>
        <w:rPr>
          <w:rFonts w:cs="Times New Roman"/>
          <w:sz w:val="30"/>
          <w:szCs w:val="30"/>
        </w:rPr>
      </w:pPr>
      <w:r w:rsidRPr="00D72D6B">
        <w:rPr>
          <w:rFonts w:eastAsia="Calibri" w:cs="Times New Roman"/>
          <w:color w:val="auto"/>
          <w:sz w:val="30"/>
          <w:szCs w:val="30"/>
        </w:rPr>
        <w:t xml:space="preserve">на сайте Госатомнадзора в разделе «Знания для каждого» </w:t>
      </w:r>
      <w:r w:rsidRPr="00D72D6B">
        <w:rPr>
          <w:rFonts w:eastAsia="Calibri" w:cs="Times New Roman"/>
          <w:i/>
          <w:iCs/>
          <w:color w:val="auto"/>
          <w:sz w:val="30"/>
          <w:szCs w:val="30"/>
        </w:rPr>
        <w:t>(</w:t>
      </w:r>
      <w:hyperlink r:id="rId15" w:history="1">
        <w:r w:rsidR="004F3339" w:rsidRPr="00AF18CD">
          <w:rPr>
            <w:rStyle w:val="a7"/>
            <w:rFonts w:eastAsia="Calibri" w:cs="Times New Roman"/>
            <w:i/>
            <w:iCs/>
            <w:sz w:val="30"/>
            <w:szCs w:val="30"/>
          </w:rPr>
          <w:t>https://gosatomnadzor.mchs.gov.by</w:t>
        </w:r>
      </w:hyperlink>
      <w:r w:rsidR="004F3339" w:rsidRPr="004F3339">
        <w:rPr>
          <w:rFonts w:eastAsia="Calibri" w:cs="Times New Roman"/>
          <w:i/>
          <w:iCs/>
          <w:color w:val="auto"/>
          <w:sz w:val="30"/>
          <w:szCs w:val="30"/>
        </w:rPr>
        <w:t xml:space="preserve">/ </w:t>
      </w:r>
      <w:hyperlink r:id="rId16" w:history="1">
        <w:r w:rsidRPr="004F3339">
          <w:rPr>
            <w:rStyle w:val="a7"/>
            <w:rFonts w:eastAsia="Calibri" w:cs="Times New Roman"/>
            <w:i/>
            <w:iCs/>
            <w:sz w:val="30"/>
            <w:szCs w:val="30"/>
          </w:rPr>
          <w:t>Главная / Знания для каждого</w:t>
        </w:r>
      </w:hyperlink>
      <w:r w:rsidRPr="00D72D6B">
        <w:rPr>
          <w:rFonts w:eastAsia="Calibri" w:cs="Times New Roman"/>
          <w:i/>
          <w:iCs/>
          <w:color w:val="auto"/>
          <w:sz w:val="30"/>
          <w:szCs w:val="30"/>
        </w:rPr>
        <w:t>).</w:t>
      </w:r>
    </w:p>
    <w:p w14:paraId="5F0ACD55" w14:textId="68EEB792" w:rsidR="00C3639E" w:rsidRPr="00C3639E" w:rsidRDefault="00C3639E" w:rsidP="00DF5600">
      <w:pPr>
        <w:tabs>
          <w:tab w:val="left" w:pos="0"/>
        </w:tabs>
        <w:spacing w:after="0" w:line="240" w:lineRule="auto"/>
        <w:contextualSpacing/>
        <w:rPr>
          <w:rFonts w:cs="Times New Roman"/>
          <w:sz w:val="30"/>
          <w:szCs w:val="30"/>
        </w:rPr>
      </w:pPr>
      <w:r w:rsidRPr="00C3639E">
        <w:rPr>
          <w:rFonts w:cs="Times New Roman"/>
          <w:sz w:val="30"/>
          <w:szCs w:val="30"/>
        </w:rPr>
        <w:t xml:space="preserve">С целью формирования у учащихся </w:t>
      </w:r>
      <w:proofErr w:type="spellStart"/>
      <w:r w:rsidRPr="00C3639E">
        <w:rPr>
          <w:rFonts w:cs="Times New Roman"/>
          <w:sz w:val="30"/>
          <w:szCs w:val="30"/>
        </w:rPr>
        <w:t>самосохранного</w:t>
      </w:r>
      <w:proofErr w:type="spellEnd"/>
      <w:r w:rsidRPr="00C3639E">
        <w:rPr>
          <w:rFonts w:cs="Times New Roman"/>
          <w:sz w:val="30"/>
          <w:szCs w:val="30"/>
        </w:rPr>
        <w:t xml:space="preserve"> и ответственного поведения необходимо на учебных занятиях по учебному предмету «Основы безопасности жизнедеятельности» и на одноименных факультативных занятиях акцентировать внимание на неукоснительном соблюдении Правил дорожного движения (далее – ПДД).</w:t>
      </w:r>
    </w:p>
    <w:p w14:paraId="3C741171" w14:textId="2D81FD0D" w:rsidR="00C3639E" w:rsidRPr="00C3639E" w:rsidRDefault="00C3639E" w:rsidP="004324DF">
      <w:pPr>
        <w:spacing w:after="0" w:line="240" w:lineRule="auto"/>
        <w:contextualSpacing/>
        <w:rPr>
          <w:rFonts w:cs="Times New Roman"/>
          <w:sz w:val="30"/>
          <w:szCs w:val="30"/>
        </w:rPr>
      </w:pPr>
      <w:r w:rsidRPr="00C3639E">
        <w:rPr>
          <w:rFonts w:cs="Times New Roman"/>
          <w:b/>
          <w:bCs/>
          <w:iCs/>
          <w:sz w:val="30"/>
          <w:szCs w:val="30"/>
        </w:rPr>
        <w:lastRenderedPageBreak/>
        <w:t>Обращаем внимание, что 4 августа 2025 г. Глава государства подписал Указ №</w:t>
      </w:r>
      <w:r w:rsidR="00946941">
        <w:rPr>
          <w:rFonts w:cs="Times New Roman"/>
          <w:b/>
          <w:bCs/>
          <w:iCs/>
          <w:sz w:val="30"/>
          <w:szCs w:val="30"/>
        </w:rPr>
        <w:t> </w:t>
      </w:r>
      <w:r w:rsidRPr="00C3639E">
        <w:rPr>
          <w:rFonts w:cs="Times New Roman"/>
          <w:b/>
          <w:bCs/>
          <w:iCs/>
          <w:sz w:val="30"/>
          <w:szCs w:val="30"/>
        </w:rPr>
        <w:t>295, которым корректируются отдельные положения ПДД, в том числе касающиеся правил использования средств персональной мобильности.</w:t>
      </w:r>
      <w:r w:rsidRPr="00C3639E">
        <w:rPr>
          <w:rFonts w:cs="Times New Roman"/>
          <w:b/>
          <w:bCs/>
          <w:i/>
          <w:iCs/>
          <w:sz w:val="30"/>
          <w:szCs w:val="30"/>
        </w:rPr>
        <w:t xml:space="preserve"> </w:t>
      </w:r>
      <w:r w:rsidRPr="00C3639E">
        <w:rPr>
          <w:rFonts w:cs="Times New Roman"/>
          <w:sz w:val="30"/>
          <w:szCs w:val="30"/>
        </w:rPr>
        <w:t>Информация о корректировках ПДД</w:t>
      </w:r>
      <w:r w:rsidR="004324DF">
        <w:rPr>
          <w:rFonts w:cs="Times New Roman"/>
          <w:sz w:val="30"/>
          <w:szCs w:val="30"/>
        </w:rPr>
        <w:t>,</w:t>
      </w:r>
      <w:r w:rsidRPr="00C3639E">
        <w:rPr>
          <w:rFonts w:cs="Times New Roman"/>
          <w:sz w:val="30"/>
          <w:szCs w:val="30"/>
        </w:rPr>
        <w:t xml:space="preserve"> </w:t>
      </w:r>
      <w:r w:rsidR="004324DF" w:rsidRPr="00BD0E6A">
        <w:rPr>
          <w:rFonts w:eastAsia="Times New Roman" w:cs="Times New Roman"/>
          <w:sz w:val="30"/>
          <w:szCs w:val="30"/>
        </w:rPr>
        <w:t>а также методические рекомендации для педагогических работников для организации изучения в учреждениях общего среднего образования положений Правил дорожного движения в части использования велосипедов и средств персональной мобильности с учетом изменений, вступивших в силу с 01.09.2025</w:t>
      </w:r>
      <w:r w:rsidR="004324DF">
        <w:rPr>
          <w:rFonts w:eastAsia="Times New Roman" w:cs="Times New Roman"/>
          <w:sz w:val="30"/>
          <w:szCs w:val="30"/>
        </w:rPr>
        <w:t xml:space="preserve"> </w:t>
      </w:r>
      <w:r w:rsidR="004324DF">
        <w:rPr>
          <w:rFonts w:cs="Times New Roman"/>
          <w:sz w:val="30"/>
          <w:szCs w:val="30"/>
        </w:rPr>
        <w:t>размещены</w:t>
      </w:r>
      <w:r w:rsidRPr="00C3639E">
        <w:rPr>
          <w:rFonts w:cs="Times New Roman"/>
          <w:sz w:val="30"/>
          <w:szCs w:val="30"/>
        </w:rPr>
        <w:t xml:space="preserve"> на национальном образовательном портале:</w:t>
      </w:r>
    </w:p>
    <w:p w14:paraId="4BCDF48A" w14:textId="612BAC93" w:rsidR="00C3639E" w:rsidRPr="00C3639E" w:rsidRDefault="000B1415" w:rsidP="00C3639E">
      <w:pPr>
        <w:spacing w:after="0" w:line="240" w:lineRule="auto"/>
        <w:contextualSpacing/>
        <w:rPr>
          <w:rFonts w:eastAsia="Times New Roman" w:cs="Times New Roman"/>
          <w:i/>
          <w:iCs/>
          <w:sz w:val="30"/>
          <w:szCs w:val="30"/>
          <w:lang w:val="be-BY"/>
        </w:rPr>
      </w:pPr>
      <w:hyperlink r:id="rId17" w:history="1">
        <w:r w:rsidR="00C3639E" w:rsidRPr="00C3639E">
          <w:rPr>
            <w:rFonts w:eastAsia="Calibri" w:cs="Times New Roman"/>
            <w:i/>
            <w:color w:val="0563C1"/>
            <w:sz w:val="30"/>
            <w:szCs w:val="30"/>
            <w:u w:val="single"/>
          </w:rPr>
          <w:t>https</w:t>
        </w:r>
        <w:r w:rsidR="00C3639E" w:rsidRPr="00C3639E">
          <w:rPr>
            <w:rFonts w:eastAsia="Calibri" w:cs="Times New Roman"/>
            <w:i/>
            <w:color w:val="0563C1"/>
            <w:sz w:val="30"/>
            <w:szCs w:val="30"/>
            <w:u w:val="single"/>
            <w:lang w:val="be-BY"/>
          </w:rPr>
          <w:t>://</w:t>
        </w:r>
        <w:r w:rsidR="00C3639E" w:rsidRPr="00C3639E">
          <w:rPr>
            <w:rFonts w:eastAsia="Calibri" w:cs="Times New Roman"/>
            <w:i/>
            <w:color w:val="0563C1"/>
            <w:sz w:val="30"/>
            <w:szCs w:val="30"/>
            <w:u w:val="single"/>
          </w:rPr>
          <w:t>adu</w:t>
        </w:r>
        <w:r w:rsidR="00C3639E" w:rsidRPr="00C3639E">
          <w:rPr>
            <w:rFonts w:eastAsia="Calibri" w:cs="Times New Roman"/>
            <w:i/>
            <w:color w:val="0563C1"/>
            <w:sz w:val="30"/>
            <w:szCs w:val="30"/>
            <w:u w:val="single"/>
            <w:lang w:val="be-BY"/>
          </w:rPr>
          <w:t>.</w:t>
        </w:r>
        <w:r w:rsidR="00C3639E" w:rsidRPr="00C3639E">
          <w:rPr>
            <w:rFonts w:eastAsia="Calibri" w:cs="Times New Roman"/>
            <w:i/>
            <w:color w:val="0563C1"/>
            <w:sz w:val="30"/>
            <w:szCs w:val="30"/>
            <w:u w:val="single"/>
          </w:rPr>
          <w:t>by</w:t>
        </w:r>
        <w:r w:rsidR="00C3639E" w:rsidRPr="00C3639E">
          <w:rPr>
            <w:rFonts w:eastAsia="Calibri" w:cs="Times New Roman"/>
            <w:i/>
            <w:sz w:val="30"/>
            <w:szCs w:val="30"/>
            <w:u w:val="single"/>
            <w:lang w:val="be-BY"/>
          </w:rPr>
          <w:t>/</w:t>
        </w:r>
      </w:hyperlink>
      <w:r w:rsidR="00C3639E" w:rsidRPr="00C3639E">
        <w:rPr>
          <w:rFonts w:eastAsia="Times New Roman" w:cs="Times New Roman"/>
          <w:i/>
          <w:iCs/>
          <w:sz w:val="30"/>
          <w:szCs w:val="30"/>
          <w:lang w:val="be-BY"/>
        </w:rPr>
        <w:t xml:space="preserve"> </w:t>
      </w:r>
      <w:hyperlink r:id="rId18" w:history="1">
        <w:r w:rsidR="00C3639E" w:rsidRPr="00C3639E">
          <w:rPr>
            <w:rFonts w:eastAsia="Times New Roman" w:cs="Times New Roman"/>
            <w:i/>
            <w:iCs/>
            <w:color w:val="0563C1"/>
            <w:sz w:val="30"/>
            <w:szCs w:val="30"/>
            <w:u w:val="single"/>
          </w:rPr>
          <w:t>Главная/ Образовательный процесс</w:t>
        </w:r>
        <w:r w:rsidR="00946941">
          <w:rPr>
            <w:rFonts w:eastAsia="Times New Roman" w:cs="Times New Roman"/>
            <w:i/>
            <w:iCs/>
            <w:color w:val="0563C1"/>
            <w:sz w:val="30"/>
            <w:szCs w:val="30"/>
            <w:u w:val="single"/>
          </w:rPr>
          <w:t>. 2026/2027 учебный год</w:t>
        </w:r>
        <w:r w:rsidR="00C3639E" w:rsidRPr="00C3639E">
          <w:rPr>
            <w:rFonts w:eastAsia="Times New Roman" w:cs="Times New Roman"/>
            <w:i/>
            <w:iCs/>
            <w:color w:val="0563C1"/>
            <w:sz w:val="30"/>
            <w:szCs w:val="30"/>
            <w:u w:val="single"/>
          </w:rPr>
          <w:t xml:space="preserve"> / Общее среднее образование / Учебные предметы. I–</w:t>
        </w:r>
        <w:bookmarkStart w:id="2" w:name="_Hlk226461405"/>
        <w:r w:rsidR="00C3639E" w:rsidRPr="00C3639E">
          <w:rPr>
            <w:rFonts w:eastAsia="Times New Roman" w:cs="Times New Roman"/>
            <w:i/>
            <w:iCs/>
            <w:color w:val="0563C1"/>
            <w:sz w:val="30"/>
            <w:szCs w:val="30"/>
            <w:u w:val="single"/>
          </w:rPr>
          <w:t>IV</w:t>
        </w:r>
        <w:bookmarkEnd w:id="2"/>
        <w:r w:rsidR="00C3639E" w:rsidRPr="00C3639E">
          <w:rPr>
            <w:rFonts w:eastAsia="Times New Roman" w:cs="Times New Roman"/>
            <w:i/>
            <w:iCs/>
            <w:color w:val="0563C1"/>
            <w:sz w:val="30"/>
            <w:szCs w:val="30"/>
            <w:u w:val="single"/>
          </w:rPr>
          <w:t xml:space="preserve"> классы</w:t>
        </w:r>
        <w:r w:rsidR="00C3639E" w:rsidRPr="00C3639E">
          <w:rPr>
            <w:rFonts w:eastAsia="Times New Roman" w:cs="Times New Roman"/>
            <w:i/>
            <w:iCs/>
            <w:color w:val="0563C1"/>
            <w:sz w:val="30"/>
            <w:szCs w:val="30"/>
            <w:u w:val="single"/>
            <w:lang w:val="be-BY"/>
          </w:rPr>
          <w:t xml:space="preserve"> </w:t>
        </w:r>
        <w:r w:rsidR="00C3639E" w:rsidRPr="00C3639E">
          <w:rPr>
            <w:rFonts w:eastAsia="Times New Roman" w:cs="Times New Roman"/>
            <w:i/>
            <w:iCs/>
            <w:color w:val="0563C1"/>
            <w:sz w:val="30"/>
            <w:szCs w:val="30"/>
            <w:u w:val="single"/>
          </w:rPr>
          <w:t>/ Основы безопасности жизнедеятельности</w:t>
        </w:r>
      </w:hyperlink>
      <w:r w:rsidR="00C3639E" w:rsidRPr="00C3639E">
        <w:rPr>
          <w:rFonts w:eastAsia="Times New Roman" w:cs="Times New Roman"/>
          <w:iCs/>
          <w:sz w:val="30"/>
          <w:szCs w:val="30"/>
          <w:lang w:val="be-BY"/>
        </w:rPr>
        <w:t>;</w:t>
      </w:r>
    </w:p>
    <w:p w14:paraId="372B3FD4" w14:textId="1DA345E9" w:rsidR="00C3639E" w:rsidRPr="00BD0E6A" w:rsidRDefault="000B1415" w:rsidP="00C3639E">
      <w:pPr>
        <w:tabs>
          <w:tab w:val="left" w:pos="0"/>
        </w:tabs>
        <w:spacing w:after="0" w:line="240" w:lineRule="auto"/>
        <w:contextualSpacing/>
        <w:rPr>
          <w:rFonts w:eastAsia="Times New Roman"/>
          <w:i/>
          <w:iCs/>
          <w:color w:val="auto"/>
          <w:sz w:val="30"/>
          <w:szCs w:val="30"/>
        </w:rPr>
      </w:pPr>
      <w:hyperlink r:id="rId19" w:history="1">
        <w:r w:rsidR="00C3639E" w:rsidRPr="00C3639E">
          <w:rPr>
            <w:i/>
            <w:color w:val="0563C1"/>
            <w:sz w:val="30"/>
            <w:szCs w:val="30"/>
            <w:u w:val="single"/>
          </w:rPr>
          <w:t>https://adu.by</w:t>
        </w:r>
        <w:r w:rsidR="00C3639E" w:rsidRPr="00C3639E">
          <w:rPr>
            <w:i/>
            <w:sz w:val="30"/>
            <w:szCs w:val="30"/>
            <w:u w:val="single"/>
          </w:rPr>
          <w:t>/</w:t>
        </w:r>
      </w:hyperlink>
      <w:r w:rsidR="00C3639E" w:rsidRPr="00C3639E">
        <w:rPr>
          <w:rFonts w:eastAsia="Times New Roman"/>
          <w:i/>
          <w:iCs/>
          <w:sz w:val="30"/>
          <w:szCs w:val="30"/>
        </w:rPr>
        <w:t xml:space="preserve"> </w:t>
      </w:r>
      <w:hyperlink r:id="rId20" w:history="1">
        <w:r w:rsidR="00C3639E" w:rsidRPr="00C3639E">
          <w:rPr>
            <w:rFonts w:eastAsia="Times New Roman"/>
            <w:i/>
            <w:iCs/>
            <w:color w:val="0563C1"/>
            <w:sz w:val="30"/>
            <w:szCs w:val="30"/>
            <w:u w:val="single"/>
          </w:rPr>
          <w:t>Главная / Образовательный процесс</w:t>
        </w:r>
        <w:r w:rsidR="00946941">
          <w:rPr>
            <w:rFonts w:eastAsia="Times New Roman"/>
            <w:i/>
            <w:iCs/>
            <w:color w:val="0563C1"/>
            <w:sz w:val="30"/>
            <w:szCs w:val="30"/>
            <w:u w:val="single"/>
          </w:rPr>
          <w:t>. 2026/2027</w:t>
        </w:r>
        <w:r w:rsidR="00BD0E6A">
          <w:rPr>
            <w:rFonts w:eastAsia="Times New Roman"/>
            <w:i/>
            <w:iCs/>
            <w:color w:val="0563C1"/>
            <w:sz w:val="30"/>
            <w:szCs w:val="30"/>
            <w:u w:val="single"/>
            <w:lang w:val="en-US"/>
          </w:rPr>
          <w:t> </w:t>
        </w:r>
        <w:r w:rsidR="00946941">
          <w:rPr>
            <w:rFonts w:eastAsia="Times New Roman"/>
            <w:i/>
            <w:iCs/>
            <w:color w:val="0563C1"/>
            <w:sz w:val="30"/>
            <w:szCs w:val="30"/>
            <w:u w:val="single"/>
          </w:rPr>
          <w:t>учебный год</w:t>
        </w:r>
        <w:r w:rsidR="00C3639E" w:rsidRPr="00C3639E">
          <w:rPr>
            <w:rFonts w:eastAsia="Times New Roman"/>
            <w:i/>
            <w:iCs/>
            <w:color w:val="0563C1"/>
            <w:sz w:val="30"/>
            <w:szCs w:val="30"/>
            <w:u w:val="single"/>
          </w:rPr>
          <w:t xml:space="preserve"> / Общее среднее образование / Учебные предметы. V–XI классы / Основы безопасности жизнедеятельности</w:t>
        </w:r>
      </w:hyperlink>
      <w:r w:rsidR="004D315D" w:rsidRPr="00BD0E6A">
        <w:rPr>
          <w:rFonts w:eastAsia="Times New Roman"/>
          <w:i/>
          <w:iCs/>
          <w:color w:val="auto"/>
          <w:sz w:val="30"/>
          <w:szCs w:val="30"/>
        </w:rPr>
        <w:t>.</w:t>
      </w:r>
    </w:p>
    <w:p w14:paraId="113C7EDC" w14:textId="4675D525" w:rsidR="00C3639E" w:rsidRPr="00C3639E" w:rsidRDefault="00C3639E" w:rsidP="00C3639E">
      <w:pPr>
        <w:tabs>
          <w:tab w:val="left" w:pos="0"/>
        </w:tabs>
        <w:spacing w:after="0" w:line="240" w:lineRule="auto"/>
        <w:contextualSpacing/>
        <w:rPr>
          <w:rFonts w:cs="Times New Roman"/>
          <w:sz w:val="30"/>
          <w:szCs w:val="30"/>
        </w:rPr>
      </w:pPr>
      <w:r w:rsidRPr="00C3639E">
        <w:rPr>
          <w:rFonts w:cs="Times New Roman"/>
          <w:sz w:val="30"/>
          <w:szCs w:val="30"/>
        </w:rPr>
        <w:t xml:space="preserve">Указанные изменения, внесенные в ПДД, отражены в учебных пособиях «Основы безопасности жизнедеятельности» для учащихся </w:t>
      </w:r>
      <w:r w:rsidRPr="00C3639E">
        <w:rPr>
          <w:rFonts w:cs="Times New Roman"/>
          <w:sz w:val="30"/>
          <w:szCs w:val="30"/>
          <w:lang w:val="en-US"/>
        </w:rPr>
        <w:t>III</w:t>
      </w:r>
      <w:r w:rsidRPr="00C3639E">
        <w:rPr>
          <w:rFonts w:cs="Times New Roman"/>
          <w:sz w:val="30"/>
          <w:szCs w:val="30"/>
        </w:rPr>
        <w:t xml:space="preserve"> и </w:t>
      </w:r>
      <w:r w:rsidRPr="00C3639E">
        <w:rPr>
          <w:rFonts w:cs="Times New Roman"/>
          <w:sz w:val="30"/>
          <w:szCs w:val="30"/>
        </w:rPr>
        <w:br/>
        <w:t>IV классов.</w:t>
      </w:r>
    </w:p>
    <w:p w14:paraId="58DB8567" w14:textId="0553FD68" w:rsidR="00C3639E" w:rsidRPr="00C3639E" w:rsidRDefault="00C3639E" w:rsidP="00C3639E">
      <w:pPr>
        <w:spacing w:after="0" w:line="240" w:lineRule="auto"/>
        <w:contextualSpacing/>
        <w:rPr>
          <w:rFonts w:eastAsia="Times New Roman" w:cs="Times New Roman"/>
          <w:sz w:val="30"/>
          <w:szCs w:val="30"/>
          <w:lang w:val="be-BY"/>
        </w:rPr>
      </w:pPr>
      <w:r w:rsidRPr="00C3639E">
        <w:rPr>
          <w:rFonts w:eastAsia="Times New Roman" w:cs="Times New Roman"/>
          <w:sz w:val="30"/>
          <w:szCs w:val="30"/>
          <w:lang w:val="be-BY"/>
        </w:rPr>
        <w:t>Учебный предмет «Основы безопасности жизнедеятельности» предполагает такую активную форму учебной деятельности</w:t>
      </w:r>
      <w:r w:rsidR="00AC2A5A">
        <w:rPr>
          <w:rFonts w:eastAsia="Times New Roman" w:cs="Times New Roman"/>
          <w:sz w:val="30"/>
          <w:szCs w:val="30"/>
          <w:lang w:val="be-BY"/>
        </w:rPr>
        <w:t>,</w:t>
      </w:r>
      <w:r w:rsidRPr="00C3639E">
        <w:rPr>
          <w:rFonts w:eastAsia="Times New Roman" w:cs="Times New Roman"/>
          <w:sz w:val="30"/>
          <w:szCs w:val="30"/>
          <w:lang w:val="be-BY"/>
        </w:rPr>
        <w:t xml:space="preserve"> как экскурсия. Рекомендуется организовать экскурсии в музеи пожарного и аварийно-спасательного дела, которые есть в Минске, Бресте, Гомеле, Гродно, Могил</w:t>
      </w:r>
      <w:r w:rsidR="006539C5">
        <w:rPr>
          <w:rFonts w:eastAsia="Times New Roman" w:cs="Times New Roman"/>
          <w:sz w:val="30"/>
          <w:szCs w:val="30"/>
          <w:lang w:val="be-BY"/>
        </w:rPr>
        <w:t>е</w:t>
      </w:r>
      <w:r w:rsidRPr="00C3639E">
        <w:rPr>
          <w:rFonts w:eastAsia="Times New Roman" w:cs="Times New Roman"/>
          <w:sz w:val="30"/>
          <w:szCs w:val="30"/>
          <w:lang w:val="be-BY"/>
        </w:rPr>
        <w:t>ве; в Музей огня при Минском городском управлении МЧС.</w:t>
      </w:r>
    </w:p>
    <w:p w14:paraId="7899A532" w14:textId="77777777" w:rsidR="00C3639E" w:rsidRPr="00C3639E" w:rsidRDefault="00C3639E" w:rsidP="00C3639E">
      <w:pPr>
        <w:spacing w:after="0" w:line="240" w:lineRule="auto"/>
        <w:contextualSpacing/>
        <w:rPr>
          <w:rFonts w:eastAsia="Times New Roman" w:cs="Times New Roman"/>
          <w:sz w:val="30"/>
          <w:szCs w:val="30"/>
          <w:lang w:eastAsia="ru-RU"/>
        </w:rPr>
      </w:pPr>
      <w:r w:rsidRPr="00C3639E">
        <w:rPr>
          <w:rFonts w:eastAsia="Times New Roman" w:cs="Times New Roman"/>
          <w:b/>
          <w:bCs/>
          <w:sz w:val="30"/>
          <w:szCs w:val="30"/>
          <w:lang w:val="be-BY"/>
        </w:rPr>
        <w:t xml:space="preserve">Оценка результатов учебной деятельности </w:t>
      </w:r>
      <w:r w:rsidRPr="00C3639E">
        <w:rPr>
          <w:rFonts w:eastAsia="Times New Roman" w:cs="Times New Roman"/>
          <w:b/>
          <w:bCs/>
          <w:sz w:val="30"/>
          <w:szCs w:val="30"/>
        </w:rPr>
        <w:t xml:space="preserve">учащихся по учебному предмету «Основы безопасности жизнедеятельности» во </w:t>
      </w:r>
      <w:r w:rsidRPr="00C3639E">
        <w:rPr>
          <w:rFonts w:eastAsia="Times New Roman" w:cs="Times New Roman"/>
          <w:b/>
          <w:sz w:val="30"/>
          <w:szCs w:val="30"/>
          <w:lang w:val="be-BY"/>
        </w:rPr>
        <w:t>ІІ–І</w:t>
      </w:r>
      <w:r w:rsidRPr="00C3639E">
        <w:rPr>
          <w:rFonts w:eastAsia="Times New Roman" w:cs="Times New Roman"/>
          <w:b/>
          <w:sz w:val="30"/>
          <w:szCs w:val="30"/>
          <w:lang w:val="en-US"/>
        </w:rPr>
        <w:t>V</w:t>
      </w:r>
      <w:r w:rsidRPr="00C3639E">
        <w:rPr>
          <w:rFonts w:eastAsia="Times New Roman" w:cs="Times New Roman"/>
          <w:b/>
          <w:sz w:val="30"/>
          <w:szCs w:val="30"/>
          <w:lang w:val="be-BY"/>
        </w:rPr>
        <w:t xml:space="preserve"> классах</w:t>
      </w:r>
      <w:r w:rsidRPr="00C3639E">
        <w:rPr>
          <w:rFonts w:eastAsia="Times New Roman" w:cs="Times New Roman"/>
          <w:sz w:val="30"/>
          <w:szCs w:val="30"/>
          <w:lang w:val="be-BY"/>
        </w:rPr>
        <w:t xml:space="preserve"> осуществляется на содержательно-оценочной основе без выставления отметок. Диагностика усвоения учебного материала для последующей своевременной ликвидации пробелов в усвоении знаний учащимися проводится в различных формах: тестовая работа, викторина, решение ситуационных задач и другое.</w:t>
      </w:r>
    </w:p>
    <w:p w14:paraId="396354C4" w14:textId="77777777" w:rsidR="00C3639E" w:rsidRPr="00C3639E" w:rsidRDefault="00C3639E" w:rsidP="00C3639E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1"/>
        <w:rPr>
          <w:rFonts w:eastAsia="Times New Roman" w:cs="Times New Roman"/>
          <w:sz w:val="30"/>
          <w:szCs w:val="30"/>
          <w:lang w:eastAsia="ru-RU"/>
        </w:rPr>
      </w:pPr>
      <w:r w:rsidRPr="00C3639E">
        <w:rPr>
          <w:rFonts w:eastAsia="Times New Roman" w:cs="Times New Roman"/>
          <w:sz w:val="30"/>
          <w:szCs w:val="30"/>
          <w:lang w:eastAsia="ru-RU"/>
        </w:rPr>
        <w:t>Промежуточная аттестация по учебному предмету «Основы безопасности жизнедеятельности» во II–V классах проводится за полугодие. Допускается</w:t>
      </w:r>
      <w:r w:rsidRPr="00C3639E">
        <w:t xml:space="preserve"> </w:t>
      </w:r>
      <w:r w:rsidRPr="00C3639E">
        <w:rPr>
          <w:rFonts w:eastAsia="Times New Roman" w:cs="Times New Roman"/>
          <w:sz w:val="30"/>
          <w:szCs w:val="30"/>
          <w:lang w:eastAsia="ru-RU"/>
        </w:rPr>
        <w:t>проведение промежуточной аттестации за четверть.</w:t>
      </w:r>
    </w:p>
    <w:p w14:paraId="32B7C8BB" w14:textId="78386747" w:rsidR="00C3639E" w:rsidRPr="00C3639E" w:rsidRDefault="00C3639E" w:rsidP="00C3639E">
      <w:pPr>
        <w:spacing w:after="0" w:line="240" w:lineRule="auto"/>
        <w:contextualSpacing/>
        <w:rPr>
          <w:rFonts w:eastAsia="Times New Roman" w:cs="Times New Roman"/>
          <w:sz w:val="30"/>
          <w:szCs w:val="30"/>
          <w:lang w:eastAsia="ru-RU"/>
        </w:rPr>
      </w:pPr>
      <w:r w:rsidRPr="00C3639E">
        <w:rPr>
          <w:rFonts w:eastAsia="Times New Roman" w:cs="Times New Roman"/>
          <w:sz w:val="30"/>
          <w:szCs w:val="30"/>
          <w:lang w:eastAsia="ru-RU"/>
        </w:rPr>
        <w:t>В соответствии с Правилами проведения аттестации учащихся при освоении содержания образовательных программ общего среднего образования, утвержденными постановлением Министерства образования Республики Беларусь от 11.07.2022 №</w:t>
      </w:r>
      <w:r w:rsidR="004C18C3">
        <w:rPr>
          <w:rFonts w:eastAsia="Times New Roman" w:cs="Times New Roman"/>
          <w:sz w:val="30"/>
          <w:szCs w:val="30"/>
          <w:lang w:eastAsia="ru-RU"/>
        </w:rPr>
        <w:t> </w:t>
      </w:r>
      <w:r w:rsidRPr="00C3639E">
        <w:rPr>
          <w:rFonts w:eastAsia="Times New Roman" w:cs="Times New Roman"/>
          <w:sz w:val="30"/>
          <w:szCs w:val="30"/>
          <w:lang w:eastAsia="ru-RU"/>
        </w:rPr>
        <w:t xml:space="preserve">184 (глава 2, пункты 15, 18, 22), </w:t>
      </w:r>
      <w:r w:rsidRPr="00C3639E">
        <w:rPr>
          <w:rFonts w:eastAsia="Times New Roman" w:cs="Times New Roman"/>
          <w:b/>
          <w:sz w:val="30"/>
          <w:szCs w:val="30"/>
          <w:lang w:eastAsia="ru-RU"/>
        </w:rPr>
        <w:t>при проведении промежуточной аттестации, аттестации учащихся по итогам учебного года</w:t>
      </w:r>
      <w:r w:rsidRPr="00C3639E">
        <w:rPr>
          <w:rFonts w:eastAsia="Times New Roman" w:cs="Times New Roman"/>
          <w:sz w:val="30"/>
          <w:szCs w:val="30"/>
          <w:lang w:eastAsia="ru-RU"/>
        </w:rPr>
        <w:t xml:space="preserve"> по учебному предмету «Основы безопасности </w:t>
      </w:r>
      <w:r w:rsidRPr="00C3639E">
        <w:rPr>
          <w:rFonts w:eastAsia="Times New Roman" w:cs="Times New Roman"/>
          <w:sz w:val="30"/>
          <w:szCs w:val="30"/>
          <w:lang w:eastAsia="ru-RU"/>
        </w:rPr>
        <w:lastRenderedPageBreak/>
        <w:t xml:space="preserve">жизнедеятельности» </w:t>
      </w:r>
      <w:r w:rsidRPr="00C3639E">
        <w:rPr>
          <w:rFonts w:eastAsia="Times New Roman" w:cs="Times New Roman"/>
          <w:b/>
          <w:sz w:val="30"/>
          <w:szCs w:val="30"/>
          <w:lang w:eastAsia="ru-RU"/>
        </w:rPr>
        <w:t>во II–IV классах</w:t>
      </w:r>
      <w:r w:rsidRPr="00C3639E">
        <w:rPr>
          <w:rFonts w:eastAsia="Times New Roman" w:cs="Times New Roman"/>
          <w:sz w:val="30"/>
          <w:szCs w:val="30"/>
          <w:lang w:eastAsia="ru-RU"/>
        </w:rPr>
        <w:t xml:space="preserve"> используются записи </w:t>
      </w:r>
      <w:r w:rsidRPr="004C18C3">
        <w:rPr>
          <w:rFonts w:eastAsia="Times New Roman" w:cs="Times New Roman"/>
          <w:i/>
          <w:iCs/>
          <w:sz w:val="30"/>
          <w:szCs w:val="30"/>
          <w:lang w:eastAsia="ru-RU"/>
        </w:rPr>
        <w:t>«освоил(а)»</w:t>
      </w:r>
      <w:r w:rsidRPr="00C3639E">
        <w:rPr>
          <w:rFonts w:eastAsia="Times New Roman" w:cs="Times New Roman"/>
          <w:sz w:val="30"/>
          <w:szCs w:val="30"/>
          <w:lang w:eastAsia="ru-RU"/>
        </w:rPr>
        <w:t xml:space="preserve">, </w:t>
      </w:r>
      <w:r w:rsidRPr="004C18C3">
        <w:rPr>
          <w:rFonts w:eastAsia="Times New Roman" w:cs="Times New Roman"/>
          <w:i/>
          <w:iCs/>
          <w:sz w:val="30"/>
          <w:szCs w:val="30"/>
          <w:lang w:eastAsia="ru-RU"/>
        </w:rPr>
        <w:t>«не освоил(а)»</w:t>
      </w:r>
      <w:r w:rsidRPr="00C3639E">
        <w:rPr>
          <w:rFonts w:eastAsia="Times New Roman" w:cs="Times New Roman"/>
          <w:sz w:val="30"/>
          <w:szCs w:val="30"/>
          <w:lang w:eastAsia="ru-RU"/>
        </w:rPr>
        <w:t xml:space="preserve">, </w:t>
      </w:r>
      <w:r w:rsidRPr="00C3639E">
        <w:rPr>
          <w:rFonts w:eastAsia="Times New Roman" w:cs="Times New Roman"/>
          <w:b/>
          <w:bCs/>
          <w:sz w:val="30"/>
          <w:szCs w:val="30"/>
          <w:lang w:eastAsia="ru-RU"/>
        </w:rPr>
        <w:t>в V классе</w:t>
      </w:r>
      <w:r w:rsidRPr="00C3639E">
        <w:rPr>
          <w:rFonts w:eastAsia="Times New Roman" w:cs="Times New Roman"/>
          <w:sz w:val="30"/>
          <w:szCs w:val="30"/>
          <w:lang w:eastAsia="ru-RU"/>
        </w:rPr>
        <w:t xml:space="preserve"> учащимся выставляются отметки </w:t>
      </w:r>
      <w:r w:rsidRPr="004C18C3">
        <w:rPr>
          <w:rFonts w:eastAsia="Times New Roman" w:cs="Times New Roman"/>
          <w:i/>
          <w:iCs/>
          <w:sz w:val="30"/>
          <w:szCs w:val="30"/>
          <w:lang w:eastAsia="ru-RU"/>
        </w:rPr>
        <w:t>«зачтено»</w:t>
      </w:r>
      <w:r w:rsidRPr="00C3639E">
        <w:rPr>
          <w:rFonts w:eastAsia="Times New Roman" w:cs="Times New Roman"/>
          <w:sz w:val="30"/>
          <w:szCs w:val="30"/>
          <w:lang w:eastAsia="ru-RU"/>
        </w:rPr>
        <w:t xml:space="preserve">, </w:t>
      </w:r>
      <w:r w:rsidRPr="004C18C3">
        <w:rPr>
          <w:rFonts w:eastAsia="Times New Roman" w:cs="Times New Roman"/>
          <w:i/>
          <w:iCs/>
          <w:sz w:val="30"/>
          <w:szCs w:val="30"/>
          <w:lang w:eastAsia="ru-RU"/>
        </w:rPr>
        <w:t>«не зачтено»</w:t>
      </w:r>
      <w:r w:rsidRPr="00C3639E">
        <w:rPr>
          <w:rFonts w:eastAsia="Times New Roman" w:cs="Times New Roman"/>
          <w:sz w:val="30"/>
          <w:szCs w:val="30"/>
          <w:lang w:eastAsia="ru-RU"/>
        </w:rPr>
        <w:t>.</w:t>
      </w:r>
    </w:p>
    <w:p w14:paraId="4F9C8C7E" w14:textId="77777777" w:rsidR="00C3639E" w:rsidRPr="00C3639E" w:rsidRDefault="00C3639E" w:rsidP="00C3639E">
      <w:pPr>
        <w:spacing w:after="0" w:line="240" w:lineRule="auto"/>
        <w:contextualSpacing/>
        <w:rPr>
          <w:rFonts w:eastAsia="Times New Roman" w:cs="Times New Roman"/>
          <w:sz w:val="30"/>
          <w:szCs w:val="30"/>
          <w:lang w:val="be-BY"/>
        </w:rPr>
      </w:pPr>
      <w:bookmarkStart w:id="3" w:name="_Hlk197362487"/>
      <w:r w:rsidRPr="00C3639E">
        <w:rPr>
          <w:rFonts w:eastAsia="Times New Roman" w:cs="Times New Roman"/>
          <w:sz w:val="30"/>
          <w:szCs w:val="30"/>
          <w:lang w:val="be-BY"/>
        </w:rPr>
        <w:t>На усмотрение учителя учащиеся могут вести одну рабочую тетрадь в клетку (для записей на уроке).</w:t>
      </w:r>
    </w:p>
    <w:p w14:paraId="43C6A074" w14:textId="77777777" w:rsidR="00C3639E" w:rsidRPr="00C3639E" w:rsidRDefault="00C3639E" w:rsidP="00C3639E">
      <w:pPr>
        <w:spacing w:after="0" w:line="240" w:lineRule="auto"/>
        <w:contextualSpacing/>
        <w:rPr>
          <w:rFonts w:eastAsia="Times New Roman" w:cs="Times New Roman"/>
          <w:sz w:val="30"/>
          <w:szCs w:val="30"/>
          <w:lang w:val="be-BY"/>
        </w:rPr>
      </w:pPr>
      <w:r w:rsidRPr="00C3639E">
        <w:rPr>
          <w:rFonts w:eastAsia="Times New Roman" w:cs="Times New Roman"/>
          <w:sz w:val="30"/>
          <w:szCs w:val="30"/>
          <w:lang w:val="be-BY"/>
        </w:rPr>
        <w:t>Домашние задания по учебному предмету «Основы безопасности жизнедеятельности» не предусмотрены.</w:t>
      </w:r>
      <w:bookmarkEnd w:id="3"/>
    </w:p>
    <w:p w14:paraId="25DD263C" w14:textId="77777777" w:rsidR="009B23BE" w:rsidRPr="00C3639E" w:rsidRDefault="009B23BE">
      <w:pPr>
        <w:spacing w:after="0" w:line="240" w:lineRule="auto"/>
        <w:contextualSpacing/>
        <w:rPr>
          <w:sz w:val="30"/>
          <w:szCs w:val="30"/>
          <w:lang w:val="be-BY"/>
        </w:rPr>
      </w:pPr>
    </w:p>
    <w:sectPr w:rsidR="009B23BE" w:rsidRPr="00C3639E" w:rsidSect="003C756C">
      <w:footerReference w:type="default" r:id="rId2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19124C" w14:textId="77777777" w:rsidR="000B1415" w:rsidRDefault="000B1415" w:rsidP="005C7D2C">
      <w:pPr>
        <w:spacing w:after="0" w:line="240" w:lineRule="auto"/>
      </w:pPr>
      <w:r>
        <w:separator/>
      </w:r>
    </w:p>
  </w:endnote>
  <w:endnote w:type="continuationSeparator" w:id="0">
    <w:p w14:paraId="1446323F" w14:textId="77777777" w:rsidR="000B1415" w:rsidRDefault="000B1415" w:rsidP="005C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0688549"/>
      <w:docPartObj>
        <w:docPartGallery w:val="Page Numbers (Bottom of Page)"/>
        <w:docPartUnique/>
      </w:docPartObj>
    </w:sdtPr>
    <w:sdtEndPr/>
    <w:sdtContent>
      <w:p w14:paraId="665E0044" w14:textId="5181E760" w:rsidR="00232C25" w:rsidRDefault="00232C25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24DF">
          <w:rPr>
            <w:noProof/>
          </w:rPr>
          <w:t>6</w:t>
        </w:r>
        <w:r>
          <w:fldChar w:fldCharType="end"/>
        </w:r>
      </w:p>
    </w:sdtContent>
  </w:sdt>
  <w:p w14:paraId="3F3D260B" w14:textId="77777777" w:rsidR="00232C25" w:rsidRDefault="00232C2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66E649" w14:textId="77777777" w:rsidR="000B1415" w:rsidRDefault="000B1415" w:rsidP="005C7D2C">
      <w:pPr>
        <w:spacing w:after="0" w:line="240" w:lineRule="auto"/>
      </w:pPr>
      <w:r>
        <w:separator/>
      </w:r>
    </w:p>
  </w:footnote>
  <w:footnote w:type="continuationSeparator" w:id="0">
    <w:p w14:paraId="1DF5BC6D" w14:textId="77777777" w:rsidR="000B1415" w:rsidRDefault="000B1415" w:rsidP="005C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0F3"/>
    <w:multiLevelType w:val="multilevel"/>
    <w:tmpl w:val="D6284B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30"/>
        <w:szCs w:val="3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F012FB"/>
    <w:multiLevelType w:val="multilevel"/>
    <w:tmpl w:val="889C61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CA96D68"/>
    <w:multiLevelType w:val="hybridMultilevel"/>
    <w:tmpl w:val="9184F1AE"/>
    <w:lvl w:ilvl="0" w:tplc="5492E02C">
      <w:start w:val="5"/>
      <w:numFmt w:val="decimal"/>
      <w:lvlText w:val="%1."/>
      <w:lvlJc w:val="left"/>
      <w:pPr>
        <w:ind w:left="1211" w:hanging="360"/>
      </w:pPr>
      <w:rPr>
        <w:rFonts w:hint="default"/>
        <w:i w:val="0"/>
        <w:iCs/>
        <w:u w:val="none"/>
      </w:rPr>
    </w:lvl>
    <w:lvl w:ilvl="1" w:tplc="20000019" w:tentative="1">
      <w:start w:val="1"/>
      <w:numFmt w:val="lowerLetter"/>
      <w:lvlText w:val="%2."/>
      <w:lvlJc w:val="left"/>
      <w:pPr>
        <w:ind w:left="2071" w:hanging="360"/>
      </w:pPr>
    </w:lvl>
    <w:lvl w:ilvl="2" w:tplc="2000001B" w:tentative="1">
      <w:start w:val="1"/>
      <w:numFmt w:val="lowerRoman"/>
      <w:lvlText w:val="%3."/>
      <w:lvlJc w:val="right"/>
      <w:pPr>
        <w:ind w:left="2791" w:hanging="180"/>
      </w:pPr>
    </w:lvl>
    <w:lvl w:ilvl="3" w:tplc="2000000F" w:tentative="1">
      <w:start w:val="1"/>
      <w:numFmt w:val="decimal"/>
      <w:lvlText w:val="%4."/>
      <w:lvlJc w:val="left"/>
      <w:pPr>
        <w:ind w:left="3511" w:hanging="360"/>
      </w:pPr>
    </w:lvl>
    <w:lvl w:ilvl="4" w:tplc="20000019" w:tentative="1">
      <w:start w:val="1"/>
      <w:numFmt w:val="lowerLetter"/>
      <w:lvlText w:val="%5."/>
      <w:lvlJc w:val="left"/>
      <w:pPr>
        <w:ind w:left="4231" w:hanging="360"/>
      </w:pPr>
    </w:lvl>
    <w:lvl w:ilvl="5" w:tplc="2000001B" w:tentative="1">
      <w:start w:val="1"/>
      <w:numFmt w:val="lowerRoman"/>
      <w:lvlText w:val="%6."/>
      <w:lvlJc w:val="right"/>
      <w:pPr>
        <w:ind w:left="4951" w:hanging="180"/>
      </w:pPr>
    </w:lvl>
    <w:lvl w:ilvl="6" w:tplc="2000000F" w:tentative="1">
      <w:start w:val="1"/>
      <w:numFmt w:val="decimal"/>
      <w:lvlText w:val="%7."/>
      <w:lvlJc w:val="left"/>
      <w:pPr>
        <w:ind w:left="5671" w:hanging="360"/>
      </w:pPr>
    </w:lvl>
    <w:lvl w:ilvl="7" w:tplc="20000019" w:tentative="1">
      <w:start w:val="1"/>
      <w:numFmt w:val="lowerLetter"/>
      <w:lvlText w:val="%8."/>
      <w:lvlJc w:val="left"/>
      <w:pPr>
        <w:ind w:left="6391" w:hanging="360"/>
      </w:pPr>
    </w:lvl>
    <w:lvl w:ilvl="8" w:tplc="2000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3" w15:restartNumberingAfterBreak="0">
    <w:nsid w:val="21FC66F2"/>
    <w:multiLevelType w:val="hybridMultilevel"/>
    <w:tmpl w:val="040A2B16"/>
    <w:lvl w:ilvl="0" w:tplc="328EC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CF7AFF"/>
    <w:multiLevelType w:val="hybridMultilevel"/>
    <w:tmpl w:val="E4461018"/>
    <w:lvl w:ilvl="0" w:tplc="6010AA62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B87D9C"/>
    <w:multiLevelType w:val="hybridMultilevel"/>
    <w:tmpl w:val="FE6C2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E6945"/>
    <w:multiLevelType w:val="hybridMultilevel"/>
    <w:tmpl w:val="95927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FA665C"/>
    <w:multiLevelType w:val="hybridMultilevel"/>
    <w:tmpl w:val="88629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E662D3"/>
    <w:multiLevelType w:val="hybridMultilevel"/>
    <w:tmpl w:val="FCF86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B755F"/>
    <w:multiLevelType w:val="hybridMultilevel"/>
    <w:tmpl w:val="7256C82C"/>
    <w:lvl w:ilvl="0" w:tplc="C2B4F85C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5"/>
  </w:num>
  <w:num w:numId="5">
    <w:abstractNumId w:val="9"/>
  </w:num>
  <w:num w:numId="6">
    <w:abstractNumId w:val="1"/>
  </w:num>
  <w:num w:numId="7">
    <w:abstractNumId w:val="3"/>
  </w:num>
  <w:num w:numId="8">
    <w:abstractNumId w:val="4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6F0"/>
    <w:rsid w:val="00004C2A"/>
    <w:rsid w:val="00005392"/>
    <w:rsid w:val="00005627"/>
    <w:rsid w:val="00021482"/>
    <w:rsid w:val="00025A91"/>
    <w:rsid w:val="000452B9"/>
    <w:rsid w:val="00047196"/>
    <w:rsid w:val="000548DA"/>
    <w:rsid w:val="00056B34"/>
    <w:rsid w:val="00063823"/>
    <w:rsid w:val="000A2D0B"/>
    <w:rsid w:val="000B1415"/>
    <w:rsid w:val="000B3808"/>
    <w:rsid w:val="000C6D4D"/>
    <w:rsid w:val="000D3BD5"/>
    <w:rsid w:val="000E54F5"/>
    <w:rsid w:val="000E74DD"/>
    <w:rsid w:val="000F0970"/>
    <w:rsid w:val="001027ED"/>
    <w:rsid w:val="00107A70"/>
    <w:rsid w:val="0011196D"/>
    <w:rsid w:val="00130BA2"/>
    <w:rsid w:val="00132120"/>
    <w:rsid w:val="0013354B"/>
    <w:rsid w:val="001371AA"/>
    <w:rsid w:val="00137AC1"/>
    <w:rsid w:val="001406EF"/>
    <w:rsid w:val="00140854"/>
    <w:rsid w:val="00150182"/>
    <w:rsid w:val="0015552B"/>
    <w:rsid w:val="00160813"/>
    <w:rsid w:val="00160A14"/>
    <w:rsid w:val="00172A4D"/>
    <w:rsid w:val="00176266"/>
    <w:rsid w:val="00186225"/>
    <w:rsid w:val="001878A7"/>
    <w:rsid w:val="001A0F58"/>
    <w:rsid w:val="001A2BDD"/>
    <w:rsid w:val="001B1180"/>
    <w:rsid w:val="001C03AD"/>
    <w:rsid w:val="001C4D19"/>
    <w:rsid w:val="001C6E24"/>
    <w:rsid w:val="001E0C18"/>
    <w:rsid w:val="001E366A"/>
    <w:rsid w:val="001E473E"/>
    <w:rsid w:val="001E546C"/>
    <w:rsid w:val="001E703C"/>
    <w:rsid w:val="001F316E"/>
    <w:rsid w:val="001F3522"/>
    <w:rsid w:val="001F355C"/>
    <w:rsid w:val="002262A0"/>
    <w:rsid w:val="00232C25"/>
    <w:rsid w:val="002411B0"/>
    <w:rsid w:val="00256527"/>
    <w:rsid w:val="0026311B"/>
    <w:rsid w:val="00282B1D"/>
    <w:rsid w:val="00284990"/>
    <w:rsid w:val="0028787A"/>
    <w:rsid w:val="002938CC"/>
    <w:rsid w:val="002B5F29"/>
    <w:rsid w:val="002B61F1"/>
    <w:rsid w:val="002C16E7"/>
    <w:rsid w:val="002D3AF7"/>
    <w:rsid w:val="002D464A"/>
    <w:rsid w:val="002F111E"/>
    <w:rsid w:val="002F409E"/>
    <w:rsid w:val="002F6766"/>
    <w:rsid w:val="0031030D"/>
    <w:rsid w:val="003140CA"/>
    <w:rsid w:val="00314472"/>
    <w:rsid w:val="00332E47"/>
    <w:rsid w:val="0035272B"/>
    <w:rsid w:val="00353221"/>
    <w:rsid w:val="00354900"/>
    <w:rsid w:val="00362E24"/>
    <w:rsid w:val="00384AFE"/>
    <w:rsid w:val="003A5A2C"/>
    <w:rsid w:val="003B5CC5"/>
    <w:rsid w:val="003B5E2D"/>
    <w:rsid w:val="003C0F73"/>
    <w:rsid w:val="003C756C"/>
    <w:rsid w:val="003F12B3"/>
    <w:rsid w:val="003F7643"/>
    <w:rsid w:val="00410ECD"/>
    <w:rsid w:val="004122A8"/>
    <w:rsid w:val="00415305"/>
    <w:rsid w:val="004324DF"/>
    <w:rsid w:val="00433E1D"/>
    <w:rsid w:val="00436301"/>
    <w:rsid w:val="0045007C"/>
    <w:rsid w:val="00456C41"/>
    <w:rsid w:val="0045730C"/>
    <w:rsid w:val="0046024D"/>
    <w:rsid w:val="0046248A"/>
    <w:rsid w:val="004630D0"/>
    <w:rsid w:val="0046537C"/>
    <w:rsid w:val="00472BEC"/>
    <w:rsid w:val="004852DF"/>
    <w:rsid w:val="004A4B76"/>
    <w:rsid w:val="004A5DB1"/>
    <w:rsid w:val="004A6B31"/>
    <w:rsid w:val="004C18C3"/>
    <w:rsid w:val="004D2DFB"/>
    <w:rsid w:val="004D315D"/>
    <w:rsid w:val="004D7259"/>
    <w:rsid w:val="004E7026"/>
    <w:rsid w:val="004F3339"/>
    <w:rsid w:val="0050640E"/>
    <w:rsid w:val="00515714"/>
    <w:rsid w:val="00534014"/>
    <w:rsid w:val="0053514E"/>
    <w:rsid w:val="00557895"/>
    <w:rsid w:val="0055796B"/>
    <w:rsid w:val="00563F9A"/>
    <w:rsid w:val="00572F2A"/>
    <w:rsid w:val="00581B25"/>
    <w:rsid w:val="005A1002"/>
    <w:rsid w:val="005B1E5B"/>
    <w:rsid w:val="005C7D2C"/>
    <w:rsid w:val="005F367C"/>
    <w:rsid w:val="005F3809"/>
    <w:rsid w:val="00600AC7"/>
    <w:rsid w:val="006019AC"/>
    <w:rsid w:val="0060413A"/>
    <w:rsid w:val="0062545E"/>
    <w:rsid w:val="00626A5A"/>
    <w:rsid w:val="006411B9"/>
    <w:rsid w:val="006504B2"/>
    <w:rsid w:val="006539C5"/>
    <w:rsid w:val="0065763C"/>
    <w:rsid w:val="00662D57"/>
    <w:rsid w:val="00663FDB"/>
    <w:rsid w:val="006723C0"/>
    <w:rsid w:val="00675E64"/>
    <w:rsid w:val="006806AA"/>
    <w:rsid w:val="00681371"/>
    <w:rsid w:val="00693171"/>
    <w:rsid w:val="006B408F"/>
    <w:rsid w:val="006C28E1"/>
    <w:rsid w:val="006D1AA9"/>
    <w:rsid w:val="006D6F86"/>
    <w:rsid w:val="006F03B0"/>
    <w:rsid w:val="006F2E0B"/>
    <w:rsid w:val="007338AC"/>
    <w:rsid w:val="007543F5"/>
    <w:rsid w:val="00755F7A"/>
    <w:rsid w:val="0076429E"/>
    <w:rsid w:val="007673D6"/>
    <w:rsid w:val="0078171C"/>
    <w:rsid w:val="00783F16"/>
    <w:rsid w:val="00794356"/>
    <w:rsid w:val="007B564C"/>
    <w:rsid w:val="007C3987"/>
    <w:rsid w:val="007C7889"/>
    <w:rsid w:val="007D245F"/>
    <w:rsid w:val="007D55FD"/>
    <w:rsid w:val="007E2178"/>
    <w:rsid w:val="007F280E"/>
    <w:rsid w:val="008307E0"/>
    <w:rsid w:val="008804CD"/>
    <w:rsid w:val="00896736"/>
    <w:rsid w:val="008A1187"/>
    <w:rsid w:val="008B12B3"/>
    <w:rsid w:val="008B3392"/>
    <w:rsid w:val="008B4219"/>
    <w:rsid w:val="008D3053"/>
    <w:rsid w:val="008E286D"/>
    <w:rsid w:val="008F25E8"/>
    <w:rsid w:val="008F3375"/>
    <w:rsid w:val="008F33D1"/>
    <w:rsid w:val="008F5A8B"/>
    <w:rsid w:val="008F7DD0"/>
    <w:rsid w:val="0090558F"/>
    <w:rsid w:val="00923B7F"/>
    <w:rsid w:val="00932AB0"/>
    <w:rsid w:val="00945714"/>
    <w:rsid w:val="00946941"/>
    <w:rsid w:val="00953C74"/>
    <w:rsid w:val="00971E4B"/>
    <w:rsid w:val="00972197"/>
    <w:rsid w:val="00987EAC"/>
    <w:rsid w:val="00996B2C"/>
    <w:rsid w:val="009A1B1B"/>
    <w:rsid w:val="009B23BE"/>
    <w:rsid w:val="009B3616"/>
    <w:rsid w:val="009B73B6"/>
    <w:rsid w:val="009B7E6F"/>
    <w:rsid w:val="009C384D"/>
    <w:rsid w:val="009D04C8"/>
    <w:rsid w:val="009D3660"/>
    <w:rsid w:val="009D3C21"/>
    <w:rsid w:val="009E09AD"/>
    <w:rsid w:val="009E3FBD"/>
    <w:rsid w:val="009E5DCF"/>
    <w:rsid w:val="009E7A4C"/>
    <w:rsid w:val="009F2B4B"/>
    <w:rsid w:val="00A25443"/>
    <w:rsid w:val="00A32D31"/>
    <w:rsid w:val="00A34232"/>
    <w:rsid w:val="00A34BB2"/>
    <w:rsid w:val="00A467E3"/>
    <w:rsid w:val="00A6111C"/>
    <w:rsid w:val="00A71D7C"/>
    <w:rsid w:val="00AA2711"/>
    <w:rsid w:val="00AA4ED4"/>
    <w:rsid w:val="00AB1594"/>
    <w:rsid w:val="00AB78CB"/>
    <w:rsid w:val="00AC01A4"/>
    <w:rsid w:val="00AC2A5A"/>
    <w:rsid w:val="00AC50F2"/>
    <w:rsid w:val="00AD17CB"/>
    <w:rsid w:val="00AE17C2"/>
    <w:rsid w:val="00AF1CDA"/>
    <w:rsid w:val="00AF49F8"/>
    <w:rsid w:val="00AF674A"/>
    <w:rsid w:val="00B034E5"/>
    <w:rsid w:val="00B37E5A"/>
    <w:rsid w:val="00B51191"/>
    <w:rsid w:val="00B61373"/>
    <w:rsid w:val="00B63532"/>
    <w:rsid w:val="00B70213"/>
    <w:rsid w:val="00B73050"/>
    <w:rsid w:val="00B817EF"/>
    <w:rsid w:val="00B92B42"/>
    <w:rsid w:val="00BA2B55"/>
    <w:rsid w:val="00BA3F3F"/>
    <w:rsid w:val="00BB267B"/>
    <w:rsid w:val="00BB66F5"/>
    <w:rsid w:val="00BC135D"/>
    <w:rsid w:val="00BC15AD"/>
    <w:rsid w:val="00BD0E6A"/>
    <w:rsid w:val="00BD6140"/>
    <w:rsid w:val="00BE07ED"/>
    <w:rsid w:val="00BE2F38"/>
    <w:rsid w:val="00BE4297"/>
    <w:rsid w:val="00BE767A"/>
    <w:rsid w:val="00BF3BD8"/>
    <w:rsid w:val="00BF3CDA"/>
    <w:rsid w:val="00C063CB"/>
    <w:rsid w:val="00C23034"/>
    <w:rsid w:val="00C26F3F"/>
    <w:rsid w:val="00C34573"/>
    <w:rsid w:val="00C35C65"/>
    <w:rsid w:val="00C3639E"/>
    <w:rsid w:val="00C374E0"/>
    <w:rsid w:val="00C40847"/>
    <w:rsid w:val="00C415DC"/>
    <w:rsid w:val="00C43C03"/>
    <w:rsid w:val="00C630FF"/>
    <w:rsid w:val="00C70873"/>
    <w:rsid w:val="00C73605"/>
    <w:rsid w:val="00C753E6"/>
    <w:rsid w:val="00C914D7"/>
    <w:rsid w:val="00C9323C"/>
    <w:rsid w:val="00CC026D"/>
    <w:rsid w:val="00CC29FF"/>
    <w:rsid w:val="00CD1963"/>
    <w:rsid w:val="00CD535B"/>
    <w:rsid w:val="00CE0E3A"/>
    <w:rsid w:val="00CF3904"/>
    <w:rsid w:val="00D020F5"/>
    <w:rsid w:val="00D0500C"/>
    <w:rsid w:val="00D167D6"/>
    <w:rsid w:val="00D17C9E"/>
    <w:rsid w:val="00D4094B"/>
    <w:rsid w:val="00D44227"/>
    <w:rsid w:val="00D702EE"/>
    <w:rsid w:val="00D726CA"/>
    <w:rsid w:val="00D732C1"/>
    <w:rsid w:val="00D87337"/>
    <w:rsid w:val="00D91154"/>
    <w:rsid w:val="00DA76F0"/>
    <w:rsid w:val="00DB42C7"/>
    <w:rsid w:val="00DE29E5"/>
    <w:rsid w:val="00DE2EBE"/>
    <w:rsid w:val="00DE5D16"/>
    <w:rsid w:val="00DF515F"/>
    <w:rsid w:val="00DF5600"/>
    <w:rsid w:val="00E02632"/>
    <w:rsid w:val="00E03C6F"/>
    <w:rsid w:val="00E05E3F"/>
    <w:rsid w:val="00E12A14"/>
    <w:rsid w:val="00E275ED"/>
    <w:rsid w:val="00E83DE6"/>
    <w:rsid w:val="00E87F98"/>
    <w:rsid w:val="00E9007F"/>
    <w:rsid w:val="00E92D04"/>
    <w:rsid w:val="00EA02D2"/>
    <w:rsid w:val="00EA059F"/>
    <w:rsid w:val="00EA3FFC"/>
    <w:rsid w:val="00EA4E7E"/>
    <w:rsid w:val="00EA533A"/>
    <w:rsid w:val="00EB19AF"/>
    <w:rsid w:val="00EB728E"/>
    <w:rsid w:val="00ED5A34"/>
    <w:rsid w:val="00ED699D"/>
    <w:rsid w:val="00ED7BBE"/>
    <w:rsid w:val="00EE4F6B"/>
    <w:rsid w:val="00EF0B0B"/>
    <w:rsid w:val="00EF5346"/>
    <w:rsid w:val="00F0610B"/>
    <w:rsid w:val="00F12568"/>
    <w:rsid w:val="00F250C9"/>
    <w:rsid w:val="00F25628"/>
    <w:rsid w:val="00F26476"/>
    <w:rsid w:val="00F3097C"/>
    <w:rsid w:val="00F3263F"/>
    <w:rsid w:val="00F45253"/>
    <w:rsid w:val="00F45D3C"/>
    <w:rsid w:val="00F5395A"/>
    <w:rsid w:val="00F5461D"/>
    <w:rsid w:val="00F57CDF"/>
    <w:rsid w:val="00F6766F"/>
    <w:rsid w:val="00F709DB"/>
    <w:rsid w:val="00F81E84"/>
    <w:rsid w:val="00F82189"/>
    <w:rsid w:val="00F975A0"/>
    <w:rsid w:val="00FA6A96"/>
    <w:rsid w:val="00FA765A"/>
    <w:rsid w:val="00FC4F86"/>
    <w:rsid w:val="00FC6C6E"/>
    <w:rsid w:val="00FD68B6"/>
    <w:rsid w:val="00FF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9799"/>
  <w15:docId w15:val="{E40BE015-F620-40C9-8698-57ED25AC4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7259"/>
    <w:pPr>
      <w:spacing w:after="120" w:line="360" w:lineRule="auto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A76F0"/>
    <w:pPr>
      <w:ind w:left="720"/>
      <w:contextualSpacing/>
    </w:pPr>
  </w:style>
  <w:style w:type="paragraph" w:styleId="a5">
    <w:name w:val="Normal (Web)"/>
    <w:aliases w:val="Обычный (Web),Знак Знак6, Знак"/>
    <w:basedOn w:val="a"/>
    <w:link w:val="a6"/>
    <w:unhideWhenUsed/>
    <w:rsid w:val="00EA533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a6">
    <w:name w:val="Обычный (веб) Знак"/>
    <w:aliases w:val="Обычный (Web) Знак,Знак Знак6 Знак, Знак Знак"/>
    <w:link w:val="a5"/>
    <w:uiPriority w:val="99"/>
    <w:locked/>
    <w:rsid w:val="00EA53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EA533A"/>
    <w:rPr>
      <w:color w:val="0563C1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5C7D2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C7D2C"/>
    <w:rPr>
      <w:rFonts w:ascii="Times New Roman" w:hAnsi="Times New Roman"/>
      <w:color w:val="000000" w:themeColor="text1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5C7D2C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BC1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C15AD"/>
    <w:rPr>
      <w:rFonts w:ascii="Tahoma" w:hAnsi="Tahoma" w:cs="Tahoma"/>
      <w:color w:val="000000" w:themeColor="text1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32C25"/>
    <w:rPr>
      <w:rFonts w:ascii="Times New Roman" w:hAnsi="Times New Roman"/>
      <w:color w:val="000000" w:themeColor="text1"/>
      <w:sz w:val="28"/>
    </w:rPr>
  </w:style>
  <w:style w:type="paragraph" w:styleId="af">
    <w:name w:val="footer"/>
    <w:basedOn w:val="a"/>
    <w:link w:val="af0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32C25"/>
    <w:rPr>
      <w:rFonts w:ascii="Times New Roman" w:hAnsi="Times New Roman"/>
      <w:color w:val="000000" w:themeColor="text1"/>
      <w:sz w:val="28"/>
    </w:rPr>
  </w:style>
  <w:style w:type="character" w:customStyle="1" w:styleId="word-wrapper">
    <w:name w:val="word-wrapper"/>
    <w:basedOn w:val="a0"/>
    <w:rsid w:val="00140854"/>
  </w:style>
  <w:style w:type="character" w:customStyle="1" w:styleId="fake-non-breaking-space">
    <w:name w:val="fake-non-breaking-space"/>
    <w:basedOn w:val="a0"/>
    <w:rsid w:val="00140854"/>
  </w:style>
  <w:style w:type="table" w:styleId="af1">
    <w:name w:val="Table Grid"/>
    <w:basedOn w:val="a1"/>
    <w:uiPriority w:val="59"/>
    <w:rsid w:val="00515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90558F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314472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8B4219"/>
    <w:rPr>
      <w:color w:val="605E5C"/>
      <w:shd w:val="clear" w:color="auto" w:fill="E1DFDD"/>
    </w:rPr>
  </w:style>
  <w:style w:type="character" w:customStyle="1" w:styleId="a4">
    <w:name w:val="Абзац списка Знак"/>
    <w:basedOn w:val="a0"/>
    <w:link w:val="a3"/>
    <w:uiPriority w:val="34"/>
    <w:locked/>
    <w:rsid w:val="008B4219"/>
    <w:rPr>
      <w:rFonts w:ascii="Times New Roman" w:hAnsi="Times New Roman"/>
      <w:color w:val="000000" w:themeColor="text1"/>
      <w:sz w:val="28"/>
    </w:rPr>
  </w:style>
  <w:style w:type="character" w:styleId="af2">
    <w:name w:val="Unresolved Mention"/>
    <w:basedOn w:val="a0"/>
    <w:uiPriority w:val="99"/>
    <w:semiHidden/>
    <w:unhideWhenUsed/>
    <w:rsid w:val="00626A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u.by/" TargetMode="External"/><Relationship Id="rId13" Type="http://schemas.openxmlformats.org/officeDocument/2006/relationships/hyperlink" Target="https://mchs.gov.by" TargetMode="External"/><Relationship Id="rId18" Type="http://schemas.openxmlformats.org/officeDocument/2006/relationships/hyperlink" Target="https://adu.by/ru/homeru/obrazovatelnyj-protsess/obshchee-srednee-obrazovanie/uchebnye-predmety-i-iv-klassy.htm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rbic.mchs.gov.by/biblioteka/detskiy-zhurnal-po-osnovam-radiatsionnoy-bezopasnosti-kapelka/?ysclid=mrm34jgzza253142628" TargetMode="External"/><Relationship Id="rId17" Type="http://schemas.openxmlformats.org/officeDocument/2006/relationships/hyperlink" Target="https://adu.b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osatomnadzor.mchs.gov.by/znaniya-dlya-kazhdogo/" TargetMode="External"/><Relationship Id="rId20" Type="http://schemas.openxmlformats.org/officeDocument/2006/relationships/hyperlink" Target="https://adu.by/ru/homeru/obrazovatelnyj-protsess/obshchee-srednee-obrazovanie/uchebnye-predmety-v-xi-klassy/osnovy-bezopasnosti-zhiznedeyatelnosti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u.by/ru/homeru/obrazovatelnyj-protsess/obshchee-srednee-obrazovanie/uchebnye-predmety-v-xi-klassy/osnovy-bezopasnosti-zhiznedeyatelnosti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osatomnadzor.mchs.gov.by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adu.by/" TargetMode="External"/><Relationship Id="rId19" Type="http://schemas.openxmlformats.org/officeDocument/2006/relationships/hyperlink" Target="https://adu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u.by/ru/homeru/obrazovatelnyj-protsess/obshchee-srednee-obrazovanie/uchebnye-predmety-i-iv-klassy.html" TargetMode="External"/><Relationship Id="rId14" Type="http://schemas.openxmlformats.org/officeDocument/2006/relationships/hyperlink" Target="https://mchs.gov.by/tsentr-bezopasnosti-mchs/obuchenie-naseleniya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74759-3D84-445B-BF66-6ED740BF9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1936</Words>
  <Characters>11039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Боричева И.В.</cp:lastModifiedBy>
  <cp:revision>2</cp:revision>
  <cp:lastPrinted>2026-08-05T05:22:00Z</cp:lastPrinted>
  <dcterms:created xsi:type="dcterms:W3CDTF">2026-08-12T12:05:00Z</dcterms:created>
  <dcterms:modified xsi:type="dcterms:W3CDTF">2026-08-12T12:05:00Z</dcterms:modified>
</cp:coreProperties>
</file>