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93ED4" w14:textId="57BF62DF" w:rsidR="0075033C" w:rsidRPr="00140454" w:rsidRDefault="00B036A4" w:rsidP="00ED2F7C">
      <w:pPr>
        <w:pStyle w:val="a5"/>
        <w:spacing w:before="0" w:beforeAutospacing="0" w:after="0" w:afterAutospacing="0"/>
        <w:ind w:firstLine="709"/>
        <w:jc w:val="right"/>
        <w:rPr>
          <w:sz w:val="30"/>
          <w:szCs w:val="30"/>
          <w:lang w:val="be-BY"/>
        </w:rPr>
      </w:pPr>
      <w:bookmarkStart w:id="0" w:name="_Hlk164319282"/>
      <w:r w:rsidRPr="00140454">
        <w:rPr>
          <w:color w:val="000000"/>
          <w:sz w:val="30"/>
          <w:szCs w:val="30"/>
          <w:lang w:val="be-BY"/>
        </w:rPr>
        <w:t>Дадатак 2</w:t>
      </w:r>
    </w:p>
    <w:p w14:paraId="1EFC095C" w14:textId="77777777" w:rsidR="0075033C" w:rsidRPr="00140454" w:rsidRDefault="0075033C" w:rsidP="00140454">
      <w:pPr>
        <w:ind w:firstLine="709"/>
        <w:jc w:val="both"/>
        <w:rPr>
          <w:rFonts w:ascii="Times New Roman" w:hAnsi="Times New Roman"/>
          <w:sz w:val="30"/>
          <w:szCs w:val="30"/>
          <w:lang w:val="be-BY" w:eastAsia="ru-RU"/>
        </w:rPr>
      </w:pPr>
    </w:p>
    <w:p w14:paraId="2675F118" w14:textId="6FFC3627" w:rsidR="00B036A4" w:rsidRPr="00140454" w:rsidRDefault="00B036A4" w:rsidP="00140454">
      <w:pPr>
        <w:ind w:firstLine="709"/>
        <w:contextualSpacing/>
        <w:jc w:val="both"/>
        <w:rPr>
          <w:rFonts w:ascii="Times New Roman" w:eastAsia="Calibri" w:hAnsi="Times New Roman"/>
          <w:b/>
          <w:bCs/>
          <w:caps/>
          <w:sz w:val="30"/>
          <w:szCs w:val="30"/>
          <w:lang w:val="be-BY"/>
        </w:rPr>
      </w:pPr>
      <w:r w:rsidRPr="00140454">
        <w:rPr>
          <w:rFonts w:ascii="Times New Roman" w:eastAsia="Calibri" w:hAnsi="Times New Roman"/>
          <w:b/>
          <w:bCs/>
          <w:caps/>
          <w:sz w:val="30"/>
          <w:szCs w:val="30"/>
          <w:lang w:val="be-BY"/>
        </w:rPr>
        <w:t>АСАБЛІВАСЦІ АрганІзацЫІ АДУКАЦЫЙНАГА прАцЭсУ пры вывучэнні вучэбных прадметаў «Беларуская мова» і «Беларуская літаратура»</w:t>
      </w:r>
    </w:p>
    <w:p w14:paraId="15AEF811" w14:textId="77777777" w:rsidR="00B036A4" w:rsidRPr="00140454" w:rsidRDefault="00B036A4" w:rsidP="00140454">
      <w:pPr>
        <w:ind w:firstLine="709"/>
        <w:contextualSpacing/>
        <w:jc w:val="both"/>
        <w:rPr>
          <w:rFonts w:ascii="Times New Roman" w:eastAsia="Calibri" w:hAnsi="Times New Roman"/>
          <w:b/>
          <w:bCs/>
          <w:caps/>
          <w:sz w:val="30"/>
          <w:szCs w:val="30"/>
          <w:u w:val="single"/>
          <w:lang w:val="be-BY"/>
        </w:rPr>
      </w:pPr>
    </w:p>
    <w:bookmarkEnd w:id="0"/>
    <w:p w14:paraId="044AD11B" w14:textId="300905BA" w:rsidR="004C6D28" w:rsidRPr="006079DE" w:rsidRDefault="0075033C" w:rsidP="00140454">
      <w:pPr>
        <w:pStyle w:val="a5"/>
        <w:shd w:val="clear" w:color="auto" w:fill="FFFFFF"/>
        <w:spacing w:before="0" w:beforeAutospacing="0" w:after="0" w:afterAutospacing="0"/>
        <w:ind w:firstLine="709"/>
        <w:jc w:val="both"/>
        <w:rPr>
          <w:b/>
          <w:bCs/>
          <w:color w:val="000000"/>
          <w:sz w:val="30"/>
          <w:szCs w:val="30"/>
          <w:u w:val="single"/>
          <w:lang w:val="be-BY"/>
        </w:rPr>
      </w:pPr>
      <w:r w:rsidRPr="00140454">
        <w:rPr>
          <w:b/>
          <w:bCs/>
          <w:color w:val="000000"/>
          <w:sz w:val="30"/>
          <w:szCs w:val="30"/>
          <w:lang w:val="be-BY"/>
        </w:rPr>
        <w:t>1.</w:t>
      </w:r>
      <w:r w:rsidR="004C6D28" w:rsidRPr="00140454">
        <w:rPr>
          <w:rFonts w:eastAsiaTheme="minorHAnsi"/>
          <w:b/>
          <w:bCs/>
          <w:sz w:val="30"/>
          <w:szCs w:val="30"/>
          <w:lang w:val="be-BY"/>
        </w:rPr>
        <w:t xml:space="preserve"> </w:t>
      </w:r>
      <w:r w:rsidR="004C6D28" w:rsidRPr="00140454">
        <w:rPr>
          <w:b/>
          <w:bCs/>
          <w:color w:val="000000"/>
          <w:sz w:val="30"/>
          <w:szCs w:val="30"/>
          <w:u w:val="single"/>
          <w:lang w:val="be-BY"/>
        </w:rPr>
        <w:t xml:space="preserve">Рэалізацыя выхаваўчага патэнцыялу вучэбных прадметаў </w:t>
      </w:r>
      <w:r w:rsidR="007F49CD" w:rsidRPr="006079DE">
        <w:rPr>
          <w:rFonts w:eastAsiaTheme="minorHAnsi"/>
          <w:sz w:val="30"/>
          <w:szCs w:val="30"/>
          <w:u w:val="single"/>
          <w:lang w:val="be-BY" w:eastAsia="en-US"/>
        </w:rPr>
        <w:t>«</w:t>
      </w:r>
      <w:r w:rsidR="004C6D28" w:rsidRPr="006079DE">
        <w:rPr>
          <w:b/>
          <w:bCs/>
          <w:color w:val="000000"/>
          <w:sz w:val="30"/>
          <w:szCs w:val="30"/>
          <w:u w:val="single"/>
          <w:lang w:val="be-BY"/>
        </w:rPr>
        <w:t>Беларуская мова</w:t>
      </w:r>
      <w:r w:rsidR="007F49CD" w:rsidRPr="006079DE">
        <w:rPr>
          <w:rFonts w:eastAsiaTheme="minorHAnsi"/>
          <w:sz w:val="30"/>
          <w:szCs w:val="30"/>
          <w:u w:val="single"/>
          <w:lang w:val="be-BY" w:eastAsia="en-US"/>
        </w:rPr>
        <w:t>»</w:t>
      </w:r>
      <w:r w:rsidR="004C6D28" w:rsidRPr="006079DE">
        <w:rPr>
          <w:b/>
          <w:bCs/>
          <w:color w:val="000000"/>
          <w:sz w:val="30"/>
          <w:szCs w:val="30"/>
          <w:u w:val="single"/>
          <w:lang w:val="be-BY"/>
        </w:rPr>
        <w:t xml:space="preserve"> і </w:t>
      </w:r>
      <w:r w:rsidR="007F49CD" w:rsidRPr="006079DE">
        <w:rPr>
          <w:rFonts w:eastAsiaTheme="minorHAnsi"/>
          <w:sz w:val="30"/>
          <w:szCs w:val="30"/>
          <w:u w:val="single"/>
          <w:lang w:val="be-BY" w:eastAsia="en-US"/>
        </w:rPr>
        <w:t>«</w:t>
      </w:r>
      <w:r w:rsidR="004C6D28" w:rsidRPr="006079DE">
        <w:rPr>
          <w:b/>
          <w:bCs/>
          <w:color w:val="000000"/>
          <w:sz w:val="30"/>
          <w:szCs w:val="30"/>
          <w:u w:val="single"/>
          <w:lang w:val="be-BY"/>
        </w:rPr>
        <w:t>Беларуская літаратура</w:t>
      </w:r>
      <w:r w:rsidR="007F49CD" w:rsidRPr="006079DE">
        <w:rPr>
          <w:rFonts w:eastAsiaTheme="minorHAnsi"/>
          <w:sz w:val="30"/>
          <w:szCs w:val="30"/>
          <w:u w:val="single"/>
          <w:lang w:val="be-BY" w:eastAsia="en-US"/>
        </w:rPr>
        <w:t>»</w:t>
      </w:r>
    </w:p>
    <w:p w14:paraId="1160CF40" w14:textId="77777777" w:rsidR="00CA1F49" w:rsidRDefault="00656770" w:rsidP="00140454">
      <w:pPr>
        <w:ind w:firstLine="709"/>
        <w:jc w:val="both"/>
        <w:rPr>
          <w:rFonts w:ascii="Times New Roman" w:hAnsi="Times New Roman"/>
          <w:noProof/>
          <w:sz w:val="30"/>
          <w:szCs w:val="30"/>
          <w:lang w:val="be-BY"/>
        </w:rPr>
      </w:pPr>
      <w:r w:rsidRPr="00140454">
        <w:rPr>
          <w:rFonts w:ascii="Times New Roman" w:hAnsi="Times New Roman"/>
          <w:noProof/>
          <w:sz w:val="30"/>
          <w:szCs w:val="30"/>
          <w:lang w:val="be-BY"/>
        </w:rPr>
        <w:t xml:space="preserve">З мэтай рэалізацыі выхаваўчага патэнцыялу вучэбнага прадмета </w:t>
      </w:r>
      <w:r w:rsidR="00946433" w:rsidRPr="00140454">
        <w:rPr>
          <w:rFonts w:ascii="Times New Roman" w:hAnsi="Times New Roman"/>
          <w:noProof/>
          <w:sz w:val="30"/>
          <w:szCs w:val="30"/>
          <w:lang w:val="be-BY"/>
        </w:rPr>
        <w:t>«</w:t>
      </w:r>
      <w:r w:rsidR="00946433" w:rsidRPr="00140454">
        <w:rPr>
          <w:rFonts w:ascii="Times New Roman" w:hAnsi="Times New Roman"/>
          <w:b/>
          <w:bCs/>
          <w:noProof/>
          <w:sz w:val="30"/>
          <w:szCs w:val="30"/>
          <w:lang w:val="be-BY"/>
        </w:rPr>
        <w:t>Б</w:t>
      </w:r>
      <w:r w:rsidR="002449F6" w:rsidRPr="00140454">
        <w:rPr>
          <w:rFonts w:ascii="Times New Roman" w:hAnsi="Times New Roman"/>
          <w:b/>
          <w:bCs/>
          <w:noProof/>
          <w:sz w:val="30"/>
          <w:szCs w:val="30"/>
          <w:lang w:val="be-BY"/>
        </w:rPr>
        <w:t>еларуская мова</w:t>
      </w:r>
      <w:r w:rsidR="00946433" w:rsidRPr="00140454">
        <w:rPr>
          <w:rFonts w:ascii="Times New Roman" w:hAnsi="Times New Roman"/>
          <w:b/>
          <w:bCs/>
          <w:noProof/>
          <w:sz w:val="30"/>
          <w:szCs w:val="30"/>
          <w:lang w:val="be-BY"/>
        </w:rPr>
        <w:t>»</w:t>
      </w:r>
      <w:r w:rsidR="002449F6" w:rsidRPr="00140454">
        <w:rPr>
          <w:rFonts w:ascii="Times New Roman" w:hAnsi="Times New Roman"/>
          <w:noProof/>
          <w:sz w:val="30"/>
          <w:szCs w:val="30"/>
          <w:lang w:val="be-BY"/>
        </w:rPr>
        <w:t xml:space="preserve"> </w:t>
      </w:r>
      <w:r w:rsidRPr="00140454">
        <w:rPr>
          <w:rFonts w:ascii="Times New Roman" w:hAnsi="Times New Roman"/>
          <w:noProof/>
          <w:sz w:val="30"/>
          <w:szCs w:val="30"/>
          <w:lang w:val="be-BY"/>
        </w:rPr>
        <w:t>рэкамендуецца выкарыстоўваць</w:t>
      </w:r>
      <w:r w:rsidR="00CA1F49">
        <w:rPr>
          <w:rFonts w:ascii="Times New Roman" w:hAnsi="Times New Roman"/>
          <w:noProof/>
          <w:sz w:val="30"/>
          <w:szCs w:val="30"/>
          <w:lang w:val="be-BY"/>
        </w:rPr>
        <w:t>:</w:t>
      </w:r>
    </w:p>
    <w:p w14:paraId="74028D66" w14:textId="77777777" w:rsidR="00EA6871" w:rsidRPr="00EA6871" w:rsidRDefault="00EA6871" w:rsidP="00EA6871">
      <w:pPr>
        <w:ind w:firstLine="709"/>
        <w:jc w:val="both"/>
        <w:rPr>
          <w:rFonts w:ascii="Times New Roman" w:hAnsi="Times New Roman"/>
          <w:noProof/>
          <w:sz w:val="30"/>
          <w:szCs w:val="30"/>
          <w:lang w:val="be-BY"/>
        </w:rPr>
      </w:pPr>
      <w:r w:rsidRPr="00EA6871">
        <w:rPr>
          <w:rFonts w:ascii="Times New Roman" w:hAnsi="Times New Roman"/>
          <w:noProof/>
          <w:sz w:val="30"/>
          <w:szCs w:val="30"/>
          <w:lang w:val="be-BY"/>
        </w:rPr>
        <w:t>лінгвакультуралагічны аналіз нацыянальна маркіраваных моўных адзінак, звязаны з выяўленнем іх сімвалічных значэнняў, высвятленнем этымалогіі і раскрыццём унутранай формы слоў, фразеалагізмаў, прыказак, прымавак, параўнанняў;</w:t>
      </w:r>
    </w:p>
    <w:p w14:paraId="20F768DC" w14:textId="77777777" w:rsidR="00EA6871" w:rsidRPr="00EA6871" w:rsidRDefault="00EA6871" w:rsidP="00EA6871">
      <w:pPr>
        <w:ind w:firstLine="709"/>
        <w:jc w:val="both"/>
        <w:rPr>
          <w:rFonts w:ascii="Times New Roman" w:hAnsi="Times New Roman"/>
          <w:noProof/>
          <w:sz w:val="30"/>
          <w:szCs w:val="30"/>
          <w:lang w:val="be-BY"/>
        </w:rPr>
      </w:pPr>
      <w:r w:rsidRPr="00EA6871">
        <w:rPr>
          <w:rFonts w:ascii="Times New Roman" w:hAnsi="Times New Roman"/>
          <w:noProof/>
          <w:sz w:val="30"/>
          <w:szCs w:val="30"/>
          <w:lang w:val="be-BY"/>
        </w:rPr>
        <w:t>складанне асацыятыўных палёў са словам, фразеалагізмам, паходжанне якіх звязана з гісторыяй, культурай і менталітэтам беларускага народа;</w:t>
      </w:r>
    </w:p>
    <w:p w14:paraId="4E7E7B7D" w14:textId="77777777" w:rsidR="00EA6871" w:rsidRPr="00EA6871" w:rsidRDefault="00EA6871" w:rsidP="00EA6871">
      <w:pPr>
        <w:ind w:firstLine="709"/>
        <w:jc w:val="both"/>
        <w:rPr>
          <w:rFonts w:ascii="Times New Roman" w:hAnsi="Times New Roman"/>
          <w:noProof/>
          <w:sz w:val="30"/>
          <w:szCs w:val="30"/>
          <w:lang w:val="be-BY"/>
        </w:rPr>
      </w:pPr>
      <w:r w:rsidRPr="00EA6871">
        <w:rPr>
          <w:rFonts w:ascii="Times New Roman" w:hAnsi="Times New Roman"/>
          <w:noProof/>
          <w:sz w:val="30"/>
          <w:szCs w:val="30"/>
          <w:lang w:val="be-BY"/>
        </w:rPr>
        <w:t>экстралінгвістычны каментарый або лінгвакультуралагічны аналіз тэкстаў, у якіх раскрываюцца факты духоўнай і матэрыяльнай культуры беларускага народа: традыцыі, мараль, побыт, жыццёвая філасофія, каштоўнасці, дзяржаўныя і нацыянальныя сімвалы і інш.;</w:t>
      </w:r>
    </w:p>
    <w:p w14:paraId="655453C2" w14:textId="77777777" w:rsidR="00EA6871" w:rsidRDefault="00EA6871" w:rsidP="00EA6871">
      <w:pPr>
        <w:ind w:firstLine="709"/>
        <w:jc w:val="both"/>
        <w:rPr>
          <w:rFonts w:ascii="Times New Roman" w:hAnsi="Times New Roman"/>
          <w:noProof/>
          <w:sz w:val="30"/>
          <w:szCs w:val="30"/>
          <w:lang w:val="be-BY"/>
        </w:rPr>
      </w:pPr>
      <w:r w:rsidRPr="00EA6871">
        <w:rPr>
          <w:rFonts w:ascii="Times New Roman" w:hAnsi="Times New Roman"/>
          <w:noProof/>
          <w:sz w:val="30"/>
          <w:szCs w:val="30"/>
          <w:lang w:val="be-BY"/>
        </w:rPr>
        <w:t>вусныя і пісьмовыя выказванні вучняў на грамадзянска-патрыятычныя, маральна-этычныя тэмы (выхаваўчы аспект рэалізуецца ў самавыяўленні вучняў у працэсе стварэння імі ўласных арыгінальных тэкстаў у вуснай і пісьмовай формах);</w:t>
      </w:r>
      <w:r w:rsidRPr="00CF2132">
        <w:rPr>
          <w:rFonts w:ascii="Times New Roman" w:hAnsi="Times New Roman"/>
          <w:noProof/>
          <w:sz w:val="30"/>
          <w:szCs w:val="30"/>
          <w:lang w:val="be-BY"/>
        </w:rPr>
        <w:t xml:space="preserve"> </w:t>
      </w:r>
    </w:p>
    <w:p w14:paraId="01951D10" w14:textId="00BBD200" w:rsidR="00656770" w:rsidRDefault="00656770" w:rsidP="00140454">
      <w:pPr>
        <w:ind w:firstLine="709"/>
        <w:jc w:val="both"/>
        <w:rPr>
          <w:rFonts w:ascii="Times New Roman" w:hAnsi="Times New Roman"/>
          <w:noProof/>
          <w:sz w:val="30"/>
          <w:szCs w:val="30"/>
          <w:lang w:val="be-BY"/>
        </w:rPr>
      </w:pPr>
      <w:r w:rsidRPr="00140454">
        <w:rPr>
          <w:rFonts w:ascii="Times New Roman" w:hAnsi="Times New Roman"/>
          <w:noProof/>
          <w:sz w:val="30"/>
          <w:szCs w:val="30"/>
          <w:lang w:val="be-BY"/>
        </w:rPr>
        <w:t xml:space="preserve">міжпрадметныя сувязі беларускай мовы з літаратурай і іншымі вучэбнымі прадметамі, </w:t>
      </w:r>
      <w:r w:rsidR="001E11B7">
        <w:rPr>
          <w:rFonts w:ascii="Times New Roman" w:hAnsi="Times New Roman"/>
          <w:noProof/>
          <w:sz w:val="30"/>
          <w:szCs w:val="30"/>
          <w:lang w:val="be-BY"/>
        </w:rPr>
        <w:t xml:space="preserve">пры гэтым </w:t>
      </w:r>
      <w:r w:rsidRPr="00140454">
        <w:rPr>
          <w:rFonts w:ascii="Times New Roman" w:hAnsi="Times New Roman"/>
          <w:noProof/>
          <w:sz w:val="30"/>
          <w:szCs w:val="30"/>
          <w:lang w:val="be-BY"/>
        </w:rPr>
        <w:t>акцэнтаваць увагу на ідэях, якія фарміруюц</w:t>
      </w:r>
      <w:r w:rsidR="00CA1F49">
        <w:rPr>
          <w:rFonts w:ascii="Times New Roman" w:hAnsi="Times New Roman"/>
          <w:noProof/>
          <w:sz w:val="30"/>
          <w:szCs w:val="30"/>
          <w:lang w:val="be-BY"/>
        </w:rPr>
        <w:t>ь патрыятызм і грамадзянскасць</w:t>
      </w:r>
      <w:r w:rsidR="001E11B7">
        <w:rPr>
          <w:rFonts w:ascii="Times New Roman" w:hAnsi="Times New Roman"/>
          <w:noProof/>
          <w:sz w:val="30"/>
          <w:szCs w:val="30"/>
          <w:lang w:val="be-BY"/>
        </w:rPr>
        <w:t>.</w:t>
      </w:r>
    </w:p>
    <w:p w14:paraId="103E0845" w14:textId="2B0A1F84" w:rsidR="002449F6" w:rsidRDefault="002449F6" w:rsidP="00140454">
      <w:pPr>
        <w:ind w:firstLine="709"/>
        <w:jc w:val="both"/>
        <w:rPr>
          <w:rFonts w:ascii="Times New Roman" w:hAnsi="Times New Roman"/>
          <w:noProof/>
          <w:sz w:val="30"/>
          <w:szCs w:val="30"/>
          <w:lang w:val="be-BY" w:eastAsia="ru-RU"/>
        </w:rPr>
      </w:pPr>
      <w:r w:rsidRPr="00140454">
        <w:rPr>
          <w:rFonts w:ascii="Times New Roman" w:hAnsi="Times New Roman"/>
          <w:noProof/>
          <w:sz w:val="30"/>
          <w:szCs w:val="30"/>
          <w:lang w:val="be-BY"/>
        </w:rPr>
        <w:t xml:space="preserve">Патрыятычнае выхаванне </w:t>
      </w:r>
      <w:r w:rsidRPr="00140454">
        <w:rPr>
          <w:rFonts w:ascii="Times New Roman" w:hAnsi="Times New Roman"/>
          <w:bCs/>
          <w:noProof/>
          <w:sz w:val="30"/>
          <w:szCs w:val="30"/>
          <w:lang w:val="be-BY"/>
        </w:rPr>
        <w:t>на ўроках беларускай мовы</w:t>
      </w:r>
      <w:r w:rsidRPr="00140454">
        <w:rPr>
          <w:rFonts w:ascii="Times New Roman" w:hAnsi="Times New Roman"/>
          <w:noProof/>
          <w:sz w:val="30"/>
          <w:szCs w:val="30"/>
          <w:lang w:val="be-BY"/>
        </w:rPr>
        <w:t xml:space="preserve"> рэалізуецца праз прывіццё любові і павагі, свядомага стаўлення да мовы як духоўнай каштоўнасці, сродку зносін і атрымання ведаў у розных сферах чалавечай дзейнасці. Асаблівай увагі патрабу</w:t>
      </w:r>
      <w:r w:rsidR="001E11B7">
        <w:rPr>
          <w:rFonts w:ascii="Times New Roman" w:hAnsi="Times New Roman"/>
          <w:noProof/>
          <w:sz w:val="30"/>
          <w:szCs w:val="30"/>
          <w:lang w:val="be-BY"/>
        </w:rPr>
        <w:t>е</w:t>
      </w:r>
      <w:r w:rsidRPr="00140454">
        <w:rPr>
          <w:rFonts w:ascii="Times New Roman" w:hAnsi="Times New Roman"/>
          <w:noProof/>
          <w:sz w:val="30"/>
          <w:szCs w:val="30"/>
          <w:lang w:val="be-BY"/>
        </w:rPr>
        <w:t xml:space="preserve"> </w:t>
      </w:r>
      <w:r w:rsidRPr="00140454">
        <w:rPr>
          <w:rFonts w:ascii="Times New Roman" w:hAnsi="Times New Roman"/>
          <w:noProof/>
          <w:sz w:val="30"/>
          <w:szCs w:val="30"/>
          <w:lang w:val="be-BY" w:eastAsia="ru-RU"/>
        </w:rPr>
        <w:t>фарміраванне ўсвядомленага ўспрымання вучнямі беларускай літаратурнай мовы як сродку замацавання традыцый, маральных ідэалаў грамадства</w:t>
      </w:r>
      <w:r w:rsidR="001E11B7">
        <w:rPr>
          <w:rFonts w:ascii="Times New Roman" w:hAnsi="Times New Roman"/>
          <w:noProof/>
          <w:sz w:val="30"/>
          <w:szCs w:val="30"/>
          <w:lang w:val="be-BY" w:eastAsia="ru-RU"/>
        </w:rPr>
        <w:t xml:space="preserve">, </w:t>
      </w:r>
      <w:r w:rsidRPr="00140454">
        <w:rPr>
          <w:rFonts w:ascii="Times New Roman" w:hAnsi="Times New Roman"/>
          <w:noProof/>
          <w:sz w:val="30"/>
          <w:szCs w:val="30"/>
          <w:lang w:val="be-BY" w:eastAsia="ru-RU"/>
        </w:rPr>
        <w:t>пачуцця прыгажосці, мілагучнасці, выразнасці, эстэтычнай вартасці беларускай мовы.</w:t>
      </w:r>
    </w:p>
    <w:p w14:paraId="55F799C0" w14:textId="1EB84C57" w:rsidR="00C80EE7" w:rsidRPr="001E11B7" w:rsidRDefault="00C80EE7" w:rsidP="00C80EE7">
      <w:pPr>
        <w:shd w:val="clear" w:color="auto" w:fill="FFFFFF"/>
        <w:ind w:firstLine="709"/>
        <w:jc w:val="both"/>
        <w:rPr>
          <w:rFonts w:ascii="Times New Roman" w:hAnsi="Times New Roman"/>
          <w:noProof/>
          <w:sz w:val="30"/>
          <w:szCs w:val="30"/>
          <w:lang w:val="be-BY"/>
        </w:rPr>
      </w:pPr>
      <w:r w:rsidRPr="001E11B7">
        <w:rPr>
          <w:rFonts w:ascii="Times New Roman" w:hAnsi="Times New Roman"/>
          <w:noProof/>
          <w:sz w:val="30"/>
          <w:szCs w:val="30"/>
          <w:lang w:val="be-BY"/>
        </w:rPr>
        <w:t xml:space="preserve">У змесце вучэбнага прадмета «Беларуская мова» ў найбольшай ступені на дасягненне асобасных адукацыйных вынікаў арыентаваны  тэмы («Мова – найважнейшы сродак зносін», </w:t>
      </w:r>
      <w:r w:rsidR="001E11B7">
        <w:rPr>
          <w:rFonts w:ascii="Times New Roman" w:hAnsi="Times New Roman"/>
          <w:noProof/>
          <w:sz w:val="30"/>
          <w:szCs w:val="30"/>
          <w:lang w:val="en-US"/>
        </w:rPr>
        <w:t>V</w:t>
      </w:r>
      <w:r w:rsidRPr="001E11B7">
        <w:rPr>
          <w:rFonts w:ascii="Times New Roman" w:hAnsi="Times New Roman"/>
          <w:noProof/>
          <w:sz w:val="30"/>
          <w:szCs w:val="30"/>
          <w:lang w:val="be-BY"/>
        </w:rPr>
        <w:t xml:space="preserve"> клас; «Беларуская мова</w:t>
      </w:r>
      <w:r>
        <w:rPr>
          <w:rFonts w:ascii="Times New Roman" w:hAnsi="Times New Roman"/>
          <w:noProof/>
          <w:sz w:val="30"/>
          <w:szCs w:val="30"/>
        </w:rPr>
        <w:t> </w:t>
      </w:r>
      <w:r w:rsidRPr="001E11B7">
        <w:rPr>
          <w:rFonts w:ascii="Times New Roman" w:hAnsi="Times New Roman"/>
          <w:noProof/>
          <w:sz w:val="30"/>
          <w:szCs w:val="30"/>
          <w:lang w:val="be-BY"/>
        </w:rPr>
        <w:t xml:space="preserve">– нацыянальная мова беларускага народа», </w:t>
      </w:r>
      <w:r w:rsidR="001E11B7">
        <w:rPr>
          <w:rFonts w:ascii="Times New Roman" w:hAnsi="Times New Roman"/>
          <w:noProof/>
          <w:sz w:val="30"/>
          <w:szCs w:val="30"/>
          <w:lang w:val="en-US"/>
        </w:rPr>
        <w:t>VI</w:t>
      </w:r>
      <w:r w:rsidRPr="001E11B7">
        <w:rPr>
          <w:rFonts w:ascii="Times New Roman" w:hAnsi="Times New Roman"/>
          <w:noProof/>
          <w:sz w:val="30"/>
          <w:szCs w:val="30"/>
          <w:lang w:val="be-BY"/>
        </w:rPr>
        <w:t xml:space="preserve"> клас; «Валоданне літаратурнай мовай – асноўны паказчык культуры чалавека», </w:t>
      </w:r>
      <w:r w:rsidR="001E11B7">
        <w:rPr>
          <w:rFonts w:ascii="Times New Roman" w:hAnsi="Times New Roman"/>
          <w:noProof/>
          <w:sz w:val="30"/>
          <w:szCs w:val="30"/>
          <w:lang w:val="en-US"/>
        </w:rPr>
        <w:t>VII</w:t>
      </w:r>
      <w:r w:rsidRPr="00F428CE">
        <w:rPr>
          <w:rFonts w:ascii="Times New Roman" w:hAnsi="Times New Roman"/>
          <w:noProof/>
          <w:sz w:val="30"/>
          <w:szCs w:val="30"/>
        </w:rPr>
        <w:t> </w:t>
      </w:r>
      <w:r w:rsidRPr="001E11B7">
        <w:rPr>
          <w:rFonts w:ascii="Times New Roman" w:hAnsi="Times New Roman"/>
          <w:noProof/>
          <w:sz w:val="30"/>
          <w:szCs w:val="30"/>
          <w:lang w:val="be-BY"/>
        </w:rPr>
        <w:t xml:space="preserve">клас; «Роля беларускай мовы ў развіцці нацыянальнай культуры», </w:t>
      </w:r>
      <w:r w:rsidR="001E11B7">
        <w:rPr>
          <w:rFonts w:ascii="Times New Roman" w:hAnsi="Times New Roman"/>
          <w:noProof/>
          <w:sz w:val="30"/>
          <w:szCs w:val="30"/>
          <w:lang w:val="en-US"/>
        </w:rPr>
        <w:t>VIII</w:t>
      </w:r>
      <w:r w:rsidRPr="001E11B7">
        <w:rPr>
          <w:rFonts w:ascii="Times New Roman" w:hAnsi="Times New Roman"/>
          <w:noProof/>
          <w:sz w:val="30"/>
          <w:szCs w:val="30"/>
          <w:lang w:val="be-BY"/>
        </w:rPr>
        <w:t xml:space="preserve"> клас і інш.), а таксама </w:t>
      </w:r>
      <w:r w:rsidRPr="001E11B7">
        <w:rPr>
          <w:rFonts w:ascii="Times New Roman" w:hAnsi="Times New Roman"/>
          <w:noProof/>
          <w:sz w:val="30"/>
          <w:szCs w:val="30"/>
          <w:lang w:val="be-BY"/>
        </w:rPr>
        <w:lastRenderedPageBreak/>
        <w:t>раздзелы «Маўленне», «Тэкст», «Стылі маўлення», «Культура вуснага і пісьмовага маўлення».</w:t>
      </w:r>
    </w:p>
    <w:p w14:paraId="3EA04807" w14:textId="15F56BE5" w:rsidR="00946433" w:rsidRPr="00140454" w:rsidRDefault="00946433" w:rsidP="00140454">
      <w:pPr>
        <w:pStyle w:val="Default"/>
        <w:ind w:firstLine="709"/>
        <w:jc w:val="both"/>
        <w:rPr>
          <w:noProof/>
          <w:color w:val="auto"/>
          <w:sz w:val="30"/>
          <w:szCs w:val="30"/>
        </w:rPr>
      </w:pPr>
      <w:r w:rsidRPr="00140454">
        <w:rPr>
          <w:noProof/>
          <w:color w:val="auto"/>
          <w:sz w:val="30"/>
          <w:szCs w:val="30"/>
        </w:rPr>
        <w:t xml:space="preserve">Для рэалізацыі выхаваўчага патэнцыялу вучэбнага прадмета </w:t>
      </w:r>
      <w:r w:rsidR="009D3025" w:rsidRPr="00140454">
        <w:rPr>
          <w:noProof/>
          <w:sz w:val="30"/>
          <w:szCs w:val="30"/>
        </w:rPr>
        <w:t>«</w:t>
      </w:r>
      <w:r w:rsidR="009D3025" w:rsidRPr="00140454">
        <w:rPr>
          <w:b/>
          <w:bCs/>
          <w:noProof/>
          <w:sz w:val="30"/>
          <w:szCs w:val="30"/>
        </w:rPr>
        <w:t xml:space="preserve">Беларуская </w:t>
      </w:r>
      <w:r w:rsidR="009D3025" w:rsidRPr="009D3025">
        <w:rPr>
          <w:b/>
          <w:bCs/>
          <w:noProof/>
          <w:sz w:val="30"/>
          <w:szCs w:val="30"/>
        </w:rPr>
        <w:t>л</w:t>
      </w:r>
      <w:r w:rsidR="009D3025">
        <w:rPr>
          <w:b/>
          <w:bCs/>
          <w:noProof/>
          <w:sz w:val="30"/>
          <w:szCs w:val="30"/>
        </w:rPr>
        <w:t>ітаратура</w:t>
      </w:r>
      <w:r w:rsidR="009D3025" w:rsidRPr="00140454">
        <w:rPr>
          <w:b/>
          <w:bCs/>
          <w:noProof/>
          <w:sz w:val="30"/>
          <w:szCs w:val="30"/>
        </w:rPr>
        <w:t>»</w:t>
      </w:r>
      <w:r w:rsidR="009D3025" w:rsidRPr="00140454">
        <w:rPr>
          <w:noProof/>
          <w:sz w:val="30"/>
          <w:szCs w:val="30"/>
        </w:rPr>
        <w:t xml:space="preserve"> </w:t>
      </w:r>
      <w:r w:rsidRPr="00140454">
        <w:rPr>
          <w:noProof/>
          <w:color w:val="auto"/>
          <w:sz w:val="30"/>
          <w:szCs w:val="30"/>
        </w:rPr>
        <w:t>ў працэсе работы з мастацкім творам прапануецца выкарыстоўваць:</w:t>
      </w:r>
    </w:p>
    <w:p w14:paraId="25F81115" w14:textId="395D5EF7" w:rsidR="00946433" w:rsidRPr="00140454" w:rsidRDefault="00946433" w:rsidP="00140454">
      <w:pPr>
        <w:ind w:firstLine="709"/>
        <w:jc w:val="both"/>
        <w:rPr>
          <w:rFonts w:ascii="Times New Roman" w:hAnsi="Times New Roman"/>
          <w:noProof/>
          <w:sz w:val="30"/>
          <w:szCs w:val="30"/>
          <w:lang w:val="be-BY"/>
        </w:rPr>
      </w:pPr>
      <w:r w:rsidRPr="00140454">
        <w:rPr>
          <w:rFonts w:ascii="Times New Roman" w:hAnsi="Times New Roman"/>
          <w:noProof/>
          <w:sz w:val="30"/>
          <w:szCs w:val="30"/>
          <w:lang w:val="be-BY"/>
        </w:rPr>
        <w:t>заданні, арыентаваныя на практычную дзейнасць і сувязь са штодзённым жыццём (параўнальны аналіз пейзажных карцін у</w:t>
      </w:r>
      <w:r w:rsidR="009D3025">
        <w:rPr>
          <w:rFonts w:ascii="Times New Roman" w:hAnsi="Times New Roman"/>
          <w:noProof/>
          <w:sz w:val="30"/>
          <w:szCs w:val="30"/>
          <w:lang w:val="be-BY"/>
        </w:rPr>
        <w:t xml:space="preserve"> </w:t>
      </w:r>
      <w:r w:rsidRPr="00140454">
        <w:rPr>
          <w:rFonts w:ascii="Times New Roman" w:hAnsi="Times New Roman"/>
          <w:noProof/>
          <w:sz w:val="30"/>
          <w:szCs w:val="30"/>
          <w:lang w:val="be-BY"/>
        </w:rPr>
        <w:t>мастацкім творы і навакольнай прыроды; ліст ветэрану, заснаваны на ўражанні аб вывучаным творы пра Вялікую Айчынную вайну; дыспут пра маральны выбар герояў твораў; стварэнне інтэрнэт-старонак, прысвечаных памятным падзеям, апісаным у літаратурных творах);</w:t>
      </w:r>
    </w:p>
    <w:p w14:paraId="38B4129E" w14:textId="56BB6673" w:rsidR="00946433" w:rsidRPr="00140454" w:rsidRDefault="00946433" w:rsidP="00140454">
      <w:pPr>
        <w:ind w:firstLine="709"/>
        <w:jc w:val="both"/>
        <w:rPr>
          <w:rFonts w:ascii="Times New Roman" w:hAnsi="Times New Roman"/>
          <w:noProof/>
          <w:sz w:val="30"/>
          <w:szCs w:val="30"/>
          <w:lang w:val="be-BY"/>
        </w:rPr>
      </w:pPr>
      <w:r w:rsidRPr="00140454">
        <w:rPr>
          <w:rFonts w:ascii="Times New Roman" w:hAnsi="Times New Roman"/>
          <w:noProof/>
          <w:sz w:val="30"/>
          <w:szCs w:val="30"/>
          <w:lang w:val="be-BY"/>
        </w:rPr>
        <w:t>заданні, якія дазваляюць звязаць</w:t>
      </w:r>
      <w:r w:rsidR="008C29AD">
        <w:rPr>
          <w:rFonts w:ascii="Times New Roman" w:hAnsi="Times New Roman"/>
          <w:noProof/>
          <w:sz w:val="30"/>
          <w:szCs w:val="30"/>
          <w:lang w:val="be-BY"/>
        </w:rPr>
        <w:t xml:space="preserve"> </w:t>
      </w:r>
      <w:r w:rsidRPr="00140454">
        <w:rPr>
          <w:rFonts w:ascii="Times New Roman" w:hAnsi="Times New Roman"/>
          <w:noProof/>
          <w:sz w:val="30"/>
          <w:szCs w:val="30"/>
          <w:lang w:val="be-BY"/>
        </w:rPr>
        <w:t>матэрыял</w:t>
      </w:r>
      <w:r w:rsidR="008C29AD">
        <w:rPr>
          <w:rFonts w:ascii="Times New Roman" w:hAnsi="Times New Roman"/>
          <w:noProof/>
          <w:sz w:val="30"/>
          <w:szCs w:val="30"/>
          <w:lang w:val="be-BY"/>
        </w:rPr>
        <w:t>, што вывучаецца,</w:t>
      </w:r>
      <w:r w:rsidRPr="00140454">
        <w:rPr>
          <w:rFonts w:ascii="Times New Roman" w:hAnsi="Times New Roman"/>
          <w:noProof/>
          <w:sz w:val="30"/>
          <w:szCs w:val="30"/>
          <w:lang w:val="be-BY"/>
        </w:rPr>
        <w:t xml:space="preserve"> з</w:t>
      </w:r>
      <w:r w:rsidR="009D3025">
        <w:rPr>
          <w:rFonts w:ascii="Times New Roman" w:hAnsi="Times New Roman"/>
          <w:noProof/>
          <w:sz w:val="30"/>
          <w:szCs w:val="30"/>
          <w:lang w:val="be-BY"/>
        </w:rPr>
        <w:t xml:space="preserve"> </w:t>
      </w:r>
      <w:r w:rsidRPr="00140454">
        <w:rPr>
          <w:rFonts w:ascii="Times New Roman" w:hAnsi="Times New Roman"/>
          <w:noProof/>
          <w:sz w:val="30"/>
          <w:szCs w:val="30"/>
          <w:lang w:val="be-BY"/>
        </w:rPr>
        <w:t>асабістым сацыяльным вопытам і ўяўленнямі пра паводзіны людзей у грамадстве (інсцэніраванне фрагментаў мастацкіх твораў з наступным абмеркаваннем; стварэнне альтэрнатыўных сюжэтных ліній, фіналаў твораў з улікам змен у характары герояў, іх учынках; літаратурныя віктарыны, эстафеты, конкурсы; падрыхтоўка літаратурнай экскурсіі);</w:t>
      </w:r>
    </w:p>
    <w:p w14:paraId="6F3B15E1" w14:textId="77777777" w:rsidR="00946433" w:rsidRPr="00140454" w:rsidRDefault="00946433" w:rsidP="00140454">
      <w:pPr>
        <w:ind w:firstLine="709"/>
        <w:jc w:val="both"/>
        <w:rPr>
          <w:rFonts w:ascii="Times New Roman" w:hAnsi="Times New Roman"/>
          <w:noProof/>
          <w:sz w:val="30"/>
          <w:szCs w:val="30"/>
          <w:lang w:val="be-BY"/>
        </w:rPr>
      </w:pPr>
      <w:r w:rsidRPr="00140454">
        <w:rPr>
          <w:rFonts w:ascii="Times New Roman" w:hAnsi="Times New Roman"/>
          <w:noProof/>
          <w:sz w:val="30"/>
          <w:szCs w:val="30"/>
          <w:lang w:val="be-BY"/>
        </w:rPr>
        <w:t>заданні, накіраваныя на выяўленне асобасных адносін вучняў да мастацкага твора, яго герояў (маляванне героя, падбор ілюстрацый, стварэнне вокладкі для кнігі, дзённікавых запісаў героя, падрыхтоўка эмацыянальнай партытуры настрою героя, складанне дыягнастычнай карты паводзін героя і інш.);</w:t>
      </w:r>
    </w:p>
    <w:p w14:paraId="48C35AD0" w14:textId="77777777" w:rsidR="00946433" w:rsidRPr="00140454" w:rsidRDefault="00946433" w:rsidP="00140454">
      <w:pPr>
        <w:ind w:firstLine="709"/>
        <w:jc w:val="both"/>
        <w:rPr>
          <w:rFonts w:ascii="Times New Roman" w:hAnsi="Times New Roman"/>
          <w:noProof/>
          <w:sz w:val="30"/>
          <w:szCs w:val="30"/>
          <w:lang w:val="be-BY"/>
        </w:rPr>
      </w:pPr>
      <w:r w:rsidRPr="00140454">
        <w:rPr>
          <w:rFonts w:ascii="Times New Roman" w:hAnsi="Times New Roman"/>
          <w:noProof/>
          <w:sz w:val="30"/>
          <w:szCs w:val="30"/>
          <w:lang w:val="be-BY"/>
        </w:rPr>
        <w:t>інтэрактыўныя формы работы: дыскусіі, ролевыя гульні, іншыя.</w:t>
      </w:r>
    </w:p>
    <w:p w14:paraId="097FC3FE" w14:textId="77777777" w:rsidR="00946433" w:rsidRPr="00140454" w:rsidRDefault="00946433" w:rsidP="00140454">
      <w:pPr>
        <w:ind w:firstLine="709"/>
        <w:jc w:val="both"/>
        <w:rPr>
          <w:rFonts w:ascii="Times New Roman" w:hAnsi="Times New Roman"/>
          <w:noProof/>
          <w:sz w:val="30"/>
          <w:szCs w:val="30"/>
          <w:lang w:val="be-BY"/>
        </w:rPr>
      </w:pPr>
      <w:r w:rsidRPr="00140454">
        <w:rPr>
          <w:rFonts w:ascii="Times New Roman" w:hAnsi="Times New Roman"/>
          <w:noProof/>
          <w:sz w:val="30"/>
          <w:szCs w:val="30"/>
          <w:lang w:val="be-BY"/>
        </w:rPr>
        <w:t xml:space="preserve">Пры вывучэнні мастацкіх твораў, у якіх расказваецца пра пакуты людзей на вайне («Васількі» Міхася Лынькова, «Над спаленай вёскай…» Аркадзя Куляшова і інш.), а таксама пры правядзенні пазакласнай работы па вучэбным прадмеце неабходна звяртаць увагу на праблему </w:t>
      </w:r>
      <w:r w:rsidRPr="00140454">
        <w:rPr>
          <w:rFonts w:ascii="Times New Roman" w:hAnsi="Times New Roman"/>
          <w:b/>
          <w:bCs/>
          <w:noProof/>
          <w:sz w:val="30"/>
          <w:szCs w:val="30"/>
          <w:lang w:val="be-BY"/>
        </w:rPr>
        <w:t>генацыду</w:t>
      </w:r>
      <w:r w:rsidRPr="00140454">
        <w:rPr>
          <w:rFonts w:ascii="Times New Roman" w:hAnsi="Times New Roman"/>
          <w:noProof/>
          <w:sz w:val="30"/>
          <w:szCs w:val="30"/>
          <w:lang w:val="be-BY"/>
        </w:rPr>
        <w:t xml:space="preserve"> беларускага народа з апорай на гісторыі ўласных сем’яў вучняў, дакументальныя факты (напрыклад, «Хатынскі спіс», кнігі серыі «Памяць»).</w:t>
      </w:r>
    </w:p>
    <w:p w14:paraId="19255501" w14:textId="4F4CCAC8" w:rsidR="00CE3EA9" w:rsidRPr="00140454" w:rsidRDefault="00CE3EA9" w:rsidP="00140454">
      <w:pPr>
        <w:pStyle w:val="a5"/>
        <w:shd w:val="clear" w:color="auto" w:fill="FFFFFF"/>
        <w:spacing w:before="0" w:beforeAutospacing="0" w:after="0" w:afterAutospacing="0"/>
        <w:ind w:firstLine="709"/>
        <w:jc w:val="both"/>
        <w:rPr>
          <w:rFonts w:eastAsiaTheme="minorHAnsi"/>
          <w:sz w:val="30"/>
          <w:szCs w:val="30"/>
          <w:lang w:val="be-BY" w:eastAsia="en-US"/>
        </w:rPr>
      </w:pPr>
      <w:r w:rsidRPr="00140454">
        <w:rPr>
          <w:rFonts w:eastAsiaTheme="minorHAnsi"/>
          <w:sz w:val="30"/>
          <w:szCs w:val="30"/>
          <w:lang w:val="be-BY" w:eastAsia="en-US"/>
        </w:rPr>
        <w:t>Улічваючы вялікі выхаваўчы патэнцыял экскурсій, значную колькасць экскурсійных аб’ектаў і турыстычных маршрутаў мясцовага значэння, пры арганізацыі адукацыйнага працэсу рэкамендуецца выкарыстоўваць гэту форму работы (зыходзячы з прынцыпу тэрытарыяльнай даступнасці).</w:t>
      </w:r>
    </w:p>
    <w:p w14:paraId="38495615" w14:textId="4EEC6100" w:rsidR="007E7BC6" w:rsidRPr="00140454" w:rsidRDefault="00EB1A08" w:rsidP="00140454">
      <w:pPr>
        <w:ind w:firstLine="709"/>
        <w:jc w:val="both"/>
        <w:rPr>
          <w:rFonts w:ascii="Times New Roman" w:hAnsi="Times New Roman"/>
          <w:b/>
          <w:bCs/>
          <w:color w:val="000000"/>
          <w:sz w:val="30"/>
          <w:szCs w:val="30"/>
          <w:u w:val="single"/>
          <w:lang w:val="be-BY" w:eastAsia="ru-RU"/>
        </w:rPr>
      </w:pPr>
      <w:r w:rsidRPr="00140454">
        <w:rPr>
          <w:rFonts w:ascii="Times New Roman" w:hAnsi="Times New Roman"/>
          <w:b/>
          <w:bCs/>
          <w:color w:val="000000"/>
          <w:sz w:val="30"/>
          <w:szCs w:val="30"/>
          <w:u w:val="single"/>
          <w:lang w:val="be-BY" w:eastAsia="ru-RU"/>
        </w:rPr>
        <w:t>2.</w:t>
      </w:r>
      <w:r w:rsidR="00CE3EA9" w:rsidRPr="00140454">
        <w:rPr>
          <w:rFonts w:ascii="Times New Roman" w:hAnsi="Times New Roman"/>
          <w:b/>
          <w:bCs/>
          <w:color w:val="000000"/>
          <w:sz w:val="30"/>
          <w:szCs w:val="30"/>
          <w:u w:val="single"/>
          <w:lang w:val="be-BY" w:eastAsia="ru-RU"/>
        </w:rPr>
        <w:t xml:space="preserve"> </w:t>
      </w:r>
      <w:r w:rsidR="007E7BC6" w:rsidRPr="00140454">
        <w:rPr>
          <w:rFonts w:ascii="Times New Roman" w:hAnsi="Times New Roman"/>
          <w:b/>
          <w:bCs/>
          <w:color w:val="000000"/>
          <w:sz w:val="30"/>
          <w:szCs w:val="30"/>
          <w:u w:val="single"/>
          <w:lang w:val="be-BY" w:eastAsia="ru-RU"/>
        </w:rPr>
        <w:t>Вучэбныя праграмы</w:t>
      </w:r>
    </w:p>
    <w:p w14:paraId="0D8E3E64" w14:textId="2A5C1344" w:rsidR="009E4B38" w:rsidRPr="00140454" w:rsidRDefault="009E4B38" w:rsidP="00140454">
      <w:pPr>
        <w:ind w:firstLine="709"/>
        <w:jc w:val="both"/>
        <w:rPr>
          <w:rFonts w:ascii="Times New Roman" w:hAnsi="Times New Roman"/>
          <w:bCs/>
          <w:color w:val="000000"/>
          <w:sz w:val="30"/>
          <w:szCs w:val="30"/>
          <w:lang w:val="be-BY" w:eastAsia="ru-RU"/>
        </w:rPr>
      </w:pPr>
      <w:r w:rsidRPr="001E7461">
        <w:rPr>
          <w:rFonts w:ascii="Times New Roman" w:hAnsi="Times New Roman"/>
          <w:b/>
          <w:bCs/>
          <w:sz w:val="30"/>
          <w:szCs w:val="30"/>
          <w:lang w:val="be-BY"/>
        </w:rPr>
        <w:t>Звяртаем увагу</w:t>
      </w:r>
      <w:r w:rsidRPr="00140454">
        <w:rPr>
          <w:rFonts w:ascii="Times New Roman" w:hAnsi="Times New Roman"/>
          <w:sz w:val="30"/>
          <w:szCs w:val="30"/>
          <w:lang w:val="be-BY"/>
        </w:rPr>
        <w:t xml:space="preserve">, што ў сувязі з выключэннем у Х–ХІ класах (базавы і павышаны ўзроўні) навучальных сачыненняў з пераліку абавязковых </w:t>
      </w:r>
      <w:r w:rsidRPr="00140454">
        <w:rPr>
          <w:rFonts w:ascii="Times New Roman" w:hAnsi="Times New Roman"/>
          <w:bCs/>
          <w:color w:val="000000"/>
          <w:sz w:val="30"/>
          <w:szCs w:val="30"/>
          <w:lang w:val="be-BY" w:eastAsia="ru-RU"/>
        </w:rPr>
        <w:t>пісьмовых работ, на напісанне якіх адводзяцца асобныя ўрокі, у вучэбныя праграмы ўнесены наступныя змены.</w:t>
      </w:r>
    </w:p>
    <w:p w14:paraId="6340B851" w14:textId="77777777" w:rsidR="00CE3EA9" w:rsidRPr="00140454" w:rsidRDefault="00CE3EA9" w:rsidP="00140454">
      <w:pPr>
        <w:ind w:firstLine="709"/>
        <w:jc w:val="both"/>
        <w:rPr>
          <w:rFonts w:ascii="Times New Roman" w:hAnsi="Times New Roman"/>
          <w:bCs/>
          <w:color w:val="000000"/>
          <w:sz w:val="30"/>
          <w:szCs w:val="30"/>
          <w:lang w:val="be-BY" w:eastAsia="ru-RU"/>
        </w:rPr>
      </w:pPr>
      <w:r w:rsidRPr="00140454">
        <w:rPr>
          <w:rFonts w:ascii="Times New Roman" w:hAnsi="Times New Roman"/>
          <w:bCs/>
          <w:color w:val="000000"/>
          <w:sz w:val="30"/>
          <w:szCs w:val="30"/>
          <w:lang w:val="be-BY" w:eastAsia="ru-RU"/>
        </w:rPr>
        <w:t xml:space="preserve">Па вучэбным прадмеце </w:t>
      </w:r>
      <w:r w:rsidRPr="009D3025">
        <w:rPr>
          <w:rFonts w:ascii="Times New Roman" w:hAnsi="Times New Roman"/>
          <w:b/>
          <w:bCs/>
          <w:color w:val="000000"/>
          <w:sz w:val="30"/>
          <w:szCs w:val="30"/>
          <w:lang w:val="be-BY" w:eastAsia="ru-RU"/>
        </w:rPr>
        <w:t>«Беларуская мова»</w:t>
      </w:r>
      <w:r w:rsidRPr="00140454">
        <w:rPr>
          <w:rFonts w:ascii="Times New Roman" w:hAnsi="Times New Roman"/>
          <w:bCs/>
          <w:color w:val="000000"/>
          <w:sz w:val="30"/>
          <w:szCs w:val="30"/>
          <w:lang w:val="be-BY" w:eastAsia="ru-RU"/>
        </w:rPr>
        <w:t>:</w:t>
      </w:r>
    </w:p>
    <w:p w14:paraId="06708685" w14:textId="27D37F0E" w:rsidR="00C619ED" w:rsidRPr="00140454" w:rsidRDefault="00C619ED" w:rsidP="00140454">
      <w:pPr>
        <w:ind w:firstLine="709"/>
        <w:jc w:val="both"/>
        <w:rPr>
          <w:rFonts w:ascii="Times New Roman" w:hAnsi="Times New Roman"/>
          <w:bCs/>
          <w:color w:val="000000"/>
          <w:sz w:val="30"/>
          <w:szCs w:val="30"/>
          <w:lang w:val="be-BY" w:eastAsia="ru-RU"/>
        </w:rPr>
      </w:pPr>
      <w:r w:rsidRPr="00A6045D">
        <w:rPr>
          <w:rFonts w:ascii="Times New Roman" w:hAnsi="Times New Roman"/>
          <w:b/>
          <w:bCs/>
          <w:color w:val="000000"/>
          <w:sz w:val="30"/>
          <w:szCs w:val="30"/>
          <w:lang w:val="be-BY" w:eastAsia="ru-RU"/>
        </w:rPr>
        <w:lastRenderedPageBreak/>
        <w:t>Х клас</w:t>
      </w:r>
      <w:r w:rsidRPr="00140454">
        <w:rPr>
          <w:rFonts w:ascii="Times New Roman" w:hAnsi="Times New Roman"/>
          <w:bCs/>
          <w:color w:val="000000"/>
          <w:sz w:val="30"/>
          <w:szCs w:val="30"/>
          <w:lang w:val="be-BY" w:eastAsia="ru-RU"/>
        </w:rPr>
        <w:t xml:space="preserve"> (базавы ўзровень) – 51 гадзiна на год, з iх 9 (замест 15) гадзiн на </w:t>
      </w:r>
      <w:r w:rsidR="00727507" w:rsidRPr="00140454">
        <w:rPr>
          <w:rFonts w:ascii="Times New Roman" w:hAnsi="Times New Roman"/>
          <w:bCs/>
          <w:color w:val="000000"/>
          <w:sz w:val="30"/>
          <w:szCs w:val="30"/>
          <w:lang w:val="be-BY" w:eastAsia="ru-RU"/>
        </w:rPr>
        <w:t xml:space="preserve">пiсьмовыя кантрольныя i навучальныя </w:t>
      </w:r>
      <w:r w:rsidRPr="00140454">
        <w:rPr>
          <w:rFonts w:ascii="Times New Roman" w:hAnsi="Times New Roman"/>
          <w:bCs/>
          <w:color w:val="000000"/>
          <w:sz w:val="30"/>
          <w:szCs w:val="30"/>
          <w:lang w:val="be-BY" w:eastAsia="ru-RU"/>
        </w:rPr>
        <w:t xml:space="preserve">работы. </w:t>
      </w:r>
    </w:p>
    <w:p w14:paraId="24B30958" w14:textId="3DFF02F3" w:rsidR="00C619ED" w:rsidRPr="00140454" w:rsidRDefault="00C619ED" w:rsidP="00140454">
      <w:pPr>
        <w:ind w:firstLine="709"/>
        <w:jc w:val="both"/>
        <w:rPr>
          <w:rFonts w:ascii="Times New Roman" w:hAnsi="Times New Roman"/>
          <w:bCs/>
          <w:color w:val="000000"/>
          <w:sz w:val="30"/>
          <w:szCs w:val="30"/>
          <w:lang w:val="be-BY" w:eastAsia="ru-RU"/>
        </w:rPr>
      </w:pPr>
      <w:r w:rsidRPr="00A6045D">
        <w:rPr>
          <w:rFonts w:ascii="Times New Roman" w:hAnsi="Times New Roman"/>
          <w:b/>
          <w:bCs/>
          <w:color w:val="000000"/>
          <w:sz w:val="30"/>
          <w:szCs w:val="30"/>
          <w:lang w:val="be-BY" w:eastAsia="ru-RU"/>
        </w:rPr>
        <w:t>ХІ клас</w:t>
      </w:r>
      <w:r w:rsidRPr="00140454">
        <w:rPr>
          <w:rFonts w:ascii="Times New Roman" w:hAnsi="Times New Roman"/>
          <w:bCs/>
          <w:color w:val="000000"/>
          <w:sz w:val="30"/>
          <w:szCs w:val="30"/>
          <w:lang w:val="be-BY" w:eastAsia="ru-RU"/>
        </w:rPr>
        <w:t xml:space="preserve"> (базавы ўзровень) – 51 гадзiна на год, з iх 9 (замест 15) гадзiн на </w:t>
      </w:r>
      <w:r w:rsidR="00727507" w:rsidRPr="00140454">
        <w:rPr>
          <w:rFonts w:ascii="Times New Roman" w:hAnsi="Times New Roman"/>
          <w:bCs/>
          <w:color w:val="000000"/>
          <w:sz w:val="30"/>
          <w:szCs w:val="30"/>
          <w:lang w:val="be-BY" w:eastAsia="ru-RU"/>
        </w:rPr>
        <w:t xml:space="preserve">пiсьмовыя </w:t>
      </w:r>
      <w:r w:rsidRPr="00140454">
        <w:rPr>
          <w:rFonts w:ascii="Times New Roman" w:hAnsi="Times New Roman"/>
          <w:bCs/>
          <w:color w:val="000000"/>
          <w:sz w:val="30"/>
          <w:szCs w:val="30"/>
          <w:lang w:val="be-BY" w:eastAsia="ru-RU"/>
        </w:rPr>
        <w:t>кантрольныя i навучальныя работы. </w:t>
      </w:r>
    </w:p>
    <w:p w14:paraId="009C6D05" w14:textId="4DD2AB04" w:rsidR="00C619ED" w:rsidRPr="00140454" w:rsidRDefault="00C619ED" w:rsidP="00140454">
      <w:pPr>
        <w:ind w:firstLine="709"/>
        <w:jc w:val="both"/>
        <w:rPr>
          <w:rFonts w:ascii="Times New Roman" w:hAnsi="Times New Roman"/>
          <w:bCs/>
          <w:color w:val="000000"/>
          <w:sz w:val="30"/>
          <w:szCs w:val="30"/>
          <w:lang w:val="be-BY" w:eastAsia="ru-RU"/>
        </w:rPr>
      </w:pPr>
      <w:r w:rsidRPr="00A6045D">
        <w:rPr>
          <w:rFonts w:ascii="Times New Roman" w:hAnsi="Times New Roman"/>
          <w:b/>
          <w:bCs/>
          <w:color w:val="000000"/>
          <w:sz w:val="30"/>
          <w:szCs w:val="30"/>
          <w:lang w:val="be-BY" w:eastAsia="ru-RU"/>
        </w:rPr>
        <w:t>Х клас</w:t>
      </w:r>
      <w:r w:rsidRPr="00140454">
        <w:rPr>
          <w:rFonts w:ascii="Times New Roman" w:hAnsi="Times New Roman"/>
          <w:bCs/>
          <w:color w:val="000000"/>
          <w:sz w:val="30"/>
          <w:szCs w:val="30"/>
          <w:lang w:val="be-BY" w:eastAsia="ru-RU"/>
        </w:rPr>
        <w:t xml:space="preserve"> (павышаны ўзровень) – 102 гадзiны на год, з iх 13 (замест 19) гадзiн на </w:t>
      </w:r>
      <w:r w:rsidR="00727507" w:rsidRPr="00140454">
        <w:rPr>
          <w:rFonts w:ascii="Times New Roman" w:hAnsi="Times New Roman"/>
          <w:bCs/>
          <w:color w:val="000000"/>
          <w:sz w:val="30"/>
          <w:szCs w:val="30"/>
          <w:lang w:val="be-BY" w:eastAsia="ru-RU"/>
        </w:rPr>
        <w:t xml:space="preserve">пiсьмовыя кантрольныя i навучальныя </w:t>
      </w:r>
      <w:r w:rsidRPr="00140454">
        <w:rPr>
          <w:rFonts w:ascii="Times New Roman" w:hAnsi="Times New Roman"/>
          <w:bCs/>
          <w:color w:val="000000"/>
          <w:sz w:val="30"/>
          <w:szCs w:val="30"/>
          <w:lang w:val="be-BY" w:eastAsia="ru-RU"/>
        </w:rPr>
        <w:t>работы.</w:t>
      </w:r>
    </w:p>
    <w:p w14:paraId="6F5D8C26" w14:textId="27F2FF0E" w:rsidR="00C619ED" w:rsidRPr="00140454" w:rsidRDefault="00C619ED" w:rsidP="00140454">
      <w:pPr>
        <w:ind w:firstLine="709"/>
        <w:jc w:val="both"/>
        <w:rPr>
          <w:rFonts w:ascii="Times New Roman" w:hAnsi="Times New Roman"/>
          <w:bCs/>
          <w:color w:val="000000"/>
          <w:sz w:val="30"/>
          <w:szCs w:val="30"/>
          <w:lang w:val="be-BY" w:eastAsia="ru-RU"/>
        </w:rPr>
      </w:pPr>
      <w:r w:rsidRPr="00A6045D">
        <w:rPr>
          <w:rFonts w:ascii="Times New Roman" w:hAnsi="Times New Roman"/>
          <w:b/>
          <w:bCs/>
          <w:color w:val="000000"/>
          <w:sz w:val="30"/>
          <w:szCs w:val="30"/>
          <w:lang w:val="be-BY" w:eastAsia="ru-RU"/>
        </w:rPr>
        <w:t>ХІ клас</w:t>
      </w:r>
      <w:r w:rsidRPr="00140454">
        <w:rPr>
          <w:rFonts w:ascii="Times New Roman" w:hAnsi="Times New Roman"/>
          <w:bCs/>
          <w:color w:val="000000"/>
          <w:sz w:val="30"/>
          <w:szCs w:val="30"/>
          <w:lang w:val="be-BY" w:eastAsia="ru-RU"/>
        </w:rPr>
        <w:t xml:space="preserve"> (павышаны ўзровень) – 102 гадзiны на год, з iх 13 (замест 19) гадзiн на </w:t>
      </w:r>
      <w:r w:rsidR="00727507" w:rsidRPr="00140454">
        <w:rPr>
          <w:rFonts w:ascii="Times New Roman" w:hAnsi="Times New Roman"/>
          <w:bCs/>
          <w:color w:val="000000"/>
          <w:sz w:val="30"/>
          <w:szCs w:val="30"/>
          <w:lang w:val="be-BY" w:eastAsia="ru-RU"/>
        </w:rPr>
        <w:t xml:space="preserve">пiсьмовыя кантрольныя i навучальныя </w:t>
      </w:r>
      <w:r w:rsidRPr="00140454">
        <w:rPr>
          <w:rFonts w:ascii="Times New Roman" w:hAnsi="Times New Roman"/>
          <w:bCs/>
          <w:color w:val="000000"/>
          <w:sz w:val="30"/>
          <w:szCs w:val="30"/>
          <w:lang w:val="be-BY" w:eastAsia="ru-RU"/>
        </w:rPr>
        <w:t>работы.</w:t>
      </w:r>
    </w:p>
    <w:p w14:paraId="3BB922A3" w14:textId="092C5D20" w:rsidR="00CE3EA9" w:rsidRPr="00140454" w:rsidRDefault="00CA1313" w:rsidP="00140454">
      <w:pPr>
        <w:ind w:firstLine="709"/>
        <w:jc w:val="both"/>
        <w:rPr>
          <w:rFonts w:ascii="Times New Roman" w:hAnsi="Times New Roman"/>
          <w:bCs/>
          <w:color w:val="000000"/>
          <w:sz w:val="30"/>
          <w:szCs w:val="30"/>
          <w:lang w:val="be-BY" w:eastAsia="ru-RU"/>
        </w:rPr>
      </w:pPr>
      <w:r w:rsidRPr="00727507">
        <w:rPr>
          <w:rFonts w:ascii="Times New Roman" w:hAnsi="Times New Roman"/>
          <w:sz w:val="30"/>
          <w:szCs w:val="30"/>
          <w:lang w:val="be-BY"/>
        </w:rPr>
        <w:t>Вызвалены вучэбны час мэтазгодна размеркаваць для паўтарэння, абагульнення і сістэматызацыі вывучанага матэрыялу,</w:t>
      </w:r>
      <w:r w:rsidRPr="00727507">
        <w:rPr>
          <w:rFonts w:ascii="Times New Roman" w:hAnsi="Times New Roman"/>
          <w:bCs/>
          <w:color w:val="000000"/>
          <w:sz w:val="30"/>
          <w:szCs w:val="30"/>
          <w:lang w:val="be-BY" w:eastAsia="ru-RU"/>
        </w:rPr>
        <w:t xml:space="preserve"> </w:t>
      </w:r>
      <w:r w:rsidR="009E4B38" w:rsidRPr="00727507">
        <w:rPr>
          <w:rFonts w:ascii="Times New Roman" w:hAnsi="Times New Roman"/>
          <w:bCs/>
          <w:color w:val="000000"/>
          <w:sz w:val="30"/>
          <w:szCs w:val="30"/>
          <w:lang w:val="be-BY" w:eastAsia="ru-RU"/>
        </w:rPr>
        <w:t>падрыхтоўкі да выпускн</w:t>
      </w:r>
      <w:r w:rsidRPr="00727507">
        <w:rPr>
          <w:rFonts w:ascii="Times New Roman" w:hAnsi="Times New Roman"/>
          <w:bCs/>
          <w:color w:val="000000"/>
          <w:sz w:val="30"/>
          <w:szCs w:val="30"/>
          <w:lang w:val="be-BY" w:eastAsia="ru-RU"/>
        </w:rPr>
        <w:t>ога</w:t>
      </w:r>
      <w:r w:rsidR="009E4B38" w:rsidRPr="00727507">
        <w:rPr>
          <w:rFonts w:ascii="Times New Roman" w:hAnsi="Times New Roman"/>
          <w:bCs/>
          <w:color w:val="000000"/>
          <w:sz w:val="30"/>
          <w:szCs w:val="30"/>
          <w:lang w:val="be-BY" w:eastAsia="ru-RU"/>
        </w:rPr>
        <w:t xml:space="preserve"> экзамен</w:t>
      </w:r>
      <w:r w:rsidRPr="00727507">
        <w:rPr>
          <w:rFonts w:ascii="Times New Roman" w:hAnsi="Times New Roman"/>
          <w:bCs/>
          <w:color w:val="000000"/>
          <w:sz w:val="30"/>
          <w:szCs w:val="30"/>
          <w:lang w:val="be-BY" w:eastAsia="ru-RU"/>
        </w:rPr>
        <w:t>у</w:t>
      </w:r>
      <w:r w:rsidR="009E4B38" w:rsidRPr="00727507">
        <w:rPr>
          <w:rFonts w:ascii="Times New Roman" w:hAnsi="Times New Roman"/>
          <w:bCs/>
          <w:color w:val="000000"/>
          <w:sz w:val="30"/>
          <w:szCs w:val="30"/>
          <w:lang w:val="be-BY" w:eastAsia="ru-RU"/>
        </w:rPr>
        <w:t>.</w:t>
      </w:r>
    </w:p>
    <w:p w14:paraId="5BAFF543" w14:textId="77777777" w:rsidR="009E4B38" w:rsidRPr="00140454" w:rsidRDefault="009E4B38" w:rsidP="00140454">
      <w:pPr>
        <w:ind w:firstLine="709"/>
        <w:jc w:val="both"/>
        <w:rPr>
          <w:rFonts w:ascii="Times New Roman" w:hAnsi="Times New Roman"/>
          <w:bCs/>
          <w:color w:val="000000"/>
          <w:sz w:val="30"/>
          <w:szCs w:val="30"/>
          <w:lang w:val="be-BY" w:eastAsia="ru-RU"/>
        </w:rPr>
      </w:pPr>
      <w:r w:rsidRPr="00140454">
        <w:rPr>
          <w:rFonts w:ascii="Times New Roman" w:hAnsi="Times New Roman"/>
          <w:bCs/>
          <w:color w:val="000000"/>
          <w:sz w:val="30"/>
          <w:szCs w:val="30"/>
          <w:lang w:val="be-BY" w:eastAsia="ru-RU"/>
        </w:rPr>
        <w:t xml:space="preserve">Па вучэбным прадмеце </w:t>
      </w:r>
      <w:r w:rsidRPr="00140454">
        <w:rPr>
          <w:rFonts w:ascii="Times New Roman" w:hAnsi="Times New Roman"/>
          <w:b/>
          <w:bCs/>
          <w:color w:val="000000"/>
          <w:sz w:val="30"/>
          <w:szCs w:val="30"/>
          <w:lang w:val="be-BY" w:eastAsia="ru-RU"/>
        </w:rPr>
        <w:t>«Беларуская літаратура»:</w:t>
      </w:r>
    </w:p>
    <w:p w14:paraId="086D2593" w14:textId="455F10B8" w:rsidR="009E4B38" w:rsidRPr="00140454" w:rsidRDefault="009E4B38" w:rsidP="00140454">
      <w:pPr>
        <w:ind w:firstLine="709"/>
        <w:jc w:val="both"/>
        <w:rPr>
          <w:rFonts w:ascii="Times New Roman" w:hAnsi="Times New Roman"/>
          <w:bCs/>
          <w:color w:val="000000"/>
          <w:sz w:val="30"/>
          <w:szCs w:val="30"/>
          <w:lang w:val="be-BY" w:eastAsia="ru-RU"/>
        </w:rPr>
      </w:pPr>
      <w:r w:rsidRPr="00140454">
        <w:rPr>
          <w:rFonts w:ascii="Times New Roman" w:hAnsi="Times New Roman"/>
          <w:b/>
          <w:bCs/>
          <w:color w:val="000000"/>
          <w:sz w:val="30"/>
          <w:szCs w:val="30"/>
          <w:lang w:val="be-BY" w:eastAsia="ru-RU"/>
        </w:rPr>
        <w:t>Х клас</w:t>
      </w:r>
      <w:r w:rsidRPr="00140454">
        <w:rPr>
          <w:rFonts w:ascii="Times New Roman" w:hAnsi="Times New Roman"/>
          <w:bCs/>
          <w:color w:val="000000"/>
          <w:sz w:val="30"/>
          <w:szCs w:val="30"/>
          <w:lang w:val="be-BY" w:eastAsia="ru-RU"/>
        </w:rPr>
        <w:t xml:space="preserve"> (базавы ўзровень) – 51 гадзiна на год, з іх</w:t>
      </w:r>
      <w:bookmarkStart w:id="1" w:name="2572"/>
      <w:bookmarkEnd w:id="1"/>
      <w:r w:rsidRPr="00140454">
        <w:rPr>
          <w:rFonts w:ascii="Times New Roman" w:hAnsi="Times New Roman"/>
          <w:bCs/>
          <w:color w:val="000000"/>
          <w:sz w:val="30"/>
          <w:szCs w:val="30"/>
          <w:lang w:val="be-BY" w:eastAsia="ru-RU"/>
        </w:rPr>
        <w:t>: на вывучэнне твораў</w:t>
      </w:r>
      <w:r w:rsidR="009D3025">
        <w:rPr>
          <w:rFonts w:ascii="Times New Roman" w:hAnsi="Times New Roman"/>
          <w:bCs/>
          <w:color w:val="000000"/>
          <w:sz w:val="30"/>
          <w:szCs w:val="30"/>
          <w:lang w:val="be-BY" w:eastAsia="ru-RU"/>
        </w:rPr>
        <w:t> </w:t>
      </w:r>
      <w:r w:rsidRPr="00140454">
        <w:rPr>
          <w:rFonts w:ascii="Times New Roman" w:hAnsi="Times New Roman"/>
          <w:bCs/>
          <w:color w:val="000000"/>
          <w:sz w:val="30"/>
          <w:szCs w:val="30"/>
          <w:lang w:val="be-BY" w:eastAsia="ru-RU"/>
        </w:rPr>
        <w:t>– 46 гадзiн</w:t>
      </w:r>
      <w:r w:rsidR="009D3025">
        <w:rPr>
          <w:rFonts w:ascii="Times New Roman" w:hAnsi="Times New Roman"/>
          <w:bCs/>
          <w:color w:val="000000"/>
          <w:sz w:val="30"/>
          <w:szCs w:val="30"/>
          <w:lang w:val="be-BY" w:eastAsia="ru-RU"/>
        </w:rPr>
        <w:t xml:space="preserve"> </w:t>
      </w:r>
      <w:r w:rsidR="009D3025" w:rsidRPr="00140454">
        <w:rPr>
          <w:rFonts w:ascii="Times New Roman" w:hAnsi="Times New Roman"/>
          <w:bCs/>
          <w:color w:val="000000"/>
          <w:sz w:val="30"/>
          <w:szCs w:val="30"/>
          <w:lang w:val="be-BY" w:eastAsia="ru-RU"/>
        </w:rPr>
        <w:t>(</w:t>
      </w:r>
      <w:r w:rsidR="00727507" w:rsidRPr="00140454">
        <w:rPr>
          <w:rFonts w:ascii="Times New Roman" w:hAnsi="Times New Roman"/>
          <w:bCs/>
          <w:color w:val="000000"/>
          <w:sz w:val="30"/>
          <w:szCs w:val="30"/>
          <w:lang w:val="be-BY" w:eastAsia="ru-RU"/>
        </w:rPr>
        <w:t>замест</w:t>
      </w:r>
      <w:r w:rsidR="009D3025" w:rsidRPr="00140454">
        <w:rPr>
          <w:rFonts w:ascii="Times New Roman" w:hAnsi="Times New Roman"/>
          <w:bCs/>
          <w:color w:val="000000"/>
          <w:sz w:val="30"/>
          <w:szCs w:val="30"/>
          <w:lang w:val="be-BY" w:eastAsia="ru-RU"/>
        </w:rPr>
        <w:t xml:space="preserve"> 44)</w:t>
      </w:r>
      <w:r w:rsidRPr="00140454">
        <w:rPr>
          <w:rFonts w:ascii="Times New Roman" w:hAnsi="Times New Roman"/>
          <w:bCs/>
          <w:color w:val="000000"/>
          <w:sz w:val="30"/>
          <w:szCs w:val="30"/>
          <w:lang w:val="be-BY" w:eastAsia="ru-RU"/>
        </w:rPr>
        <w:t>;</w:t>
      </w:r>
      <w:bookmarkStart w:id="2" w:name="2573"/>
      <w:bookmarkStart w:id="3" w:name="2574"/>
      <w:bookmarkEnd w:id="2"/>
      <w:bookmarkEnd w:id="3"/>
      <w:r w:rsidRPr="00140454">
        <w:rPr>
          <w:rFonts w:ascii="Times New Roman" w:hAnsi="Times New Roman"/>
          <w:bCs/>
          <w:color w:val="000000"/>
          <w:sz w:val="30"/>
          <w:szCs w:val="30"/>
          <w:lang w:val="be-BY" w:eastAsia="ru-RU"/>
        </w:rPr>
        <w:t xml:space="preserve"> на кантрольнае сачыненне – 4 гадзiны;</w:t>
      </w:r>
      <w:bookmarkStart w:id="4" w:name="2575"/>
      <w:bookmarkEnd w:id="4"/>
      <w:r w:rsidRPr="00140454">
        <w:rPr>
          <w:rFonts w:ascii="Times New Roman" w:hAnsi="Times New Roman"/>
          <w:bCs/>
          <w:color w:val="000000"/>
          <w:sz w:val="30"/>
          <w:szCs w:val="30"/>
          <w:lang w:val="be-BY" w:eastAsia="ru-RU"/>
        </w:rPr>
        <w:t xml:space="preserve"> на ўрокi па творах для дадатковага чытання – 1 гадзiна</w:t>
      </w:r>
      <w:bookmarkStart w:id="5" w:name="2897"/>
      <w:bookmarkEnd w:id="5"/>
      <w:r w:rsidR="00147248">
        <w:rPr>
          <w:rFonts w:ascii="Times New Roman" w:hAnsi="Times New Roman"/>
          <w:bCs/>
          <w:color w:val="000000"/>
          <w:sz w:val="30"/>
          <w:szCs w:val="30"/>
          <w:lang w:val="be-BY" w:eastAsia="ru-RU"/>
        </w:rPr>
        <w:t xml:space="preserve"> (</w:t>
      </w:r>
      <w:r w:rsidRPr="00140454">
        <w:rPr>
          <w:rFonts w:ascii="Times New Roman" w:hAnsi="Times New Roman"/>
          <w:bCs/>
          <w:color w:val="000000"/>
          <w:sz w:val="30"/>
          <w:szCs w:val="30"/>
          <w:lang w:val="be-BY" w:eastAsia="ru-RU"/>
        </w:rPr>
        <w:t>«Кузьма Чорны» – 5 гадзін</w:t>
      </w:r>
      <w:r w:rsidR="009D3025">
        <w:rPr>
          <w:rFonts w:ascii="Times New Roman" w:hAnsi="Times New Roman"/>
          <w:bCs/>
          <w:color w:val="000000"/>
          <w:sz w:val="30"/>
          <w:szCs w:val="30"/>
          <w:lang w:val="be-BY" w:eastAsia="ru-RU"/>
        </w:rPr>
        <w:t xml:space="preserve"> </w:t>
      </w:r>
      <w:r w:rsidR="009D3025" w:rsidRPr="00140454">
        <w:rPr>
          <w:rFonts w:ascii="Times New Roman" w:hAnsi="Times New Roman"/>
          <w:bCs/>
          <w:color w:val="000000"/>
          <w:sz w:val="30"/>
          <w:szCs w:val="30"/>
          <w:lang w:val="be-BY" w:eastAsia="ru-RU"/>
        </w:rPr>
        <w:t>(замест 4)</w:t>
      </w:r>
      <w:r w:rsidRPr="00140454">
        <w:rPr>
          <w:rFonts w:ascii="Times New Roman" w:hAnsi="Times New Roman"/>
          <w:bCs/>
          <w:color w:val="000000"/>
          <w:sz w:val="30"/>
          <w:szCs w:val="30"/>
          <w:lang w:val="be-BY" w:eastAsia="ru-RU"/>
        </w:rPr>
        <w:t xml:space="preserve">; «Іван Мележ» – 5 </w:t>
      </w:r>
      <w:r w:rsidR="009D3025" w:rsidRPr="00140454">
        <w:rPr>
          <w:rFonts w:ascii="Times New Roman" w:hAnsi="Times New Roman"/>
          <w:bCs/>
          <w:color w:val="000000"/>
          <w:sz w:val="30"/>
          <w:szCs w:val="30"/>
          <w:lang w:val="be-BY" w:eastAsia="ru-RU"/>
        </w:rPr>
        <w:t xml:space="preserve">гадзін </w:t>
      </w:r>
      <w:r w:rsidRPr="00140454">
        <w:rPr>
          <w:rFonts w:ascii="Times New Roman" w:hAnsi="Times New Roman"/>
          <w:bCs/>
          <w:color w:val="000000"/>
          <w:sz w:val="30"/>
          <w:szCs w:val="30"/>
          <w:lang w:val="be-BY" w:eastAsia="ru-RU"/>
        </w:rPr>
        <w:t>(замест</w:t>
      </w:r>
      <w:r w:rsidR="009D3025">
        <w:rPr>
          <w:rFonts w:ascii="Times New Roman" w:hAnsi="Times New Roman"/>
          <w:bCs/>
          <w:color w:val="000000"/>
          <w:sz w:val="30"/>
          <w:szCs w:val="30"/>
          <w:lang w:val="be-BY" w:eastAsia="ru-RU"/>
        </w:rPr>
        <w:t> </w:t>
      </w:r>
      <w:r w:rsidRPr="00140454">
        <w:rPr>
          <w:rFonts w:ascii="Times New Roman" w:hAnsi="Times New Roman"/>
          <w:bCs/>
          <w:color w:val="000000"/>
          <w:sz w:val="30"/>
          <w:szCs w:val="30"/>
          <w:lang w:val="be-BY" w:eastAsia="ru-RU"/>
        </w:rPr>
        <w:t>4)</w:t>
      </w:r>
      <w:r w:rsidR="00147248">
        <w:rPr>
          <w:rFonts w:ascii="Times New Roman" w:hAnsi="Times New Roman"/>
          <w:bCs/>
          <w:color w:val="000000"/>
          <w:sz w:val="30"/>
          <w:szCs w:val="30"/>
          <w:lang w:val="be-BY" w:eastAsia="ru-RU"/>
        </w:rPr>
        <w:t>)</w:t>
      </w:r>
      <w:r w:rsidRPr="00140454">
        <w:rPr>
          <w:rFonts w:ascii="Times New Roman" w:hAnsi="Times New Roman"/>
          <w:bCs/>
          <w:color w:val="000000"/>
          <w:sz w:val="30"/>
          <w:szCs w:val="30"/>
          <w:lang w:val="be-BY" w:eastAsia="ru-RU"/>
        </w:rPr>
        <w:t>.</w:t>
      </w:r>
    </w:p>
    <w:p w14:paraId="6E340856" w14:textId="584BB78F" w:rsidR="009E4B38" w:rsidRPr="00140454" w:rsidRDefault="009E4B38" w:rsidP="00140454">
      <w:pPr>
        <w:ind w:firstLine="709"/>
        <w:jc w:val="both"/>
        <w:rPr>
          <w:rFonts w:ascii="Times New Roman" w:hAnsi="Times New Roman"/>
          <w:bCs/>
          <w:color w:val="000000"/>
          <w:sz w:val="30"/>
          <w:szCs w:val="30"/>
          <w:lang w:val="be-BY" w:eastAsia="ru-RU"/>
        </w:rPr>
      </w:pPr>
      <w:r w:rsidRPr="00140454">
        <w:rPr>
          <w:rFonts w:ascii="Times New Roman" w:hAnsi="Times New Roman"/>
          <w:b/>
          <w:bCs/>
          <w:color w:val="000000"/>
          <w:sz w:val="30"/>
          <w:szCs w:val="30"/>
          <w:lang w:val="be-BY" w:eastAsia="ru-RU"/>
        </w:rPr>
        <w:t>ХІ клас</w:t>
      </w:r>
      <w:r w:rsidRPr="00140454">
        <w:rPr>
          <w:rFonts w:ascii="Times New Roman" w:hAnsi="Times New Roman"/>
          <w:bCs/>
          <w:color w:val="000000"/>
          <w:sz w:val="30"/>
          <w:szCs w:val="30"/>
          <w:lang w:val="be-BY" w:eastAsia="ru-RU"/>
        </w:rPr>
        <w:t xml:space="preserve"> (базавы ўзровень) – 51 гадзiна на год, з іх</w:t>
      </w:r>
      <w:bookmarkStart w:id="6" w:name="2722"/>
      <w:bookmarkEnd w:id="6"/>
      <w:r w:rsidRPr="00140454">
        <w:rPr>
          <w:rFonts w:ascii="Times New Roman" w:hAnsi="Times New Roman"/>
          <w:bCs/>
          <w:color w:val="000000"/>
          <w:sz w:val="30"/>
          <w:szCs w:val="30"/>
          <w:lang w:val="be-BY" w:eastAsia="ru-RU"/>
        </w:rPr>
        <w:t>: на вывучэнне твораў – 46 </w:t>
      </w:r>
      <w:r w:rsidR="009D3025" w:rsidRPr="00140454">
        <w:rPr>
          <w:rFonts w:ascii="Times New Roman" w:hAnsi="Times New Roman"/>
          <w:bCs/>
          <w:color w:val="000000"/>
          <w:sz w:val="30"/>
          <w:szCs w:val="30"/>
          <w:lang w:val="be-BY" w:eastAsia="ru-RU"/>
        </w:rPr>
        <w:t xml:space="preserve">гадзiн </w:t>
      </w:r>
      <w:r w:rsidRPr="00140454">
        <w:rPr>
          <w:rFonts w:ascii="Times New Roman" w:hAnsi="Times New Roman"/>
          <w:bCs/>
          <w:color w:val="000000"/>
          <w:sz w:val="30"/>
          <w:szCs w:val="30"/>
          <w:lang w:val="be-BY" w:eastAsia="ru-RU"/>
        </w:rPr>
        <w:t>(замест 44);</w:t>
      </w:r>
      <w:bookmarkStart w:id="7" w:name="2723"/>
      <w:bookmarkStart w:id="8" w:name="2724"/>
      <w:bookmarkEnd w:id="7"/>
      <w:bookmarkEnd w:id="8"/>
      <w:r w:rsidRPr="00140454">
        <w:rPr>
          <w:rFonts w:ascii="Times New Roman" w:hAnsi="Times New Roman"/>
          <w:bCs/>
          <w:color w:val="000000"/>
          <w:sz w:val="30"/>
          <w:szCs w:val="30"/>
          <w:lang w:val="be-BY" w:eastAsia="ru-RU"/>
        </w:rPr>
        <w:t xml:space="preserve"> на кантрольнае сачыненне – 4 гадзiны;</w:t>
      </w:r>
      <w:bookmarkStart w:id="9" w:name="2725"/>
      <w:bookmarkEnd w:id="9"/>
      <w:r w:rsidRPr="00140454">
        <w:rPr>
          <w:rFonts w:ascii="Times New Roman" w:hAnsi="Times New Roman"/>
          <w:bCs/>
          <w:color w:val="000000"/>
          <w:sz w:val="30"/>
          <w:szCs w:val="30"/>
          <w:lang w:val="be-BY" w:eastAsia="ru-RU"/>
        </w:rPr>
        <w:t xml:space="preserve"> на ўрокi па творах для дадатковага чытання – 1 гадзiна</w:t>
      </w:r>
      <w:r w:rsidR="00147248">
        <w:rPr>
          <w:rFonts w:ascii="Times New Roman" w:hAnsi="Times New Roman"/>
          <w:bCs/>
          <w:color w:val="000000"/>
          <w:sz w:val="30"/>
          <w:szCs w:val="30"/>
          <w:lang w:val="be-BY" w:eastAsia="ru-RU"/>
        </w:rPr>
        <w:t xml:space="preserve"> (</w:t>
      </w:r>
      <w:r w:rsidR="00727507">
        <w:rPr>
          <w:rFonts w:ascii="Times New Roman" w:hAnsi="Times New Roman"/>
          <w:bCs/>
          <w:color w:val="000000"/>
          <w:sz w:val="30"/>
          <w:szCs w:val="30"/>
          <w:lang w:val="be-BY" w:eastAsia="ru-RU"/>
        </w:rPr>
        <w:t>«Іван Шамякін» – 5</w:t>
      </w:r>
      <w:r w:rsidRPr="00140454">
        <w:rPr>
          <w:rFonts w:ascii="Times New Roman" w:hAnsi="Times New Roman"/>
          <w:bCs/>
          <w:color w:val="000000"/>
          <w:sz w:val="30"/>
          <w:szCs w:val="30"/>
          <w:lang w:val="be-BY" w:eastAsia="ru-RU"/>
        </w:rPr>
        <w:t xml:space="preserve"> гадзін</w:t>
      </w:r>
      <w:r w:rsidR="009D3025">
        <w:rPr>
          <w:rFonts w:ascii="Times New Roman" w:hAnsi="Times New Roman"/>
          <w:bCs/>
          <w:color w:val="000000"/>
          <w:sz w:val="30"/>
          <w:szCs w:val="30"/>
          <w:lang w:val="be-BY" w:eastAsia="ru-RU"/>
        </w:rPr>
        <w:t xml:space="preserve"> </w:t>
      </w:r>
      <w:r w:rsidR="009D3025" w:rsidRPr="00140454">
        <w:rPr>
          <w:rFonts w:ascii="Times New Roman" w:hAnsi="Times New Roman"/>
          <w:bCs/>
          <w:color w:val="000000"/>
          <w:sz w:val="30"/>
          <w:szCs w:val="30"/>
          <w:lang w:val="be-BY" w:eastAsia="ru-RU"/>
        </w:rPr>
        <w:t>(замест 4)</w:t>
      </w:r>
      <w:r w:rsidRPr="00140454">
        <w:rPr>
          <w:rFonts w:ascii="Times New Roman" w:hAnsi="Times New Roman"/>
          <w:bCs/>
          <w:color w:val="000000"/>
          <w:sz w:val="30"/>
          <w:szCs w:val="30"/>
          <w:lang w:val="be-BY" w:eastAsia="ru-RU"/>
        </w:rPr>
        <w:t xml:space="preserve">; «Сучасная проза» – 5 </w:t>
      </w:r>
      <w:r w:rsidR="009D3025" w:rsidRPr="00140454">
        <w:rPr>
          <w:rFonts w:ascii="Times New Roman" w:hAnsi="Times New Roman"/>
          <w:bCs/>
          <w:color w:val="000000"/>
          <w:sz w:val="30"/>
          <w:szCs w:val="30"/>
          <w:lang w:val="be-BY" w:eastAsia="ru-RU"/>
        </w:rPr>
        <w:t xml:space="preserve">гадзін </w:t>
      </w:r>
      <w:r w:rsidRPr="00140454">
        <w:rPr>
          <w:rFonts w:ascii="Times New Roman" w:hAnsi="Times New Roman"/>
          <w:bCs/>
          <w:color w:val="000000"/>
          <w:sz w:val="30"/>
          <w:szCs w:val="30"/>
          <w:lang w:val="be-BY" w:eastAsia="ru-RU"/>
        </w:rPr>
        <w:t>(замест 4)</w:t>
      </w:r>
      <w:r w:rsidR="00147248">
        <w:rPr>
          <w:rFonts w:ascii="Times New Roman" w:hAnsi="Times New Roman"/>
          <w:bCs/>
          <w:color w:val="000000"/>
          <w:sz w:val="30"/>
          <w:szCs w:val="30"/>
          <w:lang w:val="be-BY" w:eastAsia="ru-RU"/>
        </w:rPr>
        <w:t>)</w:t>
      </w:r>
      <w:r w:rsidRPr="00140454">
        <w:rPr>
          <w:rFonts w:ascii="Times New Roman" w:hAnsi="Times New Roman"/>
          <w:bCs/>
          <w:color w:val="000000"/>
          <w:sz w:val="30"/>
          <w:szCs w:val="30"/>
          <w:lang w:val="be-BY" w:eastAsia="ru-RU"/>
        </w:rPr>
        <w:t>.</w:t>
      </w:r>
    </w:p>
    <w:p w14:paraId="3039915B" w14:textId="54C40AF9" w:rsidR="009E4B38" w:rsidRPr="00140454" w:rsidRDefault="009E4B38" w:rsidP="00147248">
      <w:pPr>
        <w:ind w:firstLine="709"/>
        <w:jc w:val="both"/>
        <w:rPr>
          <w:rFonts w:ascii="Times New Roman" w:hAnsi="Times New Roman"/>
          <w:bCs/>
          <w:color w:val="000000"/>
          <w:sz w:val="30"/>
          <w:szCs w:val="30"/>
          <w:lang w:val="be-BY" w:eastAsia="ru-RU"/>
        </w:rPr>
      </w:pPr>
      <w:r w:rsidRPr="00140454">
        <w:rPr>
          <w:rFonts w:ascii="Times New Roman" w:hAnsi="Times New Roman"/>
          <w:b/>
          <w:bCs/>
          <w:color w:val="000000"/>
          <w:sz w:val="30"/>
          <w:szCs w:val="30"/>
          <w:lang w:val="be-BY" w:eastAsia="ru-RU"/>
        </w:rPr>
        <w:t>Х клас</w:t>
      </w:r>
      <w:r w:rsidRPr="00140454">
        <w:rPr>
          <w:rFonts w:ascii="Times New Roman" w:hAnsi="Times New Roman"/>
          <w:bCs/>
          <w:color w:val="000000"/>
          <w:sz w:val="30"/>
          <w:szCs w:val="30"/>
          <w:lang w:val="be-BY" w:eastAsia="ru-RU"/>
        </w:rPr>
        <w:t xml:space="preserve"> (павышаны ўзровень) – 102 гадзiны на год, з іх</w:t>
      </w:r>
      <w:bookmarkStart w:id="10" w:name="2893"/>
      <w:bookmarkEnd w:id="10"/>
      <w:r w:rsidR="006079DE">
        <w:rPr>
          <w:rFonts w:ascii="Times New Roman" w:hAnsi="Times New Roman"/>
          <w:bCs/>
          <w:color w:val="000000"/>
          <w:sz w:val="30"/>
          <w:szCs w:val="30"/>
          <w:lang w:val="be-BY" w:eastAsia="ru-RU"/>
        </w:rPr>
        <w:t>: на вывучэнне твораў – 91</w:t>
      </w:r>
      <w:r w:rsidRPr="00140454">
        <w:rPr>
          <w:rFonts w:ascii="Times New Roman" w:hAnsi="Times New Roman"/>
          <w:bCs/>
          <w:color w:val="000000"/>
          <w:sz w:val="30"/>
          <w:szCs w:val="30"/>
          <w:lang w:val="be-BY" w:eastAsia="ru-RU"/>
        </w:rPr>
        <w:t xml:space="preserve"> гадзiн</w:t>
      </w:r>
      <w:r w:rsidR="009D3025">
        <w:rPr>
          <w:rFonts w:ascii="Times New Roman" w:hAnsi="Times New Roman"/>
          <w:bCs/>
          <w:color w:val="000000"/>
          <w:sz w:val="30"/>
          <w:szCs w:val="30"/>
          <w:lang w:val="be-BY" w:eastAsia="ru-RU"/>
        </w:rPr>
        <w:t xml:space="preserve">а </w:t>
      </w:r>
      <w:r w:rsidR="009D3025" w:rsidRPr="00140454">
        <w:rPr>
          <w:rFonts w:ascii="Times New Roman" w:hAnsi="Times New Roman"/>
          <w:bCs/>
          <w:color w:val="000000"/>
          <w:sz w:val="30"/>
          <w:szCs w:val="30"/>
          <w:lang w:val="be-BY" w:eastAsia="ru-RU"/>
        </w:rPr>
        <w:t>(</w:t>
      </w:r>
      <w:r w:rsidR="00727507" w:rsidRPr="00140454">
        <w:rPr>
          <w:rFonts w:ascii="Times New Roman" w:hAnsi="Times New Roman"/>
          <w:bCs/>
          <w:color w:val="000000"/>
          <w:sz w:val="30"/>
          <w:szCs w:val="30"/>
          <w:lang w:val="be-BY" w:eastAsia="ru-RU"/>
        </w:rPr>
        <w:t>замест</w:t>
      </w:r>
      <w:r w:rsidR="009D3025" w:rsidRPr="00140454">
        <w:rPr>
          <w:rFonts w:ascii="Times New Roman" w:hAnsi="Times New Roman"/>
          <w:bCs/>
          <w:color w:val="000000"/>
          <w:sz w:val="30"/>
          <w:szCs w:val="30"/>
          <w:lang w:val="be-BY" w:eastAsia="ru-RU"/>
        </w:rPr>
        <w:t xml:space="preserve"> 87)</w:t>
      </w:r>
      <w:r w:rsidRPr="00140454">
        <w:rPr>
          <w:rFonts w:ascii="Times New Roman" w:hAnsi="Times New Roman"/>
          <w:bCs/>
          <w:color w:val="000000"/>
          <w:sz w:val="30"/>
          <w:szCs w:val="30"/>
          <w:lang w:val="be-BY" w:eastAsia="ru-RU"/>
        </w:rPr>
        <w:t>;</w:t>
      </w:r>
      <w:bookmarkStart w:id="11" w:name="2894"/>
      <w:bookmarkStart w:id="12" w:name="2895"/>
      <w:bookmarkEnd w:id="11"/>
      <w:bookmarkEnd w:id="12"/>
      <w:r w:rsidRPr="00140454">
        <w:rPr>
          <w:rFonts w:ascii="Times New Roman" w:hAnsi="Times New Roman"/>
          <w:bCs/>
          <w:color w:val="000000"/>
          <w:sz w:val="30"/>
          <w:szCs w:val="30"/>
          <w:lang w:val="be-BY" w:eastAsia="ru-RU"/>
        </w:rPr>
        <w:t xml:space="preserve"> на кантрольнае сачыненне – 8 гадзiн;</w:t>
      </w:r>
      <w:bookmarkStart w:id="13" w:name="2896"/>
      <w:bookmarkEnd w:id="13"/>
      <w:r w:rsidRPr="00140454">
        <w:rPr>
          <w:rFonts w:ascii="Times New Roman" w:hAnsi="Times New Roman"/>
          <w:bCs/>
          <w:color w:val="000000"/>
          <w:sz w:val="30"/>
          <w:szCs w:val="30"/>
          <w:lang w:val="be-BY" w:eastAsia="ru-RU"/>
        </w:rPr>
        <w:t xml:space="preserve"> на ўрокi па творах для дадатковага чытання – 2 гадзiны; рэзерв вучэбнага часу – 1 гадзiна</w:t>
      </w:r>
      <w:r w:rsidR="00147248">
        <w:rPr>
          <w:rFonts w:ascii="Times New Roman" w:hAnsi="Times New Roman"/>
          <w:bCs/>
          <w:color w:val="000000"/>
          <w:sz w:val="30"/>
          <w:szCs w:val="30"/>
          <w:lang w:val="be-BY" w:eastAsia="ru-RU"/>
        </w:rPr>
        <w:t xml:space="preserve"> (</w:t>
      </w:r>
      <w:r w:rsidRPr="00140454">
        <w:rPr>
          <w:rFonts w:ascii="Times New Roman" w:hAnsi="Times New Roman"/>
          <w:bCs/>
          <w:color w:val="000000"/>
          <w:sz w:val="30"/>
          <w:szCs w:val="30"/>
          <w:lang w:val="be-BY" w:eastAsia="ru-RU"/>
        </w:rPr>
        <w:t xml:space="preserve">«Кузьма Чорны» – 7 </w:t>
      </w:r>
      <w:r w:rsidR="009D3025" w:rsidRPr="00140454">
        <w:rPr>
          <w:rFonts w:ascii="Times New Roman" w:hAnsi="Times New Roman"/>
          <w:bCs/>
          <w:color w:val="000000"/>
          <w:sz w:val="30"/>
          <w:szCs w:val="30"/>
          <w:lang w:val="be-BY" w:eastAsia="ru-RU"/>
        </w:rPr>
        <w:t xml:space="preserve">гадзін </w:t>
      </w:r>
      <w:r w:rsidRPr="00140454">
        <w:rPr>
          <w:rFonts w:ascii="Times New Roman" w:hAnsi="Times New Roman"/>
          <w:bCs/>
          <w:color w:val="000000"/>
          <w:sz w:val="30"/>
          <w:szCs w:val="30"/>
          <w:lang w:val="be-BY" w:eastAsia="ru-RU"/>
        </w:rPr>
        <w:t xml:space="preserve">(замест 5); «Іван Мележ» – 7 </w:t>
      </w:r>
      <w:r w:rsidR="009D3025" w:rsidRPr="00140454">
        <w:rPr>
          <w:rFonts w:ascii="Times New Roman" w:hAnsi="Times New Roman"/>
          <w:bCs/>
          <w:color w:val="000000"/>
          <w:sz w:val="30"/>
          <w:szCs w:val="30"/>
          <w:lang w:val="be-BY" w:eastAsia="ru-RU"/>
        </w:rPr>
        <w:t xml:space="preserve">гадзін </w:t>
      </w:r>
      <w:r w:rsidRPr="00140454">
        <w:rPr>
          <w:rFonts w:ascii="Times New Roman" w:hAnsi="Times New Roman"/>
          <w:bCs/>
          <w:color w:val="000000"/>
          <w:sz w:val="30"/>
          <w:szCs w:val="30"/>
          <w:lang w:val="be-BY" w:eastAsia="ru-RU"/>
        </w:rPr>
        <w:t>(замест 5)</w:t>
      </w:r>
      <w:r w:rsidR="00147248">
        <w:rPr>
          <w:rFonts w:ascii="Times New Roman" w:hAnsi="Times New Roman"/>
          <w:bCs/>
          <w:color w:val="000000"/>
          <w:sz w:val="30"/>
          <w:szCs w:val="30"/>
          <w:lang w:val="be-BY" w:eastAsia="ru-RU"/>
        </w:rPr>
        <w:t>)</w:t>
      </w:r>
      <w:r w:rsidRPr="00140454">
        <w:rPr>
          <w:rFonts w:ascii="Times New Roman" w:hAnsi="Times New Roman"/>
          <w:bCs/>
          <w:color w:val="000000"/>
          <w:sz w:val="30"/>
          <w:szCs w:val="30"/>
          <w:lang w:val="be-BY" w:eastAsia="ru-RU"/>
        </w:rPr>
        <w:t>.</w:t>
      </w:r>
    </w:p>
    <w:p w14:paraId="6EBE0AFE" w14:textId="6FFE36CB" w:rsidR="009E4B38" w:rsidRPr="00140454" w:rsidRDefault="009E4B38" w:rsidP="00140454">
      <w:pPr>
        <w:ind w:firstLine="709"/>
        <w:jc w:val="both"/>
        <w:rPr>
          <w:rFonts w:ascii="Times New Roman" w:hAnsi="Times New Roman"/>
          <w:bCs/>
          <w:color w:val="000000"/>
          <w:sz w:val="30"/>
          <w:szCs w:val="30"/>
          <w:lang w:val="be-BY" w:eastAsia="ru-RU"/>
        </w:rPr>
      </w:pPr>
      <w:r w:rsidRPr="00140454">
        <w:rPr>
          <w:rFonts w:ascii="Times New Roman" w:hAnsi="Times New Roman"/>
          <w:b/>
          <w:bCs/>
          <w:color w:val="000000"/>
          <w:sz w:val="30"/>
          <w:szCs w:val="30"/>
          <w:lang w:val="be-BY" w:eastAsia="ru-RU"/>
        </w:rPr>
        <w:t>ХІ клас</w:t>
      </w:r>
      <w:r w:rsidRPr="00140454">
        <w:rPr>
          <w:rFonts w:ascii="Times New Roman" w:hAnsi="Times New Roman"/>
          <w:bCs/>
          <w:color w:val="000000"/>
          <w:sz w:val="30"/>
          <w:szCs w:val="30"/>
          <w:lang w:val="be-BY" w:eastAsia="ru-RU"/>
        </w:rPr>
        <w:t xml:space="preserve"> (павышаны ўзровень) – 102 гадзiны на год, з іх:</w:t>
      </w:r>
      <w:bookmarkStart w:id="14" w:name="3074"/>
      <w:bookmarkEnd w:id="14"/>
      <w:r w:rsidRPr="00140454">
        <w:rPr>
          <w:rFonts w:ascii="Times New Roman" w:hAnsi="Times New Roman"/>
          <w:bCs/>
          <w:color w:val="000000"/>
          <w:sz w:val="30"/>
          <w:szCs w:val="30"/>
          <w:lang w:val="be-BY" w:eastAsia="ru-RU"/>
        </w:rPr>
        <w:t xml:space="preserve"> на вывучэнне твораў – 91 </w:t>
      </w:r>
      <w:r w:rsidR="009D3025" w:rsidRPr="00140454">
        <w:rPr>
          <w:rFonts w:ascii="Times New Roman" w:hAnsi="Times New Roman"/>
          <w:bCs/>
          <w:color w:val="000000"/>
          <w:sz w:val="30"/>
          <w:szCs w:val="30"/>
          <w:lang w:val="be-BY" w:eastAsia="ru-RU"/>
        </w:rPr>
        <w:t xml:space="preserve">гадзiна </w:t>
      </w:r>
      <w:r w:rsidRPr="00140454">
        <w:rPr>
          <w:rFonts w:ascii="Times New Roman" w:hAnsi="Times New Roman"/>
          <w:bCs/>
          <w:color w:val="000000"/>
          <w:sz w:val="30"/>
          <w:szCs w:val="30"/>
          <w:lang w:val="be-BY" w:eastAsia="ru-RU"/>
        </w:rPr>
        <w:t>(</w:t>
      </w:r>
      <w:r w:rsidR="00727507" w:rsidRPr="00140454">
        <w:rPr>
          <w:rFonts w:ascii="Times New Roman" w:hAnsi="Times New Roman"/>
          <w:bCs/>
          <w:color w:val="000000"/>
          <w:sz w:val="30"/>
          <w:szCs w:val="30"/>
          <w:lang w:val="be-BY" w:eastAsia="ru-RU"/>
        </w:rPr>
        <w:t>замест</w:t>
      </w:r>
      <w:r w:rsidRPr="00140454">
        <w:rPr>
          <w:rFonts w:ascii="Times New Roman" w:hAnsi="Times New Roman"/>
          <w:bCs/>
          <w:color w:val="000000"/>
          <w:sz w:val="30"/>
          <w:szCs w:val="30"/>
          <w:lang w:val="be-BY" w:eastAsia="ru-RU"/>
        </w:rPr>
        <w:t xml:space="preserve"> 87);</w:t>
      </w:r>
      <w:bookmarkStart w:id="15" w:name="3075"/>
      <w:bookmarkStart w:id="16" w:name="3076"/>
      <w:bookmarkEnd w:id="15"/>
      <w:bookmarkEnd w:id="16"/>
      <w:r w:rsidRPr="00140454">
        <w:rPr>
          <w:rFonts w:ascii="Times New Roman" w:hAnsi="Times New Roman"/>
          <w:bCs/>
          <w:color w:val="000000"/>
          <w:sz w:val="30"/>
          <w:szCs w:val="30"/>
          <w:lang w:val="be-BY" w:eastAsia="ru-RU"/>
        </w:rPr>
        <w:t xml:space="preserve"> на кантрольнае сачыненне – 8 гадзiн;</w:t>
      </w:r>
      <w:bookmarkStart w:id="17" w:name="3077"/>
      <w:bookmarkEnd w:id="17"/>
      <w:r w:rsidRPr="00140454">
        <w:rPr>
          <w:rFonts w:ascii="Times New Roman" w:hAnsi="Times New Roman"/>
          <w:bCs/>
          <w:color w:val="000000"/>
          <w:sz w:val="30"/>
          <w:szCs w:val="30"/>
          <w:lang w:val="be-BY" w:eastAsia="ru-RU"/>
        </w:rPr>
        <w:t xml:space="preserve"> на ўрокi па творах для дадатковага чытання – 2 гадзiны;</w:t>
      </w:r>
      <w:bookmarkStart w:id="18" w:name="3078"/>
      <w:bookmarkEnd w:id="18"/>
      <w:r w:rsidRPr="00140454">
        <w:rPr>
          <w:rFonts w:ascii="Times New Roman" w:hAnsi="Times New Roman"/>
          <w:bCs/>
          <w:color w:val="000000"/>
          <w:sz w:val="30"/>
          <w:szCs w:val="30"/>
          <w:lang w:val="be-BY" w:eastAsia="ru-RU"/>
        </w:rPr>
        <w:t xml:space="preserve"> рэзерв вучэбнага часу – 1 гадзiна</w:t>
      </w:r>
      <w:r w:rsidR="00147248">
        <w:rPr>
          <w:rFonts w:ascii="Times New Roman" w:hAnsi="Times New Roman"/>
          <w:bCs/>
          <w:color w:val="000000"/>
          <w:sz w:val="30"/>
          <w:szCs w:val="30"/>
          <w:lang w:val="be-BY" w:eastAsia="ru-RU"/>
        </w:rPr>
        <w:t xml:space="preserve"> (</w:t>
      </w:r>
      <w:r w:rsidRPr="00140454">
        <w:rPr>
          <w:rFonts w:ascii="Times New Roman" w:hAnsi="Times New Roman"/>
          <w:bCs/>
          <w:color w:val="000000"/>
          <w:sz w:val="30"/>
          <w:szCs w:val="30"/>
          <w:lang w:val="be-BY" w:eastAsia="ru-RU"/>
        </w:rPr>
        <w:t xml:space="preserve">«Іван Шамякін» – 9 </w:t>
      </w:r>
      <w:r w:rsidR="009D3025" w:rsidRPr="00140454">
        <w:rPr>
          <w:rFonts w:ascii="Times New Roman" w:hAnsi="Times New Roman"/>
          <w:bCs/>
          <w:color w:val="000000"/>
          <w:sz w:val="30"/>
          <w:szCs w:val="30"/>
          <w:lang w:val="be-BY" w:eastAsia="ru-RU"/>
        </w:rPr>
        <w:t xml:space="preserve">гадзін </w:t>
      </w:r>
      <w:r w:rsidRPr="00140454">
        <w:rPr>
          <w:rFonts w:ascii="Times New Roman" w:hAnsi="Times New Roman"/>
          <w:bCs/>
          <w:color w:val="000000"/>
          <w:sz w:val="30"/>
          <w:szCs w:val="30"/>
          <w:lang w:val="be-BY" w:eastAsia="ru-RU"/>
        </w:rPr>
        <w:t xml:space="preserve">(замест 8); «Васіль Быкаў» – 11 </w:t>
      </w:r>
      <w:r w:rsidR="009D3025" w:rsidRPr="00140454">
        <w:rPr>
          <w:rFonts w:ascii="Times New Roman" w:hAnsi="Times New Roman"/>
          <w:bCs/>
          <w:color w:val="000000"/>
          <w:sz w:val="30"/>
          <w:szCs w:val="30"/>
          <w:lang w:val="be-BY" w:eastAsia="ru-RU"/>
        </w:rPr>
        <w:t xml:space="preserve">гадзін </w:t>
      </w:r>
      <w:r w:rsidRPr="00140454">
        <w:rPr>
          <w:rFonts w:ascii="Times New Roman" w:hAnsi="Times New Roman"/>
          <w:bCs/>
          <w:color w:val="000000"/>
          <w:sz w:val="30"/>
          <w:szCs w:val="30"/>
          <w:lang w:val="be-BY" w:eastAsia="ru-RU"/>
        </w:rPr>
        <w:t xml:space="preserve">(замест 10); «Уладзімір Караткевіч» – 8 </w:t>
      </w:r>
      <w:r w:rsidR="009D3025" w:rsidRPr="00140454">
        <w:rPr>
          <w:rFonts w:ascii="Times New Roman" w:hAnsi="Times New Roman"/>
          <w:bCs/>
          <w:color w:val="000000"/>
          <w:sz w:val="30"/>
          <w:szCs w:val="30"/>
          <w:lang w:val="be-BY" w:eastAsia="ru-RU"/>
        </w:rPr>
        <w:t xml:space="preserve">гадзін </w:t>
      </w:r>
      <w:r w:rsidRPr="00140454">
        <w:rPr>
          <w:rFonts w:ascii="Times New Roman" w:hAnsi="Times New Roman"/>
          <w:bCs/>
          <w:color w:val="000000"/>
          <w:sz w:val="30"/>
          <w:szCs w:val="30"/>
          <w:lang w:val="be-BY" w:eastAsia="ru-RU"/>
        </w:rPr>
        <w:t>(замест 7); «Сучасная проза»</w:t>
      </w:r>
      <w:r w:rsidR="009D3025">
        <w:rPr>
          <w:rFonts w:ascii="Times New Roman" w:hAnsi="Times New Roman"/>
          <w:bCs/>
          <w:color w:val="000000"/>
          <w:sz w:val="30"/>
          <w:szCs w:val="30"/>
          <w:lang w:val="be-BY" w:eastAsia="ru-RU"/>
        </w:rPr>
        <w:t> </w:t>
      </w:r>
      <w:r w:rsidRPr="00140454">
        <w:rPr>
          <w:rFonts w:ascii="Times New Roman" w:hAnsi="Times New Roman"/>
          <w:bCs/>
          <w:color w:val="000000"/>
          <w:sz w:val="30"/>
          <w:szCs w:val="30"/>
          <w:lang w:val="be-BY" w:eastAsia="ru-RU"/>
        </w:rPr>
        <w:t>– 9 </w:t>
      </w:r>
      <w:r w:rsidR="009D3025" w:rsidRPr="00140454">
        <w:rPr>
          <w:rFonts w:ascii="Times New Roman" w:hAnsi="Times New Roman"/>
          <w:bCs/>
          <w:color w:val="000000"/>
          <w:sz w:val="30"/>
          <w:szCs w:val="30"/>
          <w:lang w:val="be-BY" w:eastAsia="ru-RU"/>
        </w:rPr>
        <w:t xml:space="preserve">гадзін </w:t>
      </w:r>
      <w:r w:rsidRPr="00140454">
        <w:rPr>
          <w:rFonts w:ascii="Times New Roman" w:hAnsi="Times New Roman"/>
          <w:bCs/>
          <w:color w:val="000000"/>
          <w:sz w:val="30"/>
          <w:szCs w:val="30"/>
          <w:lang w:val="be-BY" w:eastAsia="ru-RU"/>
        </w:rPr>
        <w:t>(замест 8)</w:t>
      </w:r>
      <w:r w:rsidR="00147248">
        <w:rPr>
          <w:rFonts w:ascii="Times New Roman" w:hAnsi="Times New Roman"/>
          <w:bCs/>
          <w:color w:val="000000"/>
          <w:sz w:val="30"/>
          <w:szCs w:val="30"/>
          <w:lang w:val="be-BY" w:eastAsia="ru-RU"/>
        </w:rPr>
        <w:t>)</w:t>
      </w:r>
      <w:r w:rsidRPr="00140454">
        <w:rPr>
          <w:rFonts w:ascii="Times New Roman" w:hAnsi="Times New Roman"/>
          <w:bCs/>
          <w:color w:val="000000"/>
          <w:sz w:val="30"/>
          <w:szCs w:val="30"/>
          <w:lang w:val="be-BY" w:eastAsia="ru-RU"/>
        </w:rPr>
        <w:t>.</w:t>
      </w:r>
    </w:p>
    <w:p w14:paraId="0BB897BB" w14:textId="77777777" w:rsidR="009E4B38" w:rsidRPr="00140454" w:rsidRDefault="009E4B38" w:rsidP="00140454">
      <w:pPr>
        <w:ind w:firstLine="709"/>
        <w:jc w:val="both"/>
        <w:rPr>
          <w:rFonts w:ascii="Times New Roman" w:hAnsi="Times New Roman"/>
          <w:bCs/>
          <w:color w:val="000000"/>
          <w:sz w:val="30"/>
          <w:szCs w:val="30"/>
          <w:lang w:val="be-BY" w:eastAsia="ru-RU"/>
        </w:rPr>
      </w:pPr>
      <w:r w:rsidRPr="00140454">
        <w:rPr>
          <w:rFonts w:ascii="Times New Roman" w:hAnsi="Times New Roman"/>
          <w:bCs/>
          <w:color w:val="000000"/>
          <w:sz w:val="30"/>
          <w:szCs w:val="30"/>
          <w:lang w:val="be-BY" w:eastAsia="ru-RU"/>
        </w:rPr>
        <w:t xml:space="preserve">У </w:t>
      </w:r>
      <w:r w:rsidRPr="00140454">
        <w:rPr>
          <w:rFonts w:ascii="Times New Roman" w:hAnsi="Times New Roman"/>
          <w:b/>
          <w:bCs/>
          <w:color w:val="000000"/>
          <w:sz w:val="30"/>
          <w:szCs w:val="30"/>
          <w:lang w:val="be-BY" w:eastAsia="ru-RU"/>
        </w:rPr>
        <w:t>ІХ класе</w:t>
      </w:r>
      <w:r w:rsidRPr="00140454">
        <w:rPr>
          <w:rFonts w:ascii="Times New Roman" w:hAnsi="Times New Roman"/>
          <w:bCs/>
          <w:color w:val="000000"/>
          <w:sz w:val="30"/>
          <w:szCs w:val="30"/>
          <w:lang w:val="be-BY" w:eastAsia="ru-RU"/>
        </w:rPr>
        <w:t xml:space="preserve"> па вучэбным прадмеце </w:t>
      </w:r>
      <w:r w:rsidRPr="00140454">
        <w:rPr>
          <w:rFonts w:ascii="Times New Roman" w:hAnsi="Times New Roman"/>
          <w:b/>
          <w:bCs/>
          <w:color w:val="000000"/>
          <w:sz w:val="30"/>
          <w:szCs w:val="30"/>
          <w:lang w:val="be-BY" w:eastAsia="ru-RU"/>
        </w:rPr>
        <w:t>«Беларуская літаратура»</w:t>
      </w:r>
      <w:r w:rsidRPr="00140454">
        <w:rPr>
          <w:rFonts w:ascii="Times New Roman" w:hAnsi="Times New Roman"/>
          <w:bCs/>
          <w:color w:val="000000"/>
          <w:sz w:val="30"/>
          <w:szCs w:val="30"/>
          <w:lang w:val="be-BY" w:eastAsia="ru-RU"/>
        </w:rPr>
        <w:t xml:space="preserve"> ў вучэбную праграму ўнесены наступныя змены:</w:t>
      </w:r>
    </w:p>
    <w:p w14:paraId="2876D570" w14:textId="040D0100" w:rsidR="009E4B38" w:rsidRPr="00140454" w:rsidRDefault="009E4B38" w:rsidP="00140454">
      <w:pPr>
        <w:ind w:firstLine="709"/>
        <w:jc w:val="both"/>
        <w:rPr>
          <w:rFonts w:ascii="Times New Roman" w:hAnsi="Times New Roman"/>
          <w:bCs/>
          <w:color w:val="000000"/>
          <w:sz w:val="30"/>
          <w:szCs w:val="30"/>
          <w:lang w:val="be-BY" w:eastAsia="ru-RU"/>
        </w:rPr>
      </w:pPr>
      <w:r w:rsidRPr="00140454">
        <w:rPr>
          <w:rFonts w:ascii="Times New Roman" w:hAnsi="Times New Roman"/>
          <w:bCs/>
          <w:color w:val="000000"/>
          <w:sz w:val="30"/>
          <w:szCs w:val="30"/>
          <w:lang w:val="be-BY" w:eastAsia="ru-RU"/>
        </w:rPr>
        <w:t xml:space="preserve">ІХ клас – 51 гадзіна на год, з іх 42 </w:t>
      </w:r>
      <w:r w:rsidR="009D3025" w:rsidRPr="00140454">
        <w:rPr>
          <w:rFonts w:ascii="Times New Roman" w:hAnsi="Times New Roman"/>
          <w:bCs/>
          <w:color w:val="000000"/>
          <w:sz w:val="30"/>
          <w:szCs w:val="30"/>
          <w:lang w:val="be-BY" w:eastAsia="ru-RU"/>
        </w:rPr>
        <w:t xml:space="preserve">гадзіны </w:t>
      </w:r>
      <w:r w:rsidRPr="00140454">
        <w:rPr>
          <w:rFonts w:ascii="Times New Roman" w:hAnsi="Times New Roman"/>
          <w:bCs/>
          <w:color w:val="000000"/>
          <w:sz w:val="30"/>
          <w:szCs w:val="30"/>
          <w:lang w:val="be-BY" w:eastAsia="ru-RU"/>
        </w:rPr>
        <w:t>(замест 43) на вывучэнне твораў; на навучальныя сачыненнi – 3 гадзiны;</w:t>
      </w:r>
      <w:bookmarkStart w:id="19" w:name="2400"/>
      <w:bookmarkEnd w:id="19"/>
      <w:r w:rsidRPr="00140454">
        <w:rPr>
          <w:rFonts w:ascii="Times New Roman" w:hAnsi="Times New Roman"/>
          <w:bCs/>
          <w:color w:val="000000"/>
          <w:sz w:val="30"/>
          <w:szCs w:val="30"/>
          <w:lang w:val="be-BY" w:eastAsia="ru-RU"/>
        </w:rPr>
        <w:t xml:space="preserve"> на кантрольнае сачыненне – 2 гадзiны; рэзерв вучэбнага часу – 2 </w:t>
      </w:r>
      <w:r w:rsidR="009D3025" w:rsidRPr="00140454">
        <w:rPr>
          <w:rFonts w:ascii="Times New Roman" w:hAnsi="Times New Roman"/>
          <w:bCs/>
          <w:color w:val="000000"/>
          <w:sz w:val="30"/>
          <w:szCs w:val="30"/>
          <w:lang w:val="be-BY" w:eastAsia="ru-RU"/>
        </w:rPr>
        <w:t xml:space="preserve">гадзіны </w:t>
      </w:r>
      <w:r w:rsidRPr="00140454">
        <w:rPr>
          <w:rFonts w:ascii="Times New Roman" w:hAnsi="Times New Roman"/>
          <w:bCs/>
          <w:color w:val="000000"/>
          <w:sz w:val="30"/>
          <w:szCs w:val="30"/>
          <w:lang w:val="be-BY" w:eastAsia="ru-RU"/>
        </w:rPr>
        <w:t>(замест 1)</w:t>
      </w:r>
      <w:r w:rsidR="00147248">
        <w:rPr>
          <w:rFonts w:ascii="Times New Roman" w:hAnsi="Times New Roman"/>
          <w:bCs/>
          <w:color w:val="000000"/>
          <w:sz w:val="30"/>
          <w:szCs w:val="30"/>
          <w:lang w:val="be-BY" w:eastAsia="ru-RU"/>
        </w:rPr>
        <w:t xml:space="preserve"> (</w:t>
      </w:r>
      <w:r w:rsidRPr="00140454">
        <w:rPr>
          <w:rFonts w:ascii="Times New Roman" w:hAnsi="Times New Roman"/>
          <w:bCs/>
          <w:color w:val="000000"/>
          <w:sz w:val="30"/>
          <w:szCs w:val="30"/>
          <w:lang w:val="be-BY" w:eastAsia="ru-RU"/>
        </w:rPr>
        <w:t> «Ян Баршчэўскi» – 1 гадзіна</w:t>
      </w:r>
      <w:r w:rsidR="009D3025">
        <w:rPr>
          <w:rFonts w:ascii="Times New Roman" w:hAnsi="Times New Roman"/>
          <w:bCs/>
          <w:color w:val="000000"/>
          <w:sz w:val="30"/>
          <w:szCs w:val="30"/>
          <w:lang w:val="be-BY" w:eastAsia="ru-RU"/>
        </w:rPr>
        <w:t xml:space="preserve"> </w:t>
      </w:r>
      <w:r w:rsidR="009D3025" w:rsidRPr="00140454">
        <w:rPr>
          <w:rFonts w:ascii="Times New Roman" w:hAnsi="Times New Roman"/>
          <w:bCs/>
          <w:color w:val="000000"/>
          <w:sz w:val="30"/>
          <w:szCs w:val="30"/>
          <w:lang w:val="be-BY" w:eastAsia="ru-RU"/>
        </w:rPr>
        <w:t>(замест 2)</w:t>
      </w:r>
      <w:r w:rsidRPr="00140454">
        <w:rPr>
          <w:rFonts w:ascii="Times New Roman" w:hAnsi="Times New Roman"/>
          <w:bCs/>
          <w:color w:val="000000"/>
          <w:sz w:val="30"/>
          <w:szCs w:val="30"/>
          <w:lang w:val="be-BY" w:eastAsia="ru-RU"/>
        </w:rPr>
        <w:t>, 1 гадзіна перанесена ў рэзерв вучэбнага часу. У спіс для дадатковага чытання ўключана апавяданне Расціслава Бенз</w:t>
      </w:r>
      <w:r w:rsidR="00C22027">
        <w:rPr>
          <w:rFonts w:ascii="Times New Roman" w:hAnsi="Times New Roman"/>
          <w:bCs/>
          <w:color w:val="000000"/>
          <w:sz w:val="30"/>
          <w:szCs w:val="30"/>
          <w:lang w:val="be-BY" w:eastAsia="ru-RU"/>
        </w:rPr>
        <w:t>е</w:t>
      </w:r>
      <w:r w:rsidRPr="00140454">
        <w:rPr>
          <w:rFonts w:ascii="Times New Roman" w:hAnsi="Times New Roman"/>
          <w:bCs/>
          <w:color w:val="000000"/>
          <w:sz w:val="30"/>
          <w:szCs w:val="30"/>
          <w:lang w:val="be-BY" w:eastAsia="ru-RU"/>
        </w:rPr>
        <w:t>рука «Бацькава скрыпка»</w:t>
      </w:r>
      <w:r w:rsidR="00147248">
        <w:rPr>
          <w:rFonts w:ascii="Times New Roman" w:hAnsi="Times New Roman"/>
          <w:bCs/>
          <w:color w:val="000000"/>
          <w:sz w:val="30"/>
          <w:szCs w:val="30"/>
          <w:lang w:val="be-BY" w:eastAsia="ru-RU"/>
        </w:rPr>
        <w:t>)</w:t>
      </w:r>
      <w:r w:rsidRPr="00140454">
        <w:rPr>
          <w:rFonts w:ascii="Times New Roman" w:hAnsi="Times New Roman"/>
          <w:bCs/>
          <w:color w:val="000000"/>
          <w:sz w:val="30"/>
          <w:szCs w:val="30"/>
          <w:lang w:val="be-BY" w:eastAsia="ru-RU"/>
        </w:rPr>
        <w:t>.</w:t>
      </w:r>
    </w:p>
    <w:p w14:paraId="4CBCC2FA" w14:textId="465A5BEE" w:rsidR="009E4B38" w:rsidRPr="00140454" w:rsidRDefault="007E7BC6" w:rsidP="00140454">
      <w:pPr>
        <w:ind w:firstLine="709"/>
        <w:jc w:val="both"/>
        <w:rPr>
          <w:rFonts w:ascii="Times New Roman" w:hAnsi="Times New Roman"/>
          <w:b/>
          <w:iCs/>
          <w:sz w:val="30"/>
          <w:szCs w:val="30"/>
          <w:u w:val="single"/>
          <w:lang w:val="be-BY" w:eastAsia="ru-RU"/>
        </w:rPr>
      </w:pPr>
      <w:r w:rsidRPr="00140454">
        <w:rPr>
          <w:rFonts w:ascii="Times New Roman" w:hAnsi="Times New Roman"/>
          <w:b/>
          <w:iCs/>
          <w:sz w:val="30"/>
          <w:szCs w:val="30"/>
          <w:u w:val="single"/>
          <w:lang w:val="be-BY" w:eastAsia="ru-RU"/>
        </w:rPr>
        <w:t>3</w:t>
      </w:r>
      <w:r w:rsidR="009E4B38" w:rsidRPr="00140454">
        <w:rPr>
          <w:rFonts w:ascii="Times New Roman" w:hAnsi="Times New Roman"/>
          <w:b/>
          <w:iCs/>
          <w:sz w:val="30"/>
          <w:szCs w:val="30"/>
          <w:u w:val="single"/>
          <w:lang w:val="be-BY" w:eastAsia="ru-RU"/>
        </w:rPr>
        <w:t xml:space="preserve">. </w:t>
      </w:r>
      <w:r w:rsidR="009E4B38" w:rsidRPr="00140454">
        <w:rPr>
          <w:rFonts w:ascii="Times New Roman" w:hAnsi="Times New Roman"/>
          <w:b/>
          <w:bCs/>
          <w:color w:val="000000"/>
          <w:sz w:val="30"/>
          <w:szCs w:val="30"/>
          <w:u w:val="single"/>
          <w:lang w:val="be-BY" w:eastAsia="ru-RU"/>
        </w:rPr>
        <w:t>Вучэбныя выданні</w:t>
      </w:r>
    </w:p>
    <w:p w14:paraId="17C9E1C9" w14:textId="23B4AC42" w:rsidR="008A7770" w:rsidRPr="0022354C" w:rsidRDefault="009E4B38" w:rsidP="008A7770">
      <w:pPr>
        <w:ind w:firstLine="709"/>
        <w:jc w:val="both"/>
        <w:rPr>
          <w:rFonts w:ascii="Times New Roman" w:hAnsi="Times New Roman"/>
          <w:sz w:val="30"/>
          <w:szCs w:val="30"/>
          <w:lang w:val="be-BY"/>
        </w:rPr>
      </w:pPr>
      <w:r w:rsidRPr="0022354C">
        <w:rPr>
          <w:rFonts w:ascii="Times New Roman" w:hAnsi="Times New Roman"/>
          <w:sz w:val="30"/>
          <w:szCs w:val="30"/>
          <w:lang w:val="be-BY"/>
        </w:rPr>
        <w:lastRenderedPageBreak/>
        <w:t xml:space="preserve">Да </w:t>
      </w:r>
      <w:r w:rsidR="007E7BC6" w:rsidRPr="0022354C">
        <w:rPr>
          <w:rFonts w:ascii="Times New Roman" w:hAnsi="Times New Roman"/>
          <w:sz w:val="30"/>
          <w:szCs w:val="30"/>
          <w:lang w:val="be-BY"/>
        </w:rPr>
        <w:t>2026/2027 н</w:t>
      </w:r>
      <w:r w:rsidRPr="0022354C">
        <w:rPr>
          <w:rFonts w:ascii="Times New Roman" w:hAnsi="Times New Roman"/>
          <w:sz w:val="30"/>
          <w:szCs w:val="30"/>
          <w:lang w:val="be-BY"/>
        </w:rPr>
        <w:t xml:space="preserve">авучальнага года </w:t>
      </w:r>
      <w:r w:rsidR="007E7BC6" w:rsidRPr="0022354C">
        <w:rPr>
          <w:rFonts w:ascii="Times New Roman" w:hAnsi="Times New Roman"/>
          <w:sz w:val="30"/>
          <w:szCs w:val="30"/>
          <w:lang w:val="be-BY"/>
        </w:rPr>
        <w:t xml:space="preserve">перавыдадзены з улікам вынікаў вопытнай праверкі, дыялогавых пляцовак, грамадскай экспертызы </w:t>
      </w:r>
      <w:r w:rsidR="008A7770" w:rsidRPr="0022354C">
        <w:rPr>
          <w:rFonts w:ascii="Times New Roman" w:hAnsi="Times New Roman"/>
          <w:sz w:val="30"/>
          <w:szCs w:val="30"/>
          <w:lang w:val="be-BY"/>
        </w:rPr>
        <w:t>вучэбны дапаможнік</w:t>
      </w:r>
    </w:p>
    <w:p w14:paraId="4FC9B26F" w14:textId="7A02CAE5" w:rsidR="008A7770" w:rsidRPr="0022354C" w:rsidRDefault="008A7770" w:rsidP="006079DE">
      <w:pPr>
        <w:ind w:firstLine="851"/>
        <w:jc w:val="both"/>
        <w:rPr>
          <w:rFonts w:ascii="Times New Roman" w:hAnsi="Times New Roman"/>
          <w:sz w:val="30"/>
          <w:szCs w:val="30"/>
          <w:lang w:val="be-BY"/>
        </w:rPr>
      </w:pPr>
      <w:r w:rsidRPr="0022354C">
        <w:rPr>
          <w:rFonts w:ascii="Times New Roman" w:hAnsi="Times New Roman"/>
          <w:bCs/>
          <w:sz w:val="30"/>
          <w:szCs w:val="30"/>
          <w:lang w:val="be-BY"/>
        </w:rPr>
        <w:t>Праскаловіч, В.</w:t>
      </w:r>
      <w:r w:rsidR="007D3FE3">
        <w:rPr>
          <w:rFonts w:ascii="Times New Roman" w:hAnsi="Times New Roman"/>
          <w:bCs/>
          <w:sz w:val="30"/>
          <w:szCs w:val="30"/>
          <w:lang w:val="be-BY"/>
        </w:rPr>
        <w:t xml:space="preserve"> </w:t>
      </w:r>
      <w:r w:rsidRPr="0022354C">
        <w:rPr>
          <w:rFonts w:ascii="Times New Roman" w:hAnsi="Times New Roman"/>
          <w:bCs/>
          <w:sz w:val="30"/>
          <w:szCs w:val="30"/>
          <w:lang w:val="be-BY"/>
        </w:rPr>
        <w:t xml:space="preserve">У. </w:t>
      </w:r>
      <w:r w:rsidR="009E4B38" w:rsidRPr="0022354C">
        <w:rPr>
          <w:rFonts w:ascii="Times New Roman" w:hAnsi="Times New Roman"/>
          <w:bCs/>
          <w:sz w:val="30"/>
          <w:szCs w:val="30"/>
          <w:lang w:val="be-BY"/>
        </w:rPr>
        <w:t>Беларуская літаратура</w:t>
      </w:r>
      <w:r w:rsidR="007D3FE3">
        <w:rPr>
          <w:rFonts w:ascii="Times New Roman" w:hAnsi="Times New Roman"/>
          <w:bCs/>
          <w:sz w:val="30"/>
          <w:szCs w:val="30"/>
          <w:lang w:val="be-BY"/>
        </w:rPr>
        <w:t xml:space="preserve"> </w:t>
      </w:r>
      <w:r w:rsidRPr="0022354C">
        <w:rPr>
          <w:rFonts w:ascii="Times New Roman" w:hAnsi="Times New Roman"/>
          <w:bCs/>
          <w:sz w:val="30"/>
          <w:szCs w:val="30"/>
          <w:lang w:val="be-BY"/>
        </w:rPr>
        <w:t>: вучэбны дапаможнік</w:t>
      </w:r>
      <w:r w:rsidR="009E4B38" w:rsidRPr="0022354C">
        <w:rPr>
          <w:rFonts w:ascii="Times New Roman" w:hAnsi="Times New Roman"/>
          <w:bCs/>
          <w:sz w:val="30"/>
          <w:szCs w:val="30"/>
          <w:lang w:val="be-BY"/>
        </w:rPr>
        <w:t xml:space="preserve"> для 9</w:t>
      </w:r>
      <w:r w:rsidR="00147248">
        <w:rPr>
          <w:rFonts w:ascii="Times New Roman" w:hAnsi="Times New Roman"/>
          <w:bCs/>
          <w:sz w:val="30"/>
          <w:szCs w:val="30"/>
          <w:lang w:val="be-BY"/>
        </w:rPr>
        <w:t> </w:t>
      </w:r>
      <w:r w:rsidR="009E4B38" w:rsidRPr="0022354C">
        <w:rPr>
          <w:rFonts w:ascii="Times New Roman" w:hAnsi="Times New Roman"/>
          <w:bCs/>
          <w:sz w:val="30"/>
          <w:szCs w:val="30"/>
          <w:lang w:val="be-BY"/>
        </w:rPr>
        <w:t>класа</w:t>
      </w:r>
      <w:r w:rsidR="009E4B38" w:rsidRPr="0022354C">
        <w:rPr>
          <w:rFonts w:ascii="Times New Roman" w:hAnsi="Times New Roman"/>
          <w:sz w:val="30"/>
          <w:szCs w:val="30"/>
          <w:lang w:val="be-BY"/>
        </w:rPr>
        <w:t xml:space="preserve"> ўстаноў адукацыі,</w:t>
      </w:r>
      <w:r w:rsidRPr="0022354C">
        <w:rPr>
          <w:rFonts w:ascii="Times New Roman" w:hAnsi="Times New Roman"/>
          <w:sz w:val="30"/>
          <w:szCs w:val="30"/>
          <w:lang w:val="be-BY"/>
        </w:rPr>
        <w:t xml:space="preserve"> якія рэалізуюць адукацыйныя праграмы агульнай сярэдняй адукацыі, </w:t>
      </w:r>
      <w:r w:rsidR="009E4B38" w:rsidRPr="0022354C">
        <w:rPr>
          <w:rFonts w:ascii="Times New Roman" w:hAnsi="Times New Roman"/>
          <w:sz w:val="30"/>
          <w:szCs w:val="30"/>
          <w:lang w:val="be-BY"/>
        </w:rPr>
        <w:t>з беларускай і рускай мовамі навучання і выхавання</w:t>
      </w:r>
      <w:r w:rsidR="006079DE">
        <w:rPr>
          <w:rFonts w:ascii="Times New Roman" w:hAnsi="Times New Roman"/>
          <w:sz w:val="30"/>
          <w:szCs w:val="30"/>
          <w:lang w:val="be-BY"/>
        </w:rPr>
        <w:t xml:space="preserve"> </w:t>
      </w:r>
      <w:r w:rsidRPr="0022354C">
        <w:rPr>
          <w:rFonts w:ascii="Times New Roman" w:hAnsi="Times New Roman"/>
          <w:sz w:val="30"/>
          <w:szCs w:val="30"/>
          <w:lang w:val="be-BY"/>
        </w:rPr>
        <w:t>/</w:t>
      </w:r>
      <w:r w:rsidR="006079DE" w:rsidRPr="0022354C">
        <w:rPr>
          <w:rFonts w:ascii="Times New Roman" w:hAnsi="Times New Roman"/>
          <w:sz w:val="30"/>
          <w:szCs w:val="30"/>
          <w:lang w:val="be-BY"/>
        </w:rPr>
        <w:t xml:space="preserve"> В.</w:t>
      </w:r>
      <w:r w:rsidR="007D3FE3">
        <w:rPr>
          <w:rFonts w:ascii="Times New Roman" w:hAnsi="Times New Roman"/>
          <w:sz w:val="30"/>
          <w:szCs w:val="30"/>
          <w:lang w:val="be-BY"/>
        </w:rPr>
        <w:t xml:space="preserve"> </w:t>
      </w:r>
      <w:r w:rsidR="006079DE" w:rsidRPr="0022354C">
        <w:rPr>
          <w:rFonts w:ascii="Times New Roman" w:hAnsi="Times New Roman"/>
          <w:sz w:val="30"/>
          <w:szCs w:val="30"/>
          <w:lang w:val="be-BY"/>
        </w:rPr>
        <w:t>У. Праскаловіч</w:t>
      </w:r>
      <w:r w:rsidRPr="0022354C">
        <w:rPr>
          <w:rFonts w:ascii="Times New Roman" w:hAnsi="Times New Roman"/>
          <w:bCs/>
          <w:sz w:val="30"/>
          <w:szCs w:val="30"/>
          <w:lang w:val="be-BY"/>
        </w:rPr>
        <w:t xml:space="preserve"> </w:t>
      </w:r>
      <w:r w:rsidRPr="008A7770">
        <w:rPr>
          <w:rFonts w:ascii="Times New Roman" w:hAnsi="Times New Roman"/>
          <w:sz w:val="30"/>
          <w:szCs w:val="30"/>
          <w:lang w:val="be-BY"/>
        </w:rPr>
        <w:t xml:space="preserve">[і інш.]; </w:t>
      </w:r>
      <w:r w:rsidRPr="0022354C">
        <w:rPr>
          <w:rFonts w:ascii="Times New Roman" w:hAnsi="Times New Roman"/>
          <w:sz w:val="30"/>
          <w:szCs w:val="30"/>
          <w:lang w:val="be-BY"/>
        </w:rPr>
        <w:t>пад рэд. В.</w:t>
      </w:r>
      <w:r w:rsidR="007D3FE3">
        <w:rPr>
          <w:rFonts w:ascii="Times New Roman" w:hAnsi="Times New Roman"/>
          <w:sz w:val="30"/>
          <w:szCs w:val="30"/>
          <w:lang w:val="be-BY"/>
        </w:rPr>
        <w:t xml:space="preserve"> </w:t>
      </w:r>
      <w:r w:rsidRPr="0022354C">
        <w:rPr>
          <w:rFonts w:ascii="Times New Roman" w:hAnsi="Times New Roman"/>
          <w:sz w:val="30"/>
          <w:szCs w:val="30"/>
          <w:lang w:val="be-BY"/>
        </w:rPr>
        <w:t>У. Праскаловіч, С.</w:t>
      </w:r>
      <w:r w:rsidR="007D3FE3">
        <w:rPr>
          <w:rFonts w:ascii="Times New Roman" w:hAnsi="Times New Roman"/>
          <w:sz w:val="30"/>
          <w:szCs w:val="30"/>
          <w:lang w:val="be-BY"/>
        </w:rPr>
        <w:t xml:space="preserve"> </w:t>
      </w:r>
      <w:r w:rsidRPr="0022354C">
        <w:rPr>
          <w:rFonts w:ascii="Times New Roman" w:hAnsi="Times New Roman"/>
          <w:sz w:val="30"/>
          <w:szCs w:val="30"/>
          <w:lang w:val="be-BY"/>
        </w:rPr>
        <w:t xml:space="preserve">У. Калядка. </w:t>
      </w:r>
      <w:r w:rsidRPr="008A7770">
        <w:rPr>
          <w:rFonts w:ascii="Times New Roman" w:hAnsi="Times New Roman"/>
          <w:sz w:val="30"/>
          <w:szCs w:val="30"/>
          <w:lang w:val="be-BY"/>
        </w:rPr>
        <w:t>– Мінск</w:t>
      </w:r>
      <w:r w:rsidRPr="0022354C">
        <w:rPr>
          <w:rFonts w:ascii="Times New Roman" w:hAnsi="Times New Roman"/>
          <w:sz w:val="30"/>
          <w:szCs w:val="30"/>
          <w:lang w:val="be-BY"/>
        </w:rPr>
        <w:t> </w:t>
      </w:r>
      <w:r w:rsidRPr="008A7770">
        <w:rPr>
          <w:rFonts w:ascii="Times New Roman" w:hAnsi="Times New Roman"/>
          <w:sz w:val="30"/>
          <w:szCs w:val="30"/>
          <w:lang w:val="be-BY"/>
        </w:rPr>
        <w:t xml:space="preserve">: </w:t>
      </w:r>
      <w:r w:rsidRPr="0022354C">
        <w:rPr>
          <w:rFonts w:ascii="Times New Roman" w:hAnsi="Times New Roman"/>
          <w:sz w:val="30"/>
          <w:szCs w:val="30"/>
          <w:lang w:val="be-BY"/>
        </w:rPr>
        <w:t>Акадэмія адукацыі</w:t>
      </w:r>
      <w:r w:rsidRPr="008A7770">
        <w:rPr>
          <w:rFonts w:ascii="Times New Roman" w:hAnsi="Times New Roman"/>
          <w:sz w:val="30"/>
          <w:szCs w:val="30"/>
          <w:lang w:val="be-BY"/>
        </w:rPr>
        <w:t>, 2026</w:t>
      </w:r>
      <w:r w:rsidR="004374D1" w:rsidRPr="0022354C">
        <w:rPr>
          <w:rFonts w:ascii="Times New Roman" w:hAnsi="Times New Roman"/>
          <w:sz w:val="30"/>
          <w:szCs w:val="30"/>
          <w:lang w:val="be-BY"/>
        </w:rPr>
        <w:t>.</w:t>
      </w:r>
    </w:p>
    <w:p w14:paraId="2105896E" w14:textId="616C41EA" w:rsidR="00B3165F" w:rsidRPr="00DB237E" w:rsidRDefault="004374D1" w:rsidP="00DB237E">
      <w:pPr>
        <w:ind w:firstLine="709"/>
        <w:jc w:val="both"/>
        <w:rPr>
          <w:rFonts w:ascii="Times New Roman" w:hAnsi="Times New Roman"/>
          <w:sz w:val="30"/>
          <w:szCs w:val="30"/>
          <w:lang w:val="be-BY"/>
        </w:rPr>
      </w:pPr>
      <w:r w:rsidRPr="004374D1">
        <w:rPr>
          <w:rFonts w:ascii="Times New Roman" w:hAnsi="Times New Roman"/>
          <w:bCs/>
          <w:sz w:val="30"/>
          <w:szCs w:val="30"/>
          <w:lang w:val="be-BY"/>
        </w:rPr>
        <w:t>Пр</w:t>
      </w:r>
      <w:r w:rsidR="00B3165F">
        <w:rPr>
          <w:rFonts w:ascii="Times New Roman" w:hAnsi="Times New Roman"/>
          <w:bCs/>
          <w:sz w:val="30"/>
          <w:szCs w:val="30"/>
          <w:lang w:val="be-BY"/>
        </w:rPr>
        <w:t>ы падрыхтоўцы да перавыдання ў змест вучэбнага дапаможніка ўнесены наступныя змены:</w:t>
      </w:r>
      <w:r w:rsidR="00B3165F" w:rsidRPr="00B3165F">
        <w:rPr>
          <w:rFonts w:ascii="Times New Roman" w:hAnsi="Times New Roman"/>
          <w:bCs/>
          <w:sz w:val="30"/>
          <w:szCs w:val="30"/>
          <w:lang w:val="be-BY"/>
        </w:rPr>
        <w:t xml:space="preserve"> </w:t>
      </w:r>
      <w:r w:rsidR="00B3165F">
        <w:rPr>
          <w:rFonts w:ascii="Times New Roman" w:hAnsi="Times New Roman"/>
          <w:bCs/>
          <w:sz w:val="30"/>
          <w:szCs w:val="30"/>
          <w:lang w:val="be-BY"/>
        </w:rPr>
        <w:t>скарочана колькасць абавязковых для вывучэння апавяданняў Яна Баршчэўскага</w:t>
      </w:r>
      <w:r w:rsidR="0025160D">
        <w:rPr>
          <w:rFonts w:ascii="Times New Roman" w:hAnsi="Times New Roman"/>
          <w:bCs/>
          <w:sz w:val="30"/>
          <w:szCs w:val="30"/>
          <w:lang w:val="be-BY"/>
        </w:rPr>
        <w:t>; узмоцнены выхаваўчы патэнцыял:</w:t>
      </w:r>
      <w:r w:rsidR="0025160D" w:rsidRPr="0025160D">
        <w:rPr>
          <w:rFonts w:ascii="Times New Roman" w:hAnsi="Times New Roman"/>
          <w:sz w:val="30"/>
          <w:szCs w:val="30"/>
          <w:lang w:val="be-BY"/>
        </w:rPr>
        <w:t xml:space="preserve"> </w:t>
      </w:r>
      <w:r w:rsidR="0025160D" w:rsidRPr="00140454">
        <w:rPr>
          <w:rFonts w:ascii="Times New Roman" w:hAnsi="Times New Roman"/>
          <w:sz w:val="30"/>
          <w:szCs w:val="30"/>
          <w:lang w:val="be-BY"/>
        </w:rPr>
        <w:t>дапоўнены культуразнаўчай інфармацыяй, якая садзейнічае вых</w:t>
      </w:r>
      <w:r w:rsidR="00DB237E">
        <w:rPr>
          <w:rFonts w:ascii="Times New Roman" w:hAnsi="Times New Roman"/>
          <w:sz w:val="30"/>
          <w:szCs w:val="30"/>
          <w:lang w:val="be-BY"/>
        </w:rPr>
        <w:t>аванню</w:t>
      </w:r>
      <w:r w:rsidR="0025160D" w:rsidRPr="00140454">
        <w:rPr>
          <w:rFonts w:ascii="Times New Roman" w:hAnsi="Times New Roman"/>
          <w:sz w:val="30"/>
          <w:szCs w:val="30"/>
          <w:lang w:val="be-BY"/>
        </w:rPr>
        <w:t xml:space="preserve"> ў вучняў павагі да Радзімы, фарміраванню нацыянальнай самасвядомасці, грамадзянскасці, патрыятызму, сістэмы маральна-этычных якасцей, паважлів</w:t>
      </w:r>
      <w:r w:rsidR="007D3FE3">
        <w:rPr>
          <w:rFonts w:ascii="Times New Roman" w:hAnsi="Times New Roman"/>
          <w:sz w:val="30"/>
          <w:szCs w:val="30"/>
          <w:lang w:val="be-BY"/>
        </w:rPr>
        <w:t>ага</w:t>
      </w:r>
      <w:r w:rsidR="0025160D" w:rsidRPr="00140454">
        <w:rPr>
          <w:rFonts w:ascii="Times New Roman" w:hAnsi="Times New Roman"/>
          <w:sz w:val="30"/>
          <w:szCs w:val="30"/>
          <w:lang w:val="be-BY"/>
        </w:rPr>
        <w:t xml:space="preserve"> </w:t>
      </w:r>
      <w:r w:rsidR="007D3FE3">
        <w:rPr>
          <w:rFonts w:ascii="Times New Roman" w:hAnsi="Times New Roman"/>
          <w:sz w:val="30"/>
          <w:szCs w:val="30"/>
          <w:lang w:val="be-BY"/>
        </w:rPr>
        <w:t>стаўлення</w:t>
      </w:r>
      <w:r w:rsidR="0025160D" w:rsidRPr="00140454">
        <w:rPr>
          <w:rFonts w:ascii="Times New Roman" w:hAnsi="Times New Roman"/>
          <w:sz w:val="30"/>
          <w:szCs w:val="30"/>
          <w:lang w:val="be-BY"/>
        </w:rPr>
        <w:t xml:space="preserve"> да сямейных каштоўнасцей, павагі да гістарычнага мінулага і стваральнай працы на карысць беларускай дзяржавы.</w:t>
      </w:r>
    </w:p>
    <w:p w14:paraId="6E26C3F3" w14:textId="1516728B" w:rsidR="00CE3EA9" w:rsidRPr="00140454" w:rsidRDefault="007E7BC6" w:rsidP="00140454">
      <w:pPr>
        <w:ind w:firstLine="709"/>
        <w:jc w:val="both"/>
        <w:rPr>
          <w:rFonts w:ascii="Times New Roman" w:hAnsi="Times New Roman"/>
          <w:b/>
          <w:bCs/>
          <w:color w:val="000000"/>
          <w:sz w:val="30"/>
          <w:szCs w:val="30"/>
          <w:u w:val="single"/>
          <w:lang w:val="be-BY" w:eastAsia="ru-RU"/>
        </w:rPr>
      </w:pPr>
      <w:r w:rsidRPr="00140454">
        <w:rPr>
          <w:rFonts w:ascii="Times New Roman" w:hAnsi="Times New Roman"/>
          <w:b/>
          <w:bCs/>
          <w:color w:val="000000"/>
          <w:sz w:val="30"/>
          <w:szCs w:val="30"/>
          <w:u w:val="single"/>
          <w:lang w:val="be-BY" w:eastAsia="ru-RU"/>
        </w:rPr>
        <w:t>4. Вывучэнне вучэбнага прадмета ў ліцэі</w:t>
      </w:r>
    </w:p>
    <w:p w14:paraId="4A447358" w14:textId="77777777" w:rsidR="007E7BC6" w:rsidRPr="00140454" w:rsidRDefault="007E7BC6" w:rsidP="00140454">
      <w:pPr>
        <w:ind w:firstLine="709"/>
        <w:jc w:val="both"/>
        <w:rPr>
          <w:rFonts w:ascii="Times New Roman" w:hAnsi="Times New Roman"/>
          <w:color w:val="000000"/>
          <w:sz w:val="30"/>
          <w:szCs w:val="30"/>
          <w:lang w:val="be-BY" w:eastAsia="ru-RU"/>
        </w:rPr>
      </w:pPr>
      <w:r w:rsidRPr="00140454">
        <w:rPr>
          <w:rFonts w:ascii="Times New Roman" w:hAnsi="Times New Roman"/>
          <w:color w:val="000000"/>
          <w:sz w:val="30"/>
          <w:szCs w:val="30"/>
          <w:lang w:val="be-BY" w:eastAsia="ru-RU"/>
        </w:rPr>
        <w:t>Інфармацыя пра размеркаванне вучэбных гадзін па раздзелах для вывучэння вучэбных прадметаў</w:t>
      </w:r>
      <w:r w:rsidRPr="00140454">
        <w:rPr>
          <w:rFonts w:ascii="Times New Roman" w:hAnsi="Times New Roman"/>
          <w:sz w:val="30"/>
          <w:szCs w:val="30"/>
          <w:lang w:val="be-BY"/>
        </w:rPr>
        <w:t xml:space="preserve"> </w:t>
      </w:r>
      <w:r w:rsidRPr="0078462E">
        <w:rPr>
          <w:rFonts w:ascii="Times New Roman" w:eastAsiaTheme="minorHAnsi" w:hAnsi="Times New Roman"/>
          <w:sz w:val="30"/>
          <w:szCs w:val="30"/>
          <w:lang w:val="be-BY"/>
        </w:rPr>
        <w:t>«</w:t>
      </w:r>
      <w:r w:rsidRPr="00140454">
        <w:rPr>
          <w:rFonts w:ascii="Times New Roman" w:hAnsi="Times New Roman"/>
          <w:color w:val="000000"/>
          <w:sz w:val="30"/>
          <w:szCs w:val="30"/>
          <w:lang w:val="be-BY" w:eastAsia="ru-RU"/>
        </w:rPr>
        <w:t>Беларуская мова</w:t>
      </w:r>
      <w:r w:rsidRPr="0078462E">
        <w:rPr>
          <w:rFonts w:ascii="Times New Roman" w:eastAsiaTheme="minorHAnsi" w:hAnsi="Times New Roman"/>
          <w:sz w:val="30"/>
          <w:szCs w:val="30"/>
          <w:lang w:val="be-BY"/>
        </w:rPr>
        <w:t>»</w:t>
      </w:r>
      <w:r w:rsidRPr="00140454">
        <w:rPr>
          <w:rFonts w:eastAsiaTheme="minorHAnsi"/>
          <w:sz w:val="30"/>
          <w:szCs w:val="30"/>
          <w:lang w:val="be-BY"/>
        </w:rPr>
        <w:t xml:space="preserve"> </w:t>
      </w:r>
      <w:r w:rsidRPr="00140454">
        <w:rPr>
          <w:rFonts w:ascii="Times New Roman" w:hAnsi="Times New Roman"/>
          <w:color w:val="000000"/>
          <w:sz w:val="30"/>
          <w:szCs w:val="30"/>
          <w:lang w:val="be-BY" w:eastAsia="ru-RU"/>
        </w:rPr>
        <w:t xml:space="preserve">і </w:t>
      </w:r>
      <w:r w:rsidRPr="0078462E">
        <w:rPr>
          <w:rFonts w:ascii="Times New Roman" w:eastAsiaTheme="minorHAnsi" w:hAnsi="Times New Roman"/>
          <w:sz w:val="30"/>
          <w:szCs w:val="30"/>
          <w:lang w:val="be-BY"/>
        </w:rPr>
        <w:t>«</w:t>
      </w:r>
      <w:r w:rsidRPr="00140454">
        <w:rPr>
          <w:rFonts w:ascii="Times New Roman" w:hAnsi="Times New Roman"/>
          <w:color w:val="000000"/>
          <w:sz w:val="30"/>
          <w:szCs w:val="30"/>
          <w:lang w:val="be-BY" w:eastAsia="ru-RU"/>
        </w:rPr>
        <w:t>Беларуская літаратура</w:t>
      </w:r>
      <w:r w:rsidRPr="0078462E">
        <w:rPr>
          <w:rFonts w:ascii="Times New Roman" w:eastAsiaTheme="minorHAnsi" w:hAnsi="Times New Roman"/>
          <w:sz w:val="30"/>
          <w:szCs w:val="30"/>
          <w:lang w:val="be-BY"/>
        </w:rPr>
        <w:t>»</w:t>
      </w:r>
      <w:r w:rsidRPr="00140454">
        <w:rPr>
          <w:rFonts w:ascii="Times New Roman" w:hAnsi="Times New Roman"/>
          <w:color w:val="000000"/>
          <w:sz w:val="30"/>
          <w:szCs w:val="30"/>
          <w:lang w:val="be-BY" w:eastAsia="ru-RU"/>
        </w:rPr>
        <w:t xml:space="preserve"> на базавым і павышаным узроўнях размешчана на нацыянальным адукацыйным партале: </w:t>
      </w:r>
      <w:hyperlink r:id="rId8" w:history="1">
        <w:r w:rsidRPr="00140454">
          <w:rPr>
            <w:rStyle w:val="a8"/>
            <w:rFonts w:ascii="Times New Roman" w:eastAsia="Calibri" w:hAnsi="Times New Roman"/>
            <w:i/>
            <w:iCs/>
            <w:sz w:val="30"/>
            <w:szCs w:val="30"/>
            <w:lang w:val="be-BY" w:eastAsia="zh-CN"/>
          </w:rPr>
          <w:t>https://adu.by/</w:t>
        </w:r>
      </w:hyperlink>
      <w:r w:rsidRPr="00140454">
        <w:rPr>
          <w:rFonts w:ascii="Times New Roman" w:eastAsia="Calibri" w:hAnsi="Times New Roman"/>
          <w:i/>
          <w:sz w:val="30"/>
          <w:szCs w:val="30"/>
          <w:lang w:val="be-BY"/>
        </w:rPr>
        <w:t xml:space="preserve"> </w:t>
      </w:r>
      <w:hyperlink r:id="rId9" w:history="1">
        <w:r w:rsidRPr="00140454">
          <w:rPr>
            <w:rStyle w:val="a8"/>
            <w:rFonts w:ascii="Times New Roman" w:eastAsia="Calibri" w:hAnsi="Times New Roman"/>
            <w:i/>
            <w:sz w:val="30"/>
            <w:szCs w:val="30"/>
            <w:lang w:val="be-BY"/>
          </w:rPr>
          <w:t xml:space="preserve">Галоўная / Адукацыйны працэс. 2026/2027 навучальны год / Агульная сярэдняя адукацыя / Вучэбныя прадметы. V–XI класы </w:t>
        </w:r>
        <w:r w:rsidRPr="00140454">
          <w:rPr>
            <w:rStyle w:val="a8"/>
            <w:rFonts w:ascii="Times New Roman" w:eastAsia="Calibri" w:hAnsi="Times New Roman"/>
            <w:sz w:val="30"/>
            <w:szCs w:val="30"/>
            <w:lang w:val="be-BY"/>
          </w:rPr>
          <w:t xml:space="preserve">/ </w:t>
        </w:r>
        <w:r w:rsidRPr="00140454">
          <w:rPr>
            <w:rStyle w:val="a8"/>
            <w:rFonts w:ascii="Times New Roman" w:eastAsia="Calibri" w:hAnsi="Times New Roman"/>
            <w:i/>
            <w:sz w:val="30"/>
            <w:szCs w:val="30"/>
            <w:lang w:val="be-BY"/>
          </w:rPr>
          <w:t>Беларуская мова</w:t>
        </w:r>
      </w:hyperlink>
      <w:r w:rsidRPr="00140454">
        <w:rPr>
          <w:rFonts w:ascii="Times New Roman" w:eastAsia="Calibri" w:hAnsi="Times New Roman"/>
          <w:i/>
          <w:sz w:val="30"/>
          <w:szCs w:val="30"/>
          <w:lang w:val="be-BY"/>
        </w:rPr>
        <w:t xml:space="preserve">, </w:t>
      </w:r>
      <w:hyperlink r:id="rId10" w:history="1">
        <w:r w:rsidRPr="00140454">
          <w:rPr>
            <w:rStyle w:val="a8"/>
            <w:rFonts w:ascii="Times New Roman" w:eastAsia="Calibri" w:hAnsi="Times New Roman"/>
            <w:i/>
            <w:sz w:val="30"/>
            <w:szCs w:val="30"/>
            <w:lang w:val="be-BY"/>
          </w:rPr>
          <w:t>Беларуская літаратура</w:t>
        </w:r>
      </w:hyperlink>
      <w:r w:rsidRPr="00140454">
        <w:rPr>
          <w:rFonts w:ascii="Times New Roman" w:eastAsia="Calibri" w:hAnsi="Times New Roman"/>
          <w:i/>
          <w:sz w:val="30"/>
          <w:szCs w:val="30"/>
          <w:lang w:val="be-BY"/>
        </w:rPr>
        <w:t>.</w:t>
      </w:r>
    </w:p>
    <w:p w14:paraId="60382AB3" w14:textId="195156E2" w:rsidR="00CE3EA9" w:rsidRPr="001E7461" w:rsidRDefault="00EA6871" w:rsidP="00EA6871">
      <w:pPr>
        <w:ind w:firstLine="709"/>
        <w:jc w:val="both"/>
        <w:rPr>
          <w:rStyle w:val="a8"/>
          <w:rFonts w:ascii="Times New Roman" w:hAnsi="Times New Roman"/>
          <w:i/>
          <w:sz w:val="30"/>
          <w:szCs w:val="30"/>
          <w:lang w:val="be-BY"/>
        </w:rPr>
      </w:pPr>
      <w:r w:rsidRPr="001E7461">
        <w:rPr>
          <w:rFonts w:ascii="Times New Roman" w:hAnsi="Times New Roman"/>
          <w:b/>
          <w:bCs/>
          <w:sz w:val="30"/>
          <w:szCs w:val="30"/>
          <w:shd w:val="clear" w:color="auto" w:fill="FFFFFF"/>
          <w:lang w:val="be-BY"/>
        </w:rPr>
        <w:t>Звяртаем увагу</w:t>
      </w:r>
      <w:r w:rsidRPr="00EA6871">
        <w:rPr>
          <w:rFonts w:ascii="Times New Roman" w:hAnsi="Times New Roman"/>
          <w:sz w:val="30"/>
          <w:szCs w:val="30"/>
          <w:shd w:val="clear" w:color="auto" w:fill="FFFFFF"/>
          <w:lang w:val="be-BY"/>
        </w:rPr>
        <w:t>, што ў сувязі з выключэннем у Х–ХІ класах (базавы і павышаны ўзроўні) навучальных сачыненняў з пераліку абавязковых пісьмовых работ, на напісанне якіх адводзяцца асобныя ўрокі пры вывучэнні вучэбных прадметаў «Беларуская мова», «Беларуская літаратура», вызвалены вучэбны час мэтазгодна размеркаваць на найбольш складаныя тэмы для паўтарэння, абагульнення і сістэматызацыі вывучанага матэрыялу.</w:t>
      </w:r>
    </w:p>
    <w:p w14:paraId="7F6DB0EC" w14:textId="08C86C95" w:rsidR="00C7013E" w:rsidRPr="00140454" w:rsidRDefault="00D57168" w:rsidP="00140454">
      <w:pPr>
        <w:ind w:firstLine="709"/>
        <w:jc w:val="both"/>
        <w:rPr>
          <w:rFonts w:ascii="Times New Roman" w:hAnsi="Times New Roman"/>
          <w:b/>
          <w:bCs/>
          <w:color w:val="000000"/>
          <w:sz w:val="30"/>
          <w:szCs w:val="30"/>
          <w:u w:val="single"/>
          <w:lang w:val="be-BY" w:eastAsia="ru-RU"/>
        </w:rPr>
      </w:pPr>
      <w:r w:rsidRPr="00140454">
        <w:rPr>
          <w:rFonts w:ascii="Times New Roman" w:hAnsi="Times New Roman"/>
          <w:b/>
          <w:bCs/>
          <w:sz w:val="30"/>
          <w:szCs w:val="30"/>
          <w:lang w:val="be-BY"/>
        </w:rPr>
        <w:t>5</w:t>
      </w:r>
      <w:r w:rsidR="00C7013E" w:rsidRPr="00140454">
        <w:rPr>
          <w:rFonts w:ascii="Times New Roman" w:hAnsi="Times New Roman"/>
          <w:b/>
          <w:bCs/>
          <w:sz w:val="30"/>
          <w:szCs w:val="30"/>
          <w:lang w:val="be-BY"/>
        </w:rPr>
        <w:t>.</w:t>
      </w:r>
      <w:r w:rsidR="00C7013E" w:rsidRPr="00140454">
        <w:rPr>
          <w:rFonts w:ascii="Times New Roman" w:hAnsi="Times New Roman"/>
          <w:b/>
          <w:bCs/>
          <w:color w:val="000000"/>
          <w:sz w:val="30"/>
          <w:szCs w:val="30"/>
          <w:lang w:val="be-BY" w:eastAsia="ru-RU"/>
        </w:rPr>
        <w:t xml:space="preserve"> </w:t>
      </w:r>
      <w:r w:rsidR="00C7013E" w:rsidRPr="00140454">
        <w:rPr>
          <w:rFonts w:ascii="Times New Roman" w:hAnsi="Times New Roman"/>
          <w:b/>
          <w:bCs/>
          <w:color w:val="000000"/>
          <w:sz w:val="30"/>
          <w:szCs w:val="30"/>
          <w:u w:val="single"/>
          <w:lang w:val="be-BY" w:eastAsia="ru-RU"/>
        </w:rPr>
        <w:t xml:space="preserve">Асобныя аспекты арганізацыі адукацыйнага працэсу (у тым ліку </w:t>
      </w:r>
      <w:r w:rsidR="008E2C48" w:rsidRPr="00140454">
        <w:rPr>
          <w:rFonts w:ascii="Times New Roman" w:hAnsi="Times New Roman"/>
          <w:b/>
          <w:bCs/>
          <w:color w:val="000000"/>
          <w:sz w:val="30"/>
          <w:szCs w:val="30"/>
          <w:u w:val="single"/>
          <w:lang w:val="be-BY" w:eastAsia="ru-RU"/>
        </w:rPr>
        <w:t>па</w:t>
      </w:r>
      <w:r w:rsidR="00C7013E" w:rsidRPr="00140454">
        <w:rPr>
          <w:rFonts w:ascii="Times New Roman" w:hAnsi="Times New Roman"/>
          <w:b/>
          <w:bCs/>
          <w:color w:val="000000"/>
          <w:sz w:val="30"/>
          <w:szCs w:val="30"/>
          <w:u w:val="single"/>
          <w:lang w:val="be-BY" w:eastAsia="ru-RU"/>
        </w:rPr>
        <w:t xml:space="preserve"> выніка</w:t>
      </w:r>
      <w:r w:rsidR="008E2C48" w:rsidRPr="00140454">
        <w:rPr>
          <w:rFonts w:ascii="Times New Roman" w:hAnsi="Times New Roman"/>
          <w:b/>
          <w:bCs/>
          <w:color w:val="000000"/>
          <w:sz w:val="30"/>
          <w:szCs w:val="30"/>
          <w:u w:val="single"/>
          <w:lang w:val="be-BY" w:eastAsia="ru-RU"/>
        </w:rPr>
        <w:t>х</w:t>
      </w:r>
      <w:r w:rsidR="00C7013E" w:rsidRPr="00140454">
        <w:rPr>
          <w:rFonts w:ascii="Times New Roman" w:hAnsi="Times New Roman"/>
          <w:b/>
          <w:bCs/>
          <w:color w:val="000000"/>
          <w:sz w:val="30"/>
          <w:szCs w:val="30"/>
          <w:u w:val="single"/>
          <w:lang w:val="be-BY" w:eastAsia="ru-RU"/>
        </w:rPr>
        <w:t xml:space="preserve"> ЦЭ, Нацыянальнага даследавання якасці адукацыі)</w:t>
      </w:r>
    </w:p>
    <w:p w14:paraId="30290552" w14:textId="77777777" w:rsidR="007F1CC0" w:rsidRPr="00140454" w:rsidRDefault="007F1CC0" w:rsidP="00140454">
      <w:pPr>
        <w:ind w:firstLine="709"/>
        <w:jc w:val="both"/>
        <w:rPr>
          <w:rFonts w:ascii="Times New Roman" w:hAnsi="Times New Roman"/>
          <w:sz w:val="30"/>
          <w:szCs w:val="30"/>
          <w:lang w:val="be-BY"/>
        </w:rPr>
      </w:pPr>
      <w:r w:rsidRPr="00140454">
        <w:rPr>
          <w:rStyle w:val="anegp0gi0b9av8jahpyh"/>
          <w:rFonts w:ascii="Times New Roman" w:hAnsi="Times New Roman"/>
          <w:sz w:val="30"/>
          <w:szCs w:val="30"/>
          <w:lang w:val="be-BY"/>
        </w:rPr>
        <w:t>Рэкамендуецца</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сістэматычна</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арганізоўваць</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навучанне</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вучняў напісанню</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падрабязнага</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пераказу</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ў V–IX</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класах</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і выкананню тэставых работ у VIII–XI класах на працягу ўсяго навучальнага года, а таксама выкарыстоўваць з гэтай мэтай рэзервовыя гадзіны.</w:t>
      </w:r>
    </w:p>
    <w:p w14:paraId="30BDEBB6" w14:textId="77777777" w:rsidR="007F1CC0" w:rsidRPr="00140454" w:rsidRDefault="007F1CC0" w:rsidP="00140454">
      <w:pPr>
        <w:ind w:firstLine="709"/>
        <w:jc w:val="both"/>
        <w:rPr>
          <w:rStyle w:val="anegp0gi0b9av8jahpyh"/>
          <w:rFonts w:ascii="Times New Roman" w:hAnsi="Times New Roman"/>
          <w:sz w:val="30"/>
          <w:szCs w:val="30"/>
          <w:lang w:val="be-BY"/>
        </w:rPr>
      </w:pPr>
      <w:r w:rsidRPr="00140454">
        <w:rPr>
          <w:rStyle w:val="anegp0gi0b9av8jahpyh"/>
          <w:rFonts w:ascii="Times New Roman" w:hAnsi="Times New Roman"/>
          <w:sz w:val="30"/>
          <w:szCs w:val="30"/>
          <w:lang w:val="be-BY"/>
        </w:rPr>
        <w:t>Метадычныя</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рэкамендацыі</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па напісанні</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падрабязнага</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(навучальнага, кантрольнага) пераказу</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па вучэбным прадмеце «Беларуская мова» размешчаны на</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нацыянальным</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адукацыйным</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партале</w:t>
      </w:r>
      <w:r w:rsidRPr="00140454">
        <w:rPr>
          <w:rFonts w:ascii="Times New Roman" w:hAnsi="Times New Roman"/>
          <w:sz w:val="30"/>
          <w:szCs w:val="30"/>
          <w:lang w:val="be-BY"/>
        </w:rPr>
        <w:t xml:space="preserve">: </w:t>
      </w:r>
      <w:hyperlink r:id="rId11" w:tgtFrame="_blank" w:history="1">
        <w:r w:rsidRPr="00140454">
          <w:rPr>
            <w:rStyle w:val="a8"/>
            <w:rFonts w:ascii="Times New Roman" w:hAnsi="Times New Roman"/>
            <w:i/>
            <w:sz w:val="30"/>
            <w:szCs w:val="30"/>
            <w:lang w:val="be-BY" w:eastAsia="ru-RU"/>
          </w:rPr>
          <w:t>https://adu.by/</w:t>
        </w:r>
      </w:hyperlink>
      <w:r w:rsidRPr="00140454">
        <w:rPr>
          <w:rStyle w:val="a8"/>
          <w:rFonts w:ascii="Times New Roman" w:hAnsi="Times New Roman"/>
          <w:i/>
          <w:sz w:val="30"/>
          <w:szCs w:val="30"/>
          <w:lang w:val="be-BY" w:eastAsia="ru-RU"/>
        </w:rPr>
        <w:t> </w:t>
      </w:r>
      <w:hyperlink r:id="rId12" w:history="1">
        <w:r w:rsidRPr="00140454">
          <w:rPr>
            <w:rStyle w:val="a8"/>
            <w:rFonts w:ascii="Times New Roman" w:hAnsi="Times New Roman"/>
            <w:i/>
            <w:sz w:val="30"/>
            <w:szCs w:val="30"/>
            <w:lang w:val="be-BY" w:eastAsia="ru-RU"/>
          </w:rPr>
          <w:t>Галоўная / Адукацыйны працэс. 2026/2027 навучальны год / Агульная сярэдняя адукацыя / Метадычныя рэкамендацыі, указанні</w:t>
        </w:r>
      </w:hyperlink>
      <w:r w:rsidRPr="00140454">
        <w:rPr>
          <w:rStyle w:val="a8"/>
          <w:rFonts w:ascii="Times New Roman" w:hAnsi="Times New Roman"/>
          <w:i/>
          <w:sz w:val="30"/>
          <w:szCs w:val="30"/>
          <w:lang w:val="be-BY" w:eastAsia="ru-RU"/>
        </w:rPr>
        <w:t>.</w:t>
      </w:r>
    </w:p>
    <w:p w14:paraId="0108858E" w14:textId="77777777" w:rsidR="007F1CC0" w:rsidRPr="00140454" w:rsidRDefault="007F1CC0" w:rsidP="00140454">
      <w:pPr>
        <w:ind w:firstLine="709"/>
        <w:jc w:val="both"/>
        <w:rPr>
          <w:rFonts w:ascii="Times New Roman" w:eastAsia="Calibri" w:hAnsi="Times New Roman"/>
          <w:i/>
          <w:sz w:val="30"/>
          <w:szCs w:val="30"/>
          <w:lang w:val="be-BY"/>
        </w:rPr>
      </w:pPr>
      <w:r w:rsidRPr="00140454">
        <w:rPr>
          <w:rStyle w:val="anegp0gi0b9av8jahpyh"/>
          <w:rFonts w:ascii="Times New Roman" w:hAnsi="Times New Roman"/>
          <w:sz w:val="30"/>
          <w:szCs w:val="30"/>
          <w:lang w:val="be-BY"/>
        </w:rPr>
        <w:t>Метадычныя</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рэкамендацыі</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па складанні</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і ацэньванні тэставых</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работ</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і спасылка</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на адкрыты</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банк</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тэставых</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матэрыялаў</w:t>
      </w:r>
      <w:r w:rsidRPr="00140454">
        <w:rPr>
          <w:rFonts w:ascii="Times New Roman" w:hAnsi="Times New Roman"/>
          <w:sz w:val="30"/>
          <w:szCs w:val="30"/>
          <w:lang w:val="be-BY"/>
        </w:rPr>
        <w:t xml:space="preserve"> </w:t>
      </w:r>
      <w:r w:rsidRPr="00140454">
        <w:rPr>
          <w:rStyle w:val="anegp0gi0b9av8jahpyh"/>
          <w:rFonts w:ascii="Times New Roman" w:hAnsi="Times New Roman"/>
          <w:sz w:val="30"/>
          <w:szCs w:val="30"/>
          <w:lang w:val="be-BY"/>
        </w:rPr>
        <w:t>па вучэбным прадмеце «Беларуская мова» размешчаны на нацыянальным адукацыйным партале:</w:t>
      </w:r>
      <w:r w:rsidRPr="00140454">
        <w:rPr>
          <w:rFonts w:ascii="Times New Roman" w:hAnsi="Times New Roman"/>
          <w:sz w:val="30"/>
          <w:szCs w:val="30"/>
          <w:lang w:val="be-BY"/>
        </w:rPr>
        <w:t xml:space="preserve"> </w:t>
      </w:r>
      <w:hyperlink r:id="rId13" w:tgtFrame="_blank" w:history="1">
        <w:r w:rsidRPr="00140454">
          <w:rPr>
            <w:rStyle w:val="a8"/>
            <w:rFonts w:ascii="Times New Roman" w:hAnsi="Times New Roman"/>
            <w:i/>
            <w:sz w:val="30"/>
            <w:szCs w:val="30"/>
            <w:lang w:val="be-BY" w:eastAsia="ru-RU"/>
          </w:rPr>
          <w:t>https://adu.by/</w:t>
        </w:r>
      </w:hyperlink>
      <w:r w:rsidRPr="00140454">
        <w:rPr>
          <w:rStyle w:val="a8"/>
          <w:rFonts w:ascii="Times New Roman" w:hAnsi="Times New Roman"/>
          <w:i/>
          <w:sz w:val="30"/>
          <w:szCs w:val="30"/>
          <w:lang w:val="be-BY" w:eastAsia="ru-RU"/>
        </w:rPr>
        <w:t> </w:t>
      </w:r>
      <w:hyperlink r:id="rId14" w:history="1">
        <w:r w:rsidRPr="00140454">
          <w:rPr>
            <w:rStyle w:val="a8"/>
            <w:rFonts w:ascii="Times New Roman" w:hAnsi="Times New Roman"/>
            <w:i/>
            <w:sz w:val="30"/>
            <w:szCs w:val="30"/>
            <w:lang w:val="be-BY" w:eastAsia="ru-RU"/>
          </w:rPr>
          <w:t>Галоўная / Адукацыйны працэс. 2026/2027 навучальны год / Агульная сярэдняя адукацыя / Метадычныя рэкамендацыі, указанні</w:t>
        </w:r>
      </w:hyperlink>
      <w:r w:rsidRPr="00140454">
        <w:rPr>
          <w:rStyle w:val="a8"/>
          <w:rFonts w:ascii="Times New Roman" w:hAnsi="Times New Roman"/>
          <w:i/>
          <w:sz w:val="30"/>
          <w:szCs w:val="30"/>
          <w:lang w:val="be-BY" w:eastAsia="ru-RU"/>
        </w:rPr>
        <w:t>.</w:t>
      </w:r>
    </w:p>
    <w:p w14:paraId="40B1BBB1" w14:textId="77777777" w:rsidR="007F1CC0" w:rsidRPr="00140454" w:rsidRDefault="007F1CC0" w:rsidP="00140454">
      <w:pPr>
        <w:ind w:firstLine="709"/>
        <w:jc w:val="both"/>
        <w:rPr>
          <w:rFonts w:ascii="Times New Roman" w:eastAsia="Calibri" w:hAnsi="Times New Roman"/>
          <w:sz w:val="30"/>
          <w:szCs w:val="30"/>
          <w:lang w:val="be-BY"/>
        </w:rPr>
      </w:pPr>
      <w:r w:rsidRPr="001E7461">
        <w:rPr>
          <w:rFonts w:ascii="Times New Roman" w:eastAsia="Calibri" w:hAnsi="Times New Roman"/>
          <w:b/>
          <w:bCs/>
          <w:sz w:val="30"/>
          <w:szCs w:val="30"/>
          <w:lang w:val="be-BY"/>
        </w:rPr>
        <w:t>Звяртаем увагу</w:t>
      </w:r>
      <w:r w:rsidRPr="00140454">
        <w:rPr>
          <w:rFonts w:ascii="Times New Roman" w:eastAsia="Calibri" w:hAnsi="Times New Roman"/>
          <w:sz w:val="30"/>
          <w:szCs w:val="30"/>
          <w:lang w:val="be-BY"/>
        </w:rPr>
        <w:t>, што да 2026/2027 навучальнага года перавыдадзены «Зборнік матэрыялаў для выпускнога экзамену па вучэбным прадмеце “Беларуская мова” за перыяд навучання і выхавання на ІІ ступені агульнай сярэдняй адукацыі. Тэксты для пераказу». З мэтай узмацнення выхаваўчага патэнцыялу змест зборніка абноўлены.</w:t>
      </w:r>
    </w:p>
    <w:p w14:paraId="7FC93E5C" w14:textId="767B1F29" w:rsidR="008E2C48" w:rsidRPr="00140454" w:rsidRDefault="008E2C48" w:rsidP="001A42E8">
      <w:pPr>
        <w:ind w:right="-1" w:firstLine="709"/>
        <w:jc w:val="both"/>
        <w:rPr>
          <w:rFonts w:ascii="Times New Roman" w:hAnsi="Times New Roman"/>
          <w:sz w:val="30"/>
          <w:szCs w:val="30"/>
          <w:lang w:val="be-BY"/>
        </w:rPr>
      </w:pPr>
      <w:r w:rsidRPr="00140454">
        <w:rPr>
          <w:rFonts w:ascii="Times New Roman" w:hAnsi="Times New Roman"/>
          <w:sz w:val="30"/>
          <w:szCs w:val="30"/>
          <w:lang w:val="be-BY"/>
        </w:rPr>
        <w:t xml:space="preserve">З мэтай павышэння вынікаў цэнтралізаванага экзамену (далей </w:t>
      </w:r>
      <w:r w:rsidR="00F234E1">
        <w:rPr>
          <w:rFonts w:ascii="Times New Roman" w:hAnsi="Times New Roman"/>
          <w:sz w:val="30"/>
          <w:szCs w:val="30"/>
          <w:lang w:val="be-BY"/>
        </w:rPr>
        <w:t xml:space="preserve">– </w:t>
      </w:r>
      <w:r w:rsidRPr="00140454">
        <w:rPr>
          <w:rFonts w:ascii="Times New Roman" w:hAnsi="Times New Roman"/>
          <w:sz w:val="30"/>
          <w:szCs w:val="30"/>
          <w:lang w:val="be-BY"/>
        </w:rPr>
        <w:t xml:space="preserve">ЦЭ) па вучэбным прадмеце </w:t>
      </w:r>
      <w:r w:rsidRPr="00F27C0C">
        <w:rPr>
          <w:rFonts w:ascii="Times New Roman" w:eastAsiaTheme="minorHAnsi" w:hAnsi="Times New Roman"/>
          <w:sz w:val="30"/>
          <w:szCs w:val="30"/>
          <w:lang w:val="be-BY"/>
        </w:rPr>
        <w:t>«</w:t>
      </w:r>
      <w:r w:rsidRPr="00140454">
        <w:rPr>
          <w:rFonts w:ascii="Times New Roman" w:hAnsi="Times New Roman"/>
          <w:sz w:val="30"/>
          <w:szCs w:val="30"/>
          <w:lang w:val="be-BY"/>
        </w:rPr>
        <w:t>Беларуская мова</w:t>
      </w:r>
      <w:bookmarkStart w:id="20" w:name="_GoBack"/>
      <w:r w:rsidRPr="00140454">
        <w:rPr>
          <w:rFonts w:ascii="Times New Roman" w:hAnsi="Times New Roman"/>
          <w:sz w:val="30"/>
          <w:szCs w:val="30"/>
          <w:lang w:val="be-BY"/>
        </w:rPr>
        <w:t>»</w:t>
      </w:r>
      <w:bookmarkEnd w:id="20"/>
      <w:r w:rsidRPr="00140454">
        <w:rPr>
          <w:rFonts w:ascii="Times New Roman" w:hAnsi="Times New Roman"/>
          <w:sz w:val="30"/>
          <w:szCs w:val="30"/>
          <w:lang w:val="be-BY"/>
        </w:rPr>
        <w:t xml:space="preserve"> мэтазгодна выкарыстоўваць заданні з элементамі аналізу, заснаванага на супастаўленні слоў розных часцін мовы і іх напісання, на ўменні аналізаваць марфемную будову слова і спосаб утварэння, тлумачыць правапіс слова на словаўтваральным узроўні (асабліва ў выпадках, калі напісанне не адпавядае вымаўленню). Пры паўтарэнні сінтаксісу неабходна развіваць у вучняў уменні разглядаць функцыянаванне моўнай адзінкі з улікам семантыкі і сінтаксічнай сувязі слоў, бачыць пэўную сінтаксічную мадэль у сказах з розным лексічным напаўненнем, суадносіць сінтаксічную будову сказа з пунктуацыйным правілам. </w:t>
      </w:r>
    </w:p>
    <w:p w14:paraId="2C21ED44" w14:textId="4DA84D55" w:rsidR="00213733" w:rsidRPr="00140454" w:rsidRDefault="00213733" w:rsidP="001A42E8">
      <w:pPr>
        <w:ind w:right="-1" w:firstLine="709"/>
        <w:jc w:val="both"/>
        <w:rPr>
          <w:rStyle w:val="anegp0gi0b9av8jahpyh"/>
          <w:rFonts w:ascii="Times New Roman" w:hAnsi="Times New Roman"/>
          <w:sz w:val="30"/>
          <w:szCs w:val="30"/>
          <w:lang w:val="be-BY"/>
        </w:rPr>
      </w:pPr>
      <w:r w:rsidRPr="00140454">
        <w:rPr>
          <w:rStyle w:val="anegp0gi0b9av8jahpyh"/>
          <w:rFonts w:ascii="Times New Roman" w:hAnsi="Times New Roman"/>
          <w:sz w:val="30"/>
          <w:szCs w:val="30"/>
          <w:lang w:val="be-BY"/>
        </w:rPr>
        <w:t xml:space="preserve">Асаблівай увагі патрабуюць заданні, у якіх патрэбна прымяніць веды з аднаго раздзела (тэмы) для рашэння задач, звязаных з іншым раздзелам (сумежнай тэмай): напрыклад, вызначыць прыстаўку ці корань слова, каб правільна напісаць патрэбную арфаграму; вызначыць прыналежнасць слова (слоў) да пэўнай часціны мовы, каб правільна напісаць </w:t>
      </w:r>
      <w:r w:rsidRPr="001A42E8">
        <w:rPr>
          <w:rStyle w:val="anegp0gi0b9av8jahpyh"/>
          <w:rFonts w:ascii="Times New Roman" w:hAnsi="Times New Roman"/>
          <w:i/>
          <w:iCs/>
          <w:sz w:val="30"/>
          <w:szCs w:val="30"/>
          <w:lang w:val="be-BY"/>
        </w:rPr>
        <w:t>не</w:t>
      </w:r>
      <w:r w:rsidRPr="00140454">
        <w:rPr>
          <w:rStyle w:val="anegp0gi0b9av8jahpyh"/>
          <w:rFonts w:ascii="Times New Roman" w:hAnsi="Times New Roman"/>
          <w:sz w:val="30"/>
          <w:szCs w:val="30"/>
          <w:lang w:val="be-BY"/>
        </w:rPr>
        <w:t xml:space="preserve"> са словам і іншыя.</w:t>
      </w:r>
    </w:p>
    <w:p w14:paraId="666A517F" w14:textId="383CDA75" w:rsidR="008E2C48" w:rsidRPr="00140454" w:rsidRDefault="008E2C48" w:rsidP="00140454">
      <w:pPr>
        <w:ind w:firstLine="709"/>
        <w:jc w:val="both"/>
        <w:rPr>
          <w:rFonts w:ascii="Times New Roman" w:hAnsi="Times New Roman"/>
          <w:sz w:val="30"/>
          <w:szCs w:val="30"/>
          <w:lang w:val="be-BY"/>
        </w:rPr>
      </w:pPr>
      <w:r w:rsidRPr="00140454">
        <w:rPr>
          <w:rFonts w:ascii="Times New Roman" w:hAnsi="Times New Roman"/>
          <w:sz w:val="30"/>
          <w:szCs w:val="30"/>
          <w:lang w:val="be-BY"/>
        </w:rPr>
        <w:t>Рэкамендуецца выкарыстоўваць заданні</w:t>
      </w:r>
      <w:r w:rsidR="00AC6F64">
        <w:rPr>
          <w:rFonts w:ascii="Times New Roman" w:hAnsi="Times New Roman"/>
          <w:sz w:val="30"/>
          <w:szCs w:val="30"/>
          <w:lang w:val="be-BY"/>
        </w:rPr>
        <w:t>,</w:t>
      </w:r>
      <w:r w:rsidRPr="00140454">
        <w:rPr>
          <w:rFonts w:ascii="Times New Roman" w:hAnsi="Times New Roman"/>
          <w:sz w:val="30"/>
          <w:szCs w:val="30"/>
          <w:lang w:val="be-BY"/>
        </w:rPr>
        <w:t xml:space="preserve"> розныя па форме, моўным змесце, узроўні складанасці, накіраваныя на развіццё вучэбных уменняў вучняў: </w:t>
      </w:r>
      <w:r w:rsidR="003B47B1">
        <w:rPr>
          <w:rFonts w:ascii="Times New Roman" w:hAnsi="Times New Roman"/>
          <w:sz w:val="30"/>
          <w:szCs w:val="30"/>
          <w:lang w:val="be-BY"/>
        </w:rPr>
        <w:t>работа</w:t>
      </w:r>
      <w:r w:rsidRPr="00140454">
        <w:rPr>
          <w:rFonts w:ascii="Times New Roman" w:hAnsi="Times New Roman"/>
          <w:sz w:val="30"/>
          <w:szCs w:val="30"/>
          <w:lang w:val="be-BY"/>
        </w:rPr>
        <w:t xml:space="preserve"> са схемамі, устанаўленне адпаведнасці, выяўленне прычынна-выніковых сувязей, тлумачэнне арфаграм / пунктаграм і </w:t>
      </w:r>
      <w:r w:rsidR="001A42E8">
        <w:rPr>
          <w:rFonts w:ascii="Times New Roman" w:hAnsi="Times New Roman"/>
          <w:sz w:val="30"/>
          <w:szCs w:val="30"/>
          <w:lang w:val="be-BY"/>
        </w:rPr>
        <w:t>іншыя</w:t>
      </w:r>
      <w:r w:rsidRPr="00140454">
        <w:rPr>
          <w:rFonts w:ascii="Times New Roman" w:hAnsi="Times New Roman"/>
          <w:sz w:val="30"/>
          <w:szCs w:val="30"/>
          <w:lang w:val="be-BY"/>
        </w:rPr>
        <w:t>.</w:t>
      </w:r>
    </w:p>
    <w:p w14:paraId="10BF2A3A" w14:textId="07026D71" w:rsidR="00CA1313" w:rsidRPr="00140454" w:rsidRDefault="00213733" w:rsidP="00140454">
      <w:pPr>
        <w:ind w:firstLine="709"/>
        <w:jc w:val="both"/>
        <w:rPr>
          <w:rFonts w:ascii="Times New Roman" w:hAnsi="Times New Roman"/>
          <w:color w:val="000000"/>
          <w:sz w:val="30"/>
          <w:szCs w:val="30"/>
          <w:lang w:val="be-BY" w:eastAsia="ru-RU"/>
        </w:rPr>
      </w:pPr>
      <w:r w:rsidRPr="00140454">
        <w:rPr>
          <w:rFonts w:ascii="Times New Roman" w:hAnsi="Times New Roman"/>
          <w:sz w:val="30"/>
          <w:szCs w:val="30"/>
          <w:lang w:val="be-BY"/>
        </w:rPr>
        <w:t>Для сістэматызацыі ведаў і ўменняў вучняў рэкамендуецца выкар</w:t>
      </w:r>
      <w:r w:rsidR="00AC6F64">
        <w:rPr>
          <w:rFonts w:ascii="Times New Roman" w:hAnsi="Times New Roman"/>
          <w:sz w:val="30"/>
          <w:szCs w:val="30"/>
          <w:lang w:val="be-BY"/>
        </w:rPr>
        <w:t>ы</w:t>
      </w:r>
      <w:r w:rsidRPr="00140454">
        <w:rPr>
          <w:rFonts w:ascii="Times New Roman" w:hAnsi="Times New Roman"/>
          <w:sz w:val="30"/>
          <w:szCs w:val="30"/>
          <w:lang w:val="be-BY"/>
        </w:rPr>
        <w:t xml:space="preserve">стоўваць вучэбную праграму </w:t>
      </w:r>
      <w:r w:rsidR="00052825" w:rsidRPr="00140454">
        <w:rPr>
          <w:rFonts w:ascii="Times New Roman" w:hAnsi="Times New Roman"/>
          <w:sz w:val="30"/>
          <w:szCs w:val="30"/>
          <w:lang w:val="be-BY"/>
        </w:rPr>
        <w:t xml:space="preserve">факультатыўных заняткаў «Беларуская мова: падагульняльны курс» для ХІ класа. Вучэбная праграма размешчана на </w:t>
      </w:r>
      <w:r w:rsidR="00CA1313" w:rsidRPr="00140454">
        <w:rPr>
          <w:rFonts w:ascii="Times New Roman" w:hAnsi="Times New Roman"/>
          <w:sz w:val="30"/>
          <w:szCs w:val="30"/>
          <w:lang w:val="be-BY"/>
        </w:rPr>
        <w:t>нацыянальным адукацыйным партале</w:t>
      </w:r>
      <w:r w:rsidR="00CA1313" w:rsidRPr="00140454">
        <w:rPr>
          <w:rFonts w:ascii="Times New Roman" w:hAnsi="Times New Roman"/>
          <w:sz w:val="30"/>
          <w:szCs w:val="30"/>
        </w:rPr>
        <w:t>:</w:t>
      </w:r>
      <w:r w:rsidR="00CA1313" w:rsidRPr="00140454">
        <w:rPr>
          <w:rFonts w:ascii="Times New Roman" w:hAnsi="Times New Roman"/>
          <w:sz w:val="30"/>
          <w:szCs w:val="30"/>
          <w:lang w:val="be-BY"/>
        </w:rPr>
        <w:t xml:space="preserve"> </w:t>
      </w:r>
      <w:hyperlink r:id="rId15" w:history="1">
        <w:r w:rsidR="00CA1313" w:rsidRPr="00140454">
          <w:rPr>
            <w:rStyle w:val="a8"/>
            <w:rFonts w:ascii="Times New Roman" w:eastAsia="Calibri" w:hAnsi="Times New Roman"/>
            <w:i/>
            <w:iCs/>
            <w:sz w:val="30"/>
            <w:szCs w:val="30"/>
            <w:lang w:val="be-BY" w:eastAsia="zh-CN"/>
          </w:rPr>
          <w:t>https://adu.by/</w:t>
        </w:r>
      </w:hyperlink>
      <w:r w:rsidR="00CA1313" w:rsidRPr="00140454">
        <w:rPr>
          <w:rFonts w:ascii="Times New Roman" w:eastAsia="Calibri" w:hAnsi="Times New Roman"/>
          <w:i/>
          <w:sz w:val="30"/>
          <w:szCs w:val="30"/>
          <w:lang w:val="be-BY"/>
        </w:rPr>
        <w:t xml:space="preserve"> </w:t>
      </w:r>
      <w:hyperlink r:id="rId16" w:history="1">
        <w:r w:rsidR="00CA1313" w:rsidRPr="00140454">
          <w:rPr>
            <w:rStyle w:val="a8"/>
            <w:rFonts w:ascii="Times New Roman" w:eastAsia="Calibri" w:hAnsi="Times New Roman"/>
            <w:i/>
            <w:sz w:val="30"/>
            <w:szCs w:val="30"/>
            <w:lang w:val="be-BY"/>
          </w:rPr>
          <w:t xml:space="preserve">Галоўная / Адукацыйны працэс. 2026/2027 навучальны год / Агульная сярэдняя адукацыя / Вучэбныя прадметы. V–XI класы </w:t>
        </w:r>
        <w:r w:rsidR="00CA1313" w:rsidRPr="00140454">
          <w:rPr>
            <w:rStyle w:val="a8"/>
            <w:rFonts w:ascii="Times New Roman" w:eastAsia="Calibri" w:hAnsi="Times New Roman"/>
            <w:sz w:val="30"/>
            <w:szCs w:val="30"/>
            <w:lang w:val="be-BY"/>
          </w:rPr>
          <w:t xml:space="preserve">/ </w:t>
        </w:r>
        <w:r w:rsidR="00CA1313" w:rsidRPr="00140454">
          <w:rPr>
            <w:rStyle w:val="a8"/>
            <w:rFonts w:ascii="Times New Roman" w:eastAsia="Calibri" w:hAnsi="Times New Roman"/>
            <w:i/>
            <w:sz w:val="30"/>
            <w:szCs w:val="30"/>
            <w:lang w:val="be-BY"/>
          </w:rPr>
          <w:t>Беларуская мова</w:t>
        </w:r>
      </w:hyperlink>
      <w:r w:rsidR="00CA1313" w:rsidRPr="00140454">
        <w:rPr>
          <w:rFonts w:ascii="Times New Roman" w:eastAsia="Calibri" w:hAnsi="Times New Roman"/>
          <w:i/>
          <w:sz w:val="30"/>
          <w:szCs w:val="30"/>
          <w:lang w:val="be-BY"/>
        </w:rPr>
        <w:t xml:space="preserve">, </w:t>
      </w:r>
      <w:hyperlink r:id="rId17" w:history="1">
        <w:r w:rsidR="00CA1313" w:rsidRPr="00140454">
          <w:rPr>
            <w:rStyle w:val="a8"/>
            <w:rFonts w:ascii="Times New Roman" w:eastAsia="Calibri" w:hAnsi="Times New Roman"/>
            <w:i/>
            <w:sz w:val="30"/>
            <w:szCs w:val="30"/>
            <w:lang w:val="be-BY"/>
          </w:rPr>
          <w:t>Беларуская літаратура</w:t>
        </w:r>
      </w:hyperlink>
      <w:r w:rsidR="00CA1313" w:rsidRPr="00140454">
        <w:rPr>
          <w:rFonts w:ascii="Times New Roman" w:eastAsia="Calibri" w:hAnsi="Times New Roman"/>
          <w:i/>
          <w:sz w:val="30"/>
          <w:szCs w:val="30"/>
          <w:lang w:val="be-BY"/>
        </w:rPr>
        <w:t>.</w:t>
      </w:r>
    </w:p>
    <w:p w14:paraId="66702FD4" w14:textId="33C352D5" w:rsidR="00CA1313" w:rsidRPr="00140454" w:rsidRDefault="00AC6F64" w:rsidP="00140454">
      <w:pPr>
        <w:ind w:firstLine="709"/>
        <w:jc w:val="both"/>
        <w:rPr>
          <w:rFonts w:ascii="Times New Roman" w:hAnsi="Times New Roman"/>
          <w:bCs/>
          <w:noProof/>
          <w:sz w:val="30"/>
          <w:szCs w:val="30"/>
          <w:lang w:val="be-BY" w:eastAsia="ru-RU"/>
        </w:rPr>
      </w:pPr>
      <w:r>
        <w:rPr>
          <w:rFonts w:ascii="Times New Roman" w:hAnsi="Times New Roman"/>
          <w:bCs/>
          <w:noProof/>
          <w:sz w:val="30"/>
          <w:szCs w:val="30"/>
          <w:lang w:val="be-BY" w:eastAsia="ru-RU"/>
        </w:rPr>
        <w:t xml:space="preserve">З мэтай фарміравання функцыянальнай адукаванасці мэтазгодна ўключаць у </w:t>
      </w:r>
      <w:r w:rsidR="00CA1313" w:rsidRPr="00140454">
        <w:rPr>
          <w:rFonts w:ascii="Times New Roman" w:hAnsi="Times New Roman"/>
          <w:bCs/>
          <w:noProof/>
          <w:sz w:val="30"/>
          <w:szCs w:val="30"/>
          <w:lang w:val="be-BY" w:eastAsia="ru-RU"/>
        </w:rPr>
        <w:t>адукацыйны працэс заданні, накіраваныя:</w:t>
      </w:r>
    </w:p>
    <w:p w14:paraId="78E7C316" w14:textId="77777777" w:rsidR="00CA1313" w:rsidRPr="00140454" w:rsidRDefault="00CA1313" w:rsidP="00140454">
      <w:pPr>
        <w:ind w:firstLine="709"/>
        <w:jc w:val="both"/>
        <w:rPr>
          <w:rFonts w:ascii="Times New Roman" w:hAnsi="Times New Roman"/>
          <w:bCs/>
          <w:noProof/>
          <w:sz w:val="30"/>
          <w:szCs w:val="30"/>
          <w:lang w:val="be-BY" w:eastAsia="ru-RU"/>
        </w:rPr>
      </w:pPr>
      <w:r w:rsidRPr="00140454">
        <w:rPr>
          <w:rFonts w:ascii="Times New Roman" w:hAnsi="Times New Roman"/>
          <w:bCs/>
          <w:noProof/>
          <w:sz w:val="30"/>
          <w:szCs w:val="30"/>
          <w:lang w:val="be-BY" w:eastAsia="ru-RU"/>
        </w:rPr>
        <w:lastRenderedPageBreak/>
        <w:t>на трактоўку вучнямі інфармацыі аб аб’екце, прыведзенай у тэкставай або графічнай форме;</w:t>
      </w:r>
    </w:p>
    <w:p w14:paraId="6E34127C" w14:textId="77777777" w:rsidR="00CA1313" w:rsidRPr="00140454" w:rsidRDefault="00CA1313" w:rsidP="00140454">
      <w:pPr>
        <w:ind w:firstLine="709"/>
        <w:jc w:val="both"/>
        <w:rPr>
          <w:rFonts w:ascii="Times New Roman" w:hAnsi="Times New Roman"/>
          <w:bCs/>
          <w:noProof/>
          <w:sz w:val="30"/>
          <w:szCs w:val="30"/>
          <w:lang w:val="be-BY" w:eastAsia="ru-RU"/>
        </w:rPr>
      </w:pPr>
      <w:r w:rsidRPr="00140454">
        <w:rPr>
          <w:rFonts w:ascii="Times New Roman" w:hAnsi="Times New Roman"/>
          <w:bCs/>
          <w:noProof/>
          <w:sz w:val="30"/>
          <w:szCs w:val="30"/>
          <w:lang w:val="be-BY" w:eastAsia="ru-RU"/>
        </w:rPr>
        <w:t>выяўленне падобных і адрозных уласцівасцей аб’екта ці з’явы;</w:t>
      </w:r>
    </w:p>
    <w:p w14:paraId="5EB603AD" w14:textId="77777777" w:rsidR="00CA1313" w:rsidRPr="00140454" w:rsidRDefault="00CA1313" w:rsidP="00140454">
      <w:pPr>
        <w:ind w:firstLine="709"/>
        <w:jc w:val="both"/>
        <w:rPr>
          <w:rFonts w:ascii="Times New Roman" w:hAnsi="Times New Roman"/>
          <w:bCs/>
          <w:noProof/>
          <w:sz w:val="30"/>
          <w:szCs w:val="30"/>
          <w:lang w:val="be-BY" w:eastAsia="ru-RU"/>
        </w:rPr>
      </w:pPr>
      <w:r w:rsidRPr="00140454">
        <w:rPr>
          <w:rFonts w:ascii="Times New Roman" w:hAnsi="Times New Roman"/>
          <w:bCs/>
          <w:noProof/>
          <w:sz w:val="30"/>
          <w:szCs w:val="30"/>
          <w:lang w:val="be-BY" w:eastAsia="ru-RU"/>
        </w:rPr>
        <w:t>устанаўленне падабенства (аналогіі) малавывучанага аб’екта з добра вядомым аб’ектам у форме гіпотэзы;</w:t>
      </w:r>
    </w:p>
    <w:p w14:paraId="336FFE3B" w14:textId="77777777" w:rsidR="00CA1313" w:rsidRPr="00140454" w:rsidRDefault="00CA1313" w:rsidP="00140454">
      <w:pPr>
        <w:ind w:firstLine="709"/>
        <w:jc w:val="both"/>
        <w:rPr>
          <w:rFonts w:ascii="Times New Roman" w:hAnsi="Times New Roman"/>
          <w:bCs/>
          <w:noProof/>
          <w:sz w:val="30"/>
          <w:szCs w:val="30"/>
          <w:lang w:val="be-BY" w:eastAsia="ru-RU"/>
        </w:rPr>
      </w:pPr>
      <w:r w:rsidRPr="00140454">
        <w:rPr>
          <w:rFonts w:ascii="Times New Roman" w:hAnsi="Times New Roman"/>
          <w:bCs/>
          <w:noProof/>
          <w:sz w:val="30"/>
          <w:szCs w:val="30"/>
          <w:lang w:val="be-BY" w:eastAsia="ru-RU"/>
        </w:rPr>
        <w:t>фарміраванне ўменняў фармуляваць вывады на аснове прыведзеных звестак;</w:t>
      </w:r>
    </w:p>
    <w:p w14:paraId="6A78F71F" w14:textId="77777777" w:rsidR="00CA1313" w:rsidRPr="00140454" w:rsidRDefault="00CA1313" w:rsidP="00140454">
      <w:pPr>
        <w:ind w:firstLine="709"/>
        <w:jc w:val="both"/>
        <w:rPr>
          <w:rFonts w:ascii="Times New Roman" w:hAnsi="Times New Roman"/>
          <w:bCs/>
          <w:noProof/>
          <w:sz w:val="30"/>
          <w:szCs w:val="30"/>
          <w:lang w:val="be-BY" w:eastAsia="ru-RU"/>
        </w:rPr>
      </w:pPr>
      <w:r w:rsidRPr="00140454">
        <w:rPr>
          <w:rFonts w:ascii="Times New Roman" w:hAnsi="Times New Roman"/>
          <w:bCs/>
          <w:noProof/>
          <w:sz w:val="30"/>
          <w:szCs w:val="30"/>
          <w:lang w:val="be-BY" w:eastAsia="ru-RU"/>
        </w:rPr>
        <w:t>знаходжанне шляхоў вырашэння праблемных жыццёвых сітуацый;</w:t>
      </w:r>
    </w:p>
    <w:p w14:paraId="3DAD4A5C" w14:textId="0A2D8C53" w:rsidR="00CA1313" w:rsidRPr="00140454" w:rsidRDefault="00CA1313" w:rsidP="00140454">
      <w:pPr>
        <w:ind w:firstLine="709"/>
        <w:jc w:val="both"/>
        <w:rPr>
          <w:rFonts w:ascii="Times New Roman" w:hAnsi="Times New Roman"/>
          <w:bCs/>
          <w:noProof/>
          <w:sz w:val="30"/>
          <w:szCs w:val="30"/>
          <w:lang w:val="be-BY" w:eastAsia="ru-RU"/>
        </w:rPr>
      </w:pPr>
      <w:r w:rsidRPr="00140454">
        <w:rPr>
          <w:rFonts w:ascii="Times New Roman" w:hAnsi="Times New Roman"/>
          <w:bCs/>
          <w:noProof/>
          <w:sz w:val="30"/>
          <w:szCs w:val="30"/>
          <w:lang w:val="be-BY" w:eastAsia="ru-RU"/>
        </w:rPr>
        <w:t xml:space="preserve">пошук, атрыманне, інтэрпрэтацыю, пераўтварэнне, ацэнку і крытычнае асэнсаванне інфармацыі і </w:t>
      </w:r>
      <w:r w:rsidR="00621406">
        <w:rPr>
          <w:rFonts w:ascii="Times New Roman" w:hAnsi="Times New Roman"/>
          <w:bCs/>
          <w:noProof/>
          <w:sz w:val="30"/>
          <w:szCs w:val="30"/>
          <w:lang w:val="be-BY" w:eastAsia="ru-RU"/>
        </w:rPr>
        <w:t>іншае</w:t>
      </w:r>
      <w:r w:rsidRPr="00140454">
        <w:rPr>
          <w:rFonts w:ascii="Times New Roman" w:hAnsi="Times New Roman"/>
          <w:bCs/>
          <w:noProof/>
          <w:sz w:val="30"/>
          <w:szCs w:val="30"/>
          <w:lang w:val="be-BY" w:eastAsia="ru-RU"/>
        </w:rPr>
        <w:t>.</w:t>
      </w:r>
    </w:p>
    <w:sectPr w:rsidR="00CA1313" w:rsidRPr="00140454" w:rsidSect="007E2407">
      <w:headerReference w:type="default" r:id="rId18"/>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002DE" w14:textId="77777777" w:rsidR="00F530AD" w:rsidRDefault="00F530AD" w:rsidP="00F2697D">
      <w:r>
        <w:separator/>
      </w:r>
    </w:p>
  </w:endnote>
  <w:endnote w:type="continuationSeparator" w:id="0">
    <w:p w14:paraId="5549CD36" w14:textId="77777777" w:rsidR="00F530AD" w:rsidRDefault="00F530AD" w:rsidP="00F26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89693" w14:textId="77777777" w:rsidR="00F530AD" w:rsidRDefault="00F530AD" w:rsidP="00F2697D">
      <w:r>
        <w:separator/>
      </w:r>
    </w:p>
  </w:footnote>
  <w:footnote w:type="continuationSeparator" w:id="0">
    <w:p w14:paraId="05024B2C" w14:textId="77777777" w:rsidR="00F530AD" w:rsidRDefault="00F530AD" w:rsidP="00F26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0375551"/>
      <w:docPartObj>
        <w:docPartGallery w:val="Page Numbers (Top of Page)"/>
        <w:docPartUnique/>
      </w:docPartObj>
    </w:sdtPr>
    <w:sdtEndPr>
      <w:rPr>
        <w:rFonts w:ascii="Times New Roman" w:hAnsi="Times New Roman"/>
      </w:rPr>
    </w:sdtEndPr>
    <w:sdtContent>
      <w:p w14:paraId="41507862" w14:textId="69021AB3" w:rsidR="00BE0D8F" w:rsidRPr="00E13F0A" w:rsidRDefault="00BE0D8F">
        <w:pPr>
          <w:pStyle w:val="a9"/>
          <w:jc w:val="center"/>
          <w:rPr>
            <w:rFonts w:ascii="Times New Roman" w:hAnsi="Times New Roman"/>
          </w:rPr>
        </w:pPr>
        <w:r w:rsidRPr="00E13F0A">
          <w:rPr>
            <w:rFonts w:ascii="Times New Roman" w:hAnsi="Times New Roman"/>
          </w:rPr>
          <w:fldChar w:fldCharType="begin"/>
        </w:r>
        <w:r w:rsidRPr="00E13F0A">
          <w:rPr>
            <w:rFonts w:ascii="Times New Roman" w:hAnsi="Times New Roman"/>
          </w:rPr>
          <w:instrText>PAGE   \* MERGEFORMAT</w:instrText>
        </w:r>
        <w:r w:rsidRPr="00E13F0A">
          <w:rPr>
            <w:rFonts w:ascii="Times New Roman" w:hAnsi="Times New Roman"/>
          </w:rPr>
          <w:fldChar w:fldCharType="separate"/>
        </w:r>
        <w:r w:rsidR="00EF3BD8">
          <w:rPr>
            <w:rFonts w:ascii="Times New Roman" w:hAnsi="Times New Roman"/>
            <w:noProof/>
          </w:rPr>
          <w:t>6</w:t>
        </w:r>
        <w:r w:rsidRPr="00E13F0A">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20F3"/>
    <w:multiLevelType w:val="multilevel"/>
    <w:tmpl w:val="889C61B4"/>
    <w:lvl w:ilvl="0">
      <w:start w:val="1"/>
      <w:numFmt w:val="decimal"/>
      <w:lvlText w:val="%1."/>
      <w:lvlJc w:val="left"/>
      <w:pPr>
        <w:ind w:left="1069" w:hanging="360"/>
      </w:pPr>
      <w:rPr>
        <w:rFonts w:hint="default"/>
        <w:b/>
      </w:rPr>
    </w:lvl>
    <w:lvl w:ilvl="1">
      <w:start w:val="1"/>
      <w:numFmt w:val="decimal"/>
      <w:isLgl/>
      <w:lvlText w:val="%1.%2."/>
      <w:lvlJc w:val="left"/>
      <w:pPr>
        <w:ind w:left="4548" w:hanging="720"/>
      </w:pPr>
      <w:rPr>
        <w:rFonts w:hint="default"/>
        <w:i w:val="0"/>
        <w:color w:val="000000" w:themeColor="text1"/>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7FE237A"/>
    <w:multiLevelType w:val="multilevel"/>
    <w:tmpl w:val="63FC4D60"/>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b/>
        <w:bCs/>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8F1"/>
    <w:rsid w:val="00003D3F"/>
    <w:rsid w:val="000108EA"/>
    <w:rsid w:val="000144EA"/>
    <w:rsid w:val="00015A1E"/>
    <w:rsid w:val="00016CAB"/>
    <w:rsid w:val="00017572"/>
    <w:rsid w:val="00017627"/>
    <w:rsid w:val="00021CD1"/>
    <w:rsid w:val="0002242E"/>
    <w:rsid w:val="000237D7"/>
    <w:rsid w:val="00023F6C"/>
    <w:rsid w:val="00025312"/>
    <w:rsid w:val="000253D7"/>
    <w:rsid w:val="00026DAD"/>
    <w:rsid w:val="00031700"/>
    <w:rsid w:val="00031881"/>
    <w:rsid w:val="000333AC"/>
    <w:rsid w:val="00034E3F"/>
    <w:rsid w:val="000351D0"/>
    <w:rsid w:val="00035A54"/>
    <w:rsid w:val="00035D25"/>
    <w:rsid w:val="000360EA"/>
    <w:rsid w:val="00036860"/>
    <w:rsid w:val="00037EE7"/>
    <w:rsid w:val="00040941"/>
    <w:rsid w:val="0004224E"/>
    <w:rsid w:val="000439B7"/>
    <w:rsid w:val="00045A16"/>
    <w:rsid w:val="00047D5C"/>
    <w:rsid w:val="00050474"/>
    <w:rsid w:val="00051997"/>
    <w:rsid w:val="00052825"/>
    <w:rsid w:val="0005334A"/>
    <w:rsid w:val="00054EBD"/>
    <w:rsid w:val="00063C63"/>
    <w:rsid w:val="00064E4A"/>
    <w:rsid w:val="00065223"/>
    <w:rsid w:val="00067D87"/>
    <w:rsid w:val="00067D8D"/>
    <w:rsid w:val="000703A3"/>
    <w:rsid w:val="00073369"/>
    <w:rsid w:val="00073606"/>
    <w:rsid w:val="000749F6"/>
    <w:rsid w:val="0007785E"/>
    <w:rsid w:val="00077D15"/>
    <w:rsid w:val="00080AE9"/>
    <w:rsid w:val="00082F29"/>
    <w:rsid w:val="00083CC5"/>
    <w:rsid w:val="000854B8"/>
    <w:rsid w:val="000906F9"/>
    <w:rsid w:val="0009148D"/>
    <w:rsid w:val="0009202B"/>
    <w:rsid w:val="0009260B"/>
    <w:rsid w:val="00092781"/>
    <w:rsid w:val="00096CBF"/>
    <w:rsid w:val="000A15C3"/>
    <w:rsid w:val="000A515B"/>
    <w:rsid w:val="000A6C6F"/>
    <w:rsid w:val="000B09D3"/>
    <w:rsid w:val="000B1525"/>
    <w:rsid w:val="000B18DC"/>
    <w:rsid w:val="000B2862"/>
    <w:rsid w:val="000B29DC"/>
    <w:rsid w:val="000B3475"/>
    <w:rsid w:val="000B516D"/>
    <w:rsid w:val="000B5BBE"/>
    <w:rsid w:val="000B5E73"/>
    <w:rsid w:val="000B74FF"/>
    <w:rsid w:val="000C1B03"/>
    <w:rsid w:val="000C281A"/>
    <w:rsid w:val="000C3932"/>
    <w:rsid w:val="000C4D6D"/>
    <w:rsid w:val="000D26A1"/>
    <w:rsid w:val="000D31C0"/>
    <w:rsid w:val="000D4E67"/>
    <w:rsid w:val="000D5055"/>
    <w:rsid w:val="000D51B5"/>
    <w:rsid w:val="000D620C"/>
    <w:rsid w:val="000D7171"/>
    <w:rsid w:val="000E3271"/>
    <w:rsid w:val="000E733B"/>
    <w:rsid w:val="000F0CC5"/>
    <w:rsid w:val="000F294D"/>
    <w:rsid w:val="000F3A46"/>
    <w:rsid w:val="000F4110"/>
    <w:rsid w:val="000F51A4"/>
    <w:rsid w:val="000F6D50"/>
    <w:rsid w:val="00100416"/>
    <w:rsid w:val="001009C0"/>
    <w:rsid w:val="00100D21"/>
    <w:rsid w:val="00101AE7"/>
    <w:rsid w:val="00102323"/>
    <w:rsid w:val="00104AD3"/>
    <w:rsid w:val="00104D8D"/>
    <w:rsid w:val="00106978"/>
    <w:rsid w:val="00106A6D"/>
    <w:rsid w:val="00107461"/>
    <w:rsid w:val="00111151"/>
    <w:rsid w:val="0011444F"/>
    <w:rsid w:val="00114CA1"/>
    <w:rsid w:val="001157D3"/>
    <w:rsid w:val="00116803"/>
    <w:rsid w:val="001169C8"/>
    <w:rsid w:val="00117541"/>
    <w:rsid w:val="00117788"/>
    <w:rsid w:val="0012039F"/>
    <w:rsid w:val="00120773"/>
    <w:rsid w:val="001207AE"/>
    <w:rsid w:val="00121990"/>
    <w:rsid w:val="00123010"/>
    <w:rsid w:val="00123F8A"/>
    <w:rsid w:val="00124A02"/>
    <w:rsid w:val="00124E1F"/>
    <w:rsid w:val="0012525F"/>
    <w:rsid w:val="001261B4"/>
    <w:rsid w:val="00126C21"/>
    <w:rsid w:val="00127D14"/>
    <w:rsid w:val="00131E50"/>
    <w:rsid w:val="001339B3"/>
    <w:rsid w:val="00140454"/>
    <w:rsid w:val="00142315"/>
    <w:rsid w:val="00143397"/>
    <w:rsid w:val="0014495F"/>
    <w:rsid w:val="001455F9"/>
    <w:rsid w:val="001461E0"/>
    <w:rsid w:val="001462D3"/>
    <w:rsid w:val="00146EDC"/>
    <w:rsid w:val="00146F4E"/>
    <w:rsid w:val="00147248"/>
    <w:rsid w:val="001520B2"/>
    <w:rsid w:val="001533E5"/>
    <w:rsid w:val="00154940"/>
    <w:rsid w:val="001557DA"/>
    <w:rsid w:val="00157789"/>
    <w:rsid w:val="00160540"/>
    <w:rsid w:val="00166BDF"/>
    <w:rsid w:val="00166E6C"/>
    <w:rsid w:val="001705C2"/>
    <w:rsid w:val="00171017"/>
    <w:rsid w:val="00171F0A"/>
    <w:rsid w:val="00172D95"/>
    <w:rsid w:val="00175E8B"/>
    <w:rsid w:val="00176057"/>
    <w:rsid w:val="00177AD5"/>
    <w:rsid w:val="0018315E"/>
    <w:rsid w:val="001832A5"/>
    <w:rsid w:val="00184A73"/>
    <w:rsid w:val="001875A2"/>
    <w:rsid w:val="00193312"/>
    <w:rsid w:val="001965D6"/>
    <w:rsid w:val="00197512"/>
    <w:rsid w:val="001A04AD"/>
    <w:rsid w:val="001A0A0A"/>
    <w:rsid w:val="001A0A5A"/>
    <w:rsid w:val="001A1BB3"/>
    <w:rsid w:val="001A1CCD"/>
    <w:rsid w:val="001A30A7"/>
    <w:rsid w:val="001A42E8"/>
    <w:rsid w:val="001A4637"/>
    <w:rsid w:val="001A6EAE"/>
    <w:rsid w:val="001A7533"/>
    <w:rsid w:val="001B08E6"/>
    <w:rsid w:val="001B16A7"/>
    <w:rsid w:val="001B2B82"/>
    <w:rsid w:val="001B3934"/>
    <w:rsid w:val="001B55D6"/>
    <w:rsid w:val="001B569D"/>
    <w:rsid w:val="001B7134"/>
    <w:rsid w:val="001B78D6"/>
    <w:rsid w:val="001C1AFB"/>
    <w:rsid w:val="001C234C"/>
    <w:rsid w:val="001C3060"/>
    <w:rsid w:val="001C655C"/>
    <w:rsid w:val="001C6F7A"/>
    <w:rsid w:val="001C7D9C"/>
    <w:rsid w:val="001D197A"/>
    <w:rsid w:val="001D226F"/>
    <w:rsid w:val="001D346C"/>
    <w:rsid w:val="001D47C9"/>
    <w:rsid w:val="001D5F1F"/>
    <w:rsid w:val="001D624F"/>
    <w:rsid w:val="001D7267"/>
    <w:rsid w:val="001E11B7"/>
    <w:rsid w:val="001E2286"/>
    <w:rsid w:val="001E2FB7"/>
    <w:rsid w:val="001E4272"/>
    <w:rsid w:val="001E5691"/>
    <w:rsid w:val="001E7461"/>
    <w:rsid w:val="001E747D"/>
    <w:rsid w:val="001E75D6"/>
    <w:rsid w:val="001E7FBD"/>
    <w:rsid w:val="001F0497"/>
    <w:rsid w:val="001F2E37"/>
    <w:rsid w:val="001F5C60"/>
    <w:rsid w:val="001F6BAB"/>
    <w:rsid w:val="0020255B"/>
    <w:rsid w:val="00202896"/>
    <w:rsid w:val="00203E73"/>
    <w:rsid w:val="00204EB8"/>
    <w:rsid w:val="00206277"/>
    <w:rsid w:val="0020728A"/>
    <w:rsid w:val="00210202"/>
    <w:rsid w:val="0021097E"/>
    <w:rsid w:val="00213733"/>
    <w:rsid w:val="0022054B"/>
    <w:rsid w:val="00222EDD"/>
    <w:rsid w:val="0022354C"/>
    <w:rsid w:val="002237BC"/>
    <w:rsid w:val="00223862"/>
    <w:rsid w:val="00224003"/>
    <w:rsid w:val="00224AB1"/>
    <w:rsid w:val="0022566C"/>
    <w:rsid w:val="0022601C"/>
    <w:rsid w:val="0022623D"/>
    <w:rsid w:val="002269CE"/>
    <w:rsid w:val="002302C8"/>
    <w:rsid w:val="0023207C"/>
    <w:rsid w:val="00232652"/>
    <w:rsid w:val="0023286F"/>
    <w:rsid w:val="00243092"/>
    <w:rsid w:val="0024363E"/>
    <w:rsid w:val="00244182"/>
    <w:rsid w:val="002443FA"/>
    <w:rsid w:val="002449F6"/>
    <w:rsid w:val="00245817"/>
    <w:rsid w:val="00246A47"/>
    <w:rsid w:val="002506B1"/>
    <w:rsid w:val="002512CA"/>
    <w:rsid w:val="0025160D"/>
    <w:rsid w:val="00252C43"/>
    <w:rsid w:val="00253498"/>
    <w:rsid w:val="00253825"/>
    <w:rsid w:val="00255F07"/>
    <w:rsid w:val="002561E7"/>
    <w:rsid w:val="0025656E"/>
    <w:rsid w:val="00257BE5"/>
    <w:rsid w:val="0026210C"/>
    <w:rsid w:val="00263B01"/>
    <w:rsid w:val="00263CD6"/>
    <w:rsid w:val="002641D0"/>
    <w:rsid w:val="002646B1"/>
    <w:rsid w:val="002706E7"/>
    <w:rsid w:val="002725E6"/>
    <w:rsid w:val="00273F74"/>
    <w:rsid w:val="002758AF"/>
    <w:rsid w:val="002764E1"/>
    <w:rsid w:val="002821AD"/>
    <w:rsid w:val="002827F9"/>
    <w:rsid w:val="00285056"/>
    <w:rsid w:val="0028510F"/>
    <w:rsid w:val="00285A32"/>
    <w:rsid w:val="00285CC6"/>
    <w:rsid w:val="00286C80"/>
    <w:rsid w:val="002871D0"/>
    <w:rsid w:val="00287614"/>
    <w:rsid w:val="00287EFB"/>
    <w:rsid w:val="00290C2B"/>
    <w:rsid w:val="00290CC7"/>
    <w:rsid w:val="002930BC"/>
    <w:rsid w:val="00293C5E"/>
    <w:rsid w:val="00295512"/>
    <w:rsid w:val="0029569C"/>
    <w:rsid w:val="002956F9"/>
    <w:rsid w:val="00296DB6"/>
    <w:rsid w:val="00297A25"/>
    <w:rsid w:val="002A0C7B"/>
    <w:rsid w:val="002A130F"/>
    <w:rsid w:val="002A1E77"/>
    <w:rsid w:val="002A237C"/>
    <w:rsid w:val="002A238D"/>
    <w:rsid w:val="002A3FAE"/>
    <w:rsid w:val="002A455F"/>
    <w:rsid w:val="002A615E"/>
    <w:rsid w:val="002A6304"/>
    <w:rsid w:val="002B1CAC"/>
    <w:rsid w:val="002B2EA1"/>
    <w:rsid w:val="002B4025"/>
    <w:rsid w:val="002B6A52"/>
    <w:rsid w:val="002B7025"/>
    <w:rsid w:val="002C0787"/>
    <w:rsid w:val="002C1320"/>
    <w:rsid w:val="002C1C4E"/>
    <w:rsid w:val="002C34B9"/>
    <w:rsid w:val="002C3ED3"/>
    <w:rsid w:val="002C483C"/>
    <w:rsid w:val="002C5A18"/>
    <w:rsid w:val="002C6937"/>
    <w:rsid w:val="002D12B0"/>
    <w:rsid w:val="002D2A60"/>
    <w:rsid w:val="002D3333"/>
    <w:rsid w:val="002D3B63"/>
    <w:rsid w:val="002D46D1"/>
    <w:rsid w:val="002D5A58"/>
    <w:rsid w:val="002D5B34"/>
    <w:rsid w:val="002D7211"/>
    <w:rsid w:val="002E019E"/>
    <w:rsid w:val="002E1BAE"/>
    <w:rsid w:val="002E29EA"/>
    <w:rsid w:val="002E6471"/>
    <w:rsid w:val="002E66AE"/>
    <w:rsid w:val="002F041B"/>
    <w:rsid w:val="002F32DA"/>
    <w:rsid w:val="002F7C8B"/>
    <w:rsid w:val="003012A8"/>
    <w:rsid w:val="00301551"/>
    <w:rsid w:val="00301753"/>
    <w:rsid w:val="00301A3D"/>
    <w:rsid w:val="0030386A"/>
    <w:rsid w:val="00305494"/>
    <w:rsid w:val="00306579"/>
    <w:rsid w:val="00310658"/>
    <w:rsid w:val="0031103D"/>
    <w:rsid w:val="00313F8D"/>
    <w:rsid w:val="00316382"/>
    <w:rsid w:val="003171FC"/>
    <w:rsid w:val="00326070"/>
    <w:rsid w:val="003267E1"/>
    <w:rsid w:val="00326B97"/>
    <w:rsid w:val="003307AE"/>
    <w:rsid w:val="00331495"/>
    <w:rsid w:val="00336282"/>
    <w:rsid w:val="0033746A"/>
    <w:rsid w:val="00337AAD"/>
    <w:rsid w:val="00342428"/>
    <w:rsid w:val="003453E8"/>
    <w:rsid w:val="00346C69"/>
    <w:rsid w:val="00346FB2"/>
    <w:rsid w:val="0035748A"/>
    <w:rsid w:val="003602EB"/>
    <w:rsid w:val="0036106D"/>
    <w:rsid w:val="003614ED"/>
    <w:rsid w:val="00364354"/>
    <w:rsid w:val="00365DEE"/>
    <w:rsid w:val="00367882"/>
    <w:rsid w:val="00370189"/>
    <w:rsid w:val="003703A1"/>
    <w:rsid w:val="00372372"/>
    <w:rsid w:val="003730F5"/>
    <w:rsid w:val="00373D8E"/>
    <w:rsid w:val="00374964"/>
    <w:rsid w:val="00381B06"/>
    <w:rsid w:val="00383364"/>
    <w:rsid w:val="00385386"/>
    <w:rsid w:val="00385411"/>
    <w:rsid w:val="003870E4"/>
    <w:rsid w:val="00391A4B"/>
    <w:rsid w:val="0039350D"/>
    <w:rsid w:val="00393BA5"/>
    <w:rsid w:val="003972A4"/>
    <w:rsid w:val="003A56C0"/>
    <w:rsid w:val="003A5AEC"/>
    <w:rsid w:val="003A6E30"/>
    <w:rsid w:val="003B47B1"/>
    <w:rsid w:val="003B6094"/>
    <w:rsid w:val="003B68BC"/>
    <w:rsid w:val="003C10ED"/>
    <w:rsid w:val="003C3538"/>
    <w:rsid w:val="003C5013"/>
    <w:rsid w:val="003C56EC"/>
    <w:rsid w:val="003C5940"/>
    <w:rsid w:val="003C5EBD"/>
    <w:rsid w:val="003C6CE4"/>
    <w:rsid w:val="003D4AA1"/>
    <w:rsid w:val="003D4C7E"/>
    <w:rsid w:val="003E234A"/>
    <w:rsid w:val="003E2E37"/>
    <w:rsid w:val="003E3B86"/>
    <w:rsid w:val="003E4857"/>
    <w:rsid w:val="003E53C6"/>
    <w:rsid w:val="003E5502"/>
    <w:rsid w:val="003F0816"/>
    <w:rsid w:val="003F1919"/>
    <w:rsid w:val="003F1EC8"/>
    <w:rsid w:val="003F3298"/>
    <w:rsid w:val="003F44C2"/>
    <w:rsid w:val="003F485C"/>
    <w:rsid w:val="003F4FD6"/>
    <w:rsid w:val="003F6AC5"/>
    <w:rsid w:val="003F6D94"/>
    <w:rsid w:val="003F75F6"/>
    <w:rsid w:val="00400E73"/>
    <w:rsid w:val="00401878"/>
    <w:rsid w:val="004020ED"/>
    <w:rsid w:val="004021A3"/>
    <w:rsid w:val="00402340"/>
    <w:rsid w:val="004030CE"/>
    <w:rsid w:val="00403297"/>
    <w:rsid w:val="0040336A"/>
    <w:rsid w:val="00403C58"/>
    <w:rsid w:val="004049B9"/>
    <w:rsid w:val="004051F6"/>
    <w:rsid w:val="00405307"/>
    <w:rsid w:val="0040580D"/>
    <w:rsid w:val="00411B35"/>
    <w:rsid w:val="0041227E"/>
    <w:rsid w:val="004130BB"/>
    <w:rsid w:val="00413171"/>
    <w:rsid w:val="00414815"/>
    <w:rsid w:val="00414F7B"/>
    <w:rsid w:val="004151BC"/>
    <w:rsid w:val="004157DB"/>
    <w:rsid w:val="00415D13"/>
    <w:rsid w:val="0041701A"/>
    <w:rsid w:val="00420C05"/>
    <w:rsid w:val="00421931"/>
    <w:rsid w:val="004221C8"/>
    <w:rsid w:val="00423883"/>
    <w:rsid w:val="0043132E"/>
    <w:rsid w:val="00432FF7"/>
    <w:rsid w:val="00436AFA"/>
    <w:rsid w:val="00436FBF"/>
    <w:rsid w:val="004374D1"/>
    <w:rsid w:val="00440746"/>
    <w:rsid w:val="004437C2"/>
    <w:rsid w:val="00443D72"/>
    <w:rsid w:val="00444950"/>
    <w:rsid w:val="00445ED5"/>
    <w:rsid w:val="004470B6"/>
    <w:rsid w:val="00452739"/>
    <w:rsid w:val="004529F9"/>
    <w:rsid w:val="0046291E"/>
    <w:rsid w:val="004638F1"/>
    <w:rsid w:val="004641AF"/>
    <w:rsid w:val="00470FFA"/>
    <w:rsid w:val="00471E2C"/>
    <w:rsid w:val="0047314A"/>
    <w:rsid w:val="004741EF"/>
    <w:rsid w:val="00476988"/>
    <w:rsid w:val="00477432"/>
    <w:rsid w:val="00481582"/>
    <w:rsid w:val="00482976"/>
    <w:rsid w:val="00482EC4"/>
    <w:rsid w:val="00487E7E"/>
    <w:rsid w:val="0049065D"/>
    <w:rsid w:val="0049107A"/>
    <w:rsid w:val="004912F7"/>
    <w:rsid w:val="00491A69"/>
    <w:rsid w:val="004923CF"/>
    <w:rsid w:val="004965CF"/>
    <w:rsid w:val="00496CB6"/>
    <w:rsid w:val="004A1012"/>
    <w:rsid w:val="004A2EBB"/>
    <w:rsid w:val="004A30CC"/>
    <w:rsid w:val="004A76E3"/>
    <w:rsid w:val="004A7C51"/>
    <w:rsid w:val="004B1D3A"/>
    <w:rsid w:val="004B33F8"/>
    <w:rsid w:val="004B65FF"/>
    <w:rsid w:val="004B6E97"/>
    <w:rsid w:val="004B7920"/>
    <w:rsid w:val="004C30C9"/>
    <w:rsid w:val="004C3388"/>
    <w:rsid w:val="004C3BBE"/>
    <w:rsid w:val="004C416A"/>
    <w:rsid w:val="004C45C3"/>
    <w:rsid w:val="004C6137"/>
    <w:rsid w:val="004C6717"/>
    <w:rsid w:val="004C6D28"/>
    <w:rsid w:val="004D0AE5"/>
    <w:rsid w:val="004D0F8B"/>
    <w:rsid w:val="004D2A3E"/>
    <w:rsid w:val="004D4A80"/>
    <w:rsid w:val="004E1D50"/>
    <w:rsid w:val="004E22BB"/>
    <w:rsid w:val="004E41D7"/>
    <w:rsid w:val="004E6748"/>
    <w:rsid w:val="004E6B04"/>
    <w:rsid w:val="004F2FC1"/>
    <w:rsid w:val="004F3C34"/>
    <w:rsid w:val="004F4B82"/>
    <w:rsid w:val="004F5EFC"/>
    <w:rsid w:val="00503CBF"/>
    <w:rsid w:val="00507D5E"/>
    <w:rsid w:val="00511140"/>
    <w:rsid w:val="0051160D"/>
    <w:rsid w:val="00514D5E"/>
    <w:rsid w:val="00515F41"/>
    <w:rsid w:val="0051663E"/>
    <w:rsid w:val="00516DC0"/>
    <w:rsid w:val="0052006B"/>
    <w:rsid w:val="0052328D"/>
    <w:rsid w:val="00524F80"/>
    <w:rsid w:val="005263C4"/>
    <w:rsid w:val="00526E65"/>
    <w:rsid w:val="0052729F"/>
    <w:rsid w:val="00531326"/>
    <w:rsid w:val="00531346"/>
    <w:rsid w:val="00531D24"/>
    <w:rsid w:val="00531D33"/>
    <w:rsid w:val="00532042"/>
    <w:rsid w:val="00533517"/>
    <w:rsid w:val="00533E6A"/>
    <w:rsid w:val="0053491C"/>
    <w:rsid w:val="005352CC"/>
    <w:rsid w:val="00535AC9"/>
    <w:rsid w:val="005406C3"/>
    <w:rsid w:val="005420BC"/>
    <w:rsid w:val="00543D72"/>
    <w:rsid w:val="005449B5"/>
    <w:rsid w:val="00544F1B"/>
    <w:rsid w:val="0054544B"/>
    <w:rsid w:val="005454ED"/>
    <w:rsid w:val="005511B8"/>
    <w:rsid w:val="00551C41"/>
    <w:rsid w:val="00556A2A"/>
    <w:rsid w:val="00563380"/>
    <w:rsid w:val="00563980"/>
    <w:rsid w:val="00563AA2"/>
    <w:rsid w:val="005657C2"/>
    <w:rsid w:val="005658E7"/>
    <w:rsid w:val="00565995"/>
    <w:rsid w:val="005705D9"/>
    <w:rsid w:val="00572E93"/>
    <w:rsid w:val="0057401F"/>
    <w:rsid w:val="00574AB0"/>
    <w:rsid w:val="0057577B"/>
    <w:rsid w:val="00576EB8"/>
    <w:rsid w:val="005814ED"/>
    <w:rsid w:val="00586712"/>
    <w:rsid w:val="0058686D"/>
    <w:rsid w:val="00596D73"/>
    <w:rsid w:val="00597598"/>
    <w:rsid w:val="005A24DA"/>
    <w:rsid w:val="005A26AD"/>
    <w:rsid w:val="005A60B8"/>
    <w:rsid w:val="005A6B41"/>
    <w:rsid w:val="005A7709"/>
    <w:rsid w:val="005B0A88"/>
    <w:rsid w:val="005B1AC8"/>
    <w:rsid w:val="005B329E"/>
    <w:rsid w:val="005B32AE"/>
    <w:rsid w:val="005C003D"/>
    <w:rsid w:val="005C04AF"/>
    <w:rsid w:val="005C3622"/>
    <w:rsid w:val="005D02E0"/>
    <w:rsid w:val="005D1FB1"/>
    <w:rsid w:val="005D2DFE"/>
    <w:rsid w:val="005D4CE5"/>
    <w:rsid w:val="005D56C5"/>
    <w:rsid w:val="005D7190"/>
    <w:rsid w:val="005D7291"/>
    <w:rsid w:val="005D7F4E"/>
    <w:rsid w:val="005E2033"/>
    <w:rsid w:val="005E6476"/>
    <w:rsid w:val="005E653E"/>
    <w:rsid w:val="005E7EC0"/>
    <w:rsid w:val="005F01CC"/>
    <w:rsid w:val="005F3E86"/>
    <w:rsid w:val="005F4DD9"/>
    <w:rsid w:val="005F549B"/>
    <w:rsid w:val="005F6B87"/>
    <w:rsid w:val="005F7189"/>
    <w:rsid w:val="005F7DBD"/>
    <w:rsid w:val="006000AA"/>
    <w:rsid w:val="006023D8"/>
    <w:rsid w:val="006056DD"/>
    <w:rsid w:val="00605900"/>
    <w:rsid w:val="006079DE"/>
    <w:rsid w:val="00612EC3"/>
    <w:rsid w:val="006157E4"/>
    <w:rsid w:val="006206DE"/>
    <w:rsid w:val="00621406"/>
    <w:rsid w:val="00622C22"/>
    <w:rsid w:val="00623465"/>
    <w:rsid w:val="00625007"/>
    <w:rsid w:val="0062503F"/>
    <w:rsid w:val="00625C0B"/>
    <w:rsid w:val="00626C29"/>
    <w:rsid w:val="00627720"/>
    <w:rsid w:val="00630121"/>
    <w:rsid w:val="006320F2"/>
    <w:rsid w:val="00632D2C"/>
    <w:rsid w:val="0063721B"/>
    <w:rsid w:val="006406ED"/>
    <w:rsid w:val="006419E4"/>
    <w:rsid w:val="00642A54"/>
    <w:rsid w:val="006530A4"/>
    <w:rsid w:val="00656730"/>
    <w:rsid w:val="00656770"/>
    <w:rsid w:val="0065735F"/>
    <w:rsid w:val="00660D03"/>
    <w:rsid w:val="00662F03"/>
    <w:rsid w:val="00663371"/>
    <w:rsid w:val="006635DB"/>
    <w:rsid w:val="00663F76"/>
    <w:rsid w:val="00665F44"/>
    <w:rsid w:val="00670322"/>
    <w:rsid w:val="00670F68"/>
    <w:rsid w:val="006716EE"/>
    <w:rsid w:val="00671E19"/>
    <w:rsid w:val="006739B0"/>
    <w:rsid w:val="00677602"/>
    <w:rsid w:val="00677AC0"/>
    <w:rsid w:val="006805D9"/>
    <w:rsid w:val="00680BF2"/>
    <w:rsid w:val="006812B1"/>
    <w:rsid w:val="0068334C"/>
    <w:rsid w:val="006833A5"/>
    <w:rsid w:val="006857A9"/>
    <w:rsid w:val="0068685E"/>
    <w:rsid w:val="00686F51"/>
    <w:rsid w:val="00687082"/>
    <w:rsid w:val="00687620"/>
    <w:rsid w:val="00687D47"/>
    <w:rsid w:val="006908AD"/>
    <w:rsid w:val="00690DCE"/>
    <w:rsid w:val="00693F5F"/>
    <w:rsid w:val="00695C82"/>
    <w:rsid w:val="00696784"/>
    <w:rsid w:val="006A05E4"/>
    <w:rsid w:val="006A101A"/>
    <w:rsid w:val="006A23F3"/>
    <w:rsid w:val="006A27C1"/>
    <w:rsid w:val="006A4316"/>
    <w:rsid w:val="006B19E1"/>
    <w:rsid w:val="006B2C6D"/>
    <w:rsid w:val="006B2CB7"/>
    <w:rsid w:val="006B57A5"/>
    <w:rsid w:val="006C3B7D"/>
    <w:rsid w:val="006C54F4"/>
    <w:rsid w:val="006C779A"/>
    <w:rsid w:val="006D2354"/>
    <w:rsid w:val="006D4AFE"/>
    <w:rsid w:val="006D5B0F"/>
    <w:rsid w:val="006D7EE4"/>
    <w:rsid w:val="006E2A11"/>
    <w:rsid w:val="006E2C9F"/>
    <w:rsid w:val="006E3434"/>
    <w:rsid w:val="006E50AD"/>
    <w:rsid w:val="006F03ED"/>
    <w:rsid w:val="006F2B30"/>
    <w:rsid w:val="006F5DDD"/>
    <w:rsid w:val="00700841"/>
    <w:rsid w:val="007078CE"/>
    <w:rsid w:val="00712971"/>
    <w:rsid w:val="007129AF"/>
    <w:rsid w:val="00714BF5"/>
    <w:rsid w:val="00714F7F"/>
    <w:rsid w:val="007173C2"/>
    <w:rsid w:val="00720817"/>
    <w:rsid w:val="00722052"/>
    <w:rsid w:val="00722CE9"/>
    <w:rsid w:val="007233C8"/>
    <w:rsid w:val="0072462D"/>
    <w:rsid w:val="00725397"/>
    <w:rsid w:val="0072552A"/>
    <w:rsid w:val="00725B85"/>
    <w:rsid w:val="0072608C"/>
    <w:rsid w:val="00727507"/>
    <w:rsid w:val="007323B6"/>
    <w:rsid w:val="00732E35"/>
    <w:rsid w:val="00733429"/>
    <w:rsid w:val="0073450C"/>
    <w:rsid w:val="00734B95"/>
    <w:rsid w:val="0073614D"/>
    <w:rsid w:val="00736FB1"/>
    <w:rsid w:val="00737AAB"/>
    <w:rsid w:val="00740AAE"/>
    <w:rsid w:val="0074186C"/>
    <w:rsid w:val="007426ED"/>
    <w:rsid w:val="00745362"/>
    <w:rsid w:val="00746595"/>
    <w:rsid w:val="007465AE"/>
    <w:rsid w:val="00747C0A"/>
    <w:rsid w:val="0075033C"/>
    <w:rsid w:val="00753515"/>
    <w:rsid w:val="007539B4"/>
    <w:rsid w:val="00754224"/>
    <w:rsid w:val="00755216"/>
    <w:rsid w:val="00755593"/>
    <w:rsid w:val="00756C94"/>
    <w:rsid w:val="00756EBF"/>
    <w:rsid w:val="0076068C"/>
    <w:rsid w:val="00764158"/>
    <w:rsid w:val="00764609"/>
    <w:rsid w:val="00765D65"/>
    <w:rsid w:val="007660FE"/>
    <w:rsid w:val="00766D67"/>
    <w:rsid w:val="00767894"/>
    <w:rsid w:val="00767B4B"/>
    <w:rsid w:val="00772745"/>
    <w:rsid w:val="007733FB"/>
    <w:rsid w:val="00775653"/>
    <w:rsid w:val="0077636C"/>
    <w:rsid w:val="00777D36"/>
    <w:rsid w:val="00781439"/>
    <w:rsid w:val="00781D68"/>
    <w:rsid w:val="00782F06"/>
    <w:rsid w:val="00783937"/>
    <w:rsid w:val="0078462E"/>
    <w:rsid w:val="007861C4"/>
    <w:rsid w:val="00786DFA"/>
    <w:rsid w:val="00787B89"/>
    <w:rsid w:val="00790066"/>
    <w:rsid w:val="00794697"/>
    <w:rsid w:val="007A48E7"/>
    <w:rsid w:val="007A6D6B"/>
    <w:rsid w:val="007B24D9"/>
    <w:rsid w:val="007B2D1B"/>
    <w:rsid w:val="007B3D47"/>
    <w:rsid w:val="007B63D3"/>
    <w:rsid w:val="007B66B7"/>
    <w:rsid w:val="007C2157"/>
    <w:rsid w:val="007C293F"/>
    <w:rsid w:val="007C338A"/>
    <w:rsid w:val="007C4AB8"/>
    <w:rsid w:val="007D2BFC"/>
    <w:rsid w:val="007D3FE3"/>
    <w:rsid w:val="007D4F27"/>
    <w:rsid w:val="007D5FC8"/>
    <w:rsid w:val="007D67A4"/>
    <w:rsid w:val="007D75A6"/>
    <w:rsid w:val="007D79F2"/>
    <w:rsid w:val="007E0A1B"/>
    <w:rsid w:val="007E2407"/>
    <w:rsid w:val="007E5C80"/>
    <w:rsid w:val="007E75E1"/>
    <w:rsid w:val="007E77D7"/>
    <w:rsid w:val="007E7BC6"/>
    <w:rsid w:val="007F0DCD"/>
    <w:rsid w:val="007F1C0D"/>
    <w:rsid w:val="007F1CC0"/>
    <w:rsid w:val="007F3713"/>
    <w:rsid w:val="007F49CD"/>
    <w:rsid w:val="00801CB8"/>
    <w:rsid w:val="00803B27"/>
    <w:rsid w:val="00804427"/>
    <w:rsid w:val="00805110"/>
    <w:rsid w:val="008060A4"/>
    <w:rsid w:val="00811173"/>
    <w:rsid w:val="00813D70"/>
    <w:rsid w:val="008149AE"/>
    <w:rsid w:val="008213C0"/>
    <w:rsid w:val="00822697"/>
    <w:rsid w:val="00823418"/>
    <w:rsid w:val="0082360D"/>
    <w:rsid w:val="008236B4"/>
    <w:rsid w:val="00831624"/>
    <w:rsid w:val="0083171D"/>
    <w:rsid w:val="00831855"/>
    <w:rsid w:val="00831CF8"/>
    <w:rsid w:val="00831D06"/>
    <w:rsid w:val="0083237A"/>
    <w:rsid w:val="00835025"/>
    <w:rsid w:val="00835681"/>
    <w:rsid w:val="00840215"/>
    <w:rsid w:val="0084030A"/>
    <w:rsid w:val="00840BA5"/>
    <w:rsid w:val="008417B1"/>
    <w:rsid w:val="00841F47"/>
    <w:rsid w:val="0084492D"/>
    <w:rsid w:val="00845064"/>
    <w:rsid w:val="00846A60"/>
    <w:rsid w:val="00847350"/>
    <w:rsid w:val="00847EC2"/>
    <w:rsid w:val="00851D5B"/>
    <w:rsid w:val="0085464C"/>
    <w:rsid w:val="00855FF7"/>
    <w:rsid w:val="008571BB"/>
    <w:rsid w:val="00857534"/>
    <w:rsid w:val="00862143"/>
    <w:rsid w:val="00862789"/>
    <w:rsid w:val="00862A00"/>
    <w:rsid w:val="0086347D"/>
    <w:rsid w:val="008634E4"/>
    <w:rsid w:val="008645FF"/>
    <w:rsid w:val="00866E5C"/>
    <w:rsid w:val="008674E3"/>
    <w:rsid w:val="008709D8"/>
    <w:rsid w:val="00870E4B"/>
    <w:rsid w:val="00872B80"/>
    <w:rsid w:val="00873197"/>
    <w:rsid w:val="0087378B"/>
    <w:rsid w:val="00877BCE"/>
    <w:rsid w:val="008810CB"/>
    <w:rsid w:val="00881810"/>
    <w:rsid w:val="00883DB9"/>
    <w:rsid w:val="00886E11"/>
    <w:rsid w:val="0088751F"/>
    <w:rsid w:val="00887FCE"/>
    <w:rsid w:val="00892F5E"/>
    <w:rsid w:val="00894C4D"/>
    <w:rsid w:val="008A0DD1"/>
    <w:rsid w:val="008A25A3"/>
    <w:rsid w:val="008A4B61"/>
    <w:rsid w:val="008A4D0B"/>
    <w:rsid w:val="008A71C4"/>
    <w:rsid w:val="008A7770"/>
    <w:rsid w:val="008A7A62"/>
    <w:rsid w:val="008B0E45"/>
    <w:rsid w:val="008B1913"/>
    <w:rsid w:val="008B1B82"/>
    <w:rsid w:val="008B7569"/>
    <w:rsid w:val="008C0B41"/>
    <w:rsid w:val="008C13AC"/>
    <w:rsid w:val="008C29AD"/>
    <w:rsid w:val="008C38E3"/>
    <w:rsid w:val="008C41EC"/>
    <w:rsid w:val="008C4882"/>
    <w:rsid w:val="008C48D8"/>
    <w:rsid w:val="008D0739"/>
    <w:rsid w:val="008D2461"/>
    <w:rsid w:val="008D280B"/>
    <w:rsid w:val="008D2DD5"/>
    <w:rsid w:val="008D56B3"/>
    <w:rsid w:val="008D7080"/>
    <w:rsid w:val="008D7831"/>
    <w:rsid w:val="008D7843"/>
    <w:rsid w:val="008E0881"/>
    <w:rsid w:val="008E2C48"/>
    <w:rsid w:val="008E358C"/>
    <w:rsid w:val="008E4537"/>
    <w:rsid w:val="008E5D20"/>
    <w:rsid w:val="008E6279"/>
    <w:rsid w:val="008F3DBA"/>
    <w:rsid w:val="008F3FB8"/>
    <w:rsid w:val="008F5744"/>
    <w:rsid w:val="00906F78"/>
    <w:rsid w:val="009111DF"/>
    <w:rsid w:val="00911905"/>
    <w:rsid w:val="0091196B"/>
    <w:rsid w:val="0091222D"/>
    <w:rsid w:val="00912B36"/>
    <w:rsid w:val="00912EFA"/>
    <w:rsid w:val="009161D2"/>
    <w:rsid w:val="00917DA0"/>
    <w:rsid w:val="00921236"/>
    <w:rsid w:val="00921EDC"/>
    <w:rsid w:val="00923FD1"/>
    <w:rsid w:val="00924221"/>
    <w:rsid w:val="009258C1"/>
    <w:rsid w:val="009267AE"/>
    <w:rsid w:val="00926959"/>
    <w:rsid w:val="00927EA0"/>
    <w:rsid w:val="00931F85"/>
    <w:rsid w:val="00933DDC"/>
    <w:rsid w:val="009356B8"/>
    <w:rsid w:val="009360EB"/>
    <w:rsid w:val="00940822"/>
    <w:rsid w:val="00940824"/>
    <w:rsid w:val="00941CCE"/>
    <w:rsid w:val="009427E2"/>
    <w:rsid w:val="009428EC"/>
    <w:rsid w:val="00943E50"/>
    <w:rsid w:val="00945C66"/>
    <w:rsid w:val="00945C77"/>
    <w:rsid w:val="00945CD7"/>
    <w:rsid w:val="00946433"/>
    <w:rsid w:val="00947CC0"/>
    <w:rsid w:val="0095109A"/>
    <w:rsid w:val="00954091"/>
    <w:rsid w:val="009548C7"/>
    <w:rsid w:val="00955373"/>
    <w:rsid w:val="00957213"/>
    <w:rsid w:val="00957638"/>
    <w:rsid w:val="00957DD6"/>
    <w:rsid w:val="009600E3"/>
    <w:rsid w:val="0096111E"/>
    <w:rsid w:val="00961CA3"/>
    <w:rsid w:val="00962642"/>
    <w:rsid w:val="00964C0E"/>
    <w:rsid w:val="00966BA8"/>
    <w:rsid w:val="009716C5"/>
    <w:rsid w:val="00971FC7"/>
    <w:rsid w:val="009809A3"/>
    <w:rsid w:val="00980C05"/>
    <w:rsid w:val="009825FE"/>
    <w:rsid w:val="00983006"/>
    <w:rsid w:val="0098652E"/>
    <w:rsid w:val="00987CFB"/>
    <w:rsid w:val="00990B51"/>
    <w:rsid w:val="0099583F"/>
    <w:rsid w:val="00995B92"/>
    <w:rsid w:val="00996485"/>
    <w:rsid w:val="009967C6"/>
    <w:rsid w:val="009A04AF"/>
    <w:rsid w:val="009A1224"/>
    <w:rsid w:val="009A14C5"/>
    <w:rsid w:val="009A2CA0"/>
    <w:rsid w:val="009A3767"/>
    <w:rsid w:val="009A4F0B"/>
    <w:rsid w:val="009A76FD"/>
    <w:rsid w:val="009B0AFF"/>
    <w:rsid w:val="009B0BBB"/>
    <w:rsid w:val="009B14B7"/>
    <w:rsid w:val="009B3C4B"/>
    <w:rsid w:val="009B59B3"/>
    <w:rsid w:val="009B665C"/>
    <w:rsid w:val="009B67FA"/>
    <w:rsid w:val="009B6D5E"/>
    <w:rsid w:val="009B6E51"/>
    <w:rsid w:val="009B75E0"/>
    <w:rsid w:val="009B777A"/>
    <w:rsid w:val="009C0AF0"/>
    <w:rsid w:val="009C5302"/>
    <w:rsid w:val="009C5A81"/>
    <w:rsid w:val="009C62D3"/>
    <w:rsid w:val="009C787D"/>
    <w:rsid w:val="009C7D9A"/>
    <w:rsid w:val="009D20FE"/>
    <w:rsid w:val="009D2AC0"/>
    <w:rsid w:val="009D3025"/>
    <w:rsid w:val="009D32D8"/>
    <w:rsid w:val="009D6809"/>
    <w:rsid w:val="009E3CBE"/>
    <w:rsid w:val="009E4B38"/>
    <w:rsid w:val="009E526D"/>
    <w:rsid w:val="009E73C7"/>
    <w:rsid w:val="009E7E89"/>
    <w:rsid w:val="009F0B5C"/>
    <w:rsid w:val="009F113F"/>
    <w:rsid w:val="009F221D"/>
    <w:rsid w:val="009F3AE5"/>
    <w:rsid w:val="009F3C34"/>
    <w:rsid w:val="009F418E"/>
    <w:rsid w:val="009F59C3"/>
    <w:rsid w:val="009F7F88"/>
    <w:rsid w:val="00A02BE1"/>
    <w:rsid w:val="00A059B1"/>
    <w:rsid w:val="00A05FDB"/>
    <w:rsid w:val="00A146A4"/>
    <w:rsid w:val="00A1622B"/>
    <w:rsid w:val="00A171A9"/>
    <w:rsid w:val="00A17204"/>
    <w:rsid w:val="00A2003B"/>
    <w:rsid w:val="00A22678"/>
    <w:rsid w:val="00A233F5"/>
    <w:rsid w:val="00A24012"/>
    <w:rsid w:val="00A25926"/>
    <w:rsid w:val="00A25B17"/>
    <w:rsid w:val="00A265D8"/>
    <w:rsid w:val="00A279FB"/>
    <w:rsid w:val="00A3148E"/>
    <w:rsid w:val="00A345EC"/>
    <w:rsid w:val="00A3613E"/>
    <w:rsid w:val="00A36C8F"/>
    <w:rsid w:val="00A409B3"/>
    <w:rsid w:val="00A43117"/>
    <w:rsid w:val="00A47919"/>
    <w:rsid w:val="00A47AC3"/>
    <w:rsid w:val="00A507A9"/>
    <w:rsid w:val="00A52E12"/>
    <w:rsid w:val="00A55D93"/>
    <w:rsid w:val="00A6045D"/>
    <w:rsid w:val="00A60871"/>
    <w:rsid w:val="00A62B9E"/>
    <w:rsid w:val="00A62BF6"/>
    <w:rsid w:val="00A63000"/>
    <w:rsid w:val="00A65570"/>
    <w:rsid w:val="00A665D0"/>
    <w:rsid w:val="00A66684"/>
    <w:rsid w:val="00A67881"/>
    <w:rsid w:val="00A67ADF"/>
    <w:rsid w:val="00A71130"/>
    <w:rsid w:val="00A76A51"/>
    <w:rsid w:val="00A8102D"/>
    <w:rsid w:val="00A813F9"/>
    <w:rsid w:val="00A8162F"/>
    <w:rsid w:val="00A830F8"/>
    <w:rsid w:val="00A831CC"/>
    <w:rsid w:val="00A84297"/>
    <w:rsid w:val="00A85E97"/>
    <w:rsid w:val="00A87378"/>
    <w:rsid w:val="00A924F6"/>
    <w:rsid w:val="00A92704"/>
    <w:rsid w:val="00A92D54"/>
    <w:rsid w:val="00A9373E"/>
    <w:rsid w:val="00A94E43"/>
    <w:rsid w:val="00A96114"/>
    <w:rsid w:val="00AA0C81"/>
    <w:rsid w:val="00AA10F5"/>
    <w:rsid w:val="00AA254F"/>
    <w:rsid w:val="00AA430C"/>
    <w:rsid w:val="00AA4335"/>
    <w:rsid w:val="00AA7E99"/>
    <w:rsid w:val="00AB002C"/>
    <w:rsid w:val="00AB0E9B"/>
    <w:rsid w:val="00AB3C88"/>
    <w:rsid w:val="00AB3D99"/>
    <w:rsid w:val="00AB3FAE"/>
    <w:rsid w:val="00AB5938"/>
    <w:rsid w:val="00AB5A70"/>
    <w:rsid w:val="00AB67BC"/>
    <w:rsid w:val="00AB6F50"/>
    <w:rsid w:val="00AB744D"/>
    <w:rsid w:val="00AB7D4E"/>
    <w:rsid w:val="00AB7DF8"/>
    <w:rsid w:val="00AC184B"/>
    <w:rsid w:val="00AC1F5A"/>
    <w:rsid w:val="00AC3AB1"/>
    <w:rsid w:val="00AC5345"/>
    <w:rsid w:val="00AC57F6"/>
    <w:rsid w:val="00AC6F64"/>
    <w:rsid w:val="00AC7757"/>
    <w:rsid w:val="00AC7FD7"/>
    <w:rsid w:val="00AD0936"/>
    <w:rsid w:val="00AD11EB"/>
    <w:rsid w:val="00AD1E6B"/>
    <w:rsid w:val="00AD25CC"/>
    <w:rsid w:val="00AD3EC5"/>
    <w:rsid w:val="00AD463F"/>
    <w:rsid w:val="00AD683D"/>
    <w:rsid w:val="00AD72F6"/>
    <w:rsid w:val="00AD77E0"/>
    <w:rsid w:val="00AE15C8"/>
    <w:rsid w:val="00AE24AA"/>
    <w:rsid w:val="00AE6440"/>
    <w:rsid w:val="00AF26B1"/>
    <w:rsid w:val="00AF26E7"/>
    <w:rsid w:val="00AF307E"/>
    <w:rsid w:val="00AF335C"/>
    <w:rsid w:val="00AF6662"/>
    <w:rsid w:val="00B000BE"/>
    <w:rsid w:val="00B025BA"/>
    <w:rsid w:val="00B02F0B"/>
    <w:rsid w:val="00B033A6"/>
    <w:rsid w:val="00B035FF"/>
    <w:rsid w:val="00B036A4"/>
    <w:rsid w:val="00B07307"/>
    <w:rsid w:val="00B07AD5"/>
    <w:rsid w:val="00B07C47"/>
    <w:rsid w:val="00B07DD1"/>
    <w:rsid w:val="00B10756"/>
    <w:rsid w:val="00B13EF6"/>
    <w:rsid w:val="00B15889"/>
    <w:rsid w:val="00B159C8"/>
    <w:rsid w:val="00B1666B"/>
    <w:rsid w:val="00B16E4B"/>
    <w:rsid w:val="00B17C94"/>
    <w:rsid w:val="00B20138"/>
    <w:rsid w:val="00B218A9"/>
    <w:rsid w:val="00B219D3"/>
    <w:rsid w:val="00B228CC"/>
    <w:rsid w:val="00B23F9A"/>
    <w:rsid w:val="00B241FD"/>
    <w:rsid w:val="00B2532B"/>
    <w:rsid w:val="00B25822"/>
    <w:rsid w:val="00B26CFC"/>
    <w:rsid w:val="00B27905"/>
    <w:rsid w:val="00B30373"/>
    <w:rsid w:val="00B3165F"/>
    <w:rsid w:val="00B317D3"/>
    <w:rsid w:val="00B330C1"/>
    <w:rsid w:val="00B33D4C"/>
    <w:rsid w:val="00B34B1D"/>
    <w:rsid w:val="00B34C66"/>
    <w:rsid w:val="00B35BF7"/>
    <w:rsid w:val="00B3645C"/>
    <w:rsid w:val="00B40857"/>
    <w:rsid w:val="00B43A70"/>
    <w:rsid w:val="00B44170"/>
    <w:rsid w:val="00B463E2"/>
    <w:rsid w:val="00B473EE"/>
    <w:rsid w:val="00B5429C"/>
    <w:rsid w:val="00B553B3"/>
    <w:rsid w:val="00B6051D"/>
    <w:rsid w:val="00B619DA"/>
    <w:rsid w:val="00B62A51"/>
    <w:rsid w:val="00B62BBF"/>
    <w:rsid w:val="00B6544B"/>
    <w:rsid w:val="00B65AF5"/>
    <w:rsid w:val="00B676EF"/>
    <w:rsid w:val="00B67B2A"/>
    <w:rsid w:val="00B7229C"/>
    <w:rsid w:val="00B80718"/>
    <w:rsid w:val="00B851A9"/>
    <w:rsid w:val="00B86427"/>
    <w:rsid w:val="00B8699A"/>
    <w:rsid w:val="00B8756F"/>
    <w:rsid w:val="00B87718"/>
    <w:rsid w:val="00B87BDD"/>
    <w:rsid w:val="00B907F8"/>
    <w:rsid w:val="00B90C9F"/>
    <w:rsid w:val="00B90DFA"/>
    <w:rsid w:val="00B93057"/>
    <w:rsid w:val="00B94782"/>
    <w:rsid w:val="00B948A8"/>
    <w:rsid w:val="00B95CF5"/>
    <w:rsid w:val="00B95FCB"/>
    <w:rsid w:val="00B968EB"/>
    <w:rsid w:val="00BA0C3C"/>
    <w:rsid w:val="00BA1490"/>
    <w:rsid w:val="00BA1E76"/>
    <w:rsid w:val="00BA341F"/>
    <w:rsid w:val="00BA74E7"/>
    <w:rsid w:val="00BB20F4"/>
    <w:rsid w:val="00BB2370"/>
    <w:rsid w:val="00BB2570"/>
    <w:rsid w:val="00BB2A93"/>
    <w:rsid w:val="00BB349B"/>
    <w:rsid w:val="00BB3544"/>
    <w:rsid w:val="00BB4C1F"/>
    <w:rsid w:val="00BB6676"/>
    <w:rsid w:val="00BB6BE5"/>
    <w:rsid w:val="00BB7283"/>
    <w:rsid w:val="00BB7A28"/>
    <w:rsid w:val="00BB7D9D"/>
    <w:rsid w:val="00BC02E6"/>
    <w:rsid w:val="00BC12FE"/>
    <w:rsid w:val="00BC1773"/>
    <w:rsid w:val="00BC269D"/>
    <w:rsid w:val="00BC26A5"/>
    <w:rsid w:val="00BC3E0F"/>
    <w:rsid w:val="00BC40A5"/>
    <w:rsid w:val="00BC42E3"/>
    <w:rsid w:val="00BC4462"/>
    <w:rsid w:val="00BC5469"/>
    <w:rsid w:val="00BC6815"/>
    <w:rsid w:val="00BD0DD7"/>
    <w:rsid w:val="00BD1B7E"/>
    <w:rsid w:val="00BD1F06"/>
    <w:rsid w:val="00BD5CD4"/>
    <w:rsid w:val="00BE0D8F"/>
    <w:rsid w:val="00BE1900"/>
    <w:rsid w:val="00BE2362"/>
    <w:rsid w:val="00BE33C0"/>
    <w:rsid w:val="00BE4486"/>
    <w:rsid w:val="00BE474E"/>
    <w:rsid w:val="00BE58CB"/>
    <w:rsid w:val="00BE63B4"/>
    <w:rsid w:val="00BE7AE6"/>
    <w:rsid w:val="00BF0627"/>
    <w:rsid w:val="00BF1120"/>
    <w:rsid w:val="00BF14F6"/>
    <w:rsid w:val="00BF2AE3"/>
    <w:rsid w:val="00BF51DF"/>
    <w:rsid w:val="00BF7278"/>
    <w:rsid w:val="00C0630A"/>
    <w:rsid w:val="00C07D12"/>
    <w:rsid w:val="00C121B8"/>
    <w:rsid w:val="00C14322"/>
    <w:rsid w:val="00C14A3E"/>
    <w:rsid w:val="00C15426"/>
    <w:rsid w:val="00C1714B"/>
    <w:rsid w:val="00C203E5"/>
    <w:rsid w:val="00C2123E"/>
    <w:rsid w:val="00C216F2"/>
    <w:rsid w:val="00C22027"/>
    <w:rsid w:val="00C22104"/>
    <w:rsid w:val="00C23E6B"/>
    <w:rsid w:val="00C244E7"/>
    <w:rsid w:val="00C30DF3"/>
    <w:rsid w:val="00C32ED9"/>
    <w:rsid w:val="00C33430"/>
    <w:rsid w:val="00C338DA"/>
    <w:rsid w:val="00C34520"/>
    <w:rsid w:val="00C34666"/>
    <w:rsid w:val="00C35E5A"/>
    <w:rsid w:val="00C40C5E"/>
    <w:rsid w:val="00C415E5"/>
    <w:rsid w:val="00C44A50"/>
    <w:rsid w:val="00C44EA1"/>
    <w:rsid w:val="00C45244"/>
    <w:rsid w:val="00C45B1D"/>
    <w:rsid w:val="00C46735"/>
    <w:rsid w:val="00C47705"/>
    <w:rsid w:val="00C5087B"/>
    <w:rsid w:val="00C50B1E"/>
    <w:rsid w:val="00C52335"/>
    <w:rsid w:val="00C544DE"/>
    <w:rsid w:val="00C55AA8"/>
    <w:rsid w:val="00C56BE1"/>
    <w:rsid w:val="00C5720B"/>
    <w:rsid w:val="00C61420"/>
    <w:rsid w:val="00C619ED"/>
    <w:rsid w:val="00C61A5B"/>
    <w:rsid w:val="00C61D98"/>
    <w:rsid w:val="00C63638"/>
    <w:rsid w:val="00C63931"/>
    <w:rsid w:val="00C63E6B"/>
    <w:rsid w:val="00C645AB"/>
    <w:rsid w:val="00C7013E"/>
    <w:rsid w:val="00C730FB"/>
    <w:rsid w:val="00C74F25"/>
    <w:rsid w:val="00C76B32"/>
    <w:rsid w:val="00C77347"/>
    <w:rsid w:val="00C80EE7"/>
    <w:rsid w:val="00C816F9"/>
    <w:rsid w:val="00C8512C"/>
    <w:rsid w:val="00C862DE"/>
    <w:rsid w:val="00C8724B"/>
    <w:rsid w:val="00C876AF"/>
    <w:rsid w:val="00C87960"/>
    <w:rsid w:val="00C87A58"/>
    <w:rsid w:val="00C915BB"/>
    <w:rsid w:val="00C92125"/>
    <w:rsid w:val="00C9298F"/>
    <w:rsid w:val="00C94C72"/>
    <w:rsid w:val="00C94FE3"/>
    <w:rsid w:val="00C967B3"/>
    <w:rsid w:val="00CA1313"/>
    <w:rsid w:val="00CA1368"/>
    <w:rsid w:val="00CA1F49"/>
    <w:rsid w:val="00CA20EA"/>
    <w:rsid w:val="00CA51DA"/>
    <w:rsid w:val="00CA7893"/>
    <w:rsid w:val="00CB1195"/>
    <w:rsid w:val="00CB4B40"/>
    <w:rsid w:val="00CB6DEA"/>
    <w:rsid w:val="00CB7755"/>
    <w:rsid w:val="00CB77AF"/>
    <w:rsid w:val="00CC054D"/>
    <w:rsid w:val="00CC4845"/>
    <w:rsid w:val="00CC50BB"/>
    <w:rsid w:val="00CC7E59"/>
    <w:rsid w:val="00CD4033"/>
    <w:rsid w:val="00CD4CB7"/>
    <w:rsid w:val="00CD5226"/>
    <w:rsid w:val="00CD681F"/>
    <w:rsid w:val="00CD684B"/>
    <w:rsid w:val="00CD6B66"/>
    <w:rsid w:val="00CD75DD"/>
    <w:rsid w:val="00CE06A5"/>
    <w:rsid w:val="00CE3EA9"/>
    <w:rsid w:val="00CE731B"/>
    <w:rsid w:val="00CE7A1B"/>
    <w:rsid w:val="00CF0079"/>
    <w:rsid w:val="00CF151D"/>
    <w:rsid w:val="00CF349D"/>
    <w:rsid w:val="00CF3D41"/>
    <w:rsid w:val="00CF4B33"/>
    <w:rsid w:val="00CF5A05"/>
    <w:rsid w:val="00CF5C70"/>
    <w:rsid w:val="00CF64F7"/>
    <w:rsid w:val="00D01808"/>
    <w:rsid w:val="00D048CC"/>
    <w:rsid w:val="00D0675C"/>
    <w:rsid w:val="00D10406"/>
    <w:rsid w:val="00D15879"/>
    <w:rsid w:val="00D160CF"/>
    <w:rsid w:val="00D16B14"/>
    <w:rsid w:val="00D171D9"/>
    <w:rsid w:val="00D20D42"/>
    <w:rsid w:val="00D241E6"/>
    <w:rsid w:val="00D24D2B"/>
    <w:rsid w:val="00D25458"/>
    <w:rsid w:val="00D254BC"/>
    <w:rsid w:val="00D2791F"/>
    <w:rsid w:val="00D31A2D"/>
    <w:rsid w:val="00D322D9"/>
    <w:rsid w:val="00D3382C"/>
    <w:rsid w:val="00D33E4C"/>
    <w:rsid w:val="00D353D0"/>
    <w:rsid w:val="00D40AF2"/>
    <w:rsid w:val="00D41B5B"/>
    <w:rsid w:val="00D42AB3"/>
    <w:rsid w:val="00D436F5"/>
    <w:rsid w:val="00D477B9"/>
    <w:rsid w:val="00D47933"/>
    <w:rsid w:val="00D51B29"/>
    <w:rsid w:val="00D5298C"/>
    <w:rsid w:val="00D53F5A"/>
    <w:rsid w:val="00D54552"/>
    <w:rsid w:val="00D5482D"/>
    <w:rsid w:val="00D548B9"/>
    <w:rsid w:val="00D55AD7"/>
    <w:rsid w:val="00D57168"/>
    <w:rsid w:val="00D57375"/>
    <w:rsid w:val="00D60C96"/>
    <w:rsid w:val="00D60FC5"/>
    <w:rsid w:val="00D610D1"/>
    <w:rsid w:val="00D61DBA"/>
    <w:rsid w:val="00D671D4"/>
    <w:rsid w:val="00D67427"/>
    <w:rsid w:val="00D67B80"/>
    <w:rsid w:val="00D7095B"/>
    <w:rsid w:val="00D71DB5"/>
    <w:rsid w:val="00D7442B"/>
    <w:rsid w:val="00D80FA2"/>
    <w:rsid w:val="00D8283B"/>
    <w:rsid w:val="00D833F4"/>
    <w:rsid w:val="00D84D5B"/>
    <w:rsid w:val="00D87B13"/>
    <w:rsid w:val="00D91EB9"/>
    <w:rsid w:val="00D93C02"/>
    <w:rsid w:val="00D95A92"/>
    <w:rsid w:val="00DA0143"/>
    <w:rsid w:val="00DA17F3"/>
    <w:rsid w:val="00DA1DE9"/>
    <w:rsid w:val="00DA32EE"/>
    <w:rsid w:val="00DA526A"/>
    <w:rsid w:val="00DA77D7"/>
    <w:rsid w:val="00DB0B73"/>
    <w:rsid w:val="00DB0FF5"/>
    <w:rsid w:val="00DB237E"/>
    <w:rsid w:val="00DB2BA5"/>
    <w:rsid w:val="00DB5934"/>
    <w:rsid w:val="00DC141C"/>
    <w:rsid w:val="00DC200A"/>
    <w:rsid w:val="00DC303A"/>
    <w:rsid w:val="00DC56CF"/>
    <w:rsid w:val="00DC6690"/>
    <w:rsid w:val="00DC6936"/>
    <w:rsid w:val="00DC79A9"/>
    <w:rsid w:val="00DD0024"/>
    <w:rsid w:val="00DD0580"/>
    <w:rsid w:val="00DD0AEE"/>
    <w:rsid w:val="00DD222D"/>
    <w:rsid w:val="00DD34CD"/>
    <w:rsid w:val="00DD424A"/>
    <w:rsid w:val="00DD4BEF"/>
    <w:rsid w:val="00DD5CA5"/>
    <w:rsid w:val="00DD625F"/>
    <w:rsid w:val="00DD6751"/>
    <w:rsid w:val="00DE20B7"/>
    <w:rsid w:val="00DE3F1E"/>
    <w:rsid w:val="00DE5604"/>
    <w:rsid w:val="00DE57B8"/>
    <w:rsid w:val="00DF058B"/>
    <w:rsid w:val="00DF0E69"/>
    <w:rsid w:val="00DF5C71"/>
    <w:rsid w:val="00DF5D8D"/>
    <w:rsid w:val="00E04090"/>
    <w:rsid w:val="00E073A0"/>
    <w:rsid w:val="00E07F43"/>
    <w:rsid w:val="00E102A2"/>
    <w:rsid w:val="00E11C78"/>
    <w:rsid w:val="00E11E43"/>
    <w:rsid w:val="00E13F0A"/>
    <w:rsid w:val="00E1409A"/>
    <w:rsid w:val="00E150EE"/>
    <w:rsid w:val="00E171FA"/>
    <w:rsid w:val="00E17783"/>
    <w:rsid w:val="00E2125C"/>
    <w:rsid w:val="00E21B68"/>
    <w:rsid w:val="00E220BD"/>
    <w:rsid w:val="00E24377"/>
    <w:rsid w:val="00E24CD0"/>
    <w:rsid w:val="00E26934"/>
    <w:rsid w:val="00E30027"/>
    <w:rsid w:val="00E30456"/>
    <w:rsid w:val="00E32D47"/>
    <w:rsid w:val="00E4088D"/>
    <w:rsid w:val="00E40C8A"/>
    <w:rsid w:val="00E41258"/>
    <w:rsid w:val="00E430FC"/>
    <w:rsid w:val="00E4563A"/>
    <w:rsid w:val="00E457B3"/>
    <w:rsid w:val="00E4617C"/>
    <w:rsid w:val="00E46D0A"/>
    <w:rsid w:val="00E515C4"/>
    <w:rsid w:val="00E524ED"/>
    <w:rsid w:val="00E52BAA"/>
    <w:rsid w:val="00E52EB9"/>
    <w:rsid w:val="00E545FF"/>
    <w:rsid w:val="00E549E1"/>
    <w:rsid w:val="00E558F6"/>
    <w:rsid w:val="00E601AA"/>
    <w:rsid w:val="00E60EE0"/>
    <w:rsid w:val="00E61DBB"/>
    <w:rsid w:val="00E6367F"/>
    <w:rsid w:val="00E650C0"/>
    <w:rsid w:val="00E67E1D"/>
    <w:rsid w:val="00E7008C"/>
    <w:rsid w:val="00E7414D"/>
    <w:rsid w:val="00E7718F"/>
    <w:rsid w:val="00E77DBF"/>
    <w:rsid w:val="00E820A3"/>
    <w:rsid w:val="00E82BC3"/>
    <w:rsid w:val="00E849A3"/>
    <w:rsid w:val="00E84FF1"/>
    <w:rsid w:val="00E85691"/>
    <w:rsid w:val="00E866B6"/>
    <w:rsid w:val="00E86B35"/>
    <w:rsid w:val="00E930DB"/>
    <w:rsid w:val="00E941B5"/>
    <w:rsid w:val="00E953A0"/>
    <w:rsid w:val="00EA10FA"/>
    <w:rsid w:val="00EA213E"/>
    <w:rsid w:val="00EA2B76"/>
    <w:rsid w:val="00EA2D9D"/>
    <w:rsid w:val="00EA3AA6"/>
    <w:rsid w:val="00EA3D4E"/>
    <w:rsid w:val="00EA6871"/>
    <w:rsid w:val="00EA6D24"/>
    <w:rsid w:val="00EA72F9"/>
    <w:rsid w:val="00EB0240"/>
    <w:rsid w:val="00EB06EA"/>
    <w:rsid w:val="00EB139B"/>
    <w:rsid w:val="00EB1A08"/>
    <w:rsid w:val="00EB3B1E"/>
    <w:rsid w:val="00EB4660"/>
    <w:rsid w:val="00EB5EA0"/>
    <w:rsid w:val="00EB6B3C"/>
    <w:rsid w:val="00EB6DB1"/>
    <w:rsid w:val="00EC04C1"/>
    <w:rsid w:val="00EC25B4"/>
    <w:rsid w:val="00EC5010"/>
    <w:rsid w:val="00EC5969"/>
    <w:rsid w:val="00EC7520"/>
    <w:rsid w:val="00EC7975"/>
    <w:rsid w:val="00ED2D6C"/>
    <w:rsid w:val="00ED2F7C"/>
    <w:rsid w:val="00ED544C"/>
    <w:rsid w:val="00ED5687"/>
    <w:rsid w:val="00ED591C"/>
    <w:rsid w:val="00ED5CFD"/>
    <w:rsid w:val="00ED6EF5"/>
    <w:rsid w:val="00EE1E52"/>
    <w:rsid w:val="00EE29F6"/>
    <w:rsid w:val="00EE5143"/>
    <w:rsid w:val="00EE58BD"/>
    <w:rsid w:val="00EE610E"/>
    <w:rsid w:val="00EF003E"/>
    <w:rsid w:val="00EF3BD8"/>
    <w:rsid w:val="00EF5D94"/>
    <w:rsid w:val="00F001CA"/>
    <w:rsid w:val="00F00991"/>
    <w:rsid w:val="00F02A21"/>
    <w:rsid w:val="00F03F50"/>
    <w:rsid w:val="00F0476B"/>
    <w:rsid w:val="00F05566"/>
    <w:rsid w:val="00F07CA7"/>
    <w:rsid w:val="00F10520"/>
    <w:rsid w:val="00F10F35"/>
    <w:rsid w:val="00F12205"/>
    <w:rsid w:val="00F123D9"/>
    <w:rsid w:val="00F1294F"/>
    <w:rsid w:val="00F15DDB"/>
    <w:rsid w:val="00F169C0"/>
    <w:rsid w:val="00F1767F"/>
    <w:rsid w:val="00F206A0"/>
    <w:rsid w:val="00F234E1"/>
    <w:rsid w:val="00F237FB"/>
    <w:rsid w:val="00F246E1"/>
    <w:rsid w:val="00F2594E"/>
    <w:rsid w:val="00F25ABF"/>
    <w:rsid w:val="00F2697D"/>
    <w:rsid w:val="00F27C0C"/>
    <w:rsid w:val="00F27D98"/>
    <w:rsid w:val="00F30F35"/>
    <w:rsid w:val="00F319F2"/>
    <w:rsid w:val="00F40792"/>
    <w:rsid w:val="00F41287"/>
    <w:rsid w:val="00F42705"/>
    <w:rsid w:val="00F46286"/>
    <w:rsid w:val="00F50E95"/>
    <w:rsid w:val="00F50FAF"/>
    <w:rsid w:val="00F51132"/>
    <w:rsid w:val="00F52ED7"/>
    <w:rsid w:val="00F530AD"/>
    <w:rsid w:val="00F53381"/>
    <w:rsid w:val="00F53529"/>
    <w:rsid w:val="00F558AE"/>
    <w:rsid w:val="00F55F13"/>
    <w:rsid w:val="00F57D2E"/>
    <w:rsid w:val="00F603DB"/>
    <w:rsid w:val="00F61BBD"/>
    <w:rsid w:val="00F624F1"/>
    <w:rsid w:val="00F6322B"/>
    <w:rsid w:val="00F64886"/>
    <w:rsid w:val="00F65E6F"/>
    <w:rsid w:val="00F667A3"/>
    <w:rsid w:val="00F67174"/>
    <w:rsid w:val="00F6729A"/>
    <w:rsid w:val="00F70805"/>
    <w:rsid w:val="00F70FE3"/>
    <w:rsid w:val="00F7161A"/>
    <w:rsid w:val="00F728B7"/>
    <w:rsid w:val="00F735A9"/>
    <w:rsid w:val="00F75A53"/>
    <w:rsid w:val="00F762E8"/>
    <w:rsid w:val="00F76873"/>
    <w:rsid w:val="00F77B1D"/>
    <w:rsid w:val="00F77D5E"/>
    <w:rsid w:val="00F8057D"/>
    <w:rsid w:val="00F80AED"/>
    <w:rsid w:val="00F816C0"/>
    <w:rsid w:val="00F81B68"/>
    <w:rsid w:val="00F836C0"/>
    <w:rsid w:val="00F83D27"/>
    <w:rsid w:val="00F841B9"/>
    <w:rsid w:val="00F87226"/>
    <w:rsid w:val="00F87F83"/>
    <w:rsid w:val="00F9072D"/>
    <w:rsid w:val="00F90B15"/>
    <w:rsid w:val="00F91EED"/>
    <w:rsid w:val="00F9229A"/>
    <w:rsid w:val="00F923F6"/>
    <w:rsid w:val="00F92718"/>
    <w:rsid w:val="00F93017"/>
    <w:rsid w:val="00F95386"/>
    <w:rsid w:val="00F96625"/>
    <w:rsid w:val="00F97D05"/>
    <w:rsid w:val="00FA1E89"/>
    <w:rsid w:val="00FA2626"/>
    <w:rsid w:val="00FA2777"/>
    <w:rsid w:val="00FA2C38"/>
    <w:rsid w:val="00FA37A2"/>
    <w:rsid w:val="00FA3EB3"/>
    <w:rsid w:val="00FA3F1E"/>
    <w:rsid w:val="00FA41C3"/>
    <w:rsid w:val="00FB0499"/>
    <w:rsid w:val="00FB293F"/>
    <w:rsid w:val="00FB2A2C"/>
    <w:rsid w:val="00FB3B38"/>
    <w:rsid w:val="00FB3E4A"/>
    <w:rsid w:val="00FB3FAD"/>
    <w:rsid w:val="00FB4076"/>
    <w:rsid w:val="00FC2278"/>
    <w:rsid w:val="00FC2A89"/>
    <w:rsid w:val="00FC3525"/>
    <w:rsid w:val="00FC4715"/>
    <w:rsid w:val="00FC5908"/>
    <w:rsid w:val="00FC6E4A"/>
    <w:rsid w:val="00FC76AA"/>
    <w:rsid w:val="00FD0291"/>
    <w:rsid w:val="00FD0416"/>
    <w:rsid w:val="00FD39A8"/>
    <w:rsid w:val="00FD643E"/>
    <w:rsid w:val="00FE0B97"/>
    <w:rsid w:val="00FE1C93"/>
    <w:rsid w:val="00FE3DE9"/>
    <w:rsid w:val="00FE5CDA"/>
    <w:rsid w:val="00FE6ED6"/>
    <w:rsid w:val="00FF0627"/>
    <w:rsid w:val="00FF3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474D"/>
  <w15:docId w15:val="{69E1582E-C56D-4987-9EE9-8DC082877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160D"/>
    <w:pPr>
      <w:spacing w:after="0" w:line="240" w:lineRule="auto"/>
    </w:pPr>
    <w:rPr>
      <w:rFonts w:ascii="Calibri" w:eastAsia="Times New Roman" w:hAnsi="Calibri" w:cs="Times New Roman"/>
      <w:sz w:val="28"/>
      <w:szCs w:val="28"/>
    </w:rPr>
  </w:style>
  <w:style w:type="paragraph" w:styleId="1">
    <w:name w:val="heading 1"/>
    <w:basedOn w:val="a"/>
    <w:next w:val="a"/>
    <w:link w:val="10"/>
    <w:uiPriority w:val="9"/>
    <w:qFormat/>
    <w:rsid w:val="00A3613E"/>
    <w:pPr>
      <w:keepNext/>
      <w:keepLines/>
      <w:spacing w:before="480"/>
      <w:outlineLvl w:val="0"/>
    </w:pPr>
    <w:rPr>
      <w:rFonts w:asciiTheme="majorHAnsi" w:eastAsiaTheme="majorEastAsia" w:hAnsiTheme="majorHAnsi" w:cstheme="majorBidi"/>
      <w:b/>
      <w:bCs/>
      <w:color w:val="365F91" w:themeColor="accent1" w:themeShade="BF"/>
    </w:rPr>
  </w:style>
  <w:style w:type="paragraph" w:styleId="3">
    <w:name w:val="heading 3"/>
    <w:basedOn w:val="a"/>
    <w:link w:val="30"/>
    <w:uiPriority w:val="9"/>
    <w:qFormat/>
    <w:rsid w:val="00100416"/>
    <w:pPr>
      <w:spacing w:before="100" w:beforeAutospacing="1" w:after="100" w:afterAutospacing="1"/>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0416"/>
    <w:rPr>
      <w:rFonts w:ascii="Tahoma" w:hAnsi="Tahoma" w:cs="Tahoma"/>
      <w:sz w:val="16"/>
      <w:szCs w:val="16"/>
    </w:rPr>
  </w:style>
  <w:style w:type="character" w:customStyle="1" w:styleId="a4">
    <w:name w:val="Текст выноски Знак"/>
    <w:basedOn w:val="a0"/>
    <w:link w:val="a3"/>
    <w:uiPriority w:val="99"/>
    <w:semiHidden/>
    <w:rsid w:val="00100416"/>
    <w:rPr>
      <w:rFonts w:ascii="Tahoma" w:hAnsi="Tahoma" w:cs="Tahoma"/>
      <w:sz w:val="16"/>
      <w:szCs w:val="16"/>
    </w:rPr>
  </w:style>
  <w:style w:type="character" w:customStyle="1" w:styleId="30">
    <w:name w:val="Заголовок 3 Знак"/>
    <w:basedOn w:val="a0"/>
    <w:link w:val="3"/>
    <w:uiPriority w:val="9"/>
    <w:rsid w:val="00100416"/>
    <w:rPr>
      <w:rFonts w:ascii="Times New Roman" w:eastAsia="Times New Roman" w:hAnsi="Times New Roman" w:cs="Times New Roman"/>
      <w:b/>
      <w:bCs/>
      <w:sz w:val="27"/>
      <w:szCs w:val="27"/>
      <w:lang w:eastAsia="ru-RU"/>
    </w:rPr>
  </w:style>
  <w:style w:type="paragraph" w:styleId="a5">
    <w:name w:val="Normal (Web)"/>
    <w:basedOn w:val="a"/>
    <w:uiPriority w:val="99"/>
    <w:unhideWhenUsed/>
    <w:rsid w:val="00100416"/>
    <w:pPr>
      <w:spacing w:before="100" w:beforeAutospacing="1" w:after="100" w:afterAutospacing="1"/>
    </w:pPr>
    <w:rPr>
      <w:rFonts w:ascii="Times New Roman" w:hAnsi="Times New Roman"/>
      <w:sz w:val="24"/>
      <w:szCs w:val="24"/>
      <w:lang w:eastAsia="ru-RU"/>
    </w:rPr>
  </w:style>
  <w:style w:type="character" w:styleId="a6">
    <w:name w:val="Strong"/>
    <w:basedOn w:val="a0"/>
    <w:uiPriority w:val="22"/>
    <w:qFormat/>
    <w:rsid w:val="00100416"/>
    <w:rPr>
      <w:b/>
      <w:bCs/>
    </w:rPr>
  </w:style>
  <w:style w:type="paragraph" w:styleId="a7">
    <w:name w:val="No Spacing"/>
    <w:uiPriority w:val="1"/>
    <w:qFormat/>
    <w:rsid w:val="00290CC7"/>
    <w:pPr>
      <w:spacing w:after="0" w:line="240" w:lineRule="auto"/>
    </w:pPr>
  </w:style>
  <w:style w:type="character" w:customStyle="1" w:styleId="10">
    <w:name w:val="Заголовок 1 Знак"/>
    <w:basedOn w:val="a0"/>
    <w:link w:val="1"/>
    <w:uiPriority w:val="9"/>
    <w:rsid w:val="00A3613E"/>
    <w:rPr>
      <w:rFonts w:asciiTheme="majorHAnsi" w:eastAsiaTheme="majorEastAsia" w:hAnsiTheme="majorHAnsi" w:cstheme="majorBidi"/>
      <w:b/>
      <w:bCs/>
      <w:color w:val="365F91" w:themeColor="accent1" w:themeShade="BF"/>
      <w:sz w:val="28"/>
      <w:szCs w:val="28"/>
    </w:rPr>
  </w:style>
  <w:style w:type="character" w:styleId="a8">
    <w:name w:val="Hyperlink"/>
    <w:basedOn w:val="a0"/>
    <w:uiPriority w:val="99"/>
    <w:unhideWhenUsed/>
    <w:rsid w:val="0075033C"/>
    <w:rPr>
      <w:color w:val="0000FF"/>
      <w:u w:val="single"/>
    </w:rPr>
  </w:style>
  <w:style w:type="paragraph" w:styleId="a9">
    <w:name w:val="header"/>
    <w:basedOn w:val="a"/>
    <w:link w:val="aa"/>
    <w:uiPriority w:val="99"/>
    <w:unhideWhenUsed/>
    <w:rsid w:val="00F2697D"/>
    <w:pPr>
      <w:tabs>
        <w:tab w:val="center" w:pos="4536"/>
        <w:tab w:val="right" w:pos="9072"/>
      </w:tabs>
    </w:pPr>
  </w:style>
  <w:style w:type="character" w:customStyle="1" w:styleId="aa">
    <w:name w:val="Верхний колонтитул Знак"/>
    <w:basedOn w:val="a0"/>
    <w:link w:val="a9"/>
    <w:uiPriority w:val="99"/>
    <w:rsid w:val="00F2697D"/>
    <w:rPr>
      <w:rFonts w:ascii="Calibri" w:eastAsia="Times New Roman" w:hAnsi="Calibri" w:cs="Times New Roman"/>
      <w:sz w:val="28"/>
      <w:szCs w:val="28"/>
    </w:rPr>
  </w:style>
  <w:style w:type="paragraph" w:styleId="ab">
    <w:name w:val="footer"/>
    <w:basedOn w:val="a"/>
    <w:link w:val="ac"/>
    <w:uiPriority w:val="99"/>
    <w:unhideWhenUsed/>
    <w:rsid w:val="00F2697D"/>
    <w:pPr>
      <w:tabs>
        <w:tab w:val="center" w:pos="4536"/>
        <w:tab w:val="right" w:pos="9072"/>
      </w:tabs>
    </w:pPr>
  </w:style>
  <w:style w:type="character" w:customStyle="1" w:styleId="ac">
    <w:name w:val="Нижний колонтитул Знак"/>
    <w:basedOn w:val="a0"/>
    <w:link w:val="ab"/>
    <w:uiPriority w:val="99"/>
    <w:rsid w:val="00F2697D"/>
    <w:rPr>
      <w:rFonts w:ascii="Calibri" w:eastAsia="Times New Roman" w:hAnsi="Calibri" w:cs="Times New Roman"/>
      <w:sz w:val="28"/>
      <w:szCs w:val="28"/>
    </w:rPr>
  </w:style>
  <w:style w:type="character" w:customStyle="1" w:styleId="11">
    <w:name w:val="Неразрешенное упоминание1"/>
    <w:basedOn w:val="a0"/>
    <w:uiPriority w:val="99"/>
    <w:semiHidden/>
    <w:unhideWhenUsed/>
    <w:rsid w:val="002A237C"/>
    <w:rPr>
      <w:color w:val="605E5C"/>
      <w:shd w:val="clear" w:color="auto" w:fill="E1DFDD"/>
    </w:rPr>
  </w:style>
  <w:style w:type="character" w:styleId="ad">
    <w:name w:val="FollowedHyperlink"/>
    <w:basedOn w:val="a0"/>
    <w:uiPriority w:val="99"/>
    <w:semiHidden/>
    <w:unhideWhenUsed/>
    <w:rsid w:val="002A237C"/>
    <w:rPr>
      <w:color w:val="800080" w:themeColor="followedHyperlink"/>
      <w:u w:val="single"/>
    </w:rPr>
  </w:style>
  <w:style w:type="table" w:styleId="ae">
    <w:name w:val="Table Grid"/>
    <w:basedOn w:val="a1"/>
    <w:uiPriority w:val="59"/>
    <w:rsid w:val="00031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link w:val="af0"/>
    <w:uiPriority w:val="34"/>
    <w:qFormat/>
    <w:rsid w:val="005A60B8"/>
    <w:pPr>
      <w:spacing w:after="120" w:line="360" w:lineRule="auto"/>
      <w:ind w:left="720" w:firstLine="709"/>
      <w:contextualSpacing/>
      <w:jc w:val="both"/>
    </w:pPr>
    <w:rPr>
      <w:rFonts w:ascii="Times New Roman" w:eastAsiaTheme="minorHAnsi" w:hAnsi="Times New Roman" w:cstheme="minorBidi"/>
      <w:color w:val="000000" w:themeColor="text1"/>
      <w:szCs w:val="22"/>
    </w:rPr>
  </w:style>
  <w:style w:type="paragraph" w:styleId="af1">
    <w:name w:val="Title"/>
    <w:basedOn w:val="a"/>
    <w:link w:val="af2"/>
    <w:qFormat/>
    <w:rsid w:val="009E73C7"/>
    <w:pPr>
      <w:ind w:firstLine="709"/>
      <w:jc w:val="center"/>
    </w:pPr>
    <w:rPr>
      <w:rFonts w:ascii="Times New Roman" w:hAnsi="Times New Roman"/>
      <w:lang w:eastAsia="ru-RU"/>
    </w:rPr>
  </w:style>
  <w:style w:type="character" w:customStyle="1" w:styleId="af2">
    <w:name w:val="Заголовок Знак"/>
    <w:basedOn w:val="a0"/>
    <w:link w:val="af1"/>
    <w:rsid w:val="009E73C7"/>
    <w:rPr>
      <w:rFonts w:ascii="Times New Roman" w:eastAsia="Times New Roman" w:hAnsi="Times New Roman" w:cs="Times New Roman"/>
      <w:sz w:val="28"/>
      <w:szCs w:val="28"/>
      <w:lang w:eastAsia="ru-RU"/>
    </w:rPr>
  </w:style>
  <w:style w:type="character" w:customStyle="1" w:styleId="2">
    <w:name w:val="Неразрешенное упоминание2"/>
    <w:basedOn w:val="a0"/>
    <w:uiPriority w:val="99"/>
    <w:semiHidden/>
    <w:unhideWhenUsed/>
    <w:rsid w:val="00E60EE0"/>
    <w:rPr>
      <w:color w:val="605E5C"/>
      <w:shd w:val="clear" w:color="auto" w:fill="E1DFDD"/>
    </w:rPr>
  </w:style>
  <w:style w:type="paragraph" w:customStyle="1" w:styleId="Web">
    <w:name w:val="Обычный (Web)"/>
    <w:aliases w:val="Знак Знак6, Знак"/>
    <w:basedOn w:val="a"/>
    <w:next w:val="a5"/>
    <w:link w:val="af3"/>
    <w:uiPriority w:val="99"/>
    <w:unhideWhenUsed/>
    <w:rsid w:val="00073606"/>
    <w:pPr>
      <w:spacing w:before="100" w:beforeAutospacing="1" w:after="100" w:afterAutospacing="1"/>
    </w:pPr>
    <w:rPr>
      <w:rFonts w:ascii="Times New Roman" w:hAnsi="Times New Roman"/>
      <w:sz w:val="24"/>
      <w:szCs w:val="24"/>
      <w:lang w:val="x-none" w:eastAsia="ru-RU"/>
    </w:rPr>
  </w:style>
  <w:style w:type="character" w:customStyle="1" w:styleId="af3">
    <w:name w:val="Обычный (веб) Знак"/>
    <w:aliases w:val="Обычный (Web) Знак,Знак Знак6 Знак, Знак Знак"/>
    <w:link w:val="Web"/>
    <w:uiPriority w:val="99"/>
    <w:locked/>
    <w:rsid w:val="00073606"/>
    <w:rPr>
      <w:rFonts w:ascii="Times New Roman" w:eastAsia="Times New Roman" w:hAnsi="Times New Roman" w:cs="Times New Roman"/>
      <w:sz w:val="24"/>
      <w:szCs w:val="24"/>
      <w:lang w:val="x-none" w:eastAsia="ru-RU"/>
    </w:rPr>
  </w:style>
  <w:style w:type="character" w:customStyle="1" w:styleId="fontstyle01">
    <w:name w:val="fontstyle01"/>
    <w:rsid w:val="00073606"/>
    <w:rPr>
      <w:rFonts w:ascii="Times New Roman" w:hAnsi="Times New Roman" w:cs="Times New Roman" w:hint="default"/>
      <w:b w:val="0"/>
      <w:bCs w:val="0"/>
      <w:i w:val="0"/>
      <w:iCs w:val="0"/>
      <w:color w:val="000000"/>
      <w:sz w:val="30"/>
      <w:szCs w:val="30"/>
    </w:rPr>
  </w:style>
  <w:style w:type="character" w:customStyle="1" w:styleId="31">
    <w:name w:val="Неразрешенное упоминание3"/>
    <w:basedOn w:val="a0"/>
    <w:uiPriority w:val="99"/>
    <w:semiHidden/>
    <w:unhideWhenUsed/>
    <w:rsid w:val="00CE06A5"/>
    <w:rPr>
      <w:color w:val="605E5C"/>
      <w:shd w:val="clear" w:color="auto" w:fill="E1DFDD"/>
    </w:rPr>
  </w:style>
  <w:style w:type="character" w:customStyle="1" w:styleId="-">
    <w:name w:val="Интернет-ссылка"/>
    <w:rsid w:val="00B036A4"/>
    <w:rPr>
      <w:color w:val="000080"/>
      <w:u w:val="single"/>
    </w:rPr>
  </w:style>
  <w:style w:type="paragraph" w:styleId="af4">
    <w:name w:val="Body Text"/>
    <w:basedOn w:val="a"/>
    <w:link w:val="af5"/>
    <w:uiPriority w:val="99"/>
    <w:qFormat/>
    <w:rsid w:val="00DE3F1E"/>
    <w:pPr>
      <w:widowControl w:val="0"/>
      <w:autoSpaceDE w:val="0"/>
      <w:autoSpaceDN w:val="0"/>
      <w:ind w:left="102"/>
    </w:pPr>
    <w:rPr>
      <w:rFonts w:ascii="Times New Roman" w:hAnsi="Times New Roman"/>
      <w:sz w:val="30"/>
      <w:szCs w:val="30"/>
      <w:lang w:val="uk-UA"/>
    </w:rPr>
  </w:style>
  <w:style w:type="character" w:customStyle="1" w:styleId="af5">
    <w:name w:val="Основной текст Знак"/>
    <w:basedOn w:val="a0"/>
    <w:link w:val="af4"/>
    <w:uiPriority w:val="99"/>
    <w:rsid w:val="00DE3F1E"/>
    <w:rPr>
      <w:rFonts w:ascii="Times New Roman" w:eastAsia="Times New Roman" w:hAnsi="Times New Roman" w:cs="Times New Roman"/>
      <w:sz w:val="30"/>
      <w:szCs w:val="30"/>
      <w:lang w:val="uk-UA"/>
    </w:rPr>
  </w:style>
  <w:style w:type="paragraph" w:customStyle="1" w:styleId="U10">
    <w:name w:val="U10"/>
    <w:aliases w:val="3"/>
    <w:uiPriority w:val="99"/>
    <w:rsid w:val="00DE3F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Arial" w:eastAsia="Times New Roman" w:hAnsi="Arial" w:cs="Arial"/>
      <w:b/>
      <w:bCs/>
      <w:caps/>
      <w:color w:val="000000"/>
      <w:sz w:val="20"/>
      <w:szCs w:val="20"/>
      <w:lang w:eastAsia="ru-RU"/>
    </w:rPr>
  </w:style>
  <w:style w:type="paragraph" w:customStyle="1" w:styleId="Default">
    <w:name w:val="Default"/>
    <w:qFormat/>
    <w:rsid w:val="0005334A"/>
    <w:pPr>
      <w:autoSpaceDE w:val="0"/>
      <w:autoSpaceDN w:val="0"/>
      <w:adjustRightInd w:val="0"/>
      <w:spacing w:after="0" w:line="240" w:lineRule="auto"/>
    </w:pPr>
    <w:rPr>
      <w:rFonts w:ascii="Times New Roman" w:hAnsi="Times New Roman" w:cs="Times New Roman"/>
      <w:color w:val="000000"/>
      <w:sz w:val="24"/>
      <w:szCs w:val="24"/>
      <w:lang w:val="be-BY"/>
    </w:rPr>
  </w:style>
  <w:style w:type="character" w:customStyle="1" w:styleId="anegp0gi0b9av8jahpyh">
    <w:name w:val="anegp0gi0b9av8jahpyh"/>
    <w:basedOn w:val="a0"/>
    <w:rsid w:val="0005334A"/>
  </w:style>
  <w:style w:type="paragraph" w:styleId="af6">
    <w:name w:val="footnote text"/>
    <w:basedOn w:val="a"/>
    <w:link w:val="af7"/>
    <w:uiPriority w:val="99"/>
    <w:semiHidden/>
    <w:unhideWhenUsed/>
    <w:rsid w:val="003E5502"/>
    <w:rPr>
      <w:sz w:val="20"/>
      <w:szCs w:val="20"/>
    </w:rPr>
  </w:style>
  <w:style w:type="character" w:customStyle="1" w:styleId="af7">
    <w:name w:val="Текст сноски Знак"/>
    <w:basedOn w:val="a0"/>
    <w:link w:val="af6"/>
    <w:uiPriority w:val="99"/>
    <w:semiHidden/>
    <w:rsid w:val="003E5502"/>
    <w:rPr>
      <w:rFonts w:ascii="Calibri" w:eastAsia="Times New Roman" w:hAnsi="Calibri" w:cs="Times New Roman"/>
      <w:sz w:val="20"/>
      <w:szCs w:val="20"/>
    </w:rPr>
  </w:style>
  <w:style w:type="character" w:styleId="af8">
    <w:name w:val="footnote reference"/>
    <w:basedOn w:val="a0"/>
    <w:uiPriority w:val="99"/>
    <w:semiHidden/>
    <w:unhideWhenUsed/>
    <w:rsid w:val="003E5502"/>
    <w:rPr>
      <w:vertAlign w:val="superscript"/>
    </w:rPr>
  </w:style>
  <w:style w:type="paragraph" w:styleId="HTML">
    <w:name w:val="HTML Preformatted"/>
    <w:basedOn w:val="a"/>
    <w:link w:val="HTML0"/>
    <w:uiPriority w:val="99"/>
    <w:unhideWhenUsed/>
    <w:rsid w:val="00BE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BE0D8F"/>
    <w:rPr>
      <w:rFonts w:ascii="Courier New" w:eastAsia="Times New Roman" w:hAnsi="Courier New" w:cs="Courier New"/>
      <w:sz w:val="20"/>
      <w:szCs w:val="20"/>
      <w:lang w:eastAsia="ru-RU"/>
    </w:rPr>
  </w:style>
  <w:style w:type="character" w:customStyle="1" w:styleId="y2iqfc">
    <w:name w:val="y2iqfc"/>
    <w:basedOn w:val="a0"/>
    <w:rsid w:val="00BE0D8F"/>
  </w:style>
  <w:style w:type="character" w:customStyle="1" w:styleId="af0">
    <w:name w:val="Абзац списка Знак"/>
    <w:basedOn w:val="a0"/>
    <w:link w:val="af"/>
    <w:uiPriority w:val="34"/>
    <w:locked/>
    <w:rsid w:val="00D671D4"/>
    <w:rPr>
      <w:rFonts w:ascii="Times New Roman" w:hAnsi="Times New Roman"/>
      <w:color w:val="000000" w:themeColor="text1"/>
      <w:sz w:val="28"/>
    </w:rPr>
  </w:style>
  <w:style w:type="character" w:customStyle="1" w:styleId="4">
    <w:name w:val="Неразрешенное упоминание4"/>
    <w:basedOn w:val="a0"/>
    <w:uiPriority w:val="99"/>
    <w:semiHidden/>
    <w:unhideWhenUsed/>
    <w:rsid w:val="00767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02864">
      <w:bodyDiv w:val="1"/>
      <w:marLeft w:val="0"/>
      <w:marRight w:val="0"/>
      <w:marTop w:val="0"/>
      <w:marBottom w:val="0"/>
      <w:divBdr>
        <w:top w:val="none" w:sz="0" w:space="0" w:color="auto"/>
        <w:left w:val="none" w:sz="0" w:space="0" w:color="auto"/>
        <w:bottom w:val="none" w:sz="0" w:space="0" w:color="auto"/>
        <w:right w:val="none" w:sz="0" w:space="0" w:color="auto"/>
      </w:divBdr>
    </w:div>
    <w:div w:id="184487381">
      <w:bodyDiv w:val="1"/>
      <w:marLeft w:val="0"/>
      <w:marRight w:val="0"/>
      <w:marTop w:val="0"/>
      <w:marBottom w:val="0"/>
      <w:divBdr>
        <w:top w:val="none" w:sz="0" w:space="0" w:color="auto"/>
        <w:left w:val="none" w:sz="0" w:space="0" w:color="auto"/>
        <w:bottom w:val="none" w:sz="0" w:space="0" w:color="auto"/>
        <w:right w:val="none" w:sz="0" w:space="0" w:color="auto"/>
      </w:divBdr>
    </w:div>
    <w:div w:id="296419607">
      <w:bodyDiv w:val="1"/>
      <w:marLeft w:val="0"/>
      <w:marRight w:val="0"/>
      <w:marTop w:val="0"/>
      <w:marBottom w:val="0"/>
      <w:divBdr>
        <w:top w:val="none" w:sz="0" w:space="0" w:color="auto"/>
        <w:left w:val="none" w:sz="0" w:space="0" w:color="auto"/>
        <w:bottom w:val="none" w:sz="0" w:space="0" w:color="auto"/>
        <w:right w:val="none" w:sz="0" w:space="0" w:color="auto"/>
      </w:divBdr>
    </w:div>
    <w:div w:id="630331233">
      <w:bodyDiv w:val="1"/>
      <w:marLeft w:val="0"/>
      <w:marRight w:val="0"/>
      <w:marTop w:val="0"/>
      <w:marBottom w:val="0"/>
      <w:divBdr>
        <w:top w:val="none" w:sz="0" w:space="0" w:color="auto"/>
        <w:left w:val="none" w:sz="0" w:space="0" w:color="auto"/>
        <w:bottom w:val="none" w:sz="0" w:space="0" w:color="auto"/>
        <w:right w:val="none" w:sz="0" w:space="0" w:color="auto"/>
      </w:divBdr>
    </w:div>
    <w:div w:id="653993420">
      <w:bodyDiv w:val="1"/>
      <w:marLeft w:val="0"/>
      <w:marRight w:val="0"/>
      <w:marTop w:val="0"/>
      <w:marBottom w:val="0"/>
      <w:divBdr>
        <w:top w:val="none" w:sz="0" w:space="0" w:color="auto"/>
        <w:left w:val="none" w:sz="0" w:space="0" w:color="auto"/>
        <w:bottom w:val="none" w:sz="0" w:space="0" w:color="auto"/>
        <w:right w:val="none" w:sz="0" w:space="0" w:color="auto"/>
      </w:divBdr>
    </w:div>
    <w:div w:id="778061208">
      <w:bodyDiv w:val="1"/>
      <w:marLeft w:val="0"/>
      <w:marRight w:val="0"/>
      <w:marTop w:val="0"/>
      <w:marBottom w:val="0"/>
      <w:divBdr>
        <w:top w:val="none" w:sz="0" w:space="0" w:color="auto"/>
        <w:left w:val="none" w:sz="0" w:space="0" w:color="auto"/>
        <w:bottom w:val="none" w:sz="0" w:space="0" w:color="auto"/>
        <w:right w:val="none" w:sz="0" w:space="0" w:color="auto"/>
      </w:divBdr>
    </w:div>
    <w:div w:id="831067691">
      <w:bodyDiv w:val="1"/>
      <w:marLeft w:val="0"/>
      <w:marRight w:val="0"/>
      <w:marTop w:val="0"/>
      <w:marBottom w:val="0"/>
      <w:divBdr>
        <w:top w:val="none" w:sz="0" w:space="0" w:color="auto"/>
        <w:left w:val="none" w:sz="0" w:space="0" w:color="auto"/>
        <w:bottom w:val="none" w:sz="0" w:space="0" w:color="auto"/>
        <w:right w:val="none" w:sz="0" w:space="0" w:color="auto"/>
      </w:divBdr>
    </w:div>
    <w:div w:id="1085766641">
      <w:bodyDiv w:val="1"/>
      <w:marLeft w:val="0"/>
      <w:marRight w:val="0"/>
      <w:marTop w:val="0"/>
      <w:marBottom w:val="0"/>
      <w:divBdr>
        <w:top w:val="none" w:sz="0" w:space="0" w:color="auto"/>
        <w:left w:val="none" w:sz="0" w:space="0" w:color="auto"/>
        <w:bottom w:val="none" w:sz="0" w:space="0" w:color="auto"/>
        <w:right w:val="none" w:sz="0" w:space="0" w:color="auto"/>
      </w:divBdr>
    </w:div>
    <w:div w:id="1463227125">
      <w:bodyDiv w:val="1"/>
      <w:marLeft w:val="0"/>
      <w:marRight w:val="0"/>
      <w:marTop w:val="0"/>
      <w:marBottom w:val="0"/>
      <w:divBdr>
        <w:top w:val="none" w:sz="0" w:space="0" w:color="auto"/>
        <w:left w:val="none" w:sz="0" w:space="0" w:color="auto"/>
        <w:bottom w:val="none" w:sz="0" w:space="0" w:color="auto"/>
        <w:right w:val="none" w:sz="0" w:space="0" w:color="auto"/>
      </w:divBdr>
    </w:div>
    <w:div w:id="1653214067">
      <w:bodyDiv w:val="1"/>
      <w:marLeft w:val="0"/>
      <w:marRight w:val="0"/>
      <w:marTop w:val="0"/>
      <w:marBottom w:val="0"/>
      <w:divBdr>
        <w:top w:val="none" w:sz="0" w:space="0" w:color="auto"/>
        <w:left w:val="none" w:sz="0" w:space="0" w:color="auto"/>
        <w:bottom w:val="none" w:sz="0" w:space="0" w:color="auto"/>
        <w:right w:val="none" w:sz="0" w:space="0" w:color="auto"/>
      </w:divBdr>
    </w:div>
    <w:div w:id="1847205249">
      <w:bodyDiv w:val="1"/>
      <w:marLeft w:val="0"/>
      <w:marRight w:val="0"/>
      <w:marTop w:val="0"/>
      <w:marBottom w:val="0"/>
      <w:divBdr>
        <w:top w:val="none" w:sz="0" w:space="0" w:color="auto"/>
        <w:left w:val="none" w:sz="0" w:space="0" w:color="auto"/>
        <w:bottom w:val="none" w:sz="0" w:space="0" w:color="auto"/>
        <w:right w:val="none" w:sz="0" w:space="0" w:color="auto"/>
      </w:divBdr>
    </w:div>
    <w:div w:id="1861308614">
      <w:bodyDiv w:val="1"/>
      <w:marLeft w:val="0"/>
      <w:marRight w:val="0"/>
      <w:marTop w:val="0"/>
      <w:marBottom w:val="0"/>
      <w:divBdr>
        <w:top w:val="none" w:sz="0" w:space="0" w:color="auto"/>
        <w:left w:val="none" w:sz="0" w:space="0" w:color="auto"/>
        <w:bottom w:val="none" w:sz="0" w:space="0" w:color="auto"/>
        <w:right w:val="none" w:sz="0" w:space="0" w:color="auto"/>
      </w:divBdr>
    </w:div>
    <w:div w:id="1874272290">
      <w:bodyDiv w:val="1"/>
      <w:marLeft w:val="0"/>
      <w:marRight w:val="0"/>
      <w:marTop w:val="0"/>
      <w:marBottom w:val="0"/>
      <w:divBdr>
        <w:top w:val="none" w:sz="0" w:space="0" w:color="auto"/>
        <w:left w:val="none" w:sz="0" w:space="0" w:color="auto"/>
        <w:bottom w:val="none" w:sz="0" w:space="0" w:color="auto"/>
        <w:right w:val="none" w:sz="0" w:space="0" w:color="auto"/>
      </w:divBdr>
    </w:div>
    <w:div w:id="190070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u.by/" TargetMode="External"/><Relationship Id="rId13" Type="http://schemas.openxmlformats.org/officeDocument/2006/relationships/hyperlink" Target="https://adu.by/"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u.by/ru/homeru/obrazovatelnyj-protsess/obshchee-srednee-obrazovanie/metodicheskie-rekomendatsii-ukazaniya.html" TargetMode="External"/><Relationship Id="rId17" Type="http://schemas.openxmlformats.org/officeDocument/2006/relationships/hyperlink" Target="https://adu.by/ru/homeru/obrazovatelnyj-protsess/obshchee-srednee-obrazovanie/uchebnye-predmety-v-xi-klassy/belaruskaya-litaratura.html" TargetMode="External"/><Relationship Id="rId2" Type="http://schemas.openxmlformats.org/officeDocument/2006/relationships/numbering" Target="numbering.xml"/><Relationship Id="rId16" Type="http://schemas.openxmlformats.org/officeDocument/2006/relationships/hyperlink" Target="https://adu.by/ru/homeru/obrazovatelnyj-protsess/obshchee-srednee-obrazovanie/uchebnye-predmety-v-xi-klassy/belaruskaya-mova.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u.by/" TargetMode="External"/><Relationship Id="rId5" Type="http://schemas.openxmlformats.org/officeDocument/2006/relationships/webSettings" Target="webSettings.xml"/><Relationship Id="rId15" Type="http://schemas.openxmlformats.org/officeDocument/2006/relationships/hyperlink" Target="https://adu.by/" TargetMode="External"/><Relationship Id="rId10" Type="http://schemas.openxmlformats.org/officeDocument/2006/relationships/hyperlink" Target="https://adu.by/ru/homeru/obrazovatelnyj-protsess/obshchee-srednee-obrazovanie/uchebnye-predmety-v-xi-klassy/belaruskaya-litaratura.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u.by/ru/homeru/obrazovatelnyj-protsess/obshchee-srednee-obrazovanie/uchebnye-predmety-v-xi-klassy/belaruskaya-mova.html" TargetMode="External"/><Relationship Id="rId14" Type="http://schemas.openxmlformats.org/officeDocument/2006/relationships/hyperlink" Target="https://adu.by/ru/homeru/obrazovatelnyj-protsess/obshchee-srednee-obrazovanie/metodicheskie-rekomendatsii-ukazani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83F3A-E1F3-4A4F-A25E-7A565580B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2005</Words>
  <Characters>11435</Characters>
  <Application>Microsoft Office Word</Application>
  <DocSecurity>0</DocSecurity>
  <Lines>95</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 SanBuild</Company>
  <LinksUpToDate>false</LinksUpToDate>
  <CharactersWithSpaces>13414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Илья</dc:creator>
  <cp:lastModifiedBy>Боричева И.В.</cp:lastModifiedBy>
  <cp:revision>8</cp:revision>
  <cp:lastPrinted>2026-07-28T09:10:00Z</cp:lastPrinted>
  <dcterms:created xsi:type="dcterms:W3CDTF">2026-08-05T04:44:00Z</dcterms:created>
  <dcterms:modified xsi:type="dcterms:W3CDTF">2026-08-10T13:26:00Z</dcterms:modified>
</cp:coreProperties>
</file>