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166" w:type="dxa"/>
        <w:jc w:val="right"/>
        <w:tblBorders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66"/>
      </w:tblGrid>
      <w:tr w:rsidR="00D5018C" w:rsidRPr="00A80B79" w14:paraId="0E590839" w14:textId="77777777" w:rsidTr="00EA7B95">
        <w:trPr>
          <w:jc w:val="right"/>
        </w:trPr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76F1F5AD" w14:textId="77777777" w:rsidR="00D5018C" w:rsidRPr="00A80B79" w:rsidRDefault="00D5018C" w:rsidP="00EA7B95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A80B79">
              <w:rPr>
                <w:rFonts w:ascii="Times New Roman" w:hAnsi="Times New Roman" w:cs="Times New Roman"/>
                <w:sz w:val="30"/>
                <w:szCs w:val="30"/>
              </w:rPr>
              <w:t>УТВЕРЖДЕНО</w:t>
            </w:r>
          </w:p>
          <w:p w14:paraId="3B6AE17B" w14:textId="77777777" w:rsidR="00D5018C" w:rsidRPr="00A80B79" w:rsidRDefault="00D5018C" w:rsidP="00EA7B95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5018C" w:rsidRPr="00A80B79" w14:paraId="76684E84" w14:textId="77777777" w:rsidTr="00EA7B95">
        <w:trPr>
          <w:jc w:val="right"/>
        </w:trPr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089D32B3" w14:textId="77777777" w:rsidR="00D5018C" w:rsidRPr="00A80B79" w:rsidRDefault="00D5018C" w:rsidP="00EA7B95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A80B79">
              <w:rPr>
                <w:rFonts w:ascii="Times New Roman" w:hAnsi="Times New Roman" w:cs="Times New Roman"/>
                <w:sz w:val="30"/>
                <w:szCs w:val="30"/>
              </w:rPr>
              <w:t>Постановление</w:t>
            </w:r>
          </w:p>
          <w:p w14:paraId="11AEB527" w14:textId="77777777" w:rsidR="00D5018C" w:rsidRPr="00A80B79" w:rsidRDefault="00D5018C" w:rsidP="00EA7B95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A80B79">
              <w:rPr>
                <w:rFonts w:ascii="Times New Roman" w:hAnsi="Times New Roman" w:cs="Times New Roman"/>
                <w:sz w:val="30"/>
                <w:szCs w:val="30"/>
              </w:rPr>
              <w:t>Министерства образования</w:t>
            </w:r>
          </w:p>
        </w:tc>
      </w:tr>
      <w:tr w:rsidR="00D5018C" w:rsidRPr="00A80B79" w14:paraId="7B49E2C3" w14:textId="77777777" w:rsidTr="00EA7B95">
        <w:trPr>
          <w:jc w:val="right"/>
        </w:trPr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1A990462" w14:textId="77777777" w:rsidR="00D5018C" w:rsidRPr="00A80B79" w:rsidRDefault="00D5018C" w:rsidP="00EA7B95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A80B79">
              <w:rPr>
                <w:rFonts w:ascii="Times New Roman" w:hAnsi="Times New Roman" w:cs="Times New Roman"/>
                <w:sz w:val="30"/>
                <w:szCs w:val="30"/>
              </w:rPr>
              <w:t>Республики Беларусь</w:t>
            </w:r>
          </w:p>
        </w:tc>
      </w:tr>
      <w:tr w:rsidR="00D5018C" w:rsidRPr="00A80B79" w14:paraId="356CB6AC" w14:textId="77777777" w:rsidTr="00EA7B95">
        <w:trPr>
          <w:jc w:val="right"/>
        </w:trPr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5C8D57C3" w14:textId="77777777" w:rsidR="00D5018C" w:rsidRPr="00A80B79" w:rsidRDefault="00D5018C" w:rsidP="00EA7B95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14.08.</w:t>
            </w:r>
            <w:r w:rsidRPr="00A80B79">
              <w:rPr>
                <w:rFonts w:ascii="Times New Roman" w:hAnsi="Times New Roman" w:cs="Times New Roman"/>
                <w:sz w:val="30"/>
                <w:szCs w:val="30"/>
              </w:rPr>
              <w:t xml:space="preserve">2026 №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143</w:t>
            </w:r>
          </w:p>
        </w:tc>
      </w:tr>
    </w:tbl>
    <w:p w14:paraId="26A8AE5E" w14:textId="77777777" w:rsidR="00D5018C" w:rsidRPr="00A80B79" w:rsidRDefault="00D5018C" w:rsidP="00D5018C">
      <w:pPr>
        <w:spacing w:after="0" w:line="240" w:lineRule="auto"/>
        <w:rPr>
          <w:rFonts w:ascii="Times New Roman" w:hAnsi="Times New Roman" w:cs="Times New Roman"/>
          <w:sz w:val="30"/>
          <w:szCs w:val="30"/>
          <w:lang w:val="be-BY"/>
        </w:rPr>
      </w:pPr>
    </w:p>
    <w:p w14:paraId="3036035F" w14:textId="77777777" w:rsidR="00D5018C" w:rsidRPr="00A80B79" w:rsidRDefault="00D5018C" w:rsidP="00D5018C">
      <w:pPr>
        <w:spacing w:after="0" w:line="240" w:lineRule="auto"/>
        <w:rPr>
          <w:rFonts w:ascii="Times New Roman" w:hAnsi="Times New Roman" w:cs="Times New Roman"/>
          <w:sz w:val="30"/>
          <w:szCs w:val="30"/>
          <w:lang w:val="be-BY"/>
        </w:rPr>
      </w:pPr>
    </w:p>
    <w:p w14:paraId="232C2855" w14:textId="77777777" w:rsidR="00D5018C" w:rsidRPr="00A80B79" w:rsidRDefault="00D5018C" w:rsidP="00D5018C">
      <w:pPr>
        <w:spacing w:after="0" w:line="240" w:lineRule="auto"/>
        <w:rPr>
          <w:rFonts w:ascii="Times New Roman" w:hAnsi="Times New Roman" w:cs="Times New Roman"/>
          <w:sz w:val="30"/>
          <w:szCs w:val="30"/>
          <w:lang w:val="be-BY"/>
        </w:rPr>
      </w:pPr>
    </w:p>
    <w:p w14:paraId="70141008" w14:textId="77777777" w:rsidR="00D5018C" w:rsidRPr="00A80B79" w:rsidRDefault="00D5018C" w:rsidP="00D5018C">
      <w:pPr>
        <w:spacing w:after="0" w:line="240" w:lineRule="auto"/>
        <w:rPr>
          <w:rFonts w:ascii="Times New Roman" w:hAnsi="Times New Roman" w:cs="Times New Roman"/>
          <w:sz w:val="30"/>
          <w:szCs w:val="30"/>
          <w:lang w:val="be-BY"/>
        </w:rPr>
      </w:pPr>
    </w:p>
    <w:p w14:paraId="4CB7E3DD" w14:textId="77777777" w:rsidR="00D5018C" w:rsidRPr="00A80B79" w:rsidRDefault="00D5018C" w:rsidP="00D5018C">
      <w:pPr>
        <w:spacing w:after="0" w:line="240" w:lineRule="auto"/>
        <w:rPr>
          <w:rFonts w:ascii="Times New Roman" w:hAnsi="Times New Roman" w:cs="Times New Roman"/>
          <w:sz w:val="30"/>
          <w:szCs w:val="30"/>
          <w:lang w:val="be-BY"/>
        </w:rPr>
      </w:pPr>
    </w:p>
    <w:p w14:paraId="45AD70EC" w14:textId="77777777" w:rsidR="00D5018C" w:rsidRPr="00A80B79" w:rsidRDefault="00D5018C" w:rsidP="00D5018C">
      <w:pPr>
        <w:spacing w:after="0" w:line="240" w:lineRule="auto"/>
        <w:rPr>
          <w:rFonts w:ascii="Times New Roman" w:hAnsi="Times New Roman" w:cs="Times New Roman"/>
          <w:sz w:val="30"/>
          <w:szCs w:val="30"/>
          <w:lang w:val="be-BY"/>
        </w:rPr>
      </w:pPr>
    </w:p>
    <w:p w14:paraId="29D1ED32" w14:textId="77777777" w:rsidR="00D5018C" w:rsidRPr="00A80B79" w:rsidRDefault="00D5018C" w:rsidP="00D5018C">
      <w:pPr>
        <w:spacing w:after="0" w:line="240" w:lineRule="auto"/>
        <w:rPr>
          <w:rFonts w:ascii="Times New Roman" w:hAnsi="Times New Roman" w:cs="Times New Roman"/>
          <w:sz w:val="30"/>
          <w:szCs w:val="30"/>
          <w:lang w:val="be-BY"/>
        </w:rPr>
      </w:pPr>
    </w:p>
    <w:p w14:paraId="75855A5F" w14:textId="77777777" w:rsidR="00D5018C" w:rsidRPr="00A80B79" w:rsidRDefault="00D5018C" w:rsidP="00D5018C">
      <w:pPr>
        <w:spacing w:after="0" w:line="240" w:lineRule="auto"/>
        <w:rPr>
          <w:rFonts w:ascii="Times New Roman" w:hAnsi="Times New Roman" w:cs="Times New Roman"/>
          <w:sz w:val="30"/>
          <w:szCs w:val="30"/>
          <w:lang w:val="be-BY"/>
        </w:rPr>
      </w:pPr>
    </w:p>
    <w:p w14:paraId="17E8EC18" w14:textId="77777777" w:rsidR="00D5018C" w:rsidRPr="00A80B79" w:rsidRDefault="00D5018C" w:rsidP="00D5018C">
      <w:pPr>
        <w:widowControl w:val="0"/>
        <w:tabs>
          <w:tab w:val="left" w:pos="9355"/>
        </w:tabs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bookmarkStart w:id="0" w:name="_GoBack"/>
      <w:r w:rsidRPr="00A80B79">
        <w:rPr>
          <w:rFonts w:ascii="Times New Roman" w:hAnsi="Times New Roman" w:cs="Times New Roman"/>
          <w:sz w:val="30"/>
          <w:szCs w:val="30"/>
          <w:lang w:val="be-BY"/>
        </w:rPr>
        <w:t>Учебная программа по учебному предмету «Русский язык»</w:t>
      </w:r>
    </w:p>
    <w:p w14:paraId="5DB618AD" w14:textId="77777777" w:rsidR="00D5018C" w:rsidRPr="00A80B79" w:rsidRDefault="00D5018C" w:rsidP="00D5018C">
      <w:pPr>
        <w:widowControl w:val="0"/>
        <w:tabs>
          <w:tab w:val="left" w:pos="9355"/>
        </w:tabs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для Х–XI классов учреждений образования,</w:t>
      </w:r>
    </w:p>
    <w:p w14:paraId="2DDD9B63" w14:textId="77777777" w:rsidR="00D5018C" w:rsidRPr="00A80B79" w:rsidRDefault="00D5018C" w:rsidP="00D5018C">
      <w:pPr>
        <w:widowControl w:val="0"/>
        <w:tabs>
          <w:tab w:val="left" w:pos="9355"/>
        </w:tabs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реализующих образовательные программы общего среднего образования, </w:t>
      </w:r>
    </w:p>
    <w:p w14:paraId="299EE614" w14:textId="77777777" w:rsidR="00D5018C" w:rsidRPr="00A80B79" w:rsidRDefault="00D5018C" w:rsidP="00D5018C">
      <w:pPr>
        <w:widowControl w:val="0"/>
        <w:tabs>
          <w:tab w:val="left" w:pos="9355"/>
        </w:tabs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с белорусским и русским языками обучения и воспитания</w:t>
      </w:r>
    </w:p>
    <w:p w14:paraId="4FED612F" w14:textId="77777777" w:rsidR="00D5018C" w:rsidRPr="00A80B79" w:rsidRDefault="00D5018C" w:rsidP="00D5018C">
      <w:pPr>
        <w:widowControl w:val="0"/>
        <w:tabs>
          <w:tab w:val="left" w:pos="9355"/>
        </w:tabs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</w:p>
    <w:p w14:paraId="60B632B2" w14:textId="77777777" w:rsidR="00D5018C" w:rsidRPr="00A80B79" w:rsidRDefault="00D5018C" w:rsidP="00D5018C">
      <w:pPr>
        <w:widowControl w:val="0"/>
        <w:tabs>
          <w:tab w:val="left" w:pos="9355"/>
        </w:tabs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(повышенный уровень)</w:t>
      </w:r>
    </w:p>
    <w:bookmarkEnd w:id="0"/>
    <w:p w14:paraId="48C3C2B6" w14:textId="77777777" w:rsidR="00D5018C" w:rsidRPr="00A80B79" w:rsidRDefault="00D5018C" w:rsidP="00D5018C">
      <w:pPr>
        <w:spacing w:after="0" w:line="240" w:lineRule="auto"/>
        <w:rPr>
          <w:rFonts w:ascii="Times New Roman" w:hAnsi="Times New Roman" w:cs="Times New Roman"/>
          <w:sz w:val="30"/>
          <w:szCs w:val="30"/>
          <w:lang w:val="be-BY"/>
        </w:rPr>
      </w:pPr>
    </w:p>
    <w:p w14:paraId="1911971D" w14:textId="77777777" w:rsidR="00D5018C" w:rsidRPr="00A80B79" w:rsidRDefault="00D5018C" w:rsidP="00D5018C">
      <w:pPr>
        <w:spacing w:after="0" w:line="240" w:lineRule="auto"/>
        <w:rPr>
          <w:rFonts w:ascii="Times New Roman" w:hAnsi="Times New Roman" w:cs="Times New Roman"/>
          <w:sz w:val="30"/>
          <w:szCs w:val="30"/>
          <w:lang w:val="be-BY"/>
        </w:rPr>
      </w:pPr>
    </w:p>
    <w:p w14:paraId="52DEE297" w14:textId="77777777" w:rsidR="00D5018C" w:rsidRPr="00A80B79" w:rsidRDefault="00D5018C" w:rsidP="00D5018C">
      <w:pPr>
        <w:spacing w:after="0" w:line="240" w:lineRule="auto"/>
        <w:jc w:val="center"/>
        <w:rPr>
          <w:rFonts w:ascii="Times New Roman" w:hAnsi="Times New Roman" w:cs="Times New Roman"/>
          <w:bCs/>
          <w:caps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br w:type="page"/>
      </w:r>
      <w:r w:rsidRPr="00A80B79">
        <w:rPr>
          <w:rFonts w:ascii="Times New Roman" w:hAnsi="Times New Roman" w:cs="Times New Roman"/>
          <w:bCs/>
          <w:caps/>
          <w:sz w:val="30"/>
          <w:szCs w:val="30"/>
          <w:lang w:val="be-BY"/>
        </w:rPr>
        <w:lastRenderedPageBreak/>
        <w:t>ГЛАВА 1</w:t>
      </w:r>
    </w:p>
    <w:p w14:paraId="4BA79764" w14:textId="77777777" w:rsidR="00D5018C" w:rsidRPr="00A80B79" w:rsidRDefault="00D5018C" w:rsidP="00D5018C">
      <w:pPr>
        <w:pStyle w:val="chapter"/>
        <w:spacing w:before="0" w:after="0"/>
        <w:rPr>
          <w:b w:val="0"/>
          <w:caps w:val="0"/>
          <w:sz w:val="30"/>
          <w:szCs w:val="30"/>
          <w:lang w:val="be-BY"/>
        </w:rPr>
      </w:pPr>
      <w:r w:rsidRPr="00A80B79">
        <w:rPr>
          <w:b w:val="0"/>
          <w:caps w:val="0"/>
          <w:sz w:val="30"/>
          <w:szCs w:val="30"/>
          <w:lang w:val="be-BY"/>
        </w:rPr>
        <w:t>ОБЩИЕ ПОЛОЖЕНИЯ</w:t>
      </w:r>
    </w:p>
    <w:p w14:paraId="7767BDAD" w14:textId="77777777" w:rsidR="00D5018C" w:rsidRPr="00A80B79" w:rsidRDefault="00D5018C" w:rsidP="00D5018C">
      <w:pPr>
        <w:pStyle w:val="chapter"/>
        <w:spacing w:before="0" w:after="0"/>
        <w:rPr>
          <w:b w:val="0"/>
          <w:sz w:val="30"/>
          <w:szCs w:val="30"/>
          <w:lang w:val="be-BY"/>
        </w:rPr>
      </w:pPr>
    </w:p>
    <w:p w14:paraId="61E49AB2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r w:rsidRPr="00A80B79">
        <w:rPr>
          <w:rFonts w:ascii="Times New Roman" w:hAnsi="Times New Roman" w:cs="Times New Roman"/>
          <w:sz w:val="30"/>
          <w:lang w:val="be-BY"/>
        </w:rPr>
        <w:t>1. Настоящая учебная программа по учебному предмету «Русский язык» (далее – учебная программа) предназначена для изучения на повышенном уровне учебного предмета «Русский язык» в Х–XI классах учреждений образования, реализующих образовательные программы общего среднего образования.</w:t>
      </w:r>
    </w:p>
    <w:p w14:paraId="1A0F7A74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1" w:name="4955"/>
      <w:bookmarkEnd w:id="1"/>
      <w:r w:rsidRPr="00A80B79">
        <w:rPr>
          <w:rFonts w:ascii="Times New Roman" w:hAnsi="Times New Roman" w:cs="Times New Roman"/>
          <w:sz w:val="30"/>
          <w:lang w:val="be-BY"/>
        </w:rPr>
        <w:t>2. Настоящая учебная программа рассчитана: в Х классе – на 102 часа (3 часа в неделю); в XI классе – на 102 часа (3 часа в неделю).</w:t>
      </w:r>
    </w:p>
    <w:p w14:paraId="5ED97B2C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2" w:name="4956"/>
      <w:bookmarkEnd w:id="2"/>
      <w:r w:rsidRPr="00A80B79">
        <w:rPr>
          <w:rFonts w:ascii="Times New Roman" w:hAnsi="Times New Roman" w:cs="Times New Roman"/>
          <w:sz w:val="30"/>
          <w:lang w:val="be-BY"/>
        </w:rPr>
        <w:t>3. Цель изучения учебного предмета «Русский язык» на повышенном уровне – углубление, расширение и систематизация знаний о языке, совершенствование умений и навыков свободного владения русским языком во всех видах речевой деятельности (слушание, говорение, чтение, письмо) и в различных сферах его применения; развитие средствами русского языка интеллектуальной, духовно-нравственной, коммуникативной, гражданской культуры учащихся.</w:t>
      </w:r>
    </w:p>
    <w:p w14:paraId="58572851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3" w:name="4957"/>
      <w:bookmarkEnd w:id="3"/>
      <w:r w:rsidRPr="00A80B79">
        <w:rPr>
          <w:rFonts w:ascii="Times New Roman" w:hAnsi="Times New Roman" w:cs="Times New Roman"/>
          <w:sz w:val="30"/>
          <w:lang w:val="be-BY"/>
        </w:rPr>
        <w:t>4. Задачи изучения учебного предмета «Русский язык» на повышенном уровне:</w:t>
      </w:r>
    </w:p>
    <w:p w14:paraId="22B28365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4" w:name="4958"/>
      <w:bookmarkEnd w:id="4"/>
      <w:r w:rsidRPr="00A80B79">
        <w:rPr>
          <w:rFonts w:ascii="Times New Roman" w:hAnsi="Times New Roman" w:cs="Times New Roman"/>
          <w:sz w:val="30"/>
          <w:lang w:val="be-BY"/>
        </w:rPr>
        <w:t>развитие и совершенствование языковой компетенции учащихся (углубленное и расширенное предъявление учащимся знаний о системе русского языка; организация усвоения действующих в устной и письменной речи норм – лексических, грамматических, стилистических, правописных – с привлечением более сложного языкового материала; совершенствование всех видов языкового разбора за счет включения в учебный процесс более детализированных, по сравнению с базовым уровнем, знаний о языковых объектах); совершенствование языковой личности путем расширения сведений об изобразительно-выразительных средствах русского языка и развития способностей анализировать и оценивать различные языковые явления с прагматической и эстетической точек зрения;</w:t>
      </w:r>
    </w:p>
    <w:p w14:paraId="3567769C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5" w:name="4959"/>
      <w:bookmarkEnd w:id="5"/>
      <w:r w:rsidRPr="00A80B79">
        <w:rPr>
          <w:rFonts w:ascii="Times New Roman" w:hAnsi="Times New Roman" w:cs="Times New Roman"/>
          <w:sz w:val="30"/>
          <w:lang w:val="be-BY"/>
        </w:rPr>
        <w:t>развитие и совершенствование речевой компетенции на основе расширения знаний о видах речевой деятельности и речевой ситуации, нормативно-речевых навыков и умений (соблюдение норм русского литературного языка, правил отбора речевых средств с учетом речевой ситуации);</w:t>
      </w:r>
    </w:p>
    <w:p w14:paraId="5D3E0BFF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6" w:name="4960"/>
      <w:bookmarkEnd w:id="6"/>
      <w:r w:rsidRPr="00A80B79">
        <w:rPr>
          <w:rFonts w:ascii="Times New Roman" w:hAnsi="Times New Roman" w:cs="Times New Roman"/>
          <w:sz w:val="30"/>
          <w:lang w:val="be-BY"/>
        </w:rPr>
        <w:t xml:space="preserve">развитие и совершенствование коммуникативной компетенции (обучение созданию первичных и вторичных текстов различной жанрово-стилистической принадлежности с опорой на грамматику текста и коммуникативные качества речи; развитие навыков информационной переработки текстов на основе сформированных </w:t>
      </w:r>
      <w:r w:rsidRPr="00A80B79">
        <w:rPr>
          <w:rFonts w:ascii="Times New Roman" w:hAnsi="Times New Roman" w:cs="Times New Roman"/>
          <w:sz w:val="30"/>
          <w:lang w:val="be-BY"/>
        </w:rPr>
        <w:lastRenderedPageBreak/>
        <w:t>речеведческих понятий; совершенствование коммуникативных умений общения в различных речевых ситуациях);</w:t>
      </w:r>
    </w:p>
    <w:p w14:paraId="305F20DC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7" w:name="4961"/>
      <w:bookmarkEnd w:id="7"/>
      <w:r w:rsidRPr="00A80B79">
        <w:rPr>
          <w:rFonts w:ascii="Times New Roman" w:hAnsi="Times New Roman" w:cs="Times New Roman"/>
          <w:sz w:val="30"/>
          <w:lang w:val="be-BY"/>
        </w:rPr>
        <w:t>развитие и совершенствование риторической компетенции на основе овладения приемами эффективного речевого общения, подготовки и ведения дискуссии, усвоения знаний о правилах подготовки и эффективного произнесения разных видов монологической речи, совершенствования риторических умений и навыков в процессе работы над различными видами речевой деятельности;</w:t>
      </w:r>
    </w:p>
    <w:p w14:paraId="4C7C6EFD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8" w:name="4962"/>
      <w:bookmarkEnd w:id="8"/>
      <w:r w:rsidRPr="00A80B79">
        <w:rPr>
          <w:rFonts w:ascii="Times New Roman" w:hAnsi="Times New Roman" w:cs="Times New Roman"/>
          <w:sz w:val="30"/>
          <w:lang w:val="be-BY"/>
        </w:rPr>
        <w:t>развитие и совершенствование лингвокультурологической и социокультурной компетенций на основе усвоения знаний о языке как феномене культуры, его роли в формировании системы общечеловеческих и национальных идеалов, традиций, обычаев, ценностей белорусского и русского народов, норм, регулирующих поведение личности в обществе, углубление, обобщение и систематизация знаний о фонетической, лексической, словообразовательной, грамматической системах русского языка; системе орфографических и пунктуационных правил; тексте, коммуникативных качествах речи, функциональных стилях языка и его стилеобразующих средствах; нормах литературного языка; развитие способностей анализировать и оценивать с прагматической и эстетической точек зрения различные языковые явления;</w:t>
      </w:r>
    </w:p>
    <w:p w14:paraId="5CBABC4C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9" w:name="4963"/>
      <w:bookmarkEnd w:id="9"/>
      <w:r w:rsidRPr="00A80B79">
        <w:rPr>
          <w:rFonts w:ascii="Times New Roman" w:hAnsi="Times New Roman" w:cs="Times New Roman"/>
          <w:sz w:val="30"/>
          <w:lang w:val="be-BY"/>
        </w:rPr>
        <w:t>развитие связной речи (обучение созданию текстов различных стилей речи и жанров на предложенную и самостоятельно выбранную тему);</w:t>
      </w:r>
    </w:p>
    <w:p w14:paraId="02D68807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10" w:name="4964"/>
      <w:bookmarkEnd w:id="10"/>
      <w:r w:rsidRPr="00A80B79">
        <w:rPr>
          <w:rFonts w:ascii="Times New Roman" w:hAnsi="Times New Roman" w:cs="Times New Roman"/>
          <w:sz w:val="30"/>
          <w:lang w:val="be-BY"/>
        </w:rPr>
        <w:t>углубление знаний о языке как феномене культуры, его роли в формировании системы общечеловеческих и национальных идеалов, традиций, обычаев, ценностей белорусского и русского народов, норм, регулирующих поведение личности в обществе.</w:t>
      </w:r>
    </w:p>
    <w:p w14:paraId="7B2D34E7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11" w:name="4965"/>
      <w:bookmarkEnd w:id="11"/>
      <w:r w:rsidRPr="00A80B79">
        <w:rPr>
          <w:rFonts w:ascii="Times New Roman" w:hAnsi="Times New Roman" w:cs="Times New Roman"/>
          <w:sz w:val="30"/>
          <w:lang w:val="be-BY"/>
        </w:rPr>
        <w:t>5. Рекомендуемые формы и методы обучения и воспитания: на учебных занятиях целесообразно сочетать фронтальные, групповые, парные и индивидуальные формы обучения; с целью активизации познавательной деятельности учащихся рекомендуется использовать методы проблемного обучения, интерактивные и эвристические методы, метод проектов и иные методы. Выбор форм и методов обучения и воспитания определяется педагогическим работником самостоятельно на основе целей и задач изучения конкретной темы, сформулированных в учебной программе требований к результатам учебной деятельности учащихся с учетом их возрастных и индивидуальных особенностей.</w:t>
      </w:r>
    </w:p>
    <w:p w14:paraId="10538340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12" w:name="4966"/>
      <w:bookmarkEnd w:id="12"/>
      <w:r w:rsidRPr="00A80B79">
        <w:rPr>
          <w:rFonts w:ascii="Times New Roman" w:hAnsi="Times New Roman" w:cs="Times New Roman"/>
          <w:sz w:val="30"/>
          <w:lang w:val="be-BY"/>
        </w:rPr>
        <w:t xml:space="preserve">Работа по развитию связной речи обязательно организуется на каждом уроке, при изучении всех разделов и тем курса русского языка. </w:t>
      </w:r>
    </w:p>
    <w:p w14:paraId="6EDEE612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13" w:name="4967"/>
      <w:bookmarkEnd w:id="13"/>
      <w:r w:rsidRPr="00A80B79">
        <w:rPr>
          <w:rFonts w:ascii="Times New Roman" w:hAnsi="Times New Roman" w:cs="Times New Roman"/>
          <w:sz w:val="30"/>
          <w:lang w:val="be-BY"/>
        </w:rPr>
        <w:t xml:space="preserve">Рекомендуемые виды учебной деятельности (устной и письменной): </w:t>
      </w:r>
      <w:r w:rsidRPr="00A80B79">
        <w:rPr>
          <w:rFonts w:ascii="Times New Roman" w:hAnsi="Times New Roman" w:cs="Times New Roman"/>
          <w:sz w:val="30"/>
          <w:lang w:val="be-BY"/>
        </w:rPr>
        <w:lastRenderedPageBreak/>
        <w:t>учебное сообщение на основе материалов учебного пособия (таблиц, схем, алгоритмов); составление плана текста, тезисов, конспекта; самостоятельное составление таблиц, схем, алгоритмов, опорных конспектов для обобщения и систематизации изученного материала; анализ текста (стилистический, сопоставительный, комплексный); конструирование словосочетаний и предложений, подбор синонимичных синтаксических конструкций заданного типа; различные виды языковых разборов; перевод слов, словосочетаний и предложений с белорусского языка на русский язык; выявление и устранение нарушений норм современного русского литературного языка; написание различных видов письменных работ (диктанты, изложения, сочинения, тестовые работы и иные виды работ).</w:t>
      </w:r>
    </w:p>
    <w:p w14:paraId="782D26BD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14" w:name="4968"/>
      <w:bookmarkEnd w:id="14"/>
      <w:r w:rsidRPr="00A80B79">
        <w:rPr>
          <w:rFonts w:ascii="Times New Roman" w:hAnsi="Times New Roman" w:cs="Times New Roman"/>
          <w:sz w:val="30"/>
          <w:lang w:val="be-BY"/>
        </w:rPr>
        <w:t>6. К предметным образовательным результатам по учебному предмету «Русский язык» относятся языковая, речевая, коммуникативная, лингвокультурологическая, риторическая и социокультурная компетенции.</w:t>
      </w:r>
    </w:p>
    <w:p w14:paraId="77341791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15" w:name="4969"/>
      <w:bookmarkEnd w:id="15"/>
      <w:r w:rsidRPr="00A80B79">
        <w:rPr>
          <w:rFonts w:ascii="Times New Roman" w:hAnsi="Times New Roman" w:cs="Times New Roman"/>
          <w:sz w:val="30"/>
          <w:lang w:val="be-BY"/>
        </w:rPr>
        <w:t>Языковая компетенция – это владение знаниями о языковой системе (фонетике, лексике, составе слова и словообразовании, морфологии, орфографии, синтаксисе и пунктуации, их стилистических ресурсах), единицах всех уровней языка; знание норм современного русского литературного языка; учебно-языковые умения опознавать, классифицировать, анализировать единицы языка.</w:t>
      </w:r>
    </w:p>
    <w:p w14:paraId="24792012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16" w:name="4970"/>
      <w:bookmarkEnd w:id="16"/>
      <w:r w:rsidRPr="00A80B79">
        <w:rPr>
          <w:rFonts w:ascii="Times New Roman" w:hAnsi="Times New Roman" w:cs="Times New Roman"/>
          <w:sz w:val="30"/>
          <w:lang w:val="be-BY"/>
        </w:rPr>
        <w:t>Речевая компетенция – это владение знаниями о речи в ее соотношении с языком, видах речевой деятельности, речевой ситуации; соблюдение норм современного русского литературного языка в процессе речевой деятельности, правил отбора речевых средств с учетом сферы общения.</w:t>
      </w:r>
    </w:p>
    <w:p w14:paraId="55D018E5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17" w:name="4971"/>
      <w:bookmarkEnd w:id="17"/>
      <w:r w:rsidRPr="00A80B79">
        <w:rPr>
          <w:rFonts w:ascii="Times New Roman" w:hAnsi="Times New Roman" w:cs="Times New Roman"/>
          <w:sz w:val="30"/>
          <w:lang w:val="be-BY"/>
        </w:rPr>
        <w:t>Коммуникативная компетенция – это владение средствами языка и речи для реализации целей общения; коммуникативно-текстовые умения на уровне текстовосприятия (понимание содержания воспринимаемого текста, анализ его структурно-логической организации, выявление признаков текста), уровне текстопорождения (подчинение содержания текста теме, накопление материала по теме, его структурирование в соответствии с жанрово-типологической принадлежностью текста; отбор языковых средств и средств выразительности речи с учетом типологической и стилистической принадлежности текста; оценка отобранных языковых средств с точки зрения соответствия коммуникативным качествам речи (правильности, логичности, точности, уместности, богатству, выразительности); совершенствование созданного текста).</w:t>
      </w:r>
    </w:p>
    <w:p w14:paraId="2B57F889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18" w:name="4972"/>
      <w:bookmarkEnd w:id="18"/>
      <w:r w:rsidRPr="00A80B79">
        <w:rPr>
          <w:rFonts w:ascii="Times New Roman" w:hAnsi="Times New Roman" w:cs="Times New Roman"/>
          <w:sz w:val="30"/>
          <w:lang w:val="be-BY"/>
        </w:rPr>
        <w:t xml:space="preserve">Лингвокультурологическая компетенция – это владение </w:t>
      </w:r>
      <w:r w:rsidRPr="00A80B79">
        <w:rPr>
          <w:rFonts w:ascii="Times New Roman" w:hAnsi="Times New Roman" w:cs="Times New Roman"/>
          <w:sz w:val="30"/>
          <w:lang w:val="be-BY"/>
        </w:rPr>
        <w:lastRenderedPageBreak/>
        <w:t>национально маркированными единицами языка, фразеологией, речевым этикетом с точки зрения отражения в них культуры, национально-психологических особенностей, опыта русского народа.</w:t>
      </w:r>
    </w:p>
    <w:p w14:paraId="68E67676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19" w:name="4973"/>
      <w:bookmarkEnd w:id="19"/>
      <w:r w:rsidRPr="00A80B79">
        <w:rPr>
          <w:rFonts w:ascii="Times New Roman" w:hAnsi="Times New Roman" w:cs="Times New Roman"/>
          <w:sz w:val="30"/>
          <w:lang w:val="be-BY"/>
        </w:rPr>
        <w:t>Риторическая компетенция – это знание теории публичной речи и владение разнообразными диалогическими и монологическими формами речевого общения, способами и умениями контролировать и совершенствовать свое речевое поведение и речь в конкретной речевой ситуации, способами оценки аудитории; свободное владение словом и приемами реагирования на реплики собеседника.</w:t>
      </w:r>
    </w:p>
    <w:p w14:paraId="6C5B6CC6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20" w:name="4974"/>
      <w:bookmarkEnd w:id="20"/>
      <w:r w:rsidRPr="00A80B79">
        <w:rPr>
          <w:rFonts w:ascii="Times New Roman" w:hAnsi="Times New Roman" w:cs="Times New Roman"/>
          <w:sz w:val="30"/>
          <w:lang w:val="be-BY"/>
        </w:rPr>
        <w:t>Социокультурная компетенция – это совокупность знаний о культурном наследии страны, национально-культурной специфике народа (обычаях, идеалах, традициях, ценностях, правилах речевого поведения).</w:t>
      </w:r>
    </w:p>
    <w:p w14:paraId="0A68D4F4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21" w:name="4975"/>
      <w:bookmarkEnd w:id="21"/>
      <w:r w:rsidRPr="00A80B79">
        <w:rPr>
          <w:rFonts w:ascii="Times New Roman" w:hAnsi="Times New Roman" w:cs="Times New Roman"/>
          <w:sz w:val="30"/>
          <w:lang w:val="be-BY"/>
        </w:rPr>
        <w:t>Реализация целей и задач изучения учебного предмета «Русский язык» способствует формированию и развитию метапредметных компетенций учащихся, результатами овладения которыми являются:</w:t>
      </w:r>
    </w:p>
    <w:p w14:paraId="72BE5334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22" w:name="4976"/>
      <w:bookmarkEnd w:id="22"/>
      <w:r w:rsidRPr="00A80B79">
        <w:rPr>
          <w:rFonts w:ascii="Times New Roman" w:hAnsi="Times New Roman" w:cs="Times New Roman"/>
          <w:sz w:val="30"/>
          <w:lang w:val="be-BY"/>
        </w:rPr>
        <w:t>владение приемами мыслительной деятельности: анализировать, синтезировать, интерпретировать и обобщать языковой материал, оперировать языковыми и речеведческими понятиями, устанавливать аналогии и причинно-следственные связи между языковыми явлениями, классифицировать языковые единицы, строить логическое умозаключение, доказывать и опровергать высказанное мнение, формулировать выводы;</w:t>
      </w:r>
    </w:p>
    <w:p w14:paraId="0A8AE56F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23" w:name="4977"/>
      <w:bookmarkEnd w:id="23"/>
      <w:r w:rsidRPr="00A80B79">
        <w:rPr>
          <w:rFonts w:ascii="Times New Roman" w:hAnsi="Times New Roman" w:cs="Times New Roman"/>
          <w:sz w:val="30"/>
          <w:lang w:val="be-BY"/>
        </w:rPr>
        <w:t>умение оперировать предметными знаниями и интегрировать знания из различных предметных областей для использования их в практической деятельности, в образовательных и общекультурных целях; способность воспринимать и объяснять на основе полученных знаний и опыта происходящие явления и события повседневной жизни;</w:t>
      </w:r>
    </w:p>
    <w:p w14:paraId="0D908A66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24" w:name="4978"/>
      <w:bookmarkEnd w:id="24"/>
      <w:r w:rsidRPr="00A80B79">
        <w:rPr>
          <w:rFonts w:ascii="Times New Roman" w:hAnsi="Times New Roman" w:cs="Times New Roman"/>
          <w:sz w:val="30"/>
          <w:lang w:val="be-BY"/>
        </w:rPr>
        <w:t>владение навыками различных видов учебно-практической деятельности и использования различных источников информации в учебно-познавательных целях, выделения главного, существенных признаков языковых и речеведческих понятий, работы с информацией, представленной в разных видах;</w:t>
      </w:r>
    </w:p>
    <w:p w14:paraId="7D1A31EF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25" w:name="4979"/>
      <w:bookmarkEnd w:id="25"/>
      <w:r w:rsidRPr="00A80B79">
        <w:rPr>
          <w:rFonts w:ascii="Times New Roman" w:hAnsi="Times New Roman" w:cs="Times New Roman"/>
          <w:sz w:val="30"/>
          <w:lang w:val="be-BY"/>
        </w:rPr>
        <w:t>умение определять цели и задачи своей учебно-познавательной деятельности, самостоятельно планировать, организовывать свою деятельность в процессе изучения русского языка; прогнозировать и оценивать результаты и корректировать в случае неуспеха учебные цели и способы их достижения;</w:t>
      </w:r>
    </w:p>
    <w:p w14:paraId="70FA9794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26" w:name="4980"/>
      <w:bookmarkEnd w:id="26"/>
      <w:r w:rsidRPr="00A80B79">
        <w:rPr>
          <w:rFonts w:ascii="Times New Roman" w:hAnsi="Times New Roman" w:cs="Times New Roman"/>
          <w:sz w:val="30"/>
          <w:lang w:val="be-BY"/>
        </w:rPr>
        <w:t>владение навыками грамотно и аргументированно излагать свои мысли, отстаивать и обосновывать свою точку зрения письменно и устно, осознанно использовать речевые средства в целях коммуникации;</w:t>
      </w:r>
    </w:p>
    <w:p w14:paraId="58960F69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27" w:name="4981"/>
      <w:bookmarkEnd w:id="27"/>
      <w:r w:rsidRPr="00A80B79">
        <w:rPr>
          <w:rFonts w:ascii="Times New Roman" w:hAnsi="Times New Roman" w:cs="Times New Roman"/>
          <w:sz w:val="30"/>
          <w:lang w:val="be-BY"/>
        </w:rPr>
        <w:lastRenderedPageBreak/>
        <w:t>устойчивый познавательный интерес к русскому языку, исследовательской и проектной деятельности; готовность к самостоятельной творческой деятельности;</w:t>
      </w:r>
    </w:p>
    <w:p w14:paraId="0FDA18B9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28" w:name="4982"/>
      <w:bookmarkEnd w:id="28"/>
      <w:r w:rsidRPr="00A80B79">
        <w:rPr>
          <w:rFonts w:ascii="Times New Roman" w:hAnsi="Times New Roman" w:cs="Times New Roman"/>
          <w:sz w:val="30"/>
          <w:lang w:val="be-BY"/>
        </w:rPr>
        <w:t>следование этическим и нравственным нормам речевого общения и сотрудничества.</w:t>
      </w:r>
    </w:p>
    <w:p w14:paraId="3CF32210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29" w:name="4983"/>
      <w:bookmarkEnd w:id="29"/>
      <w:r w:rsidRPr="00A80B79">
        <w:rPr>
          <w:rFonts w:ascii="Times New Roman" w:hAnsi="Times New Roman" w:cs="Times New Roman"/>
          <w:sz w:val="30"/>
          <w:lang w:val="be-BY"/>
        </w:rPr>
        <w:t>В процессе изучения русского языка предусматривается достижение обучающимися личностных образовательных результатов: владение русским языком как средством познания мира, приобщение к культуре как системе ценностей и норм поведения; осознание себя гражданином белорусского государства и общества, своей национальной принадлежности; обладание чувством патриотизма, интеллектуальной, коммуникативной, духовно-нравственной, гражданской культурой; соблюдение принятых в обществе правовых, морально-этических и иных норм.</w:t>
      </w:r>
    </w:p>
    <w:p w14:paraId="566E83C5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lang w:val="be-BY"/>
        </w:rPr>
      </w:pPr>
      <w:bookmarkStart w:id="30" w:name="7960"/>
      <w:bookmarkEnd w:id="30"/>
      <w:r w:rsidRPr="00A80B79">
        <w:rPr>
          <w:rFonts w:ascii="Times New Roman" w:hAnsi="Times New Roman" w:cs="Times New Roman"/>
          <w:sz w:val="30"/>
          <w:lang w:val="be-BY"/>
        </w:rPr>
        <w:t> </w:t>
      </w:r>
    </w:p>
    <w:p w14:paraId="68C2131A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lang w:val="be-BY"/>
        </w:rPr>
      </w:pPr>
      <w:bookmarkStart w:id="31" w:name="4984"/>
      <w:bookmarkEnd w:id="31"/>
      <w:r w:rsidRPr="00A80B79">
        <w:rPr>
          <w:rFonts w:ascii="Times New Roman" w:hAnsi="Times New Roman" w:cs="Times New Roman"/>
          <w:sz w:val="30"/>
          <w:lang w:val="be-BY"/>
        </w:rPr>
        <w:t>ГЛАВА 2</w:t>
      </w:r>
    </w:p>
    <w:p w14:paraId="7863B3EB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lang w:val="be-BY"/>
        </w:rPr>
      </w:pPr>
      <w:bookmarkStart w:id="32" w:name="7961"/>
      <w:bookmarkEnd w:id="32"/>
      <w:r w:rsidRPr="00A80B79">
        <w:rPr>
          <w:rFonts w:ascii="Times New Roman" w:hAnsi="Times New Roman" w:cs="Times New Roman"/>
          <w:sz w:val="30"/>
          <w:lang w:val="be-BY"/>
        </w:rPr>
        <w:t>СОДЕРЖАНИЕ УЧЕБНОГО ПРЕДМЕТА. ОСНОВНЫЕ ТРЕБОВАНИЯ К РЕЗУЛЬТАТАМ УЧЕБНОЙ ДЕЯТЕЛЬНОСТИ УЧАЩИХСЯ</w:t>
      </w:r>
    </w:p>
    <w:p w14:paraId="23FA38A8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lang w:val="be-BY"/>
        </w:rPr>
      </w:pPr>
      <w:bookmarkStart w:id="33" w:name="7962"/>
      <w:bookmarkEnd w:id="33"/>
      <w:r w:rsidRPr="00A80B79">
        <w:rPr>
          <w:rFonts w:ascii="Times New Roman" w:hAnsi="Times New Roman" w:cs="Times New Roman"/>
          <w:sz w:val="30"/>
          <w:lang w:val="be-BY"/>
        </w:rPr>
        <w:t> </w:t>
      </w:r>
    </w:p>
    <w:p w14:paraId="515C494A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lang w:val="be-BY"/>
        </w:rPr>
      </w:pPr>
      <w:bookmarkStart w:id="34" w:name="4985"/>
      <w:bookmarkEnd w:id="34"/>
      <w:r w:rsidRPr="00A80B79">
        <w:rPr>
          <w:rFonts w:ascii="Times New Roman" w:hAnsi="Times New Roman" w:cs="Times New Roman"/>
          <w:sz w:val="30"/>
          <w:lang w:val="be-BY"/>
        </w:rPr>
        <w:t>Х класс</w:t>
      </w:r>
    </w:p>
    <w:p w14:paraId="5C7487EE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lang w:val="be-BY"/>
        </w:rPr>
      </w:pPr>
      <w:bookmarkStart w:id="35" w:name="4986"/>
      <w:bookmarkEnd w:id="35"/>
      <w:r w:rsidRPr="00A80B79">
        <w:rPr>
          <w:rFonts w:ascii="Times New Roman" w:hAnsi="Times New Roman" w:cs="Times New Roman"/>
          <w:sz w:val="30"/>
          <w:lang w:val="be-BY"/>
        </w:rPr>
        <w:t xml:space="preserve">(102 часа, из них на контрольные письменные работы – 11 часов; </w:t>
      </w:r>
    </w:p>
    <w:p w14:paraId="7D8F8C73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lang w:val="be-BY"/>
        </w:rPr>
      </w:pPr>
      <w:r w:rsidRPr="00A80B79">
        <w:rPr>
          <w:rFonts w:ascii="Times New Roman" w:hAnsi="Times New Roman" w:cs="Times New Roman"/>
          <w:sz w:val="30"/>
          <w:lang w:val="be-BY"/>
        </w:rPr>
        <w:t>на обучающие письменные работы, на написание которых отводятся отдельные уроки, – 2 часа; 1 час резервный)</w:t>
      </w:r>
    </w:p>
    <w:p w14:paraId="070C1390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lang w:val="be-BY"/>
        </w:rPr>
      </w:pPr>
      <w:bookmarkStart w:id="36" w:name="4987"/>
      <w:bookmarkEnd w:id="36"/>
      <w:r w:rsidRPr="00A80B79">
        <w:rPr>
          <w:rFonts w:ascii="Times New Roman" w:hAnsi="Times New Roman" w:cs="Times New Roman"/>
          <w:sz w:val="30"/>
          <w:lang w:val="be-BY"/>
        </w:rPr>
        <w:t> </w:t>
      </w:r>
    </w:p>
    <w:p w14:paraId="7557317C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lang w:val="be-BY"/>
        </w:rPr>
      </w:pPr>
      <w:bookmarkStart w:id="37" w:name="4988"/>
      <w:bookmarkEnd w:id="37"/>
      <w:r w:rsidRPr="00A80B79">
        <w:rPr>
          <w:rFonts w:ascii="Times New Roman" w:hAnsi="Times New Roman" w:cs="Times New Roman"/>
          <w:sz w:val="30"/>
          <w:lang w:val="be-BY"/>
        </w:rPr>
        <w:t>Повторение изученного в VIII–IX классах (3 часа)</w:t>
      </w:r>
    </w:p>
    <w:p w14:paraId="2D124867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lang w:val="be-BY"/>
        </w:rPr>
      </w:pPr>
      <w:bookmarkStart w:id="38" w:name="4989"/>
      <w:bookmarkEnd w:id="38"/>
      <w:r w:rsidRPr="00A80B79">
        <w:rPr>
          <w:rFonts w:ascii="Times New Roman" w:hAnsi="Times New Roman" w:cs="Times New Roman"/>
          <w:sz w:val="30"/>
          <w:lang w:val="be-BY"/>
        </w:rPr>
        <w:t> </w:t>
      </w:r>
    </w:p>
    <w:p w14:paraId="31704FB1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r w:rsidRPr="00A80B79">
        <w:rPr>
          <w:rFonts w:ascii="Times New Roman" w:hAnsi="Times New Roman" w:cs="Times New Roman"/>
          <w:sz w:val="30"/>
          <w:lang w:val="be-BY"/>
        </w:rPr>
        <w:t>Синтаксис как раздел грамматики. Основные единицы синтаксиса. Синонимичные синтаксические конструкции. Пунктуационная норма.</w:t>
      </w:r>
    </w:p>
    <w:p w14:paraId="3CADFC96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39" w:name="4991"/>
      <w:bookmarkEnd w:id="39"/>
      <w:r w:rsidRPr="00A80B79">
        <w:rPr>
          <w:rFonts w:ascii="Times New Roman" w:hAnsi="Times New Roman" w:cs="Times New Roman"/>
          <w:sz w:val="30"/>
          <w:lang w:val="be-BY"/>
        </w:rPr>
        <w:t>Виды деятельности: анализ содержания и построения текста; устное учебное сообщение на основе материалов учебного пособия (схем, таблиц, алгоритмов); анализ и сопоставление языковых фактов; группировка языковых единиц по сходству и различиям; синтаксический и пунктуационный анализ предложений; построение и анализ схем предложений; конструирование словосочетаний, предложений; подбор синтаксических синонимов; составление теста; стилистический анализ текста; сочинение на основе текста, сочинение-рассуждение (на морально-этическую, гражданско-патриотическую, нравственную, социально значимую тему); выполнение тестовых работ; решение орфографических и пунктуационных задач; разные виды языковых разборов.</w:t>
      </w:r>
    </w:p>
    <w:p w14:paraId="79BFE4AD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lang w:val="be-BY"/>
        </w:rPr>
      </w:pPr>
      <w:bookmarkStart w:id="40" w:name="4992"/>
      <w:bookmarkEnd w:id="40"/>
      <w:r w:rsidRPr="00A80B79">
        <w:rPr>
          <w:rFonts w:ascii="Times New Roman" w:hAnsi="Times New Roman" w:cs="Times New Roman"/>
          <w:sz w:val="30"/>
          <w:lang w:val="be-BY"/>
        </w:rPr>
        <w:t> </w:t>
      </w:r>
    </w:p>
    <w:p w14:paraId="51B4A70D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lang w:val="be-BY"/>
        </w:rPr>
      </w:pPr>
      <w:bookmarkStart w:id="41" w:name="4993"/>
      <w:bookmarkEnd w:id="41"/>
      <w:r w:rsidRPr="00A80B79">
        <w:rPr>
          <w:rFonts w:ascii="Times New Roman" w:hAnsi="Times New Roman" w:cs="Times New Roman"/>
          <w:sz w:val="30"/>
          <w:lang w:val="be-BY"/>
        </w:rPr>
        <w:lastRenderedPageBreak/>
        <w:t>Основные требования к результатам учебной деятельности учащихся</w:t>
      </w:r>
    </w:p>
    <w:p w14:paraId="1A796E46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lang w:val="be-BY"/>
        </w:rPr>
      </w:pPr>
      <w:bookmarkStart w:id="42" w:name="4994"/>
      <w:bookmarkEnd w:id="42"/>
      <w:r w:rsidRPr="00A80B79">
        <w:rPr>
          <w:rFonts w:ascii="Times New Roman" w:hAnsi="Times New Roman" w:cs="Times New Roman"/>
          <w:sz w:val="30"/>
          <w:lang w:val="be-BY"/>
        </w:rPr>
        <w:t> </w:t>
      </w:r>
    </w:p>
    <w:p w14:paraId="3F883105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43" w:name="4995"/>
      <w:bookmarkEnd w:id="43"/>
      <w:r w:rsidRPr="00A80B79">
        <w:rPr>
          <w:rFonts w:ascii="Times New Roman" w:hAnsi="Times New Roman" w:cs="Times New Roman"/>
          <w:sz w:val="30"/>
          <w:lang w:val="be-BY"/>
        </w:rPr>
        <w:t>Знать:</w:t>
      </w:r>
    </w:p>
    <w:p w14:paraId="66CD727E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44" w:name="4996"/>
      <w:bookmarkEnd w:id="44"/>
      <w:r w:rsidRPr="00A80B79">
        <w:rPr>
          <w:rFonts w:ascii="Times New Roman" w:hAnsi="Times New Roman" w:cs="Times New Roman"/>
          <w:sz w:val="30"/>
          <w:lang w:val="be-BY"/>
        </w:rPr>
        <w:t>сложное предложение и его виды, основные типы придаточных частей в сложноподчиненном предложении;</w:t>
      </w:r>
    </w:p>
    <w:p w14:paraId="72AE3844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45" w:name="4997"/>
      <w:bookmarkEnd w:id="45"/>
      <w:r w:rsidRPr="00A80B79">
        <w:rPr>
          <w:rFonts w:ascii="Times New Roman" w:hAnsi="Times New Roman" w:cs="Times New Roman"/>
          <w:sz w:val="30"/>
          <w:lang w:val="be-BY"/>
        </w:rPr>
        <w:t>способы передачи чужой речи;</w:t>
      </w:r>
    </w:p>
    <w:p w14:paraId="20B18982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46" w:name="4998"/>
      <w:bookmarkEnd w:id="46"/>
      <w:r w:rsidRPr="00A80B79">
        <w:rPr>
          <w:rFonts w:ascii="Times New Roman" w:hAnsi="Times New Roman" w:cs="Times New Roman"/>
          <w:sz w:val="30"/>
          <w:lang w:val="be-BY"/>
        </w:rPr>
        <w:t>уметь:</w:t>
      </w:r>
    </w:p>
    <w:p w14:paraId="55F4FCFE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47" w:name="4999"/>
      <w:bookmarkEnd w:id="47"/>
      <w:r w:rsidRPr="00A80B79">
        <w:rPr>
          <w:rFonts w:ascii="Times New Roman" w:hAnsi="Times New Roman" w:cs="Times New Roman"/>
          <w:sz w:val="30"/>
          <w:lang w:val="be-BY"/>
        </w:rPr>
        <w:t>расставлять знаки препинания в сложных предложениях, предложениях с прямой речью;</w:t>
      </w:r>
    </w:p>
    <w:p w14:paraId="329A8207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48" w:name="5000"/>
      <w:bookmarkEnd w:id="48"/>
      <w:r w:rsidRPr="00A80B79">
        <w:rPr>
          <w:rFonts w:ascii="Times New Roman" w:hAnsi="Times New Roman" w:cs="Times New Roman"/>
          <w:sz w:val="30"/>
          <w:lang w:val="be-BY"/>
        </w:rPr>
        <w:t>владеть:</w:t>
      </w:r>
    </w:p>
    <w:p w14:paraId="6C7B13A4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49" w:name="5001"/>
      <w:bookmarkEnd w:id="49"/>
      <w:r w:rsidRPr="00A80B79">
        <w:rPr>
          <w:rFonts w:ascii="Times New Roman" w:hAnsi="Times New Roman" w:cs="Times New Roman"/>
          <w:sz w:val="30"/>
          <w:lang w:val="be-BY"/>
        </w:rPr>
        <w:t>синтаксическими нормами: построение сложноподчиненных предложений с различными типами придаточных, употребление указательных слов, построение предложений с косвенной речью, замена прямой речи косвенной;</w:t>
      </w:r>
    </w:p>
    <w:p w14:paraId="48AD7742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50" w:name="5002"/>
      <w:bookmarkEnd w:id="50"/>
      <w:r w:rsidRPr="00A80B79">
        <w:rPr>
          <w:rFonts w:ascii="Times New Roman" w:hAnsi="Times New Roman" w:cs="Times New Roman"/>
          <w:sz w:val="30"/>
          <w:lang w:val="be-BY"/>
        </w:rPr>
        <w:t>пунктуационными нормами: обнаружение в предложениях пунктограмм и обоснование постановки знаков препинания с помощью изученных пунктуационных правил.</w:t>
      </w:r>
    </w:p>
    <w:p w14:paraId="41C50268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lang w:val="be-BY"/>
        </w:rPr>
      </w:pPr>
      <w:bookmarkStart w:id="51" w:name="5003"/>
      <w:bookmarkEnd w:id="51"/>
      <w:r w:rsidRPr="00A80B79">
        <w:rPr>
          <w:rFonts w:ascii="Times New Roman" w:hAnsi="Times New Roman" w:cs="Times New Roman"/>
          <w:sz w:val="30"/>
          <w:lang w:val="be-BY"/>
        </w:rPr>
        <w:t> </w:t>
      </w:r>
    </w:p>
    <w:p w14:paraId="3DFA2B0B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lang w:val="be-BY"/>
        </w:rPr>
      </w:pPr>
      <w:bookmarkStart w:id="52" w:name="5004"/>
      <w:bookmarkEnd w:id="52"/>
      <w:r w:rsidRPr="00A80B79">
        <w:rPr>
          <w:rFonts w:ascii="Times New Roman" w:hAnsi="Times New Roman" w:cs="Times New Roman"/>
          <w:sz w:val="30"/>
          <w:lang w:val="be-BY"/>
        </w:rPr>
        <w:t>Общие сведения о языке (2 часа)</w:t>
      </w:r>
    </w:p>
    <w:p w14:paraId="415227FA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lang w:val="be-BY"/>
        </w:rPr>
      </w:pPr>
      <w:bookmarkStart w:id="53" w:name="5005"/>
      <w:bookmarkEnd w:id="53"/>
      <w:r w:rsidRPr="00A80B79">
        <w:rPr>
          <w:rFonts w:ascii="Times New Roman" w:hAnsi="Times New Roman" w:cs="Times New Roman"/>
          <w:sz w:val="30"/>
          <w:lang w:val="be-BY"/>
        </w:rPr>
        <w:t> </w:t>
      </w:r>
    </w:p>
    <w:p w14:paraId="07D479A4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54" w:name="5006"/>
      <w:bookmarkEnd w:id="54"/>
      <w:r w:rsidRPr="00A80B79">
        <w:rPr>
          <w:rFonts w:ascii="Times New Roman" w:hAnsi="Times New Roman" w:cs="Times New Roman"/>
          <w:sz w:val="30"/>
          <w:lang w:val="be-BY"/>
        </w:rPr>
        <w:t>Русский язык как один из государственных языков Республики Беларусь. Русский язык в международном общении.</w:t>
      </w:r>
    </w:p>
    <w:p w14:paraId="7D4B378E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55" w:name="5007"/>
      <w:bookmarkEnd w:id="55"/>
      <w:r w:rsidRPr="00A80B79">
        <w:rPr>
          <w:rFonts w:ascii="Times New Roman" w:hAnsi="Times New Roman" w:cs="Times New Roman"/>
          <w:sz w:val="30"/>
          <w:lang w:val="be-BY"/>
        </w:rPr>
        <w:t>Русский язык как развивающееся явление. Этапы развития и место русского языка в кругу славянских языков. Исторические изменения в лексике, морфемном составе и морфологических характеристиках слов.</w:t>
      </w:r>
    </w:p>
    <w:p w14:paraId="499F3E84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56" w:name="5008"/>
      <w:bookmarkEnd w:id="56"/>
      <w:r w:rsidRPr="00A80B79">
        <w:rPr>
          <w:rFonts w:ascii="Times New Roman" w:hAnsi="Times New Roman" w:cs="Times New Roman"/>
          <w:sz w:val="30"/>
          <w:lang w:val="be-BY"/>
        </w:rPr>
        <w:t>Виды деятельности: анализ содержания и построения текста; устное учебное сообщение на основе материалов учебного пособия; сжатое изложение; составление тезисов, схем, таблиц, конспектов.</w:t>
      </w:r>
    </w:p>
    <w:p w14:paraId="7D2E3893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lang w:val="be-BY"/>
        </w:rPr>
      </w:pPr>
      <w:bookmarkStart w:id="57" w:name="5009"/>
      <w:bookmarkEnd w:id="57"/>
      <w:r w:rsidRPr="00A80B79">
        <w:rPr>
          <w:rFonts w:ascii="Times New Roman" w:hAnsi="Times New Roman" w:cs="Times New Roman"/>
          <w:sz w:val="30"/>
          <w:lang w:val="be-BY"/>
        </w:rPr>
        <w:t> </w:t>
      </w:r>
    </w:p>
    <w:p w14:paraId="713D4B72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lang w:val="be-BY"/>
        </w:rPr>
      </w:pPr>
      <w:bookmarkStart w:id="58" w:name="5010"/>
      <w:bookmarkEnd w:id="58"/>
      <w:r w:rsidRPr="00A80B79">
        <w:rPr>
          <w:rFonts w:ascii="Times New Roman" w:hAnsi="Times New Roman" w:cs="Times New Roman"/>
          <w:sz w:val="30"/>
          <w:lang w:val="be-BY"/>
        </w:rPr>
        <w:t>Основные требования к результатам учебной деятельности учащихся</w:t>
      </w:r>
    </w:p>
    <w:p w14:paraId="578451EB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lang w:val="be-BY"/>
        </w:rPr>
      </w:pPr>
      <w:bookmarkStart w:id="59" w:name="5011"/>
      <w:bookmarkEnd w:id="59"/>
      <w:r w:rsidRPr="00A80B79">
        <w:rPr>
          <w:rFonts w:ascii="Times New Roman" w:hAnsi="Times New Roman" w:cs="Times New Roman"/>
          <w:sz w:val="30"/>
          <w:lang w:val="be-BY"/>
        </w:rPr>
        <w:t> </w:t>
      </w:r>
    </w:p>
    <w:p w14:paraId="0A4787CE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60" w:name="5012"/>
      <w:bookmarkEnd w:id="60"/>
      <w:r w:rsidRPr="00A80B79">
        <w:rPr>
          <w:rFonts w:ascii="Times New Roman" w:hAnsi="Times New Roman" w:cs="Times New Roman"/>
          <w:sz w:val="30"/>
          <w:lang w:val="be-BY"/>
        </w:rPr>
        <w:t>Знать:</w:t>
      </w:r>
    </w:p>
    <w:p w14:paraId="75319EBB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61" w:name="5013"/>
      <w:bookmarkEnd w:id="61"/>
      <w:r w:rsidRPr="00A80B79">
        <w:rPr>
          <w:rFonts w:ascii="Times New Roman" w:hAnsi="Times New Roman" w:cs="Times New Roman"/>
          <w:sz w:val="30"/>
          <w:lang w:val="be-BY"/>
        </w:rPr>
        <w:t>основные положения Закона Республики Беларусь от 26 января 1990 г. N 3094-XI «Аб мовах у Рэспублiцы Беларусь»; место и роль русского языка в Республике Беларусь и на международной арене;</w:t>
      </w:r>
    </w:p>
    <w:p w14:paraId="0BA37548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62" w:name="5014"/>
      <w:bookmarkEnd w:id="62"/>
      <w:r w:rsidRPr="00A80B79">
        <w:rPr>
          <w:rFonts w:ascii="Times New Roman" w:hAnsi="Times New Roman" w:cs="Times New Roman"/>
          <w:sz w:val="30"/>
          <w:lang w:val="be-BY"/>
        </w:rPr>
        <w:t>уметь:</w:t>
      </w:r>
    </w:p>
    <w:p w14:paraId="18D6FCB0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63" w:name="5015"/>
      <w:bookmarkEnd w:id="63"/>
      <w:r w:rsidRPr="00A80B79">
        <w:rPr>
          <w:rFonts w:ascii="Times New Roman" w:hAnsi="Times New Roman" w:cs="Times New Roman"/>
          <w:sz w:val="30"/>
          <w:lang w:val="be-BY"/>
        </w:rPr>
        <w:t>воспроизводить содержание текстов, дополняя их примерами, аргументируя собственное мнение;</w:t>
      </w:r>
    </w:p>
    <w:p w14:paraId="0AA8A1E4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64" w:name="5016"/>
      <w:bookmarkEnd w:id="64"/>
      <w:r w:rsidRPr="00A80B79">
        <w:rPr>
          <w:rFonts w:ascii="Times New Roman" w:hAnsi="Times New Roman" w:cs="Times New Roman"/>
          <w:sz w:val="30"/>
          <w:lang w:val="be-BY"/>
        </w:rPr>
        <w:t>учитывать исторические изменения в русском языке при анализе языковых единиц;</w:t>
      </w:r>
    </w:p>
    <w:p w14:paraId="025752EA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65" w:name="5017"/>
      <w:bookmarkEnd w:id="65"/>
      <w:r w:rsidRPr="00A80B79">
        <w:rPr>
          <w:rFonts w:ascii="Times New Roman" w:hAnsi="Times New Roman" w:cs="Times New Roman"/>
          <w:sz w:val="30"/>
          <w:lang w:val="be-BY"/>
        </w:rPr>
        <w:t>владеть:</w:t>
      </w:r>
    </w:p>
    <w:p w14:paraId="6B149F7D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66" w:name="5018"/>
      <w:bookmarkEnd w:id="66"/>
      <w:r w:rsidRPr="00A80B79">
        <w:rPr>
          <w:rFonts w:ascii="Times New Roman" w:hAnsi="Times New Roman" w:cs="Times New Roman"/>
          <w:sz w:val="30"/>
          <w:lang w:val="be-BY"/>
        </w:rPr>
        <w:lastRenderedPageBreak/>
        <w:t>навыками восприятия устной и письменной речи в ситуации официальной и неофициальной речевой коммуникации;</w:t>
      </w:r>
    </w:p>
    <w:p w14:paraId="11377F5E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67" w:name="5019"/>
      <w:bookmarkEnd w:id="67"/>
      <w:r w:rsidRPr="00A80B79">
        <w:rPr>
          <w:rFonts w:ascii="Times New Roman" w:hAnsi="Times New Roman" w:cs="Times New Roman"/>
          <w:sz w:val="30"/>
          <w:lang w:val="be-BY"/>
        </w:rPr>
        <w:t>навыками слушания, чтения, говорения и письма.</w:t>
      </w:r>
    </w:p>
    <w:p w14:paraId="191DF46B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lang w:val="be-BY"/>
        </w:rPr>
      </w:pPr>
      <w:bookmarkStart w:id="68" w:name="5020"/>
      <w:bookmarkEnd w:id="68"/>
      <w:r w:rsidRPr="00A80B79">
        <w:rPr>
          <w:rFonts w:ascii="Times New Roman" w:hAnsi="Times New Roman" w:cs="Times New Roman"/>
          <w:sz w:val="30"/>
          <w:lang w:val="be-BY"/>
        </w:rPr>
        <w:t> </w:t>
      </w:r>
    </w:p>
    <w:p w14:paraId="2D367A59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lang w:val="be-BY"/>
        </w:rPr>
      </w:pPr>
      <w:bookmarkStart w:id="69" w:name="5021"/>
      <w:bookmarkEnd w:id="69"/>
      <w:r w:rsidRPr="00A80B79">
        <w:rPr>
          <w:rFonts w:ascii="Times New Roman" w:hAnsi="Times New Roman" w:cs="Times New Roman"/>
          <w:sz w:val="30"/>
          <w:lang w:val="be-BY"/>
        </w:rPr>
        <w:t>Текст и его признаки (3 часа)</w:t>
      </w:r>
    </w:p>
    <w:p w14:paraId="1E007B21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lang w:val="be-BY"/>
        </w:rPr>
      </w:pPr>
      <w:bookmarkStart w:id="70" w:name="5022"/>
      <w:bookmarkEnd w:id="70"/>
      <w:r w:rsidRPr="00A80B79">
        <w:rPr>
          <w:rFonts w:ascii="Times New Roman" w:hAnsi="Times New Roman" w:cs="Times New Roman"/>
          <w:sz w:val="30"/>
          <w:lang w:val="be-BY"/>
        </w:rPr>
        <w:t> </w:t>
      </w:r>
    </w:p>
    <w:p w14:paraId="13806FD1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71" w:name="5023"/>
      <w:bookmarkEnd w:id="71"/>
      <w:r w:rsidRPr="00A80B79">
        <w:rPr>
          <w:rFonts w:ascii="Times New Roman" w:hAnsi="Times New Roman" w:cs="Times New Roman"/>
          <w:sz w:val="30"/>
          <w:lang w:val="be-BY"/>
        </w:rPr>
        <w:t>Текст. Структура текста. Основные признаки текста: тематическое единство, развернутость, последовательность, связность, смысловая цельность, завершенность.</w:t>
      </w:r>
    </w:p>
    <w:p w14:paraId="414E5BB3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72" w:name="5024"/>
      <w:bookmarkEnd w:id="72"/>
      <w:r w:rsidRPr="00A80B79">
        <w:rPr>
          <w:rFonts w:ascii="Times New Roman" w:hAnsi="Times New Roman" w:cs="Times New Roman"/>
          <w:sz w:val="30"/>
          <w:lang w:val="be-BY"/>
        </w:rPr>
        <w:t>Смысловая и структурная связность текста. Средства структурной связности текста (местоимения, лексический повтор, синонимы, перифразы, однокоренные слова, вводные слова, союзы, местоименные наречия, синтаксический параллелизм).</w:t>
      </w:r>
    </w:p>
    <w:p w14:paraId="7620B366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73" w:name="5025"/>
      <w:bookmarkEnd w:id="73"/>
      <w:r w:rsidRPr="00A80B79">
        <w:rPr>
          <w:rFonts w:ascii="Times New Roman" w:hAnsi="Times New Roman" w:cs="Times New Roman"/>
          <w:sz w:val="30"/>
          <w:lang w:val="be-BY"/>
        </w:rPr>
        <w:t>Функционально-смысловые типы речи: описание (виды, композиция), повествование (виды, композиция), рассуждение (композиция, виды доказательств). Взаимодействие различных типов речи в тексте.</w:t>
      </w:r>
    </w:p>
    <w:p w14:paraId="5F8F33EF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74" w:name="5026"/>
      <w:bookmarkEnd w:id="74"/>
      <w:r w:rsidRPr="00A80B79">
        <w:rPr>
          <w:rFonts w:ascii="Times New Roman" w:hAnsi="Times New Roman" w:cs="Times New Roman"/>
          <w:sz w:val="30"/>
          <w:lang w:val="be-BY"/>
        </w:rPr>
        <w:t>Особенности использования языковых единиц в текстах, принадлежащих разным типам и стилям речи.</w:t>
      </w:r>
    </w:p>
    <w:p w14:paraId="13C8369D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75" w:name="5027"/>
      <w:bookmarkEnd w:id="75"/>
      <w:r w:rsidRPr="00A80B79">
        <w:rPr>
          <w:rFonts w:ascii="Times New Roman" w:hAnsi="Times New Roman" w:cs="Times New Roman"/>
          <w:sz w:val="30"/>
          <w:lang w:val="be-BY"/>
        </w:rPr>
        <w:t>Комплексный анализ текста.</w:t>
      </w:r>
    </w:p>
    <w:p w14:paraId="02E3CFE6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76" w:name="5028"/>
      <w:bookmarkEnd w:id="76"/>
      <w:r w:rsidRPr="00A80B79">
        <w:rPr>
          <w:rFonts w:ascii="Times New Roman" w:hAnsi="Times New Roman" w:cs="Times New Roman"/>
          <w:sz w:val="30"/>
          <w:lang w:val="be-BY"/>
        </w:rPr>
        <w:t>Виды деятельности: анализ содержания и структуры текста; сопоставительный и комплексный анализ текстов; создание текстов разных типов и стилей речи; решение орфографических и пунктуационных задач; разные виды языковых разборов.</w:t>
      </w:r>
    </w:p>
    <w:p w14:paraId="78AB5A22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lang w:val="be-BY"/>
        </w:rPr>
      </w:pPr>
      <w:bookmarkStart w:id="77" w:name="5029"/>
      <w:bookmarkEnd w:id="77"/>
      <w:r w:rsidRPr="00A80B79">
        <w:rPr>
          <w:rFonts w:ascii="Times New Roman" w:hAnsi="Times New Roman" w:cs="Times New Roman"/>
          <w:sz w:val="30"/>
          <w:lang w:val="be-BY"/>
        </w:rPr>
        <w:t> </w:t>
      </w:r>
    </w:p>
    <w:p w14:paraId="60ADB14E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lang w:val="be-BY"/>
        </w:rPr>
      </w:pPr>
      <w:bookmarkStart w:id="78" w:name="5030"/>
      <w:bookmarkEnd w:id="78"/>
      <w:r w:rsidRPr="00A80B79">
        <w:rPr>
          <w:rFonts w:ascii="Times New Roman" w:hAnsi="Times New Roman" w:cs="Times New Roman"/>
          <w:sz w:val="30"/>
          <w:lang w:val="be-BY"/>
        </w:rPr>
        <w:t>Основные требования к результатам учебной деятельности учащихся</w:t>
      </w:r>
    </w:p>
    <w:p w14:paraId="0277DDEC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lang w:val="be-BY"/>
        </w:rPr>
      </w:pPr>
      <w:bookmarkStart w:id="79" w:name="5031"/>
      <w:bookmarkEnd w:id="79"/>
      <w:r w:rsidRPr="00A80B79">
        <w:rPr>
          <w:rFonts w:ascii="Times New Roman" w:hAnsi="Times New Roman" w:cs="Times New Roman"/>
          <w:sz w:val="30"/>
          <w:lang w:val="be-BY"/>
        </w:rPr>
        <w:t> </w:t>
      </w:r>
    </w:p>
    <w:p w14:paraId="4B895F61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80" w:name="5032"/>
      <w:bookmarkEnd w:id="80"/>
      <w:r w:rsidRPr="00A80B79">
        <w:rPr>
          <w:rFonts w:ascii="Times New Roman" w:hAnsi="Times New Roman" w:cs="Times New Roman"/>
          <w:sz w:val="30"/>
          <w:lang w:val="be-BY"/>
        </w:rPr>
        <w:t>Знать:</w:t>
      </w:r>
    </w:p>
    <w:p w14:paraId="701CF25E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81" w:name="5033"/>
      <w:bookmarkEnd w:id="81"/>
      <w:r w:rsidRPr="00A80B79">
        <w:rPr>
          <w:rFonts w:ascii="Times New Roman" w:hAnsi="Times New Roman" w:cs="Times New Roman"/>
          <w:sz w:val="30"/>
          <w:lang w:val="be-BY"/>
        </w:rPr>
        <w:t>основные признаки текста;</w:t>
      </w:r>
    </w:p>
    <w:p w14:paraId="218AE0BC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82" w:name="5034"/>
      <w:bookmarkEnd w:id="82"/>
      <w:r w:rsidRPr="00A80B79">
        <w:rPr>
          <w:rFonts w:ascii="Times New Roman" w:hAnsi="Times New Roman" w:cs="Times New Roman"/>
          <w:sz w:val="30"/>
          <w:lang w:val="be-BY"/>
        </w:rPr>
        <w:t>уметь:</w:t>
      </w:r>
    </w:p>
    <w:p w14:paraId="67DC4504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83" w:name="5035"/>
      <w:bookmarkEnd w:id="83"/>
      <w:r w:rsidRPr="00A80B79">
        <w:rPr>
          <w:rFonts w:ascii="Times New Roman" w:hAnsi="Times New Roman" w:cs="Times New Roman"/>
          <w:sz w:val="30"/>
          <w:lang w:val="be-BY"/>
        </w:rPr>
        <w:t>определять тему и основную мысль текста, озаглавливать текст, делить текст на части (подтемы и микротемы), выделять опорные (ключевые) слова, словосочетания, предложения;</w:t>
      </w:r>
    </w:p>
    <w:p w14:paraId="0850978D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84" w:name="5036"/>
      <w:bookmarkEnd w:id="84"/>
      <w:r w:rsidRPr="00A80B79">
        <w:rPr>
          <w:rFonts w:ascii="Times New Roman" w:hAnsi="Times New Roman" w:cs="Times New Roman"/>
          <w:sz w:val="30"/>
          <w:lang w:val="be-BY"/>
        </w:rPr>
        <w:t>вводить подтемы и ключевые слова для раскрытия темы сочинения, учебного сообщения, устного высказывания;</w:t>
      </w:r>
    </w:p>
    <w:p w14:paraId="16D2C1AF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85" w:name="5037"/>
      <w:bookmarkEnd w:id="85"/>
      <w:r w:rsidRPr="00A80B79">
        <w:rPr>
          <w:rFonts w:ascii="Times New Roman" w:hAnsi="Times New Roman" w:cs="Times New Roman"/>
          <w:sz w:val="30"/>
          <w:lang w:val="be-BY"/>
        </w:rPr>
        <w:t>различать функционально-смысловые типы речи;</w:t>
      </w:r>
    </w:p>
    <w:p w14:paraId="2E5D18AA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86" w:name="5038"/>
      <w:bookmarkEnd w:id="86"/>
      <w:r w:rsidRPr="00A80B79">
        <w:rPr>
          <w:rFonts w:ascii="Times New Roman" w:hAnsi="Times New Roman" w:cs="Times New Roman"/>
          <w:sz w:val="30"/>
          <w:lang w:val="be-BY"/>
        </w:rPr>
        <w:t>анализировать, редактировать и создавать тексты разных типов речи;</w:t>
      </w:r>
    </w:p>
    <w:p w14:paraId="4487ED2D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87" w:name="5039"/>
      <w:bookmarkEnd w:id="87"/>
      <w:r w:rsidRPr="00A80B79">
        <w:rPr>
          <w:rFonts w:ascii="Times New Roman" w:hAnsi="Times New Roman" w:cs="Times New Roman"/>
          <w:sz w:val="30"/>
          <w:lang w:val="be-BY"/>
        </w:rPr>
        <w:t>осуществлять комплексный анализ текста;</w:t>
      </w:r>
    </w:p>
    <w:p w14:paraId="2DA2B2C3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88" w:name="5040"/>
      <w:bookmarkEnd w:id="88"/>
      <w:r w:rsidRPr="00A80B79">
        <w:rPr>
          <w:rFonts w:ascii="Times New Roman" w:hAnsi="Times New Roman" w:cs="Times New Roman"/>
          <w:sz w:val="30"/>
          <w:lang w:val="be-BY"/>
        </w:rPr>
        <w:t>вводить в текст дополнительные фрагменты с определенным типовым значением (описание природы, состояния и внешности человека, описание памятника, трудового процесса и иные фрагменты);</w:t>
      </w:r>
    </w:p>
    <w:p w14:paraId="55B0AD64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89" w:name="5041"/>
      <w:bookmarkEnd w:id="89"/>
      <w:r w:rsidRPr="00A80B79">
        <w:rPr>
          <w:rFonts w:ascii="Times New Roman" w:hAnsi="Times New Roman" w:cs="Times New Roman"/>
          <w:sz w:val="30"/>
          <w:lang w:val="be-BY"/>
        </w:rPr>
        <w:lastRenderedPageBreak/>
        <w:t>владеть:</w:t>
      </w:r>
    </w:p>
    <w:p w14:paraId="75F8CB43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90" w:name="5042"/>
      <w:bookmarkEnd w:id="90"/>
      <w:r w:rsidRPr="00A80B79">
        <w:rPr>
          <w:rFonts w:ascii="Times New Roman" w:hAnsi="Times New Roman" w:cs="Times New Roman"/>
          <w:sz w:val="30"/>
          <w:lang w:val="be-BY"/>
        </w:rPr>
        <w:t>навыками использования в тексте языковых единиц, обеспечивающих реализацию его признаков;</w:t>
      </w:r>
    </w:p>
    <w:p w14:paraId="649AC5CB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91" w:name="5043"/>
      <w:bookmarkEnd w:id="91"/>
      <w:r w:rsidRPr="00A80B79">
        <w:rPr>
          <w:rFonts w:ascii="Times New Roman" w:hAnsi="Times New Roman" w:cs="Times New Roman"/>
          <w:sz w:val="30"/>
          <w:lang w:val="be-BY"/>
        </w:rPr>
        <w:t>предметными и метапредметными компетенциями, необходимыми для создания текстов разных типов и стилей речи: правописными (орфографическими и пунктуационными), речевыми (лексическими) и грамматическими (морфологическими и синтаксическими) нормами; умениями подбирать примеры и приводить аргументы; формулировать выводы и утверждения, отражающие собственное отношение к анализируемому предмету или явлению; совершенствовать написанное в соответствии с нормами современного русского литературного языка.</w:t>
      </w:r>
    </w:p>
    <w:p w14:paraId="20A2F1B6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lang w:val="be-BY"/>
        </w:rPr>
      </w:pPr>
      <w:bookmarkStart w:id="92" w:name="5044"/>
      <w:bookmarkEnd w:id="92"/>
      <w:r w:rsidRPr="00A80B79">
        <w:rPr>
          <w:rFonts w:ascii="Times New Roman" w:hAnsi="Times New Roman" w:cs="Times New Roman"/>
          <w:sz w:val="30"/>
          <w:lang w:val="be-BY"/>
        </w:rPr>
        <w:t> </w:t>
      </w:r>
    </w:p>
    <w:p w14:paraId="261F9B5A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lang w:val="be-BY"/>
        </w:rPr>
      </w:pPr>
      <w:bookmarkStart w:id="93" w:name="5045"/>
      <w:bookmarkEnd w:id="93"/>
      <w:r w:rsidRPr="00A80B79">
        <w:rPr>
          <w:rFonts w:ascii="Times New Roman" w:hAnsi="Times New Roman" w:cs="Times New Roman"/>
          <w:sz w:val="30"/>
          <w:lang w:val="be-BY"/>
        </w:rPr>
        <w:t xml:space="preserve">Культура речи (5 часов, из них </w:t>
      </w:r>
    </w:p>
    <w:p w14:paraId="25978312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lang w:val="be-BY"/>
        </w:rPr>
      </w:pPr>
      <w:r w:rsidRPr="00A80B79">
        <w:rPr>
          <w:rFonts w:ascii="Times New Roman" w:hAnsi="Times New Roman" w:cs="Times New Roman"/>
          <w:sz w:val="30"/>
          <w:lang w:val="be-BY"/>
        </w:rPr>
        <w:t>1 час на обучающую тестовую работу)</w:t>
      </w:r>
    </w:p>
    <w:p w14:paraId="408C05EE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lang w:val="be-BY"/>
        </w:rPr>
      </w:pPr>
      <w:bookmarkStart w:id="94" w:name="5046"/>
      <w:bookmarkEnd w:id="94"/>
      <w:r w:rsidRPr="00A80B79">
        <w:rPr>
          <w:rFonts w:ascii="Times New Roman" w:hAnsi="Times New Roman" w:cs="Times New Roman"/>
          <w:sz w:val="30"/>
          <w:lang w:val="be-BY"/>
        </w:rPr>
        <w:t> </w:t>
      </w:r>
    </w:p>
    <w:p w14:paraId="56CC64BC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95" w:name="5047"/>
      <w:bookmarkEnd w:id="95"/>
      <w:r w:rsidRPr="00A80B79">
        <w:rPr>
          <w:rFonts w:ascii="Times New Roman" w:hAnsi="Times New Roman" w:cs="Times New Roman"/>
          <w:sz w:val="30"/>
          <w:lang w:val="be-BY"/>
        </w:rPr>
        <w:t>Коммуникативные качества речи: точность, логичность, чистота, богатство, выразительность, уместность.</w:t>
      </w:r>
    </w:p>
    <w:p w14:paraId="7A416200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96" w:name="5048"/>
      <w:bookmarkEnd w:id="96"/>
      <w:r w:rsidRPr="00A80B79">
        <w:rPr>
          <w:rFonts w:ascii="Times New Roman" w:hAnsi="Times New Roman" w:cs="Times New Roman"/>
          <w:sz w:val="30"/>
          <w:lang w:val="be-BY"/>
        </w:rPr>
        <w:t>Нормы русского литературного языка: орфографическая, произносительная (орфоэпическая, акцентологическая), речевая (лексическая), стилистическая, словообразовательная, морфологическая, синтаксическая, пунктуационная.</w:t>
      </w:r>
    </w:p>
    <w:p w14:paraId="395994CF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97" w:name="5049"/>
      <w:bookmarkEnd w:id="97"/>
      <w:r w:rsidRPr="00A80B79">
        <w:rPr>
          <w:rFonts w:ascii="Times New Roman" w:hAnsi="Times New Roman" w:cs="Times New Roman"/>
          <w:sz w:val="30"/>
          <w:lang w:val="be-BY"/>
        </w:rPr>
        <w:t>Обучающая тестовая работа.</w:t>
      </w:r>
    </w:p>
    <w:p w14:paraId="3CAE97F3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98" w:name="5050"/>
      <w:bookmarkEnd w:id="98"/>
      <w:r w:rsidRPr="00A80B79">
        <w:rPr>
          <w:rFonts w:ascii="Times New Roman" w:hAnsi="Times New Roman" w:cs="Times New Roman"/>
          <w:sz w:val="30"/>
          <w:lang w:val="be-BY"/>
        </w:rPr>
        <w:t>Виды деятельности: анализ содержания, структуры и средств выразительности текста; преобразование текста в соответствии с коммуникативными задачами речи; развернутый ответ на вопрос; анализ и сопоставление языковых фактов; группировка языковых единиц по сходству и различиям; составление текста-рассуждения на заданную тему, по предложенному тезису; выявление и исправление нарушений норм современного русского литературного языка, редактирование текста; образование форм слов; разные виды языковых разборов; выполнение тестовых заданий.</w:t>
      </w:r>
    </w:p>
    <w:p w14:paraId="11081B73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lang w:val="be-BY"/>
        </w:rPr>
      </w:pPr>
      <w:bookmarkStart w:id="99" w:name="5051"/>
      <w:bookmarkEnd w:id="99"/>
      <w:r w:rsidRPr="00A80B79">
        <w:rPr>
          <w:rFonts w:ascii="Times New Roman" w:hAnsi="Times New Roman" w:cs="Times New Roman"/>
          <w:sz w:val="30"/>
          <w:lang w:val="be-BY"/>
        </w:rPr>
        <w:t> </w:t>
      </w:r>
    </w:p>
    <w:p w14:paraId="7F11B9E7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lang w:val="be-BY"/>
        </w:rPr>
      </w:pPr>
      <w:bookmarkStart w:id="100" w:name="5052"/>
      <w:bookmarkEnd w:id="100"/>
      <w:r w:rsidRPr="00A80B79">
        <w:rPr>
          <w:rFonts w:ascii="Times New Roman" w:hAnsi="Times New Roman" w:cs="Times New Roman"/>
          <w:sz w:val="30"/>
          <w:lang w:val="be-BY"/>
        </w:rPr>
        <w:t>Основные требования к результатам учебной деятельности учащихся</w:t>
      </w:r>
    </w:p>
    <w:p w14:paraId="6615DCC9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lang w:val="be-BY"/>
        </w:rPr>
      </w:pPr>
      <w:bookmarkStart w:id="101" w:name="5053"/>
      <w:bookmarkEnd w:id="101"/>
      <w:r w:rsidRPr="00A80B79">
        <w:rPr>
          <w:rFonts w:ascii="Times New Roman" w:hAnsi="Times New Roman" w:cs="Times New Roman"/>
          <w:sz w:val="30"/>
          <w:lang w:val="be-BY"/>
        </w:rPr>
        <w:t> </w:t>
      </w:r>
    </w:p>
    <w:p w14:paraId="6FC3ED3F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102" w:name="5054"/>
      <w:bookmarkEnd w:id="102"/>
      <w:r w:rsidRPr="00A80B79">
        <w:rPr>
          <w:rFonts w:ascii="Times New Roman" w:hAnsi="Times New Roman" w:cs="Times New Roman"/>
          <w:sz w:val="30"/>
          <w:lang w:val="be-BY"/>
        </w:rPr>
        <w:t>Знать:</w:t>
      </w:r>
    </w:p>
    <w:p w14:paraId="4A718F1C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103" w:name="5055"/>
      <w:bookmarkEnd w:id="103"/>
      <w:r w:rsidRPr="00A80B79">
        <w:rPr>
          <w:rFonts w:ascii="Times New Roman" w:hAnsi="Times New Roman" w:cs="Times New Roman"/>
          <w:sz w:val="30"/>
          <w:lang w:val="be-BY"/>
        </w:rPr>
        <w:t>типы языковых норм и основные коммуникативные качества речи;</w:t>
      </w:r>
    </w:p>
    <w:p w14:paraId="018BFD84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104" w:name="5056"/>
      <w:bookmarkEnd w:id="104"/>
      <w:r w:rsidRPr="00A80B79">
        <w:rPr>
          <w:rFonts w:ascii="Times New Roman" w:hAnsi="Times New Roman" w:cs="Times New Roman"/>
          <w:sz w:val="30"/>
          <w:lang w:val="be-BY"/>
        </w:rPr>
        <w:t>уметь:</w:t>
      </w:r>
    </w:p>
    <w:p w14:paraId="72896A58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105" w:name="5057"/>
      <w:bookmarkEnd w:id="105"/>
      <w:r w:rsidRPr="00A80B79">
        <w:rPr>
          <w:rFonts w:ascii="Times New Roman" w:hAnsi="Times New Roman" w:cs="Times New Roman"/>
          <w:sz w:val="30"/>
          <w:lang w:val="be-BY"/>
        </w:rPr>
        <w:t>выявлять и исправлять факты нарушения языковых норм;</w:t>
      </w:r>
    </w:p>
    <w:p w14:paraId="1CC1B76B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106" w:name="5058"/>
      <w:bookmarkEnd w:id="106"/>
      <w:r w:rsidRPr="00A80B79">
        <w:rPr>
          <w:rFonts w:ascii="Times New Roman" w:hAnsi="Times New Roman" w:cs="Times New Roman"/>
          <w:sz w:val="30"/>
          <w:lang w:val="be-BY"/>
        </w:rPr>
        <w:t>владеть:</w:t>
      </w:r>
    </w:p>
    <w:p w14:paraId="4EA65637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107" w:name="5059"/>
      <w:bookmarkEnd w:id="107"/>
      <w:r w:rsidRPr="00A80B79">
        <w:rPr>
          <w:rFonts w:ascii="Times New Roman" w:hAnsi="Times New Roman" w:cs="Times New Roman"/>
          <w:sz w:val="30"/>
          <w:lang w:val="be-BY"/>
        </w:rPr>
        <w:t>культурой речи;</w:t>
      </w:r>
    </w:p>
    <w:p w14:paraId="5E466DB8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108" w:name="5060"/>
      <w:bookmarkEnd w:id="108"/>
      <w:r w:rsidRPr="00A80B79">
        <w:rPr>
          <w:rFonts w:ascii="Times New Roman" w:hAnsi="Times New Roman" w:cs="Times New Roman"/>
          <w:sz w:val="30"/>
          <w:lang w:val="be-BY"/>
        </w:rPr>
        <w:t xml:space="preserve">предметными и метапредметными компетенциями, необходимыми </w:t>
      </w:r>
      <w:r w:rsidRPr="00A80B79">
        <w:rPr>
          <w:rFonts w:ascii="Times New Roman" w:hAnsi="Times New Roman" w:cs="Times New Roman"/>
          <w:sz w:val="30"/>
          <w:lang w:val="be-BY"/>
        </w:rPr>
        <w:lastRenderedPageBreak/>
        <w:t>для написания текста-рассуждения: правописными (орфографическими и пунктуационными), речевыми (лексическими) и грамматическими (морфологическими и синтаксическими) нормами; умениями подбирать примеры и приводить аргументы; формулировать выводы и утверждения, отражающие собственное отношение к анализируемому предмету или явлению; совершенствовать написанное в соответствии с нормами современного русского литературного языка.</w:t>
      </w:r>
    </w:p>
    <w:p w14:paraId="4EEC21B5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lang w:val="be-BY"/>
        </w:rPr>
      </w:pPr>
      <w:bookmarkStart w:id="109" w:name="5061"/>
      <w:bookmarkEnd w:id="109"/>
      <w:r w:rsidRPr="00A80B79">
        <w:rPr>
          <w:rFonts w:ascii="Times New Roman" w:hAnsi="Times New Roman" w:cs="Times New Roman"/>
          <w:sz w:val="30"/>
          <w:lang w:val="be-BY"/>
        </w:rPr>
        <w:t> </w:t>
      </w:r>
    </w:p>
    <w:p w14:paraId="53D5EBE1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lang w:val="be-BY"/>
        </w:rPr>
      </w:pPr>
      <w:bookmarkStart w:id="110" w:name="5062"/>
      <w:bookmarkEnd w:id="110"/>
      <w:r w:rsidRPr="00A80B79">
        <w:rPr>
          <w:rFonts w:ascii="Times New Roman" w:hAnsi="Times New Roman" w:cs="Times New Roman"/>
          <w:sz w:val="30"/>
          <w:lang w:val="be-BY"/>
        </w:rPr>
        <w:t xml:space="preserve">Функциональные стили речи (5 часов, из них </w:t>
      </w:r>
    </w:p>
    <w:p w14:paraId="50C6E962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lang w:val="be-BY"/>
        </w:rPr>
      </w:pPr>
      <w:r w:rsidRPr="00A80B79">
        <w:rPr>
          <w:rFonts w:ascii="Times New Roman" w:hAnsi="Times New Roman" w:cs="Times New Roman"/>
          <w:sz w:val="30"/>
          <w:lang w:val="be-BY"/>
        </w:rPr>
        <w:t>2 часа на контрольное изложение)</w:t>
      </w:r>
    </w:p>
    <w:p w14:paraId="79F43BD9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lang w:val="be-BY"/>
        </w:rPr>
      </w:pPr>
      <w:bookmarkStart w:id="111" w:name="5063"/>
      <w:bookmarkEnd w:id="111"/>
      <w:r w:rsidRPr="00A80B79">
        <w:rPr>
          <w:rFonts w:ascii="Times New Roman" w:hAnsi="Times New Roman" w:cs="Times New Roman"/>
          <w:sz w:val="30"/>
          <w:lang w:val="be-BY"/>
        </w:rPr>
        <w:t> </w:t>
      </w:r>
    </w:p>
    <w:p w14:paraId="29A8FF93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112" w:name="5064"/>
      <w:bookmarkEnd w:id="112"/>
      <w:r w:rsidRPr="00A80B79">
        <w:rPr>
          <w:rFonts w:ascii="Times New Roman" w:hAnsi="Times New Roman" w:cs="Times New Roman"/>
          <w:sz w:val="30"/>
          <w:lang w:val="be-BY"/>
        </w:rPr>
        <w:t>Функции языка. Функциональные стили речи и их основные признаки. Взаимосвязь функций языка и функциональных стилей.</w:t>
      </w:r>
    </w:p>
    <w:p w14:paraId="53617B19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113" w:name="5065"/>
      <w:bookmarkEnd w:id="113"/>
      <w:r w:rsidRPr="00A80B79">
        <w:rPr>
          <w:rFonts w:ascii="Times New Roman" w:hAnsi="Times New Roman" w:cs="Times New Roman"/>
          <w:sz w:val="30"/>
          <w:lang w:val="be-BY"/>
        </w:rPr>
        <w:t>Стилистический анализ текста.</w:t>
      </w:r>
    </w:p>
    <w:p w14:paraId="5DBC5FF9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114" w:name="5066"/>
      <w:bookmarkEnd w:id="114"/>
      <w:r w:rsidRPr="00A80B79">
        <w:rPr>
          <w:rFonts w:ascii="Times New Roman" w:hAnsi="Times New Roman" w:cs="Times New Roman"/>
          <w:sz w:val="30"/>
          <w:lang w:val="be-BY"/>
        </w:rPr>
        <w:t>Контрольное изложение.</w:t>
      </w:r>
    </w:p>
    <w:p w14:paraId="1EBAB0E5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115" w:name="5067"/>
      <w:bookmarkEnd w:id="115"/>
      <w:r w:rsidRPr="00A80B79">
        <w:rPr>
          <w:rFonts w:ascii="Times New Roman" w:hAnsi="Times New Roman" w:cs="Times New Roman"/>
          <w:sz w:val="30"/>
          <w:lang w:val="be-BY"/>
        </w:rPr>
        <w:t>Виды деятельности: анализ содержания и построения текста; развернутый ответ на вопрос; устное учебное сообщение на основе материалов учебного пособия; составление конспекта; анализ и сопоставление языковых фактов; группировка языковых единиц по сходству и различиям; стилистический анализ языковых единиц; стилистическая трансформация текста; подробное изложение текста.</w:t>
      </w:r>
    </w:p>
    <w:p w14:paraId="7B210812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lang w:val="be-BY"/>
        </w:rPr>
      </w:pPr>
      <w:bookmarkStart w:id="116" w:name="5068"/>
      <w:bookmarkEnd w:id="116"/>
      <w:r w:rsidRPr="00A80B79">
        <w:rPr>
          <w:rFonts w:ascii="Times New Roman" w:hAnsi="Times New Roman" w:cs="Times New Roman"/>
          <w:sz w:val="30"/>
          <w:lang w:val="be-BY"/>
        </w:rPr>
        <w:t> </w:t>
      </w:r>
    </w:p>
    <w:p w14:paraId="3D3F944C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lang w:val="be-BY"/>
        </w:rPr>
      </w:pPr>
      <w:bookmarkStart w:id="117" w:name="5069"/>
      <w:bookmarkEnd w:id="117"/>
      <w:r w:rsidRPr="00A80B79">
        <w:rPr>
          <w:rFonts w:ascii="Times New Roman" w:hAnsi="Times New Roman" w:cs="Times New Roman"/>
          <w:sz w:val="30"/>
          <w:lang w:val="be-BY"/>
        </w:rPr>
        <w:t>Основные требования к результатам учебной деятельности учащихся</w:t>
      </w:r>
    </w:p>
    <w:p w14:paraId="4B2907E4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lang w:val="be-BY"/>
        </w:rPr>
      </w:pPr>
      <w:bookmarkStart w:id="118" w:name="5070"/>
      <w:bookmarkEnd w:id="118"/>
      <w:r w:rsidRPr="00A80B79">
        <w:rPr>
          <w:rFonts w:ascii="Times New Roman" w:hAnsi="Times New Roman" w:cs="Times New Roman"/>
          <w:sz w:val="30"/>
          <w:lang w:val="be-BY"/>
        </w:rPr>
        <w:t> </w:t>
      </w:r>
    </w:p>
    <w:p w14:paraId="00209F55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119" w:name="5071"/>
      <w:bookmarkEnd w:id="119"/>
      <w:r w:rsidRPr="00A80B79">
        <w:rPr>
          <w:rFonts w:ascii="Times New Roman" w:hAnsi="Times New Roman" w:cs="Times New Roman"/>
          <w:sz w:val="30"/>
          <w:lang w:val="be-BY"/>
        </w:rPr>
        <w:t>Знать:</w:t>
      </w:r>
    </w:p>
    <w:p w14:paraId="7E8D29C3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120" w:name="5072"/>
      <w:bookmarkEnd w:id="120"/>
      <w:r w:rsidRPr="00A80B79">
        <w:rPr>
          <w:rFonts w:ascii="Times New Roman" w:hAnsi="Times New Roman" w:cs="Times New Roman"/>
          <w:sz w:val="30"/>
          <w:lang w:val="be-BY"/>
        </w:rPr>
        <w:t>основные признаки и специфику языковых средств функциональных стилей речи;</w:t>
      </w:r>
    </w:p>
    <w:p w14:paraId="08880C4A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121" w:name="5073"/>
      <w:bookmarkEnd w:id="121"/>
      <w:r w:rsidRPr="00A80B79">
        <w:rPr>
          <w:rFonts w:ascii="Times New Roman" w:hAnsi="Times New Roman" w:cs="Times New Roman"/>
          <w:sz w:val="30"/>
          <w:lang w:val="be-BY"/>
        </w:rPr>
        <w:t>уметь:</w:t>
      </w:r>
    </w:p>
    <w:p w14:paraId="664C2AB4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122" w:name="5074"/>
      <w:bookmarkEnd w:id="122"/>
      <w:r w:rsidRPr="00A80B79">
        <w:rPr>
          <w:rFonts w:ascii="Times New Roman" w:hAnsi="Times New Roman" w:cs="Times New Roman"/>
          <w:sz w:val="30"/>
          <w:lang w:val="be-BY"/>
        </w:rPr>
        <w:t>разграничивать функциональные стили речи, аргументированно определять стиль предложенного текста;</w:t>
      </w:r>
    </w:p>
    <w:p w14:paraId="130F2199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123" w:name="5075"/>
      <w:bookmarkEnd w:id="123"/>
      <w:r w:rsidRPr="00A80B79">
        <w:rPr>
          <w:rFonts w:ascii="Times New Roman" w:hAnsi="Times New Roman" w:cs="Times New Roman"/>
          <w:sz w:val="30"/>
          <w:lang w:val="be-BY"/>
        </w:rPr>
        <w:t>распознавать в тексте стилистически окрашенные языковые средства;</w:t>
      </w:r>
    </w:p>
    <w:p w14:paraId="468894C4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124" w:name="5076"/>
      <w:bookmarkEnd w:id="124"/>
      <w:r w:rsidRPr="00A80B79">
        <w:rPr>
          <w:rFonts w:ascii="Times New Roman" w:hAnsi="Times New Roman" w:cs="Times New Roman"/>
          <w:sz w:val="30"/>
          <w:lang w:val="be-BY"/>
        </w:rPr>
        <w:t>выявлять и устранять стилистические ошибки;</w:t>
      </w:r>
    </w:p>
    <w:p w14:paraId="00C00729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125" w:name="5077"/>
      <w:bookmarkEnd w:id="125"/>
      <w:r w:rsidRPr="00A80B79">
        <w:rPr>
          <w:rFonts w:ascii="Times New Roman" w:hAnsi="Times New Roman" w:cs="Times New Roman"/>
          <w:sz w:val="30"/>
          <w:lang w:val="be-BY"/>
        </w:rPr>
        <w:t>создавать тексты определенного функционального стиля (с учетом сферы применения, цели, условий общения, содержания, адресата) и типа речи;</w:t>
      </w:r>
    </w:p>
    <w:p w14:paraId="61DF6F35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126" w:name="5078"/>
      <w:bookmarkEnd w:id="126"/>
      <w:r w:rsidRPr="00A80B79">
        <w:rPr>
          <w:rFonts w:ascii="Times New Roman" w:hAnsi="Times New Roman" w:cs="Times New Roman"/>
          <w:sz w:val="30"/>
          <w:lang w:val="be-BY"/>
        </w:rPr>
        <w:t>осуществлять стилистическую трансформацию текста;</w:t>
      </w:r>
    </w:p>
    <w:p w14:paraId="53BA30C0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127" w:name="5079"/>
      <w:bookmarkEnd w:id="127"/>
      <w:r w:rsidRPr="00A80B79">
        <w:rPr>
          <w:rFonts w:ascii="Times New Roman" w:hAnsi="Times New Roman" w:cs="Times New Roman"/>
          <w:sz w:val="30"/>
          <w:lang w:val="be-BY"/>
        </w:rPr>
        <w:t>владеть:</w:t>
      </w:r>
    </w:p>
    <w:p w14:paraId="28ED1BA7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128" w:name="5080"/>
      <w:bookmarkEnd w:id="128"/>
      <w:r w:rsidRPr="00A80B79">
        <w:rPr>
          <w:rFonts w:ascii="Times New Roman" w:hAnsi="Times New Roman" w:cs="Times New Roman"/>
          <w:sz w:val="30"/>
          <w:lang w:val="be-BY"/>
        </w:rPr>
        <w:t>стилистическими нормами: употребление слов и синтаксических конструкций в соответствии со стилистической принадлежностью текстов;</w:t>
      </w:r>
    </w:p>
    <w:p w14:paraId="2B4AB0B5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129" w:name="5081"/>
      <w:bookmarkEnd w:id="129"/>
      <w:r w:rsidRPr="00A80B79">
        <w:rPr>
          <w:rFonts w:ascii="Times New Roman" w:hAnsi="Times New Roman" w:cs="Times New Roman"/>
          <w:sz w:val="30"/>
          <w:lang w:val="be-BY"/>
        </w:rPr>
        <w:lastRenderedPageBreak/>
        <w:t>предметными и метапредметными компетенциями, необходимыми для написания подробного изложения: правописными (орфографическими и пунктуационными), речевыми (лексическими) и грамматическими (морфологическими и синтаксическими) нормами; умениями без искажения последовательно передавать содержание текста и излагать его с сохранением стилистических особенностей; совершенствовать написанное в соответствии с нормами современного русского литературного языка.</w:t>
      </w:r>
    </w:p>
    <w:p w14:paraId="6B69DDD4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lang w:val="be-BY"/>
        </w:rPr>
      </w:pPr>
      <w:bookmarkStart w:id="130" w:name="5082"/>
      <w:bookmarkEnd w:id="130"/>
      <w:r w:rsidRPr="00A80B79">
        <w:rPr>
          <w:rFonts w:ascii="Times New Roman" w:hAnsi="Times New Roman" w:cs="Times New Roman"/>
          <w:sz w:val="30"/>
          <w:lang w:val="be-BY"/>
        </w:rPr>
        <w:t> </w:t>
      </w:r>
    </w:p>
    <w:p w14:paraId="576FF232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lang w:val="be-BY"/>
        </w:rPr>
      </w:pPr>
      <w:bookmarkStart w:id="131" w:name="5083"/>
      <w:bookmarkEnd w:id="131"/>
      <w:r w:rsidRPr="00A80B79">
        <w:rPr>
          <w:rFonts w:ascii="Times New Roman" w:hAnsi="Times New Roman" w:cs="Times New Roman"/>
          <w:sz w:val="30"/>
          <w:lang w:val="be-BY"/>
        </w:rPr>
        <w:t>Жанры речи (8 часов)</w:t>
      </w:r>
    </w:p>
    <w:p w14:paraId="7CAB3C74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lang w:val="be-BY"/>
        </w:rPr>
      </w:pPr>
      <w:bookmarkStart w:id="132" w:name="5084"/>
      <w:bookmarkEnd w:id="132"/>
      <w:r w:rsidRPr="00A80B79">
        <w:rPr>
          <w:rFonts w:ascii="Times New Roman" w:hAnsi="Times New Roman" w:cs="Times New Roman"/>
          <w:sz w:val="30"/>
          <w:lang w:val="be-BY"/>
        </w:rPr>
        <w:t> </w:t>
      </w:r>
    </w:p>
    <w:p w14:paraId="503B3B9B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lang w:val="be-BY"/>
        </w:rPr>
      </w:pPr>
      <w:bookmarkStart w:id="133" w:name="5085"/>
      <w:bookmarkEnd w:id="133"/>
      <w:r w:rsidRPr="00A80B79">
        <w:rPr>
          <w:rFonts w:ascii="Times New Roman" w:hAnsi="Times New Roman" w:cs="Times New Roman"/>
          <w:sz w:val="30"/>
          <w:lang w:val="be-BY"/>
        </w:rPr>
        <w:t>Дискуссия (5 часов, из них 2 часа на контрольное сочинение)</w:t>
      </w:r>
    </w:p>
    <w:p w14:paraId="0B6A80C1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lang w:val="be-BY"/>
        </w:rPr>
      </w:pPr>
      <w:bookmarkStart w:id="134" w:name="5086"/>
      <w:bookmarkEnd w:id="134"/>
      <w:r w:rsidRPr="00A80B79">
        <w:rPr>
          <w:rFonts w:ascii="Times New Roman" w:hAnsi="Times New Roman" w:cs="Times New Roman"/>
          <w:sz w:val="30"/>
          <w:lang w:val="be-BY"/>
        </w:rPr>
        <w:t> </w:t>
      </w:r>
    </w:p>
    <w:p w14:paraId="0FDA1E9E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135" w:name="5087"/>
      <w:bookmarkEnd w:id="135"/>
      <w:r w:rsidRPr="00A80B79">
        <w:rPr>
          <w:rFonts w:ascii="Times New Roman" w:hAnsi="Times New Roman" w:cs="Times New Roman"/>
          <w:sz w:val="30"/>
          <w:lang w:val="be-BY"/>
        </w:rPr>
        <w:t>Диалогическая речь. Жанры диалогической речи (ознакомление). Дискуссия и корректные приемы ее ведения. Правила формулирования аргументов.</w:t>
      </w:r>
    </w:p>
    <w:p w14:paraId="3DD55736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136" w:name="5088"/>
      <w:bookmarkEnd w:id="136"/>
      <w:r w:rsidRPr="00A80B79">
        <w:rPr>
          <w:rFonts w:ascii="Times New Roman" w:hAnsi="Times New Roman" w:cs="Times New Roman"/>
          <w:sz w:val="30"/>
          <w:lang w:val="be-BY"/>
        </w:rPr>
        <w:t>Тексты дискуссионного характера. Дискуссионные и недискуссионные темы. Речевое поведение участников спора. Конструктивная и деструктивная речевая манера.</w:t>
      </w:r>
    </w:p>
    <w:p w14:paraId="3C7F74DB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137" w:name="5089"/>
      <w:bookmarkEnd w:id="137"/>
      <w:r w:rsidRPr="00A80B79">
        <w:rPr>
          <w:rFonts w:ascii="Times New Roman" w:hAnsi="Times New Roman" w:cs="Times New Roman"/>
          <w:sz w:val="30"/>
          <w:lang w:val="be-BY"/>
        </w:rPr>
        <w:t>Обобщение (от примеров к выводу) и конкретизация (от правила к примерам) как способы рассуждения.</w:t>
      </w:r>
    </w:p>
    <w:p w14:paraId="00B2BEEB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138" w:name="5090"/>
      <w:bookmarkEnd w:id="138"/>
      <w:r w:rsidRPr="00A80B79">
        <w:rPr>
          <w:rFonts w:ascii="Times New Roman" w:hAnsi="Times New Roman" w:cs="Times New Roman"/>
          <w:sz w:val="30"/>
          <w:lang w:val="be-BY"/>
        </w:rPr>
        <w:t>Контрольное сочинение на дискуссионную тему.</w:t>
      </w:r>
    </w:p>
    <w:p w14:paraId="6452EA2D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139" w:name="5091"/>
      <w:bookmarkEnd w:id="139"/>
      <w:r w:rsidRPr="00A80B79">
        <w:rPr>
          <w:rFonts w:ascii="Times New Roman" w:hAnsi="Times New Roman" w:cs="Times New Roman"/>
          <w:sz w:val="30"/>
          <w:lang w:val="be-BY"/>
        </w:rPr>
        <w:t>Виды деятельности: анализ приемов ведения дискуссии и правил формулирования аргументов, речевого поведения (речевой манеры) участников дискуссии; анализ тем, содержания и построения текста дискуссионного характера; развернутый ответ на вопрос; устное учебное сообщение на основе материалов учебного пособия; стилистическая трансформация текста; решение орфографических и пунктуационных задач; сочинение-рассуждение на дискуссионную тему.</w:t>
      </w:r>
    </w:p>
    <w:p w14:paraId="5BEEB203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lang w:val="be-BY"/>
        </w:rPr>
      </w:pPr>
      <w:bookmarkStart w:id="140" w:name="5092"/>
      <w:bookmarkEnd w:id="140"/>
      <w:r w:rsidRPr="00A80B79">
        <w:rPr>
          <w:rFonts w:ascii="Times New Roman" w:hAnsi="Times New Roman" w:cs="Times New Roman"/>
          <w:sz w:val="30"/>
          <w:lang w:val="be-BY"/>
        </w:rPr>
        <w:t> </w:t>
      </w:r>
    </w:p>
    <w:p w14:paraId="6F301772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lang w:val="be-BY"/>
        </w:rPr>
      </w:pPr>
      <w:bookmarkStart w:id="141" w:name="5093"/>
      <w:bookmarkEnd w:id="141"/>
      <w:r w:rsidRPr="00A80B79">
        <w:rPr>
          <w:rFonts w:ascii="Times New Roman" w:hAnsi="Times New Roman" w:cs="Times New Roman"/>
          <w:sz w:val="30"/>
          <w:lang w:val="be-BY"/>
        </w:rPr>
        <w:t>Основные требования к результатам учебной деятельности учащихся</w:t>
      </w:r>
    </w:p>
    <w:p w14:paraId="23006202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lang w:val="be-BY"/>
        </w:rPr>
      </w:pPr>
      <w:bookmarkStart w:id="142" w:name="5094"/>
      <w:bookmarkEnd w:id="142"/>
      <w:r w:rsidRPr="00A80B79">
        <w:rPr>
          <w:rFonts w:ascii="Times New Roman" w:hAnsi="Times New Roman" w:cs="Times New Roman"/>
          <w:sz w:val="30"/>
          <w:lang w:val="be-BY"/>
        </w:rPr>
        <w:t> </w:t>
      </w:r>
    </w:p>
    <w:p w14:paraId="60BCA84A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143" w:name="5095"/>
      <w:bookmarkEnd w:id="143"/>
      <w:r w:rsidRPr="00A80B79">
        <w:rPr>
          <w:rFonts w:ascii="Times New Roman" w:hAnsi="Times New Roman" w:cs="Times New Roman"/>
          <w:sz w:val="30"/>
          <w:lang w:val="be-BY"/>
        </w:rPr>
        <w:t>Знать:</w:t>
      </w:r>
    </w:p>
    <w:p w14:paraId="4090F640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144" w:name="5096"/>
      <w:bookmarkEnd w:id="144"/>
      <w:r w:rsidRPr="00A80B79">
        <w:rPr>
          <w:rFonts w:ascii="Times New Roman" w:hAnsi="Times New Roman" w:cs="Times New Roman"/>
          <w:sz w:val="30"/>
          <w:lang w:val="be-BY"/>
        </w:rPr>
        <w:t>приемы ведения спора, правила формулирования аргументов;</w:t>
      </w:r>
    </w:p>
    <w:p w14:paraId="1443C726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145" w:name="5097"/>
      <w:bookmarkEnd w:id="145"/>
      <w:r w:rsidRPr="00A80B79">
        <w:rPr>
          <w:rFonts w:ascii="Times New Roman" w:hAnsi="Times New Roman" w:cs="Times New Roman"/>
          <w:sz w:val="30"/>
          <w:lang w:val="be-BY"/>
        </w:rPr>
        <w:t>уметь:</w:t>
      </w:r>
    </w:p>
    <w:p w14:paraId="073BC4BD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146" w:name="5098"/>
      <w:bookmarkEnd w:id="146"/>
      <w:r w:rsidRPr="00A80B79">
        <w:rPr>
          <w:rFonts w:ascii="Times New Roman" w:hAnsi="Times New Roman" w:cs="Times New Roman"/>
          <w:sz w:val="30"/>
          <w:lang w:val="be-BY"/>
        </w:rPr>
        <w:t>выявлять дискуссионные темы;</w:t>
      </w:r>
    </w:p>
    <w:p w14:paraId="1AF74886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147" w:name="5099"/>
      <w:bookmarkEnd w:id="147"/>
      <w:r w:rsidRPr="00A80B79">
        <w:rPr>
          <w:rFonts w:ascii="Times New Roman" w:hAnsi="Times New Roman" w:cs="Times New Roman"/>
          <w:sz w:val="30"/>
          <w:lang w:val="be-BY"/>
        </w:rPr>
        <w:t>анализировать речевое поведение спорящих;</w:t>
      </w:r>
    </w:p>
    <w:p w14:paraId="1BA6098F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148" w:name="5100"/>
      <w:bookmarkEnd w:id="148"/>
      <w:r w:rsidRPr="00A80B79">
        <w:rPr>
          <w:rFonts w:ascii="Times New Roman" w:hAnsi="Times New Roman" w:cs="Times New Roman"/>
          <w:sz w:val="30"/>
          <w:lang w:val="be-BY"/>
        </w:rPr>
        <w:t>владеть:</w:t>
      </w:r>
    </w:p>
    <w:p w14:paraId="4BC9745C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149" w:name="5101"/>
      <w:bookmarkEnd w:id="149"/>
      <w:r w:rsidRPr="00A80B79">
        <w:rPr>
          <w:rFonts w:ascii="Times New Roman" w:hAnsi="Times New Roman" w:cs="Times New Roman"/>
          <w:sz w:val="30"/>
          <w:lang w:val="be-BY"/>
        </w:rPr>
        <w:t>корректными приемами ведения спора;</w:t>
      </w:r>
    </w:p>
    <w:p w14:paraId="0A81DD38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150" w:name="5102"/>
      <w:bookmarkEnd w:id="150"/>
      <w:r w:rsidRPr="00A80B79">
        <w:rPr>
          <w:rFonts w:ascii="Times New Roman" w:hAnsi="Times New Roman" w:cs="Times New Roman"/>
          <w:sz w:val="30"/>
          <w:lang w:val="be-BY"/>
        </w:rPr>
        <w:t>правилами формулирования аргументов;</w:t>
      </w:r>
    </w:p>
    <w:p w14:paraId="3310611F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151" w:name="5103"/>
      <w:bookmarkEnd w:id="151"/>
      <w:r w:rsidRPr="00A80B79">
        <w:rPr>
          <w:rFonts w:ascii="Times New Roman" w:hAnsi="Times New Roman" w:cs="Times New Roman"/>
          <w:sz w:val="30"/>
          <w:lang w:val="be-BY"/>
        </w:rPr>
        <w:t>навыками ведения дискуссии;</w:t>
      </w:r>
    </w:p>
    <w:p w14:paraId="166AA972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152" w:name="5104"/>
      <w:bookmarkEnd w:id="152"/>
      <w:r w:rsidRPr="00A80B79">
        <w:rPr>
          <w:rFonts w:ascii="Times New Roman" w:hAnsi="Times New Roman" w:cs="Times New Roman"/>
          <w:sz w:val="30"/>
          <w:lang w:val="be-BY"/>
        </w:rPr>
        <w:lastRenderedPageBreak/>
        <w:t>предметными и метапредметными компетенциями, необходимыми для написания сочинения-рассуждения на дискуссионную тему: правописными (орфографическими и пунктуационными), речевыми (лексическими) и грамматическими (морфологическими и синтаксическими) нормами; умениями подбирать примеры и приводить аргументы, подтверждающие либо опровергающие тему сочинения; формулировать собственное отношение к анализируемому предмету или явлению; совершенствовать написанное в соответствии с нормами современного русского литературного языка.</w:t>
      </w:r>
    </w:p>
    <w:p w14:paraId="14F34352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lang w:val="be-BY"/>
        </w:rPr>
      </w:pPr>
      <w:bookmarkStart w:id="153" w:name="5105"/>
      <w:bookmarkEnd w:id="153"/>
      <w:r w:rsidRPr="00A80B79">
        <w:rPr>
          <w:rFonts w:ascii="Times New Roman" w:hAnsi="Times New Roman" w:cs="Times New Roman"/>
          <w:sz w:val="30"/>
          <w:lang w:val="be-BY"/>
        </w:rPr>
        <w:t> </w:t>
      </w:r>
    </w:p>
    <w:p w14:paraId="536A7083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lang w:val="be-BY"/>
        </w:rPr>
      </w:pPr>
      <w:r w:rsidRPr="00A80B79">
        <w:rPr>
          <w:rFonts w:ascii="Times New Roman" w:hAnsi="Times New Roman" w:cs="Times New Roman"/>
          <w:sz w:val="30"/>
          <w:lang w:val="be-BY"/>
        </w:rPr>
        <w:t>Доклад (3 часа)</w:t>
      </w:r>
    </w:p>
    <w:p w14:paraId="356B359F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lang w:val="be-BY"/>
        </w:rPr>
      </w:pPr>
      <w:bookmarkStart w:id="154" w:name="5107"/>
      <w:bookmarkEnd w:id="154"/>
      <w:r w:rsidRPr="00A80B79">
        <w:rPr>
          <w:rFonts w:ascii="Times New Roman" w:hAnsi="Times New Roman" w:cs="Times New Roman"/>
          <w:sz w:val="30"/>
          <w:lang w:val="be-BY"/>
        </w:rPr>
        <w:t> </w:t>
      </w:r>
    </w:p>
    <w:p w14:paraId="6CF4DB0B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155" w:name="5108"/>
      <w:bookmarkEnd w:id="155"/>
      <w:r w:rsidRPr="00A80B79">
        <w:rPr>
          <w:rFonts w:ascii="Times New Roman" w:hAnsi="Times New Roman" w:cs="Times New Roman"/>
          <w:sz w:val="30"/>
          <w:lang w:val="be-BY"/>
        </w:rPr>
        <w:t>Доклад как жанр речи. Научный доклад, его подготовка (изучение темы доклада), композиция, языковое оформление. Подготовка к произнесению доклада.</w:t>
      </w:r>
    </w:p>
    <w:p w14:paraId="08841D60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156" w:name="5109"/>
      <w:bookmarkStart w:id="157" w:name="5110"/>
      <w:bookmarkEnd w:id="156"/>
      <w:bookmarkEnd w:id="157"/>
      <w:r w:rsidRPr="00A80B79">
        <w:rPr>
          <w:rFonts w:ascii="Times New Roman" w:hAnsi="Times New Roman" w:cs="Times New Roman"/>
          <w:sz w:val="30"/>
          <w:lang w:val="be-BY"/>
        </w:rPr>
        <w:t>Виды деятельности: анализ текста доклада и правил его построения; создание текста доклада в составе группы; написание текста доклада; решение орфографических и пунктуационных задач.</w:t>
      </w:r>
    </w:p>
    <w:p w14:paraId="4F67A066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lang w:val="be-BY"/>
        </w:rPr>
      </w:pPr>
      <w:bookmarkStart w:id="158" w:name="5111"/>
      <w:bookmarkEnd w:id="158"/>
      <w:r w:rsidRPr="00A80B79">
        <w:rPr>
          <w:rFonts w:ascii="Times New Roman" w:hAnsi="Times New Roman" w:cs="Times New Roman"/>
          <w:sz w:val="30"/>
          <w:lang w:val="be-BY"/>
        </w:rPr>
        <w:t> </w:t>
      </w:r>
    </w:p>
    <w:p w14:paraId="55814F8E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lang w:val="be-BY"/>
        </w:rPr>
      </w:pPr>
      <w:bookmarkStart w:id="159" w:name="5112"/>
      <w:bookmarkEnd w:id="159"/>
      <w:r w:rsidRPr="00A80B79">
        <w:rPr>
          <w:rFonts w:ascii="Times New Roman" w:hAnsi="Times New Roman" w:cs="Times New Roman"/>
          <w:sz w:val="30"/>
          <w:lang w:val="be-BY"/>
        </w:rPr>
        <w:t>Основные требования к результатам учебной деятельности учащихся</w:t>
      </w:r>
    </w:p>
    <w:p w14:paraId="5CD5E701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lang w:val="be-BY"/>
        </w:rPr>
      </w:pPr>
      <w:bookmarkStart w:id="160" w:name="5113"/>
      <w:bookmarkEnd w:id="160"/>
      <w:r w:rsidRPr="00A80B79">
        <w:rPr>
          <w:rFonts w:ascii="Times New Roman" w:hAnsi="Times New Roman" w:cs="Times New Roman"/>
          <w:sz w:val="30"/>
          <w:lang w:val="be-BY"/>
        </w:rPr>
        <w:t> </w:t>
      </w:r>
    </w:p>
    <w:p w14:paraId="150C0B33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161" w:name="5114"/>
      <w:bookmarkEnd w:id="161"/>
      <w:r w:rsidRPr="00A80B79">
        <w:rPr>
          <w:rFonts w:ascii="Times New Roman" w:hAnsi="Times New Roman" w:cs="Times New Roman"/>
          <w:sz w:val="30"/>
          <w:lang w:val="be-BY"/>
        </w:rPr>
        <w:t>Знать:</w:t>
      </w:r>
    </w:p>
    <w:p w14:paraId="0A166458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162" w:name="5115"/>
      <w:bookmarkEnd w:id="162"/>
      <w:r w:rsidRPr="00A80B79">
        <w:rPr>
          <w:rFonts w:ascii="Times New Roman" w:hAnsi="Times New Roman" w:cs="Times New Roman"/>
          <w:sz w:val="30"/>
          <w:lang w:val="be-BY"/>
        </w:rPr>
        <w:t>жанровую специфику доклада, этапы его подготовки;</w:t>
      </w:r>
    </w:p>
    <w:p w14:paraId="18143C05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163" w:name="5116"/>
      <w:bookmarkEnd w:id="163"/>
      <w:r w:rsidRPr="00A80B79">
        <w:rPr>
          <w:rFonts w:ascii="Times New Roman" w:hAnsi="Times New Roman" w:cs="Times New Roman"/>
          <w:sz w:val="30"/>
          <w:lang w:val="be-BY"/>
        </w:rPr>
        <w:t>уметь:</w:t>
      </w:r>
    </w:p>
    <w:p w14:paraId="5B4F3A32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164" w:name="5117"/>
      <w:bookmarkEnd w:id="164"/>
      <w:r w:rsidRPr="00A80B79">
        <w:rPr>
          <w:rFonts w:ascii="Times New Roman" w:hAnsi="Times New Roman" w:cs="Times New Roman"/>
          <w:sz w:val="30"/>
          <w:lang w:val="be-BY"/>
        </w:rPr>
        <w:t>создавать текст научного доклада;</w:t>
      </w:r>
    </w:p>
    <w:p w14:paraId="09787AB7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165" w:name="5118"/>
      <w:bookmarkEnd w:id="165"/>
      <w:r w:rsidRPr="00A80B79">
        <w:rPr>
          <w:rFonts w:ascii="Times New Roman" w:hAnsi="Times New Roman" w:cs="Times New Roman"/>
          <w:sz w:val="30"/>
          <w:lang w:val="be-BY"/>
        </w:rPr>
        <w:t>владеть:</w:t>
      </w:r>
    </w:p>
    <w:p w14:paraId="6E087D31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166" w:name="5119"/>
      <w:bookmarkEnd w:id="166"/>
      <w:r w:rsidRPr="00A80B79">
        <w:rPr>
          <w:rFonts w:ascii="Times New Roman" w:hAnsi="Times New Roman" w:cs="Times New Roman"/>
          <w:sz w:val="30"/>
          <w:lang w:val="be-BY"/>
        </w:rPr>
        <w:t>навыками произнесения научного доклада;</w:t>
      </w:r>
    </w:p>
    <w:p w14:paraId="56B7C247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167" w:name="5120"/>
      <w:bookmarkEnd w:id="167"/>
      <w:r w:rsidRPr="00A80B79">
        <w:rPr>
          <w:rFonts w:ascii="Times New Roman" w:hAnsi="Times New Roman" w:cs="Times New Roman"/>
          <w:sz w:val="30"/>
          <w:lang w:val="be-BY"/>
        </w:rPr>
        <w:t>предметными и метапредметными компетенциями, необходимыми для создания научного доклада: правописными (орфографическими и пунктуационными), речевыми (лексическими) и грамматическими (морфологическими и синтаксическими) нормами; умениями анализировать информацию, обобщать результаты; формулировать собственное отношение к анализируемому предмету или явлению, формулировать выводы; совершенствовать написанное в соответствии с нормами современного русского литературного языка.</w:t>
      </w:r>
    </w:p>
    <w:p w14:paraId="62A4F2D6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lang w:val="be-BY"/>
        </w:rPr>
      </w:pPr>
      <w:bookmarkStart w:id="168" w:name="5121"/>
      <w:bookmarkEnd w:id="168"/>
      <w:r w:rsidRPr="00A80B79">
        <w:rPr>
          <w:rFonts w:ascii="Times New Roman" w:hAnsi="Times New Roman" w:cs="Times New Roman"/>
          <w:sz w:val="30"/>
          <w:lang w:val="be-BY"/>
        </w:rPr>
        <w:t> </w:t>
      </w:r>
    </w:p>
    <w:p w14:paraId="6D04DBCC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lang w:val="be-BY"/>
        </w:rPr>
      </w:pPr>
      <w:bookmarkStart w:id="169" w:name="5122"/>
      <w:bookmarkEnd w:id="169"/>
      <w:r w:rsidRPr="00A80B79">
        <w:rPr>
          <w:rFonts w:ascii="Times New Roman" w:hAnsi="Times New Roman" w:cs="Times New Roman"/>
          <w:sz w:val="30"/>
          <w:lang w:val="be-BY"/>
        </w:rPr>
        <w:t>Слово как основная единица языка (45 часов)</w:t>
      </w:r>
    </w:p>
    <w:p w14:paraId="6E711C10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lang w:val="be-BY"/>
        </w:rPr>
      </w:pPr>
      <w:bookmarkStart w:id="170" w:name="5123"/>
      <w:bookmarkEnd w:id="170"/>
      <w:r w:rsidRPr="00A80B79">
        <w:rPr>
          <w:rFonts w:ascii="Times New Roman" w:hAnsi="Times New Roman" w:cs="Times New Roman"/>
          <w:sz w:val="30"/>
          <w:lang w:val="be-BY"/>
        </w:rPr>
        <w:t> </w:t>
      </w:r>
    </w:p>
    <w:p w14:paraId="044E94DE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lang w:val="be-BY"/>
        </w:rPr>
      </w:pPr>
      <w:bookmarkStart w:id="171" w:name="5124"/>
      <w:bookmarkEnd w:id="171"/>
      <w:r w:rsidRPr="00A80B79">
        <w:rPr>
          <w:rFonts w:ascii="Times New Roman" w:hAnsi="Times New Roman" w:cs="Times New Roman"/>
          <w:sz w:val="30"/>
          <w:lang w:val="be-BY"/>
        </w:rPr>
        <w:t>Звуковая сторона слова (4 часа)</w:t>
      </w:r>
    </w:p>
    <w:p w14:paraId="55B1B049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lang w:val="be-BY"/>
        </w:rPr>
      </w:pPr>
      <w:bookmarkStart w:id="172" w:name="5125"/>
      <w:bookmarkEnd w:id="172"/>
      <w:r w:rsidRPr="00A80B79">
        <w:rPr>
          <w:rFonts w:ascii="Times New Roman" w:hAnsi="Times New Roman" w:cs="Times New Roman"/>
          <w:sz w:val="30"/>
          <w:lang w:val="be-BY"/>
        </w:rPr>
        <w:t> </w:t>
      </w:r>
    </w:p>
    <w:p w14:paraId="1CC4BDBC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173" w:name="5126"/>
      <w:bookmarkEnd w:id="173"/>
      <w:r w:rsidRPr="00A80B79">
        <w:rPr>
          <w:rFonts w:ascii="Times New Roman" w:hAnsi="Times New Roman" w:cs="Times New Roman"/>
          <w:sz w:val="30"/>
          <w:lang w:val="be-BY"/>
        </w:rPr>
        <w:t xml:space="preserve">Звуковая сторона слова: характеристика гласных и согласных звуков, </w:t>
      </w:r>
      <w:r w:rsidRPr="00A80B79">
        <w:rPr>
          <w:rFonts w:ascii="Times New Roman" w:hAnsi="Times New Roman" w:cs="Times New Roman"/>
          <w:sz w:val="30"/>
          <w:lang w:val="be-BY"/>
        </w:rPr>
        <w:lastRenderedPageBreak/>
        <w:t>изменение качества гласных и согласных звуков, ударение.</w:t>
      </w:r>
    </w:p>
    <w:p w14:paraId="42AF8746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174" w:name="5127"/>
      <w:bookmarkEnd w:id="174"/>
      <w:r w:rsidRPr="00A80B79">
        <w:rPr>
          <w:rFonts w:ascii="Times New Roman" w:hAnsi="Times New Roman" w:cs="Times New Roman"/>
          <w:sz w:val="30"/>
          <w:lang w:val="be-BY"/>
        </w:rPr>
        <w:t>Современные произносительные нормы. Орфоэпические словари.</w:t>
      </w:r>
    </w:p>
    <w:p w14:paraId="62E56830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175" w:name="5128"/>
      <w:bookmarkEnd w:id="175"/>
      <w:r w:rsidRPr="00A80B79">
        <w:rPr>
          <w:rFonts w:ascii="Times New Roman" w:hAnsi="Times New Roman" w:cs="Times New Roman"/>
          <w:sz w:val="30"/>
          <w:lang w:val="be-BY"/>
        </w:rPr>
        <w:t>Звуковая выразительность речи. Изобразительно-выразительные возможности фонетики. Звукопись. Ассонанс и аллитерация как средства выразительности.</w:t>
      </w:r>
    </w:p>
    <w:p w14:paraId="15DAD886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lang w:val="be-BY"/>
        </w:rPr>
      </w:pPr>
      <w:bookmarkStart w:id="176" w:name="5129"/>
      <w:bookmarkStart w:id="177" w:name="5130"/>
      <w:bookmarkEnd w:id="176"/>
      <w:bookmarkEnd w:id="177"/>
      <w:r w:rsidRPr="00A80B79">
        <w:rPr>
          <w:rFonts w:ascii="Times New Roman" w:hAnsi="Times New Roman" w:cs="Times New Roman"/>
          <w:sz w:val="30"/>
          <w:lang w:val="be-BY"/>
        </w:rPr>
        <w:t> </w:t>
      </w:r>
    </w:p>
    <w:p w14:paraId="07B1536A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lang w:val="be-BY"/>
        </w:rPr>
      </w:pPr>
      <w:bookmarkStart w:id="178" w:name="5131"/>
      <w:bookmarkEnd w:id="178"/>
      <w:r w:rsidRPr="00A80B79">
        <w:rPr>
          <w:rFonts w:ascii="Times New Roman" w:hAnsi="Times New Roman" w:cs="Times New Roman"/>
          <w:sz w:val="30"/>
          <w:lang w:val="be-BY"/>
        </w:rPr>
        <w:t xml:space="preserve">Смысловая сторона слова (9 часов, из них </w:t>
      </w:r>
    </w:p>
    <w:p w14:paraId="38D9CEF8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lang w:val="be-BY"/>
        </w:rPr>
      </w:pPr>
      <w:r w:rsidRPr="00A80B79">
        <w:rPr>
          <w:rFonts w:ascii="Times New Roman" w:hAnsi="Times New Roman" w:cs="Times New Roman"/>
          <w:sz w:val="30"/>
          <w:lang w:val="be-BY"/>
        </w:rPr>
        <w:t>2 часа на контрольное сочинение)</w:t>
      </w:r>
    </w:p>
    <w:p w14:paraId="16E5C22F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lang w:val="be-BY"/>
        </w:rPr>
      </w:pPr>
      <w:bookmarkStart w:id="179" w:name="5132"/>
      <w:bookmarkEnd w:id="179"/>
      <w:r w:rsidRPr="00A80B79">
        <w:rPr>
          <w:rFonts w:ascii="Times New Roman" w:hAnsi="Times New Roman" w:cs="Times New Roman"/>
          <w:sz w:val="30"/>
          <w:lang w:val="be-BY"/>
        </w:rPr>
        <w:t> </w:t>
      </w:r>
    </w:p>
    <w:p w14:paraId="0757407F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180" w:name="5133"/>
      <w:bookmarkEnd w:id="180"/>
      <w:r w:rsidRPr="00A80B79">
        <w:rPr>
          <w:rFonts w:ascii="Times New Roman" w:hAnsi="Times New Roman" w:cs="Times New Roman"/>
          <w:sz w:val="30"/>
          <w:lang w:val="be-BY"/>
        </w:rPr>
        <w:t>Разграничение лексического и грамматического значений слова.</w:t>
      </w:r>
    </w:p>
    <w:p w14:paraId="3951FD30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181" w:name="5134"/>
      <w:bookmarkEnd w:id="181"/>
      <w:r w:rsidRPr="00A80B79">
        <w:rPr>
          <w:rFonts w:ascii="Times New Roman" w:hAnsi="Times New Roman" w:cs="Times New Roman"/>
          <w:sz w:val="30"/>
          <w:lang w:val="be-BY"/>
        </w:rPr>
        <w:t>Речевая (лексическая) норма. Речевые ошибки и способы их устранения.</w:t>
      </w:r>
    </w:p>
    <w:p w14:paraId="196AE4FE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182" w:name="5135"/>
      <w:bookmarkEnd w:id="182"/>
      <w:r w:rsidRPr="00A80B79">
        <w:rPr>
          <w:rFonts w:ascii="Times New Roman" w:hAnsi="Times New Roman" w:cs="Times New Roman"/>
          <w:sz w:val="30"/>
          <w:lang w:val="be-BY"/>
        </w:rPr>
        <w:t>Однозначные и многозначные слова, их отражение в толковых словарях. Прямое и переносное значения слова. Типы переносных значений и пути их возникновения. Метафора и метонимия как средства выразительности речи.</w:t>
      </w:r>
    </w:p>
    <w:p w14:paraId="34DFB3D9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183" w:name="5136"/>
      <w:bookmarkEnd w:id="183"/>
      <w:r w:rsidRPr="00A80B79">
        <w:rPr>
          <w:rFonts w:ascii="Times New Roman" w:hAnsi="Times New Roman" w:cs="Times New Roman"/>
          <w:sz w:val="30"/>
          <w:lang w:val="be-BY"/>
        </w:rPr>
        <w:t>Омонимы и их употребление в речи. Способы разграничения омонимов и многозначных слов. Словарные статьи в толковом словаре для многозначного слова и омонимов. Словари омонимов. Омонимы как средство выразительности речи для создания шуток и каламбуров.</w:t>
      </w:r>
    </w:p>
    <w:p w14:paraId="050361EE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184" w:name="5137"/>
      <w:bookmarkEnd w:id="184"/>
      <w:r w:rsidRPr="00A80B79">
        <w:rPr>
          <w:rFonts w:ascii="Times New Roman" w:hAnsi="Times New Roman" w:cs="Times New Roman"/>
          <w:sz w:val="30"/>
          <w:lang w:val="be-BY"/>
        </w:rPr>
        <w:t>Синонимы и их употребление в речи. Языковые, стилистические, полные (абсолютные), авторские синонимы, их функции в тексте. Синонимический ряд. Словари синонимов. Синонимы как средство выразительности речи.</w:t>
      </w:r>
    </w:p>
    <w:p w14:paraId="6DD08F9F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185" w:name="5138"/>
      <w:bookmarkEnd w:id="185"/>
      <w:r w:rsidRPr="00A80B79">
        <w:rPr>
          <w:rFonts w:ascii="Times New Roman" w:hAnsi="Times New Roman" w:cs="Times New Roman"/>
          <w:sz w:val="30"/>
          <w:lang w:val="be-BY"/>
        </w:rPr>
        <w:t>Антонимы и их употребление в речи. Однокоренные и разнокоренные, общеязыковые и контекстуальные антонимы; их функции в тексте. Словари антонимов. Антонимы как средство выразительности речи. Стилистические фигуры, основанные на антонимии (антитеза, оксюморон).</w:t>
      </w:r>
    </w:p>
    <w:p w14:paraId="7522AE62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186" w:name="5139"/>
      <w:bookmarkEnd w:id="186"/>
      <w:r w:rsidRPr="00A80B79">
        <w:rPr>
          <w:rFonts w:ascii="Times New Roman" w:hAnsi="Times New Roman" w:cs="Times New Roman"/>
          <w:sz w:val="30"/>
          <w:lang w:val="be-BY"/>
        </w:rPr>
        <w:t>Фразеологические обороты, их признаки и употребление в текстах разных стилей. Разграничение фразеологизмов и свободных словосочетаний. Однозначные и многозначные устойчивые обороты. Синонимичные и антонимичные фразеологические обороты. Фразеологические словари русского языка. Фразеологические обороты как средство выразительности речи.</w:t>
      </w:r>
    </w:p>
    <w:p w14:paraId="4E88EDE5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187" w:name="5140"/>
      <w:bookmarkEnd w:id="187"/>
      <w:r w:rsidRPr="00A80B79">
        <w:rPr>
          <w:rFonts w:ascii="Times New Roman" w:hAnsi="Times New Roman" w:cs="Times New Roman"/>
          <w:sz w:val="30"/>
          <w:lang w:val="be-BY"/>
        </w:rPr>
        <w:t>Контрольное сочинение-рассуждение по афоризму.</w:t>
      </w:r>
    </w:p>
    <w:p w14:paraId="761B539D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lang w:val="be-BY"/>
        </w:rPr>
      </w:pPr>
      <w:bookmarkStart w:id="188" w:name="5141"/>
      <w:bookmarkEnd w:id="188"/>
      <w:r w:rsidRPr="00A80B79">
        <w:rPr>
          <w:rFonts w:ascii="Times New Roman" w:hAnsi="Times New Roman" w:cs="Times New Roman"/>
          <w:sz w:val="30"/>
          <w:lang w:val="be-BY"/>
        </w:rPr>
        <w:t> </w:t>
      </w:r>
    </w:p>
    <w:p w14:paraId="11639DAE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lang w:val="be-BY"/>
        </w:rPr>
      </w:pPr>
      <w:bookmarkStart w:id="189" w:name="5142"/>
      <w:bookmarkEnd w:id="189"/>
      <w:r w:rsidRPr="00A80B79">
        <w:rPr>
          <w:rFonts w:ascii="Times New Roman" w:hAnsi="Times New Roman" w:cs="Times New Roman"/>
          <w:sz w:val="30"/>
          <w:lang w:val="be-BY"/>
        </w:rPr>
        <w:t>Состав слова. Образование слов (8 часов)</w:t>
      </w:r>
    </w:p>
    <w:p w14:paraId="35A4E890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lang w:val="be-BY"/>
        </w:rPr>
      </w:pPr>
      <w:bookmarkStart w:id="190" w:name="5143"/>
      <w:bookmarkEnd w:id="190"/>
      <w:r w:rsidRPr="00A80B79">
        <w:rPr>
          <w:rFonts w:ascii="Times New Roman" w:hAnsi="Times New Roman" w:cs="Times New Roman"/>
          <w:sz w:val="30"/>
          <w:lang w:val="be-BY"/>
        </w:rPr>
        <w:t> </w:t>
      </w:r>
    </w:p>
    <w:p w14:paraId="127AB9AD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191" w:name="5144"/>
      <w:bookmarkEnd w:id="191"/>
      <w:r w:rsidRPr="00A80B79">
        <w:rPr>
          <w:rFonts w:ascii="Times New Roman" w:hAnsi="Times New Roman" w:cs="Times New Roman"/>
          <w:sz w:val="30"/>
          <w:lang w:val="be-BY"/>
        </w:rPr>
        <w:t>Морфема как значимая часть слова. Классификация морфем.</w:t>
      </w:r>
    </w:p>
    <w:p w14:paraId="0931E1C4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192" w:name="5145"/>
      <w:bookmarkEnd w:id="192"/>
      <w:r w:rsidRPr="00A80B79">
        <w:rPr>
          <w:rFonts w:ascii="Times New Roman" w:hAnsi="Times New Roman" w:cs="Times New Roman"/>
          <w:sz w:val="30"/>
          <w:lang w:val="be-BY"/>
        </w:rPr>
        <w:t xml:space="preserve">Разбор слова по составу. Значимость морфемного состава слова для </w:t>
      </w:r>
      <w:r w:rsidRPr="00A80B79">
        <w:rPr>
          <w:rFonts w:ascii="Times New Roman" w:hAnsi="Times New Roman" w:cs="Times New Roman"/>
          <w:sz w:val="30"/>
          <w:lang w:val="be-BY"/>
        </w:rPr>
        <w:lastRenderedPageBreak/>
        <w:t>решения орфографических задач. Орфограммы в приставках, корнях слов, суффиксах и окончаниях. Трудные случаи морфемного разбора. Морфемный, морфемно-орфографический словари. Морфемы-синонимы, морфемы-омонимы и морфемы-антонимы, их стилистические особенности.</w:t>
      </w:r>
    </w:p>
    <w:p w14:paraId="59AECD5B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193" w:name="5146"/>
      <w:bookmarkEnd w:id="193"/>
      <w:r w:rsidRPr="00A80B79">
        <w:rPr>
          <w:rFonts w:ascii="Times New Roman" w:hAnsi="Times New Roman" w:cs="Times New Roman"/>
          <w:sz w:val="30"/>
          <w:lang w:val="be-BY"/>
        </w:rPr>
        <w:t>Производное и производящее слова. Словообразовательная цепочка. Основные способы образования слов. Словообразовательный разбор. Словообразовательные словари русского языка.</w:t>
      </w:r>
    </w:p>
    <w:p w14:paraId="2208FBE5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194" w:name="5147"/>
      <w:bookmarkEnd w:id="194"/>
      <w:r w:rsidRPr="00A80B79">
        <w:rPr>
          <w:rFonts w:ascii="Times New Roman" w:hAnsi="Times New Roman" w:cs="Times New Roman"/>
          <w:sz w:val="30"/>
          <w:lang w:val="be-BY"/>
        </w:rPr>
        <w:t>Словообразовательная норма.</w:t>
      </w:r>
    </w:p>
    <w:p w14:paraId="4DB43FE1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195" w:name="5148"/>
      <w:bookmarkEnd w:id="195"/>
      <w:r w:rsidRPr="00A80B79">
        <w:rPr>
          <w:rFonts w:ascii="Times New Roman" w:hAnsi="Times New Roman" w:cs="Times New Roman"/>
          <w:sz w:val="30"/>
          <w:lang w:val="be-BY"/>
        </w:rPr>
        <w:t>Текстообразующие функции производных слов. Однокоренные слова и тематическое единство текста.</w:t>
      </w:r>
    </w:p>
    <w:p w14:paraId="170383B7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196" w:name="5149"/>
      <w:bookmarkEnd w:id="196"/>
      <w:r w:rsidRPr="00A80B79">
        <w:rPr>
          <w:rFonts w:ascii="Times New Roman" w:hAnsi="Times New Roman" w:cs="Times New Roman"/>
          <w:sz w:val="30"/>
          <w:lang w:val="be-BY"/>
        </w:rPr>
        <w:t>Изобразительно-выразительные возможности словообразования. Окказионализмы как явление авторского словообразования. Использование однокоренных слов для создания художественного образа.</w:t>
      </w:r>
    </w:p>
    <w:p w14:paraId="7CE0C94F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lang w:val="be-BY"/>
        </w:rPr>
      </w:pPr>
      <w:bookmarkStart w:id="197" w:name="5150"/>
      <w:bookmarkStart w:id="198" w:name="5151"/>
      <w:bookmarkEnd w:id="197"/>
      <w:bookmarkEnd w:id="198"/>
      <w:r w:rsidRPr="00A80B79">
        <w:rPr>
          <w:rFonts w:ascii="Times New Roman" w:hAnsi="Times New Roman" w:cs="Times New Roman"/>
          <w:sz w:val="30"/>
          <w:lang w:val="be-BY"/>
        </w:rPr>
        <w:t> </w:t>
      </w:r>
    </w:p>
    <w:p w14:paraId="5697E6FD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lang w:val="be-BY"/>
        </w:rPr>
      </w:pPr>
      <w:bookmarkStart w:id="199" w:name="5152"/>
      <w:bookmarkEnd w:id="199"/>
      <w:r w:rsidRPr="00A80B79">
        <w:rPr>
          <w:rFonts w:ascii="Times New Roman" w:hAnsi="Times New Roman" w:cs="Times New Roman"/>
          <w:sz w:val="30"/>
          <w:lang w:val="be-BY"/>
        </w:rPr>
        <w:t xml:space="preserve">Изменение слова (части речи) (24 часа, их них </w:t>
      </w:r>
    </w:p>
    <w:p w14:paraId="1C856B87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lang w:val="be-BY"/>
        </w:rPr>
      </w:pPr>
      <w:r w:rsidRPr="00A80B79">
        <w:rPr>
          <w:rFonts w:ascii="Times New Roman" w:hAnsi="Times New Roman" w:cs="Times New Roman"/>
          <w:sz w:val="30"/>
          <w:lang w:val="be-BY"/>
        </w:rPr>
        <w:t>1 час на контрольный диктант, 1 час на контрольную тестовую работу)</w:t>
      </w:r>
    </w:p>
    <w:p w14:paraId="457AD7EF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lang w:val="be-BY"/>
        </w:rPr>
      </w:pPr>
      <w:bookmarkStart w:id="200" w:name="5153"/>
      <w:bookmarkEnd w:id="200"/>
      <w:r w:rsidRPr="00A80B79">
        <w:rPr>
          <w:rFonts w:ascii="Times New Roman" w:hAnsi="Times New Roman" w:cs="Times New Roman"/>
          <w:sz w:val="30"/>
          <w:lang w:val="be-BY"/>
        </w:rPr>
        <w:t> </w:t>
      </w:r>
    </w:p>
    <w:p w14:paraId="14BAC704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201" w:name="5154"/>
      <w:bookmarkEnd w:id="201"/>
      <w:r w:rsidRPr="00A80B79">
        <w:rPr>
          <w:rFonts w:ascii="Times New Roman" w:hAnsi="Times New Roman" w:cs="Times New Roman"/>
          <w:sz w:val="30"/>
          <w:lang w:val="be-BY"/>
        </w:rPr>
        <w:t>Система частей речи в современном русском языке: самостоятельные, служебные части речи, междометия и звукоподражания. Основные признаки частей речи: частеречное значение, набор грамматических категорий, синтаксические функции. Омонимия частей речи и грамматических форм.</w:t>
      </w:r>
    </w:p>
    <w:p w14:paraId="5C719A1A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202" w:name="5155"/>
      <w:bookmarkEnd w:id="202"/>
      <w:r w:rsidRPr="00A80B79">
        <w:rPr>
          <w:rFonts w:ascii="Times New Roman" w:hAnsi="Times New Roman" w:cs="Times New Roman"/>
          <w:sz w:val="30"/>
          <w:lang w:val="be-BY"/>
        </w:rPr>
        <w:t>Морфологическая норма. Грамматические ошибки.</w:t>
      </w:r>
    </w:p>
    <w:p w14:paraId="0D31B363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203" w:name="5156"/>
      <w:bookmarkEnd w:id="203"/>
      <w:r w:rsidRPr="00A80B79">
        <w:rPr>
          <w:rFonts w:ascii="Times New Roman" w:hAnsi="Times New Roman" w:cs="Times New Roman"/>
          <w:sz w:val="30"/>
          <w:lang w:val="be-BY"/>
        </w:rPr>
        <w:t>Имя существительное как самостоятельная часть речи. Трудные случаи употребления существительных в речи: определение рода неизменяемых и сложносокращенных слов, одушевленности-неодушевленности существительных, образование форм именительного и родительного падежей множественного числа существительных, особенности склонения различных групп существительных.</w:t>
      </w:r>
    </w:p>
    <w:p w14:paraId="46BB8B92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204" w:name="5157"/>
      <w:bookmarkEnd w:id="204"/>
      <w:r w:rsidRPr="00A80B79">
        <w:rPr>
          <w:rFonts w:ascii="Times New Roman" w:hAnsi="Times New Roman" w:cs="Times New Roman"/>
          <w:sz w:val="30"/>
          <w:lang w:val="be-BY"/>
        </w:rPr>
        <w:t>Текстообразующие функции имени существительного: обеспечение тематического единства, связности, развернутости текста. Существительные одной тематической группы как ключевые слова текста.</w:t>
      </w:r>
    </w:p>
    <w:p w14:paraId="23E63921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205" w:name="5158"/>
      <w:bookmarkEnd w:id="205"/>
      <w:r w:rsidRPr="00A80B79">
        <w:rPr>
          <w:rFonts w:ascii="Times New Roman" w:hAnsi="Times New Roman" w:cs="Times New Roman"/>
          <w:sz w:val="30"/>
          <w:lang w:val="be-BY"/>
        </w:rPr>
        <w:t>Изобразительно-выразительные возможности имени существительного: экспрессивное употребление собственных имен существительных («говорящие» фамилии и названия населенных пунктов), нестандартное употребление родовых характеристик, форм числа существительных и иные изобразительно-выразительные возможности.</w:t>
      </w:r>
    </w:p>
    <w:p w14:paraId="522A7FB4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206" w:name="5159"/>
      <w:bookmarkEnd w:id="206"/>
      <w:r w:rsidRPr="00A80B79">
        <w:rPr>
          <w:rFonts w:ascii="Times New Roman" w:hAnsi="Times New Roman" w:cs="Times New Roman"/>
          <w:sz w:val="30"/>
          <w:lang w:val="be-BY"/>
        </w:rPr>
        <w:lastRenderedPageBreak/>
        <w:t>Имя прилагательное как самостоятельная часть речи. Неоднородность форм имен прилагательных. Трудные случаи употребления прилагательных в речи: образование и употребление кратких и полных форм прилагательных, форм степеней сравнения, склонение притяжательных прилагательных.</w:t>
      </w:r>
    </w:p>
    <w:p w14:paraId="4371F8A1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207" w:name="5160"/>
      <w:bookmarkEnd w:id="207"/>
      <w:r w:rsidRPr="00A80B79">
        <w:rPr>
          <w:rFonts w:ascii="Times New Roman" w:hAnsi="Times New Roman" w:cs="Times New Roman"/>
          <w:sz w:val="30"/>
          <w:lang w:val="be-BY"/>
        </w:rPr>
        <w:t>Текстообразующие функции имени прилагательного: прилагательные как основа текстов-описаний (художественное и деловое описание человека, предмета).</w:t>
      </w:r>
    </w:p>
    <w:p w14:paraId="065C02F9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208" w:name="5161"/>
      <w:bookmarkEnd w:id="208"/>
      <w:r w:rsidRPr="00A80B79">
        <w:rPr>
          <w:rFonts w:ascii="Times New Roman" w:hAnsi="Times New Roman" w:cs="Times New Roman"/>
          <w:sz w:val="30"/>
          <w:lang w:val="be-BY"/>
        </w:rPr>
        <w:t>Изобразительно-выразительные возможности имени прилагательного: переносное употребление прилагательных разных разрядов, имена прилагательные как основа цветописи, прилагательные-эпитеты. Словари эпитетов.</w:t>
      </w:r>
    </w:p>
    <w:p w14:paraId="12EAACB4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209" w:name="5162"/>
      <w:bookmarkEnd w:id="209"/>
      <w:r w:rsidRPr="00A80B79">
        <w:rPr>
          <w:rFonts w:ascii="Times New Roman" w:hAnsi="Times New Roman" w:cs="Times New Roman"/>
          <w:sz w:val="30"/>
          <w:lang w:val="be-BY"/>
        </w:rPr>
        <w:t>Имя числительное как самостоятельная часть речи. Трудные случаи образования и употребления имен числительных: склонение числительных, сочетаемость собирательных числительных с именами существительными, образование числительных, обозначающих дробные числа, и форм сочетающихся с ними существительных.</w:t>
      </w:r>
    </w:p>
    <w:p w14:paraId="4FF0293E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210" w:name="5163"/>
      <w:bookmarkEnd w:id="210"/>
      <w:r w:rsidRPr="00A80B79">
        <w:rPr>
          <w:rFonts w:ascii="Times New Roman" w:hAnsi="Times New Roman" w:cs="Times New Roman"/>
          <w:sz w:val="30"/>
          <w:lang w:val="be-BY"/>
        </w:rPr>
        <w:t>Текстообразующие функции имени числительного в научном и официально-деловом стилях.</w:t>
      </w:r>
    </w:p>
    <w:p w14:paraId="4B6AFDAC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211" w:name="5164"/>
      <w:bookmarkEnd w:id="211"/>
      <w:r w:rsidRPr="00A80B79">
        <w:rPr>
          <w:rFonts w:ascii="Times New Roman" w:hAnsi="Times New Roman" w:cs="Times New Roman"/>
          <w:sz w:val="30"/>
          <w:lang w:val="be-BY"/>
        </w:rPr>
        <w:t>Изобразительно-выразительные возможности имени числительного: использование числительных в составе фразеологических оборотов, пословиц, поговорок; символическое значение числительных.</w:t>
      </w:r>
    </w:p>
    <w:p w14:paraId="62929AA1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212" w:name="5165"/>
      <w:bookmarkEnd w:id="212"/>
      <w:r w:rsidRPr="00A80B79">
        <w:rPr>
          <w:rFonts w:ascii="Times New Roman" w:hAnsi="Times New Roman" w:cs="Times New Roman"/>
          <w:sz w:val="30"/>
          <w:lang w:val="be-BY"/>
        </w:rPr>
        <w:t>Местоимение как самостоятельная часть речи. Грамматическая неоднородность местоименных слов. Лексико-грамматические разряды местоимений. Трудные случаи склонения и употребления местоимений.</w:t>
      </w:r>
    </w:p>
    <w:p w14:paraId="2D4308F4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213" w:name="5166"/>
      <w:bookmarkEnd w:id="213"/>
      <w:r w:rsidRPr="00A80B79">
        <w:rPr>
          <w:rFonts w:ascii="Times New Roman" w:hAnsi="Times New Roman" w:cs="Times New Roman"/>
          <w:sz w:val="30"/>
          <w:lang w:val="be-BY"/>
        </w:rPr>
        <w:t>Текстообразующие функции местоимения: местоимения как средство связи предложений в тексте.</w:t>
      </w:r>
    </w:p>
    <w:p w14:paraId="7FBB32C8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214" w:name="5167"/>
      <w:bookmarkEnd w:id="214"/>
      <w:r w:rsidRPr="00A80B79">
        <w:rPr>
          <w:rFonts w:ascii="Times New Roman" w:hAnsi="Times New Roman" w:cs="Times New Roman"/>
          <w:sz w:val="30"/>
          <w:lang w:val="be-BY"/>
        </w:rPr>
        <w:t>Изобразительно-выразительные возможности местоимения: экспрессия противопоставления личных (мы – вы, ты – вы, мы – они и иных) и притяжательных (наш – ваш и иных) местоимений; лекторское мы, используемое для выражения общности с аудиторией; переносное употребление личных местоимений и местоимений иных разрядов.</w:t>
      </w:r>
    </w:p>
    <w:p w14:paraId="4B98210F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215" w:name="5168"/>
      <w:bookmarkEnd w:id="215"/>
      <w:r w:rsidRPr="00A80B79">
        <w:rPr>
          <w:rFonts w:ascii="Times New Roman" w:hAnsi="Times New Roman" w:cs="Times New Roman"/>
          <w:sz w:val="30"/>
          <w:lang w:val="be-BY"/>
        </w:rPr>
        <w:t>Глагол как самостоятельная часть речи. Система форм глагола: инфинитив, спрягаемые формы, причастие, деепричастие.</w:t>
      </w:r>
    </w:p>
    <w:p w14:paraId="263926C6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216" w:name="5169"/>
      <w:bookmarkEnd w:id="216"/>
      <w:r w:rsidRPr="00A80B79">
        <w:rPr>
          <w:rFonts w:ascii="Times New Roman" w:hAnsi="Times New Roman" w:cs="Times New Roman"/>
          <w:sz w:val="30"/>
          <w:lang w:val="be-BY"/>
        </w:rPr>
        <w:t>Трудные случаи морфологического разбора глагола: определение переходности-непереходности, наклонения, спряжения и иных грамматических категорий глагола. Грамматические ошибки, связанные с образованием форм глагола.</w:t>
      </w:r>
    </w:p>
    <w:p w14:paraId="79914A1A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217" w:name="5170"/>
      <w:bookmarkEnd w:id="217"/>
      <w:r w:rsidRPr="00A80B79">
        <w:rPr>
          <w:rFonts w:ascii="Times New Roman" w:hAnsi="Times New Roman" w:cs="Times New Roman"/>
          <w:sz w:val="30"/>
          <w:lang w:val="be-BY"/>
        </w:rPr>
        <w:t>Закономерности образования причастий и деепричастий. Грамматические ошибки, связанные с образованием причастий и деепричастий.</w:t>
      </w:r>
    </w:p>
    <w:p w14:paraId="55D4AEEC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218" w:name="5171"/>
      <w:bookmarkEnd w:id="218"/>
      <w:r w:rsidRPr="00A80B79">
        <w:rPr>
          <w:rFonts w:ascii="Times New Roman" w:hAnsi="Times New Roman" w:cs="Times New Roman"/>
          <w:sz w:val="30"/>
          <w:lang w:val="be-BY"/>
        </w:rPr>
        <w:lastRenderedPageBreak/>
        <w:t>Текстообразующие функции глагольных форм в тексте-повествовании и тексте-описании.</w:t>
      </w:r>
    </w:p>
    <w:p w14:paraId="5B4767BA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219" w:name="5172"/>
      <w:bookmarkEnd w:id="219"/>
      <w:r w:rsidRPr="00A80B79">
        <w:rPr>
          <w:rFonts w:ascii="Times New Roman" w:hAnsi="Times New Roman" w:cs="Times New Roman"/>
          <w:sz w:val="30"/>
          <w:lang w:val="be-BY"/>
        </w:rPr>
        <w:t>Изобразительно-выразительные возможности глагола: переносное употребление глагольных форм, использование глагольных форм для выражения побуждения, просьбы, категорического приказа, совета; особенности употребления инфинитива в поэтической речи; глагольные метафоры, олицетворения и иные средства выразительности.</w:t>
      </w:r>
    </w:p>
    <w:p w14:paraId="5D633C29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220" w:name="5173"/>
      <w:bookmarkEnd w:id="220"/>
      <w:r w:rsidRPr="00A80B79">
        <w:rPr>
          <w:rFonts w:ascii="Times New Roman" w:hAnsi="Times New Roman" w:cs="Times New Roman"/>
          <w:sz w:val="30"/>
          <w:lang w:val="be-BY"/>
        </w:rPr>
        <w:t>Наречие как самостоятельная часть речи. Знаменательные и местоименные наречия. Предикативные наречия. Омонимия наречий на -о (-е) и кратких прилагательных среднего рода, степеней сравнения наречий и прилагательных. Словообразование наречий.</w:t>
      </w:r>
    </w:p>
    <w:p w14:paraId="4307D8D2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221" w:name="5174"/>
      <w:bookmarkEnd w:id="221"/>
      <w:r w:rsidRPr="00A80B79">
        <w:rPr>
          <w:rFonts w:ascii="Times New Roman" w:hAnsi="Times New Roman" w:cs="Times New Roman"/>
          <w:sz w:val="30"/>
          <w:lang w:val="be-BY"/>
        </w:rPr>
        <w:t>Текстообразующие функции наречия: местоименные наречия как средство связности текста, роль наречий места и времени в тексте-описании и тексте-повествовании.</w:t>
      </w:r>
    </w:p>
    <w:p w14:paraId="1F15C7A8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222" w:name="5175"/>
      <w:bookmarkEnd w:id="222"/>
      <w:r w:rsidRPr="00A80B79">
        <w:rPr>
          <w:rFonts w:ascii="Times New Roman" w:hAnsi="Times New Roman" w:cs="Times New Roman"/>
          <w:sz w:val="30"/>
          <w:lang w:val="be-BY"/>
        </w:rPr>
        <w:t>Изобразительно-выразительные возможности наречия: наречие как способ характеристики действия, синонимия и антонимия наречий, употребление предикативных наречий для передачи состояния природы и человека и иные изобразительно-выразительные возможности наречия.</w:t>
      </w:r>
    </w:p>
    <w:p w14:paraId="219949EE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223" w:name="5176"/>
      <w:bookmarkEnd w:id="223"/>
      <w:r w:rsidRPr="00A80B79">
        <w:rPr>
          <w:rFonts w:ascii="Times New Roman" w:hAnsi="Times New Roman" w:cs="Times New Roman"/>
          <w:sz w:val="30"/>
          <w:lang w:val="be-BY"/>
        </w:rPr>
        <w:t>Предлог, союз, частица как служебные части речи. Омонимия служебных частей речи и самостоятельных слов. Грамматические ошибки, связанные с нарушением норм употребления предлогов.</w:t>
      </w:r>
    </w:p>
    <w:p w14:paraId="10B5F765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224" w:name="5177"/>
      <w:bookmarkEnd w:id="224"/>
      <w:r w:rsidRPr="00A80B79">
        <w:rPr>
          <w:rFonts w:ascii="Times New Roman" w:hAnsi="Times New Roman" w:cs="Times New Roman"/>
          <w:sz w:val="30"/>
          <w:lang w:val="be-BY"/>
        </w:rPr>
        <w:t>Текстообразующие функции служебных частей речи: союзы как средство связности; предлоги, союзы, частицы как средство стилистической маркированности текста.</w:t>
      </w:r>
    </w:p>
    <w:p w14:paraId="2FE09F8E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225" w:name="5178"/>
      <w:bookmarkEnd w:id="225"/>
      <w:r w:rsidRPr="00A80B79">
        <w:rPr>
          <w:rFonts w:ascii="Times New Roman" w:hAnsi="Times New Roman" w:cs="Times New Roman"/>
          <w:sz w:val="30"/>
          <w:lang w:val="be-BY"/>
        </w:rPr>
        <w:t>Изобразительно-выразительные возможности служебных частей речи: синонимия союзов, синонимия предлогов, смысловая и стилистическая дифференциация служебных слов-синонимов; полисиндетон (многосоюзие) и асиндетон (бессоюзие) как стилистические фигуры; особенности употребления предлогов в фольклорных текстах; разнообразие значений, передаваемых частицами.</w:t>
      </w:r>
    </w:p>
    <w:p w14:paraId="5755D776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226" w:name="5179"/>
      <w:bookmarkEnd w:id="226"/>
      <w:r w:rsidRPr="00A80B79">
        <w:rPr>
          <w:rFonts w:ascii="Times New Roman" w:hAnsi="Times New Roman" w:cs="Times New Roman"/>
          <w:sz w:val="30"/>
          <w:lang w:val="be-BY"/>
        </w:rPr>
        <w:t>Междометие как особая часть речи. Звукоподражательные слова.</w:t>
      </w:r>
    </w:p>
    <w:p w14:paraId="1337B1A5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227" w:name="5180"/>
      <w:bookmarkEnd w:id="227"/>
      <w:r w:rsidRPr="00A80B79">
        <w:rPr>
          <w:rFonts w:ascii="Times New Roman" w:hAnsi="Times New Roman" w:cs="Times New Roman"/>
          <w:sz w:val="30"/>
          <w:lang w:val="be-BY"/>
        </w:rPr>
        <w:t>Изобразительно-выразительные возможности и текстообразующие функции междометий и звукоподражательных слов. Использование этикетных, эмоциональных, побуждающих к действию междометий в разных речевых ситуациях, текстах разных типов и стилей речи.</w:t>
      </w:r>
    </w:p>
    <w:p w14:paraId="5AA6D05F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228" w:name="5181"/>
      <w:bookmarkStart w:id="229" w:name="5182"/>
      <w:bookmarkEnd w:id="228"/>
      <w:bookmarkEnd w:id="229"/>
      <w:r w:rsidRPr="00A80B79">
        <w:rPr>
          <w:rFonts w:ascii="Times New Roman" w:hAnsi="Times New Roman" w:cs="Times New Roman"/>
          <w:sz w:val="30"/>
          <w:lang w:val="be-BY"/>
        </w:rPr>
        <w:t>Контрольный диктант.</w:t>
      </w:r>
    </w:p>
    <w:p w14:paraId="4C94A6A6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r w:rsidRPr="00A80B79">
        <w:rPr>
          <w:rFonts w:ascii="Times New Roman" w:hAnsi="Times New Roman" w:cs="Times New Roman"/>
          <w:sz w:val="30"/>
          <w:lang w:val="be-BY"/>
        </w:rPr>
        <w:t>Контрольная тестовая работа.</w:t>
      </w:r>
    </w:p>
    <w:p w14:paraId="7DCA1BD9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230" w:name="5183"/>
      <w:bookmarkEnd w:id="230"/>
      <w:r w:rsidRPr="00A80B79">
        <w:rPr>
          <w:rFonts w:ascii="Times New Roman" w:hAnsi="Times New Roman" w:cs="Times New Roman"/>
          <w:sz w:val="30"/>
          <w:lang w:val="be-BY"/>
        </w:rPr>
        <w:t xml:space="preserve">Виды деятельности: анализ содержания, структуры, языковых и стилистических особенностей текста; развернутый ответ на вопрос; устное учебное сообщение по материалам учебного пособия; составление таблиц, схем, алгоритмов, опорных конспектов; анализ и </w:t>
      </w:r>
      <w:r w:rsidRPr="00A80B79">
        <w:rPr>
          <w:rFonts w:ascii="Times New Roman" w:hAnsi="Times New Roman" w:cs="Times New Roman"/>
          <w:sz w:val="30"/>
          <w:lang w:val="be-BY"/>
        </w:rPr>
        <w:lastRenderedPageBreak/>
        <w:t>сопоставление языковых фактов; группировка языковых единиц по сходству и различиям; выявление и исправление нарушений произносительных и речевых (лексических) норм; анализ словообразовательных связей между словами; составление словообразовательных цепочек; составление словарного диктанта; образование слов разных частей речи; определение морфологических признаков имен существительных, анализ лексический сочетаемости имен существительных и имен прилагательных; определение морфологических признаков имен прилагательных, образование форм имен прилагательных; определение морфологических признаков имен числительных, образование форм имен числительных; определение морфологических признаков местоимений, образование форм местоимений; определение морфологических признаков глаголов, образование форм глаголов, в том числе причастий и деепричастий; определение морфологических признаков наречий, образование форм степеней сравнения наречий; определение морфологических признаков служебных частей речи; разграничение омонимичных частей речи; выявление и исправление нарушений морфологических норм; употребление слов разных частей речи с учетом их лексической сочетаемости, текстообразующими функциями и изобразительно-выразительными возможностями; создание и редактирование текста; различные виды языковых разборов; решение орфографических и пунктуационных задач; выполнение тестовых заданий; создание текста-рассуждения на основе высказывания.</w:t>
      </w:r>
    </w:p>
    <w:p w14:paraId="4D9B431A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lang w:val="be-BY"/>
        </w:rPr>
      </w:pPr>
      <w:bookmarkStart w:id="231" w:name="5184"/>
      <w:bookmarkEnd w:id="231"/>
      <w:r w:rsidRPr="00A80B79">
        <w:rPr>
          <w:rFonts w:ascii="Times New Roman" w:hAnsi="Times New Roman" w:cs="Times New Roman"/>
          <w:sz w:val="30"/>
          <w:lang w:val="be-BY"/>
        </w:rPr>
        <w:t> </w:t>
      </w:r>
    </w:p>
    <w:p w14:paraId="586A0C3E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lang w:val="be-BY"/>
        </w:rPr>
      </w:pPr>
      <w:bookmarkStart w:id="232" w:name="5185"/>
      <w:bookmarkEnd w:id="232"/>
      <w:r w:rsidRPr="00A80B79">
        <w:rPr>
          <w:rFonts w:ascii="Times New Roman" w:hAnsi="Times New Roman" w:cs="Times New Roman"/>
          <w:sz w:val="30"/>
          <w:lang w:val="be-BY"/>
        </w:rPr>
        <w:t>Основные требования к результатам учебной деятельности учащихся</w:t>
      </w:r>
    </w:p>
    <w:p w14:paraId="77649185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lang w:val="be-BY"/>
        </w:rPr>
      </w:pPr>
      <w:bookmarkStart w:id="233" w:name="5186"/>
      <w:bookmarkEnd w:id="233"/>
      <w:r w:rsidRPr="00A80B79">
        <w:rPr>
          <w:rFonts w:ascii="Times New Roman" w:hAnsi="Times New Roman" w:cs="Times New Roman"/>
          <w:sz w:val="30"/>
          <w:lang w:val="be-BY"/>
        </w:rPr>
        <w:t> </w:t>
      </w:r>
    </w:p>
    <w:p w14:paraId="682F83D7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234" w:name="5187"/>
      <w:bookmarkEnd w:id="234"/>
      <w:r w:rsidRPr="00A80B79">
        <w:rPr>
          <w:rFonts w:ascii="Times New Roman" w:hAnsi="Times New Roman" w:cs="Times New Roman"/>
          <w:sz w:val="30"/>
          <w:lang w:val="be-BY"/>
        </w:rPr>
        <w:t>Знать:</w:t>
      </w:r>
    </w:p>
    <w:p w14:paraId="01E1B7EF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235" w:name="5188"/>
      <w:bookmarkEnd w:id="235"/>
      <w:r w:rsidRPr="00A80B79">
        <w:rPr>
          <w:rFonts w:ascii="Times New Roman" w:hAnsi="Times New Roman" w:cs="Times New Roman"/>
          <w:sz w:val="30"/>
          <w:lang w:val="be-BY"/>
        </w:rPr>
        <w:t>произносительные, речевые, словообразовательные и морфологические нормы современного русского языка;</w:t>
      </w:r>
    </w:p>
    <w:p w14:paraId="4B5A03B8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236" w:name="5189"/>
      <w:bookmarkEnd w:id="236"/>
      <w:r w:rsidRPr="00A80B79">
        <w:rPr>
          <w:rFonts w:ascii="Times New Roman" w:hAnsi="Times New Roman" w:cs="Times New Roman"/>
          <w:sz w:val="30"/>
          <w:lang w:val="be-BY"/>
        </w:rPr>
        <w:t>морфологические признаки частей речи, их синтаксические функции;</w:t>
      </w:r>
    </w:p>
    <w:p w14:paraId="574D9704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237" w:name="5190"/>
      <w:bookmarkEnd w:id="237"/>
      <w:r w:rsidRPr="00A80B79">
        <w:rPr>
          <w:rFonts w:ascii="Times New Roman" w:hAnsi="Times New Roman" w:cs="Times New Roman"/>
          <w:sz w:val="30"/>
          <w:lang w:val="be-BY"/>
        </w:rPr>
        <w:t>уметь:</w:t>
      </w:r>
    </w:p>
    <w:p w14:paraId="56A757E2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238" w:name="5191"/>
      <w:bookmarkEnd w:id="238"/>
      <w:r w:rsidRPr="00A80B79">
        <w:rPr>
          <w:rFonts w:ascii="Times New Roman" w:hAnsi="Times New Roman" w:cs="Times New Roman"/>
          <w:sz w:val="30"/>
          <w:lang w:val="be-BY"/>
        </w:rPr>
        <w:t>пользоваться различными словарями: орфоэпическим, толковым, словообразовательным и иными;</w:t>
      </w:r>
    </w:p>
    <w:p w14:paraId="6CE3545D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239" w:name="5192"/>
      <w:bookmarkEnd w:id="239"/>
      <w:r w:rsidRPr="00A80B79">
        <w:rPr>
          <w:rFonts w:ascii="Times New Roman" w:hAnsi="Times New Roman" w:cs="Times New Roman"/>
          <w:sz w:val="30"/>
          <w:lang w:val="be-BY"/>
        </w:rPr>
        <w:t>выявлять, анализировать и исправлять нарушения языковых норм;</w:t>
      </w:r>
    </w:p>
    <w:p w14:paraId="682856C3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240" w:name="5193"/>
      <w:bookmarkEnd w:id="240"/>
      <w:r w:rsidRPr="00A80B79">
        <w:rPr>
          <w:rFonts w:ascii="Times New Roman" w:hAnsi="Times New Roman" w:cs="Times New Roman"/>
          <w:sz w:val="30"/>
          <w:lang w:val="be-BY"/>
        </w:rPr>
        <w:t>определять частеречную принадлежность слов, разграничивать омонимичные формы и части речи на основе лексических, морфологических и синтаксических признаков;</w:t>
      </w:r>
    </w:p>
    <w:p w14:paraId="6E957517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241" w:name="5194"/>
      <w:bookmarkEnd w:id="241"/>
      <w:r w:rsidRPr="00A80B79">
        <w:rPr>
          <w:rFonts w:ascii="Times New Roman" w:hAnsi="Times New Roman" w:cs="Times New Roman"/>
          <w:sz w:val="30"/>
          <w:lang w:val="be-BY"/>
        </w:rPr>
        <w:t>определять текстообразующие функции частей речи;</w:t>
      </w:r>
    </w:p>
    <w:p w14:paraId="76B9F607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242" w:name="5195"/>
      <w:bookmarkEnd w:id="242"/>
      <w:r w:rsidRPr="00A80B79">
        <w:rPr>
          <w:rFonts w:ascii="Times New Roman" w:hAnsi="Times New Roman" w:cs="Times New Roman"/>
          <w:sz w:val="30"/>
          <w:lang w:val="be-BY"/>
        </w:rPr>
        <w:t xml:space="preserve">определять изобразительно-выразительные функции языковых </w:t>
      </w:r>
      <w:r w:rsidRPr="00A80B79">
        <w:rPr>
          <w:rFonts w:ascii="Times New Roman" w:hAnsi="Times New Roman" w:cs="Times New Roman"/>
          <w:sz w:val="30"/>
          <w:lang w:val="be-BY"/>
        </w:rPr>
        <w:lastRenderedPageBreak/>
        <w:t>единиц;</w:t>
      </w:r>
    </w:p>
    <w:p w14:paraId="5720625A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243" w:name="5196"/>
      <w:bookmarkEnd w:id="243"/>
      <w:r w:rsidRPr="00A80B79">
        <w:rPr>
          <w:rFonts w:ascii="Times New Roman" w:hAnsi="Times New Roman" w:cs="Times New Roman"/>
          <w:sz w:val="30"/>
          <w:lang w:val="be-BY"/>
        </w:rPr>
        <w:t>целенаправленно и осознанно использовать в устной и письменной речи различные языковые единицы с учетом конкретной коммуникативной задачи;</w:t>
      </w:r>
    </w:p>
    <w:p w14:paraId="106A019F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244" w:name="5197"/>
      <w:bookmarkEnd w:id="244"/>
      <w:r w:rsidRPr="00A80B79">
        <w:rPr>
          <w:rFonts w:ascii="Times New Roman" w:hAnsi="Times New Roman" w:cs="Times New Roman"/>
          <w:sz w:val="30"/>
          <w:lang w:val="be-BY"/>
        </w:rPr>
        <w:t>использовать в тексте изобразительно-выразительный потенциал фонетических, лексических, словообразовательных, морфологических языковых единиц;</w:t>
      </w:r>
    </w:p>
    <w:p w14:paraId="4DCCEBF4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245" w:name="5198"/>
      <w:bookmarkEnd w:id="245"/>
      <w:r w:rsidRPr="00A80B79">
        <w:rPr>
          <w:rFonts w:ascii="Times New Roman" w:hAnsi="Times New Roman" w:cs="Times New Roman"/>
          <w:sz w:val="30"/>
          <w:lang w:val="be-BY"/>
        </w:rPr>
        <w:t>владеть:</w:t>
      </w:r>
    </w:p>
    <w:p w14:paraId="4984DC83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246" w:name="5199"/>
      <w:bookmarkEnd w:id="246"/>
      <w:r w:rsidRPr="00A80B79">
        <w:rPr>
          <w:rFonts w:ascii="Times New Roman" w:hAnsi="Times New Roman" w:cs="Times New Roman"/>
          <w:sz w:val="30"/>
          <w:lang w:val="be-BY"/>
        </w:rPr>
        <w:t>произносительными нормами: произношение слов в соответствии с современными нормами, зафиксированными в орфоэпических словарях;</w:t>
      </w:r>
    </w:p>
    <w:p w14:paraId="090C6483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247" w:name="5200"/>
      <w:bookmarkEnd w:id="247"/>
      <w:r w:rsidRPr="00A80B79">
        <w:rPr>
          <w:rFonts w:ascii="Times New Roman" w:hAnsi="Times New Roman" w:cs="Times New Roman"/>
          <w:sz w:val="30"/>
          <w:lang w:val="be-BY"/>
        </w:rPr>
        <w:t>речевыми (лексическими) нормами: употребление слов в соответствии с их лексическим значением; разграничение омонимов и многозначных слов; использование синонимов и антонимов; употребление фразеологических оборотов в соответствии с их лексическим значением;</w:t>
      </w:r>
    </w:p>
    <w:p w14:paraId="3B789DAD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248" w:name="5201"/>
      <w:bookmarkEnd w:id="248"/>
      <w:r w:rsidRPr="00A80B79">
        <w:rPr>
          <w:rFonts w:ascii="Times New Roman" w:hAnsi="Times New Roman" w:cs="Times New Roman"/>
          <w:sz w:val="30"/>
          <w:lang w:val="be-BY"/>
        </w:rPr>
        <w:t>грамматическими (словообразовательными) нормами: образовывание слов в соответствии с правилами сочетания морфем;</w:t>
      </w:r>
    </w:p>
    <w:p w14:paraId="1D45D682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249" w:name="5202"/>
      <w:bookmarkEnd w:id="249"/>
      <w:r w:rsidRPr="00A80B79">
        <w:rPr>
          <w:rFonts w:ascii="Times New Roman" w:hAnsi="Times New Roman" w:cs="Times New Roman"/>
          <w:sz w:val="30"/>
          <w:lang w:val="be-BY"/>
        </w:rPr>
        <w:t xml:space="preserve">грамматическими (морфологическими) нормами: употребление несклоняемых и сложносокращенных существительных в речи; употребление существительных, определение рода которых традиционно вызывает затруднения (домишко, вуаль, шампунь и иные); особенности словоизменения имен существительных (образование форм именительного падежа множественного числа, родительного падежа множественного числа, склонение имен собственных и подобные слова); употребление падежных форм одушевленных и неодушевленных имен существительных во множественном числе; употребление имен прилагательных в полной и краткой форме, в том числе краткие формы имен прилагательных мужского рода на -ен- (-енен-); образование форм степеней сравнения прилагательных; употребление количественных и порядковых числительных; сочетаний, обозначающих дробные числа; собирательных числительные с существительными; употребление падежных форм притяжательных местоимений; употребление личных, отрицательных и неопределенных местоимений с предлогами; образовывание временных форм глаголов, имеющих чередование в основе, а также глаголов выздороветь, обессилеть, мучить и подобных глаголов; форм разноспрягаемых глаголов; форм повелительного наклонения глаголов лечь, ехать и иных глаголов; образование причастий и деепричастий; образование форм сравнительной степени наречий на -о (-е); употребление производных и непроизводных предлогов в словосочетаниях, иллюстрирующих особенности управления в современном русском языке; союзы при однородных членах и в разных </w:t>
      </w:r>
      <w:r w:rsidRPr="00A80B79">
        <w:rPr>
          <w:rFonts w:ascii="Times New Roman" w:hAnsi="Times New Roman" w:cs="Times New Roman"/>
          <w:sz w:val="30"/>
          <w:lang w:val="be-BY"/>
        </w:rPr>
        <w:lastRenderedPageBreak/>
        <w:t>типах сложных предложений;</w:t>
      </w:r>
    </w:p>
    <w:p w14:paraId="1B42F8D8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250" w:name="5203"/>
      <w:bookmarkEnd w:id="250"/>
      <w:r w:rsidRPr="00A80B79">
        <w:rPr>
          <w:rFonts w:ascii="Times New Roman" w:hAnsi="Times New Roman" w:cs="Times New Roman"/>
          <w:sz w:val="30"/>
          <w:lang w:val="be-BY"/>
        </w:rPr>
        <w:t>предметными и метапредметными компетенциями, необходимыми для создания текстов различной жанрово-стилистической принадлежности, в том числе текста-рассуждения на основе высказывания: правописными (орфографическими и пунктуационными), речевыми (лексическими) и грамматическими (морфологическими и синтаксическими) нормами; умениями подбирать примеры и приводить аргументы, формулировать выводы и утверждения, отражающие собственное отношение к анализируемому предмету или явлению; совершенствовать написанное в соответствии с нормами современного русского литературного языка.</w:t>
      </w:r>
    </w:p>
    <w:p w14:paraId="7351321C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lang w:val="be-BY"/>
        </w:rPr>
      </w:pPr>
      <w:bookmarkStart w:id="251" w:name="5204"/>
      <w:bookmarkEnd w:id="251"/>
      <w:r w:rsidRPr="00A80B79">
        <w:rPr>
          <w:rFonts w:ascii="Times New Roman" w:hAnsi="Times New Roman" w:cs="Times New Roman"/>
          <w:sz w:val="30"/>
          <w:lang w:val="be-BY"/>
        </w:rPr>
        <w:t> </w:t>
      </w:r>
    </w:p>
    <w:p w14:paraId="0CFC4C7E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lang w:val="be-BY"/>
        </w:rPr>
      </w:pPr>
      <w:bookmarkStart w:id="252" w:name="5205"/>
      <w:bookmarkEnd w:id="252"/>
      <w:r w:rsidRPr="00A80B79">
        <w:rPr>
          <w:rFonts w:ascii="Times New Roman" w:hAnsi="Times New Roman" w:cs="Times New Roman"/>
          <w:sz w:val="30"/>
          <w:lang w:val="be-BY"/>
        </w:rPr>
        <w:t xml:space="preserve">Орфография как система правил правописания (28 часов, из них </w:t>
      </w:r>
    </w:p>
    <w:p w14:paraId="460F3C0A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lang w:val="be-BY"/>
        </w:rPr>
      </w:pPr>
      <w:r w:rsidRPr="00A80B79">
        <w:rPr>
          <w:rFonts w:ascii="Times New Roman" w:hAnsi="Times New Roman" w:cs="Times New Roman"/>
          <w:sz w:val="30"/>
          <w:lang w:val="be-BY"/>
        </w:rPr>
        <w:t xml:space="preserve">1 час на обучающую тестовую работу, 2 часа на контрольное сочинение, </w:t>
      </w:r>
    </w:p>
    <w:p w14:paraId="517F234C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lang w:val="be-BY"/>
        </w:rPr>
      </w:pPr>
      <w:r w:rsidRPr="00A80B79">
        <w:rPr>
          <w:rFonts w:ascii="Times New Roman" w:hAnsi="Times New Roman" w:cs="Times New Roman"/>
          <w:sz w:val="30"/>
          <w:lang w:val="be-BY"/>
        </w:rPr>
        <w:t>1 час на контрольную тестовую работу)</w:t>
      </w:r>
    </w:p>
    <w:p w14:paraId="157A0862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lang w:val="be-BY"/>
        </w:rPr>
      </w:pPr>
      <w:bookmarkStart w:id="253" w:name="5206"/>
      <w:bookmarkEnd w:id="253"/>
      <w:r w:rsidRPr="00A80B79">
        <w:rPr>
          <w:rFonts w:ascii="Times New Roman" w:hAnsi="Times New Roman" w:cs="Times New Roman"/>
          <w:sz w:val="30"/>
          <w:lang w:val="be-BY"/>
        </w:rPr>
        <w:t> </w:t>
      </w:r>
    </w:p>
    <w:p w14:paraId="05A04F0D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254" w:name="5207"/>
      <w:bookmarkEnd w:id="254"/>
      <w:r w:rsidRPr="00A80B79">
        <w:rPr>
          <w:rFonts w:ascii="Times New Roman" w:hAnsi="Times New Roman" w:cs="Times New Roman"/>
          <w:sz w:val="30"/>
          <w:lang w:val="be-BY"/>
        </w:rPr>
        <w:t>Проверяемые написания. Правописание гласных и согласных в частях слова. Правописание безударных окончаний существительных, прилагательных и глаголов. Правописание гласных о, е (е) после шипящих.</w:t>
      </w:r>
    </w:p>
    <w:p w14:paraId="72056915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255" w:name="5208"/>
      <w:bookmarkEnd w:id="255"/>
      <w:r w:rsidRPr="00A80B79">
        <w:rPr>
          <w:rFonts w:ascii="Times New Roman" w:hAnsi="Times New Roman" w:cs="Times New Roman"/>
          <w:sz w:val="30"/>
          <w:lang w:val="be-BY"/>
        </w:rPr>
        <w:t>Фонетические написания. Правописание приставок, оканчивающихся на з, с. Правописание гласных и – ы после приставок, оканчивающихся на согласный, в словах с международными словообразовательными элементами, в сложносокращенных словах. Правописание гласных о – е после ц.</w:t>
      </w:r>
    </w:p>
    <w:p w14:paraId="549D2FC8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256" w:name="5209"/>
      <w:bookmarkEnd w:id="256"/>
      <w:r w:rsidRPr="00A80B79">
        <w:rPr>
          <w:rFonts w:ascii="Times New Roman" w:hAnsi="Times New Roman" w:cs="Times New Roman"/>
          <w:sz w:val="30"/>
          <w:lang w:val="be-BY"/>
        </w:rPr>
        <w:t>Непроверяемые написания. Написание гласных и согласных в корне слова. Правописание чередующихся гласных о – а в корнях слов. Правописание чередующихся гласных е – и в корнях слов. Правописание гласных и – ы после ц. Правописание слов с двойными согласными.</w:t>
      </w:r>
    </w:p>
    <w:p w14:paraId="2D3EEDE4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257" w:name="5210"/>
      <w:bookmarkEnd w:id="257"/>
      <w:r w:rsidRPr="00A80B79">
        <w:rPr>
          <w:rFonts w:ascii="Times New Roman" w:hAnsi="Times New Roman" w:cs="Times New Roman"/>
          <w:sz w:val="30"/>
          <w:lang w:val="be-BY"/>
        </w:rPr>
        <w:t>Правописание ъ и ь. Три функции мягкого знака: разделительный, обозначающий мягкость согласного, показатель грамматических форм слов разных частей речи.</w:t>
      </w:r>
    </w:p>
    <w:p w14:paraId="6238FC53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258" w:name="5211"/>
      <w:bookmarkEnd w:id="258"/>
      <w:r w:rsidRPr="00A80B79">
        <w:rPr>
          <w:rFonts w:ascii="Times New Roman" w:hAnsi="Times New Roman" w:cs="Times New Roman"/>
          <w:sz w:val="30"/>
          <w:lang w:val="be-BY"/>
        </w:rPr>
        <w:t>Правописание приставок пре-, при-. Написание пре-, при- в соответствии со значением приставок. Трудные случаи правописания пре-, при-.</w:t>
      </w:r>
    </w:p>
    <w:p w14:paraId="3F34D458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259" w:name="5212"/>
      <w:bookmarkEnd w:id="259"/>
      <w:r w:rsidRPr="00A80B79">
        <w:rPr>
          <w:rFonts w:ascii="Times New Roman" w:hAnsi="Times New Roman" w:cs="Times New Roman"/>
          <w:sz w:val="30"/>
          <w:lang w:val="be-BY"/>
        </w:rPr>
        <w:t>Правописание имен существительных. Правописание имен существительных женского и среднего рода на -ья, -ье, -ье (-ия, -ие, -ие) в родительном падеже множественного числа. Правописание суффиксов имен существительных.</w:t>
      </w:r>
    </w:p>
    <w:p w14:paraId="68C305CA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260" w:name="5213"/>
      <w:bookmarkEnd w:id="260"/>
      <w:r w:rsidRPr="00A80B79">
        <w:rPr>
          <w:rFonts w:ascii="Times New Roman" w:hAnsi="Times New Roman" w:cs="Times New Roman"/>
          <w:sz w:val="30"/>
          <w:lang w:val="be-BY"/>
        </w:rPr>
        <w:t>Правописание имен прилагательных. Правописание суффиксов имен прилагательных.</w:t>
      </w:r>
    </w:p>
    <w:p w14:paraId="1CC1FDB6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261" w:name="5214"/>
      <w:bookmarkEnd w:id="261"/>
      <w:r w:rsidRPr="00A80B79">
        <w:rPr>
          <w:rFonts w:ascii="Times New Roman" w:hAnsi="Times New Roman" w:cs="Times New Roman"/>
          <w:sz w:val="30"/>
          <w:lang w:val="be-BY"/>
        </w:rPr>
        <w:lastRenderedPageBreak/>
        <w:t>Правописание глаголов. Правописание глаголов с приставкой обез- (обес-). Правописание суффиксов -ова- (-ева-), -ыва- (-ива-). Правописание гласных перед суффиксом -л- в формах прошедшего времени.</w:t>
      </w:r>
    </w:p>
    <w:p w14:paraId="592EF519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262" w:name="5215"/>
      <w:bookmarkEnd w:id="262"/>
      <w:r w:rsidRPr="00A80B79">
        <w:rPr>
          <w:rFonts w:ascii="Times New Roman" w:hAnsi="Times New Roman" w:cs="Times New Roman"/>
          <w:sz w:val="30"/>
          <w:lang w:val="be-BY"/>
        </w:rPr>
        <w:t>Правописание причастий. Правописание гласных перед суффиксами причастий прошедшего времени. Правописание суффиксов причастий настоящего времени.</w:t>
      </w:r>
    </w:p>
    <w:p w14:paraId="797DB2F2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263" w:name="5216"/>
      <w:bookmarkEnd w:id="263"/>
      <w:r w:rsidRPr="00A80B79">
        <w:rPr>
          <w:rFonts w:ascii="Times New Roman" w:hAnsi="Times New Roman" w:cs="Times New Roman"/>
          <w:sz w:val="30"/>
          <w:lang w:val="be-BY"/>
        </w:rPr>
        <w:t>Правописание н и нн в словах разных частей речи.</w:t>
      </w:r>
    </w:p>
    <w:p w14:paraId="6646D936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264" w:name="5217"/>
      <w:bookmarkEnd w:id="264"/>
      <w:r w:rsidRPr="00A80B79">
        <w:rPr>
          <w:rFonts w:ascii="Times New Roman" w:hAnsi="Times New Roman" w:cs="Times New Roman"/>
          <w:sz w:val="30"/>
          <w:lang w:val="be-BY"/>
        </w:rPr>
        <w:t>Правописание суффиксов наречий.</w:t>
      </w:r>
    </w:p>
    <w:p w14:paraId="4707CAA7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265" w:name="5218"/>
      <w:bookmarkEnd w:id="265"/>
      <w:r w:rsidRPr="00A80B79">
        <w:rPr>
          <w:rFonts w:ascii="Times New Roman" w:hAnsi="Times New Roman" w:cs="Times New Roman"/>
          <w:sz w:val="30"/>
          <w:lang w:val="be-BY"/>
        </w:rPr>
        <w:t>Слитные, раздельные и дефисные написания. Правописание сложных существительных, прилагательных и числительных. Слитные, раздельные и дефисные написания наречий и наречных сочетаний. Слитные, раздельные и дефисные написания предлогов, союзов, частиц.</w:t>
      </w:r>
    </w:p>
    <w:p w14:paraId="10F640F0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266" w:name="5219"/>
      <w:bookmarkEnd w:id="266"/>
      <w:r w:rsidRPr="00A80B79">
        <w:rPr>
          <w:rFonts w:ascii="Times New Roman" w:hAnsi="Times New Roman" w:cs="Times New Roman"/>
          <w:sz w:val="30"/>
          <w:lang w:val="be-BY"/>
        </w:rPr>
        <w:t>Правописание не со словами разных частей речи: с существительными, прилагательными (полными и краткими), наречиями, причастиями, отглагольными прилагательными, глаголами и деепричастиями.</w:t>
      </w:r>
    </w:p>
    <w:p w14:paraId="5225E99D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267" w:name="5220"/>
      <w:bookmarkEnd w:id="267"/>
      <w:r w:rsidRPr="00A80B79">
        <w:rPr>
          <w:rFonts w:ascii="Times New Roman" w:hAnsi="Times New Roman" w:cs="Times New Roman"/>
          <w:sz w:val="30"/>
          <w:lang w:val="be-BY"/>
        </w:rPr>
        <w:t>Различение и правописание частиц не и ни. Правописание приставок не- и ни- в отрицательных местоимениях и наречиях.</w:t>
      </w:r>
    </w:p>
    <w:p w14:paraId="13800F3E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268" w:name="5221"/>
      <w:bookmarkEnd w:id="268"/>
      <w:r w:rsidRPr="00A80B79">
        <w:rPr>
          <w:rFonts w:ascii="Times New Roman" w:hAnsi="Times New Roman" w:cs="Times New Roman"/>
          <w:sz w:val="30"/>
          <w:lang w:val="be-BY"/>
        </w:rPr>
        <w:t>Обучающая тестовая работа.</w:t>
      </w:r>
    </w:p>
    <w:p w14:paraId="32D583E2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269" w:name="5222"/>
      <w:bookmarkEnd w:id="269"/>
      <w:r w:rsidRPr="00A80B79">
        <w:rPr>
          <w:rFonts w:ascii="Times New Roman" w:hAnsi="Times New Roman" w:cs="Times New Roman"/>
          <w:sz w:val="30"/>
          <w:lang w:val="be-BY"/>
        </w:rPr>
        <w:t>Контрольное сочинение-рассуждение на гражданско-патриотическую тему.</w:t>
      </w:r>
    </w:p>
    <w:p w14:paraId="44313E15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270" w:name="5223"/>
      <w:bookmarkEnd w:id="270"/>
      <w:r w:rsidRPr="00A80B79">
        <w:rPr>
          <w:rFonts w:ascii="Times New Roman" w:hAnsi="Times New Roman" w:cs="Times New Roman"/>
          <w:sz w:val="30"/>
          <w:lang w:val="be-BY"/>
        </w:rPr>
        <w:t>Контрольная тестовая работа.</w:t>
      </w:r>
    </w:p>
    <w:p w14:paraId="30278252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271" w:name="5224"/>
      <w:bookmarkEnd w:id="271"/>
      <w:r w:rsidRPr="00A80B79">
        <w:rPr>
          <w:rFonts w:ascii="Times New Roman" w:hAnsi="Times New Roman" w:cs="Times New Roman"/>
          <w:sz w:val="30"/>
          <w:lang w:val="be-BY"/>
        </w:rPr>
        <w:t>Виды деятельности: анализ содержания, структуры, языковых и стилистических особенностей текста; лексический и стилистический анализ языковых единиц; анализ и применение орфографических алгоритмов; анализ и сопоставление языковых фактов; группировка языковых единиц по сходству и различиям; развернутый ответ на вопрос; устное учебное сообщение по материалам учебного пособия; составление таблиц, схем, алгоритмов, опорных конспектов; графическое объяснение орфограмм и пунктограмм; образование слов и форм слов; составление словосочетаний и предложений, преобразование словосочетаний в предложения; определение морфологических признаков частей речи; решение орфографических и пунктуационных задач; различные виды языковых разборов; выполнение тестовых заданий; сочинение-рассуждение на гражданско-патриотическую тему; сочинение-рассуждение на основе текста.</w:t>
      </w:r>
    </w:p>
    <w:p w14:paraId="76BF63B2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lang w:val="be-BY"/>
        </w:rPr>
      </w:pPr>
      <w:bookmarkStart w:id="272" w:name="5225"/>
      <w:bookmarkEnd w:id="272"/>
      <w:r w:rsidRPr="00A80B79">
        <w:rPr>
          <w:rFonts w:ascii="Times New Roman" w:hAnsi="Times New Roman" w:cs="Times New Roman"/>
          <w:sz w:val="30"/>
          <w:lang w:val="be-BY"/>
        </w:rPr>
        <w:t> </w:t>
      </w:r>
    </w:p>
    <w:p w14:paraId="276090B0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lang w:val="be-BY"/>
        </w:rPr>
      </w:pPr>
      <w:bookmarkStart w:id="273" w:name="5226"/>
      <w:bookmarkEnd w:id="273"/>
      <w:r w:rsidRPr="00A80B79">
        <w:rPr>
          <w:rFonts w:ascii="Times New Roman" w:hAnsi="Times New Roman" w:cs="Times New Roman"/>
          <w:sz w:val="30"/>
          <w:lang w:val="be-BY"/>
        </w:rPr>
        <w:t>Основные требования к результатам учебной деятельности учащихся</w:t>
      </w:r>
    </w:p>
    <w:p w14:paraId="3E9B6E81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lang w:val="be-BY"/>
        </w:rPr>
      </w:pPr>
      <w:bookmarkStart w:id="274" w:name="5227"/>
      <w:bookmarkEnd w:id="274"/>
      <w:r w:rsidRPr="00A80B79">
        <w:rPr>
          <w:rFonts w:ascii="Times New Roman" w:hAnsi="Times New Roman" w:cs="Times New Roman"/>
          <w:sz w:val="30"/>
          <w:lang w:val="be-BY"/>
        </w:rPr>
        <w:t> </w:t>
      </w:r>
    </w:p>
    <w:p w14:paraId="6BEB1809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275" w:name="5228"/>
      <w:bookmarkEnd w:id="275"/>
      <w:r w:rsidRPr="00A80B79">
        <w:rPr>
          <w:rFonts w:ascii="Times New Roman" w:hAnsi="Times New Roman" w:cs="Times New Roman"/>
          <w:sz w:val="30"/>
          <w:lang w:val="be-BY"/>
        </w:rPr>
        <w:t>Знать:</w:t>
      </w:r>
    </w:p>
    <w:p w14:paraId="350614EB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276" w:name="5229"/>
      <w:bookmarkEnd w:id="276"/>
      <w:r w:rsidRPr="00A80B79">
        <w:rPr>
          <w:rFonts w:ascii="Times New Roman" w:hAnsi="Times New Roman" w:cs="Times New Roman"/>
          <w:sz w:val="30"/>
          <w:lang w:val="be-BY"/>
        </w:rPr>
        <w:lastRenderedPageBreak/>
        <w:t>современные правила орфографии;</w:t>
      </w:r>
    </w:p>
    <w:p w14:paraId="455D5AC1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277" w:name="5230"/>
      <w:bookmarkEnd w:id="277"/>
      <w:r w:rsidRPr="00A80B79">
        <w:rPr>
          <w:rFonts w:ascii="Times New Roman" w:hAnsi="Times New Roman" w:cs="Times New Roman"/>
          <w:sz w:val="30"/>
          <w:lang w:val="be-BY"/>
        </w:rPr>
        <w:t>уметь:</w:t>
      </w:r>
    </w:p>
    <w:p w14:paraId="296F80B8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278" w:name="5231"/>
      <w:bookmarkEnd w:id="278"/>
      <w:r w:rsidRPr="00A80B79">
        <w:rPr>
          <w:rFonts w:ascii="Times New Roman" w:hAnsi="Times New Roman" w:cs="Times New Roman"/>
          <w:sz w:val="30"/>
          <w:lang w:val="be-BY"/>
        </w:rPr>
        <w:t>находить орфограмму в слове;</w:t>
      </w:r>
    </w:p>
    <w:p w14:paraId="35A9EE2F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279" w:name="5232"/>
      <w:bookmarkEnd w:id="279"/>
      <w:r w:rsidRPr="00A80B79">
        <w:rPr>
          <w:rFonts w:ascii="Times New Roman" w:hAnsi="Times New Roman" w:cs="Times New Roman"/>
          <w:sz w:val="30"/>
          <w:lang w:val="be-BY"/>
        </w:rPr>
        <w:t>выявлять и исправлять случаи нарушения орфографической нормы;</w:t>
      </w:r>
    </w:p>
    <w:p w14:paraId="532344A9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280" w:name="5233"/>
      <w:bookmarkEnd w:id="280"/>
      <w:r w:rsidRPr="00A80B79">
        <w:rPr>
          <w:rFonts w:ascii="Times New Roman" w:hAnsi="Times New Roman" w:cs="Times New Roman"/>
          <w:sz w:val="30"/>
          <w:lang w:val="be-BY"/>
        </w:rPr>
        <w:t>применять на письме современные правила орфографии;</w:t>
      </w:r>
    </w:p>
    <w:p w14:paraId="0B0DDB18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281" w:name="5234"/>
      <w:bookmarkEnd w:id="281"/>
      <w:r w:rsidRPr="00A80B79">
        <w:rPr>
          <w:rFonts w:ascii="Times New Roman" w:hAnsi="Times New Roman" w:cs="Times New Roman"/>
          <w:sz w:val="30"/>
          <w:lang w:val="be-BY"/>
        </w:rPr>
        <w:t>осознанно пользоваться орфографическим словарем и справочными материалами по орфографии;</w:t>
      </w:r>
    </w:p>
    <w:p w14:paraId="2D9AD713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282" w:name="5235"/>
      <w:bookmarkEnd w:id="282"/>
      <w:r w:rsidRPr="00A80B79">
        <w:rPr>
          <w:rFonts w:ascii="Times New Roman" w:hAnsi="Times New Roman" w:cs="Times New Roman"/>
          <w:sz w:val="30"/>
          <w:lang w:val="be-BY"/>
        </w:rPr>
        <w:t>владеть:</w:t>
      </w:r>
    </w:p>
    <w:p w14:paraId="2839C5F3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283" w:name="5236"/>
      <w:bookmarkEnd w:id="283"/>
      <w:r w:rsidRPr="00A80B79">
        <w:rPr>
          <w:rFonts w:ascii="Times New Roman" w:hAnsi="Times New Roman" w:cs="Times New Roman"/>
          <w:sz w:val="30"/>
          <w:lang w:val="be-BY"/>
        </w:rPr>
        <w:t>орфографическими нормами: правописание слова и его значимых частей (приставок, суффиксов, окончаний) в соответствии с современными правилами орфографии;</w:t>
      </w:r>
    </w:p>
    <w:p w14:paraId="4B6BD125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284" w:name="5237"/>
      <w:bookmarkEnd w:id="284"/>
      <w:r w:rsidRPr="00A80B79">
        <w:rPr>
          <w:rFonts w:ascii="Times New Roman" w:hAnsi="Times New Roman" w:cs="Times New Roman"/>
          <w:sz w:val="30"/>
          <w:lang w:val="be-BY"/>
        </w:rPr>
        <w:t>предметными и метапредметными компетенциями, необходимыми для написания сочинения-рассуждения на гражданско-патриотическую тему: правописными (орфографическими и пунктуационными), речевыми (лексическими) и грамматическими (морфологическими и синтаксическими) нормами, умениями подбирать примеры и приводить аргументы, формулировать выводы и утверждения, отражающие собственное отношение к анализируемому предмету или явлению; совершенствовать написанное в соответствии с нормами современного русского литературного языка.</w:t>
      </w:r>
    </w:p>
    <w:p w14:paraId="0243586E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lang w:val="be-BY"/>
        </w:rPr>
      </w:pPr>
      <w:bookmarkStart w:id="285" w:name="5238"/>
      <w:bookmarkEnd w:id="285"/>
      <w:r w:rsidRPr="00A80B79">
        <w:rPr>
          <w:rFonts w:ascii="Times New Roman" w:hAnsi="Times New Roman" w:cs="Times New Roman"/>
          <w:sz w:val="30"/>
          <w:lang w:val="be-BY"/>
        </w:rPr>
        <w:t> </w:t>
      </w:r>
    </w:p>
    <w:p w14:paraId="6CA41B39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lang w:val="be-BY"/>
        </w:rPr>
      </w:pPr>
      <w:bookmarkStart w:id="286" w:name="5239"/>
      <w:bookmarkEnd w:id="286"/>
      <w:r w:rsidRPr="00A80B79">
        <w:rPr>
          <w:rFonts w:ascii="Times New Roman" w:hAnsi="Times New Roman" w:cs="Times New Roman"/>
          <w:sz w:val="30"/>
          <w:lang w:val="be-BY"/>
        </w:rPr>
        <w:t>Повторение изученного в Х классе (2 часа)</w:t>
      </w:r>
    </w:p>
    <w:p w14:paraId="6EB53A70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lang w:val="be-BY"/>
        </w:rPr>
      </w:pPr>
      <w:bookmarkStart w:id="287" w:name="5240"/>
      <w:bookmarkEnd w:id="287"/>
      <w:r w:rsidRPr="00A80B79">
        <w:rPr>
          <w:rFonts w:ascii="Times New Roman" w:hAnsi="Times New Roman" w:cs="Times New Roman"/>
          <w:sz w:val="30"/>
          <w:lang w:val="be-BY"/>
        </w:rPr>
        <w:t> </w:t>
      </w:r>
    </w:p>
    <w:p w14:paraId="398FDEA3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288" w:name="5241"/>
      <w:bookmarkEnd w:id="288"/>
      <w:r w:rsidRPr="00A80B79">
        <w:rPr>
          <w:rFonts w:ascii="Times New Roman" w:hAnsi="Times New Roman" w:cs="Times New Roman"/>
          <w:sz w:val="30"/>
          <w:lang w:val="be-BY"/>
        </w:rPr>
        <w:t>Языковые нормы и культура речи.</w:t>
      </w:r>
    </w:p>
    <w:p w14:paraId="5F5CE81B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289" w:name="5242"/>
      <w:bookmarkEnd w:id="289"/>
      <w:r w:rsidRPr="00A80B79">
        <w:rPr>
          <w:rFonts w:ascii="Times New Roman" w:hAnsi="Times New Roman" w:cs="Times New Roman"/>
          <w:sz w:val="30"/>
          <w:lang w:val="be-BY"/>
        </w:rPr>
        <w:t>Комплексный анализ текста. Стилистический анализ текста.</w:t>
      </w:r>
    </w:p>
    <w:p w14:paraId="0A414C4C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290" w:name="5243"/>
      <w:bookmarkEnd w:id="290"/>
      <w:r w:rsidRPr="00A80B79">
        <w:rPr>
          <w:rFonts w:ascii="Times New Roman" w:hAnsi="Times New Roman" w:cs="Times New Roman"/>
          <w:sz w:val="30"/>
          <w:lang w:val="be-BY"/>
        </w:rPr>
        <w:t>Дискуссия о русском языке в современном мире.</w:t>
      </w:r>
    </w:p>
    <w:p w14:paraId="0618B616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291" w:name="5244"/>
      <w:bookmarkEnd w:id="291"/>
      <w:r w:rsidRPr="00A80B79">
        <w:rPr>
          <w:rFonts w:ascii="Times New Roman" w:hAnsi="Times New Roman" w:cs="Times New Roman"/>
          <w:sz w:val="30"/>
          <w:lang w:val="be-BY"/>
        </w:rPr>
        <w:t>Виды деятельности: анализ и сопоставление языковых фактов; составление и выполнение тестовых заданий; решение орфографических и пунктуационных задач; различные виды языковых разборов; дискуссия на основе материалов учебного пособия; анализ, создание и редактирование текстов разных смысловых типов и функциональных стилей речи (с учетом сферы применения, цели, условий общения, содержания, адресата, адресанта).</w:t>
      </w:r>
    </w:p>
    <w:p w14:paraId="7D0E1F7D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lang w:val="be-BY"/>
        </w:rPr>
      </w:pPr>
      <w:bookmarkStart w:id="292" w:name="5245"/>
      <w:bookmarkEnd w:id="292"/>
      <w:r w:rsidRPr="00A80B79">
        <w:rPr>
          <w:rFonts w:ascii="Times New Roman" w:hAnsi="Times New Roman" w:cs="Times New Roman"/>
          <w:sz w:val="30"/>
          <w:lang w:val="be-BY"/>
        </w:rPr>
        <w:t> </w:t>
      </w:r>
    </w:p>
    <w:p w14:paraId="21DAF2C7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lang w:val="be-BY"/>
        </w:rPr>
      </w:pPr>
      <w:bookmarkStart w:id="293" w:name="5246"/>
      <w:bookmarkEnd w:id="293"/>
      <w:r w:rsidRPr="00A80B79">
        <w:rPr>
          <w:rFonts w:ascii="Times New Roman" w:hAnsi="Times New Roman" w:cs="Times New Roman"/>
          <w:sz w:val="30"/>
          <w:lang w:val="be-BY"/>
        </w:rPr>
        <w:t>Основные требования к результатам учебной деятельности учащихся</w:t>
      </w:r>
    </w:p>
    <w:p w14:paraId="67A07337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lang w:val="be-BY"/>
        </w:rPr>
      </w:pPr>
      <w:bookmarkStart w:id="294" w:name="5247"/>
      <w:bookmarkEnd w:id="294"/>
      <w:r w:rsidRPr="00A80B79">
        <w:rPr>
          <w:rFonts w:ascii="Times New Roman" w:hAnsi="Times New Roman" w:cs="Times New Roman"/>
          <w:sz w:val="30"/>
          <w:lang w:val="be-BY"/>
        </w:rPr>
        <w:t> </w:t>
      </w:r>
    </w:p>
    <w:p w14:paraId="1170E44B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295" w:name="5248"/>
      <w:bookmarkEnd w:id="295"/>
      <w:r w:rsidRPr="00A80B79">
        <w:rPr>
          <w:rFonts w:ascii="Times New Roman" w:hAnsi="Times New Roman" w:cs="Times New Roman"/>
          <w:sz w:val="30"/>
          <w:lang w:val="be-BY"/>
        </w:rPr>
        <w:t>Знать:</w:t>
      </w:r>
    </w:p>
    <w:p w14:paraId="32F2C685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296" w:name="5249"/>
      <w:bookmarkEnd w:id="296"/>
      <w:r w:rsidRPr="00A80B79">
        <w:rPr>
          <w:rFonts w:ascii="Times New Roman" w:hAnsi="Times New Roman" w:cs="Times New Roman"/>
          <w:sz w:val="30"/>
          <w:lang w:val="be-BY"/>
        </w:rPr>
        <w:t>типы языковых норм (орфографическая, произносительная (орфоэпическая, акцентологическая), речевая (лексическая), стилистическая, словообразовательная, морфологическая) и основные качества речи;</w:t>
      </w:r>
    </w:p>
    <w:p w14:paraId="26B6BBC7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297" w:name="5250"/>
      <w:bookmarkEnd w:id="297"/>
      <w:r w:rsidRPr="00A80B79">
        <w:rPr>
          <w:rFonts w:ascii="Times New Roman" w:hAnsi="Times New Roman" w:cs="Times New Roman"/>
          <w:sz w:val="30"/>
          <w:lang w:val="be-BY"/>
        </w:rPr>
        <w:lastRenderedPageBreak/>
        <w:t>уметь:</w:t>
      </w:r>
    </w:p>
    <w:p w14:paraId="4B4E8481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298" w:name="5251"/>
      <w:bookmarkEnd w:id="298"/>
      <w:r w:rsidRPr="00A80B79">
        <w:rPr>
          <w:rFonts w:ascii="Times New Roman" w:hAnsi="Times New Roman" w:cs="Times New Roman"/>
          <w:sz w:val="30"/>
          <w:lang w:val="be-BY"/>
        </w:rPr>
        <w:t>выявлять и исправлять нарушения языковых норм;</w:t>
      </w:r>
    </w:p>
    <w:p w14:paraId="1E3E2015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299" w:name="5252"/>
      <w:bookmarkEnd w:id="299"/>
      <w:r w:rsidRPr="00A80B79">
        <w:rPr>
          <w:rFonts w:ascii="Times New Roman" w:hAnsi="Times New Roman" w:cs="Times New Roman"/>
          <w:sz w:val="30"/>
          <w:lang w:val="be-BY"/>
        </w:rPr>
        <w:t>осуществлять стилистическую трансформацию текста;</w:t>
      </w:r>
    </w:p>
    <w:p w14:paraId="50618997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300" w:name="5253"/>
      <w:bookmarkEnd w:id="300"/>
      <w:r w:rsidRPr="00A80B79">
        <w:rPr>
          <w:rFonts w:ascii="Times New Roman" w:hAnsi="Times New Roman" w:cs="Times New Roman"/>
          <w:sz w:val="30"/>
          <w:lang w:val="be-BY"/>
        </w:rPr>
        <w:t>владеть:</w:t>
      </w:r>
    </w:p>
    <w:p w14:paraId="48E83607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301" w:name="5254"/>
      <w:bookmarkEnd w:id="301"/>
      <w:r w:rsidRPr="00A80B79">
        <w:rPr>
          <w:rFonts w:ascii="Times New Roman" w:hAnsi="Times New Roman" w:cs="Times New Roman"/>
          <w:sz w:val="30"/>
          <w:lang w:val="be-BY"/>
        </w:rPr>
        <w:t>культурой речи, коммуникативными (риторическими) умениями и навыками;</w:t>
      </w:r>
    </w:p>
    <w:p w14:paraId="0F6D9206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302" w:name="5255"/>
      <w:bookmarkEnd w:id="302"/>
      <w:r w:rsidRPr="00A80B79">
        <w:rPr>
          <w:rFonts w:ascii="Times New Roman" w:hAnsi="Times New Roman" w:cs="Times New Roman"/>
          <w:sz w:val="30"/>
          <w:lang w:val="be-BY"/>
        </w:rPr>
        <w:t>предметными и метапредметными компетенциями, необходимыми для создания, редактирования и трансформирования текстов разных смысловых типов и функциональных стилей речи (с учетом сферы применения, цели, условий общения, содержания, адресата, адресанта), ведения дискуссии.</w:t>
      </w:r>
    </w:p>
    <w:p w14:paraId="79879DBC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</w:p>
    <w:p w14:paraId="62BB1FEB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30"/>
          <w:lang w:val="be-BY"/>
        </w:rPr>
      </w:pPr>
      <w:r w:rsidRPr="00A80B79">
        <w:rPr>
          <w:rFonts w:ascii="Times New Roman" w:hAnsi="Times New Roman" w:cs="Times New Roman"/>
          <w:color w:val="000000"/>
          <w:sz w:val="30"/>
          <w:lang w:val="be-BY"/>
        </w:rPr>
        <w:t>XI класс</w:t>
      </w:r>
    </w:p>
    <w:p w14:paraId="3FC4667E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30"/>
          <w:lang w:val="be-BY"/>
        </w:rPr>
      </w:pPr>
      <w:bookmarkStart w:id="303" w:name="5258"/>
      <w:bookmarkEnd w:id="303"/>
      <w:r w:rsidRPr="00A80B79">
        <w:rPr>
          <w:rFonts w:ascii="Times New Roman" w:hAnsi="Times New Roman" w:cs="Times New Roman"/>
          <w:color w:val="000000"/>
          <w:sz w:val="30"/>
          <w:lang w:val="be-BY"/>
        </w:rPr>
        <w:t>(102 часа, из них на контрольные письменные работы – 11 часов; на обучающие письменные работы, на написание которых отводятся отдельные уроки, – 2 часа; 3 часа резервных)</w:t>
      </w:r>
    </w:p>
    <w:p w14:paraId="6C9CCDBB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304" w:name="5259"/>
      <w:bookmarkEnd w:id="304"/>
      <w:r w:rsidRPr="00A80B79">
        <w:rPr>
          <w:rFonts w:ascii="Times New Roman" w:hAnsi="Times New Roman" w:cs="Times New Roman"/>
          <w:color w:val="000000"/>
          <w:sz w:val="30"/>
          <w:lang w:val="be-BY"/>
        </w:rPr>
        <w:t> </w:t>
      </w:r>
    </w:p>
    <w:p w14:paraId="568D7698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30"/>
          <w:lang w:val="be-BY"/>
        </w:rPr>
      </w:pPr>
      <w:bookmarkStart w:id="305" w:name="5260"/>
      <w:bookmarkEnd w:id="305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Повторение изученного в Х классе (3 часа)</w:t>
      </w:r>
    </w:p>
    <w:p w14:paraId="0C0B8235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306" w:name="5261"/>
      <w:bookmarkEnd w:id="306"/>
      <w:r w:rsidRPr="00A80B79">
        <w:rPr>
          <w:rFonts w:ascii="Times New Roman" w:hAnsi="Times New Roman" w:cs="Times New Roman"/>
          <w:color w:val="000000"/>
          <w:sz w:val="30"/>
          <w:lang w:val="be-BY"/>
        </w:rPr>
        <w:t> </w:t>
      </w:r>
    </w:p>
    <w:p w14:paraId="308EEEB1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307" w:name="5262"/>
      <w:bookmarkEnd w:id="307"/>
      <w:r w:rsidRPr="00A80B79">
        <w:rPr>
          <w:rFonts w:ascii="Times New Roman" w:hAnsi="Times New Roman" w:cs="Times New Roman"/>
          <w:color w:val="000000"/>
          <w:sz w:val="30"/>
          <w:lang w:val="be-BY"/>
        </w:rPr>
        <w:t>Текст, его основные признаки, функционирование языковых единиц в тексте.</w:t>
      </w:r>
    </w:p>
    <w:p w14:paraId="7667C20E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308" w:name="5263"/>
      <w:bookmarkEnd w:id="308"/>
      <w:r w:rsidRPr="00A80B79">
        <w:rPr>
          <w:rFonts w:ascii="Times New Roman" w:hAnsi="Times New Roman" w:cs="Times New Roman"/>
          <w:color w:val="000000"/>
          <w:sz w:val="30"/>
          <w:lang w:val="be-BY"/>
        </w:rPr>
        <w:t>Слово как основная единица языка. Грамматические характеристики слова.</w:t>
      </w:r>
    </w:p>
    <w:p w14:paraId="058C976A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r w:rsidRPr="00A80B79">
        <w:rPr>
          <w:rFonts w:ascii="Times New Roman" w:hAnsi="Times New Roman" w:cs="Times New Roman"/>
          <w:color w:val="000000"/>
          <w:sz w:val="30"/>
          <w:lang w:val="be-BY"/>
        </w:rPr>
        <w:t>Языковые нормы современного русского языка. Трудные вопросы орфографии.</w:t>
      </w:r>
    </w:p>
    <w:p w14:paraId="7D996897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309" w:name="5265"/>
      <w:bookmarkEnd w:id="309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Виды деятельности: анализ содержания, структуры, языковых и стилистических особенностей текста; устное учебное сообщение по материалам учебного пособия; развернутый ответ на вопрос; составление таблиц, схем, алгоритмов, опорных конспектов; группировка, образование слов в соответствии с заданными параметрами; составление словообразовательных цепочек; определение морфологических признаков частей речи; разграничение омонимичных частей речи; выявление и исправление нарушений морфологических норм; различные виды языковых разборов; решение орфографических и пунктуационных задач; выполнение тестовых заданий.</w:t>
      </w:r>
    </w:p>
    <w:p w14:paraId="014E53B5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310" w:name="5266"/>
      <w:bookmarkEnd w:id="310"/>
      <w:r w:rsidRPr="00A80B79">
        <w:rPr>
          <w:rFonts w:ascii="Times New Roman" w:hAnsi="Times New Roman" w:cs="Times New Roman"/>
          <w:color w:val="000000"/>
          <w:sz w:val="30"/>
          <w:lang w:val="be-BY"/>
        </w:rPr>
        <w:t> </w:t>
      </w:r>
    </w:p>
    <w:p w14:paraId="34EDFB21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30"/>
          <w:lang w:val="be-BY"/>
        </w:rPr>
      </w:pPr>
      <w:bookmarkStart w:id="311" w:name="5267"/>
      <w:bookmarkEnd w:id="311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Основные требования к результатам учебной деятельности учащихся</w:t>
      </w:r>
    </w:p>
    <w:p w14:paraId="28C7F98E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312" w:name="5268"/>
      <w:bookmarkEnd w:id="312"/>
      <w:r w:rsidRPr="00A80B79">
        <w:rPr>
          <w:rFonts w:ascii="Times New Roman" w:hAnsi="Times New Roman" w:cs="Times New Roman"/>
          <w:color w:val="000000"/>
          <w:sz w:val="30"/>
          <w:lang w:val="be-BY"/>
        </w:rPr>
        <w:t> </w:t>
      </w:r>
    </w:p>
    <w:p w14:paraId="1ABD9664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313" w:name="5269"/>
      <w:bookmarkEnd w:id="313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Знать:</w:t>
      </w:r>
    </w:p>
    <w:p w14:paraId="763F3555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314" w:name="5270"/>
      <w:bookmarkEnd w:id="314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определение слова, его признаки и функции;</w:t>
      </w:r>
    </w:p>
    <w:p w14:paraId="71EDEC82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315" w:name="5271"/>
      <w:bookmarkEnd w:id="315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виды норм русского литературного языка;</w:t>
      </w:r>
    </w:p>
    <w:p w14:paraId="4F972BBD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316" w:name="5272"/>
      <w:bookmarkEnd w:id="316"/>
      <w:r w:rsidRPr="00A80B79">
        <w:rPr>
          <w:rFonts w:ascii="Times New Roman" w:hAnsi="Times New Roman" w:cs="Times New Roman"/>
          <w:color w:val="000000"/>
          <w:sz w:val="30"/>
          <w:lang w:val="be-BY"/>
        </w:rPr>
        <w:lastRenderedPageBreak/>
        <w:t>морфологические признаки частей речи;</w:t>
      </w:r>
    </w:p>
    <w:p w14:paraId="7575DCE1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317" w:name="5273"/>
      <w:bookmarkEnd w:id="317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определение и основные признаки текста;</w:t>
      </w:r>
    </w:p>
    <w:p w14:paraId="45A7A12B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318" w:name="5274"/>
      <w:bookmarkEnd w:id="318"/>
      <w:r w:rsidRPr="00A80B79">
        <w:rPr>
          <w:rFonts w:ascii="Times New Roman" w:hAnsi="Times New Roman" w:cs="Times New Roman"/>
          <w:color w:val="000000"/>
          <w:sz w:val="30"/>
          <w:lang w:val="be-BY"/>
        </w:rPr>
        <w:t>уметь:</w:t>
      </w:r>
    </w:p>
    <w:p w14:paraId="4ADECB28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319" w:name="5275"/>
      <w:bookmarkEnd w:id="319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анализировать звуковую, морфемную и смысловую стороны слова;</w:t>
      </w:r>
    </w:p>
    <w:p w14:paraId="6024A3E2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320" w:name="5276"/>
      <w:bookmarkEnd w:id="320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выявлять, анализировать и исправлять нарушения языковых норм;</w:t>
      </w:r>
    </w:p>
    <w:p w14:paraId="78AFF395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321" w:name="5277"/>
      <w:bookmarkEnd w:id="321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пользоваться различными словарями: орфоэпическим, толковым, словообразовательным и иными;</w:t>
      </w:r>
    </w:p>
    <w:p w14:paraId="11209D35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322" w:name="5278"/>
      <w:bookmarkEnd w:id="322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владеть:</w:t>
      </w:r>
    </w:p>
    <w:p w14:paraId="2B3BBA52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323" w:name="5279"/>
      <w:bookmarkEnd w:id="323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навыками фонетического, морфемного, словообразовательного, морфологического разборов слова, лингвостилистического анализа текста;</w:t>
      </w:r>
    </w:p>
    <w:p w14:paraId="2D679AE1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324" w:name="5280"/>
      <w:bookmarkEnd w:id="324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произносительными, правописными (орфографическими и пунктуационными), речевыми (лексическими) и грамматическими (морфологическими и синтаксическими) нормами.</w:t>
      </w:r>
    </w:p>
    <w:p w14:paraId="7AAD8154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325" w:name="5281"/>
      <w:bookmarkEnd w:id="325"/>
      <w:r w:rsidRPr="00A80B79">
        <w:rPr>
          <w:rFonts w:ascii="Times New Roman" w:hAnsi="Times New Roman" w:cs="Times New Roman"/>
          <w:color w:val="000000"/>
          <w:sz w:val="30"/>
          <w:lang w:val="be-BY"/>
        </w:rPr>
        <w:t> </w:t>
      </w:r>
    </w:p>
    <w:p w14:paraId="6D475A51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30"/>
          <w:lang w:val="be-BY"/>
        </w:rPr>
      </w:pPr>
      <w:bookmarkStart w:id="326" w:name="5282"/>
      <w:bookmarkEnd w:id="326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Общие сведения о языке (2 часа)</w:t>
      </w:r>
    </w:p>
    <w:p w14:paraId="6560B75B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327" w:name="5283"/>
      <w:bookmarkEnd w:id="327"/>
      <w:r w:rsidRPr="00A80B79">
        <w:rPr>
          <w:rFonts w:ascii="Times New Roman" w:hAnsi="Times New Roman" w:cs="Times New Roman"/>
          <w:color w:val="000000"/>
          <w:sz w:val="30"/>
          <w:lang w:val="be-BY"/>
        </w:rPr>
        <w:t> </w:t>
      </w:r>
    </w:p>
    <w:p w14:paraId="4A67077B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328" w:name="5284"/>
      <w:bookmarkEnd w:id="328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Основные функции языка (коммуникативная, мыслительная, познавательная). Частные (номинативная, этническая, эстетическая и иные) функции языка (ознакомление).</w:t>
      </w:r>
    </w:p>
    <w:p w14:paraId="6D96E953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329" w:name="5285"/>
      <w:bookmarkEnd w:id="329"/>
      <w:r w:rsidRPr="00A80B79">
        <w:rPr>
          <w:rFonts w:ascii="Times New Roman" w:hAnsi="Times New Roman" w:cs="Times New Roman"/>
          <w:color w:val="000000"/>
          <w:sz w:val="30"/>
          <w:lang w:val="be-BY"/>
        </w:rPr>
        <w:t>Язык и мышление: взаимосвязь понятий. Язык и общество. Взаимосвязь языка и общества.</w:t>
      </w:r>
    </w:p>
    <w:p w14:paraId="518207B8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330" w:name="5286"/>
      <w:bookmarkEnd w:id="330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Виды деятельности: учебное сообщение о роли языка в обществе, связи языка и процессов мышления, основных и частных функциях языка по материалам учебного пособия; составление плана, тезисного плана, конспекта текста.</w:t>
      </w:r>
    </w:p>
    <w:p w14:paraId="046EED59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331" w:name="5287"/>
      <w:bookmarkEnd w:id="331"/>
      <w:r w:rsidRPr="00A80B79">
        <w:rPr>
          <w:rFonts w:ascii="Times New Roman" w:hAnsi="Times New Roman" w:cs="Times New Roman"/>
          <w:color w:val="000000"/>
          <w:sz w:val="30"/>
          <w:lang w:val="be-BY"/>
        </w:rPr>
        <w:t> </w:t>
      </w:r>
    </w:p>
    <w:p w14:paraId="2E941818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30"/>
          <w:lang w:val="be-BY"/>
        </w:rPr>
      </w:pPr>
      <w:bookmarkStart w:id="332" w:name="5288"/>
      <w:bookmarkEnd w:id="332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Основные требования к результатам учебной деятельности учащихся</w:t>
      </w:r>
    </w:p>
    <w:p w14:paraId="026D235E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333" w:name="5289"/>
      <w:bookmarkEnd w:id="333"/>
      <w:r w:rsidRPr="00A80B79">
        <w:rPr>
          <w:rFonts w:ascii="Times New Roman" w:hAnsi="Times New Roman" w:cs="Times New Roman"/>
          <w:color w:val="000000"/>
          <w:sz w:val="30"/>
          <w:lang w:val="be-BY"/>
        </w:rPr>
        <w:t> </w:t>
      </w:r>
    </w:p>
    <w:p w14:paraId="2FF28E0A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334" w:name="5290"/>
      <w:bookmarkEnd w:id="334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Знать:</w:t>
      </w:r>
    </w:p>
    <w:p w14:paraId="073FD4A7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335" w:name="5291"/>
      <w:bookmarkEnd w:id="335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основные функции русского языка;</w:t>
      </w:r>
    </w:p>
    <w:p w14:paraId="36CDCBEE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336" w:name="5292"/>
      <w:bookmarkEnd w:id="336"/>
      <w:r w:rsidRPr="00A80B79">
        <w:rPr>
          <w:rFonts w:ascii="Times New Roman" w:hAnsi="Times New Roman" w:cs="Times New Roman"/>
          <w:color w:val="000000"/>
          <w:sz w:val="30"/>
          <w:lang w:val="be-BY"/>
        </w:rPr>
        <w:t>уметь:</w:t>
      </w:r>
    </w:p>
    <w:p w14:paraId="10154B52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337" w:name="5293"/>
      <w:bookmarkEnd w:id="337"/>
      <w:r w:rsidRPr="00A80B79">
        <w:rPr>
          <w:rFonts w:ascii="Times New Roman" w:hAnsi="Times New Roman" w:cs="Times New Roman"/>
          <w:color w:val="000000"/>
          <w:sz w:val="30"/>
          <w:lang w:val="be-BY"/>
        </w:rPr>
        <w:t>составлять план, тезисный план, конспект текста;</w:t>
      </w:r>
    </w:p>
    <w:p w14:paraId="1BF744CF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338" w:name="5294"/>
      <w:bookmarkEnd w:id="338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подбирать аргументы к высказанному суждению в соответствии с задачей текста и авторским замыслом;</w:t>
      </w:r>
    </w:p>
    <w:p w14:paraId="78177FA1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339" w:name="5295"/>
      <w:bookmarkEnd w:id="339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владеть:</w:t>
      </w:r>
    </w:p>
    <w:p w14:paraId="388839CD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340" w:name="5296"/>
      <w:bookmarkEnd w:id="340"/>
      <w:r w:rsidRPr="00A80B79">
        <w:rPr>
          <w:rFonts w:ascii="Times New Roman" w:hAnsi="Times New Roman" w:cs="Times New Roman"/>
          <w:color w:val="000000"/>
          <w:sz w:val="30"/>
          <w:lang w:val="be-BY"/>
        </w:rPr>
        <w:t xml:space="preserve">предметными и метапредметными компетенциями, необходимыми для подготовки учебного сообщения и написания сочинения-рассуждения: произносительными, правописными (орфографическими и пунктуационными), речевыми (лексическими) и грамматическими (морфологическими и синтаксическими) нормами; умениями </w:t>
      </w:r>
      <w:r w:rsidRPr="00A80B79">
        <w:rPr>
          <w:rFonts w:ascii="Times New Roman" w:hAnsi="Times New Roman" w:cs="Times New Roman"/>
          <w:color w:val="000000"/>
          <w:sz w:val="30"/>
          <w:lang w:val="be-BY"/>
        </w:rPr>
        <w:lastRenderedPageBreak/>
        <w:t>последовательно и логично выстраивать текст-рассуждение, использовать в качестве аргументов для доказательства высказанного суждения общеизвестные факты, общественное и собственное мнения; совершенствовать написанное в соответствии с нормами современного русского литературного языка.</w:t>
      </w:r>
    </w:p>
    <w:p w14:paraId="5D1E401E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341" w:name="5297"/>
      <w:bookmarkEnd w:id="341"/>
      <w:r w:rsidRPr="00A80B79">
        <w:rPr>
          <w:rFonts w:ascii="Times New Roman" w:hAnsi="Times New Roman" w:cs="Times New Roman"/>
          <w:color w:val="000000"/>
          <w:sz w:val="30"/>
          <w:lang w:val="be-BY"/>
        </w:rPr>
        <w:t> </w:t>
      </w:r>
    </w:p>
    <w:p w14:paraId="6C8EA626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30"/>
          <w:lang w:val="be-BY"/>
        </w:rPr>
      </w:pPr>
      <w:bookmarkStart w:id="342" w:name="5298"/>
      <w:bookmarkEnd w:id="342"/>
      <w:r w:rsidRPr="00A80B79">
        <w:rPr>
          <w:rFonts w:ascii="Times New Roman" w:hAnsi="Times New Roman" w:cs="Times New Roman"/>
          <w:color w:val="000000"/>
          <w:sz w:val="30"/>
          <w:lang w:val="be-BY"/>
        </w:rPr>
        <w:t>Речевое общение (7 часов, их них 2 часа на контрольное изложение)</w:t>
      </w:r>
    </w:p>
    <w:p w14:paraId="3788E52F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343" w:name="5299"/>
      <w:bookmarkEnd w:id="343"/>
      <w:r w:rsidRPr="00A80B79">
        <w:rPr>
          <w:rFonts w:ascii="Times New Roman" w:hAnsi="Times New Roman" w:cs="Times New Roman"/>
          <w:color w:val="000000"/>
          <w:sz w:val="30"/>
          <w:lang w:val="be-BY"/>
        </w:rPr>
        <w:t> </w:t>
      </w:r>
    </w:p>
    <w:p w14:paraId="19CD0CC6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344" w:name="5300"/>
      <w:bookmarkEnd w:id="344"/>
      <w:r w:rsidRPr="00A80B79">
        <w:rPr>
          <w:rFonts w:ascii="Times New Roman" w:hAnsi="Times New Roman" w:cs="Times New Roman"/>
          <w:color w:val="000000"/>
          <w:sz w:val="30"/>
          <w:lang w:val="be-BY"/>
        </w:rPr>
        <w:t>Речевое общение и качества речи. Условия и основные компоненты процесса общения.</w:t>
      </w:r>
    </w:p>
    <w:p w14:paraId="6A6FD375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345" w:name="5301"/>
      <w:bookmarkEnd w:id="345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Правила и основные средства организации эффективного речевого общения. Речевое общение и речевой этикет. Языковые средства, свойственные современному речевому этикету.</w:t>
      </w:r>
    </w:p>
    <w:p w14:paraId="5F100CF0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346" w:name="5302"/>
      <w:bookmarkEnd w:id="346"/>
      <w:r w:rsidRPr="00A80B79">
        <w:rPr>
          <w:rFonts w:ascii="Times New Roman" w:hAnsi="Times New Roman" w:cs="Times New Roman"/>
          <w:color w:val="000000"/>
          <w:sz w:val="30"/>
          <w:lang w:val="be-BY"/>
        </w:rPr>
        <w:t>Устная монологическая речь: средства организации устной речи. Интонация, речевые такты, типы пауз.</w:t>
      </w:r>
    </w:p>
    <w:p w14:paraId="05CD4070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347" w:name="5303"/>
      <w:bookmarkEnd w:id="347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Виды монологической речи: информационная, воодушевляющая, призывающая к действию, убеждающая, развлекательная.</w:t>
      </w:r>
    </w:p>
    <w:p w14:paraId="2E2DB5B9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348" w:name="5304"/>
      <w:bookmarkEnd w:id="348"/>
      <w:r w:rsidRPr="00A80B79">
        <w:rPr>
          <w:rFonts w:ascii="Times New Roman" w:hAnsi="Times New Roman" w:cs="Times New Roman"/>
          <w:color w:val="000000"/>
          <w:sz w:val="30"/>
          <w:lang w:val="be-BY"/>
        </w:rPr>
        <w:t>Стилистические особенности и средства выразительности каждого вида речи.</w:t>
      </w:r>
    </w:p>
    <w:p w14:paraId="2AA1340E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349" w:name="5305"/>
      <w:bookmarkEnd w:id="349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Композиционные части монологической речи, их функции и задачи. Планирование и тактика вступления, основной части и заключения в текстах разных видов монологической речи. Приемы построения разных видов монологической речи в зависимости от цели выступления. Подготовка и произнесение информационной, воодушевляющей, призывающей к действию, убеждающей, развлекательной речи.</w:t>
      </w:r>
    </w:p>
    <w:p w14:paraId="0556B942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350" w:name="5306"/>
      <w:bookmarkStart w:id="351" w:name="5307"/>
      <w:bookmarkEnd w:id="350"/>
      <w:bookmarkEnd w:id="351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Контрольное изложение текста-рассуждения.</w:t>
      </w:r>
    </w:p>
    <w:p w14:paraId="6B0DC6FB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352" w:name="5308"/>
      <w:bookmarkEnd w:id="352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Виды деятельности: учебное сообщение по материалам учебного пособия составление памятки; обнаружение и исправление речевых ошибок в тексте; решение орфографических и пунктуационных задач; анализ содержания, структуры, языковых и стилистических особенностей текста; сравнительный анализ текстов; составление плана текста, изложение текста по плану; составление текстов разных видов монологической речи; изложение текста-рассуждения.</w:t>
      </w:r>
    </w:p>
    <w:p w14:paraId="0A977942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353" w:name="5309"/>
      <w:bookmarkEnd w:id="353"/>
      <w:r w:rsidRPr="00A80B79">
        <w:rPr>
          <w:rFonts w:ascii="Times New Roman" w:hAnsi="Times New Roman" w:cs="Times New Roman"/>
          <w:color w:val="000000"/>
          <w:sz w:val="30"/>
          <w:lang w:val="be-BY"/>
        </w:rPr>
        <w:t> </w:t>
      </w:r>
    </w:p>
    <w:p w14:paraId="70138602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30"/>
          <w:lang w:val="be-BY"/>
        </w:rPr>
      </w:pPr>
      <w:bookmarkStart w:id="354" w:name="5310"/>
      <w:bookmarkEnd w:id="354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Основные требования к результатам учебной деятельности учащихся</w:t>
      </w:r>
    </w:p>
    <w:p w14:paraId="3808DAEF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355" w:name="5311"/>
      <w:bookmarkEnd w:id="355"/>
      <w:r w:rsidRPr="00A80B79">
        <w:rPr>
          <w:rFonts w:ascii="Times New Roman" w:hAnsi="Times New Roman" w:cs="Times New Roman"/>
          <w:color w:val="000000"/>
          <w:sz w:val="30"/>
          <w:lang w:val="be-BY"/>
        </w:rPr>
        <w:t> </w:t>
      </w:r>
    </w:p>
    <w:p w14:paraId="46C3E55B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356" w:name="5312"/>
      <w:bookmarkEnd w:id="356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Знать:</w:t>
      </w:r>
    </w:p>
    <w:p w14:paraId="6442A86D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357" w:name="5313"/>
      <w:bookmarkEnd w:id="357"/>
      <w:r w:rsidRPr="00A80B79">
        <w:rPr>
          <w:rFonts w:ascii="Times New Roman" w:hAnsi="Times New Roman" w:cs="Times New Roman"/>
          <w:color w:val="000000"/>
          <w:sz w:val="30"/>
          <w:lang w:val="be-BY"/>
        </w:rPr>
        <w:t>условия и основные компоненты процесса общения;</w:t>
      </w:r>
    </w:p>
    <w:p w14:paraId="6C444BAA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358" w:name="5314"/>
      <w:bookmarkEnd w:id="358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правила эффективного речевого общения;</w:t>
      </w:r>
    </w:p>
    <w:p w14:paraId="1317B272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359" w:name="5315"/>
      <w:bookmarkEnd w:id="359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виды монологической речи, особенности их структуры, средства организации и выразительности каждого вида монологической речи;</w:t>
      </w:r>
    </w:p>
    <w:p w14:paraId="0F25724B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360" w:name="5316"/>
      <w:bookmarkEnd w:id="360"/>
      <w:r w:rsidRPr="00A80B79">
        <w:rPr>
          <w:rFonts w:ascii="Times New Roman" w:hAnsi="Times New Roman" w:cs="Times New Roman"/>
          <w:color w:val="000000"/>
          <w:sz w:val="30"/>
          <w:lang w:val="be-BY"/>
        </w:rPr>
        <w:lastRenderedPageBreak/>
        <w:t>уметь:</w:t>
      </w:r>
    </w:p>
    <w:p w14:paraId="2A9E6789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361" w:name="5317"/>
      <w:bookmarkEnd w:id="361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применять правила эффективного речевого общения;</w:t>
      </w:r>
    </w:p>
    <w:p w14:paraId="19F6C6C4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362" w:name="5318"/>
      <w:bookmarkEnd w:id="362"/>
      <w:r w:rsidRPr="00A80B79">
        <w:rPr>
          <w:rFonts w:ascii="Times New Roman" w:hAnsi="Times New Roman" w:cs="Times New Roman"/>
          <w:color w:val="000000"/>
          <w:sz w:val="30"/>
          <w:lang w:val="be-BY"/>
        </w:rPr>
        <w:t>создавать тексты разных видов монологической речи с учетом задач, стилистических особенностей и требований к структуре каждого вида монологической речи;</w:t>
      </w:r>
    </w:p>
    <w:p w14:paraId="2B34186F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363" w:name="5319"/>
      <w:bookmarkEnd w:id="363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использовать средства выразительности в разных видах монологической речи, языковые средства точной передачи мысли при построении научно-учебного, научно-популярного сообщения;</w:t>
      </w:r>
    </w:p>
    <w:p w14:paraId="089A1BE4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364" w:name="5320"/>
      <w:bookmarkEnd w:id="364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правильно употреблять термины, обеспечивающие точность и логичность высказывания; общественно-политическую лексику, средства публицистического стиля (эмоционального воздействия на слушателя, читателя);</w:t>
      </w:r>
    </w:p>
    <w:p w14:paraId="1B2CAAD5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365" w:name="5321"/>
      <w:bookmarkEnd w:id="365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владеть:</w:t>
      </w:r>
    </w:p>
    <w:p w14:paraId="1BA27F47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366" w:name="5322"/>
      <w:bookmarkEnd w:id="366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навыками выступления с монологической речью;</w:t>
      </w:r>
    </w:p>
    <w:p w14:paraId="43F98EB9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367" w:name="5323"/>
      <w:bookmarkEnd w:id="367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предметными и метапредметными компетенциями, необходимыми для выступления с монологической речью и написания изложения текста-рассуждения: произносительными, правописными (орфографическими и пунктуационными), речевыми (лексическими) и грамматическими (морфологическими и синтаксическими) нормами; умениями последовательно и логично выстраивать текст-рассуждение, совершенствовать написанное в соответствии с нормами современного русского литературного языка.</w:t>
      </w:r>
    </w:p>
    <w:p w14:paraId="57E5376E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368" w:name="5324"/>
      <w:bookmarkEnd w:id="368"/>
      <w:r w:rsidRPr="00A80B79">
        <w:rPr>
          <w:rFonts w:ascii="Times New Roman" w:hAnsi="Times New Roman" w:cs="Times New Roman"/>
          <w:color w:val="000000"/>
          <w:sz w:val="30"/>
          <w:lang w:val="be-BY"/>
        </w:rPr>
        <w:t> </w:t>
      </w:r>
    </w:p>
    <w:p w14:paraId="0F8C6A34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30"/>
          <w:lang w:val="be-BY"/>
        </w:rPr>
      </w:pPr>
      <w:bookmarkStart w:id="369" w:name="5325"/>
      <w:bookmarkEnd w:id="369"/>
      <w:r w:rsidRPr="00A80B79">
        <w:rPr>
          <w:rFonts w:ascii="Times New Roman" w:hAnsi="Times New Roman" w:cs="Times New Roman"/>
          <w:color w:val="000000"/>
          <w:sz w:val="30"/>
          <w:lang w:val="be-BY"/>
        </w:rPr>
        <w:t>Синтаксические единицы и их функционально-стилистические возможности (60 часов)</w:t>
      </w:r>
    </w:p>
    <w:p w14:paraId="18D30E4E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370" w:name="5326"/>
      <w:bookmarkEnd w:id="370"/>
      <w:r w:rsidRPr="00A80B79">
        <w:rPr>
          <w:rFonts w:ascii="Times New Roman" w:hAnsi="Times New Roman" w:cs="Times New Roman"/>
          <w:color w:val="000000"/>
          <w:sz w:val="30"/>
          <w:lang w:val="be-BY"/>
        </w:rPr>
        <w:t> </w:t>
      </w:r>
    </w:p>
    <w:p w14:paraId="73D88FC3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30"/>
          <w:lang w:val="be-BY"/>
        </w:rPr>
      </w:pPr>
      <w:bookmarkStart w:id="371" w:name="5327"/>
      <w:bookmarkEnd w:id="371"/>
      <w:r w:rsidRPr="00A80B79">
        <w:rPr>
          <w:rFonts w:ascii="Times New Roman" w:hAnsi="Times New Roman" w:cs="Times New Roman"/>
          <w:color w:val="000000"/>
          <w:sz w:val="30"/>
          <w:lang w:val="be-BY"/>
        </w:rPr>
        <w:t>Словосочетание (3 часа)</w:t>
      </w:r>
    </w:p>
    <w:p w14:paraId="56102C57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372" w:name="5328"/>
      <w:bookmarkEnd w:id="372"/>
      <w:r w:rsidRPr="00A80B79">
        <w:rPr>
          <w:rFonts w:ascii="Times New Roman" w:hAnsi="Times New Roman" w:cs="Times New Roman"/>
          <w:color w:val="000000"/>
          <w:sz w:val="30"/>
          <w:lang w:val="be-BY"/>
        </w:rPr>
        <w:t> </w:t>
      </w:r>
    </w:p>
    <w:p w14:paraId="4581F33A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373" w:name="5329"/>
      <w:bookmarkEnd w:id="373"/>
      <w:r w:rsidRPr="00A80B79">
        <w:rPr>
          <w:rFonts w:ascii="Times New Roman" w:hAnsi="Times New Roman" w:cs="Times New Roman"/>
          <w:color w:val="000000"/>
          <w:sz w:val="30"/>
          <w:lang w:val="be-BY"/>
        </w:rPr>
        <w:t>Словосочетание как единица синтаксиса. Виды подчинительной связи. Смысловые отношения в словосочетании. Свободные и несвободные словосочетания, их синтаксическая роль и стилистические возможности.</w:t>
      </w:r>
    </w:p>
    <w:p w14:paraId="255CC7F2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374" w:name="5330"/>
      <w:bookmarkEnd w:id="374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Грамматические ошибки, обусловленные нарушением морфологической и синтаксической норм при конструировании словосочетаний.</w:t>
      </w:r>
    </w:p>
    <w:p w14:paraId="736F5A84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375" w:name="5331"/>
      <w:bookmarkEnd w:id="375"/>
      <w:r w:rsidRPr="00A80B79">
        <w:rPr>
          <w:rFonts w:ascii="Times New Roman" w:hAnsi="Times New Roman" w:cs="Times New Roman"/>
          <w:color w:val="000000"/>
          <w:sz w:val="30"/>
          <w:lang w:val="be-BY"/>
        </w:rPr>
        <w:t xml:space="preserve">Виды деятельности: учебное сообщение по материалам учебного пособия; определение смысловых отношений между главным и зависимым словами в словосочетании; определение вида подчинительной связи в словосочетании; сравнение, распределение словосочетаний по заданным параметрам; определение синтаксической функции несвободных словосочетаний; обнаружение и исправление </w:t>
      </w:r>
      <w:r w:rsidRPr="00A80B79">
        <w:rPr>
          <w:rFonts w:ascii="Times New Roman" w:hAnsi="Times New Roman" w:cs="Times New Roman"/>
          <w:color w:val="000000"/>
          <w:sz w:val="30"/>
          <w:lang w:val="be-BY"/>
        </w:rPr>
        <w:lastRenderedPageBreak/>
        <w:t>грамматических ошибок; выполнение тестовых заданий.</w:t>
      </w:r>
    </w:p>
    <w:p w14:paraId="11F05E5C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376" w:name="5332"/>
      <w:bookmarkEnd w:id="376"/>
      <w:r w:rsidRPr="00A80B79">
        <w:rPr>
          <w:rFonts w:ascii="Times New Roman" w:hAnsi="Times New Roman" w:cs="Times New Roman"/>
          <w:color w:val="000000"/>
          <w:sz w:val="30"/>
          <w:lang w:val="be-BY"/>
        </w:rPr>
        <w:t> </w:t>
      </w:r>
    </w:p>
    <w:p w14:paraId="4D60B22F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30"/>
          <w:lang w:val="be-BY"/>
        </w:rPr>
      </w:pPr>
      <w:bookmarkStart w:id="377" w:name="5333"/>
      <w:bookmarkEnd w:id="377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Основные требования к результатам учебной деятельности учащихся</w:t>
      </w:r>
    </w:p>
    <w:p w14:paraId="11A088D9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378" w:name="5334"/>
      <w:bookmarkEnd w:id="378"/>
      <w:r w:rsidRPr="00A80B79">
        <w:rPr>
          <w:rFonts w:ascii="Times New Roman" w:hAnsi="Times New Roman" w:cs="Times New Roman"/>
          <w:color w:val="000000"/>
          <w:sz w:val="30"/>
          <w:lang w:val="be-BY"/>
        </w:rPr>
        <w:t> </w:t>
      </w:r>
    </w:p>
    <w:p w14:paraId="56AEA327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379" w:name="5335"/>
      <w:bookmarkEnd w:id="379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Знать:</w:t>
      </w:r>
    </w:p>
    <w:p w14:paraId="04B60376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380" w:name="5336"/>
      <w:bookmarkEnd w:id="380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виды подчинительной связи в словосочетании;</w:t>
      </w:r>
    </w:p>
    <w:p w14:paraId="55AF75BF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381" w:name="5337"/>
      <w:bookmarkEnd w:id="381"/>
      <w:r w:rsidRPr="00A80B79">
        <w:rPr>
          <w:rFonts w:ascii="Times New Roman" w:hAnsi="Times New Roman" w:cs="Times New Roman"/>
          <w:color w:val="000000"/>
          <w:sz w:val="30"/>
          <w:lang w:val="be-BY"/>
        </w:rPr>
        <w:t>смысловые отношения в словосочетаниях;</w:t>
      </w:r>
    </w:p>
    <w:p w14:paraId="4744FCD9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382" w:name="5338"/>
      <w:bookmarkEnd w:id="382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нормы управления и согласования в словосочетаниях;</w:t>
      </w:r>
    </w:p>
    <w:p w14:paraId="3CA4F037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383" w:name="5339"/>
      <w:bookmarkEnd w:id="383"/>
      <w:r w:rsidRPr="00A80B79">
        <w:rPr>
          <w:rFonts w:ascii="Times New Roman" w:hAnsi="Times New Roman" w:cs="Times New Roman"/>
          <w:color w:val="000000"/>
          <w:sz w:val="30"/>
          <w:lang w:val="be-BY"/>
        </w:rPr>
        <w:t>уметь:</w:t>
      </w:r>
    </w:p>
    <w:p w14:paraId="1EA05097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384" w:name="5340"/>
      <w:bookmarkEnd w:id="384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вычленять словосочетания из предложений, в том числе несвободные словосочетания;</w:t>
      </w:r>
    </w:p>
    <w:p w14:paraId="074065D5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385" w:name="5341"/>
      <w:bookmarkEnd w:id="385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определять смысловые отношения между главным и зависимым словами в словосочетании;</w:t>
      </w:r>
    </w:p>
    <w:p w14:paraId="4C8F5FF7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386" w:name="5342"/>
      <w:bookmarkEnd w:id="386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определять вид подчинительной связи в словосочетании;</w:t>
      </w:r>
    </w:p>
    <w:p w14:paraId="33615A6D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387" w:name="5343"/>
      <w:bookmarkEnd w:id="387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определять синтаксическую функцию несвободных словосочетаний;</w:t>
      </w:r>
    </w:p>
    <w:p w14:paraId="38D6DD51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388" w:name="5344"/>
      <w:bookmarkEnd w:id="388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использовать возможности грамматической синонимии словосочетаний в тексте;</w:t>
      </w:r>
    </w:p>
    <w:p w14:paraId="25F53E79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389" w:name="5345"/>
      <w:bookmarkEnd w:id="389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выявлять и исправлять грамматические ошибки;</w:t>
      </w:r>
    </w:p>
    <w:p w14:paraId="4C6A7DD3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390" w:name="5346"/>
      <w:bookmarkEnd w:id="390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владеть:</w:t>
      </w:r>
    </w:p>
    <w:p w14:paraId="2C69E7A3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391" w:name="5347"/>
      <w:bookmarkEnd w:id="391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навыками синтаксического разбора словосочетания; грамматическими нормами: согласование определений при существительных общего рода; выбор предлога с – из, выбор падежной формы в сочетаниях с предлогами согласно, наперекор, вопреки, благодаря; управление при синонимичных словах.</w:t>
      </w:r>
    </w:p>
    <w:p w14:paraId="75E825D6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392" w:name="5348"/>
      <w:bookmarkEnd w:id="392"/>
      <w:r w:rsidRPr="00A80B79">
        <w:rPr>
          <w:rFonts w:ascii="Times New Roman" w:hAnsi="Times New Roman" w:cs="Times New Roman"/>
          <w:color w:val="000000"/>
          <w:sz w:val="30"/>
          <w:lang w:val="be-BY"/>
        </w:rPr>
        <w:t> </w:t>
      </w:r>
    </w:p>
    <w:p w14:paraId="660089D6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30"/>
          <w:lang w:val="be-BY"/>
        </w:rPr>
      </w:pPr>
      <w:bookmarkStart w:id="393" w:name="5349"/>
      <w:bookmarkEnd w:id="393"/>
      <w:r w:rsidRPr="00A80B79">
        <w:rPr>
          <w:rFonts w:ascii="Times New Roman" w:hAnsi="Times New Roman" w:cs="Times New Roman"/>
          <w:color w:val="000000"/>
          <w:sz w:val="30"/>
          <w:lang w:val="be-BY"/>
        </w:rPr>
        <w:t xml:space="preserve">Простое предложение (13 часов, из них </w:t>
      </w:r>
    </w:p>
    <w:p w14:paraId="3DB4C3C3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30"/>
          <w:lang w:val="be-BY"/>
        </w:rPr>
      </w:pPr>
      <w:r w:rsidRPr="00A80B79">
        <w:rPr>
          <w:rFonts w:ascii="Times New Roman" w:hAnsi="Times New Roman" w:cs="Times New Roman"/>
          <w:color w:val="000000"/>
          <w:sz w:val="30"/>
          <w:lang w:val="be-BY"/>
        </w:rPr>
        <w:t>1 час на обучающую тестовую работу, 2 часа на контрольное сочинение)</w:t>
      </w:r>
    </w:p>
    <w:p w14:paraId="5AC6F4B1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394" w:name="5350"/>
      <w:bookmarkEnd w:id="394"/>
      <w:r w:rsidRPr="00A80B79">
        <w:rPr>
          <w:rFonts w:ascii="Times New Roman" w:hAnsi="Times New Roman" w:cs="Times New Roman"/>
          <w:color w:val="000000"/>
          <w:sz w:val="30"/>
          <w:lang w:val="be-BY"/>
        </w:rPr>
        <w:t> </w:t>
      </w:r>
    </w:p>
    <w:p w14:paraId="1DA616E0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395" w:name="5351"/>
      <w:bookmarkEnd w:id="395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Предложение как основная коммуникативная единица языка.</w:t>
      </w:r>
    </w:p>
    <w:p w14:paraId="07C84A6C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396" w:name="5352"/>
      <w:bookmarkEnd w:id="396"/>
      <w:r w:rsidRPr="00A80B79">
        <w:rPr>
          <w:rFonts w:ascii="Times New Roman" w:hAnsi="Times New Roman" w:cs="Times New Roman"/>
          <w:color w:val="000000"/>
          <w:sz w:val="30"/>
          <w:lang w:val="be-BY"/>
        </w:rPr>
        <w:t>Типология простых предложений.</w:t>
      </w:r>
    </w:p>
    <w:p w14:paraId="29DBC9CF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397" w:name="5353"/>
      <w:bookmarkEnd w:id="397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Изобразительно-выразительные возможности простого предложения; риторический вопрос как стилистическая фигура речи, его пунктуационное оформление; вопросно-ответный ход как прием диалогизации монологической речи.</w:t>
      </w:r>
    </w:p>
    <w:p w14:paraId="6FD9C2FE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398" w:name="5354"/>
      <w:bookmarkEnd w:id="398"/>
      <w:r w:rsidRPr="00A80B79">
        <w:rPr>
          <w:rFonts w:ascii="Times New Roman" w:hAnsi="Times New Roman" w:cs="Times New Roman"/>
          <w:color w:val="000000"/>
          <w:sz w:val="30"/>
          <w:lang w:val="be-BY"/>
        </w:rPr>
        <w:t>Функции порядка слов в предложении. Логическое ударение.</w:t>
      </w:r>
    </w:p>
    <w:p w14:paraId="101A7E57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399" w:name="5355"/>
      <w:bookmarkEnd w:id="399"/>
      <w:r w:rsidRPr="00A80B79">
        <w:rPr>
          <w:rFonts w:ascii="Times New Roman" w:hAnsi="Times New Roman" w:cs="Times New Roman"/>
          <w:color w:val="000000"/>
          <w:sz w:val="30"/>
          <w:lang w:val="be-BY"/>
        </w:rPr>
        <w:t>Экспрессивные синтаксические конструкции (ознакомление).</w:t>
      </w:r>
    </w:p>
    <w:p w14:paraId="636D9104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400" w:name="5356"/>
      <w:bookmarkEnd w:id="400"/>
      <w:r w:rsidRPr="00A80B79">
        <w:rPr>
          <w:rFonts w:ascii="Times New Roman" w:hAnsi="Times New Roman" w:cs="Times New Roman"/>
          <w:color w:val="000000"/>
          <w:sz w:val="30"/>
          <w:lang w:val="be-BY"/>
        </w:rPr>
        <w:t xml:space="preserve">Главные члены предложения: синтаксическая и пунктуационная нормы. Трудные случаи определения подлежащего. Типы сказуемого и формы его выражения. Трудные случаи определения типов сказуемого. Синонимия сказуемых. Стилистические возможности различных форм </w:t>
      </w:r>
      <w:r w:rsidRPr="00A80B79">
        <w:rPr>
          <w:rFonts w:ascii="Times New Roman" w:hAnsi="Times New Roman" w:cs="Times New Roman"/>
          <w:color w:val="000000"/>
          <w:sz w:val="30"/>
          <w:lang w:val="be-BY"/>
        </w:rPr>
        <w:lastRenderedPageBreak/>
        <w:t>выражения сказуемого. Разнообразие и функции связок в составном именном сказуемом.</w:t>
      </w:r>
    </w:p>
    <w:p w14:paraId="7D61363E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401" w:name="5357"/>
      <w:bookmarkEnd w:id="401"/>
      <w:r w:rsidRPr="00A80B79">
        <w:rPr>
          <w:rFonts w:ascii="Times New Roman" w:hAnsi="Times New Roman" w:cs="Times New Roman"/>
          <w:color w:val="000000"/>
          <w:sz w:val="30"/>
          <w:lang w:val="be-BY"/>
        </w:rPr>
        <w:t>Текстообразующие функции главных членов предложения.</w:t>
      </w:r>
    </w:p>
    <w:p w14:paraId="156AE907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402" w:name="5358"/>
      <w:bookmarkEnd w:id="402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Второстепенные члены предложения. Виды определения, дополнения, обстоятельства. Синтаксическая роль инфинитива.</w:t>
      </w:r>
    </w:p>
    <w:p w14:paraId="417A78CD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403" w:name="5359"/>
      <w:bookmarkEnd w:id="403"/>
      <w:r w:rsidRPr="00A80B79">
        <w:rPr>
          <w:rFonts w:ascii="Times New Roman" w:hAnsi="Times New Roman" w:cs="Times New Roman"/>
          <w:color w:val="000000"/>
          <w:sz w:val="30"/>
          <w:lang w:val="be-BY"/>
        </w:rPr>
        <w:t>Текстообразующие функции второстепенных членов предложения.</w:t>
      </w:r>
    </w:p>
    <w:p w14:paraId="12792059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404" w:name="5360"/>
      <w:bookmarkEnd w:id="404"/>
      <w:r w:rsidRPr="00A80B79">
        <w:rPr>
          <w:rFonts w:ascii="Times New Roman" w:hAnsi="Times New Roman" w:cs="Times New Roman"/>
          <w:color w:val="000000"/>
          <w:sz w:val="30"/>
          <w:lang w:val="be-BY"/>
        </w:rPr>
        <w:t>Типология односоставных предложений. Разграничение двусоставных неполных и односоставных предложений.</w:t>
      </w:r>
    </w:p>
    <w:p w14:paraId="4BDAC1EF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405" w:name="5361"/>
      <w:bookmarkEnd w:id="405"/>
      <w:r w:rsidRPr="00A80B79">
        <w:rPr>
          <w:rFonts w:ascii="Times New Roman" w:hAnsi="Times New Roman" w:cs="Times New Roman"/>
          <w:color w:val="000000"/>
          <w:sz w:val="30"/>
          <w:lang w:val="be-BY"/>
        </w:rPr>
        <w:t>Функционально-стилистические возможности односоставных предложений.</w:t>
      </w:r>
    </w:p>
    <w:p w14:paraId="224ED23B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406" w:name="5362"/>
      <w:bookmarkEnd w:id="406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Обучающая тестовая работа.</w:t>
      </w:r>
    </w:p>
    <w:p w14:paraId="44E3E432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407" w:name="5363"/>
      <w:bookmarkEnd w:id="407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Контрольное сочинение-рассуждение.</w:t>
      </w:r>
    </w:p>
    <w:p w14:paraId="75B625EE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408" w:name="5364"/>
      <w:bookmarkEnd w:id="408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Виды деятельности: учебное сообщение по материалам учебного пособия; развернутый ответ на вопрос; анализ и систематизация языкового материала: подбор примеров, заполнение таблицы, определение типа сказуемого, синтаксической функции инфинитива, типа односоставных предложений; конструирование предложений заданного типа, подбор синтаксических синонимов; синтаксический разбор простого предложения; решение орфографических и пунктуационных задач; выполнение тестовых заданий; написание сочинения-рассуждения.</w:t>
      </w:r>
    </w:p>
    <w:p w14:paraId="67DA1E82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409" w:name="5365"/>
      <w:bookmarkEnd w:id="409"/>
      <w:r w:rsidRPr="00A80B79">
        <w:rPr>
          <w:rFonts w:ascii="Times New Roman" w:hAnsi="Times New Roman" w:cs="Times New Roman"/>
          <w:color w:val="000000"/>
          <w:sz w:val="30"/>
          <w:lang w:val="be-BY"/>
        </w:rPr>
        <w:t> </w:t>
      </w:r>
    </w:p>
    <w:p w14:paraId="35D15597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30"/>
          <w:lang w:val="be-BY"/>
        </w:rPr>
      </w:pPr>
      <w:bookmarkStart w:id="410" w:name="5366"/>
      <w:bookmarkEnd w:id="410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Основные требования к результатам учебной деятельности учащихся</w:t>
      </w:r>
    </w:p>
    <w:p w14:paraId="3ACD5F11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411" w:name="5367"/>
      <w:bookmarkEnd w:id="411"/>
      <w:r w:rsidRPr="00A80B79">
        <w:rPr>
          <w:rFonts w:ascii="Times New Roman" w:hAnsi="Times New Roman" w:cs="Times New Roman"/>
          <w:color w:val="000000"/>
          <w:sz w:val="30"/>
          <w:lang w:val="be-BY"/>
        </w:rPr>
        <w:t> </w:t>
      </w:r>
    </w:p>
    <w:p w14:paraId="73C4E783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412" w:name="5368"/>
      <w:bookmarkEnd w:id="412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Знать:</w:t>
      </w:r>
    </w:p>
    <w:p w14:paraId="63F292B6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413" w:name="5369"/>
      <w:bookmarkEnd w:id="413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виды простых предложений;</w:t>
      </w:r>
    </w:p>
    <w:p w14:paraId="6BF32F59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414" w:name="5370"/>
      <w:bookmarkEnd w:id="414"/>
      <w:r w:rsidRPr="00A80B79">
        <w:rPr>
          <w:rFonts w:ascii="Times New Roman" w:hAnsi="Times New Roman" w:cs="Times New Roman"/>
          <w:color w:val="000000"/>
          <w:sz w:val="30"/>
          <w:lang w:val="be-BY"/>
        </w:rPr>
        <w:t>роль порядка слов и логического ударения в предложении;</w:t>
      </w:r>
    </w:p>
    <w:p w14:paraId="6B6C645D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415" w:name="5371"/>
      <w:bookmarkEnd w:id="415"/>
      <w:r w:rsidRPr="00A80B79">
        <w:rPr>
          <w:rFonts w:ascii="Times New Roman" w:hAnsi="Times New Roman" w:cs="Times New Roman"/>
          <w:color w:val="000000"/>
          <w:sz w:val="30"/>
          <w:lang w:val="be-BY"/>
        </w:rPr>
        <w:t>типы сказуемых;</w:t>
      </w:r>
    </w:p>
    <w:p w14:paraId="38532784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416" w:name="5372"/>
      <w:bookmarkEnd w:id="416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классификацию второстепенных членов предложения;</w:t>
      </w:r>
    </w:p>
    <w:p w14:paraId="691FC3CC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417" w:name="5373"/>
      <w:bookmarkEnd w:id="417"/>
      <w:r w:rsidRPr="00A80B79">
        <w:rPr>
          <w:rFonts w:ascii="Times New Roman" w:hAnsi="Times New Roman" w:cs="Times New Roman"/>
          <w:color w:val="000000"/>
          <w:sz w:val="30"/>
          <w:lang w:val="be-BY"/>
        </w:rPr>
        <w:t>способы выражения главных и второстепенных членов предложения;</w:t>
      </w:r>
    </w:p>
    <w:p w14:paraId="02A768F1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418" w:name="5374"/>
      <w:bookmarkEnd w:id="418"/>
      <w:r w:rsidRPr="00A80B79">
        <w:rPr>
          <w:rFonts w:ascii="Times New Roman" w:hAnsi="Times New Roman" w:cs="Times New Roman"/>
          <w:color w:val="000000"/>
          <w:sz w:val="30"/>
          <w:lang w:val="be-BY"/>
        </w:rPr>
        <w:t>синтаксические функции инфинитива;</w:t>
      </w:r>
    </w:p>
    <w:p w14:paraId="6B719461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419" w:name="5375"/>
      <w:bookmarkEnd w:id="419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виды односоставных предложений;</w:t>
      </w:r>
    </w:p>
    <w:p w14:paraId="7F563B3B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420" w:name="5376"/>
      <w:bookmarkEnd w:id="420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правила согласования определения, находящегося между числительными два, три, четыре и существительным; определения, стоящего перед счетным оборотом; сказуемого с подлежащим, выраженным количественным словосочетанием, употребления полной и краткой форм прилагательного в составном именном сказуемом;</w:t>
      </w:r>
    </w:p>
    <w:p w14:paraId="2A2B503A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421" w:name="5377"/>
      <w:bookmarkEnd w:id="421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правила постановки тире между подлежащим и сказуемым, дефиса при приложении;</w:t>
      </w:r>
    </w:p>
    <w:p w14:paraId="5AB19C68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422" w:name="5378"/>
      <w:bookmarkEnd w:id="422"/>
      <w:r w:rsidRPr="00A80B79">
        <w:rPr>
          <w:rFonts w:ascii="Times New Roman" w:hAnsi="Times New Roman" w:cs="Times New Roman"/>
          <w:color w:val="000000"/>
          <w:sz w:val="30"/>
          <w:lang w:val="be-BY"/>
        </w:rPr>
        <w:t>уметь:</w:t>
      </w:r>
    </w:p>
    <w:p w14:paraId="6ACA2BBA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423" w:name="5379"/>
      <w:bookmarkEnd w:id="423"/>
      <w:r w:rsidRPr="00A80B79">
        <w:rPr>
          <w:rFonts w:ascii="Times New Roman" w:hAnsi="Times New Roman" w:cs="Times New Roman"/>
          <w:color w:val="000000"/>
          <w:sz w:val="30"/>
          <w:lang w:val="be-BY"/>
        </w:rPr>
        <w:t xml:space="preserve">различать простое и сложное предложения, двусоставное и </w:t>
      </w:r>
      <w:r w:rsidRPr="00A80B79">
        <w:rPr>
          <w:rFonts w:ascii="Times New Roman" w:hAnsi="Times New Roman" w:cs="Times New Roman"/>
          <w:color w:val="000000"/>
          <w:sz w:val="30"/>
          <w:lang w:val="be-BY"/>
        </w:rPr>
        <w:lastRenderedPageBreak/>
        <w:t>односоставное предложения, полное и неполное предложения;</w:t>
      </w:r>
    </w:p>
    <w:p w14:paraId="68FC78A0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424" w:name="5380"/>
      <w:bookmarkEnd w:id="424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определять синтаксическую функцию инфинитива;</w:t>
      </w:r>
    </w:p>
    <w:p w14:paraId="38AC8E48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425" w:name="5381"/>
      <w:bookmarkEnd w:id="425"/>
      <w:r w:rsidRPr="00A80B79">
        <w:rPr>
          <w:rFonts w:ascii="Times New Roman" w:hAnsi="Times New Roman" w:cs="Times New Roman"/>
          <w:color w:val="000000"/>
          <w:sz w:val="30"/>
          <w:lang w:val="be-BY"/>
        </w:rPr>
        <w:t>согласовывать определения, находящиеся между числительными два, три, четыре и существительным; определения, стоящие перед счетными оборотами;</w:t>
      </w:r>
    </w:p>
    <w:p w14:paraId="4EDB392C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426" w:name="5382"/>
      <w:bookmarkEnd w:id="426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правильно употреблять сказуемое с подлежащим, выраженным количественным словосочетанием, полную и краткую формы прилагательного в составном именном сказуемом;</w:t>
      </w:r>
    </w:p>
    <w:p w14:paraId="4B2D1EBB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427" w:name="5383"/>
      <w:bookmarkEnd w:id="427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пунктуационно оформлять простые неосложненные предложения;</w:t>
      </w:r>
    </w:p>
    <w:p w14:paraId="1D00CC4B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428" w:name="5384"/>
      <w:bookmarkEnd w:id="428"/>
      <w:r w:rsidRPr="00A80B79">
        <w:rPr>
          <w:rFonts w:ascii="Times New Roman" w:hAnsi="Times New Roman" w:cs="Times New Roman"/>
          <w:color w:val="000000"/>
          <w:sz w:val="30"/>
          <w:lang w:val="be-BY"/>
        </w:rPr>
        <w:t>составлять предложения по заданным образцам с учетом синонимии двусоставных и односоставных предложений;</w:t>
      </w:r>
    </w:p>
    <w:p w14:paraId="42AA235A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429" w:name="5385"/>
      <w:bookmarkEnd w:id="429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выявлять и исправлять грамматические ошибки;</w:t>
      </w:r>
    </w:p>
    <w:p w14:paraId="141AFFD3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430" w:name="5386"/>
      <w:bookmarkEnd w:id="430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выявлять текстообразующие функции и изобразительно-выразительную роль главных и второстепенных членов предложения в текстах разных типов, жанров и стилей;</w:t>
      </w:r>
    </w:p>
    <w:p w14:paraId="6AD50A1B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431" w:name="5387"/>
      <w:bookmarkEnd w:id="431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использовать интонацию, логическое ударение и порядок слов в соответствии с коммуникативными задачами высказывания;</w:t>
      </w:r>
    </w:p>
    <w:p w14:paraId="09F1A074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432" w:name="5388"/>
      <w:bookmarkEnd w:id="432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выражать побуждение в различных ситуациях общения с учетом синонимии языковых средств;</w:t>
      </w:r>
    </w:p>
    <w:p w14:paraId="15A53253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433" w:name="5389"/>
      <w:bookmarkEnd w:id="433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использовать вопросительные конструкции для побуждения и сообщения (риторические вопросы);</w:t>
      </w:r>
    </w:p>
    <w:p w14:paraId="7D8845C2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434" w:name="5390"/>
      <w:bookmarkEnd w:id="434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использовать порядок слов и логическое ударение для решения коммуникативных задач;</w:t>
      </w:r>
    </w:p>
    <w:p w14:paraId="6FE918BD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435" w:name="5391"/>
      <w:bookmarkEnd w:id="435"/>
      <w:r w:rsidRPr="00A80B79">
        <w:rPr>
          <w:rFonts w:ascii="Times New Roman" w:hAnsi="Times New Roman" w:cs="Times New Roman"/>
          <w:color w:val="000000"/>
          <w:sz w:val="30"/>
          <w:lang w:val="be-BY"/>
        </w:rPr>
        <w:t>учитывать текстообразующие функции членов предложения и разных видов предложений при развертывании темы текста и формировании текстов разных типов речи;</w:t>
      </w:r>
    </w:p>
    <w:p w14:paraId="5C66EED6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436" w:name="5392"/>
      <w:bookmarkEnd w:id="436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владеть:</w:t>
      </w:r>
    </w:p>
    <w:p w14:paraId="73E58266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437" w:name="5393"/>
      <w:bookmarkEnd w:id="437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навыками синтаксического разбора простого предложения;</w:t>
      </w:r>
    </w:p>
    <w:p w14:paraId="46C86A28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438" w:name="5394"/>
      <w:bookmarkEnd w:id="438"/>
      <w:r w:rsidRPr="00A80B79">
        <w:rPr>
          <w:rFonts w:ascii="Times New Roman" w:hAnsi="Times New Roman" w:cs="Times New Roman"/>
          <w:color w:val="000000"/>
          <w:sz w:val="30"/>
          <w:lang w:val="be-BY"/>
        </w:rPr>
        <w:t>синтаксическими нормами: согласование сказуемого с подлежащим, выраженным количественным словосочетанием, согласование определений, находящихся между числительными два, три, четыре и существительным;</w:t>
      </w:r>
    </w:p>
    <w:p w14:paraId="119D57FA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439" w:name="5395"/>
      <w:bookmarkEnd w:id="439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пунктуационными нормами: тире между подлежащим и сказуемым, дефис при приложении;</w:t>
      </w:r>
    </w:p>
    <w:p w14:paraId="5C44C452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440" w:name="5396"/>
      <w:bookmarkEnd w:id="440"/>
      <w:r w:rsidRPr="00A80B79">
        <w:rPr>
          <w:rFonts w:ascii="Times New Roman" w:hAnsi="Times New Roman" w:cs="Times New Roman"/>
          <w:color w:val="000000"/>
          <w:sz w:val="30"/>
          <w:lang w:val="be-BY"/>
        </w:rPr>
        <w:t xml:space="preserve">предметными и метапредметными компетенциями, необходимыми для написания сочинения-рассуждения: правописными (орфографическими и пунктуационными), речевыми (лексическими) и грамматическими (морфологическими и синтаксическими) нормами; умениями последовательно и логично выстраивать текст-рассуждение, приводить аргументы к высказанному суждению в соответствии с задачей текста и авторским замыслом, использовать в качестве </w:t>
      </w:r>
      <w:r w:rsidRPr="00A80B79">
        <w:rPr>
          <w:rFonts w:ascii="Times New Roman" w:hAnsi="Times New Roman" w:cs="Times New Roman"/>
          <w:color w:val="000000"/>
          <w:sz w:val="30"/>
          <w:lang w:val="be-BY"/>
        </w:rPr>
        <w:lastRenderedPageBreak/>
        <w:t>аргументов для доказательства высказанного суждения общеизвестные факты, общественное и собственное мнения, цитаты; совершенствовать написанное в соответствии с нормами современного русского литературного языка.</w:t>
      </w:r>
    </w:p>
    <w:p w14:paraId="552C67F6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441" w:name="5397"/>
      <w:bookmarkEnd w:id="441"/>
      <w:r w:rsidRPr="00A80B79">
        <w:rPr>
          <w:rFonts w:ascii="Times New Roman" w:hAnsi="Times New Roman" w:cs="Times New Roman"/>
          <w:color w:val="000000"/>
          <w:sz w:val="30"/>
          <w:lang w:val="be-BY"/>
        </w:rPr>
        <w:t> </w:t>
      </w:r>
    </w:p>
    <w:p w14:paraId="239D30F8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30"/>
          <w:lang w:val="be-BY"/>
        </w:rPr>
      </w:pPr>
      <w:bookmarkStart w:id="442" w:name="5398"/>
      <w:bookmarkEnd w:id="442"/>
      <w:r w:rsidRPr="00A80B79">
        <w:rPr>
          <w:rFonts w:ascii="Times New Roman" w:hAnsi="Times New Roman" w:cs="Times New Roman"/>
          <w:color w:val="000000"/>
          <w:sz w:val="30"/>
          <w:lang w:val="be-BY"/>
        </w:rPr>
        <w:t xml:space="preserve">Простое осложненное предложение (15 часов, из них </w:t>
      </w:r>
    </w:p>
    <w:p w14:paraId="606C6372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30"/>
          <w:lang w:val="be-BY"/>
        </w:rPr>
      </w:pPr>
      <w:r w:rsidRPr="00A80B79">
        <w:rPr>
          <w:rFonts w:ascii="Times New Roman" w:hAnsi="Times New Roman" w:cs="Times New Roman"/>
          <w:color w:val="000000"/>
          <w:sz w:val="30"/>
          <w:lang w:val="be-BY"/>
        </w:rPr>
        <w:t>1 час на контрольную тестовую работу)</w:t>
      </w:r>
    </w:p>
    <w:p w14:paraId="393005F3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443" w:name="5399"/>
      <w:bookmarkEnd w:id="443"/>
      <w:r w:rsidRPr="00A80B79">
        <w:rPr>
          <w:rFonts w:ascii="Times New Roman" w:hAnsi="Times New Roman" w:cs="Times New Roman"/>
          <w:color w:val="000000"/>
          <w:sz w:val="30"/>
          <w:lang w:val="be-BY"/>
        </w:rPr>
        <w:t> </w:t>
      </w:r>
    </w:p>
    <w:p w14:paraId="02610696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444" w:name="5400"/>
      <w:bookmarkEnd w:id="444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Осложненные предложения и их структурно-семантические особенности.</w:t>
      </w:r>
    </w:p>
    <w:p w14:paraId="5F464AA8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445" w:name="5401"/>
      <w:bookmarkEnd w:id="445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Предложения, осложненные однородными членами, связанными неповторяющимися, повторяющимися, парными (сопоставительными, двойными) союзами или только интонацией перечисления, без союзов. Предложения с обобщающими словами при однородных членах. Конструкции, имеющие два обобщающих слова. Пунктуационное оформление предложений с однородными членами.</w:t>
      </w:r>
    </w:p>
    <w:p w14:paraId="26AB08A5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446" w:name="5402"/>
      <w:bookmarkEnd w:id="446"/>
      <w:r w:rsidRPr="00A80B79">
        <w:rPr>
          <w:rFonts w:ascii="Times New Roman" w:hAnsi="Times New Roman" w:cs="Times New Roman"/>
          <w:color w:val="000000"/>
          <w:sz w:val="30"/>
          <w:lang w:val="be-BY"/>
        </w:rPr>
        <w:t>Текстообразующие функции и изобразительно-выразительные возможности предложений с однородными членами.</w:t>
      </w:r>
    </w:p>
    <w:p w14:paraId="0A7764DB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447" w:name="5403"/>
      <w:bookmarkEnd w:id="447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Предложения с обособленными членами, их построение. Пунктуационное оформление предложений с обособленными членами. Обособление второстепенных членов предложения как средство смыслового, интонационного и пунктуационного (в письменной речи) оформления добавочного сообщения в высказывании. Обособленные уточняющие, пояснительные и присоединительные члены предложения: построение и пунктуационное оформление.</w:t>
      </w:r>
    </w:p>
    <w:p w14:paraId="2164E0E7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448" w:name="5404"/>
      <w:bookmarkEnd w:id="448"/>
      <w:r w:rsidRPr="00A80B79">
        <w:rPr>
          <w:rFonts w:ascii="Times New Roman" w:hAnsi="Times New Roman" w:cs="Times New Roman"/>
          <w:color w:val="000000"/>
          <w:sz w:val="30"/>
          <w:lang w:val="be-BY"/>
        </w:rPr>
        <w:t>Текстообразующие функции и изобразительно-выразительные возможности предложений с обособленными определениями, приложениями, дополнениями, обстоятельствами.</w:t>
      </w:r>
    </w:p>
    <w:p w14:paraId="3614D25D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449" w:name="5405"/>
      <w:bookmarkEnd w:id="449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Предложения с вводными словами, словосочетаниями и предложениями, вставными конструкциями и их пунктуационное оформление. Вводные слова, словосочетания, предложения как средство выражения отношения говорящего к сообщаемому и как средство логичности речи. Вставные конструкции как средство выражения попутных замечаний, разъяснений, конкретизации деталей. Разграничение вводных и вставных конструкций.</w:t>
      </w:r>
    </w:p>
    <w:p w14:paraId="57D70875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450" w:name="5406"/>
      <w:bookmarkEnd w:id="450"/>
      <w:r w:rsidRPr="00A80B79">
        <w:rPr>
          <w:rFonts w:ascii="Times New Roman" w:hAnsi="Times New Roman" w:cs="Times New Roman"/>
          <w:color w:val="000000"/>
          <w:sz w:val="30"/>
          <w:lang w:val="be-BY"/>
        </w:rPr>
        <w:t>Текстообразующие функции и изобразительно-выразительные возможности предложений с вводными словами, словосочетаниями и предложениями, вставными конструкциями.</w:t>
      </w:r>
    </w:p>
    <w:p w14:paraId="6F6C6610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451" w:name="5407"/>
      <w:bookmarkEnd w:id="451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Предложения с обращением и их пунктуационное оформление.</w:t>
      </w:r>
    </w:p>
    <w:p w14:paraId="2C9473CB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452" w:name="5408"/>
      <w:bookmarkEnd w:id="452"/>
      <w:r w:rsidRPr="00A80B79">
        <w:rPr>
          <w:rFonts w:ascii="Times New Roman" w:hAnsi="Times New Roman" w:cs="Times New Roman"/>
          <w:color w:val="000000"/>
          <w:sz w:val="30"/>
          <w:lang w:val="be-BY"/>
        </w:rPr>
        <w:t>Функции обращения как средства характеристики адресата речи с целью достижения ее выразительности.</w:t>
      </w:r>
    </w:p>
    <w:p w14:paraId="562AEF83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453" w:name="5409"/>
      <w:bookmarkEnd w:id="453"/>
      <w:r w:rsidRPr="00A80B79">
        <w:rPr>
          <w:rFonts w:ascii="Times New Roman" w:hAnsi="Times New Roman" w:cs="Times New Roman"/>
          <w:color w:val="000000"/>
          <w:sz w:val="30"/>
          <w:lang w:val="be-BY"/>
        </w:rPr>
        <w:lastRenderedPageBreak/>
        <w:t>Контрольная тестовая работа.</w:t>
      </w:r>
    </w:p>
    <w:p w14:paraId="48335A58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454" w:name="5410"/>
      <w:bookmarkEnd w:id="454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Виды деятельности: составление учебных сообщений по материалам учебного пособия; вычленение из текста предложений, осложненных различными конструкциями; синтаксический разбор простого осложненного предложения; конструирование предложений с разными видами осложнений; подбор синтаксических синонимов к предложениям с разными видами осложнений; выявление и исправление ошибок в употреблении различных конструкций, осложняющих предложение; объяснение пунктограмм с помощью схем пунктуационных правил; обнаружение и исправление грамматических (синтаксических) ошибок; анализ и использование текстообразующих функций и изобразительно-выразительных возможностей простых осложненных предложений в текстах разных типов и стилей; решение орфографических и пунктуационных задач; выполнение тестовых работ.</w:t>
      </w:r>
    </w:p>
    <w:p w14:paraId="751DAF11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455" w:name="5411"/>
      <w:bookmarkEnd w:id="455"/>
      <w:r w:rsidRPr="00A80B79">
        <w:rPr>
          <w:rFonts w:ascii="Times New Roman" w:hAnsi="Times New Roman" w:cs="Times New Roman"/>
          <w:color w:val="000000"/>
          <w:sz w:val="30"/>
          <w:lang w:val="be-BY"/>
        </w:rPr>
        <w:t> </w:t>
      </w:r>
    </w:p>
    <w:p w14:paraId="0ED21BDC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30"/>
          <w:lang w:val="be-BY"/>
        </w:rPr>
      </w:pPr>
      <w:bookmarkStart w:id="456" w:name="5412"/>
      <w:bookmarkEnd w:id="456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Основные требования к результатам учебной деятельности учащихся</w:t>
      </w:r>
    </w:p>
    <w:p w14:paraId="2D8383FD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457" w:name="5413"/>
      <w:bookmarkEnd w:id="457"/>
      <w:r w:rsidRPr="00A80B79">
        <w:rPr>
          <w:rFonts w:ascii="Times New Roman" w:hAnsi="Times New Roman" w:cs="Times New Roman"/>
          <w:color w:val="000000"/>
          <w:sz w:val="30"/>
          <w:lang w:val="be-BY"/>
        </w:rPr>
        <w:t> </w:t>
      </w:r>
    </w:p>
    <w:p w14:paraId="296B5C2D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458" w:name="5414"/>
      <w:bookmarkEnd w:id="458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Знать:</w:t>
      </w:r>
    </w:p>
    <w:p w14:paraId="16BBE6F8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459" w:name="5415"/>
      <w:bookmarkEnd w:id="459"/>
      <w:r w:rsidRPr="00A80B79">
        <w:rPr>
          <w:rFonts w:ascii="Times New Roman" w:hAnsi="Times New Roman" w:cs="Times New Roman"/>
          <w:color w:val="000000"/>
          <w:sz w:val="30"/>
          <w:lang w:val="be-BY"/>
        </w:rPr>
        <w:t>способы осложнения предложений;</w:t>
      </w:r>
    </w:p>
    <w:p w14:paraId="4198698C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460" w:name="5416"/>
      <w:bookmarkEnd w:id="460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признаки однородных членов;</w:t>
      </w:r>
    </w:p>
    <w:p w14:paraId="0F15F535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461" w:name="5417"/>
      <w:bookmarkEnd w:id="461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признаки и разновидности обособленных членов предложения;</w:t>
      </w:r>
    </w:p>
    <w:p w14:paraId="586CA175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462" w:name="5418"/>
      <w:bookmarkEnd w:id="462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признаки и группы вводных слов по значению;</w:t>
      </w:r>
    </w:p>
    <w:p w14:paraId="5A7AEFFA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463" w:name="5419"/>
      <w:bookmarkEnd w:id="463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правила построения предложений с однородными членами, обособленными определениями, приложениями, обособленными обстоятельствами;</w:t>
      </w:r>
    </w:p>
    <w:p w14:paraId="395527EE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464" w:name="5420"/>
      <w:bookmarkEnd w:id="464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правила построения и употребления предложений с причастными и деепричастными оборотами;</w:t>
      </w:r>
    </w:p>
    <w:p w14:paraId="12E9B4B3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465" w:name="5421"/>
      <w:bookmarkEnd w:id="465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правила расстановки знаков препинания в предложениях с однородными членами, в том числе с обобщающим словом при них; в предложениях с обособленными определениями приложениями, обстоятельствами, уточняющими, пояснительными и присоединительными членами предложения; в предложениях с вводными словами, словосочетаниями и предложениями, вставными конструкциями и обращениями;</w:t>
      </w:r>
    </w:p>
    <w:p w14:paraId="2AC5E556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466" w:name="5422"/>
      <w:bookmarkEnd w:id="466"/>
      <w:r w:rsidRPr="00A80B79">
        <w:rPr>
          <w:rFonts w:ascii="Times New Roman" w:hAnsi="Times New Roman" w:cs="Times New Roman"/>
          <w:color w:val="000000"/>
          <w:sz w:val="30"/>
          <w:lang w:val="be-BY"/>
        </w:rPr>
        <w:t>уметь:</w:t>
      </w:r>
    </w:p>
    <w:p w14:paraId="04FBD176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467" w:name="5423"/>
      <w:bookmarkEnd w:id="467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обнаруживать и разграничивать конструкции, осложняющие простое предложение;</w:t>
      </w:r>
    </w:p>
    <w:p w14:paraId="4B9F5EB4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468" w:name="5424"/>
      <w:bookmarkEnd w:id="468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обнаруживать пунктограммы и решать пунктуационные задачи в осложненном простом предложении;</w:t>
      </w:r>
    </w:p>
    <w:p w14:paraId="3C00FA21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469" w:name="5425"/>
      <w:bookmarkEnd w:id="469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интонировать осложненные предложения;</w:t>
      </w:r>
    </w:p>
    <w:p w14:paraId="0C889C8F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470" w:name="5426"/>
      <w:bookmarkEnd w:id="470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конструировать осложненные предложения по заданным образцам;</w:t>
      </w:r>
    </w:p>
    <w:p w14:paraId="6FEAC1E2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471" w:name="5427"/>
      <w:bookmarkEnd w:id="471"/>
      <w:r w:rsidRPr="00A80B79">
        <w:rPr>
          <w:rFonts w:ascii="Times New Roman" w:hAnsi="Times New Roman" w:cs="Times New Roman"/>
          <w:color w:val="000000"/>
          <w:sz w:val="30"/>
          <w:lang w:val="be-BY"/>
        </w:rPr>
        <w:lastRenderedPageBreak/>
        <w:t>использовать осложняющие конструкции как средства усиления информативности простого предложения; вводные слова, словосочетания и предложения как средства логичности речи, выражения авторской позиции в рассуждении; обращения для характеристики адресата речи;</w:t>
      </w:r>
    </w:p>
    <w:p w14:paraId="1C1CF430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472" w:name="5428"/>
      <w:bookmarkEnd w:id="472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выявлять и исправлять грамматические (синтаксические) ошибки в простых осложненных предложениях;</w:t>
      </w:r>
    </w:p>
    <w:p w14:paraId="1DD09D4C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473" w:name="5429"/>
      <w:bookmarkEnd w:id="473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владеть:</w:t>
      </w:r>
    </w:p>
    <w:p w14:paraId="672F2780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474" w:name="5430"/>
      <w:bookmarkEnd w:id="474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навыками синтаксического разбора предложений с однородными, обособленными членами, вводными словами, словосочетаниями и предложениями, вставными конструкциями, обращениями;</w:t>
      </w:r>
    </w:p>
    <w:p w14:paraId="170B50DD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475" w:name="5431"/>
      <w:bookmarkEnd w:id="475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грамматическими (синтаксическими) нормами: построение предложений с однородными членами; обособленными определениями, в том числе выраженными причастными оборотами, приложениями; обособленными обстоятельствами, выраженными деепричастными оборотами;</w:t>
      </w:r>
    </w:p>
    <w:p w14:paraId="2829EF53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476" w:name="5432"/>
      <w:bookmarkEnd w:id="476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пунктуационными нормами: знаки препинания в предложениях с однородными членами, в том числе с обобщающим словом при них; знаки препинания в предложениях с обособленными определениями, приложениями, обстоятельствами; знаки препинания при обособленных уточняющих, пояснительных и присоединительных членах предложения; вводных словах, словосочетаниях и предложениях, вставных конструкциях, обращениях;</w:t>
      </w:r>
    </w:p>
    <w:p w14:paraId="6BCF101A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477" w:name="5433"/>
      <w:bookmarkEnd w:id="477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навыками использования осложняющих конструкций в качестве средства увеличения объема информации простого предложения; вводных слов, словосочетаний и предложений как средства логичности речи, выражения авторской позиции;</w:t>
      </w:r>
    </w:p>
    <w:p w14:paraId="01A9A432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478" w:name="5434"/>
      <w:bookmarkEnd w:id="478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предметными и метапредметными компетенциями, необходимыми для написания сочинения-рассуждения на основе текста: правописными (орфографическими и пунктуационными), речевыми (лексическими) и грамматическими (морфологическими и синтаксическими) нормами; умениями последовательно и логично выстраивать текст-рассуждение, приводить аргументы к высказанному суждению в соответствии с задачей текста и авторским замыслом, использовать в качестве аргументов для доказательства высказанного суждения общеизвестные факты, общественное и собственное мнения; совершенствовать написанное в соответствии с нормами современного русского литературного языка.</w:t>
      </w:r>
    </w:p>
    <w:p w14:paraId="640CB142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479" w:name="5435"/>
      <w:bookmarkEnd w:id="479"/>
      <w:r w:rsidRPr="00A80B79">
        <w:rPr>
          <w:rFonts w:ascii="Times New Roman" w:hAnsi="Times New Roman" w:cs="Times New Roman"/>
          <w:color w:val="000000"/>
          <w:sz w:val="30"/>
          <w:lang w:val="be-BY"/>
        </w:rPr>
        <w:t> </w:t>
      </w:r>
    </w:p>
    <w:p w14:paraId="55F9196D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30"/>
          <w:lang w:val="be-BY"/>
        </w:rPr>
      </w:pPr>
      <w:bookmarkStart w:id="480" w:name="5436"/>
      <w:bookmarkEnd w:id="480"/>
      <w:r w:rsidRPr="00A80B79">
        <w:rPr>
          <w:rFonts w:ascii="Times New Roman" w:hAnsi="Times New Roman" w:cs="Times New Roman"/>
          <w:color w:val="000000"/>
          <w:sz w:val="30"/>
          <w:lang w:val="be-BY"/>
        </w:rPr>
        <w:t xml:space="preserve">Сложное предложение (23 часа, из них </w:t>
      </w:r>
    </w:p>
    <w:p w14:paraId="505157D8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30"/>
          <w:lang w:val="be-BY"/>
        </w:rPr>
      </w:pPr>
      <w:r w:rsidRPr="00A80B79">
        <w:rPr>
          <w:rFonts w:ascii="Times New Roman" w:hAnsi="Times New Roman" w:cs="Times New Roman"/>
          <w:color w:val="000000"/>
          <w:sz w:val="30"/>
          <w:lang w:val="be-BY"/>
        </w:rPr>
        <w:t>2 часа на контрольное сочинение</w:t>
      </w:r>
      <w:r w:rsidRPr="00A80B79">
        <w:rPr>
          <w:rFonts w:ascii="Times New Roman" w:hAnsi="Times New Roman" w:cs="Times New Roman"/>
          <w:sz w:val="30"/>
          <w:lang w:val="be-BY"/>
        </w:rPr>
        <w:t>, 1 час на контрольный диктант</w:t>
      </w:r>
      <w:r w:rsidRPr="00A80B79">
        <w:rPr>
          <w:rFonts w:ascii="Times New Roman" w:hAnsi="Times New Roman" w:cs="Times New Roman"/>
          <w:color w:val="000000"/>
          <w:sz w:val="30"/>
          <w:lang w:val="be-BY"/>
        </w:rPr>
        <w:t>)</w:t>
      </w:r>
    </w:p>
    <w:p w14:paraId="5BA3CCDD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481" w:name="5437"/>
      <w:bookmarkEnd w:id="481"/>
      <w:r w:rsidRPr="00A80B79">
        <w:rPr>
          <w:rFonts w:ascii="Times New Roman" w:hAnsi="Times New Roman" w:cs="Times New Roman"/>
          <w:color w:val="000000"/>
          <w:sz w:val="30"/>
          <w:lang w:val="be-BY"/>
        </w:rPr>
        <w:lastRenderedPageBreak/>
        <w:t> </w:t>
      </w:r>
    </w:p>
    <w:p w14:paraId="35F71A7E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482" w:name="5438"/>
      <w:bookmarkEnd w:id="482"/>
      <w:r w:rsidRPr="00A80B79">
        <w:rPr>
          <w:rFonts w:ascii="Times New Roman" w:hAnsi="Times New Roman" w:cs="Times New Roman"/>
          <w:color w:val="000000"/>
          <w:sz w:val="30"/>
          <w:lang w:val="be-BY"/>
        </w:rPr>
        <w:t>Типология сложного предложения.</w:t>
      </w:r>
    </w:p>
    <w:p w14:paraId="63C0364D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483" w:name="5439"/>
      <w:bookmarkEnd w:id="483"/>
      <w:r w:rsidRPr="00A80B79">
        <w:rPr>
          <w:rFonts w:ascii="Times New Roman" w:hAnsi="Times New Roman" w:cs="Times New Roman"/>
          <w:color w:val="000000"/>
          <w:sz w:val="30"/>
          <w:lang w:val="be-BY"/>
        </w:rPr>
        <w:t>Сложносочиненное предложение: виды и пунктуационное оформление.</w:t>
      </w:r>
    </w:p>
    <w:p w14:paraId="5FF022B4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484" w:name="5440"/>
      <w:bookmarkEnd w:id="484"/>
      <w:r w:rsidRPr="00A80B79">
        <w:rPr>
          <w:rFonts w:ascii="Times New Roman" w:hAnsi="Times New Roman" w:cs="Times New Roman"/>
          <w:color w:val="000000"/>
          <w:sz w:val="30"/>
          <w:lang w:val="be-BY"/>
        </w:rPr>
        <w:t>Текстообразующие функции и изобразительно-выразительные возможности сложносочиненных предложений.</w:t>
      </w:r>
    </w:p>
    <w:p w14:paraId="1A704177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485" w:name="5441"/>
      <w:bookmarkEnd w:id="485"/>
      <w:r w:rsidRPr="00A80B79">
        <w:rPr>
          <w:rFonts w:ascii="Times New Roman" w:hAnsi="Times New Roman" w:cs="Times New Roman"/>
          <w:color w:val="000000"/>
          <w:sz w:val="30"/>
          <w:lang w:val="be-BY"/>
        </w:rPr>
        <w:t>Сложноподчиненное предложение, его структура и средства связи. Виды придаточных частей в сложноподчиненных предложениях. Построение и пунктуационное оформление сложноподчиненных предложений.</w:t>
      </w:r>
    </w:p>
    <w:p w14:paraId="5F8C1F30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486" w:name="5442"/>
      <w:bookmarkEnd w:id="486"/>
      <w:r w:rsidRPr="00A80B79">
        <w:rPr>
          <w:rFonts w:ascii="Times New Roman" w:hAnsi="Times New Roman" w:cs="Times New Roman"/>
          <w:color w:val="000000"/>
          <w:sz w:val="30"/>
          <w:lang w:val="be-BY"/>
        </w:rPr>
        <w:t>Текстообразующие функции и изобразительно-выразительные возможности сложноподчиненных предложений.</w:t>
      </w:r>
    </w:p>
    <w:p w14:paraId="1D954DAE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487" w:name="5443"/>
      <w:bookmarkEnd w:id="487"/>
      <w:r w:rsidRPr="00A80B79">
        <w:rPr>
          <w:rFonts w:ascii="Times New Roman" w:hAnsi="Times New Roman" w:cs="Times New Roman"/>
          <w:color w:val="000000"/>
          <w:sz w:val="30"/>
          <w:lang w:val="be-BY"/>
        </w:rPr>
        <w:t>Сложноподчиненное предложение с несколькими придаточными (однородное, параллельное, последовательное, комбинированное подчинение): структура, правила построения и пунктуационное оформление.</w:t>
      </w:r>
    </w:p>
    <w:p w14:paraId="03D1CC81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488" w:name="5444"/>
      <w:bookmarkEnd w:id="488"/>
      <w:r w:rsidRPr="00A80B79">
        <w:rPr>
          <w:rFonts w:ascii="Times New Roman" w:hAnsi="Times New Roman" w:cs="Times New Roman"/>
          <w:color w:val="000000"/>
          <w:sz w:val="30"/>
          <w:lang w:val="be-BY"/>
        </w:rPr>
        <w:t>Текстообразующие функции и изобразительно-выразительные возможности сложноподчиненных предложений с несколькими придаточными.</w:t>
      </w:r>
    </w:p>
    <w:p w14:paraId="229F1E7F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489" w:name="5445"/>
      <w:bookmarkEnd w:id="489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Бессоюзное сложное предложение: структура и пунктуационное оформление.</w:t>
      </w:r>
    </w:p>
    <w:p w14:paraId="4D61B95D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490" w:name="5446"/>
      <w:bookmarkEnd w:id="490"/>
      <w:r w:rsidRPr="00A80B79">
        <w:rPr>
          <w:rFonts w:ascii="Times New Roman" w:hAnsi="Times New Roman" w:cs="Times New Roman"/>
          <w:color w:val="000000"/>
          <w:sz w:val="30"/>
          <w:lang w:val="be-BY"/>
        </w:rPr>
        <w:t>Текстообразующие функции и изобразительно-выразительные возможности бессоюзного сложного предложения.</w:t>
      </w:r>
    </w:p>
    <w:p w14:paraId="39110CB6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491" w:name="5447"/>
      <w:bookmarkEnd w:id="491"/>
      <w:r w:rsidRPr="00A80B79">
        <w:rPr>
          <w:rFonts w:ascii="Times New Roman" w:hAnsi="Times New Roman" w:cs="Times New Roman"/>
          <w:color w:val="000000"/>
          <w:sz w:val="30"/>
          <w:lang w:val="be-BY"/>
        </w:rPr>
        <w:t>Сложные предложения с разными видами связи: структура и пунктуационное оформление.</w:t>
      </w:r>
    </w:p>
    <w:p w14:paraId="5E21797B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492" w:name="5448"/>
      <w:bookmarkEnd w:id="492"/>
      <w:r w:rsidRPr="00A80B79">
        <w:rPr>
          <w:rFonts w:ascii="Times New Roman" w:hAnsi="Times New Roman" w:cs="Times New Roman"/>
          <w:color w:val="000000"/>
          <w:sz w:val="30"/>
          <w:lang w:val="be-BY"/>
        </w:rPr>
        <w:t>Текстообразующая функция и изобразительно-выразительные возможности сложных предложений с разными видами связи.</w:t>
      </w:r>
    </w:p>
    <w:p w14:paraId="453E5BF2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493" w:name="5449"/>
      <w:bookmarkEnd w:id="493"/>
      <w:r w:rsidRPr="00A80B79">
        <w:rPr>
          <w:rFonts w:ascii="Times New Roman" w:hAnsi="Times New Roman" w:cs="Times New Roman"/>
          <w:color w:val="000000"/>
          <w:sz w:val="30"/>
          <w:lang w:val="be-BY"/>
        </w:rPr>
        <w:t>Синтаксическая синонимия разных типов сложных предложений.</w:t>
      </w:r>
    </w:p>
    <w:p w14:paraId="045A1AD9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494" w:name="5450"/>
      <w:bookmarkStart w:id="495" w:name="5452"/>
      <w:bookmarkStart w:id="496" w:name="5451"/>
      <w:bookmarkEnd w:id="494"/>
      <w:bookmarkEnd w:id="495"/>
      <w:bookmarkEnd w:id="496"/>
      <w:r w:rsidRPr="00A80B79">
        <w:rPr>
          <w:rFonts w:ascii="Times New Roman" w:hAnsi="Times New Roman" w:cs="Times New Roman"/>
          <w:color w:val="000000"/>
          <w:sz w:val="30"/>
          <w:lang w:val="be-BY"/>
        </w:rPr>
        <w:t xml:space="preserve">Контрольное </w:t>
      </w:r>
      <w:r w:rsidRPr="00A80B79">
        <w:rPr>
          <w:rFonts w:ascii="Times New Roman" w:hAnsi="Times New Roman" w:cs="Times New Roman"/>
          <w:sz w:val="30"/>
          <w:lang w:val="be-BY"/>
        </w:rPr>
        <w:t>сочинение на социально значимую тему.</w:t>
      </w:r>
    </w:p>
    <w:p w14:paraId="0FC4B8B3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r w:rsidRPr="00A80B79">
        <w:rPr>
          <w:rFonts w:ascii="Times New Roman" w:hAnsi="Times New Roman" w:cs="Times New Roman"/>
          <w:sz w:val="30"/>
          <w:lang w:val="be-BY"/>
        </w:rPr>
        <w:t>Контрольный диктант.</w:t>
      </w:r>
    </w:p>
    <w:p w14:paraId="08EE518B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r w:rsidRPr="00A80B79">
        <w:rPr>
          <w:rFonts w:ascii="Times New Roman" w:hAnsi="Times New Roman" w:cs="Times New Roman"/>
          <w:sz w:val="30"/>
          <w:lang w:val="be-BY"/>
        </w:rPr>
        <w:t>Виды деятельности: составление учебных сообщений по материалам учебного пособия; подбор примеров для иллюстрации правил постановки знаков препинания в сложных предложениях разных типов; нахождение в текстах сложных предложений разных типов; построение схем сложных предложений; конструирование предложений по предложенным схемам; подбор синтаксических синонимов к сложным предложениям разных типов; выявление и исправление ошибок в построении различных синтаксических конструкций; синтаксический и пунктуационный разборы сложного предложения; решение орфографических и пунктуационных задач; выполнение тестовых заданий; сочинение-рассуждение на социально значимую тему.</w:t>
      </w:r>
    </w:p>
    <w:p w14:paraId="39BB02E9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497" w:name="5453"/>
      <w:bookmarkEnd w:id="497"/>
      <w:r w:rsidRPr="00A80B79">
        <w:rPr>
          <w:rFonts w:ascii="Times New Roman" w:hAnsi="Times New Roman" w:cs="Times New Roman"/>
          <w:color w:val="000000"/>
          <w:sz w:val="30"/>
          <w:lang w:val="be-BY"/>
        </w:rPr>
        <w:lastRenderedPageBreak/>
        <w:t> </w:t>
      </w:r>
    </w:p>
    <w:p w14:paraId="566B6E13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30"/>
          <w:lang w:val="be-BY"/>
        </w:rPr>
      </w:pPr>
      <w:bookmarkStart w:id="498" w:name="5454"/>
      <w:bookmarkEnd w:id="498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Основные требования к результатам учебной деятельности учащихся</w:t>
      </w:r>
    </w:p>
    <w:p w14:paraId="726AA90A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499" w:name="5455"/>
      <w:bookmarkEnd w:id="499"/>
      <w:r w:rsidRPr="00A80B79">
        <w:rPr>
          <w:rFonts w:ascii="Times New Roman" w:hAnsi="Times New Roman" w:cs="Times New Roman"/>
          <w:color w:val="000000"/>
          <w:sz w:val="30"/>
          <w:lang w:val="be-BY"/>
        </w:rPr>
        <w:t> </w:t>
      </w:r>
    </w:p>
    <w:p w14:paraId="00E3D22F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500" w:name="5456"/>
      <w:bookmarkEnd w:id="500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Знать:</w:t>
      </w:r>
    </w:p>
    <w:p w14:paraId="3F02F7C4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501" w:name="5457"/>
      <w:bookmarkEnd w:id="501"/>
      <w:r w:rsidRPr="00A80B79">
        <w:rPr>
          <w:rFonts w:ascii="Times New Roman" w:hAnsi="Times New Roman" w:cs="Times New Roman"/>
          <w:color w:val="000000"/>
          <w:sz w:val="30"/>
          <w:lang w:val="be-BY"/>
        </w:rPr>
        <w:t>типы сложного предложения, правила их построения и пунктуационного оформления (запятая, точка с запятой и тире между частями сложносочиненного предложения; отсутствие запятой между частями сложносочиненного предложения при наличии общего компонента; выделение запятыми придаточной части в сложноподчиненном предложении; отсутствие запятой между однородными придаточными, соединенными одиночными союзами и, или; условия расчленения составного союза; запятая на стыке сочинительного и подчинительного союзов или двух подчинительных союзов (союза и союзного слова); запятая, точка с запятой, двоеточие и тире в бессоюзном сложном предложении;</w:t>
      </w:r>
    </w:p>
    <w:p w14:paraId="6FE7F7DD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502" w:name="5458"/>
      <w:bookmarkEnd w:id="502"/>
      <w:r w:rsidRPr="00A80B79">
        <w:rPr>
          <w:rFonts w:ascii="Times New Roman" w:hAnsi="Times New Roman" w:cs="Times New Roman"/>
          <w:color w:val="000000"/>
          <w:sz w:val="30"/>
          <w:lang w:val="be-BY"/>
        </w:rPr>
        <w:t>уметь:</w:t>
      </w:r>
    </w:p>
    <w:p w14:paraId="311CC08A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503" w:name="5459"/>
      <w:bookmarkEnd w:id="503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обнаруживать части в составе сложного предложения и определять их количество;</w:t>
      </w:r>
    </w:p>
    <w:p w14:paraId="37132D4C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504" w:name="5460"/>
      <w:bookmarkEnd w:id="504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определять тип сложного предложения;</w:t>
      </w:r>
    </w:p>
    <w:p w14:paraId="75BD9B2A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505" w:name="5461"/>
      <w:bookmarkEnd w:id="505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определять группы сложносочиненных предложений и основные виды придаточных частей в сложноподчиненном предложении;</w:t>
      </w:r>
    </w:p>
    <w:p w14:paraId="05F6A34E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506" w:name="5462"/>
      <w:bookmarkEnd w:id="506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правильно квалифицировать средства связи (союз или союзное слово);</w:t>
      </w:r>
    </w:p>
    <w:p w14:paraId="61E3A35A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507" w:name="5463"/>
      <w:bookmarkEnd w:id="507"/>
      <w:r w:rsidRPr="00A80B79">
        <w:rPr>
          <w:rFonts w:ascii="Times New Roman" w:hAnsi="Times New Roman" w:cs="Times New Roman"/>
          <w:color w:val="000000"/>
          <w:sz w:val="30"/>
          <w:lang w:val="be-BY"/>
        </w:rPr>
        <w:t>составлять схемы сложного предложения, конструировать по схемам сложные предложения;</w:t>
      </w:r>
    </w:p>
    <w:p w14:paraId="74FEA07D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508" w:name="5464"/>
      <w:bookmarkEnd w:id="508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правильно строить и пунктуационно оформлять разные виды сложных предложений;</w:t>
      </w:r>
    </w:p>
    <w:p w14:paraId="675FD1B8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509" w:name="5465"/>
      <w:bookmarkEnd w:id="509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интонировать сложные предложения;</w:t>
      </w:r>
    </w:p>
    <w:p w14:paraId="61FD78DA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510" w:name="5466"/>
      <w:bookmarkEnd w:id="510"/>
      <w:r w:rsidRPr="00A80B79">
        <w:rPr>
          <w:rFonts w:ascii="Times New Roman" w:hAnsi="Times New Roman" w:cs="Times New Roman"/>
          <w:color w:val="000000"/>
          <w:sz w:val="30"/>
          <w:lang w:val="be-BY"/>
        </w:rPr>
        <w:t>целесообразно использовать в текстах разные типы сложных предложений с учетом их текстообразующих функций и изобразительно-выразительных возможностей;</w:t>
      </w:r>
    </w:p>
    <w:p w14:paraId="54122A72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511" w:name="5467"/>
      <w:bookmarkEnd w:id="511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использовать в текстах синонимичные синтаксические конструкции (союзные и бессоюзные сложные предложения, сложные и простые предложения) как источник богатства и разнообразия речи;</w:t>
      </w:r>
    </w:p>
    <w:p w14:paraId="57F33CCA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512" w:name="5468"/>
      <w:bookmarkEnd w:id="512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выявлять и исправлять грамматические (синтаксические) ошибки в строении сложных предложений;</w:t>
      </w:r>
    </w:p>
    <w:p w14:paraId="2970085F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513" w:name="5469"/>
      <w:bookmarkEnd w:id="513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владеть:</w:t>
      </w:r>
    </w:p>
    <w:p w14:paraId="49FDE912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514" w:name="5470"/>
      <w:bookmarkEnd w:id="514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навыками синтаксического и пунктуационного разборов сложного предложения;</w:t>
      </w:r>
    </w:p>
    <w:p w14:paraId="2CE33919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515" w:name="5471"/>
      <w:bookmarkEnd w:id="515"/>
      <w:r w:rsidRPr="00A80B79">
        <w:rPr>
          <w:rFonts w:ascii="Times New Roman" w:hAnsi="Times New Roman" w:cs="Times New Roman"/>
          <w:color w:val="000000"/>
          <w:sz w:val="30"/>
          <w:lang w:val="be-BY"/>
        </w:rPr>
        <w:t xml:space="preserve">грамматическими (синтаксическими) нормами: построение сложносочиненных, сложноподчиненных, бессоюзных сложных </w:t>
      </w:r>
      <w:r w:rsidRPr="00A80B79">
        <w:rPr>
          <w:rFonts w:ascii="Times New Roman" w:hAnsi="Times New Roman" w:cs="Times New Roman"/>
          <w:color w:val="000000"/>
          <w:sz w:val="30"/>
          <w:lang w:val="be-BY"/>
        </w:rPr>
        <w:lastRenderedPageBreak/>
        <w:t>предложений; сложноподчиненных предложений с несколькими придаточными; сложных предложений с разными видами связи;</w:t>
      </w:r>
    </w:p>
    <w:p w14:paraId="24123A97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516" w:name="5472"/>
      <w:bookmarkEnd w:id="516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пунктуационными нормами: запятая, точка с запятой и тире между частями сложносочиненного предложения; отсутствие запятой между частями сложносочиненного предложения при наличии общего компонента; выделение запятыми придаточной части в сложноподчиненном предложении; отсутствие запятой между однородными придаточными, соединенными одиночными союзами и, или; условия расчленения составного союза; запятая на стыке сочинительного и подчинительного союзов (сочинительного союза и союзного слова) или двух подчинительных союзов (союза и союзного слова); запятая, точка с запятой, двоеточие и тире в бессоюзном сложном предложении;</w:t>
      </w:r>
    </w:p>
    <w:p w14:paraId="6A5E89C5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517" w:name="5473"/>
      <w:bookmarkEnd w:id="517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навыками целесообразного использования разных видов сложных предложений в собственных текстах с учетом их текстообразующих функций и изобразительно-выразительных возможностей;</w:t>
      </w:r>
    </w:p>
    <w:p w14:paraId="47D83F61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518" w:name="5474"/>
      <w:bookmarkEnd w:id="518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предметными и метапредметными компетенциями, необходимыми для написания сочинения-рассуждения: правописными (орфографическими и пунктуационными), речевыми (лексическими) и грамматическими (морфологическими и синтаксическими) нормами; умениями последовательно и логично выстраивать текст-рассуждение, приводить аргументы к высказанному суждению в соответствии с задачей текста и авторским замыслом, использовать в качестве аргументов для доказательства высказанного суждения общеизвестные факты, общественное и собственное мнения, цитаты; совершенствовать написанное в соответствии с нормами современного русского литературного языка.</w:t>
      </w:r>
    </w:p>
    <w:p w14:paraId="4E044CE5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519" w:name="5475"/>
      <w:bookmarkEnd w:id="519"/>
      <w:r w:rsidRPr="00A80B79">
        <w:rPr>
          <w:rFonts w:ascii="Times New Roman" w:hAnsi="Times New Roman" w:cs="Times New Roman"/>
          <w:color w:val="000000"/>
          <w:sz w:val="30"/>
          <w:lang w:val="be-BY"/>
        </w:rPr>
        <w:t> </w:t>
      </w:r>
    </w:p>
    <w:p w14:paraId="1606D32C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lang w:val="be-BY"/>
        </w:rPr>
      </w:pPr>
      <w:bookmarkStart w:id="520" w:name="5476"/>
      <w:bookmarkEnd w:id="520"/>
      <w:r w:rsidRPr="00A80B79">
        <w:rPr>
          <w:rFonts w:ascii="Times New Roman" w:hAnsi="Times New Roman" w:cs="Times New Roman"/>
          <w:color w:val="000000"/>
          <w:sz w:val="30"/>
          <w:lang w:val="be-BY"/>
        </w:rPr>
        <w:t>Чужая речь (6 часов, из них 1 час на обучающую тестовую работу</w:t>
      </w:r>
      <w:r w:rsidRPr="00A80B79">
        <w:rPr>
          <w:rFonts w:ascii="Times New Roman" w:hAnsi="Times New Roman" w:cs="Times New Roman"/>
          <w:sz w:val="30"/>
          <w:lang w:val="be-BY"/>
        </w:rPr>
        <w:t>)</w:t>
      </w:r>
    </w:p>
    <w:p w14:paraId="1EDFFAA1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521" w:name="5477"/>
      <w:bookmarkEnd w:id="521"/>
      <w:r w:rsidRPr="00A80B79">
        <w:rPr>
          <w:rFonts w:ascii="Times New Roman" w:hAnsi="Times New Roman" w:cs="Times New Roman"/>
          <w:color w:val="000000"/>
          <w:sz w:val="30"/>
          <w:lang w:val="be-BY"/>
        </w:rPr>
        <w:t> </w:t>
      </w:r>
    </w:p>
    <w:p w14:paraId="119EBC72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522" w:name="5478"/>
      <w:bookmarkEnd w:id="522"/>
      <w:r w:rsidRPr="00A80B79">
        <w:rPr>
          <w:rFonts w:ascii="Times New Roman" w:hAnsi="Times New Roman" w:cs="Times New Roman"/>
          <w:color w:val="000000"/>
          <w:sz w:val="30"/>
          <w:lang w:val="be-BY"/>
        </w:rPr>
        <w:t>Чужая речь и способы ее передачи: прямая речь, косвенная речь, конструкции с вводными словами и предложениями, указывающими на источник сообщения, обозначение темы чужой речи. Построение и пунктуационное оформление предложений с прямой речью. Диалог и его пунктуационное оформление.</w:t>
      </w:r>
    </w:p>
    <w:p w14:paraId="11B01F9C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523" w:name="5479"/>
      <w:bookmarkEnd w:id="523"/>
      <w:r w:rsidRPr="00A80B79">
        <w:rPr>
          <w:rFonts w:ascii="Times New Roman" w:hAnsi="Times New Roman" w:cs="Times New Roman"/>
          <w:color w:val="000000"/>
          <w:sz w:val="30"/>
          <w:lang w:val="be-BY"/>
        </w:rPr>
        <w:t>Синтаксическая синонимия предложений, передающих чужую речь. Функционально-стилистические возможности разных способов передачи чужой речи.</w:t>
      </w:r>
    </w:p>
    <w:p w14:paraId="2CB94E02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524" w:name="5480"/>
      <w:bookmarkEnd w:id="524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Несобственно-прямая речь как яркое стилистическое средство художественного текста.</w:t>
      </w:r>
    </w:p>
    <w:p w14:paraId="5BF26E41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525" w:name="5481"/>
      <w:bookmarkEnd w:id="525"/>
      <w:r w:rsidRPr="00A80B79">
        <w:rPr>
          <w:rFonts w:ascii="Times New Roman" w:hAnsi="Times New Roman" w:cs="Times New Roman"/>
          <w:color w:val="000000"/>
          <w:sz w:val="30"/>
          <w:lang w:val="be-BY"/>
        </w:rPr>
        <w:t xml:space="preserve">Цитация, ее функции в текстах разных жанров речи. Способы </w:t>
      </w:r>
      <w:r w:rsidRPr="00A80B79">
        <w:rPr>
          <w:rFonts w:ascii="Times New Roman" w:hAnsi="Times New Roman" w:cs="Times New Roman"/>
          <w:color w:val="000000"/>
          <w:sz w:val="30"/>
          <w:lang w:val="be-BY"/>
        </w:rPr>
        <w:lastRenderedPageBreak/>
        <w:t>введения цитат в текст и их пунктуационное оформление.</w:t>
      </w:r>
    </w:p>
    <w:p w14:paraId="7E7C910C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526" w:name="5482"/>
      <w:bookmarkEnd w:id="526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Обучающая тестовая работа.</w:t>
      </w:r>
    </w:p>
    <w:p w14:paraId="0BD5669C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527" w:name="5483"/>
      <w:bookmarkStart w:id="528" w:name="5484"/>
      <w:bookmarkEnd w:id="527"/>
      <w:bookmarkEnd w:id="528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Виды деятельности: составление учебных сообщений по материалам учебного пособия; развернутый ответ на вопрос; определение способа передачи чужой речи; составление синонимичных конструкций с использованием разных способов передачи чужой речи; пунктуационное оформление прямой речи, диалога и цитат на письме; объяснение постановки знаков препинания с помощью схем пунктуационных правил; преобразование прямой речи в косвенную; решение пунктуационных задач; синтаксический разбор предложений с прямой речью; обнаружение нарушений синтаксической нормы в предложении и их исправление; использование разных способов передачи чужой речи в собственных высказываниях в соответствии с задачами речи; сочинение-рассуждение на основе текста.</w:t>
      </w:r>
    </w:p>
    <w:p w14:paraId="14CE1BDB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529" w:name="5485"/>
      <w:bookmarkEnd w:id="529"/>
      <w:r w:rsidRPr="00A80B79">
        <w:rPr>
          <w:rFonts w:ascii="Times New Roman" w:hAnsi="Times New Roman" w:cs="Times New Roman"/>
          <w:color w:val="000000"/>
          <w:sz w:val="30"/>
          <w:lang w:val="be-BY"/>
        </w:rPr>
        <w:t> </w:t>
      </w:r>
    </w:p>
    <w:p w14:paraId="420F6857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30"/>
          <w:lang w:val="be-BY"/>
        </w:rPr>
      </w:pPr>
      <w:bookmarkStart w:id="530" w:name="5486"/>
      <w:bookmarkEnd w:id="530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Основные требования к результатам учебной деятельности учащихся</w:t>
      </w:r>
    </w:p>
    <w:p w14:paraId="6422ABE4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531" w:name="5487"/>
      <w:bookmarkEnd w:id="531"/>
      <w:r w:rsidRPr="00A80B79">
        <w:rPr>
          <w:rFonts w:ascii="Times New Roman" w:hAnsi="Times New Roman" w:cs="Times New Roman"/>
          <w:color w:val="000000"/>
          <w:sz w:val="30"/>
          <w:lang w:val="be-BY"/>
        </w:rPr>
        <w:t> </w:t>
      </w:r>
    </w:p>
    <w:p w14:paraId="21294550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532" w:name="5488"/>
      <w:bookmarkEnd w:id="532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Знать:</w:t>
      </w:r>
    </w:p>
    <w:p w14:paraId="4754CEBA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533" w:name="5489"/>
      <w:bookmarkEnd w:id="533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виды чужой речи;</w:t>
      </w:r>
    </w:p>
    <w:p w14:paraId="1B8B860C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534" w:name="5490"/>
      <w:bookmarkEnd w:id="534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правила построения и пунктуационного оформления предложений с прямой и косвенной речью, постановки знаков препинания при диалоге и цитировании, замены прямой речи косвенной;</w:t>
      </w:r>
    </w:p>
    <w:p w14:paraId="52A230FB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535" w:name="5491"/>
      <w:bookmarkEnd w:id="535"/>
      <w:r w:rsidRPr="00A80B79">
        <w:rPr>
          <w:rFonts w:ascii="Times New Roman" w:hAnsi="Times New Roman" w:cs="Times New Roman"/>
          <w:color w:val="000000"/>
          <w:sz w:val="30"/>
          <w:lang w:val="be-BY"/>
        </w:rPr>
        <w:t>уметь:</w:t>
      </w:r>
    </w:p>
    <w:p w14:paraId="333DF6FC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536" w:name="5492"/>
      <w:bookmarkEnd w:id="536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определять способ передачи чужой речи;</w:t>
      </w:r>
    </w:p>
    <w:p w14:paraId="6B38E74E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537" w:name="5493"/>
      <w:bookmarkEnd w:id="537"/>
      <w:r w:rsidRPr="00A80B79">
        <w:rPr>
          <w:rFonts w:ascii="Times New Roman" w:hAnsi="Times New Roman" w:cs="Times New Roman"/>
          <w:color w:val="000000"/>
          <w:sz w:val="30"/>
          <w:lang w:val="be-BY"/>
        </w:rPr>
        <w:t>составлять предложения с прямой и косвенной речью;</w:t>
      </w:r>
    </w:p>
    <w:p w14:paraId="010E794D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538" w:name="5494"/>
      <w:bookmarkEnd w:id="538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заменять прямую речь косвенной;</w:t>
      </w:r>
    </w:p>
    <w:p w14:paraId="23502A0F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539" w:name="5495"/>
      <w:bookmarkEnd w:id="539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подбирать эпиграф в соответствии с темой и основной мыслью сочинения; цитаты в сочинениях и устных высказываниях для иллюстрации и подтверждения мысли; прямую речь для речевой характеристики героев;</w:t>
      </w:r>
    </w:p>
    <w:p w14:paraId="556A45EF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540" w:name="5496"/>
      <w:bookmarkEnd w:id="540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использовать различные способы передачи чужой речи при пересказе текста от первого и третьего лица;</w:t>
      </w:r>
    </w:p>
    <w:p w14:paraId="6909C7E9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541" w:name="5497"/>
      <w:bookmarkEnd w:id="541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выявлять и исправлять грамматические ошибки;</w:t>
      </w:r>
    </w:p>
    <w:p w14:paraId="37473553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542" w:name="5498"/>
      <w:bookmarkEnd w:id="542"/>
      <w:r w:rsidRPr="00A80B79">
        <w:rPr>
          <w:rFonts w:ascii="Times New Roman" w:hAnsi="Times New Roman" w:cs="Times New Roman"/>
          <w:color w:val="000000"/>
          <w:sz w:val="30"/>
          <w:lang w:val="be-BY"/>
        </w:rPr>
        <w:t>целесообразно использовать различные способы передачи чужой речи в собственных текстах;</w:t>
      </w:r>
    </w:p>
    <w:p w14:paraId="41D57869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543" w:name="5499"/>
      <w:bookmarkEnd w:id="543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владеть:</w:t>
      </w:r>
    </w:p>
    <w:p w14:paraId="35792405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544" w:name="5500"/>
      <w:bookmarkEnd w:id="544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навыками синтаксического и пунктуационного разборов предложений с прямой речью;</w:t>
      </w:r>
    </w:p>
    <w:p w14:paraId="03679F6C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545" w:name="5501"/>
      <w:bookmarkEnd w:id="545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грамматическими (синтаксическими) нормами: построение предложений с чужой речью; правила замены прямой речи косвенной;</w:t>
      </w:r>
    </w:p>
    <w:p w14:paraId="395BB047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546" w:name="5502"/>
      <w:bookmarkEnd w:id="546"/>
      <w:r w:rsidRPr="00A80B79">
        <w:rPr>
          <w:rFonts w:ascii="Times New Roman" w:hAnsi="Times New Roman" w:cs="Times New Roman"/>
          <w:color w:val="000000"/>
          <w:sz w:val="30"/>
          <w:lang w:val="be-BY"/>
        </w:rPr>
        <w:t xml:space="preserve">пунктуационными нормами: знаки препинания в предложениях с </w:t>
      </w:r>
      <w:r w:rsidRPr="00A80B79">
        <w:rPr>
          <w:rFonts w:ascii="Times New Roman" w:hAnsi="Times New Roman" w:cs="Times New Roman"/>
          <w:color w:val="000000"/>
          <w:sz w:val="30"/>
          <w:lang w:val="be-BY"/>
        </w:rPr>
        <w:lastRenderedPageBreak/>
        <w:t>прямой речью, при диалоге; пунктуационное оформление косвенного вопроса, цитат (в том числе стихотворных), эпиграфа;</w:t>
      </w:r>
    </w:p>
    <w:p w14:paraId="0D86568F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547" w:name="5503"/>
      <w:bookmarkEnd w:id="547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предметными и метапредметными компетенциями, необходимыми для написания сочинения-рассуждения на основе текста: правописными (орфографическими и пунктуационными), речевыми (лексическими) и грамматическими (морфологическими и синтаксическими) нормами; умениями последовательно и логично выстраивать текст-рассуждение, приводить аргументы к высказанному суждению в соответствии с задачей текста и авторским замыслом, использовать в качестве аргументов для доказательства высказанного суждения общеизвестные факты, общественное и собственное мнения, эпиграф, цитаты; совершенствовать написанное в соответствии с нормами современного русского литературного языка.</w:t>
      </w:r>
    </w:p>
    <w:p w14:paraId="75B3595A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548" w:name="5504"/>
      <w:bookmarkEnd w:id="548"/>
      <w:r w:rsidRPr="00A80B79">
        <w:rPr>
          <w:rFonts w:ascii="Times New Roman" w:hAnsi="Times New Roman" w:cs="Times New Roman"/>
          <w:color w:val="000000"/>
          <w:sz w:val="30"/>
          <w:lang w:val="be-BY"/>
        </w:rPr>
        <w:t> </w:t>
      </w:r>
    </w:p>
    <w:p w14:paraId="7C77D4BE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30"/>
          <w:lang w:val="be-BY"/>
        </w:rPr>
      </w:pPr>
      <w:bookmarkStart w:id="549" w:name="5505"/>
      <w:bookmarkEnd w:id="549"/>
      <w:r w:rsidRPr="00A80B79">
        <w:rPr>
          <w:rFonts w:ascii="Times New Roman" w:hAnsi="Times New Roman" w:cs="Times New Roman"/>
          <w:color w:val="000000"/>
          <w:sz w:val="30"/>
          <w:lang w:val="be-BY"/>
        </w:rPr>
        <w:t xml:space="preserve">Пунктуация (24 часа, из них </w:t>
      </w:r>
    </w:p>
    <w:p w14:paraId="1C297164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30"/>
          <w:lang w:val="be-BY"/>
        </w:rPr>
      </w:pPr>
      <w:r w:rsidRPr="00A80B79">
        <w:rPr>
          <w:rFonts w:ascii="Times New Roman" w:hAnsi="Times New Roman" w:cs="Times New Roman"/>
          <w:color w:val="000000"/>
          <w:sz w:val="30"/>
          <w:lang w:val="be-BY"/>
        </w:rPr>
        <w:t>2 часа на контрольное сочинение, 1 час на контрольную тестовую работу)</w:t>
      </w:r>
    </w:p>
    <w:p w14:paraId="7CEFC03F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550" w:name="5506"/>
      <w:bookmarkEnd w:id="550"/>
      <w:r w:rsidRPr="00A80B79">
        <w:rPr>
          <w:rFonts w:ascii="Times New Roman" w:hAnsi="Times New Roman" w:cs="Times New Roman"/>
          <w:color w:val="000000"/>
          <w:sz w:val="30"/>
          <w:lang w:val="be-BY"/>
        </w:rPr>
        <w:t> </w:t>
      </w:r>
    </w:p>
    <w:p w14:paraId="14AF3690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551" w:name="5507"/>
      <w:bookmarkEnd w:id="551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Принципы современной русской пунктуации как системы знаков препинания и правил их употребления: структурный, логический, интонационный.</w:t>
      </w:r>
    </w:p>
    <w:p w14:paraId="20CCE797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552" w:name="5508"/>
      <w:bookmarkEnd w:id="552"/>
      <w:r w:rsidRPr="00A80B79">
        <w:rPr>
          <w:rFonts w:ascii="Times New Roman" w:hAnsi="Times New Roman" w:cs="Times New Roman"/>
          <w:color w:val="000000"/>
          <w:sz w:val="30"/>
          <w:lang w:val="be-BY"/>
        </w:rPr>
        <w:t>Функции знаков препинания: отделяющие и выделяющие.</w:t>
      </w:r>
    </w:p>
    <w:p w14:paraId="6FDD44F3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553" w:name="5509"/>
      <w:bookmarkEnd w:id="553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Знаки конца предложения и их роль в пунктуационном оформлении экспрессивных синтаксических конструкций.</w:t>
      </w:r>
    </w:p>
    <w:p w14:paraId="16AB07DB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554" w:name="5510"/>
      <w:bookmarkEnd w:id="554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Запятая, ее функции и основные правила употребления в современном русском языке. Отделяющая и выделяющая запятые в разных синтаксических конструкциях. Трудные случаи и правила употребления разных по функциям запятых.</w:t>
      </w:r>
    </w:p>
    <w:p w14:paraId="3A590D7D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555" w:name="5511"/>
      <w:bookmarkEnd w:id="555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Пунктуация в предложениях с союзами и, или (обобщение и систематизация).</w:t>
      </w:r>
    </w:p>
    <w:p w14:paraId="05673F58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556" w:name="5512"/>
      <w:bookmarkEnd w:id="556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Пунктуация в предложениях, содержащих конструкции с как (обобщение и систематизация).</w:t>
      </w:r>
    </w:p>
    <w:p w14:paraId="64F5B8A8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557" w:name="5513"/>
      <w:bookmarkEnd w:id="557"/>
      <w:r w:rsidRPr="00A80B79">
        <w:rPr>
          <w:rFonts w:ascii="Times New Roman" w:hAnsi="Times New Roman" w:cs="Times New Roman"/>
          <w:color w:val="000000"/>
          <w:sz w:val="30"/>
          <w:lang w:val="be-BY"/>
        </w:rPr>
        <w:t>Точка с запятой: условия постановки, функции.</w:t>
      </w:r>
    </w:p>
    <w:p w14:paraId="41B9ECE2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558" w:name="5514"/>
      <w:bookmarkEnd w:id="558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Двоеточие: условия постановки, функции.</w:t>
      </w:r>
    </w:p>
    <w:p w14:paraId="14C16A81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559" w:name="5515"/>
      <w:bookmarkEnd w:id="559"/>
      <w:r w:rsidRPr="00A80B79">
        <w:rPr>
          <w:rFonts w:ascii="Times New Roman" w:hAnsi="Times New Roman" w:cs="Times New Roman"/>
          <w:color w:val="000000"/>
          <w:sz w:val="30"/>
          <w:lang w:val="be-BY"/>
        </w:rPr>
        <w:t>Тире: условия постановки, функции (отделяющая, выделяющая). Употребление тире в современных публицистических и художественных текстах.</w:t>
      </w:r>
    </w:p>
    <w:p w14:paraId="5B1F8684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560" w:name="5516"/>
      <w:bookmarkEnd w:id="560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Дефис как знак препинания. Различение дефиса-орфограммы и дефиса-пунктограммы.</w:t>
      </w:r>
    </w:p>
    <w:p w14:paraId="637863DF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561" w:name="5517"/>
      <w:bookmarkEnd w:id="561"/>
      <w:r w:rsidRPr="00A80B79">
        <w:rPr>
          <w:rFonts w:ascii="Times New Roman" w:hAnsi="Times New Roman" w:cs="Times New Roman"/>
          <w:color w:val="000000"/>
          <w:sz w:val="30"/>
          <w:lang w:val="be-BY"/>
        </w:rPr>
        <w:t xml:space="preserve">Кавычки. Виды кавычек: «елочки», </w:t>
      </w:r>
      <w:r w:rsidRPr="00A80B79">
        <w:rPr>
          <w:rFonts w:ascii="Times New Roman" w:hAnsi="Times New Roman" w:cs="Times New Roman"/>
          <w:noProof/>
          <w:color w:val="000000"/>
          <w:sz w:val="30"/>
        </w:rPr>
        <w:drawing>
          <wp:inline distT="0" distB="0" distL="0" distR="0" wp14:anchorId="76C6F3DB" wp14:editId="498606A1">
            <wp:extent cx="1619250" cy="219075"/>
            <wp:effectExtent l="0" t="0" r="0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0B79">
        <w:rPr>
          <w:rFonts w:ascii="Times New Roman" w:hAnsi="Times New Roman" w:cs="Times New Roman"/>
          <w:color w:val="000000"/>
          <w:sz w:val="30"/>
          <w:lang w:val="be-BY"/>
        </w:rPr>
        <w:t>. Употребление кавычек в текстах разных типов и стилей речи.</w:t>
      </w:r>
    </w:p>
    <w:p w14:paraId="1C9C4DC3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562" w:name="5518"/>
      <w:bookmarkEnd w:id="562"/>
      <w:r w:rsidRPr="00A80B79">
        <w:rPr>
          <w:rFonts w:ascii="Times New Roman" w:hAnsi="Times New Roman" w:cs="Times New Roman"/>
          <w:color w:val="000000"/>
          <w:sz w:val="30"/>
          <w:lang w:val="be-BY"/>
        </w:rPr>
        <w:lastRenderedPageBreak/>
        <w:t>Скобки и основные правила их употребления.</w:t>
      </w:r>
    </w:p>
    <w:p w14:paraId="335FECF6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563" w:name="5519"/>
      <w:bookmarkEnd w:id="563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Изобразительно-выразительные возможности современной русской пунктуации и их реализация в текстах разных типов и стилей речи.</w:t>
      </w:r>
    </w:p>
    <w:p w14:paraId="021258E9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564" w:name="5520"/>
      <w:bookmarkStart w:id="565" w:name="5521"/>
      <w:bookmarkStart w:id="566" w:name="5522"/>
      <w:bookmarkEnd w:id="564"/>
      <w:bookmarkEnd w:id="565"/>
      <w:bookmarkEnd w:id="566"/>
      <w:r w:rsidRPr="00A80B79">
        <w:rPr>
          <w:rFonts w:ascii="Times New Roman" w:hAnsi="Times New Roman" w:cs="Times New Roman"/>
          <w:color w:val="000000"/>
          <w:sz w:val="30"/>
          <w:lang w:val="be-BY"/>
        </w:rPr>
        <w:t xml:space="preserve">Контрольное сочинение-рассуждение на </w:t>
      </w:r>
      <w:r w:rsidRPr="00A80B79">
        <w:rPr>
          <w:rFonts w:ascii="Times New Roman" w:hAnsi="Times New Roman" w:cs="Times New Roman"/>
          <w:sz w:val="30"/>
          <w:lang w:val="be-BY"/>
        </w:rPr>
        <w:t>морально-этическую (духовно-нравственную) тему.</w:t>
      </w:r>
    </w:p>
    <w:p w14:paraId="14E99752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r w:rsidRPr="00A80B79">
        <w:rPr>
          <w:rFonts w:ascii="Times New Roman" w:hAnsi="Times New Roman" w:cs="Times New Roman"/>
          <w:color w:val="000000"/>
          <w:sz w:val="30"/>
          <w:lang w:val="be-BY"/>
        </w:rPr>
        <w:t>Контрольная тестовая работа.</w:t>
      </w:r>
    </w:p>
    <w:p w14:paraId="605EF2DD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567" w:name="5523"/>
      <w:bookmarkEnd w:id="567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Виды деятельности: составление учебных сообщений по материалам учебного пособия (таблицы, схемы, алгоритмы); преобразование текстового материала в схемы, таблицы, алгоритмы; развернутый ответ на вопрос; составление конспекта научной статьи; дифференциация языкового материала по определенным признакам; выявление экспрессивных синтаксических конструкций, синтаксических и пунктуационных изобразительно-выразительных средств; объяснение постановки знаков препинания с помощью схем пунктуационных правил; конструирование предложений по схемам; подбор синонимичных синтаксических конструкций; решение пунктуационных задач; выполнение тестовых заданий; обнаружение нарушений синтаксической и пунктуационной норм в предложении и их исправление; использование разных синтаксических конструкций в собственных высказываниях в соответствии с задачами речи; анализ и составление текстов разных типов и стилей; сочинение-рассуждение на морально-этическую (духовно-нравственную) тему; сочинение-рассуждение на основе текстов художественного и публицистического стилей.</w:t>
      </w:r>
    </w:p>
    <w:p w14:paraId="35980378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568" w:name="5524"/>
      <w:bookmarkEnd w:id="568"/>
      <w:r w:rsidRPr="00A80B79">
        <w:rPr>
          <w:rFonts w:ascii="Times New Roman" w:hAnsi="Times New Roman" w:cs="Times New Roman"/>
          <w:color w:val="000000"/>
          <w:sz w:val="30"/>
          <w:lang w:val="be-BY"/>
        </w:rPr>
        <w:t> </w:t>
      </w:r>
    </w:p>
    <w:p w14:paraId="23C9DDC0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30"/>
          <w:lang w:val="be-BY"/>
        </w:rPr>
      </w:pPr>
      <w:bookmarkStart w:id="569" w:name="5525"/>
      <w:bookmarkEnd w:id="569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Основные требования к результатам учебной деятельности учащихся</w:t>
      </w:r>
    </w:p>
    <w:p w14:paraId="124CC959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570" w:name="5526"/>
      <w:bookmarkEnd w:id="570"/>
      <w:r w:rsidRPr="00A80B79">
        <w:rPr>
          <w:rFonts w:ascii="Times New Roman" w:hAnsi="Times New Roman" w:cs="Times New Roman"/>
          <w:color w:val="000000"/>
          <w:sz w:val="30"/>
          <w:lang w:val="be-BY"/>
        </w:rPr>
        <w:t> </w:t>
      </w:r>
    </w:p>
    <w:p w14:paraId="26D51075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571" w:name="5527"/>
      <w:bookmarkEnd w:id="571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Знать:</w:t>
      </w:r>
    </w:p>
    <w:p w14:paraId="56E52A06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572" w:name="5528"/>
      <w:bookmarkEnd w:id="572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принципы современной русской пунктуации как системы знаков препинания и правил их употребления;</w:t>
      </w:r>
    </w:p>
    <w:p w14:paraId="308A19FF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573" w:name="5529"/>
      <w:bookmarkEnd w:id="573"/>
      <w:r w:rsidRPr="00A80B79">
        <w:rPr>
          <w:rFonts w:ascii="Times New Roman" w:hAnsi="Times New Roman" w:cs="Times New Roman"/>
          <w:color w:val="000000"/>
          <w:sz w:val="30"/>
          <w:lang w:val="be-BY"/>
        </w:rPr>
        <w:t>функции и правила постановки знаков препинания;</w:t>
      </w:r>
    </w:p>
    <w:p w14:paraId="3D14221B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574" w:name="5530"/>
      <w:bookmarkEnd w:id="574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основные правила постановки запятой, точки с запятой, дефиса, двоеточия, тире, кавычек, скобок;</w:t>
      </w:r>
    </w:p>
    <w:p w14:paraId="486D30D0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575" w:name="5531"/>
      <w:bookmarkEnd w:id="575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изобразительно-выразительные возможности знаков препинания;</w:t>
      </w:r>
    </w:p>
    <w:p w14:paraId="1FF66E96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576" w:name="5532"/>
      <w:bookmarkEnd w:id="576"/>
      <w:r w:rsidRPr="00A80B79">
        <w:rPr>
          <w:rFonts w:ascii="Times New Roman" w:hAnsi="Times New Roman" w:cs="Times New Roman"/>
          <w:color w:val="000000"/>
          <w:sz w:val="30"/>
          <w:lang w:val="be-BY"/>
        </w:rPr>
        <w:t>уметь:</w:t>
      </w:r>
    </w:p>
    <w:p w14:paraId="4BFD2DDC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577" w:name="5533"/>
      <w:bookmarkEnd w:id="577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определять цель высказывания и правильно ставить знак препинания в конце предложения;</w:t>
      </w:r>
    </w:p>
    <w:p w14:paraId="4AD521B2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578" w:name="5534"/>
      <w:bookmarkEnd w:id="578"/>
      <w:r w:rsidRPr="00A80B79">
        <w:rPr>
          <w:rFonts w:ascii="Times New Roman" w:hAnsi="Times New Roman" w:cs="Times New Roman"/>
          <w:color w:val="000000"/>
          <w:sz w:val="30"/>
          <w:lang w:val="be-BY"/>
        </w:rPr>
        <w:t>расставлять знаки препинания в простых осложненных и сложных предложениях, в том числе в предложениях с союзами и, или; предложениях, содержащих конструкции с как;</w:t>
      </w:r>
    </w:p>
    <w:p w14:paraId="6D7A7C28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579" w:name="5535"/>
      <w:bookmarkEnd w:id="579"/>
      <w:r w:rsidRPr="00A80B79">
        <w:rPr>
          <w:rFonts w:ascii="Times New Roman" w:hAnsi="Times New Roman" w:cs="Times New Roman"/>
          <w:color w:val="000000"/>
          <w:sz w:val="30"/>
          <w:lang w:val="be-BY"/>
        </w:rPr>
        <w:t xml:space="preserve">выявлять и использовать изобразительно-выразительные </w:t>
      </w:r>
      <w:r w:rsidRPr="00A80B79">
        <w:rPr>
          <w:rFonts w:ascii="Times New Roman" w:hAnsi="Times New Roman" w:cs="Times New Roman"/>
          <w:color w:val="000000"/>
          <w:sz w:val="30"/>
          <w:lang w:val="be-BY"/>
        </w:rPr>
        <w:lastRenderedPageBreak/>
        <w:t>возможности знаков препинания;</w:t>
      </w:r>
    </w:p>
    <w:p w14:paraId="0EFA0A36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580" w:name="5536"/>
      <w:bookmarkEnd w:id="580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владеть:</w:t>
      </w:r>
    </w:p>
    <w:p w14:paraId="296680E0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581" w:name="5537"/>
      <w:bookmarkEnd w:id="581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навыками пунктуационного разбора предложений;</w:t>
      </w:r>
    </w:p>
    <w:p w14:paraId="5C6AE13F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582" w:name="5538"/>
      <w:bookmarkEnd w:id="582"/>
      <w:r w:rsidRPr="00A80B79">
        <w:rPr>
          <w:rFonts w:ascii="Times New Roman" w:hAnsi="Times New Roman" w:cs="Times New Roman"/>
          <w:color w:val="000000"/>
          <w:sz w:val="30"/>
          <w:lang w:val="be-BY"/>
        </w:rPr>
        <w:t>синтаксическими и пунктуационными нормами;</w:t>
      </w:r>
    </w:p>
    <w:p w14:paraId="0B501FDB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583" w:name="5539"/>
      <w:bookmarkEnd w:id="583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навыками редактирования и совершенствования текстов разных типов и стилей речи (в том числе собственных письменных и устных высказываний) с целью усиления их выразительности;</w:t>
      </w:r>
    </w:p>
    <w:p w14:paraId="1BE2D29A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584" w:name="5540"/>
      <w:bookmarkEnd w:id="584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предметными и метапредметными компетенциями, необходимыми для написания сочинения-рассуждения, в том числе на основе текста: правописными (орфографическими и пунктуационными), речевыми (лексическими) и грамматическими (морфологическими и синтаксическими) нормами; умениями последовательно и логично выстраивать текст-рассуждение, приводить аргументы к высказанному суждению в соответствии с задачей текста и авторским замыслом, использовать в качестве аргументов для доказательства высказанного суждения общеизвестные факты, общественное и собственное мнения, эпиграф, цитаты; совершенствовать написанное в соответствии с нормами современного русского литературного языка.</w:t>
      </w:r>
    </w:p>
    <w:p w14:paraId="67B620B4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585" w:name="5541"/>
      <w:bookmarkEnd w:id="585"/>
      <w:r w:rsidRPr="00A80B79">
        <w:rPr>
          <w:rFonts w:ascii="Times New Roman" w:hAnsi="Times New Roman" w:cs="Times New Roman"/>
          <w:color w:val="000000"/>
          <w:sz w:val="30"/>
          <w:lang w:val="be-BY"/>
        </w:rPr>
        <w:t> </w:t>
      </w:r>
    </w:p>
    <w:p w14:paraId="51119386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30"/>
          <w:lang w:val="be-BY"/>
        </w:rPr>
      </w:pPr>
      <w:bookmarkStart w:id="586" w:name="5542"/>
      <w:bookmarkEnd w:id="586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Повторение изученного в XI классе (3 часа)</w:t>
      </w:r>
    </w:p>
    <w:p w14:paraId="2A55585E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587" w:name="5543"/>
      <w:bookmarkEnd w:id="587"/>
      <w:r w:rsidRPr="00A80B79">
        <w:rPr>
          <w:rFonts w:ascii="Times New Roman" w:hAnsi="Times New Roman" w:cs="Times New Roman"/>
          <w:color w:val="000000"/>
          <w:sz w:val="30"/>
          <w:lang w:val="be-BY"/>
        </w:rPr>
        <w:t> </w:t>
      </w:r>
    </w:p>
    <w:p w14:paraId="272BDC13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588" w:name="5544"/>
      <w:bookmarkEnd w:id="588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Основные синтаксические единицы: виды, структура.</w:t>
      </w:r>
    </w:p>
    <w:p w14:paraId="58A69B25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589" w:name="5545"/>
      <w:bookmarkEnd w:id="589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Пунктуационная норма и функции знаков препинания.</w:t>
      </w:r>
    </w:p>
    <w:p w14:paraId="0A9AB6E8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590" w:name="5546"/>
      <w:bookmarkEnd w:id="590"/>
      <w:r w:rsidRPr="00A80B79">
        <w:rPr>
          <w:rFonts w:ascii="Times New Roman" w:hAnsi="Times New Roman" w:cs="Times New Roman"/>
          <w:color w:val="000000"/>
          <w:sz w:val="30"/>
          <w:lang w:val="be-BY"/>
        </w:rPr>
        <w:t>Текстообразующие функции и изобразительно-выразительные возможности синтаксических единиц.</w:t>
      </w:r>
    </w:p>
    <w:p w14:paraId="6C679B4D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591" w:name="5547"/>
      <w:bookmarkEnd w:id="591"/>
      <w:r w:rsidRPr="00A80B79">
        <w:rPr>
          <w:rFonts w:ascii="Times New Roman" w:hAnsi="Times New Roman" w:cs="Times New Roman"/>
          <w:color w:val="000000"/>
          <w:sz w:val="30"/>
          <w:lang w:val="be-BY"/>
        </w:rPr>
        <w:t>Речевое общение. Подготовка и произнесение монологической речи.</w:t>
      </w:r>
    </w:p>
    <w:p w14:paraId="5DBDBB94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  <w:bookmarkStart w:id="592" w:name="5548"/>
      <w:bookmarkEnd w:id="592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Виды деятельности: определение роли знаков препинания в письменной речи; объяснение постановки знаков препинания в предложениях; построение схем предложений; использование предложений разных типов и видов в собственных высказываниях в соответствии с задачами речи и их текстообразующими функциями; разные виды языковых разборов; решение орфографических и пунктуационных задач; выполнение тестовых работ</w:t>
      </w:r>
      <w:r w:rsidRPr="00A80B79">
        <w:rPr>
          <w:rFonts w:ascii="Times New Roman" w:hAnsi="Times New Roman" w:cs="Times New Roman"/>
          <w:sz w:val="30"/>
          <w:lang w:val="be-BY"/>
        </w:rPr>
        <w:t>; дискуссия на основе материалов учебного пособия; анализ, создание и редактирование текстов разных смысловых типов и функциональных стилей речи.</w:t>
      </w:r>
    </w:p>
    <w:p w14:paraId="52D1F81A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593" w:name="5549"/>
      <w:bookmarkEnd w:id="593"/>
      <w:r w:rsidRPr="00A80B79">
        <w:rPr>
          <w:rFonts w:ascii="Times New Roman" w:hAnsi="Times New Roman" w:cs="Times New Roman"/>
          <w:color w:val="000000"/>
          <w:sz w:val="30"/>
          <w:lang w:val="be-BY"/>
        </w:rPr>
        <w:t> </w:t>
      </w:r>
    </w:p>
    <w:p w14:paraId="5C27E764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30"/>
          <w:lang w:val="be-BY"/>
        </w:rPr>
      </w:pPr>
      <w:bookmarkStart w:id="594" w:name="5550"/>
      <w:bookmarkEnd w:id="594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Основные требования к результатам учебной деятельности учащихся</w:t>
      </w:r>
    </w:p>
    <w:p w14:paraId="01E4E164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595" w:name="5551"/>
      <w:bookmarkEnd w:id="595"/>
      <w:r w:rsidRPr="00A80B79">
        <w:rPr>
          <w:rFonts w:ascii="Times New Roman" w:hAnsi="Times New Roman" w:cs="Times New Roman"/>
          <w:color w:val="000000"/>
          <w:sz w:val="30"/>
          <w:lang w:val="be-BY"/>
        </w:rPr>
        <w:t> </w:t>
      </w:r>
    </w:p>
    <w:p w14:paraId="44A768AF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596" w:name="5552"/>
      <w:bookmarkEnd w:id="596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Знать:</w:t>
      </w:r>
    </w:p>
    <w:p w14:paraId="6567D39F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597" w:name="5553"/>
      <w:bookmarkEnd w:id="597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нормы построения и употребления словосочетаний, простых и сложных предложений, предложений, передающих чужую речь;</w:t>
      </w:r>
    </w:p>
    <w:p w14:paraId="5B2E67A2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598" w:name="5554"/>
      <w:bookmarkEnd w:id="598"/>
      <w:r w:rsidRPr="00A80B79">
        <w:rPr>
          <w:rFonts w:ascii="Times New Roman" w:hAnsi="Times New Roman" w:cs="Times New Roman"/>
          <w:color w:val="000000"/>
          <w:sz w:val="30"/>
          <w:lang w:val="be-BY"/>
        </w:rPr>
        <w:lastRenderedPageBreak/>
        <w:t>изученные пунктуационные правила;</w:t>
      </w:r>
    </w:p>
    <w:p w14:paraId="1E4A88C5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599" w:name="5555"/>
      <w:bookmarkEnd w:id="599"/>
      <w:r w:rsidRPr="00A80B79">
        <w:rPr>
          <w:rFonts w:ascii="Times New Roman" w:hAnsi="Times New Roman" w:cs="Times New Roman"/>
          <w:color w:val="000000"/>
          <w:sz w:val="30"/>
          <w:lang w:val="be-BY"/>
        </w:rPr>
        <w:t>уметь:</w:t>
      </w:r>
    </w:p>
    <w:p w14:paraId="2C6DBC05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600" w:name="5556"/>
      <w:bookmarkEnd w:id="600"/>
      <w:r w:rsidRPr="00A80B79">
        <w:rPr>
          <w:rFonts w:ascii="Times New Roman" w:hAnsi="Times New Roman" w:cs="Times New Roman"/>
          <w:color w:val="000000"/>
          <w:sz w:val="30"/>
          <w:lang w:val="be-BY"/>
        </w:rPr>
        <w:t>характеризовать синтаксические единицы;</w:t>
      </w:r>
    </w:p>
    <w:p w14:paraId="08D2C61D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601" w:name="5557"/>
      <w:bookmarkEnd w:id="601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выявлять и исправлять нарушения норм русского литературного языка;</w:t>
      </w:r>
    </w:p>
    <w:p w14:paraId="19070627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602" w:name="5558"/>
      <w:bookmarkEnd w:id="602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использовать функционально-стилистические, изобразительно-выразительные возможности и текстообразующие функции различных синтаксических конструкций и знаков препинания;</w:t>
      </w:r>
    </w:p>
    <w:p w14:paraId="3D83C1D0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603" w:name="5559"/>
      <w:bookmarkEnd w:id="603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владеть:</w:t>
      </w:r>
    </w:p>
    <w:p w14:paraId="02AF1285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604" w:name="5560"/>
      <w:bookmarkEnd w:id="604"/>
      <w:r w:rsidRPr="00A80B79">
        <w:rPr>
          <w:rFonts w:ascii="Times New Roman" w:hAnsi="Times New Roman" w:cs="Times New Roman"/>
          <w:color w:val="000000"/>
          <w:sz w:val="30"/>
          <w:lang w:val="be-BY"/>
        </w:rPr>
        <w:t>навыками синтаксического и пунктуационного анализа предложений, стилистического анализа текста;</w:t>
      </w:r>
    </w:p>
    <w:p w14:paraId="11663683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lang w:val="be-BY"/>
        </w:rPr>
      </w:pPr>
      <w:bookmarkStart w:id="605" w:name="5561"/>
      <w:bookmarkEnd w:id="605"/>
      <w:r w:rsidRPr="00A80B79">
        <w:rPr>
          <w:rFonts w:ascii="Times New Roman" w:hAnsi="Times New Roman" w:cs="Times New Roman"/>
          <w:color w:val="000000"/>
          <w:sz w:val="30"/>
          <w:lang w:val="be-BY"/>
        </w:rPr>
        <w:t xml:space="preserve">предметными и метапредметными компетенциями, необходимыми для </w:t>
      </w:r>
      <w:r w:rsidRPr="00A80B79">
        <w:rPr>
          <w:rFonts w:ascii="Times New Roman" w:hAnsi="Times New Roman" w:cs="Times New Roman"/>
          <w:sz w:val="30"/>
          <w:lang w:val="be-BY"/>
        </w:rPr>
        <w:t xml:space="preserve">ведения дискуссии, </w:t>
      </w:r>
      <w:r w:rsidRPr="00A80B79">
        <w:rPr>
          <w:rFonts w:ascii="Times New Roman" w:hAnsi="Times New Roman" w:cs="Times New Roman"/>
          <w:color w:val="000000"/>
          <w:sz w:val="30"/>
          <w:lang w:val="be-BY"/>
        </w:rPr>
        <w:t>написания сочинения-рассуждения, в том числе на основе текста; умением совершенствовать написанное в соответствии с нормами современного русского литературного языка.</w:t>
      </w:r>
    </w:p>
    <w:p w14:paraId="1945E9EE" w14:textId="77777777" w:rsidR="00D5018C" w:rsidRPr="00A80B79" w:rsidRDefault="00D5018C" w:rsidP="00D5018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lang w:val="be-BY"/>
        </w:rPr>
      </w:pPr>
    </w:p>
    <w:p w14:paraId="2A2C0BA1" w14:textId="77777777" w:rsidR="00D5018C" w:rsidRPr="00A80B79" w:rsidRDefault="00D5018C" w:rsidP="00D5018C">
      <w:pPr>
        <w:widowControl w:val="0"/>
        <w:autoSpaceDE w:val="0"/>
        <w:autoSpaceDN w:val="0"/>
        <w:adjustRightInd w:val="0"/>
        <w:ind w:firstLine="538"/>
        <w:jc w:val="both"/>
        <w:rPr>
          <w:sz w:val="30"/>
          <w:lang w:val="be-BY"/>
        </w:rPr>
      </w:pPr>
    </w:p>
    <w:p w14:paraId="44A764CE" w14:textId="77777777" w:rsidR="00114D24" w:rsidRPr="00D5018C" w:rsidRDefault="00114D24">
      <w:pPr>
        <w:rPr>
          <w:lang w:val="be-BY"/>
        </w:rPr>
      </w:pPr>
    </w:p>
    <w:sectPr w:rsidR="00114D24" w:rsidRPr="00D5018C" w:rsidSect="00D5018C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2176D6" w14:textId="77777777" w:rsidR="00274BE5" w:rsidRDefault="00274BE5" w:rsidP="00D5018C">
      <w:pPr>
        <w:spacing w:after="0" w:line="240" w:lineRule="auto"/>
      </w:pPr>
      <w:r>
        <w:separator/>
      </w:r>
    </w:p>
  </w:endnote>
  <w:endnote w:type="continuationSeparator" w:id="0">
    <w:p w14:paraId="66AC2277" w14:textId="77777777" w:rsidR="00274BE5" w:rsidRDefault="00274BE5" w:rsidP="00D501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61C504" w14:textId="77777777" w:rsidR="00274BE5" w:rsidRDefault="00274BE5" w:rsidP="00D5018C">
      <w:pPr>
        <w:spacing w:after="0" w:line="240" w:lineRule="auto"/>
      </w:pPr>
      <w:r>
        <w:separator/>
      </w:r>
    </w:p>
  </w:footnote>
  <w:footnote w:type="continuationSeparator" w:id="0">
    <w:p w14:paraId="3321E457" w14:textId="77777777" w:rsidR="00274BE5" w:rsidRDefault="00274BE5" w:rsidP="00D501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23384833"/>
      <w:docPartObj>
        <w:docPartGallery w:val="Page Numbers (Top of Page)"/>
        <w:docPartUnique/>
      </w:docPartObj>
    </w:sdtPr>
    <w:sdtContent>
      <w:p w14:paraId="203618C7" w14:textId="6C23D962" w:rsidR="00D5018C" w:rsidRDefault="00D5018C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458D12A" w14:textId="77777777" w:rsidR="00D5018C" w:rsidRDefault="00D5018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E15"/>
    <w:rsid w:val="00114D24"/>
    <w:rsid w:val="00274BE5"/>
    <w:rsid w:val="00D20E15"/>
    <w:rsid w:val="00D50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1AC0FB-D395-48DE-8FC9-B6F956BF6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D5018C"/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pter">
    <w:name w:val="chapter"/>
    <w:basedOn w:val="a"/>
    <w:rsid w:val="00D5018C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D501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5018C"/>
    <w:rPr>
      <w:rFonts w:asciiTheme="minorHAnsi" w:hAnsiTheme="minorHAnsi" w:cstheme="minorBidi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D501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5018C"/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39</Pages>
  <Words>11141</Words>
  <Characters>63507</Characters>
  <Application>Microsoft Office Word</Application>
  <DocSecurity>0</DocSecurity>
  <Lines>529</Lines>
  <Paragraphs>148</Paragraphs>
  <ScaleCrop>false</ScaleCrop>
  <Company/>
  <LinksUpToDate>false</LinksUpToDate>
  <CharactersWithSpaces>74500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Гончарик</dc:creator>
  <cp:keywords/>
  <dc:description/>
  <cp:lastModifiedBy>Ольга Гончарик</cp:lastModifiedBy>
  <cp:revision>2</cp:revision>
  <dcterms:created xsi:type="dcterms:W3CDTF">2026-08-31T06:26:00Z</dcterms:created>
  <dcterms:modified xsi:type="dcterms:W3CDTF">2026-08-31T06:26:00Z</dcterms:modified>
</cp:coreProperties>
</file>