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C8500A" w:rsidRPr="005F3E5C" w14:paraId="38EE861C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498E74E" w14:textId="77777777" w:rsidR="00C8500A" w:rsidRPr="005F3E5C" w:rsidRDefault="00C8500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C8500A" w:rsidRPr="005F3E5C" w14:paraId="3D4D417F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19BB3CB" w14:textId="77777777" w:rsidR="00C8500A" w:rsidRPr="005F3E5C" w:rsidRDefault="00C8500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C8500A" w:rsidRPr="005F3E5C" w14:paraId="5A4534D4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7D67B4E" w14:textId="77777777" w:rsidR="00C8500A" w:rsidRPr="005F3E5C" w:rsidRDefault="00C8500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C8500A" w:rsidRPr="005F3E5C" w14:paraId="5F03AC8C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C088C86" w14:textId="77777777" w:rsidR="00C8500A" w:rsidRPr="005F3E5C" w:rsidRDefault="00C8500A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AFF55B8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20884C09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27D9C718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68B7A4AE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6835938E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6A6AA173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17C0A414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54634AF0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</w:p>
    <w:p w14:paraId="003EB175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  <w:r w:rsidRPr="005F3E5C">
        <w:rPr>
          <w:b w:val="0"/>
          <w:bCs w:val="0"/>
          <w:iCs/>
          <w:sz w:val="30"/>
          <w:szCs w:val="28"/>
          <w:lang w:val="be-BY"/>
        </w:rPr>
        <w:t xml:space="preserve">Вучэбная праграма </w:t>
      </w:r>
    </w:p>
    <w:p w14:paraId="002A87EF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28"/>
          <w:lang w:val="be-BY"/>
        </w:rPr>
      </w:pPr>
      <w:r w:rsidRPr="005F3E5C">
        <w:rPr>
          <w:b w:val="0"/>
          <w:bCs w:val="0"/>
          <w:iCs/>
          <w:sz w:val="30"/>
          <w:szCs w:val="28"/>
          <w:lang w:val="be-BY"/>
        </w:rPr>
        <w:t>па вучэбным прадмеце «Беларуская мова»</w:t>
      </w:r>
    </w:p>
    <w:p w14:paraId="7AAD98AA" w14:textId="77777777" w:rsidR="00C8500A" w:rsidRPr="005F3E5C" w:rsidRDefault="00C8500A" w:rsidP="00C8500A">
      <w:pPr>
        <w:pStyle w:val="titleu"/>
        <w:spacing w:before="0" w:after="0"/>
        <w:jc w:val="center"/>
        <w:rPr>
          <w:b w:val="0"/>
          <w:bCs w:val="0"/>
          <w:iCs/>
          <w:sz w:val="30"/>
          <w:szCs w:val="30"/>
          <w:lang w:val="be-BY" w:eastAsia="en-US"/>
        </w:rPr>
      </w:pPr>
      <w:r w:rsidRPr="005F3E5C">
        <w:rPr>
          <w:b w:val="0"/>
          <w:bCs w:val="0"/>
          <w:iCs/>
          <w:sz w:val="30"/>
          <w:szCs w:val="30"/>
          <w:lang w:val="be-BY" w:eastAsia="en-US"/>
        </w:rPr>
        <w:t>для V класа ўстаноў адукацыі,</w:t>
      </w:r>
    </w:p>
    <w:p w14:paraId="70C6ACDA" w14:textId="77777777" w:rsidR="00C8500A" w:rsidRPr="005F3E5C" w:rsidRDefault="00C8500A" w:rsidP="00C8500A">
      <w:pPr>
        <w:pStyle w:val="a3"/>
        <w:spacing w:after="0"/>
        <w:jc w:val="center"/>
        <w:rPr>
          <w:iCs/>
          <w:sz w:val="30"/>
          <w:lang w:val="be-BY"/>
        </w:rPr>
      </w:pPr>
      <w:r w:rsidRPr="005F3E5C">
        <w:rPr>
          <w:iCs/>
          <w:sz w:val="30"/>
          <w:lang w:val="be-BY"/>
        </w:rPr>
        <w:t xml:space="preserve">якія рэалізуюць адукацыйныя праграмы агульнай сярэдняй адукацыі, </w:t>
      </w:r>
    </w:p>
    <w:p w14:paraId="10E20C20" w14:textId="77777777" w:rsidR="00C8500A" w:rsidRPr="005F3E5C" w:rsidRDefault="00C8500A" w:rsidP="00C8500A">
      <w:pPr>
        <w:pStyle w:val="a3"/>
        <w:spacing w:after="0"/>
        <w:jc w:val="center"/>
        <w:rPr>
          <w:iCs/>
          <w:sz w:val="30"/>
          <w:lang w:val="be-BY"/>
        </w:rPr>
      </w:pPr>
      <w:r w:rsidRPr="005F3E5C">
        <w:rPr>
          <w:iCs/>
          <w:sz w:val="30"/>
          <w:lang w:val="be-BY"/>
        </w:rPr>
        <w:t xml:space="preserve">з беларускай і рускай мовамі навучання і выхавання </w:t>
      </w:r>
    </w:p>
    <w:p w14:paraId="4AF7F4E0" w14:textId="77777777" w:rsidR="00C8500A" w:rsidRPr="005F3E5C" w:rsidRDefault="00C8500A" w:rsidP="00C8500A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257A19A2" w14:textId="77777777" w:rsidR="00C8500A" w:rsidRPr="005F3E5C" w:rsidRDefault="00C8500A" w:rsidP="00C8500A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583610AD" w14:textId="77777777" w:rsidR="00C8500A" w:rsidRPr="005F3E5C" w:rsidRDefault="00C8500A" w:rsidP="00C8500A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2D2A98DC" w14:textId="77777777" w:rsidR="00C8500A" w:rsidRPr="005F3E5C" w:rsidRDefault="00C8500A" w:rsidP="00C8500A">
      <w:pPr>
        <w:pStyle w:val="chapter"/>
        <w:spacing w:before="0" w:after="0"/>
        <w:rPr>
          <w:b w:val="0"/>
          <w:bCs w:val="0"/>
          <w:iCs/>
          <w:sz w:val="30"/>
          <w:szCs w:val="28"/>
          <w:lang w:val="be-BY"/>
        </w:rPr>
      </w:pPr>
    </w:p>
    <w:p w14:paraId="56370BDC" w14:textId="77777777" w:rsidR="00C8500A" w:rsidRPr="005F3E5C" w:rsidRDefault="00C8500A" w:rsidP="00C8500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br w:type="page"/>
      </w:r>
    </w:p>
    <w:p w14:paraId="18CECBE5" w14:textId="77777777" w:rsidR="00C8500A" w:rsidRPr="005F3E5C" w:rsidRDefault="00C8500A" w:rsidP="00C8500A">
      <w:pPr>
        <w:pStyle w:val="chapter"/>
        <w:spacing w:before="0" w:after="0"/>
        <w:rPr>
          <w:b w:val="0"/>
          <w:sz w:val="28"/>
          <w:szCs w:val="28"/>
          <w:lang w:val="be-BY"/>
        </w:rPr>
      </w:pPr>
      <w:r w:rsidRPr="005F3E5C">
        <w:rPr>
          <w:b w:val="0"/>
          <w:sz w:val="28"/>
          <w:szCs w:val="28"/>
          <w:lang w:val="be-BY"/>
        </w:rPr>
        <w:lastRenderedPageBreak/>
        <w:t>ГЛАВА 1</w:t>
      </w:r>
    </w:p>
    <w:p w14:paraId="5070C2EB" w14:textId="77777777" w:rsidR="00C8500A" w:rsidRPr="005F3E5C" w:rsidRDefault="00C8500A" w:rsidP="00C8500A">
      <w:pPr>
        <w:pStyle w:val="chapter"/>
        <w:spacing w:before="0" w:after="0"/>
        <w:rPr>
          <w:b w:val="0"/>
          <w:sz w:val="28"/>
          <w:szCs w:val="28"/>
          <w:lang w:val="be-BY"/>
        </w:rPr>
      </w:pPr>
      <w:r w:rsidRPr="005F3E5C">
        <w:rPr>
          <w:b w:val="0"/>
          <w:sz w:val="28"/>
          <w:szCs w:val="28"/>
          <w:lang w:val="be-BY"/>
        </w:rPr>
        <w:t>Агульныя палажэнні</w:t>
      </w:r>
    </w:p>
    <w:p w14:paraId="10F28A17" w14:textId="77777777" w:rsidR="00C8500A" w:rsidRPr="005F3E5C" w:rsidRDefault="00C8500A" w:rsidP="00C8500A">
      <w:pPr>
        <w:pStyle w:val="chapter"/>
        <w:spacing w:before="0" w:after="0"/>
        <w:rPr>
          <w:b w:val="0"/>
          <w:sz w:val="28"/>
          <w:szCs w:val="28"/>
          <w:lang w:val="be-BY"/>
        </w:rPr>
      </w:pPr>
    </w:p>
    <w:p w14:paraId="43A84A3B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IDFont+F1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bCs/>
          <w:sz w:val="30"/>
          <w:szCs w:val="28"/>
          <w:lang w:val="be-BY"/>
        </w:rPr>
        <w:t xml:space="preserve">1.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 xml:space="preserve">Вучэбная праграма па вучэбным прадмеце «Беларуская мова» (далей – вучэбная праграма) прызначана для вывучэння вучэбнага прадмета «Беларуская мова» ў </w:t>
      </w:r>
      <w:r w:rsidRPr="005F3E5C">
        <w:rPr>
          <w:rFonts w:ascii="Times New Roman" w:hAnsi="Times New Roman" w:cs="Times New Roman"/>
          <w:sz w:val="30"/>
          <w:szCs w:val="28"/>
        </w:rPr>
        <w:t>V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класе ўстаноў адукацыі, якія рэалізуюць адукацыйныя праграмы агульнай сярэдняй адукацыі. Вучэбны прадмет «Беларуская мова» ўваходзіць у склад прадметнай галіны «Дзяржаўныя мовы».</w:t>
      </w:r>
    </w:p>
    <w:p w14:paraId="2A3483EA" w14:textId="77777777" w:rsidR="00C8500A" w:rsidRPr="005F3E5C" w:rsidRDefault="00C8500A" w:rsidP="00C8500A">
      <w:pPr>
        <w:pStyle w:val="newncpi"/>
        <w:ind w:firstLine="709"/>
        <w:rPr>
          <w:rFonts w:eastAsia="CIDFont+F1"/>
          <w:sz w:val="30"/>
          <w:szCs w:val="28"/>
          <w:lang w:val="be-BY"/>
        </w:rPr>
      </w:pPr>
      <w:r w:rsidRPr="005F3E5C">
        <w:rPr>
          <w:rFonts w:eastAsia="CIDFont+F1"/>
          <w:sz w:val="30"/>
          <w:szCs w:val="28"/>
          <w:lang w:val="be-BY"/>
        </w:rPr>
        <w:t>Вучэбная праграма разлічана на 105 гадзін (3 гадзіны на тыдзень).</w:t>
      </w:r>
    </w:p>
    <w:p w14:paraId="3BB5709D" w14:textId="77777777" w:rsidR="00C8500A" w:rsidRPr="005F3E5C" w:rsidRDefault="00C8500A" w:rsidP="00C8500A">
      <w:pPr>
        <w:pStyle w:val="newncpi"/>
        <w:ind w:firstLine="709"/>
        <w:rPr>
          <w:rFonts w:eastAsia="CIDFont+F1"/>
          <w:sz w:val="30"/>
          <w:szCs w:val="28"/>
          <w:lang w:val="be-BY"/>
        </w:rPr>
      </w:pPr>
      <w:r w:rsidRPr="005F3E5C">
        <w:rPr>
          <w:rFonts w:eastAsia="CIDFont+F1"/>
          <w:sz w:val="30"/>
          <w:szCs w:val="28"/>
          <w:lang w:val="be-BY"/>
        </w:rPr>
        <w:t>Пры рэалізацыі вучэбнай праграмы настаўнік мае права з улікам асаблівасцей арганізацыі адукацыйнага працэсу ва ўстанове адукацыі, вучэбна-пазнавальнай дзейнасці і пазнавальных магчымасцей вучняў змяняць колькасць вучэбных гадзін і паслядоўнасць вывучэння матэрыялу ў межах вучэбнага часу, прызначанага для засваення зместу тэм.</w:t>
      </w:r>
    </w:p>
    <w:p w14:paraId="3AAE1140" w14:textId="77777777" w:rsidR="00C8500A" w:rsidRPr="005F3E5C" w:rsidRDefault="00C8500A" w:rsidP="00C8500A">
      <w:pPr>
        <w:pStyle w:val="newncpi"/>
        <w:ind w:firstLine="709"/>
        <w:rPr>
          <w:rFonts w:eastAsia="CIDFont+F1"/>
          <w:sz w:val="30"/>
          <w:szCs w:val="28"/>
          <w:lang w:val="be-BY"/>
        </w:rPr>
      </w:pPr>
      <w:r w:rsidRPr="005F3E5C">
        <w:rPr>
          <w:rFonts w:eastAsia="CIDFont+F1"/>
          <w:sz w:val="30"/>
          <w:szCs w:val="28"/>
          <w:lang w:val="be-BY"/>
        </w:rPr>
        <w:t>Аб’ектам вывучэння вучэбнага прадмета «Беларуская мова» ў V класе з’яўляецца мова ва ўсіх яе праяўленнях.</w:t>
      </w:r>
    </w:p>
    <w:p w14:paraId="42D89266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 xml:space="preserve">2. Мэта навучання беларускай мове на ІІ ступені агульнай сярэдняй адукацыі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– развіццё сродкамі беларускай мовы інтэлектуальнай, духоўна-маральнай, камунікатыўнай культуры вучняў; фарміраванне ў вучняў сістэмы ведаў аб мове і маўленні, уменняў выкарыстання беларускай мовы ва ўсіх відах маўленчай дзейнасці (слуханне, гаварэнне, чытанне, пісьмо) і ў розных сферах яе прымянення; фарміраванне і развіццё кампетэнцый, неабходных для самарэалізацыі і развіцця асобы, фарміравання актыўнай грамадзянскай пазіцыі, уключанасці ў сацыяльныя працэсы, гатоўнасці да вырашэння праблем у розных жыццёвых сітуацыях.</w:t>
      </w:r>
    </w:p>
    <w:p w14:paraId="09753E35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bCs/>
          <w:sz w:val="30"/>
          <w:szCs w:val="28"/>
          <w:lang w:val="be-BY"/>
        </w:rPr>
        <w:t xml:space="preserve">3. Задачы вывучэння вучэбнага прадмета </w:t>
      </w:r>
      <w:r w:rsidRPr="005F3E5C">
        <w:rPr>
          <w:rFonts w:eastAsia="CIDFont+F1"/>
          <w:sz w:val="30"/>
          <w:szCs w:val="28"/>
          <w:lang w:val="be-BY"/>
        </w:rPr>
        <w:t>«Беларуская мова» на ІІ ступені агульнай сярэдняй адукацыі</w:t>
      </w:r>
      <w:r w:rsidRPr="005F3E5C">
        <w:rPr>
          <w:bCs/>
          <w:sz w:val="30"/>
          <w:szCs w:val="28"/>
          <w:lang w:val="be-BY"/>
        </w:rPr>
        <w:t>:</w:t>
      </w:r>
    </w:p>
    <w:p w14:paraId="71E020FC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фарміраванне сродкамі беларускай мовы сістэмы агульначалавечых і нацыянальных ідэалаў, традыцый, звычаяў, каштоўнасцей беларускага народа, нормаў, якія рэгулююць паводзіны асобы ў грамадстве (сацыякультурная кампетэнцыя);</w:t>
      </w:r>
    </w:p>
    <w:p w14:paraId="3E5E6A6B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фарміраванне маўленчай культуры вучняў на аснове засваення мовы як формы выражэння нацыянальнай культуры, узаемасувязі мовы і гісторыі народа, нацыянальна-культурнай спецыфікі беларускай мовы; развіццё здольнасці карыстацца культуралагічнымі звесткамі для забеспячэння паўнавартаснай камунікацыі (лінгвакультуралагічная кампетэнцыя);</w:t>
      </w:r>
    </w:p>
    <w:p w14:paraId="472562E9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моўнае і маўленчае развіццё вучняў на аснове засваення ведаў аб сістэме беларускай мовы на ўсіх яе ўзроўнях (фанетычным, лексічным, граматычным); валоданне нормамі беларускай літаратурнай мовы (арфаэпічнымі, акцэнталагічнымі, лексічнымі, фразеалагічнымі, словаўтваральнымі, марфалагічнымі, сінтаксічнымі, арфаграфічнымі і </w:t>
      </w:r>
      <w:r w:rsidRPr="005F3E5C">
        <w:rPr>
          <w:sz w:val="30"/>
          <w:szCs w:val="28"/>
          <w:lang w:val="be-BY"/>
        </w:rPr>
        <w:lastRenderedPageBreak/>
        <w:t>пунктуацыйнымі), правіламі функцыянавання моўных сродкаў у маўленні, развіццё ўменняў карыстацца мовай у розных відах маўленчай дзейнасці (моўная і маўленчая кампетэнцыі);</w:t>
      </w:r>
    </w:p>
    <w:p w14:paraId="00506EE6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фарміраванне і развіццё камунікатыўных уменняў ствараць выказванні розных тыпаў, стыляў і жанраў маўлення ў вуснай і пісьмовай форме на прапанаваную і самастойна выбраную тэму на аснове авалодання маўленчай тэорыяй і культурай маўлення, спосабамі перадачы думкі ў вуснай і пісьмовай формах (камунікатыўная кампетэнцыя);</w:t>
      </w:r>
    </w:p>
    <w:p w14:paraId="28BB1066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фарміраванне сродкамі беларускай мовы ўніверсальных кампетэнцый, чытацкай, інфармацыйнай, мастацка-эстэтычнай і іншых відаў функцыянальнай адукаванасці. </w:t>
      </w:r>
    </w:p>
    <w:p w14:paraId="2B70DE4B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4. Прыярытэтныя віды функцыянальнай адукаванасці, якія фарміруюцца пры вывучэнні </w:t>
      </w:r>
      <w:r w:rsidRPr="005F3E5C">
        <w:rPr>
          <w:rFonts w:eastAsia="CIDFont+F1"/>
          <w:sz w:val="30"/>
          <w:szCs w:val="28"/>
          <w:lang w:val="be-BY"/>
        </w:rPr>
        <w:t>вучэбнага прадмета «Беларуская мова» на ІІ ступені агульнай сярэдняй адукацыі.</w:t>
      </w:r>
    </w:p>
    <w:p w14:paraId="240C9ED1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Чытацкая адукаванасць фарміруецца ў працэсе авалодання вучнямі рознымі відамі чытання (пошукавым, праглядавым, азнаямляльным, вывучальным) і аўдзіравання (выбарачным, азнаямляльным, дэталёвым); развіццё ўменняў адэкватна разумець інфармацыю вуснага і пісьмовага паведамлення (вызначэнне тэмы тэксту, асноўнай думкі, ключавых слоў і іншае), у адпаведнасці з камунікатыўнай задачай пераўтвараць, ацэньваць і выкарыстоўваць інфармацыю, атрыманую ў выніку чытання ці аўдзіравання.</w:t>
      </w:r>
    </w:p>
    <w:p w14:paraId="13357AEA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Інфармацыйная адукаванасць фарміруецца ў працэсе развіцця ўменняў вызначаць мэту пошуку і крыніцы інфармацыі, фармуляваць дакладны запыт для пошуку інфармацыі, здабываць інфармацыю з розных крыніц (уключаючы сродкі і рэсурсы інтэрнэту), аналізаваць, ацэньваць яе дакладнасць, выкарыстоўваць інфармацыю для вырашэння вучэбных і жыццёвых задач; захоўваць патрабаванні інфармацыйнай бяспекі і маральна-этычных норм.</w:t>
      </w:r>
    </w:p>
    <w:p w14:paraId="05B92553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Мастацка-эстэтычная адукаванасць фарміруецца праз усведамленне эстэтычнай каштоўнасці беларускай мовы, багацця і выразнасці маўлення: знаёмства з выяўленчымі магчымасцямі моўных адзінак, назіранне за выкарыстаннем разнастайных моўных сродкаў у тэкстах розных стыляў і жанраў маўлення; выкарыстанне вобразна-выяўленчых сродкаў мовы ў вуснай і пісьмовай маўленчай дзейнасці.</w:t>
      </w:r>
    </w:p>
    <w:p w14:paraId="2AD98B1D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5. Сродкамі беларускай мовы фарміруюцца наступныя ўніверсальныя кампетэнцыі:</w:t>
      </w:r>
    </w:p>
    <w:p w14:paraId="76BAA695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кампетэнцыі грамадзянскасці – праз тэматычны адбор дыдактычнага матэрыялу, які спрыяе фарміраванню ў вучняў нацыянальнай ідэнтычнасці як грамадзяніна Рэспублікі Беларусь, пачуцця гонару за краіну, яе гісторыю і культуру, беражлівых і паважлівых адносін да беларускай мовы;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забяспечвае далучэнне вучняў да агульначалавечых і нацыянальных каштоўнасцей; </w:t>
      </w:r>
    </w:p>
    <w:p w14:paraId="7195942B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кампетэнцыі мыслення – праз мадэляванне вучэбна-пазнавальных задач для навучання аналізу і сінтэзу, класіфікацыі, інтэрпрэтацыі, параўнання і пераўтварэння моўных і тэкставых адзінак; стварэнне сітуацый для вырашэння задач камунікацыі ў працэсе маўленчых зносін; умоў для набыцця вопыту стварэння другасных і ўласных тэкстаў;</w:t>
      </w:r>
    </w:p>
    <w:p w14:paraId="12622125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кампетэнцыі эмацыянальнай рэгуляцыі – праз уключэнне вучняў у інтэрактыўную вучэбна-пазнавальную дзейнасць, якая садзейнічае фарміраванню ў іх уменняў і навыкаў выкарыстоўваць моўныя і маўленчыя сродкі для перадачы сваіх пачуццяў, думак і патрэб, распазнаваць чужыя і рэгуляваць уласныя эмоцыі, разумець намеры, матывы субяседніка; праяўляць эмпатыю;</w:t>
      </w:r>
    </w:p>
    <w:p w14:paraId="599E5518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кампетэнцыі камунікацыі – праз уключэнне вучняў у камунікатыўную дзейнасць на беларускай мове для авалодання маналагічнай і дыялагічнай формамі маўлення, развіцця ўменняў выказваць і аргументаваць уласнае меркаванне ў вуснай і пісьмовай формах ў адпаведнасці з моўнымі і маўленчымі нормамі сучаснай беларускай літаратурнай мовы і правіламі маўленчых паводзін;</w:t>
      </w:r>
    </w:p>
    <w:p w14:paraId="2A334C97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кампетэнцыі кааперацыі – праз арганізацыю групавых, калектыўных формаў вучэбна-пазнавальнай дзейнасці, якія спрыяюць праяўленню ініцыятывы, гатоўнасці вучняў да супрацоўніцтва і камунікацыі на беларускай мове ва ўмовах беларуска-рускага двухмоўя, здольнасці ацэньваць ступень уласнага ўкладу ў агульную справу пры вырашэнні моўных і камунікатыўных задач;</w:t>
      </w:r>
    </w:p>
    <w:p w14:paraId="0D0E12A7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кампетэнцыі ўстойлівага асобаснага развіцця – праз стварэнне ўмоў для развіцця патрэбы ў авалоданні беларускай мовай як нацыянальнай мовай беларускага народа, інструментам для атрымання новых ведаў, самаразвіцця і самавызначэння ў сучасным полікультурным грамадстве; стварэнне камунікатыўных сітуацый для фарміравання культуры маўлення, пашырэння слоўнікавага запасу вучняў ва ўмовах беларуска-рускага двухмоўя; арганізацыю самастойнай работы з рознымі слоўнікамі, даведнікамі (у тым ліку ў сетцы інтэрнэт) для атрымання неабходнай інфармацыі.</w:t>
      </w:r>
    </w:p>
    <w:p w14:paraId="6FEE4351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Узровень авалодання вучнямі ўніверсальнымі кампетэнцыямі непасрэдна залежыць ад узроўню асваення прадметных кампетэнцый.</w:t>
      </w:r>
    </w:p>
    <w:p w14:paraId="2299728A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З улікам функцыянальных асаблівасцей мовы (паведамленне, зносіны, уздзеянне) моўная, маўленчая, камунікатыўная, лінгвакультуралагічная і сацыякультурная прадметныя кампетэнцыі з’яўляюцца састаўной часткай універсальных кампетэнцый і фарміруюцца тымі ж інструментамі камунікатыўна-дзейнаснага падыходу.</w:t>
      </w:r>
    </w:p>
    <w:p w14:paraId="73CBD233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 xml:space="preserve">6. Спецыфіка вывучэння вучэбнага прадмета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 xml:space="preserve">«Беларуская мова» на ІІ ступені агульнай сярэдняй адукацыі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заключаецца ва ўсведамленні мовы як знакавай сістэмы, якая з’яўляецца асновай мыслення і чалавечых зносін; у выкарыстанні беларускай мовы як інструмента для выражэння думак і пачуццяў у пісьмовай і вуснай формах; у асэнсаванні беларускай мовы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 xml:space="preserve">як </w:t>
      </w:r>
      <w:r w:rsidRPr="005F3E5C">
        <w:rPr>
          <w:rFonts w:ascii="Times New Roman" w:hAnsi="Times New Roman" w:cs="Times New Roman"/>
          <w:color w:val="000000"/>
          <w:sz w:val="30"/>
          <w:szCs w:val="28"/>
          <w:lang w:val="be-BY"/>
        </w:rPr>
        <w:t>нацыянальнай мовы беларускага народа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 xml:space="preserve"> і адной з дзяржаўных моў Рэспублікі Беларусь.</w:t>
      </w:r>
    </w:p>
    <w:p w14:paraId="6D4BE5F6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У аснове навучання беларускай мове закладзена арганізацыя маўленчай дзейнасці вучняў ва ўсіх яе відах, забяспечанасць набліжанасці навучальнага працэсу да рэальнага працэсу зносін з мэтай прымянення атрыманых ведаў і ўменняў ва ўласнай маўленчай практыцы. </w:t>
      </w:r>
    </w:p>
    <w:p w14:paraId="13C1FCE4" w14:textId="77777777" w:rsidR="00C8500A" w:rsidRPr="005F3E5C" w:rsidRDefault="00C8500A" w:rsidP="00C8500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З мэтай фарміравання моўнай і маўленчай, камунікатыўнай, лінгвакультуралагічнай і сацыякультурнай кампетэнцый вучняў пры вывучэнні вучэбнага прадмета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 xml:space="preserve">«Беларуская мова» 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аптымальнай з’яўляецца арганізацыя адукацыйнага працэсу на аснове спалучэння лінейна-апераджальнай і канцэнтрычнай пабудовы зместу. Лінейнасць забяспечвае паслядоўнае вывучэнне шматузроўневай сістэмы мовы, апярэджанне – паралельнае фарміраванне моўных, маўленчых і камунікатыўных уменняў, а ў спалучэнні з канцэнтрычнасцю – усведамленне моўных і маўленчых з’яў ва ўзаемасувязі і адначасовае фарміраванне і ўдасканаленне моўнай і маўленчай, камунікатыўнай, лінгвакультуралагічнай і сацыякультурнай кампетэнцый вучняў.</w:t>
      </w:r>
    </w:p>
    <w:p w14:paraId="140F674F" w14:textId="77777777" w:rsidR="00C8500A" w:rsidRPr="005F3E5C" w:rsidRDefault="00C8500A" w:rsidP="00C8500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Змест навучання на </w:t>
      </w:r>
      <w:r w:rsidRPr="005F3E5C">
        <w:rPr>
          <w:rFonts w:ascii="Times New Roman" w:hAnsi="Times New Roman" w:cs="Times New Roman"/>
          <w:sz w:val="30"/>
          <w:szCs w:val="28"/>
        </w:rPr>
        <w:t>II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ступені агульнай сярэдняй адукацыі (</w:t>
      </w:r>
      <w:r w:rsidRPr="005F3E5C">
        <w:rPr>
          <w:rFonts w:ascii="Times New Roman" w:hAnsi="Times New Roman" w:cs="Times New Roman"/>
          <w:sz w:val="30"/>
          <w:szCs w:val="28"/>
        </w:rPr>
        <w:t>V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–</w:t>
      </w:r>
      <w:r w:rsidRPr="005F3E5C">
        <w:rPr>
          <w:rFonts w:ascii="Times New Roman" w:hAnsi="Times New Roman" w:cs="Times New Roman"/>
          <w:sz w:val="30"/>
          <w:szCs w:val="28"/>
        </w:rPr>
        <w:t>IX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класы) складаецца з дзвюх частак: падрыхтоўчай і асноўнай (сістэматычнай). Падрыхтоўчы курс у </w:t>
      </w:r>
      <w:r w:rsidRPr="005F3E5C">
        <w:rPr>
          <w:rFonts w:ascii="Times New Roman" w:hAnsi="Times New Roman" w:cs="Times New Roman"/>
          <w:sz w:val="30"/>
          <w:szCs w:val="28"/>
        </w:rPr>
        <w:t>V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класе ўключае два раздзелы: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Паўтарэнне вывучанага ў І–І</w:t>
      </w:r>
      <w:r w:rsidRPr="005F3E5C">
        <w:rPr>
          <w:rFonts w:ascii="Times New Roman" w:hAnsi="Times New Roman" w:cs="Times New Roman"/>
          <w:sz w:val="30"/>
          <w:szCs w:val="28"/>
        </w:rPr>
        <w:t>V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класах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і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Сінтаксіс і пунктуацыя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.</w:t>
      </w:r>
    </w:p>
    <w:p w14:paraId="2DFB092F" w14:textId="77777777" w:rsidR="00C8500A" w:rsidRPr="005F3E5C" w:rsidRDefault="00C8500A" w:rsidP="00C8500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Правільна арганізаванае вывучэнне сінтаксісу і пунктуацыі ў </w:t>
      </w:r>
      <w:r w:rsidRPr="005F3E5C">
        <w:rPr>
          <w:rFonts w:ascii="Times New Roman" w:hAnsi="Times New Roman" w:cs="Times New Roman"/>
          <w:sz w:val="30"/>
          <w:szCs w:val="28"/>
        </w:rPr>
        <w:t>V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класе дазволіць стварыць трывалую метадычную аснову для паспяховага вывучэння марфалогіі на сінтаксічнай аснове (усведамленне сінтаксічнай функцыі часцін мовы) у </w:t>
      </w:r>
      <w:r w:rsidRPr="005F3E5C">
        <w:rPr>
          <w:rFonts w:ascii="Times New Roman" w:hAnsi="Times New Roman" w:cs="Times New Roman"/>
          <w:sz w:val="30"/>
          <w:szCs w:val="28"/>
        </w:rPr>
        <w:t>V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–</w:t>
      </w:r>
      <w:r w:rsidRPr="005F3E5C">
        <w:rPr>
          <w:rFonts w:ascii="Times New Roman" w:hAnsi="Times New Roman" w:cs="Times New Roman"/>
          <w:sz w:val="30"/>
          <w:szCs w:val="28"/>
        </w:rPr>
        <w:t>IX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класах.</w:t>
      </w:r>
    </w:p>
    <w:p w14:paraId="129C0E7E" w14:textId="77777777" w:rsidR="00C8500A" w:rsidRPr="005F3E5C" w:rsidRDefault="00C8500A" w:rsidP="00C8500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Сістэматычны курс беларускай мовы ва ўстановах агульнай сярэдняй адукацыі (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Фанетыка і арфаэпія. Графіка і арфаграфія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,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Лексіка. Фразеалогія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,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Склад слова. Словаўтварэнне і арфаграфія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,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Марфалогія і арфаграфія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, 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Сінтаксіс і пунктуацыя</w:t>
      </w:r>
      <w:r w:rsidRPr="005F3E5C">
        <w:rPr>
          <w:rFonts w:ascii="Times New Roman" w:eastAsia="CIDFont+F1" w:hAnsi="Times New Roman" w:cs="Times New Roman"/>
          <w:sz w:val="30"/>
          <w:szCs w:val="28"/>
          <w:lang w:val="be-BY"/>
        </w:rPr>
        <w:t>»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) мае на мэце фарміраванне ў вучняў навуковага ўяўлення аб механізме мовы, яго элементах і ўзроўнях як аснове, на якой развіваецца лінгвістычнае мысленне вучняў, адбываецца станаўленне і развіццё іх моўных і маўленчых уменняў і навыкаў. </w:t>
      </w:r>
    </w:p>
    <w:p w14:paraId="07E4B704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Пры камунікатыўна накіраваным навучанні адукацыйная практыка патрабуе апісання мовы з арыентацыяй на тэкст, яго семантычны, лагічны і структурна-моўны ўзроўні. Веды аб сістэме мовы выпрацоўваюцца на матэрыяле тэксту ў форме паняццяў і спосабаў дзейнасці. Засваенне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lastRenderedPageBreak/>
        <w:t>паняцця пра тэкст, яго жанрава-стылістычныя асаблівасці і фарміраванне правапісных навыкаў забяспечваюцца пры вывучэнні ўсіх раздзелаў і тэм, на ўсіх ступенях навучання. Праца па развіцці маўлення абавязкова арганізуецца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на кожным уроку, пры вывучэнні ўсіх раздзелаў і тэм курса беларускай мовы.</w:t>
      </w:r>
    </w:p>
    <w:p w14:paraId="6C4DD39E" w14:textId="77777777" w:rsidR="00C8500A" w:rsidRPr="005F3E5C" w:rsidRDefault="00C8500A" w:rsidP="00C8500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noProof/>
          <w:sz w:val="30"/>
          <w:szCs w:val="28"/>
          <w:lang w:val="be-BY"/>
        </w:rPr>
        <w:t xml:space="preserve">Беларуская мова выступае таксама найважнейшым сродкам выхавання асобы, паколькі спрыяе ўзбагачэнню духоўнага свету вучняў, далучэнню іх да каштоўнасцей нацыянальнай і сусветнай культуры, з’яўляецца культурна-гістарычным асяроддзем, што фарміруе адукаванага, высокамаральнага чалавека, які паважае іншыя мовы і народы – носьбіты гэтых моў. Навучанне мове садзейнічае засваенню ведаў, норм і каштоўнасцей, якія рэгулююць узаемадзеянне асобы і соцыуму, і, як вынік, стварае ўмовы для сацыялізацыі вучняў, актыўнага ўключэння ў розныя сферы дзейнасці сучаснага грамадства (адукацыйную, культурную, эканамічную, палітычную і іншыя). </w:t>
      </w:r>
    </w:p>
    <w:p w14:paraId="00BC32F6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Рэалізацыя выхаваўчага патэнцыялу вучэбнага прадмета патрабуе ўзмацнення ўвагі да зместу тэкстаў, </w:t>
      </w:r>
      <w:r w:rsidRPr="005F3E5C">
        <w:rPr>
          <w:noProof/>
          <w:sz w:val="30"/>
          <w:szCs w:val="30"/>
          <w:lang w:val="be-BY"/>
        </w:rPr>
        <w:t>якія выкарыстоўваюцца на ўроках беларускай мовы ў якасці дыдактычнага матэрыялу. Багатым выхаваўчым патэнцыялам валодаюць культуразнаўчыя тэксты, у якіх</w:t>
      </w:r>
      <w:r w:rsidRPr="005F3E5C">
        <w:rPr>
          <w:sz w:val="30"/>
          <w:szCs w:val="28"/>
          <w:lang w:val="be-BY"/>
        </w:rPr>
        <w:t xml:space="preserve"> раскрываецца гісторыя, традыцыі, звычаі, рэаліі побыту беларускага народа, прыгажосць і непаўторнасць беларускай прыроды, гераічныя подзвігі і працоўныя дасягненні беларускага народа, расказваецца пра людзей, якія ўнеслі вялікі ўклад у развіццё і росквіт дзяржавы на розных этапах яе развіцця. Такія тэксты </w:t>
      </w:r>
      <w:r w:rsidRPr="005F3E5C">
        <w:rPr>
          <w:noProof/>
          <w:sz w:val="30"/>
          <w:szCs w:val="30"/>
          <w:lang w:val="be-BY"/>
        </w:rPr>
        <w:t>сваім зместам выхоўваюць у вучняў любоў і павагу да мовы, Радзімы, яе прыроды, спрыяюць фарміраванню нацыянальнай самасвядомасці, грамадзянскасці, патрыятызму, павагі да гістарычнага мінулага і сучаснага беларускага народа.</w:t>
      </w:r>
    </w:p>
    <w:p w14:paraId="4EFBC3D5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7. Рэкамендаваныя формы навучання і выхавання: франтальная, калектыўная, групавая, парная і індывідуальная. </w:t>
      </w:r>
    </w:p>
    <w:p w14:paraId="2B94B2A0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Рэкамендаваны метады навучання і выхавання, накіраваныя на актывізацыю самастойнай вучэбна-пазнавальнай дзейнасці вучняў: эўрыстычны метад, гульнявыя метады, метад праблемнага навучання, метад праектаў (даследаванняў), іншыя метады навучання і выхавання ў спалучэнні са слоўнымі, практычнымі і нагляднымі.</w:t>
      </w:r>
    </w:p>
    <w:p w14:paraId="029566D1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Выбар форм і метадаў навучання і выхавання вызначаецца настаўнікам самастойна на аснове мэт і задач вывучэння пэўнай тэмы, сфармуляваных у вучэбнай праграме патрабаванняў да вынікаў вучэбнай дзейнасці вучняў з улікам іх узроставых і індывідуальных асаблівасцей.</w:t>
      </w:r>
    </w:p>
    <w:p w14:paraId="3896065D" w14:textId="77777777" w:rsidR="00C8500A" w:rsidRPr="005F3E5C" w:rsidRDefault="00C8500A" w:rsidP="00C850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Рэкамендаваныя віды вучэбнай дзейнасці (вуснай і пісьмовай): маўленчая, камунікатыўная, пазнавальная, рэфлексіўна-рэгулятыўная, творчая.</w:t>
      </w:r>
    </w:p>
    <w:p w14:paraId="6E7EFE98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lastRenderedPageBreak/>
        <w:t xml:space="preserve">8. Запланаваныя вынікі вывучэння вучэбнага прадмета </w:t>
      </w:r>
      <w:r w:rsidRPr="005F3E5C">
        <w:rPr>
          <w:rFonts w:eastAsia="CIDFont+F1"/>
          <w:sz w:val="30"/>
          <w:szCs w:val="28"/>
          <w:lang w:val="be-BY"/>
        </w:rPr>
        <w:t xml:space="preserve">«Беларуская мова» </w:t>
      </w:r>
      <w:r w:rsidRPr="005F3E5C">
        <w:rPr>
          <w:sz w:val="30"/>
          <w:szCs w:val="28"/>
          <w:lang w:val="be-BY"/>
        </w:rPr>
        <w:t>па завяршэнні навучання і выхавання на II ступені агульнай сярэдняй адукацыі.</w:t>
      </w:r>
    </w:p>
    <w:p w14:paraId="18F9F1C6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8.1 Асобасныя вынікі.</w:t>
      </w:r>
    </w:p>
    <w:p w14:paraId="47BD09C7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Вучань:</w:t>
      </w:r>
    </w:p>
    <w:p w14:paraId="3A2CF0C2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усведамляе сябе грамадзянінам беларускай дзяржавы і грамадства, валодае пачуццём патрыятызму і грамадзянскай культурай, здольны ажыццяўляць камунікацыю на беларускай мове як адной з дзяржаўных моў Рэспублікі Беларусь; праяўляе паважлівыя і беражлівыя адносіны да беларускай мовы як культурна-гістарычнай і духоўнай спадчыны беларускага народа, асновы этнічнай самаідэнтыфікацыі;</w:t>
      </w:r>
    </w:p>
    <w:p w14:paraId="691D17AB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праяўляе ўстойлівую цікавасць да авалодання беларускай мовай з мэтай набыцця ведаў, самаразвіцця і асобаснага самавызначэння, фарміравання сістэматызаванага ўяўлення аб свеце, грамадстве і чалавеку; выкарыстоўвае беларускую мову як сродак разумення культуры, традыцый і сістэмы каштоўнасцей беларускага народа; </w:t>
      </w:r>
    </w:p>
    <w:p w14:paraId="1C21E91E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адэкватна выказвае свае пачуцці і эмоцыі ў вуснай і пісьмовай форме на беларускай мове ва ўмовах двухмоўя з улікам эмацыянальнага стану іншых людзей; рэгулюе свае маўленчыя паводзіны пры ўзнікненні супярэчнасцей і вырашэнні канфліктных сітуацый.</w:t>
      </w:r>
    </w:p>
    <w:p w14:paraId="5BF8F040" w14:textId="77777777" w:rsidR="00C8500A" w:rsidRPr="005F3E5C" w:rsidRDefault="00C8500A" w:rsidP="00C85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8.2. Метапрадметныя вынікі.</w:t>
      </w:r>
    </w:p>
    <w:p w14:paraId="7825A49C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Вучань:</w:t>
      </w:r>
    </w:p>
    <w:p w14:paraId="5728DAF3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дэманструе ўменні вуснай і пісьмовай камунікацыі на беларускай мове ў адукацыйным працэсе і розных жыццёвых сітуацыях; пісьменна, лагічна і абгрунтавана выказвае свае меркаванні ў вуснай і пісьмовай формах у адпаведнасці з моўнымі і маўленчымі нормамі беларускай мовы і правіламі маўленчых паводзін; </w:t>
      </w:r>
    </w:p>
    <w:p w14:paraId="556473DE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выкарыстоўвае розныя крыніцы інфармацыі на беларускай мове, ажыццяўляе пошук, ацэнку і інтэрпрэтацыю інфармацыі, пададзенай у розных фарматах; выкарыстоўвае вербальныя і невербальныя сродкі для выражэння ўласных думак у вучэбна-пазнавальнай дзейнасці і рэальнай жыццёвай сітуацыі;</w:t>
      </w:r>
    </w:p>
    <w:p w14:paraId="09BDF274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ажыццяўляе эфектыўную камунікацыю на беларускай мове ў працэсе супрацоўніцтва ў адукацыйнай, грамадска-карыснай, вучэбна-даследчай, праектнай і іншых відах дзейнасці; ацэньвае ступень уласнага ўкладу ў агульную справу пры вырашэнні моўных і камунікатыўных задач.</w:t>
      </w:r>
    </w:p>
    <w:p w14:paraId="570B07B5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8.3. Прадметныя адукацыйныя вынікі на II ступені агульнай сярэдняй адукацыі.</w:t>
      </w:r>
    </w:p>
    <w:p w14:paraId="5D33941A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Вучань:</w:t>
      </w:r>
    </w:p>
    <w:p w14:paraId="1EC5921F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мае ўяўленне пра мову як знакавую сістэму і грамадскую з’яву, пра асноўныя функцыі мовы, пра ролю беларускай і рускай моў як дзяржаўных </w:t>
      </w:r>
      <w:r w:rsidRPr="005F3E5C">
        <w:rPr>
          <w:sz w:val="30"/>
          <w:szCs w:val="28"/>
          <w:lang w:val="be-BY"/>
        </w:rPr>
        <w:lastRenderedPageBreak/>
        <w:t>моў Рэспублікі Беларусь; усведамляе ролю мовы ў жыцці чалавека і грамадства; аперыруе ведамі аб сістэме беларускай мовы (фанетыка, арфаэпія, графіка і арфаграфія, лексіка, фразеалогія, склад слова і словаўтварэнне, марфалогія, сінтаксіс і пунктуацыя), базавымі моўнымі і маўленчымі паняццямі; тлумачыць значэнні агульнаўжывальных слоў, падбірае да іх сінонімы, антонімы; дзеліць словы на марфемы, падбірае аднакаранёвыя словы, вызначае спосаб утварэння слоў; правільна ўтварае формы слоў розных часцін мовы; вызначае будову сказа, выдзяляе граматычную аснову сказа; выдзяляе сэнсавыя сувязі паміж часткамі складаных сказаў; выконвае розныя віды моўных разбораў;</w:t>
      </w:r>
    </w:p>
    <w:p w14:paraId="1C837F96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 xml:space="preserve">аналізуе тэксты розных тыпаў і стыляў маўлення, вызначае іх асноўныя прыметы, асаблівасці будовы і моўнага афармлення; дае характарыстыку маўленчай сітуацыі; вызначае сувязь паміж задачай тэксту, умовамі зносін і моўнымі сродкамі; выкарыстоўвае моўныя сродкі розных узроўняў моўнай сістэмы для перадачы ўласных думак у вуснай і пісьмовай формах ва ўсіх відах маўленчай дзейнасці (аўдзіраванне, гаварэнне, чытанне, пісьмо), усведамляе прыгажосць, мілагучнасць, выразнасць беларускай мовы; захоўвае нормы сучаснай беларускай літаратурнай мовы: арфаэпічныя, акцэнталагічныя, арфаграфічныя, лексічныя, фразеалагічныя, словаўтваральныя, марфалагічныя, сінтаксічныя, пунктуацыйныя; выяўляе парушэнні моўнай і маўленчай нормаў, выпраўляе іх; валодае культурай вуснага і пісьмовага маўлення, правіламі эфектыўных маўленчых зносін; </w:t>
      </w:r>
    </w:p>
    <w:p w14:paraId="7BC26C8A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пераказвае падрабязна, выбарачна, сцісла зыходны тэкст; выконвае пераклад з рускай на беларускую мову тэкстаў розных стыляў; збірае і сістэматызуе матэрыял для сачынення на пэўную тэму з улікам задумы, адрасата і сітуацыі зносін; складае вусныя і пісьмовыя звязныя выказванні розных тыпаў і стыляў маўлення ў залежнасці ад мэты, сферы і сітуацыі зносін; выбірае моўныя сродкі ў залежнасці ад маўленчай сітуацыі; выкарыстоўвае стылістычныя рэсурсы лексікі і фразеалогіі беларускай мовы ва ўласнай маўленчай дзейнасці пры стварэнні вусных і пісьмовых выказванняў;</w:t>
      </w:r>
    </w:p>
    <w:p w14:paraId="6CCADC2C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усведамляе мову як феномен культуры; карыстаецца культуразнаўчымі звесткамі з мэтай забеспячэння паўнацэннай камунікацыі; валодае культурай маўленчых зносін з улікам нацыянальна-культурнай спецыфікі маўленчых паводзін і нормаў, якія рэгулююць паводзіны асобы ў грамадстве.</w:t>
      </w:r>
    </w:p>
    <w:p w14:paraId="3D6D6F82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</w:p>
    <w:p w14:paraId="2A5B9AE1" w14:textId="77777777" w:rsidR="00C8500A" w:rsidRPr="005F3E5C" w:rsidRDefault="00C8500A" w:rsidP="00C8500A">
      <w:pPr>
        <w:pStyle w:val="newncpi"/>
        <w:ind w:firstLine="709"/>
        <w:rPr>
          <w:sz w:val="30"/>
          <w:szCs w:val="28"/>
          <w:lang w:val="be-BY"/>
        </w:rPr>
      </w:pPr>
    </w:p>
    <w:p w14:paraId="17517C9D" w14:textId="77777777" w:rsidR="00C8500A" w:rsidRPr="005F3E5C" w:rsidRDefault="00C8500A" w:rsidP="00C8500A">
      <w:pPr>
        <w:pStyle w:val="newncpi"/>
        <w:ind w:firstLine="709"/>
        <w:rPr>
          <w:sz w:val="28"/>
          <w:szCs w:val="28"/>
          <w:lang w:val="be-BY"/>
        </w:rPr>
      </w:pPr>
    </w:p>
    <w:p w14:paraId="2C264277" w14:textId="77777777" w:rsidR="00C8500A" w:rsidRPr="005F3E5C" w:rsidRDefault="00C8500A" w:rsidP="00C8500A">
      <w:pPr>
        <w:pStyle w:val="newncpi"/>
        <w:ind w:firstLine="709"/>
        <w:rPr>
          <w:sz w:val="28"/>
          <w:szCs w:val="28"/>
          <w:lang w:val="be-BY"/>
        </w:rPr>
        <w:sectPr w:rsidR="00C8500A" w:rsidRPr="005F3E5C" w:rsidSect="00831D84">
          <w:headerReference w:type="defaul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2D0A83F" w14:textId="77777777" w:rsidR="00C8500A" w:rsidRPr="005F3E5C" w:rsidRDefault="00C8500A" w:rsidP="00C8500A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28"/>
          <w:lang w:val="be-BY" w:eastAsia="ru-RU"/>
        </w:rPr>
      </w:pPr>
      <w:bookmarkStart w:id="0" w:name="_GoBack"/>
      <w:bookmarkEnd w:id="0"/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28"/>
          <w:lang w:val="be-BY" w:eastAsia="ru-RU"/>
        </w:rPr>
        <w:lastRenderedPageBreak/>
        <w:t>ГЛАВА 2</w:t>
      </w:r>
    </w:p>
    <w:p w14:paraId="29D34AA3" w14:textId="77777777" w:rsidR="00C8500A" w:rsidRPr="005F3E5C" w:rsidRDefault="00C8500A" w:rsidP="00C8500A">
      <w:pPr>
        <w:pStyle w:val="newncpi0"/>
        <w:jc w:val="center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t xml:space="preserve">ЗМЕСТ ВУЧЭБНАГА ПРАДМЕТА. </w:t>
      </w:r>
    </w:p>
    <w:p w14:paraId="29E30936" w14:textId="77777777" w:rsidR="00C8500A" w:rsidRPr="005F3E5C" w:rsidRDefault="00C8500A" w:rsidP="00C8500A">
      <w:pPr>
        <w:pStyle w:val="newncpi0"/>
        <w:jc w:val="center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t>АСНОЎНЫЯ ПАТРАБАВАННІ ДА ВЫНІКАЎ ВУЧЭБНАЙ ДЗЕЙНАСЦІ ВУЧНЯЎ</w:t>
      </w:r>
    </w:p>
    <w:p w14:paraId="05E526BA" w14:textId="77777777" w:rsidR="00C8500A" w:rsidRPr="005F3E5C" w:rsidRDefault="00C8500A" w:rsidP="00C85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V клас</w:t>
      </w:r>
    </w:p>
    <w:p w14:paraId="430B5356" w14:textId="77777777" w:rsidR="00C8500A" w:rsidRPr="005F3E5C" w:rsidRDefault="00C8500A" w:rsidP="00C85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(105 гадзін на год, 3 гадзіны на тыдзень; </w:t>
      </w:r>
    </w:p>
    <w:p w14:paraId="2488D2B3" w14:textId="77777777" w:rsidR="00C8500A" w:rsidRPr="005F3E5C" w:rsidRDefault="00C8500A" w:rsidP="00C85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з іх 16  гадзін – на кантрольныя і навучальныя пісьмовыя работы, на напісанне якіх адводзяцца асобныя ўрокі; </w:t>
      </w:r>
    </w:p>
    <w:p w14:paraId="3007E94E" w14:textId="77777777" w:rsidR="00C8500A" w:rsidRPr="005F3E5C" w:rsidRDefault="00C8500A" w:rsidP="00C85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2 гадзіны рэзервовыя)</w:t>
      </w:r>
    </w:p>
    <w:p w14:paraId="3A8E2BBB" w14:textId="77777777" w:rsidR="00C8500A" w:rsidRPr="005F3E5C" w:rsidRDefault="00C8500A" w:rsidP="00C850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535"/>
        <w:gridCol w:w="5795"/>
        <w:gridCol w:w="5230"/>
      </w:tblGrid>
      <w:tr w:rsidR="00C8500A" w:rsidRPr="005F3E5C" w14:paraId="2E02BC7B" w14:textId="77777777" w:rsidTr="00252024">
        <w:tc>
          <w:tcPr>
            <w:tcW w:w="1214" w:type="pct"/>
          </w:tcPr>
          <w:p w14:paraId="7B3068F7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Змест вучэбнага прадмета</w:t>
            </w:r>
          </w:p>
          <w:p w14:paraId="0B37C93D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  <w:p w14:paraId="762FE639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26A01A56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Асноўныя вучэбныя дзеянні</w:t>
            </w:r>
          </w:p>
        </w:tc>
        <w:tc>
          <w:tcPr>
            <w:tcW w:w="1796" w:type="pct"/>
          </w:tcPr>
          <w:p w14:paraId="671F1202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Асноўныя патрабаванні да вынікаў вучэбнай дзейнасці вучня</w:t>
            </w:r>
          </w:p>
        </w:tc>
      </w:tr>
      <w:tr w:rsidR="00C8500A" w:rsidRPr="005F3E5C" w14:paraId="56168FBF" w14:textId="77777777" w:rsidTr="00252024">
        <w:tc>
          <w:tcPr>
            <w:tcW w:w="1214" w:type="pct"/>
          </w:tcPr>
          <w:p w14:paraId="3A0587C9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1</w:t>
            </w:r>
          </w:p>
        </w:tc>
        <w:tc>
          <w:tcPr>
            <w:tcW w:w="1990" w:type="pct"/>
          </w:tcPr>
          <w:p w14:paraId="01370057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2</w:t>
            </w:r>
          </w:p>
        </w:tc>
        <w:tc>
          <w:tcPr>
            <w:tcW w:w="1796" w:type="pct"/>
          </w:tcPr>
          <w:p w14:paraId="3614C6AC" w14:textId="77777777" w:rsidR="00C8500A" w:rsidRPr="005F3E5C" w:rsidRDefault="00C8500A" w:rsidP="0025202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4</w:t>
            </w:r>
          </w:p>
        </w:tc>
      </w:tr>
      <w:tr w:rsidR="00C8500A" w:rsidRPr="005F3E5C" w14:paraId="147C3B2E" w14:textId="77777777" w:rsidTr="00252024">
        <w:tc>
          <w:tcPr>
            <w:tcW w:w="5000" w:type="pct"/>
            <w:gridSpan w:val="3"/>
          </w:tcPr>
          <w:p w14:paraId="3A9580D5" w14:textId="77777777" w:rsidR="00C8500A" w:rsidRPr="005F3E5C" w:rsidRDefault="00C8500A" w:rsidP="00252024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 xml:space="preserve">Мова – найважнейшы сродак зносін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(1 гадзіна)</w:t>
            </w:r>
          </w:p>
        </w:tc>
      </w:tr>
      <w:tr w:rsidR="00C8500A" w:rsidRPr="00C8500A" w14:paraId="7B61DE75" w14:textId="77777777" w:rsidTr="00252024">
        <w:tc>
          <w:tcPr>
            <w:tcW w:w="1214" w:type="pct"/>
          </w:tcPr>
          <w:p w14:paraId="7CF71858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Чалавек і мова. Камунікатыўная функцыя мовы</w:t>
            </w:r>
          </w:p>
        </w:tc>
        <w:tc>
          <w:tcPr>
            <w:tcW w:w="1990" w:type="pct"/>
          </w:tcPr>
          <w:p w14:paraId="2E6DD07F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Выяўленне функцый мовы ў творах вуснай народнай творчасці, выказваннях беларускіх пісьменнікаў пра родную мову, роднае слова;</w:t>
            </w:r>
          </w:p>
          <w:p w14:paraId="45E45A9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чытанне і слуханне вучэбных тэкстаў, вызначэнне іх тэмы, адрасата і мэтанакіраванасці; </w:t>
            </w:r>
          </w:p>
          <w:p w14:paraId="64747DD7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падзел тэксту на часткі, падбор і запіс загалоўкаў да кожнай з іх, пераказ зместу тэксту з апорай на загалоўкі да частак, фармуляванне вываду пра іх ролю пры пераказе тэксту;</w:t>
            </w:r>
          </w:p>
          <w:p w14:paraId="640C8E46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аналіз, інтэрпрэтацыя, параўнанне інфармацыі тэкстаў пра ролю мовы ў жыцці чалавека і выкарыстанне яе для стварэння ўласнага вуснага паведамлення на аналагічную тэму;</w:t>
            </w:r>
          </w:p>
          <w:p w14:paraId="50BB0638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стварэнне вусных паведамленняў на аснове зместу тэкстаў і малюнкаў,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сама- і ўзаемаацэнка выказванняў;</w:t>
            </w:r>
          </w:p>
          <w:p w14:paraId="31EA76A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іншыя.</w:t>
            </w:r>
          </w:p>
          <w:p w14:paraId="0AD786A5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1796" w:type="pct"/>
          </w:tcPr>
          <w:p w14:paraId="09551979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20BEECE8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усведамляе ролю мовы ў жыцці чалавека і грамадства, асэнсоўвае асноўную функцыю мовы як сродку камунікацыі;</w:t>
            </w:r>
          </w:p>
          <w:p w14:paraId="579351BA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выразна, у адпаведнасці з нормамі літаратурнага вымаўлення чытае тэксты, вызначае іх тэму і асноўную думку, адрасата і мэтанакіраванасць; дзеліць тэкст на часткі, падбірае загалоўкі да іх, пераказвае тэкст з апорай на загалоўкі, робіць вывад пра іх ролю пры пераказе тэкстаў;</w:t>
            </w:r>
          </w:p>
          <w:p w14:paraId="49B3376B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стварае ўласныя вусныя выказванні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на аснове зместу тэкстаў і малюнкаў, у тым ліку з апорай на інфармацыю параграфа; 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t xml:space="preserve">пісьменна, лагічна і абгрунтавана выкладае свае думкі ў вуснай форме пры пераказе і 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lastRenderedPageBreak/>
              <w:t xml:space="preserve">стварэнні ўласных тэкстаў; усвядомлена выкарыстоўвае моўныя і маўленчыя сродкі беларускай мовы ў адпаведнасці з асаблівасцямі выказвання (пераказ ці стварэнне ўласнага выказвання);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адэкватна выказвае свае пачуцці і эмоцыі ў вуснай і пісьмовай формах; ацэньвае ўласнае і чужое маўленне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t>.</w:t>
            </w:r>
          </w:p>
        </w:tc>
      </w:tr>
      <w:tr w:rsidR="00C8500A" w:rsidRPr="005F3E5C" w14:paraId="3DE521AE" w14:textId="77777777" w:rsidTr="00252024">
        <w:tc>
          <w:tcPr>
            <w:tcW w:w="5000" w:type="pct"/>
            <w:gridSpan w:val="3"/>
          </w:tcPr>
          <w:p w14:paraId="74A01F7E" w14:textId="77777777" w:rsidR="00C8500A" w:rsidRPr="005F3E5C" w:rsidRDefault="00C8500A" w:rsidP="00252024">
            <w:pPr>
              <w:pStyle w:val="newncpi0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lang w:val="be-BY"/>
              </w:rPr>
              <w:lastRenderedPageBreak/>
              <w:t xml:space="preserve">Маўленне 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(4 гадзіны)</w:t>
            </w:r>
          </w:p>
        </w:tc>
      </w:tr>
      <w:tr w:rsidR="00C8500A" w:rsidRPr="00C8500A" w14:paraId="51F452F0" w14:textId="77777777" w:rsidTr="00252024">
        <w:tc>
          <w:tcPr>
            <w:tcW w:w="1214" w:type="pct"/>
          </w:tcPr>
          <w:p w14:paraId="1A49E243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Вусная і пісьмовая формы маўлення. Віды маўленчай дзейнасці: слуханне, чытанне, гаварэнне, пісьмо. </w:t>
            </w:r>
          </w:p>
          <w:p w14:paraId="1F79D3D9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Умовы, неабходныя для ўспрымання і стварэння выказвання. Стылі маўлення: мэта і сфера выкарыстання.</w:t>
            </w:r>
          </w:p>
          <w:p w14:paraId="1FC0E574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Мастацкі, навуковы і гутарковы стылі маўлення: мэта, сфера выкарыстання, моўныя асаблівасці</w:t>
            </w:r>
          </w:p>
          <w:p w14:paraId="462F60C4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22A01FF0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Чытанне тэкстаў, вызначэнне іх формы маўлення (вусная, пісьмовая) і відаў маўленчай дзейнасці (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слуханне, чытанне, гаварэнне, пісьмо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), уласцівых пэўным тэкстам; стылю, мэты і сферы выкарыстання; </w:t>
            </w:r>
          </w:p>
          <w:p w14:paraId="73F600C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назіранне за тэматычна аднароднымі тэкстамі, вызначэнне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іх тэмы, сферы выкарыстання, мэты напісання, фармуляванне вываду пра іх выкарыстанне ў залежнасці ад маўленчай сітуацыі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; </w:t>
            </w:r>
          </w:p>
          <w:p w14:paraId="3F88637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стварэнне паведамленняў на лінгвістычную тэму на аснове схем, табліц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 стылі маўлення, прыметы гутарковага, мастацкага і навуковага стыляў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; </w:t>
            </w:r>
          </w:p>
          <w:p w14:paraId="6E5C238B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удзел у дыялогах на побытавыя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тэмы (просьба нешта зрабіць або абмяняцца думкамі пра што-небудзь і інш.) у адпаведнасці з маўленчай сітуацыяй, абгрунтаванне свайго выбару; ацэнка ўласнага і чужога маўлення з пункту погляду яго адпаведнасці камунікатыўным задачам і нормам сучаснай беларускай мовы;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падрыхтоўка выказванняў (праца ў групах) у залежнасці ад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 xml:space="preserve">маўленчай сітуацыі, аналіз іх зместу і моўных сродкаў;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сама- і ўзаемаацэнка выказванняў;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складанне невялікіх тэкстаў мастацкага, навуковага і гутарковага стыляў;</w:t>
            </w:r>
          </w:p>
          <w:p w14:paraId="5FCC737F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рашэнне арфаграфічных і пунктуацыйных задач,</w:t>
            </w:r>
          </w:p>
          <w:p w14:paraId="4177AD7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іншыя.</w:t>
            </w:r>
          </w:p>
        </w:tc>
        <w:tc>
          <w:tcPr>
            <w:tcW w:w="1796" w:type="pct"/>
          </w:tcPr>
          <w:p w14:paraId="2746C8BC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618F9C9A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адрознівае вусную і пісьмовую формы маўлення; выяўляе прызначэнне тэкстаў, іх адрасата і мэтанакіраванасць, стыль маўлення (гутарковы, мастацкі, навуковы); усведамляе ўзаемасувязь паміж стылем маўлення і сферай, якую ён абслугоўвае; аналізуе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тэматычна аднародныя тэксты, вызначае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маўленчую сітуацыю, у якой кожны з іх выкарыстоўваецца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;</w:t>
            </w:r>
          </w:p>
          <w:p w14:paraId="5D77A4A6" w14:textId="77777777" w:rsidR="00C8500A" w:rsidRPr="005F3E5C" w:rsidRDefault="00C8500A" w:rsidP="0025202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прымае ўдзел у дыялогах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на прапанаваную тэму, ацэньвае ўласнае і чужое маўленне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; стварае лінгвістычныя паведамленні на аснове схем, табліц; складае ўласныя невялікія выказванні гутарковага, мастацкага і навуковага стыляў з выкарыстаннем інфармацыі з розных крыніц, у тым ліку пры працы ў групах; 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t>усвядомлена выкарыстоўвае моўныя і маўленчыя сродкі беларускай мовы пры ўдзеле ў дыялогу (ужыванне зваротаў ветлівасці і інш.) і працы ў групах.</w:t>
            </w:r>
          </w:p>
        </w:tc>
      </w:tr>
      <w:tr w:rsidR="00C8500A" w:rsidRPr="005F3E5C" w14:paraId="248CB1EE" w14:textId="77777777" w:rsidTr="00252024">
        <w:tc>
          <w:tcPr>
            <w:tcW w:w="5000" w:type="pct"/>
            <w:gridSpan w:val="3"/>
          </w:tcPr>
          <w:p w14:paraId="251EAAD7" w14:textId="77777777" w:rsidR="00C8500A" w:rsidRPr="005F3E5C" w:rsidRDefault="00C8500A" w:rsidP="00252024">
            <w:pPr>
              <w:jc w:val="center"/>
              <w:rPr>
                <w:rFonts w:ascii="Times New Roman" w:hAnsi="Times New Roman" w:cs="Times New Roman"/>
                <w:b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lastRenderedPageBreak/>
              <w:t xml:space="preserve">Паўтарэнне вывучанага ў I–IV класах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(11 гадзін)</w:t>
            </w:r>
          </w:p>
        </w:tc>
      </w:tr>
      <w:tr w:rsidR="00C8500A" w:rsidRPr="005F3E5C" w14:paraId="46956AEF" w14:textId="77777777" w:rsidTr="00252024">
        <w:tc>
          <w:tcPr>
            <w:tcW w:w="1214" w:type="pct"/>
          </w:tcPr>
          <w:p w14:paraId="4492B74D" w14:textId="77777777" w:rsidR="00C8500A" w:rsidRPr="005F3E5C" w:rsidRDefault="00C8500A" w:rsidP="00252024">
            <w:pPr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Назоўнік. Род, лік, склон назоўнікаў. Змяненне назоўнікаў у адзіночным і множным ліках.</w:t>
            </w:r>
          </w:p>
          <w:p w14:paraId="4B8ED585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Прыметнік. Сувязь прыметніка з назоўнікам. Асаблівасці змянення прыметніка па родах, ліках і склонах.</w:t>
            </w:r>
          </w:p>
          <w:p w14:paraId="41A23345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Займеннік. Асабовыя займеннікі, іх змяненне.</w:t>
            </w:r>
          </w:p>
          <w:p w14:paraId="0695C3BF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Дзеяслоў. Неазначальная форма дзеяслова. Правапіс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>не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з дзеясловамі. Часы дзеяслова. Змяненне дзеясловаў па асобах і ліках, правапіс канчаткаў. Змяненне дзеясловаў прошлага часу па родах, правапіс канчаткаў. </w:t>
            </w:r>
          </w:p>
          <w:p w14:paraId="3A833C85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57B594C1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Выяўленне вывучаных часцін мовы ў сказах, тэкстах, вызначэнне іх граматычных прымет; </w:t>
            </w:r>
          </w:p>
          <w:p w14:paraId="6C18932B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параўнанне назоўнікаў, род і лік якіх у беларускай і рускай мовах не супадаюць; вызначэнне роду і ліку назоўнікаў, у тым ліку пры іх несупадзенні ў беларускай і рускай мовах; падбор да назоўнікаў прыметнікаў, параўнанне варыянтаў тэксту з прыметнікамі і без прыметнікаў, вызначэнне ролі прыметнікаў у стварэнні вобразнасці, эмацыянальнасці, выразнасці выказвання; дапасаванне прыметнікаў да назоўнікаў у патрэбным родзе, ліку і склоне; замена назоўнікаў у тэксце займеннікамі, вызначэнне іх ролі ў пазбяганні паўтораў; змяненне асабовых займеннікаў з апорай на табліцу; змяненне дзеясловаў па асобах і ліках, дзеясловаў прошлага часу па родах; </w:t>
            </w:r>
          </w:p>
          <w:p w14:paraId="05D2B76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складанне віншавальнага тэксту з выкарыстаннем формы займеннікаў (ты, вы, Вы), абгрунтаванне свайго выбару;</w:t>
            </w:r>
          </w:p>
          <w:p w14:paraId="7FD2E213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вызначэнне стылю тэксту і мэты перакладу; выяўленне моўных сродкаў, характэрных для гэтага стылю маўлення і асаблівасцей іх перадачы на беларускую мову; удзел у калектыўным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вусным перакладзе апавядальнага тэксту з рускай мовы на беларускую, узаемаацэнка варыянтаў перакладу; выкананне пісьмовага перакладу тэксту, выяўленне адрозненняў у перадачы моўных сродкаў рускай і беларускай мовы; ацэнка выкананага перакладу;</w:t>
            </w:r>
          </w:p>
          <w:p w14:paraId="5837F62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складанне паведамленняў на лінгвістычную тэму пра вывучаныя часціны мовы, іх граматычныя прыметы, асаблівасці змянення на аснове табліц і схем; </w:t>
            </w:r>
          </w:p>
          <w:p w14:paraId="75EBFF2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стварэнне ўласных вусных выказванняў (заканчэнне тэксту з ужываннем пэўнай формы дзеяслова ці асабовых займеннікаў; на аснове прыказкі з дзеясловам з часціцай не і інш.); сама- і ўзаемаацэнка выказванняў;</w:t>
            </w:r>
          </w:p>
          <w:p w14:paraId="79A95196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 xml:space="preserve">рашэнне арфаграфічных і пунктуацыйных задач, </w:t>
            </w:r>
          </w:p>
          <w:p w14:paraId="6FABEB97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іншыя.</w:t>
            </w:r>
          </w:p>
        </w:tc>
        <w:tc>
          <w:tcPr>
            <w:tcW w:w="1796" w:type="pct"/>
          </w:tcPr>
          <w:p w14:paraId="3179E2B0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2BFA43E5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распазнае часціны мовы (па агульным значэнні і пытанні); правільна вызначае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род і лік назоўнікаў, у тым ліку пры іх несупадзенні ў беларускай і рускай мовах; падбірае прыметнікі да назоўнікаў, робіць вывад пра ролю прыметнікаў у тэкстах, дапасоўвае прыметнікі да назоўнікаў у патрэбным родзе, ліку і склоне;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замяняе назоўнікі займеннікамі, робіць вывад пра іх ролю ў тэкстах;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змяняе дзеясловы па асобах і ліках, дзеясловы прошлага часу па родах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;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 </w:t>
            </w:r>
          </w:p>
          <w:p w14:paraId="3B0B6662" w14:textId="77777777" w:rsidR="00C8500A" w:rsidRPr="005F3E5C" w:rsidRDefault="00C8500A" w:rsidP="0025202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складае віншавальны тэкст, выкарыстоўваючы патрэбную форму (формы) займенніка (ты, вы ці Вы) у залежнасці ад адрасата; абгрунтоўвае свой выбар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t xml:space="preserve">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робіць вусны і пісьмовы пераклад апавядальнага тэксту з рускай мовы на беларускую, выяўляе адрозненні ў перадачы моўных сродкаў; ацэньвае выкананы пераклад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t xml:space="preserve">; складае ўласныя вусныя выказванні, ужываючы правільныя формы вывучаных часцін мовы, з выкарыстаннем розных крыніц інфармацыі, у тым ліку 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lastRenderedPageBreak/>
              <w:t xml:space="preserve">паведамленні на лінгвістычныя тэмы; усвядомлена выкарыстоўвае моўныя і маўленчыя сродкі беларускай мовы пры іх стварэнні;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адэкватна выказвае свае пачуцці і эмоцыі ў вуснай і пісьмовай формах; ацэньвае ўласнае і чужое маўленне</w:t>
            </w: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t>;</w:t>
            </w:r>
          </w:p>
          <w:p w14:paraId="3F638E4D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рашае арфаграфічныя і пунктуацыйныя задачы.</w:t>
            </w:r>
          </w:p>
          <w:p w14:paraId="6956EB80" w14:textId="77777777" w:rsidR="00C8500A" w:rsidRPr="005F3E5C" w:rsidRDefault="00C8500A" w:rsidP="0025202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</w:pPr>
          </w:p>
        </w:tc>
      </w:tr>
      <w:tr w:rsidR="00C8500A" w:rsidRPr="005F3E5C" w14:paraId="4ED8421B" w14:textId="77777777" w:rsidTr="00252024">
        <w:tc>
          <w:tcPr>
            <w:tcW w:w="5000" w:type="pct"/>
            <w:gridSpan w:val="3"/>
          </w:tcPr>
          <w:p w14:paraId="6D344011" w14:textId="77777777" w:rsidR="00C8500A" w:rsidRPr="005F3E5C" w:rsidRDefault="00C8500A" w:rsidP="00252024">
            <w:pPr>
              <w:pStyle w:val="newncpi0"/>
              <w:jc w:val="center"/>
              <w:rPr>
                <w:rFonts w:ascii="Times New Roman" w:hAnsi="Times New Roman" w:cs="Times New Roman"/>
                <w:b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sz w:val="26"/>
                <w:lang w:val="be-BY"/>
              </w:rPr>
              <w:lastRenderedPageBreak/>
              <w:t xml:space="preserve">Тэкст </w:t>
            </w:r>
          </w:p>
          <w:p w14:paraId="088AC5F0" w14:textId="77777777" w:rsidR="00C8500A" w:rsidRPr="005F3E5C" w:rsidRDefault="00C8500A" w:rsidP="00252024">
            <w:pPr>
              <w:pStyle w:val="newncpi0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(5 гадзін, з іх 1 гадзіна – на кантрольную пісьмовую работу)</w:t>
            </w:r>
          </w:p>
        </w:tc>
      </w:tr>
      <w:tr w:rsidR="00C8500A" w:rsidRPr="005F3E5C" w14:paraId="1E0C1E04" w14:textId="77777777" w:rsidTr="00252024">
        <w:tc>
          <w:tcPr>
            <w:tcW w:w="1214" w:type="pct"/>
          </w:tcPr>
          <w:p w14:paraId="596CEF4E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  <w:t>Тэкст. Прыметы тэксту: тэматычнае адзінства, паслядоўнасць, звязнасць (спосаб сувязі, сродкі сувязі). План тэксту.</w:t>
            </w:r>
          </w:p>
          <w:p w14:paraId="432579F3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  <w:t>Тыпы маўлення: апавяданне, апісанне, разважанне (прызначэнне і будова).</w:t>
            </w:r>
          </w:p>
          <w:p w14:paraId="0FC4275D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  <w:t>Кантрольны дыктант.</w:t>
            </w:r>
          </w:p>
          <w:p w14:paraId="7326C438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31428358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Чытанне і слуханне тэкстаў, вызначэнне іх прымет (тэматычнае адзінства, паслядоўнасць, звязнасць), выяўленне спосабу і сродкаў сувязі сказаў у тэксце; вызначэнне тэмы і асноўнай думкі тэксту; падбор да тэксту загалоўка, які перадаваў бы яго тэму і/ці асноўную думку; рэдагаванне тэксту з заменай слоў іншымі моўнымі сродкамі (займеннікамі, сінонімамі); складанне плана, вусны і пісьмовы пераказ тэксту на аснове плана; складанне самастойнага тэксту з апорай на план;</w:t>
            </w:r>
          </w:p>
          <w:p w14:paraId="5FB58921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 xml:space="preserve">аналіз тэкстаў, выяўленне ў іх асаблівасцей розных тыпаў маўлення (прызначэнне і будова);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 xml:space="preserve">абгрунтаванне прыналежнасці тэксту да пэўнага тыпу маўлення; аналіз моўных сродкаў, характэрных для тэкстаў розных тыпаў маўлення, вызначэнне ролі дзеясловаў у тэкстах-апавяданнях, прыметнікаў – у тэкстах-апісаннях); складанне схем тэкстаў розных тыпаў маўлення; </w:t>
            </w:r>
          </w:p>
          <w:p w14:paraId="525A9FB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стварэнне вусных паведамленняў на лінгвістычную тэму (на аснове схем і табліц пра спосабы і сродкі сувязі сказаў у тэксце, тыпы маўлення);</w:t>
            </w:r>
          </w:p>
          <w:p w14:paraId="79AEECF3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 xml:space="preserve">складанне ўласных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тэкстаў-апавяданняў, тэкстаў-апісанняў і тэкстаў-разважанняў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;</w:t>
            </w:r>
          </w:p>
          <w:p w14:paraId="46C51792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рашэнне арфаграфічных і пунктуацыйных задач,</w:t>
            </w:r>
          </w:p>
          <w:p w14:paraId="12260818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іншыя.</w:t>
            </w:r>
          </w:p>
          <w:p w14:paraId="5811423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1796" w:type="pct"/>
          </w:tcPr>
          <w:p w14:paraId="2925BBA7" w14:textId="77777777" w:rsidR="00C8500A" w:rsidRPr="005F3E5C" w:rsidRDefault="00C8500A" w:rsidP="0025202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279CCBB0" w14:textId="77777777" w:rsidR="00C8500A" w:rsidRPr="005F3E5C" w:rsidRDefault="00C8500A" w:rsidP="00252024">
            <w:pPr>
              <w:pStyle w:val="newncpi"/>
              <w:ind w:firstLine="0"/>
              <w:rPr>
                <w:sz w:val="26"/>
                <w:lang w:val="be-BY"/>
              </w:rPr>
            </w:pPr>
            <w:r w:rsidRPr="005F3E5C">
              <w:rPr>
                <w:sz w:val="26"/>
                <w:lang w:val="be-BY"/>
              </w:rPr>
              <w:t>усведамляе ролю моўных сродкаў у стварэнні тэкстаў пэўнага тыпу маўлення; характарызуе прыметы тэксту, вызначае яго тэму і асноўную думку, дае тэксту загаловак, які перадаваў бы яго тэму і/ці асноўную думку; адрознівае паслядоўны і паралельны спосабы сувязі, выяўляе сродкі сувязі сказаў у тэксце; рэдагуе тэксты, замяняючы непажаданы паўтор слоў займеннікамі, сінонімамі; складае план тэксту (пад кіраўніцтвам настаўніка)</w:t>
            </w:r>
            <w:r w:rsidRPr="005F3E5C">
              <w:rPr>
                <w:rFonts w:eastAsia="Times New Roman"/>
                <w:sz w:val="26"/>
                <w:lang w:val="be-BY"/>
              </w:rPr>
              <w:t>;</w:t>
            </w:r>
          </w:p>
          <w:p w14:paraId="453EE67E" w14:textId="77777777" w:rsidR="00C8500A" w:rsidRPr="005F3E5C" w:rsidRDefault="00C8500A" w:rsidP="00252024">
            <w:pPr>
              <w:pStyle w:val="newncpi"/>
              <w:ind w:firstLine="0"/>
              <w:rPr>
                <w:sz w:val="26"/>
                <w:lang w:val="be-BY"/>
              </w:rPr>
            </w:pPr>
            <w:r w:rsidRPr="005F3E5C">
              <w:rPr>
                <w:sz w:val="26"/>
                <w:lang w:val="be-BY"/>
              </w:rPr>
              <w:lastRenderedPageBreak/>
              <w:t xml:space="preserve">адрознівае тэксты-апавяданні, тэксты-апісанні і тэксты-разважанні; абгрунтоўвае прыналежнасць тэксту да пэўнага тыпу маўлення; складае схемы тэкстаў у адпаведнасці з тыпам маўлення; дапаўняе тэкст пэўнага тыпу маўлення прапушчанай часткай; абгрунтоўвае ролю моўных сродкаў у тэкстах розных тыпаў маўлення; </w:t>
            </w:r>
          </w:p>
          <w:p w14:paraId="191D5B86" w14:textId="77777777" w:rsidR="00C8500A" w:rsidRPr="005F3E5C" w:rsidRDefault="00C8500A" w:rsidP="00252024">
            <w:pPr>
              <w:pStyle w:val="newncpi"/>
              <w:ind w:firstLine="0"/>
              <w:rPr>
                <w:sz w:val="26"/>
                <w:lang w:val="be-BY"/>
              </w:rPr>
            </w:pPr>
            <w:r w:rsidRPr="005F3E5C">
              <w:rPr>
                <w:rFonts w:eastAsia="Times New Roman"/>
                <w:sz w:val="26"/>
                <w:lang w:val="be-BY"/>
              </w:rPr>
              <w:t xml:space="preserve">стварае лінгвістычныя паведамленні на аснове схем, табліц; </w:t>
            </w:r>
            <w:r w:rsidRPr="005F3E5C">
              <w:rPr>
                <w:sz w:val="26"/>
                <w:lang w:val="be-BY"/>
              </w:rPr>
              <w:t>пераказвае тэксты па прапанаваным плане; складае ўласныя тэксты</w:t>
            </w:r>
            <w:r w:rsidRPr="005F3E5C">
              <w:rPr>
                <w:iCs/>
                <w:sz w:val="26"/>
                <w:lang w:val="be-BY"/>
              </w:rPr>
              <w:t xml:space="preserve"> розных тыпаў маўлення</w:t>
            </w:r>
            <w:r w:rsidRPr="005F3E5C">
              <w:rPr>
                <w:sz w:val="26"/>
                <w:lang w:val="be-BY"/>
              </w:rPr>
              <w:t>; пісьменна, лагічна і абгрунтавана выкладае свае думкі ў вуснай і пісьмовай формах пры стварэнні тэкстаў пэўнага тыпу маўлення; усвядомлена выкарыстоўвае моўныя і маўленчыя сродкі беларускай мовы ў адпаведнасці з асаблівасцямі пэўнага тыпу маўлення; адэкватна выказвае свае пачуцці і эмоцыі ў вуснай і пісьмовай формах;</w:t>
            </w:r>
          </w:p>
          <w:p w14:paraId="164CDECD" w14:textId="77777777" w:rsidR="00C8500A" w:rsidRPr="005F3E5C" w:rsidRDefault="00C8500A" w:rsidP="00252024">
            <w:pPr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рашае арфаграфічныя і пунктуацыйныя задачы.</w:t>
            </w:r>
          </w:p>
        </w:tc>
      </w:tr>
      <w:tr w:rsidR="00C8500A" w:rsidRPr="005F3E5C" w14:paraId="1CB6DDFE" w14:textId="77777777" w:rsidTr="00252024">
        <w:tc>
          <w:tcPr>
            <w:tcW w:w="5000" w:type="pct"/>
            <w:gridSpan w:val="3"/>
          </w:tcPr>
          <w:p w14:paraId="51E83420" w14:textId="77777777" w:rsidR="00C8500A" w:rsidRPr="005F3E5C" w:rsidRDefault="00C8500A" w:rsidP="002520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lastRenderedPageBreak/>
              <w:t>Сінтаксіс і пунктуацыя</w:t>
            </w:r>
          </w:p>
          <w:p w14:paraId="5424A410" w14:textId="77777777" w:rsidR="00C8500A" w:rsidRPr="005F3E5C" w:rsidRDefault="00C8500A" w:rsidP="002520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(27 гадзін, з іх 5 гадзін – на кантрольную і навучальныя пісьмовыя работы)</w:t>
            </w:r>
          </w:p>
        </w:tc>
      </w:tr>
      <w:tr w:rsidR="00C8500A" w:rsidRPr="005F3E5C" w14:paraId="68C2C6F9" w14:textId="77777777" w:rsidTr="00252024">
        <w:tc>
          <w:tcPr>
            <w:tcW w:w="1214" w:type="pct"/>
          </w:tcPr>
          <w:p w14:paraId="2E6F2D7F" w14:textId="77777777" w:rsidR="00C8500A" w:rsidRPr="005F3E5C" w:rsidRDefault="00C8500A" w:rsidP="00252024">
            <w:pPr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Словазлучэнне. Галоўнае і залежнае словы ў словазлучэнні.</w:t>
            </w:r>
          </w:p>
          <w:p w14:paraId="7A311AE7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Сказ як сінтаксічная адзінка. Апавядальныя, пытальныя і пабуджальныя сказы. Клічныя сказы. Знакі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прыпынку ў канцы сказа (паўтарэнне).</w:t>
            </w:r>
          </w:p>
          <w:p w14:paraId="48E211D8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Будова сказа. Галоўныя члены сказа: дзейнік і выказнік (паўтарэнне). Працяжнік паміж дзейнікам і выказнікам, якія выражаны назоўнікам.</w:t>
            </w:r>
          </w:p>
          <w:p w14:paraId="23D3641C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Даданыя члены сказа: дапаўненне, азначэнне, акалічнасць. Неразвітыя і развітыя сказы.</w:t>
            </w:r>
          </w:p>
          <w:p w14:paraId="7FB45B70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Сказы з аднароднымі членамі (без злучнікаў і са злучнікамі, з абагульняльнымі словамі пры аднародных членах і без іх), знакі прыпынку.</w:t>
            </w:r>
          </w:p>
          <w:p w14:paraId="4524CCA7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Сказы са звароткамі, знакі прыпынку.</w:t>
            </w:r>
          </w:p>
          <w:p w14:paraId="2FCBEAFA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Складаныя сказы з двума галоўнымі членамі ў кожнай частцы. Коска паміж часткамі ў складаным сказе.</w:t>
            </w:r>
          </w:p>
          <w:p w14:paraId="3D023729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Простая мова. Дыялог.</w:t>
            </w:r>
          </w:p>
          <w:p w14:paraId="190AFE88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Кантрольны дыктант.</w:t>
            </w:r>
          </w:p>
          <w:p w14:paraId="55D36AB1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Навучальнае сачыненне-апавяданне на аснове ўласных назіранняў.</w:t>
            </w:r>
          </w:p>
          <w:p w14:paraId="2AB0E67D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 xml:space="preserve">Навучальны падрабязны пераказ тэксту (з </w:t>
            </w: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lastRenderedPageBreak/>
              <w:t>выкарыстаннем апорных слоў і словазлучэнняў).</w:t>
            </w:r>
          </w:p>
          <w:p w14:paraId="5F87093F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5A7AACCC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Назіранне за функцыяй словазлучэння, выяўленне адрозненняў паміж словазлучэннем і словам; складанне словазлучэнняў з выбарам адпаведных па сэнсе слоў, стварэнне на іх аснове сказаў, тэкстаў;</w:t>
            </w:r>
          </w:p>
          <w:p w14:paraId="2F43F211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выяўленне ў тэкстах галоўных і даданых членаў сказа, вызначэнне іх сэнсава-граматычнай ролі;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>разбор сказаў, тлумачэнне пастаноўкі працяжніка паміж дзейнікам і выказнікам;</w:t>
            </w:r>
          </w:p>
          <w:p w14:paraId="5CAA357D" w14:textId="77777777" w:rsidR="00C8500A" w:rsidRPr="005F3E5C" w:rsidRDefault="00C8500A" w:rsidP="00252024">
            <w:pPr>
              <w:pStyle w:val="newncpi"/>
              <w:ind w:firstLine="0"/>
              <w:rPr>
                <w:rFonts w:eastAsia="Times New Roman"/>
                <w:iCs/>
                <w:sz w:val="26"/>
                <w:lang w:val="be-BY"/>
              </w:rPr>
            </w:pPr>
            <w:r w:rsidRPr="005F3E5C">
              <w:rPr>
                <w:rFonts w:eastAsia="Times New Roman"/>
                <w:iCs/>
                <w:sz w:val="26"/>
                <w:lang w:val="be-BY"/>
              </w:rPr>
              <w:t xml:space="preserve">чытанне тэкстаў, выяўленне сказаў, якія перадаюць запытанне, паведамленне, пабуджэнне да дзеяння, эмацыянальна афарбаваных сказаў, сказаў з аднароднымі членамі і звароткамі, складаных сказаў з двума галоўнымі членамі, сказаў з простай мовай, дыялогу; абгрунтаванне іх </w:t>
            </w:r>
            <w:r w:rsidRPr="005F3E5C">
              <w:rPr>
                <w:rFonts w:eastAsia="Times New Roman"/>
                <w:sz w:val="26"/>
                <w:lang w:val="be-BY"/>
              </w:rPr>
              <w:t xml:space="preserve">сэнсава-граматычнай і/або стылістычнай ролі ў маўленні; </w:t>
            </w:r>
            <w:r w:rsidRPr="005F3E5C">
              <w:rPr>
                <w:rFonts w:eastAsia="Times New Roman"/>
                <w:iCs/>
                <w:sz w:val="26"/>
                <w:lang w:val="be-BY"/>
              </w:rPr>
              <w:t xml:space="preserve">правільнае інтанаванне такіх сказаў, </w:t>
            </w:r>
            <w:r w:rsidRPr="005F3E5C">
              <w:rPr>
                <w:rFonts w:eastAsia="Times New Roman"/>
                <w:sz w:val="26"/>
                <w:lang w:val="be-BY"/>
              </w:rPr>
              <w:t>тлумачэнне пастаноўкі знакаў прыпынку ў іх;</w:t>
            </w:r>
          </w:p>
          <w:p w14:paraId="08D2E8E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перабудова неразвітых сказаў у развітыя, простых сказаў у складаныя, складаных – у простыя;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складанне схем сказаў, складанне сказаў па схемах; вусны і пісьмовы сінтаксічны разбор словазлучэння, сказа;</w:t>
            </w:r>
          </w:p>
          <w:p w14:paraId="1E3DE6B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складанне сказаў з аднароднымі членамі і звароткамі, складаных сказаў з двума галоўнымі членамі, сказаў з простай мовай, дыялогу, уключэнне іх у самастойныя вусныя і пісьмовыя выказванні; </w:t>
            </w:r>
          </w:p>
          <w:p w14:paraId="47C903E6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складанне дыялогаў-адказаў (праца ў парах) на просьбы, парады, прапановы;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ацэнка ўласнага і чужога маўлення з пункту погляду яго адпаведнасці камунікатыўным задачам і нормам сучаснай беларускай мовы;</w:t>
            </w:r>
          </w:p>
          <w:p w14:paraId="05A76D58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напісанне розных відаў дыктантаў (слоўнікавых, тлумачальных, папераджальных, кантрольнага); </w:t>
            </w:r>
          </w:p>
          <w:p w14:paraId="031A73D5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падрабязны пераказ тэксту;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 </w:t>
            </w:r>
          </w:p>
          <w:p w14:paraId="28DA61F6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стварэнне тэксту-</w:t>
            </w: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апавядання на аснове ўласных назіранняў;</w:t>
            </w:r>
          </w:p>
          <w:p w14:paraId="5CECDAF5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 xml:space="preserve">рашэнне арфаграфічных і пунктуацыйных задач, </w:t>
            </w:r>
          </w:p>
          <w:p w14:paraId="0598C98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іншыя.</w:t>
            </w:r>
          </w:p>
          <w:p w14:paraId="51777EA1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</w:p>
        </w:tc>
        <w:tc>
          <w:tcPr>
            <w:tcW w:w="1796" w:type="pct"/>
          </w:tcPr>
          <w:p w14:paraId="7041D0BC" w14:textId="77777777" w:rsidR="00C8500A" w:rsidRPr="005F3E5C" w:rsidRDefault="00C8500A" w:rsidP="00252024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Theme="minorEastAsia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27F1ABDE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выдзяляе апорныя словы і словазлучэнні; дзеліць тэксты на сказы, вызначае тып сказаў (па мэце выказвання і інтанацыі); выяўляе галоўныя і даданыя члены сказа, ставіць да іх пытанні, абазначае графічна, вызначае часцінамоўную прыналежнасць; адрознівае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развітыя і неразвітыя сказы, развівае сказы даданымі членамі ў адпаведнасці са стылем маўлення; абгрунтоўвае сэнсава-граматычную і/або стылістычную ролю даданых членаў у сказах, развітых і неразвітых сказаў, сказаў з аднароднымі членамі і звароткамі, складаных сказаў з двума галоўнымі членамі, сказаў з простай мовай і дыялогу ў маўленні; тлумачыць пастаноўку знакаў прыпынку ў іх, пастаноўку працяжніка паміж дзейнікам і выказнікам; правільна інтануе апавядальныя, пытальныя і пабуджальныя, клічныя сказы, простыя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сказы, ускладненыя аднароднымі членамі і звароткамі, складаныя сказы з двума галоўнымі членамі, сказы з простай мовай і дыялог,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ставіць знакі прыпынку ў адпаведнасці з вывучанымі правіламі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; перабудоўвае неразвітыя сказы ў развітыя, простыя сказы ў складаныя, складаныя – у простыя;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 xml:space="preserve">складае схемы сказаў, складае сказы паводле схем;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выконвае вусны і пісьмовы сінтаксічны разбор словазлучэнняў і сказаў;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 </w:t>
            </w:r>
          </w:p>
          <w:p w14:paraId="7D5B28F4" w14:textId="77777777" w:rsidR="00C8500A" w:rsidRPr="005F3E5C" w:rsidRDefault="00C8500A" w:rsidP="00252024">
            <w:pPr>
              <w:pStyle w:val="newncpi"/>
              <w:ind w:firstLine="0"/>
              <w:rPr>
                <w:sz w:val="26"/>
                <w:lang w:val="be-BY"/>
              </w:rPr>
            </w:pPr>
            <w:r w:rsidRPr="005F3E5C">
              <w:rPr>
                <w:rFonts w:eastAsia="Times New Roman"/>
                <w:sz w:val="26"/>
                <w:lang w:val="be-BY"/>
              </w:rPr>
              <w:t>складае розныя тыпы словазлучэнняў і сказаў (у тым ліку сказы з аднароднымі членамі і звароткамі, складаныя сказы, сказы з простай мовай, дыялогі)</w:t>
            </w:r>
            <w:r w:rsidRPr="005F3E5C">
              <w:rPr>
                <w:sz w:val="26"/>
                <w:lang w:val="be-BY"/>
              </w:rPr>
              <w:t xml:space="preserve">; пісьменна, лагічна і абгрунтавана выкладае свае думкі ў вуснай і пісьмовай формах пры </w:t>
            </w:r>
            <w:r w:rsidRPr="005F3E5C">
              <w:rPr>
                <w:rFonts w:eastAsia="Times New Roman"/>
                <w:sz w:val="26"/>
                <w:lang w:val="be-BY"/>
              </w:rPr>
              <w:t>падрабязным пераказе мастацкіх тэкстаў, стварэнні тэксту-</w:t>
            </w:r>
            <w:r w:rsidRPr="005F3E5C">
              <w:rPr>
                <w:rFonts w:eastAsia="Times New Roman"/>
                <w:sz w:val="26"/>
                <w:lang w:val="be-BY"/>
              </w:rPr>
              <w:lastRenderedPageBreak/>
              <w:t>апавядання на аснове ўласных назіранняў</w:t>
            </w:r>
            <w:r w:rsidRPr="005F3E5C">
              <w:rPr>
                <w:sz w:val="26"/>
                <w:lang w:val="be-BY"/>
              </w:rPr>
              <w:t>, усвядомлена выкарыстоўвае моўныя і маўленчыя сродкі беларускай мовы ў адпаведнасці з камунікатыўнай задачай; прымае ўдзел у дыялогах: складае дыялогі-адказы на просьбы, прапановы, парады; адэкватна выказвае свае пачуцці і эмоцыі ў вуснай і пісьмовай формах; ацэньвае ўласнае і чужое маўленне;</w:t>
            </w:r>
          </w:p>
          <w:p w14:paraId="2D3F1985" w14:textId="77777777" w:rsidR="00C8500A" w:rsidRPr="005F3E5C" w:rsidRDefault="00C8500A" w:rsidP="00252024">
            <w:pPr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рашае арфаграфічныя і пунктуацыйныя задачы.</w:t>
            </w:r>
          </w:p>
        </w:tc>
      </w:tr>
      <w:tr w:rsidR="00C8500A" w:rsidRPr="005F3E5C" w14:paraId="767E115C" w14:textId="77777777" w:rsidTr="00252024">
        <w:tc>
          <w:tcPr>
            <w:tcW w:w="5000" w:type="pct"/>
            <w:gridSpan w:val="3"/>
          </w:tcPr>
          <w:p w14:paraId="13583F7D" w14:textId="77777777" w:rsidR="00C8500A" w:rsidRPr="005F3E5C" w:rsidRDefault="00C8500A" w:rsidP="002520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lastRenderedPageBreak/>
              <w:t>Фанетыка і арфаэпія. Графіка і арфаграфія</w:t>
            </w:r>
          </w:p>
          <w:p w14:paraId="3B8849A5" w14:textId="77777777" w:rsidR="00C8500A" w:rsidRPr="005F3E5C" w:rsidRDefault="00C8500A" w:rsidP="00252024">
            <w:pPr>
              <w:pStyle w:val="newncpi0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(33 гадзіны, з іх 6 гадзін – на кантрольную і навучальныя пісьмовыя работы)</w:t>
            </w:r>
          </w:p>
        </w:tc>
      </w:tr>
      <w:tr w:rsidR="00C8500A" w:rsidRPr="005F3E5C" w14:paraId="13E8BC76" w14:textId="77777777" w:rsidTr="00252024">
        <w:tc>
          <w:tcPr>
            <w:tcW w:w="1214" w:type="pct"/>
          </w:tcPr>
          <w:p w14:paraId="5D6CEF21" w14:textId="77777777" w:rsidR="00C8500A" w:rsidRPr="005F3E5C" w:rsidRDefault="00C8500A" w:rsidP="00252024">
            <w:pPr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Гукі беларускай мовы. Літара як знак гука. Прызначэнне літар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>е, ё, ю, я, і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.</w:t>
            </w:r>
          </w:p>
          <w:p w14:paraId="371EB6CE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Беларускі алфавіт. Назвы літар. Склад. Націск. Правілы пераносу слоў (паўтарэнне).</w:t>
            </w:r>
          </w:p>
          <w:p w14:paraId="3057D34E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Галосныя гукі. Вымаўленне і правапіс галосных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>о, э, а; е, ё, я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. Вымаўленне і правапіс спалучэнняў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>іё (ыё), ія (ыя), іе (ые)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 у запазычаных словах.</w:t>
            </w:r>
          </w:p>
          <w:p w14:paraId="34522257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Зычныя гукі. Зычныя глухія, звонкія і санорныя; свісцячыя і шыпячыя; цвёрдыя, мяккія і зацвярдзелыя; іх вымаўленне і правапіс.</w:t>
            </w:r>
          </w:p>
          <w:p w14:paraId="4DFC36A0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Мяккі знак і апостраф. Зычныя [д] – [дз’], [т] – [ц’],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іх вымаўленне і правапіс. Правапіс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>у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, </w:t>
            </w: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t>ў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.</w:t>
            </w:r>
          </w:p>
          <w:p w14:paraId="5FC87BDA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Падоўжаныя зычныя, іх вымаўленне і правапіс.</w:t>
            </w:r>
          </w:p>
          <w:p w14:paraId="29445155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Прыстаўныя зычныя і галосныя, іх правапіс.</w:t>
            </w:r>
          </w:p>
          <w:p w14:paraId="3CF0FC60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Правапіс некаторых спалучэнняў зычных.</w:t>
            </w:r>
          </w:p>
          <w:p w14:paraId="040EC832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Навучальны падрабязны пераказ мастацкага тэксту.</w:t>
            </w:r>
          </w:p>
          <w:p w14:paraId="4622C70F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Навучальнае сачыненне-апавяданне пра выпадак з жыцця.</w:t>
            </w:r>
          </w:p>
          <w:p w14:paraId="3F3B5A53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Кантрольны падрабязны пераказ мастацкага тэксту.</w:t>
            </w:r>
          </w:p>
          <w:p w14:paraId="6304EDC1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4F21E98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Гукавы запіс слоў, параўнанне і супастаўленне гукаў па сэнсаадрознівальнай ролі, спосабах утварэння; </w:t>
            </w:r>
          </w:p>
          <w:p w14:paraId="63085613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запіс слоў у алфавітным парадку; падзел слоў на склады і для пераносу; </w:t>
            </w:r>
          </w:p>
          <w:p w14:paraId="51DB110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параўнанне літаратурнага і мясцовага вымаўлення некаторых слоў;</w:t>
            </w:r>
          </w:p>
          <w:p w14:paraId="5C2962F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запіс слоў і пастаноўка націску з выкарыстаннем арфаграфічнага слоўніка, назіранне за сэнсаадрознівальнай роляй націску; </w:t>
            </w:r>
          </w:p>
          <w:p w14:paraId="3AC61EEE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гука-літарны аналіз слоў; фанетычны разбор слоў;</w:t>
            </w:r>
          </w:p>
          <w:p w14:paraId="5D9D66B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чытанне тэкстаў у адпаведнасці з нормамі літаратурнага вымаўлення, з захаваннем інтанацыі; </w:t>
            </w:r>
          </w:p>
          <w:p w14:paraId="7A79E3D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чытанне і запіс пад дыктоўку слоў, словазлучэнняў, сказаў і тэкстаў з захаваннем арфаграфічных норм; </w:t>
            </w:r>
          </w:p>
          <w:p w14:paraId="31270195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падбор беларускіх адпаведнікаў да слоў, словазлучэнняў рускай мовы; пераклад сказаў, тэксту з рускай мовы на беларускую;</w:t>
            </w:r>
          </w:p>
          <w:p w14:paraId="40746D72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стварэнне паведамлення на лінгвістычную тэму на аснове табліц і схем, тэксту-апавядання пра выпадак з жыцця; </w:t>
            </w:r>
          </w:p>
          <w:p w14:paraId="4D9790B8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напісанне дыктантаў розных відаў (слоўнікавы, тлумачальны, выбарачны, папераджальны, іншы);</w:t>
            </w:r>
          </w:p>
          <w:p w14:paraId="4A97C8AC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вусны і пісьмовы падрабязны пераказ мастацкага тэксту;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сама- і ўзаемаацэнка выказванняў;</w:t>
            </w:r>
          </w:p>
          <w:p w14:paraId="3BFA428E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 xml:space="preserve">рашэнне арфаграфічных і пунктуацыйных задач, </w:t>
            </w:r>
          </w:p>
          <w:p w14:paraId="0AD813C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іншыя.</w:t>
            </w:r>
          </w:p>
        </w:tc>
        <w:tc>
          <w:tcPr>
            <w:tcW w:w="1796" w:type="pct"/>
          </w:tcPr>
          <w:p w14:paraId="1E7BC377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0D065D9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адрознівае гукі і літары; правільна вымаўляе гукі і перадае іх на пісьме; тлумачыць напісанні, карыстаецца арфаграфічным слоўнікам; робіць фанетычны разбор слоў; захоўвае інтанацыю пры чытанні, вызначае сродкі, з дапамогай якіх дасягаецца мілагучнасць маўлення; правільна піша словы з вывучанымі арфаграмамі;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 </w:t>
            </w:r>
          </w:p>
          <w:p w14:paraId="4841F80C" w14:textId="77777777" w:rsidR="00C8500A" w:rsidRPr="005F3E5C" w:rsidRDefault="00C8500A" w:rsidP="00252024">
            <w:pPr>
              <w:pStyle w:val="newncpi"/>
              <w:ind w:firstLine="0"/>
              <w:rPr>
                <w:sz w:val="26"/>
                <w:lang w:val="be-BY"/>
              </w:rPr>
            </w:pPr>
            <w:r w:rsidRPr="005F3E5C">
              <w:rPr>
                <w:rFonts w:eastAsia="Times New Roman"/>
                <w:sz w:val="26"/>
                <w:lang w:val="be-BY"/>
              </w:rPr>
              <w:t xml:space="preserve">стварае лінгвістычныя паведамленні на аснове схем, табліц, </w:t>
            </w:r>
            <w:r w:rsidRPr="005F3E5C">
              <w:rPr>
                <w:sz w:val="26"/>
                <w:lang w:val="be-BY"/>
              </w:rPr>
              <w:t>уласныя тэксты;</w:t>
            </w:r>
            <w:r w:rsidRPr="005F3E5C">
              <w:rPr>
                <w:iCs/>
                <w:sz w:val="26"/>
                <w:lang w:val="be-BY"/>
              </w:rPr>
              <w:t xml:space="preserve"> </w:t>
            </w:r>
            <w:r w:rsidRPr="005F3E5C">
              <w:rPr>
                <w:sz w:val="26"/>
                <w:lang w:val="be-BY"/>
              </w:rPr>
              <w:t xml:space="preserve">пісьменна, лагічна і абгрунтавана выкладае свае думкі ў вуснай і пісьмовай формах пры </w:t>
            </w:r>
            <w:r w:rsidRPr="005F3E5C">
              <w:rPr>
                <w:rFonts w:eastAsia="Times New Roman"/>
                <w:sz w:val="26"/>
                <w:lang w:val="be-BY"/>
              </w:rPr>
              <w:t>пераказе мастацкага тэксту, стварэнні тэксту-апавядання пра выпадак з жыцця</w:t>
            </w:r>
            <w:r w:rsidRPr="005F3E5C">
              <w:rPr>
                <w:sz w:val="26"/>
                <w:lang w:val="be-BY"/>
              </w:rPr>
              <w:t xml:space="preserve">, усвядомлена выкарыстоўвае моўныя і маўленчыя сродкі беларускай мовы ў адпаведнасці з камунікатыўнай задачай; </w:t>
            </w:r>
            <w:r w:rsidRPr="005F3E5C">
              <w:rPr>
                <w:sz w:val="26"/>
                <w:lang w:val="be-BY"/>
              </w:rPr>
              <w:lastRenderedPageBreak/>
              <w:t>адэкватна выказвае свае пачуцці і эмоцыі ў вуснай і пісьмовай формах; ацэньвае ўласнае і чужое маўленне;</w:t>
            </w:r>
          </w:p>
          <w:p w14:paraId="25D5BE0D" w14:textId="77777777" w:rsidR="00C8500A" w:rsidRPr="005F3E5C" w:rsidRDefault="00C8500A" w:rsidP="00252024">
            <w:pPr>
              <w:pStyle w:val="newncpi"/>
              <w:ind w:firstLine="0"/>
              <w:rPr>
                <w:sz w:val="26"/>
                <w:lang w:val="be-BY"/>
              </w:rPr>
            </w:pPr>
            <w:r w:rsidRPr="005F3E5C">
              <w:rPr>
                <w:rFonts w:eastAsia="Times New Roman"/>
                <w:sz w:val="26"/>
                <w:lang w:val="be-BY"/>
              </w:rPr>
              <w:t>рашае арфаграфічныя і пунктуацыйныя задачы.</w:t>
            </w:r>
          </w:p>
        </w:tc>
      </w:tr>
      <w:tr w:rsidR="00C8500A" w:rsidRPr="005F3E5C" w14:paraId="1DF96C99" w14:textId="77777777" w:rsidTr="00252024">
        <w:tc>
          <w:tcPr>
            <w:tcW w:w="5000" w:type="pct"/>
            <w:gridSpan w:val="3"/>
          </w:tcPr>
          <w:p w14:paraId="6292B622" w14:textId="77777777" w:rsidR="00C8500A" w:rsidRPr="005F3E5C" w:rsidRDefault="00C8500A" w:rsidP="00252024">
            <w:pPr>
              <w:keepNext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lastRenderedPageBreak/>
              <w:t>Лексіка. Фразеалогія</w:t>
            </w:r>
          </w:p>
          <w:p w14:paraId="31622A31" w14:textId="77777777" w:rsidR="00C8500A" w:rsidRPr="005F3E5C" w:rsidRDefault="00C8500A" w:rsidP="00252024">
            <w:pPr>
              <w:pStyle w:val="newncpi0"/>
              <w:jc w:val="center"/>
              <w:rPr>
                <w:rFonts w:ascii="Times New Roman" w:hAnsi="Times New Roman" w:cs="Times New Roman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(19 гадзін, з іх 4 гадзіны – на кантрольную і навучальную пісьмовыя работы)</w:t>
            </w:r>
          </w:p>
        </w:tc>
      </w:tr>
      <w:tr w:rsidR="00C8500A" w:rsidRPr="005F3E5C" w14:paraId="62DAB387" w14:textId="77777777" w:rsidTr="00252024">
        <w:tc>
          <w:tcPr>
            <w:tcW w:w="1214" w:type="pct"/>
          </w:tcPr>
          <w:p w14:paraId="04C7F869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Лексічнае значэнне слова. Адназначныя і мнагазначныя словы. Прамое і пераноснае значэнне слова. Сінонімы. Антонімы. Амонімы (азнаямленне).</w:t>
            </w:r>
          </w:p>
          <w:p w14:paraId="06918AEC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Агульнаўжывальныя словы і словы абмежаванага ўжытку. Устарэлыя словы і неалагізмы.</w:t>
            </w:r>
          </w:p>
          <w:p w14:paraId="188B2ABF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Запазычаныя словы ў беларускай мове. </w:t>
            </w:r>
          </w:p>
          <w:p w14:paraId="2DF39EE7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Паняцце пра фразеалагізмы, роля фразеалагізмаў у маўленні.</w:t>
            </w:r>
          </w:p>
          <w:p w14:paraId="7623E2A0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Навучальнае сачыненне-апісанне на аснове апорных слоў (тэксту).</w:t>
            </w:r>
          </w:p>
          <w:p w14:paraId="59BA04BE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Кантрольны пераказ апавядальнага тэксту.</w:t>
            </w:r>
          </w:p>
          <w:p w14:paraId="5054C729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</w:p>
        </w:tc>
        <w:tc>
          <w:tcPr>
            <w:tcW w:w="1990" w:type="pct"/>
          </w:tcPr>
          <w:p w14:paraId="5F695D70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Вызначэнне лексічнага значэння слоў у тэксце і па слоўніку; тлумачэнне значэння слоў; падбор слоў па лексічных значэннях; </w:t>
            </w:r>
          </w:p>
          <w:p w14:paraId="683280F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складанне і запіс словазлучэнняў з выкарыстаннем слоў у прамым і пераносным значэннях; </w:t>
            </w:r>
          </w:p>
          <w:p w14:paraId="748A06BA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падбор да слоў сінонімаў, антонімаў; тлумачэнне лексічнага значэння слоў-амонімаў, складанне і запіс сказаў з імі; </w:t>
            </w:r>
          </w:p>
          <w:p w14:paraId="6E30F199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параўнанне і супастаўленне агульнаўжывальных слоў са словамі абмежаванага ўжытку, дыялектнымі і запазычанымі словамі, неалагізмамі, гістарызмамі і архаізмамі; </w:t>
            </w:r>
          </w:p>
          <w:p w14:paraId="66B1674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lastRenderedPageBreak/>
              <w:t xml:space="preserve">праца з тлумачальным, перакладным слоўнікамі (знаходжанне значэння незразумелых ці малазразумелых слоў, падбор з дапамогай руска-беларускага слоўніка неабходнага ў пэўным кантэксце адпаведніка); </w:t>
            </w:r>
          </w:p>
          <w:p w14:paraId="3ED4E46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з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апіс фразеалагізмаў, прыказак, прымавак; тлумачэнне іх сэнсу;</w:t>
            </w:r>
          </w:p>
          <w:p w14:paraId="084AADFE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 xml:space="preserve">складанне ўласных слоўнікавых артыкулаў, </w:t>
            </w:r>
          </w:p>
          <w:p w14:paraId="34019EB3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стварэнне вусных паведамленняў на лінгвістычную тэму (на аснове схем і табліц пра слоўнікавы склад беларускай мовы);</w:t>
            </w:r>
          </w:p>
          <w:p w14:paraId="3D32000F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 xml:space="preserve">пераклад з рускай мовы на беларускую вучэбнага тэксту; </w:t>
            </w:r>
          </w:p>
          <w:p w14:paraId="423920C8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пераказ апавядальнага тэксту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;</w:t>
            </w:r>
          </w:p>
          <w:p w14:paraId="24AB70A0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 xml:space="preserve">стварэнне тэксту-апісання на аснове апорных слоў (тэксту),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сама- і ўзаемаацэнка выказванняў;</w:t>
            </w:r>
          </w:p>
          <w:p w14:paraId="600C670A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рашэнне арфаграфічных і пунктуацыйных задач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,</w:t>
            </w:r>
          </w:p>
          <w:p w14:paraId="56D9DE52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іншыя.</w:t>
            </w:r>
          </w:p>
        </w:tc>
        <w:tc>
          <w:tcPr>
            <w:tcW w:w="1796" w:type="pct"/>
          </w:tcPr>
          <w:p w14:paraId="7F32DB02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5D08D928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вызначае лексічнае значэнне слова па слоўніку і ў тэксце; выяўляе адназначныя і мнагазначныя словы, адрознівае прамое і пераноснае значэнне слоў; выяўляе ў тэксце агульнаўжывальныя словы і словы абмежаванага ўжытку, запазычаныя словы, устарэлыя словы і неалагізмы; падбірае да слоў сінонімы і антонімы; выяўляе фразеалагізмы ў тэксце, тлумачыць іх значэнне, вызначае сінтаксічную ролю, ужывае ў маўленні; дарэчна выкарыстоўвае ў маўленні агульнаўжывальныя словы і словы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абмежаванага ўжытку, запазычаныя словы, устарэлыя словы і неалагізмы; карыстаецца сінонімамі як сродкам сувязі сказаў у тэксце; карыстаецца тлумачальным, перакладным слоўнікамі;</w:t>
            </w:r>
          </w:p>
          <w:p w14:paraId="377FB012" w14:textId="77777777" w:rsidR="00C8500A" w:rsidRPr="005F3E5C" w:rsidRDefault="00C8500A" w:rsidP="00252024">
            <w:pPr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стварае лінгвістычныя паведамленні на аснове схем, табліц,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>уласныя тэксты;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пісьменна, лагічна і абгрунтавана выкладае свае думкі ў вуснай і пісьмовай формах пры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перакладзе з рускай мовы на беларускую вучэбнага тэксту, пры складанні спісу фразеалагізмаў, прыказак і прымавак, пераказе апавядальнага тэксту, стварэнні тэксту</w:t>
            </w: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-апісання на аснове апорных слоў (тэксту);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усвядомлена выкарыстоўвае моўныя і маўленчыя сродкі беларускай мовы ў адпаведнасці з камунікатыўнай задачай; адэкватна выказвае свае пачуцці і эмоцыі ў вуснай і пісьмовай формах; ацэньвае ўласнае і чужое маўленне;</w:t>
            </w:r>
          </w:p>
          <w:p w14:paraId="38926287" w14:textId="77777777" w:rsidR="00C8500A" w:rsidRPr="005F3E5C" w:rsidRDefault="00C8500A" w:rsidP="00252024">
            <w:pPr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рашае арфаграфічныя і пунктуацыйныя задачы.</w:t>
            </w:r>
          </w:p>
        </w:tc>
      </w:tr>
      <w:tr w:rsidR="00C8500A" w:rsidRPr="005F3E5C" w14:paraId="25D4A2AA" w14:textId="77777777" w:rsidTr="00252024">
        <w:tc>
          <w:tcPr>
            <w:tcW w:w="5000" w:type="pct"/>
            <w:gridSpan w:val="3"/>
          </w:tcPr>
          <w:p w14:paraId="7B261DC0" w14:textId="77777777" w:rsidR="00C8500A" w:rsidRPr="005F3E5C" w:rsidRDefault="00C8500A" w:rsidP="002520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sz w:val="26"/>
                <w:szCs w:val="24"/>
                <w:lang w:val="be-BY"/>
              </w:rPr>
              <w:lastRenderedPageBreak/>
              <w:t>Падагульненне і сістэматызацыя вывучанага за год</w:t>
            </w:r>
          </w:p>
          <w:p w14:paraId="00505B8B" w14:textId="77777777" w:rsidR="00C8500A" w:rsidRPr="005F3E5C" w:rsidRDefault="00C8500A" w:rsidP="0025202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(3 гадзіны)</w:t>
            </w:r>
          </w:p>
        </w:tc>
      </w:tr>
      <w:tr w:rsidR="00C8500A" w:rsidRPr="005F3E5C" w14:paraId="721124D1" w14:textId="77777777" w:rsidTr="00252024">
        <w:trPr>
          <w:trHeight w:val="841"/>
        </w:trPr>
        <w:tc>
          <w:tcPr>
            <w:tcW w:w="1214" w:type="pct"/>
          </w:tcPr>
          <w:p w14:paraId="69710BF4" w14:textId="77777777" w:rsidR="00C8500A" w:rsidRPr="005F3E5C" w:rsidRDefault="00C8500A" w:rsidP="00252024">
            <w:pPr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Тэкст, тыпы маўлення. Асноўныя вывучаныя арфаграфічныя і пунктуацыйныя правілы</w:t>
            </w:r>
          </w:p>
        </w:tc>
        <w:tc>
          <w:tcPr>
            <w:tcW w:w="1990" w:type="pct"/>
          </w:tcPr>
          <w:p w14:paraId="30E480B5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Размяшчэнне сказаў (частак) у адпаведнасці з асноўнымі прыметамі тэксту; </w:t>
            </w:r>
          </w:p>
          <w:p w14:paraId="492A7D4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абгрунтаванне прыналежнасці тэксту да пэўнага тыпу і стылю маўлення; </w:t>
            </w:r>
          </w:p>
          <w:p w14:paraId="7E14678D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пабудова схем тыпаў маўлення;</w:t>
            </w:r>
          </w:p>
          <w:p w14:paraId="6FD581DC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вымаўленне, напісанне і ўжыванне слоў з захаваннем асноўных моўных норм беларускай літаратурнай мовы; </w:t>
            </w:r>
          </w:p>
          <w:p w14:paraId="6CE3B5A7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выяўленне і выпраўленне парушэнняў моўных норм; </w:t>
            </w:r>
          </w:p>
          <w:p w14:paraId="76BCB4B0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вызначэнне лексічнага значэння слоў; </w:t>
            </w:r>
          </w:p>
          <w:p w14:paraId="406CA8DE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падбор сінонімаў і антонімаў да слоў, тлумачэнне арфаграм і пунктаграм у словах; </w:t>
            </w:r>
          </w:p>
          <w:p w14:paraId="239719E7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складанне сказаў (тэкстаў) у адпаведнасці з прапанаванай маўленчай сітуацыяй, сама- і ўзаемаацэнка выказванняў;</w:t>
            </w:r>
          </w:p>
          <w:p w14:paraId="76C970CE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рашэнне арфаграфічных і пунктуацыйных задач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4"/>
                <w:lang w:val="be-BY"/>
              </w:rPr>
              <w:t>,</w:t>
            </w:r>
          </w:p>
          <w:p w14:paraId="28F99064" w14:textId="77777777" w:rsidR="00C8500A" w:rsidRPr="005F3E5C" w:rsidRDefault="00C8500A" w:rsidP="00252024">
            <w:pPr>
              <w:pStyle w:val="aa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be-BY"/>
              </w:rPr>
              <w:t>іншыя.</w:t>
            </w:r>
          </w:p>
        </w:tc>
        <w:tc>
          <w:tcPr>
            <w:tcW w:w="1796" w:type="pct"/>
          </w:tcPr>
          <w:p w14:paraId="0925020E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>Вучань:</w:t>
            </w:r>
          </w:p>
          <w:p w14:paraId="6BCC8FA0" w14:textId="77777777" w:rsidR="00C8500A" w:rsidRPr="005F3E5C" w:rsidRDefault="00C8500A" w:rsidP="0025202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размяшчае сказы (часткі) з захаваннем асноўных прымет тэксту і пэўнага тыпу маўлення; складае схемы тыпаў маўлення; абгрунтоўвае прыналежнасць тэксту да пэўнага тыпу і стылю маўлення; падбірае сінонімы і антонімы да слоў; выяўляе і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lastRenderedPageBreak/>
              <w:t xml:space="preserve">выпраўляе парушэнні норм сучаснай беларускай літаратурнай мовы; тлумачыць напісанне слоў і пастаноўку знакаў прыпынку ў сказах; </w:t>
            </w:r>
          </w:p>
          <w:p w14:paraId="21AEE457" w14:textId="77777777" w:rsidR="00C8500A" w:rsidRPr="005F3E5C" w:rsidRDefault="00C8500A" w:rsidP="00252024">
            <w:pPr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 xml:space="preserve">стварае вусныя і пісьмовыя выказванні розных тыпаў і стыляў маўлення ў адпаведнасці з прапанаванай маўленчай сітуацыяй; 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усвядомлена выкарыстоўвае моўныя і маўленчыя сродкі беларускай мовы ў адпаведнасці з 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камунікатыўнай задачай;</w:t>
            </w:r>
            <w:r w:rsidRPr="005F3E5C">
              <w:rPr>
                <w:rFonts w:ascii="Times New Roman" w:hAnsi="Times New Roman" w:cs="Times New Roman"/>
                <w:sz w:val="26"/>
                <w:szCs w:val="24"/>
                <w:lang w:val="be-BY"/>
              </w:rPr>
              <w:t xml:space="preserve"> адэкватна выказвае свае пачуцці і эмоцыі ў вуснай і пісьмовай формах; ацэньвае ўласнае і чужое маўленне;</w:t>
            </w:r>
          </w:p>
          <w:p w14:paraId="4D7A90C8" w14:textId="77777777" w:rsidR="00C8500A" w:rsidRPr="005F3E5C" w:rsidRDefault="00C8500A" w:rsidP="00252024">
            <w:pPr>
              <w:jc w:val="both"/>
              <w:rPr>
                <w:rFonts w:ascii="Times New Roman" w:hAnsi="Times New Roman" w:cs="Times New Roman"/>
                <w:sz w:val="26"/>
                <w:szCs w:val="24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4"/>
                <w:lang w:val="be-BY"/>
              </w:rPr>
              <w:t>рашае арфаграфічныя і пунктуацыйныя задачы</w:t>
            </w:r>
            <w:r w:rsidRPr="005F3E5C">
              <w:rPr>
                <w:rFonts w:ascii="Times New Roman" w:eastAsia="Times New Roman" w:hAnsi="Times New Roman" w:cs="Times New Roman"/>
                <w:sz w:val="26"/>
                <w:szCs w:val="24"/>
                <w:lang w:val="be-BY"/>
              </w:rPr>
              <w:t>.</w:t>
            </w:r>
          </w:p>
        </w:tc>
      </w:tr>
    </w:tbl>
    <w:p w14:paraId="5CC4B570" w14:textId="77777777" w:rsidR="00114D24" w:rsidRPr="00C8500A" w:rsidRDefault="00114D24" w:rsidP="00C8500A">
      <w:pPr>
        <w:rPr>
          <w:lang w:val="be-BY"/>
        </w:rPr>
      </w:pPr>
    </w:p>
    <w:sectPr w:rsidR="00114D24" w:rsidRPr="00C8500A" w:rsidSect="00C850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D432A" w14:textId="77777777" w:rsidR="001A5318" w:rsidRDefault="001A5318" w:rsidP="00C8500A">
      <w:pPr>
        <w:spacing w:after="0" w:line="240" w:lineRule="auto"/>
      </w:pPr>
      <w:r>
        <w:separator/>
      </w:r>
    </w:p>
  </w:endnote>
  <w:endnote w:type="continuationSeparator" w:id="0">
    <w:p w14:paraId="75F7F1C2" w14:textId="77777777" w:rsidR="001A5318" w:rsidRDefault="001A5318" w:rsidP="00C8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440A8" w14:textId="77777777" w:rsidR="001A5318" w:rsidRDefault="001A5318" w:rsidP="00C8500A">
      <w:pPr>
        <w:spacing w:after="0" w:line="240" w:lineRule="auto"/>
      </w:pPr>
      <w:r>
        <w:separator/>
      </w:r>
    </w:p>
  </w:footnote>
  <w:footnote w:type="continuationSeparator" w:id="0">
    <w:p w14:paraId="1C52FFD3" w14:textId="77777777" w:rsidR="001A5318" w:rsidRDefault="001A5318" w:rsidP="00C85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3211110"/>
      <w:docPartObj>
        <w:docPartGallery w:val="Page Numbers (Top of Page)"/>
        <w:docPartUnique/>
      </w:docPartObj>
    </w:sdtPr>
    <w:sdtContent>
      <w:p w14:paraId="3CC640D4" w14:textId="704637A4" w:rsidR="00C8500A" w:rsidRDefault="00C8500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64F3D3" w14:textId="77777777" w:rsidR="00C8500A" w:rsidRDefault="00C8500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73"/>
    <w:rsid w:val="00114D24"/>
    <w:rsid w:val="001A5318"/>
    <w:rsid w:val="00717673"/>
    <w:rsid w:val="00C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322E"/>
  <w15:chartTrackingRefBased/>
  <w15:docId w15:val="{5F72BE6C-DD7A-4AE5-BA71-3229139F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500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C850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C8500A"/>
    <w:rPr>
      <w:rFonts w:eastAsia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C8500A"/>
    <w:pPr>
      <w:spacing w:after="120" w:line="276" w:lineRule="auto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qFormat/>
    <w:rsid w:val="00C8500A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85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qFormat/>
    <w:rsid w:val="00C8500A"/>
    <w:rPr>
      <w:rFonts w:asciiTheme="minorHAnsi" w:hAnsiTheme="minorHAnsi" w:cstheme="minorBidi"/>
      <w:sz w:val="22"/>
      <w:szCs w:val="22"/>
    </w:rPr>
  </w:style>
  <w:style w:type="table" w:styleId="a9">
    <w:name w:val="Table Grid"/>
    <w:basedOn w:val="a1"/>
    <w:rsid w:val="00C8500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rsid w:val="00C8500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aliases w:val="ITL List Paragraph,Цветной список - Акцент 13"/>
    <w:basedOn w:val="a"/>
    <w:link w:val="ab"/>
    <w:uiPriority w:val="1"/>
    <w:qFormat/>
    <w:rsid w:val="00C8500A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basedOn w:val="a0"/>
    <w:link w:val="aa"/>
    <w:uiPriority w:val="1"/>
    <w:qFormat/>
    <w:rsid w:val="00C8500A"/>
    <w:rPr>
      <w:rFonts w:asciiTheme="minorHAnsi" w:hAnsiTheme="minorHAnsi" w:cstheme="minorBidi"/>
      <w:sz w:val="22"/>
      <w:szCs w:val="22"/>
    </w:rPr>
  </w:style>
  <w:style w:type="paragraph" w:customStyle="1" w:styleId="newncpi0">
    <w:name w:val="newncpi0"/>
    <w:basedOn w:val="a"/>
    <w:uiPriority w:val="99"/>
    <w:qFormat/>
    <w:rsid w:val="00C8500A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hapter">
    <w:name w:val="chapter"/>
    <w:basedOn w:val="a"/>
    <w:rsid w:val="00C8500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uiPriority w:val="99"/>
    <w:rsid w:val="00C8500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C85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500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5830</Words>
  <Characters>33231</Characters>
  <Application>Microsoft Office Word</Application>
  <DocSecurity>0</DocSecurity>
  <Lines>276</Lines>
  <Paragraphs>77</Paragraphs>
  <ScaleCrop>false</ScaleCrop>
  <Company/>
  <LinksUpToDate>false</LinksUpToDate>
  <CharactersWithSpaces>38984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2026-08-19T12:47:00Z</dcterms:created>
  <dcterms:modified xsi:type="dcterms:W3CDTF">2026-08-19T12:48:00Z</dcterms:modified>
</cp:coreProperties>
</file>