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DDC5B" w14:textId="77777777" w:rsidR="00BD6894" w:rsidRPr="005F3E5C" w:rsidRDefault="00BD6894" w:rsidP="00BD6894">
      <w:pPr>
        <w:spacing w:after="0" w:line="240" w:lineRule="auto"/>
        <w:ind w:left="5310" w:firstLine="362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УТВЕРЖДЕНО</w:t>
      </w:r>
    </w:p>
    <w:p w14:paraId="368B4934" w14:textId="77777777" w:rsidR="00BD6894" w:rsidRPr="005F3E5C" w:rsidRDefault="00BD6894" w:rsidP="00BD6894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Министерств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5F3E5C">
        <w:rPr>
          <w:rFonts w:ascii="Times New Roman" w:hAnsi="Times New Roman" w:cs="Times New Roman"/>
          <w:sz w:val="30"/>
          <w:szCs w:val="30"/>
        </w:rPr>
        <w:t xml:space="preserve"> образования</w:t>
      </w:r>
    </w:p>
    <w:p w14:paraId="188427EF" w14:textId="77777777" w:rsidR="00BD6894" w:rsidRPr="005F3E5C" w:rsidRDefault="00BD6894" w:rsidP="00BD6894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20FCBFB6" w14:textId="77777777" w:rsidR="00BD6894" w:rsidRPr="005E04E1" w:rsidRDefault="00BD6894" w:rsidP="00BD6894">
      <w:pPr>
        <w:pStyle w:val="chapter"/>
        <w:spacing w:before="0" w:after="0"/>
        <w:rPr>
          <w:b w:val="0"/>
          <w:bCs w:val="0"/>
          <w:iCs/>
          <w:sz w:val="30"/>
          <w:szCs w:val="30"/>
        </w:rPr>
      </w:pPr>
    </w:p>
    <w:p w14:paraId="1B537253" w14:textId="77777777" w:rsidR="00BD6894" w:rsidRPr="005F3E5C" w:rsidRDefault="00BD6894" w:rsidP="00BD6894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6B559F62" w14:textId="77777777" w:rsidR="00BD6894" w:rsidRPr="005F3E5C" w:rsidRDefault="00BD6894" w:rsidP="00BD6894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4ED06C82" w14:textId="77777777" w:rsidR="00BD6894" w:rsidRPr="005F3E5C" w:rsidRDefault="00BD6894" w:rsidP="00BD6894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2CDFA573" w14:textId="77777777" w:rsidR="00BD6894" w:rsidRPr="005F3E5C" w:rsidRDefault="00BD6894" w:rsidP="00BD6894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1ADAE7AC" w14:textId="77777777" w:rsidR="00BD6894" w:rsidRPr="005F3E5C" w:rsidRDefault="00BD6894" w:rsidP="00BD6894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5AF6827B" w14:textId="77777777" w:rsidR="00BD6894" w:rsidRPr="005F3E5C" w:rsidRDefault="00BD6894" w:rsidP="00BD6894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3DF89016" w14:textId="77777777" w:rsidR="00BD6894" w:rsidRPr="005F3E5C" w:rsidRDefault="00BD6894" w:rsidP="00BD6894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03BC68F3" w14:textId="77777777" w:rsidR="00BD6894" w:rsidRPr="005F3E5C" w:rsidRDefault="00BD6894" w:rsidP="00BD6894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6E12D44B" w14:textId="77777777" w:rsidR="00BD6894" w:rsidRPr="005F3E5C" w:rsidRDefault="00BD6894" w:rsidP="00BD6894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63672CEB" w14:textId="77777777" w:rsidR="00BD6894" w:rsidRPr="005F3E5C" w:rsidRDefault="00BD6894" w:rsidP="00BD6894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</w:p>
    <w:p w14:paraId="08330DF7" w14:textId="77777777" w:rsidR="00BD6894" w:rsidRPr="005F3E5C" w:rsidRDefault="00BD6894" w:rsidP="00BD6894">
      <w:pPr>
        <w:pStyle w:val="chapter"/>
        <w:spacing w:before="0" w:after="0"/>
        <w:rPr>
          <w:b w:val="0"/>
          <w:bCs w:val="0"/>
          <w:iCs/>
          <w:caps w:val="0"/>
          <w:sz w:val="30"/>
          <w:szCs w:val="30"/>
          <w:lang w:val="be-BY"/>
        </w:rPr>
      </w:pPr>
      <w:r w:rsidRPr="005F3E5C">
        <w:rPr>
          <w:b w:val="0"/>
          <w:bCs w:val="0"/>
          <w:iCs/>
          <w:caps w:val="0"/>
          <w:sz w:val="30"/>
          <w:szCs w:val="30"/>
          <w:lang w:val="be-BY"/>
        </w:rPr>
        <w:t xml:space="preserve">Учебная программа </w:t>
      </w:r>
    </w:p>
    <w:p w14:paraId="29AB60FF" w14:textId="77777777" w:rsidR="00BD6894" w:rsidRPr="005F3E5C" w:rsidRDefault="00BD6894" w:rsidP="00BD6894">
      <w:pPr>
        <w:pStyle w:val="chapter"/>
        <w:spacing w:before="0" w:after="0"/>
        <w:rPr>
          <w:b w:val="0"/>
          <w:bCs w:val="0"/>
          <w:iCs/>
          <w:caps w:val="0"/>
          <w:sz w:val="30"/>
          <w:szCs w:val="30"/>
          <w:lang w:val="be-BY"/>
        </w:rPr>
      </w:pPr>
      <w:r w:rsidRPr="005F3E5C">
        <w:rPr>
          <w:b w:val="0"/>
          <w:bCs w:val="0"/>
          <w:iCs/>
          <w:caps w:val="0"/>
          <w:sz w:val="30"/>
          <w:szCs w:val="30"/>
          <w:lang w:val="be-BY"/>
        </w:rPr>
        <w:t xml:space="preserve">по учебному предмету «Русский язык» </w:t>
      </w:r>
    </w:p>
    <w:p w14:paraId="2EB4ED2E" w14:textId="77777777" w:rsidR="00BD6894" w:rsidRPr="005F3E5C" w:rsidRDefault="00BD6894" w:rsidP="00BD6894">
      <w:pPr>
        <w:pStyle w:val="chapter"/>
        <w:spacing w:before="0" w:after="0"/>
        <w:rPr>
          <w:b w:val="0"/>
          <w:bCs w:val="0"/>
          <w:iCs/>
          <w:caps w:val="0"/>
          <w:sz w:val="30"/>
          <w:szCs w:val="30"/>
          <w:lang w:val="be-BY"/>
        </w:rPr>
      </w:pPr>
      <w:r w:rsidRPr="005F3E5C">
        <w:rPr>
          <w:b w:val="0"/>
          <w:bCs w:val="0"/>
          <w:iCs/>
          <w:caps w:val="0"/>
          <w:sz w:val="30"/>
          <w:szCs w:val="30"/>
          <w:lang w:val="be-BY"/>
        </w:rPr>
        <w:t xml:space="preserve">для </w:t>
      </w:r>
      <w:r w:rsidRPr="005F3E5C">
        <w:rPr>
          <w:b w:val="0"/>
          <w:bCs w:val="0"/>
          <w:iCs/>
          <w:sz w:val="30"/>
          <w:szCs w:val="30"/>
          <w:lang w:val="be-BY"/>
        </w:rPr>
        <w:t xml:space="preserve">V </w:t>
      </w:r>
      <w:r w:rsidRPr="005F3E5C">
        <w:rPr>
          <w:b w:val="0"/>
          <w:bCs w:val="0"/>
          <w:iCs/>
          <w:caps w:val="0"/>
          <w:sz w:val="30"/>
          <w:szCs w:val="30"/>
          <w:lang w:val="be-BY"/>
        </w:rPr>
        <w:t>класса</w:t>
      </w:r>
      <w:r w:rsidRPr="005F3E5C">
        <w:rPr>
          <w:b w:val="0"/>
          <w:bCs w:val="0"/>
          <w:iCs/>
          <w:sz w:val="30"/>
          <w:szCs w:val="30"/>
          <w:lang w:val="be-BY"/>
        </w:rPr>
        <w:t xml:space="preserve"> </w:t>
      </w:r>
      <w:r w:rsidRPr="005F3E5C">
        <w:rPr>
          <w:b w:val="0"/>
          <w:bCs w:val="0"/>
          <w:iCs/>
          <w:caps w:val="0"/>
          <w:sz w:val="30"/>
          <w:szCs w:val="30"/>
          <w:lang w:val="be-BY"/>
        </w:rPr>
        <w:t xml:space="preserve">учреждений образования, </w:t>
      </w:r>
    </w:p>
    <w:p w14:paraId="6DFBCFAE" w14:textId="77777777" w:rsidR="00BD6894" w:rsidRPr="005F3E5C" w:rsidRDefault="00BD6894" w:rsidP="00BD6894">
      <w:pPr>
        <w:pStyle w:val="chapter"/>
        <w:spacing w:before="0" w:after="0"/>
        <w:rPr>
          <w:b w:val="0"/>
          <w:bCs w:val="0"/>
          <w:iCs/>
          <w:sz w:val="30"/>
          <w:szCs w:val="30"/>
          <w:lang w:val="be-BY"/>
        </w:rPr>
      </w:pPr>
      <w:r w:rsidRPr="005F3E5C">
        <w:rPr>
          <w:b w:val="0"/>
          <w:bCs w:val="0"/>
          <w:iCs/>
          <w:caps w:val="0"/>
          <w:sz w:val="30"/>
          <w:szCs w:val="30"/>
          <w:lang w:val="be-BY"/>
        </w:rPr>
        <w:t>реализующих образовательные программы общего среднего образования, с белорусским и русским языками обучения и воспитания</w:t>
      </w:r>
    </w:p>
    <w:p w14:paraId="705B3B79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77057522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276B9403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6519F7E7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30483754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5D7F6642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7B82DC85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6652E5C2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15451EAB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17B63BC6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451FD081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708EB9D4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2E7BF978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651E4962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55F217CE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4388268F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593C04EE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6E95F527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09EAB914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0CCAFAED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val="be-BY" w:eastAsia="ru-RU"/>
        </w:rPr>
      </w:pPr>
    </w:p>
    <w:p w14:paraId="62091496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bCs/>
          <w:caps/>
          <w:sz w:val="30"/>
          <w:szCs w:val="30"/>
          <w:lang w:val="be-BY" w:eastAsia="ru-RU"/>
        </w:rPr>
        <w:t>ГЛАВА 1</w:t>
      </w:r>
    </w:p>
    <w:p w14:paraId="1167AB11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bCs/>
          <w:caps/>
          <w:sz w:val="30"/>
          <w:szCs w:val="30"/>
          <w:lang w:val="be-BY" w:eastAsia="ru-RU"/>
        </w:rPr>
        <w:t>ОБЩИЕ ПОЛОЖЕНИЯ</w:t>
      </w:r>
    </w:p>
    <w:p w14:paraId="511A6638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14:paraId="7CD05146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1. Учебная программа по учебному предмету «Русский язык» (далее – учебная программа) предназначена для изучения учебного предмета «Русский язык» в V классе учреждений образования, реализующих образовательные программы общего среднего образования. Учебный предмет «Русский язык» входит в предметную область «Государственные языки».</w:t>
      </w:r>
    </w:p>
    <w:p w14:paraId="5ECAEFF3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Учебная программа в V классе рассчитана на 105 часов (3 часа в неделю). </w:t>
      </w:r>
      <w:r w:rsidRPr="005F3E5C">
        <w:rPr>
          <w:rFonts w:ascii="Times New Roman" w:eastAsia="Times New Roman" w:hAnsi="Times New Roman" w:cs="Times New Roman"/>
          <w:bCs/>
          <w:color w:val="000000"/>
          <w:sz w:val="30"/>
          <w:szCs w:val="30"/>
        </w:rPr>
        <w:t xml:space="preserve">При реализации учебной программы учитель имеет право </w:t>
      </w:r>
      <w:r w:rsidRPr="005F3E5C">
        <w:rPr>
          <w:rFonts w:ascii="Times New Roman" w:hAnsi="Times New Roman" w:cs="Times New Roman"/>
          <w:sz w:val="30"/>
          <w:szCs w:val="30"/>
        </w:rPr>
        <w:t>с учетом особенностей организации образовательного процесса в учреждении образования, учебно-познавательной деятельности и познавательных возможностей учащихся изменять количество учебных часов и последовательность изучения материала в пределах учебного времени, предназначенного для усвоения содержания тем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</w:t>
      </w:r>
    </w:p>
    <w:p w14:paraId="2A64317E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2. Цель изучения учебного предмета «Русский язык» </w:t>
      </w:r>
      <w:r w:rsidRPr="005F3E5C">
        <w:rPr>
          <w:rFonts w:ascii="Times New Roman" w:hAnsi="Times New Roman" w:cs="Times New Roman"/>
          <w:sz w:val="30"/>
          <w:szCs w:val="30"/>
        </w:rPr>
        <w:t xml:space="preserve">на II ступени общего среднего образования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– развитие средствами русского языка интеллектуальной, духовно-нравственной, коммуникативной</w:t>
      </w:r>
      <w:r w:rsidRPr="005F3E5C">
        <w:rPr>
          <w:rFonts w:ascii="Times New Roman" w:eastAsia="Times New Roman" w:hAnsi="Times New Roman" w:cs="Times New Roman"/>
          <w:color w:val="FF0000"/>
          <w:sz w:val="30"/>
          <w:szCs w:val="30"/>
          <w:lang w:val="be-BY" w:eastAsia="ru-RU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культуры учащихся; формирование у учащихся системы знаний о языке и речи, умений использовать русский язык во всех видах речевой деятельности (слушание, говорение, чтение, письмо) и в различных сферах его применения; универсальных компетенций, необходимых для саморазвития и личностного самоопределения, становления активной гражданской позиции, решения образовательных и жизненных задач.</w:t>
      </w:r>
    </w:p>
    <w:p w14:paraId="60CB7E0C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3. Задачи изучения учебного предмета «Русский язык» </w:t>
      </w:r>
      <w:r w:rsidRPr="005F3E5C">
        <w:rPr>
          <w:rFonts w:ascii="Times New Roman" w:hAnsi="Times New Roman" w:cs="Times New Roman"/>
          <w:sz w:val="30"/>
          <w:szCs w:val="30"/>
        </w:rPr>
        <w:t>на II ступени общего среднего образования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:</w:t>
      </w:r>
    </w:p>
    <w:p w14:paraId="79AF72F0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формирование у учащихся средствами русского языка системы общечеловеческих и национальных идеалов, традиций, обычаев, ценностей русского и белорусского народов, норм, регулирующих поведение личности в обществе (социокультурная компетенция);</w:t>
      </w:r>
    </w:p>
    <w:p w14:paraId="5AD9668F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формирование речевой культуры учащихся на основе освоения языка как системы сохранения и передачи культурных ценностей, как средства постижения русской и национальной культуры в контексте общемировой; развитие способности пользоваться культурологическими сведениями для обеспечения полноценной коммуникации (лингвокультурологическая компетенция);</w:t>
      </w:r>
    </w:p>
    <w:p w14:paraId="61406213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языковое и речевое развитие учащихся на основе усвоения знаний о системе русского языка на всех его уровнях (фонетическом, лексическом, грамматическом); норм современного русского литературного языка (орфоэпических, лексических, стилистических, словообразовательных, морфологических, синтаксических, орфографических и пунктуационных); правил функционирования языковых средств в речи; обогащения словарного запаса и грамматического строя речи учащихся; формирование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правописных умений и навыков, умений пользоваться языком в различных видах речевой деятельности (языковая и речевая компетенции);</w:t>
      </w:r>
    </w:p>
    <w:p w14:paraId="7DFF62D7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формирование и развитие коммуникативных умений создавать самостоятельные связные высказывания различных стилей, типов и жанров речи в устной и письменной формах на предложенную и самостоятельно выбранную тему на основе овладения учащимися речеведческими понятиями (культура устной и письменной речи, текст, типы речи, жанры речи, стили речи)</w:t>
      </w:r>
      <w:r w:rsidRPr="005F3E5C">
        <w:rPr>
          <w:rFonts w:ascii="Times New Roman" w:hAnsi="Times New Roman" w:cs="Times New Roman"/>
          <w:sz w:val="28"/>
          <w:szCs w:val="28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(коммуникативная компетенция);</w:t>
      </w:r>
    </w:p>
    <w:p w14:paraId="497FE08B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формирование средствами русского языка универсальных компетенций; читательской, информационной, художественно-эстетической и иных видов функциональной грамотности учащихся.</w:t>
      </w:r>
    </w:p>
    <w:p w14:paraId="49D619E0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4. Формируемые приоритетные виды функциональной грамотности при изучении учебного предмета «Русский язык»</w:t>
      </w:r>
      <w:r w:rsidRPr="005F3E5C">
        <w:rPr>
          <w:rFonts w:ascii="Times New Roman" w:hAnsi="Times New Roman" w:cs="Times New Roman"/>
          <w:sz w:val="30"/>
          <w:szCs w:val="30"/>
        </w:rPr>
        <w:t xml:space="preserve"> на II ступени общего среднего образования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</w:t>
      </w:r>
      <w:r w:rsidRPr="005F3E5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5AB7700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Читательская грамотность формируется в процессе овладения учащимися различными видами чтения (поисковым, просмотровым, ознакомительным, изучающим) и аудирования (выборочным, ознакомительным, детальным); развития умений адекватно понимать информацию, содержащуюся в устных и письменных текстах разных типов, стилей и жанров речи (определять тему текста, основную мысль, находить ключевые слова и иное), находить, преобразовывать, оценивать и использовать информацию, полученную в результате чтения или аудирования, в соответствии с коммуникативной задачей.</w:t>
      </w:r>
    </w:p>
    <w:p w14:paraId="0E00FF90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Информационная грамотность формируется в процессе развития умений определять цель поиска и источник информации, формулировать точный запрос для поиска информации, извлекать информацию из различных источников (включая средства и ресурсы Интернета), анализировать, оценивать её достоверность, использовать информацию для решения учебных и иных жизненных задач, соблюдать требования информационной безопасности и морально-этические нормы.</w:t>
      </w:r>
    </w:p>
    <w:p w14:paraId="5758F281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Художественно-эстетическая грамотность формируется через осознание эстетической ценности русского языка, развитие чуткости к богатству и выразительности речи: знакомство с изобразительными возможностями изучаемых единиц языка, наблюдение за использованием разнообразных языковых средств в текстах-образцах; использование выразительных средств языка в устной и письменной речевой деятельности.</w:t>
      </w:r>
    </w:p>
    <w:p w14:paraId="0A5C2BBD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5. Средствами русского языка формируются следующие универсальные компетенции:</w:t>
      </w:r>
    </w:p>
    <w:p w14:paraId="0D06A238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компетенции гражданственности – через тематический отбор дидактического материала, способствующего формированию у учащихся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национальной идентичности как гражданина Республики Беларусь, чувства гордости за страну, ее историю и культуру; бережного и уважительного отношения к русскому языку как к одному из государственных языков Республики Беларусь; обеспечива</w:t>
      </w:r>
      <w:r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ющего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приобщение учащихся к культурному наследию, общечеловеческим и национальным ценностям; </w:t>
      </w:r>
    </w:p>
    <w:p w14:paraId="5289E66E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компетенции мышления – через моделирование учебно-познавательных задач для обучения анализу и синтезу, классификации, интерпретации, сравнению и преобразованию языковых единиц; создание ситуаций для решения речемыслительных задач в процессе общения; условий для приобретения опыта создания вторичных и собственных текстов;</w:t>
      </w:r>
    </w:p>
    <w:p w14:paraId="0F59EA9F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компетенции эмоциональной регуляции – через вовлечение учащихся в интерактивную учебно-познавательную деятельность, способствующую формированию у учащихся умений и навыков распознавать чужие и собственные эмоции, понимать намерения, мотивацию собеседника; использовать языковые и речевые средства в соответствии с целью и задачами коммуникации для выражения своих чувств, мыслей и потребностей; проявлять эмпатию;</w:t>
      </w:r>
    </w:p>
    <w:p w14:paraId="078A9561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компетенции коммуникации – через вовлечение учащихся в коммуникативную деятельность на русском языке для овладения монологической и диалогической формами речи, развития умений выражать и аргументировать собственное мнение в устной и письменной формах в соответствии с языковыми и речевыми нормами современного русского языка и правилами речевого поведения;</w:t>
      </w:r>
    </w:p>
    <w:p w14:paraId="6A9165E1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компетенции кооперации – через организацию групповых, коллективных форм учебно-познавательной деятельности, способствующих проявлению инициативы, готовности учащихся к сотрудничеству и коммуникации на русском языке в условиях белорусско-русского двуязычия, способности оценивать степень собственного вклада в общее дело при решении языковых и коммуникативных задач;</w:t>
      </w:r>
    </w:p>
    <w:p w14:paraId="66FE590E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компетенции устойчивого личностного развития – через создание условий для развития потребности в овладении русским языком как инструментом для получения новых знаний, саморазвития и самоопределения в современном поликультурном обществе; создание коммуникативных ситуаций для формирования культуры речи, расширения словарного запаса учащихся в условиях белорусско-русского двуязычия; организацию самостоятельной работы с различными словарями, справочниками (в том числе в сети Интернет) для получения необходимой информации.</w:t>
      </w:r>
    </w:p>
    <w:p w14:paraId="46AB52A4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Уровень овладения учащимися универсальными компетенциями напрямую зависит от уровня освоения предметных компетенций.</w:t>
      </w:r>
    </w:p>
    <w:p w14:paraId="358E2E47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 xml:space="preserve">Языковая, речевая, коммуникативная, лингвокультурологическая и социокультурная предметные компетенциии, в силу функциональных особенностей языка (сообщение, общение, воздействие), являются составной частью универсальных компетенций и формируются теми же инструментами коммуникативно-деятельностного подхода. </w:t>
      </w:r>
    </w:p>
    <w:p w14:paraId="2A922553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6. 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Специфика изучения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учебного предмета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F3E5C">
        <w:rPr>
          <w:rFonts w:ascii="Times New Roman" w:hAnsi="Times New Roman" w:cs="Times New Roman"/>
          <w:sz w:val="30"/>
          <w:szCs w:val="30"/>
        </w:rPr>
        <w:t>на II ступени общего среднего образования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заключается в осознании языка как знаковой системы, являющейся основой мышления и человеческого общения; в использовании русского языка как инструмента для выражения мыслей и чувств в письменной и устной форме. </w:t>
      </w:r>
    </w:p>
    <w:p w14:paraId="43AE983A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 основу обучения русскому языку заложена организация речевой деятельности учащихся во всех ее видах, обеспеченность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приближения учебного процесса к реальному процессу общения с целью применения полученных знаний и умений в речевой практике. </w:t>
      </w:r>
    </w:p>
    <w:p w14:paraId="1C12AFF4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Построение содержания обучения русскому языку на </w:t>
      </w:r>
      <w:r w:rsidRPr="005F3E5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F3E5C">
        <w:rPr>
          <w:rFonts w:ascii="Times New Roman" w:hAnsi="Times New Roman" w:cs="Times New Roman"/>
          <w:sz w:val="28"/>
          <w:szCs w:val="28"/>
        </w:rPr>
        <w:t xml:space="preserve"> ступени общего среднего образования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основано на линейно-опережающем и концентрическом принципах. Линейность структуры содержания обучения обеспечивает последовательное изучение многоуровневой системы языка, опережение – параллельное формирование языковых, речевых и коммуникативных умений. Например, о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пережение осуществляется благодаря изучению в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классе пропедевтического раздела «Синтаксис», в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VI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классе – раздела «Состав слова. Образование слов», изучению на синтаксической основе разделов «Лексика», «Морфология». Речевые разделы «Культура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речи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Текст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Стили речи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изучаются концентрически.</w:t>
      </w:r>
    </w:p>
    <w:p w14:paraId="13F4F70A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>Линейно-опережающий и концентрический принципы дают возможность осознавать языковые и речевые явления во взаимосвязи и одновременно формировать и совершенствовать языковую, речевую и коммуникативную компетенции учащихся.</w:t>
      </w:r>
    </w:p>
    <w:p w14:paraId="37B5F47A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Учебный материал для изучения в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Х классах группируется по блокам с учетом основных закономерностей усвоения русского языка и основных содержательных линий: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VII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классы имеют морфолого-орфографическую направленность,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VIII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Х классы нацелены на освоение систематического курса синтаксиса и соответствующих правил пунктуации. Новый материал вводится на основе уже известного (как его развитие и обогащение), что обеспечивает системное восприятие изучаемого. Учтены </w:t>
      </w:r>
      <w:proofErr w:type="spellStart"/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>внутрипредметные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связи, что облегчает процесс усвоения изучаемого, способствует прочности знаний и умений.</w:t>
      </w:r>
    </w:p>
    <w:p w14:paraId="5A70CEDA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Русский язык является также важнейшим средством формирования у учащихся духовно-нравственной, коммуникативной и художественной культуры в контексте языкового образования; </w:t>
      </w:r>
    </w:p>
    <w:p w14:paraId="34BC5591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Реализация воспитательного потенциала учебного предмета требует усиления внимания к изучению языковых единиц и текстов, отражающих культурные традиции и нравственные ценности русского народа в тесном сочетании с использованием языкового материала и текстов, раскрывающих историю, традиции, обычаи, реалии быта белорусского народа, а также текстов о красоте и неповторимости русской и белорусской природы, героических подвигах и трудовых достижениях русского и белорусского народов, о людях, внесших большой вклад в развитие и процветание обоих государств на разных этапах их развития. Такие тексты содержат огромный воспитательный потенциал, иллюстрируют сложившиеся веками культурные и человеческие контакты двух народов, исторически закрепившуюся интернациональную сущность русского языка.</w:t>
      </w:r>
      <w:r w:rsidRPr="005F3E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Таким образом, изучение русского языка способствует формированию культурной личности учащегося, способной к самоидентификации, имеющей собственные взгляды на окружающий мир, толерантной, способной вступать во взаимодействие с людьми, имеющими иные взгляды.</w:t>
      </w:r>
    </w:p>
    <w:p w14:paraId="382B6362" w14:textId="77777777" w:rsidR="00BD6894" w:rsidRPr="005F3E5C" w:rsidRDefault="00BD6894" w:rsidP="00BD689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7. Рекомендуемые формы обучения: на учебных занятиях целесообразно сочетать фронтальные, групповые, парные и индивидуальные формы обучения. </w:t>
      </w:r>
    </w:p>
    <w:p w14:paraId="739079EB" w14:textId="77777777" w:rsidR="00BD6894" w:rsidRPr="005F3E5C" w:rsidRDefault="00BD6894" w:rsidP="00BD689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</w:rPr>
        <w:t>Рекомендуемые методы обучения и воспитания, направленные на активизацию самостоятельной учебно-познавательной деятельности учащихся: эвристические и интерактивные методы, игровые методы, методы проблемного обучения, проектов (исследований), моделирования речевых ситуаций, иные методы обучения и воспитания в сочетании со словесными, практическими и наглядными.</w:t>
      </w:r>
    </w:p>
    <w:p w14:paraId="08A22BFA" w14:textId="77777777" w:rsidR="00BD6894" w:rsidRPr="005F3E5C" w:rsidRDefault="00BD6894" w:rsidP="00BD689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Выбор форм и методов обучения и воспитания определяется педагогическим работником самостоятельно на основе целей и задач изучения конкретной темы, сформулированных в учебной программе требований к результатам учебной деятельности учащихся с учетом их возрастных и индивидуальных особенностей. </w:t>
      </w:r>
    </w:p>
    <w:p w14:paraId="507DD62F" w14:textId="77777777" w:rsidR="00BD6894" w:rsidRPr="005F3E5C" w:rsidRDefault="00BD6894" w:rsidP="00BD689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Рекомендуемые виды учебной деятельности (устной и письменной): </w:t>
      </w:r>
      <w:r w:rsidRPr="005F3E5C">
        <w:rPr>
          <w:rFonts w:ascii="Times New Roman" w:eastAsia="Times New Roman" w:hAnsi="Times New Roman" w:cs="Times New Roman"/>
          <w:sz w:val="30"/>
          <w:szCs w:val="30"/>
        </w:rPr>
        <w:t>речевая, коммуникативная, познавательная, рефлексивно-регулятивная, творческая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.</w:t>
      </w:r>
    </w:p>
    <w:p w14:paraId="068EA40A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Работа по развитию речи должна обязательно проводит</w:t>
      </w:r>
      <w:r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ь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ся на каждом уроке, при изучении всех разделов и тем курса русского языка</w:t>
      </w:r>
      <w:r w:rsidRPr="005F3E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 носить системный характер. Учебной программой предусмотрены часы на контрольные и обучающие письменные работы, на написание которых выделяется отдельный урок.</w:t>
      </w:r>
    </w:p>
    <w:p w14:paraId="2937DABE" w14:textId="77777777" w:rsidR="00BD6894" w:rsidRPr="005F3E5C" w:rsidRDefault="00BD6894" w:rsidP="00BD6894">
      <w:pPr>
        <w:pStyle w:val="newncpi"/>
        <w:ind w:firstLine="709"/>
        <w:rPr>
          <w:sz w:val="30"/>
          <w:szCs w:val="30"/>
        </w:rPr>
      </w:pPr>
      <w:r w:rsidRPr="005F3E5C">
        <w:rPr>
          <w:rFonts w:eastAsia="Times New Roman"/>
          <w:sz w:val="30"/>
          <w:szCs w:val="30"/>
          <w:lang w:val="be-BY"/>
        </w:rPr>
        <w:lastRenderedPageBreak/>
        <w:t xml:space="preserve">8. </w:t>
      </w:r>
      <w:r w:rsidRPr="005F3E5C">
        <w:rPr>
          <w:sz w:val="30"/>
          <w:szCs w:val="30"/>
        </w:rPr>
        <w:t>Ожидаемые результаты</w:t>
      </w:r>
      <w:r w:rsidRPr="005F3E5C">
        <w:rPr>
          <w:b/>
          <w:sz w:val="30"/>
          <w:szCs w:val="30"/>
        </w:rPr>
        <w:t xml:space="preserve"> </w:t>
      </w:r>
      <w:r w:rsidRPr="005F3E5C">
        <w:rPr>
          <w:sz w:val="30"/>
          <w:szCs w:val="30"/>
        </w:rPr>
        <w:t xml:space="preserve">изучения учебного предмета «Русский язык» по завершении обучения и воспитания на II ступени общего среднего образования. </w:t>
      </w:r>
    </w:p>
    <w:p w14:paraId="5ECF6CF5" w14:textId="77777777" w:rsidR="00BD6894" w:rsidRPr="005F3E5C" w:rsidRDefault="00BD6894" w:rsidP="00BD6894">
      <w:pPr>
        <w:pStyle w:val="newncpi"/>
        <w:ind w:firstLine="709"/>
        <w:rPr>
          <w:rFonts w:eastAsia="Times New Roman"/>
          <w:sz w:val="30"/>
          <w:szCs w:val="30"/>
          <w:lang w:val="be-BY"/>
        </w:rPr>
      </w:pPr>
      <w:r w:rsidRPr="005F3E5C">
        <w:rPr>
          <w:rFonts w:eastAsia="Times New Roman"/>
          <w:sz w:val="30"/>
          <w:szCs w:val="30"/>
          <w:lang w:val="be-BY"/>
        </w:rPr>
        <w:t xml:space="preserve">8.1 Личностные результаты: </w:t>
      </w:r>
    </w:p>
    <w:p w14:paraId="5693ED36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осознает себя гражданином белорусского государства и общества,</w:t>
      </w:r>
      <w:r w:rsidRPr="005F3E5C">
        <w:rPr>
          <w:rFonts w:ascii="Times New Roman" w:hAnsi="Times New Roman" w:cs="Times New Roman"/>
          <w:sz w:val="30"/>
          <w:szCs w:val="30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>обладает чувством патриотизма</w:t>
      </w:r>
      <w:r w:rsidRPr="005F3E5C">
        <w:rPr>
          <w:rFonts w:ascii="Times New Roman" w:hAnsi="Times New Roman" w:cs="Times New Roman"/>
          <w:sz w:val="30"/>
          <w:szCs w:val="30"/>
        </w:rPr>
        <w:t xml:space="preserve"> и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гражданской культурой, способен </w:t>
      </w:r>
      <w:r w:rsidRPr="005F3E5C">
        <w:rPr>
          <w:rFonts w:ascii="Times New Roman" w:hAnsi="Times New Roman" w:cs="Times New Roman"/>
          <w:sz w:val="30"/>
          <w:szCs w:val="30"/>
        </w:rPr>
        <w:t>осуществлять коммуникацию на русском языке наряду с белорусским языком как одном из государственных языков Республики Беларусь;</w:t>
      </w:r>
    </w:p>
    <w:p w14:paraId="04001447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проявляет уважительное и бережное отношение к русскому языку как одному из государственных языков Республики Беларусь, культурно-историческому и духовному наследию русского народа, неотъемлемой части национальной духовной культуры народа, осознает эстетическую функцию языка и речи;</w:t>
      </w:r>
    </w:p>
    <w:p w14:paraId="12168B3D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проявляет устойчивый интерес к овладению русским языком с целью приобретения знаний, саморазвития и личностного самоопределения,</w:t>
      </w:r>
      <w:r w:rsidRPr="005F3E5C">
        <w:rPr>
          <w:rFonts w:ascii="Times New Roman" w:hAnsi="Times New Roman" w:cs="Times New Roman"/>
          <w:color w:val="29272A"/>
          <w:sz w:val="30"/>
          <w:szCs w:val="30"/>
        </w:rPr>
        <w:t xml:space="preserve"> </w:t>
      </w:r>
      <w:r w:rsidRPr="005F3E5C">
        <w:rPr>
          <w:rFonts w:ascii="Times New Roman" w:hAnsi="Times New Roman" w:cs="Times New Roman"/>
          <w:sz w:val="30"/>
          <w:szCs w:val="30"/>
        </w:rPr>
        <w:t>формирования системного представления о мире, обществе и человеке;</w:t>
      </w:r>
    </w:p>
    <w:p w14:paraId="05E8536B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 xml:space="preserve">использует русский язык как средство постижения русской, национальной и общемировой культуры, традиций и системы ценностей русского, белорусского и иных народов; </w:t>
      </w:r>
    </w:p>
    <w:p w14:paraId="3CD4E273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hAnsi="Times New Roman" w:cs="Times New Roman"/>
          <w:sz w:val="30"/>
          <w:szCs w:val="30"/>
        </w:rPr>
        <w:t>адекватно выражает свои чувства и эмоции в устной и письменной форме на русском языке в условиях белорусско-русского двуязычия с учетом эмоционального состояния других людей; регулирует свое речевое поведение при возникновении противоречий и разрешении конфликтных ситуаций.</w:t>
      </w:r>
    </w:p>
    <w:p w14:paraId="4E00208E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8.2 Метапредметные результаты:</w:t>
      </w:r>
    </w:p>
    <w:p w14:paraId="75EDCC10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демонстрирует умения устной и письменной коммуникации на русском языке в образовательном процессе и в различных жизненных ситуациях; грамотно, логично и обоснованно излагает свои суждения на русском языке в устной и письменной формах; творчески использует изобразительно-выразительные языковые и речевые средства русского языка в условиях белорусско-русского двуязычия при создании собственных высказываний;</w:t>
      </w:r>
    </w:p>
    <w:p w14:paraId="3EBA71E8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использует различные источники информации на русском языке, осуществляет поиск, оценку и интерпретацию информации, представленной в разных форматах; использует вербальные и невербальные средства для выражения собственных мыслей в учебно-познавательной деятельности и реальной жизненной ситуации;</w:t>
      </w:r>
    </w:p>
    <w:p w14:paraId="11B0A0EF" w14:textId="77777777" w:rsidR="00BD6894" w:rsidRPr="005F3E5C" w:rsidRDefault="00BD6894" w:rsidP="00BD68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осуществляет эффективную коммуникацию на русском языке в процессе сотрудничества в образовательной, общественно полезной, учебно-исследовательской, проектной и других видах деятельности</w:t>
      </w:r>
      <w:r w:rsidRPr="005F3E5C">
        <w:rPr>
          <w:rFonts w:ascii="Times New Roman" w:eastAsia="Times New Roman" w:hAnsi="Times New Roman" w:cs="Times New Roman"/>
          <w:i/>
          <w:sz w:val="30"/>
          <w:szCs w:val="30"/>
        </w:rPr>
        <w:t>.</w:t>
      </w:r>
    </w:p>
    <w:p w14:paraId="401AA786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 xml:space="preserve">8.3 Предметные образовательные результаты </w:t>
      </w:r>
      <w:r w:rsidRPr="005F3E5C">
        <w:rPr>
          <w:rFonts w:ascii="Times New Roman" w:hAnsi="Times New Roman" w:cs="Times New Roman"/>
          <w:sz w:val="30"/>
          <w:szCs w:val="30"/>
        </w:rPr>
        <w:t>на II ступени общего среднего образования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: </w:t>
      </w:r>
    </w:p>
    <w:p w14:paraId="59998A15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имеет представление о языке как знаковой системе и общественном явлении, об основных функциях языка, о роли и значении русского языка как одного из государственных языков Республики Беларусь, языка интернационального и международного общения; использует языковые средства разных уровней языковой системы для передачи собственных мыслей в устной и письменной формах во всех видах речевой деятельности (аудирование, говорение, чтение, письмо), осознает красоту, благозвучие, выразительность русского языка, использует стилистические ресурсы лексики и фразеологии, разнообразные коммуникативно-эстетические возможности русского языка в своей речевой практике при создании устных и письменных высказываний;</w:t>
      </w:r>
    </w:p>
    <w:p w14:paraId="72532FA0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оперирует знаниями о системе русского языка (по фонетике, орфоэпии, графике и орфографии, лексике, фразеологии, составу слова и словообразовании, морфологии, синтаксису и пунктуации), базовыми языковыми понятиями; правилами функционирования языковых средств в речи;</w:t>
      </w:r>
    </w:p>
    <w:p w14:paraId="7C5711D2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правильно произносит слова, словосочетания; интонационно правильно оформляет предложения, части текста; толкует значения общеупотребительных слов, подбирает к ним синонимы, антонимы; делит слова на морфемы, подбирает однокоренные слова, определяет способ образования слов; правильно употребляет падежные формы именных частей речи, видо-временные формы глагола, формы зависимого слова при управлении; определяет строение предложения, выделяет грамматическую основу предложения; выделяет смысловые связи между частями сложных предложений на основе связующих элементов; выполняет различные виды языкового разбора (фонетический, лексический, орфографический, морфемный, словообразовательный, морфологический, синтаксический, пунктуационный); соблюдает нормы современного русского литературного языка: орфоэпические, орфографические, лексические, фразеологические, стилистические, словообразовательные, морфологические, синтаксические, пунктуационные; выявляет нарушения языковой и речевой норм, исправляет их;</w:t>
      </w:r>
    </w:p>
    <w:p w14:paraId="33539981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владеет культурой устной и письменной речи, правилами эффективного речевого общения;</w:t>
      </w:r>
    </w:p>
    <w:p w14:paraId="2934B937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анализирует тексты разных типов и стилей речи, определяет их основные признаки, особенности структуры и языкового оформления; дает характеристику речевой ситуации; определяет связь между задачей текста, условиями общения и языковыми средствами; оперирует изученными речевыми понятиями;</w:t>
      </w:r>
    </w:p>
    <w:p w14:paraId="66B2342B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пересказывает подробно, выборочно, сжато исходный текст; выполняет перевод текстов разных стилей с белорусского языка на русский; собирает и систематизирует материал для сочинения на определенную тему с учетом замысла, адресата и ситуации общения; составляет устные и письменные связные высказывания разных типов и стилей речи в зависимости от цели, сферы и ситуации общения; выбирает языковые средства в зависимости от речевой ситуации;</w:t>
      </w:r>
    </w:p>
    <w:p w14:paraId="5D883082" w14:textId="77777777" w:rsidR="00BD6894" w:rsidRPr="005F3E5C" w:rsidRDefault="00BD6894" w:rsidP="00BD68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использует школьные словари русского языка (орфографические, толковые, морфемные, синонимические, иные) и другие источники информации для решения языковых и речевых задач.</w:t>
      </w:r>
    </w:p>
    <w:p w14:paraId="4CB9D1BA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be-BY"/>
        </w:rPr>
      </w:pPr>
    </w:p>
    <w:p w14:paraId="0FAFB8FF" w14:textId="77777777" w:rsidR="00BD6894" w:rsidRPr="005F3E5C" w:rsidRDefault="00BD6894" w:rsidP="00BD6894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be-BY"/>
        </w:rPr>
      </w:pPr>
    </w:p>
    <w:p w14:paraId="6358BBBE" w14:textId="77777777" w:rsidR="00BD6894" w:rsidRPr="005F3E5C" w:rsidRDefault="00BD6894" w:rsidP="00BD6894">
      <w:pPr>
        <w:spacing w:line="240" w:lineRule="auto"/>
        <w:rPr>
          <w:rFonts w:ascii="Times New Roman" w:hAnsi="Times New Roman" w:cs="Times New Roman"/>
          <w:lang w:val="be-BY"/>
        </w:rPr>
      </w:pPr>
    </w:p>
    <w:p w14:paraId="5E274F33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val="be-BY" w:eastAsia="ru-RU"/>
        </w:rPr>
        <w:sectPr w:rsidR="00BD6894" w:rsidRPr="005F3E5C" w:rsidSect="00BC1B0D">
          <w:headerReference w:type="default" r:id="rId7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51635F0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val="be-BY" w:eastAsia="ru-RU"/>
        </w:rPr>
      </w:pPr>
      <w:bookmarkStart w:id="0" w:name="_GoBack"/>
      <w:bookmarkEnd w:id="0"/>
      <w:r w:rsidRPr="005F3E5C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lastRenderedPageBreak/>
        <w:t>ГЛАВА 2</w:t>
      </w:r>
    </w:p>
    <w:p w14:paraId="60200CEE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СОДЕРЖАНИЕ УЧЕБНОГО ПРЕДМЕТА.</w:t>
      </w:r>
    </w:p>
    <w:p w14:paraId="489CF102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val="be-BY" w:eastAsia="ru-RU"/>
        </w:rPr>
      </w:pPr>
      <w:r w:rsidRPr="005F3E5C">
        <w:rPr>
          <w:rFonts w:ascii="Times New Roman" w:hAnsi="Times New Roman" w:cs="Times New Roman"/>
          <w:sz w:val="30"/>
          <w:szCs w:val="24"/>
        </w:rPr>
        <w:t>ОСНОВНЫЕ ТРЕБОВАНИЯ К РЕЗУЛЬТАТАМ УЧЕБНОЙ ДЕЯТЕЛЬНОСТИ УЧАЩИХСЯ</w:t>
      </w:r>
    </w:p>
    <w:p w14:paraId="47D6BECE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1462BFF4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V</w:t>
      </w:r>
      <w:r w:rsidRPr="005F3E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КЛАСС</w:t>
      </w:r>
    </w:p>
    <w:p w14:paraId="2B6AA253" w14:textId="77777777" w:rsidR="00BD6894" w:rsidRPr="005F3E5C" w:rsidRDefault="00BD6894" w:rsidP="00BD6894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5F3E5C">
        <w:rPr>
          <w:rFonts w:ascii="Times New Roman" w:hAnsi="Times New Roman" w:cs="Times New Roman"/>
          <w:bCs/>
          <w:sz w:val="30"/>
          <w:szCs w:val="30"/>
        </w:rPr>
        <w:t>(</w:t>
      </w:r>
      <w:r w:rsidRPr="005F3E5C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105 часов, из них 6 часов на контрольные письменные работы; 10 часов на обучающие письменные работы, на написание которых отводятся отдельные уроки; 1 час резервный</w:t>
      </w:r>
      <w:r w:rsidRPr="005F3E5C">
        <w:rPr>
          <w:rFonts w:ascii="Times New Roman" w:hAnsi="Times New Roman" w:cs="Times New Roman"/>
          <w:bCs/>
          <w:sz w:val="30"/>
          <w:szCs w:val="30"/>
        </w:rPr>
        <w:t>)</w:t>
      </w:r>
    </w:p>
    <w:p w14:paraId="34E203D9" w14:textId="77777777" w:rsidR="00BD6894" w:rsidRPr="005F3E5C" w:rsidRDefault="00BD6894" w:rsidP="00BD68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448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686"/>
        <w:gridCol w:w="5415"/>
        <w:gridCol w:w="5386"/>
      </w:tblGrid>
      <w:tr w:rsidR="00BD6894" w:rsidRPr="005F3E5C" w14:paraId="066BB04B" w14:textId="77777777" w:rsidTr="00252024">
        <w:trPr>
          <w:tblHeader/>
        </w:trPr>
        <w:tc>
          <w:tcPr>
            <w:tcW w:w="3686" w:type="dxa"/>
          </w:tcPr>
          <w:p w14:paraId="5DBA706D" w14:textId="77777777" w:rsidR="00BD6894" w:rsidRPr="005F3E5C" w:rsidRDefault="00BD6894" w:rsidP="0025202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5415" w:type="dxa"/>
          </w:tcPr>
          <w:p w14:paraId="5477E235" w14:textId="77777777" w:rsidR="00BD6894" w:rsidRPr="005F3E5C" w:rsidRDefault="00BD6894" w:rsidP="0025202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  <w:p w14:paraId="162DF894" w14:textId="77777777" w:rsidR="00BD6894" w:rsidRPr="005F3E5C" w:rsidRDefault="00BD6894" w:rsidP="0025202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5386" w:type="dxa"/>
          </w:tcPr>
          <w:p w14:paraId="7CA5F9C3" w14:textId="77777777" w:rsidR="00BD6894" w:rsidRPr="005F3E5C" w:rsidRDefault="00BD6894" w:rsidP="0025202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</w:tr>
      <w:tr w:rsidR="00BD6894" w:rsidRPr="005F3E5C" w14:paraId="2E4BBEDD" w14:textId="77777777" w:rsidTr="00252024">
        <w:tc>
          <w:tcPr>
            <w:tcW w:w="3686" w:type="dxa"/>
          </w:tcPr>
          <w:p w14:paraId="6C56E9DC" w14:textId="77777777" w:rsidR="00BD6894" w:rsidRPr="005F3E5C" w:rsidRDefault="00BD6894" w:rsidP="0025202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Содержание учебного предмета</w:t>
            </w:r>
          </w:p>
          <w:p w14:paraId="5D569B1A" w14:textId="77777777" w:rsidR="00BD6894" w:rsidRPr="005F3E5C" w:rsidRDefault="00BD6894" w:rsidP="0025202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5E8909C9" w14:textId="77777777" w:rsidR="00BD6894" w:rsidRPr="005F3E5C" w:rsidRDefault="00BD6894" w:rsidP="0025202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5415" w:type="dxa"/>
          </w:tcPr>
          <w:p w14:paraId="4A495FF3" w14:textId="77777777" w:rsidR="00BD6894" w:rsidRPr="005F3E5C" w:rsidRDefault="00BD6894" w:rsidP="0025202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Основные учебные действия</w:t>
            </w:r>
          </w:p>
        </w:tc>
        <w:tc>
          <w:tcPr>
            <w:tcW w:w="5386" w:type="dxa"/>
          </w:tcPr>
          <w:p w14:paraId="7BF2D7BF" w14:textId="77777777" w:rsidR="00BD6894" w:rsidRPr="005F3E5C" w:rsidRDefault="00BD6894" w:rsidP="0025202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Основные требования к результатам учебной деятельности учащегося</w:t>
            </w:r>
          </w:p>
        </w:tc>
      </w:tr>
      <w:tr w:rsidR="00BD6894" w:rsidRPr="005F3E5C" w14:paraId="4F621C33" w14:textId="77777777" w:rsidTr="00252024">
        <w:tc>
          <w:tcPr>
            <w:tcW w:w="14487" w:type="dxa"/>
            <w:gridSpan w:val="3"/>
          </w:tcPr>
          <w:p w14:paraId="2AE5DD28" w14:textId="77777777" w:rsidR="00BD6894" w:rsidRPr="005F3E5C" w:rsidRDefault="00BD6894" w:rsidP="00252024">
            <w:pPr>
              <w:suppressAutoHyphens/>
              <w:autoSpaceDE w:val="0"/>
              <w:autoSpaceDN w:val="0"/>
              <w:adjustRightInd w:val="0"/>
              <w:ind w:firstLine="709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Повторение изученного в начальных классах (8 часов)</w:t>
            </w:r>
          </w:p>
        </w:tc>
      </w:tr>
      <w:tr w:rsidR="00BD6894" w:rsidRPr="005F3E5C" w14:paraId="168B0CA4" w14:textId="77777777" w:rsidTr="00252024">
        <w:tc>
          <w:tcPr>
            <w:tcW w:w="3686" w:type="dxa"/>
          </w:tcPr>
          <w:p w14:paraId="01E0B41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Текст. Тема, основная мысль, заголовок. Типы речи: повествование, описание, рассуждение. </w:t>
            </w:r>
          </w:p>
          <w:p w14:paraId="246A5903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Словосочетание. Главное и зависимое слова. Предложение. Виды предложений по цели высказывания. Виды предложений по интонации. Главные (подлежащее и сказуемое) и второстепенные члены предложения (без деления на виды).</w:t>
            </w:r>
          </w:p>
          <w:p w14:paraId="1EE57C7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Состав слова. Окончание. Нулевое окончание. Корень слова. Однокоренные слова. Чередование согласных в корнях слов. Суффикс. Приставка. Разбор слов по составу.</w:t>
            </w:r>
          </w:p>
          <w:p w14:paraId="64E4D0C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Понятие об орфограмме. Проверяемые безударные гласные в корне слова. Непроверяемые безударные гласные в корне слова. Двойные согласные. Непроизносимые согласные. Проверяемые согласные в корне слова. Разделительные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ъ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 и 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ь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. Гласные в сочетаниях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жи, ши, же, ше, ча, ща, чу, щу.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Раздельное написание предлогов со словами.</w:t>
            </w:r>
          </w:p>
          <w:p w14:paraId="392B0DB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Части речи. Правописание безударных гласных в падежных окончаниях имен существительных 1, 2, 3-го склонения. Правописание безударных окончаний существительных в форме множественного числа. Правописание ь после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шипящих в существительных 3-го склонения. Правописание безударных гласных в падежных окончаниях имен прилагательных. Правописание личных местоимений 3-го лица с предлогами. Правописание окончаний глаголов. Правописание -тся, -ться в глаголах. Правописание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ь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 после шипящих в начальной форме глагола, в окончаниях глаголов в форме 2-го лица единственного числа настоящего и будущего времени. Правописание гласных перед суффиксом -л- в глаголах в форме прошедшего времени.</w:t>
            </w:r>
          </w:p>
          <w:p w14:paraId="43B9AC4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Раздельное написание предлогов со словами.</w:t>
            </w:r>
          </w:p>
        </w:tc>
        <w:tc>
          <w:tcPr>
            <w:tcW w:w="5415" w:type="dxa"/>
          </w:tcPr>
          <w:p w14:paraId="4513CDC1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Составление связных высказываний разных типов речи (повествование, описание) по наблюдениям, рисунку, фотографии;</w:t>
            </w:r>
          </w:p>
          <w:p w14:paraId="23C93F6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определение темы, основной мысли и типа речи текста, подбор заголовка к тексту;</w:t>
            </w:r>
          </w:p>
          <w:p w14:paraId="7A922789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вычленение словосочетаний из предложений, определение главного и зависимого слов в словосочетании; </w:t>
            </w:r>
          </w:p>
          <w:p w14:paraId="540399C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определение предложений по цели высказывания и интонации, нахождение главных (подлежащее и сказуемое) и второстепенных (без деления на виды) членов предложения, однородных членов в предложении;</w:t>
            </w:r>
          </w:p>
          <w:p w14:paraId="292FF7A9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разбор слов по составу, подбор однокоренных слов;</w:t>
            </w:r>
          </w:p>
          <w:p w14:paraId="303CCBF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определение изученных частей речи и установление их грамматических признаков (в объеме программы начальных классов);</w:t>
            </w:r>
          </w:p>
          <w:p w14:paraId="276A683A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повторение изученного материала на основе информации, представленной в форме таблицы, алгоритма, схемы;</w:t>
            </w:r>
          </w:p>
          <w:p w14:paraId="382D3F3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отработка умений определять склонение и падеж имен существительных, спряжение глаголов;</w:t>
            </w:r>
          </w:p>
          <w:p w14:paraId="3ADE885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повторение и закрепление изученных в начальных классах орфографических правил, правил правописания имен существительных, имен прилагательных, глаголов, личных местоимений 3-го лица с предлогами; </w:t>
            </w:r>
          </w:p>
          <w:p w14:paraId="0620E193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решение орфографических задач;</w:t>
            </w:r>
          </w:p>
          <w:p w14:paraId="367A7CD3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иное. </w:t>
            </w:r>
          </w:p>
          <w:p w14:paraId="14137BE1" w14:textId="77777777" w:rsidR="00BD6894" w:rsidRPr="005F3E5C" w:rsidRDefault="00BD6894" w:rsidP="00252024">
            <w:pPr>
              <w:pStyle w:val="a6"/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</w:p>
          <w:p w14:paraId="4A841651" w14:textId="77777777" w:rsidR="00BD6894" w:rsidRPr="005F3E5C" w:rsidRDefault="00BD6894" w:rsidP="00252024">
            <w:pPr>
              <w:pStyle w:val="a6"/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</w:p>
          <w:p w14:paraId="48590861" w14:textId="77777777" w:rsidR="00BD6894" w:rsidRPr="005F3E5C" w:rsidRDefault="00BD6894" w:rsidP="00252024">
            <w:pPr>
              <w:pStyle w:val="a6"/>
              <w:ind w:left="0"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5386" w:type="dxa"/>
          </w:tcPr>
          <w:p w14:paraId="1AA33AB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Учащийся</w:t>
            </w:r>
          </w:p>
          <w:p w14:paraId="03116C22" w14:textId="77777777" w:rsidR="00BD6894" w:rsidRPr="005F3E5C" w:rsidRDefault="00BD6894" w:rsidP="00252024">
            <w:pPr>
              <w:pStyle w:val="a6"/>
              <w:ind w:left="0"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составляет связные высказывания разных типов речи (повествование, описание) на патриотическую, морально-этическую, художественно-эстетическую темы; </w:t>
            </w:r>
          </w:p>
          <w:p w14:paraId="4E6E1769" w14:textId="77777777" w:rsidR="00BD6894" w:rsidRPr="005F3E5C" w:rsidRDefault="00BD6894" w:rsidP="00252024">
            <w:pPr>
              <w:pStyle w:val="a6"/>
              <w:ind w:left="0"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составляет небольшие высказывания на лингвистическую тему, пользуясь планом, таблицей, алгоритмом (интерпретирует информацию, представленную в разных форматах);</w:t>
            </w:r>
          </w:p>
          <w:p w14:paraId="708506CA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определяет тему, основную мысль текста и подбирает соответствующий заголовок к нему;</w:t>
            </w:r>
          </w:p>
          <w:p w14:paraId="3A62569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определяет тип речи текста и обосновывает свой выбор на основе знаний особенностей текстов-повествований, текстов-описаний, текстов-рассуждений;</w:t>
            </w:r>
          </w:p>
          <w:p w14:paraId="69A0A536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разграничивает словосочетание и предложение, обосновывает свой ответ на основе знаний особенностей строения словосочетания и предложения;</w:t>
            </w:r>
          </w:p>
          <w:p w14:paraId="52EEF7F6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вычленяет словосочетания из предложений;</w:t>
            </w:r>
          </w:p>
          <w:p w14:paraId="34AB6F0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определяет главное и зависимое слова в словосочетании;</w:t>
            </w:r>
          </w:p>
          <w:p w14:paraId="2FD0725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классифицирует предложения по цели высказывания и интонации;</w:t>
            </w:r>
          </w:p>
          <w:p w14:paraId="6ABFFA1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определяет главные (подлежащее и сказуемое) и второстепенные (без деления на виды) члены предложения;</w:t>
            </w:r>
          </w:p>
          <w:p w14:paraId="61E9B61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производит разбор слов по составу: выделяет приставку, корень, суффикс, окончание (нулевое окончание);</w:t>
            </w:r>
          </w:p>
          <w:p w14:paraId="5DFC897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распознает в тексте изученные части речи (имя существительное, имя прилагательное, глагол, личные местоимения, предлог);</w:t>
            </w:r>
          </w:p>
          <w:p w14:paraId="3C32A20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определяет склонение и падеж имен существительных;</w:t>
            </w:r>
          </w:p>
          <w:p w14:paraId="7D7DB8E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правильно употребляет падежные формы личных местоимений единственного и множественного числа в устной и письменной речи;</w:t>
            </w:r>
          </w:p>
          <w:p w14:paraId="5B2C87FB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определяет (при помощи алгоритма) спряжение глаголов;</w:t>
            </w:r>
          </w:p>
          <w:p w14:paraId="56699C6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владеет навыками применения на практике правил правописания (использует способы проверки) изученных орфограмм: </w:t>
            </w:r>
          </w:p>
          <w:p w14:paraId="2CA1C455" w14:textId="77777777" w:rsidR="00BD6894" w:rsidRPr="005F3E5C" w:rsidRDefault="00BD6894" w:rsidP="00BD6894">
            <w:pPr>
              <w:pStyle w:val="a6"/>
              <w:numPr>
                <w:ilvl w:val="0"/>
                <w:numId w:val="2"/>
              </w:numPr>
              <w:ind w:hanging="32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проверяемые и непроверяемые безударные гласные в корне слова;</w:t>
            </w:r>
          </w:p>
          <w:p w14:paraId="54F5AB19" w14:textId="77777777" w:rsidR="00BD6894" w:rsidRPr="005F3E5C" w:rsidRDefault="00BD6894" w:rsidP="00BD6894">
            <w:pPr>
              <w:pStyle w:val="a6"/>
              <w:numPr>
                <w:ilvl w:val="0"/>
                <w:numId w:val="2"/>
              </w:numPr>
              <w:ind w:hanging="32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проверяемые, непроизносимые, двойные согласные в корне слова;</w:t>
            </w:r>
          </w:p>
          <w:p w14:paraId="6FB1BD17" w14:textId="77777777" w:rsidR="00BD6894" w:rsidRPr="005F3E5C" w:rsidRDefault="00BD6894" w:rsidP="00BD6894">
            <w:pPr>
              <w:pStyle w:val="a6"/>
              <w:numPr>
                <w:ilvl w:val="0"/>
                <w:numId w:val="2"/>
              </w:numPr>
              <w:ind w:hanging="32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разделительные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ъ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 и 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ь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; </w:t>
            </w:r>
          </w:p>
          <w:p w14:paraId="10B0017C" w14:textId="77777777" w:rsidR="00BD6894" w:rsidRPr="005F3E5C" w:rsidRDefault="00BD6894" w:rsidP="00BD6894">
            <w:pPr>
              <w:pStyle w:val="a6"/>
              <w:numPr>
                <w:ilvl w:val="0"/>
                <w:numId w:val="2"/>
              </w:numPr>
              <w:ind w:hanging="32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гласные в сочетаниях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жи, ши, же, ше, ча, ща, чу, щу; </w:t>
            </w:r>
          </w:p>
          <w:p w14:paraId="4B35BBB3" w14:textId="77777777" w:rsidR="00BD6894" w:rsidRPr="005F3E5C" w:rsidRDefault="00BD6894" w:rsidP="00BD6894">
            <w:pPr>
              <w:pStyle w:val="a6"/>
              <w:numPr>
                <w:ilvl w:val="0"/>
                <w:numId w:val="2"/>
              </w:numPr>
              <w:ind w:hanging="32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раздельное написание предлогов со словами;</w:t>
            </w:r>
          </w:p>
          <w:p w14:paraId="676EB112" w14:textId="77777777" w:rsidR="00BD6894" w:rsidRPr="005F3E5C" w:rsidRDefault="00BD6894" w:rsidP="00BD6894">
            <w:pPr>
              <w:pStyle w:val="a6"/>
              <w:numPr>
                <w:ilvl w:val="0"/>
                <w:numId w:val="2"/>
              </w:numPr>
              <w:ind w:hanging="32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правописание безударных падежных окончаний имен существительных 1, 2, 3-го склонения в единственном (кроме существительных на -мя, -ий, -ие, -ия) и во множественном числе;</w:t>
            </w:r>
          </w:p>
          <w:p w14:paraId="1C8BE0B9" w14:textId="77777777" w:rsidR="00BD6894" w:rsidRPr="005F3E5C" w:rsidRDefault="00BD6894" w:rsidP="00BD6894">
            <w:pPr>
              <w:pStyle w:val="a6"/>
              <w:numPr>
                <w:ilvl w:val="0"/>
                <w:numId w:val="2"/>
              </w:numPr>
              <w:ind w:hanging="32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правописание безударных падежных окончаний имен прилагательных (кроме имен прилагательных с основой на шипящие и ц);</w:t>
            </w:r>
          </w:p>
          <w:p w14:paraId="3D38E33D" w14:textId="77777777" w:rsidR="00BD6894" w:rsidRPr="005F3E5C" w:rsidRDefault="00BD6894" w:rsidP="00BD6894">
            <w:pPr>
              <w:pStyle w:val="a6"/>
              <w:numPr>
                <w:ilvl w:val="0"/>
                <w:numId w:val="2"/>
              </w:numPr>
              <w:ind w:hanging="32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правописание безударных гласных е, и в личных окончаниях глаголов настоящего и будущего времени;</w:t>
            </w:r>
          </w:p>
          <w:p w14:paraId="4A726052" w14:textId="77777777" w:rsidR="00BD6894" w:rsidRPr="005F3E5C" w:rsidRDefault="00BD6894" w:rsidP="00BD6894">
            <w:pPr>
              <w:pStyle w:val="a6"/>
              <w:numPr>
                <w:ilvl w:val="0"/>
                <w:numId w:val="2"/>
              </w:numPr>
              <w:ind w:hanging="32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правописание ь после шипящих в именах существительных, в неопределенной форме глаголов (беречь, печь), в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окончаниях глаголов 2-го лица; правописание сочетаний букв с шипящими чк, чн, нч, нщ, щн, рщ;</w:t>
            </w:r>
          </w:p>
          <w:p w14:paraId="20E5F65E" w14:textId="77777777" w:rsidR="00BD6894" w:rsidRPr="005F3E5C" w:rsidRDefault="00BD6894" w:rsidP="00BD6894">
            <w:pPr>
              <w:pStyle w:val="a6"/>
              <w:numPr>
                <w:ilvl w:val="0"/>
                <w:numId w:val="2"/>
              </w:numPr>
              <w:ind w:hanging="32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правописание глаголов на -тся, -ться;</w:t>
            </w:r>
          </w:p>
          <w:p w14:paraId="3129400D" w14:textId="77777777" w:rsidR="00BD6894" w:rsidRPr="005F3E5C" w:rsidRDefault="00BD6894" w:rsidP="00BD6894">
            <w:pPr>
              <w:pStyle w:val="a6"/>
              <w:numPr>
                <w:ilvl w:val="0"/>
                <w:numId w:val="2"/>
              </w:numPr>
              <w:ind w:hanging="32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правописание гласных перед суффиксом -л- (в глаголах в форме прошедшего времени).</w:t>
            </w:r>
          </w:p>
        </w:tc>
      </w:tr>
      <w:tr w:rsidR="00BD6894" w:rsidRPr="005F3E5C" w14:paraId="4EFE23D4" w14:textId="77777777" w:rsidTr="00252024">
        <w:tc>
          <w:tcPr>
            <w:tcW w:w="14487" w:type="dxa"/>
            <w:gridSpan w:val="3"/>
          </w:tcPr>
          <w:p w14:paraId="6F70A1DA" w14:textId="77777777" w:rsidR="00BD6894" w:rsidRPr="005F3E5C" w:rsidRDefault="00BD6894" w:rsidP="00252024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Культура устной и письменной речи. Стили речи  (10 часов, из них 2 часа на обучающее изложение)</w:t>
            </w:r>
          </w:p>
        </w:tc>
      </w:tr>
      <w:tr w:rsidR="00BD6894" w:rsidRPr="005F3E5C" w14:paraId="495A8AE1" w14:textId="77777777" w:rsidTr="00252024">
        <w:tc>
          <w:tcPr>
            <w:tcW w:w="3686" w:type="dxa"/>
          </w:tcPr>
          <w:p w14:paraId="06B14AC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Язык и речь. </w:t>
            </w:r>
          </w:p>
          <w:p w14:paraId="5A8E175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Нормы литературного языка: орфоэпическая, лексическая, словообразовательная, морфологическая, синтаксическая, орфографическая, пунктуационная (ознакомление). </w:t>
            </w:r>
          </w:p>
          <w:p w14:paraId="18236D02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Качества речи: правильность, точность, логичность, богатство, чистота, уместность, выразительность (ознакомление).</w:t>
            </w:r>
          </w:p>
          <w:p w14:paraId="2219A2D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 xml:space="preserve">Понятие о речевой ситуации. Признаки речевой ситуации. </w:t>
            </w:r>
          </w:p>
          <w:p w14:paraId="4C8A00E1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 xml:space="preserve">Стили речи: художественный, научный, </w:t>
            </w: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lastRenderedPageBreak/>
              <w:t xml:space="preserve">публицистический, официально-деловой и разговорный (ознакомление). </w:t>
            </w:r>
          </w:p>
          <w:p w14:paraId="6550969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>Речевые ошибки.</w:t>
            </w:r>
          </w:p>
          <w:p w14:paraId="5FAE43C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Диалог. Монолог.</w:t>
            </w:r>
          </w:p>
          <w:p w14:paraId="3B6AD4C1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Обучающее изложение-повествование.</w:t>
            </w:r>
          </w:p>
          <w:p w14:paraId="0C70B114" w14:textId="77777777" w:rsidR="00BD6894" w:rsidRPr="005F3E5C" w:rsidRDefault="00BD6894" w:rsidP="00252024">
            <w:pPr>
              <w:pStyle w:val="a6"/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</w:p>
        </w:tc>
        <w:tc>
          <w:tcPr>
            <w:tcW w:w="5415" w:type="dxa"/>
          </w:tcPr>
          <w:p w14:paraId="5A46123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Составление схемы речевого общения; различение формы и видов речи, ответы на вопросы; </w:t>
            </w:r>
          </w:p>
          <w:p w14:paraId="4D36EDC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чтение и подбор пословиц и поговорок, составление связных высказываний о языке как о средстве общения;</w:t>
            </w:r>
          </w:p>
          <w:p w14:paraId="4F4BCA0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наблюдение над языковым материалом, анализ теоретического материала о культуре речи, нормах языка, качеств речи;</w:t>
            </w:r>
          </w:p>
          <w:p w14:paraId="29930C6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устное сообщение (рассказ) о культуре речи и языковых нормах (при помощи плана, таблицы);</w:t>
            </w:r>
          </w:p>
          <w:p w14:paraId="094F56F6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произношение, образование, написание и употребление слов с соблюдением языковых норм; </w:t>
            </w:r>
          </w:p>
          <w:p w14:paraId="43C7CDCB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составление словосочетаний и предложений по образцу с соблюдением синтаксических и пунктуационных норм;</w:t>
            </w:r>
          </w:p>
          <w:p w14:paraId="632EC7F3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обнаружение и исправление нарушений языковых норм;</w:t>
            </w:r>
          </w:p>
          <w:p w14:paraId="14B9A20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анализ текста (сопоставление текстов) с точки зрения соблюдения качеств речи; </w:t>
            </w:r>
          </w:p>
          <w:p w14:paraId="3088A2FB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обнаружение и исправление нарушения качеств речи в тексте;</w:t>
            </w:r>
          </w:p>
          <w:p w14:paraId="04E14DE1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распознавание и характеристика речевой ситуации;</w:t>
            </w:r>
          </w:p>
          <w:p w14:paraId="52756A4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определение стиля текста с учетом той речевой ситуации, в которой он может быть использован;</w:t>
            </w:r>
          </w:p>
          <w:p w14:paraId="7D7B392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составление плана текста, пересказ текста по составленному плану;</w:t>
            </w:r>
          </w:p>
          <w:p w14:paraId="7B4D5833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написание изложения текста-повествования: анализ исходного текста (содержание, композиция, типы речи, речевое оформление), составление плана изложения; пересказ текста по составленному плану; орфграфическая и пунктуационная работа; </w:t>
            </w:r>
          </w:p>
          <w:p w14:paraId="613D893F" w14:textId="77777777" w:rsidR="00BD6894" w:rsidRPr="005F3E5C" w:rsidRDefault="00BD6894" w:rsidP="00252024">
            <w:pPr>
              <w:pStyle w:val="a6"/>
              <w:ind w:left="2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создание варианта текста изложения и его самостоятельная проверка (корректировка);</w:t>
            </w:r>
          </w:p>
          <w:p w14:paraId="10C7254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обнаружение и устранение речевых ошибок в тексте; </w:t>
            </w:r>
          </w:p>
          <w:p w14:paraId="42EEFEF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различение монологической и диалогической речи, нахождение в текстах литературных произведений образцов монологов и диалогов;</w:t>
            </w:r>
          </w:p>
          <w:p w14:paraId="65B9586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выразительное чтение по ролям текста в форме диалога;</w:t>
            </w:r>
          </w:p>
          <w:p w14:paraId="128214A2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наблюдение за пунктуационным оформлением диалога на письме;</w:t>
            </w:r>
          </w:p>
          <w:p w14:paraId="235E45D2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наблюдение над разнообразием речевых этикетных формул в русском и белорусском языках;</w:t>
            </w:r>
          </w:p>
          <w:p w14:paraId="72A96141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составление диалогов в заданной ситуации, соблюдая правила этикета, используя соответствующие этикетные формулы;</w:t>
            </w:r>
          </w:p>
          <w:p w14:paraId="6704DDE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решение орфографических и пунктуационных задач;</w:t>
            </w:r>
          </w:p>
          <w:p w14:paraId="40C1679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перевод слов (словосочетаний, речевых этикетных формул) с белорусского языка на русский;</w:t>
            </w:r>
          </w:p>
          <w:p w14:paraId="56AFFE0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иное.</w:t>
            </w:r>
          </w:p>
        </w:tc>
        <w:tc>
          <w:tcPr>
            <w:tcW w:w="5386" w:type="dxa"/>
          </w:tcPr>
          <w:p w14:paraId="38B1E54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>Учащийся</w:t>
            </w:r>
          </w:p>
          <w:p w14:paraId="1BB6BE1A" w14:textId="77777777" w:rsidR="00BD6894" w:rsidRPr="005F3E5C" w:rsidRDefault="00BD6894" w:rsidP="00252024">
            <w:pPr>
              <w:pStyle w:val="a6"/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понимает роль языка как средства общения, приобретения знаний, постижения культуры, традиций и системы ценностей народа;</w:t>
            </w:r>
          </w:p>
          <w:p w14:paraId="4CA799FA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имеет представление о нормах русского литературного языка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,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 качествах речи, определяет их;</w:t>
            </w:r>
          </w:p>
          <w:p w14:paraId="54CADDF1" w14:textId="77777777" w:rsidR="00BD6894" w:rsidRPr="005F3E5C" w:rsidRDefault="00BD6894" w:rsidP="00252024">
            <w:pPr>
              <w:pStyle w:val="a6"/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проявляет уважительное отношение к русскому языку: правильно употребляет слова в связной устной и письменной речи в соответствии с нормами современного русского литературного языка; </w:t>
            </w:r>
          </w:p>
          <w:p w14:paraId="05B1436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обнаруживает и исправляет нарушения языковой нормы в речи;</w:t>
            </w:r>
          </w:p>
          <w:p w14:paraId="7C7308D3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владеет навыками коммуникации в различных речевых ситуациях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(официальной и неофициальной обстановке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);</w:t>
            </w:r>
          </w:p>
          <w:p w14:paraId="64267B0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определяет и характеризует функциональные стили речи (художественный, разговорный, научный,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публицистический, официально-деловой) на основе признаков речевой ситуации;</w:t>
            </w:r>
          </w:p>
          <w:p w14:paraId="334A25BD" w14:textId="77777777" w:rsidR="00BD6894" w:rsidRPr="005F3E5C" w:rsidRDefault="00BD6894" w:rsidP="00252024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использует слова и синтаксические конструкции в соответствии со стилистической принадлежностью текста;</w:t>
            </w:r>
          </w:p>
          <w:p w14:paraId="3E96A2F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создает связные высказывания с учетом требований точности, богатства, чистоты, уместности, логичности и выразительности речи;</w:t>
            </w:r>
          </w:p>
          <w:p w14:paraId="33F6DFBB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имеет представление о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видах речевых ошибок; обнаруживает в тексте и устраняет речевые ошибки;</w:t>
            </w:r>
          </w:p>
          <w:p w14:paraId="20F1E86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владеет культурой диалогического общения;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 формулами речевого этикета, в процессе сотрудничества (коллективная, групповая, парная работа) соблюдает правила речевого этикета в условиях белорусско-русского двуязычия, регулирует свое речевое поведение;</w:t>
            </w:r>
          </w:p>
          <w:p w14:paraId="7B6D2DE6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без искажения последовательно передает сюжет текста и излагает его содержание по плану;</w:t>
            </w:r>
          </w:p>
          <w:p w14:paraId="2686CE23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создает вторичные тексты на основе исходного текста-образца с сохранением его композиционных и языковых особенностей;</w:t>
            </w:r>
          </w:p>
          <w:p w14:paraId="1C9ED8A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пунктуационно оформляет тексты диалога на письме.</w:t>
            </w:r>
          </w:p>
          <w:p w14:paraId="14EB3506" w14:textId="77777777" w:rsidR="00BD6894" w:rsidRPr="005F3E5C" w:rsidRDefault="00BD6894" w:rsidP="00252024">
            <w:pPr>
              <w:pStyle w:val="a6"/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>пользуется орфографическим, орфоэпическим, фразеологическим и иными словарями.</w:t>
            </w:r>
          </w:p>
          <w:p w14:paraId="1E5DE84B" w14:textId="77777777" w:rsidR="00BD6894" w:rsidRPr="005F3E5C" w:rsidRDefault="00BD6894" w:rsidP="00252024">
            <w:pPr>
              <w:pStyle w:val="a6"/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</w:p>
          <w:p w14:paraId="13A5592B" w14:textId="77777777" w:rsidR="00BD6894" w:rsidRPr="005F3E5C" w:rsidRDefault="00BD6894" w:rsidP="00252024">
            <w:pPr>
              <w:pStyle w:val="a6"/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</w:p>
        </w:tc>
      </w:tr>
      <w:tr w:rsidR="00BD6894" w:rsidRPr="005F3E5C" w14:paraId="4D468703" w14:textId="77777777" w:rsidTr="00252024">
        <w:tc>
          <w:tcPr>
            <w:tcW w:w="14487" w:type="dxa"/>
            <w:gridSpan w:val="3"/>
          </w:tcPr>
          <w:p w14:paraId="318EC5C9" w14:textId="77777777" w:rsidR="00BD6894" w:rsidRPr="005F3E5C" w:rsidRDefault="00BD6894" w:rsidP="00252024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Синтаксис и пунктуация</w:t>
            </w:r>
          </w:p>
        </w:tc>
      </w:tr>
      <w:tr w:rsidR="00BD6894" w:rsidRPr="005F3E5C" w14:paraId="5EAE7EC3" w14:textId="77777777" w:rsidTr="00252024">
        <w:tc>
          <w:tcPr>
            <w:tcW w:w="14487" w:type="dxa"/>
            <w:gridSpan w:val="3"/>
          </w:tcPr>
          <w:p w14:paraId="25B65383" w14:textId="77777777" w:rsidR="00BD6894" w:rsidRPr="005F3E5C" w:rsidRDefault="00BD6894" w:rsidP="00252024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Словосочетание (5 часов, из них 2 часа на обучающее сочинение)</w:t>
            </w:r>
          </w:p>
        </w:tc>
      </w:tr>
      <w:tr w:rsidR="00BD6894" w:rsidRPr="005F3E5C" w14:paraId="062B2C2A" w14:textId="77777777" w:rsidTr="00252024">
        <w:tc>
          <w:tcPr>
            <w:tcW w:w="3686" w:type="dxa"/>
          </w:tcPr>
          <w:p w14:paraId="6741E531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Строение и грамматическое значение словосочетаний. </w:t>
            </w:r>
          </w:p>
          <w:p w14:paraId="66026749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Главное и зависимое слова в словосочетании.</w:t>
            </w:r>
          </w:p>
          <w:p w14:paraId="0541373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>Обучающее сочинение.</w:t>
            </w:r>
          </w:p>
          <w:p w14:paraId="31F0B8DD" w14:textId="77777777" w:rsidR="00BD6894" w:rsidRPr="005F3E5C" w:rsidRDefault="00BD6894" w:rsidP="00252024">
            <w:pPr>
              <w:ind w:left="2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</w:p>
          <w:p w14:paraId="7AF0B55F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5415" w:type="dxa"/>
          </w:tcPr>
          <w:p w14:paraId="7F6AFB76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Вычленение словосочетаний из предложений;</w:t>
            </w:r>
          </w:p>
          <w:p w14:paraId="463DEB1B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определение главного и зависимого слов в словосочетании, постановка смыслового вопроса от главного слова к зависимому; </w:t>
            </w:r>
          </w:p>
          <w:p w14:paraId="507153C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выявление грамматической связи в словосочетании (окончаний, предлогов); </w:t>
            </w:r>
          </w:p>
          <w:p w14:paraId="26A80BDB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составление схем словосочетаний, словосочетаний по предложенным схемам; конструирование синонимичных словосочетаний, </w:t>
            </w:r>
          </w:p>
          <w:p w14:paraId="17DB8F2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совершенствование произносительных норм, норм употребления слов одеть – надеть, оплатить – заплатить, предлогов в – из, на – с в словосочетаниях; </w:t>
            </w:r>
          </w:p>
          <w:p w14:paraId="5D0E8BC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выявление и исправление грамматических ошибок в словосочетаниях; </w:t>
            </w:r>
          </w:p>
          <w:p w14:paraId="121614C3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перевод словосочетаний с белорусского языка на русский; </w:t>
            </w:r>
          </w:p>
          <w:p w14:paraId="742735C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решение орфографических задач;</w:t>
            </w:r>
          </w:p>
          <w:p w14:paraId="1F473BA9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написание обучающего сочинения: создание связного текста сочинения в устной и письменной формах; совершенствование содержания, последовательности и языкового оформления созданного текста в соответствии с изученным материалом о нормах языка и качествах речи;</w:t>
            </w:r>
          </w:p>
          <w:p w14:paraId="0AC87B92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иное.</w:t>
            </w:r>
          </w:p>
          <w:p w14:paraId="483933DB" w14:textId="77777777" w:rsidR="00BD6894" w:rsidRPr="005F3E5C" w:rsidRDefault="00BD6894" w:rsidP="00252024">
            <w:pPr>
              <w:pStyle w:val="a6"/>
              <w:ind w:left="0" w:firstLine="284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5386" w:type="dxa"/>
          </w:tcPr>
          <w:p w14:paraId="55872BA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>Учащийся</w:t>
            </w:r>
          </w:p>
          <w:p w14:paraId="3DA2905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оперирует понятиями синтаксис, пунктуация, словосочетание; </w:t>
            </w:r>
          </w:p>
          <w:p w14:paraId="208932C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выделяет словосочетания из предложений;</w:t>
            </w:r>
          </w:p>
          <w:p w14:paraId="4A6EB55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определяет главное и зависимое слова в словосочетании; </w:t>
            </w:r>
          </w:p>
          <w:p w14:paraId="142FC6C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анализирует главное слово и формы зависимого слова, правильно ставит смысловой вопрос к зависимому слову; </w:t>
            </w:r>
          </w:p>
          <w:p w14:paraId="07E8FFD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распространяет имя существительное формами изученных частей речи для обозначения признака предмета; </w:t>
            </w:r>
          </w:p>
          <w:p w14:paraId="10AC464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распространяет глагол для обозначения объекта и признака действия; </w:t>
            </w:r>
          </w:p>
          <w:p w14:paraId="3C11FEB2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умеет конструировать синонимичные пары словосочетаний в целях точности и выразительности речи;</w:t>
            </w:r>
          </w:p>
          <w:p w14:paraId="1964BCC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владеет</w:t>
            </w:r>
          </w:p>
          <w:p w14:paraId="48AA9DB1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орфографическими нормами: </w:t>
            </w:r>
          </w:p>
          <w:p w14:paraId="54707E1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- правописание падежных окончаний имен существительных и имен прилагательных;</w:t>
            </w:r>
          </w:p>
          <w:p w14:paraId="7AA33789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грамматическими нормами: </w:t>
            </w:r>
          </w:p>
          <w:p w14:paraId="62967F86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- согласование имен прилагательных с именами существительными; </w:t>
            </w:r>
          </w:p>
          <w:p w14:paraId="42A7222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- выбор падежной формы имени существительного при управлении; </w:t>
            </w:r>
          </w:p>
          <w:p w14:paraId="20D6104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- употребление глаголов одеть, надеть; оплатить – заплатить;</w:t>
            </w:r>
          </w:p>
          <w:p w14:paraId="4F3B530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- употребление  предлогов в – из, на – с в словосочетаниях;</w:t>
            </w:r>
          </w:p>
          <w:p w14:paraId="31ED083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произносительными нормами:</w:t>
            </w:r>
          </w:p>
          <w:p w14:paraId="6D60E332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- постановка ударения в формах винительного падежа имен существительных женского рода (во́ду, ру́ку, но́гу, го́лову, сто́рону, сте́ну, до́ску);</w:t>
            </w:r>
          </w:p>
          <w:p w14:paraId="38F8DE5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обнаруживает в словах орфограммы и обосновывает их написания с помощью изученных орфографических правил;</w:t>
            </w:r>
          </w:p>
          <w:p w14:paraId="3E777086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обнаруживает в предложениях пунктограммы, обосновывает постановку знаков препинания с помощью изученных пунктуационных правил;</w:t>
            </w:r>
          </w:p>
          <w:p w14:paraId="07249D4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использует синонимичные словосочетания при создании устных и письменных высказываний;</w:t>
            </w:r>
          </w:p>
          <w:p w14:paraId="22B1483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создает связный текст сочинения-повествования с элементами описания в устной и письменной формах; совершенствует написанное в соответствии с нормами современного русского литературного языка.</w:t>
            </w:r>
          </w:p>
        </w:tc>
      </w:tr>
      <w:tr w:rsidR="00BD6894" w:rsidRPr="005F3E5C" w14:paraId="4B72EF02" w14:textId="77777777" w:rsidTr="00252024">
        <w:tc>
          <w:tcPr>
            <w:tcW w:w="14487" w:type="dxa"/>
            <w:gridSpan w:val="3"/>
          </w:tcPr>
          <w:p w14:paraId="4149E8C0" w14:textId="77777777" w:rsidR="00BD6894" w:rsidRPr="005F3E5C" w:rsidRDefault="00BD6894" w:rsidP="0025202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Предложение (18 часов, из них 1 час на контрольный диктант, 2 часа на обучающее изложение)</w:t>
            </w:r>
          </w:p>
        </w:tc>
      </w:tr>
      <w:tr w:rsidR="00BD6894" w:rsidRPr="005F3E5C" w14:paraId="09583F55" w14:textId="77777777" w:rsidTr="00252024">
        <w:tc>
          <w:tcPr>
            <w:tcW w:w="3686" w:type="dxa"/>
          </w:tcPr>
          <w:p w14:paraId="1347F0BA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Виды предложений по цели высказывания и интонации.</w:t>
            </w:r>
          </w:p>
          <w:p w14:paraId="49EAD09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Строение простого предложения. Главные члены предложения: подлежащее и сказуемое (грамматическая основа предложения).</w:t>
            </w:r>
          </w:p>
          <w:p w14:paraId="5051BD9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Нераспространенные и распространенные предложения. Второстепенные члены предложения: дополнение, определение, обстоятельство.</w:t>
            </w:r>
          </w:p>
          <w:p w14:paraId="6AE46B81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Однородные члены предложения с обобщающим словом и без него. Обращение. Знаки препинания в простом предложении с однородными членами и обращением.</w:t>
            </w:r>
          </w:p>
          <w:p w14:paraId="57FD1F89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Строение сложного предложения: сложные предложения (с двумя главными членами в каждом предложении) с союзами и без союзов (ознакомление).</w:t>
            </w:r>
          </w:p>
          <w:p w14:paraId="24AFA55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Предложения с прямой речью. Знаки препинания при прямой речи перед словами автора и после них.</w:t>
            </w:r>
          </w:p>
          <w:p w14:paraId="0167850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Обучающее изложение.</w:t>
            </w:r>
          </w:p>
          <w:p w14:paraId="7B681A43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Контрольный диктант.</w:t>
            </w:r>
          </w:p>
          <w:p w14:paraId="63C474AD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5415" w:type="dxa"/>
          </w:tcPr>
          <w:p w14:paraId="02BCEB4A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Характеристика предложений по цели высказывания и интонации;</w:t>
            </w:r>
          </w:p>
          <w:p w14:paraId="249B329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интонационное оформление предложений с учетом цели и речевой ситуации, правильное пунктуационное оформление конца предложений;</w:t>
            </w:r>
          </w:p>
          <w:p w14:paraId="70F0103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выделение грамматической основы предложения; </w:t>
            </w:r>
          </w:p>
          <w:p w14:paraId="44A9E9AA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определение способов выражения главных членов предложения; распознавание сказуемого, выраженного именами существительными и прилагательными;</w:t>
            </w:r>
          </w:p>
          <w:p w14:paraId="4575EBB6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постановка тире между подлежащим и сказуемым, выраженными именами существительными в именительном падеже;</w:t>
            </w:r>
          </w:p>
          <w:p w14:paraId="57E06D7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анализ распространенных и нераспространенных предложений, определение роли второстепенных членов предложения;</w:t>
            </w:r>
          </w:p>
          <w:p w14:paraId="57D58CC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различение (деление на виды: дополнение, определение, обстоятельство) второстепенных членов предложения;</w:t>
            </w:r>
          </w:p>
          <w:p w14:paraId="3687BBB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распространение предложений на заданную тему;</w:t>
            </w:r>
          </w:p>
          <w:p w14:paraId="10391F2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нахождение однородных членов предложения, обобщающих слов при однородных членах предложения и определение их синтаксической роли; </w:t>
            </w:r>
          </w:p>
          <w:p w14:paraId="7A6C82B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пунктуационное оформление предложений с однородными членами без обобщающего слова и с обобщающим словом при однородных членах предложения;</w:t>
            </w:r>
          </w:p>
          <w:p w14:paraId="2FE0849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построение схем предложений с однородными членами без обобщающего слова и с обобщающим словом при однородных членах;</w:t>
            </w:r>
          </w:p>
          <w:p w14:paraId="534C9A42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конструирование предложений с однородными членами по предложенным схемам;</w:t>
            </w:r>
          </w:p>
          <w:p w14:paraId="3CC6AF4B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устный рассказ на лингвистическую тему при помощи плана, схемы, таблицы;</w:t>
            </w:r>
          </w:p>
          <w:p w14:paraId="2D3F9781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различение обращения и других членов предложения; </w:t>
            </w:r>
          </w:p>
          <w:p w14:paraId="7BA3FFB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интонационное и пунктуационное выделение обращений;</w:t>
            </w:r>
          </w:p>
          <w:p w14:paraId="5D96C143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синтаксический разбор простого предложения;</w:t>
            </w:r>
          </w:p>
          <w:p w14:paraId="7B810BD1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разграничение простых и сложных предложений по количеству грамматических основ;</w:t>
            </w:r>
          </w:p>
          <w:p w14:paraId="20AF410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конструирование сложных предложений, части которых связаны союзами и без союзов;</w:t>
            </w:r>
          </w:p>
          <w:p w14:paraId="7E5E2C76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различение слов автора и прямой речи; </w:t>
            </w:r>
          </w:p>
          <w:p w14:paraId="7DDCAE4A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пунктуационное оформление предложений с прямой речью; преобразование предложений с прямой речью (перестановка слов автора перед прямой речью или после) для наблюдения за тем, как меняется  пунктуационное оформление предложения;</w:t>
            </w:r>
          </w:p>
          <w:p w14:paraId="16173DC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составление схем предложений с прямой речью, составление предложений по предложенным схемам; </w:t>
            </w:r>
          </w:p>
          <w:p w14:paraId="14AAB12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решение орфографических и пунктуационных задач;</w:t>
            </w:r>
          </w:p>
          <w:p w14:paraId="7359CF52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написание диктантов разных видов (словарный, подготовительный, контрольный, иной);</w:t>
            </w:r>
          </w:p>
          <w:p w14:paraId="57736D8E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340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изложение текста-повествования с элементами описания: анализ исходного текста (содержание, композиция, типы речи), составление плана изложения; пересказ текста по составленному плану; орфграфическая и пунктуационная работа; </w:t>
            </w:r>
          </w:p>
          <w:p w14:paraId="023EC8AA" w14:textId="77777777" w:rsidR="00BD6894" w:rsidRPr="005F3E5C" w:rsidRDefault="00BD6894" w:rsidP="00252024">
            <w:pPr>
              <w:pStyle w:val="a6"/>
              <w:ind w:left="0"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создание варианта текста изложения и его самостоятельная проверка (корректировка);</w:t>
            </w:r>
          </w:p>
          <w:p w14:paraId="3DA4E0B3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иное.</w:t>
            </w:r>
          </w:p>
          <w:p w14:paraId="794CFCAE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5386" w:type="dxa"/>
          </w:tcPr>
          <w:p w14:paraId="1986A543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>Учащийся</w:t>
            </w:r>
          </w:p>
          <w:p w14:paraId="5D7EAD2A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использует в устной и письменной речи разнообразные синтаксические конструкции: простые и сложные предложения, предложения с обращениями, прямой речью;</w:t>
            </w:r>
          </w:p>
          <w:p w14:paraId="5FC61C71" w14:textId="77777777" w:rsidR="00BD6894" w:rsidRPr="005F3E5C" w:rsidRDefault="00BD6894" w:rsidP="00252024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владеет умениями создавать высказывания научного стиля, развернутые ответы на лингвистические темы;</w:t>
            </w:r>
          </w:p>
          <w:p w14:paraId="4E3E0260" w14:textId="77777777" w:rsidR="00BD6894" w:rsidRPr="005F3E5C" w:rsidRDefault="00BD6894" w:rsidP="00252024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коммуникативно оправданно использует обращения в диалоге и монологе для называния адресата речи;</w:t>
            </w:r>
          </w:p>
          <w:p w14:paraId="3BEE0939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использует речевые формы обращения в соответствующих речевых ситуациях; </w:t>
            </w:r>
          </w:p>
          <w:p w14:paraId="35E49C36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классифицирует виды предложений по цели высказывания и интонации;</w:t>
            </w:r>
          </w:p>
          <w:p w14:paraId="1E49888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интонационно правильно произносит повествовательные, побудительные и вопросительные предложения с учетом речевой ситуации;</w:t>
            </w:r>
          </w:p>
          <w:p w14:paraId="06086743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выделяет грамматическую основу предложения: подлежащее и сказуемое как главные члены предложения;</w:t>
            </w:r>
          </w:p>
          <w:p w14:paraId="0B6E273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применяет правило постановки тире между подлежащим и сказуемым, выраженными именами существительными в именительном падеже;</w:t>
            </w:r>
          </w:p>
          <w:p w14:paraId="1BE44E51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разграничивает второстепенные члены предложения: дополнение, определение, обстоятельство;</w:t>
            </w:r>
          </w:p>
          <w:p w14:paraId="209D364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обнаруживает однородные члены предложения и обобщающие слова при них; определяет синтаксическую роль однородных членов предложения; </w:t>
            </w:r>
          </w:p>
          <w:p w14:paraId="4A37BB6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различает подлежащее и обращение; </w:t>
            </w:r>
          </w:p>
          <w:p w14:paraId="571E0D9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производит синтаксический разбор простого предложения;</w:t>
            </w:r>
          </w:p>
          <w:p w14:paraId="36FBBD7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разграничивает простые и сложные предложения по количеству грамматических основ;</w:t>
            </w:r>
          </w:p>
          <w:p w14:paraId="72A01169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разграничивает слова автора и чужую речь; </w:t>
            </w:r>
          </w:p>
          <w:p w14:paraId="01C8D62B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строит пунктуационные схемы простых предложений с однородными членами, обращениями, прямой речью; схемы сложных предложений; с помощью схем объясняет пунктограммы в предложениях;</w:t>
            </w:r>
          </w:p>
          <w:p w14:paraId="10CCEE3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составляет предложения с однородными членами, обращением, прямой речью; сложные предложения;</w:t>
            </w:r>
          </w:p>
          <w:p w14:paraId="20DA749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интонирует простые предложения с однородными членами, обращениями; предложения с прямой речью; сложные предложения;</w:t>
            </w:r>
          </w:p>
          <w:p w14:paraId="77B89F52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владеет</w:t>
            </w:r>
          </w:p>
          <w:p w14:paraId="00C50966" w14:textId="77777777" w:rsidR="00BD6894" w:rsidRPr="005F3E5C" w:rsidRDefault="00BD6894" w:rsidP="00BD6894">
            <w:pPr>
              <w:pStyle w:val="a6"/>
              <w:numPr>
                <w:ilvl w:val="0"/>
                <w:numId w:val="2"/>
              </w:num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грамматическими нормами: согласование сказуемого, выраженного глаголом в форме прошедшего времени, с подлежащим-существительным;</w:t>
            </w:r>
          </w:p>
          <w:p w14:paraId="2206443B" w14:textId="77777777" w:rsidR="00BD6894" w:rsidRPr="005F3E5C" w:rsidRDefault="00BD6894" w:rsidP="00BD6894">
            <w:pPr>
              <w:pStyle w:val="a6"/>
              <w:numPr>
                <w:ilvl w:val="0"/>
                <w:numId w:val="2"/>
              </w:num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пунктуационными нормами: тире между подлежащим и сказуемым, выраженными именами существительными в именительном падеже; запятая между однородными членами при отсутствии союза; запятая между однородными членами, соединенными союзами; двоеточие после обобщающего слова; запятая между частями сложного предложения перед и, а, но, что, чтобы, когда, как, потому что, если, который; выделение кавычками прямой речи; тире перед словами автора и двоеточие после них;</w:t>
            </w:r>
          </w:p>
          <w:p w14:paraId="65744B6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обнаруживает в словах орфограммы и обосновывает их написания с помощью изученных орфографических правил;</w:t>
            </w:r>
          </w:p>
          <w:p w14:paraId="397E5839" w14:textId="77777777" w:rsidR="00BD6894" w:rsidRPr="005F3E5C" w:rsidRDefault="00BD6894" w:rsidP="00252024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обнаруживает в предложениях пунктограммы, обосновывает постановку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знаков препинания с помощью изученных пунктуационных правил;</w:t>
            </w:r>
          </w:p>
          <w:p w14:paraId="3F0B46B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составляет тексты-повествования, тексты-описания на заданную тему;</w:t>
            </w:r>
          </w:p>
          <w:p w14:paraId="2EA5BE2B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передает содержание исходного текста-образца с сохранением авторского стиля, композиционных и языковых особенностей;</w:t>
            </w:r>
          </w:p>
          <w:p w14:paraId="277D349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совершенствует написанное в соответствии с нормами современного русского литературного языка.</w:t>
            </w:r>
          </w:p>
        </w:tc>
      </w:tr>
      <w:tr w:rsidR="00BD6894" w:rsidRPr="005F3E5C" w14:paraId="39C164D7" w14:textId="77777777" w:rsidTr="00252024">
        <w:trPr>
          <w:trHeight w:val="343"/>
        </w:trPr>
        <w:tc>
          <w:tcPr>
            <w:tcW w:w="14487" w:type="dxa"/>
            <w:gridSpan w:val="3"/>
          </w:tcPr>
          <w:p w14:paraId="1982609F" w14:textId="77777777" w:rsidR="00BD6894" w:rsidRPr="005F3E5C" w:rsidRDefault="00BD6894" w:rsidP="00252024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Текст (5 часов, из них 2 часа на обучающее сочинение)</w:t>
            </w:r>
          </w:p>
        </w:tc>
      </w:tr>
      <w:tr w:rsidR="00BD6894" w:rsidRPr="005F3E5C" w14:paraId="24D7F343" w14:textId="77777777" w:rsidTr="00252024">
        <w:tc>
          <w:tcPr>
            <w:tcW w:w="3686" w:type="dxa"/>
          </w:tcPr>
          <w:p w14:paraId="4B4664F8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Понятие о тексте. Тема текста, основная мысль (углубленное повторение). Признаки текста: тематическое единство, последовательность, связность (виды и средства связи), завершенность (законченность).</w:t>
            </w:r>
          </w:p>
          <w:p w14:paraId="669C6844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Типы речи (описание, повествование, рассуждение) и их композиционные схемы. </w:t>
            </w:r>
          </w:p>
          <w:p w14:paraId="1958E14E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Обучающее сочинение по картине.</w:t>
            </w:r>
          </w:p>
          <w:p w14:paraId="01C836B2" w14:textId="77777777" w:rsidR="00BD6894" w:rsidRPr="005F3E5C" w:rsidRDefault="00BD6894" w:rsidP="00252024">
            <w:pPr>
              <w:ind w:left="335" w:hangingChars="129" w:hanging="33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5415" w:type="dxa"/>
          </w:tcPr>
          <w:p w14:paraId="78E6F778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Ознакомление с основными признаками текста (единство темы и основной мысли, связность, последовательность, завершенность);</w:t>
            </w:r>
          </w:p>
          <w:p w14:paraId="4FB0A843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определение темы и основной мысли текста; </w:t>
            </w:r>
          </w:p>
          <w:p w14:paraId="4733F1E0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определение и доказательство наличия в тексте основных признаков;</w:t>
            </w:r>
          </w:p>
          <w:p w14:paraId="2ED2E88E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ознакомление с видами и средствами цепной и параллельной связи предложений в тексте;</w:t>
            </w:r>
          </w:p>
          <w:p w14:paraId="6C3062AE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определение вида и средств связи между предложениями и абзацами в тексте; </w:t>
            </w:r>
          </w:p>
          <w:p w14:paraId="174697E9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анализ структуры и композиционной схемы текста-повествования, текста-описания, текста-рассуждения;</w:t>
            </w:r>
          </w:p>
          <w:p w14:paraId="0A3E924D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составление композиционных схем повествования, описания, рассуждения; </w:t>
            </w:r>
          </w:p>
          <w:p w14:paraId="1D7F407C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определение типа речи текста; </w:t>
            </w:r>
          </w:p>
          <w:p w14:paraId="35D9847A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составление плана текста и пересказ текста по плану;</w:t>
            </w:r>
          </w:p>
          <w:p w14:paraId="74BC1555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решение орфографических и пунктуационных задач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;</w:t>
            </w:r>
          </w:p>
          <w:p w14:paraId="6E8B55FD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подготовительная работа к сочинению-описанию по картине: </w:t>
            </w:r>
          </w:p>
          <w:p w14:paraId="726EAB57" w14:textId="77777777" w:rsidR="00BD6894" w:rsidRPr="005F3E5C" w:rsidRDefault="00BD6894" w:rsidP="00BD6894">
            <w:pPr>
              <w:pStyle w:val="a6"/>
              <w:numPr>
                <w:ilvl w:val="0"/>
                <w:numId w:val="1"/>
              </w:numPr>
              <w:ind w:left="335" w:hangingChars="129" w:hanging="33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составление композиционной схемы текста-описания, сложного плана текста сочинения; </w:t>
            </w:r>
          </w:p>
          <w:p w14:paraId="1AB0201E" w14:textId="77777777" w:rsidR="00BD6894" w:rsidRPr="005F3E5C" w:rsidRDefault="00BD6894" w:rsidP="00BD6894">
            <w:pPr>
              <w:pStyle w:val="a6"/>
              <w:numPr>
                <w:ilvl w:val="0"/>
                <w:numId w:val="1"/>
              </w:numPr>
              <w:ind w:left="335" w:hangingChars="129" w:hanging="33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сбор информации о творчестве данного художника и (или) картине;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 </w:t>
            </w:r>
          </w:p>
          <w:p w14:paraId="71CCEDF2" w14:textId="77777777" w:rsidR="00BD6894" w:rsidRPr="005F3E5C" w:rsidRDefault="00BD6894" w:rsidP="00BD6894">
            <w:pPr>
              <w:pStyle w:val="a6"/>
              <w:numPr>
                <w:ilvl w:val="0"/>
                <w:numId w:val="1"/>
              </w:numPr>
              <w:ind w:left="335" w:hangingChars="129" w:hanging="33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выявление существенных признаков описываемого предмета или явления, эмоционального строя произведения живописи; </w:t>
            </w:r>
          </w:p>
          <w:p w14:paraId="5DD14EF4" w14:textId="77777777" w:rsidR="00BD6894" w:rsidRPr="005F3E5C" w:rsidRDefault="00BD6894" w:rsidP="00BD6894">
            <w:pPr>
              <w:pStyle w:val="a6"/>
              <w:numPr>
                <w:ilvl w:val="0"/>
                <w:numId w:val="1"/>
              </w:numPr>
              <w:ind w:left="335" w:hangingChars="129" w:hanging="33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формулирование цельного впечатления об описываемом предмете, явлении, произведении искусства, собственного отношения к описываемому предмету или явлению, картине в целом; </w:t>
            </w:r>
          </w:p>
          <w:p w14:paraId="41CED22A" w14:textId="77777777" w:rsidR="00BD6894" w:rsidRPr="005F3E5C" w:rsidRDefault="00BD6894" w:rsidP="00BD6894">
            <w:pPr>
              <w:pStyle w:val="a6"/>
              <w:numPr>
                <w:ilvl w:val="0"/>
                <w:numId w:val="1"/>
              </w:numPr>
              <w:ind w:left="335" w:hangingChars="129" w:hanging="33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создание связного текста сочинения-описания в устной и письменной формах;</w:t>
            </w:r>
          </w:p>
          <w:p w14:paraId="366161D6" w14:textId="77777777" w:rsidR="00BD6894" w:rsidRPr="005F3E5C" w:rsidRDefault="00BD6894" w:rsidP="00BD6894">
            <w:pPr>
              <w:pStyle w:val="a6"/>
              <w:numPr>
                <w:ilvl w:val="0"/>
                <w:numId w:val="1"/>
              </w:numPr>
              <w:ind w:left="335" w:hangingChars="129" w:hanging="33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совершенствование содержания, последовательности и языкового оформления созданного текста сочинения-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>описания в соответствии с изученным материалом;</w:t>
            </w:r>
          </w:p>
          <w:p w14:paraId="50F31AA5" w14:textId="77777777" w:rsidR="00BD6894" w:rsidRPr="005F3E5C" w:rsidRDefault="00BD6894" w:rsidP="00252024">
            <w:pPr>
              <w:autoSpaceDE w:val="0"/>
              <w:autoSpaceDN w:val="0"/>
              <w:adjustRightInd w:val="0"/>
              <w:ind w:left="335" w:hangingChars="129" w:hanging="335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иное.</w:t>
            </w:r>
          </w:p>
        </w:tc>
        <w:tc>
          <w:tcPr>
            <w:tcW w:w="5386" w:type="dxa"/>
          </w:tcPr>
          <w:p w14:paraId="195205DC" w14:textId="77777777" w:rsidR="00BD6894" w:rsidRPr="005F3E5C" w:rsidRDefault="00BD6894" w:rsidP="00252024">
            <w:pPr>
              <w:ind w:left="335" w:hangingChars="129" w:hanging="335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>Учащийся</w:t>
            </w:r>
          </w:p>
          <w:p w14:paraId="7AB77B32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анализирует текст, выявляет основные признаки текста (единство темы и основной мысли, связность, последовательность, завершенность);</w:t>
            </w:r>
          </w:p>
          <w:p w14:paraId="6BFE28CB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определяет тему, основную мысль текста и подбирает соответствующий заголовок к нему;</w:t>
            </w:r>
          </w:p>
          <w:p w14:paraId="106FE8DD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определяет вид и средства связи между предложениями и абзацами в тексте; </w:t>
            </w:r>
          </w:p>
          <w:p w14:paraId="3045162A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определяет тип речи текста и обосновывает свой выбор на основе знаний особенностей текстов-повествований, текстов-описаний, текстов-рассуждений;</w:t>
            </w:r>
          </w:p>
          <w:p w14:paraId="657025B8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составляет композиционный план текста в соответствии с типом речи;</w:t>
            </w:r>
          </w:p>
          <w:p w14:paraId="1A63E33B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выделяет части текста и озаглавливает их; </w:t>
            </w:r>
          </w:p>
          <w:p w14:paraId="05110AAE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пересказывает тексты разных типов речи по предложенному или самостоятельно составленному плану;</w:t>
            </w:r>
          </w:p>
          <w:p w14:paraId="79D36A2F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точно и уместно использует выразительные средства в устных и письменных изложениях текстов разных типов речи (описание, повествование, рассуждение;</w:t>
            </w:r>
          </w:p>
          <w:p w14:paraId="3E9D7706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обнаруживает в словах орфограммы и обосновывает их написания с помощью изученных орфографических правил;</w:t>
            </w:r>
          </w:p>
          <w:p w14:paraId="39EBF506" w14:textId="77777777" w:rsidR="00BD6894" w:rsidRPr="005F3E5C" w:rsidRDefault="00BD6894" w:rsidP="00252024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340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обнаруживает в предложениях пунктограммы, обосновывает постановку знаков препинания с помощью изученных пунктуационных правил;</w:t>
            </w:r>
          </w:p>
          <w:p w14:paraId="2C23CAD6" w14:textId="77777777" w:rsidR="00BD6894" w:rsidRPr="005F3E5C" w:rsidRDefault="00BD6894" w:rsidP="00252024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340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владеет умениями создавать высказывания научного стиля (развернутые ответы на лингвистические темы);</w:t>
            </w:r>
          </w:p>
          <w:p w14:paraId="74293D8B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умеет собирать материал к сочинению-описанию по картине и систематизировать его; выявляет существенные признаки описываемого предмета или явления, эмоциональный строй произведения живописи; формулирует цельное впечатление об описываемом предмете или явлении и собственное отношение к описываемому предмету или явлению;</w:t>
            </w:r>
          </w:p>
          <w:p w14:paraId="6D2AFA79" w14:textId="77777777" w:rsidR="00BD6894" w:rsidRPr="005F3E5C" w:rsidRDefault="00BD6894" w:rsidP="00252024">
            <w:pPr>
              <w:ind w:firstLine="34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последовательно и логично выстраивает текст-описание с опорой на иллюстрацию (картину);</w:t>
            </w:r>
            <w:bookmarkStart w:id="1" w:name="_Hlk123814997"/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 совершенствует написанное в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соответствии с нормами современного русского литературного языка </w:t>
            </w:r>
            <w:bookmarkEnd w:id="1"/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.</w:t>
            </w:r>
          </w:p>
        </w:tc>
      </w:tr>
      <w:tr w:rsidR="00BD6894" w:rsidRPr="005F3E5C" w14:paraId="7EF26F3F" w14:textId="77777777" w:rsidTr="00252024">
        <w:tc>
          <w:tcPr>
            <w:tcW w:w="14487" w:type="dxa"/>
            <w:gridSpan w:val="3"/>
          </w:tcPr>
          <w:p w14:paraId="0B9C1C32" w14:textId="77777777" w:rsidR="00BD6894" w:rsidRPr="005F3E5C" w:rsidRDefault="00BD6894" w:rsidP="00252024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Фонетика. Графика. Орфоэпия (6 часов)</w:t>
            </w:r>
          </w:p>
        </w:tc>
      </w:tr>
      <w:tr w:rsidR="00BD6894" w:rsidRPr="005F3E5C" w14:paraId="25D2F773" w14:textId="77777777" w:rsidTr="00252024">
        <w:tc>
          <w:tcPr>
            <w:tcW w:w="3686" w:type="dxa"/>
          </w:tcPr>
          <w:p w14:paraId="35A2AFD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Звуки и буквы. Гласные и согласные звуки: гласные звуки в ударном и безударном положении; парные и непарные звонкие и глухие согласные, парные и непарные твердые и мягкие согласные.</w:t>
            </w:r>
          </w:p>
          <w:p w14:paraId="3D415B0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Обозначение звуков речи на письме. Алфавит.</w:t>
            </w:r>
          </w:p>
          <w:p w14:paraId="0F4DAF5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Оглушение звонких и озвончение глухих согласных.</w:t>
            </w:r>
          </w:p>
          <w:p w14:paraId="324BDB32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Обозначение на письме мягкости согласных.</w:t>
            </w:r>
          </w:p>
          <w:p w14:paraId="2324D10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Двойная роль букв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е, ё, ю, я.</w:t>
            </w:r>
          </w:p>
          <w:p w14:paraId="5674A8E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Слог. Перенос слов.</w:t>
            </w:r>
          </w:p>
          <w:p w14:paraId="548177B2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Ударение.</w:t>
            </w:r>
          </w:p>
          <w:p w14:paraId="05D9BB37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5415" w:type="dxa"/>
          </w:tcPr>
          <w:p w14:paraId="0CEFCE6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Наблюдение над языковым материалом; различение звуков и букв, правильное произношение звуков и названий букв, обозначающих их на письме;</w:t>
            </w:r>
          </w:p>
          <w:p w14:paraId="66CDF95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расположение слов в алфавитном порядке; </w:t>
            </w:r>
          </w:p>
          <w:p w14:paraId="06E37A1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практическое различение звуков: гласных и согласных, согласных твердых и мягких, звонких и глухих, шипящих (распознавание случаев оглушения и озвончения согласных звуков);</w:t>
            </w:r>
          </w:p>
          <w:p w14:paraId="5FCF850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наблюдение над языковым материалом: обозначение мягкости согласного на письме, определение двойной роли букв е, ё, ю, я;</w:t>
            </w:r>
          </w:p>
          <w:p w14:paraId="372EE14A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деление слов на слоги, в том числе для переноса;</w:t>
            </w:r>
          </w:p>
          <w:p w14:paraId="1C85B0D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фонетический разбор слов;</w:t>
            </w:r>
          </w:p>
          <w:p w14:paraId="4FDF1E72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овладение произносительными нормами: постановка ударения в словах; </w:t>
            </w:r>
          </w:p>
          <w:p w14:paraId="3D9FE789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овладение орфографическими нормами при обозначении мягкости согласного на письме: правописание буквы ь, буквенных сочетаний чк, чн, чт, нч, нщ, щн, рщ;</w:t>
            </w:r>
          </w:p>
          <w:p w14:paraId="3A8250BB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работа со словарями (орфографическим, орфоэпическим); </w:t>
            </w:r>
          </w:p>
          <w:p w14:paraId="345FE73B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решение орфографических и пунктуационных задач; </w:t>
            </w:r>
          </w:p>
          <w:p w14:paraId="5E369F5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наблюдение за особенностями произношения слов русского и белорусского языков, сравнительный фонетический анализ, перевод слов с белорусского языка на русский;</w:t>
            </w:r>
          </w:p>
          <w:p w14:paraId="708BD5C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иное.</w:t>
            </w:r>
          </w:p>
          <w:p w14:paraId="3F95E35A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5386" w:type="dxa"/>
          </w:tcPr>
          <w:p w14:paraId="743FD16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>Учащийся</w:t>
            </w:r>
          </w:p>
          <w:p w14:paraId="4F524BB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различает звуки и буквы, правильно произносит звуки и названия букв; выделяет ударные и безударные слоги; </w:t>
            </w:r>
          </w:p>
          <w:p w14:paraId="232F94E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воспроизводит наизусть алфавит русского языка;</w:t>
            </w:r>
          </w:p>
          <w:p w14:paraId="7370518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различает парные и непарные звонкие и глухие, твердые и мягкие согласные; </w:t>
            </w:r>
          </w:p>
          <w:p w14:paraId="36F5CD8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определяет роль букв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е, ё, ю, я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 в словах;</w:t>
            </w:r>
          </w:p>
          <w:p w14:paraId="0EDA107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делит слова на слоги и для переноса; </w:t>
            </w:r>
          </w:p>
          <w:p w14:paraId="5EB60143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производит фонетический разбор слов; </w:t>
            </w:r>
          </w:p>
          <w:p w14:paraId="075B605A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владеет</w:t>
            </w:r>
          </w:p>
          <w:p w14:paraId="578C1D9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произносительными нормами: </w:t>
            </w:r>
          </w:p>
          <w:p w14:paraId="3557C282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- произношение безударных гласных после твердых и мягких согласных; </w:t>
            </w:r>
          </w:p>
          <w:p w14:paraId="02CDC5DA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- произношение мягких согласных; </w:t>
            </w:r>
          </w:p>
          <w:p w14:paraId="2B2C00C2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- постановка ударения;</w:t>
            </w:r>
          </w:p>
          <w:p w14:paraId="5225CDA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орфографическими нормами:  </w:t>
            </w:r>
          </w:p>
          <w:p w14:paraId="0F501D0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- правила переноса слов;</w:t>
            </w:r>
          </w:p>
          <w:p w14:paraId="0F75307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- правописание сочетаний чк, чн, чт, нч, нщ, щн, рщ;</w:t>
            </w:r>
          </w:p>
          <w:p w14:paraId="1DD1FAB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- правописание ь для обозначения мягкости парного согласного;</w:t>
            </w:r>
          </w:p>
          <w:p w14:paraId="1B8AEC29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- способами проверки написания безударных гласных, парных звонких и глухих согласных;</w:t>
            </w:r>
          </w:p>
          <w:p w14:paraId="3B92998A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пользуется орфоэпическим и орфографическим словарями, понимает орфоэпические пометы и правильно употребляет слова в соответствии с орфоэпическими пометами;</w:t>
            </w:r>
          </w:p>
          <w:p w14:paraId="0219294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осознает важность нормативного произношения для культурного человека;</w:t>
            </w:r>
          </w:p>
          <w:p w14:paraId="1A50B8E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умеет слышать и слушать звучащую речь, оценивая ее с точки зрения соблюдения норм орфоэпии (речь учителя, сверстника, речь ведущего телевидения, радио) в условиях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белорусско-русского двуязычия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 .</w:t>
            </w:r>
          </w:p>
        </w:tc>
      </w:tr>
      <w:tr w:rsidR="00BD6894" w:rsidRPr="005F3E5C" w14:paraId="279995CC" w14:textId="77777777" w:rsidTr="00252024">
        <w:tc>
          <w:tcPr>
            <w:tcW w:w="14487" w:type="dxa"/>
            <w:gridSpan w:val="3"/>
          </w:tcPr>
          <w:p w14:paraId="296BCCB9" w14:textId="77777777" w:rsidR="00BD6894" w:rsidRPr="005F3E5C" w:rsidRDefault="00BD6894" w:rsidP="00252024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Орфография (37 часов, из них 2 часа на обучающее сочинение, 2 часа на контрольное изложение, 1 час на контрольный диктант)</w:t>
            </w:r>
          </w:p>
        </w:tc>
      </w:tr>
      <w:tr w:rsidR="00BD6894" w:rsidRPr="005F3E5C" w14:paraId="61799ABE" w14:textId="77777777" w:rsidTr="00252024">
        <w:tc>
          <w:tcPr>
            <w:tcW w:w="3686" w:type="dxa"/>
          </w:tcPr>
          <w:p w14:paraId="4A147C9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Правописание проверяемых безударных гласных в корне слова, в падежных окончаниях имен существительных, имен прилагательных (углубленное повторение). Правописание проверяемых (глухих и звонких),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непроизносимых согласных в корне слова. Правописание непроверяемых безударных гласных и согласных в корне слова.</w:t>
            </w:r>
          </w:p>
          <w:p w14:paraId="0EFD742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Правописание безударных гласных в приставках. Правописание согласных в приставках. Правописание букв з и с на конце приставок. Правописание ы, и после приставок на согласный. </w:t>
            </w:r>
          </w:p>
          <w:p w14:paraId="2C5D7281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Правописание о, ё после шипящих в корне слова. Правописание о, е после шипящих и ц в окончаниях и суффиксах имен существительных и прилагательных. </w:t>
            </w:r>
          </w:p>
          <w:p w14:paraId="17FE882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Правописание корней с чередующимися гласными о-а (-гор- и -гар-, -зор- и -зар-, -клан- и -клон-, -лаг- и -лож-, -рос- и -раст- (-ращ-), -кас- и -кос-); с чередующимися гласными е-и (-бер- и -бир-, -пер- и -пир-, -мер- и -мир-, -дер- и -дир-, -тер- и -тир-, -стел- и -стил-, -блест- и -блист-, -жег- и -жиг-, -чет- и -чит-. </w:t>
            </w:r>
          </w:p>
          <w:p w14:paraId="1AB9BFA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Правописание и, ы после ц. Правописание ь после шипящих. </w:t>
            </w:r>
          </w:p>
          <w:p w14:paraId="62F9EC5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Обучающее сочинение.</w:t>
            </w:r>
          </w:p>
          <w:p w14:paraId="28ED9A4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Контрольное подробное изложение.</w:t>
            </w:r>
          </w:p>
          <w:p w14:paraId="3E45791A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Контрольный диктант.</w:t>
            </w:r>
          </w:p>
        </w:tc>
        <w:tc>
          <w:tcPr>
            <w:tcW w:w="5415" w:type="dxa"/>
          </w:tcPr>
          <w:p w14:paraId="0A43C153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Нахождение орфограмм в словах; различение проверяемых и непроверяемых орфограмм;</w:t>
            </w:r>
          </w:p>
          <w:p w14:paraId="645C4FB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подбор проверочных слов, различение однокоренных слов и форм одного слова;</w:t>
            </w:r>
          </w:p>
          <w:p w14:paraId="4469F82A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определение частей речи, выделение в словах корня, приставки, суффикса, окончания (повторение и закрепление изученного в начальной школе);</w:t>
            </w:r>
          </w:p>
          <w:p w14:paraId="30624C4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определение условий правописания и способов проверки написания безударных гласных в падежных окончаниях имен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существительных, прилагательных, в личных окончаниях глаголов;</w:t>
            </w:r>
          </w:p>
          <w:p w14:paraId="46163F8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определение условий правописания и способов проверки написания безударных гласных в приставках, правописание согласных в приставках, букв з и с на конце приставок, ы, и после приставок на согласный;</w:t>
            </w:r>
          </w:p>
          <w:p w14:paraId="5E8EF24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определение условий правописания и способов проверки написания о, ё после шипящих в корне слова, о, е после шипящих и ц в окончаниях и суффиксах имен существительных и прилагательных,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и, ы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после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ц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;</w:t>
            </w:r>
          </w:p>
          <w:p w14:paraId="2CF28E4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определение условий правописания и способов проверки написания ь после шипящих,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-тся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и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-ться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 глаголах, разделительных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ъ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 и 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ь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.</w:t>
            </w:r>
          </w:p>
          <w:p w14:paraId="70480703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обнаружение и объяснение орфограмм в зависимости от части речи и части слова (приставка, корень, суффикс, окончание), в которой содержится орфограмма, применение соответствующего правила; </w:t>
            </w:r>
          </w:p>
          <w:p w14:paraId="1641EF29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наблюдение за написанием гласных в словах на основе принципа единообразия написания морфем;</w:t>
            </w:r>
          </w:p>
          <w:p w14:paraId="7A80AF1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зрительное восприятие языкового явления чередования звуков, опознавание слов с чередующимися звуками;</w:t>
            </w:r>
          </w:p>
          <w:p w14:paraId="35CAE6B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определение опознавательных признаков орфограмм гласных в корнях с чередованием, </w:t>
            </w:r>
          </w:p>
          <w:p w14:paraId="4401EBF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опознавание корней с чередованием в соответствии с их лексическим значением,  различение омонимичных корней;</w:t>
            </w:r>
          </w:p>
          <w:p w14:paraId="18C77699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составление алгоритмов выбора написания орфограмм гласных в корнях с чередованием, объяснение выбора написания по алгоритму;</w:t>
            </w:r>
          </w:p>
          <w:p w14:paraId="371D80B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распределение слов по заданным признакам (видам орфограмм); </w:t>
            </w:r>
          </w:p>
          <w:p w14:paraId="01DF714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решение орфографических задач;</w:t>
            </w:r>
          </w:p>
          <w:p w14:paraId="74097C3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работа с орфографическим словарем; </w:t>
            </w:r>
          </w:p>
          <w:p w14:paraId="2AF0535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обобщение и систематизация изученных орфографических правил при помощи схем, таблиц;</w:t>
            </w:r>
          </w:p>
          <w:p w14:paraId="60BAAC23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составление связных текстов на заданную тему различных типов и стилей;</w:t>
            </w:r>
          </w:p>
          <w:p w14:paraId="746AB1F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написание диктанта, сочинения, изложения; </w:t>
            </w:r>
          </w:p>
          <w:p w14:paraId="3C3B8A6F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иное.</w:t>
            </w:r>
          </w:p>
        </w:tc>
        <w:tc>
          <w:tcPr>
            <w:tcW w:w="5386" w:type="dxa"/>
          </w:tcPr>
          <w:p w14:paraId="533A9579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>Учащийся</w:t>
            </w:r>
          </w:p>
          <w:p w14:paraId="098511E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формулирует изученные правила правописания; </w:t>
            </w:r>
          </w:p>
          <w:p w14:paraId="510DC28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видит орфограмму и ее опознавательные признаки; определяет морфемы, в которых находится орфограмма; </w:t>
            </w:r>
          </w:p>
          <w:p w14:paraId="17ECCAE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применяет различные способы проверки написания слов: подбор однокоренных слов, изменение формы слова, сопоставление слов, имеющих одинаковые морфемы;</w:t>
            </w:r>
          </w:p>
          <w:p w14:paraId="7230BE2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опознает корни с чередованием в соответствии с их лексическим значением (-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гор- и -гар-,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br/>
              <w:t xml:space="preserve">-зор- и -зар-, -клан- и -клон-, -лаг- и -лож-, -рос- и -раст- (-ращ-), -кас-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br/>
              <w:t xml:space="preserve">и -кос-, -бер- и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br/>
              <w:t xml:space="preserve">-бир-, -пер- и -пир-, -мер- и -мир-, -дер- и -дир-, -тер- и -тир-, -стел- и - стил - , -блест- и -блист-), отличает от омонимичных корней, объясняет выбор написания; </w:t>
            </w:r>
          </w:p>
          <w:p w14:paraId="52FCE8B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обнаруживает в словах орфограммы и обосновывает их написания с помощью изученных орфографических правил; </w:t>
            </w:r>
          </w:p>
          <w:p w14:paraId="4B79889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осознает важность знаний орфографических правил и их применения на письме для культурного и грамотного человека;</w:t>
            </w:r>
          </w:p>
          <w:p w14:paraId="1079818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пользуется орфографическим словарем;</w:t>
            </w:r>
          </w:p>
          <w:p w14:paraId="206A6013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составляет связные тексты на заданную тему различных типов и стилей;</w:t>
            </w:r>
          </w:p>
          <w:p w14:paraId="2BF47871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умеет без искажения последовательно передавать сюжет текста и излагать его содержание в соответствии со стилем и типом речи;</w:t>
            </w:r>
          </w:p>
          <w:p w14:paraId="5CBD6216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совершенствует написанное в соответствии с нормами современного русского литературного языка .</w:t>
            </w:r>
          </w:p>
          <w:p w14:paraId="6868DA6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</w:p>
          <w:p w14:paraId="1990922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</w:p>
          <w:p w14:paraId="5A43434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</w:p>
        </w:tc>
      </w:tr>
      <w:tr w:rsidR="00BD6894" w:rsidRPr="005F3E5C" w14:paraId="50CAC0FB" w14:textId="77777777" w:rsidTr="00252024">
        <w:tc>
          <w:tcPr>
            <w:tcW w:w="14487" w:type="dxa"/>
            <w:gridSpan w:val="3"/>
          </w:tcPr>
          <w:p w14:paraId="11324697" w14:textId="77777777" w:rsidR="00BD6894" w:rsidRPr="005F3E5C" w:rsidRDefault="00BD6894" w:rsidP="00252024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Лексика (12 часов, из них 2 часа на контрольное изложение)</w:t>
            </w:r>
          </w:p>
        </w:tc>
      </w:tr>
      <w:tr w:rsidR="00BD6894" w:rsidRPr="005F3E5C" w14:paraId="0DEF45E0" w14:textId="77777777" w:rsidTr="00252024">
        <w:tc>
          <w:tcPr>
            <w:tcW w:w="3686" w:type="dxa"/>
          </w:tcPr>
          <w:p w14:paraId="0D5A4AE2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Слово, его лексическое значение. Прямое и переносное значения слова. Толковые словари. Многозначные и однозначные слова. Омономы.</w:t>
            </w:r>
          </w:p>
          <w:p w14:paraId="5BF7709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Синонимы. Антонимы.</w:t>
            </w:r>
          </w:p>
          <w:p w14:paraId="3EA6CB9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Исконно русские и заимствованные слова (ознакомление).</w:t>
            </w:r>
          </w:p>
          <w:p w14:paraId="1FDE047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Общеупотребительные слова. Профессиональные слова и термины (ознакомление).</w:t>
            </w:r>
          </w:p>
          <w:p w14:paraId="235D9562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Устаревшие слова (ознакомление). Неологизмы (ознакомление).</w:t>
            </w:r>
          </w:p>
          <w:p w14:paraId="58388FC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Фразеологизмы и их признаки.</w:t>
            </w:r>
          </w:p>
          <w:p w14:paraId="0CF030C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Контрольное подробное изложение текста-повествования.</w:t>
            </w:r>
          </w:p>
          <w:p w14:paraId="758B8B84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5415" w:type="dxa"/>
          </w:tcPr>
          <w:p w14:paraId="05744FA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Объяснение лексических понятий () и их различение;</w:t>
            </w:r>
          </w:p>
          <w:p w14:paraId="5A1F6C9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определение лексического значения слов с помощью толкового словаря русского языка; </w:t>
            </w:r>
          </w:p>
          <w:p w14:paraId="0295B0E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нахождение в текстах и употребление в речи однозначных и многозначных слов, слов с прямым и переносным значением, омонимов, синонимов и антонимов; </w:t>
            </w:r>
          </w:p>
          <w:p w14:paraId="43B1464B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подбор синонимов и антонимов к словам; </w:t>
            </w:r>
          </w:p>
          <w:p w14:paraId="02E28F0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различение исконно русских и заимствованных слов по основным признакам;</w:t>
            </w:r>
          </w:p>
          <w:p w14:paraId="4896D47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нахождение в текстах профессиональных слов и слов-терминов, устаревших слов и неологизмов;</w:t>
            </w:r>
          </w:p>
          <w:p w14:paraId="5D61C4E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нахождение в текстах фразеологизмов, объяснение их значения, определение синтаксической роли, использование в собственной речи; </w:t>
            </w:r>
          </w:p>
          <w:p w14:paraId="0ACBC37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работа со словарями (толковым, иностранных слов, синонимов, антонимов, фразеологическим, этимологическим): нахождение нужного слова, чтение словарной статьи; использование специальных помет;</w:t>
            </w:r>
          </w:p>
          <w:p w14:paraId="46155A48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перевод предложений с белорусского языка на русский;</w:t>
            </w:r>
          </w:p>
          <w:p w14:paraId="3C3557A5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решение орфографических и пунктуационных задач;</w:t>
            </w:r>
          </w:p>
          <w:p w14:paraId="65702676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составление связных текстов на заданную тему различных типов и стилей;</w:t>
            </w:r>
          </w:p>
          <w:p w14:paraId="1A806EB0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подробное изложение текста-повествования;</w:t>
            </w:r>
          </w:p>
          <w:p w14:paraId="4C23060B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иное.</w:t>
            </w:r>
          </w:p>
        </w:tc>
        <w:tc>
          <w:tcPr>
            <w:tcW w:w="5386" w:type="dxa"/>
          </w:tcPr>
          <w:p w14:paraId="76AB9EF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>Учащийся</w:t>
            </w:r>
          </w:p>
          <w:p w14:paraId="30FF9606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оперирует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понятиями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 лексика, лексическое значение слова, прямое и переносное значение, однозначные и многозначные слова, синонимы, антонимы; омонимы, фразеологизмы;</w:t>
            </w:r>
          </w:p>
          <w:p w14:paraId="582B218B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осознает красоту, благозвучие, выразительность русского языка, точно употребляет слова в соответствии с их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 xml:space="preserve">значением, темой и стилем текста; создает образность, выразительность текста средствами лексики; </w:t>
            </w:r>
          </w:p>
          <w:p w14:paraId="09B2C8A3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выбирает языковые средства в зависимости от речевой ситуации;</w:t>
            </w:r>
          </w:p>
          <w:p w14:paraId="2AC7C159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определяет лексическое значение слов в тексте; прямое и переносное значение слова,</w:t>
            </w:r>
          </w:p>
          <w:p w14:paraId="4C514CA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использует различные способы толкования лексического значения слова (краткое толкование, с помощью синонимов, антонимов, однокоренных слов); </w:t>
            </w:r>
          </w:p>
          <w:p w14:paraId="65F6438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разграничивает значения многозначного слова; различает многозначные слова и омонимы;</w:t>
            </w:r>
          </w:p>
          <w:p w14:paraId="338ABB3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разграничивает оттенки значений синонимов; </w:t>
            </w:r>
          </w:p>
          <w:p w14:paraId="6C3BEC0A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обнаруживает антонимические отношения между словами; </w:t>
            </w:r>
          </w:p>
          <w:p w14:paraId="51DB2009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правильно, точно (с учетом контекста) подбирает к словам синонимы и антонимы;</w:t>
            </w:r>
          </w:p>
          <w:p w14:paraId="5E68E26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указывает признаки исконно русских и заимствованных слов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,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 отличительные признаки фразеологических оборотов;</w:t>
            </w:r>
          </w:p>
          <w:p w14:paraId="78C2107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выявляет роль устаревших слов в художественном тексте; </w:t>
            </w:r>
          </w:p>
          <w:p w14:paraId="47FE5B8E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использует слова-термины, профессиональные слова на уроках литературы и искусства, истории, географии, математики, иных;</w:t>
            </w:r>
          </w:p>
          <w:p w14:paraId="040B249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составляет тематические группы слов; </w:t>
            </w:r>
          </w:p>
          <w:p w14:paraId="3A876BB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анализирует использование выразительных средств лексики в художественных текстах;</w:t>
            </w:r>
          </w:p>
          <w:p w14:paraId="783BB0BA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выполняет перевод с белорусского языка на русский текстов разных стилей;</w:t>
            </w:r>
          </w:p>
          <w:p w14:paraId="24F7D5B2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использует синонимы и антонимы как средства выразительности и точности речи, средства связи предложений в тексте; </w:t>
            </w:r>
          </w:p>
          <w:p w14:paraId="52CDC689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творчески использует речевые средства русского языка в условиях двуязычия при создании собственных высказываний;</w:t>
            </w:r>
          </w:p>
          <w:p w14:paraId="3B464A7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правильно использует фразеологизмы в речи;</w:t>
            </w:r>
          </w:p>
          <w:p w14:paraId="12A28E4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проявляет стремление к обогащению словарного запаса (пополнение его новыми словами, уточнение значений и сферы употребления известных слов) с целью приобретения знаний, саморазвития и формирования системы взглядов и представлений о мире, обществе и человеке;</w:t>
            </w:r>
          </w:p>
          <w:p w14:paraId="0138AFE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пользуется школьными словарями (толковым, иностранных слов, синонимов, антонимов, фразеологическим, переводными русско-белорусским и белорусско-русским);</w:t>
            </w:r>
          </w:p>
          <w:p w14:paraId="76C10BA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осуществляет целесообразный, мотивированный выбор лексических средств, обеспечивающих правильность, точность, логичность, богатство, чистоту, уместность и выразительность речи;</w:t>
            </w:r>
          </w:p>
          <w:p w14:paraId="66E9049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 xml:space="preserve">проявляет уважительное и бережное отношение к русскому языку: соблюдает лексические и фразеологические нормы современного русского литературного языка; </w:t>
            </w:r>
          </w:p>
          <w:p w14:paraId="14623B6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использует знание фразеологии как средство постижения русской, национальной и общемировой культуры, традиций и системы ценностей русского, белорусского и иных народов;</w:t>
            </w:r>
          </w:p>
          <w:p w14:paraId="178E6FE9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логично и обоснованно излагает свои суждения на русском языке в устной и письменной формах, владеет правилами эффективного речевого общения с учетом двуязычия; </w:t>
            </w:r>
          </w:p>
          <w:p w14:paraId="4E67F0A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владеет коммуникативно-речевыми навыками, необходимыми для написания подробного изложения; </w:t>
            </w:r>
          </w:p>
          <w:p w14:paraId="0488C4B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совершенствует написанное в соответствии с нормами современного русского литературного языка (орфографическими, пунктуационными, речевыми и грамматическими).</w:t>
            </w:r>
          </w:p>
        </w:tc>
      </w:tr>
      <w:tr w:rsidR="00BD6894" w:rsidRPr="005F3E5C" w14:paraId="68CE95CA" w14:textId="77777777" w:rsidTr="00252024">
        <w:tc>
          <w:tcPr>
            <w:tcW w:w="14487" w:type="dxa"/>
            <w:gridSpan w:val="3"/>
          </w:tcPr>
          <w:p w14:paraId="2F5847FE" w14:textId="77777777" w:rsidR="00BD6894" w:rsidRPr="005F3E5C" w:rsidRDefault="00BD6894" w:rsidP="00252024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Повторение изученного в V классе (3 часа)</w:t>
            </w:r>
          </w:p>
        </w:tc>
      </w:tr>
      <w:tr w:rsidR="00BD6894" w:rsidRPr="005F3E5C" w14:paraId="1421EB1A" w14:textId="77777777" w:rsidTr="00252024">
        <w:tc>
          <w:tcPr>
            <w:tcW w:w="3686" w:type="dxa"/>
          </w:tcPr>
          <w:p w14:paraId="58556144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Нормы современного русского литературного языка и качества речи. </w:t>
            </w:r>
          </w:p>
          <w:p w14:paraId="5E814358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Орфограммы и пунктограммы, изученные в V классе.</w:t>
            </w:r>
          </w:p>
          <w:p w14:paraId="2001786A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5415" w:type="dxa"/>
          </w:tcPr>
          <w:p w14:paraId="73752E21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Характеристика основных признаков текста, языковых норм и качеств речи, единиц синтаксиса;</w:t>
            </w:r>
          </w:p>
          <w:p w14:paraId="7177ADF5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повторение, обобщение и закрепление орфограмм и пунктограмм, изученных в 5 классе;</w:t>
            </w:r>
          </w:p>
          <w:p w14:paraId="17598784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оперирование знаниями по фнетике; обнаружение и объяснение орфограмм, связанных с фонетикой;</w:t>
            </w:r>
          </w:p>
          <w:p w14:paraId="60B0A200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произношение, образование, написание и употребление слов с соблюдением языковых и речевых норм; </w:t>
            </w:r>
          </w:p>
          <w:p w14:paraId="7343CC0A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обнаружение и исправление нарушений языковых и речевых норм; </w:t>
            </w:r>
          </w:p>
          <w:p w14:paraId="0AF78702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определение лексического значения слов; подбор синонимов и антонимов к словам;</w:t>
            </w:r>
          </w:p>
          <w:p w14:paraId="55031671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совершенствование орфографической и пунктуационной зоркости: нахождение и объяснение орфограмм в словах, пунктограмм в предложениях; решение орфографических и пунктуационных задач;</w:t>
            </w:r>
          </w:p>
          <w:p w14:paraId="7280C829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подробный пересказ, разноаспектный анализ текста; </w:t>
            </w:r>
          </w:p>
          <w:p w14:paraId="518BC84D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составление сообщений на лингвистическую тему; </w:t>
            </w:r>
          </w:p>
          <w:p w14:paraId="7A90121A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создание связных высказываний разных типов и стилей речи;</w:t>
            </w:r>
          </w:p>
          <w:p w14:paraId="04137160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иное.</w:t>
            </w:r>
          </w:p>
          <w:p w14:paraId="78F12226" w14:textId="77777777" w:rsidR="00BD6894" w:rsidRPr="005F3E5C" w:rsidRDefault="00BD6894" w:rsidP="00252024">
            <w:pPr>
              <w:suppressAutoHyphens/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5386" w:type="dxa"/>
          </w:tcPr>
          <w:p w14:paraId="55B8076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Учащийся</w:t>
            </w:r>
          </w:p>
          <w:p w14:paraId="10022271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грамотно излагает свои суждения на русском языке в устной и письменной формах, адекватно использует речевые средства для описания, объяснения своих мыслей и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действий, формулирует выводы на основе имеющейся или полученной информации; </w:t>
            </w:r>
          </w:p>
          <w:p w14:paraId="3CEFF8DB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проявляет стремление к обогащению словарного запаса;</w:t>
            </w:r>
          </w:p>
          <w:p w14:paraId="5D2ABF0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проявляет уважительное и бережное отношение к русскому языку: соблюдает нормы современного русского литературного языка (в соответствии с изученным языковым материалом); </w:t>
            </w:r>
          </w:p>
          <w:p w14:paraId="4BF0393A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использует школьные словари русского языка (орфографические, толковые, фразеологические, синонимов, антонимов и иные);</w:t>
            </w:r>
          </w:p>
          <w:p w14:paraId="59D0484D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подробно и последовательно излагает повествовательные тексты, повествовательные тексты с элементами описания;</w:t>
            </w:r>
          </w:p>
          <w:p w14:paraId="267290D5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составляет связные высказывания на заданную тему, тексты разных типов речи (повествование, описание);</w:t>
            </w:r>
          </w:p>
          <w:p w14:paraId="142B1393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владеет правилами эффективного речевого общения;</w:t>
            </w:r>
          </w:p>
          <w:p w14:paraId="539A99DC" w14:textId="77777777" w:rsidR="00BD6894" w:rsidRPr="005F3E5C" w:rsidRDefault="00BD6894" w:rsidP="00252024">
            <w:pPr>
              <w:autoSpaceDE w:val="0"/>
              <w:autoSpaceDN w:val="0"/>
              <w:adjustRightInd w:val="0"/>
              <w:ind w:firstLine="284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оперирует знаниями об основных признаках текста, языковых нормах и качествах речи, единицах синтаксиса; знаниями по фонетике, лексике и фразеологии;</w:t>
            </w:r>
          </w:p>
          <w:p w14:paraId="6D0D743F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выявляет и устраняет нарушения норм современного русского литературного языка; </w:t>
            </w:r>
          </w:p>
          <w:p w14:paraId="3831813C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обнаруживает в словах орфограммы и обосновывает их написания с помощью изученных орфографических правил;</w:t>
            </w:r>
          </w:p>
          <w:p w14:paraId="5E37A772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обнаруживает в предложениях пунктограммы, обосновывает постановку знаков препинания с помощью изученных пунктуационных правил;</w:t>
            </w:r>
          </w:p>
          <w:p w14:paraId="181FB9A7" w14:textId="77777777" w:rsidR="00BD6894" w:rsidRPr="005F3E5C" w:rsidRDefault="00BD6894" w:rsidP="00252024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совершенствует написанное в соответствии с нормами современного русского литературного языка (в соответствии с изученным языковым материалом).</w:t>
            </w:r>
          </w:p>
        </w:tc>
      </w:tr>
    </w:tbl>
    <w:p w14:paraId="5DD3D191" w14:textId="77777777" w:rsidR="00114D24" w:rsidRDefault="00114D24"/>
    <w:sectPr w:rsidR="00114D24" w:rsidSect="00BD68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76B11" w14:textId="77777777" w:rsidR="005C0A24" w:rsidRDefault="005C0A24" w:rsidP="00BD6894">
      <w:pPr>
        <w:spacing w:after="0" w:line="240" w:lineRule="auto"/>
      </w:pPr>
      <w:r>
        <w:separator/>
      </w:r>
    </w:p>
  </w:endnote>
  <w:endnote w:type="continuationSeparator" w:id="0">
    <w:p w14:paraId="33E23F07" w14:textId="77777777" w:rsidR="005C0A24" w:rsidRDefault="005C0A24" w:rsidP="00BD6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BD402" w14:textId="77777777" w:rsidR="005C0A24" w:rsidRDefault="005C0A24" w:rsidP="00BD6894">
      <w:pPr>
        <w:spacing w:after="0" w:line="240" w:lineRule="auto"/>
      </w:pPr>
      <w:r>
        <w:separator/>
      </w:r>
    </w:p>
  </w:footnote>
  <w:footnote w:type="continuationSeparator" w:id="0">
    <w:p w14:paraId="4A602CAB" w14:textId="77777777" w:rsidR="005C0A24" w:rsidRDefault="005C0A24" w:rsidP="00BD6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5451273"/>
      <w:docPartObj>
        <w:docPartGallery w:val="Page Numbers (Top of Page)"/>
        <w:docPartUnique/>
      </w:docPartObj>
    </w:sdtPr>
    <w:sdtContent>
      <w:p w14:paraId="38D5C36D" w14:textId="384ADF2E" w:rsidR="00BD6894" w:rsidRDefault="00BD689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859DF1" w14:textId="77777777" w:rsidR="00BD6894" w:rsidRDefault="00BD689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2D400C"/>
    <w:multiLevelType w:val="hybridMultilevel"/>
    <w:tmpl w:val="B102088A"/>
    <w:lvl w:ilvl="0" w:tplc="C852A41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A9B6A91"/>
    <w:multiLevelType w:val="hybridMultilevel"/>
    <w:tmpl w:val="4140BBB0"/>
    <w:lvl w:ilvl="0" w:tplc="BA7A7B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785"/>
    <w:rsid w:val="00114D24"/>
    <w:rsid w:val="001B1785"/>
    <w:rsid w:val="005C0A24"/>
    <w:rsid w:val="00BD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E5C7E-2B6B-4321-A319-A7FC3778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D6894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D6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qFormat/>
    <w:rsid w:val="00BD6894"/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rsid w:val="00BD689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qFormat/>
    <w:rsid w:val="00BD689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aliases w:val="ITL List Paragraph,Цветной список - Акцент 13"/>
    <w:basedOn w:val="a"/>
    <w:link w:val="a7"/>
    <w:uiPriority w:val="1"/>
    <w:qFormat/>
    <w:rsid w:val="00BD6894"/>
    <w:pPr>
      <w:ind w:left="720"/>
      <w:contextualSpacing/>
    </w:pPr>
  </w:style>
  <w:style w:type="character" w:customStyle="1" w:styleId="a7">
    <w:name w:val="Абзац списка Знак"/>
    <w:aliases w:val="ITL List Paragraph Знак,Цветной список - Акцент 13 Знак"/>
    <w:basedOn w:val="a0"/>
    <w:link w:val="a6"/>
    <w:uiPriority w:val="1"/>
    <w:qFormat/>
    <w:rsid w:val="00BD6894"/>
    <w:rPr>
      <w:rFonts w:asciiTheme="minorHAnsi" w:hAnsiTheme="minorHAnsi" w:cstheme="minorBidi"/>
      <w:sz w:val="22"/>
      <w:szCs w:val="22"/>
    </w:rPr>
  </w:style>
  <w:style w:type="paragraph" w:customStyle="1" w:styleId="chapter">
    <w:name w:val="chapter"/>
    <w:basedOn w:val="a"/>
    <w:rsid w:val="00BD689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D6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6894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7998</Words>
  <Characters>45592</Characters>
  <Application>Microsoft Office Word</Application>
  <DocSecurity>0</DocSecurity>
  <Lines>379</Lines>
  <Paragraphs>106</Paragraphs>
  <ScaleCrop>false</ScaleCrop>
  <Company/>
  <LinksUpToDate>false</LinksUpToDate>
  <CharactersWithSpaces>53484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2026-08-19T13:30:00Z</dcterms:created>
  <dcterms:modified xsi:type="dcterms:W3CDTF">2026-08-19T13:31:00Z</dcterms:modified>
</cp:coreProperties>
</file>