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02430" w14:textId="77777777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Дзяржаўная ўстанова адукацыі </w:t>
      </w:r>
    </w:p>
    <w:p w14:paraId="13F580AE" w14:textId="34490BCC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“Сярэдняя школа №153 г. Мінска А.К. Талая”</w:t>
      </w:r>
    </w:p>
    <w:p w14:paraId="71565A16" w14:textId="18CAFB0D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3E0DDB58" w14:textId="34A48C98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27B283F4" w14:textId="067CEE3A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01CBDE99" w14:textId="0527378D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4C8AD6E5" w14:textId="0562E248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3D8F9935" w14:textId="48F550CF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0629E4C7" w14:textId="103A5607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2902F2B5" w14:textId="7125CB04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51EA3A4F" w14:textId="21CBCB3B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22406ACE" w14:textId="2C999CDC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План-канспект урока па  беларускай мове для 6 класа па тэме: </w:t>
      </w:r>
      <w:bookmarkStart w:id="0" w:name="_Hlk196250517"/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“Назоўнікі агульныя і ўласныя. Правапіс уласных назваў”</w:t>
      </w:r>
      <w:bookmarkEnd w:id="0"/>
    </w:p>
    <w:p w14:paraId="1C23738B" w14:textId="17144EAD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011AF8A6" w14:textId="2E778201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39C31F3B" w14:textId="3E8313AC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45968B5F" w14:textId="3B6D85D7" w:rsidR="005F75D2" w:rsidRDefault="005F75D2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73B46A23" w14:textId="77777777" w:rsidR="005F75D2" w:rsidRDefault="005F75D2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5D4F0DA7" w14:textId="3CCBA502" w:rsidR="005C212D" w:rsidRDefault="005C212D" w:rsidP="005C212D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6B860714" w14:textId="0D91DD20" w:rsidR="005C212D" w:rsidRDefault="005C212D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Намінацыя: распрацоўка ўрока з выкарыстаннем штучнага інтэлекту</w:t>
      </w:r>
    </w:p>
    <w:p w14:paraId="2FDCBB11" w14:textId="42789C89" w:rsidR="005C212D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</w:r>
    </w:p>
    <w:p w14:paraId="281A0D9C" w14:textId="0A88EB59" w:rsidR="005F75D2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14:paraId="41B9685C" w14:textId="00E55FA7" w:rsidR="005F75D2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14:paraId="7A932F0E" w14:textId="7B811E6D" w:rsidR="005F75D2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14:paraId="23792805" w14:textId="7A011B5C" w:rsidR="005F75D2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14:paraId="17838692" w14:textId="2BCE431E" w:rsidR="005F75D2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14:paraId="22F19298" w14:textId="77777777" w:rsidR="005F75D2" w:rsidRDefault="005F75D2" w:rsidP="005F75D2">
      <w:pPr>
        <w:tabs>
          <w:tab w:val="left" w:pos="8340"/>
        </w:tabs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</w:p>
    <w:p w14:paraId="4372E250" w14:textId="2960F0D4" w:rsidR="005C212D" w:rsidRDefault="005C212D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  <w:lang w:val="be-BY"/>
        </w:rPr>
      </w:pPr>
    </w:p>
    <w:p w14:paraId="0703BFB9" w14:textId="35DED35B" w:rsidR="005C212D" w:rsidRDefault="005C212D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  <w:lang w:val="be-BY"/>
        </w:rPr>
      </w:pPr>
    </w:p>
    <w:p w14:paraId="120FBC18" w14:textId="77777777" w:rsidR="005C212D" w:rsidRDefault="005C212D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Распрацавала: Ярмоленка Алена Мікалаеўна, </w:t>
      </w:r>
    </w:p>
    <w:p w14:paraId="6D8AEF85" w14:textId="77777777" w:rsidR="005C212D" w:rsidRDefault="005C212D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настаўніца беларускай мовы і літаратуры </w:t>
      </w:r>
    </w:p>
    <w:p w14:paraId="405F17E9" w14:textId="0767D2C3" w:rsidR="005C212D" w:rsidRDefault="005C212D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вышэйшай кваліфікацыйнай катэгорыі,</w:t>
      </w:r>
    </w:p>
    <w:p w14:paraId="679383DE" w14:textId="5D3FE85C" w:rsidR="005F75D2" w:rsidRPr="005911F7" w:rsidRDefault="005911F7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F75D2" w:rsidRPr="00E73F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lenikskr</w:t>
        </w:r>
        <w:r w:rsidR="005F75D2" w:rsidRPr="005911F7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5F75D2" w:rsidRPr="00E73F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5F75D2" w:rsidRPr="005911F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5F75D2" w:rsidRPr="00E73FE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</w:p>
    <w:p w14:paraId="62363DA6" w14:textId="77C20A0E" w:rsidR="005F75D2" w:rsidRPr="005911F7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08A5DB" w14:textId="68CFBC9D" w:rsidR="005F75D2" w:rsidRPr="005911F7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83CF1F" w14:textId="4FAD83F2" w:rsidR="005F75D2" w:rsidRPr="005911F7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ABB0C8" w14:textId="2BA9C8A4" w:rsidR="005F75D2" w:rsidRPr="005911F7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AE1968" w14:textId="77777777" w:rsidR="005911F7" w:rsidRPr="005911F7" w:rsidRDefault="005911F7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7367B684" w14:textId="0A7A0AB5" w:rsidR="005F75D2" w:rsidRPr="005911F7" w:rsidRDefault="005F75D2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3DA8E1" w14:textId="67BE9E80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Гэта другі ўрок вывучэння раздзелу “Назоўнік”. Тып урока – камбінаванай будовы. </w:t>
      </w:r>
    </w:p>
    <w:p w14:paraId="198490D0" w14:textId="0AA3CB4F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Мэты ўрока :</w:t>
      </w:r>
    </w:p>
    <w:p w14:paraId="48508A89" w14:textId="77777777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2012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-пазнаёміць вучняў з паняццямі “агульныя” і “ўласныя” назоўнікі, правапісам уласных назваў;</w:t>
      </w:r>
    </w:p>
    <w:p w14:paraId="54DF8C39" w14:textId="05DC192E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>-развіваць лексічны запас вучняў, вуснае і пісьмовае маўленне, крытычнае мысленне, самастойнасць, навык работы з тэкстам, картай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455CF0">
        <w:rPr>
          <w:rFonts w:ascii="Times New Roman" w:hAnsi="Times New Roman" w:cs="Times New Roman"/>
          <w:sz w:val="28"/>
          <w:szCs w:val="28"/>
          <w:lang w:val="be-BY"/>
        </w:rPr>
        <w:t xml:space="preserve">сэрвісамі штучнага інтэлекту </w:t>
      </w:r>
      <w:bookmarkStart w:id="2" w:name="_Hlk196242703"/>
      <w:bookmarkStart w:id="3" w:name="_Hlk196245711"/>
      <w:r w:rsidR="00455CF0">
        <w:rPr>
          <w:rFonts w:ascii="Times New Roman" w:hAnsi="Times New Roman" w:cs="Times New Roman"/>
          <w:sz w:val="28"/>
          <w:szCs w:val="28"/>
          <w:lang w:val="en-US"/>
        </w:rPr>
        <w:t>UniversusGPT</w:t>
      </w:r>
      <w:bookmarkEnd w:id="2"/>
      <w:r w:rsidR="00455CF0">
        <w:rPr>
          <w:rFonts w:ascii="Times New Roman" w:hAnsi="Times New Roman" w:cs="Times New Roman"/>
          <w:sz w:val="28"/>
          <w:szCs w:val="28"/>
          <w:lang w:val="be-BY"/>
        </w:rPr>
        <w:t>/</w:t>
      </w:r>
      <w:r w:rsidR="00455CF0">
        <w:rPr>
          <w:rFonts w:ascii="Times New Roman" w:hAnsi="Times New Roman" w:cs="Times New Roman"/>
          <w:sz w:val="28"/>
          <w:szCs w:val="28"/>
          <w:lang w:val="en-US"/>
        </w:rPr>
        <w:t>imagine</w:t>
      </w:r>
      <w:bookmarkEnd w:id="3"/>
      <w:r w:rsidR="00455CF0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bookmarkStart w:id="4" w:name="_Hlk196250215"/>
      <w:r w:rsidR="004135A5" w:rsidRPr="004135A5">
        <w:rPr>
          <w:rFonts w:ascii="Times New Roman" w:hAnsi="Times New Roman" w:cs="Times New Roman"/>
          <w:sz w:val="28"/>
          <w:szCs w:val="28"/>
          <w:lang w:val="be-BY"/>
        </w:rPr>
        <w:t>UniversusGPT-4/1</w:t>
      </w:r>
      <w:bookmarkEnd w:id="4"/>
      <w:r w:rsidRPr="00B20123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14:paraId="1F135A79" w14:textId="5C477B3E" w:rsid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>-садзейнічаць выхаванню узаемапавагі, культуры маўлення, каштоўнасных адносін да жыцця, паважлівых адносін да людзей розных нацыянальнасцей, патрыятычных пачуццяў.</w:t>
      </w:r>
    </w:p>
    <w:p w14:paraId="3D4FE486" w14:textId="52BA99C8" w:rsidR="00455CF0" w:rsidRPr="00B20123" w:rsidRDefault="00455CF0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55CF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Абсталяванне: </w:t>
      </w:r>
      <w:r w:rsidRPr="00455CF0">
        <w:rPr>
          <w:rFonts w:ascii="Times New Roman" w:hAnsi="Times New Roman" w:cs="Times New Roman"/>
          <w:sz w:val="28"/>
          <w:szCs w:val="28"/>
          <w:lang w:val="be-BY"/>
        </w:rPr>
        <w:t xml:space="preserve">маршрутна-дыягнастычны аркуш з заданнямі і самаацэнкай для вучняў, карткі з выніковым тэстам, мультымедыйнае забеспячэнне,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тэлефоны; </w:t>
      </w:r>
      <w:r w:rsidRPr="00455CF0">
        <w:rPr>
          <w:rFonts w:ascii="Times New Roman" w:hAnsi="Times New Roman" w:cs="Times New Roman"/>
          <w:sz w:val="28"/>
          <w:szCs w:val="28"/>
          <w:lang w:val="be-BY"/>
        </w:rPr>
        <w:t>кубік Блума.</w:t>
      </w:r>
    </w:p>
    <w:p w14:paraId="69983E53" w14:textId="40F4BC72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Пры арганізацыі пачатку урока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ствар</w:t>
      </w:r>
      <w:r>
        <w:rPr>
          <w:rFonts w:ascii="Times New Roman" w:hAnsi="Times New Roman" w:cs="Times New Roman"/>
          <w:sz w:val="28"/>
          <w:szCs w:val="28"/>
          <w:lang w:val="be-BY"/>
        </w:rPr>
        <w:t>аецца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псіхалагічн</w:t>
      </w:r>
      <w:r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настро</w:t>
      </w:r>
      <w:r>
        <w:rPr>
          <w:rFonts w:ascii="Times New Roman" w:hAnsi="Times New Roman" w:cs="Times New Roman"/>
          <w:sz w:val="28"/>
          <w:szCs w:val="28"/>
          <w:lang w:val="be-BY"/>
        </w:rPr>
        <w:t>й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праводзіцца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інструктаж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5B44DE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="005B44DE">
        <w:rPr>
          <w:rFonts w:ascii="Times New Roman" w:hAnsi="Times New Roman" w:cs="Times New Roman"/>
          <w:sz w:val="28"/>
          <w:szCs w:val="28"/>
          <w:lang w:val="be-BY"/>
        </w:rPr>
        <w:t xml:space="preserve">работа па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выхаванні каштоўнасных адносін да жыцця.</w:t>
      </w:r>
    </w:p>
    <w:p w14:paraId="109BD491" w14:textId="78A10264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  </w:t>
      </w:r>
      <w:r w:rsidR="005B44DE">
        <w:rPr>
          <w:rFonts w:ascii="Times New Roman" w:hAnsi="Times New Roman" w:cs="Times New Roman"/>
          <w:sz w:val="28"/>
          <w:szCs w:val="28"/>
          <w:lang w:val="be-BY"/>
        </w:rPr>
        <w:t>Пры праверцы дамашняга задання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5B44DE">
        <w:rPr>
          <w:rFonts w:ascii="Times New Roman" w:hAnsi="Times New Roman" w:cs="Times New Roman"/>
          <w:sz w:val="28"/>
          <w:szCs w:val="28"/>
          <w:lang w:val="be-BY"/>
        </w:rPr>
        <w:t>высвятляецца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узровень засваення тэарэтычных ведаў па тэме папярэдніх урокаў праз выкарыстанне лічбавага дыктанта, што дапам</w:t>
      </w:r>
      <w:r w:rsidR="005B44DE">
        <w:rPr>
          <w:rFonts w:ascii="Times New Roman" w:hAnsi="Times New Roman" w:cs="Times New Roman"/>
          <w:sz w:val="28"/>
          <w:szCs w:val="28"/>
          <w:lang w:val="be-BY"/>
        </w:rPr>
        <w:t>агае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уключыць ў працу ўсіх вучняў.</w:t>
      </w:r>
    </w:p>
    <w:p w14:paraId="54029CA2" w14:textId="5B842BE1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  Мэт</w:t>
      </w:r>
      <w:r w:rsidR="005B44DE">
        <w:rPr>
          <w:rFonts w:ascii="Times New Roman" w:hAnsi="Times New Roman" w:cs="Times New Roman"/>
          <w:sz w:val="28"/>
          <w:szCs w:val="28"/>
          <w:lang w:val="be-BY"/>
        </w:rPr>
        <w:t xml:space="preserve">ай 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>наступнага этапу ўрока з’яўляецца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пашырэнне слоўнікавага багацця, развіццё моўных кампетэнцый і ўмоў камунікацыі. Глабальна – гэта не што іншае як інвестыцыя ў функцыянальную граматнасць нашых вучняў. Мэта дасягаецца шляхам увядзення ва ўрок вакабуляра, які складаецца з размоўнай лексікі па тэме “Метро”. Акрамя рэалізацыі асноўнай мэты этапу, 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>праводзіцца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лексічная, марфалагічная і арфаграфічная работа. Шляхам аналізу моўных з’яў вучні самастойна вызначаць тэму ўрока, па апорных словах ставяць перад сабой мэты, якія павінны дасягнуць на ўроку.</w:t>
      </w:r>
    </w:p>
    <w:p w14:paraId="5F164BD9" w14:textId="388E98DD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  Выклікаць цікавасць да вывучаемай моўнай з’явы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дапа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>магае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ўвядзенне праблемнай сітуацыі, вырашыць якую вучні змогуць, абапіраючыся на веды, здабытыя ў папярэдніх класах і аналізуючы прапанаваныя ім назоўнікі, што развівае крытычнае мысленне. Працуючы ў парах па падручніках, вучні самастойна здаб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>ываюць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веды, а выкарыстанне прыёму “Узнаві ключавое слова” дапам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>агае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ўключыць у работу ўсіх вучняў. Шасцікласнікі, якія маюць павышаную матывацыю да вывучэння прадмета “беларуская мова”, змогуць праявіць сябе праз выкананне індывідуальнага задання павышанага ўзроўню. Фізхвілінка, акрамя асноўнай функцыі – ахова здароўя дзіцяці, дапам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>агае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нагадаць вучням пра паважлівыя адносіны да людзей розных нацыянальнасцей.</w:t>
      </w:r>
    </w:p>
    <w:p w14:paraId="7568A144" w14:textId="494DE4FE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Асноўная работа на  этапе 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 xml:space="preserve">фарміравання ўменняў і навыкаў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пабудавана на працы з тэкстам. Акрамя галоўнай мэты этапу ўрока, змест тэксту і аналітычная гутарка дапамогуць пашырыць кругагляд вучняў, правесці лексічную работу, ажыццявіць міжпрадметныя сувязі, метапрадметныя камунікацыі, выхоўваць патрыятызм.</w:t>
      </w:r>
      <w:r w:rsidR="00455B7F">
        <w:rPr>
          <w:rFonts w:ascii="Times New Roman" w:hAnsi="Times New Roman" w:cs="Times New Roman"/>
          <w:sz w:val="28"/>
          <w:szCs w:val="28"/>
          <w:lang w:val="be-BY"/>
        </w:rPr>
        <w:t xml:space="preserve"> З дапамогай штучнага інтэлекту вучні </w:t>
      </w:r>
      <w:r w:rsidR="00ED6B27">
        <w:rPr>
          <w:rFonts w:ascii="Times New Roman" w:hAnsi="Times New Roman" w:cs="Times New Roman"/>
          <w:sz w:val="28"/>
          <w:szCs w:val="28"/>
          <w:lang w:val="be-BY"/>
        </w:rPr>
        <w:lastRenderedPageBreak/>
        <w:t>згенерыруюць</w:t>
      </w:r>
      <w:r w:rsidR="00B115D0" w:rsidRPr="00B115D0">
        <w:rPr>
          <w:rFonts w:ascii="Times New Roman" w:hAnsi="Times New Roman" w:cs="Times New Roman"/>
          <w:sz w:val="28"/>
          <w:szCs w:val="28"/>
          <w:lang w:val="be-BY"/>
        </w:rPr>
        <w:t xml:space="preserve"> фота сучаснай станцы</w:t>
      </w:r>
      <w:r w:rsidR="00B115D0">
        <w:rPr>
          <w:rFonts w:ascii="Times New Roman" w:hAnsi="Times New Roman" w:cs="Times New Roman"/>
          <w:sz w:val="28"/>
          <w:szCs w:val="28"/>
          <w:lang w:val="be-BY"/>
        </w:rPr>
        <w:t>і метро, абапіраючыся на лексіку, вывучаную на ўроку.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49FF9AF3" w14:textId="47380D95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Комплексна вывучыць тэму можна толькі пры ўвядзенні яе ў кантэкст жыцця, што дапаможа зрабіць прыём практычнага арыентавання “Камунікатыўная сітуацыя”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 xml:space="preserve"> пры дапамозе штучнага інтэлекту.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Дадзены прыём спрыяе не толькі больш глыбокаму засваенню тэмы ўрока, але і развіццю моўных кампетэнцый шасцікласнікаў.</w:t>
      </w:r>
    </w:p>
    <w:p w14:paraId="7F7F796E" w14:textId="3E336708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 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На 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>прыканцы ўкока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прапануецца 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 xml:space="preserve">кожнаму вучню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выбраць сваё ўласнае дамашняе заданне адпаведна ўзроўню засвоеных ведаў. Арыентавацца шасцікласнікі будуць па самаацэнцы выканання кожнага задання, што запланавана  на працягу ўсяго ўрока. Розныя колеры картак дапамогуць і настаўніку ўбачыць узровень засвоеных ведаў вучнямі.</w:t>
      </w:r>
    </w:p>
    <w:p w14:paraId="1B3797D9" w14:textId="6DA63F3C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>Дзякуючы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4135A5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рыём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“Працягні выраз”, вучні паспрабуюць вызначыць, што ўрок даў ім для ж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цця і  адзначыць 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 xml:space="preserve">сваю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работу</w:t>
      </w:r>
      <w:r w:rsid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50B0F">
        <w:rPr>
          <w:rFonts w:ascii="Times New Roman" w:hAnsi="Times New Roman" w:cs="Times New Roman"/>
          <w:sz w:val="28"/>
          <w:szCs w:val="28"/>
          <w:lang w:val="be-BY"/>
        </w:rPr>
        <w:t xml:space="preserve">і </w:t>
      </w:r>
      <w:r w:rsidRPr="00B20123">
        <w:rPr>
          <w:rFonts w:ascii="Times New Roman" w:hAnsi="Times New Roman" w:cs="Times New Roman"/>
          <w:sz w:val="28"/>
          <w:szCs w:val="28"/>
          <w:lang w:val="be-BY"/>
        </w:rPr>
        <w:t>сваіх аднакласнікаў</w:t>
      </w:r>
    </w:p>
    <w:p w14:paraId="3EC92CEF" w14:textId="77777777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20123">
        <w:rPr>
          <w:rFonts w:ascii="Times New Roman" w:hAnsi="Times New Roman" w:cs="Times New Roman"/>
          <w:sz w:val="28"/>
          <w:szCs w:val="28"/>
          <w:lang w:val="be-BY"/>
        </w:rPr>
        <w:t xml:space="preserve">    Такім чынам, дасягаючы мэтаў на кожным этапе ўрока, гарантавана дасягненне мэтаў, пастаўленых да ўсяго ўрока.</w:t>
      </w:r>
    </w:p>
    <w:p w14:paraId="06F97E26" w14:textId="77777777" w:rsidR="00B20123" w:rsidRPr="00B20123" w:rsidRDefault="00B20123" w:rsidP="00B20123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499A33BF" w14:textId="3BC00060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FDB427C" w14:textId="29926032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812D23" w14:textId="49AD82CA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07F4897" w14:textId="4E108E17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C27DBE6" w14:textId="502BF4B3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575177" w14:textId="4DDD2549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7EC404E" w14:textId="77777777" w:rsidR="005F75D2" w:rsidRPr="00B20123" w:rsidRDefault="005F75D2" w:rsidP="005C212D">
      <w:pPr>
        <w:spacing w:before="40" w:after="4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1FA057" w14:textId="52570218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6EF84069" w14:textId="44CBF95A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6029B940" w14:textId="3BB4B7FF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1F03931F" w14:textId="672FCBCD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2FAA5283" w14:textId="342C39AB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1FAD12F0" w14:textId="4DBC5568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4D2556EA" w14:textId="2C842A92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6561FB87" w14:textId="7AFB57BC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1761C481" w14:textId="1CBC506C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7F66049D" w14:textId="07CC02E2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389757B7" w14:textId="210CE97D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07662A5E" w14:textId="75741656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0189D84F" w14:textId="203BF3F1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370A2298" w14:textId="1ADDEF7C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4F392424" w14:textId="5E2C467A" w:rsidR="005C212D" w:rsidRDefault="005C212D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6BC2A245" w14:textId="1DD4D7EF" w:rsidR="005C212D" w:rsidRDefault="005C212D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096CBE79" w14:textId="77777777" w:rsidR="004135A5" w:rsidRPr="00FA32CB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20DAC957" w14:textId="0E624478" w:rsidR="00B57966" w:rsidRPr="00FA32CB" w:rsidRDefault="008C621E" w:rsidP="004135A5">
      <w:pPr>
        <w:spacing w:before="40" w:after="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Ход урока</w:t>
      </w:r>
    </w:p>
    <w:p w14:paraId="57220FDC" w14:textId="7BA1E476" w:rsidR="008C621E" w:rsidRPr="004135A5" w:rsidRDefault="008C621E" w:rsidP="004135A5">
      <w:pPr>
        <w:pStyle w:val="a3"/>
        <w:numPr>
          <w:ilvl w:val="0"/>
          <w:numId w:val="15"/>
        </w:numPr>
        <w:spacing w:before="40" w:after="4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b/>
          <w:bCs/>
          <w:sz w:val="28"/>
          <w:szCs w:val="28"/>
          <w:lang w:val="be-BY"/>
        </w:rPr>
        <w:t>Арганізацы</w:t>
      </w:r>
      <w:r w:rsidR="003C7498" w:rsidRPr="004135A5">
        <w:rPr>
          <w:rFonts w:ascii="Times New Roman" w:hAnsi="Times New Roman" w:cs="Times New Roman"/>
          <w:b/>
          <w:bCs/>
          <w:sz w:val="28"/>
          <w:szCs w:val="28"/>
          <w:lang w:val="be-BY"/>
        </w:rPr>
        <w:t>я пачатку ўрока</w:t>
      </w:r>
      <w:r w:rsidR="00165CF3" w:rsidRPr="004135A5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 xml:space="preserve"> </w:t>
      </w:r>
      <w:r w:rsidR="00165CF3" w:rsidRPr="004135A5">
        <w:rPr>
          <w:rFonts w:ascii="Times New Roman" w:hAnsi="Times New Roman" w:cs="Times New Roman"/>
          <w:i/>
          <w:iCs/>
          <w:sz w:val="28"/>
          <w:szCs w:val="28"/>
          <w:lang w:val="be-BY"/>
        </w:rPr>
        <w:t>(1 хвіліна)</w:t>
      </w:r>
    </w:p>
    <w:p w14:paraId="63E99567" w14:textId="73F25CB8" w:rsidR="00B31AE8" w:rsidRPr="004135A5" w:rsidRDefault="00142F50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C2203D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Добры дзень, мае сябры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AF692E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Сёння ў метро кантралёр пажадаў мне добрага дня, чым п</w:t>
      </w:r>
      <w:r w:rsidR="00BE13F5" w:rsidRPr="004135A5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дняў настрой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="00AF692E" w:rsidRPr="004135A5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рывітанне </w:t>
      </w:r>
      <w:r w:rsidR="00AF692E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з мінскай падземкі 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я прынес</w:t>
      </w:r>
      <w:r w:rsidR="001D3A08" w:rsidRPr="004135A5">
        <w:rPr>
          <w:rFonts w:ascii="Times New Roman" w:hAnsi="Times New Roman" w:cs="Times New Roman"/>
          <w:sz w:val="28"/>
          <w:szCs w:val="28"/>
          <w:lang w:val="be-BY"/>
        </w:rPr>
        <w:t>л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а і вам (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прагляд 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відэа)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F1DD5" w:rsidRPr="007F1DD5">
        <w:rPr>
          <w:rFonts w:ascii="Times New Roman" w:hAnsi="Times New Roman" w:cs="Times New Roman"/>
          <w:i/>
          <w:iCs/>
          <w:sz w:val="28"/>
          <w:szCs w:val="28"/>
          <w:lang w:val="be-BY"/>
        </w:rPr>
        <w:t>(Слайд 1)</w:t>
      </w:r>
    </w:p>
    <w:p w14:paraId="7A141C72" w14:textId="1424EFA6" w:rsidR="00AF692E" w:rsidRPr="004135A5" w:rsidRDefault="00AF692E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lang w:val="be-BY"/>
        </w:rPr>
        <w:t>- А ці ведаеце вы, што ў 2024 годзе  Мінскі метрапалітэн адзначыў 40 год з дня адкрыцця. Гэта самы экалагічна чысты грамадскі транспарт. Аднак карыстаючыся ім неабходна быць вельмі ўважлівым і абавязкова прытрымлівацца правілаў бяспечных паводзін.</w:t>
      </w:r>
    </w:p>
    <w:p w14:paraId="6BA7B7A2" w14:textId="1876FC54" w:rsidR="00C2203D" w:rsidRPr="004135A5" w:rsidRDefault="00AF692E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Ну, што, спусцімся ў Мінскую падземку?</w:t>
      </w:r>
    </w:p>
    <w:p w14:paraId="4442151F" w14:textId="4C119436" w:rsidR="00856625" w:rsidRPr="004135A5" w:rsidRDefault="00C2203D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lang w:val="be-BY"/>
        </w:rPr>
        <w:t>- Працаваць на ўроку мы будзем па маршрутн</w:t>
      </w:r>
      <w:r w:rsidR="002713B2" w:rsidRPr="004135A5">
        <w:rPr>
          <w:rFonts w:ascii="Times New Roman" w:hAnsi="Times New Roman" w:cs="Times New Roman"/>
          <w:sz w:val="28"/>
          <w:szCs w:val="28"/>
          <w:lang w:val="be-BY"/>
        </w:rPr>
        <w:t>а-дыягнастычным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3C7498" w:rsidRPr="004135A5">
        <w:rPr>
          <w:rFonts w:ascii="Times New Roman" w:hAnsi="Times New Roman" w:cs="Times New Roman"/>
          <w:sz w:val="28"/>
          <w:szCs w:val="28"/>
          <w:lang w:val="be-BY"/>
        </w:rPr>
        <w:t>аркушы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, які ёсць у кожнага на парце</w:t>
      </w:r>
      <w:r w:rsidR="00BE13F5" w:rsidRPr="004135A5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і ацэньваць сябе на кожным этапе ўрока з дапамогай наклеек рознага колеру (зялёны – выдатна, жоўты – </w:t>
      </w:r>
      <w:r w:rsidR="001D3A08" w:rsidRPr="004135A5">
        <w:rPr>
          <w:rFonts w:ascii="Times New Roman" w:hAnsi="Times New Roman" w:cs="Times New Roman"/>
          <w:sz w:val="28"/>
          <w:szCs w:val="28"/>
          <w:lang w:val="be-BY"/>
        </w:rPr>
        <w:t>ё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сць пытанні, чырвоны- не зразумела, трэба яшчэ раз звярнуцца да матэрыялу).</w:t>
      </w:r>
    </w:p>
    <w:p w14:paraId="112EDCA8" w14:textId="77777777" w:rsidR="00B31AE8" w:rsidRPr="00FA32CB" w:rsidRDefault="00B31AE8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5B18AD4E" w14:textId="22DA8465" w:rsidR="003C7498" w:rsidRPr="004135A5" w:rsidRDefault="008C621E" w:rsidP="004135A5">
      <w:pPr>
        <w:pStyle w:val="a3"/>
        <w:numPr>
          <w:ilvl w:val="0"/>
          <w:numId w:val="15"/>
        </w:num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Праверка дамашняга задання. Актуалізацыя ведаў</w:t>
      </w:r>
      <w:r w:rsidR="00856625" w:rsidRPr="004135A5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r w:rsidR="00165CF3" w:rsidRPr="004135A5">
        <w:rPr>
          <w:rFonts w:ascii="Times New Roman" w:hAnsi="Times New Roman" w:cs="Times New Roman"/>
          <w:i/>
          <w:iCs/>
          <w:sz w:val="28"/>
          <w:szCs w:val="28"/>
          <w:lang w:val="be-BY"/>
        </w:rPr>
        <w:t>(3 хвіліны)</w:t>
      </w:r>
    </w:p>
    <w:p w14:paraId="30D9A090" w14:textId="1BC1D252" w:rsidR="0000041B" w:rsidRPr="004135A5" w:rsidRDefault="0000041B" w:rsidP="004135A5">
      <w:pPr>
        <w:pStyle w:val="a3"/>
        <w:numPr>
          <w:ilvl w:val="0"/>
          <w:numId w:val="16"/>
        </w:num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>Лічбавы дыктант</w:t>
      </w:r>
    </w:p>
    <w:p w14:paraId="3771CEB6" w14:textId="7BFB946E" w:rsidR="003B6A6B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lang w:val="be-BY"/>
        </w:rPr>
        <w:t>-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3C7498" w:rsidRPr="004135A5">
        <w:rPr>
          <w:rFonts w:ascii="Times New Roman" w:hAnsi="Times New Roman" w:cs="Times New Roman"/>
          <w:sz w:val="28"/>
          <w:szCs w:val="28"/>
          <w:lang w:val="be-BY"/>
        </w:rPr>
        <w:t>Што неабходна, каб прайсці ў метрапалітэн?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Для таго, каб актывізаваць работу</w:t>
      </w:r>
      <w:r w:rsidR="002713B2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праязнога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, трэба напісаць у ім лічбы 1 – так, 0 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не</w:t>
      </w:r>
      <w:r w:rsidR="00BE13F5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, што адпавядаюць правільным адказам на мае </w:t>
      </w:r>
      <w:r>
        <w:rPr>
          <w:rFonts w:ascii="Times New Roman" w:hAnsi="Times New Roman" w:cs="Times New Roman"/>
          <w:sz w:val="28"/>
          <w:szCs w:val="28"/>
          <w:lang w:val="be-BY"/>
        </w:rPr>
        <w:t>сцверджанні</w:t>
      </w:r>
      <w:r w:rsidR="00BE13F5" w:rsidRPr="004135A5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AF692E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Запішыце лічбы на праязных білетах.</w:t>
      </w:r>
    </w:p>
    <w:p w14:paraId="45AD414C" w14:textId="02B814D6" w:rsidR="008C621E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Усе часціны мовы падзяляюцца на </w:t>
      </w:r>
      <w:r w:rsidR="008C621E" w:rsidRPr="004135A5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r w:rsidR="008C621E" w:rsidRPr="004135A5">
        <w:rPr>
          <w:rFonts w:ascii="Times New Roman" w:hAnsi="Times New Roman" w:cs="Times New Roman"/>
          <w:sz w:val="28"/>
          <w:szCs w:val="28"/>
          <w:lang w:val="be-BY"/>
        </w:rPr>
        <w:t>самастойныя і службовыя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63822AAD" w14:textId="7F72979A" w:rsidR="008C621E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="00C07D95" w:rsidRPr="004135A5">
        <w:rPr>
          <w:rFonts w:ascii="Times New Roman" w:hAnsi="Times New Roman" w:cs="Times New Roman"/>
          <w:sz w:val="28"/>
          <w:szCs w:val="28"/>
          <w:lang w:val="be-BY"/>
        </w:rPr>
        <w:t>азоўнік, прыметнік, займеннік, дзеяслоў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– службовыя часціны мовы.</w:t>
      </w:r>
    </w:p>
    <w:p w14:paraId="5AFD2B1E" w14:textId="6A1E4A99" w:rsidR="00C07D95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="00C07D95" w:rsidRPr="004135A5">
        <w:rPr>
          <w:rFonts w:ascii="Times New Roman" w:hAnsi="Times New Roman" w:cs="Times New Roman"/>
          <w:sz w:val="28"/>
          <w:szCs w:val="28"/>
          <w:lang w:val="be-BY"/>
        </w:rPr>
        <w:t>азоўнік – гэта самастойная часціна мовы, якая абазначае прадмет і адказвае на пытанні ХТО? ШТО?</w:t>
      </w:r>
    </w:p>
    <w:p w14:paraId="3EF60ACA" w14:textId="5CF13C9E" w:rsidR="00C07D95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>Назоўнікі могуць адносіцца да мужчынскага, жаночага і ніякага роду.</w:t>
      </w:r>
    </w:p>
    <w:p w14:paraId="58BC3934" w14:textId="3B0ADAC5" w:rsidR="0006348B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B31AE8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Усе назоўнікі 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адзіночнага ліку.</w:t>
      </w:r>
    </w:p>
    <w:p w14:paraId="71BFC261" w14:textId="0C4E98C3" w:rsidR="0006348B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У сказе назоўнікі могуць быць толькі дзейнікам.</w:t>
      </w:r>
    </w:p>
    <w:p w14:paraId="4F0E00E2" w14:textId="2EDFF6F3" w:rsidR="0006348B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Пачатковай</w:t>
      </w:r>
      <w:r w:rsidR="006F6C93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3E4D54" w:rsidRPr="004135A5">
        <w:rPr>
          <w:rFonts w:ascii="Times New Roman" w:hAnsi="Times New Roman" w:cs="Times New Roman"/>
          <w:sz w:val="28"/>
          <w:szCs w:val="28"/>
          <w:lang w:val="be-BY"/>
        </w:rPr>
        <w:t>формай назоўніка з’яўляецца форма назоўнага склону адзіночнага ліку.</w:t>
      </w:r>
    </w:p>
    <w:p w14:paraId="57C6B886" w14:textId="7748BA59" w:rsidR="0006348B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6F6C93" w:rsidRPr="004135A5">
        <w:rPr>
          <w:rFonts w:ascii="Times New Roman" w:hAnsi="Times New Roman" w:cs="Times New Roman"/>
          <w:sz w:val="28"/>
          <w:szCs w:val="28"/>
          <w:lang w:val="be-BY"/>
        </w:rPr>
        <w:t>Назоўнікі могуць мець наступныя лексічныя значэнні:</w:t>
      </w:r>
      <w:r w:rsidR="0006348B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назвы канкрэтных прадметаў, раслін, асоб, жывых істот, з’яў прыроды,</w:t>
      </w:r>
      <w:r w:rsidR="003B6A6B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1D3A08" w:rsidRPr="004135A5">
        <w:rPr>
          <w:rFonts w:ascii="Times New Roman" w:hAnsi="Times New Roman" w:cs="Times New Roman"/>
          <w:sz w:val="28"/>
          <w:szCs w:val="28"/>
          <w:lang w:val="be-BY"/>
        </w:rPr>
        <w:t>апрадмечаных</w:t>
      </w:r>
      <w:r w:rsidR="0006348B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дзеянняў,</w:t>
      </w:r>
      <w:r w:rsidR="00931144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падзей, абстрактных паняццяў, прыме</w:t>
      </w:r>
      <w:r w:rsidR="006F6C93" w:rsidRPr="004135A5">
        <w:rPr>
          <w:rFonts w:ascii="Times New Roman" w:hAnsi="Times New Roman" w:cs="Times New Roman"/>
          <w:sz w:val="28"/>
          <w:szCs w:val="28"/>
          <w:lang w:val="be-BY"/>
        </w:rPr>
        <w:t>т.</w:t>
      </w:r>
    </w:p>
    <w:p w14:paraId="584A6A96" w14:textId="700B1B41" w:rsidR="006F6C93" w:rsidRPr="004135A5" w:rsidRDefault="006F6C93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135A5">
        <w:rPr>
          <w:rFonts w:ascii="Times New Roman" w:hAnsi="Times New Roman" w:cs="Times New Roman"/>
          <w:i/>
          <w:iCs/>
          <w:sz w:val="28"/>
          <w:szCs w:val="28"/>
          <w:lang w:val="be-BY"/>
        </w:rPr>
        <w:t>Даведка: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1 0 1</w:t>
      </w:r>
      <w:r w:rsidR="00BE13F5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1 0 0</w:t>
      </w:r>
      <w:r w:rsidR="00BE13F5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4135A5">
        <w:rPr>
          <w:rFonts w:ascii="Times New Roman" w:hAnsi="Times New Roman" w:cs="Times New Roman"/>
          <w:sz w:val="28"/>
          <w:szCs w:val="28"/>
          <w:lang w:val="be-BY"/>
        </w:rPr>
        <w:t>1 1</w:t>
      </w:r>
      <w:r w:rsidR="007F1DD5" w:rsidRPr="007F1DD5">
        <w:rPr>
          <w:rFonts w:ascii="Times New Roman" w:hAnsi="Times New Roman" w:cs="Times New Roman"/>
          <w:i/>
          <w:iCs/>
          <w:sz w:val="28"/>
          <w:szCs w:val="28"/>
          <w:lang w:val="be-BY"/>
        </w:rPr>
        <w:t>(Слайд 2)</w:t>
      </w:r>
    </w:p>
    <w:p w14:paraId="755C989C" w14:textId="77777777" w:rsidR="00AF692E" w:rsidRPr="00FA32CB" w:rsidRDefault="00AF692E" w:rsidP="00FA32CB">
      <w:pPr>
        <w:pStyle w:val="a3"/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70B60450" w14:textId="68DDE41D" w:rsidR="0000041B" w:rsidRPr="004135A5" w:rsidRDefault="004135A5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2713B2" w:rsidRPr="004135A5">
        <w:rPr>
          <w:rFonts w:ascii="Times New Roman" w:hAnsi="Times New Roman" w:cs="Times New Roman"/>
          <w:sz w:val="28"/>
          <w:szCs w:val="28"/>
          <w:lang w:val="be-BY"/>
        </w:rPr>
        <w:t xml:space="preserve">А зараз прапаную вам пабыць у ролі кантралёраў і праверыць праязны суседа па парце. </w:t>
      </w:r>
      <w:r w:rsidR="0000041B" w:rsidRPr="004135A5">
        <w:rPr>
          <w:rFonts w:ascii="Times New Roman" w:hAnsi="Times New Roman" w:cs="Times New Roman"/>
          <w:sz w:val="28"/>
          <w:szCs w:val="28"/>
          <w:lang w:val="be-BY"/>
        </w:rPr>
        <w:t>Абмяняйцеся праязнымі</w:t>
      </w:r>
      <w:r w:rsidR="007476D8" w:rsidRPr="004135A5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07AF92A9" w14:textId="5C0577BA" w:rsidR="0000041B" w:rsidRPr="004135A5" w:rsidRDefault="0000041B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>2. Узаемаправерка (2 работы правярае настаўнік</w:t>
      </w:r>
      <w:r w:rsidR="00D7226A"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>, астатнія звяраюцца с запісам на слайдзе</w:t>
      </w:r>
      <w:r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). </w:t>
      </w:r>
    </w:p>
    <w:p w14:paraId="33BF1122" w14:textId="27F74DD3" w:rsidR="0000041B" w:rsidRPr="004135A5" w:rsidRDefault="0000041B" w:rsidP="004135A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>3. Самаацэнка ў маршрутн</w:t>
      </w:r>
      <w:r w:rsidR="002713B2"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>а-дыягнастычным</w:t>
      </w:r>
      <w:r w:rsidRPr="004135A5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аркушы.</w:t>
      </w:r>
    </w:p>
    <w:p w14:paraId="0A348946" w14:textId="77777777" w:rsidR="00DB23A2" w:rsidRPr="00FA32CB" w:rsidRDefault="00DB23A2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u w:val="single"/>
          <w:lang w:val="be-BY"/>
        </w:rPr>
      </w:pPr>
    </w:p>
    <w:p w14:paraId="1D016AF4" w14:textId="3EE4D76B" w:rsidR="003B6A6B" w:rsidRPr="00906670" w:rsidRDefault="003B6A6B" w:rsidP="00906670">
      <w:pPr>
        <w:pStyle w:val="a3"/>
        <w:numPr>
          <w:ilvl w:val="0"/>
          <w:numId w:val="15"/>
        </w:numPr>
        <w:spacing w:before="40" w:after="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06670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Падрыхтоўка да ўспрыняцця матэрыялу</w:t>
      </w:r>
      <w:r w:rsidR="000B6EB7" w:rsidRPr="00906670">
        <w:rPr>
          <w:rFonts w:ascii="Times New Roman" w:hAnsi="Times New Roman" w:cs="Times New Roman"/>
          <w:b/>
          <w:bCs/>
          <w:sz w:val="28"/>
          <w:szCs w:val="28"/>
          <w:lang w:val="be-BY"/>
        </w:rPr>
        <w:t>. Паведамленне тэмы ўрока, мэтавызначэнне</w:t>
      </w:r>
      <w:r w:rsidR="00165CF3" w:rsidRPr="0090667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165CF3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(6 хвілін)</w:t>
      </w:r>
    </w:p>
    <w:p w14:paraId="752AD20F" w14:textId="738D6A9A" w:rsidR="00490C35" w:rsidRPr="00906670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lastRenderedPageBreak/>
        <w:t>1.</w:t>
      </w:r>
      <w:r w:rsidR="00490C35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>Работа з вакабулярам па тэме “Метро”</w:t>
      </w:r>
      <w:r w:rsidR="00165CF3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165CF3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(3 хвіліны)</w:t>
      </w:r>
    </w:p>
    <w:p w14:paraId="192C732B" w14:textId="57646F2D" w:rsidR="00D7226A" w:rsidRPr="00906670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D7226A" w:rsidRPr="00906670">
        <w:rPr>
          <w:rFonts w:ascii="Times New Roman" w:hAnsi="Times New Roman" w:cs="Times New Roman"/>
          <w:sz w:val="28"/>
          <w:szCs w:val="28"/>
          <w:lang w:val="be-BY"/>
        </w:rPr>
        <w:t>Каб добра арыентавацца ў метрапалітэне, трэба валодаць спецыяльнай лексікай. Звярніцеся да вакабуляра ў вашых маршрутных аркушах.</w:t>
      </w:r>
    </w:p>
    <w:p w14:paraId="1FBF9E2A" w14:textId="7E097B79" w:rsidR="000342EE" w:rsidRPr="00906670" w:rsidRDefault="000342EE" w:rsidP="00906670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Цягнік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п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асажыр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н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акірунак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п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латформа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в</w:t>
      </w:r>
      <w:r w:rsidR="00DB23A2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естыбюль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т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урнікет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т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унэль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л, л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есвіца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п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оручань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х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уткасны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у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тульны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с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пазняюся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с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пяшаюся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п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ад’язджаю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ч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акаю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п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раз некалькі хвілін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н</w:t>
      </w:r>
      <w:r w:rsidR="003B6A6B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яма сувязі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, с</w:t>
      </w:r>
      <w:r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устрэнемся  ў вестыбюлі</w:t>
      </w:r>
      <w:r w:rsid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.</w:t>
      </w:r>
    </w:p>
    <w:p w14:paraId="487F3B08" w14:textId="54088AA8" w:rsidR="000342EE" w:rsidRPr="00906670" w:rsidRDefault="000342EE" w:rsidP="00FA32CB">
      <w:pPr>
        <w:spacing w:before="40" w:after="40" w:line="240" w:lineRule="auto"/>
        <w:ind w:left="1701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</w:p>
    <w:p w14:paraId="66BC2652" w14:textId="078AD515" w:rsidR="000342EE" w:rsidRPr="00906670" w:rsidRDefault="00906670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906670">
        <w:rPr>
          <w:rFonts w:ascii="Times New Roman" w:hAnsi="Times New Roman" w:cs="Times New Roman"/>
          <w:sz w:val="28"/>
          <w:szCs w:val="28"/>
          <w:lang w:val="be-BY"/>
        </w:rPr>
        <w:t>-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="000342EE" w:rsidRPr="00906670">
        <w:rPr>
          <w:rFonts w:ascii="Times New Roman" w:hAnsi="Times New Roman" w:cs="Times New Roman"/>
          <w:sz w:val="28"/>
          <w:szCs w:val="28"/>
          <w:lang w:val="be-BY"/>
        </w:rPr>
        <w:t>Прачытайце словы. Якія з іх вам не зразумелыя?</w:t>
      </w:r>
    </w:p>
    <w:p w14:paraId="28A7C3E3" w14:textId="0A584061" w:rsidR="000342EE" w:rsidRPr="00906670" w:rsidRDefault="00906670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0342EE" w:rsidRPr="00906670">
        <w:rPr>
          <w:rFonts w:ascii="Times New Roman" w:hAnsi="Times New Roman" w:cs="Times New Roman"/>
          <w:sz w:val="28"/>
          <w:szCs w:val="28"/>
          <w:lang w:val="be-BY"/>
        </w:rPr>
        <w:t>Дайце азначэнне слову платформа</w:t>
      </w:r>
      <w:r w:rsidR="00677166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(Лексічная работа)</w:t>
      </w:r>
    </w:p>
    <w:p w14:paraId="49C15D63" w14:textId="553C0A4E" w:rsidR="0035023D" w:rsidRPr="00906670" w:rsidRDefault="00906670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35023D" w:rsidRPr="00906670">
        <w:rPr>
          <w:rFonts w:ascii="Times New Roman" w:hAnsi="Times New Roman" w:cs="Times New Roman"/>
          <w:sz w:val="28"/>
          <w:szCs w:val="28"/>
          <w:lang w:val="be-BY"/>
        </w:rPr>
        <w:t>У чым асаблівасць напісання слоў “пасажыр”, “тунэль</w:t>
      </w:r>
      <w:r w:rsidR="0035023D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, </w:t>
      </w:r>
      <w:r w:rsidR="0035023D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“пад’язджаю” </w:t>
      </w:r>
      <w:r w:rsidR="00677166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(Арфаграфічная работа)</w:t>
      </w:r>
    </w:p>
    <w:p w14:paraId="665AE434" w14:textId="77777777" w:rsidR="000342EE" w:rsidRPr="00FA32CB" w:rsidRDefault="000342EE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0EDA61B9" w14:textId="32FD9215" w:rsidR="003B6A6B" w:rsidRPr="00906670" w:rsidRDefault="00906670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2.</w:t>
      </w:r>
      <w:r w:rsidR="00490C35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>Марфалагічная хвілінка</w:t>
      </w:r>
      <w:r w:rsidR="00165CF3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165CF3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(2 хвіліны)</w:t>
      </w:r>
    </w:p>
    <w:p w14:paraId="7E617E93" w14:textId="2ECDE40E" w:rsidR="0000041B" w:rsidRPr="00906670" w:rsidRDefault="00906670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noProof/>
          <w:sz w:val="28"/>
          <w:szCs w:val="28"/>
          <w:lang w:val="be-BY"/>
        </w:rPr>
        <w:drawing>
          <wp:anchor distT="0" distB="0" distL="114300" distR="114300" simplePos="0" relativeHeight="251663360" behindDoc="0" locked="0" layoutInCell="1" allowOverlap="1" wp14:anchorId="14B61396" wp14:editId="2BB2B372">
            <wp:simplePos x="0" y="0"/>
            <wp:positionH relativeFrom="margin">
              <wp:align>right</wp:align>
            </wp:positionH>
            <wp:positionV relativeFrom="paragraph">
              <wp:posOffset>515620</wp:posOffset>
            </wp:positionV>
            <wp:extent cx="5865495" cy="2339802"/>
            <wp:effectExtent l="0" t="0" r="190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5495" cy="2339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00041B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Давайце разам размяркуем па групах напісанае на экране </w:t>
      </w:r>
      <w:hyperlink r:id="rId8" w:history="1">
        <w:r w:rsidR="0000041B" w:rsidRPr="00906670">
          <w:rPr>
            <w:rStyle w:val="a5"/>
            <w:rFonts w:ascii="Times New Roman" w:hAnsi="Times New Roman" w:cs="Times New Roman"/>
            <w:sz w:val="28"/>
            <w:szCs w:val="28"/>
            <w:lang w:val="be-BY"/>
          </w:rPr>
          <w:t>https://learningapps.org/view37675353</w:t>
        </w:r>
      </w:hyperlink>
      <w:r w:rsidR="0000041B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3F0A9D16" w14:textId="6C9B682A" w:rsidR="00906670" w:rsidRDefault="00ED103D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>Самаацэнка</w:t>
      </w:r>
      <w:r w:rsidR="00490C35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      </w:t>
      </w:r>
    </w:p>
    <w:p w14:paraId="394BEB68" w14:textId="6588BBB7" w:rsidR="00EA6F65" w:rsidRPr="00906670" w:rsidRDefault="00432591" w:rsidP="00906670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3</w:t>
      </w:r>
      <w:r w:rsidR="00EA6F65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>. Аб’яўленне тэмы ўрока</w:t>
      </w:r>
    </w:p>
    <w:p w14:paraId="30D4D94C" w14:textId="5C4A5605" w:rsidR="00313C1A" w:rsidRPr="00FA32CB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313C1A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Што напісана на экране? “Назоўнікі агульныя і ўласныя. Правапіс уласных </w:t>
      </w:r>
      <w:r w:rsidR="00762645" w:rsidRPr="00FA32CB">
        <w:rPr>
          <w:rFonts w:ascii="Times New Roman" w:hAnsi="Times New Roman" w:cs="Times New Roman"/>
          <w:sz w:val="28"/>
          <w:szCs w:val="28"/>
          <w:lang w:val="be-BY"/>
        </w:rPr>
        <w:t>наз</w:t>
      </w:r>
      <w:r w:rsidR="002713B2" w:rsidRPr="00FA32CB">
        <w:rPr>
          <w:rFonts w:ascii="Times New Roman" w:hAnsi="Times New Roman" w:cs="Times New Roman"/>
          <w:sz w:val="28"/>
          <w:szCs w:val="28"/>
          <w:lang w:val="be-BY"/>
        </w:rPr>
        <w:t>ваў</w:t>
      </w:r>
      <w:r w:rsidR="00313C1A" w:rsidRPr="00FA32CB">
        <w:rPr>
          <w:rFonts w:ascii="Times New Roman" w:hAnsi="Times New Roman" w:cs="Times New Roman"/>
          <w:sz w:val="28"/>
          <w:szCs w:val="28"/>
          <w:lang w:val="be-BY"/>
        </w:rPr>
        <w:t>”</w:t>
      </w:r>
      <w:r>
        <w:rPr>
          <w:rFonts w:ascii="Times New Roman" w:hAnsi="Times New Roman" w:cs="Times New Roman"/>
          <w:noProof/>
          <w:sz w:val="28"/>
          <w:szCs w:val="28"/>
          <w:lang w:val="be-BY"/>
        </w:rPr>
        <w:drawing>
          <wp:inline distT="0" distB="0" distL="0" distR="0" wp14:anchorId="4CDF1C3E" wp14:editId="1BA08F51">
            <wp:extent cx="5818901" cy="23012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225" cy="2303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85F5CC" w14:textId="6E06CA89" w:rsidR="00850BB8" w:rsidRPr="00FA32CB" w:rsidRDefault="00850BB8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4066FF4C" w14:textId="77777777" w:rsidR="00906670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- </w:t>
      </w:r>
      <w:r w:rsidR="0035023D" w:rsidRPr="00FA32CB">
        <w:rPr>
          <w:rFonts w:ascii="Times New Roman" w:hAnsi="Times New Roman" w:cs="Times New Roman"/>
          <w:sz w:val="28"/>
          <w:szCs w:val="28"/>
          <w:lang w:val="be-BY"/>
        </w:rPr>
        <w:t>Гэта тэма сённяшняга ўрока, з</w:t>
      </w:r>
      <w:r w:rsidR="00762645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апішыце </w:t>
      </w:r>
      <w:r w:rsidR="0035023D" w:rsidRPr="00FA32CB">
        <w:rPr>
          <w:rFonts w:ascii="Times New Roman" w:hAnsi="Times New Roman" w:cs="Times New Roman"/>
          <w:sz w:val="28"/>
          <w:szCs w:val="28"/>
          <w:lang w:val="be-BY"/>
        </w:rPr>
        <w:t>яе</w:t>
      </w:r>
      <w:r w:rsidR="00762645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ў сшыткі</w:t>
      </w:r>
      <w:r w:rsidR="003D49DE" w:rsidRPr="00FA32CB">
        <w:rPr>
          <w:rFonts w:ascii="Times New Roman" w:hAnsi="Times New Roman" w:cs="Times New Roman"/>
          <w:sz w:val="28"/>
          <w:szCs w:val="28"/>
          <w:lang w:val="be-BY"/>
        </w:rPr>
        <w:t>, але спачатку дату, класная работа</w:t>
      </w:r>
      <w:r w:rsidR="00DB23A2" w:rsidRPr="00FA32C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50597465" w14:textId="02ACF606" w:rsidR="0000041B" w:rsidRPr="00906670" w:rsidRDefault="000B6EB7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u w:val="single"/>
          <w:lang w:val="be-BY"/>
        </w:rPr>
        <w:t>5</w:t>
      </w:r>
      <w:r w:rsidR="00EA6F65" w:rsidRPr="00FA32CB">
        <w:rPr>
          <w:rFonts w:ascii="Times New Roman" w:hAnsi="Times New Roman" w:cs="Times New Roman"/>
          <w:sz w:val="28"/>
          <w:szCs w:val="28"/>
          <w:u w:val="single"/>
          <w:lang w:val="be-BY"/>
        </w:rPr>
        <w:t>.  Сумесная пастаноўка мэтаў урока.</w:t>
      </w:r>
      <w:r w:rsidR="00165CF3" w:rsidRPr="00FA32CB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165CF3" w:rsidRPr="00FA32CB">
        <w:rPr>
          <w:rFonts w:ascii="Times New Roman" w:hAnsi="Times New Roman" w:cs="Times New Roman"/>
          <w:i/>
          <w:iCs/>
          <w:sz w:val="28"/>
          <w:szCs w:val="28"/>
          <w:lang w:val="be-BY"/>
        </w:rPr>
        <w:t>(1хвіліна)</w:t>
      </w:r>
    </w:p>
    <w:p w14:paraId="37BD1BE6" w14:textId="5CFDBEDC" w:rsidR="00EA6F65" w:rsidRPr="00FA32CB" w:rsidRDefault="00EA6F65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90667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2713B2" w:rsidRPr="00FA32CB">
        <w:rPr>
          <w:rFonts w:ascii="Times New Roman" w:hAnsi="Times New Roman" w:cs="Times New Roman"/>
          <w:sz w:val="28"/>
          <w:szCs w:val="28"/>
          <w:lang w:val="be-BY"/>
        </w:rPr>
        <w:t>Звернемся д</w:t>
      </w:r>
      <w:r w:rsidR="00906670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2713B2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арыенціраў, што</w:t>
      </w:r>
      <w:r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замацаван</w:t>
      </w:r>
      <w:r w:rsidR="002713B2" w:rsidRPr="00FA32CB">
        <w:rPr>
          <w:rFonts w:ascii="Times New Roman" w:hAnsi="Times New Roman" w:cs="Times New Roman"/>
          <w:sz w:val="28"/>
          <w:szCs w:val="28"/>
          <w:lang w:val="be-BY"/>
        </w:rPr>
        <w:t>ы</w:t>
      </w:r>
      <w:r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на дошцы</w:t>
      </w:r>
      <w:r w:rsidR="002713B2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="00236CE1" w:rsidRPr="00FA32CB">
        <w:rPr>
          <w:rFonts w:ascii="Times New Roman" w:hAnsi="Times New Roman" w:cs="Times New Roman"/>
          <w:sz w:val="28"/>
          <w:szCs w:val="28"/>
          <w:lang w:val="be-BY"/>
        </w:rPr>
        <w:t>На што яны нас накіроўваюць?</w:t>
      </w:r>
    </w:p>
    <w:p w14:paraId="3E607934" w14:textId="442344F8" w:rsidR="00EA6F65" w:rsidRPr="00FA32CB" w:rsidRDefault="004225A5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lang w:val="be-BY"/>
        </w:rPr>
        <w:t>Пазнаёміцца…</w:t>
      </w:r>
      <w:r w:rsidR="00EA6F65" w:rsidRPr="00FA32CB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53717D78" w14:textId="1BCA760C" w:rsidR="00EA6F65" w:rsidRPr="00FA32CB" w:rsidRDefault="004225A5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lang w:val="be-BY"/>
        </w:rPr>
        <w:t>Асэнсаваць…</w:t>
      </w:r>
    </w:p>
    <w:p w14:paraId="628B2907" w14:textId="584CF7C7" w:rsidR="00EA6F65" w:rsidRPr="00FA32CB" w:rsidRDefault="00EA6F65" w:rsidP="00FA32CB">
      <w:pPr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lang w:val="be-BY"/>
        </w:rPr>
        <w:t>Навучыцца</w:t>
      </w:r>
      <w:r w:rsidR="004225A5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FA32CB">
        <w:rPr>
          <w:rFonts w:ascii="Times New Roman" w:hAnsi="Times New Roman" w:cs="Times New Roman"/>
          <w:sz w:val="28"/>
          <w:szCs w:val="28"/>
          <w:lang w:val="be-BY"/>
        </w:rPr>
        <w:t>…</w:t>
      </w:r>
      <w:r w:rsidRPr="00FA32CB">
        <w:rPr>
          <w:rFonts w:ascii="Times New Roman" w:hAnsi="Times New Roman" w:cs="Times New Roman"/>
          <w:i/>
          <w:iCs/>
          <w:sz w:val="28"/>
          <w:szCs w:val="28"/>
          <w:lang w:val="be-BY"/>
        </w:rPr>
        <w:t>.</w:t>
      </w:r>
    </w:p>
    <w:p w14:paraId="708D634B" w14:textId="77777777" w:rsidR="00A03251" w:rsidRPr="00FA32CB" w:rsidRDefault="00A03251" w:rsidP="00FA32CB">
      <w:pPr>
        <w:spacing w:before="40" w:after="40" w:line="240" w:lineRule="auto"/>
        <w:ind w:left="1701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</w:p>
    <w:p w14:paraId="6E75109A" w14:textId="3A28A4EB" w:rsidR="007D55CB" w:rsidRPr="00906670" w:rsidRDefault="00EA6F65" w:rsidP="00906670">
      <w:pPr>
        <w:pStyle w:val="a3"/>
        <w:numPr>
          <w:ilvl w:val="0"/>
          <w:numId w:val="15"/>
        </w:numPr>
        <w:spacing w:before="40" w:after="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906670">
        <w:rPr>
          <w:rFonts w:ascii="Times New Roman" w:hAnsi="Times New Roman" w:cs="Times New Roman"/>
          <w:b/>
          <w:bCs/>
          <w:sz w:val="28"/>
          <w:szCs w:val="28"/>
          <w:lang w:val="be-BY"/>
        </w:rPr>
        <w:t>Этап тлумачэння новай тэмы</w:t>
      </w:r>
      <w:r w:rsidR="00FA32CB" w:rsidRPr="0090667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FA32CB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(10 хвілін)</w:t>
      </w:r>
    </w:p>
    <w:p w14:paraId="51473867" w14:textId="5175E195" w:rsidR="00142682" w:rsidRPr="00906670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1.</w:t>
      </w:r>
      <w:r w:rsidR="00EA6F65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>Прыём “чацвёрты лішні” са словамі-перавёртышамі ў</w:t>
      </w:r>
      <w:r w:rsidR="000E7E64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парах</w:t>
      </w:r>
      <w:r w:rsidR="00FA32CB" w:rsidRPr="00906670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FA32CB" w:rsidRPr="00906670">
        <w:rPr>
          <w:rFonts w:ascii="Times New Roman" w:hAnsi="Times New Roman" w:cs="Times New Roman"/>
          <w:i/>
          <w:iCs/>
          <w:sz w:val="28"/>
          <w:szCs w:val="28"/>
          <w:lang w:val="be-BY"/>
        </w:rPr>
        <w:t>(2 хвіліны)</w:t>
      </w:r>
    </w:p>
    <w:p w14:paraId="4BE28443" w14:textId="483A1C23" w:rsidR="0035023D" w:rsidRPr="00906670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D7226A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У метро лёгка заблытацца, нават </w:t>
      </w:r>
      <w:r w:rsidR="004225A5" w:rsidRPr="00906670">
        <w:rPr>
          <w:rFonts w:ascii="Times New Roman" w:hAnsi="Times New Roman" w:cs="Times New Roman"/>
          <w:sz w:val="28"/>
          <w:szCs w:val="28"/>
          <w:lang w:val="be-BY"/>
        </w:rPr>
        <w:t>літары</w:t>
      </w:r>
      <w:r w:rsidR="00D7226A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 заблыталіся ў словах.</w:t>
      </w:r>
    </w:p>
    <w:p w14:paraId="2ED94525" w14:textId="412D01C1" w:rsidR="00495D5D" w:rsidRPr="00906670" w:rsidRDefault="00906670" w:rsidP="00906670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677166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Звярніцеся да </w:t>
      </w:r>
      <w:r w:rsidR="002C52E1" w:rsidRPr="00906670">
        <w:rPr>
          <w:rFonts w:ascii="Times New Roman" w:hAnsi="Times New Roman" w:cs="Times New Roman"/>
          <w:b/>
          <w:bCs/>
          <w:sz w:val="28"/>
          <w:szCs w:val="28"/>
          <w:lang w:val="be-BY"/>
        </w:rPr>
        <w:t>карткі 1</w:t>
      </w:r>
      <w:r w:rsidR="002C52E1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677166" w:rsidRPr="00906670">
        <w:rPr>
          <w:rFonts w:ascii="Times New Roman" w:hAnsi="Times New Roman" w:cs="Times New Roman"/>
          <w:sz w:val="28"/>
          <w:szCs w:val="28"/>
          <w:lang w:val="be-BY"/>
        </w:rPr>
        <w:t>і з</w:t>
      </w:r>
      <w:r w:rsidR="00495D5D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найдзіце </w:t>
      </w:r>
      <w:r w:rsidR="00677166" w:rsidRPr="00906670">
        <w:rPr>
          <w:rFonts w:ascii="Times New Roman" w:hAnsi="Times New Roman" w:cs="Times New Roman"/>
          <w:sz w:val="28"/>
          <w:szCs w:val="28"/>
          <w:lang w:val="be-BY"/>
        </w:rPr>
        <w:t>разам з с</w:t>
      </w:r>
      <w:r w:rsidR="006635B0" w:rsidRPr="00906670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="00677166" w:rsidRPr="00906670">
        <w:rPr>
          <w:rFonts w:ascii="Times New Roman" w:hAnsi="Times New Roman" w:cs="Times New Roman"/>
          <w:sz w:val="28"/>
          <w:szCs w:val="28"/>
          <w:lang w:val="be-BY"/>
        </w:rPr>
        <w:t>седам па парце</w:t>
      </w:r>
      <w:r w:rsidR="006635B0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495D5D" w:rsidRPr="00906670">
        <w:rPr>
          <w:rFonts w:ascii="Times New Roman" w:hAnsi="Times New Roman" w:cs="Times New Roman"/>
          <w:sz w:val="28"/>
          <w:szCs w:val="28"/>
          <w:lang w:val="be-BY"/>
        </w:rPr>
        <w:t>словы, якія схаваліся</w:t>
      </w:r>
      <w:r w:rsidR="00677166" w:rsidRPr="00906670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6635B0" w:rsidRPr="0090667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1CAAB422" w14:textId="5BCD4AE0" w:rsidR="006D2AB7" w:rsidRPr="00FA32CB" w:rsidRDefault="006D2AB7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</w:p>
    <w:p w14:paraId="006F706F" w14:textId="7B5F8A08" w:rsidR="006D2AB7" w:rsidRPr="00FA32CB" w:rsidRDefault="006D2AB7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 Картка 1</w:t>
      </w:r>
    </w:p>
    <w:tbl>
      <w:tblPr>
        <w:tblStyle w:val="a4"/>
        <w:tblpPr w:leftFromText="180" w:rightFromText="180" w:vertAnchor="text" w:horzAnchor="page" w:tblpX="3181" w:tblpY="312"/>
        <w:tblW w:w="6091" w:type="dxa"/>
        <w:tblLook w:val="04A0" w:firstRow="1" w:lastRow="0" w:firstColumn="1" w:lastColumn="0" w:noHBand="0" w:noVBand="1"/>
      </w:tblPr>
      <w:tblGrid>
        <w:gridCol w:w="6091"/>
      </w:tblGrid>
      <w:tr w:rsidR="006D2AB7" w:rsidRPr="00FA32CB" w14:paraId="5951AC8E" w14:textId="77777777" w:rsidTr="007F1DD5">
        <w:trPr>
          <w:trHeight w:val="5093"/>
        </w:trPr>
        <w:tc>
          <w:tcPr>
            <w:tcW w:w="6091" w:type="dxa"/>
          </w:tcPr>
          <w:p w14:paraId="1B391ED7" w14:textId="66F129ED" w:rsidR="006D2AB7" w:rsidRPr="00FA32CB" w:rsidRDefault="00906670" w:rsidP="007F1DD5">
            <w:pPr>
              <w:spacing w:before="40" w:after="40"/>
              <w:ind w:left="1701"/>
              <w:rPr>
                <w:rFonts w:ascii="Times New Roman" w:hAnsi="Times New Roman" w:cs="Times New Roman"/>
                <w:sz w:val="28"/>
                <w:szCs w:val="28"/>
              </w:rPr>
            </w:pPr>
            <w:r w:rsidRPr="00FA32C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2D55B182" wp14:editId="505CCF86">
                  <wp:simplePos x="0" y="0"/>
                  <wp:positionH relativeFrom="column">
                    <wp:posOffset>1999615</wp:posOffset>
                  </wp:positionH>
                  <wp:positionV relativeFrom="paragraph">
                    <wp:posOffset>177165</wp:posOffset>
                  </wp:positionV>
                  <wp:extent cx="1457325" cy="1033780"/>
                  <wp:effectExtent l="0" t="0" r="952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033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A32C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A507B28" wp14:editId="2D05F166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177165</wp:posOffset>
                  </wp:positionV>
                  <wp:extent cx="1478280" cy="1049020"/>
                  <wp:effectExtent l="0" t="0" r="762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104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60DDF1" w14:textId="77777777" w:rsidR="006D2AB7" w:rsidRPr="00FA32CB" w:rsidRDefault="006D2AB7" w:rsidP="00906670">
            <w:pPr>
              <w:spacing w:before="40" w:after="40"/>
              <w:ind w:left="170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2F5D77" w14:textId="77777777" w:rsidR="006D2AB7" w:rsidRPr="00FA32CB" w:rsidRDefault="006D2AB7" w:rsidP="00906670">
            <w:pPr>
              <w:spacing w:before="40" w:after="40"/>
              <w:ind w:left="1701"/>
              <w:rPr>
                <w:rFonts w:ascii="Times New Roman" w:hAnsi="Times New Roman" w:cs="Times New Roman"/>
                <w:sz w:val="28"/>
                <w:szCs w:val="28"/>
              </w:rPr>
            </w:pPr>
            <w:r w:rsidRPr="00FA32C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22122694" wp14:editId="2D5EC9EB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36195</wp:posOffset>
                  </wp:positionV>
                  <wp:extent cx="1557020" cy="1104900"/>
                  <wp:effectExtent l="0" t="0" r="508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A32C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8750128" wp14:editId="2BBA2BA2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66675</wp:posOffset>
                  </wp:positionV>
                  <wp:extent cx="1455420" cy="1032510"/>
                  <wp:effectExtent l="0" t="0" r="0" b="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420" cy="1032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607412" w14:textId="77777777" w:rsidR="006D2AB7" w:rsidRPr="00FA32CB" w:rsidRDefault="006D2AB7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03F883" w14:textId="58465695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279B1D8B" w14:textId="2AA38EFC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30DC2F49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7526FCEC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6EFF478A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09CD8EFB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59E99A2E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540589BF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6A881B7A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5C7969B3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73DDB8F4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49B295D5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0197CF75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366D4AF0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586F912F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64D8ADCB" w14:textId="77777777" w:rsidR="006D2AB7" w:rsidRPr="00FA32CB" w:rsidRDefault="006D2AB7" w:rsidP="00FA32CB">
      <w:pPr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27BD8589" w14:textId="2337C351" w:rsidR="007F1DD5" w:rsidRPr="00D64D17" w:rsidRDefault="006635B0" w:rsidP="007F1DD5">
      <w:pPr>
        <w:spacing w:before="40" w:after="40" w:line="240" w:lineRule="auto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lang w:val="be-BY"/>
        </w:rPr>
        <w:t>Франтальная праверка.</w:t>
      </w:r>
      <w:r w:rsidR="00FA32CB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D64D17" w:rsidRPr="007F1DD5">
        <w:rPr>
          <w:rFonts w:ascii="Times New Roman" w:hAnsi="Times New Roman" w:cs="Times New Roman"/>
          <w:i/>
          <w:iCs/>
          <w:sz w:val="28"/>
          <w:szCs w:val="28"/>
          <w:lang w:val="be-BY"/>
        </w:rPr>
        <w:t>(Слайд 3)</w:t>
      </w:r>
      <w:r w:rsidR="00FA32CB" w:rsidRPr="00FA32CB">
        <w:rPr>
          <w:rFonts w:ascii="Times New Roman" w:hAnsi="Times New Roman" w:cs="Times New Roman"/>
          <w:i/>
          <w:iCs/>
          <w:sz w:val="28"/>
          <w:szCs w:val="28"/>
          <w:lang w:val="be-BY"/>
        </w:rPr>
        <w:t>(3 хвіліны)</w:t>
      </w:r>
    </w:p>
    <w:p w14:paraId="20F1AF21" w14:textId="0E17B023" w:rsidR="003D49DE" w:rsidRPr="007F1DD5" w:rsidRDefault="000E7E64" w:rsidP="007F1DD5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>Якое слова вы б выключылі з раду гэтых слоў?</w:t>
      </w:r>
    </w:p>
    <w:p w14:paraId="7F583F61" w14:textId="445184F3" w:rsidR="000E5B88" w:rsidRPr="007F1DD5" w:rsidRDefault="000E5B88" w:rsidP="007F1DD5">
      <w:pPr>
        <w:spacing w:before="40" w:after="40" w:line="240" w:lineRule="auto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>У чым асаблівасць напісання гэтага назоўніка?</w:t>
      </w:r>
      <w:r w:rsidR="00E56FEE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487FD557" w14:textId="59A9F6F1" w:rsidR="00007E29" w:rsidRPr="007F1DD5" w:rsidRDefault="006635B0" w:rsidP="007F1DD5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Гэта </w:t>
      </w:r>
      <w:r w:rsidR="00C902DC" w:rsidRPr="007F1DD5">
        <w:rPr>
          <w:rFonts w:ascii="Times New Roman" w:hAnsi="Times New Roman" w:cs="Times New Roman"/>
          <w:sz w:val="28"/>
          <w:szCs w:val="28"/>
          <w:lang w:val="be-BY"/>
        </w:rPr>
        <w:t>ўласны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назоўнік.</w:t>
      </w:r>
    </w:p>
    <w:p w14:paraId="762A8CDB" w14:textId="6F417E84" w:rsidR="006635B0" w:rsidRPr="007F1DD5" w:rsidRDefault="006635B0" w:rsidP="007F1DD5">
      <w:pPr>
        <w:spacing w:before="40" w:after="40" w:line="240" w:lineRule="auto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>Што абазначаюць астатнія назоўнікі?</w:t>
      </w:r>
      <w:r w:rsidR="000E5B88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4757D614" w14:textId="3951170C" w:rsidR="000E5B88" w:rsidRPr="007F1DD5" w:rsidRDefault="000E5B88" w:rsidP="007F1DD5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Гэта </w:t>
      </w:r>
      <w:r w:rsidR="00C902DC" w:rsidRPr="007F1DD5">
        <w:rPr>
          <w:rFonts w:ascii="Times New Roman" w:hAnsi="Times New Roman" w:cs="Times New Roman"/>
          <w:sz w:val="28"/>
          <w:szCs w:val="28"/>
          <w:lang w:val="be-BY"/>
        </w:rPr>
        <w:t>агульныя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назоўнікі.</w:t>
      </w:r>
    </w:p>
    <w:p w14:paraId="2ABB2D24" w14:textId="77777777" w:rsidR="007F1DD5" w:rsidRDefault="000E5B88" w:rsidP="007F1DD5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Які вывад можна зрабіць?</w:t>
      </w:r>
    </w:p>
    <w:p w14:paraId="1F6A22D0" w14:textId="3E53AA5B" w:rsidR="0018451E" w:rsidRPr="007F1DD5" w:rsidRDefault="0018451E" w:rsidP="007F1DD5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u w:val="single"/>
          <w:lang w:val="be-BY"/>
        </w:rPr>
        <w:t>Самаацэнка</w:t>
      </w:r>
    </w:p>
    <w:p w14:paraId="7588882F" w14:textId="7699882D" w:rsidR="003D49DE" w:rsidRPr="00FA32CB" w:rsidRDefault="003D49DE" w:rsidP="00FA32CB">
      <w:pPr>
        <w:pStyle w:val="a3"/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 </w:t>
      </w:r>
    </w:p>
    <w:p w14:paraId="14E9FEEA" w14:textId="727E89B3" w:rsidR="002C52E1" w:rsidRPr="007F1DD5" w:rsidRDefault="007F1DD5" w:rsidP="007F1DD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2.</w:t>
      </w:r>
      <w:r w:rsidR="000E5B88" w:rsidRPr="007F1DD5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Прыём “Здабываем веды самастойна” </w:t>
      </w:r>
      <w:r w:rsidR="00FA32CB" w:rsidRPr="007F1DD5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FA32CB" w:rsidRPr="007F1DD5">
        <w:rPr>
          <w:rFonts w:ascii="Times New Roman" w:hAnsi="Times New Roman" w:cs="Times New Roman"/>
          <w:i/>
          <w:iCs/>
          <w:sz w:val="28"/>
          <w:szCs w:val="28"/>
          <w:lang w:val="be-BY"/>
        </w:rPr>
        <w:t>(3 хвіліны)</w:t>
      </w:r>
    </w:p>
    <w:p w14:paraId="7B0A2054" w14:textId="42212FAF" w:rsidR="003D49DE" w:rsidRPr="007F1DD5" w:rsidRDefault="002C52E1" w:rsidP="007F1DD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u w:val="single"/>
          <w:lang w:val="be-BY"/>
        </w:rPr>
        <w:t>А).Р</w:t>
      </w:r>
      <w:r w:rsidR="000E5B88" w:rsidRPr="007F1DD5">
        <w:rPr>
          <w:rFonts w:ascii="Times New Roman" w:hAnsi="Times New Roman" w:cs="Times New Roman"/>
          <w:sz w:val="28"/>
          <w:szCs w:val="28"/>
          <w:u w:val="single"/>
          <w:lang w:val="be-BY"/>
        </w:rPr>
        <w:t>абота з падручнікам у парах</w:t>
      </w:r>
    </w:p>
    <w:p w14:paraId="0E2F2A76" w14:textId="784D79C4" w:rsidR="00E56FEE" w:rsidRPr="007F1DD5" w:rsidRDefault="00E56FEE" w:rsidP="007F1DD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-Каб падарожнічаць у метро, трэба быць самастойным. Праверым, як вы умееце самастойна працаваць.</w:t>
      </w:r>
    </w:p>
    <w:p w14:paraId="01D1DF3D" w14:textId="6117389B" w:rsidR="00007E29" w:rsidRPr="007F1DD5" w:rsidRDefault="00007E29" w:rsidP="007F1DD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</w:t>
      </w:r>
      <w:r w:rsidR="000E5B88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Прачытайце правілы</w:t>
      </w:r>
      <w:r w:rsidR="005D6D22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на</w:t>
      </w:r>
      <w:r w:rsidR="000E5B88" w:rsidRPr="007F1DD5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 xml:space="preserve">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>стар.72</w:t>
      </w:r>
      <w:r w:rsidR="000E5B88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, 73 у </w:t>
      </w:r>
      <w:r w:rsidRPr="007F1DD5">
        <w:rPr>
          <w:rFonts w:ascii="Times New Roman" w:hAnsi="Times New Roman" w:cs="Times New Roman"/>
          <w:sz w:val="28"/>
          <w:szCs w:val="28"/>
          <w:lang w:val="be-BY"/>
        </w:rPr>
        <w:t>падручнік</w:t>
      </w:r>
      <w:r w:rsidR="000E5B88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у і дапоўніце сказы </w:t>
      </w:r>
      <w:r w:rsidR="002C52E1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на </w:t>
      </w:r>
      <w:r w:rsidR="002C52E1" w:rsidRPr="007F1DD5">
        <w:rPr>
          <w:rFonts w:ascii="Times New Roman" w:hAnsi="Times New Roman" w:cs="Times New Roman"/>
          <w:b/>
          <w:bCs/>
          <w:sz w:val="28"/>
          <w:szCs w:val="28"/>
          <w:lang w:val="be-BY"/>
        </w:rPr>
        <w:t>картцы 2</w:t>
      </w:r>
      <w:r w:rsidR="000E5B88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="00C902DC" w:rsidRPr="007F1DD5">
        <w:rPr>
          <w:rFonts w:ascii="Times New Roman" w:hAnsi="Times New Roman" w:cs="Times New Roman"/>
          <w:sz w:val="28"/>
          <w:szCs w:val="28"/>
          <w:lang w:val="be-BY"/>
        </w:rPr>
        <w:t>Хто будзе падрыхтаваны, пад</w:t>
      </w:r>
      <w:r w:rsidR="004225A5" w:rsidRPr="007F1DD5">
        <w:rPr>
          <w:rFonts w:ascii="Times New Roman" w:hAnsi="Times New Roman" w:cs="Times New Roman"/>
          <w:sz w:val="28"/>
          <w:szCs w:val="28"/>
          <w:lang w:val="be-BY"/>
        </w:rPr>
        <w:t>ні</w:t>
      </w:r>
      <w:r w:rsidR="00C902DC" w:rsidRPr="007F1DD5">
        <w:rPr>
          <w:rFonts w:ascii="Times New Roman" w:hAnsi="Times New Roman" w:cs="Times New Roman"/>
          <w:sz w:val="28"/>
          <w:szCs w:val="28"/>
          <w:lang w:val="be-BY"/>
        </w:rPr>
        <w:t>міце руку ўверх.</w:t>
      </w:r>
    </w:p>
    <w:p w14:paraId="32D62E02" w14:textId="77777777" w:rsidR="006D2AB7" w:rsidRPr="00FA32CB" w:rsidRDefault="006D2AB7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15F8A388" w14:textId="21D346A1" w:rsidR="00D641AA" w:rsidRPr="00FA32CB" w:rsidRDefault="006D2AB7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b/>
          <w:bCs/>
          <w:sz w:val="28"/>
          <w:szCs w:val="28"/>
          <w:lang w:val="be-BY"/>
        </w:rPr>
        <w:t>Картка 2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625"/>
      </w:tblGrid>
      <w:tr w:rsidR="00D641AA" w:rsidRPr="00FA32CB" w14:paraId="1BC4A8C2" w14:textId="77777777" w:rsidTr="00D7226A">
        <w:tc>
          <w:tcPr>
            <w:tcW w:w="8625" w:type="dxa"/>
          </w:tcPr>
          <w:p w14:paraId="4117FD1D" w14:textId="5755F432" w:rsidR="002C52E1" w:rsidRPr="007F1DD5" w:rsidRDefault="002C52E1" w:rsidP="007F1DD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bookmarkStart w:id="5" w:name="_Hlk182771604"/>
            <w:r w:rsidRPr="007F1DD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Запішыце прапушчаныя словы:</w:t>
            </w:r>
          </w:p>
          <w:p w14:paraId="6B09F039" w14:textId="1F23F26D" w:rsidR="00D641AA" w:rsidRPr="007F1DD5" w:rsidRDefault="00D641AA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1.Агульныя назоўнікі – гэта назвы ______________ прадметаў, з’яў, паняццяў.</w:t>
            </w:r>
          </w:p>
          <w:p w14:paraId="469E3E3D" w14:textId="77777777" w:rsidR="00D641AA" w:rsidRPr="007F1DD5" w:rsidRDefault="00D641AA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 ______________ назоўнікі – гэта імёны і прозвішчы, геаграфічныя і астранамічныя  назвы, клічкі жывёл, назвы свят, гістарычных падзей, помнікаў, арганізацый.</w:t>
            </w:r>
          </w:p>
          <w:p w14:paraId="708AF688" w14:textId="77777777" w:rsidR="00D641AA" w:rsidRPr="007F1DD5" w:rsidRDefault="00D641AA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 У якасці ўласных назоўнікаў могуць выступаць _______________.</w:t>
            </w:r>
          </w:p>
          <w:p w14:paraId="7FE357F2" w14:textId="646356E3" w:rsidR="00D641AA" w:rsidRPr="007F1DD5" w:rsidRDefault="00D641AA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4. </w:t>
            </w:r>
            <w:r w:rsidR="00DB23A2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Уласныя назоўнікі, выражаныя словазлучэннем </w:t>
            </w: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з’яўляюцца ___________________ членам сказа.</w:t>
            </w:r>
          </w:p>
          <w:p w14:paraId="726CEF48" w14:textId="77777777" w:rsidR="00D641AA" w:rsidRPr="007F1DD5" w:rsidRDefault="00D641AA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5.</w:t>
            </w:r>
            <w:r w:rsidR="002C52E1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Уласныя назоўнікі пішуцца з___________________літары.</w:t>
            </w:r>
          </w:p>
          <w:p w14:paraId="7D6EB4C2" w14:textId="77777777" w:rsidR="002C52E1" w:rsidRPr="007F1DD5" w:rsidRDefault="002C52E1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6. Назвы кніг, газет, часопісаў, прадпрыемстваў, фабрык і інш. пішуцца з ______________літары і бяруцца ў ________________.</w:t>
            </w:r>
          </w:p>
          <w:p w14:paraId="5094BA68" w14:textId="77777777" w:rsidR="002C52E1" w:rsidRPr="007F1DD5" w:rsidRDefault="002C52E1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7. Калі ў назве ёсць слова імя, то яна ў двукоссе __________________.</w:t>
            </w:r>
          </w:p>
          <w:p w14:paraId="4D9D048E" w14:textId="61F008F6" w:rsidR="002C52E1" w:rsidRPr="00FA32CB" w:rsidRDefault="002C52E1" w:rsidP="00FA32CB">
            <w:pPr>
              <w:pStyle w:val="a3"/>
              <w:spacing w:before="40" w:after="40"/>
              <w:ind w:left="170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bookmarkEnd w:id="5"/>
    </w:tbl>
    <w:p w14:paraId="408BDDEE" w14:textId="74BFF6FA" w:rsidR="000E5B88" w:rsidRPr="00FA32CB" w:rsidRDefault="000E5B88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0372D4CD" w14:textId="3DFAE960" w:rsidR="002C52E1" w:rsidRPr="007F1DD5" w:rsidRDefault="002C52E1" w:rsidP="007F1DD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u w:val="single"/>
          <w:lang w:val="be-BY"/>
        </w:rPr>
        <w:t>Б). Індывідуальнае заданне</w:t>
      </w:r>
    </w:p>
    <w:p w14:paraId="37BE1D09" w14:textId="074DD730" w:rsidR="000E5B88" w:rsidRPr="007F1DD5" w:rsidRDefault="000E5B88" w:rsidP="007F1DD5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F1DD5">
        <w:rPr>
          <w:rFonts w:ascii="Times New Roman" w:hAnsi="Times New Roman" w:cs="Times New Roman"/>
          <w:sz w:val="28"/>
          <w:szCs w:val="28"/>
          <w:lang w:val="be-BY"/>
        </w:rPr>
        <w:t>- А</w:t>
      </w:r>
      <w:r w:rsidR="007F1DD5">
        <w:rPr>
          <w:rFonts w:ascii="Times New Roman" w:hAnsi="Times New Roman" w:cs="Times New Roman"/>
          <w:sz w:val="28"/>
          <w:szCs w:val="28"/>
          <w:lang w:val="be-BY"/>
        </w:rPr>
        <w:t xml:space="preserve"> некаторыя вучні</w:t>
      </w:r>
      <w:r w:rsidR="00E56FEE" w:rsidRPr="007F1DD5">
        <w:rPr>
          <w:rFonts w:ascii="Times New Roman" w:hAnsi="Times New Roman" w:cs="Times New Roman"/>
          <w:sz w:val="28"/>
          <w:szCs w:val="28"/>
          <w:lang w:val="be-BY"/>
        </w:rPr>
        <w:t xml:space="preserve"> паспрабуюць прыдумаць уласныя прыклады на кожны пункт правіла.</w:t>
      </w:r>
    </w:p>
    <w:p w14:paraId="45164D7E" w14:textId="03A7AE9F" w:rsidR="006D2AB7" w:rsidRPr="00FA32CB" w:rsidRDefault="006D2AB7" w:rsidP="00FA32CB">
      <w:pPr>
        <w:pStyle w:val="a3"/>
        <w:spacing w:before="40" w:after="40" w:line="24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52E2C70D" w14:textId="2C7CF6AC" w:rsidR="006D2AB7" w:rsidRPr="00FA32CB" w:rsidRDefault="006D2AB7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A32CB">
        <w:rPr>
          <w:rFonts w:ascii="Times New Roman" w:hAnsi="Times New Roman" w:cs="Times New Roman"/>
          <w:b/>
          <w:bCs/>
          <w:sz w:val="28"/>
          <w:szCs w:val="28"/>
          <w:lang w:val="be-BY"/>
        </w:rPr>
        <w:t>Картка 2 (павышаны ўзровень)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625"/>
      </w:tblGrid>
      <w:tr w:rsidR="002C52E1" w:rsidRPr="00FA32CB" w14:paraId="271205AA" w14:textId="77777777" w:rsidTr="00D7226A">
        <w:tc>
          <w:tcPr>
            <w:tcW w:w="8625" w:type="dxa"/>
          </w:tcPr>
          <w:p w14:paraId="304C3871" w14:textId="5CACF083" w:rsidR="002C52E1" w:rsidRPr="007F1DD5" w:rsidRDefault="002C52E1" w:rsidP="007F1DD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bookmarkStart w:id="6" w:name="_Hlk182840157"/>
            <w:r w:rsidRPr="007F1DD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Запішыце па 2 уласныя прыклады на кожны пункт:</w:t>
            </w:r>
          </w:p>
          <w:p w14:paraId="7193B758" w14:textId="055044B5" w:rsidR="00C902DC" w:rsidRPr="007F1DD5" w:rsidRDefault="007F1DD5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Агульныя назоўнікі__________________________________</w:t>
            </w:r>
          </w:p>
          <w:p w14:paraId="26D5D422" w14:textId="49B6F78A" w:rsidR="00C902DC" w:rsidRPr="007F1DD5" w:rsidRDefault="007F1DD5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Уласныя назоўнікі, якія абазначаюць геаграфічныя ці астранамічныя назвы_______________________________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_____________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</w:t>
            </w:r>
          </w:p>
          <w:p w14:paraId="5CA6B781" w14:textId="77777777" w:rsidR="007F1DD5" w:rsidRDefault="007F1DD5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Уласныя назоўнікі, якія абазначаюць назвы прадпрыемстваў, фабрык, кніг, спектакляў і пад.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___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__________________________</w:t>
            </w:r>
          </w:p>
          <w:p w14:paraId="038E680F" w14:textId="7F185E06" w:rsidR="00C902DC" w:rsidRPr="007F1DD5" w:rsidRDefault="007F1DD5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________________________________________________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________</w:t>
            </w:r>
          </w:p>
          <w:p w14:paraId="68CB9C8A" w14:textId="2A6D8FC1" w:rsidR="00C902DC" w:rsidRPr="007F1DD5" w:rsidRDefault="007F1DD5" w:rsidP="007F1DD5">
            <w:pPr>
              <w:spacing w:before="40" w:after="4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4.</w:t>
            </w:r>
            <w:r w:rsidR="00C902DC" w:rsidRPr="007F1D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Назва, у якой ёсць слова імя_____________________________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____</w:t>
            </w:r>
          </w:p>
          <w:p w14:paraId="274F44E0" w14:textId="13E76CF9" w:rsidR="002C52E1" w:rsidRPr="00FA32CB" w:rsidRDefault="002C52E1" w:rsidP="00FA32CB">
            <w:pPr>
              <w:pStyle w:val="a3"/>
              <w:spacing w:before="40" w:after="40"/>
              <w:ind w:left="170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bookmarkEnd w:id="6"/>
    </w:tbl>
    <w:p w14:paraId="1A77BEBB" w14:textId="77777777" w:rsidR="00FA32CB" w:rsidRPr="00FA32CB" w:rsidRDefault="00FA32CB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sz w:val="28"/>
          <w:szCs w:val="28"/>
          <w:lang w:val="be-BY"/>
        </w:rPr>
      </w:pPr>
    </w:p>
    <w:p w14:paraId="3B23BBDF" w14:textId="74B560DE" w:rsidR="002C52E1" w:rsidRPr="00432591" w:rsidRDefault="00C902DC" w:rsidP="00432591">
      <w:pPr>
        <w:spacing w:before="40" w:after="4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В) Франтальная праверка </w:t>
      </w:r>
      <w:r w:rsidR="00FA32CB" w:rsidRPr="00432591">
        <w:rPr>
          <w:rFonts w:ascii="Times New Roman" w:hAnsi="Times New Roman" w:cs="Times New Roman"/>
          <w:i/>
          <w:iCs/>
          <w:sz w:val="28"/>
          <w:szCs w:val="28"/>
          <w:lang w:val="be-BY"/>
        </w:rPr>
        <w:t>(2 хвіліны)</w:t>
      </w:r>
    </w:p>
    <w:p w14:paraId="0780F29B" w14:textId="597B63F5" w:rsidR="00ED103D" w:rsidRPr="00432591" w:rsidRDefault="00C902DC" w:rsidP="00432591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- Зачытайце </w:t>
      </w:r>
      <w:r w:rsidR="0079321B" w:rsidRPr="00432591">
        <w:rPr>
          <w:rFonts w:ascii="Times New Roman" w:hAnsi="Times New Roman" w:cs="Times New Roman"/>
          <w:sz w:val="28"/>
          <w:szCs w:val="28"/>
          <w:lang w:val="be-BY"/>
        </w:rPr>
        <w:t>атрыманыя сказы па ланцужку, а вучні, якія працавалі індывідуальна</w:t>
      </w:r>
      <w:r w:rsidR="005D6D22" w:rsidRPr="00432591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79321B"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 дапоўніце ў патрэбны момант</w:t>
      </w:r>
      <w:r w:rsidR="004225A5" w:rsidRPr="00432591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70F4EFB3" w14:textId="3943C171" w:rsidR="00ED103D" w:rsidRPr="00432591" w:rsidRDefault="00ED103D" w:rsidP="00432591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>Самаацэнка</w:t>
      </w:r>
    </w:p>
    <w:p w14:paraId="37DD20E5" w14:textId="65D39AF8" w:rsidR="0079321B" w:rsidRPr="00FA32CB" w:rsidRDefault="0079321B" w:rsidP="00FA32CB">
      <w:pPr>
        <w:pStyle w:val="a3"/>
        <w:spacing w:before="40" w:after="40" w:line="240" w:lineRule="auto"/>
        <w:ind w:left="170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be-BY"/>
        </w:rPr>
      </w:pPr>
    </w:p>
    <w:p w14:paraId="71A7D7E5" w14:textId="198278BB" w:rsidR="00432591" w:rsidRDefault="0079321B" w:rsidP="00432591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432591">
        <w:rPr>
          <w:rFonts w:ascii="Times New Roman" w:hAnsi="Times New Roman" w:cs="Times New Roman"/>
          <w:b/>
          <w:bCs/>
          <w:sz w:val="28"/>
          <w:szCs w:val="28"/>
          <w:u w:val="single"/>
          <w:lang w:val="be-BY"/>
        </w:rPr>
        <w:t>Фізкультхвілінка</w:t>
      </w:r>
      <w:r w:rsidR="00FA32CB" w:rsidRPr="00432591">
        <w:rPr>
          <w:rFonts w:ascii="Times New Roman" w:hAnsi="Times New Roman" w:cs="Times New Roman"/>
          <w:b/>
          <w:bCs/>
          <w:sz w:val="28"/>
          <w:szCs w:val="28"/>
          <w:u w:val="single"/>
          <w:lang w:val="be-BY"/>
        </w:rPr>
        <w:t xml:space="preserve"> </w:t>
      </w:r>
      <w:r w:rsidR="00D64D17" w:rsidRPr="00D64D17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( слайд </w:t>
      </w:r>
      <w:r w:rsidR="00D64D17">
        <w:rPr>
          <w:rFonts w:ascii="Times New Roman" w:hAnsi="Times New Roman" w:cs="Times New Roman"/>
          <w:i/>
          <w:iCs/>
          <w:sz w:val="28"/>
          <w:szCs w:val="28"/>
          <w:lang w:val="be-BY"/>
        </w:rPr>
        <w:t>3</w:t>
      </w:r>
      <w:r w:rsidR="00D64D17" w:rsidRPr="00D64D17">
        <w:rPr>
          <w:rFonts w:ascii="Times New Roman" w:hAnsi="Times New Roman" w:cs="Times New Roman"/>
          <w:i/>
          <w:iCs/>
          <w:sz w:val="28"/>
          <w:szCs w:val="28"/>
          <w:lang w:val="be-BY"/>
        </w:rPr>
        <w:t>)</w:t>
      </w:r>
      <w:r w:rsidR="00FA32CB" w:rsidRPr="00432591">
        <w:rPr>
          <w:rFonts w:ascii="Times New Roman" w:hAnsi="Times New Roman" w:cs="Times New Roman"/>
          <w:i/>
          <w:iCs/>
          <w:sz w:val="28"/>
          <w:szCs w:val="28"/>
          <w:lang w:val="be-BY"/>
        </w:rPr>
        <w:t>(2 хвіліны)</w:t>
      </w:r>
    </w:p>
    <w:p w14:paraId="32649474" w14:textId="64AD9130" w:rsidR="00A83E34" w:rsidRPr="00432591" w:rsidRDefault="00A83E34" w:rsidP="00432591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   У метро можна сустрэць людзей розных нацыянальнасцей. Давайце паназіраем і падтрымаем танцам.</w:t>
      </w:r>
    </w:p>
    <w:p w14:paraId="232289C0" w14:textId="7F0B5440" w:rsidR="0079321B" w:rsidRPr="00FA32CB" w:rsidRDefault="0079321B" w:rsidP="00FA32CB">
      <w:pPr>
        <w:pStyle w:val="a3"/>
        <w:spacing w:before="40" w:after="40" w:line="240" w:lineRule="auto"/>
        <w:ind w:left="1701"/>
        <w:rPr>
          <w:rFonts w:ascii="Times New Roman" w:hAnsi="Times New Roman" w:cs="Times New Roman"/>
          <w:b/>
          <w:bCs/>
          <w:sz w:val="28"/>
          <w:szCs w:val="28"/>
          <w:u w:val="single"/>
          <w:lang w:val="be-BY"/>
        </w:rPr>
      </w:pPr>
    </w:p>
    <w:p w14:paraId="2BF52A26" w14:textId="414DD6F0" w:rsidR="003D49DE" w:rsidRPr="00307C49" w:rsidRDefault="0079321B" w:rsidP="00307C49">
      <w:pPr>
        <w:pStyle w:val="a3"/>
        <w:numPr>
          <w:ilvl w:val="0"/>
          <w:numId w:val="15"/>
        </w:numPr>
        <w:spacing w:before="40" w:after="4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32591">
        <w:rPr>
          <w:rFonts w:ascii="Times New Roman" w:hAnsi="Times New Roman" w:cs="Times New Roman"/>
          <w:b/>
          <w:bCs/>
          <w:sz w:val="28"/>
          <w:szCs w:val="28"/>
          <w:lang w:val="be-BY"/>
        </w:rPr>
        <w:t>Этап</w:t>
      </w:r>
      <w:r w:rsidR="00634625" w:rsidRPr="0043259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фарміравання ўменняў і навыкаў</w:t>
      </w:r>
      <w:r w:rsidR="00307C4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307C49" w:rsidRPr="00307C49">
        <w:rPr>
          <w:rFonts w:ascii="Times New Roman" w:hAnsi="Times New Roman" w:cs="Times New Roman"/>
          <w:i/>
          <w:iCs/>
          <w:sz w:val="28"/>
          <w:szCs w:val="28"/>
          <w:lang w:val="be-BY"/>
        </w:rPr>
        <w:t>(20 хвілін)</w:t>
      </w:r>
    </w:p>
    <w:p w14:paraId="06E7F3F3" w14:textId="1A081A47" w:rsidR="003D49DE" w:rsidRPr="00432591" w:rsidRDefault="0025287D" w:rsidP="00432591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А) </w:t>
      </w:r>
      <w:r w:rsidR="003D49DE"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>Работа з тэкстам</w:t>
      </w:r>
      <w:r w:rsidR="00307C49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</w:t>
      </w:r>
      <w:r w:rsidR="00307C49" w:rsidRPr="00307C49">
        <w:rPr>
          <w:rFonts w:ascii="Times New Roman" w:hAnsi="Times New Roman" w:cs="Times New Roman"/>
          <w:i/>
          <w:iCs/>
          <w:sz w:val="28"/>
          <w:szCs w:val="28"/>
          <w:lang w:val="be-BY"/>
        </w:rPr>
        <w:t>(12 хвілін)</w:t>
      </w:r>
    </w:p>
    <w:p w14:paraId="47027172" w14:textId="2288EA1B" w:rsidR="003D49DE" w:rsidRPr="00432591" w:rsidRDefault="007E6457" w:rsidP="00432591">
      <w:pPr>
        <w:spacing w:before="40" w:after="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>1</w:t>
      </w:r>
      <w:r w:rsidR="005B4782"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. </w:t>
      </w:r>
      <w:r w:rsidR="003D49DE"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Папераджальная г</w:t>
      </w:r>
      <w:r w:rsidR="00A03251" w:rsidRPr="00432591">
        <w:rPr>
          <w:rFonts w:ascii="Times New Roman" w:hAnsi="Times New Roman" w:cs="Times New Roman"/>
          <w:sz w:val="28"/>
          <w:szCs w:val="28"/>
          <w:u w:val="single"/>
          <w:lang w:val="be-BY"/>
        </w:rPr>
        <w:t>утарка:</w:t>
      </w:r>
      <w:r w:rsidR="003D49DE" w:rsidRPr="00432591">
        <w:rPr>
          <w:rFonts w:ascii="Times New Roman" w:hAnsi="Times New Roman" w:cs="Times New Roman"/>
          <w:b/>
          <w:bCs/>
          <w:sz w:val="28"/>
          <w:szCs w:val="28"/>
          <w:u w:val="single"/>
          <w:lang w:val="be-BY"/>
        </w:rPr>
        <w:t xml:space="preserve"> </w:t>
      </w:r>
    </w:p>
    <w:p w14:paraId="24578A68" w14:textId="020BEF55" w:rsidR="00A03251" w:rsidRPr="00432591" w:rsidRDefault="00432591" w:rsidP="00432591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3D49DE" w:rsidRPr="00432591">
        <w:rPr>
          <w:rFonts w:ascii="Times New Roman" w:hAnsi="Times New Roman" w:cs="Times New Roman"/>
          <w:sz w:val="28"/>
          <w:szCs w:val="28"/>
          <w:lang w:val="be-BY"/>
        </w:rPr>
        <w:t>Перад вамі карта метрапалітэна г. Мінска.</w:t>
      </w:r>
    </w:p>
    <w:p w14:paraId="1EE7999B" w14:textId="1E7C59C9" w:rsidR="00C84CC2" w:rsidRPr="00432591" w:rsidRDefault="00432591" w:rsidP="00432591">
      <w:pPr>
        <w:spacing w:before="40" w:after="4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C84CC2" w:rsidRPr="00432591">
        <w:rPr>
          <w:rFonts w:ascii="Times New Roman" w:hAnsi="Times New Roman" w:cs="Times New Roman"/>
          <w:sz w:val="28"/>
          <w:szCs w:val="28"/>
          <w:lang w:val="be-BY"/>
        </w:rPr>
        <w:t>Зойдзем на станцыю метро “</w:t>
      </w:r>
      <w:r w:rsidR="00C36203" w:rsidRPr="00432591">
        <w:rPr>
          <w:rFonts w:ascii="Times New Roman" w:hAnsi="Times New Roman" w:cs="Times New Roman"/>
          <w:sz w:val="28"/>
          <w:szCs w:val="28"/>
          <w:lang w:val="be-BY"/>
        </w:rPr>
        <w:t>Трактарны завод</w:t>
      </w:r>
      <w:r w:rsidR="00C84CC2"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” </w:t>
      </w:r>
    </w:p>
    <w:p w14:paraId="2709BB6B" w14:textId="669F7631" w:rsidR="00C36203" w:rsidRPr="00432591" w:rsidRDefault="00432591" w:rsidP="00432591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C36203"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Якая станцыя папярэдняя, калі мы пачалі падарожжа ад гандлёвага цэнтру “Мома”? </w:t>
      </w:r>
    </w:p>
    <w:p w14:paraId="58F86DF9" w14:textId="25EC218A" w:rsidR="00C36203" w:rsidRPr="00432591" w:rsidRDefault="00432591" w:rsidP="00432591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="00C36203" w:rsidRPr="00432591">
        <w:rPr>
          <w:rFonts w:ascii="Times New Roman" w:hAnsi="Times New Roman" w:cs="Times New Roman"/>
          <w:sz w:val="28"/>
          <w:szCs w:val="28"/>
          <w:lang w:val="be-BY"/>
        </w:rPr>
        <w:t>Да якой станцыі неабходна даехаць, к</w:t>
      </w:r>
      <w:r w:rsidR="001D3A08" w:rsidRPr="00432591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C36203"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б перайсці на </w:t>
      </w:r>
      <w:r w:rsidR="000C361C" w:rsidRPr="00432591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="00C36203"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аскоўскую лінію? </w:t>
      </w:r>
    </w:p>
    <w:p w14:paraId="63A4BF86" w14:textId="1B72BD94" w:rsidR="000C361C" w:rsidRPr="008346E2" w:rsidRDefault="00C36203" w:rsidP="00432591">
      <w:pPr>
        <w:spacing w:before="40" w:after="4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432591">
        <w:rPr>
          <w:rFonts w:ascii="Times New Roman" w:hAnsi="Times New Roman" w:cs="Times New Roman"/>
          <w:sz w:val="28"/>
          <w:szCs w:val="28"/>
          <w:lang w:val="be-BY"/>
        </w:rPr>
        <w:t>Зробім прыпынак на гэтай станцыі і даведаемся пра яе больш.</w:t>
      </w:r>
      <w:r w:rsidR="007E6457" w:rsidRPr="00432591">
        <w:rPr>
          <w:rFonts w:ascii="Times New Roman" w:hAnsi="Times New Roman" w:cs="Times New Roman"/>
          <w:sz w:val="28"/>
          <w:szCs w:val="28"/>
          <w:lang w:val="be-BY"/>
        </w:rPr>
        <w:t xml:space="preserve"> Тэкст чытае загаддзя падрыхтаваны вучань</w:t>
      </w:r>
      <w:r w:rsidR="002713B2" w:rsidRPr="00432591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8346E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346E2">
        <w:rPr>
          <w:rFonts w:ascii="Times New Roman" w:hAnsi="Times New Roman" w:cs="Times New Roman"/>
          <w:i/>
          <w:iCs/>
          <w:sz w:val="28"/>
          <w:szCs w:val="28"/>
          <w:lang w:val="be-BY"/>
        </w:rPr>
        <w:t>(Слайд 4)</w:t>
      </w:r>
    </w:p>
    <w:p w14:paraId="75F98774" w14:textId="77777777" w:rsidR="00432591" w:rsidRPr="00432591" w:rsidRDefault="000C361C" w:rsidP="00432591">
      <w:pPr>
        <w:spacing w:before="40" w:after="40" w:line="240" w:lineRule="auto"/>
        <w:ind w:left="170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  <w:bookmarkStart w:id="7" w:name="_Hlk182775447"/>
      <w:r w:rsidRPr="00432591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КУПАЛАЎСКАЯ</w:t>
      </w:r>
    </w:p>
    <w:p w14:paraId="0C1FD6ED" w14:textId="27F6CE88" w:rsidR="000C361C" w:rsidRDefault="008A11BA" w:rsidP="00432591">
      <w:p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  <w:r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Станцыя метро «Купалаўская» мае два ўваходныя </w:t>
      </w:r>
      <w:bookmarkStart w:id="8" w:name="_Hlk182775734"/>
      <w:bookmarkStart w:id="9" w:name="_Hlk182229021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вестыбюлі</w:t>
      </w:r>
      <w:bookmarkEnd w:id="8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bookmarkEnd w:id="9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і  злучаецца з «Кастрычніцкай» Маскоўскай лініі праз агульны вестыбюль і </w:t>
      </w:r>
      <w:bookmarkStart w:id="10" w:name="_Hlk182229050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пераход</w:t>
      </w:r>
      <w:bookmarkEnd w:id="10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, які злучае цэнтры платформаў. «Купалаўская» і </w:t>
      </w:r>
      <w:bookmarkStart w:id="11" w:name="_Hlk182229070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тунэлі</w:t>
      </w:r>
      <w:bookmarkEnd w:id="11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Аўтазаводской лініі пабудаваны на меншай глыбіні, чым «Кастрычніцкая”. Тэм</w:t>
      </w:r>
      <w:r w:rsidR="001D3A08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ы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матываў </w:t>
      </w:r>
      <w:bookmarkStart w:id="12" w:name="_Hlk182229095"/>
      <w:bookmarkStart w:id="13" w:name="_Hlk182775815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паэзіі</w:t>
      </w:r>
      <w:bookmarkEnd w:id="12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</w:t>
      </w:r>
      <w:bookmarkStart w:id="14" w:name="_Hlk182229117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Янкі Купалы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bookmarkEnd w:id="13"/>
      <w:bookmarkEnd w:id="14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натхніл</w:t>
      </w:r>
      <w:r w:rsidR="001D3A08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і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архітэктара Я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ўстафія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Леановіча і мастака В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алерыя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Даўгалу ствар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ыць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цэласны</w:t>
      </w:r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вобраз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утульнасці і мякк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асці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беларускіх напеваў.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Агульны з «Кастрычніцкай» выхад размешчаны на праспекце Незалежнасці</w:t>
      </w:r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і вядзе да </w:t>
      </w:r>
      <w:bookmarkStart w:id="15" w:name="_Hlk182229144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Кастрычніцкай плошчы</w:t>
      </w:r>
      <w:bookmarkEnd w:id="15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, Палаца Рэспублікі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, 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універмага ГУМ і </w:t>
      </w:r>
      <w:bookmarkStart w:id="16" w:name="_Hlk182775944"/>
      <w:bookmarkStart w:id="17" w:name="_Hlk182229173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ўніверсама «Цэнтральны»</w:t>
      </w:r>
      <w:bookmarkEnd w:id="16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.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bookmarkEnd w:id="17"/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Другі выхад</w:t>
      </w:r>
      <w:r w:rsidR="00261610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размешчаны ў падземным пераходзе пад скрыжаваннем вуліц Карла Маркса і Энгельса і вядзе да </w:t>
      </w:r>
      <w:bookmarkStart w:id="18" w:name="_Hlk182229206"/>
      <w:r w:rsidR="000C361C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тэатра імя Янкі Купалы</w:t>
      </w:r>
      <w:bookmarkEnd w:id="18"/>
      <w:r w:rsidR="007E6457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і</w:t>
      </w:r>
      <w:r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0C361C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Аляксандраўскага сквера</w:t>
      </w:r>
      <w:r w:rsidR="007E6457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,</w:t>
      </w:r>
      <w:r w:rsidR="007E6457" w:rsidRPr="00FA32C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E6457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дзе недалёка ад цэнтральнага ўваходу ў цені дрэў усталяваны памятны знак. На ім выгравіравана: "У гэтым месцы фашысты пакаралі смерцю савецкіх патрыётаў падчас Вялікай Айчыннай вайны". </w:t>
      </w:r>
      <w:r w:rsidR="00F20B98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7E6457"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Побач са скверам знаходзіцца будынак </w:t>
      </w:r>
      <w:bookmarkStart w:id="19" w:name="_Hlk182775999"/>
      <w:r w:rsidR="007E6457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Адміністрацыі Прэзідэнта Рэспублікі Беларусь</w:t>
      </w:r>
      <w:r w:rsidR="00E56FEE" w:rsidRPr="00FA32CB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.</w:t>
      </w:r>
    </w:p>
    <w:p w14:paraId="425DFDEA" w14:textId="77777777" w:rsidR="00B94F4B" w:rsidRPr="00FA32CB" w:rsidRDefault="00B94F4B" w:rsidP="00432591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bookmarkEnd w:id="7"/>
    <w:bookmarkEnd w:id="19"/>
    <w:p w14:paraId="022BDD81" w14:textId="623B9325" w:rsidR="003D49DE" w:rsidRPr="00FA32CB" w:rsidRDefault="005B4782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2. </w:t>
      </w:r>
      <w:r w:rsidR="003D49DE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 </w:t>
      </w:r>
      <w:r w:rsidR="00A808F6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Гутарка па змесце прачытанага</w:t>
      </w:r>
      <w:r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 (</w:t>
      </w:r>
      <w:r w:rsidRPr="00FA32CB">
        <w:rPr>
          <w:rFonts w:ascii="Times New Roman" w:eastAsia="Calibri" w:hAnsi="Times New Roman" w:cs="Times New Roman"/>
          <w:sz w:val="28"/>
          <w:szCs w:val="28"/>
          <w:lang w:val="be-BY"/>
        </w:rPr>
        <w:t>міжпрадметныя сувязі)</w:t>
      </w:r>
    </w:p>
    <w:p w14:paraId="53035C37" w14:textId="25256BF8" w:rsidR="0060086E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-</w:t>
      </w:r>
      <w:r w:rsidR="0060086E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З якой станцыяй злучаецца станцыя метро “Купалаўская”?</w:t>
      </w:r>
    </w:p>
    <w:p w14:paraId="7CCB2B00" w14:textId="156BB1C5" w:rsidR="0060086E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60086E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Якія лініі метр</w:t>
      </w:r>
      <w:r w:rsidR="00D24CA6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апалітэна</w:t>
      </w:r>
      <w:r w:rsidR="0060086E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перакрыжоўваюцца на гэтых станцыях?</w:t>
      </w:r>
    </w:p>
    <w:p w14:paraId="02411172" w14:textId="18D182A8" w:rsidR="0060086E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60086E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Тэмы матываў паэзіі якога беларускага пісьменніка натхніла на стварэнне ст. м. “Купалаўская”?</w:t>
      </w:r>
    </w:p>
    <w:p w14:paraId="058CE6F5" w14:textId="22D73D8A" w:rsidR="0060086E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7E6457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У гонар каго ўсталяваны памятны знак </w:t>
      </w:r>
      <w:r w:rsidR="005D6D22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у</w:t>
      </w:r>
      <w:r w:rsidR="007E6457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Аляксандраўск</w:t>
      </w:r>
      <w:r w:rsidR="005D6D22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ім</w:t>
      </w:r>
      <w:r w:rsidR="007E6457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сквер</w:t>
      </w:r>
      <w:r w:rsidR="005D6D22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ы</w:t>
      </w:r>
      <w:r w:rsidR="007E6457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?</w:t>
      </w:r>
    </w:p>
    <w:p w14:paraId="220542B2" w14:textId="3B1339CB" w:rsidR="007E6457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7E6457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Хто такія патрыёты?</w:t>
      </w:r>
    </w:p>
    <w:p w14:paraId="05837D1E" w14:textId="32862F6B" w:rsidR="005B4782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lastRenderedPageBreak/>
        <w:t xml:space="preserve">- </w:t>
      </w:r>
      <w:r w:rsidR="005B4782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Ці былі вы на гэтым месцы?</w:t>
      </w:r>
      <w:r w:rsidR="005B4782" w:rsidRPr="00432591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23BA0EB7" w14:textId="1D89D340" w:rsidR="00E05439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E05439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Якая асноўная думка тэксту? </w:t>
      </w:r>
    </w:p>
    <w:p w14:paraId="13BB174F" w14:textId="576A1DA5" w:rsidR="00E05439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E05439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Які тып тэксту? </w:t>
      </w:r>
    </w:p>
    <w:p w14:paraId="399B28CF" w14:textId="5DD2680B" w:rsidR="00E05439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E05439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Які стыль тэксту</w:t>
      </w:r>
      <w:r w:rsidR="001D3A08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?</w:t>
      </w:r>
    </w:p>
    <w:p w14:paraId="3D305808" w14:textId="66D99677" w:rsidR="005B4782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1D3A08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У навуковым стылі дастаткова часта ўжываюцца ўласныя назоўнікі.</w:t>
      </w:r>
    </w:p>
    <w:p w14:paraId="21C5170A" w14:textId="77777777" w:rsid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</w:p>
    <w:p w14:paraId="4E409E93" w14:textId="09767DCF" w:rsidR="005B4782" w:rsidRPr="00432591" w:rsidRDefault="005B4782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 w:rsidRPr="00432591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3. Прыём “Кожнаму слову сваё месца”</w:t>
      </w:r>
    </w:p>
    <w:p w14:paraId="04B1E128" w14:textId="062D44FC" w:rsidR="0060086E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60086E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Выпіш</w:t>
      </w:r>
      <w:r w:rsidR="00A808F6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>ыце</w:t>
      </w:r>
      <w:r w:rsidR="0060086E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словы, выдзеленыя</w:t>
      </w:r>
      <w:r w:rsidR="00D24CA6" w:rsidRPr="00432591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жырным шрыфтам у 2 слупкі: агульныя і ўласныя назоўнікі. </w:t>
      </w:r>
    </w:p>
    <w:p w14:paraId="11BC39B6" w14:textId="77777777" w:rsidR="00307C49" w:rsidRPr="00432591" w:rsidRDefault="00307C49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14:paraId="5DB7106A" w14:textId="2B5BD91D" w:rsidR="0025287D" w:rsidRPr="00432591" w:rsidRDefault="00432591" w:rsidP="00432591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4.</w:t>
      </w:r>
      <w:r w:rsidR="0025287D" w:rsidRPr="00432591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Прыём “Па ланцужку”</w:t>
      </w:r>
    </w:p>
    <w:p w14:paraId="69875B88" w14:textId="02127E0A" w:rsidR="0025287D" w:rsidRPr="00D64D17" w:rsidRDefault="00D64D17" w:rsidP="00D64D17">
      <w:p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25287D" w:rsidRPr="00D64D17">
        <w:rPr>
          <w:rFonts w:ascii="Times New Roman" w:eastAsia="Calibri" w:hAnsi="Times New Roman" w:cs="Times New Roman"/>
          <w:sz w:val="28"/>
          <w:szCs w:val="28"/>
          <w:lang w:val="be-BY"/>
        </w:rPr>
        <w:t>Праверым, ці так вы напісалі. Па ланцужку выйдзіце да дошкі і прымацуйце па адным слове, а астатнія вучні абмяняйцеся сшыткамі і праверце суседа.</w:t>
      </w:r>
    </w:p>
    <w:p w14:paraId="79B32CF1" w14:textId="21BFCD99" w:rsidR="0025287D" w:rsidRPr="00D64D17" w:rsidRDefault="00D64D17" w:rsidP="00D64D1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25287D" w:rsidRPr="00D64D17">
        <w:rPr>
          <w:rFonts w:ascii="Times New Roman" w:eastAsia="Calibri" w:hAnsi="Times New Roman" w:cs="Times New Roman"/>
          <w:sz w:val="28"/>
          <w:szCs w:val="28"/>
          <w:lang w:val="be-BY"/>
        </w:rPr>
        <w:t>Якія назоўнікі напісалі вы з вялікай літары?</w:t>
      </w:r>
    </w:p>
    <w:p w14:paraId="1B38C4D6" w14:textId="09D183B1" w:rsidR="0025287D" w:rsidRPr="00D64D17" w:rsidRDefault="00D64D17" w:rsidP="00D64D1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-</w:t>
      </w:r>
      <w:r w:rsidR="0025287D" w:rsidRPr="00D64D1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Чаму не ўзялі назву тэатра ў двукоссе?</w:t>
      </w:r>
    </w:p>
    <w:p w14:paraId="5928F4AF" w14:textId="5A9D586A" w:rsidR="00ED103D" w:rsidRDefault="00ED103D" w:rsidP="00D64D1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 w:rsidRPr="00D64D17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Самаацэнка</w:t>
      </w:r>
    </w:p>
    <w:p w14:paraId="6155B758" w14:textId="306786D5" w:rsidR="00D64D17" w:rsidRDefault="00D64D17" w:rsidP="00D64D1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</w:p>
    <w:p w14:paraId="0EAC6762" w14:textId="3E20AA2D" w:rsidR="00D64D17" w:rsidRPr="00D32A33" w:rsidRDefault="00307C49" w:rsidP="00D64D1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5</w:t>
      </w:r>
      <w:r w:rsidR="00D64D17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. Праца з сэрвісам штучнага інтэлекту </w:t>
      </w:r>
      <w:bookmarkStart w:id="20" w:name="_Hlk196246681"/>
      <w:r w:rsidR="00D64D17" w:rsidRPr="00D64D1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UniversusGPT</w:t>
      </w:r>
      <w:r w:rsidR="00D64D17" w:rsidRPr="00D64D17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/</w:t>
      </w:r>
      <w:r w:rsidR="00D64D17" w:rsidRPr="00D64D17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imagine</w:t>
      </w:r>
      <w:bookmarkEnd w:id="20"/>
    </w:p>
    <w:p w14:paraId="321A0D44" w14:textId="6DD0F92B" w:rsidR="00D32A33" w:rsidRPr="00D32A33" w:rsidRDefault="00D32A33" w:rsidP="00D64D1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- А зараз давайце</w:t>
      </w:r>
      <w:r w:rsidR="00075F9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уявім, якой магла б быць станцыя метро “Купалаўская”, каб яе праектавалі сучасныя архітэктары з дапамогай штучнага інтэлекту. Называйце словы і спалучэнні, абапіраючыся на вакабуляр да ўрока, а сервіс </w:t>
      </w:r>
      <w:r w:rsidR="00075F92" w:rsidRPr="00075F92">
        <w:rPr>
          <w:rFonts w:ascii="Times New Roman" w:eastAsia="Calibri" w:hAnsi="Times New Roman" w:cs="Times New Roman"/>
          <w:sz w:val="28"/>
          <w:szCs w:val="28"/>
          <w:lang w:val="en-US"/>
        </w:rPr>
        <w:t>UniversusGPT</w:t>
      </w:r>
      <w:r w:rsidR="00075F92" w:rsidRPr="00075F92">
        <w:rPr>
          <w:rFonts w:ascii="Times New Roman" w:eastAsia="Calibri" w:hAnsi="Times New Roman" w:cs="Times New Roman"/>
          <w:sz w:val="28"/>
          <w:szCs w:val="28"/>
          <w:lang w:val="be-BY"/>
        </w:rPr>
        <w:t>/</w:t>
      </w:r>
      <w:r w:rsidR="00075F92" w:rsidRPr="00075F92">
        <w:rPr>
          <w:rFonts w:ascii="Times New Roman" w:eastAsia="Calibri" w:hAnsi="Times New Roman" w:cs="Times New Roman"/>
          <w:sz w:val="28"/>
          <w:szCs w:val="28"/>
          <w:lang w:val="en-US"/>
        </w:rPr>
        <w:t>imagine</w:t>
      </w:r>
      <w:r w:rsidR="00075F92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 </w:t>
      </w:r>
      <w:r w:rsidR="00075F9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нам </w:t>
      </w:r>
      <w:r w:rsidR="00FA6593">
        <w:rPr>
          <w:rFonts w:ascii="Times New Roman" w:eastAsia="Calibri" w:hAnsi="Times New Roman" w:cs="Times New Roman"/>
          <w:sz w:val="28"/>
          <w:szCs w:val="28"/>
          <w:lang w:val="be-BY"/>
        </w:rPr>
        <w:t>прапануе выяву.</w:t>
      </w:r>
    </w:p>
    <w:p w14:paraId="18509975" w14:textId="77777777" w:rsidR="00FA6593" w:rsidRDefault="00FA6593" w:rsidP="00FA6593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</w:p>
    <w:p w14:paraId="37336F51" w14:textId="445D2525" w:rsidR="00ED103D" w:rsidRPr="00FA32CB" w:rsidRDefault="00FA6593" w:rsidP="00FA6593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Б</w:t>
      </w:r>
      <w:r w:rsidR="000874A2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)</w:t>
      </w:r>
      <w:r w:rsidR="005D6D22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 </w:t>
      </w:r>
      <w:r w:rsidR="00ED103D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Практычнае арыентаванне “</w:t>
      </w:r>
      <w:r w:rsidR="007424DA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Камунікатыўная </w:t>
      </w:r>
      <w:r w:rsidR="00ED103D" w:rsidRPr="00FA32CB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 сітуацыя”</w:t>
      </w:r>
      <w:r w:rsidR="00307C49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 xml:space="preserve"> </w:t>
      </w:r>
      <w:r w:rsidR="00307C49" w:rsidRPr="00307C49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(8 хвілін)</w:t>
      </w:r>
    </w:p>
    <w:p w14:paraId="27290D9C" w14:textId="7B6A8546" w:rsidR="007A4579" w:rsidRPr="008346E2" w:rsidRDefault="008346E2" w:rsidP="008346E2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7A4579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Уявіце, што вы з </w:t>
      </w:r>
      <w:r w:rsidR="000874A2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класам</w:t>
      </w:r>
      <w:r w:rsidR="007A4579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F02B33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вырашылі паглядзець у кінатэатры мультфільм. Але ў вагоне метро вам сустрэўся </w:t>
      </w:r>
      <w:r>
        <w:rPr>
          <w:rFonts w:ascii="Times New Roman" w:eastAsia="Calibri" w:hAnsi="Times New Roman" w:cs="Times New Roman"/>
          <w:sz w:val="28"/>
          <w:szCs w:val="28"/>
          <w:lang w:val="be-BY"/>
        </w:rPr>
        <w:t>Кабякоў</w:t>
      </w:r>
      <w:r w:rsidR="00F02B33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,  вы заглядзеліся на яго і забыліся выйсці на сваёй станцыі метро “Плошча Леніна”. Хацелі выбегчы з вагона, але дзверы ўжо зачыніліся. Напішыце смс-паведамленне свайму </w:t>
      </w:r>
      <w:r w:rsidR="000874A2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настаўніку</w:t>
      </w:r>
      <w:r w:rsidR="00F02B33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, выкарыстоўваючы словы з вакабуляра</w:t>
      </w: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. Калі ўзніклі цяжкасці, можаце запытацца ў віртуальнага памочніка </w:t>
      </w:r>
      <w:r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UniversusGPT-4/</w:t>
      </w:r>
      <w:r>
        <w:rPr>
          <w:rFonts w:ascii="Times New Roman" w:eastAsia="Calibri" w:hAnsi="Times New Roman" w:cs="Times New Roman"/>
          <w:sz w:val="28"/>
          <w:szCs w:val="28"/>
          <w:lang w:val="be-BY"/>
        </w:rPr>
        <w:t>1 на сваім тэлефоне, як гэта можна зрабіць.</w:t>
      </w:r>
    </w:p>
    <w:p w14:paraId="09381030" w14:textId="77777777" w:rsidR="000874A2" w:rsidRPr="00FA32CB" w:rsidRDefault="000874A2" w:rsidP="00FA32CB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</w:pPr>
    </w:p>
    <w:p w14:paraId="75167230" w14:textId="7962E5BB" w:rsidR="000874A2" w:rsidRPr="00D228C7" w:rsidRDefault="000874A2" w:rsidP="008346E2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8346E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8346E2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.</w:t>
      </w:r>
      <w:r w:rsid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    </w:t>
      </w:r>
      <w:r w:rsidRPr="008346E2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Інфармацыя пра дамашняе заданне, інструктаж па яго выкананні</w:t>
      </w:r>
      <w:r w:rsid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</w:t>
      </w:r>
      <w:r w:rsidR="00D228C7" w:rsidRPr="00D228C7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(1 хвіліна)</w:t>
      </w:r>
    </w:p>
    <w:p w14:paraId="50521E16" w14:textId="1312D8C8" w:rsidR="0008447B" w:rsidRPr="008346E2" w:rsidRDefault="008346E2" w:rsidP="008346E2">
      <w:pPr>
        <w:spacing w:before="40" w:after="4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-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Цудоўна вы справіліся з гэтым заданнем і паспелі на прагляд мультфільма. Але нам неабходна вярнуцца да</w:t>
      </w:r>
      <w:r w:rsidR="005D6D22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дому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. Звернемся да карты метрапалітэна. На якую станцыю нам неабходна прыехаць?</w:t>
      </w:r>
      <w:r w:rsidR="00F227B7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</w:t>
      </w:r>
      <w:r w:rsidR="00F227B7" w:rsidRPr="008346E2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(Партызанская)</w:t>
      </w:r>
    </w:p>
    <w:p w14:paraId="5D1F8008" w14:textId="4FAF0A4B" w:rsidR="0008447B" w:rsidRDefault="008346E2" w:rsidP="008346E2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0874A2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Але выйдзем не з пустымі рукамі, а з дамашнім заданнем.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Вучні, на палях </w:t>
      </w:r>
      <w:r w:rsidR="008A5B94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маршрутных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аркушаў</w:t>
      </w:r>
      <w:r w:rsidR="00566AEE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, у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якіх большасць зял</w:t>
      </w:r>
      <w:r w:rsidR="001D3A08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ё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ных кружкоў, в</w:t>
      </w:r>
      <w:r w:rsidR="000874A2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озьмуць 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заданні на зял</w:t>
      </w:r>
      <w:r w:rsidR="00ED103D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ё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най картцы, </w:t>
      </w:r>
      <w:r w:rsidR="00F227B7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у каго па тэме </w:t>
      </w:r>
      <w:r w:rsidR="00ED103D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ў</w:t>
      </w:r>
      <w:r w:rsidR="00F227B7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рока застал</w:t>
      </w:r>
      <w:r w:rsidR="008A5B94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іся</w:t>
      </w:r>
      <w:r w:rsidR="00F227B7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пытанн</w:t>
      </w:r>
      <w:r w:rsidR="008A5B94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і</w:t>
      </w:r>
      <w:r w:rsidR="0008447B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– на жоўтай</w:t>
      </w:r>
      <w:r w:rsidR="00F227B7" w:rsidRPr="008346E2">
        <w:rPr>
          <w:rFonts w:ascii="Times New Roman" w:eastAsia="Calibri" w:hAnsi="Times New Roman" w:cs="Times New Roman"/>
          <w:sz w:val="28"/>
          <w:szCs w:val="28"/>
          <w:lang w:val="be-BY"/>
        </w:rPr>
        <w:t>, каму было вельмі цяжка – на чырвонай</w:t>
      </w:r>
      <w:r w:rsidR="00570A9C">
        <w:rPr>
          <w:rFonts w:ascii="Times New Roman" w:eastAsia="Calibri" w:hAnsi="Times New Roman" w:cs="Times New Roman"/>
          <w:sz w:val="28"/>
          <w:szCs w:val="28"/>
          <w:lang w:val="be-BY"/>
        </w:rPr>
        <w:t>.</w:t>
      </w:r>
    </w:p>
    <w:p w14:paraId="3B2F6005" w14:textId="77777777" w:rsidR="00D228C7" w:rsidRDefault="00D228C7" w:rsidP="00D228C7">
      <w:pPr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lastRenderedPageBreak/>
        <w:t xml:space="preserve">- </w:t>
      </w:r>
      <w:bookmarkStart w:id="21" w:name="_Hlk182773911"/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Вучні </w:t>
      </w: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5 узроўню 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напішуць міні-сачыненне “Падарожжа па Мінскім метрапалітэне”, ужываючы агульныя і ўласныя назоўнікі.</w:t>
      </w:r>
      <w:bookmarkEnd w:id="21"/>
    </w:p>
    <w:p w14:paraId="42BAC68E" w14:textId="3DF6293B" w:rsidR="00F227B7" w:rsidRPr="00D228C7" w:rsidRDefault="00D228C7" w:rsidP="00D228C7">
      <w:pPr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.     </w:t>
      </w:r>
      <w:r w:rsidR="00F227B7"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Падвядзенне вынікаў. Рэфлексія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 xml:space="preserve"> </w:t>
      </w:r>
      <w:r w:rsidRPr="00D228C7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(3 хвіліны)</w:t>
      </w:r>
    </w:p>
    <w:p w14:paraId="68039F3E" w14:textId="199F0579" w:rsidR="001F4F25" w:rsidRPr="00D228C7" w:rsidRDefault="00D228C7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</w:t>
      </w:r>
      <w:r w:rsidR="00F227B7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Вось мы і прыехалі на патрэбную нам станцыю. Засталося  толькі прааналізаваць нашу працу</w:t>
      </w:r>
      <w:r w:rsidR="008823A9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і выбраць</w:t>
      </w:r>
      <w:r w:rsidR="001D3A08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,</w:t>
      </w:r>
      <w:r w:rsidR="008823A9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куды мы </w:t>
      </w:r>
      <w:r w:rsidR="001D3A08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вы</w:t>
      </w:r>
      <w:r w:rsidR="008823A9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правімся на наступным уроку. </w:t>
      </w:r>
    </w:p>
    <w:p w14:paraId="38A9738E" w14:textId="3A988C6B" w:rsidR="001F4F25" w:rsidRPr="00D228C7" w:rsidRDefault="001F4F25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1. Зварот да мэтаў урока</w:t>
      </w:r>
    </w:p>
    <w:p w14:paraId="094FA577" w14:textId="11A279C5" w:rsidR="005822D0" w:rsidRPr="00D228C7" w:rsidRDefault="005822D0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- Успомнім, якія </w:t>
      </w:r>
      <w:r w:rsidR="00186A88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арыенціры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ставілі перад вывучэннем новага матэрыялу?</w:t>
      </w:r>
    </w:p>
    <w:p w14:paraId="0DF0D7B0" w14:textId="78AC47C9" w:rsidR="005822D0" w:rsidRPr="00D228C7" w:rsidRDefault="005822D0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- Ці дасягнулі іх?</w:t>
      </w:r>
    </w:p>
    <w:p w14:paraId="52FA3A6A" w14:textId="49B1F6E6" w:rsidR="005822D0" w:rsidRPr="00D228C7" w:rsidRDefault="005822D0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- Якія пытанні засталіся?</w:t>
      </w:r>
    </w:p>
    <w:p w14:paraId="421685A8" w14:textId="4B59AFEB" w:rsidR="001F4F25" w:rsidRPr="00D228C7" w:rsidRDefault="001F4F25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2. Рэфлексія</w:t>
      </w:r>
    </w:p>
    <w:p w14:paraId="4ABEA675" w14:textId="1AB951AB" w:rsidR="005822D0" w:rsidRPr="00D228C7" w:rsidRDefault="005822D0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- На якую станцыю адравімся наступны раз, вызначым, дапоўніўшы сказ.</w:t>
      </w:r>
    </w:p>
    <w:p w14:paraId="2DCA1CE9" w14:textId="6E010854" w:rsidR="00F227B7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(Кубік Блума, на гранях якога выявы станцый метрапалітэна і выразы</w:t>
      </w:r>
      <w:r w:rsidR="00CD4614"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)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:</w:t>
      </w:r>
    </w:p>
    <w:p w14:paraId="6D730AEE" w14:textId="08D79E8B" w:rsidR="008823A9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-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На ўроку я даведаўся…</w:t>
      </w:r>
    </w:p>
    <w:p w14:paraId="52E9EEDF" w14:textId="5ED5EE2B" w:rsidR="008823A9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-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Урок даў мне для жыцця…</w:t>
      </w:r>
    </w:p>
    <w:p w14:paraId="501EC462" w14:textId="036C509F" w:rsidR="008823A9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-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Сёння ў мяне атрымалася..</w:t>
      </w:r>
    </w:p>
    <w:p w14:paraId="6D5D9D74" w14:textId="6362EE8C" w:rsidR="008823A9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-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Асабліва мяне здзівіла…</w:t>
      </w:r>
    </w:p>
    <w:p w14:paraId="65666094" w14:textId="1392E23A" w:rsidR="008823A9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-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Сёння я хачу пахваліць…</w:t>
      </w:r>
    </w:p>
    <w:p w14:paraId="7342171F" w14:textId="0C81A5F1" w:rsidR="00C2203D" w:rsidRPr="00D228C7" w:rsidRDefault="008823A9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D228C7">
        <w:rPr>
          <w:rFonts w:ascii="Times New Roman" w:eastAsia="Calibri" w:hAnsi="Times New Roman" w:cs="Times New Roman"/>
          <w:b/>
          <w:bCs/>
          <w:sz w:val="28"/>
          <w:szCs w:val="28"/>
          <w:lang w:val="be-BY"/>
        </w:rPr>
        <w:t>-</w:t>
      </w: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>На ўроку мне спадабалася…</w:t>
      </w:r>
    </w:p>
    <w:p w14:paraId="64C7C014" w14:textId="57110DED" w:rsidR="001F4F25" w:rsidRPr="00D228C7" w:rsidRDefault="001F4F25" w:rsidP="00D228C7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</w:pPr>
      <w:r w:rsidRPr="00D228C7"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3. </w:t>
      </w:r>
      <w:r w:rsidRPr="00D228C7"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Выстаўненне і каменціраванне адзнак</w:t>
      </w:r>
    </w:p>
    <w:p w14:paraId="3127D506" w14:textId="77777777" w:rsidR="008823A9" w:rsidRPr="00FA32CB" w:rsidRDefault="008823A9" w:rsidP="00FA32CB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14:paraId="3D47F4AC" w14:textId="0C8250FD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7E69BFF7" w14:textId="39F66091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3BE35BA4" w14:textId="1C3F6890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479B28D0" w14:textId="57662862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05281C9C" w14:textId="6EDE3A73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5E754D4E" w14:textId="5523892B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4F521CAC" w14:textId="1BA43D6D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06D5439C" w14:textId="77777777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22D03BF6" w14:textId="2998FE45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6D5F75DB" w14:textId="023935C5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67D0668F" w14:textId="40FB6B4C" w:rsidR="00E746E3" w:rsidRDefault="00E746E3" w:rsidP="00E746E3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be-BY"/>
        </w:rPr>
      </w:pPr>
    </w:p>
    <w:p w14:paraId="1942E98F" w14:textId="44872A3A" w:rsidR="00E746E3" w:rsidRPr="00E746E3" w:rsidRDefault="00E746E3" w:rsidP="00E746E3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sectPr w:rsidR="00E746E3" w:rsidRPr="00E746E3" w:rsidSect="005C2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C9C"/>
    <w:multiLevelType w:val="hybridMultilevel"/>
    <w:tmpl w:val="836AF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5AFE"/>
    <w:multiLevelType w:val="hybridMultilevel"/>
    <w:tmpl w:val="9DCC028C"/>
    <w:lvl w:ilvl="0" w:tplc="DE1445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637AF"/>
    <w:multiLevelType w:val="hybridMultilevel"/>
    <w:tmpl w:val="A3A8CFE2"/>
    <w:lvl w:ilvl="0" w:tplc="09541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9785E"/>
    <w:multiLevelType w:val="hybridMultilevel"/>
    <w:tmpl w:val="D8E8FF3C"/>
    <w:lvl w:ilvl="0" w:tplc="223A7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355A4F"/>
    <w:multiLevelType w:val="hybridMultilevel"/>
    <w:tmpl w:val="676ADDA2"/>
    <w:lvl w:ilvl="0" w:tplc="67967C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0D6787"/>
    <w:multiLevelType w:val="hybridMultilevel"/>
    <w:tmpl w:val="18B64F08"/>
    <w:lvl w:ilvl="0" w:tplc="6F50C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980D52"/>
    <w:multiLevelType w:val="hybridMultilevel"/>
    <w:tmpl w:val="CFC4073A"/>
    <w:lvl w:ilvl="0" w:tplc="D4D0D25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C1285"/>
    <w:multiLevelType w:val="hybridMultilevel"/>
    <w:tmpl w:val="E36C58D0"/>
    <w:lvl w:ilvl="0" w:tplc="484E2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26DC4"/>
    <w:multiLevelType w:val="hybridMultilevel"/>
    <w:tmpl w:val="5624243A"/>
    <w:lvl w:ilvl="0" w:tplc="86DAF05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766F62"/>
    <w:multiLevelType w:val="hybridMultilevel"/>
    <w:tmpl w:val="DF2C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8482C"/>
    <w:multiLevelType w:val="hybridMultilevel"/>
    <w:tmpl w:val="90C8F626"/>
    <w:lvl w:ilvl="0" w:tplc="9E36F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2A2C15"/>
    <w:multiLevelType w:val="hybridMultilevel"/>
    <w:tmpl w:val="B7C824E6"/>
    <w:lvl w:ilvl="0" w:tplc="48BCBD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1F86F00"/>
    <w:multiLevelType w:val="hybridMultilevel"/>
    <w:tmpl w:val="21447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F3B33"/>
    <w:multiLevelType w:val="hybridMultilevel"/>
    <w:tmpl w:val="F34C54FE"/>
    <w:lvl w:ilvl="0" w:tplc="0046B836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60A26"/>
    <w:multiLevelType w:val="hybridMultilevel"/>
    <w:tmpl w:val="AB22A9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44EF1"/>
    <w:multiLevelType w:val="hybridMultilevel"/>
    <w:tmpl w:val="4516D46A"/>
    <w:lvl w:ilvl="0" w:tplc="A672ED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81B35"/>
    <w:multiLevelType w:val="hybridMultilevel"/>
    <w:tmpl w:val="2E8285D2"/>
    <w:lvl w:ilvl="0" w:tplc="9DF8A93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AD3EB3"/>
    <w:multiLevelType w:val="hybridMultilevel"/>
    <w:tmpl w:val="8C90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26EB9"/>
    <w:multiLevelType w:val="hybridMultilevel"/>
    <w:tmpl w:val="119C0D12"/>
    <w:lvl w:ilvl="0" w:tplc="BA4801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984ECD"/>
    <w:multiLevelType w:val="hybridMultilevel"/>
    <w:tmpl w:val="050ACD2C"/>
    <w:lvl w:ilvl="0" w:tplc="9368A9B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"/>
  </w:num>
  <w:num w:numId="5">
    <w:abstractNumId w:val="11"/>
  </w:num>
  <w:num w:numId="6">
    <w:abstractNumId w:val="16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10"/>
  </w:num>
  <w:num w:numId="12">
    <w:abstractNumId w:val="18"/>
  </w:num>
  <w:num w:numId="13">
    <w:abstractNumId w:val="13"/>
  </w:num>
  <w:num w:numId="14">
    <w:abstractNumId w:val="19"/>
  </w:num>
  <w:num w:numId="15">
    <w:abstractNumId w:val="2"/>
  </w:num>
  <w:num w:numId="16">
    <w:abstractNumId w:val="17"/>
  </w:num>
  <w:num w:numId="17">
    <w:abstractNumId w:val="9"/>
  </w:num>
  <w:num w:numId="18">
    <w:abstractNumId w:val="0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1E"/>
    <w:rsid w:val="0000041B"/>
    <w:rsid w:val="00007E29"/>
    <w:rsid w:val="000342EE"/>
    <w:rsid w:val="0006348B"/>
    <w:rsid w:val="00075F92"/>
    <w:rsid w:val="0008447B"/>
    <w:rsid w:val="000874A2"/>
    <w:rsid w:val="000B6EB7"/>
    <w:rsid w:val="000C361C"/>
    <w:rsid w:val="000E5B88"/>
    <w:rsid w:val="000E7E64"/>
    <w:rsid w:val="000F3876"/>
    <w:rsid w:val="000F582E"/>
    <w:rsid w:val="00105418"/>
    <w:rsid w:val="00127AF9"/>
    <w:rsid w:val="00142682"/>
    <w:rsid w:val="00142F50"/>
    <w:rsid w:val="00165CF3"/>
    <w:rsid w:val="0018451E"/>
    <w:rsid w:val="00186A88"/>
    <w:rsid w:val="00186BFF"/>
    <w:rsid w:val="001D3A08"/>
    <w:rsid w:val="001F4F25"/>
    <w:rsid w:val="0020085E"/>
    <w:rsid w:val="00236098"/>
    <w:rsid w:val="00236CE1"/>
    <w:rsid w:val="0025287D"/>
    <w:rsid w:val="00261610"/>
    <w:rsid w:val="002713B2"/>
    <w:rsid w:val="002C52E1"/>
    <w:rsid w:val="002E0929"/>
    <w:rsid w:val="002F6DF3"/>
    <w:rsid w:val="00307C49"/>
    <w:rsid w:val="00313C1A"/>
    <w:rsid w:val="00332B8F"/>
    <w:rsid w:val="00346101"/>
    <w:rsid w:val="0035023D"/>
    <w:rsid w:val="003B69A0"/>
    <w:rsid w:val="003B6A6B"/>
    <w:rsid w:val="003C7498"/>
    <w:rsid w:val="003D49DE"/>
    <w:rsid w:val="003E4D54"/>
    <w:rsid w:val="004135A5"/>
    <w:rsid w:val="004225A5"/>
    <w:rsid w:val="00432591"/>
    <w:rsid w:val="0044315A"/>
    <w:rsid w:val="00453A63"/>
    <w:rsid w:val="00455B7F"/>
    <w:rsid w:val="00455CF0"/>
    <w:rsid w:val="00490C35"/>
    <w:rsid w:val="00495D5D"/>
    <w:rsid w:val="00566AEE"/>
    <w:rsid w:val="00570A9C"/>
    <w:rsid w:val="005822D0"/>
    <w:rsid w:val="005911F7"/>
    <w:rsid w:val="005B44DE"/>
    <w:rsid w:val="005B4782"/>
    <w:rsid w:val="005C212D"/>
    <w:rsid w:val="005D6D22"/>
    <w:rsid w:val="005F75D2"/>
    <w:rsid w:val="0060086E"/>
    <w:rsid w:val="006014A7"/>
    <w:rsid w:val="006169E5"/>
    <w:rsid w:val="00634625"/>
    <w:rsid w:val="006635B0"/>
    <w:rsid w:val="00677166"/>
    <w:rsid w:val="006B0E5E"/>
    <w:rsid w:val="006D2AB7"/>
    <w:rsid w:val="006D4F56"/>
    <w:rsid w:val="006F6C93"/>
    <w:rsid w:val="007424DA"/>
    <w:rsid w:val="007476D8"/>
    <w:rsid w:val="007555F4"/>
    <w:rsid w:val="00762645"/>
    <w:rsid w:val="0079321B"/>
    <w:rsid w:val="007951E5"/>
    <w:rsid w:val="00797D80"/>
    <w:rsid w:val="007A4579"/>
    <w:rsid w:val="007D48C0"/>
    <w:rsid w:val="007D55CB"/>
    <w:rsid w:val="007E6457"/>
    <w:rsid w:val="007F01A1"/>
    <w:rsid w:val="007F1DD5"/>
    <w:rsid w:val="00823E0C"/>
    <w:rsid w:val="008346E2"/>
    <w:rsid w:val="008414C5"/>
    <w:rsid w:val="00850BB8"/>
    <w:rsid w:val="00851926"/>
    <w:rsid w:val="008547A9"/>
    <w:rsid w:val="00856625"/>
    <w:rsid w:val="008823A9"/>
    <w:rsid w:val="008A11BA"/>
    <w:rsid w:val="008A5B94"/>
    <w:rsid w:val="008C621E"/>
    <w:rsid w:val="008F63BA"/>
    <w:rsid w:val="009011C5"/>
    <w:rsid w:val="00906670"/>
    <w:rsid w:val="00931144"/>
    <w:rsid w:val="00950B0F"/>
    <w:rsid w:val="00993165"/>
    <w:rsid w:val="00A03251"/>
    <w:rsid w:val="00A77E85"/>
    <w:rsid w:val="00A808F6"/>
    <w:rsid w:val="00A83E34"/>
    <w:rsid w:val="00AE2E01"/>
    <w:rsid w:val="00AF692E"/>
    <w:rsid w:val="00B115D0"/>
    <w:rsid w:val="00B20123"/>
    <w:rsid w:val="00B224F8"/>
    <w:rsid w:val="00B31AE8"/>
    <w:rsid w:val="00B57966"/>
    <w:rsid w:val="00B94F4B"/>
    <w:rsid w:val="00BB7FD5"/>
    <w:rsid w:val="00BE13F5"/>
    <w:rsid w:val="00C07D95"/>
    <w:rsid w:val="00C2203D"/>
    <w:rsid w:val="00C36203"/>
    <w:rsid w:val="00C60829"/>
    <w:rsid w:val="00C70EFE"/>
    <w:rsid w:val="00C8099D"/>
    <w:rsid w:val="00C84CC2"/>
    <w:rsid w:val="00C902DC"/>
    <w:rsid w:val="00C935D0"/>
    <w:rsid w:val="00CD4614"/>
    <w:rsid w:val="00D228C7"/>
    <w:rsid w:val="00D24CA6"/>
    <w:rsid w:val="00D32A33"/>
    <w:rsid w:val="00D641AA"/>
    <w:rsid w:val="00D64D17"/>
    <w:rsid w:val="00D7226A"/>
    <w:rsid w:val="00DB23A2"/>
    <w:rsid w:val="00DE281F"/>
    <w:rsid w:val="00E0086E"/>
    <w:rsid w:val="00E00CD4"/>
    <w:rsid w:val="00E05439"/>
    <w:rsid w:val="00E23EAD"/>
    <w:rsid w:val="00E27C84"/>
    <w:rsid w:val="00E41C9D"/>
    <w:rsid w:val="00E56FEE"/>
    <w:rsid w:val="00E677F9"/>
    <w:rsid w:val="00E71659"/>
    <w:rsid w:val="00E746E3"/>
    <w:rsid w:val="00E91CCF"/>
    <w:rsid w:val="00E95F8E"/>
    <w:rsid w:val="00EA6F65"/>
    <w:rsid w:val="00EC7AFE"/>
    <w:rsid w:val="00ED103D"/>
    <w:rsid w:val="00ED476F"/>
    <w:rsid w:val="00ED6B27"/>
    <w:rsid w:val="00EF68A6"/>
    <w:rsid w:val="00F02B33"/>
    <w:rsid w:val="00F20B98"/>
    <w:rsid w:val="00F227B7"/>
    <w:rsid w:val="00F53C5F"/>
    <w:rsid w:val="00FA32CB"/>
    <w:rsid w:val="00FA6593"/>
    <w:rsid w:val="00FB4CB3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0692"/>
  <w15:chartTrackingRefBased/>
  <w15:docId w15:val="{D6A1851E-A94C-4B7E-AAF9-C415C67A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21E"/>
    <w:pPr>
      <w:ind w:left="720"/>
      <w:contextualSpacing/>
    </w:pPr>
  </w:style>
  <w:style w:type="table" w:styleId="a4">
    <w:name w:val="Table Grid"/>
    <w:basedOn w:val="a1"/>
    <w:uiPriority w:val="39"/>
    <w:rsid w:val="00C22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935D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93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37675353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nikskr@yandex.by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AA88C-33AC-4DE0-8D0F-884BA212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Резниченко Олег.</cp:lastModifiedBy>
  <cp:revision>4</cp:revision>
  <dcterms:created xsi:type="dcterms:W3CDTF">2025-04-22T19:14:00Z</dcterms:created>
  <dcterms:modified xsi:type="dcterms:W3CDTF">2025-06-03T12:25:00Z</dcterms:modified>
</cp:coreProperties>
</file>