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852CB" w14:textId="77777777" w:rsidR="00F3375E" w:rsidRPr="00C91628" w:rsidRDefault="00C022FE">
      <w:pPr>
        <w:pBdr>
          <w:top w:val="nil"/>
          <w:left w:val="nil"/>
          <w:bottom w:val="nil"/>
          <w:right w:val="nil"/>
          <w:between w:val="nil"/>
        </w:pBdr>
        <w:shd w:val="clear" w:color="auto" w:fill="FFFFFF"/>
        <w:tabs>
          <w:tab w:val="left" w:pos="7371"/>
        </w:tabs>
        <w:spacing w:after="0" w:line="240" w:lineRule="auto"/>
        <w:jc w:val="center"/>
        <w:rPr>
          <w:rFonts w:ascii="Times New Roman" w:eastAsia="Times New Roman" w:hAnsi="Times New Roman" w:cs="Times New Roman"/>
          <w:b/>
          <w:sz w:val="30"/>
          <w:szCs w:val="30"/>
        </w:rPr>
      </w:pPr>
      <w:bookmarkStart w:id="0" w:name="_Hlk194909061"/>
      <w:bookmarkEnd w:id="0"/>
      <w:r w:rsidRPr="00C91628">
        <w:rPr>
          <w:rFonts w:ascii="Times New Roman" w:eastAsia="Times New Roman" w:hAnsi="Times New Roman" w:cs="Times New Roman"/>
          <w:b/>
          <w:sz w:val="30"/>
          <w:szCs w:val="30"/>
        </w:rPr>
        <w:t>МИНИСТЕРСТВО ОБРАЗОВАНИЯ РЕСПУБЛИКИ БЕЛАРУСЬ</w:t>
      </w:r>
    </w:p>
    <w:p w14:paraId="528D2085"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0B25620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МИНИСТЕРСТВО СЕЛЬСКОГО ХОЗЯЙСТВА </w:t>
      </w:r>
    </w:p>
    <w:p w14:paraId="342DE2CF"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И ПРОДОВОЛЬСТВИЯ РЕСПУБЛИКИ БЕЛАРУСЬ</w:t>
      </w:r>
    </w:p>
    <w:p w14:paraId="5F62F13E"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71CDD3C0"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0041731A"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69E953C8"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3740075C"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2E672545"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p w14:paraId="460DA188"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13FAB39A"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МИР СЕЛЬСКОГО ХОЗЯЙСТВА</w:t>
      </w:r>
    </w:p>
    <w:p w14:paraId="13C8E29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bookmarkStart w:id="1" w:name="_heading=h.u1h5cfw5ie1w" w:colFirst="0" w:colLast="0"/>
      <w:bookmarkEnd w:id="1"/>
      <w:r w:rsidRPr="00C91628">
        <w:rPr>
          <w:rFonts w:ascii="Times New Roman" w:eastAsia="Times New Roman" w:hAnsi="Times New Roman" w:cs="Times New Roman"/>
          <w:b/>
          <w:sz w:val="30"/>
          <w:szCs w:val="30"/>
        </w:rPr>
        <w:t>Блок 2 «В мире сельскохозяйственных животных»</w:t>
      </w:r>
    </w:p>
    <w:p w14:paraId="1CA9141F"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1D75A043"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mallCaps/>
          <w:sz w:val="30"/>
          <w:szCs w:val="30"/>
        </w:rPr>
      </w:pPr>
      <w:r w:rsidRPr="00C91628">
        <w:rPr>
          <w:rFonts w:ascii="Times New Roman" w:eastAsia="Times New Roman" w:hAnsi="Times New Roman" w:cs="Times New Roman"/>
          <w:b/>
          <w:smallCaps/>
          <w:sz w:val="30"/>
          <w:szCs w:val="30"/>
        </w:rPr>
        <w:t>МЕТОДИЧЕСКИЕ РЕКОМЕНДАЦИИ</w:t>
      </w:r>
    </w:p>
    <w:p w14:paraId="4491EA41"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для проведения факультативных занятий</w:t>
      </w:r>
    </w:p>
    <w:p w14:paraId="2CD4972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VIII классе учреждений образования, </w:t>
      </w:r>
    </w:p>
    <w:p w14:paraId="72B6ACD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реализующих образовательные программы общего среднего образования</w:t>
      </w:r>
    </w:p>
    <w:p w14:paraId="6510DA57"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529524BB"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3EAEEDB4"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57E1EF13"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Пособие для учителей учреждений образования, </w:t>
      </w:r>
    </w:p>
    <w:p w14:paraId="119DA03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реализующих образовательные программы общего среднего образования</w:t>
      </w:r>
    </w:p>
    <w:p w14:paraId="67174E0B"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белорусским и русским языками обучения</w:t>
      </w:r>
    </w:p>
    <w:p w14:paraId="0419D876"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6E91DFE3"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6D46EA11"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35C219B8"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72617996"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20827637"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47FDE63C"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727665DC"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432E8F80"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6C43EE99"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05256044"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05EACDC6"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35857CFF"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5D191A74"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sz w:val="30"/>
          <w:szCs w:val="30"/>
        </w:rPr>
      </w:pPr>
    </w:p>
    <w:p w14:paraId="2718A97C"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hAnsi="Times New Roman" w:cs="Times New Roman"/>
        </w:rPr>
        <w:br w:type="page"/>
      </w:r>
    </w:p>
    <w:p w14:paraId="782ACF9D" w14:textId="77777777" w:rsidR="00F3375E" w:rsidRPr="00C91628" w:rsidRDefault="00BD7C4F">
      <w:pPr>
        <w:shd w:val="clear" w:color="auto" w:fill="FFFFFF"/>
        <w:spacing w:after="0" w:line="240" w:lineRule="auto"/>
        <w:ind w:firstLine="709"/>
        <w:jc w:val="both"/>
        <w:rPr>
          <w:rFonts w:ascii="Times New Roman" w:eastAsia="Times New Roman" w:hAnsi="Times New Roman" w:cs="Times New Roman"/>
          <w:sz w:val="30"/>
          <w:szCs w:val="30"/>
        </w:rPr>
      </w:pPr>
      <w:sdt>
        <w:sdtPr>
          <w:rPr>
            <w:rFonts w:ascii="Times New Roman" w:hAnsi="Times New Roman" w:cs="Times New Roman"/>
          </w:rPr>
          <w:tag w:val="goog_rdk_0"/>
          <w:id w:val="2070919531"/>
        </w:sdtPr>
        <w:sdtEndPr/>
        <w:sdtContent/>
      </w:sdt>
      <w:r w:rsidR="00C022FE" w:rsidRPr="00C91628">
        <w:rPr>
          <w:rFonts w:ascii="Times New Roman" w:eastAsia="Times New Roman" w:hAnsi="Times New Roman" w:cs="Times New Roman"/>
          <w:b/>
          <w:sz w:val="30"/>
          <w:szCs w:val="30"/>
        </w:rPr>
        <w:t xml:space="preserve">Авторский коллектив: </w:t>
      </w:r>
    </w:p>
    <w:p w14:paraId="1D6BA483" w14:textId="77777777"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Учреждение образования «Гродненский государственный аграрный университет»: </w:t>
      </w:r>
    </w:p>
    <w:p w14:paraId="20E215E2" w14:textId="7143377B"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Мордечко</w:t>
      </w:r>
      <w:proofErr w:type="spellEnd"/>
      <w:r w:rsidR="00B0603F"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П.П. – заведующий кафедрой частной зоотехнии, кандидат сельскохозяйственных наук, доцент;</w:t>
      </w:r>
    </w:p>
    <w:p w14:paraId="1C6E3CB2" w14:textId="285D7399"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Малец</w:t>
      </w:r>
      <w:r w:rsidR="00B0603F"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А.В. – заведующий НИЛ</w:t>
      </w:r>
      <w:r w:rsidR="007B3CF6" w:rsidRPr="00C91628">
        <w:rPr>
          <w:rFonts w:ascii="Times New Roman" w:eastAsia="Times New Roman" w:hAnsi="Times New Roman" w:cs="Times New Roman"/>
          <w:sz w:val="30"/>
          <w:szCs w:val="30"/>
        </w:rPr>
        <w:t xml:space="preserve"> «</w:t>
      </w:r>
      <w:proofErr w:type="spellStart"/>
      <w:r w:rsidR="007B3CF6" w:rsidRPr="00C91628">
        <w:rPr>
          <w:rFonts w:ascii="Times New Roman" w:eastAsia="Times New Roman" w:hAnsi="Times New Roman" w:cs="Times New Roman"/>
          <w:sz w:val="30"/>
          <w:szCs w:val="30"/>
        </w:rPr>
        <w:t>АгроВет</w:t>
      </w:r>
      <w:proofErr w:type="spellEnd"/>
      <w:r w:rsidR="007B3CF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кандидат сельскохозяйственных наук</w:t>
      </w:r>
      <w:r w:rsidR="007B3CF6" w:rsidRPr="00C91628">
        <w:rPr>
          <w:rFonts w:ascii="Times New Roman" w:eastAsia="Times New Roman" w:hAnsi="Times New Roman" w:cs="Times New Roman"/>
          <w:sz w:val="30"/>
          <w:szCs w:val="30"/>
        </w:rPr>
        <w:t>, доцент</w:t>
      </w:r>
      <w:r w:rsidRPr="00C91628">
        <w:rPr>
          <w:rFonts w:ascii="Times New Roman" w:eastAsia="Times New Roman" w:hAnsi="Times New Roman" w:cs="Times New Roman"/>
          <w:sz w:val="30"/>
          <w:szCs w:val="30"/>
        </w:rPr>
        <w:t>;</w:t>
      </w:r>
    </w:p>
    <w:p w14:paraId="4C1B37FA" w14:textId="287D0532"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Юращик</w:t>
      </w:r>
      <w:proofErr w:type="spellEnd"/>
      <w:r w:rsidR="00B0603F"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С.В. – доцент кафедры частной зоотехнии, кандидат сельскохозяйственных наук, доцент;</w:t>
      </w:r>
    </w:p>
    <w:p w14:paraId="4B3F5E51" w14:textId="61F0D73A"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Щепеткова</w:t>
      </w:r>
      <w:proofErr w:type="spellEnd"/>
      <w:r w:rsidR="00B0603F"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А.Г. – доцент кафедры микробиологии и эпизоотологии, кандидат сельскохозяйственных наук, доцент</w:t>
      </w:r>
      <w:r w:rsidR="001F3DD6">
        <w:rPr>
          <w:rFonts w:ascii="Times New Roman" w:eastAsia="Times New Roman" w:hAnsi="Times New Roman" w:cs="Times New Roman"/>
          <w:sz w:val="30"/>
          <w:szCs w:val="30"/>
        </w:rPr>
        <w:t>;</w:t>
      </w:r>
    </w:p>
    <w:p w14:paraId="591223DD" w14:textId="59925CD0"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Учреждение образования «Белорусская государственная орденов Октябрьской революции и Трудового Красного Знамени сельскохозяйственная академия»:</w:t>
      </w:r>
    </w:p>
    <w:p w14:paraId="27F6B858" w14:textId="1E055167"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Шумский</w:t>
      </w:r>
      <w:r w:rsidR="00B0603F"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К.Л. – заведующий кафедрой ихтиологии и рыбоводства, кандидат сельскохозяйственных наук, доцент</w:t>
      </w:r>
      <w:r w:rsidR="001F3DD6">
        <w:rPr>
          <w:rFonts w:ascii="Times New Roman" w:eastAsia="Times New Roman" w:hAnsi="Times New Roman" w:cs="Times New Roman"/>
          <w:sz w:val="30"/>
          <w:szCs w:val="30"/>
        </w:rPr>
        <w:t>;</w:t>
      </w:r>
    </w:p>
    <w:p w14:paraId="3F0AC064" w14:textId="0D3A79B7"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Учреждение образования «Витебская ордена «Знак Почета» государственная академия ветеринарной медицины»: </w:t>
      </w:r>
    </w:p>
    <w:p w14:paraId="24533111" w14:textId="7612EFD6" w:rsidR="000F3E59" w:rsidRPr="00C91628" w:rsidRDefault="000F3E59" w:rsidP="000F3E59">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Ятусевич</w:t>
      </w:r>
      <w:proofErr w:type="spellEnd"/>
      <w:r w:rsidRPr="00C91628">
        <w:rPr>
          <w:rFonts w:ascii="Times New Roman" w:eastAsia="Times New Roman" w:hAnsi="Times New Roman" w:cs="Times New Roman"/>
          <w:sz w:val="30"/>
          <w:szCs w:val="30"/>
        </w:rPr>
        <w:t xml:space="preserve"> А.И. –</w:t>
      </w:r>
      <w:r w:rsidR="001F3DD6">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заведующий кафедрой паразитологии и инвазионных болезней животных, профессор, доктор ветеринарных наук, заслуженный деятель науки Республики Беларусь;</w:t>
      </w:r>
    </w:p>
    <w:p w14:paraId="1A838D8E" w14:textId="2281EBED" w:rsidR="00F3375E" w:rsidRPr="00C91628" w:rsidRDefault="00C022FE" w:rsidP="000F3E59">
      <w:pP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Мурзалиев</w:t>
      </w:r>
      <w:proofErr w:type="spellEnd"/>
      <w:r w:rsidRPr="00C91628">
        <w:rPr>
          <w:rFonts w:ascii="Times New Roman" w:eastAsia="Times New Roman" w:hAnsi="Times New Roman" w:cs="Times New Roman"/>
          <w:sz w:val="30"/>
          <w:szCs w:val="30"/>
        </w:rPr>
        <w:t xml:space="preserve"> И.Д. – </w:t>
      </w:r>
      <w:r w:rsidR="000F3E59" w:rsidRPr="00C91628">
        <w:rPr>
          <w:rFonts w:ascii="Times New Roman" w:eastAsia="Times New Roman" w:hAnsi="Times New Roman" w:cs="Times New Roman"/>
          <w:sz w:val="30"/>
          <w:szCs w:val="30"/>
        </w:rPr>
        <w:t>заведующий кафедрой зоологии, доктор ветеринарных наук, доцент</w:t>
      </w:r>
      <w:r w:rsidRPr="00C91628">
        <w:rPr>
          <w:rFonts w:ascii="Times New Roman" w:eastAsia="Times New Roman" w:hAnsi="Times New Roman" w:cs="Times New Roman"/>
          <w:sz w:val="30"/>
          <w:szCs w:val="30"/>
        </w:rPr>
        <w:t>;</w:t>
      </w:r>
    </w:p>
    <w:p w14:paraId="43DA302A" w14:textId="77777777" w:rsidR="00F3375E" w:rsidRPr="00C91628" w:rsidRDefault="00C022FE" w:rsidP="00BE270C">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Рубина Л.И. – старший преподаватель кафедры зоологии;</w:t>
      </w:r>
    </w:p>
    <w:p w14:paraId="2476A236" w14:textId="77777777" w:rsidR="00F3375E" w:rsidRPr="00C91628" w:rsidRDefault="00C022FE" w:rsidP="00BE270C">
      <w:pPr>
        <w:spacing w:after="0" w:line="240" w:lineRule="auto"/>
        <w:ind w:firstLine="673"/>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Петрукович Т.В. – заведующий кафедрой частного животноводства, кандидат сельскохозяйственных наук, доцент;</w:t>
      </w:r>
    </w:p>
    <w:p w14:paraId="7639BB1E" w14:textId="53EBE3A6" w:rsidR="00347A78" w:rsidRPr="00C91628" w:rsidRDefault="00C022FE" w:rsidP="00BE270C">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Никитина И.А. – доцент кафедры частного животноводства, кандидат сельскохозяйственных наук, доцент</w:t>
      </w:r>
      <w:r w:rsidR="001F3DD6">
        <w:rPr>
          <w:rFonts w:ascii="Times New Roman" w:eastAsia="Times New Roman" w:hAnsi="Times New Roman" w:cs="Times New Roman"/>
          <w:sz w:val="30"/>
          <w:szCs w:val="30"/>
        </w:rPr>
        <w:t>;</w:t>
      </w:r>
    </w:p>
    <w:p w14:paraId="7A550D3A" w14:textId="23063DDA" w:rsidR="0035315B" w:rsidRPr="00C91628" w:rsidRDefault="0035315B"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r w:rsidRPr="00C91628">
        <w:rPr>
          <w:rFonts w:ascii="Times New Roman" w:eastAsia="Arial" w:hAnsi="Times New Roman" w:cs="Times New Roman"/>
          <w:sz w:val="30"/>
          <w:szCs w:val="30"/>
        </w:rPr>
        <w:t>Гродненская область</w:t>
      </w:r>
      <w:r w:rsidR="008039CB" w:rsidRPr="00C91628">
        <w:rPr>
          <w:rFonts w:ascii="Times New Roman" w:eastAsia="Arial" w:hAnsi="Times New Roman" w:cs="Times New Roman"/>
          <w:sz w:val="30"/>
          <w:szCs w:val="30"/>
        </w:rPr>
        <w:t>:</w:t>
      </w:r>
    </w:p>
    <w:p w14:paraId="505E2B51" w14:textId="126DA5A3" w:rsidR="003D1366" w:rsidRPr="00C91628" w:rsidRDefault="003D1366" w:rsidP="003D1366">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C91628">
        <w:rPr>
          <w:rFonts w:ascii="Times New Roman" w:eastAsia="Arial" w:hAnsi="Times New Roman"/>
          <w:sz w:val="30"/>
          <w:szCs w:val="30"/>
        </w:rPr>
        <w:t xml:space="preserve">Колосова И.П. – методист </w:t>
      </w:r>
      <w:r w:rsidR="001F3DD6">
        <w:rPr>
          <w:rFonts w:ascii="Times New Roman" w:eastAsia="Arial" w:hAnsi="Times New Roman"/>
          <w:sz w:val="30"/>
          <w:szCs w:val="30"/>
        </w:rPr>
        <w:t>Г</w:t>
      </w:r>
      <w:r w:rsidRPr="00C91628">
        <w:rPr>
          <w:rFonts w:ascii="Times New Roman" w:eastAsia="Arial" w:hAnsi="Times New Roman"/>
          <w:sz w:val="30"/>
          <w:szCs w:val="30"/>
        </w:rPr>
        <w:t>родненского областного института развития образования, магистр педагогических наук;</w:t>
      </w:r>
    </w:p>
    <w:p w14:paraId="01BF8094" w14:textId="04642AD4" w:rsidR="00347A78" w:rsidRPr="00C91628" w:rsidRDefault="00347A78"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r w:rsidRPr="00C91628">
        <w:rPr>
          <w:rFonts w:ascii="Times New Roman" w:eastAsia="Arial" w:hAnsi="Times New Roman" w:cs="Times New Roman"/>
          <w:sz w:val="30"/>
          <w:szCs w:val="30"/>
        </w:rPr>
        <w:t xml:space="preserve">Борисенко И.Н. – учитель высшей квалификационной категории </w:t>
      </w:r>
      <w:r w:rsidR="008039CB" w:rsidRPr="00C91628">
        <w:rPr>
          <w:rFonts w:ascii="Times New Roman" w:eastAsia="Times New Roman" w:hAnsi="Times New Roman" w:cs="Times New Roman"/>
          <w:bCs/>
          <w:sz w:val="30"/>
          <w:szCs w:val="30"/>
        </w:rPr>
        <w:t>государственно</w:t>
      </w:r>
      <w:r w:rsidR="00473C9B" w:rsidRPr="00C91628">
        <w:rPr>
          <w:rFonts w:ascii="Times New Roman" w:eastAsia="Times New Roman" w:hAnsi="Times New Roman" w:cs="Times New Roman"/>
          <w:bCs/>
          <w:sz w:val="30"/>
          <w:szCs w:val="30"/>
        </w:rPr>
        <w:t>го</w:t>
      </w:r>
      <w:r w:rsidR="008039CB" w:rsidRPr="00C91628">
        <w:rPr>
          <w:rFonts w:ascii="Times New Roman" w:eastAsia="Times New Roman" w:hAnsi="Times New Roman" w:cs="Times New Roman"/>
          <w:bCs/>
          <w:sz w:val="30"/>
          <w:szCs w:val="30"/>
        </w:rPr>
        <w:t xml:space="preserve"> учреждени</w:t>
      </w:r>
      <w:r w:rsidR="00473C9B" w:rsidRPr="00C91628">
        <w:rPr>
          <w:rFonts w:ascii="Times New Roman" w:eastAsia="Times New Roman" w:hAnsi="Times New Roman" w:cs="Times New Roman"/>
          <w:bCs/>
          <w:sz w:val="30"/>
          <w:szCs w:val="30"/>
        </w:rPr>
        <w:t>я</w:t>
      </w:r>
      <w:r w:rsidR="008039CB" w:rsidRPr="00C91628">
        <w:rPr>
          <w:rFonts w:ascii="Times New Roman" w:eastAsia="Times New Roman" w:hAnsi="Times New Roman" w:cs="Times New Roman"/>
          <w:bCs/>
          <w:sz w:val="30"/>
          <w:szCs w:val="30"/>
        </w:rPr>
        <w:t xml:space="preserve"> образования</w:t>
      </w:r>
      <w:r w:rsidRPr="00C91628">
        <w:rPr>
          <w:rFonts w:ascii="Times New Roman" w:eastAsia="Arial" w:hAnsi="Times New Roman" w:cs="Times New Roman"/>
          <w:sz w:val="30"/>
          <w:szCs w:val="30"/>
        </w:rPr>
        <w:t xml:space="preserve"> </w:t>
      </w:r>
      <w:r w:rsidR="00BE270C" w:rsidRPr="00C91628">
        <w:rPr>
          <w:rFonts w:ascii="Times New Roman" w:eastAsia="Arial" w:hAnsi="Times New Roman" w:cs="Times New Roman"/>
          <w:sz w:val="30"/>
          <w:szCs w:val="30"/>
        </w:rPr>
        <w:t>«</w:t>
      </w:r>
      <w:r w:rsidRPr="00C91628">
        <w:rPr>
          <w:rFonts w:ascii="Times New Roman" w:eastAsia="Arial" w:hAnsi="Times New Roman" w:cs="Times New Roman"/>
          <w:sz w:val="30"/>
          <w:szCs w:val="30"/>
        </w:rPr>
        <w:t>Средняя школа №</w:t>
      </w:r>
      <w:r w:rsidR="001F3DD6">
        <w:rPr>
          <w:rFonts w:ascii="Times New Roman" w:eastAsia="Arial" w:hAnsi="Times New Roman" w:cs="Times New Roman"/>
          <w:sz w:val="30"/>
          <w:szCs w:val="30"/>
        </w:rPr>
        <w:t xml:space="preserve"> 35 имени Н.</w:t>
      </w:r>
      <w:r w:rsidRPr="00C91628">
        <w:rPr>
          <w:rFonts w:ascii="Times New Roman" w:eastAsia="Arial" w:hAnsi="Times New Roman" w:cs="Times New Roman"/>
          <w:sz w:val="30"/>
          <w:szCs w:val="30"/>
        </w:rPr>
        <w:t>А. Волкова г. Гродно</w:t>
      </w:r>
      <w:r w:rsidR="00BE270C" w:rsidRPr="00C91628">
        <w:rPr>
          <w:rFonts w:ascii="Times New Roman" w:eastAsia="Arial" w:hAnsi="Times New Roman" w:cs="Times New Roman"/>
          <w:sz w:val="30"/>
          <w:szCs w:val="30"/>
        </w:rPr>
        <w:t>»</w:t>
      </w:r>
      <w:r w:rsidRPr="00C91628">
        <w:rPr>
          <w:rFonts w:ascii="Times New Roman" w:eastAsia="Arial" w:hAnsi="Times New Roman" w:cs="Times New Roman"/>
          <w:sz w:val="30"/>
          <w:szCs w:val="30"/>
        </w:rPr>
        <w:t>;</w:t>
      </w:r>
    </w:p>
    <w:p w14:paraId="2AB450AF" w14:textId="334F431D" w:rsidR="00347A78" w:rsidRPr="00C91628" w:rsidRDefault="00347A78"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r w:rsidRPr="00C91628">
        <w:rPr>
          <w:rFonts w:ascii="Times New Roman" w:eastAsia="Arial" w:hAnsi="Times New Roman" w:cs="Times New Roman"/>
          <w:sz w:val="30"/>
          <w:szCs w:val="30"/>
        </w:rPr>
        <w:t xml:space="preserve">Шафаревич Л.Ч. – учитель биологии и химии квалификационной категории </w:t>
      </w:r>
      <w:r w:rsidR="00BE270C" w:rsidRPr="00C91628">
        <w:rPr>
          <w:rFonts w:ascii="Times New Roman" w:eastAsia="Arial" w:hAnsi="Times New Roman" w:cs="Times New Roman"/>
          <w:sz w:val="30"/>
          <w:szCs w:val="30"/>
        </w:rPr>
        <w:t>«</w:t>
      </w:r>
      <w:r w:rsidRPr="00C91628">
        <w:rPr>
          <w:rFonts w:ascii="Times New Roman" w:eastAsia="Arial" w:hAnsi="Times New Roman" w:cs="Times New Roman"/>
          <w:sz w:val="30"/>
          <w:szCs w:val="30"/>
        </w:rPr>
        <w:t>учитель-методист</w:t>
      </w:r>
      <w:r w:rsidR="00BE270C" w:rsidRPr="00C91628">
        <w:rPr>
          <w:rFonts w:ascii="Times New Roman" w:eastAsia="Arial" w:hAnsi="Times New Roman" w:cs="Times New Roman"/>
          <w:sz w:val="30"/>
          <w:szCs w:val="30"/>
        </w:rPr>
        <w:t>»</w:t>
      </w:r>
      <w:r w:rsidRPr="00C91628">
        <w:rPr>
          <w:rFonts w:ascii="Times New Roman" w:eastAsia="Arial" w:hAnsi="Times New Roman" w:cs="Times New Roman"/>
          <w:sz w:val="30"/>
          <w:szCs w:val="30"/>
        </w:rPr>
        <w:t xml:space="preserve"> </w:t>
      </w:r>
      <w:r w:rsidR="008039CB" w:rsidRPr="00C91628">
        <w:rPr>
          <w:rFonts w:ascii="Times New Roman" w:eastAsia="Times New Roman" w:hAnsi="Times New Roman" w:cs="Times New Roman"/>
          <w:bCs/>
          <w:sz w:val="30"/>
          <w:szCs w:val="30"/>
        </w:rPr>
        <w:t>государственно</w:t>
      </w:r>
      <w:r w:rsidR="001F3DD6">
        <w:rPr>
          <w:rFonts w:ascii="Times New Roman" w:eastAsia="Times New Roman" w:hAnsi="Times New Roman" w:cs="Times New Roman"/>
          <w:bCs/>
          <w:sz w:val="30"/>
          <w:szCs w:val="30"/>
        </w:rPr>
        <w:t>го</w:t>
      </w:r>
      <w:r w:rsidR="008039CB" w:rsidRPr="00C91628">
        <w:rPr>
          <w:rFonts w:ascii="Times New Roman" w:eastAsia="Times New Roman" w:hAnsi="Times New Roman" w:cs="Times New Roman"/>
          <w:bCs/>
          <w:sz w:val="30"/>
          <w:szCs w:val="30"/>
        </w:rPr>
        <w:t xml:space="preserve"> учреждени</w:t>
      </w:r>
      <w:r w:rsidR="001F3DD6">
        <w:rPr>
          <w:rFonts w:ascii="Times New Roman" w:eastAsia="Times New Roman" w:hAnsi="Times New Roman" w:cs="Times New Roman"/>
          <w:bCs/>
          <w:sz w:val="30"/>
          <w:szCs w:val="30"/>
        </w:rPr>
        <w:t>я</w:t>
      </w:r>
      <w:r w:rsidR="008039CB" w:rsidRPr="00C91628">
        <w:rPr>
          <w:rFonts w:ascii="Times New Roman" w:eastAsia="Times New Roman" w:hAnsi="Times New Roman" w:cs="Times New Roman"/>
          <w:bCs/>
          <w:sz w:val="30"/>
          <w:szCs w:val="30"/>
        </w:rPr>
        <w:t xml:space="preserve"> образования</w:t>
      </w:r>
      <w:r w:rsidRPr="00C91628">
        <w:rPr>
          <w:rFonts w:ascii="Times New Roman" w:eastAsia="Arial" w:hAnsi="Times New Roman" w:cs="Times New Roman"/>
          <w:sz w:val="30"/>
          <w:szCs w:val="30"/>
        </w:rPr>
        <w:t xml:space="preserve"> </w:t>
      </w:r>
      <w:r w:rsidR="00BE270C" w:rsidRPr="00C91628">
        <w:rPr>
          <w:rFonts w:ascii="Times New Roman" w:eastAsia="Arial" w:hAnsi="Times New Roman" w:cs="Times New Roman"/>
          <w:sz w:val="30"/>
          <w:szCs w:val="30"/>
        </w:rPr>
        <w:t>«</w:t>
      </w:r>
      <w:proofErr w:type="spellStart"/>
      <w:r w:rsidR="00BE270C" w:rsidRPr="00C91628">
        <w:rPr>
          <w:rFonts w:ascii="Times New Roman" w:eastAsia="Arial" w:hAnsi="Times New Roman" w:cs="Times New Roman"/>
          <w:sz w:val="30"/>
          <w:szCs w:val="30"/>
        </w:rPr>
        <w:t>Ё</w:t>
      </w:r>
      <w:r w:rsidRPr="00C91628">
        <w:rPr>
          <w:rFonts w:ascii="Times New Roman" w:eastAsia="Arial" w:hAnsi="Times New Roman" w:cs="Times New Roman"/>
          <w:sz w:val="30"/>
          <w:szCs w:val="30"/>
        </w:rPr>
        <w:t>дковская</w:t>
      </w:r>
      <w:proofErr w:type="spellEnd"/>
      <w:r w:rsidRPr="00C91628">
        <w:rPr>
          <w:rFonts w:ascii="Times New Roman" w:eastAsia="Arial" w:hAnsi="Times New Roman" w:cs="Times New Roman"/>
          <w:sz w:val="30"/>
          <w:szCs w:val="30"/>
        </w:rPr>
        <w:t xml:space="preserve"> средняя школа</w:t>
      </w:r>
      <w:r w:rsidR="00BE270C" w:rsidRPr="00C91628">
        <w:rPr>
          <w:rFonts w:ascii="Times New Roman" w:eastAsia="Arial" w:hAnsi="Times New Roman" w:cs="Times New Roman"/>
          <w:sz w:val="30"/>
          <w:szCs w:val="30"/>
        </w:rPr>
        <w:t>»;</w:t>
      </w:r>
    </w:p>
    <w:p w14:paraId="41AB0793" w14:textId="77777777" w:rsidR="00830449" w:rsidRPr="00C91628" w:rsidRDefault="00830449" w:rsidP="0083044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proofErr w:type="spellStart"/>
      <w:r w:rsidRPr="00C91628">
        <w:rPr>
          <w:rFonts w:ascii="Times New Roman" w:eastAsia="Arial" w:hAnsi="Times New Roman"/>
          <w:sz w:val="30"/>
          <w:szCs w:val="30"/>
        </w:rPr>
        <w:t>Бонцевич</w:t>
      </w:r>
      <w:proofErr w:type="spellEnd"/>
      <w:r w:rsidRPr="00C91628">
        <w:rPr>
          <w:rFonts w:ascii="Times New Roman" w:eastAsia="Arial" w:hAnsi="Times New Roman"/>
          <w:sz w:val="30"/>
          <w:szCs w:val="30"/>
        </w:rPr>
        <w:t xml:space="preserve"> С.В. – учитель биологии первой квалификационной категории </w:t>
      </w:r>
      <w:r w:rsidRPr="00C91628">
        <w:rPr>
          <w:rFonts w:ascii="Times New Roman" w:eastAsia="Times New Roman" w:hAnsi="Times New Roman"/>
          <w:bCs/>
          <w:sz w:val="30"/>
          <w:szCs w:val="30"/>
        </w:rPr>
        <w:t>государственного учреждения образования</w:t>
      </w:r>
      <w:r w:rsidRPr="00C91628">
        <w:rPr>
          <w:rFonts w:ascii="Times New Roman" w:eastAsia="Arial" w:hAnsi="Times New Roman"/>
          <w:sz w:val="30"/>
          <w:szCs w:val="30"/>
        </w:rPr>
        <w:t xml:space="preserve"> «</w:t>
      </w:r>
      <w:proofErr w:type="spellStart"/>
      <w:r w:rsidRPr="00C91628">
        <w:rPr>
          <w:rFonts w:ascii="Times New Roman" w:eastAsia="Arial" w:hAnsi="Times New Roman"/>
          <w:sz w:val="30"/>
          <w:szCs w:val="30"/>
        </w:rPr>
        <w:t>Деревновская</w:t>
      </w:r>
      <w:proofErr w:type="spellEnd"/>
      <w:r w:rsidRPr="00C91628">
        <w:rPr>
          <w:rFonts w:ascii="Times New Roman" w:eastAsia="Arial" w:hAnsi="Times New Roman"/>
          <w:sz w:val="30"/>
          <w:szCs w:val="30"/>
        </w:rPr>
        <w:t xml:space="preserve"> базовая школа Слонимского района»;</w:t>
      </w:r>
    </w:p>
    <w:p w14:paraId="594E7874" w14:textId="568082C0" w:rsidR="00830449" w:rsidRPr="00C91628" w:rsidRDefault="00830449" w:rsidP="0083044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proofErr w:type="spellStart"/>
      <w:r w:rsidRPr="00C91628">
        <w:rPr>
          <w:rFonts w:ascii="Times New Roman" w:eastAsia="Arial" w:hAnsi="Times New Roman"/>
          <w:sz w:val="30"/>
          <w:szCs w:val="30"/>
        </w:rPr>
        <w:t>Бонцевич</w:t>
      </w:r>
      <w:proofErr w:type="spellEnd"/>
      <w:r w:rsidRPr="00C91628">
        <w:rPr>
          <w:rFonts w:ascii="Times New Roman" w:eastAsia="Arial" w:hAnsi="Times New Roman"/>
          <w:sz w:val="30"/>
          <w:szCs w:val="30"/>
        </w:rPr>
        <w:t xml:space="preserve"> О.П. – учитель биологии первой квалификационной категории </w:t>
      </w:r>
      <w:r w:rsidRPr="00C91628">
        <w:rPr>
          <w:rFonts w:ascii="Times New Roman" w:eastAsia="Times New Roman" w:hAnsi="Times New Roman"/>
          <w:bCs/>
          <w:sz w:val="30"/>
          <w:szCs w:val="30"/>
        </w:rPr>
        <w:t>государственного учреждения образования</w:t>
      </w:r>
      <w:r w:rsidRPr="00C91628">
        <w:rPr>
          <w:rFonts w:ascii="Times New Roman" w:eastAsia="Arial" w:hAnsi="Times New Roman"/>
          <w:sz w:val="30"/>
          <w:szCs w:val="30"/>
        </w:rPr>
        <w:t xml:space="preserve"> «Средняя </w:t>
      </w:r>
      <w:r w:rsidRPr="00C91628">
        <w:rPr>
          <w:rFonts w:ascii="Times New Roman" w:eastAsia="Arial" w:hAnsi="Times New Roman"/>
          <w:sz w:val="30"/>
          <w:szCs w:val="30"/>
        </w:rPr>
        <w:br/>
      </w:r>
      <w:r w:rsidRPr="00C91628">
        <w:rPr>
          <w:rFonts w:ascii="Times New Roman" w:eastAsia="Arial" w:hAnsi="Times New Roman"/>
          <w:sz w:val="30"/>
          <w:szCs w:val="30"/>
        </w:rPr>
        <w:lastRenderedPageBreak/>
        <w:t>школа № 7 г. Слонима»</w:t>
      </w:r>
      <w:r w:rsidR="001F3DD6">
        <w:rPr>
          <w:rFonts w:ascii="Times New Roman" w:eastAsia="Arial" w:hAnsi="Times New Roman"/>
          <w:sz w:val="30"/>
          <w:szCs w:val="30"/>
        </w:rPr>
        <w:t>;</w:t>
      </w:r>
    </w:p>
    <w:p w14:paraId="20EBD610" w14:textId="3BB91AF6" w:rsidR="008039CB" w:rsidRPr="00C91628" w:rsidRDefault="008039CB"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r w:rsidRPr="00C91628">
        <w:rPr>
          <w:rFonts w:ascii="Times New Roman" w:eastAsia="Arial" w:hAnsi="Times New Roman" w:cs="Times New Roman"/>
          <w:sz w:val="30"/>
          <w:szCs w:val="30"/>
        </w:rPr>
        <w:t>Гомельская область</w:t>
      </w:r>
      <w:r w:rsidR="001F3DD6">
        <w:rPr>
          <w:rFonts w:ascii="Times New Roman" w:eastAsia="Arial" w:hAnsi="Times New Roman" w:cs="Times New Roman"/>
          <w:sz w:val="30"/>
          <w:szCs w:val="30"/>
        </w:rPr>
        <w:t>:</w:t>
      </w:r>
    </w:p>
    <w:p w14:paraId="628815C7" w14:textId="4408ECB9" w:rsidR="00813357" w:rsidRPr="00C91628" w:rsidRDefault="00813357"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proofErr w:type="spellStart"/>
      <w:r w:rsidRPr="00C91628">
        <w:rPr>
          <w:rFonts w:ascii="Times New Roman" w:eastAsia="Arial" w:hAnsi="Times New Roman" w:cs="Times New Roman"/>
          <w:sz w:val="30"/>
          <w:szCs w:val="30"/>
        </w:rPr>
        <w:t>Харланчук</w:t>
      </w:r>
      <w:proofErr w:type="spellEnd"/>
      <w:r w:rsidRPr="00C91628">
        <w:rPr>
          <w:rFonts w:ascii="Times New Roman" w:eastAsia="Arial" w:hAnsi="Times New Roman" w:cs="Times New Roman"/>
          <w:sz w:val="30"/>
          <w:szCs w:val="30"/>
        </w:rPr>
        <w:t xml:space="preserve"> Н.П. – учитель биологии </w:t>
      </w:r>
      <w:r w:rsidR="008039CB" w:rsidRPr="00C91628">
        <w:rPr>
          <w:rFonts w:ascii="Times New Roman" w:eastAsia="Times New Roman" w:hAnsi="Times New Roman" w:cs="Times New Roman"/>
          <w:bCs/>
          <w:sz w:val="30"/>
          <w:szCs w:val="30"/>
        </w:rPr>
        <w:t>государственного учреждения образования</w:t>
      </w:r>
      <w:r w:rsidRPr="00C91628">
        <w:rPr>
          <w:rFonts w:ascii="Times New Roman" w:eastAsia="Arial" w:hAnsi="Times New Roman" w:cs="Times New Roman"/>
          <w:sz w:val="30"/>
          <w:szCs w:val="30"/>
        </w:rPr>
        <w:t xml:space="preserve"> «</w:t>
      </w:r>
      <w:proofErr w:type="spellStart"/>
      <w:r w:rsidRPr="00C91628">
        <w:rPr>
          <w:rFonts w:ascii="Times New Roman" w:eastAsia="Arial" w:hAnsi="Times New Roman" w:cs="Times New Roman"/>
          <w:sz w:val="30"/>
          <w:szCs w:val="30"/>
        </w:rPr>
        <w:t>Козенская</w:t>
      </w:r>
      <w:proofErr w:type="spellEnd"/>
      <w:r w:rsidRPr="00C91628">
        <w:rPr>
          <w:rFonts w:ascii="Times New Roman" w:eastAsia="Arial" w:hAnsi="Times New Roman" w:cs="Times New Roman"/>
          <w:sz w:val="30"/>
          <w:szCs w:val="30"/>
        </w:rPr>
        <w:t xml:space="preserve"> средняя школа» </w:t>
      </w:r>
      <w:proofErr w:type="spellStart"/>
      <w:r w:rsidRPr="00C91628">
        <w:rPr>
          <w:rFonts w:ascii="Times New Roman" w:eastAsia="Arial" w:hAnsi="Times New Roman" w:cs="Times New Roman"/>
          <w:sz w:val="30"/>
          <w:szCs w:val="30"/>
        </w:rPr>
        <w:t>Мозырского</w:t>
      </w:r>
      <w:proofErr w:type="spellEnd"/>
      <w:r w:rsidRPr="00C91628">
        <w:rPr>
          <w:rFonts w:ascii="Times New Roman" w:eastAsia="Arial" w:hAnsi="Times New Roman" w:cs="Times New Roman"/>
          <w:sz w:val="30"/>
          <w:szCs w:val="30"/>
        </w:rPr>
        <w:t xml:space="preserve"> района</w:t>
      </w:r>
      <w:r w:rsidR="003D1366" w:rsidRPr="00C91628">
        <w:rPr>
          <w:rFonts w:ascii="Times New Roman" w:eastAsia="Arial" w:hAnsi="Times New Roman" w:cs="Times New Roman"/>
          <w:sz w:val="30"/>
          <w:szCs w:val="30"/>
        </w:rPr>
        <w:t>;</w:t>
      </w:r>
    </w:p>
    <w:p w14:paraId="14682AB2" w14:textId="76738A88" w:rsidR="003D1366" w:rsidRPr="00C91628" w:rsidRDefault="003D1366" w:rsidP="00BE270C">
      <w:pPr>
        <w:widowControl w:val="0"/>
        <w:pBdr>
          <w:top w:val="nil"/>
          <w:left w:val="nil"/>
          <w:bottom w:val="nil"/>
          <w:right w:val="nil"/>
          <w:between w:val="nil"/>
        </w:pBdr>
        <w:spacing w:after="0" w:line="240" w:lineRule="auto"/>
        <w:ind w:firstLine="709"/>
        <w:jc w:val="both"/>
        <w:rPr>
          <w:rFonts w:ascii="Times New Roman" w:eastAsia="Arial" w:hAnsi="Times New Roman" w:cs="Times New Roman"/>
          <w:sz w:val="30"/>
          <w:szCs w:val="30"/>
        </w:rPr>
      </w:pPr>
      <w:r w:rsidRPr="00C91628">
        <w:rPr>
          <w:rFonts w:ascii="Times New Roman" w:eastAsia="Arial" w:hAnsi="Times New Roman" w:cs="Times New Roman"/>
          <w:sz w:val="30"/>
          <w:szCs w:val="30"/>
        </w:rPr>
        <w:t xml:space="preserve">Калугина С.И. – учитель химии и биологии </w:t>
      </w:r>
      <w:r w:rsidRPr="00C91628">
        <w:rPr>
          <w:rFonts w:ascii="Times New Roman" w:eastAsia="Times New Roman" w:hAnsi="Times New Roman" w:cs="Times New Roman"/>
          <w:bCs/>
          <w:sz w:val="30"/>
          <w:szCs w:val="30"/>
        </w:rPr>
        <w:t>государственного учреждения образования</w:t>
      </w:r>
      <w:r w:rsidRPr="00C91628">
        <w:rPr>
          <w:rFonts w:ascii="Times New Roman" w:eastAsia="Arial" w:hAnsi="Times New Roman" w:cs="Times New Roman"/>
          <w:sz w:val="30"/>
          <w:szCs w:val="30"/>
        </w:rPr>
        <w:t xml:space="preserve"> «Городецкая средняя школа», высшая категория</w:t>
      </w:r>
      <w:r w:rsidR="001F3DD6">
        <w:rPr>
          <w:rFonts w:ascii="Times New Roman" w:eastAsia="Arial" w:hAnsi="Times New Roman" w:cs="Times New Roman"/>
          <w:sz w:val="30"/>
          <w:szCs w:val="30"/>
        </w:rPr>
        <w:t>;</w:t>
      </w:r>
    </w:p>
    <w:p w14:paraId="6EDB6D01" w14:textId="77777777" w:rsidR="00434768" w:rsidRDefault="00434768" w:rsidP="00434768">
      <w:pPr>
        <w:shd w:val="clear" w:color="auto" w:fill="FFFFFF"/>
        <w:spacing w:after="0" w:line="240" w:lineRule="auto"/>
        <w:ind w:firstLine="709"/>
        <w:jc w:val="both"/>
        <w:rPr>
          <w:rFonts w:ascii="Times New Roman" w:eastAsia="Times New Roman" w:hAnsi="Times New Roman"/>
          <w:sz w:val="30"/>
          <w:szCs w:val="30"/>
        </w:rPr>
      </w:pPr>
      <w:r>
        <w:rPr>
          <w:rFonts w:ascii="Times New Roman" w:eastAsia="Times New Roman" w:hAnsi="Times New Roman"/>
          <w:sz w:val="30"/>
          <w:szCs w:val="30"/>
        </w:rPr>
        <w:t>Сень Т.К. – директор государственного учреждения «Учебно-методический центр Минсельхозпрода»:</w:t>
      </w:r>
    </w:p>
    <w:p w14:paraId="3EF5CD99" w14:textId="77777777" w:rsidR="00434768" w:rsidRDefault="00434768" w:rsidP="00CD6555">
      <w:pPr>
        <w:shd w:val="clear" w:color="auto" w:fill="FFFFFF"/>
        <w:spacing w:after="0" w:line="240" w:lineRule="auto"/>
        <w:ind w:firstLine="709"/>
        <w:jc w:val="both"/>
        <w:rPr>
          <w:rFonts w:ascii="Times New Roman" w:eastAsia="Times New Roman" w:hAnsi="Times New Roman" w:cs="Times New Roman"/>
          <w:b/>
          <w:sz w:val="30"/>
          <w:szCs w:val="30"/>
        </w:rPr>
      </w:pPr>
    </w:p>
    <w:p w14:paraId="6A6622E5" w14:textId="56D1855B" w:rsidR="008D04DD" w:rsidRPr="00C91628" w:rsidRDefault="00C022FE" w:rsidP="00CD6555">
      <w:pPr>
        <w:shd w:val="clear" w:color="auto" w:fill="FFFFFF"/>
        <w:spacing w:after="0" w:line="240" w:lineRule="auto"/>
        <w:ind w:firstLine="709"/>
        <w:jc w:val="both"/>
        <w:rPr>
          <w:rFonts w:ascii="Times New Roman" w:eastAsia="Times New Roman" w:hAnsi="Times New Roman" w:cs="Times New Roman"/>
          <w:bCs/>
          <w:sz w:val="30"/>
          <w:szCs w:val="30"/>
        </w:rPr>
      </w:pPr>
      <w:r w:rsidRPr="00C91628">
        <w:rPr>
          <w:rFonts w:ascii="Times New Roman" w:eastAsia="Times New Roman" w:hAnsi="Times New Roman" w:cs="Times New Roman"/>
          <w:b/>
          <w:sz w:val="30"/>
          <w:szCs w:val="30"/>
        </w:rPr>
        <w:t>Рецензенты:</w:t>
      </w:r>
    </w:p>
    <w:p w14:paraId="09640CCE" w14:textId="6D588F54" w:rsidR="00CE33AA" w:rsidRPr="00C91628" w:rsidRDefault="00CE33AA" w:rsidP="00CE33AA">
      <w:pPr>
        <w:spacing w:after="0" w:line="240" w:lineRule="auto"/>
        <w:ind w:firstLine="709"/>
        <w:jc w:val="both"/>
        <w:rPr>
          <w:rFonts w:ascii="Times New Roman" w:eastAsia="Times New Roman" w:hAnsi="Times New Roman" w:cs="Times New Roman"/>
          <w:bCs/>
          <w:sz w:val="30"/>
          <w:szCs w:val="30"/>
        </w:rPr>
      </w:pPr>
      <w:bookmarkStart w:id="2" w:name="_Hlk195881148"/>
      <w:r w:rsidRPr="00C91628">
        <w:rPr>
          <w:rFonts w:ascii="Times New Roman" w:eastAsia="Times New Roman" w:hAnsi="Times New Roman" w:cs="Times New Roman"/>
          <w:bCs/>
          <w:sz w:val="30"/>
          <w:szCs w:val="30"/>
        </w:rPr>
        <w:t>Пашкевич О.А. – заведующ</w:t>
      </w:r>
      <w:r w:rsidR="008B2DC2">
        <w:rPr>
          <w:rFonts w:ascii="Times New Roman" w:eastAsia="Times New Roman" w:hAnsi="Times New Roman" w:cs="Times New Roman"/>
          <w:bCs/>
          <w:sz w:val="30"/>
          <w:szCs w:val="30"/>
        </w:rPr>
        <w:t>ий</w:t>
      </w:r>
      <w:bookmarkStart w:id="3" w:name="_GoBack"/>
      <w:bookmarkEnd w:id="3"/>
      <w:r w:rsidRPr="00C91628">
        <w:rPr>
          <w:rFonts w:ascii="Times New Roman" w:eastAsia="Times New Roman" w:hAnsi="Times New Roman" w:cs="Times New Roman"/>
          <w:bCs/>
          <w:sz w:val="30"/>
          <w:szCs w:val="30"/>
        </w:rPr>
        <w:t xml:space="preserve"> сектором </w:t>
      </w:r>
      <w:r w:rsidR="001F3DD6">
        <w:rPr>
          <w:rFonts w:ascii="Times New Roman" w:eastAsia="Times New Roman" w:hAnsi="Times New Roman" w:cs="Times New Roman"/>
          <w:bCs/>
          <w:sz w:val="30"/>
          <w:szCs w:val="30"/>
        </w:rPr>
        <w:t>трудовых и социальных отношений</w:t>
      </w:r>
      <w:r w:rsidRPr="00C91628">
        <w:rPr>
          <w:rFonts w:ascii="Times New Roman" w:eastAsia="Times New Roman" w:hAnsi="Times New Roman" w:cs="Times New Roman"/>
          <w:bCs/>
          <w:sz w:val="30"/>
          <w:szCs w:val="30"/>
        </w:rPr>
        <w:t xml:space="preserve"> Республиканского научного унитарного предприятия «Институт системных исследований в АПК Национальной академии наук Беларуси» в АПК НАН Беларуси, кандидат экономических наук, доцент;</w:t>
      </w:r>
    </w:p>
    <w:bookmarkEnd w:id="2"/>
    <w:p w14:paraId="56CB685C" w14:textId="4829A30D" w:rsidR="00412F45" w:rsidRPr="00C91628" w:rsidRDefault="00412F45" w:rsidP="00422DDC">
      <w:pPr>
        <w:shd w:val="clear" w:color="auto" w:fill="FFFFFF"/>
        <w:spacing w:after="0" w:line="240" w:lineRule="auto"/>
        <w:ind w:firstLine="709"/>
        <w:rPr>
          <w:rFonts w:ascii="Times New Roman" w:eastAsia="Times New Roman" w:hAnsi="Times New Roman" w:cs="Times New Roman"/>
          <w:bCs/>
          <w:sz w:val="30"/>
          <w:szCs w:val="30"/>
        </w:rPr>
      </w:pPr>
      <w:proofErr w:type="spellStart"/>
      <w:r w:rsidRPr="00C91628">
        <w:rPr>
          <w:rFonts w:ascii="Times New Roman" w:eastAsia="Times New Roman" w:hAnsi="Times New Roman" w:cs="Times New Roman"/>
          <w:bCs/>
          <w:sz w:val="30"/>
          <w:szCs w:val="30"/>
        </w:rPr>
        <w:t>Мастабай</w:t>
      </w:r>
      <w:proofErr w:type="spellEnd"/>
      <w:r w:rsidRPr="00C91628">
        <w:rPr>
          <w:rFonts w:ascii="Times New Roman" w:eastAsia="Times New Roman" w:hAnsi="Times New Roman" w:cs="Times New Roman"/>
          <w:bCs/>
          <w:sz w:val="30"/>
          <w:szCs w:val="30"/>
        </w:rPr>
        <w:t xml:space="preserve"> В.В. – учитель биологии и химии квалификационной категории «учитель-методист»</w:t>
      </w:r>
      <w:r w:rsidR="00C07B7F" w:rsidRPr="00C91628">
        <w:rPr>
          <w:rFonts w:ascii="Times New Roman" w:eastAsia="Times New Roman" w:hAnsi="Times New Roman" w:cs="Times New Roman"/>
          <w:bCs/>
          <w:sz w:val="30"/>
          <w:szCs w:val="30"/>
        </w:rPr>
        <w:t xml:space="preserve"> государственно</w:t>
      </w:r>
      <w:r w:rsidR="00473C9B" w:rsidRPr="00C91628">
        <w:rPr>
          <w:rFonts w:ascii="Times New Roman" w:eastAsia="Times New Roman" w:hAnsi="Times New Roman" w:cs="Times New Roman"/>
          <w:bCs/>
          <w:sz w:val="30"/>
          <w:szCs w:val="30"/>
        </w:rPr>
        <w:t>го</w:t>
      </w:r>
      <w:r w:rsidR="00C07B7F" w:rsidRPr="00C91628">
        <w:rPr>
          <w:rFonts w:ascii="Times New Roman" w:eastAsia="Times New Roman" w:hAnsi="Times New Roman" w:cs="Times New Roman"/>
          <w:bCs/>
          <w:sz w:val="30"/>
          <w:szCs w:val="30"/>
        </w:rPr>
        <w:t xml:space="preserve"> учреждени</w:t>
      </w:r>
      <w:r w:rsidR="00473C9B" w:rsidRPr="00C91628">
        <w:rPr>
          <w:rFonts w:ascii="Times New Roman" w:eastAsia="Times New Roman" w:hAnsi="Times New Roman" w:cs="Times New Roman"/>
          <w:bCs/>
          <w:sz w:val="30"/>
          <w:szCs w:val="30"/>
        </w:rPr>
        <w:t>я</w:t>
      </w:r>
      <w:r w:rsidR="00C07B7F" w:rsidRPr="00C91628">
        <w:rPr>
          <w:rFonts w:ascii="Times New Roman" w:eastAsia="Times New Roman" w:hAnsi="Times New Roman" w:cs="Times New Roman"/>
          <w:bCs/>
          <w:sz w:val="30"/>
          <w:szCs w:val="30"/>
        </w:rPr>
        <w:t xml:space="preserve"> образования «</w:t>
      </w:r>
      <w:r w:rsidRPr="00C91628">
        <w:rPr>
          <w:rFonts w:ascii="Times New Roman" w:eastAsia="Times New Roman" w:hAnsi="Times New Roman" w:cs="Times New Roman"/>
          <w:bCs/>
          <w:sz w:val="30"/>
          <w:szCs w:val="30"/>
        </w:rPr>
        <w:t>Гимназия г.</w:t>
      </w:r>
      <w:r w:rsidR="00A6672F">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Хойники</w:t>
      </w:r>
      <w:r w:rsidR="00C07B7F" w:rsidRPr="00C91628">
        <w:rPr>
          <w:rFonts w:ascii="Times New Roman" w:eastAsia="Times New Roman" w:hAnsi="Times New Roman" w:cs="Times New Roman"/>
          <w:bCs/>
          <w:sz w:val="30"/>
          <w:szCs w:val="30"/>
        </w:rPr>
        <w:t>»</w:t>
      </w:r>
      <w:r w:rsidR="00CE33AA" w:rsidRPr="00C91628">
        <w:rPr>
          <w:rFonts w:ascii="Times New Roman" w:eastAsia="Times New Roman" w:hAnsi="Times New Roman" w:cs="Times New Roman"/>
          <w:bCs/>
          <w:sz w:val="30"/>
          <w:szCs w:val="30"/>
        </w:rPr>
        <w:t>;</w:t>
      </w:r>
    </w:p>
    <w:p w14:paraId="33BF557F" w14:textId="2179ECD7" w:rsidR="00422DDC" w:rsidRPr="00C91628" w:rsidRDefault="00422DDC" w:rsidP="00422DDC">
      <w:pPr>
        <w:spacing w:after="0" w:line="240" w:lineRule="auto"/>
        <w:ind w:firstLine="709"/>
        <w:jc w:val="both"/>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Солодов М.А. – учитель биологии высшей квалификационной категории государственного учреждения образования «Лицей №</w:t>
      </w:r>
      <w:r w:rsidR="00A6672F">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1 г. Лиды»</w:t>
      </w:r>
    </w:p>
    <w:p w14:paraId="30A231D6" w14:textId="77777777" w:rsidR="008D04DD" w:rsidRDefault="008D04DD" w:rsidP="00422DDC">
      <w:pPr>
        <w:shd w:val="clear" w:color="auto" w:fill="FFFFFF"/>
        <w:spacing w:after="0" w:line="240" w:lineRule="auto"/>
        <w:ind w:firstLine="709"/>
        <w:rPr>
          <w:rFonts w:ascii="Times New Roman" w:eastAsia="Times New Roman" w:hAnsi="Times New Roman" w:cs="Times New Roman"/>
          <w:bCs/>
          <w:sz w:val="30"/>
          <w:szCs w:val="30"/>
        </w:rPr>
      </w:pPr>
    </w:p>
    <w:tbl>
      <w:tblPr>
        <w:tblStyle w:val="a6"/>
        <w:tblpPr w:leftFromText="180" w:rightFromText="180" w:vertAnchor="text" w:horzAnchor="margin"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202"/>
      </w:tblGrid>
      <w:tr w:rsidR="00434768" w:rsidRPr="007A0980" w14:paraId="4243FDCA" w14:textId="77777777" w:rsidTr="00A865B5">
        <w:tc>
          <w:tcPr>
            <w:tcW w:w="3652" w:type="dxa"/>
          </w:tcPr>
          <w:p w14:paraId="6096534A" w14:textId="77777777" w:rsidR="00434768" w:rsidRPr="007A0980" w:rsidRDefault="00434768" w:rsidP="00A865B5">
            <w:pPr>
              <w:spacing w:after="0" w:line="240" w:lineRule="auto"/>
              <w:jc w:val="both"/>
              <w:rPr>
                <w:rFonts w:ascii="Times New Roman" w:eastAsia="Times New Roman" w:hAnsi="Times New Roman"/>
                <w:sz w:val="30"/>
                <w:szCs w:val="30"/>
                <w:lang w:eastAsia="ru-RU"/>
              </w:rPr>
            </w:pPr>
            <w:bookmarkStart w:id="4" w:name="_Hlk197334039"/>
            <w:r w:rsidRPr="007A0980">
              <w:rPr>
                <w:rFonts w:ascii="Times New Roman" w:eastAsia="Times New Roman" w:hAnsi="Times New Roman"/>
                <w:sz w:val="30"/>
                <w:szCs w:val="30"/>
                <w:lang w:eastAsia="ru-RU"/>
              </w:rPr>
              <w:t>Ответственная за выпуск:</w:t>
            </w:r>
          </w:p>
        </w:tc>
        <w:tc>
          <w:tcPr>
            <w:tcW w:w="6202" w:type="dxa"/>
          </w:tcPr>
          <w:p w14:paraId="02062EF4" w14:textId="77777777" w:rsidR="00434768" w:rsidRPr="007A0980" w:rsidRDefault="00434768" w:rsidP="00A865B5">
            <w:pPr>
              <w:spacing w:after="0" w:line="240" w:lineRule="auto"/>
              <w:jc w:val="both"/>
              <w:rPr>
                <w:rFonts w:ascii="Times New Roman" w:eastAsia="Times New Roman" w:hAnsi="Times New Roman"/>
                <w:sz w:val="30"/>
                <w:szCs w:val="30"/>
                <w:lang w:eastAsia="ru-RU"/>
              </w:rPr>
            </w:pPr>
            <w:r w:rsidRPr="007A0980">
              <w:rPr>
                <w:rFonts w:ascii="Times New Roman" w:eastAsia="Times New Roman" w:hAnsi="Times New Roman"/>
                <w:sz w:val="30"/>
                <w:szCs w:val="30"/>
                <w:lang w:eastAsia="ru-RU"/>
              </w:rPr>
              <w:t>Е.С. Попова, методист государственного учреждения «Учебно-методический центр Минсельхозпрода»</w:t>
            </w:r>
          </w:p>
        </w:tc>
      </w:tr>
      <w:bookmarkEnd w:id="4"/>
    </w:tbl>
    <w:p w14:paraId="4F21D933" w14:textId="77777777" w:rsidR="00434768" w:rsidRPr="00C91628" w:rsidRDefault="00434768" w:rsidP="00422DDC">
      <w:pPr>
        <w:shd w:val="clear" w:color="auto" w:fill="FFFFFF"/>
        <w:spacing w:after="0" w:line="240" w:lineRule="auto"/>
        <w:ind w:firstLine="709"/>
        <w:rPr>
          <w:rFonts w:ascii="Times New Roman" w:eastAsia="Times New Roman" w:hAnsi="Times New Roman" w:cs="Times New Roman"/>
          <w:bCs/>
          <w:sz w:val="30"/>
          <w:szCs w:val="30"/>
        </w:rPr>
      </w:pPr>
    </w:p>
    <w:p w14:paraId="2823EF55" w14:textId="66058F4E" w:rsidR="00434768" w:rsidRDefault="00434768">
      <w:pPr>
        <w:rPr>
          <w:rFonts w:ascii="Times New Roman" w:eastAsia="Times New Roman" w:hAnsi="Times New Roman" w:cs="Times New Roman"/>
          <w:sz w:val="30"/>
          <w:szCs w:val="30"/>
        </w:rPr>
      </w:pPr>
      <w:r>
        <w:rPr>
          <w:rFonts w:ascii="Times New Roman" w:eastAsia="Times New Roman" w:hAnsi="Times New Roman" w:cs="Times New Roman"/>
          <w:sz w:val="30"/>
          <w:szCs w:val="30"/>
        </w:rPr>
        <w:br w:type="page"/>
      </w:r>
    </w:p>
    <w:p w14:paraId="0DBAD8AD" w14:textId="77777777" w:rsidR="00434768" w:rsidRPr="00FC75FA" w:rsidRDefault="00434768" w:rsidP="00434768">
      <w:pPr>
        <w:pStyle w:val="a4"/>
        <w:spacing w:after="0" w:line="240" w:lineRule="auto"/>
        <w:ind w:left="0"/>
        <w:jc w:val="center"/>
        <w:rPr>
          <w:rFonts w:ascii="Times New Roman" w:hAnsi="Times New Roman"/>
          <w:b/>
          <w:sz w:val="30"/>
          <w:szCs w:val="30"/>
        </w:rPr>
      </w:pPr>
      <w:bookmarkStart w:id="5" w:name="_Hlk197334176"/>
      <w:r w:rsidRPr="00FC75FA">
        <w:rPr>
          <w:rFonts w:ascii="Times New Roman" w:hAnsi="Times New Roman"/>
          <w:b/>
          <w:sz w:val="30"/>
          <w:szCs w:val="30"/>
        </w:rPr>
        <w:lastRenderedPageBreak/>
        <w:t>Предисловие</w:t>
      </w:r>
    </w:p>
    <w:p w14:paraId="5417213D" w14:textId="77777777" w:rsidR="00434768" w:rsidRDefault="00434768" w:rsidP="00434768">
      <w:pPr>
        <w:pStyle w:val="a4"/>
        <w:spacing w:after="0" w:line="240" w:lineRule="auto"/>
        <w:ind w:left="0"/>
        <w:jc w:val="center"/>
        <w:rPr>
          <w:rFonts w:ascii="Times New Roman" w:hAnsi="Times New Roman"/>
          <w:b/>
          <w:sz w:val="30"/>
          <w:szCs w:val="30"/>
        </w:rPr>
      </w:pPr>
    </w:p>
    <w:p w14:paraId="16630A70" w14:textId="77777777" w:rsidR="00434768" w:rsidRPr="008A3A0E" w:rsidRDefault="00434768" w:rsidP="00434768">
      <w:pPr>
        <w:pStyle w:val="ab"/>
        <w:spacing w:before="0" w:line="240" w:lineRule="auto"/>
        <w:ind w:left="0" w:right="0" w:firstLine="709"/>
        <w:rPr>
          <w:bCs/>
          <w:color w:val="auto"/>
          <w:sz w:val="30"/>
          <w:szCs w:val="30"/>
        </w:rPr>
      </w:pPr>
      <w:r w:rsidRPr="005E0DF8">
        <w:rPr>
          <w:bCs/>
          <w:color w:val="auto"/>
          <w:sz w:val="30"/>
          <w:szCs w:val="30"/>
        </w:rPr>
        <w:t>Методические рекомендации для проведения факультативных занятий «</w:t>
      </w:r>
      <w:r>
        <w:rPr>
          <w:bCs/>
          <w:color w:val="auto"/>
          <w:sz w:val="30"/>
          <w:szCs w:val="30"/>
        </w:rPr>
        <w:t>Мир сельского хозяйства</w:t>
      </w:r>
      <w:r w:rsidRPr="005E0DF8">
        <w:rPr>
          <w:bCs/>
          <w:color w:val="auto"/>
          <w:sz w:val="30"/>
          <w:szCs w:val="30"/>
        </w:rPr>
        <w:t xml:space="preserve">» Блок </w:t>
      </w:r>
      <w:r>
        <w:rPr>
          <w:bCs/>
          <w:color w:val="auto"/>
          <w:sz w:val="30"/>
          <w:szCs w:val="30"/>
        </w:rPr>
        <w:t>2</w:t>
      </w:r>
      <w:r w:rsidRPr="005E0DF8">
        <w:rPr>
          <w:bCs/>
          <w:color w:val="auto"/>
          <w:sz w:val="30"/>
          <w:szCs w:val="30"/>
        </w:rPr>
        <w:t xml:space="preserve"> «</w:t>
      </w:r>
      <w:r>
        <w:rPr>
          <w:bCs/>
          <w:color w:val="auto"/>
          <w:sz w:val="30"/>
          <w:szCs w:val="30"/>
        </w:rPr>
        <w:t>В мире сельскохозяйственных животных</w:t>
      </w:r>
      <w:r w:rsidRPr="005E0DF8">
        <w:rPr>
          <w:bCs/>
          <w:color w:val="auto"/>
          <w:sz w:val="30"/>
          <w:szCs w:val="30"/>
        </w:rPr>
        <w:t xml:space="preserve">» </w:t>
      </w:r>
      <w:r w:rsidRPr="008A3A0E">
        <w:rPr>
          <w:bCs/>
          <w:color w:val="auto"/>
          <w:sz w:val="30"/>
          <w:szCs w:val="30"/>
        </w:rPr>
        <w:t xml:space="preserve">в </w:t>
      </w:r>
      <w:r>
        <w:rPr>
          <w:bCs/>
          <w:color w:val="auto"/>
          <w:sz w:val="30"/>
          <w:szCs w:val="30"/>
          <w:lang w:val="en-US"/>
        </w:rPr>
        <w:t>VIII</w:t>
      </w:r>
      <w:r w:rsidRPr="008A3A0E">
        <w:rPr>
          <w:bCs/>
          <w:color w:val="auto"/>
          <w:sz w:val="30"/>
          <w:szCs w:val="30"/>
        </w:rPr>
        <w:t xml:space="preserve"> классе учреждений образования, реализующих образовательные программы общего среднего образования </w:t>
      </w:r>
      <w:r w:rsidRPr="005E0DF8">
        <w:rPr>
          <w:bCs/>
          <w:color w:val="auto"/>
          <w:sz w:val="30"/>
          <w:szCs w:val="30"/>
        </w:rPr>
        <w:t>составлен в соответствии с учебной программой «</w:t>
      </w:r>
      <w:r>
        <w:rPr>
          <w:bCs/>
          <w:color w:val="auto"/>
          <w:sz w:val="30"/>
          <w:szCs w:val="30"/>
        </w:rPr>
        <w:t>Мир сельского хозяйства</w:t>
      </w:r>
      <w:r w:rsidRPr="005E0DF8">
        <w:rPr>
          <w:bCs/>
          <w:color w:val="auto"/>
          <w:sz w:val="30"/>
          <w:szCs w:val="30"/>
        </w:rPr>
        <w:t xml:space="preserve">» для </w:t>
      </w:r>
      <w:r>
        <w:rPr>
          <w:bCs/>
          <w:color w:val="auto"/>
          <w:sz w:val="30"/>
          <w:szCs w:val="30"/>
          <w:lang w:val="en-US"/>
        </w:rPr>
        <w:t>VII</w:t>
      </w:r>
      <w:r w:rsidRPr="000111DC">
        <w:rPr>
          <w:bCs/>
          <w:color w:val="auto"/>
          <w:sz w:val="30"/>
          <w:szCs w:val="30"/>
        </w:rPr>
        <w:t>–</w:t>
      </w:r>
      <w:r>
        <w:rPr>
          <w:bCs/>
          <w:color w:val="auto"/>
          <w:sz w:val="30"/>
          <w:szCs w:val="30"/>
          <w:lang w:val="en-US"/>
        </w:rPr>
        <w:t>IX</w:t>
      </w:r>
      <w:r>
        <w:rPr>
          <w:spacing w:val="-4"/>
          <w:sz w:val="28"/>
        </w:rPr>
        <w:t xml:space="preserve"> </w:t>
      </w:r>
      <w:r w:rsidRPr="005E0DF8">
        <w:rPr>
          <w:bCs/>
          <w:color w:val="auto"/>
          <w:sz w:val="30"/>
          <w:szCs w:val="30"/>
        </w:rPr>
        <w:t xml:space="preserve">классов </w:t>
      </w:r>
      <w:r w:rsidRPr="008A3A0E">
        <w:rPr>
          <w:bCs/>
          <w:color w:val="auto"/>
          <w:sz w:val="30"/>
          <w:szCs w:val="30"/>
        </w:rPr>
        <w:t>учреждений образования, реализующих образовательные программы общего среднего образования</w:t>
      </w:r>
      <w:r w:rsidRPr="005E0DF8">
        <w:rPr>
          <w:bCs/>
          <w:color w:val="auto"/>
          <w:sz w:val="30"/>
          <w:szCs w:val="30"/>
        </w:rPr>
        <w:t xml:space="preserve">, одобренной и рекомендованной президиумом Научно-методического совета при Министерстве образования Республики Беларусь по дошкольному, общему среднему, специальному образованию, социальной и воспитательной работе </w:t>
      </w:r>
      <w:r w:rsidRPr="008A3A0E">
        <w:rPr>
          <w:bCs/>
          <w:color w:val="auto"/>
          <w:sz w:val="30"/>
          <w:szCs w:val="30"/>
        </w:rPr>
        <w:t>(</w:t>
      </w:r>
      <w:r w:rsidRPr="00F9347F">
        <w:rPr>
          <w:bCs/>
          <w:color w:val="auto"/>
          <w:sz w:val="30"/>
          <w:szCs w:val="30"/>
        </w:rPr>
        <w:t>протокол № 3 от 26.04.2025</w:t>
      </w:r>
      <w:r w:rsidRPr="008A3A0E">
        <w:rPr>
          <w:bCs/>
          <w:color w:val="auto"/>
          <w:sz w:val="30"/>
          <w:szCs w:val="30"/>
        </w:rPr>
        <w:t>).</w:t>
      </w:r>
    </w:p>
    <w:p w14:paraId="70942607" w14:textId="77777777" w:rsidR="00434768" w:rsidRDefault="00434768" w:rsidP="00434768">
      <w:pPr>
        <w:pStyle w:val="ab"/>
        <w:spacing w:before="0" w:line="240" w:lineRule="auto"/>
        <w:ind w:left="0" w:right="0" w:firstLine="709"/>
        <w:rPr>
          <w:bCs/>
          <w:color w:val="auto"/>
          <w:sz w:val="30"/>
          <w:szCs w:val="30"/>
        </w:rPr>
      </w:pPr>
      <w:r w:rsidRPr="005E0DF8">
        <w:rPr>
          <w:bCs/>
          <w:color w:val="auto"/>
          <w:sz w:val="30"/>
          <w:szCs w:val="30"/>
        </w:rPr>
        <w:t xml:space="preserve">Проведение факультативных занятий основывается на субъектно-деятельностном подходе, реализация которого позволяет рассматривать учебную активность учащихся как необходимое условие формирования мотивации </w:t>
      </w:r>
      <w:r w:rsidRPr="00251B14">
        <w:rPr>
          <w:bCs/>
          <w:color w:val="auto"/>
          <w:sz w:val="30"/>
          <w:szCs w:val="30"/>
        </w:rPr>
        <w:t xml:space="preserve">профессиональной деятельности. </w:t>
      </w:r>
    </w:p>
    <w:p w14:paraId="7E83D559" w14:textId="77777777" w:rsidR="00434768" w:rsidRDefault="00434768" w:rsidP="00434768">
      <w:pPr>
        <w:pStyle w:val="ab"/>
        <w:spacing w:before="0" w:line="240" w:lineRule="auto"/>
        <w:ind w:left="0" w:right="0" w:firstLine="709"/>
        <w:rPr>
          <w:bCs/>
          <w:color w:val="auto"/>
          <w:sz w:val="30"/>
          <w:szCs w:val="30"/>
        </w:rPr>
      </w:pPr>
      <w:r w:rsidRPr="00D37B71">
        <w:rPr>
          <w:bCs/>
          <w:color w:val="auto"/>
          <w:sz w:val="30"/>
          <w:szCs w:val="30"/>
        </w:rPr>
        <w:t>Формы и методы обучения и воспитания рекоменд</w:t>
      </w:r>
      <w:r>
        <w:rPr>
          <w:bCs/>
          <w:color w:val="auto"/>
          <w:sz w:val="30"/>
          <w:szCs w:val="30"/>
        </w:rPr>
        <w:t xml:space="preserve">ованы с учетом </w:t>
      </w:r>
      <w:r w:rsidRPr="00D37B71">
        <w:rPr>
          <w:bCs/>
          <w:color w:val="auto"/>
          <w:sz w:val="30"/>
          <w:szCs w:val="30"/>
        </w:rPr>
        <w:t>возра</w:t>
      </w:r>
      <w:r>
        <w:rPr>
          <w:bCs/>
          <w:color w:val="auto"/>
          <w:sz w:val="30"/>
          <w:szCs w:val="30"/>
        </w:rPr>
        <w:t>стных и индивидуальных особенностей учащихся VIII</w:t>
      </w:r>
      <w:r w:rsidRPr="00D37B71">
        <w:rPr>
          <w:bCs/>
          <w:color w:val="auto"/>
          <w:sz w:val="30"/>
          <w:szCs w:val="30"/>
        </w:rPr>
        <w:t xml:space="preserve"> класса, содержательного и процессуального компонентов учебного материала.</w:t>
      </w:r>
    </w:p>
    <w:p w14:paraId="229CAC72" w14:textId="77777777" w:rsidR="00434768" w:rsidRPr="005E0DF8" w:rsidRDefault="00434768" w:rsidP="00434768">
      <w:pPr>
        <w:pStyle w:val="ab"/>
        <w:spacing w:line="240" w:lineRule="auto"/>
        <w:ind w:firstLine="709"/>
        <w:rPr>
          <w:bCs/>
          <w:color w:val="auto"/>
          <w:sz w:val="30"/>
          <w:szCs w:val="30"/>
        </w:rPr>
      </w:pPr>
      <w:r>
        <w:rPr>
          <w:bCs/>
          <w:color w:val="auto"/>
          <w:sz w:val="30"/>
          <w:szCs w:val="30"/>
        </w:rPr>
        <w:t xml:space="preserve">Используются </w:t>
      </w:r>
      <w:r w:rsidRPr="005E0DF8">
        <w:rPr>
          <w:bCs/>
          <w:color w:val="auto"/>
          <w:sz w:val="30"/>
          <w:szCs w:val="30"/>
        </w:rPr>
        <w:t xml:space="preserve">методы активного обучения, интерактивные методы, </w:t>
      </w:r>
      <w:r>
        <w:rPr>
          <w:bCs/>
          <w:color w:val="auto"/>
          <w:sz w:val="30"/>
          <w:szCs w:val="30"/>
        </w:rPr>
        <w:t xml:space="preserve">беседы, рассказы, </w:t>
      </w:r>
      <w:r w:rsidRPr="005E0DF8">
        <w:rPr>
          <w:bCs/>
          <w:color w:val="auto"/>
          <w:sz w:val="30"/>
          <w:szCs w:val="30"/>
        </w:rPr>
        <w:t>дис</w:t>
      </w:r>
      <w:r>
        <w:rPr>
          <w:bCs/>
          <w:color w:val="auto"/>
          <w:sz w:val="30"/>
          <w:szCs w:val="30"/>
        </w:rPr>
        <w:t>путы</w:t>
      </w:r>
      <w:r w:rsidRPr="005E0DF8">
        <w:rPr>
          <w:bCs/>
          <w:color w:val="auto"/>
          <w:sz w:val="30"/>
          <w:szCs w:val="30"/>
        </w:rPr>
        <w:t xml:space="preserve">, </w:t>
      </w:r>
      <w:r w:rsidRPr="00251B14">
        <w:rPr>
          <w:bCs/>
          <w:sz w:val="30"/>
          <w:szCs w:val="30"/>
        </w:rPr>
        <w:t>просмотр фильмов</w:t>
      </w:r>
      <w:r>
        <w:rPr>
          <w:bCs/>
          <w:sz w:val="30"/>
          <w:szCs w:val="30"/>
        </w:rPr>
        <w:t xml:space="preserve">, </w:t>
      </w:r>
      <w:r w:rsidRPr="005E0DF8">
        <w:rPr>
          <w:bCs/>
          <w:color w:val="auto"/>
          <w:sz w:val="30"/>
          <w:szCs w:val="30"/>
        </w:rPr>
        <w:t xml:space="preserve">методы рефлексивной работы с учебной информацией, игровые методы, информационно-коммуникационные технологии. Рекомендуемые формы организации обучения: сочетание фронтальных, групповых, парных и индивидуальных форм обучения. </w:t>
      </w:r>
    </w:p>
    <w:p w14:paraId="6F9067A7" w14:textId="77777777" w:rsidR="00434768" w:rsidRPr="005E0DF8" w:rsidRDefault="00434768" w:rsidP="00434768">
      <w:pPr>
        <w:pStyle w:val="ab"/>
        <w:spacing w:before="0" w:line="240" w:lineRule="auto"/>
        <w:ind w:left="0" w:right="0" w:firstLine="709"/>
        <w:rPr>
          <w:bCs/>
          <w:color w:val="auto"/>
          <w:sz w:val="30"/>
          <w:szCs w:val="30"/>
        </w:rPr>
      </w:pPr>
      <w:r w:rsidRPr="005E0DF8">
        <w:rPr>
          <w:bCs/>
          <w:sz w:val="30"/>
          <w:szCs w:val="30"/>
        </w:rPr>
        <w:t>Кроме того, предусмотрены практические занятия, которые предполагают проведение экскурсий, выездных занятий с целью закрепления полученных знаний на практике и знакомства с организацией аграрного производства.</w:t>
      </w:r>
    </w:p>
    <w:p w14:paraId="11E5747F" w14:textId="77777777" w:rsidR="00434768" w:rsidRPr="005E0DF8" w:rsidRDefault="00434768" w:rsidP="00434768">
      <w:pPr>
        <w:pStyle w:val="ab"/>
        <w:spacing w:before="0" w:line="240" w:lineRule="auto"/>
        <w:ind w:left="0" w:right="0" w:firstLine="746"/>
        <w:contextualSpacing/>
        <w:rPr>
          <w:bCs/>
          <w:color w:val="auto"/>
          <w:sz w:val="30"/>
          <w:szCs w:val="30"/>
        </w:rPr>
      </w:pPr>
      <w:r w:rsidRPr="005E0DF8">
        <w:rPr>
          <w:bCs/>
          <w:color w:val="auto"/>
          <w:sz w:val="30"/>
          <w:szCs w:val="30"/>
        </w:rPr>
        <w:t>Методические рекомендации для проведения факультативных занятий «</w:t>
      </w:r>
      <w:r>
        <w:rPr>
          <w:bCs/>
          <w:color w:val="auto"/>
          <w:sz w:val="30"/>
          <w:szCs w:val="30"/>
        </w:rPr>
        <w:t>Мир сельского хозяйства</w:t>
      </w:r>
      <w:r w:rsidRPr="005E0DF8">
        <w:rPr>
          <w:bCs/>
          <w:color w:val="auto"/>
          <w:sz w:val="30"/>
          <w:szCs w:val="30"/>
        </w:rPr>
        <w:t xml:space="preserve">» Блок </w:t>
      </w:r>
      <w:r>
        <w:rPr>
          <w:bCs/>
          <w:color w:val="auto"/>
          <w:sz w:val="30"/>
          <w:szCs w:val="30"/>
        </w:rPr>
        <w:t>2</w:t>
      </w:r>
      <w:r w:rsidRPr="005E0DF8">
        <w:rPr>
          <w:bCs/>
          <w:color w:val="auto"/>
          <w:sz w:val="30"/>
          <w:szCs w:val="30"/>
        </w:rPr>
        <w:t xml:space="preserve"> «</w:t>
      </w:r>
      <w:r>
        <w:rPr>
          <w:bCs/>
          <w:color w:val="auto"/>
          <w:sz w:val="30"/>
          <w:szCs w:val="30"/>
        </w:rPr>
        <w:t>В мире сельскохозяйственных животных</w:t>
      </w:r>
      <w:r w:rsidRPr="005E0DF8">
        <w:rPr>
          <w:bCs/>
          <w:color w:val="auto"/>
          <w:sz w:val="30"/>
          <w:szCs w:val="30"/>
        </w:rPr>
        <w:t xml:space="preserve">» </w:t>
      </w:r>
      <w:r w:rsidRPr="008A3A0E">
        <w:rPr>
          <w:bCs/>
          <w:color w:val="auto"/>
          <w:sz w:val="30"/>
          <w:szCs w:val="30"/>
        </w:rPr>
        <w:t xml:space="preserve">в </w:t>
      </w:r>
      <w:r>
        <w:rPr>
          <w:bCs/>
          <w:color w:val="auto"/>
          <w:sz w:val="30"/>
          <w:szCs w:val="30"/>
          <w:lang w:val="en-US"/>
        </w:rPr>
        <w:t>VIII</w:t>
      </w:r>
      <w:r w:rsidRPr="008A3A0E">
        <w:rPr>
          <w:bCs/>
          <w:color w:val="auto"/>
          <w:sz w:val="30"/>
          <w:szCs w:val="30"/>
        </w:rPr>
        <w:t xml:space="preserve"> классе учреждений образования, реализующих образовательные программы общего среднего образования</w:t>
      </w:r>
      <w:r w:rsidRPr="005E0DF8">
        <w:rPr>
          <w:bCs/>
          <w:color w:val="auto"/>
          <w:sz w:val="30"/>
          <w:szCs w:val="30"/>
        </w:rPr>
        <w:t xml:space="preserve"> обсуждены и одобрены на заседании президиума совета УМО по образованию в области сельского хозяйства.</w:t>
      </w:r>
    </w:p>
    <w:bookmarkEnd w:id="5"/>
    <w:p w14:paraId="1E26CE83" w14:textId="77777777" w:rsidR="00434768" w:rsidRDefault="00434768">
      <w:pPr>
        <w:shd w:val="clear" w:color="auto" w:fill="FFFFFF"/>
        <w:spacing w:after="0" w:line="240" w:lineRule="auto"/>
        <w:ind w:firstLine="709"/>
        <w:jc w:val="both"/>
        <w:rPr>
          <w:rFonts w:ascii="Times New Roman" w:eastAsia="Times New Roman" w:hAnsi="Times New Roman" w:cs="Times New Roman"/>
          <w:sz w:val="30"/>
          <w:szCs w:val="30"/>
        </w:rPr>
      </w:pPr>
    </w:p>
    <w:p w14:paraId="46CBFEEB" w14:textId="77777777" w:rsidR="00434768" w:rsidRDefault="00434768">
      <w:pPr>
        <w:shd w:val="clear" w:color="auto" w:fill="FFFFFF"/>
        <w:spacing w:after="0" w:line="240" w:lineRule="auto"/>
        <w:ind w:firstLine="709"/>
        <w:jc w:val="both"/>
        <w:rPr>
          <w:rFonts w:ascii="Times New Roman" w:eastAsia="Times New Roman" w:hAnsi="Times New Roman" w:cs="Times New Roman"/>
          <w:sz w:val="30"/>
          <w:szCs w:val="30"/>
        </w:rPr>
      </w:pPr>
    </w:p>
    <w:p w14:paraId="4F1257B0" w14:textId="0D715B21" w:rsidR="00434768" w:rsidRDefault="00434768">
      <w:pPr>
        <w:rPr>
          <w:rFonts w:ascii="Times New Roman" w:eastAsia="Times New Roman" w:hAnsi="Times New Roman" w:cs="Times New Roman"/>
          <w:sz w:val="30"/>
          <w:szCs w:val="30"/>
        </w:rPr>
      </w:pPr>
      <w:r>
        <w:rPr>
          <w:rFonts w:ascii="Times New Roman" w:eastAsia="Times New Roman" w:hAnsi="Times New Roman" w:cs="Times New Roman"/>
          <w:sz w:val="30"/>
          <w:szCs w:val="30"/>
        </w:rPr>
        <w:br w:type="page"/>
      </w:r>
    </w:p>
    <w:p w14:paraId="17D83DC4" w14:textId="7874657D" w:rsidR="00F3375E" w:rsidRPr="00C91628" w:rsidRDefault="00C022FE">
      <w:pPr>
        <w:spacing w:after="0" w:line="240" w:lineRule="auto"/>
        <w:ind w:firstLine="709"/>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ВВЕДЕНИЕ</w:t>
      </w:r>
    </w:p>
    <w:p w14:paraId="5DC64A83"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B257A4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Содержательный блок. </w:t>
      </w:r>
    </w:p>
    <w:p w14:paraId="07D0C4D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Ознакомление с целью, задачами, тематикой факультативных занятий. </w:t>
      </w:r>
    </w:p>
    <w:p w14:paraId="6F1C5E25" w14:textId="77777777" w:rsidR="00F3375E" w:rsidRPr="00C91628" w:rsidRDefault="00C022FE">
      <w:pPr>
        <w:widowControl w:val="0"/>
        <w:spacing w:after="0" w:line="240" w:lineRule="auto"/>
        <w:ind w:firstLine="709"/>
        <w:jc w:val="both"/>
        <w:rPr>
          <w:rFonts w:ascii="Times New Roman" w:eastAsia="Times New Roman" w:hAnsi="Times New Roman" w:cs="Times New Roman"/>
          <w:b/>
          <w:sz w:val="32"/>
          <w:szCs w:val="32"/>
        </w:rPr>
      </w:pPr>
      <w:bookmarkStart w:id="6" w:name="_heading=h.la5s6kghn0c5" w:colFirst="0" w:colLast="0"/>
      <w:bookmarkEnd w:id="6"/>
      <w:r w:rsidRPr="00C91628">
        <w:rPr>
          <w:rFonts w:ascii="Times New Roman" w:eastAsia="Times New Roman" w:hAnsi="Times New Roman" w:cs="Times New Roman"/>
          <w:sz w:val="30"/>
          <w:szCs w:val="30"/>
        </w:rPr>
        <w:t xml:space="preserve">Факультативные занятия «В мире сельскохозяйственных животных» направлены на создание условий для: </w:t>
      </w:r>
    </w:p>
    <w:p w14:paraId="2E549CD1" w14:textId="7B78526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формировани</w:t>
      </w:r>
      <w:r w:rsidR="00A6672F">
        <w:rPr>
          <w:rFonts w:ascii="Times New Roman" w:eastAsia="Times New Roman" w:hAnsi="Times New Roman" w:cs="Times New Roman"/>
          <w:sz w:val="30"/>
          <w:szCs w:val="30"/>
        </w:rPr>
        <w:t>я</w:t>
      </w:r>
      <w:r w:rsidRPr="00C91628">
        <w:rPr>
          <w:rFonts w:ascii="Times New Roman" w:eastAsia="Times New Roman" w:hAnsi="Times New Roman" w:cs="Times New Roman"/>
          <w:sz w:val="30"/>
          <w:szCs w:val="30"/>
        </w:rPr>
        <w:t xml:space="preserve"> у учащихся когнитивных способностей и саморазвития; </w:t>
      </w:r>
    </w:p>
    <w:p w14:paraId="7F10BCA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профессионального выбора на основе формирования целостного представления о сельскохозяйственной деятельности; </w:t>
      </w:r>
    </w:p>
    <w:p w14:paraId="4021BAB1" w14:textId="0150F61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осуществления современной методологии развития, совершенствовани</w:t>
      </w:r>
      <w:r w:rsidR="00A6672F">
        <w:rPr>
          <w:rFonts w:ascii="Times New Roman" w:eastAsia="Times New Roman" w:hAnsi="Times New Roman" w:cs="Times New Roman"/>
          <w:sz w:val="30"/>
          <w:szCs w:val="30"/>
        </w:rPr>
        <w:t>я</w:t>
      </w:r>
      <w:r w:rsidRPr="00C91628">
        <w:rPr>
          <w:rFonts w:ascii="Times New Roman" w:eastAsia="Times New Roman" w:hAnsi="Times New Roman" w:cs="Times New Roman"/>
          <w:sz w:val="30"/>
          <w:szCs w:val="30"/>
        </w:rPr>
        <w:t xml:space="preserve"> знаний, умений и навыков, образования, обучения и воспитания в будущей профессиональной деятельности;</w:t>
      </w:r>
    </w:p>
    <w:p w14:paraId="6903ED5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развития умений конструктивного общения, саморегуляции поведения и деятельности, способности работать в команде;</w:t>
      </w:r>
    </w:p>
    <w:p w14:paraId="56B52907"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Цели занятий (общие для всего факультатива):</w:t>
      </w:r>
    </w:p>
    <w:p w14:paraId="7EF3C622"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образовательная: </w:t>
      </w:r>
    </w:p>
    <w:p w14:paraId="69050953"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приобретение новых знаний в области сельского хозяйства;</w:t>
      </w:r>
    </w:p>
    <w:p w14:paraId="0143A27A"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развивающая: </w:t>
      </w:r>
    </w:p>
    <w:p w14:paraId="1ABCD653" w14:textId="51CE5C63"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совершенствовани</w:t>
      </w:r>
      <w:r w:rsidR="00A6672F">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развития интеллектуально-познавательных интересов, естественно-интеллектуальных и творческих способностей учащихся в процессе изучения нового материала;</w:t>
      </w:r>
    </w:p>
    <w:p w14:paraId="5976E3E0"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формирование перспективных подходов в учебной работе с различными обучающими источниками информации;</w:t>
      </w:r>
    </w:p>
    <w:p w14:paraId="4110F6C8"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воспитательная:</w:t>
      </w:r>
    </w:p>
    <w:p w14:paraId="42D8361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создание уникальной образовательно-воспитательной среды, интегративно стимулирующей интерес </w:t>
      </w:r>
      <w:sdt>
        <w:sdtPr>
          <w:rPr>
            <w:rFonts w:ascii="Times New Roman" w:hAnsi="Times New Roman" w:cs="Times New Roman"/>
          </w:rPr>
          <w:tag w:val="goog_rdk_2"/>
          <w:id w:val="1870174431"/>
        </w:sdtPr>
        <w:sdtEndPr/>
        <w:sdtContent/>
      </w:sdt>
      <w:r w:rsidRPr="00C91628">
        <w:rPr>
          <w:rFonts w:ascii="Times New Roman" w:eastAsia="Times New Roman" w:hAnsi="Times New Roman" w:cs="Times New Roman"/>
          <w:sz w:val="30"/>
          <w:szCs w:val="30"/>
        </w:rPr>
        <w:t>учащихся к сельскохозяйственному производству;</w:t>
      </w:r>
    </w:p>
    <w:p w14:paraId="7BA0E01B"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подготовка учащихся к осознанному выбору профессии.</w:t>
      </w:r>
    </w:p>
    <w:p w14:paraId="65C26963" w14:textId="38441DBA" w:rsidR="00F3375E" w:rsidRPr="00C91628" w:rsidRDefault="00BD7C4F">
      <w:pPr>
        <w:shd w:val="clear" w:color="auto" w:fill="FFFFFF"/>
        <w:spacing w:after="0" w:line="240" w:lineRule="auto"/>
        <w:ind w:firstLine="709"/>
        <w:jc w:val="both"/>
        <w:rPr>
          <w:rFonts w:ascii="Times New Roman" w:eastAsia="Times New Roman" w:hAnsi="Times New Roman" w:cs="Times New Roman"/>
          <w:sz w:val="30"/>
          <w:szCs w:val="30"/>
        </w:rPr>
      </w:pPr>
      <w:sdt>
        <w:sdtPr>
          <w:rPr>
            <w:rFonts w:ascii="Times New Roman" w:hAnsi="Times New Roman" w:cs="Times New Roman"/>
          </w:rPr>
          <w:tag w:val="goog_rdk_3"/>
          <w:id w:val="-1056767029"/>
        </w:sdtPr>
        <w:sdtEndPr/>
        <w:sdtContent/>
      </w:sdt>
      <w:r w:rsidR="00C022FE" w:rsidRPr="00C91628">
        <w:rPr>
          <w:rFonts w:ascii="Times New Roman" w:eastAsia="Times New Roman" w:hAnsi="Times New Roman" w:cs="Times New Roman"/>
          <w:sz w:val="30"/>
          <w:szCs w:val="30"/>
        </w:rPr>
        <w:t>Тип занятий (рекомендуемый): комбинированное (изучение нового материала и формирование умений и навыков).</w:t>
      </w:r>
    </w:p>
    <w:p w14:paraId="6E51E549"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Оборудование, дидактические средства обучения (общие для всего факультатива): мультимедийный проектор, экран, плакаты и фильмы по теме.</w:t>
      </w:r>
    </w:p>
    <w:p w14:paraId="56D6180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Содержание программы факультативных занятий включает темы, актуализирующие поиск учащимися ответов на ряд вопросов: Что такое современное сельское хозяйство? Каково его место среди других отраслей народного хозяйства? Исторические корни сельскохозяйственного производства? В чем его специфика? Что такое аграрная деятельность? Какие требования предъявляются к видам домашних животных и породам скота в сельском хозяйстве? Требования к продуктивным качествам </w:t>
      </w:r>
      <w:r w:rsidRPr="00C91628">
        <w:rPr>
          <w:rFonts w:ascii="Times New Roman" w:eastAsia="Times New Roman" w:hAnsi="Times New Roman" w:cs="Times New Roman"/>
          <w:sz w:val="30"/>
          <w:szCs w:val="30"/>
        </w:rPr>
        <w:lastRenderedPageBreak/>
        <w:t>сельскохозяйственных животных? Деятельность специалистов сельского хозяйства в создании благоприятных условий получения востребованной продукции сельского хозяйства? Решение продовольственной программы в безопасности и независимости Республики Беларусь?</w:t>
      </w:r>
    </w:p>
    <w:p w14:paraId="6E65B8B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Ответы на поставленные вопросы </w:t>
      </w:r>
      <w:sdt>
        <w:sdtPr>
          <w:rPr>
            <w:rFonts w:ascii="Times New Roman" w:hAnsi="Times New Roman" w:cs="Times New Roman"/>
          </w:rPr>
          <w:tag w:val="goog_rdk_4"/>
          <w:id w:val="-1973738507"/>
        </w:sdtPr>
        <w:sdtEndPr/>
        <w:sdtContent/>
      </w:sdt>
      <w:r w:rsidRPr="00C91628">
        <w:rPr>
          <w:rFonts w:ascii="Times New Roman" w:eastAsia="Times New Roman" w:hAnsi="Times New Roman" w:cs="Times New Roman"/>
          <w:sz w:val="30"/>
          <w:szCs w:val="30"/>
        </w:rPr>
        <w:t>отражены в содержании тем тематического плана.</w:t>
      </w:r>
    </w:p>
    <w:p w14:paraId="4F6BFFF9" w14:textId="77777777" w:rsidR="00F3375E" w:rsidRPr="00C91628" w:rsidRDefault="00C022FE">
      <w:pPr>
        <w:spacing w:after="0" w:line="240" w:lineRule="auto"/>
        <w:rPr>
          <w:rFonts w:ascii="Times New Roman" w:eastAsia="Times New Roman" w:hAnsi="Times New Roman" w:cs="Times New Roman"/>
          <w:sz w:val="30"/>
          <w:szCs w:val="30"/>
        </w:rPr>
        <w:sectPr w:rsidR="00F3375E" w:rsidRPr="00C91628">
          <w:headerReference w:type="default" r:id="rId9"/>
          <w:headerReference w:type="first" r:id="rId10"/>
          <w:pgSz w:w="11906" w:h="16838"/>
          <w:pgMar w:top="1134" w:right="567" w:bottom="1134" w:left="1701" w:header="709" w:footer="709" w:gutter="0"/>
          <w:cols w:space="720"/>
          <w:titlePg/>
        </w:sectPr>
      </w:pPr>
      <w:r w:rsidRPr="00C91628">
        <w:rPr>
          <w:rFonts w:ascii="Times New Roman" w:hAnsi="Times New Roman" w:cs="Times New Roman"/>
        </w:rPr>
        <w:br w:type="page"/>
      </w:r>
    </w:p>
    <w:p w14:paraId="7D47D5FC" w14:textId="77777777" w:rsidR="00F3375E" w:rsidRPr="00C91628" w:rsidRDefault="00C022FE">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ПРИМЕРНЫЙ ТЕМАТИЧЕСКИЙ ПЛАН</w:t>
      </w:r>
    </w:p>
    <w:p w14:paraId="47E91F47"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b/>
          <w:sz w:val="30"/>
          <w:szCs w:val="30"/>
        </w:rPr>
      </w:pPr>
    </w:p>
    <w:tbl>
      <w:tblPr>
        <w:tblStyle w:val="affe"/>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0"/>
        <w:gridCol w:w="7067"/>
        <w:gridCol w:w="1071"/>
      </w:tblGrid>
      <w:tr w:rsidR="00852023" w:rsidRPr="00C91628" w14:paraId="3E2FC5EB" w14:textId="77777777">
        <w:tc>
          <w:tcPr>
            <w:tcW w:w="1490" w:type="dxa"/>
            <w:shd w:val="clear" w:color="auto" w:fill="auto"/>
          </w:tcPr>
          <w:p w14:paraId="5561D503"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п/п</w:t>
            </w:r>
          </w:p>
        </w:tc>
        <w:tc>
          <w:tcPr>
            <w:tcW w:w="7067" w:type="dxa"/>
            <w:shd w:val="clear" w:color="auto" w:fill="auto"/>
          </w:tcPr>
          <w:p w14:paraId="2535B55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Название модуля, темы</w:t>
            </w:r>
          </w:p>
        </w:tc>
        <w:tc>
          <w:tcPr>
            <w:tcW w:w="1071" w:type="dxa"/>
            <w:shd w:val="clear" w:color="auto" w:fill="auto"/>
          </w:tcPr>
          <w:p w14:paraId="187AE855"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Кол-во часов</w:t>
            </w:r>
          </w:p>
        </w:tc>
      </w:tr>
      <w:tr w:rsidR="00852023" w:rsidRPr="00C91628" w14:paraId="090EB3C8" w14:textId="77777777">
        <w:tc>
          <w:tcPr>
            <w:tcW w:w="1490" w:type="dxa"/>
            <w:shd w:val="clear" w:color="auto" w:fill="auto"/>
          </w:tcPr>
          <w:p w14:paraId="49C8955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Блок 2</w:t>
            </w:r>
          </w:p>
        </w:tc>
        <w:tc>
          <w:tcPr>
            <w:tcW w:w="7067" w:type="dxa"/>
            <w:shd w:val="clear" w:color="auto" w:fill="auto"/>
          </w:tcPr>
          <w:p w14:paraId="2F155989" w14:textId="77777777" w:rsidR="00F3375E" w:rsidRPr="00C91628" w:rsidRDefault="00C022FE">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мире сельскохозяйственных животных (VIII класс)</w:t>
            </w:r>
          </w:p>
        </w:tc>
        <w:tc>
          <w:tcPr>
            <w:tcW w:w="1071" w:type="dxa"/>
            <w:shd w:val="clear" w:color="auto" w:fill="auto"/>
          </w:tcPr>
          <w:p w14:paraId="6118A21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35</w:t>
            </w:r>
          </w:p>
        </w:tc>
      </w:tr>
      <w:tr w:rsidR="00852023" w:rsidRPr="00C91628" w14:paraId="23EBF710" w14:textId="77777777">
        <w:tc>
          <w:tcPr>
            <w:tcW w:w="1490" w:type="dxa"/>
            <w:shd w:val="clear" w:color="auto" w:fill="auto"/>
          </w:tcPr>
          <w:p w14:paraId="1413C352"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tc>
        <w:tc>
          <w:tcPr>
            <w:tcW w:w="7067" w:type="dxa"/>
            <w:shd w:val="clear" w:color="auto" w:fill="auto"/>
          </w:tcPr>
          <w:p w14:paraId="5538D517"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Введение</w:t>
            </w:r>
          </w:p>
        </w:tc>
        <w:tc>
          <w:tcPr>
            <w:tcW w:w="1071" w:type="dxa"/>
            <w:shd w:val="clear" w:color="auto" w:fill="auto"/>
          </w:tcPr>
          <w:p w14:paraId="0053A4F5"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w:t>
            </w:r>
          </w:p>
        </w:tc>
      </w:tr>
      <w:tr w:rsidR="00852023" w:rsidRPr="00C91628" w14:paraId="20DEAF98" w14:textId="77777777">
        <w:tc>
          <w:tcPr>
            <w:tcW w:w="1490" w:type="dxa"/>
            <w:shd w:val="clear" w:color="auto" w:fill="auto"/>
          </w:tcPr>
          <w:p w14:paraId="2E71F32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1</w:t>
            </w:r>
          </w:p>
        </w:tc>
        <w:tc>
          <w:tcPr>
            <w:tcW w:w="7067" w:type="dxa"/>
            <w:shd w:val="clear" w:color="auto" w:fill="auto"/>
          </w:tcPr>
          <w:p w14:paraId="648A45A8" w14:textId="77777777" w:rsidR="00F3375E" w:rsidRPr="00C91628" w:rsidRDefault="00C022FE">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Домашние животные и их многообразие</w:t>
            </w:r>
          </w:p>
        </w:tc>
        <w:tc>
          <w:tcPr>
            <w:tcW w:w="1071" w:type="dxa"/>
            <w:shd w:val="clear" w:color="auto" w:fill="auto"/>
          </w:tcPr>
          <w:p w14:paraId="279F2F1A"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73BD3CE7" w14:textId="77777777">
        <w:tc>
          <w:tcPr>
            <w:tcW w:w="1490" w:type="dxa"/>
            <w:shd w:val="clear" w:color="auto" w:fill="auto"/>
          </w:tcPr>
          <w:p w14:paraId="1A03281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1.1</w:t>
            </w:r>
          </w:p>
        </w:tc>
        <w:tc>
          <w:tcPr>
            <w:tcW w:w="7067" w:type="dxa"/>
            <w:shd w:val="clear" w:color="auto" w:fill="auto"/>
          </w:tcPr>
          <w:p w14:paraId="062509D1" w14:textId="74009D4E"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Одомашнивание животных (крупный рогатый скот</w:t>
            </w:r>
            <w:r w:rsidR="006A099E">
              <w:rPr>
                <w:rFonts w:ascii="Times New Roman" w:eastAsia="Times New Roman" w:hAnsi="Times New Roman" w:cs="Times New Roman"/>
                <w:sz w:val="30"/>
                <w:szCs w:val="30"/>
              </w:rPr>
              <w:t>, лошади, мелкий рогатый скот,</w:t>
            </w:r>
            <w:r w:rsidRPr="00C91628">
              <w:rPr>
                <w:rFonts w:ascii="Times New Roman" w:eastAsia="Times New Roman" w:hAnsi="Times New Roman" w:cs="Times New Roman"/>
                <w:sz w:val="30"/>
                <w:szCs w:val="30"/>
              </w:rPr>
              <w:t xml:space="preserve"> свиньи, кролики, птица).</w:t>
            </w:r>
          </w:p>
          <w:p w14:paraId="55F65125" w14:textId="613D24CC" w:rsidR="00F3375E" w:rsidRPr="00C91628" w:rsidRDefault="00094B1E">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знакомство с осн</w:t>
            </w:r>
            <w:r w:rsidR="00A6672F">
              <w:rPr>
                <w:rFonts w:ascii="Times New Roman" w:eastAsia="Times New Roman" w:hAnsi="Times New Roman" w:cs="Times New Roman"/>
                <w:sz w:val="30"/>
                <w:szCs w:val="30"/>
              </w:rPr>
              <w:t>овными видами домашних животных</w:t>
            </w:r>
          </w:p>
        </w:tc>
        <w:tc>
          <w:tcPr>
            <w:tcW w:w="1071" w:type="dxa"/>
            <w:shd w:val="clear" w:color="auto" w:fill="auto"/>
          </w:tcPr>
          <w:p w14:paraId="6593D773"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0AAF5DFD" w14:textId="77777777">
        <w:tc>
          <w:tcPr>
            <w:tcW w:w="1490" w:type="dxa"/>
            <w:shd w:val="clear" w:color="auto" w:fill="auto"/>
          </w:tcPr>
          <w:p w14:paraId="3DD659DC"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2</w:t>
            </w:r>
          </w:p>
        </w:tc>
        <w:tc>
          <w:tcPr>
            <w:tcW w:w="7067" w:type="dxa"/>
            <w:shd w:val="clear" w:color="auto" w:fill="auto"/>
          </w:tcPr>
          <w:p w14:paraId="63423525"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Пчеловодство и пчелиная семья</w:t>
            </w:r>
          </w:p>
        </w:tc>
        <w:tc>
          <w:tcPr>
            <w:tcW w:w="1071" w:type="dxa"/>
            <w:shd w:val="clear" w:color="auto" w:fill="auto"/>
          </w:tcPr>
          <w:p w14:paraId="7DFDBFAD"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p>
        </w:tc>
      </w:tr>
      <w:tr w:rsidR="00852023" w:rsidRPr="00C91628" w14:paraId="76F2AF25" w14:textId="77777777">
        <w:tc>
          <w:tcPr>
            <w:tcW w:w="1490" w:type="dxa"/>
            <w:shd w:val="clear" w:color="auto" w:fill="auto"/>
          </w:tcPr>
          <w:p w14:paraId="04B57C6B"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2.1</w:t>
            </w:r>
          </w:p>
        </w:tc>
        <w:tc>
          <w:tcPr>
            <w:tcW w:w="7067" w:type="dxa"/>
            <w:shd w:val="clear" w:color="auto" w:fill="auto"/>
          </w:tcPr>
          <w:p w14:paraId="67BA8EEF" w14:textId="02B6B693" w:rsidR="00C32E55"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История пчеловодства. Систематическое положение пчелы медоносной и особенности ее строения. Пчелиная семья (состав и особенности пчелиной семьи как целостной биологической единицы). «Профессии» пчелы. Жизнь пчелиной семьи в различные периоды года. Роль пчел в жизни растений и растениеводческой отрасли сельского хозяйства. </w:t>
            </w:r>
          </w:p>
          <w:p w14:paraId="4172CF9D" w14:textId="09896B54"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ознакомление с устройством гнезда пчелиной семьи, техникой осмотра пчелиных семей в активный период жизнедеятельности, правилами безопасности при работе с пчелами</w:t>
            </w:r>
          </w:p>
        </w:tc>
        <w:tc>
          <w:tcPr>
            <w:tcW w:w="1071" w:type="dxa"/>
            <w:shd w:val="clear" w:color="auto" w:fill="auto"/>
          </w:tcPr>
          <w:p w14:paraId="6C93A375"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p>
        </w:tc>
      </w:tr>
      <w:tr w:rsidR="00852023" w:rsidRPr="00C91628" w14:paraId="6CC9C237" w14:textId="77777777">
        <w:tc>
          <w:tcPr>
            <w:tcW w:w="1490" w:type="dxa"/>
            <w:shd w:val="clear" w:color="auto" w:fill="auto"/>
          </w:tcPr>
          <w:p w14:paraId="57361128"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3</w:t>
            </w:r>
          </w:p>
        </w:tc>
        <w:tc>
          <w:tcPr>
            <w:tcW w:w="7067" w:type="dxa"/>
            <w:shd w:val="clear" w:color="auto" w:fill="auto"/>
          </w:tcPr>
          <w:p w14:paraId="503D08F7"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Рыбоводство</w:t>
            </w:r>
          </w:p>
        </w:tc>
        <w:tc>
          <w:tcPr>
            <w:tcW w:w="1071" w:type="dxa"/>
            <w:shd w:val="clear" w:color="auto" w:fill="auto"/>
          </w:tcPr>
          <w:p w14:paraId="508DD8FA"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2864C5F0" w14:textId="77777777">
        <w:tc>
          <w:tcPr>
            <w:tcW w:w="1490" w:type="dxa"/>
            <w:shd w:val="clear" w:color="auto" w:fill="auto"/>
          </w:tcPr>
          <w:p w14:paraId="132C9831"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3.1</w:t>
            </w:r>
          </w:p>
        </w:tc>
        <w:tc>
          <w:tcPr>
            <w:tcW w:w="7067" w:type="dxa"/>
            <w:shd w:val="clear" w:color="auto" w:fill="auto"/>
          </w:tcPr>
          <w:p w14:paraId="30D74BF8"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Разнообразие пресноводных рыб, обитающих в водоемах </w:t>
            </w:r>
          </w:p>
        </w:tc>
        <w:tc>
          <w:tcPr>
            <w:tcW w:w="1071" w:type="dxa"/>
            <w:shd w:val="clear" w:color="auto" w:fill="auto"/>
          </w:tcPr>
          <w:p w14:paraId="4E8A3D76"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w:t>
            </w:r>
          </w:p>
        </w:tc>
      </w:tr>
      <w:tr w:rsidR="00852023" w:rsidRPr="00C91628" w14:paraId="4EF5F64F" w14:textId="77777777">
        <w:tc>
          <w:tcPr>
            <w:tcW w:w="1490" w:type="dxa"/>
            <w:shd w:val="clear" w:color="auto" w:fill="auto"/>
          </w:tcPr>
          <w:p w14:paraId="3D0A5B8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3.2</w:t>
            </w:r>
          </w:p>
        </w:tc>
        <w:tc>
          <w:tcPr>
            <w:tcW w:w="7067" w:type="dxa"/>
            <w:shd w:val="clear" w:color="auto" w:fill="auto"/>
          </w:tcPr>
          <w:p w14:paraId="51656377"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Продукция рыбоводства, разнообразие и польза для человека.</w:t>
            </w:r>
          </w:p>
          <w:p w14:paraId="39A5B2E2" w14:textId="2B34D7B3" w:rsidR="00F3375E" w:rsidRPr="00C91628" w:rsidRDefault="00094B1E" w:rsidP="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xml:space="preserve">: </w:t>
            </w:r>
            <w:r>
              <w:rPr>
                <w:rFonts w:ascii="Times New Roman" w:eastAsia="Times New Roman" w:hAnsi="Times New Roman" w:cs="Times New Roman"/>
                <w:sz w:val="30"/>
                <w:szCs w:val="30"/>
              </w:rPr>
              <w:t>о</w:t>
            </w:r>
            <w:r w:rsidR="00C022FE" w:rsidRPr="00C91628">
              <w:rPr>
                <w:rFonts w:ascii="Times New Roman" w:eastAsia="Times New Roman" w:hAnsi="Times New Roman" w:cs="Times New Roman"/>
                <w:sz w:val="30"/>
                <w:szCs w:val="30"/>
              </w:rPr>
              <w:t>писание отличительных особенностей карповых рыб и проведение их измерения</w:t>
            </w:r>
          </w:p>
        </w:tc>
        <w:tc>
          <w:tcPr>
            <w:tcW w:w="1071" w:type="dxa"/>
            <w:shd w:val="clear" w:color="auto" w:fill="auto"/>
          </w:tcPr>
          <w:p w14:paraId="24CC5C1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p>
        </w:tc>
      </w:tr>
      <w:tr w:rsidR="00852023" w:rsidRPr="00C91628" w14:paraId="3A253A6B" w14:textId="77777777">
        <w:tc>
          <w:tcPr>
            <w:tcW w:w="1490" w:type="dxa"/>
            <w:shd w:val="clear" w:color="auto" w:fill="auto"/>
          </w:tcPr>
          <w:p w14:paraId="4CF71CA0"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4</w:t>
            </w:r>
          </w:p>
        </w:tc>
        <w:tc>
          <w:tcPr>
            <w:tcW w:w="7067" w:type="dxa"/>
            <w:shd w:val="clear" w:color="auto" w:fill="auto"/>
          </w:tcPr>
          <w:p w14:paraId="3F11FD7E"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Птицеводство</w:t>
            </w:r>
          </w:p>
        </w:tc>
        <w:tc>
          <w:tcPr>
            <w:tcW w:w="1071" w:type="dxa"/>
            <w:shd w:val="clear" w:color="auto" w:fill="auto"/>
          </w:tcPr>
          <w:p w14:paraId="30369CAC"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71E21B34" w14:textId="77777777">
        <w:tc>
          <w:tcPr>
            <w:tcW w:w="1490" w:type="dxa"/>
            <w:shd w:val="clear" w:color="auto" w:fill="auto"/>
          </w:tcPr>
          <w:p w14:paraId="413EDCBC"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4.1</w:t>
            </w:r>
          </w:p>
        </w:tc>
        <w:tc>
          <w:tcPr>
            <w:tcW w:w="7067" w:type="dxa"/>
            <w:shd w:val="clear" w:color="auto" w:fill="auto"/>
          </w:tcPr>
          <w:p w14:paraId="23A6E52D"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bookmarkStart w:id="7" w:name="_heading=h.gjquehuht81o" w:colFirst="0" w:colLast="0"/>
            <w:bookmarkEnd w:id="7"/>
            <w:r w:rsidRPr="00C91628">
              <w:rPr>
                <w:rFonts w:ascii="Times New Roman" w:eastAsia="Times New Roman" w:hAnsi="Times New Roman" w:cs="Times New Roman"/>
                <w:sz w:val="30"/>
                <w:szCs w:val="30"/>
              </w:rPr>
              <w:t>Значение птицеводства. Биологические особенности домашних птиц. Породы и продуктивные качества сельскохозяйственных птиц. Экстерьер сельскохозяйственных птиц разных видов. Оперение и закономерности линьки сельскохозяйственных птиц.</w:t>
            </w:r>
          </w:p>
          <w:p w14:paraId="54B2B0C2" w14:textId="3331806D"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lastRenderedPageBreak/>
              <w:t>Практическое занятие</w:t>
            </w:r>
            <w:r w:rsidR="00C022FE" w:rsidRPr="00C91628">
              <w:rPr>
                <w:rFonts w:ascii="Times New Roman" w:eastAsia="Times New Roman" w:hAnsi="Times New Roman" w:cs="Times New Roman"/>
                <w:sz w:val="30"/>
                <w:szCs w:val="30"/>
              </w:rPr>
              <w:t>: определение вида и пола сельскохозяйственных птиц</w:t>
            </w:r>
          </w:p>
        </w:tc>
        <w:tc>
          <w:tcPr>
            <w:tcW w:w="1071" w:type="dxa"/>
            <w:shd w:val="clear" w:color="auto" w:fill="auto"/>
          </w:tcPr>
          <w:p w14:paraId="6633F24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3</w:t>
            </w:r>
          </w:p>
        </w:tc>
      </w:tr>
      <w:tr w:rsidR="00852023" w:rsidRPr="00C91628" w14:paraId="1ACFCF5E" w14:textId="77777777">
        <w:tc>
          <w:tcPr>
            <w:tcW w:w="1490" w:type="dxa"/>
            <w:shd w:val="clear" w:color="auto" w:fill="auto"/>
          </w:tcPr>
          <w:p w14:paraId="0A3A8770"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5</w:t>
            </w:r>
          </w:p>
        </w:tc>
        <w:tc>
          <w:tcPr>
            <w:tcW w:w="7067" w:type="dxa"/>
            <w:shd w:val="clear" w:color="auto" w:fill="auto"/>
          </w:tcPr>
          <w:p w14:paraId="026A9CBF"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Пушное звероводство</w:t>
            </w:r>
          </w:p>
        </w:tc>
        <w:tc>
          <w:tcPr>
            <w:tcW w:w="1071" w:type="dxa"/>
            <w:shd w:val="clear" w:color="auto" w:fill="auto"/>
          </w:tcPr>
          <w:p w14:paraId="4F0C02AF"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1FE809FD" w14:textId="77777777">
        <w:tc>
          <w:tcPr>
            <w:tcW w:w="1490" w:type="dxa"/>
            <w:shd w:val="clear" w:color="auto" w:fill="auto"/>
          </w:tcPr>
          <w:p w14:paraId="315300D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5.1</w:t>
            </w:r>
          </w:p>
        </w:tc>
        <w:tc>
          <w:tcPr>
            <w:tcW w:w="7067" w:type="dxa"/>
            <w:shd w:val="clear" w:color="auto" w:fill="auto"/>
          </w:tcPr>
          <w:p w14:paraId="5853508E"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Значение отрасли звероводства. Продукция звероводства. Биологические особенности пушных зверей (норка, лисица, песец, соболь, енотовидная собака, шиншилла). Содержание и кормление пушных зверей. Работа со шкурами и оценка их качества.</w:t>
            </w:r>
          </w:p>
          <w:p w14:paraId="0F463061" w14:textId="0092254A"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характеристика основных видов пушных зверей, используемых для клеточного разведения</w:t>
            </w:r>
          </w:p>
        </w:tc>
        <w:tc>
          <w:tcPr>
            <w:tcW w:w="1071" w:type="dxa"/>
            <w:shd w:val="clear" w:color="auto" w:fill="auto"/>
          </w:tcPr>
          <w:p w14:paraId="12BAB615"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0054E9BB" w14:textId="77777777">
        <w:tc>
          <w:tcPr>
            <w:tcW w:w="1490" w:type="dxa"/>
            <w:shd w:val="clear" w:color="auto" w:fill="auto"/>
          </w:tcPr>
          <w:p w14:paraId="23D3F7E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6</w:t>
            </w:r>
          </w:p>
        </w:tc>
        <w:tc>
          <w:tcPr>
            <w:tcW w:w="7067" w:type="dxa"/>
            <w:shd w:val="clear" w:color="auto" w:fill="auto"/>
          </w:tcPr>
          <w:p w14:paraId="15D9BC86"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Овцеводство, козоводство </w:t>
            </w:r>
          </w:p>
        </w:tc>
        <w:tc>
          <w:tcPr>
            <w:tcW w:w="1071" w:type="dxa"/>
            <w:shd w:val="clear" w:color="auto" w:fill="auto"/>
          </w:tcPr>
          <w:p w14:paraId="5D221A3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73AFB7AB" w14:textId="77777777">
        <w:tc>
          <w:tcPr>
            <w:tcW w:w="1490" w:type="dxa"/>
            <w:shd w:val="clear" w:color="auto" w:fill="auto"/>
          </w:tcPr>
          <w:p w14:paraId="5497696C"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6.1</w:t>
            </w:r>
          </w:p>
        </w:tc>
        <w:tc>
          <w:tcPr>
            <w:tcW w:w="7067" w:type="dxa"/>
            <w:shd w:val="clear" w:color="auto" w:fill="auto"/>
          </w:tcPr>
          <w:p w14:paraId="4FB440CE"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Значение овцеводства и козоводства. Биологические и хозяйственные особенности овец и коз. Продукция овцеводства и козоводства. Породы овец и коз. Отличительные особенности различных пород овец.</w:t>
            </w:r>
          </w:p>
          <w:p w14:paraId="51270EA1" w14:textId="7455B3E9"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знакомство с породами овец и коз. Работа с шерстью и овчинами</w:t>
            </w:r>
          </w:p>
        </w:tc>
        <w:tc>
          <w:tcPr>
            <w:tcW w:w="1071" w:type="dxa"/>
            <w:shd w:val="clear" w:color="auto" w:fill="auto"/>
          </w:tcPr>
          <w:p w14:paraId="626910A0"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1D95384A" w14:textId="77777777">
        <w:tc>
          <w:tcPr>
            <w:tcW w:w="1490" w:type="dxa"/>
            <w:shd w:val="clear" w:color="auto" w:fill="auto"/>
          </w:tcPr>
          <w:p w14:paraId="37260A6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7</w:t>
            </w:r>
          </w:p>
        </w:tc>
        <w:tc>
          <w:tcPr>
            <w:tcW w:w="7067" w:type="dxa"/>
            <w:shd w:val="clear" w:color="auto" w:fill="auto"/>
          </w:tcPr>
          <w:p w14:paraId="49696E20"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Скотоводство </w:t>
            </w:r>
          </w:p>
        </w:tc>
        <w:tc>
          <w:tcPr>
            <w:tcW w:w="1071" w:type="dxa"/>
            <w:shd w:val="clear" w:color="auto" w:fill="auto"/>
          </w:tcPr>
          <w:p w14:paraId="6CB2AC9F"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w:t>
            </w:r>
          </w:p>
        </w:tc>
      </w:tr>
      <w:tr w:rsidR="00852023" w:rsidRPr="00C91628" w14:paraId="2251DDB8" w14:textId="77777777">
        <w:tc>
          <w:tcPr>
            <w:tcW w:w="1490" w:type="dxa"/>
            <w:shd w:val="clear" w:color="auto" w:fill="auto"/>
          </w:tcPr>
          <w:p w14:paraId="009D315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7.1</w:t>
            </w:r>
          </w:p>
        </w:tc>
        <w:tc>
          <w:tcPr>
            <w:tcW w:w="7067" w:type="dxa"/>
            <w:shd w:val="clear" w:color="auto" w:fill="auto"/>
          </w:tcPr>
          <w:p w14:paraId="297ADB3B"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bookmarkStart w:id="8" w:name="_heading=h.87h4mnni4f" w:colFirst="0" w:colLast="0"/>
            <w:bookmarkEnd w:id="8"/>
            <w:r w:rsidRPr="00C91628">
              <w:rPr>
                <w:rFonts w:ascii="Times New Roman" w:eastAsia="Times New Roman" w:hAnsi="Times New Roman" w:cs="Times New Roman"/>
                <w:sz w:val="30"/>
                <w:szCs w:val="30"/>
              </w:rPr>
              <w:t xml:space="preserve">Значение и особенности продукции скотоводства. </w:t>
            </w:r>
          </w:p>
          <w:p w14:paraId="69392D3D" w14:textId="09477A98"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Практическое занятие</w:t>
            </w:r>
            <w:r w:rsidR="00C022FE" w:rsidRPr="00C91628">
              <w:rPr>
                <w:rFonts w:ascii="Times New Roman" w:eastAsia="Times New Roman" w:hAnsi="Times New Roman" w:cs="Times New Roman"/>
                <w:sz w:val="30"/>
                <w:szCs w:val="30"/>
              </w:rPr>
              <w:t>: ознакомление с основными видами продукции (молочной, мясной), получа</w:t>
            </w:r>
            <w:r w:rsidR="00A6672F">
              <w:rPr>
                <w:rFonts w:ascii="Times New Roman" w:eastAsia="Times New Roman" w:hAnsi="Times New Roman" w:cs="Times New Roman"/>
                <w:sz w:val="30"/>
                <w:szCs w:val="30"/>
              </w:rPr>
              <w:t>емой от крупного рогатого скота</w:t>
            </w:r>
            <w:r w:rsidR="00C022FE" w:rsidRPr="00C91628">
              <w:rPr>
                <w:rFonts w:ascii="Times New Roman" w:eastAsia="Times New Roman" w:hAnsi="Times New Roman" w:cs="Times New Roman"/>
                <w:sz w:val="30"/>
                <w:szCs w:val="30"/>
              </w:rPr>
              <w:t xml:space="preserve"> различного направления продуктивности; породами скота</w:t>
            </w:r>
          </w:p>
        </w:tc>
        <w:tc>
          <w:tcPr>
            <w:tcW w:w="1071" w:type="dxa"/>
            <w:shd w:val="clear" w:color="auto" w:fill="auto"/>
          </w:tcPr>
          <w:p w14:paraId="51897B73"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p>
        </w:tc>
      </w:tr>
      <w:tr w:rsidR="00852023" w:rsidRPr="00C91628" w14:paraId="6A6B3A4D" w14:textId="77777777">
        <w:tc>
          <w:tcPr>
            <w:tcW w:w="1490" w:type="dxa"/>
            <w:shd w:val="clear" w:color="auto" w:fill="auto"/>
          </w:tcPr>
          <w:p w14:paraId="39B3A7BF"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7.2</w:t>
            </w:r>
          </w:p>
        </w:tc>
        <w:tc>
          <w:tcPr>
            <w:tcW w:w="7067" w:type="dxa"/>
            <w:shd w:val="clear" w:color="auto" w:fill="auto"/>
          </w:tcPr>
          <w:p w14:paraId="3C37244D"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bookmarkStart w:id="9" w:name="_heading=h.fk2h4ab1nr96" w:colFirst="0" w:colLast="0"/>
            <w:bookmarkEnd w:id="9"/>
            <w:r w:rsidRPr="00C91628">
              <w:rPr>
                <w:rFonts w:ascii="Times New Roman" w:eastAsia="Times New Roman" w:hAnsi="Times New Roman" w:cs="Times New Roman"/>
                <w:sz w:val="30"/>
                <w:szCs w:val="30"/>
              </w:rPr>
              <w:t>Особенности кормления крупного рогатого скота, классификация кормов. Содержание крупного рогатого скота</w:t>
            </w:r>
          </w:p>
        </w:tc>
        <w:tc>
          <w:tcPr>
            <w:tcW w:w="1071" w:type="dxa"/>
            <w:shd w:val="clear" w:color="auto" w:fill="auto"/>
          </w:tcPr>
          <w:p w14:paraId="2A78769D"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p>
        </w:tc>
      </w:tr>
      <w:tr w:rsidR="00852023" w:rsidRPr="00C91628" w14:paraId="5FDB7210" w14:textId="77777777">
        <w:tc>
          <w:tcPr>
            <w:tcW w:w="1490" w:type="dxa"/>
            <w:shd w:val="clear" w:color="auto" w:fill="auto"/>
          </w:tcPr>
          <w:p w14:paraId="2EA890F0"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8</w:t>
            </w:r>
          </w:p>
        </w:tc>
        <w:tc>
          <w:tcPr>
            <w:tcW w:w="7067" w:type="dxa"/>
            <w:shd w:val="clear" w:color="auto" w:fill="auto"/>
          </w:tcPr>
          <w:p w14:paraId="13CD0F6C"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Свиноводство</w:t>
            </w:r>
          </w:p>
        </w:tc>
        <w:tc>
          <w:tcPr>
            <w:tcW w:w="1071" w:type="dxa"/>
            <w:shd w:val="clear" w:color="auto" w:fill="auto"/>
          </w:tcPr>
          <w:p w14:paraId="3CD5599B"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06479923" w14:textId="77777777">
        <w:tc>
          <w:tcPr>
            <w:tcW w:w="1490" w:type="dxa"/>
            <w:shd w:val="clear" w:color="auto" w:fill="auto"/>
          </w:tcPr>
          <w:p w14:paraId="00B3B917"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8.1</w:t>
            </w:r>
          </w:p>
        </w:tc>
        <w:tc>
          <w:tcPr>
            <w:tcW w:w="7067" w:type="dxa"/>
            <w:shd w:val="clear" w:color="auto" w:fill="auto"/>
          </w:tcPr>
          <w:p w14:paraId="09D062B4" w14:textId="7DFEBCBE"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Значение и особенности продукции свиноводства. </w:t>
            </w:r>
            <w:r w:rsidR="00094B1E" w:rsidRPr="00094B1E">
              <w:rPr>
                <w:rFonts w:ascii="Times New Roman" w:eastAsia="Times New Roman" w:hAnsi="Times New Roman" w:cs="Times New Roman"/>
                <w:sz w:val="30"/>
                <w:szCs w:val="30"/>
              </w:rPr>
              <w:t>Практическое занятие</w:t>
            </w:r>
            <w:r w:rsidRPr="00C91628">
              <w:rPr>
                <w:rFonts w:ascii="Times New Roman" w:eastAsia="Times New Roman" w:hAnsi="Times New Roman" w:cs="Times New Roman"/>
                <w:sz w:val="30"/>
                <w:szCs w:val="30"/>
              </w:rPr>
              <w:t>: ознакомление с породами свиней</w:t>
            </w:r>
          </w:p>
        </w:tc>
        <w:tc>
          <w:tcPr>
            <w:tcW w:w="1071" w:type="dxa"/>
            <w:shd w:val="clear" w:color="auto" w:fill="auto"/>
          </w:tcPr>
          <w:p w14:paraId="1A67417A"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p>
        </w:tc>
      </w:tr>
      <w:tr w:rsidR="00852023" w:rsidRPr="00C91628" w14:paraId="4C95EA68" w14:textId="77777777">
        <w:tc>
          <w:tcPr>
            <w:tcW w:w="1490" w:type="dxa"/>
            <w:shd w:val="clear" w:color="auto" w:fill="auto"/>
          </w:tcPr>
          <w:p w14:paraId="03CA8B34"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Модуль 9</w:t>
            </w:r>
          </w:p>
        </w:tc>
        <w:tc>
          <w:tcPr>
            <w:tcW w:w="7067" w:type="dxa"/>
            <w:shd w:val="clear" w:color="auto" w:fill="auto"/>
          </w:tcPr>
          <w:p w14:paraId="0C4AFD8F"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Коневодство</w:t>
            </w:r>
          </w:p>
        </w:tc>
        <w:tc>
          <w:tcPr>
            <w:tcW w:w="1071" w:type="dxa"/>
            <w:shd w:val="clear" w:color="auto" w:fill="auto"/>
          </w:tcPr>
          <w:p w14:paraId="33EE007F"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p>
        </w:tc>
      </w:tr>
      <w:tr w:rsidR="00852023" w:rsidRPr="00C91628" w14:paraId="7A945086" w14:textId="77777777">
        <w:tc>
          <w:tcPr>
            <w:tcW w:w="1490" w:type="dxa"/>
            <w:shd w:val="clear" w:color="auto" w:fill="auto"/>
          </w:tcPr>
          <w:p w14:paraId="2E4E66F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9.1</w:t>
            </w:r>
          </w:p>
        </w:tc>
        <w:tc>
          <w:tcPr>
            <w:tcW w:w="7067" w:type="dxa"/>
            <w:shd w:val="clear" w:color="auto" w:fill="auto"/>
          </w:tcPr>
          <w:p w14:paraId="2B046858" w14:textId="77777777" w:rsidR="00094B1E"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Биологические особенности и современные породы лошадей, разводимые в Республике Беларусь. Использование лошадей различных пород в современном коневодстве. Племенная работа с породами лошадей. Конный спорт. Иппотерапия и использование лошадей в агротуризме. Продуктивное и рабочее коневодство</w:t>
            </w:r>
          </w:p>
          <w:p w14:paraId="19BEA43B" w14:textId="57BA8598" w:rsidR="00F3375E" w:rsidRPr="00C91628" w:rsidRDefault="00094B1E">
            <w:pPr>
              <w:shd w:val="clear" w:color="auto" w:fill="FFFFFF"/>
              <w:spacing w:after="0" w:line="240" w:lineRule="auto"/>
              <w:jc w:val="both"/>
              <w:rPr>
                <w:rFonts w:ascii="Times New Roman" w:eastAsia="Times New Roman" w:hAnsi="Times New Roman" w:cs="Times New Roman"/>
                <w:sz w:val="30"/>
                <w:szCs w:val="30"/>
              </w:rPr>
            </w:pPr>
            <w:r w:rsidRPr="00094B1E">
              <w:rPr>
                <w:rFonts w:ascii="Times New Roman" w:eastAsia="Times New Roman" w:hAnsi="Times New Roman" w:cs="Times New Roman"/>
                <w:sz w:val="30"/>
                <w:szCs w:val="30"/>
              </w:rPr>
              <w:t xml:space="preserve">Практическое занятие: ознакомление с породами </w:t>
            </w:r>
            <w:r w:rsidRPr="00094B1E">
              <w:rPr>
                <w:rFonts w:ascii="Times New Roman" w:eastAsia="Times New Roman" w:hAnsi="Times New Roman" w:cs="Times New Roman"/>
                <w:sz w:val="30"/>
                <w:szCs w:val="30"/>
              </w:rPr>
              <w:lastRenderedPageBreak/>
              <w:t>лошадей</w:t>
            </w:r>
          </w:p>
        </w:tc>
        <w:tc>
          <w:tcPr>
            <w:tcW w:w="1071" w:type="dxa"/>
            <w:shd w:val="clear" w:color="auto" w:fill="auto"/>
          </w:tcPr>
          <w:p w14:paraId="41AF3BC2"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4</w:t>
            </w:r>
          </w:p>
        </w:tc>
      </w:tr>
      <w:tr w:rsidR="00F3375E" w:rsidRPr="00C91628" w14:paraId="30E42179" w14:textId="77777777">
        <w:tc>
          <w:tcPr>
            <w:tcW w:w="1490" w:type="dxa"/>
            <w:shd w:val="clear" w:color="auto" w:fill="auto"/>
          </w:tcPr>
          <w:p w14:paraId="26E216B9" w14:textId="77777777" w:rsidR="00F3375E" w:rsidRPr="00C91628" w:rsidRDefault="00F3375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p>
        </w:tc>
        <w:tc>
          <w:tcPr>
            <w:tcW w:w="7067" w:type="dxa"/>
            <w:shd w:val="clear" w:color="auto" w:fill="auto"/>
          </w:tcPr>
          <w:p w14:paraId="4A8E7C5E" w14:textId="77777777" w:rsidR="00F3375E" w:rsidRPr="00C91628" w:rsidRDefault="00C022FE">
            <w:pPr>
              <w:shd w:val="clear" w:color="auto" w:fill="FFFFFF"/>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Заключение</w:t>
            </w:r>
          </w:p>
        </w:tc>
        <w:tc>
          <w:tcPr>
            <w:tcW w:w="1071" w:type="dxa"/>
            <w:shd w:val="clear" w:color="auto" w:fill="auto"/>
          </w:tcPr>
          <w:p w14:paraId="5745EEB9" w14:textId="77777777" w:rsidR="00F3375E" w:rsidRPr="00C91628" w:rsidRDefault="00C022FE">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p>
        </w:tc>
      </w:tr>
    </w:tbl>
    <w:p w14:paraId="3AE4F8DF" w14:textId="77777777" w:rsidR="00F3375E" w:rsidRPr="00C91628" w:rsidRDefault="00F3375E">
      <w:pPr>
        <w:spacing w:after="0" w:line="240" w:lineRule="auto"/>
        <w:rPr>
          <w:rFonts w:ascii="Times New Roman" w:eastAsia="Times New Roman" w:hAnsi="Times New Roman" w:cs="Times New Roman"/>
          <w:sz w:val="30"/>
          <w:szCs w:val="30"/>
        </w:rPr>
      </w:pPr>
    </w:p>
    <w:p w14:paraId="661998A1" w14:textId="77777777" w:rsidR="00727AEF" w:rsidRPr="00C91628" w:rsidRDefault="00727AEF" w:rsidP="00727AEF">
      <w:pPr>
        <w:spacing w:after="0" w:line="240" w:lineRule="auto"/>
        <w:ind w:firstLine="709"/>
        <w:rPr>
          <w:rFonts w:ascii="Times New Roman" w:hAnsi="Times New Roman"/>
          <w:sz w:val="30"/>
          <w:szCs w:val="30"/>
        </w:rPr>
      </w:pPr>
      <w:r w:rsidRPr="00C91628">
        <w:rPr>
          <w:rFonts w:ascii="Times New Roman" w:hAnsi="Times New Roman"/>
          <w:sz w:val="30"/>
          <w:szCs w:val="30"/>
        </w:rPr>
        <w:t>Цифровое сопровождение к модулям: интерактивные задания для закрепления учебного материала.</w:t>
      </w:r>
    </w:p>
    <w:p w14:paraId="434B90A2" w14:textId="77777777" w:rsidR="00727AEF" w:rsidRPr="00C91628" w:rsidRDefault="00727AEF">
      <w:pPr>
        <w:spacing w:after="0" w:line="240" w:lineRule="auto"/>
        <w:rPr>
          <w:rFonts w:ascii="Times New Roman" w:eastAsia="Times New Roman" w:hAnsi="Times New Roman" w:cs="Times New Roman"/>
          <w:sz w:val="30"/>
          <w:szCs w:val="30"/>
        </w:rPr>
      </w:pPr>
    </w:p>
    <w:p w14:paraId="4BBE7EF7" w14:textId="77777777" w:rsidR="00727AEF" w:rsidRPr="00C91628" w:rsidRDefault="00727AEF">
      <w:pPr>
        <w:spacing w:after="0" w:line="240" w:lineRule="auto"/>
        <w:rPr>
          <w:rFonts w:ascii="Times New Roman" w:eastAsia="Times New Roman" w:hAnsi="Times New Roman" w:cs="Times New Roman"/>
          <w:sz w:val="30"/>
          <w:szCs w:val="30"/>
        </w:rPr>
      </w:pPr>
    </w:p>
    <w:p w14:paraId="1E6D3471" w14:textId="549C78B1" w:rsidR="00727AEF" w:rsidRPr="00C91628" w:rsidRDefault="00727AEF">
      <w:pPr>
        <w:spacing w:after="0" w:line="240" w:lineRule="auto"/>
        <w:rPr>
          <w:rFonts w:ascii="Times New Roman" w:eastAsia="Times New Roman" w:hAnsi="Times New Roman" w:cs="Times New Roman"/>
          <w:sz w:val="30"/>
          <w:szCs w:val="30"/>
        </w:rPr>
      </w:pPr>
      <w:r w:rsidRPr="00C91628">
        <w:rPr>
          <w:noProof/>
          <w:lang w:eastAsia="ru-RU"/>
        </w:rPr>
        <w:drawing>
          <wp:inline distT="0" distB="0" distL="0" distR="0" wp14:anchorId="11CEFB11" wp14:editId="3B6F2747">
            <wp:extent cx="1416139" cy="1397000"/>
            <wp:effectExtent l="0" t="0" r="0" b="0"/>
            <wp:docPr id="2140811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11078" name=""/>
                    <pic:cNvPicPr/>
                  </pic:nvPicPr>
                  <pic:blipFill rotWithShape="1">
                    <a:blip r:embed="rId11"/>
                    <a:srcRect l="3182" t="41075" r="86573" b="40956"/>
                    <a:stretch/>
                  </pic:blipFill>
                  <pic:spPr bwMode="auto">
                    <a:xfrm>
                      <a:off x="0" y="0"/>
                      <a:ext cx="1429589" cy="1410268"/>
                    </a:xfrm>
                    <a:prstGeom prst="rect">
                      <a:avLst/>
                    </a:prstGeom>
                    <a:ln>
                      <a:noFill/>
                    </a:ln>
                    <a:extLst>
                      <a:ext uri="{53640926-AAD7-44D8-BBD7-CCE9431645EC}">
                        <a14:shadowObscured xmlns:a14="http://schemas.microsoft.com/office/drawing/2010/main"/>
                      </a:ext>
                    </a:extLst>
                  </pic:spPr>
                </pic:pic>
              </a:graphicData>
            </a:graphic>
          </wp:inline>
        </w:drawing>
      </w:r>
    </w:p>
    <w:p w14:paraId="2A57B79D" w14:textId="77777777" w:rsidR="00727AEF" w:rsidRPr="00C91628" w:rsidRDefault="00727AEF">
      <w:pPr>
        <w:spacing w:after="0" w:line="240" w:lineRule="auto"/>
        <w:rPr>
          <w:rFonts w:ascii="Times New Roman" w:eastAsia="Times New Roman" w:hAnsi="Times New Roman" w:cs="Times New Roman"/>
          <w:sz w:val="30"/>
          <w:szCs w:val="30"/>
        </w:rPr>
      </w:pPr>
    </w:p>
    <w:p w14:paraId="643AD91A" w14:textId="441D3303" w:rsidR="00727AEF" w:rsidRPr="00C91628" w:rsidRDefault="00BD7C4F">
      <w:pPr>
        <w:spacing w:after="0" w:line="240" w:lineRule="auto"/>
        <w:rPr>
          <w:rFonts w:ascii="Times New Roman" w:eastAsia="Times New Roman" w:hAnsi="Times New Roman" w:cs="Times New Roman"/>
          <w:sz w:val="30"/>
          <w:szCs w:val="30"/>
        </w:rPr>
      </w:pPr>
      <w:hyperlink r:id="rId12" w:tgtFrame="_blank" w:history="1">
        <w:r w:rsidR="00727AEF" w:rsidRPr="00C91628">
          <w:rPr>
            <w:rStyle w:val="af9"/>
            <w:rFonts w:ascii="Times New Roman" w:eastAsia="Times New Roman" w:hAnsi="Times New Roman" w:cs="Times New Roman"/>
            <w:sz w:val="30"/>
            <w:szCs w:val="30"/>
          </w:rPr>
          <w:t>https://clck.ru/3LWcpW</w:t>
        </w:r>
      </w:hyperlink>
    </w:p>
    <w:p w14:paraId="7D2C5BA6" w14:textId="77777777" w:rsidR="00F3375E" w:rsidRPr="00C91628" w:rsidRDefault="00C022FE">
      <w:pPr>
        <w:spacing w:after="0" w:line="240" w:lineRule="auto"/>
        <w:rPr>
          <w:rFonts w:ascii="Times New Roman" w:eastAsia="Times New Roman" w:hAnsi="Times New Roman" w:cs="Times New Roman"/>
          <w:sz w:val="30"/>
          <w:szCs w:val="30"/>
        </w:rPr>
      </w:pPr>
      <w:r w:rsidRPr="00C91628">
        <w:rPr>
          <w:rFonts w:ascii="Times New Roman" w:hAnsi="Times New Roman" w:cs="Times New Roman"/>
        </w:rPr>
        <w:br w:type="page"/>
      </w:r>
    </w:p>
    <w:p w14:paraId="29C4EAF0" w14:textId="08F8B521"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БЛОК 2. В МИРЕ СЕЛЬСКОХОЗЯЙСТВЕННЫХ ЖИВОТНЫХ</w:t>
      </w:r>
      <w:r w:rsidRPr="00C91628">
        <w:rPr>
          <w:rFonts w:ascii="Times New Roman" w:eastAsia="Times New Roman" w:hAnsi="Times New Roman" w:cs="Times New Roman"/>
          <w:b/>
          <w:sz w:val="30"/>
          <w:szCs w:val="30"/>
        </w:rPr>
        <w:br/>
        <w:t>(VIII класс)</w:t>
      </w:r>
    </w:p>
    <w:p w14:paraId="0275C7F1"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7B84185A" w14:textId="77777777" w:rsidR="00F3375E" w:rsidRPr="00C91628" w:rsidRDefault="00C022FE">
      <w:pPr>
        <w:spacing w:after="0" w:line="240" w:lineRule="auto"/>
        <w:ind w:firstLine="601"/>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Модуль 1. Домашние животные и их многообразие</w:t>
      </w:r>
    </w:p>
    <w:p w14:paraId="15A7308F"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49FE8BBB" w14:textId="5FD91F5F"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1.1. Животный мир. Роль домашних животных в жизни человека. Одомашнивание </w:t>
      </w:r>
      <w:r w:rsidR="006A099E">
        <w:rPr>
          <w:rFonts w:ascii="Times New Roman" w:eastAsia="Times New Roman" w:hAnsi="Times New Roman" w:cs="Times New Roman"/>
          <w:b/>
          <w:sz w:val="30"/>
          <w:szCs w:val="30"/>
        </w:rPr>
        <w:t>животных (крупный рогатый скот,</w:t>
      </w:r>
      <w:r w:rsidRPr="00C91628">
        <w:rPr>
          <w:rFonts w:ascii="Times New Roman" w:eastAsia="Times New Roman" w:hAnsi="Times New Roman" w:cs="Times New Roman"/>
          <w:b/>
          <w:sz w:val="30"/>
          <w:szCs w:val="30"/>
        </w:rPr>
        <w:t xml:space="preserve"> лошади, мелкий рогаты</w:t>
      </w:r>
      <w:sdt>
        <w:sdtPr>
          <w:rPr>
            <w:rFonts w:ascii="Times New Roman" w:hAnsi="Times New Roman" w:cs="Times New Roman"/>
          </w:rPr>
          <w:tag w:val="goog_rdk_6"/>
          <w:id w:val="-45608950"/>
        </w:sdtPr>
        <w:sdtEndPr/>
        <w:sdtContent/>
      </w:sdt>
      <w:r w:rsidR="006A099E">
        <w:rPr>
          <w:rFonts w:ascii="Times New Roman" w:eastAsia="Times New Roman" w:hAnsi="Times New Roman" w:cs="Times New Roman"/>
          <w:b/>
          <w:sz w:val="30"/>
          <w:szCs w:val="30"/>
        </w:rPr>
        <w:t xml:space="preserve">й скот, </w:t>
      </w:r>
      <w:r w:rsidRPr="00C91628">
        <w:rPr>
          <w:rFonts w:ascii="Times New Roman" w:eastAsia="Times New Roman" w:hAnsi="Times New Roman" w:cs="Times New Roman"/>
          <w:b/>
          <w:sz w:val="30"/>
          <w:szCs w:val="30"/>
        </w:rPr>
        <w:t>свиньи, кролики, птица)</w:t>
      </w:r>
    </w:p>
    <w:p w14:paraId="45435E19" w14:textId="77777777" w:rsidR="00F3375E" w:rsidRPr="00C91628" w:rsidRDefault="00F3375E">
      <w:pPr>
        <w:spacing w:after="0" w:line="240" w:lineRule="auto"/>
        <w:rPr>
          <w:rFonts w:ascii="Times New Roman" w:eastAsia="Times New Roman" w:hAnsi="Times New Roman" w:cs="Times New Roman"/>
          <w:sz w:val="30"/>
          <w:szCs w:val="30"/>
        </w:rPr>
      </w:pPr>
    </w:p>
    <w:p w14:paraId="447DC4C4" w14:textId="77777777" w:rsidR="00F3375E" w:rsidRPr="00C91628" w:rsidRDefault="00C022FE">
      <w:pPr>
        <w:spacing w:after="0" w:line="240" w:lineRule="auto"/>
        <w:jc w:val="center"/>
        <w:rPr>
          <w:rFonts w:ascii="Times New Roman" w:eastAsia="Times New Roman" w:hAnsi="Times New Roman" w:cs="Times New Roman"/>
          <w:b/>
          <w:sz w:val="30"/>
          <w:szCs w:val="30"/>
        </w:rPr>
      </w:pPr>
      <w:bookmarkStart w:id="10" w:name="_heading=h.vlxunc3x7y85" w:colFirst="0" w:colLast="0"/>
      <w:bookmarkEnd w:id="10"/>
      <w:r w:rsidRPr="00C91628">
        <w:rPr>
          <w:rFonts w:ascii="Times New Roman" w:eastAsia="Times New Roman" w:hAnsi="Times New Roman" w:cs="Times New Roman"/>
          <w:b/>
          <w:sz w:val="30"/>
          <w:szCs w:val="30"/>
        </w:rPr>
        <w:t>1. Организационный момент (5 мин)</w:t>
      </w:r>
    </w:p>
    <w:p w14:paraId="27F26B5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понятиями «животные», «животный мир», значением их в природе; роли домашних животных в жизни человека. Сформировать у учащихся понимание значимости одомашнивания животных.</w:t>
      </w:r>
    </w:p>
    <w:p w14:paraId="1A0BF3A5" w14:textId="77777777" w:rsidR="00F3375E" w:rsidRPr="00C91628" w:rsidRDefault="00F3375E">
      <w:pPr>
        <w:spacing w:after="0" w:line="240" w:lineRule="auto"/>
        <w:rPr>
          <w:rFonts w:ascii="Times New Roman" w:eastAsia="Times New Roman" w:hAnsi="Times New Roman" w:cs="Times New Roman"/>
          <w:sz w:val="30"/>
          <w:szCs w:val="30"/>
        </w:rPr>
      </w:pPr>
    </w:p>
    <w:p w14:paraId="578EC606"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2. Актуализация знаний и умений учащихся к изучению новой темы </w:t>
      </w:r>
    </w:p>
    <w:p w14:paraId="1B4FC027" w14:textId="7B67EBF9" w:rsidR="00F3375E" w:rsidRPr="00C91628" w:rsidRDefault="00C022FE">
      <w:pPr>
        <w:spacing w:after="0" w:line="240" w:lineRule="auto"/>
        <w:jc w:val="center"/>
        <w:rPr>
          <w:rFonts w:ascii="Times New Roman" w:eastAsia="Times New Roman" w:hAnsi="Times New Roman" w:cs="Times New Roman"/>
          <w:b/>
          <w:sz w:val="30"/>
          <w:szCs w:val="30"/>
        </w:rPr>
      </w:pPr>
      <w:bookmarkStart w:id="11" w:name="_heading=h.7n5qt14ftz2l" w:colFirst="0" w:colLast="0"/>
      <w:bookmarkEnd w:id="11"/>
      <w:r w:rsidRPr="00C91628">
        <w:rPr>
          <w:rFonts w:ascii="Times New Roman" w:eastAsia="Times New Roman" w:hAnsi="Times New Roman" w:cs="Times New Roman"/>
          <w:b/>
          <w:sz w:val="30"/>
          <w:szCs w:val="30"/>
        </w:rPr>
        <w:t>(3</w:t>
      </w:r>
      <w:r w:rsidR="005D31A7">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5 мин)</w:t>
      </w:r>
    </w:p>
    <w:p w14:paraId="5D8B6831"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Каких животных вы знаете? </w:t>
      </w:r>
    </w:p>
    <w:p w14:paraId="4828F957"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Какова роль животных на планете Земля?</w:t>
      </w:r>
    </w:p>
    <w:p w14:paraId="66F25AC4"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Какова роль домашних животных для человека?</w:t>
      </w:r>
    </w:p>
    <w:p w14:paraId="7A90FB13" w14:textId="77777777" w:rsidR="00F3375E" w:rsidRPr="00C91628" w:rsidRDefault="00C022FE">
      <w:pPr>
        <w:spacing w:after="0" w:line="240" w:lineRule="auto"/>
        <w:ind w:firstLine="601"/>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3. Зачем человек одомашнил животных?</w:t>
      </w:r>
    </w:p>
    <w:p w14:paraId="26FCFAFE"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5235BC1D" w14:textId="77777777" w:rsidR="00F3375E" w:rsidRPr="00C91628" w:rsidRDefault="00C022FE">
      <w:pPr>
        <w:spacing w:after="0" w:line="240" w:lineRule="auto"/>
        <w:jc w:val="center"/>
        <w:rPr>
          <w:rFonts w:ascii="Times New Roman" w:eastAsia="Times New Roman" w:hAnsi="Times New Roman" w:cs="Times New Roman"/>
          <w:b/>
          <w:sz w:val="30"/>
          <w:szCs w:val="30"/>
        </w:rPr>
      </w:pPr>
      <w:bookmarkStart w:id="12" w:name="_heading=h.bzd0fhm08gbs" w:colFirst="0" w:colLast="0"/>
      <w:bookmarkEnd w:id="12"/>
      <w:r w:rsidRPr="00C91628">
        <w:rPr>
          <w:rFonts w:ascii="Times New Roman" w:eastAsia="Times New Roman" w:hAnsi="Times New Roman" w:cs="Times New Roman"/>
          <w:b/>
          <w:sz w:val="30"/>
          <w:szCs w:val="30"/>
        </w:rPr>
        <w:t>3. Объяснение нового материала (80 минут)</w:t>
      </w:r>
    </w:p>
    <w:p w14:paraId="727E7634" w14:textId="77777777" w:rsidR="00F3375E" w:rsidRPr="00C91628" w:rsidRDefault="00F3375E">
      <w:pPr>
        <w:spacing w:after="0" w:line="240" w:lineRule="auto"/>
        <w:ind w:firstLine="601"/>
        <w:jc w:val="center"/>
        <w:rPr>
          <w:rFonts w:ascii="Times New Roman" w:eastAsia="Times New Roman" w:hAnsi="Times New Roman" w:cs="Times New Roman"/>
          <w:sz w:val="30"/>
          <w:szCs w:val="30"/>
        </w:rPr>
      </w:pPr>
    </w:p>
    <w:p w14:paraId="7889A8A4" w14:textId="77777777" w:rsidR="00F3375E" w:rsidRPr="00C91628" w:rsidRDefault="00C022FE">
      <w:pPr>
        <w:spacing w:after="0" w:line="240" w:lineRule="auto"/>
        <w:ind w:firstLine="601"/>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Животный мир </w:t>
      </w:r>
    </w:p>
    <w:p w14:paraId="3306CBBD" w14:textId="01EF3766" w:rsidR="00783658" w:rsidRPr="00C91628" w:rsidRDefault="00783658" w:rsidP="00783658">
      <w:pPr>
        <w:spacing w:after="0" w:line="240" w:lineRule="auto"/>
        <w:ind w:firstLine="601"/>
        <w:jc w:val="both"/>
        <w:rPr>
          <w:rFonts w:ascii="Times New Roman" w:eastAsia="Times New Roman" w:hAnsi="Times New Roman"/>
          <w:sz w:val="30"/>
          <w:szCs w:val="30"/>
          <w:lang w:eastAsia="ru-RU"/>
        </w:rPr>
      </w:pPr>
      <w:r w:rsidRPr="00C91628">
        <w:rPr>
          <w:rFonts w:ascii="Times New Roman" w:eastAsia="Times New Roman" w:hAnsi="Times New Roman"/>
          <w:b/>
          <w:bCs/>
          <w:sz w:val="30"/>
          <w:szCs w:val="30"/>
          <w:lang w:eastAsia="ru-RU"/>
        </w:rPr>
        <w:t>Животные</w:t>
      </w:r>
      <w:r w:rsidRPr="00C91628">
        <w:rPr>
          <w:rFonts w:ascii="Times New Roman" w:eastAsia="Times New Roman" w:hAnsi="Times New Roman"/>
          <w:sz w:val="30"/>
          <w:szCs w:val="30"/>
          <w:lang w:eastAsia="ru-RU"/>
        </w:rPr>
        <w:t xml:space="preserve"> представляют собой одно из царств органического мира и включают в себя разнообразные организмы как одноклеточные, так и многоклеточные.</w:t>
      </w:r>
    </w:p>
    <w:p w14:paraId="26C2D95E" w14:textId="6E1D8006" w:rsidR="00783658" w:rsidRPr="00C91628" w:rsidRDefault="00783658" w:rsidP="00783658">
      <w:pPr>
        <w:spacing w:after="0" w:line="240" w:lineRule="auto"/>
        <w:ind w:firstLine="601"/>
        <w:jc w:val="both"/>
        <w:rPr>
          <w:rFonts w:ascii="Times New Roman" w:eastAsia="Times New Roman" w:hAnsi="Times New Roman"/>
          <w:sz w:val="30"/>
          <w:szCs w:val="30"/>
          <w:lang w:eastAsia="ru-RU"/>
        </w:rPr>
      </w:pPr>
      <w:r w:rsidRPr="00C91628">
        <w:rPr>
          <w:rFonts w:ascii="Times New Roman" w:hAnsi="Times New Roman"/>
          <w:sz w:val="30"/>
          <w:szCs w:val="30"/>
        </w:rPr>
        <w:t>Это царство живой природы охватывает широкий спектр форм жизни</w:t>
      </w:r>
      <w:r w:rsidR="00CE1240">
        <w:rPr>
          <w:rFonts w:ascii="Times New Roman" w:hAnsi="Times New Roman"/>
          <w:sz w:val="30"/>
          <w:szCs w:val="30"/>
        </w:rPr>
        <w:t>:</w:t>
      </w:r>
      <w:r w:rsidRPr="00C91628">
        <w:rPr>
          <w:rFonts w:ascii="Times New Roman" w:hAnsi="Times New Roman"/>
          <w:sz w:val="30"/>
          <w:szCs w:val="30"/>
        </w:rPr>
        <w:t xml:space="preserve"> от простейших организмов, таких как амеб</w:t>
      </w:r>
      <w:r w:rsidR="00CE1240">
        <w:rPr>
          <w:rFonts w:ascii="Times New Roman" w:hAnsi="Times New Roman"/>
          <w:sz w:val="30"/>
          <w:szCs w:val="30"/>
        </w:rPr>
        <w:t>а</w:t>
      </w:r>
      <w:r w:rsidRPr="00C91628">
        <w:rPr>
          <w:rFonts w:ascii="Times New Roman" w:hAnsi="Times New Roman"/>
          <w:sz w:val="30"/>
          <w:szCs w:val="30"/>
        </w:rPr>
        <w:t xml:space="preserve"> обыкновенн</w:t>
      </w:r>
      <w:r w:rsidR="00CE1240">
        <w:rPr>
          <w:rFonts w:ascii="Times New Roman" w:hAnsi="Times New Roman"/>
          <w:sz w:val="30"/>
          <w:szCs w:val="30"/>
        </w:rPr>
        <w:t>ая</w:t>
      </w:r>
      <w:r w:rsidRPr="00C91628">
        <w:rPr>
          <w:rFonts w:ascii="Times New Roman" w:hAnsi="Times New Roman"/>
          <w:sz w:val="30"/>
          <w:szCs w:val="30"/>
        </w:rPr>
        <w:t xml:space="preserve"> и инфузори</w:t>
      </w:r>
      <w:r w:rsidR="00CE1240">
        <w:rPr>
          <w:rFonts w:ascii="Times New Roman" w:hAnsi="Times New Roman"/>
          <w:sz w:val="30"/>
          <w:szCs w:val="30"/>
        </w:rPr>
        <w:t>я</w:t>
      </w:r>
      <w:r w:rsidRPr="00C91628">
        <w:rPr>
          <w:rFonts w:ascii="Times New Roman" w:hAnsi="Times New Roman"/>
          <w:sz w:val="30"/>
          <w:szCs w:val="30"/>
        </w:rPr>
        <w:t xml:space="preserve"> туфельк</w:t>
      </w:r>
      <w:r w:rsidR="00CE1240">
        <w:rPr>
          <w:rFonts w:ascii="Times New Roman" w:hAnsi="Times New Roman"/>
          <w:sz w:val="30"/>
          <w:szCs w:val="30"/>
        </w:rPr>
        <w:t>а</w:t>
      </w:r>
      <w:r w:rsidRPr="00C91628">
        <w:rPr>
          <w:rFonts w:ascii="Times New Roman" w:hAnsi="Times New Roman"/>
          <w:sz w:val="30"/>
          <w:szCs w:val="30"/>
        </w:rPr>
        <w:t>, до сложных многоклеточных существ, включая млекопитающих, птиц, рептилий, амфибий</w:t>
      </w:r>
      <w:r w:rsidRPr="00C91628">
        <w:rPr>
          <w:rFonts w:ascii="Times New Roman" w:hAnsi="Times New Roman"/>
          <w:sz w:val="26"/>
          <w:szCs w:val="26"/>
        </w:rPr>
        <w:t xml:space="preserve"> </w:t>
      </w:r>
      <w:r w:rsidRPr="00C91628">
        <w:rPr>
          <w:rFonts w:ascii="Times New Roman" w:hAnsi="Times New Roman"/>
          <w:sz w:val="30"/>
          <w:szCs w:val="30"/>
        </w:rPr>
        <w:t>и беспозвоночных.</w:t>
      </w:r>
      <w:r w:rsidRPr="00C91628">
        <w:rPr>
          <w:rFonts w:ascii="Verdana" w:hAnsi="Verdana"/>
          <w:sz w:val="26"/>
          <w:szCs w:val="26"/>
        </w:rPr>
        <w:br/>
      </w:r>
      <w:r w:rsidR="00CE1240">
        <w:rPr>
          <w:rFonts w:ascii="Times New Roman" w:eastAsia="Times New Roman" w:hAnsi="Times New Roman"/>
          <w:sz w:val="30"/>
          <w:szCs w:val="30"/>
          <w:lang w:eastAsia="ru-RU"/>
        </w:rPr>
        <w:t>Зоология</w:t>
      </w:r>
      <w:r w:rsidRPr="00C91628">
        <w:rPr>
          <w:rFonts w:ascii="Times New Roman" w:eastAsia="Times New Roman" w:hAnsi="Times New Roman"/>
          <w:sz w:val="30"/>
          <w:szCs w:val="30"/>
          <w:lang w:eastAsia="ru-RU"/>
        </w:rPr>
        <w:t xml:space="preserve"> </w:t>
      </w:r>
      <w:r w:rsidR="00CE1240" w:rsidRPr="00C91628">
        <w:rPr>
          <w:rFonts w:ascii="Times New Roman" w:eastAsia="Times New Roman" w:hAnsi="Times New Roman"/>
          <w:sz w:val="30"/>
          <w:szCs w:val="30"/>
          <w:lang w:eastAsia="ru-RU"/>
        </w:rPr>
        <w:t>(</w:t>
      </w:r>
      <w:r w:rsidRPr="00C91628">
        <w:rPr>
          <w:rFonts w:ascii="Times New Roman" w:eastAsia="Times New Roman" w:hAnsi="Times New Roman"/>
          <w:sz w:val="30"/>
          <w:szCs w:val="30"/>
          <w:lang w:eastAsia="ru-RU"/>
        </w:rPr>
        <w:t>происходящая от</w:t>
      </w:r>
      <w:r w:rsidR="00CE1240">
        <w:rPr>
          <w:rFonts w:ascii="Times New Roman" w:eastAsia="Times New Roman" w:hAnsi="Times New Roman"/>
          <w:sz w:val="30"/>
          <w:szCs w:val="30"/>
          <w:lang w:eastAsia="ru-RU"/>
        </w:rPr>
        <w:t xml:space="preserve"> </w:t>
      </w:r>
      <w:r w:rsidRPr="00C91628">
        <w:rPr>
          <w:rFonts w:ascii="Times New Roman" w:eastAsia="Times New Roman" w:hAnsi="Times New Roman"/>
          <w:sz w:val="30"/>
          <w:szCs w:val="30"/>
          <w:lang w:eastAsia="ru-RU"/>
        </w:rPr>
        <w:t xml:space="preserve">греч. </w:t>
      </w:r>
      <w:proofErr w:type="spellStart"/>
      <w:r w:rsidRPr="00C91628">
        <w:rPr>
          <w:rFonts w:ascii="Times New Roman" w:eastAsia="Times New Roman" w:hAnsi="Times New Roman"/>
          <w:i/>
          <w:iCs/>
          <w:sz w:val="30"/>
          <w:szCs w:val="30"/>
          <w:lang w:eastAsia="ru-RU"/>
        </w:rPr>
        <w:t>zoon</w:t>
      </w:r>
      <w:proofErr w:type="spellEnd"/>
      <w:r w:rsidRPr="00C91628">
        <w:rPr>
          <w:rFonts w:ascii="Times New Roman" w:eastAsia="Times New Roman" w:hAnsi="Times New Roman"/>
          <w:sz w:val="30"/>
          <w:szCs w:val="30"/>
          <w:lang w:eastAsia="ru-RU"/>
        </w:rPr>
        <w:t xml:space="preserve"> – животное, </w:t>
      </w:r>
      <w:proofErr w:type="spellStart"/>
      <w:r w:rsidRPr="00C91628">
        <w:rPr>
          <w:rFonts w:ascii="Times New Roman" w:eastAsia="Times New Roman" w:hAnsi="Times New Roman"/>
          <w:i/>
          <w:iCs/>
          <w:sz w:val="30"/>
          <w:szCs w:val="30"/>
          <w:lang w:eastAsia="ru-RU"/>
        </w:rPr>
        <w:t>logos</w:t>
      </w:r>
      <w:proofErr w:type="spellEnd"/>
      <w:r w:rsidRPr="00C91628">
        <w:rPr>
          <w:rFonts w:ascii="Times New Roman" w:eastAsia="Times New Roman" w:hAnsi="Times New Roman"/>
          <w:sz w:val="30"/>
          <w:szCs w:val="30"/>
          <w:lang w:eastAsia="ru-RU"/>
        </w:rPr>
        <w:t xml:space="preserve"> – учение) является наукой, изучающ</w:t>
      </w:r>
      <w:r w:rsidR="00CE1240">
        <w:rPr>
          <w:rFonts w:ascii="Times New Roman" w:eastAsia="Times New Roman" w:hAnsi="Times New Roman"/>
          <w:sz w:val="30"/>
          <w:szCs w:val="30"/>
          <w:lang w:eastAsia="ru-RU"/>
        </w:rPr>
        <w:t xml:space="preserve">ей </w:t>
      </w:r>
      <w:r w:rsidRPr="00C91628">
        <w:rPr>
          <w:rFonts w:ascii="Times New Roman" w:eastAsia="Times New Roman" w:hAnsi="Times New Roman"/>
          <w:sz w:val="30"/>
          <w:szCs w:val="30"/>
          <w:lang w:eastAsia="ru-RU"/>
        </w:rPr>
        <w:t>животных.</w:t>
      </w:r>
    </w:p>
    <w:p w14:paraId="1C19BE79" w14:textId="5E4ACCEC" w:rsidR="00783658" w:rsidRPr="00C91628" w:rsidRDefault="00783658" w:rsidP="00783658">
      <w:pPr>
        <w:spacing w:after="0" w:line="240" w:lineRule="auto"/>
        <w:ind w:firstLine="601"/>
        <w:jc w:val="both"/>
        <w:rPr>
          <w:rFonts w:ascii="Times New Roman" w:eastAsia="Times New Roman" w:hAnsi="Times New Roman"/>
          <w:sz w:val="30"/>
          <w:szCs w:val="30"/>
          <w:lang w:eastAsia="ru-RU"/>
        </w:rPr>
      </w:pPr>
      <w:r w:rsidRPr="00C91628">
        <w:rPr>
          <w:rFonts w:ascii="Times New Roman" w:eastAsia="Times New Roman" w:hAnsi="Times New Roman"/>
          <w:sz w:val="30"/>
          <w:szCs w:val="30"/>
          <w:lang w:eastAsia="ru-RU"/>
        </w:rPr>
        <w:t xml:space="preserve">Зоология – это раздел биологии, изучающий многообразие и географическое распространение животного мира, его строение и жизнедеятельность, а также связь со средой обитания, закономерности индивидуального (в течение жизни одной особи) и эволюционного (за время существования животных на земле) развития [1]. </w:t>
      </w:r>
    </w:p>
    <w:p w14:paraId="11CDA8D7" w14:textId="2C3129F4" w:rsidR="00CB47ED" w:rsidRPr="00C91628" w:rsidRDefault="00783658" w:rsidP="00CB47ED">
      <w:pPr>
        <w:spacing w:after="0" w:line="240" w:lineRule="auto"/>
        <w:ind w:firstLine="601"/>
        <w:jc w:val="both"/>
        <w:rPr>
          <w:rFonts w:ascii="Times New Roman" w:eastAsia="Times New Roman" w:hAnsi="Times New Roman"/>
          <w:sz w:val="30"/>
          <w:szCs w:val="30"/>
          <w:lang w:eastAsia="ru-RU"/>
        </w:rPr>
      </w:pPr>
      <w:r w:rsidRPr="00C91628">
        <w:rPr>
          <w:rFonts w:ascii="Times New Roman" w:eastAsia="Times New Roman" w:hAnsi="Times New Roman"/>
          <w:sz w:val="30"/>
          <w:szCs w:val="30"/>
          <w:lang w:eastAsia="ru-RU"/>
        </w:rPr>
        <w:t>Животных выделяют в отдельное царство на основе ряда характерных признаков, которые отличаю</w:t>
      </w:r>
      <w:r w:rsidR="00CE1240">
        <w:rPr>
          <w:rFonts w:ascii="Times New Roman" w:eastAsia="Times New Roman" w:hAnsi="Times New Roman"/>
          <w:sz w:val="30"/>
          <w:szCs w:val="30"/>
          <w:lang w:eastAsia="ru-RU"/>
        </w:rPr>
        <w:t>т</w:t>
      </w:r>
      <w:r w:rsidRPr="00C91628">
        <w:rPr>
          <w:rFonts w:ascii="Times New Roman" w:eastAsia="Times New Roman" w:hAnsi="Times New Roman"/>
          <w:sz w:val="30"/>
          <w:szCs w:val="30"/>
          <w:lang w:eastAsia="ru-RU"/>
        </w:rPr>
        <w:t xml:space="preserve"> их от других форм жизни</w:t>
      </w:r>
      <w:r w:rsidR="00CE1240">
        <w:rPr>
          <w:rFonts w:ascii="Times New Roman" w:eastAsia="Times New Roman" w:hAnsi="Times New Roman"/>
          <w:sz w:val="30"/>
          <w:szCs w:val="30"/>
          <w:lang w:eastAsia="ru-RU"/>
        </w:rPr>
        <w:t>.</w:t>
      </w:r>
    </w:p>
    <w:p w14:paraId="6299EB3D" w14:textId="7093F6CC" w:rsidR="00CB47ED" w:rsidRPr="00C91628" w:rsidRDefault="006855B4" w:rsidP="00C057B0">
      <w:pPr>
        <w:spacing w:after="0" w:line="240" w:lineRule="auto"/>
        <w:ind w:firstLine="709"/>
        <w:jc w:val="both"/>
        <w:rPr>
          <w:rFonts w:ascii="Times New Roman" w:eastAsia="Times New Roman" w:hAnsi="Times New Roman"/>
          <w:sz w:val="30"/>
          <w:szCs w:val="30"/>
          <w:lang w:eastAsia="ru-RU"/>
        </w:rPr>
      </w:pPr>
      <w:r w:rsidRPr="00C91628">
        <w:rPr>
          <w:rFonts w:ascii="Times New Roman" w:eastAsia="Times New Roman" w:hAnsi="Times New Roman" w:cs="Times New Roman"/>
          <w:sz w:val="30"/>
          <w:szCs w:val="30"/>
        </w:rPr>
        <w:lastRenderedPageBreak/>
        <w:t>1. </w:t>
      </w:r>
      <w:r w:rsidR="00C022FE" w:rsidRPr="00C91628">
        <w:rPr>
          <w:rFonts w:ascii="Times New Roman" w:eastAsia="Times New Roman" w:hAnsi="Times New Roman" w:cs="Times New Roman"/>
          <w:sz w:val="30"/>
          <w:szCs w:val="30"/>
        </w:rPr>
        <w:t>Эукариоты, или ядерные организмы</w:t>
      </w:r>
      <w:r w:rsidR="00CB47ED" w:rsidRPr="00C91628">
        <w:rPr>
          <w:rFonts w:ascii="Times New Roman" w:eastAsia="Times New Roman" w:hAnsi="Times New Roman" w:cs="Times New Roman"/>
          <w:sz w:val="30"/>
          <w:szCs w:val="30"/>
        </w:rPr>
        <w:t xml:space="preserve"> </w:t>
      </w:r>
      <w:r w:rsidR="00CB47ED" w:rsidRPr="00C91628">
        <w:rPr>
          <w:rFonts w:ascii="Times New Roman" w:eastAsia="Times New Roman" w:hAnsi="Times New Roman"/>
          <w:sz w:val="30"/>
          <w:szCs w:val="30"/>
          <w:lang w:eastAsia="ru-RU"/>
        </w:rPr>
        <w:t xml:space="preserve">(то есть их клетки содержат ядро и другие мембранные органеллы, что позволяет им выполнять </w:t>
      </w:r>
      <w:r w:rsidR="009673E3">
        <w:rPr>
          <w:rFonts w:ascii="Times New Roman" w:eastAsia="Times New Roman" w:hAnsi="Times New Roman"/>
          <w:sz w:val="30"/>
          <w:szCs w:val="30"/>
          <w:lang w:eastAsia="ru-RU"/>
        </w:rPr>
        <w:t>сложные биохимические процессы).</w:t>
      </w:r>
    </w:p>
    <w:p w14:paraId="248DB12C" w14:textId="5EE920E4" w:rsidR="00F3375E" w:rsidRPr="00C91628" w:rsidRDefault="006855B4" w:rsidP="00C057B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w:t>
      </w:r>
      <w:r w:rsidR="00C624EC" w:rsidRPr="00C91628">
        <w:rPr>
          <w:rFonts w:ascii="Times New Roman" w:eastAsia="Times New Roman" w:hAnsi="Times New Roman"/>
          <w:sz w:val="30"/>
          <w:szCs w:val="30"/>
          <w:lang w:eastAsia="ru-RU"/>
        </w:rPr>
        <w:t>Клетки тел животных имеют двойной набор хромосом, что обеспечивает генетическое разнообразие и стабильность. Одинарный набор хромосом имеют только половые клетки – яйцеклетки и сперматозоиды</w:t>
      </w:r>
      <w:r w:rsidR="00C022FE" w:rsidRPr="00C91628">
        <w:rPr>
          <w:rFonts w:ascii="Times New Roman" w:eastAsia="Times New Roman" w:hAnsi="Times New Roman" w:cs="Times New Roman"/>
          <w:sz w:val="30"/>
          <w:szCs w:val="30"/>
        </w:rPr>
        <w:t>.</w:t>
      </w:r>
    </w:p>
    <w:p w14:paraId="6AD2B65B" w14:textId="15ED445B" w:rsidR="00F3375E" w:rsidRPr="00C91628" w:rsidRDefault="006855B4" w:rsidP="00C057B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w:t>
      </w:r>
      <w:r w:rsidR="00C022FE" w:rsidRPr="00C91628">
        <w:rPr>
          <w:rFonts w:ascii="Times New Roman" w:eastAsia="Times New Roman" w:hAnsi="Times New Roman" w:cs="Times New Roman"/>
          <w:sz w:val="30"/>
          <w:szCs w:val="30"/>
        </w:rPr>
        <w:t xml:space="preserve">Гетеротрофы: не способны к синтезу органических веществ из неорганических, для питания используют готовые органические вещества. </w:t>
      </w:r>
    </w:p>
    <w:p w14:paraId="30AAA4F0" w14:textId="66A259DB" w:rsidR="00F3375E" w:rsidRPr="00C91628" w:rsidRDefault="006855B4" w:rsidP="00C057B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w:t>
      </w:r>
      <w:r w:rsidR="00C022FE" w:rsidRPr="00C91628">
        <w:rPr>
          <w:rFonts w:ascii="Times New Roman" w:eastAsia="Times New Roman" w:hAnsi="Times New Roman" w:cs="Times New Roman"/>
          <w:sz w:val="30"/>
          <w:szCs w:val="30"/>
        </w:rPr>
        <w:t>Животные активно заглатывают тв</w:t>
      </w:r>
      <w:r w:rsidR="00BE270C" w:rsidRPr="00C91628">
        <w:rPr>
          <w:rFonts w:ascii="Times New Roman" w:eastAsia="Times New Roman" w:hAnsi="Times New Roman" w:cs="Times New Roman"/>
          <w:sz w:val="30"/>
          <w:szCs w:val="30"/>
        </w:rPr>
        <w:t>е</w:t>
      </w:r>
      <w:r w:rsidR="00C022FE" w:rsidRPr="00C91628">
        <w:rPr>
          <w:rFonts w:ascii="Times New Roman" w:eastAsia="Times New Roman" w:hAnsi="Times New Roman" w:cs="Times New Roman"/>
          <w:sz w:val="30"/>
          <w:szCs w:val="30"/>
        </w:rPr>
        <w:t>рдые пищевые частицы, которые попадают внутрь тела животного, а затем перевариваются и всасываются в пищеварительной системе.</w:t>
      </w:r>
    </w:p>
    <w:p w14:paraId="1D8669F9" w14:textId="3243337E" w:rsidR="008C1E35"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Исключения:</w:t>
      </w:r>
      <w:r w:rsidRPr="00C91628">
        <w:rPr>
          <w:rFonts w:ascii="Times New Roman" w:eastAsia="Times New Roman" w:hAnsi="Times New Roman" w:cs="Times New Roman"/>
          <w:sz w:val="30"/>
          <w:szCs w:val="30"/>
        </w:rPr>
        <w:t xml:space="preserve"> некоторые животные-паразиты</w:t>
      </w:r>
      <w:r w:rsidR="009673E3">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
    <w:p w14:paraId="489C46AE" w14:textId="0775A01E"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Запасной углевод в клетках – гликоген.</w:t>
      </w:r>
    </w:p>
    <w:p w14:paraId="2E505728" w14:textId="1690AF3F"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Выделяют мочевину или мочевую кислоту</w:t>
      </w:r>
      <w:r w:rsidR="0041743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или аммиак.</w:t>
      </w:r>
    </w:p>
    <w:p w14:paraId="5B2C5A1E" w14:textId="2C3658DD" w:rsidR="00F3375E" w:rsidRPr="00C91628" w:rsidRDefault="00C022FE" w:rsidP="008C1E35">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Большинство животных растут только на ранних стадиях развития. </w:t>
      </w:r>
      <w:r w:rsidR="00417436">
        <w:rPr>
          <w:rFonts w:ascii="Times New Roman" w:eastAsia="Times New Roman" w:hAnsi="Times New Roman"/>
          <w:sz w:val="30"/>
          <w:szCs w:val="30"/>
          <w:lang w:eastAsia="ru-RU"/>
        </w:rPr>
        <w:t>Р</w:t>
      </w:r>
      <w:r w:rsidR="00942936" w:rsidRPr="00C91628">
        <w:rPr>
          <w:rFonts w:ascii="Times New Roman" w:eastAsia="Times New Roman" w:hAnsi="Times New Roman"/>
          <w:sz w:val="30"/>
          <w:szCs w:val="30"/>
          <w:lang w:eastAsia="ru-RU"/>
        </w:rPr>
        <w:t>ыбы, моллюски, некоторые пресмыкающиеся и земноводные растут на протяжении всей своей жизни (неопределенный тип роста)</w:t>
      </w:r>
      <w:r w:rsidR="00417436">
        <w:rPr>
          <w:rFonts w:ascii="Times New Roman" w:eastAsia="Times New Roman" w:hAnsi="Times New Roman"/>
          <w:sz w:val="30"/>
          <w:szCs w:val="30"/>
          <w:lang w:eastAsia="ru-RU"/>
        </w:rPr>
        <w:t>.</w:t>
      </w:r>
    </w:p>
    <w:p w14:paraId="4F8A20C4" w14:textId="319F3543"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Способность к активному передвижению. </w:t>
      </w:r>
    </w:p>
    <w:p w14:paraId="0117E050"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Исключения:</w:t>
      </w:r>
      <w:r w:rsidRPr="00C91628">
        <w:rPr>
          <w:rFonts w:ascii="Times New Roman" w:eastAsia="Times New Roman" w:hAnsi="Times New Roman" w:cs="Times New Roman"/>
          <w:sz w:val="30"/>
          <w:szCs w:val="30"/>
        </w:rPr>
        <w:t xml:space="preserve"> коралловые полипы и другие сидячие животные.</w:t>
      </w:r>
    </w:p>
    <w:p w14:paraId="0C052020" w14:textId="2646EA2B"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Имеют органы и системы: движения, пищеварения, выделения, газообмена, кровообращения</w:t>
      </w:r>
      <w:r w:rsidR="00707069" w:rsidRPr="00C91628">
        <w:rPr>
          <w:rFonts w:ascii="Times New Roman" w:eastAsia="Times New Roman" w:hAnsi="Times New Roman" w:cs="Times New Roman"/>
          <w:sz w:val="30"/>
          <w:szCs w:val="30"/>
        </w:rPr>
        <w:t>, а также</w:t>
      </w:r>
      <w:r w:rsidRPr="00C91628">
        <w:rPr>
          <w:rFonts w:ascii="Times New Roman" w:eastAsia="Times New Roman" w:hAnsi="Times New Roman" w:cs="Times New Roman"/>
          <w:sz w:val="30"/>
          <w:szCs w:val="30"/>
        </w:rPr>
        <w:t xml:space="preserve"> нервн</w:t>
      </w:r>
      <w:r w:rsidR="00417436">
        <w:rPr>
          <w:rFonts w:ascii="Times New Roman" w:eastAsia="Times New Roman" w:hAnsi="Times New Roman" w:cs="Times New Roman"/>
          <w:sz w:val="30"/>
          <w:szCs w:val="30"/>
        </w:rPr>
        <w:t>ую</w:t>
      </w:r>
      <w:r w:rsidRPr="00C91628">
        <w:rPr>
          <w:rFonts w:ascii="Times New Roman" w:eastAsia="Times New Roman" w:hAnsi="Times New Roman" w:cs="Times New Roman"/>
          <w:sz w:val="30"/>
          <w:szCs w:val="30"/>
        </w:rPr>
        <w:t xml:space="preserve"> систем</w:t>
      </w:r>
      <w:r w:rsidR="00417436">
        <w:rPr>
          <w:rFonts w:ascii="Times New Roman" w:eastAsia="Times New Roman" w:hAnsi="Times New Roman" w:cs="Times New Roman"/>
          <w:sz w:val="30"/>
          <w:szCs w:val="30"/>
        </w:rPr>
        <w:t>у,</w:t>
      </w:r>
      <w:r w:rsidRPr="00C91628">
        <w:rPr>
          <w:rFonts w:ascii="Times New Roman" w:eastAsia="Times New Roman" w:hAnsi="Times New Roman" w:cs="Times New Roman"/>
          <w:sz w:val="30"/>
          <w:szCs w:val="30"/>
        </w:rPr>
        <w:t xml:space="preserve"> органы чувств и др</w:t>
      </w:r>
      <w:r w:rsidR="00174398" w:rsidRPr="00C91628">
        <w:rPr>
          <w:rFonts w:ascii="Times New Roman" w:eastAsia="Times New Roman" w:hAnsi="Times New Roman" w:cs="Times New Roman"/>
          <w:sz w:val="30"/>
          <w:szCs w:val="30"/>
        </w:rPr>
        <w:t xml:space="preserve">угие </w:t>
      </w:r>
      <w:r w:rsidRPr="00C91628">
        <w:rPr>
          <w:rFonts w:ascii="Times New Roman" w:eastAsia="Times New Roman" w:hAnsi="Times New Roman" w:cs="Times New Roman"/>
          <w:sz w:val="30"/>
          <w:szCs w:val="30"/>
        </w:rPr>
        <w:t>[2].</w:t>
      </w:r>
    </w:p>
    <w:p w14:paraId="2E536950" w14:textId="1FC98B9B" w:rsidR="00B510BA" w:rsidRPr="00C91628" w:rsidRDefault="00B510BA" w:rsidP="00B510BA">
      <w:pPr>
        <w:spacing w:after="0" w:line="240" w:lineRule="auto"/>
        <w:ind w:firstLine="601"/>
        <w:jc w:val="both"/>
        <w:rPr>
          <w:rFonts w:ascii="Times New Roman" w:eastAsia="Times New Roman" w:hAnsi="Times New Roman"/>
          <w:sz w:val="30"/>
          <w:szCs w:val="30"/>
          <w:lang w:eastAsia="ru-RU"/>
        </w:rPr>
      </w:pPr>
      <w:r w:rsidRPr="00C91628">
        <w:rPr>
          <w:rFonts w:ascii="Times New Roman" w:eastAsia="Times New Roman" w:hAnsi="Times New Roman"/>
          <w:sz w:val="30"/>
          <w:szCs w:val="30"/>
          <w:lang w:eastAsia="ru-RU"/>
        </w:rPr>
        <w:t xml:space="preserve">Самая разнообразная и многочисленная группа животных – насекомые. Без них на земле доминировали бы хвойные и другие голосеменные растения, папоротники и мхи, так как большинство цветковых растений опыляются насекомыми. Ими питаются многие рыбы, земноводные, пресмыкающиеся, птицы и млекопитающие. Большую роль насекомые играют в формировании почв, разложении отмерших животных и растительных остатков и многое другое. Общеизвестна роль дождевых червей в улучшении аэрации почвы, распределении гумуса в ней, создании ее структуры. Повышению плодородия почвы способствуют также земляные клещи, нематоды, мокрицы, многоножки и многие другие виды. Моллюски не только служат пищей для других животных, но и выполняют функцию </w:t>
      </w:r>
      <w:proofErr w:type="spellStart"/>
      <w:r w:rsidRPr="00C91628">
        <w:rPr>
          <w:rFonts w:ascii="Times New Roman" w:eastAsia="Times New Roman" w:hAnsi="Times New Roman"/>
          <w:sz w:val="30"/>
          <w:szCs w:val="30"/>
          <w:lang w:eastAsia="ru-RU"/>
        </w:rPr>
        <w:t>фильтраторов</w:t>
      </w:r>
      <w:proofErr w:type="spellEnd"/>
      <w:r w:rsidRPr="00C91628">
        <w:rPr>
          <w:rFonts w:ascii="Times New Roman" w:eastAsia="Times New Roman" w:hAnsi="Times New Roman"/>
          <w:sz w:val="30"/>
          <w:szCs w:val="30"/>
          <w:lang w:eastAsia="ru-RU"/>
        </w:rPr>
        <w:t>, очищая воду и поддерживая ее качества [1].</w:t>
      </w:r>
    </w:p>
    <w:p w14:paraId="7499B2F3" w14:textId="3244C396" w:rsidR="00EA53C7" w:rsidRPr="00C91628" w:rsidRDefault="00C022FE" w:rsidP="00EA53C7">
      <w:pPr>
        <w:spacing w:after="0" w:line="240" w:lineRule="auto"/>
        <w:ind w:firstLine="601"/>
        <w:jc w:val="both"/>
        <w:rPr>
          <w:rFonts w:ascii="Times New Roman" w:eastAsia="Times New Roman" w:hAnsi="Times New Roman"/>
          <w:sz w:val="30"/>
          <w:szCs w:val="30"/>
          <w:lang w:eastAsia="ru-RU"/>
        </w:rPr>
      </w:pPr>
      <w:r w:rsidRPr="00C91628">
        <w:rPr>
          <w:rFonts w:ascii="Times New Roman" w:eastAsia="Times New Roman" w:hAnsi="Times New Roman" w:cs="Times New Roman"/>
          <w:sz w:val="30"/>
          <w:szCs w:val="30"/>
        </w:rPr>
        <w:t>Среди позвоночных неоспорима значимость рыб в водных экосистемах как самых массовых и подвижных организмов.</w:t>
      </w:r>
      <w:r w:rsidR="006855B4"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Велика роль земноводных и пресмыкающихся в биогеоценозах лесов, лугов, пустынь и тропических ландшафтов. Птицы истребляют вредных насекомых, а также способствуют распространению семян, в частности</w:t>
      </w:r>
      <w:r w:rsidR="0041743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древесных пород. Велика их роль в круговороте веществ. Животные активно формируют </w:t>
      </w:r>
      <w:r w:rsidR="00A37B98" w:rsidRPr="00C91628">
        <w:rPr>
          <w:rFonts w:ascii="Times New Roman" w:eastAsia="Times New Roman" w:hAnsi="Times New Roman"/>
          <w:sz w:val="30"/>
          <w:szCs w:val="30"/>
          <w:lang w:eastAsia="ru-RU"/>
        </w:rPr>
        <w:lastRenderedPageBreak/>
        <w:t>целые экосистемы</w:t>
      </w:r>
      <w:r w:rsidRPr="00C91628">
        <w:rPr>
          <w:rFonts w:ascii="Times New Roman" w:eastAsia="Times New Roman" w:hAnsi="Times New Roman" w:cs="Times New Roman"/>
          <w:sz w:val="30"/>
          <w:szCs w:val="30"/>
        </w:rPr>
        <w:t>, например</w:t>
      </w:r>
      <w:r w:rsidR="0041743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бобры, устраивая запруды на водоемах. Термиты создают особый рельеф в Экваториальной Африке, сурки неузнаваемо преображают облик горных степей, копытные в саваннах поддерживают устойчивые и очень продуктивные растительные ассоциации. </w:t>
      </w:r>
      <w:r w:rsidR="00EA53C7" w:rsidRPr="00C91628">
        <w:rPr>
          <w:rFonts w:ascii="Times New Roman" w:hAnsi="Times New Roman"/>
          <w:sz w:val="30"/>
          <w:szCs w:val="30"/>
        </w:rPr>
        <w:t>Кроме того, животные играют важную роль в образовании известняков и коралловых рифов, что подчеркивает их значимость в экосистемах</w:t>
      </w:r>
      <w:r w:rsidR="00EA53C7" w:rsidRPr="00C91628">
        <w:rPr>
          <w:rFonts w:ascii="Times New Roman" w:eastAsia="Times New Roman" w:hAnsi="Times New Roman"/>
          <w:sz w:val="30"/>
          <w:szCs w:val="30"/>
          <w:lang w:eastAsia="ru-RU"/>
        </w:rPr>
        <w:t xml:space="preserve"> [1].</w:t>
      </w:r>
    </w:p>
    <w:p w14:paraId="50AAC4A8" w14:textId="16E096B6"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Все биологические виды, возникшие в процессе эволюции, </w:t>
      </w:r>
      <w:r w:rsidR="00685B4A" w:rsidRPr="00C91628">
        <w:rPr>
          <w:rFonts w:ascii="Times New Roman" w:eastAsia="Times New Roman" w:hAnsi="Times New Roman"/>
          <w:sz w:val="30"/>
          <w:szCs w:val="30"/>
          <w:lang w:eastAsia="ru-RU"/>
        </w:rPr>
        <w:t>играют важную роль в поддержании биосферы</w:t>
      </w:r>
      <w:r w:rsidRPr="00C91628">
        <w:rPr>
          <w:rFonts w:ascii="Times New Roman" w:eastAsia="Times New Roman" w:hAnsi="Times New Roman" w:cs="Times New Roman"/>
          <w:sz w:val="30"/>
          <w:szCs w:val="30"/>
        </w:rPr>
        <w:t>. Каждый вид занимает только ему присущую экологическую нишу, повышая продуктивность и устойчивость биогеоценоза, создавая своим существованием предпосылки для появления новых экологических ниш. Этот процесс гарантирует бесконечность эволюции в пространстве и во времени [1].</w:t>
      </w:r>
    </w:p>
    <w:p w14:paraId="42474044" w14:textId="5157B5E3" w:rsidR="00C022FE" w:rsidRPr="00C91628" w:rsidRDefault="00C022FE" w:rsidP="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Животный мир</w:t>
      </w:r>
      <w:r w:rsidRPr="00C91628">
        <w:rPr>
          <w:rFonts w:ascii="Times New Roman" w:eastAsia="Times New Roman" w:hAnsi="Times New Roman" w:cs="Times New Roman"/>
          <w:sz w:val="30"/>
          <w:szCs w:val="30"/>
        </w:rPr>
        <w:t xml:space="preserve"> – </w:t>
      </w:r>
      <w:r w:rsidR="00685B4A" w:rsidRPr="00C91628">
        <w:rPr>
          <w:rFonts w:ascii="Times New Roman" w:hAnsi="Times New Roman"/>
          <w:sz w:val="30"/>
          <w:szCs w:val="30"/>
          <w:shd w:val="clear" w:color="auto" w:fill="FFFFFF"/>
        </w:rPr>
        <w:t>охраняемый компонент природной среды</w:t>
      </w:r>
      <w:r w:rsidR="00417436">
        <w:rPr>
          <w:rFonts w:ascii="Times New Roman" w:hAnsi="Times New Roman"/>
          <w:sz w:val="30"/>
          <w:szCs w:val="30"/>
          <w:shd w:val="clear" w:color="auto" w:fill="FFFFFF"/>
        </w:rPr>
        <w:t xml:space="preserve">, </w:t>
      </w:r>
      <w:r w:rsidR="00685B4A" w:rsidRPr="00C91628">
        <w:rPr>
          <w:rFonts w:ascii="Times New Roman" w:hAnsi="Times New Roman"/>
          <w:sz w:val="30"/>
          <w:szCs w:val="30"/>
          <w:shd w:val="clear" w:color="auto" w:fill="FFFFFF"/>
        </w:rPr>
        <w:t>является возобновляемым природным ресурсом, который представляет собой совокупность всех диких животных, постоянно обитающих на территории Республики Беларусь или временно находящи</w:t>
      </w:r>
      <w:r w:rsidR="00417436">
        <w:rPr>
          <w:rFonts w:ascii="Times New Roman" w:hAnsi="Times New Roman"/>
          <w:sz w:val="30"/>
          <w:szCs w:val="30"/>
          <w:shd w:val="clear" w:color="auto" w:fill="FFFFFF"/>
        </w:rPr>
        <w:t>х</w:t>
      </w:r>
      <w:r w:rsidR="00685B4A" w:rsidRPr="00C91628">
        <w:rPr>
          <w:rFonts w:ascii="Times New Roman" w:hAnsi="Times New Roman"/>
          <w:sz w:val="30"/>
          <w:szCs w:val="30"/>
          <w:shd w:val="clear" w:color="auto" w:fill="FFFFFF"/>
        </w:rPr>
        <w:t>ся на ней, в том числе диких животных, которые содержатся в неволе</w:t>
      </w:r>
      <w:r w:rsidR="00685B4A" w:rsidRPr="00C91628">
        <w:rPr>
          <w:rFonts w:ascii="Times New Roman" w:hAnsi="Times New Roman"/>
          <w:sz w:val="30"/>
          <w:szCs w:val="30"/>
        </w:rPr>
        <w:t xml:space="preserve"> </w:t>
      </w:r>
      <w:r w:rsidRPr="00C91628">
        <w:rPr>
          <w:rFonts w:ascii="Times New Roman" w:eastAsia="Times New Roman" w:hAnsi="Times New Roman" w:cs="Times New Roman"/>
          <w:sz w:val="30"/>
          <w:szCs w:val="30"/>
        </w:rPr>
        <w:t>[3</w:t>
      </w:r>
      <w:r w:rsidR="001B2605" w:rsidRPr="00C91628">
        <w:rPr>
          <w:rFonts w:ascii="Times New Roman" w:eastAsia="Times New Roman" w:hAnsi="Times New Roman" w:cs="Times New Roman"/>
          <w:sz w:val="30"/>
          <w:szCs w:val="30"/>
        </w:rPr>
        <w:t>]</w:t>
      </w:r>
      <w:r w:rsidR="0041743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выполняющих экологические, экономические и культурно-оздоровительные функции. </w:t>
      </w:r>
    </w:p>
    <w:p w14:paraId="4279455F" w14:textId="1D00C5C6"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Сельскохозяйственные и другие домашние животные, а также дикие животные, содержащиеся в неволе для хозяйственных, культурных, научных, эстетических и других целей</w:t>
      </w:r>
      <w:r w:rsidR="0041743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являются имуществом, принадлежащим на праве собственности государству, юридическим и физическим лицам [4]. </w:t>
      </w:r>
    </w:p>
    <w:p w14:paraId="41673117" w14:textId="7E616578"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настоящее время в составе фауны Республики Беларусь насчитывается 502 вида позвоночных и более 30000 видов беспозвоночных животных. </w:t>
      </w:r>
      <w:r w:rsidR="00FB3115" w:rsidRPr="00C91628">
        <w:rPr>
          <w:rFonts w:ascii="Times New Roman" w:eastAsia="Times New Roman" w:hAnsi="Times New Roman" w:cs="Times New Roman"/>
          <w:sz w:val="30"/>
          <w:szCs w:val="30"/>
        </w:rPr>
        <w:t>Основными представителями</w:t>
      </w:r>
      <w:r w:rsidR="00121AC2" w:rsidRPr="00C91628">
        <w:rPr>
          <w:rFonts w:ascii="Times New Roman" w:eastAsia="Times New Roman" w:hAnsi="Times New Roman" w:cs="Times New Roman"/>
          <w:sz w:val="30"/>
          <w:szCs w:val="30"/>
        </w:rPr>
        <w:t xml:space="preserve"> животного</w:t>
      </w:r>
      <w:r w:rsidRPr="00C91628">
        <w:rPr>
          <w:rFonts w:ascii="Times New Roman" w:eastAsia="Times New Roman" w:hAnsi="Times New Roman" w:cs="Times New Roman"/>
          <w:sz w:val="30"/>
          <w:szCs w:val="30"/>
        </w:rPr>
        <w:t xml:space="preserve"> мира нашей республики </w:t>
      </w:r>
      <w:r w:rsidR="00121AC2" w:rsidRPr="00C91628">
        <w:rPr>
          <w:rFonts w:ascii="Times New Roman" w:eastAsia="Times New Roman" w:hAnsi="Times New Roman" w:cs="Times New Roman"/>
          <w:sz w:val="30"/>
          <w:szCs w:val="30"/>
        </w:rPr>
        <w:t>являются</w:t>
      </w:r>
      <w:r w:rsidRPr="00C91628">
        <w:rPr>
          <w:rFonts w:ascii="Times New Roman" w:eastAsia="Times New Roman" w:hAnsi="Times New Roman" w:cs="Times New Roman"/>
          <w:sz w:val="30"/>
          <w:szCs w:val="30"/>
        </w:rPr>
        <w:t xml:space="preserve"> млекопитающие и птицы лесной зоны. Среди них представители таежной фауны: лось, бурый медведь, рысь, черный хорек, рябчик, глухарь и др</w:t>
      </w:r>
      <w:r w:rsidR="002A5F9E"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Более разнообразной является фауна широколиственного леса: зубр, косуля, кабан, куница лесная, дятел, соловей, дрозд и др</w:t>
      </w:r>
      <w:r w:rsidR="002A5F9E"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Встречаются представители фауны тундры (белая куропатка) и степной зоны (хомяк обыкновенный, заяц-русак, крапчатый суслик, жаворонок, перепел и др</w:t>
      </w:r>
      <w:r w:rsidR="00F97B02"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Список редких и находящихся под угрозой исчезновения ви</w:t>
      </w:r>
      <w:r w:rsidR="00417436">
        <w:rPr>
          <w:rFonts w:ascii="Times New Roman" w:eastAsia="Times New Roman" w:hAnsi="Times New Roman" w:cs="Times New Roman"/>
          <w:sz w:val="30"/>
          <w:szCs w:val="30"/>
        </w:rPr>
        <w:t>дов животных,</w:t>
      </w:r>
      <w:r w:rsidRPr="00C91628">
        <w:rPr>
          <w:rFonts w:ascii="Times New Roman" w:eastAsia="Times New Roman" w:hAnsi="Times New Roman" w:cs="Times New Roman"/>
          <w:sz w:val="30"/>
          <w:szCs w:val="30"/>
        </w:rPr>
        <w:t xml:space="preserve"> включены в Красную книгу Республики Беларусь [5]. </w:t>
      </w:r>
    </w:p>
    <w:p w14:paraId="2ED3288E" w14:textId="49B0459F" w:rsidR="00F3375E" w:rsidRPr="00C91628" w:rsidRDefault="00C022FE">
      <w:pPr>
        <w:spacing w:after="0" w:line="240" w:lineRule="auto"/>
        <w:ind w:firstLine="601"/>
        <w:jc w:val="both"/>
        <w:rPr>
          <w:rFonts w:ascii="Times New Roman" w:eastAsia="Times New Roman" w:hAnsi="Times New Roman" w:cs="Times New Roman"/>
          <w:sz w:val="30"/>
          <w:szCs w:val="30"/>
        </w:rPr>
      </w:pPr>
      <w:bookmarkStart w:id="13" w:name="_heading=h.1dsod7icjznw" w:colFirst="0" w:colLast="0"/>
      <w:bookmarkEnd w:id="13"/>
      <w:r w:rsidRPr="00C91628">
        <w:rPr>
          <w:rFonts w:ascii="Times New Roman" w:eastAsia="Times New Roman" w:hAnsi="Times New Roman" w:cs="Times New Roman"/>
          <w:sz w:val="30"/>
          <w:szCs w:val="30"/>
        </w:rPr>
        <w:t>Животный м</w:t>
      </w:r>
      <w:r w:rsidR="00417436">
        <w:rPr>
          <w:rFonts w:ascii="Times New Roman" w:eastAsia="Times New Roman" w:hAnsi="Times New Roman" w:cs="Times New Roman"/>
          <w:sz w:val="30"/>
          <w:szCs w:val="30"/>
        </w:rPr>
        <w:t>ир очень разнообразен – 1,5 млн</w:t>
      </w:r>
      <w:r w:rsidRPr="00C91628">
        <w:rPr>
          <w:rFonts w:ascii="Times New Roman" w:eastAsia="Times New Roman" w:hAnsi="Times New Roman" w:cs="Times New Roman"/>
          <w:sz w:val="30"/>
          <w:szCs w:val="30"/>
        </w:rPr>
        <w:t xml:space="preserve"> видов (</w:t>
      </w:r>
      <w:r w:rsidR="00417436">
        <w:rPr>
          <w:rFonts w:ascii="Times New Roman" w:eastAsia="Times New Roman" w:hAnsi="Times New Roman" w:cs="Times New Roman"/>
          <w:sz w:val="30"/>
          <w:szCs w:val="30"/>
        </w:rPr>
        <w:t>по некоторым данным более 3 млн</w:t>
      </w:r>
      <w:r w:rsidRPr="00C91628">
        <w:rPr>
          <w:rFonts w:ascii="Times New Roman" w:eastAsia="Times New Roman" w:hAnsi="Times New Roman" w:cs="Times New Roman"/>
          <w:sz w:val="30"/>
          <w:szCs w:val="30"/>
        </w:rPr>
        <w:t xml:space="preserve">) и разобраться во всем многообразии фауны Земли было бы невозможно, если бы ученые не имели в руках универсального аппарата, позволяющего им точно фиксировать положение изучаемых и описываемых организмов на филогенетическом древе животного царства. Таким аппаратом является современная систематика. Основные единицы </w:t>
      </w:r>
      <w:r w:rsidRPr="00C91628">
        <w:rPr>
          <w:rFonts w:ascii="Times New Roman" w:eastAsia="Times New Roman" w:hAnsi="Times New Roman" w:cs="Times New Roman"/>
          <w:sz w:val="30"/>
          <w:szCs w:val="30"/>
        </w:rPr>
        <w:lastRenderedPageBreak/>
        <w:t xml:space="preserve">систематики животных распределены по принципу иерархичности: более крупные таксоны объединяют в себе более мелкие [2]. </w:t>
      </w:r>
    </w:p>
    <w:p w14:paraId="75C7AA52"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bookmarkStart w:id="14" w:name="_heading=h.d06x2weqpas1" w:colFirst="0" w:colLast="0"/>
      <w:bookmarkEnd w:id="14"/>
      <w:r w:rsidRPr="00C91628">
        <w:rPr>
          <w:rFonts w:ascii="Times New Roman" w:eastAsia="Times New Roman" w:hAnsi="Times New Roman" w:cs="Times New Roman"/>
          <w:sz w:val="30"/>
          <w:szCs w:val="30"/>
        </w:rPr>
        <w:t>Основной единицей систематики является вид. Виды объединяются в род, род в семейство, семейство в отряд, отряды в классы, классы в типы, а типы в царство.</w:t>
      </w:r>
    </w:p>
    <w:p w14:paraId="07DE0AB9" w14:textId="77777777" w:rsidR="00F3375E" w:rsidRPr="00C91628" w:rsidRDefault="00C022FE">
      <w:pPr>
        <w:spacing w:after="0" w:line="240" w:lineRule="auto"/>
        <w:ind w:firstLine="601"/>
        <w:jc w:val="both"/>
        <w:rPr>
          <w:rFonts w:ascii="Times New Roman" w:eastAsia="Times New Roman" w:hAnsi="Times New Roman" w:cs="Times New Roman"/>
          <w:sz w:val="30"/>
          <w:szCs w:val="30"/>
        </w:rPr>
      </w:pPr>
      <w:bookmarkStart w:id="15" w:name="_heading=h.cy95tjh9vi11" w:colFirst="0" w:colLast="0"/>
      <w:bookmarkEnd w:id="15"/>
      <w:r w:rsidRPr="00C91628">
        <w:rPr>
          <w:rFonts w:ascii="Times New Roman" w:eastAsia="Times New Roman" w:hAnsi="Times New Roman" w:cs="Times New Roman"/>
          <w:sz w:val="30"/>
          <w:szCs w:val="30"/>
        </w:rPr>
        <w:t>Современная система животного мира построена на основе родства (рисунок 1).</w:t>
      </w:r>
    </w:p>
    <w:p w14:paraId="07E134E8" w14:textId="34C11E45" w:rsidR="00F3375E" w:rsidRPr="00C91628" w:rsidRDefault="00C022FE">
      <w:pPr>
        <w:spacing w:after="0" w:line="240" w:lineRule="auto"/>
        <w:ind w:firstLine="60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Дериваты – к дериватам животного происхождения относят мускус,</w:t>
      </w:r>
      <w:r w:rsidRPr="00C91628">
        <w:rPr>
          <w:rFonts w:ascii="Times New Roman" w:eastAsia="Times New Roman" w:hAnsi="Times New Roman" w:cs="Times New Roman"/>
          <w:strike/>
          <w:sz w:val="30"/>
          <w:szCs w:val="30"/>
        </w:rPr>
        <w:t xml:space="preserve"> </w:t>
      </w:r>
      <w:r w:rsidRPr="00C91628">
        <w:rPr>
          <w:rFonts w:ascii="Times New Roman" w:eastAsia="Times New Roman" w:hAnsi="Times New Roman" w:cs="Times New Roman"/>
          <w:sz w:val="30"/>
          <w:szCs w:val="30"/>
        </w:rPr>
        <w:t>медикаменты и парфюмерию животного происхождения, продукты мяса диких животных, шкуры и все меха, в том числе чучела из животных.</w:t>
      </w:r>
    </w:p>
    <w:p w14:paraId="7D6E4E59" w14:textId="77777777" w:rsidR="00852023" w:rsidRPr="00C91628" w:rsidRDefault="00852023">
      <w:pPr>
        <w:spacing w:after="0" w:line="240" w:lineRule="auto"/>
        <w:ind w:firstLine="601"/>
        <w:jc w:val="both"/>
        <w:rPr>
          <w:rFonts w:ascii="Times New Roman" w:eastAsia="Times New Roman" w:hAnsi="Times New Roman" w:cs="Times New Roman"/>
          <w:sz w:val="30"/>
          <w:szCs w:val="30"/>
        </w:rPr>
      </w:pPr>
    </w:p>
    <w:p w14:paraId="65B7680B" w14:textId="77777777" w:rsidR="00F3375E" w:rsidRPr="00C91628" w:rsidRDefault="00C022FE" w:rsidP="006D4A06">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CA2763A" wp14:editId="0669DFAF">
            <wp:extent cx="4517371" cy="6128385"/>
            <wp:effectExtent l="0" t="0" r="0" b="5715"/>
            <wp:docPr id="214595557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rotWithShape="1">
                    <a:blip r:embed="rId13"/>
                    <a:srcRect l="9331" t="-4" r="10218" b="4"/>
                    <a:stretch/>
                  </pic:blipFill>
                  <pic:spPr bwMode="auto">
                    <a:xfrm>
                      <a:off x="0" y="0"/>
                      <a:ext cx="4536791" cy="6154731"/>
                    </a:xfrm>
                    <a:prstGeom prst="rect">
                      <a:avLst/>
                    </a:prstGeom>
                    <a:ln>
                      <a:noFill/>
                    </a:ln>
                    <a:extLst>
                      <a:ext uri="{53640926-AAD7-44D8-BBD7-CCE9431645EC}">
                        <a14:shadowObscured xmlns:a14="http://schemas.microsoft.com/office/drawing/2010/main"/>
                      </a:ext>
                    </a:extLst>
                  </pic:spPr>
                </pic:pic>
              </a:graphicData>
            </a:graphic>
          </wp:inline>
        </w:drawing>
      </w:r>
    </w:p>
    <w:p w14:paraId="2A68EBE0" w14:textId="77777777" w:rsidR="006D4A06" w:rsidRPr="00C91628" w:rsidRDefault="006D4A06" w:rsidP="006D4A06">
      <w:pPr>
        <w:spacing w:after="0" w:line="240" w:lineRule="auto"/>
        <w:jc w:val="center"/>
        <w:rPr>
          <w:rFonts w:ascii="Times New Roman" w:eastAsia="Times New Roman" w:hAnsi="Times New Roman" w:cs="Times New Roman"/>
          <w:sz w:val="30"/>
          <w:szCs w:val="30"/>
        </w:rPr>
      </w:pPr>
    </w:p>
    <w:p w14:paraId="481F5DF0" w14:textId="005333FF" w:rsidR="00F3375E" w:rsidRPr="00C91628" w:rsidRDefault="00C022FE" w:rsidP="006D4A06">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w:t>
      </w:r>
      <w:r w:rsidR="00BE270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Схема системы царства Животные</w:t>
      </w:r>
    </w:p>
    <w:p w14:paraId="748B5EF8" w14:textId="77777777" w:rsidR="006D4A06" w:rsidRPr="00C91628" w:rsidRDefault="006D4A06" w:rsidP="006D4A06">
      <w:pPr>
        <w:spacing w:after="0" w:line="240" w:lineRule="auto"/>
        <w:jc w:val="center"/>
        <w:rPr>
          <w:rFonts w:ascii="Times New Roman" w:eastAsia="Times New Roman" w:hAnsi="Times New Roman" w:cs="Times New Roman"/>
          <w:sz w:val="30"/>
          <w:szCs w:val="30"/>
        </w:rPr>
      </w:pPr>
    </w:p>
    <w:p w14:paraId="7663A843" w14:textId="0F95D771" w:rsidR="00F3375E" w:rsidRPr="00C91628" w:rsidRDefault="00C022FE" w:rsidP="00BE270C">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Роль домашних животных в жизни человека</w:t>
      </w:r>
      <w:r w:rsidR="00F33BF5">
        <w:rPr>
          <w:rFonts w:ascii="Times New Roman" w:eastAsia="Times New Roman" w:hAnsi="Times New Roman" w:cs="Times New Roman"/>
          <w:b/>
          <w:sz w:val="30"/>
          <w:szCs w:val="30"/>
        </w:rPr>
        <w:t>.</w:t>
      </w:r>
    </w:p>
    <w:p w14:paraId="683AF7A4" w14:textId="0328B0D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Человек был связан с животными в течени</w:t>
      </w:r>
      <w:r w:rsidR="00F33BF5">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всей своей истории, использовал их в качестве пищи, для изготовления одежды, украшений, охоты, войн и даже в качестве менового товара. Постепенно различные животные становились объектами охотничьего и рыбного промыслов, а некоторые приручались человеком. </w:t>
      </w:r>
    </w:p>
    <w:p w14:paraId="393B3E99" w14:textId="3FCEEEDF" w:rsidR="00F3375E" w:rsidRPr="00C91628" w:rsidRDefault="00C022FE">
      <w:pPr>
        <w:spacing w:after="0" w:line="240" w:lineRule="auto"/>
        <w:ind w:firstLine="709"/>
        <w:jc w:val="both"/>
        <w:rPr>
          <w:rFonts w:ascii="Times New Roman" w:eastAsia="Times New Roman" w:hAnsi="Times New Roman" w:cs="Times New Roman"/>
          <w:sz w:val="30"/>
          <w:szCs w:val="30"/>
        </w:rPr>
      </w:pPr>
      <w:bookmarkStart w:id="16" w:name="_heading=h.25x40mz6zl6m" w:colFirst="0" w:colLast="0"/>
      <w:bookmarkEnd w:id="16"/>
      <w:r w:rsidRPr="00C91628">
        <w:rPr>
          <w:rFonts w:ascii="Times New Roman" w:eastAsia="Times New Roman" w:hAnsi="Times New Roman" w:cs="Times New Roman"/>
          <w:sz w:val="30"/>
          <w:szCs w:val="30"/>
        </w:rPr>
        <w:t>Животные, прируч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нные человеком и разводимые им для удовлетворения хозяйственных и других потребностей, называются </w:t>
      </w:r>
      <w:r w:rsidRPr="00C91628">
        <w:rPr>
          <w:rFonts w:ascii="Times New Roman" w:eastAsia="Times New Roman" w:hAnsi="Times New Roman" w:cs="Times New Roman"/>
          <w:b/>
          <w:sz w:val="30"/>
          <w:szCs w:val="30"/>
        </w:rPr>
        <w:t>домашними.</w:t>
      </w:r>
      <w:r w:rsidRPr="00C91628">
        <w:rPr>
          <w:rFonts w:ascii="Times New Roman" w:eastAsia="Times New Roman" w:hAnsi="Times New Roman" w:cs="Times New Roman"/>
          <w:sz w:val="30"/>
          <w:szCs w:val="30"/>
        </w:rPr>
        <w:t xml:space="preserve"> Разведение домашних животных (животноводство) – главный источник получения мяса, молока, яиц и др</w:t>
      </w:r>
      <w:r w:rsidR="00174398" w:rsidRPr="00C91628">
        <w:rPr>
          <w:rFonts w:ascii="Times New Roman" w:eastAsia="Times New Roman" w:hAnsi="Times New Roman" w:cs="Times New Roman"/>
          <w:sz w:val="30"/>
          <w:szCs w:val="30"/>
        </w:rPr>
        <w:t>уги</w:t>
      </w:r>
      <w:r w:rsidR="00F33BF5">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xml:space="preserve"> продуктов животного происхождения, а также сырья для л</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гкой и кожевенной промышленности. Домашние животные используются как транспортные, охотничьи, служебные и декоративные. Близки к домашним животным рыбы, разводимые в прудах и аквариумах, декоративные и певчие птицы, содержащиеся в домашних условиях, а также лабораторные животные [6].</w:t>
      </w:r>
    </w:p>
    <w:p w14:paraId="30DD3C44" w14:textId="735104E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Подавляющую часть домашних животных составляют сельскохозяйственные животные – домашние животные, от которых получают какую-либо продукцию (молоко, шерсть) или используют для различных работ. К ним относят: крупный рогатый скот, лошадей, ослов, овец, коз, свиней, верблюдов, северных оленей, птиц (кур, гусей), кроликов, разводимых в неволе пушных зверей (норок, лисиц), а также пчел и шелкопрядов. К домашним животным причисляют собак и домашних кошек, разводимы</w:t>
      </w:r>
      <w:r w:rsidR="00F33BF5">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xml:space="preserve"> в прудах и аквариумах одомашненны</w:t>
      </w:r>
      <w:r w:rsidR="00F33BF5">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xml:space="preserve"> форм рыб, разводимых в неволе декоративных и певчих птиц, декоративных грызунов, а также лабораторных животных [6].</w:t>
      </w:r>
    </w:p>
    <w:p w14:paraId="505659B5" w14:textId="6811FCE6" w:rsidR="00F3375E" w:rsidRPr="00C91628" w:rsidRDefault="00C022FE" w:rsidP="00BE270C">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Одомашнивание животных</w:t>
      </w:r>
      <w:r w:rsidR="00F33BF5">
        <w:rPr>
          <w:rFonts w:ascii="Times New Roman" w:eastAsia="Times New Roman" w:hAnsi="Times New Roman" w:cs="Times New Roman"/>
          <w:b/>
          <w:sz w:val="30"/>
          <w:szCs w:val="30"/>
        </w:rPr>
        <w:t>.</w:t>
      </w:r>
    </w:p>
    <w:p w14:paraId="1BBC6047" w14:textId="5403EEF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Человек с давних времен стал приручать и одомашнивать животных. С совершенствованием средств и техники охоты число диких зверей и птиц вокруг человеческих поселений быстро сокращалось, и более надежным источником пищи стали прирученные животные. От приручения человек перешел к одомашниванию многих из них. Одомашнивание диких предков современных сельскохозяйственных животных началось 10</w:t>
      </w:r>
      <w:r w:rsidR="006A099E">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15 тыс. лет тому назад. О том, как это происходило, мы узнаем из раскопок древних поселений, где археологи обнаруживают предметы и остатки сооружений, рассказывающие о древнейшем скотоводстве, а также изображения самых разных одомашненных животных [7]. </w:t>
      </w:r>
    </w:p>
    <w:p w14:paraId="24C6505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Одомашнивание животных – сложный и длительный процесс, так как не все виды легко этому поддаются. Известно, что в эпоху палеолита, или древнего каменного века, около 15 тыс. лет назад, приручена была только собака. </w:t>
      </w:r>
    </w:p>
    <w:p w14:paraId="67061869" w14:textId="1AF3A2E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В эпоху неолита, или нового каменного века, конец которого отделяет от наших дней около 10 тыс. лет, с появлением родового первобытнообщинного строя, оседлост</w:t>
      </w:r>
      <w:r w:rsidR="007D55AA">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и земледели</w:t>
      </w:r>
      <w:r w:rsidR="007D55AA">
        <w:rPr>
          <w:rFonts w:ascii="Times New Roman" w:eastAsia="Times New Roman" w:hAnsi="Times New Roman" w:cs="Times New Roman"/>
          <w:sz w:val="30"/>
          <w:szCs w:val="30"/>
        </w:rPr>
        <w:t>я</w:t>
      </w:r>
      <w:r w:rsidRPr="00C91628">
        <w:rPr>
          <w:rFonts w:ascii="Times New Roman" w:eastAsia="Times New Roman" w:hAnsi="Times New Roman" w:cs="Times New Roman"/>
          <w:sz w:val="30"/>
          <w:szCs w:val="30"/>
        </w:rPr>
        <w:t>, переход</w:t>
      </w:r>
      <w:r w:rsidR="007D55AA">
        <w:rPr>
          <w:rFonts w:ascii="Times New Roman" w:eastAsia="Times New Roman" w:hAnsi="Times New Roman" w:cs="Times New Roman"/>
          <w:sz w:val="30"/>
          <w:szCs w:val="30"/>
        </w:rPr>
        <w:t>а</w:t>
      </w:r>
      <w:r w:rsidRPr="00C91628">
        <w:rPr>
          <w:rFonts w:ascii="Times New Roman" w:eastAsia="Times New Roman" w:hAnsi="Times New Roman" w:cs="Times New Roman"/>
          <w:sz w:val="30"/>
          <w:szCs w:val="30"/>
        </w:rPr>
        <w:t xml:space="preserve"> от мотыжного земледелия к первобытному плугу приручение и одомашнивание животных охватило все основные их виды.</w:t>
      </w:r>
    </w:p>
    <w:p w14:paraId="6FE3746B"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эпоху бронзового века с его рабовладельческим строем развивается сельское хозяйство, а в ряде стран уже разводят высокопродуктивных животных разных видов. </w:t>
      </w:r>
    </w:p>
    <w:p w14:paraId="03F62BE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bookmarkStart w:id="17" w:name="_heading=h.8inp5knt0m1z" w:colFirst="0" w:colLast="0"/>
      <w:bookmarkEnd w:id="17"/>
      <w:r w:rsidRPr="00C91628">
        <w:rPr>
          <w:rFonts w:ascii="Times New Roman" w:eastAsia="Times New Roman" w:hAnsi="Times New Roman" w:cs="Times New Roman"/>
          <w:sz w:val="30"/>
          <w:szCs w:val="30"/>
        </w:rPr>
        <w:t xml:space="preserve">Основные первичные очаги приручения и одомашнивания животных совпадают с очагами древних мощных культур: это области Средней Азии и Средиземного моря. Приручение и одомашнивание животных происходило всюду, где развивалось человеческое общество, а закончилось совсем недавно – около 1 тыс. лет назад. Общая длительность эволюции основных видов сельскохозяйственных животных является очень небольшой по сравнению с этим периодом диких животных. </w:t>
      </w:r>
    </w:p>
    <w:p w14:paraId="15FE05B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bookmarkStart w:id="18" w:name="_heading=h.eqhg0uu4d4f6" w:colFirst="0" w:colLast="0"/>
      <w:bookmarkEnd w:id="18"/>
      <w:r w:rsidRPr="00C91628">
        <w:rPr>
          <w:rFonts w:ascii="Times New Roman" w:eastAsia="Times New Roman" w:hAnsi="Times New Roman" w:cs="Times New Roman"/>
          <w:sz w:val="30"/>
          <w:szCs w:val="30"/>
        </w:rPr>
        <w:t xml:space="preserve">Одомашнивали животных с определенным набором признаков, при этом учитывали: рацион зверя (последний должен быть неприхотлив, иначе неудобно и накладно его кормить), скорость роста (одомашнивать, к примеру, слонов невыгодно – придется ждать наступления их половозрелости до 12 лет), проблемы с размножением в неволе, повышенная злобность (у зебр) или тревожность, а еще слишком сильная независимость (именно по этой причине кошек можно считать не до конца одомашненными). Приручить – не значит одомашнить. Прирученные звери (например, беркуты, соколы, помогающие на охоте) не боятся человека, а вот их размножение в неволе затруднительно [8]. </w:t>
      </w:r>
    </w:p>
    <w:p w14:paraId="4D2E3969" w14:textId="1C6589BB" w:rsidR="00F3375E" w:rsidRPr="00C91628" w:rsidRDefault="00C022FE">
      <w:pPr>
        <w:spacing w:after="0" w:line="240" w:lineRule="auto"/>
        <w:ind w:firstLine="709"/>
        <w:jc w:val="both"/>
        <w:rPr>
          <w:rFonts w:ascii="Times New Roman" w:eastAsia="Times New Roman" w:hAnsi="Times New Roman" w:cs="Times New Roman"/>
          <w:sz w:val="30"/>
          <w:szCs w:val="30"/>
        </w:rPr>
      </w:pPr>
      <w:bookmarkStart w:id="19" w:name="_heading=h.fdyiskk9whoc" w:colFirst="0" w:colLast="0"/>
      <w:bookmarkEnd w:id="19"/>
      <w:r w:rsidRPr="00C91628">
        <w:rPr>
          <w:rFonts w:ascii="Times New Roman" w:eastAsia="Times New Roman" w:hAnsi="Times New Roman" w:cs="Times New Roman"/>
          <w:sz w:val="30"/>
          <w:szCs w:val="30"/>
        </w:rPr>
        <w:t>Процесс одомашнивания животных включает приручение и искусственный отбор</w:t>
      </w:r>
      <w:r w:rsidR="0017439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Из числа содержавшихся в неволе отбирались особи, наименее агрессивные, наиболее способные контактировать с человеком, подчиняться ему, жить и размножаться в условиях, создаваемых человеком. Искусственный отбор в направлении усиления полезных для человека признаков одомашниваемых видов влеч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т за собой целый комплекс характерных </w:t>
      </w:r>
      <w:proofErr w:type="gramStart"/>
      <w:r w:rsidRPr="00C91628">
        <w:rPr>
          <w:rFonts w:ascii="Times New Roman" w:eastAsia="Times New Roman" w:hAnsi="Times New Roman" w:cs="Times New Roman"/>
          <w:sz w:val="30"/>
          <w:szCs w:val="30"/>
        </w:rPr>
        <w:t>морфо</w:t>
      </w:r>
      <w:r w:rsidR="007D55A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физиологических</w:t>
      </w:r>
      <w:proofErr w:type="gramEnd"/>
      <w:r w:rsidRPr="00C91628">
        <w:rPr>
          <w:rFonts w:ascii="Times New Roman" w:eastAsia="Times New Roman" w:hAnsi="Times New Roman" w:cs="Times New Roman"/>
          <w:sz w:val="30"/>
          <w:szCs w:val="30"/>
        </w:rPr>
        <w:t xml:space="preserve"> изменений последних [8].</w:t>
      </w:r>
    </w:p>
    <w:p w14:paraId="015D5B9F" w14:textId="076F15C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Настоящими домашними животными считаются лишь те, которые в течение всего жизненного цикла зависят от человека. С другой стороны, некоторые прируч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нные животные, например</w:t>
      </w:r>
      <w:r w:rsidR="007D55A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слоны</w:t>
      </w:r>
      <w:r w:rsidR="007D55A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очень редко размножаются в неволе. Некоторые домашние животные, оказавшиеся в пригодных для их жизни природных условиях</w:t>
      </w:r>
      <w:r w:rsidR="007D55AA">
        <w:rPr>
          <w:rFonts w:ascii="Times New Roman" w:eastAsia="Times New Roman" w:hAnsi="Times New Roman" w:cs="Times New Roman"/>
          <w:sz w:val="30"/>
          <w:szCs w:val="30"/>
        </w:rPr>
        <w:t>, без контактов с человеком</w:t>
      </w:r>
      <w:r w:rsidRPr="00C91628">
        <w:rPr>
          <w:rFonts w:ascii="Times New Roman" w:eastAsia="Times New Roman" w:hAnsi="Times New Roman" w:cs="Times New Roman"/>
          <w:sz w:val="30"/>
          <w:szCs w:val="30"/>
        </w:rPr>
        <w:t xml:space="preserve"> быстро дичают (например, кошки, козы, свиньи на ряде островов Океании, мустанги в Америке, собаки динго и верблюды в Австралии). Однако для тех форм домашних животных, у которых связанные с </w:t>
      </w:r>
      <w:r w:rsidRPr="00C91628">
        <w:rPr>
          <w:rFonts w:ascii="Times New Roman" w:eastAsia="Times New Roman" w:hAnsi="Times New Roman" w:cs="Times New Roman"/>
          <w:sz w:val="30"/>
          <w:szCs w:val="30"/>
        </w:rPr>
        <w:lastRenderedPageBreak/>
        <w:t xml:space="preserve">одомашниванием изменения зашли особенно далеко, одичание становится невозможным. </w:t>
      </w:r>
    </w:p>
    <w:p w14:paraId="75909A81" w14:textId="6286388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результате искусственного отбора, обусловленного общественно-экономическими и естественно-историческими условиями, формировались различные породы домашних животных, приспособленные для удовлетворения той или иной потребности человека. По мере развития животноводства начали применять направленный отбор и подбор пар с тем, чтобы потомство имело более высокую продуктивность; существовавшие породы совершенствовались, а также создавались новые,</w:t>
      </w:r>
      <w:r w:rsidR="007D55AA">
        <w:rPr>
          <w:rFonts w:ascii="Times New Roman" w:eastAsia="Times New Roman" w:hAnsi="Times New Roman" w:cs="Times New Roman"/>
          <w:sz w:val="30"/>
          <w:szCs w:val="30"/>
        </w:rPr>
        <w:t xml:space="preserve"> соответствующие</w:t>
      </w:r>
      <w:r w:rsidRPr="00C91628">
        <w:rPr>
          <w:rFonts w:ascii="Times New Roman" w:eastAsia="Times New Roman" w:hAnsi="Times New Roman" w:cs="Times New Roman"/>
          <w:sz w:val="30"/>
          <w:szCs w:val="30"/>
        </w:rPr>
        <w:t xml:space="preserve"> возрастающим запросам общества [8].</w:t>
      </w:r>
    </w:p>
    <w:p w14:paraId="47844C7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Пытались одомашнить журавлей, страусов, антилоп, питонов, даже крокодилов. В ряде стран ведутся работы по одомашниванию новых видов животных. Количество видов одомашненных животных невелико (около 25), но число выведенных в результате селекции пород достигает нескольких тысяч. Подавляющая часть домашних животных принадлежит к позвоночным, среди которых преобладают млекопитающие.</w:t>
      </w:r>
    </w:p>
    <w:p w14:paraId="39762B27"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24639296" w14:textId="1A1C2F84" w:rsidR="00F3375E" w:rsidRPr="00C91628" w:rsidRDefault="00C022FE">
      <w:pPr>
        <w:spacing w:after="0" w:line="240" w:lineRule="auto"/>
        <w:ind w:firstLine="709"/>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 Практическое занятие (30</w:t>
      </w:r>
      <w:r w:rsidR="007D55AA">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40 минут)</w:t>
      </w:r>
    </w:p>
    <w:p w14:paraId="1AFB4C9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Cs/>
          <w:sz w:val="30"/>
          <w:szCs w:val="30"/>
        </w:rPr>
        <w:t>Цель:</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ознакомить учащихся с основными видами сельскохозяйственных животных, одомашненных человеком.</w:t>
      </w:r>
    </w:p>
    <w:p w14:paraId="35B57334" w14:textId="77777777" w:rsidR="00F3375E" w:rsidRPr="00C91628" w:rsidRDefault="00F3375E">
      <w:pPr>
        <w:spacing w:after="0" w:line="240" w:lineRule="auto"/>
        <w:ind w:firstLine="709"/>
        <w:jc w:val="both"/>
        <w:rPr>
          <w:rFonts w:ascii="Times New Roman" w:eastAsia="Times New Roman" w:hAnsi="Times New Roman" w:cs="Times New Roman"/>
          <w:b/>
          <w:sz w:val="30"/>
          <w:szCs w:val="30"/>
        </w:rPr>
      </w:pPr>
    </w:p>
    <w:p w14:paraId="0D115687" w14:textId="4843A2D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Крупный рогатый скот</w:t>
      </w:r>
      <w:r w:rsidRPr="00C91628">
        <w:rPr>
          <w:rFonts w:ascii="Times New Roman" w:eastAsia="Times New Roman" w:hAnsi="Times New Roman" w:cs="Times New Roman"/>
          <w:sz w:val="30"/>
          <w:szCs w:val="30"/>
        </w:rPr>
        <w:t xml:space="preserve"> стали приручать и одомашнивать с развитием земледелия. Не сразу использовали для питания коровье молоко. Крупный рогатый скот служил только рабочей силой. Диким предком крупного рогатого скота является тур (рисунок 2). Туры были темного цвета, с бурым окрасом, переходящим в черный. На спине виднелись продолговатые светлые полосы. Самок можно было отличить по немного меньшим размерам и рыжеватому с бурыми оттенками окрасу. В 1627 году туров не стало [7].</w:t>
      </w:r>
    </w:p>
    <w:p w14:paraId="23C109A2" w14:textId="77777777" w:rsidR="001F617F" w:rsidRDefault="001F617F">
      <w:pPr>
        <w:spacing w:after="0" w:line="240" w:lineRule="auto"/>
        <w:ind w:firstLine="709"/>
        <w:jc w:val="both"/>
        <w:rPr>
          <w:rFonts w:ascii="Times New Roman" w:eastAsia="Times New Roman" w:hAnsi="Times New Roman" w:cs="Times New Roman"/>
          <w:sz w:val="30"/>
          <w:szCs w:val="30"/>
        </w:rPr>
      </w:pPr>
    </w:p>
    <w:p w14:paraId="26278BB7" w14:textId="6B1BB080" w:rsidR="003F076B" w:rsidRDefault="003F076B" w:rsidP="003F076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04F0F7E" wp14:editId="51CF0189">
            <wp:extent cx="3171825" cy="1962150"/>
            <wp:effectExtent l="0" t="0" r="9525" b="0"/>
            <wp:docPr id="71703818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4"/>
                    <a:srcRect/>
                    <a:stretch>
                      <a:fillRect/>
                    </a:stretch>
                  </pic:blipFill>
                  <pic:spPr>
                    <a:xfrm>
                      <a:off x="0" y="0"/>
                      <a:ext cx="3171825" cy="1962150"/>
                    </a:xfrm>
                    <a:prstGeom prst="rect">
                      <a:avLst/>
                    </a:prstGeom>
                    <a:ln/>
                  </pic:spPr>
                </pic:pic>
              </a:graphicData>
            </a:graphic>
          </wp:inline>
        </w:drawing>
      </w:r>
    </w:p>
    <w:p w14:paraId="3C02D4E9" w14:textId="77777777" w:rsidR="003F076B" w:rsidRDefault="003F076B" w:rsidP="003F076B">
      <w:pPr>
        <w:spacing w:after="0" w:line="240" w:lineRule="auto"/>
        <w:jc w:val="center"/>
        <w:rPr>
          <w:rFonts w:ascii="Times New Roman" w:eastAsia="Times New Roman" w:hAnsi="Times New Roman" w:cs="Times New Roman"/>
          <w:sz w:val="30"/>
          <w:szCs w:val="30"/>
        </w:rPr>
      </w:pPr>
    </w:p>
    <w:p w14:paraId="4D87BAF2" w14:textId="242E6A76" w:rsidR="003F076B" w:rsidRPr="00C91628" w:rsidRDefault="003F076B" w:rsidP="003F076B">
      <w:pPr>
        <w:spacing w:after="0" w:line="240" w:lineRule="auto"/>
        <w:jc w:val="center"/>
        <w:rPr>
          <w:rFonts w:ascii="Times New Roman" w:eastAsia="Times New Roman" w:hAnsi="Times New Roman" w:cs="Times New Roman"/>
          <w:sz w:val="30"/>
          <w:szCs w:val="30"/>
        </w:rPr>
      </w:pPr>
      <w:r>
        <w:rPr>
          <w:rFonts w:ascii="Times New Roman" w:eastAsia="Times New Roman" w:hAnsi="Times New Roman" w:cs="Times New Roman"/>
          <w:bCs/>
          <w:sz w:val="30"/>
          <w:szCs w:val="30"/>
        </w:rPr>
        <w:t>Рисунок 2. Дикий бык – тур</w:t>
      </w:r>
    </w:p>
    <w:p w14:paraId="3D2E91C8" w14:textId="626336C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Крупный рогатый скот</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w:t>
      </w:r>
      <w:r w:rsidR="00AA71A3"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основное направление животноводства. К этой категории относятся коровы, быки, а также буйволы, яки, гаялы, а также другие </w:t>
      </w:r>
      <w:r w:rsidR="000D4670" w:rsidRPr="00C91628">
        <w:rPr>
          <w:rFonts w:ascii="Times New Roman" w:eastAsia="Times New Roman" w:hAnsi="Times New Roman" w:cs="Times New Roman"/>
          <w:sz w:val="30"/>
          <w:szCs w:val="30"/>
        </w:rPr>
        <w:t xml:space="preserve">парнокопытные. Эти </w:t>
      </w:r>
      <w:r w:rsidRPr="00C91628">
        <w:rPr>
          <w:rFonts w:ascii="Times New Roman" w:eastAsia="Times New Roman" w:hAnsi="Times New Roman" w:cs="Times New Roman"/>
          <w:sz w:val="30"/>
          <w:szCs w:val="30"/>
        </w:rPr>
        <w:t>животные относятся к жвачным, отличаются крупным телосложением, а также наличием рогов у самцов и самок (</w:t>
      </w:r>
      <w:r w:rsidR="005E4049">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исунк</w:t>
      </w:r>
      <w:r w:rsidR="005E4049">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3, 4, 5). </w:t>
      </w:r>
    </w:p>
    <w:p w14:paraId="3E9B7C3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Одомашнивание первых животных, которых можно отнести к этой категории, произошло 8500 или более лет назад. В ряде культур эти животные почитались как святые, долгое время они были (остаются в некоторых странах) не только источником питания, но и рабочей силой.</w:t>
      </w:r>
    </w:p>
    <w:p w14:paraId="24038BB5"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0"/>
        <w:tblW w:w="9638" w:type="dxa"/>
        <w:tblInd w:w="0" w:type="dxa"/>
        <w:tblLayout w:type="fixed"/>
        <w:tblLook w:val="0400" w:firstRow="0" w:lastRow="0" w:firstColumn="0" w:lastColumn="0" w:noHBand="0" w:noVBand="1"/>
      </w:tblPr>
      <w:tblGrid>
        <w:gridCol w:w="3306"/>
        <w:gridCol w:w="1356"/>
        <w:gridCol w:w="2009"/>
        <w:gridCol w:w="2967"/>
      </w:tblGrid>
      <w:tr w:rsidR="00852023" w:rsidRPr="00C91628" w14:paraId="2BFC6861" w14:textId="77777777">
        <w:tc>
          <w:tcPr>
            <w:tcW w:w="3306" w:type="dxa"/>
          </w:tcPr>
          <w:p w14:paraId="37135BAC"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7F521F9" wp14:editId="4225463E">
                  <wp:extent cx="2114550" cy="1933575"/>
                  <wp:effectExtent l="0" t="0" r="0" b="0"/>
                  <wp:docPr id="214595557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2114550" cy="1933575"/>
                          </a:xfrm>
                          <a:prstGeom prst="rect">
                            <a:avLst/>
                          </a:prstGeom>
                          <a:ln/>
                        </pic:spPr>
                      </pic:pic>
                    </a:graphicData>
                  </a:graphic>
                </wp:inline>
              </w:drawing>
            </w:r>
          </w:p>
        </w:tc>
        <w:tc>
          <w:tcPr>
            <w:tcW w:w="3365" w:type="dxa"/>
            <w:gridSpan w:val="2"/>
          </w:tcPr>
          <w:p w14:paraId="7CB0A2CF"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B048ADF" wp14:editId="68505863">
                  <wp:extent cx="2085975" cy="1933575"/>
                  <wp:effectExtent l="0" t="0" r="0" b="0"/>
                  <wp:docPr id="214595558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6"/>
                          <a:srcRect/>
                          <a:stretch>
                            <a:fillRect/>
                          </a:stretch>
                        </pic:blipFill>
                        <pic:spPr>
                          <a:xfrm>
                            <a:off x="0" y="0"/>
                            <a:ext cx="2085975" cy="1933575"/>
                          </a:xfrm>
                          <a:prstGeom prst="rect">
                            <a:avLst/>
                          </a:prstGeom>
                          <a:ln/>
                        </pic:spPr>
                      </pic:pic>
                    </a:graphicData>
                  </a:graphic>
                </wp:inline>
              </w:drawing>
            </w:r>
          </w:p>
        </w:tc>
        <w:tc>
          <w:tcPr>
            <w:tcW w:w="2967" w:type="dxa"/>
          </w:tcPr>
          <w:p w14:paraId="1F62CA6D"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D5BC3D3" wp14:editId="74746B23">
                  <wp:extent cx="1809750" cy="1933575"/>
                  <wp:effectExtent l="0" t="0" r="0" b="0"/>
                  <wp:docPr id="214595557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7"/>
                          <a:srcRect/>
                          <a:stretch>
                            <a:fillRect/>
                          </a:stretch>
                        </pic:blipFill>
                        <pic:spPr>
                          <a:xfrm>
                            <a:off x="0" y="0"/>
                            <a:ext cx="1809750" cy="1933575"/>
                          </a:xfrm>
                          <a:prstGeom prst="rect">
                            <a:avLst/>
                          </a:prstGeom>
                          <a:ln/>
                        </pic:spPr>
                      </pic:pic>
                    </a:graphicData>
                  </a:graphic>
                </wp:inline>
              </w:drawing>
            </w:r>
          </w:p>
        </w:tc>
      </w:tr>
      <w:tr w:rsidR="00852023" w:rsidRPr="00C91628" w14:paraId="5DBE14ED" w14:textId="77777777">
        <w:tc>
          <w:tcPr>
            <w:tcW w:w="3306" w:type="dxa"/>
          </w:tcPr>
          <w:p w14:paraId="18D66309" w14:textId="77777777" w:rsidR="004B3EBC" w:rsidRPr="00C91628" w:rsidRDefault="004B3EBC">
            <w:pPr>
              <w:spacing w:after="0" w:line="240" w:lineRule="auto"/>
              <w:jc w:val="center"/>
              <w:rPr>
                <w:rFonts w:ascii="Times New Roman" w:eastAsia="Times New Roman" w:hAnsi="Times New Roman" w:cs="Times New Roman"/>
                <w:bCs/>
                <w:sz w:val="30"/>
                <w:szCs w:val="30"/>
              </w:rPr>
            </w:pPr>
          </w:p>
          <w:p w14:paraId="0D3D0E3C" w14:textId="053C0402"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3</w:t>
            </w:r>
            <w:r w:rsidR="004B3EBC" w:rsidRPr="00C91628">
              <w:rPr>
                <w:rFonts w:ascii="Times New Roman" w:eastAsia="Times New Roman" w:hAnsi="Times New Roman" w:cs="Times New Roman"/>
                <w:bCs/>
                <w:sz w:val="30"/>
                <w:szCs w:val="30"/>
              </w:rPr>
              <w:t xml:space="preserve"> – </w:t>
            </w:r>
            <w:r w:rsidRPr="00C91628">
              <w:rPr>
                <w:rFonts w:ascii="Times New Roman" w:eastAsia="Times New Roman" w:hAnsi="Times New Roman" w:cs="Times New Roman"/>
                <w:bCs/>
                <w:sz w:val="30"/>
                <w:szCs w:val="30"/>
              </w:rPr>
              <w:t>Африканский буйвол</w:t>
            </w:r>
          </w:p>
        </w:tc>
        <w:tc>
          <w:tcPr>
            <w:tcW w:w="3365" w:type="dxa"/>
            <w:gridSpan w:val="2"/>
          </w:tcPr>
          <w:p w14:paraId="2C61E66F" w14:textId="77777777" w:rsidR="004B3EBC" w:rsidRPr="00C91628" w:rsidRDefault="004B3EBC">
            <w:pPr>
              <w:spacing w:after="0" w:line="240" w:lineRule="auto"/>
              <w:jc w:val="center"/>
              <w:rPr>
                <w:rFonts w:ascii="Times New Roman" w:eastAsia="Times New Roman" w:hAnsi="Times New Roman" w:cs="Times New Roman"/>
                <w:bCs/>
                <w:sz w:val="30"/>
                <w:szCs w:val="30"/>
              </w:rPr>
            </w:pPr>
          </w:p>
          <w:p w14:paraId="7A57C1BA" w14:textId="6A72861C"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4</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Як</w:t>
            </w:r>
          </w:p>
        </w:tc>
        <w:tc>
          <w:tcPr>
            <w:tcW w:w="2967" w:type="dxa"/>
          </w:tcPr>
          <w:p w14:paraId="0F38BACB" w14:textId="77777777" w:rsidR="004B3EBC" w:rsidRPr="00C91628" w:rsidRDefault="004B3EBC">
            <w:pPr>
              <w:spacing w:after="0" w:line="240" w:lineRule="auto"/>
              <w:jc w:val="center"/>
              <w:rPr>
                <w:rFonts w:ascii="Times New Roman" w:eastAsia="Times New Roman" w:hAnsi="Times New Roman" w:cs="Times New Roman"/>
                <w:bCs/>
                <w:sz w:val="30"/>
                <w:szCs w:val="30"/>
              </w:rPr>
            </w:pPr>
          </w:p>
          <w:p w14:paraId="7D05A673" w14:textId="77777777"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5. Бык</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гаял</w:t>
            </w:r>
          </w:p>
          <w:p w14:paraId="13AFE3AD" w14:textId="468FC1A7" w:rsidR="00C32E55" w:rsidRPr="00C91628" w:rsidRDefault="00C32E55">
            <w:pPr>
              <w:spacing w:after="0" w:line="240" w:lineRule="auto"/>
              <w:jc w:val="center"/>
              <w:rPr>
                <w:rFonts w:ascii="Times New Roman" w:eastAsia="Times New Roman" w:hAnsi="Times New Roman" w:cs="Times New Roman"/>
                <w:bCs/>
                <w:sz w:val="30"/>
                <w:szCs w:val="30"/>
              </w:rPr>
            </w:pPr>
          </w:p>
        </w:tc>
      </w:tr>
      <w:tr w:rsidR="00852023" w:rsidRPr="00C91628" w14:paraId="60FB81BB" w14:textId="77777777">
        <w:tc>
          <w:tcPr>
            <w:tcW w:w="4662" w:type="dxa"/>
            <w:gridSpan w:val="2"/>
          </w:tcPr>
          <w:p w14:paraId="6035A0F6" w14:textId="77777777" w:rsidR="00F3375E" w:rsidRPr="00C91628" w:rsidRDefault="00C022FE">
            <w:pPr>
              <w:spacing w:after="0" w:line="240" w:lineRule="auto"/>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13F16BA" wp14:editId="5C579E88">
                  <wp:extent cx="2924175" cy="1790700"/>
                  <wp:effectExtent l="0" t="0" r="0" b="0"/>
                  <wp:docPr id="2145955583"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8"/>
                          <a:srcRect/>
                          <a:stretch>
                            <a:fillRect/>
                          </a:stretch>
                        </pic:blipFill>
                        <pic:spPr>
                          <a:xfrm>
                            <a:off x="0" y="0"/>
                            <a:ext cx="2924175" cy="1790700"/>
                          </a:xfrm>
                          <a:prstGeom prst="rect">
                            <a:avLst/>
                          </a:prstGeom>
                          <a:ln/>
                        </pic:spPr>
                      </pic:pic>
                    </a:graphicData>
                  </a:graphic>
                </wp:inline>
              </w:drawing>
            </w:r>
          </w:p>
        </w:tc>
        <w:tc>
          <w:tcPr>
            <w:tcW w:w="4976" w:type="dxa"/>
            <w:gridSpan w:val="2"/>
          </w:tcPr>
          <w:p w14:paraId="046CE78B" w14:textId="77777777" w:rsidR="00F3375E" w:rsidRPr="00C91628" w:rsidRDefault="00C022FE">
            <w:pPr>
              <w:spacing w:after="0" w:line="240" w:lineRule="auto"/>
              <w:jc w:val="right"/>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869B3C1" wp14:editId="7A21BF9D">
                  <wp:extent cx="3247390" cy="1802130"/>
                  <wp:effectExtent l="0" t="0" r="0" b="0"/>
                  <wp:docPr id="214595558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9"/>
                          <a:srcRect/>
                          <a:stretch>
                            <a:fillRect/>
                          </a:stretch>
                        </pic:blipFill>
                        <pic:spPr>
                          <a:xfrm>
                            <a:off x="0" y="0"/>
                            <a:ext cx="3247390" cy="1802130"/>
                          </a:xfrm>
                          <a:prstGeom prst="rect">
                            <a:avLst/>
                          </a:prstGeom>
                          <a:ln/>
                        </pic:spPr>
                      </pic:pic>
                    </a:graphicData>
                  </a:graphic>
                </wp:inline>
              </w:drawing>
            </w:r>
          </w:p>
        </w:tc>
      </w:tr>
      <w:tr w:rsidR="00852023" w:rsidRPr="00C91628" w14:paraId="201A23D7" w14:textId="77777777">
        <w:tc>
          <w:tcPr>
            <w:tcW w:w="9638" w:type="dxa"/>
            <w:gridSpan w:val="4"/>
          </w:tcPr>
          <w:p w14:paraId="2BACD2A7" w14:textId="77777777" w:rsidR="00F3375E" w:rsidRPr="00C91628" w:rsidRDefault="00C022FE">
            <w:pPr>
              <w:spacing w:after="0" w:line="240" w:lineRule="auto"/>
              <w:jc w:val="both"/>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 xml:space="preserve">                               А)                                                            Б)</w:t>
            </w:r>
          </w:p>
        </w:tc>
      </w:tr>
      <w:tr w:rsidR="00F3375E" w:rsidRPr="00C91628" w14:paraId="464516AD" w14:textId="77777777">
        <w:tc>
          <w:tcPr>
            <w:tcW w:w="9638" w:type="dxa"/>
            <w:gridSpan w:val="4"/>
          </w:tcPr>
          <w:p w14:paraId="25DDBA69" w14:textId="375BC683" w:rsidR="00F3375E" w:rsidRPr="00C91628" w:rsidRDefault="00C022FE" w:rsidP="005E4049">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6</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Домашний крупный рогатый скот.</w:t>
            </w:r>
            <w:r w:rsidR="004B3EBC" w:rsidRPr="00C91628">
              <w:rPr>
                <w:rFonts w:ascii="Times New Roman" w:eastAsia="Times New Roman" w:hAnsi="Times New Roman" w:cs="Times New Roman"/>
                <w:bCs/>
                <w:sz w:val="30"/>
                <w:szCs w:val="30"/>
              </w:rPr>
              <w:br/>
            </w:r>
            <w:r w:rsidRPr="00C91628">
              <w:rPr>
                <w:rFonts w:ascii="Times New Roman" w:eastAsia="Times New Roman" w:hAnsi="Times New Roman" w:cs="Times New Roman"/>
                <w:bCs/>
                <w:sz w:val="30"/>
                <w:szCs w:val="30"/>
              </w:rPr>
              <w:t>Голштинская порода (А), черно</w:t>
            </w:r>
            <w:r w:rsidR="005E4049">
              <w:rPr>
                <w:rFonts w:ascii="Times New Roman" w:eastAsia="Times New Roman" w:hAnsi="Times New Roman" w:cs="Times New Roman"/>
                <w:bCs/>
                <w:sz w:val="30"/>
                <w:szCs w:val="30"/>
              </w:rPr>
              <w:t>-</w:t>
            </w:r>
            <w:r w:rsidRPr="00C91628">
              <w:rPr>
                <w:rFonts w:ascii="Times New Roman" w:eastAsia="Times New Roman" w:hAnsi="Times New Roman" w:cs="Times New Roman"/>
                <w:bCs/>
                <w:sz w:val="30"/>
                <w:szCs w:val="30"/>
              </w:rPr>
              <w:t>пестрая порода коров (Б)</w:t>
            </w:r>
          </w:p>
        </w:tc>
      </w:tr>
    </w:tbl>
    <w:p w14:paraId="6383BE17" w14:textId="77777777" w:rsidR="00F3375E" w:rsidRPr="00C91628" w:rsidRDefault="00F3375E">
      <w:pPr>
        <w:spacing w:after="0" w:line="240" w:lineRule="auto"/>
        <w:ind w:firstLine="709"/>
        <w:jc w:val="both"/>
        <w:rPr>
          <w:rFonts w:ascii="Times New Roman" w:eastAsia="Times New Roman" w:hAnsi="Times New Roman" w:cs="Times New Roman"/>
          <w:bCs/>
          <w:sz w:val="30"/>
          <w:szCs w:val="30"/>
        </w:rPr>
      </w:pPr>
    </w:p>
    <w:p w14:paraId="502070F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 масштабам производства и степени распространенности одной из наиболее значительных отраслей животноводства является </w:t>
      </w:r>
      <w:r w:rsidRPr="00C91628">
        <w:rPr>
          <w:rFonts w:ascii="Times New Roman" w:eastAsia="Times New Roman" w:hAnsi="Times New Roman" w:cs="Times New Roman"/>
          <w:sz w:val="30"/>
          <w:szCs w:val="30"/>
          <w:u w:val="single"/>
        </w:rPr>
        <w:t>скотоводство.</w:t>
      </w:r>
      <w:r w:rsidRPr="00C91628">
        <w:rPr>
          <w:rFonts w:ascii="Times New Roman" w:eastAsia="Times New Roman" w:hAnsi="Times New Roman" w:cs="Times New Roman"/>
          <w:sz w:val="30"/>
          <w:szCs w:val="30"/>
        </w:rPr>
        <w:t xml:space="preserve"> В его задачи входит разведение и выращивание крупного рогатого скота ради получения разнообразной полезной продукции. Сейчас крупный рогатый скот разводится преимущественно как источник мяса и молока: </w:t>
      </w:r>
      <w:r w:rsidRPr="00C91628">
        <w:rPr>
          <w:rFonts w:ascii="Times New Roman" w:eastAsia="Times New Roman" w:hAnsi="Times New Roman" w:cs="Times New Roman"/>
          <w:sz w:val="30"/>
          <w:szCs w:val="30"/>
        </w:rPr>
        <w:lastRenderedPageBreak/>
        <w:t>эти животные являются производителями приблизительно 50% мяса и 95% молока в мире.</w:t>
      </w:r>
    </w:p>
    <w:p w14:paraId="079B84B0" w14:textId="0EA0431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Скотоводство вносит значительный вклад в экономику многих стран и определяет их развитие [9]. </w:t>
      </w:r>
    </w:p>
    <w:p w14:paraId="743E0131" w14:textId="095D058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Молочное скотоводство Республики Беларусь представлено голштинской и черно-пестрой породами, обладающ</w:t>
      </w:r>
      <w:r w:rsidR="000A47AB">
        <w:rPr>
          <w:rFonts w:ascii="Times New Roman" w:eastAsia="Times New Roman" w:hAnsi="Times New Roman" w:cs="Times New Roman"/>
          <w:sz w:val="30"/>
          <w:szCs w:val="30"/>
        </w:rPr>
        <w:t>ими</w:t>
      </w:r>
      <w:r w:rsidRPr="00C91628">
        <w:rPr>
          <w:rFonts w:ascii="Times New Roman" w:eastAsia="Times New Roman" w:hAnsi="Times New Roman" w:cs="Times New Roman"/>
          <w:sz w:val="30"/>
          <w:szCs w:val="30"/>
        </w:rPr>
        <w:t xml:space="preserve"> высоким генетическим потенциалом продуктивности (рисунок 6). Скот этой породы является практически единственным источником получения в республике молока и говядины. Племенные заводы по молочному скотоводству расположены во всех территориальных областях республики [10].</w:t>
      </w:r>
    </w:p>
    <w:p w14:paraId="09C0A9EB" w14:textId="306CE3C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Одомашнивание </w:t>
      </w:r>
      <w:r w:rsidRPr="00C91628">
        <w:rPr>
          <w:rFonts w:ascii="Times New Roman" w:eastAsia="Times New Roman" w:hAnsi="Times New Roman" w:cs="Times New Roman"/>
          <w:b/>
          <w:sz w:val="30"/>
          <w:szCs w:val="30"/>
        </w:rPr>
        <w:t>лошадей</w:t>
      </w:r>
      <w:r w:rsidRPr="00C91628">
        <w:rPr>
          <w:rFonts w:ascii="Times New Roman" w:eastAsia="Times New Roman" w:hAnsi="Times New Roman" w:cs="Times New Roman"/>
          <w:sz w:val="30"/>
          <w:szCs w:val="30"/>
        </w:rPr>
        <w:t xml:space="preserve"> навсегда изменило человеческую историю. Лошади позволили человеку перевозить людей и грузы, изменили методы ведения войны (конница и колесницы), вдохновляют людей искусства </w:t>
      </w:r>
      <w:r w:rsidR="002D136E"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от пещерных художников каменного века до художественных произведений. После промышленной революци</w:t>
      </w:r>
      <w:r w:rsidR="000A47AB">
        <w:rPr>
          <w:rFonts w:ascii="Times New Roman" w:eastAsia="Times New Roman" w:hAnsi="Times New Roman" w:cs="Times New Roman"/>
          <w:sz w:val="30"/>
          <w:szCs w:val="30"/>
        </w:rPr>
        <w:t>и с появлением различных машин</w:t>
      </w:r>
      <w:r w:rsidRPr="00C91628">
        <w:rPr>
          <w:rFonts w:ascii="Times New Roman" w:eastAsia="Times New Roman" w:hAnsi="Times New Roman" w:cs="Times New Roman"/>
          <w:sz w:val="30"/>
          <w:szCs w:val="30"/>
        </w:rPr>
        <w:t xml:space="preserve"> лошади стали отходить на второй план, но эти животные по-прежнему занимают не последнее место в жизни человека, который проводит с ними свободное время и использует их в сельском хозяйстве, некоторых видах спорта. Лошади плотно вошли в нашу жизнь примерно за 2 тыс</w:t>
      </w:r>
      <w:r w:rsidR="00AA71A3" w:rsidRPr="00C91628">
        <w:rPr>
          <w:rFonts w:ascii="Times New Roman" w:eastAsia="Times New Roman" w:hAnsi="Times New Roman" w:cs="Times New Roman"/>
          <w:sz w:val="30"/>
          <w:szCs w:val="30"/>
        </w:rPr>
        <w:t xml:space="preserve">ячи </w:t>
      </w:r>
      <w:r w:rsidRPr="00C91628">
        <w:rPr>
          <w:rFonts w:ascii="Times New Roman" w:eastAsia="Times New Roman" w:hAnsi="Times New Roman" w:cs="Times New Roman"/>
          <w:sz w:val="30"/>
          <w:szCs w:val="30"/>
        </w:rPr>
        <w:t>лет до н.</w:t>
      </w:r>
      <w:r w:rsidR="00C32E55"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 а в жизнь некоторых первобытных племен – и того раньше. Сегодня породы лошадей исчисляются сотнями: от высокорослых и тягловых лошадей, до благородных. Не</w:t>
      </w:r>
      <w:r w:rsidR="000A47A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смотря на их различ</w:t>
      </w:r>
      <w:r w:rsidR="000A47AB">
        <w:rPr>
          <w:rFonts w:ascii="Times New Roman" w:eastAsia="Times New Roman" w:hAnsi="Times New Roman" w:cs="Times New Roman"/>
          <w:sz w:val="30"/>
          <w:szCs w:val="30"/>
        </w:rPr>
        <w:t>ия</w:t>
      </w:r>
      <w:r w:rsidRPr="00C91628">
        <w:rPr>
          <w:rFonts w:ascii="Times New Roman" w:eastAsia="Times New Roman" w:hAnsi="Times New Roman" w:cs="Times New Roman"/>
          <w:sz w:val="30"/>
          <w:szCs w:val="30"/>
        </w:rPr>
        <w:t xml:space="preserve"> все эти животные относятся к </w:t>
      </w:r>
      <w:r w:rsidR="000A47AB">
        <w:rPr>
          <w:rFonts w:ascii="Times New Roman" w:eastAsia="Times New Roman" w:hAnsi="Times New Roman" w:cs="Times New Roman"/>
          <w:sz w:val="30"/>
          <w:szCs w:val="30"/>
        </w:rPr>
        <w:t xml:space="preserve">одному виду – </w:t>
      </w:r>
      <w:r w:rsidRPr="00C91628">
        <w:rPr>
          <w:rFonts w:ascii="Times New Roman" w:eastAsia="Times New Roman" w:hAnsi="Times New Roman" w:cs="Times New Roman"/>
          <w:sz w:val="30"/>
          <w:szCs w:val="30"/>
        </w:rPr>
        <w:t xml:space="preserve">домашняя лошадь. К семейству </w:t>
      </w:r>
      <w:r w:rsidR="0064108B">
        <w:rPr>
          <w:rFonts w:ascii="Times New Roman" w:eastAsia="Times New Roman" w:hAnsi="Times New Roman" w:cs="Times New Roman"/>
          <w:sz w:val="30"/>
          <w:szCs w:val="30"/>
        </w:rPr>
        <w:t>л</w:t>
      </w:r>
      <w:r w:rsidRPr="00C91628">
        <w:rPr>
          <w:rFonts w:ascii="Times New Roman" w:eastAsia="Times New Roman" w:hAnsi="Times New Roman" w:cs="Times New Roman"/>
          <w:sz w:val="30"/>
          <w:szCs w:val="30"/>
        </w:rPr>
        <w:t>ошадиные относятся также ослы, зебры и дикие лошади Пржевальского из Центральной Азии. Лошадей приручили позже всех: собаки были одомашнены 15000 лет назад, овцы, свиньи и крупный рогатый скот – около 8000</w:t>
      </w:r>
      <w:r w:rsidR="005C5E32" w:rsidRPr="00C91628">
        <w:rPr>
          <w:rFonts w:ascii="Times New Roman" w:eastAsia="Times New Roman" w:hAnsi="Times New Roman" w:cs="Times New Roman"/>
          <w:sz w:val="30"/>
          <w:szCs w:val="30"/>
        </w:rPr>
        <w:t>–</w:t>
      </w:r>
      <w:r w:rsidR="000A47AB">
        <w:rPr>
          <w:rFonts w:ascii="Times New Roman" w:eastAsia="Times New Roman" w:hAnsi="Times New Roman" w:cs="Times New Roman"/>
          <w:sz w:val="30"/>
          <w:szCs w:val="30"/>
        </w:rPr>
        <w:t>11</w:t>
      </w:r>
      <w:r w:rsidRPr="00C91628">
        <w:rPr>
          <w:rFonts w:ascii="Times New Roman" w:eastAsia="Times New Roman" w:hAnsi="Times New Roman" w:cs="Times New Roman"/>
          <w:sz w:val="30"/>
          <w:szCs w:val="30"/>
        </w:rPr>
        <w:t>000 лет назад, а явные свидетельства одомашнивания лошадей появляются в археологических записях лишь около 5500 лет назад [7]. Предком домашней лошади является тарпан, но в 1879 году погиб последний вольный тарпан (рисунок 7).</w:t>
      </w:r>
    </w:p>
    <w:p w14:paraId="3F434C40"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1"/>
        <w:tblW w:w="9942" w:type="dxa"/>
        <w:jc w:val="center"/>
        <w:tblInd w:w="0" w:type="dxa"/>
        <w:tblLayout w:type="fixed"/>
        <w:tblLook w:val="0400" w:firstRow="0" w:lastRow="0" w:firstColumn="0" w:lastColumn="0" w:noHBand="0" w:noVBand="1"/>
      </w:tblPr>
      <w:tblGrid>
        <w:gridCol w:w="4236"/>
        <w:gridCol w:w="5706"/>
      </w:tblGrid>
      <w:tr w:rsidR="00F3375E" w:rsidRPr="00C91628" w14:paraId="28A1B164" w14:textId="77777777">
        <w:trPr>
          <w:trHeight w:val="4612"/>
          <w:jc w:val="center"/>
        </w:trPr>
        <w:tc>
          <w:tcPr>
            <w:tcW w:w="4236" w:type="dxa"/>
          </w:tcPr>
          <w:p w14:paraId="13D10FB7" w14:textId="77777777" w:rsidR="00F3375E" w:rsidRPr="00C91628" w:rsidRDefault="00C022FE">
            <w:pPr>
              <w:spacing w:after="0" w:line="240" w:lineRule="auto"/>
              <w:jc w:val="both"/>
              <w:rPr>
                <w:rFonts w:ascii="Times New Roman" w:eastAsia="Times New Roman" w:hAnsi="Times New Roman" w:cs="Times New Roman"/>
                <w:bCs/>
                <w:sz w:val="30"/>
                <w:szCs w:val="30"/>
              </w:rPr>
            </w:pPr>
            <w:r w:rsidRPr="00C91628">
              <w:rPr>
                <w:rFonts w:ascii="Times New Roman" w:eastAsia="Times New Roman" w:hAnsi="Times New Roman" w:cs="Times New Roman"/>
                <w:bCs/>
                <w:noProof/>
                <w:sz w:val="30"/>
                <w:szCs w:val="30"/>
                <w:lang w:eastAsia="ru-RU"/>
              </w:rPr>
              <w:lastRenderedPageBreak/>
              <w:drawing>
                <wp:inline distT="0" distB="0" distL="0" distR="0" wp14:anchorId="7BC0D554" wp14:editId="22AECE62">
                  <wp:extent cx="2552700" cy="2457450"/>
                  <wp:effectExtent l="0" t="0" r="0" b="0"/>
                  <wp:docPr id="214595558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0"/>
                          <a:srcRect/>
                          <a:stretch>
                            <a:fillRect/>
                          </a:stretch>
                        </pic:blipFill>
                        <pic:spPr>
                          <a:xfrm>
                            <a:off x="0" y="0"/>
                            <a:ext cx="2552700" cy="2457450"/>
                          </a:xfrm>
                          <a:prstGeom prst="rect">
                            <a:avLst/>
                          </a:prstGeom>
                          <a:ln/>
                        </pic:spPr>
                      </pic:pic>
                    </a:graphicData>
                  </a:graphic>
                </wp:inline>
              </w:drawing>
            </w:r>
          </w:p>
          <w:p w14:paraId="125576CA" w14:textId="77777777" w:rsidR="00903A81" w:rsidRPr="00C91628" w:rsidRDefault="00903A81">
            <w:pPr>
              <w:spacing w:after="0" w:line="240" w:lineRule="auto"/>
              <w:jc w:val="center"/>
              <w:rPr>
                <w:rFonts w:ascii="Times New Roman" w:eastAsia="Times New Roman" w:hAnsi="Times New Roman" w:cs="Times New Roman"/>
                <w:bCs/>
                <w:sz w:val="30"/>
                <w:szCs w:val="30"/>
              </w:rPr>
            </w:pPr>
          </w:p>
          <w:p w14:paraId="56549880" w14:textId="5E2FD0B5"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7</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Тарпан</w:t>
            </w:r>
          </w:p>
        </w:tc>
        <w:tc>
          <w:tcPr>
            <w:tcW w:w="5706" w:type="dxa"/>
          </w:tcPr>
          <w:p w14:paraId="066B491C" w14:textId="77777777" w:rsidR="00F3375E" w:rsidRPr="00C91628" w:rsidRDefault="00C022FE">
            <w:pPr>
              <w:spacing w:after="0" w:line="240" w:lineRule="auto"/>
              <w:jc w:val="both"/>
              <w:rPr>
                <w:rFonts w:ascii="Times New Roman" w:eastAsia="Times New Roman" w:hAnsi="Times New Roman" w:cs="Times New Roman"/>
                <w:bCs/>
                <w:sz w:val="30"/>
                <w:szCs w:val="30"/>
              </w:rPr>
            </w:pPr>
            <w:r w:rsidRPr="00C91628">
              <w:rPr>
                <w:rFonts w:ascii="Times New Roman" w:eastAsia="Times New Roman" w:hAnsi="Times New Roman" w:cs="Times New Roman"/>
                <w:bCs/>
                <w:noProof/>
                <w:sz w:val="30"/>
                <w:szCs w:val="30"/>
                <w:lang w:eastAsia="ru-RU"/>
              </w:rPr>
              <w:drawing>
                <wp:inline distT="0" distB="0" distL="0" distR="0" wp14:anchorId="33011859" wp14:editId="75FFB8B9">
                  <wp:extent cx="3409950" cy="2457450"/>
                  <wp:effectExtent l="0" t="0" r="0" b="0"/>
                  <wp:docPr id="214595558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1"/>
                          <a:srcRect/>
                          <a:stretch>
                            <a:fillRect/>
                          </a:stretch>
                        </pic:blipFill>
                        <pic:spPr>
                          <a:xfrm>
                            <a:off x="0" y="0"/>
                            <a:ext cx="3409950" cy="2457450"/>
                          </a:xfrm>
                          <a:prstGeom prst="rect">
                            <a:avLst/>
                          </a:prstGeom>
                          <a:ln/>
                        </pic:spPr>
                      </pic:pic>
                    </a:graphicData>
                  </a:graphic>
                </wp:inline>
              </w:drawing>
            </w:r>
          </w:p>
          <w:p w14:paraId="626CC09C" w14:textId="77777777" w:rsidR="00903A81" w:rsidRPr="00C91628" w:rsidRDefault="00903A81">
            <w:pPr>
              <w:spacing w:after="0" w:line="240" w:lineRule="auto"/>
              <w:jc w:val="center"/>
              <w:rPr>
                <w:rFonts w:ascii="Times New Roman" w:eastAsia="Times New Roman" w:hAnsi="Times New Roman" w:cs="Times New Roman"/>
                <w:bCs/>
                <w:sz w:val="30"/>
                <w:szCs w:val="30"/>
              </w:rPr>
            </w:pPr>
          </w:p>
          <w:p w14:paraId="5CE06C25" w14:textId="063C064A" w:rsidR="00F3375E" w:rsidRPr="00C91628" w:rsidRDefault="00C022FE" w:rsidP="000A47AB">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8</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Домашняя лошадь, породы </w:t>
            </w:r>
            <w:r w:rsidR="000A47AB">
              <w:rPr>
                <w:rFonts w:ascii="Times New Roman" w:eastAsia="Times New Roman" w:hAnsi="Times New Roman" w:cs="Times New Roman"/>
                <w:bCs/>
                <w:sz w:val="30"/>
                <w:szCs w:val="30"/>
              </w:rPr>
              <w:t>р</w:t>
            </w:r>
            <w:r w:rsidRPr="00C91628">
              <w:rPr>
                <w:rFonts w:ascii="Times New Roman" w:eastAsia="Times New Roman" w:hAnsi="Times New Roman" w:cs="Times New Roman"/>
                <w:bCs/>
                <w:sz w:val="30"/>
                <w:szCs w:val="30"/>
              </w:rPr>
              <w:t>усский тяжеловоз</w:t>
            </w:r>
          </w:p>
        </w:tc>
      </w:tr>
    </w:tbl>
    <w:p w14:paraId="5E1F1D06"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6AA944E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Отраслью животноводства, в задачи которой входит разведение и разностороннее использование лошадей, является коневодство. Лошади используются в качестве тягловой силы. Эта их роль несколько потеряла свое значение, но в качестве рабочей силы используется почти 70% всего мирового поголовья. Племенные хозяйства, занимающиеся данной деятельностью, поставляют сильных, выносливых животных для спорта, улучшения качеств лошадей на фермах, участия в выставках. Лошадей выращивают ради получения ценных продуктов питания (</w:t>
      </w:r>
      <w:proofErr w:type="gramStart"/>
      <w:r w:rsidRPr="00C91628">
        <w:rPr>
          <w:rFonts w:ascii="Times New Roman" w:eastAsia="Times New Roman" w:hAnsi="Times New Roman" w:cs="Times New Roman"/>
          <w:sz w:val="30"/>
          <w:szCs w:val="30"/>
        </w:rPr>
        <w:t>мясо-молочная</w:t>
      </w:r>
      <w:proofErr w:type="gramEnd"/>
      <w:r w:rsidRPr="00C91628">
        <w:rPr>
          <w:rFonts w:ascii="Times New Roman" w:eastAsia="Times New Roman" w:hAnsi="Times New Roman" w:cs="Times New Roman"/>
          <w:sz w:val="30"/>
          <w:szCs w:val="30"/>
        </w:rPr>
        <w:t xml:space="preserve"> ветвь отрасли имеет высокую экономическую эффективность и хорошие перспективы для развития). Подготовленные животные используются в цирковых представлениях, киносъемках, а также в иппотерапии при реабилитации и лечении сложных неврологических и психических заболеваний, особенно у детей. </w:t>
      </w:r>
    </w:p>
    <w:p w14:paraId="7AC4FD9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Во многих цивилизованных странах за последние десятилетия поголовье лошадей значительно снизилось, но ряд государств (Бразилия, Эфиопия, Афганистан, Мексика), наоборот, делают акцент на коневодстве и наращивают количество этих животных [9]. </w:t>
      </w:r>
    </w:p>
    <w:p w14:paraId="7241D2CF" w14:textId="66FA953F"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нашей республике насчитывается около 20 тысяч лошадей, в том числе в сель</w:t>
      </w:r>
      <w:r w:rsidR="000A47AB">
        <w:rPr>
          <w:rFonts w:ascii="Times New Roman" w:eastAsia="Times New Roman" w:hAnsi="Times New Roman" w:cs="Times New Roman"/>
          <w:sz w:val="30"/>
          <w:szCs w:val="30"/>
        </w:rPr>
        <w:t xml:space="preserve">скохозяйственных </w:t>
      </w:r>
      <w:r w:rsidRPr="00C91628">
        <w:rPr>
          <w:rFonts w:ascii="Times New Roman" w:eastAsia="Times New Roman" w:hAnsi="Times New Roman" w:cs="Times New Roman"/>
          <w:sz w:val="30"/>
          <w:szCs w:val="30"/>
        </w:rPr>
        <w:t xml:space="preserve">организациях </w:t>
      </w:r>
      <w:r w:rsidR="000A47A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9,1 тысячи, крестьянских фермерских хозяйствах </w:t>
      </w:r>
      <w:r w:rsidR="000A47A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1,0 тысяча, хозяйствах населения </w:t>
      </w:r>
      <w:r w:rsidR="000A47A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10,1 тысячи лошадей. Разводимые в республике породы достаточно разнообразны и могут удовлетворить потребности внутреннего рынка. Разводят тяжелоупряжные, легкоупря</w:t>
      </w:r>
      <w:r w:rsidR="00D900D4">
        <w:rPr>
          <w:rFonts w:ascii="Times New Roman" w:eastAsia="Times New Roman" w:hAnsi="Times New Roman" w:cs="Times New Roman"/>
          <w:sz w:val="30"/>
          <w:szCs w:val="30"/>
        </w:rPr>
        <w:t>жные и верховые породы лошадей.</w:t>
      </w:r>
      <w:r w:rsidRPr="00C91628">
        <w:rPr>
          <w:rFonts w:ascii="Times New Roman" w:eastAsia="Times New Roman" w:hAnsi="Times New Roman" w:cs="Times New Roman"/>
          <w:sz w:val="30"/>
          <w:szCs w:val="30"/>
        </w:rPr>
        <w:t xml:space="preserve"> Наиболее многочисленна белорусская упряжная порода. Белорусские упряжные ценятся за универсальную работоспособность, долголетие, </w:t>
      </w:r>
      <w:proofErr w:type="spellStart"/>
      <w:r w:rsidRPr="00C91628">
        <w:rPr>
          <w:rFonts w:ascii="Times New Roman" w:eastAsia="Times New Roman" w:hAnsi="Times New Roman" w:cs="Times New Roman"/>
          <w:sz w:val="30"/>
          <w:szCs w:val="30"/>
        </w:rPr>
        <w:t>добронравность</w:t>
      </w:r>
      <w:proofErr w:type="spellEnd"/>
      <w:r w:rsidRPr="00C91628">
        <w:rPr>
          <w:rFonts w:ascii="Times New Roman" w:eastAsia="Times New Roman" w:hAnsi="Times New Roman" w:cs="Times New Roman"/>
          <w:sz w:val="30"/>
          <w:szCs w:val="30"/>
        </w:rPr>
        <w:t xml:space="preserve">, оригинальные масти. </w:t>
      </w:r>
    </w:p>
    <w:p w14:paraId="624155B2" w14:textId="3CBE01E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В условиях Беларуси создан своеобразный тип русского тяжеловоза (рисунок 8), для которого характерны неприхотливость, гармоничность экстерьера, отличные рабочие качества, </w:t>
      </w:r>
      <w:proofErr w:type="spellStart"/>
      <w:r w:rsidRPr="00C91628">
        <w:rPr>
          <w:rFonts w:ascii="Times New Roman" w:eastAsia="Times New Roman" w:hAnsi="Times New Roman" w:cs="Times New Roman"/>
          <w:sz w:val="30"/>
          <w:szCs w:val="30"/>
        </w:rPr>
        <w:t>добронравность</w:t>
      </w:r>
      <w:proofErr w:type="spellEnd"/>
      <w:r w:rsidRPr="00C91628">
        <w:rPr>
          <w:rFonts w:ascii="Times New Roman" w:eastAsia="Times New Roman" w:hAnsi="Times New Roman" w:cs="Times New Roman"/>
          <w:sz w:val="30"/>
          <w:szCs w:val="30"/>
        </w:rPr>
        <w:t xml:space="preserve">, высокая энергия роста молодняка. Сохранено поголовье племенных кобыл, многие из которых являются потомками </w:t>
      </w:r>
      <w:r w:rsidR="00D900D4">
        <w:rPr>
          <w:rFonts w:ascii="Times New Roman" w:eastAsia="Times New Roman" w:hAnsi="Times New Roman" w:cs="Times New Roman"/>
          <w:sz w:val="30"/>
          <w:szCs w:val="30"/>
        </w:rPr>
        <w:t>в</w:t>
      </w:r>
      <w:r w:rsidRPr="00C91628">
        <w:rPr>
          <w:rFonts w:ascii="Times New Roman" w:eastAsia="Times New Roman" w:hAnsi="Times New Roman" w:cs="Times New Roman"/>
          <w:sz w:val="30"/>
          <w:szCs w:val="30"/>
        </w:rPr>
        <w:t>сесоюзных рекордистов [10].</w:t>
      </w:r>
    </w:p>
    <w:p w14:paraId="7F81694C" w14:textId="3E780E5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Козы и овцы</w:t>
      </w:r>
      <w:r w:rsidRPr="00C91628">
        <w:rPr>
          <w:rFonts w:ascii="Times New Roman" w:eastAsia="Times New Roman" w:hAnsi="Times New Roman" w:cs="Times New Roman"/>
          <w:sz w:val="30"/>
          <w:szCs w:val="30"/>
        </w:rPr>
        <w:t xml:space="preserve"> – одни из первых животных, одомашненные человеком. Их начали приручать 8000</w:t>
      </w:r>
      <w:r w:rsidR="005C5E32" w:rsidRPr="00C91628">
        <w:rPr>
          <w:rFonts w:ascii="Times New Roman" w:eastAsia="Times New Roman" w:hAnsi="Times New Roman" w:cs="Times New Roman"/>
          <w:sz w:val="30"/>
          <w:szCs w:val="30"/>
        </w:rPr>
        <w:t>–</w:t>
      </w:r>
      <w:r w:rsidR="00D900D4">
        <w:rPr>
          <w:rFonts w:ascii="Times New Roman" w:eastAsia="Times New Roman" w:hAnsi="Times New Roman" w:cs="Times New Roman"/>
          <w:sz w:val="30"/>
          <w:szCs w:val="30"/>
        </w:rPr>
        <w:t>12</w:t>
      </w:r>
      <w:r w:rsidRPr="00C91628">
        <w:rPr>
          <w:rFonts w:ascii="Times New Roman" w:eastAsia="Times New Roman" w:hAnsi="Times New Roman" w:cs="Times New Roman"/>
          <w:sz w:val="30"/>
          <w:szCs w:val="30"/>
        </w:rPr>
        <w:t>000 лет назад, в позднем каменном веке (неолите), о чем свидетельствуют ископаемые остатки и наскальные изображения, найденные в различных районах Европы, Малой и Средней Азии. При археологических раскопках находят либо только кости коз, либо кости овец. Систематически козы и овцы очень близки между собой – они относятся к отряду парнокопытных</w:t>
      </w:r>
      <w:r w:rsidR="00D900D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семейству полорогих, подсемейству козьих [2]. Предками домашних коз считаются безоаровые козы и винторогий козел (</w:t>
      </w:r>
      <w:r w:rsidR="00D900D4">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исунк</w:t>
      </w:r>
      <w:r w:rsidR="00D900D4">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9, 10) [7].</w:t>
      </w:r>
    </w:p>
    <w:p w14:paraId="22B18E6F" w14:textId="6933B58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Разведение и выращивание </w:t>
      </w:r>
      <w:r w:rsidRPr="00C91628">
        <w:rPr>
          <w:rFonts w:ascii="Times New Roman" w:eastAsia="Times New Roman" w:hAnsi="Times New Roman" w:cs="Times New Roman"/>
          <w:b/>
          <w:sz w:val="30"/>
          <w:szCs w:val="30"/>
        </w:rPr>
        <w:t>коз</w:t>
      </w:r>
      <w:r w:rsidRPr="00C91628">
        <w:rPr>
          <w:rFonts w:ascii="Times New Roman" w:eastAsia="Times New Roman" w:hAnsi="Times New Roman" w:cs="Times New Roman"/>
          <w:sz w:val="30"/>
          <w:szCs w:val="30"/>
        </w:rPr>
        <w:t xml:space="preserve"> (козоводство) является выгодной сельскохозяйственной деятельностью. Козы неприхотливы к корму и условиям содержания, потребляемый объем кормов меньше, чем у других домашних животных, очень плодовиты и скороспелы и при этом устойчивы к инфекционным заболеваниям (</w:t>
      </w:r>
      <w:r w:rsidR="00D900D4">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 xml:space="preserve">исунок 11). Получаемая продукция отличается высоким качеством и ценится на потребительском рынке. Молоко </w:t>
      </w:r>
      <w:r w:rsidR="005C5E3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основной продукт козоводства (углеводы и протеины козьего молока быстро усваиваются в организме, поэтому данный продукт часто используется в диетическом и лечебном питании). Мясо превосходит все другие виды мяса по содержанию некоторых витаминов (А, В1, В2) и минералов (калия, кальция, магния). Низкое содержание холестерина в составе объясняет его пользу при ряде заболеваний.</w:t>
      </w:r>
    </w:p>
    <w:p w14:paraId="5081E213" w14:textId="77777777" w:rsidR="00E6216C" w:rsidRPr="00C91628" w:rsidRDefault="00E6216C">
      <w:pPr>
        <w:spacing w:after="0" w:line="240" w:lineRule="auto"/>
        <w:ind w:firstLine="709"/>
        <w:jc w:val="both"/>
        <w:rPr>
          <w:rFonts w:ascii="Times New Roman" w:eastAsia="Times New Roman" w:hAnsi="Times New Roman" w:cs="Times New Roman"/>
          <w:sz w:val="30"/>
          <w:szCs w:val="30"/>
        </w:rPr>
      </w:pPr>
    </w:p>
    <w:tbl>
      <w:tblPr>
        <w:tblStyle w:val="afff2"/>
        <w:tblW w:w="9638" w:type="dxa"/>
        <w:tblInd w:w="0" w:type="dxa"/>
        <w:tblLayout w:type="fixed"/>
        <w:tblLook w:val="0400" w:firstRow="0" w:lastRow="0" w:firstColumn="0" w:lastColumn="0" w:noHBand="0" w:noVBand="1"/>
      </w:tblPr>
      <w:tblGrid>
        <w:gridCol w:w="5502"/>
        <w:gridCol w:w="4136"/>
      </w:tblGrid>
      <w:tr w:rsidR="00852023" w:rsidRPr="00C91628" w14:paraId="0DDFBAA8" w14:textId="77777777">
        <w:tc>
          <w:tcPr>
            <w:tcW w:w="5502" w:type="dxa"/>
          </w:tcPr>
          <w:p w14:paraId="10B1FBB0" w14:textId="77777777" w:rsidR="00F3375E" w:rsidRPr="00C91628" w:rsidRDefault="00C022FE" w:rsidP="003F076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A2DC771" wp14:editId="78D751A0">
                  <wp:extent cx="2924175" cy="2733675"/>
                  <wp:effectExtent l="0" t="0" r="9525" b="9525"/>
                  <wp:docPr id="214595559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2"/>
                          <a:srcRect/>
                          <a:stretch>
                            <a:fillRect/>
                          </a:stretch>
                        </pic:blipFill>
                        <pic:spPr>
                          <a:xfrm>
                            <a:off x="0" y="0"/>
                            <a:ext cx="2924175" cy="2733675"/>
                          </a:xfrm>
                          <a:prstGeom prst="rect">
                            <a:avLst/>
                          </a:prstGeom>
                          <a:ln/>
                        </pic:spPr>
                      </pic:pic>
                    </a:graphicData>
                  </a:graphic>
                </wp:inline>
              </w:drawing>
            </w:r>
          </w:p>
        </w:tc>
        <w:tc>
          <w:tcPr>
            <w:tcW w:w="4136" w:type="dxa"/>
          </w:tcPr>
          <w:p w14:paraId="17114DBB" w14:textId="77777777" w:rsidR="00F3375E" w:rsidRPr="00C91628" w:rsidRDefault="00C022FE" w:rsidP="003F076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0AFE47B" wp14:editId="6D4DA881">
                  <wp:extent cx="2190750" cy="2733675"/>
                  <wp:effectExtent l="0" t="0" r="0" b="9525"/>
                  <wp:docPr id="214595558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3"/>
                          <a:srcRect/>
                          <a:stretch>
                            <a:fillRect/>
                          </a:stretch>
                        </pic:blipFill>
                        <pic:spPr>
                          <a:xfrm>
                            <a:off x="0" y="0"/>
                            <a:ext cx="2190750" cy="2733675"/>
                          </a:xfrm>
                          <a:prstGeom prst="rect">
                            <a:avLst/>
                          </a:prstGeom>
                          <a:ln/>
                        </pic:spPr>
                      </pic:pic>
                    </a:graphicData>
                  </a:graphic>
                </wp:inline>
              </w:drawing>
            </w:r>
          </w:p>
        </w:tc>
      </w:tr>
      <w:tr w:rsidR="00F3375E" w:rsidRPr="00C91628" w14:paraId="424335F5" w14:textId="77777777">
        <w:tc>
          <w:tcPr>
            <w:tcW w:w="5502" w:type="dxa"/>
          </w:tcPr>
          <w:p w14:paraId="57E9B9E7" w14:textId="77777777" w:rsidR="00E6216C" w:rsidRPr="003F076B" w:rsidRDefault="00E6216C">
            <w:pPr>
              <w:spacing w:after="0" w:line="240" w:lineRule="auto"/>
              <w:jc w:val="center"/>
              <w:rPr>
                <w:rFonts w:ascii="Times New Roman" w:eastAsia="Times New Roman" w:hAnsi="Times New Roman" w:cs="Times New Roman"/>
                <w:bCs/>
                <w:sz w:val="14"/>
                <w:szCs w:val="14"/>
              </w:rPr>
            </w:pPr>
          </w:p>
          <w:p w14:paraId="5B086997" w14:textId="2171F7A6"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9</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Безоаровые (бородатые) козы</w:t>
            </w:r>
          </w:p>
        </w:tc>
        <w:tc>
          <w:tcPr>
            <w:tcW w:w="4136" w:type="dxa"/>
          </w:tcPr>
          <w:p w14:paraId="253A1CD8" w14:textId="77777777" w:rsidR="00E6216C" w:rsidRPr="003F076B" w:rsidRDefault="00E6216C">
            <w:pPr>
              <w:spacing w:after="0" w:line="240" w:lineRule="auto"/>
              <w:jc w:val="center"/>
              <w:rPr>
                <w:rFonts w:ascii="Times New Roman" w:eastAsia="Times New Roman" w:hAnsi="Times New Roman" w:cs="Times New Roman"/>
                <w:bCs/>
                <w:sz w:val="14"/>
                <w:szCs w:val="14"/>
              </w:rPr>
            </w:pPr>
          </w:p>
          <w:p w14:paraId="6CC7A649" w14:textId="16D3831C"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10</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Винторогий козел</w:t>
            </w:r>
          </w:p>
        </w:tc>
      </w:tr>
    </w:tbl>
    <w:p w14:paraId="2779C02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04CDBBA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шкур выделывают эксклюзивные виды кожи: лайку, замшу, сафьян, лак-шевро и другие. Полученный материал используется для пошива обуви и галантерейных изделий. По объемам производства шерсти козоводство занимает второе место после овцеводства. Из первосортной шерсти изготавливают наиболее дорогую пряжу – ангору, которая характеризуется эластичностью, прочностью и блеском. Особую ценность представляет козий пух, используемый при изготовлении теплых вещей. Для полноценной подкормки растений козьего навоза требуется меньше, чем конского или коровьего. Разведение коз возможно даже в бедных кормовыми ресурсами регионах.</w:t>
      </w:r>
    </w:p>
    <w:p w14:paraId="63A5294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Наиболее развито козоводство в странах Средней Азии, на их долю приходится более 50% всего мирового поголовья коз. Около трети сосредоточено в странах Африки. Чуть меньшими показателями характеризуется Южная Америка [9].</w:t>
      </w:r>
    </w:p>
    <w:p w14:paraId="5353B6CF" w14:textId="77777777" w:rsidR="00061FC0" w:rsidRPr="00C91628" w:rsidRDefault="00061FC0">
      <w:pPr>
        <w:spacing w:after="0" w:line="240" w:lineRule="auto"/>
        <w:ind w:firstLine="709"/>
        <w:jc w:val="both"/>
        <w:rPr>
          <w:rFonts w:ascii="Times New Roman" w:eastAsia="Times New Roman" w:hAnsi="Times New Roman" w:cs="Times New Roman"/>
          <w:sz w:val="30"/>
          <w:szCs w:val="30"/>
        </w:rPr>
      </w:pPr>
    </w:p>
    <w:tbl>
      <w:tblPr>
        <w:tblStyle w:val="afff3"/>
        <w:tblW w:w="9570" w:type="dxa"/>
        <w:tblInd w:w="0" w:type="dxa"/>
        <w:tblLayout w:type="fixed"/>
        <w:tblLook w:val="0400" w:firstRow="0" w:lastRow="0" w:firstColumn="0" w:lastColumn="0" w:noHBand="0" w:noVBand="1"/>
      </w:tblPr>
      <w:tblGrid>
        <w:gridCol w:w="9570"/>
      </w:tblGrid>
      <w:tr w:rsidR="00852023" w:rsidRPr="00C91628" w14:paraId="28EFFCF6" w14:textId="77777777">
        <w:tc>
          <w:tcPr>
            <w:tcW w:w="9570" w:type="dxa"/>
            <w:shd w:val="clear" w:color="auto" w:fill="auto"/>
          </w:tcPr>
          <w:p w14:paraId="522D24F7"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480CDB59" wp14:editId="2477D045">
                  <wp:extent cx="3886200" cy="3091543"/>
                  <wp:effectExtent l="0" t="0" r="0" b="0"/>
                  <wp:docPr id="2145955591"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4"/>
                          <a:srcRect/>
                          <a:stretch>
                            <a:fillRect/>
                          </a:stretch>
                        </pic:blipFill>
                        <pic:spPr>
                          <a:xfrm>
                            <a:off x="0" y="0"/>
                            <a:ext cx="3896452" cy="3099699"/>
                          </a:xfrm>
                          <a:prstGeom prst="rect">
                            <a:avLst/>
                          </a:prstGeom>
                          <a:ln/>
                        </pic:spPr>
                      </pic:pic>
                    </a:graphicData>
                  </a:graphic>
                </wp:inline>
              </w:drawing>
            </w:r>
          </w:p>
        </w:tc>
      </w:tr>
      <w:tr w:rsidR="00F3375E" w:rsidRPr="00C91628" w14:paraId="2F4EE1E4" w14:textId="77777777">
        <w:tc>
          <w:tcPr>
            <w:tcW w:w="9570" w:type="dxa"/>
            <w:shd w:val="clear" w:color="auto" w:fill="auto"/>
          </w:tcPr>
          <w:p w14:paraId="4BAB3DFC"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19C82C0E" w14:textId="7CC9793F" w:rsidR="00F3375E" w:rsidRPr="00C91628" w:rsidRDefault="00C022FE" w:rsidP="00D900D4">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11</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w:t>
            </w:r>
            <w:r w:rsidR="00D900D4">
              <w:rPr>
                <w:rFonts w:ascii="Times New Roman" w:eastAsia="Times New Roman" w:hAnsi="Times New Roman" w:cs="Times New Roman"/>
                <w:bCs/>
                <w:sz w:val="30"/>
                <w:szCs w:val="30"/>
              </w:rPr>
              <w:t xml:space="preserve">Домашняя коза </w:t>
            </w:r>
            <w:proofErr w:type="spellStart"/>
            <w:r w:rsidR="00D900D4">
              <w:rPr>
                <w:rFonts w:ascii="Times New Roman" w:eastAsia="Times New Roman" w:hAnsi="Times New Roman" w:cs="Times New Roman"/>
                <w:bCs/>
                <w:sz w:val="30"/>
                <w:szCs w:val="30"/>
              </w:rPr>
              <w:t>зааненской</w:t>
            </w:r>
            <w:proofErr w:type="spellEnd"/>
            <w:r w:rsidR="00D900D4">
              <w:rPr>
                <w:rFonts w:ascii="Times New Roman" w:eastAsia="Times New Roman" w:hAnsi="Times New Roman" w:cs="Times New Roman"/>
                <w:bCs/>
                <w:sz w:val="30"/>
                <w:szCs w:val="30"/>
              </w:rPr>
              <w:t xml:space="preserve"> породы</w:t>
            </w:r>
          </w:p>
        </w:tc>
      </w:tr>
    </w:tbl>
    <w:p w14:paraId="7E08F094" w14:textId="77777777" w:rsidR="00E6216C" w:rsidRPr="00C91628" w:rsidRDefault="00E6216C">
      <w:pPr>
        <w:spacing w:after="0" w:line="240" w:lineRule="auto"/>
        <w:ind w:firstLine="709"/>
        <w:jc w:val="both"/>
        <w:rPr>
          <w:rFonts w:ascii="Times New Roman" w:eastAsia="Times New Roman" w:hAnsi="Times New Roman" w:cs="Times New Roman"/>
          <w:b/>
          <w:sz w:val="30"/>
          <w:szCs w:val="30"/>
        </w:rPr>
      </w:pPr>
    </w:p>
    <w:p w14:paraId="003CA247" w14:textId="3656BDE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Овцы</w:t>
      </w:r>
      <w:r w:rsidRPr="00C91628">
        <w:rPr>
          <w:rFonts w:ascii="Times New Roman" w:eastAsia="Times New Roman" w:hAnsi="Times New Roman" w:cs="Times New Roman"/>
          <w:sz w:val="30"/>
          <w:szCs w:val="30"/>
        </w:rPr>
        <w:t xml:space="preserve"> сопутствовали людям в их массовых миграциях на протяжении всей мировой истории, смешиваясь по дороге с местными стадами или становясь первым домашним скотом, </w:t>
      </w:r>
      <w:r w:rsidR="000D4670" w:rsidRPr="00C91628">
        <w:rPr>
          <w:rFonts w:ascii="Times New Roman" w:eastAsia="Times New Roman" w:hAnsi="Times New Roman" w:cs="Times New Roman"/>
          <w:sz w:val="30"/>
          <w:szCs w:val="30"/>
        </w:rPr>
        <w:t>на осваиваемых территориях</w:t>
      </w:r>
      <w:r w:rsidR="00D900D4">
        <w:rPr>
          <w:rFonts w:ascii="Times New Roman" w:eastAsia="Times New Roman" w:hAnsi="Times New Roman" w:cs="Times New Roman"/>
          <w:sz w:val="30"/>
          <w:szCs w:val="30"/>
        </w:rPr>
        <w:t>. Их высоко ценили,</w:t>
      </w:r>
      <w:r w:rsidRPr="00C91628">
        <w:rPr>
          <w:rFonts w:ascii="Times New Roman" w:eastAsia="Times New Roman" w:hAnsi="Times New Roman" w:cs="Times New Roman"/>
          <w:sz w:val="30"/>
          <w:szCs w:val="30"/>
        </w:rPr>
        <w:t xml:space="preserve"> помимо прочего, за способность питаться самым разнообразным подножным кормом. В древности овцы широко использовались человеком для получения мяса, шерсти, а также являлись объектом товарообмена. Домашние овцы относятся к виду Овца домашняя, общий предок их многочисленных пород – дикий горный </w:t>
      </w:r>
      <w:r w:rsidRPr="00C91628">
        <w:rPr>
          <w:rFonts w:ascii="Times New Roman" w:eastAsia="Times New Roman" w:hAnsi="Times New Roman" w:cs="Times New Roman"/>
          <w:sz w:val="30"/>
          <w:szCs w:val="30"/>
        </w:rPr>
        <w:lastRenderedPageBreak/>
        <w:t>баран (рисунок 12), распространенный от островов Средиземного моря до Центральной Азии [7].</w:t>
      </w:r>
    </w:p>
    <w:p w14:paraId="312A24F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4"/>
        <w:tblW w:w="9638" w:type="dxa"/>
        <w:tblInd w:w="0" w:type="dxa"/>
        <w:tblLayout w:type="fixed"/>
        <w:tblLook w:val="0400" w:firstRow="0" w:lastRow="0" w:firstColumn="0" w:lastColumn="0" w:noHBand="0" w:noVBand="1"/>
      </w:tblPr>
      <w:tblGrid>
        <w:gridCol w:w="4552"/>
        <w:gridCol w:w="5086"/>
      </w:tblGrid>
      <w:tr w:rsidR="00852023" w:rsidRPr="00C91628" w14:paraId="7FA19FDC" w14:textId="77777777">
        <w:tc>
          <w:tcPr>
            <w:tcW w:w="4552" w:type="dxa"/>
          </w:tcPr>
          <w:p w14:paraId="38D98AF3" w14:textId="77777777" w:rsidR="00F3375E" w:rsidRPr="00C91628" w:rsidRDefault="00C022FE" w:rsidP="003F076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BBA29F1" wp14:editId="4028177A">
                  <wp:extent cx="2600325" cy="3162300"/>
                  <wp:effectExtent l="0" t="0" r="9525" b="0"/>
                  <wp:docPr id="214595559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5"/>
                          <a:srcRect/>
                          <a:stretch>
                            <a:fillRect/>
                          </a:stretch>
                        </pic:blipFill>
                        <pic:spPr>
                          <a:xfrm>
                            <a:off x="0" y="0"/>
                            <a:ext cx="2600325" cy="3162300"/>
                          </a:xfrm>
                          <a:prstGeom prst="rect">
                            <a:avLst/>
                          </a:prstGeom>
                          <a:ln/>
                        </pic:spPr>
                      </pic:pic>
                    </a:graphicData>
                  </a:graphic>
                </wp:inline>
              </w:drawing>
            </w:r>
          </w:p>
        </w:tc>
        <w:tc>
          <w:tcPr>
            <w:tcW w:w="5086" w:type="dxa"/>
          </w:tcPr>
          <w:p w14:paraId="0CB4655F" w14:textId="77777777" w:rsidR="00F3375E" w:rsidRPr="00C91628" w:rsidRDefault="00C022FE" w:rsidP="003F076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B74EBB8" wp14:editId="588D3B61">
                  <wp:extent cx="2752725" cy="3162300"/>
                  <wp:effectExtent l="0" t="0" r="9525" b="0"/>
                  <wp:docPr id="214595559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6"/>
                          <a:srcRect/>
                          <a:stretch>
                            <a:fillRect/>
                          </a:stretch>
                        </pic:blipFill>
                        <pic:spPr>
                          <a:xfrm>
                            <a:off x="0" y="0"/>
                            <a:ext cx="2752725" cy="3162300"/>
                          </a:xfrm>
                          <a:prstGeom prst="rect">
                            <a:avLst/>
                          </a:prstGeom>
                          <a:ln/>
                        </pic:spPr>
                      </pic:pic>
                    </a:graphicData>
                  </a:graphic>
                </wp:inline>
              </w:drawing>
            </w:r>
          </w:p>
        </w:tc>
      </w:tr>
      <w:tr w:rsidR="00F3375E" w:rsidRPr="00C91628" w14:paraId="752C3571" w14:textId="77777777">
        <w:tc>
          <w:tcPr>
            <w:tcW w:w="4552" w:type="dxa"/>
          </w:tcPr>
          <w:p w14:paraId="767EBD85" w14:textId="64F8C4EF"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12</w:t>
            </w:r>
            <w:r w:rsidR="004B3EBC" w:rsidRPr="00C91628">
              <w:rPr>
                <w:rFonts w:ascii="Times New Roman" w:eastAsia="Times New Roman" w:hAnsi="Times New Roman" w:cs="Times New Roman"/>
                <w:bCs/>
                <w:sz w:val="30"/>
                <w:szCs w:val="30"/>
              </w:rPr>
              <w:t xml:space="preserve"> –</w:t>
            </w:r>
            <w:r w:rsidR="00D900D4">
              <w:rPr>
                <w:rFonts w:ascii="Times New Roman" w:eastAsia="Times New Roman" w:hAnsi="Times New Roman" w:cs="Times New Roman"/>
                <w:bCs/>
                <w:sz w:val="30"/>
                <w:szCs w:val="30"/>
              </w:rPr>
              <w:t xml:space="preserve"> Дикий горный баран</w:t>
            </w:r>
          </w:p>
        </w:tc>
        <w:tc>
          <w:tcPr>
            <w:tcW w:w="5086" w:type="dxa"/>
          </w:tcPr>
          <w:p w14:paraId="7739883B" w14:textId="01901D34" w:rsidR="00F3375E" w:rsidRPr="00C91628" w:rsidRDefault="00C022FE" w:rsidP="00D900D4">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13</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w:t>
            </w:r>
            <w:r w:rsidR="00D900D4">
              <w:rPr>
                <w:rFonts w:ascii="Times New Roman" w:eastAsia="Times New Roman" w:hAnsi="Times New Roman" w:cs="Times New Roman"/>
                <w:bCs/>
                <w:sz w:val="30"/>
                <w:szCs w:val="30"/>
              </w:rPr>
              <w:t>омашняя овца романовской породы</w:t>
            </w:r>
          </w:p>
        </w:tc>
      </w:tr>
    </w:tbl>
    <w:p w14:paraId="3C0B338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4C579AC" w14:textId="1206A239" w:rsidR="00F3375E" w:rsidRPr="00C91628" w:rsidRDefault="00C022FE" w:rsidP="000D467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Результатом содержания овец (рисунок 13) является получение важных для человека продуктов: мяса, жира (сала), молока и молочных продуктов (простокваши, айрана, мацони, масла, сыра), шерст</w:t>
      </w:r>
      <w:r w:rsidR="00D900D4">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шубны</w:t>
      </w:r>
      <w:r w:rsidR="00D900D4">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меховы</w:t>
      </w:r>
      <w:r w:rsidR="00D900D4">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xml:space="preserve"> и кожевенны</w:t>
      </w:r>
      <w:r w:rsidR="00D900D4">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 xml:space="preserve"> овчин</w:t>
      </w:r>
      <w:r w:rsidR="00D900D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
    <w:p w14:paraId="76D97FF7" w14:textId="25F5FFC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Наиболее крупными организациями в Республике Беларусь по разведению овец являются следующие хозяйства: СПК «</w:t>
      </w:r>
      <w:proofErr w:type="spellStart"/>
      <w:r w:rsidRPr="00C91628">
        <w:rPr>
          <w:rFonts w:ascii="Times New Roman" w:eastAsia="Times New Roman" w:hAnsi="Times New Roman" w:cs="Times New Roman"/>
          <w:sz w:val="30"/>
          <w:szCs w:val="30"/>
        </w:rPr>
        <w:t>Жеребковичи</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Ляховичского</w:t>
      </w:r>
      <w:proofErr w:type="spellEnd"/>
      <w:r w:rsidRPr="00C91628">
        <w:rPr>
          <w:rFonts w:ascii="Times New Roman" w:eastAsia="Times New Roman" w:hAnsi="Times New Roman" w:cs="Times New Roman"/>
          <w:sz w:val="30"/>
          <w:szCs w:val="30"/>
        </w:rPr>
        <w:t xml:space="preserve"> района Брестской области, КСУП «Восток» Гомельского района Гомельской области, СПК «</w:t>
      </w:r>
      <w:proofErr w:type="spellStart"/>
      <w:r w:rsidRPr="00C91628">
        <w:rPr>
          <w:rFonts w:ascii="Times New Roman" w:eastAsia="Times New Roman" w:hAnsi="Times New Roman" w:cs="Times New Roman"/>
          <w:sz w:val="30"/>
          <w:szCs w:val="30"/>
        </w:rPr>
        <w:t>Хвиневичи</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Свислочского</w:t>
      </w:r>
      <w:proofErr w:type="spellEnd"/>
      <w:r w:rsidRPr="00C91628">
        <w:rPr>
          <w:rFonts w:ascii="Times New Roman" w:eastAsia="Times New Roman" w:hAnsi="Times New Roman" w:cs="Times New Roman"/>
          <w:sz w:val="30"/>
          <w:szCs w:val="30"/>
        </w:rPr>
        <w:t xml:space="preserve"> района Гродненской области, ИООО «Истерн Шип» Логойского </w:t>
      </w:r>
      <w:r w:rsidR="00091376" w:rsidRPr="00C91628">
        <w:rPr>
          <w:rFonts w:ascii="Times New Roman" w:eastAsia="Times New Roman" w:hAnsi="Times New Roman" w:cs="Times New Roman"/>
          <w:sz w:val="30"/>
          <w:szCs w:val="30"/>
        </w:rPr>
        <w:t>района Минской области, СПК «Колхоз</w:t>
      </w:r>
      <w:r w:rsidRPr="00C91628">
        <w:rPr>
          <w:rFonts w:ascii="Times New Roman" w:eastAsia="Times New Roman" w:hAnsi="Times New Roman" w:cs="Times New Roman"/>
          <w:sz w:val="30"/>
          <w:szCs w:val="30"/>
        </w:rPr>
        <w:t xml:space="preserve"> «Парижская Коммуна» Костюковичс</w:t>
      </w:r>
      <w:r w:rsidR="007B47CA">
        <w:rPr>
          <w:rFonts w:ascii="Times New Roman" w:eastAsia="Times New Roman" w:hAnsi="Times New Roman" w:cs="Times New Roman"/>
          <w:sz w:val="30"/>
          <w:szCs w:val="30"/>
        </w:rPr>
        <w:t>кого района Могилевской области</w:t>
      </w:r>
      <w:r w:rsidR="00091376"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w:t>
      </w:r>
    </w:p>
    <w:p w14:paraId="110F27AF" w14:textId="07448AE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Одомашнивание </w:t>
      </w:r>
      <w:r w:rsidRPr="00C91628">
        <w:rPr>
          <w:rFonts w:ascii="Times New Roman" w:eastAsia="Times New Roman" w:hAnsi="Times New Roman" w:cs="Times New Roman"/>
          <w:b/>
          <w:sz w:val="30"/>
          <w:szCs w:val="30"/>
        </w:rPr>
        <w:t>свиньи</w:t>
      </w:r>
      <w:r w:rsidRPr="00C91628">
        <w:rPr>
          <w:rFonts w:ascii="Times New Roman" w:eastAsia="Times New Roman" w:hAnsi="Times New Roman" w:cs="Times New Roman"/>
          <w:sz w:val="30"/>
          <w:szCs w:val="30"/>
        </w:rPr>
        <w:t xml:space="preserve"> произошло около 6</w:t>
      </w:r>
      <w:r w:rsidR="0020482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 тыс. лет назад. Археологические данные свидетельствуют о том, что первые одомашненные свиньи были найдены в Анатолии (современная Турция) и Китае. Постепенно распространяясь, прежде всего в районы древних цивилизаций (Средиземное море), эти животные появились в Европе. Одомашнивание свиней происходило в результате длительного процесса, в ходе которого дикие свиньи (европейский дикий и азиатский дикий кабан) постепенно адаптировались к жизни рядом с человеком. Люди отбирали наиболее послушных и продуктивных животных для разведения, что привело к появлению пород свиней, которые были лучше </w:t>
      </w:r>
      <w:r w:rsidRPr="00C91628">
        <w:rPr>
          <w:rFonts w:ascii="Times New Roman" w:eastAsia="Times New Roman" w:hAnsi="Times New Roman" w:cs="Times New Roman"/>
          <w:sz w:val="30"/>
          <w:szCs w:val="30"/>
        </w:rPr>
        <w:lastRenderedPageBreak/>
        <w:t>приспособлены к жизни в неволе. Домашние свиньи (</w:t>
      </w:r>
      <w:r w:rsidR="007B47CA">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исунок 16) стали важным источником пищи, кожи и других материалов. Свиное мясо стало одним из основных продуктов питания для многих народов мира, кожа использовалась для изготовления одежды, обуви и других изделий, а жир использовался в качестве топлива и смазочного материала.</w:t>
      </w:r>
    </w:p>
    <w:p w14:paraId="0D722F48" w14:textId="6238972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настоящее время свиньи являются одним из самых распространенных домашних животных в мире. Свиньи выращиваются на фермах по всему миру и используются для производства мяса, кожи и других продуктов. Свиное мясо является одним из самых популярных видов мяса в мире. Свиньи занимают важное место в культуре многих народов мира. В некоторых культурах свиньи считаются священными животными, а в других </w:t>
      </w:r>
      <w:r w:rsidR="00903A8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символами удачи и благополучия. Свиньи часто изображаются в литературе, искусстве и фольклоре [7].</w:t>
      </w:r>
    </w:p>
    <w:p w14:paraId="708C944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5"/>
        <w:tblW w:w="9638" w:type="dxa"/>
        <w:tblInd w:w="0" w:type="dxa"/>
        <w:tblLayout w:type="fixed"/>
        <w:tblLook w:val="0400" w:firstRow="0" w:lastRow="0" w:firstColumn="0" w:lastColumn="0" w:noHBand="0" w:noVBand="1"/>
      </w:tblPr>
      <w:tblGrid>
        <w:gridCol w:w="4475"/>
        <w:gridCol w:w="5163"/>
      </w:tblGrid>
      <w:tr w:rsidR="00852023" w:rsidRPr="00C91628" w14:paraId="490ED892" w14:textId="77777777">
        <w:tc>
          <w:tcPr>
            <w:tcW w:w="4475" w:type="dxa"/>
          </w:tcPr>
          <w:p w14:paraId="5C22422F"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C77BDC6" wp14:editId="26493B9D">
                  <wp:extent cx="2647950" cy="1914525"/>
                  <wp:effectExtent l="0" t="0" r="0" b="9525"/>
                  <wp:docPr id="2145955597"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27"/>
                          <a:srcRect/>
                          <a:stretch>
                            <a:fillRect/>
                          </a:stretch>
                        </pic:blipFill>
                        <pic:spPr>
                          <a:xfrm>
                            <a:off x="0" y="0"/>
                            <a:ext cx="2647950" cy="1914525"/>
                          </a:xfrm>
                          <a:prstGeom prst="rect">
                            <a:avLst/>
                          </a:prstGeom>
                          <a:ln/>
                        </pic:spPr>
                      </pic:pic>
                    </a:graphicData>
                  </a:graphic>
                </wp:inline>
              </w:drawing>
            </w:r>
          </w:p>
        </w:tc>
        <w:tc>
          <w:tcPr>
            <w:tcW w:w="5163" w:type="dxa"/>
          </w:tcPr>
          <w:p w14:paraId="2951FACA"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E1A9F67" wp14:editId="19F1A00A">
                  <wp:extent cx="3124200" cy="1914525"/>
                  <wp:effectExtent l="0" t="0" r="0" b="9525"/>
                  <wp:docPr id="214595559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8"/>
                          <a:srcRect/>
                          <a:stretch>
                            <a:fillRect/>
                          </a:stretch>
                        </pic:blipFill>
                        <pic:spPr>
                          <a:xfrm>
                            <a:off x="0" y="0"/>
                            <a:ext cx="3124200" cy="1914525"/>
                          </a:xfrm>
                          <a:prstGeom prst="rect">
                            <a:avLst/>
                          </a:prstGeom>
                          <a:ln/>
                        </pic:spPr>
                      </pic:pic>
                    </a:graphicData>
                  </a:graphic>
                </wp:inline>
              </w:drawing>
            </w:r>
          </w:p>
        </w:tc>
      </w:tr>
      <w:tr w:rsidR="00852023" w:rsidRPr="00C91628" w14:paraId="30D46701" w14:textId="77777777">
        <w:tc>
          <w:tcPr>
            <w:tcW w:w="4475" w:type="dxa"/>
          </w:tcPr>
          <w:p w14:paraId="3430B2BF"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08969F55" w14:textId="3D4EA057"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14</w:t>
            </w:r>
            <w:r w:rsidR="004B3EBC" w:rsidRPr="00C91628">
              <w:rPr>
                <w:rFonts w:ascii="Times New Roman" w:eastAsia="Times New Roman" w:hAnsi="Times New Roman" w:cs="Times New Roman"/>
                <w:bCs/>
                <w:sz w:val="30"/>
                <w:szCs w:val="30"/>
              </w:rPr>
              <w:t xml:space="preserve"> –</w:t>
            </w:r>
            <w:r w:rsidR="007B47CA">
              <w:rPr>
                <w:rFonts w:ascii="Times New Roman" w:eastAsia="Times New Roman" w:hAnsi="Times New Roman" w:cs="Times New Roman"/>
                <w:bCs/>
                <w:sz w:val="30"/>
                <w:szCs w:val="30"/>
              </w:rPr>
              <w:t xml:space="preserve"> Европейский дикий кабан</w:t>
            </w:r>
          </w:p>
          <w:p w14:paraId="599733ED" w14:textId="41715758" w:rsidR="00E6216C" w:rsidRPr="00C91628" w:rsidRDefault="00E6216C">
            <w:pPr>
              <w:spacing w:after="0" w:line="240" w:lineRule="auto"/>
              <w:jc w:val="center"/>
              <w:rPr>
                <w:rFonts w:ascii="Times New Roman" w:eastAsia="Times New Roman" w:hAnsi="Times New Roman" w:cs="Times New Roman"/>
                <w:bCs/>
                <w:sz w:val="30"/>
                <w:szCs w:val="30"/>
              </w:rPr>
            </w:pPr>
          </w:p>
        </w:tc>
        <w:tc>
          <w:tcPr>
            <w:tcW w:w="5163" w:type="dxa"/>
          </w:tcPr>
          <w:p w14:paraId="5A4CB610"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18AFF19A" w14:textId="0B94B48B"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15</w:t>
            </w:r>
            <w:r w:rsidR="004B3EBC" w:rsidRPr="00C91628">
              <w:rPr>
                <w:rFonts w:ascii="Times New Roman" w:eastAsia="Times New Roman" w:hAnsi="Times New Roman" w:cs="Times New Roman"/>
                <w:bCs/>
                <w:sz w:val="30"/>
                <w:szCs w:val="30"/>
              </w:rPr>
              <w:t xml:space="preserve"> –</w:t>
            </w:r>
            <w:r w:rsidR="007B47CA">
              <w:rPr>
                <w:rFonts w:ascii="Times New Roman" w:eastAsia="Times New Roman" w:hAnsi="Times New Roman" w:cs="Times New Roman"/>
                <w:bCs/>
                <w:sz w:val="30"/>
                <w:szCs w:val="30"/>
              </w:rPr>
              <w:t xml:space="preserve"> Азиатский дикий кабан</w:t>
            </w:r>
          </w:p>
        </w:tc>
      </w:tr>
      <w:tr w:rsidR="00F3375E" w:rsidRPr="00C91628" w14:paraId="0338F400" w14:textId="77777777">
        <w:tc>
          <w:tcPr>
            <w:tcW w:w="9638" w:type="dxa"/>
            <w:gridSpan w:val="2"/>
          </w:tcPr>
          <w:p w14:paraId="5F8064D5" w14:textId="77777777"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noProof/>
                <w:sz w:val="30"/>
                <w:szCs w:val="30"/>
                <w:lang w:eastAsia="ru-RU"/>
              </w:rPr>
              <w:drawing>
                <wp:inline distT="0" distB="0" distL="0" distR="0" wp14:anchorId="2F949325" wp14:editId="5CE7233C">
                  <wp:extent cx="4229100" cy="1933575"/>
                  <wp:effectExtent l="0" t="0" r="0" b="9525"/>
                  <wp:docPr id="214595559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9"/>
                          <a:srcRect/>
                          <a:stretch>
                            <a:fillRect/>
                          </a:stretch>
                        </pic:blipFill>
                        <pic:spPr>
                          <a:xfrm>
                            <a:off x="0" y="0"/>
                            <a:ext cx="4229100" cy="1933575"/>
                          </a:xfrm>
                          <a:prstGeom prst="rect">
                            <a:avLst/>
                          </a:prstGeom>
                          <a:ln/>
                        </pic:spPr>
                      </pic:pic>
                    </a:graphicData>
                  </a:graphic>
                </wp:inline>
              </w:drawing>
            </w:r>
          </w:p>
          <w:p w14:paraId="4B19ED30"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5BA9268E" w14:textId="15206E89" w:rsidR="00F3375E" w:rsidRPr="00C91628" w:rsidRDefault="00C022FE" w:rsidP="007B47CA">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16</w:t>
            </w:r>
            <w:r w:rsidR="004B3EBC"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Домашняя свинья </w:t>
            </w:r>
            <w:r w:rsidR="007B47CA">
              <w:rPr>
                <w:rFonts w:ascii="Times New Roman" w:eastAsia="Times New Roman" w:hAnsi="Times New Roman" w:cs="Times New Roman"/>
                <w:bCs/>
                <w:sz w:val="30"/>
                <w:szCs w:val="30"/>
              </w:rPr>
              <w:t>йоркширской породы</w:t>
            </w:r>
          </w:p>
        </w:tc>
      </w:tr>
    </w:tbl>
    <w:p w14:paraId="3AF55262"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70663DC9" w14:textId="087F21C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Республике</w:t>
      </w:r>
      <w:r w:rsidR="007B47CA">
        <w:rPr>
          <w:rFonts w:ascii="Times New Roman" w:eastAsia="Times New Roman" w:hAnsi="Times New Roman" w:cs="Times New Roman"/>
          <w:sz w:val="30"/>
          <w:szCs w:val="30"/>
        </w:rPr>
        <w:t xml:space="preserve"> Беларусь насчитывается 2,5 млн</w:t>
      </w:r>
      <w:r w:rsidRPr="00C91628">
        <w:rPr>
          <w:rFonts w:ascii="Times New Roman" w:eastAsia="Times New Roman" w:hAnsi="Times New Roman" w:cs="Times New Roman"/>
          <w:sz w:val="30"/>
          <w:szCs w:val="30"/>
        </w:rPr>
        <w:t xml:space="preserve"> голов свиней во всех категориях хозяйств, в том числе в сельскохозяйственных организациях </w:t>
      </w:r>
      <w:r w:rsidR="007B47C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r w:rsidR="007B47CA">
        <w:rPr>
          <w:rFonts w:ascii="Times New Roman" w:eastAsia="Times New Roman" w:hAnsi="Times New Roman" w:cs="Times New Roman"/>
          <w:sz w:val="30"/>
          <w:szCs w:val="30"/>
        </w:rPr>
        <w:t>2,3 млн</w:t>
      </w:r>
      <w:r w:rsidRPr="00C91628">
        <w:rPr>
          <w:rFonts w:ascii="Times New Roman" w:eastAsia="Times New Roman" w:hAnsi="Times New Roman" w:cs="Times New Roman"/>
          <w:sz w:val="30"/>
          <w:szCs w:val="30"/>
        </w:rPr>
        <w:t xml:space="preserve">, действует 105 комплексов по производству товарной свинины и </w:t>
      </w:r>
      <w:r w:rsidRPr="00C91628">
        <w:rPr>
          <w:rFonts w:ascii="Times New Roman" w:eastAsia="Times New Roman" w:hAnsi="Times New Roman" w:cs="Times New Roman"/>
          <w:sz w:val="30"/>
          <w:szCs w:val="30"/>
        </w:rPr>
        <w:lastRenderedPageBreak/>
        <w:t>10 субъектов племенного животноводства, занимающихся разведением племенных свиней. Селекционные стада разводимых в республике пород характеризуются хорошими воспроизводительными качествами: многоплодие – 12</w:t>
      </w:r>
      <w:r w:rsidR="004B3EB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13 поросят на опорос, молочность – 56</w:t>
      </w:r>
      <w:r w:rsidR="005C5E3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64 кг, количество поросят к отъему – 11</w:t>
      </w:r>
      <w:r w:rsidR="005C5E3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 поросят. Ежегодно свиноводческим комплексам и товарным фермам республики племенные хозяйства могут поставлять около 10,0 тысяч племенных свинок с высоким генетическим потенциалом [10].</w:t>
      </w:r>
    </w:p>
    <w:p w14:paraId="1D5D441A" w14:textId="1EEDFD3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Домашним </w:t>
      </w:r>
      <w:r w:rsidRPr="00C91628">
        <w:rPr>
          <w:rFonts w:ascii="Times New Roman" w:eastAsia="Times New Roman" w:hAnsi="Times New Roman" w:cs="Times New Roman"/>
          <w:b/>
          <w:sz w:val="30"/>
          <w:szCs w:val="30"/>
        </w:rPr>
        <w:t>кролик</w:t>
      </w:r>
      <w:r w:rsidRPr="00C91628">
        <w:rPr>
          <w:rFonts w:ascii="Times New Roman" w:eastAsia="Times New Roman" w:hAnsi="Times New Roman" w:cs="Times New Roman"/>
          <w:sz w:val="30"/>
          <w:szCs w:val="30"/>
        </w:rPr>
        <w:t xml:space="preserve"> стал не очень давно. Данные археологических раскопок свидетельствуют, что процесс одомашнивания кролика начался в период 2500</w:t>
      </w:r>
      <w:r w:rsidR="00F8514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1800 гг. до н. э. Родина дикого кролика (</w:t>
      </w:r>
      <w:r w:rsidR="007B47CA">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 xml:space="preserve">исунок 17) </w:t>
      </w:r>
      <w:r w:rsidR="00E6216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Азия. В третичном периоде отсюда он расселился в Африке и Европе. В ледниковый период ареалом его обитания стал Пиренейский полуостров. Начиная со II в. до н. э. римляне и французы содержали кроликов уже в специальных питомниках (заповедниках). В других частях Европы кролиководство стало распространяться только в XII</w:t>
      </w:r>
      <w:r w:rsidR="005C5E3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XIII вв. Несколько позже кролики были завезены человеком и на континенты, где их раньше не было [7].</w:t>
      </w:r>
    </w:p>
    <w:p w14:paraId="1E0A6B7F" w14:textId="758600E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Кролики (</w:t>
      </w:r>
      <w:r w:rsidR="007B47CA">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 xml:space="preserve">исунок 18) </w:t>
      </w:r>
      <w:r w:rsidR="000D4670" w:rsidRPr="00C91628">
        <w:rPr>
          <w:rFonts w:ascii="Times New Roman" w:eastAsia="Times New Roman" w:hAnsi="Times New Roman" w:cs="Times New Roman"/>
          <w:sz w:val="30"/>
          <w:szCs w:val="30"/>
        </w:rPr>
        <w:t>относятся к отряду зайцеобразные, с</w:t>
      </w:r>
      <w:r w:rsidRPr="00C91628">
        <w:rPr>
          <w:rFonts w:ascii="Times New Roman" w:eastAsia="Times New Roman" w:hAnsi="Times New Roman" w:cs="Times New Roman"/>
          <w:sz w:val="30"/>
          <w:szCs w:val="30"/>
        </w:rPr>
        <w:t xml:space="preserve">емейству </w:t>
      </w:r>
      <w:proofErr w:type="spellStart"/>
      <w:r w:rsidRPr="00C91628">
        <w:rPr>
          <w:rFonts w:ascii="Times New Roman" w:eastAsia="Times New Roman" w:hAnsi="Times New Roman" w:cs="Times New Roman"/>
          <w:sz w:val="30"/>
          <w:szCs w:val="30"/>
        </w:rPr>
        <w:t>зайцевые</w:t>
      </w:r>
      <w:proofErr w:type="spellEnd"/>
      <w:r w:rsidRPr="00C91628">
        <w:rPr>
          <w:rFonts w:ascii="Times New Roman" w:eastAsia="Times New Roman" w:hAnsi="Times New Roman" w:cs="Times New Roman"/>
          <w:sz w:val="30"/>
          <w:szCs w:val="30"/>
        </w:rPr>
        <w:t xml:space="preserve"> и роду кроликов</w:t>
      </w:r>
      <w:r w:rsidR="000D46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После Второй мировой войны кроликов в Европе разводили на мясо, сегодня европейцы ввели декоративную породу и держат кроликов в квартирах. Кролики на Западе превратились в хобби. Все известные породы происходят от дикого кролика. Кролики и зайцы имеют общих предков, в настоящее время они генетически очень далеко стоят друг от друга и между собой не скрещиваются. Заячий кролик не является результатом скрещивания кролика и зайца, а представляет собой одну из пород кроликов [7].</w:t>
      </w:r>
    </w:p>
    <w:p w14:paraId="5D349BED" w14:textId="77777777" w:rsidR="00E6216C" w:rsidRPr="00C91628" w:rsidRDefault="00E6216C">
      <w:pPr>
        <w:spacing w:after="0" w:line="240" w:lineRule="auto"/>
        <w:ind w:firstLine="709"/>
        <w:jc w:val="both"/>
        <w:rPr>
          <w:rFonts w:ascii="Times New Roman" w:eastAsia="Times New Roman" w:hAnsi="Times New Roman" w:cs="Times New Roman"/>
          <w:sz w:val="30"/>
          <w:szCs w:val="30"/>
        </w:rPr>
      </w:pPr>
    </w:p>
    <w:tbl>
      <w:tblPr>
        <w:tblStyle w:val="afff6"/>
        <w:tblW w:w="9638" w:type="dxa"/>
        <w:tblInd w:w="0" w:type="dxa"/>
        <w:tblLayout w:type="fixed"/>
        <w:tblLook w:val="0400" w:firstRow="0" w:lastRow="0" w:firstColumn="0" w:lastColumn="0" w:noHBand="0" w:noVBand="1"/>
      </w:tblPr>
      <w:tblGrid>
        <w:gridCol w:w="3969"/>
        <w:gridCol w:w="5669"/>
      </w:tblGrid>
      <w:tr w:rsidR="00852023" w:rsidRPr="00C91628" w14:paraId="309CEEF1" w14:textId="77777777" w:rsidTr="00CD6555">
        <w:tc>
          <w:tcPr>
            <w:tcW w:w="3969" w:type="dxa"/>
            <w:shd w:val="clear" w:color="auto" w:fill="auto"/>
          </w:tcPr>
          <w:p w14:paraId="10CA96A5" w14:textId="77777777" w:rsidR="00F3375E" w:rsidRPr="00C91628" w:rsidRDefault="00C022FE" w:rsidP="00CD6555">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3DBE45F" wp14:editId="4AF70AF2">
                  <wp:extent cx="1905000" cy="2085975"/>
                  <wp:effectExtent l="0" t="0" r="0" b="9525"/>
                  <wp:docPr id="214595560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0"/>
                          <a:srcRect/>
                          <a:stretch>
                            <a:fillRect/>
                          </a:stretch>
                        </pic:blipFill>
                        <pic:spPr>
                          <a:xfrm>
                            <a:off x="0" y="0"/>
                            <a:ext cx="1905000" cy="2085975"/>
                          </a:xfrm>
                          <a:prstGeom prst="rect">
                            <a:avLst/>
                          </a:prstGeom>
                          <a:ln/>
                        </pic:spPr>
                      </pic:pic>
                    </a:graphicData>
                  </a:graphic>
                </wp:inline>
              </w:drawing>
            </w:r>
          </w:p>
        </w:tc>
        <w:tc>
          <w:tcPr>
            <w:tcW w:w="5669" w:type="dxa"/>
            <w:shd w:val="clear" w:color="auto" w:fill="auto"/>
          </w:tcPr>
          <w:p w14:paraId="4701F190" w14:textId="77777777" w:rsidR="00F3375E" w:rsidRPr="00C91628" w:rsidRDefault="00C022FE" w:rsidP="00CD6555">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568AF535" wp14:editId="665ED0CA">
                  <wp:extent cx="3219450" cy="2085975"/>
                  <wp:effectExtent l="0" t="0" r="0" b="9525"/>
                  <wp:docPr id="2145955601"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31"/>
                          <a:srcRect/>
                          <a:stretch>
                            <a:fillRect/>
                          </a:stretch>
                        </pic:blipFill>
                        <pic:spPr>
                          <a:xfrm>
                            <a:off x="0" y="0"/>
                            <a:ext cx="3219450" cy="2085975"/>
                          </a:xfrm>
                          <a:prstGeom prst="rect">
                            <a:avLst/>
                          </a:prstGeom>
                          <a:ln/>
                        </pic:spPr>
                      </pic:pic>
                    </a:graphicData>
                  </a:graphic>
                </wp:inline>
              </w:drawing>
            </w:r>
          </w:p>
        </w:tc>
      </w:tr>
      <w:tr w:rsidR="00F3375E" w:rsidRPr="00C91628" w14:paraId="29028A50" w14:textId="77777777" w:rsidTr="00CD6555">
        <w:tc>
          <w:tcPr>
            <w:tcW w:w="3969" w:type="dxa"/>
            <w:shd w:val="clear" w:color="auto" w:fill="auto"/>
          </w:tcPr>
          <w:p w14:paraId="5801AEAC"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0F874DEC" w14:textId="6051316B"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17</w:t>
            </w:r>
            <w:r w:rsidR="00F85146" w:rsidRPr="00C91628">
              <w:rPr>
                <w:rFonts w:ascii="Times New Roman" w:eastAsia="Times New Roman" w:hAnsi="Times New Roman" w:cs="Times New Roman"/>
                <w:bCs/>
                <w:sz w:val="30"/>
                <w:szCs w:val="30"/>
              </w:rPr>
              <w:t xml:space="preserve"> –</w:t>
            </w:r>
            <w:r w:rsidR="00BB07A9">
              <w:rPr>
                <w:rFonts w:ascii="Times New Roman" w:eastAsia="Times New Roman" w:hAnsi="Times New Roman" w:cs="Times New Roman"/>
                <w:bCs/>
                <w:sz w:val="30"/>
                <w:szCs w:val="30"/>
              </w:rPr>
              <w:t xml:space="preserve"> Дикий кролик</w:t>
            </w:r>
          </w:p>
        </w:tc>
        <w:tc>
          <w:tcPr>
            <w:tcW w:w="5669" w:type="dxa"/>
            <w:shd w:val="clear" w:color="auto" w:fill="auto"/>
          </w:tcPr>
          <w:p w14:paraId="286A73E0" w14:textId="77777777" w:rsidR="00E6216C" w:rsidRPr="00C91628" w:rsidRDefault="00E6216C">
            <w:pPr>
              <w:spacing w:after="0" w:line="240" w:lineRule="auto"/>
              <w:jc w:val="center"/>
              <w:rPr>
                <w:rFonts w:ascii="Times New Roman" w:eastAsia="Times New Roman" w:hAnsi="Times New Roman" w:cs="Times New Roman"/>
                <w:bCs/>
                <w:sz w:val="30"/>
                <w:szCs w:val="30"/>
              </w:rPr>
            </w:pPr>
          </w:p>
          <w:p w14:paraId="54C51D51" w14:textId="095FF557" w:rsidR="00F3375E" w:rsidRPr="00C91628" w:rsidRDefault="00C022FE">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18</w:t>
            </w:r>
            <w:r w:rsidR="00F85146" w:rsidRPr="00C91628">
              <w:rPr>
                <w:rFonts w:ascii="Times New Roman" w:eastAsia="Times New Roman" w:hAnsi="Times New Roman" w:cs="Times New Roman"/>
                <w:bCs/>
                <w:sz w:val="30"/>
                <w:szCs w:val="30"/>
              </w:rPr>
              <w:t xml:space="preserve"> –</w:t>
            </w:r>
            <w:r w:rsidR="00BB07A9">
              <w:rPr>
                <w:rFonts w:ascii="Times New Roman" w:eastAsia="Times New Roman" w:hAnsi="Times New Roman" w:cs="Times New Roman"/>
                <w:bCs/>
                <w:sz w:val="30"/>
                <w:szCs w:val="30"/>
              </w:rPr>
              <w:t xml:space="preserve"> Домашний кролик</w:t>
            </w:r>
          </w:p>
        </w:tc>
      </w:tr>
    </w:tbl>
    <w:p w14:paraId="6180E964"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2986825D" w14:textId="1322641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Кролиководство – одна из отраслей животноводства, занимающаяся разведением и выращиванием кроликов. Высокая интенсивность размножения и скороспелость этих животных позволяет в короткий срок получать кроличье мясо, шкурки и пух. Мясо кроликов содержит много белка</w:t>
      </w:r>
      <w:r w:rsidR="00BB07A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является полезным диетическим продуктом и рекомендуется для питания не только взрослых, здоровых людей, но и детей, людей преклонного возраста, а также больных, страдающих р</w:t>
      </w:r>
      <w:r w:rsidR="00BB07A9">
        <w:rPr>
          <w:rFonts w:ascii="Times New Roman" w:eastAsia="Times New Roman" w:hAnsi="Times New Roman" w:cs="Times New Roman"/>
          <w:sz w:val="30"/>
          <w:szCs w:val="30"/>
        </w:rPr>
        <w:t>азличными болезнями. Шкурки</w:t>
      </w:r>
      <w:r w:rsidRPr="00C91628">
        <w:rPr>
          <w:rFonts w:ascii="Times New Roman" w:eastAsia="Times New Roman" w:hAnsi="Times New Roman" w:cs="Times New Roman"/>
          <w:sz w:val="30"/>
          <w:szCs w:val="30"/>
        </w:rPr>
        <w:t xml:space="preserve"> используются в натуральном виде или для имитации мехов пушных зверей. Кожа используется для изготовления галан</w:t>
      </w:r>
      <w:r w:rsidR="00BB07A9">
        <w:rPr>
          <w:rFonts w:ascii="Times New Roman" w:eastAsia="Times New Roman" w:hAnsi="Times New Roman" w:cs="Times New Roman"/>
          <w:sz w:val="30"/>
          <w:szCs w:val="30"/>
        </w:rPr>
        <w:t>терейных товаров и легкой обуви,</w:t>
      </w:r>
      <w:r w:rsidRPr="00C91628">
        <w:rPr>
          <w:rFonts w:ascii="Times New Roman" w:eastAsia="Times New Roman" w:hAnsi="Times New Roman" w:cs="Times New Roman"/>
          <w:sz w:val="30"/>
          <w:szCs w:val="30"/>
        </w:rPr>
        <w:t xml:space="preserve"> </w:t>
      </w:r>
      <w:r w:rsidR="00BB07A9">
        <w:rPr>
          <w:rFonts w:ascii="Times New Roman" w:eastAsia="Times New Roman" w:hAnsi="Times New Roman" w:cs="Times New Roman"/>
          <w:sz w:val="30"/>
          <w:szCs w:val="30"/>
        </w:rPr>
        <w:t>п</w:t>
      </w:r>
      <w:r w:rsidRPr="00C91628">
        <w:rPr>
          <w:rFonts w:ascii="Times New Roman" w:eastAsia="Times New Roman" w:hAnsi="Times New Roman" w:cs="Times New Roman"/>
          <w:sz w:val="30"/>
          <w:szCs w:val="30"/>
        </w:rPr>
        <w:t xml:space="preserve">ух </w:t>
      </w:r>
      <w:r w:rsidR="00E6216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для изготовления высококачественного фетра, велюра и различных трикотажных из</w:t>
      </w:r>
      <w:r w:rsidR="00BB07A9">
        <w:rPr>
          <w:rFonts w:ascii="Times New Roman" w:eastAsia="Times New Roman" w:hAnsi="Times New Roman" w:cs="Times New Roman"/>
          <w:sz w:val="30"/>
          <w:szCs w:val="30"/>
        </w:rPr>
        <w:t>делий. В нашей республике свыше 95</w:t>
      </w:r>
      <w:r w:rsidRPr="00C91628">
        <w:rPr>
          <w:rFonts w:ascii="Times New Roman" w:eastAsia="Times New Roman" w:hAnsi="Times New Roman" w:cs="Times New Roman"/>
          <w:sz w:val="30"/>
          <w:szCs w:val="30"/>
        </w:rPr>
        <w:t>% кроликов находится в личных подсобных хозяйствах населения.</w:t>
      </w:r>
    </w:p>
    <w:p w14:paraId="2843E5E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Домашние куры</w:t>
      </w:r>
      <w:r w:rsidRPr="00C91628">
        <w:rPr>
          <w:rFonts w:ascii="Times New Roman" w:eastAsia="Times New Roman" w:hAnsi="Times New Roman" w:cs="Times New Roman"/>
          <w:sz w:val="30"/>
          <w:szCs w:val="30"/>
        </w:rPr>
        <w:t xml:space="preserve"> – наиболее многочисленный вид сельскохозяйственной птицы. Разводят их ради мяса и яиц, получают перо и пух, куриный помет используют как удобрение. </w:t>
      </w:r>
    </w:p>
    <w:p w14:paraId="4FD6B623" w14:textId="3BFF1CF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Произошла курица от дикой банкивской</w:t>
      </w:r>
      <w:r w:rsidR="00627F7B"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или «куриц</w:t>
      </w:r>
      <w:r w:rsidR="00BB07A9">
        <w:rPr>
          <w:rFonts w:ascii="Times New Roman" w:eastAsia="Times New Roman" w:hAnsi="Times New Roman" w:cs="Times New Roman"/>
          <w:sz w:val="30"/>
          <w:szCs w:val="30"/>
        </w:rPr>
        <w:t>ы</w:t>
      </w:r>
      <w:r w:rsidRPr="00C91628">
        <w:rPr>
          <w:rFonts w:ascii="Times New Roman" w:eastAsia="Times New Roman" w:hAnsi="Times New Roman" w:cs="Times New Roman"/>
          <w:sz w:val="30"/>
          <w:szCs w:val="30"/>
        </w:rPr>
        <w:t xml:space="preserve"> джунглей». Этот вид име</w:t>
      </w:r>
      <w:r w:rsidR="00AA71A3" w:rsidRPr="00C91628">
        <w:rPr>
          <w:rFonts w:ascii="Times New Roman" w:eastAsia="Times New Roman" w:hAnsi="Times New Roman" w:cs="Times New Roman"/>
          <w:sz w:val="30"/>
          <w:szCs w:val="30"/>
        </w:rPr>
        <w:t>ет сходство с современными крап</w:t>
      </w:r>
      <w:r w:rsidRPr="00C91628">
        <w:rPr>
          <w:rFonts w:ascii="Times New Roman" w:eastAsia="Times New Roman" w:hAnsi="Times New Roman" w:cs="Times New Roman"/>
          <w:sz w:val="30"/>
          <w:szCs w:val="30"/>
        </w:rPr>
        <w:t>чатыми карликовыми курами. Впервые в европейской истории эти птицы упоминаются древнегреческим комедиографом Аристофаном. В Китае же богдыхан Фу-ши, который жил до 3227 г. до н.</w:t>
      </w:r>
      <w:r w:rsidR="00F85146"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 уже посредством приказов содействовал разведению кур. Эпоха второй половины последнего тысячелетия до н. э. оставила большое количество изображений этих птиц на монетах и вазах, вероятно это время было переломным в разведении кур. Они относятся в большинстве ко времени VII</w:t>
      </w:r>
      <w:r w:rsidR="00F65E2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III вв. до н. э. Судя по изображениям, тогда уже были разные породы. От времени средних веков сохранились и древнерусские монеты с изображением петухов. Создание более массивных мясных и яйценоских пород относится к половине XIX в. С этого времени началось полное использование возможной продуктивности кур. Было улучшено их питание, условия содержания и плановое разведение. Благодаря техническому прогрессу был</w:t>
      </w:r>
      <w:r w:rsidR="00BB07A9">
        <w:rPr>
          <w:rFonts w:ascii="Times New Roman" w:eastAsia="Times New Roman" w:hAnsi="Times New Roman" w:cs="Times New Roman"/>
          <w:sz w:val="30"/>
          <w:szCs w:val="30"/>
        </w:rPr>
        <w:t>и созданы инкубаторы, в которых</w:t>
      </w:r>
      <w:r w:rsidRPr="00C91628">
        <w:rPr>
          <w:rFonts w:ascii="Times New Roman" w:eastAsia="Times New Roman" w:hAnsi="Times New Roman" w:cs="Times New Roman"/>
          <w:sz w:val="30"/>
          <w:szCs w:val="30"/>
        </w:rPr>
        <w:t xml:space="preserve"> в течение все</w:t>
      </w:r>
      <w:r w:rsidR="00BB07A9">
        <w:rPr>
          <w:rFonts w:ascii="Times New Roman" w:eastAsia="Times New Roman" w:hAnsi="Times New Roman" w:cs="Times New Roman"/>
          <w:sz w:val="30"/>
          <w:szCs w:val="30"/>
        </w:rPr>
        <w:t>го года</w:t>
      </w:r>
      <w:r w:rsidRPr="00C91628">
        <w:rPr>
          <w:rFonts w:ascii="Times New Roman" w:eastAsia="Times New Roman" w:hAnsi="Times New Roman" w:cs="Times New Roman"/>
          <w:sz w:val="30"/>
          <w:szCs w:val="30"/>
        </w:rPr>
        <w:t xml:space="preserve"> выводились тысячи голов цыплят таких распространенных пород, как белые русские, ливенские горловские голосистые, плимутроки и др</w:t>
      </w:r>
      <w:r w:rsidR="00BB07A9">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xml:space="preserve"> [7]. </w:t>
      </w:r>
    </w:p>
    <w:p w14:paraId="7B164EE7" w14:textId="565A7C9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395A33">
        <w:rPr>
          <w:rFonts w:ascii="Times New Roman" w:eastAsia="Times New Roman" w:hAnsi="Times New Roman" w:cs="Times New Roman"/>
          <w:sz w:val="30"/>
          <w:szCs w:val="30"/>
        </w:rPr>
        <w:t xml:space="preserve">Птицеводство </w:t>
      </w:r>
      <w:r w:rsidRPr="00C91628">
        <w:rPr>
          <w:rFonts w:ascii="Times New Roman" w:eastAsia="Times New Roman" w:hAnsi="Times New Roman" w:cs="Times New Roman"/>
          <w:sz w:val="30"/>
          <w:szCs w:val="30"/>
        </w:rPr>
        <w:t>является одним из ведущих направлений животноводческой отрасли в Республике Беларусь, обеспечивающим население страны такими важными видами продукции</w:t>
      </w:r>
      <w:r w:rsidR="00BB07A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как мясо, пищевые субпродукты и яйца. Всего на территории республики было зафиксировано 49,9 млн голов птицы. </w:t>
      </w:r>
    </w:p>
    <w:p w14:paraId="21DDED3B"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 территории Республики Беларусь работают птицефабрики, чей суммарный объем производства мяса птицы составляет порядка 80% от общереспубликанского показателя: СЗАО «</w:t>
      </w:r>
      <w:proofErr w:type="spellStart"/>
      <w:r w:rsidRPr="00C91628">
        <w:rPr>
          <w:rFonts w:ascii="Times New Roman" w:eastAsia="Times New Roman" w:hAnsi="Times New Roman" w:cs="Times New Roman"/>
          <w:sz w:val="30"/>
          <w:szCs w:val="30"/>
        </w:rPr>
        <w:t>Серволюкс</w:t>
      </w:r>
      <w:proofErr w:type="spellEnd"/>
      <w:r w:rsidRPr="00C91628">
        <w:rPr>
          <w:rFonts w:ascii="Times New Roman" w:eastAsia="Times New Roman" w:hAnsi="Times New Roman" w:cs="Times New Roman"/>
          <w:sz w:val="30"/>
          <w:szCs w:val="30"/>
        </w:rPr>
        <w:t xml:space="preserve">», ОАО </w:t>
      </w:r>
      <w:r w:rsidRPr="00C91628">
        <w:rPr>
          <w:rFonts w:ascii="Times New Roman" w:eastAsia="Times New Roman" w:hAnsi="Times New Roman" w:cs="Times New Roman"/>
          <w:sz w:val="30"/>
          <w:szCs w:val="30"/>
        </w:rPr>
        <w:lastRenderedPageBreak/>
        <w:t>«Агрокомбинат Дзержинский», ОАО «Птицефабрика «Дружба», ОАО «Витебская бройлерная птицефабрика» [10].</w:t>
      </w:r>
    </w:p>
    <w:p w14:paraId="59E2A6E8"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7"/>
        <w:tblW w:w="9638" w:type="dxa"/>
        <w:tblInd w:w="0" w:type="dxa"/>
        <w:tblLayout w:type="fixed"/>
        <w:tblLook w:val="0400" w:firstRow="0" w:lastRow="0" w:firstColumn="0" w:lastColumn="0" w:noHBand="0" w:noVBand="1"/>
      </w:tblPr>
      <w:tblGrid>
        <w:gridCol w:w="4762"/>
        <w:gridCol w:w="4876"/>
      </w:tblGrid>
      <w:tr w:rsidR="00852023" w:rsidRPr="00C91628" w14:paraId="309FFF43" w14:textId="77777777">
        <w:tc>
          <w:tcPr>
            <w:tcW w:w="4762" w:type="dxa"/>
            <w:shd w:val="clear" w:color="auto" w:fill="auto"/>
          </w:tcPr>
          <w:p w14:paraId="6729EE24"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5F33E9F0" wp14:editId="65A283A9">
                  <wp:extent cx="3048000" cy="2276475"/>
                  <wp:effectExtent l="0" t="0" r="0" b="0"/>
                  <wp:docPr id="214595560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2"/>
                          <a:srcRect/>
                          <a:stretch>
                            <a:fillRect/>
                          </a:stretch>
                        </pic:blipFill>
                        <pic:spPr>
                          <a:xfrm>
                            <a:off x="0" y="0"/>
                            <a:ext cx="3048000" cy="2276475"/>
                          </a:xfrm>
                          <a:prstGeom prst="rect">
                            <a:avLst/>
                          </a:prstGeom>
                          <a:ln/>
                        </pic:spPr>
                      </pic:pic>
                    </a:graphicData>
                  </a:graphic>
                </wp:inline>
              </w:drawing>
            </w:r>
          </w:p>
        </w:tc>
        <w:tc>
          <w:tcPr>
            <w:tcW w:w="4876" w:type="dxa"/>
            <w:shd w:val="clear" w:color="auto" w:fill="auto"/>
          </w:tcPr>
          <w:p w14:paraId="4EA1CF71"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6A1E4AE" wp14:editId="2BCEAB79">
                  <wp:extent cx="3114675" cy="2286000"/>
                  <wp:effectExtent l="0" t="0" r="0" b="0"/>
                  <wp:docPr id="214595556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3"/>
                          <a:srcRect/>
                          <a:stretch>
                            <a:fillRect/>
                          </a:stretch>
                        </pic:blipFill>
                        <pic:spPr>
                          <a:xfrm>
                            <a:off x="0" y="0"/>
                            <a:ext cx="3114675" cy="2286000"/>
                          </a:xfrm>
                          <a:prstGeom prst="rect">
                            <a:avLst/>
                          </a:prstGeom>
                          <a:ln/>
                        </pic:spPr>
                      </pic:pic>
                    </a:graphicData>
                  </a:graphic>
                </wp:inline>
              </w:drawing>
            </w:r>
          </w:p>
        </w:tc>
      </w:tr>
      <w:tr w:rsidR="00F3375E" w:rsidRPr="00C91628" w14:paraId="276D602E" w14:textId="77777777">
        <w:tc>
          <w:tcPr>
            <w:tcW w:w="4762" w:type="dxa"/>
            <w:shd w:val="clear" w:color="auto" w:fill="auto"/>
          </w:tcPr>
          <w:p w14:paraId="61F5FD89" w14:textId="77777777" w:rsidR="00F85146" w:rsidRPr="00C91628" w:rsidRDefault="00F85146">
            <w:pPr>
              <w:spacing w:after="0" w:line="240" w:lineRule="auto"/>
              <w:jc w:val="center"/>
              <w:rPr>
                <w:rFonts w:ascii="Times New Roman" w:eastAsia="Times New Roman" w:hAnsi="Times New Roman" w:cs="Times New Roman"/>
                <w:bCs/>
                <w:sz w:val="30"/>
                <w:szCs w:val="30"/>
              </w:rPr>
            </w:pPr>
          </w:p>
          <w:p w14:paraId="051085AF" w14:textId="16F2D750" w:rsidR="00F3375E" w:rsidRPr="00C91628" w:rsidRDefault="00C022FE" w:rsidP="00BB07A9">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19</w:t>
            </w:r>
            <w:r w:rsidR="00F85146"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Дикая </w:t>
            </w:r>
            <w:r w:rsidR="00BB07A9">
              <w:rPr>
                <w:rFonts w:ascii="Times New Roman" w:eastAsia="Times New Roman" w:hAnsi="Times New Roman" w:cs="Times New Roman"/>
                <w:bCs/>
                <w:sz w:val="30"/>
                <w:szCs w:val="30"/>
              </w:rPr>
              <w:t>б</w:t>
            </w:r>
            <w:r w:rsidRPr="00C91628">
              <w:rPr>
                <w:rFonts w:ascii="Times New Roman" w:eastAsia="Times New Roman" w:hAnsi="Times New Roman" w:cs="Times New Roman"/>
                <w:bCs/>
                <w:sz w:val="30"/>
                <w:szCs w:val="30"/>
              </w:rPr>
              <w:t>анкивская курица</w:t>
            </w:r>
          </w:p>
        </w:tc>
        <w:tc>
          <w:tcPr>
            <w:tcW w:w="4876" w:type="dxa"/>
            <w:shd w:val="clear" w:color="auto" w:fill="auto"/>
          </w:tcPr>
          <w:p w14:paraId="354EE08F" w14:textId="77777777" w:rsidR="00F85146" w:rsidRPr="00C91628" w:rsidRDefault="00F85146">
            <w:pPr>
              <w:spacing w:after="0" w:line="240" w:lineRule="auto"/>
              <w:jc w:val="center"/>
              <w:rPr>
                <w:rFonts w:ascii="Times New Roman" w:eastAsia="Times New Roman" w:hAnsi="Times New Roman" w:cs="Times New Roman"/>
                <w:bCs/>
                <w:sz w:val="30"/>
                <w:szCs w:val="30"/>
              </w:rPr>
            </w:pPr>
          </w:p>
          <w:p w14:paraId="65E543F8" w14:textId="3C323ED4" w:rsidR="00F3375E" w:rsidRPr="00C91628" w:rsidRDefault="00C022FE" w:rsidP="00BB07A9">
            <w:pPr>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bCs/>
                <w:sz w:val="30"/>
                <w:szCs w:val="30"/>
              </w:rPr>
              <w:t>Рисунок 20</w:t>
            </w:r>
            <w:r w:rsidR="00F85146" w:rsidRPr="00C91628">
              <w:rPr>
                <w:rFonts w:ascii="Times New Roman" w:eastAsia="Times New Roman" w:hAnsi="Times New Roman" w:cs="Times New Roman"/>
                <w:bCs/>
                <w:sz w:val="30"/>
                <w:szCs w:val="30"/>
              </w:rPr>
              <w:t xml:space="preserve"> –</w:t>
            </w:r>
            <w:r w:rsidRPr="00C91628">
              <w:rPr>
                <w:rFonts w:ascii="Times New Roman" w:eastAsia="Times New Roman" w:hAnsi="Times New Roman" w:cs="Times New Roman"/>
                <w:bCs/>
                <w:sz w:val="30"/>
                <w:szCs w:val="30"/>
              </w:rPr>
              <w:t xml:space="preserve"> Домашняя курица породы </w:t>
            </w:r>
            <w:r w:rsidR="00BB07A9">
              <w:rPr>
                <w:rFonts w:ascii="Times New Roman" w:eastAsia="Times New Roman" w:hAnsi="Times New Roman" w:cs="Times New Roman"/>
                <w:bCs/>
                <w:sz w:val="30"/>
                <w:szCs w:val="30"/>
              </w:rPr>
              <w:t>л</w:t>
            </w:r>
            <w:r w:rsidRPr="00C91628">
              <w:rPr>
                <w:rFonts w:ascii="Times New Roman" w:eastAsia="Times New Roman" w:hAnsi="Times New Roman" w:cs="Times New Roman"/>
                <w:bCs/>
                <w:sz w:val="30"/>
                <w:szCs w:val="30"/>
              </w:rPr>
              <w:t>еггорн</w:t>
            </w:r>
          </w:p>
        </w:tc>
      </w:tr>
    </w:tbl>
    <w:p w14:paraId="2A0F8B72"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16559E0" w14:textId="0A836306" w:rsidR="00F3375E" w:rsidRPr="00C91628" w:rsidRDefault="00E93A72" w:rsidP="00E93A72">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w:t>
      </w:r>
      <w:r w:rsidR="00C022FE" w:rsidRPr="00C91628">
        <w:rPr>
          <w:rFonts w:ascii="Times New Roman" w:eastAsia="Times New Roman" w:hAnsi="Times New Roman" w:cs="Times New Roman"/>
          <w:b/>
          <w:sz w:val="30"/>
          <w:szCs w:val="30"/>
        </w:rPr>
        <w:t>Подведение итогов факультативного занятия (5–10 мин)</w:t>
      </w:r>
    </w:p>
    <w:p w14:paraId="1835A877" w14:textId="10A6E845" w:rsidR="00F3375E" w:rsidRPr="00C91628" w:rsidRDefault="00C022FE"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w:t>
      </w:r>
      <w:r w:rsidR="00F85146"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Наз</w:t>
      </w:r>
      <w:r w:rsidR="00BB07A9">
        <w:rPr>
          <w:rFonts w:ascii="Times New Roman" w:eastAsia="Times New Roman" w:hAnsi="Times New Roman" w:cs="Times New Roman"/>
          <w:sz w:val="30"/>
          <w:szCs w:val="30"/>
        </w:rPr>
        <w:t>овите предков домашних животных.</w:t>
      </w:r>
      <w:r w:rsidRPr="00C91628">
        <w:rPr>
          <w:rFonts w:ascii="Times New Roman" w:eastAsia="Times New Roman" w:hAnsi="Times New Roman" w:cs="Times New Roman"/>
          <w:sz w:val="30"/>
          <w:szCs w:val="30"/>
        </w:rPr>
        <w:t xml:space="preserve"> Кто является предком коровы, лошади, свиньи? </w:t>
      </w:r>
    </w:p>
    <w:p w14:paraId="5D8C98A6" w14:textId="71E2293A" w:rsidR="00F3375E" w:rsidRPr="00C91628" w:rsidRDefault="00C022FE"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r w:rsidR="00F85146"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Назовите основные отрасли по выращиванию</w:t>
      </w:r>
      <w:r w:rsidR="00BB07A9">
        <w:rPr>
          <w:rFonts w:ascii="Times New Roman" w:eastAsia="Times New Roman" w:hAnsi="Times New Roman" w:cs="Times New Roman"/>
          <w:sz w:val="30"/>
          <w:szCs w:val="30"/>
        </w:rPr>
        <w:t xml:space="preserve"> и разведению домашних животных.</w:t>
      </w:r>
    </w:p>
    <w:p w14:paraId="75C8F3B7" w14:textId="5D57D4F1" w:rsidR="00F3375E" w:rsidRPr="00C91628" w:rsidRDefault="00C022FE"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r w:rsidR="00F85146"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Назовите с</w:t>
      </w:r>
      <w:r w:rsidR="00BB07A9">
        <w:rPr>
          <w:rFonts w:ascii="Times New Roman" w:eastAsia="Times New Roman" w:hAnsi="Times New Roman" w:cs="Times New Roman"/>
          <w:sz w:val="30"/>
          <w:szCs w:val="30"/>
        </w:rPr>
        <w:t>ельскохозяйственные предприятия</w:t>
      </w:r>
      <w:r w:rsidRPr="00C91628">
        <w:rPr>
          <w:rFonts w:ascii="Times New Roman" w:eastAsia="Times New Roman" w:hAnsi="Times New Roman" w:cs="Times New Roman"/>
          <w:sz w:val="30"/>
          <w:szCs w:val="30"/>
        </w:rPr>
        <w:t xml:space="preserve"> по выращиванию и разведению домашних животных в вашем регионе.</w:t>
      </w:r>
    </w:p>
    <w:p w14:paraId="393AA466" w14:textId="73C7A820" w:rsidR="00F3375E" w:rsidRPr="00C91628" w:rsidRDefault="00C022FE"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r w:rsidR="00F85146"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Какие виды продукции получают о</w:t>
      </w:r>
      <w:r w:rsidR="00BB07A9">
        <w:rPr>
          <w:rFonts w:ascii="Times New Roman" w:eastAsia="Times New Roman" w:hAnsi="Times New Roman" w:cs="Times New Roman"/>
          <w:sz w:val="30"/>
          <w:szCs w:val="30"/>
        </w:rPr>
        <w:t>т сельскохозяйственных животных?</w:t>
      </w:r>
    </w:p>
    <w:p w14:paraId="0C493065" w14:textId="77777777" w:rsidR="009E405F" w:rsidRPr="00C91628" w:rsidRDefault="009E405F" w:rsidP="009E405F">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Показать на карте:</w:t>
      </w:r>
    </w:p>
    <w:p w14:paraId="6ED25573" w14:textId="24E328D6" w:rsidR="009E405F" w:rsidRPr="00C91628" w:rsidRDefault="009E405F" w:rsidP="009E405F">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а) наиболее крупные организации в Республике Беларусь по разведению</w:t>
      </w:r>
      <w:r w:rsidR="00BB07A9">
        <w:rPr>
          <w:rFonts w:ascii="Times New Roman" w:eastAsia="Times New Roman" w:hAnsi="Times New Roman" w:cs="Times New Roman"/>
          <w:sz w:val="30"/>
          <w:szCs w:val="30"/>
        </w:rPr>
        <w:t xml:space="preserve"> овец</w:t>
      </w:r>
      <w:r w:rsidRPr="00C91628">
        <w:rPr>
          <w:rFonts w:ascii="Times New Roman" w:eastAsia="Times New Roman" w:hAnsi="Times New Roman" w:cs="Times New Roman"/>
          <w:sz w:val="30"/>
          <w:szCs w:val="30"/>
        </w:rPr>
        <w:t>;</w:t>
      </w:r>
    </w:p>
    <w:p w14:paraId="056B8F9B" w14:textId="3180A0B1" w:rsidR="009E405F" w:rsidRPr="00C91628" w:rsidRDefault="009E405F" w:rsidP="009E405F">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 птицефабрики, чей суммарный объем производства мяса птицы составляет порядка 80% от общереспубликанского показателя.</w:t>
      </w:r>
    </w:p>
    <w:p w14:paraId="087996C4" w14:textId="1DE9FFA7" w:rsidR="00E93A72" w:rsidRPr="00C91628" w:rsidRDefault="009E405F"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w:t>
      </w:r>
      <w:r w:rsidR="00E93A72" w:rsidRPr="00C91628">
        <w:rPr>
          <w:rFonts w:ascii="Times New Roman" w:eastAsia="Times New Roman" w:hAnsi="Times New Roman" w:cs="Times New Roman"/>
          <w:sz w:val="30"/>
          <w:szCs w:val="30"/>
        </w:rPr>
        <w:t>. Приведите примеры роли животных в природе.</w:t>
      </w:r>
    </w:p>
    <w:p w14:paraId="3B9984B1" w14:textId="10426769" w:rsidR="00E93A72" w:rsidRPr="00C91628" w:rsidRDefault="009E405F"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w:t>
      </w:r>
      <w:r w:rsidR="00E93A72" w:rsidRPr="00C91628">
        <w:rPr>
          <w:rFonts w:ascii="Times New Roman" w:eastAsia="Times New Roman" w:hAnsi="Times New Roman" w:cs="Times New Roman"/>
          <w:sz w:val="30"/>
          <w:szCs w:val="30"/>
        </w:rPr>
        <w:t>. Что является основной единицей систематики?</w:t>
      </w:r>
    </w:p>
    <w:p w14:paraId="0B844994" w14:textId="507CD34B" w:rsidR="00E93A72" w:rsidRPr="00C91628" w:rsidRDefault="009E405F"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8</w:t>
      </w:r>
      <w:r w:rsidR="00E93A72" w:rsidRPr="00C91628">
        <w:rPr>
          <w:rFonts w:ascii="Times New Roman" w:eastAsia="Times New Roman" w:hAnsi="Times New Roman" w:cs="Times New Roman"/>
          <w:sz w:val="30"/>
          <w:szCs w:val="30"/>
        </w:rPr>
        <w:t>. Перечислите иерархичность систематики животных от наименьшего к большему.</w:t>
      </w:r>
    </w:p>
    <w:p w14:paraId="15145AFF" w14:textId="502DBF32" w:rsidR="00E93A72" w:rsidRPr="00C91628" w:rsidRDefault="009E405F"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9</w:t>
      </w:r>
      <w:r w:rsidR="00E93A72" w:rsidRPr="00C91628">
        <w:rPr>
          <w:rFonts w:ascii="Times New Roman" w:eastAsia="Times New Roman" w:hAnsi="Times New Roman" w:cs="Times New Roman"/>
          <w:sz w:val="30"/>
          <w:szCs w:val="30"/>
        </w:rPr>
        <w:t xml:space="preserve">. Что древние люди учитывали при одомашнивании животных? Что включает процесс одомашнивания? </w:t>
      </w:r>
    </w:p>
    <w:p w14:paraId="48F39631" w14:textId="579A5A13" w:rsidR="00E93A72" w:rsidRPr="00C91628" w:rsidRDefault="00E93A72"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9. Какие животные считаются «настоящими домашними животными»?</w:t>
      </w:r>
    </w:p>
    <w:p w14:paraId="43D5C06D" w14:textId="1D1998D3" w:rsidR="00E93A72" w:rsidRPr="00C91628" w:rsidRDefault="00E93A72" w:rsidP="00E93A72">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10. Сколько видов животных одомашнено? Каких животных пытались одомашнить?</w:t>
      </w:r>
    </w:p>
    <w:p w14:paraId="10F85B1F" w14:textId="77777777" w:rsidR="00E93A72" w:rsidRPr="00C91628" w:rsidRDefault="00E93A72">
      <w:pPr>
        <w:spacing w:after="0" w:line="240" w:lineRule="auto"/>
        <w:ind w:firstLine="601"/>
        <w:jc w:val="both"/>
        <w:rPr>
          <w:rFonts w:ascii="Times New Roman" w:eastAsia="Times New Roman" w:hAnsi="Times New Roman" w:cs="Times New Roman"/>
          <w:sz w:val="30"/>
          <w:szCs w:val="30"/>
        </w:rPr>
      </w:pPr>
    </w:p>
    <w:p w14:paraId="0B54914D" w14:textId="77777777" w:rsidR="00F3375E" w:rsidRPr="00C91628" w:rsidRDefault="00C022FE">
      <w:pPr>
        <w:spacing w:after="0" w:line="240" w:lineRule="auto"/>
        <w:ind w:firstLine="709"/>
        <w:jc w:val="center"/>
        <w:rPr>
          <w:rFonts w:ascii="Times New Roman" w:eastAsia="Times New Roman" w:hAnsi="Times New Roman" w:cs="Times New Roman"/>
          <w:b/>
          <w:sz w:val="30"/>
          <w:szCs w:val="30"/>
        </w:rPr>
      </w:pPr>
      <w:bookmarkStart w:id="20" w:name="_heading=h.tj3uh09seejy" w:colFirst="0" w:colLast="0"/>
      <w:bookmarkEnd w:id="20"/>
      <w:r w:rsidRPr="00C91628">
        <w:rPr>
          <w:rFonts w:ascii="Times New Roman" w:eastAsia="Times New Roman" w:hAnsi="Times New Roman" w:cs="Times New Roman"/>
          <w:b/>
          <w:sz w:val="30"/>
          <w:szCs w:val="30"/>
        </w:rPr>
        <w:t>Ссылки на рисунки в тексте</w:t>
      </w:r>
    </w:p>
    <w:p w14:paraId="4656E1D5" w14:textId="77777777" w:rsidR="00F3375E" w:rsidRPr="00C91628" w:rsidRDefault="00F3375E">
      <w:pPr>
        <w:spacing w:after="0" w:line="240" w:lineRule="auto"/>
        <w:ind w:firstLine="709"/>
        <w:jc w:val="center"/>
        <w:rPr>
          <w:rFonts w:ascii="Times New Roman" w:eastAsia="Times New Roman" w:hAnsi="Times New Roman" w:cs="Times New Roman"/>
          <w:b/>
          <w:sz w:val="30"/>
          <w:szCs w:val="30"/>
        </w:rPr>
      </w:pPr>
    </w:p>
    <w:p w14:paraId="0E227E53" w14:textId="60560E3F"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w:t>
      </w:r>
      <w:r w:rsidR="00C022FE" w:rsidRPr="00C91628">
        <w:rPr>
          <w:rFonts w:ascii="Times New Roman" w:eastAsia="Times New Roman" w:hAnsi="Times New Roman" w:cs="Times New Roman"/>
          <w:sz w:val="30"/>
          <w:szCs w:val="30"/>
        </w:rPr>
        <w:t>Рисунок</w:t>
      </w:r>
      <w:r w:rsidR="00AB0831" w:rsidRPr="00C91628">
        <w:rPr>
          <w:rFonts w:ascii="Times New Roman" w:eastAsia="Times New Roman" w:hAnsi="Times New Roman" w:cs="Times New Roman"/>
          <w:sz w:val="30"/>
          <w:szCs w:val="30"/>
        </w:rPr>
        <w:t> </w:t>
      </w:r>
      <w:r w:rsidR="00C022FE" w:rsidRPr="00C91628">
        <w:rPr>
          <w:rFonts w:ascii="Times New Roman" w:eastAsia="Times New Roman" w:hAnsi="Times New Roman" w:cs="Times New Roman"/>
          <w:sz w:val="30"/>
          <w:szCs w:val="30"/>
        </w:rPr>
        <w:t xml:space="preserve">1. Схема системы царства Животные. </w:t>
      </w:r>
      <w:r w:rsidR="007B0656" w:rsidRPr="00C91628">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https://foxford.ru/wiki/biologiya/</w:t>
      </w:r>
    </w:p>
    <w:p w14:paraId="5C54F6BD" w14:textId="574E3721"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w:t>
      </w:r>
      <w:r w:rsidR="00C022FE" w:rsidRPr="00C91628">
        <w:rPr>
          <w:rFonts w:ascii="Times New Roman" w:eastAsia="Times New Roman" w:hAnsi="Times New Roman" w:cs="Times New Roman"/>
          <w:sz w:val="30"/>
          <w:szCs w:val="30"/>
        </w:rPr>
        <w:t xml:space="preserve">Рисунок 2. Дикий бык – тур – </w:t>
      </w:r>
      <w:hyperlink r:id="rId34">
        <w:r w:rsidR="00C022FE" w:rsidRPr="00C91628">
          <w:rPr>
            <w:rFonts w:ascii="Times New Roman" w:eastAsia="Times New Roman" w:hAnsi="Times New Roman" w:cs="Times New Roman"/>
            <w:sz w:val="30"/>
            <w:szCs w:val="30"/>
            <w:u w:val="single"/>
          </w:rPr>
          <w:t>https://gup-veles.ru/dictionary/tur</w:t>
        </w:r>
      </w:hyperlink>
      <w:r w:rsidR="00C022FE" w:rsidRPr="00C91628">
        <w:rPr>
          <w:rFonts w:ascii="Times New Roman" w:eastAsia="Times New Roman" w:hAnsi="Times New Roman" w:cs="Times New Roman"/>
          <w:sz w:val="30"/>
          <w:szCs w:val="30"/>
        </w:rPr>
        <w:t>.</w:t>
      </w:r>
    </w:p>
    <w:p w14:paraId="428AA087" w14:textId="701DA89D"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w:t>
      </w:r>
      <w:r w:rsidR="00C022FE" w:rsidRPr="00C91628">
        <w:rPr>
          <w:rFonts w:ascii="Times New Roman" w:eastAsia="Times New Roman" w:hAnsi="Times New Roman" w:cs="Times New Roman"/>
          <w:sz w:val="30"/>
          <w:szCs w:val="30"/>
        </w:rPr>
        <w:t xml:space="preserve">Рисунок 3. Африканский буйвол – </w:t>
      </w:r>
      <w:hyperlink r:id="rId35">
        <w:r w:rsidR="00C022FE" w:rsidRPr="00C91628">
          <w:rPr>
            <w:rFonts w:ascii="Times New Roman" w:eastAsia="Times New Roman" w:hAnsi="Times New Roman" w:cs="Times New Roman"/>
            <w:sz w:val="30"/>
            <w:szCs w:val="30"/>
            <w:u w:val="single"/>
          </w:rPr>
          <w:t>https://www.zoopicture.ru/afrikanskij-bujvol/</w:t>
        </w:r>
      </w:hyperlink>
    </w:p>
    <w:p w14:paraId="5B3D3C26" w14:textId="6D493D39"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w:t>
      </w:r>
      <w:r w:rsidR="00C022FE" w:rsidRPr="00C91628">
        <w:rPr>
          <w:rFonts w:ascii="Times New Roman" w:eastAsia="Times New Roman" w:hAnsi="Times New Roman" w:cs="Times New Roman"/>
          <w:sz w:val="30"/>
          <w:szCs w:val="30"/>
        </w:rPr>
        <w:t xml:space="preserve">Рисунок 4. Як – </w:t>
      </w:r>
      <w:hyperlink r:id="rId36">
        <w:r w:rsidR="00C022FE" w:rsidRPr="00C91628">
          <w:rPr>
            <w:rFonts w:ascii="Times New Roman" w:eastAsia="Times New Roman" w:hAnsi="Times New Roman" w:cs="Times New Roman"/>
            <w:sz w:val="30"/>
            <w:szCs w:val="30"/>
            <w:u w:val="single"/>
          </w:rPr>
          <w:t>https://yar-zoo.ru/animals/yak.html</w:t>
        </w:r>
      </w:hyperlink>
      <w:r w:rsidR="00C022FE" w:rsidRPr="00C91628">
        <w:rPr>
          <w:rFonts w:ascii="Times New Roman" w:eastAsia="Times New Roman" w:hAnsi="Times New Roman" w:cs="Times New Roman"/>
          <w:sz w:val="30"/>
          <w:szCs w:val="30"/>
        </w:rPr>
        <w:t>.</w:t>
      </w:r>
    </w:p>
    <w:p w14:paraId="5739673A" w14:textId="77DEE53A"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w:t>
      </w:r>
      <w:r w:rsidR="00C022FE" w:rsidRPr="00C91628">
        <w:rPr>
          <w:rFonts w:ascii="Times New Roman" w:eastAsia="Times New Roman" w:hAnsi="Times New Roman" w:cs="Times New Roman"/>
          <w:sz w:val="30"/>
          <w:szCs w:val="30"/>
        </w:rPr>
        <w:t xml:space="preserve">Рисунок 5. Бык– гаял. – </w:t>
      </w:r>
      <w:hyperlink r:id="rId37">
        <w:r w:rsidR="00C022FE" w:rsidRPr="00C91628">
          <w:rPr>
            <w:rFonts w:ascii="Times New Roman" w:eastAsia="Times New Roman" w:hAnsi="Times New Roman" w:cs="Times New Roman"/>
            <w:sz w:val="30"/>
            <w:szCs w:val="30"/>
            <w:u w:val="single"/>
          </w:rPr>
          <w:t>https://lunarion.fandom.com/ru/wiki/</w:t>
        </w:r>
      </w:hyperlink>
    </w:p>
    <w:p w14:paraId="503A0BB6" w14:textId="2F4E199D" w:rsidR="00F3375E" w:rsidRPr="00C91628" w:rsidRDefault="00563FCB"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6. </w:t>
      </w:r>
      <w:r w:rsidR="00C022FE" w:rsidRPr="00C91628">
        <w:rPr>
          <w:rFonts w:ascii="Times New Roman" w:eastAsia="Times New Roman" w:hAnsi="Times New Roman" w:cs="Times New Roman"/>
          <w:sz w:val="30"/>
          <w:szCs w:val="30"/>
        </w:rPr>
        <w:t xml:space="preserve">Рисунок 6. Домашний крупный рогатый скот: </w:t>
      </w:r>
    </w:p>
    <w:p w14:paraId="5DE037AE" w14:textId="5D4E6F6E" w:rsidR="00F3375E" w:rsidRPr="00C91628" w:rsidRDefault="003A3E29" w:rsidP="006D50AA">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г</w:t>
      </w:r>
      <w:r w:rsidR="00C022FE" w:rsidRPr="00C91628">
        <w:rPr>
          <w:rFonts w:ascii="Times New Roman" w:eastAsia="Times New Roman" w:hAnsi="Times New Roman" w:cs="Times New Roman"/>
          <w:sz w:val="30"/>
          <w:szCs w:val="30"/>
        </w:rPr>
        <w:t xml:space="preserve">олштинская порода (А) – </w:t>
      </w:r>
      <w:hyperlink r:id="rId38">
        <w:r w:rsidR="00C022FE" w:rsidRPr="00C91628">
          <w:rPr>
            <w:rFonts w:ascii="Times New Roman" w:eastAsia="Times New Roman" w:hAnsi="Times New Roman" w:cs="Times New Roman"/>
            <w:sz w:val="30"/>
            <w:szCs w:val="30"/>
            <w:u w:val="single"/>
          </w:rPr>
          <w:t>https://сельхозпортал.рф/articles/golshtinskaya-korova-osobennosti-razvedeniya-i-uhoda/</w:t>
        </w:r>
      </w:hyperlink>
    </w:p>
    <w:p w14:paraId="7DC503FF" w14:textId="77777777" w:rsidR="00F3375E" w:rsidRPr="00C91628" w:rsidRDefault="00C022FE"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черно–пестрая порода (Б) – </w:t>
      </w:r>
      <w:hyperlink r:id="rId39">
        <w:r w:rsidRPr="00C91628">
          <w:rPr>
            <w:rFonts w:ascii="Times New Roman" w:eastAsia="Times New Roman" w:hAnsi="Times New Roman" w:cs="Times New Roman"/>
            <w:sz w:val="30"/>
            <w:szCs w:val="30"/>
            <w:u w:val="single"/>
          </w:rPr>
          <w:t>https://baibolsyn.kz/ru/zhivotnye/cherno-pyostraya-poroda-holstein-friesian-cows/</w:t>
        </w:r>
      </w:hyperlink>
    </w:p>
    <w:p w14:paraId="0A373C29" w14:textId="1CDC12AC"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7. </w:t>
      </w:r>
      <w:r w:rsidR="00C022FE" w:rsidRPr="00C91628">
        <w:rPr>
          <w:rFonts w:ascii="Times New Roman" w:eastAsia="Times New Roman" w:hAnsi="Times New Roman" w:cs="Times New Roman"/>
          <w:sz w:val="30"/>
          <w:szCs w:val="30"/>
        </w:rPr>
        <w:t xml:space="preserve">Рисунок 7. Тарпан – </w:t>
      </w:r>
      <w:hyperlink r:id="rId40">
        <w:r w:rsidR="00C022FE" w:rsidRPr="00C91628">
          <w:rPr>
            <w:rFonts w:ascii="Times New Roman" w:eastAsia="Times New Roman" w:hAnsi="Times New Roman" w:cs="Times New Roman"/>
            <w:sz w:val="30"/>
            <w:szCs w:val="30"/>
            <w:u w:val="single"/>
          </w:rPr>
          <w:t>https://www.google.com/</w:t>
        </w:r>
      </w:hyperlink>
    </w:p>
    <w:p w14:paraId="040BA161" w14:textId="54B4DAA1"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8. </w:t>
      </w:r>
      <w:r w:rsidR="00C022FE" w:rsidRPr="00C91628">
        <w:rPr>
          <w:rFonts w:ascii="Times New Roman" w:eastAsia="Times New Roman" w:hAnsi="Times New Roman" w:cs="Times New Roman"/>
          <w:sz w:val="30"/>
          <w:szCs w:val="30"/>
        </w:rPr>
        <w:t xml:space="preserve">Рисунок 8. Домашняя лошадь, породы </w:t>
      </w:r>
      <w:r w:rsidR="003A3E29">
        <w:rPr>
          <w:rFonts w:ascii="Times New Roman" w:eastAsia="Times New Roman" w:hAnsi="Times New Roman" w:cs="Times New Roman"/>
          <w:sz w:val="30"/>
          <w:szCs w:val="30"/>
        </w:rPr>
        <w:t>р</w:t>
      </w:r>
      <w:r w:rsidR="00C022FE" w:rsidRPr="00C91628">
        <w:rPr>
          <w:rFonts w:ascii="Times New Roman" w:eastAsia="Times New Roman" w:hAnsi="Times New Roman" w:cs="Times New Roman"/>
          <w:sz w:val="30"/>
          <w:szCs w:val="30"/>
        </w:rPr>
        <w:t xml:space="preserve">усский тяжеловоз – </w:t>
      </w:r>
      <w:hyperlink r:id="rId41">
        <w:r w:rsidR="00C022FE" w:rsidRPr="00C91628">
          <w:rPr>
            <w:rFonts w:ascii="Times New Roman" w:eastAsia="Times New Roman" w:hAnsi="Times New Roman" w:cs="Times New Roman"/>
            <w:sz w:val="30"/>
            <w:szCs w:val="30"/>
            <w:u w:val="single"/>
          </w:rPr>
          <w:t>https://direct.farm/post/russkaya-tyazheloupryazhnaya-poroda-russkiy-tyazhelovoz-8726</w:t>
        </w:r>
      </w:hyperlink>
    </w:p>
    <w:p w14:paraId="4D3AA75B" w14:textId="0528816A"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9. </w:t>
      </w:r>
      <w:r w:rsidR="00C022FE" w:rsidRPr="00C91628">
        <w:rPr>
          <w:rFonts w:ascii="Times New Roman" w:eastAsia="Times New Roman" w:hAnsi="Times New Roman" w:cs="Times New Roman"/>
          <w:sz w:val="30"/>
          <w:szCs w:val="30"/>
        </w:rPr>
        <w:t xml:space="preserve">Рисунок 9. Безоаровые (бородатые) козы. – </w:t>
      </w:r>
      <w:hyperlink r:id="rId42">
        <w:r w:rsidR="00C022FE" w:rsidRPr="00C91628">
          <w:rPr>
            <w:rFonts w:ascii="Times New Roman" w:eastAsia="Times New Roman" w:hAnsi="Times New Roman" w:cs="Times New Roman"/>
            <w:sz w:val="30"/>
            <w:szCs w:val="30"/>
            <w:u w:val="single"/>
          </w:rPr>
          <w:t>https://ru.wikipedia.org/wiki/</w:t>
        </w:r>
      </w:hyperlink>
    </w:p>
    <w:p w14:paraId="5E3332D6" w14:textId="2405E0FA"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10. </w:t>
      </w:r>
      <w:r w:rsidR="00C022FE" w:rsidRPr="00C91628">
        <w:rPr>
          <w:rFonts w:ascii="Times New Roman" w:eastAsia="Times New Roman" w:hAnsi="Times New Roman" w:cs="Times New Roman"/>
          <w:sz w:val="30"/>
          <w:szCs w:val="30"/>
        </w:rPr>
        <w:t xml:space="preserve">Рисунок 10. Винторогий козел – </w:t>
      </w:r>
      <w:hyperlink r:id="rId43">
        <w:r w:rsidR="00C022FE" w:rsidRPr="00C91628">
          <w:rPr>
            <w:rFonts w:ascii="Times New Roman" w:eastAsia="Times New Roman" w:hAnsi="Times New Roman" w:cs="Times New Roman"/>
            <w:sz w:val="30"/>
            <w:szCs w:val="30"/>
            <w:u w:val="single"/>
          </w:rPr>
          <w:t>https://ru.wikipedia.org/wiki/</w:t>
        </w:r>
      </w:hyperlink>
    </w:p>
    <w:p w14:paraId="6D322158" w14:textId="72492C6B"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11. </w:t>
      </w:r>
      <w:r w:rsidR="00C022FE" w:rsidRPr="00C91628">
        <w:rPr>
          <w:rFonts w:ascii="Times New Roman" w:eastAsia="Times New Roman" w:hAnsi="Times New Roman" w:cs="Times New Roman"/>
          <w:sz w:val="30"/>
          <w:szCs w:val="30"/>
        </w:rPr>
        <w:t xml:space="preserve">Рисунок 11. Домашняя коза </w:t>
      </w:r>
      <w:proofErr w:type="spellStart"/>
      <w:r w:rsidR="003A3E29">
        <w:rPr>
          <w:rFonts w:ascii="Times New Roman" w:eastAsia="Times New Roman" w:hAnsi="Times New Roman" w:cs="Times New Roman"/>
          <w:sz w:val="30"/>
          <w:szCs w:val="30"/>
        </w:rPr>
        <w:t>з</w:t>
      </w:r>
      <w:r w:rsidR="00C022FE" w:rsidRPr="00C91628">
        <w:rPr>
          <w:rFonts w:ascii="Times New Roman" w:eastAsia="Times New Roman" w:hAnsi="Times New Roman" w:cs="Times New Roman"/>
          <w:sz w:val="30"/>
          <w:szCs w:val="30"/>
        </w:rPr>
        <w:t>ааненской</w:t>
      </w:r>
      <w:proofErr w:type="spellEnd"/>
      <w:r w:rsidR="00C022FE" w:rsidRPr="00C91628">
        <w:rPr>
          <w:rFonts w:ascii="Times New Roman" w:eastAsia="Times New Roman" w:hAnsi="Times New Roman" w:cs="Times New Roman"/>
          <w:sz w:val="30"/>
          <w:szCs w:val="30"/>
        </w:rPr>
        <w:t xml:space="preserve"> породы. –  </w:t>
      </w:r>
      <w:hyperlink r:id="rId44">
        <w:r w:rsidR="00C022FE" w:rsidRPr="00C91628">
          <w:rPr>
            <w:rFonts w:ascii="Times New Roman" w:eastAsia="Times New Roman" w:hAnsi="Times New Roman" w:cs="Times New Roman"/>
            <w:sz w:val="30"/>
            <w:szCs w:val="30"/>
            <w:u w:val="single"/>
          </w:rPr>
          <w:t>https://old.bigenc.ru/agriculture/text/1984487</w:t>
        </w:r>
      </w:hyperlink>
    </w:p>
    <w:p w14:paraId="3736127F" w14:textId="470BDFDF"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12. </w:t>
      </w:r>
      <w:r w:rsidR="00C022FE" w:rsidRPr="00C91628">
        <w:rPr>
          <w:rFonts w:ascii="Times New Roman" w:eastAsia="Times New Roman" w:hAnsi="Times New Roman" w:cs="Times New Roman"/>
          <w:sz w:val="30"/>
          <w:szCs w:val="30"/>
        </w:rPr>
        <w:t xml:space="preserve">Рисунок 12. Дикий горный баран – </w:t>
      </w:r>
      <w:hyperlink r:id="rId45">
        <w:r w:rsidR="00C022FE" w:rsidRPr="00C91628">
          <w:rPr>
            <w:rFonts w:ascii="Times New Roman" w:eastAsia="Times New Roman" w:hAnsi="Times New Roman" w:cs="Times New Roman"/>
            <w:sz w:val="30"/>
            <w:szCs w:val="30"/>
            <w:u w:val="single"/>
          </w:rPr>
          <w:t>https://ru.wikipedia.org/wiki/</w:t>
        </w:r>
      </w:hyperlink>
    </w:p>
    <w:p w14:paraId="307070C6" w14:textId="749BAC6D"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13. </w:t>
      </w:r>
      <w:r w:rsidR="00C022FE" w:rsidRPr="00C91628">
        <w:rPr>
          <w:rFonts w:ascii="Times New Roman" w:eastAsia="Times New Roman" w:hAnsi="Times New Roman" w:cs="Times New Roman"/>
          <w:sz w:val="30"/>
          <w:szCs w:val="30"/>
        </w:rPr>
        <w:t xml:space="preserve">Рисунок 13. Домашняя овца </w:t>
      </w:r>
      <w:r w:rsidR="003A3E29">
        <w:rPr>
          <w:rFonts w:ascii="Times New Roman" w:eastAsia="Times New Roman" w:hAnsi="Times New Roman" w:cs="Times New Roman"/>
          <w:sz w:val="30"/>
          <w:szCs w:val="30"/>
        </w:rPr>
        <w:t>р</w:t>
      </w:r>
      <w:r w:rsidR="00C022FE" w:rsidRPr="00C91628">
        <w:rPr>
          <w:rFonts w:ascii="Times New Roman" w:eastAsia="Times New Roman" w:hAnsi="Times New Roman" w:cs="Times New Roman"/>
          <w:sz w:val="30"/>
          <w:szCs w:val="30"/>
        </w:rPr>
        <w:t>омановской породы –</w:t>
      </w:r>
      <w:hyperlink r:id="rId46">
        <w:r w:rsidR="00C022FE" w:rsidRPr="00C91628">
          <w:rPr>
            <w:rFonts w:ascii="Times New Roman" w:eastAsia="Times New Roman" w:hAnsi="Times New Roman" w:cs="Times New Roman"/>
            <w:sz w:val="30"/>
            <w:szCs w:val="30"/>
            <w:u w:val="single"/>
          </w:rPr>
          <w:t>https://elstado.ru/romanovskaja/</w:t>
        </w:r>
      </w:hyperlink>
    </w:p>
    <w:p w14:paraId="64A31F37" w14:textId="35476E30"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14. </w:t>
      </w:r>
      <w:r w:rsidR="00C022FE" w:rsidRPr="00C91628">
        <w:rPr>
          <w:rFonts w:ascii="Times New Roman" w:eastAsia="Times New Roman" w:hAnsi="Times New Roman" w:cs="Times New Roman"/>
          <w:sz w:val="30"/>
          <w:szCs w:val="30"/>
        </w:rPr>
        <w:t xml:space="preserve">Рисунок 14. Европейский дикий кабан – </w:t>
      </w:r>
      <w:hyperlink r:id="rId47">
        <w:r w:rsidR="00C022FE" w:rsidRPr="00C91628">
          <w:rPr>
            <w:rFonts w:ascii="Times New Roman" w:eastAsia="Times New Roman" w:hAnsi="Times New Roman" w:cs="Times New Roman"/>
            <w:sz w:val="30"/>
            <w:szCs w:val="30"/>
            <w:u w:val="single"/>
          </w:rPr>
          <w:t>https://upload.wikimedia.org/wikipedia/</w:t>
        </w:r>
      </w:hyperlink>
    </w:p>
    <w:p w14:paraId="60F15F2A" w14:textId="5A150E30"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15. </w:t>
      </w:r>
      <w:r w:rsidR="00C022FE" w:rsidRPr="00C91628">
        <w:rPr>
          <w:rFonts w:ascii="Times New Roman" w:eastAsia="Times New Roman" w:hAnsi="Times New Roman" w:cs="Times New Roman"/>
          <w:sz w:val="30"/>
          <w:szCs w:val="30"/>
        </w:rPr>
        <w:t xml:space="preserve">Рисунок 15. Азиатский дикий кабан – </w:t>
      </w:r>
      <w:hyperlink r:id="rId48">
        <w:r w:rsidR="00C022FE" w:rsidRPr="00C91628">
          <w:rPr>
            <w:rFonts w:ascii="Times New Roman" w:eastAsia="Times New Roman" w:hAnsi="Times New Roman" w:cs="Times New Roman"/>
            <w:sz w:val="30"/>
            <w:szCs w:val="30"/>
            <w:u w:val="single"/>
          </w:rPr>
          <w:t>https://ru.wikipedia.org/wiki/</w:t>
        </w:r>
      </w:hyperlink>
    </w:p>
    <w:p w14:paraId="26DCB476" w14:textId="0D5EBD33"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16. </w:t>
      </w:r>
      <w:r w:rsidR="00C022FE" w:rsidRPr="00C91628">
        <w:rPr>
          <w:rFonts w:ascii="Times New Roman" w:eastAsia="Times New Roman" w:hAnsi="Times New Roman" w:cs="Times New Roman"/>
          <w:sz w:val="30"/>
          <w:szCs w:val="30"/>
        </w:rPr>
        <w:t xml:space="preserve">Рисунок 16. Домашняя свинья </w:t>
      </w:r>
      <w:r w:rsidR="003A3E29">
        <w:rPr>
          <w:rFonts w:ascii="Times New Roman" w:eastAsia="Times New Roman" w:hAnsi="Times New Roman" w:cs="Times New Roman"/>
          <w:sz w:val="30"/>
          <w:szCs w:val="30"/>
        </w:rPr>
        <w:t>й</w:t>
      </w:r>
      <w:r w:rsidR="00C022FE" w:rsidRPr="00C91628">
        <w:rPr>
          <w:rFonts w:ascii="Times New Roman" w:eastAsia="Times New Roman" w:hAnsi="Times New Roman" w:cs="Times New Roman"/>
          <w:sz w:val="30"/>
          <w:szCs w:val="30"/>
        </w:rPr>
        <w:t xml:space="preserve">оркширской породы – </w:t>
      </w:r>
      <w:hyperlink r:id="rId49">
        <w:r w:rsidR="00C022FE" w:rsidRPr="00C91628">
          <w:rPr>
            <w:rFonts w:ascii="Times New Roman" w:eastAsia="Times New Roman" w:hAnsi="Times New Roman" w:cs="Times New Roman"/>
            <w:sz w:val="30"/>
            <w:szCs w:val="30"/>
            <w:u w:val="single"/>
          </w:rPr>
          <w:t>https://genetic.by/ru/jorkshir-poroda-svinej</w:t>
        </w:r>
      </w:hyperlink>
    </w:p>
    <w:p w14:paraId="7C03E369" w14:textId="08ACA282"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17. </w:t>
      </w:r>
      <w:r w:rsidR="00C022FE" w:rsidRPr="00C91628">
        <w:rPr>
          <w:rFonts w:ascii="Times New Roman" w:eastAsia="Times New Roman" w:hAnsi="Times New Roman" w:cs="Times New Roman"/>
          <w:sz w:val="30"/>
          <w:szCs w:val="30"/>
        </w:rPr>
        <w:t xml:space="preserve">Рисунок 17. Дикий кролик – </w:t>
      </w:r>
      <w:hyperlink r:id="rId50">
        <w:r w:rsidR="00C022FE" w:rsidRPr="00C91628">
          <w:rPr>
            <w:rFonts w:ascii="Times New Roman" w:eastAsia="Times New Roman" w:hAnsi="Times New Roman" w:cs="Times New Roman"/>
            <w:sz w:val="30"/>
            <w:szCs w:val="30"/>
            <w:u w:val="single"/>
          </w:rPr>
          <w:t>https://ru.ruwiki.ru/wiki/</w:t>
        </w:r>
      </w:hyperlink>
    </w:p>
    <w:p w14:paraId="3C383D76" w14:textId="262FB554"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18. </w:t>
      </w:r>
      <w:r w:rsidR="00C022FE" w:rsidRPr="00C91628">
        <w:rPr>
          <w:rFonts w:ascii="Times New Roman" w:eastAsia="Times New Roman" w:hAnsi="Times New Roman" w:cs="Times New Roman"/>
          <w:sz w:val="30"/>
          <w:szCs w:val="30"/>
        </w:rPr>
        <w:t xml:space="preserve">Рисунок 18. Домашний кролик – </w:t>
      </w:r>
      <w:hyperlink r:id="rId51">
        <w:r w:rsidR="00C022FE" w:rsidRPr="00C91628">
          <w:rPr>
            <w:rFonts w:ascii="Times New Roman" w:eastAsia="Times New Roman" w:hAnsi="Times New Roman" w:cs="Times New Roman"/>
            <w:sz w:val="30"/>
            <w:szCs w:val="30"/>
            <w:u w:val="single"/>
          </w:rPr>
          <w:t>https://svoefermerstvo.ru/svoemedia/articles/poroda-al-binosov-novozelandskij-belyj-krolik</w:t>
        </w:r>
      </w:hyperlink>
    </w:p>
    <w:p w14:paraId="549ABDB2" w14:textId="186B0804"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19. </w:t>
      </w:r>
      <w:r w:rsidR="00C022FE" w:rsidRPr="00C91628">
        <w:rPr>
          <w:rFonts w:ascii="Times New Roman" w:eastAsia="Times New Roman" w:hAnsi="Times New Roman" w:cs="Times New Roman"/>
          <w:sz w:val="30"/>
          <w:szCs w:val="30"/>
        </w:rPr>
        <w:t xml:space="preserve">Рисунок 19. Дикая </w:t>
      </w:r>
      <w:r w:rsidR="003A3E29">
        <w:rPr>
          <w:rFonts w:ascii="Times New Roman" w:eastAsia="Times New Roman" w:hAnsi="Times New Roman" w:cs="Times New Roman"/>
          <w:sz w:val="30"/>
          <w:szCs w:val="30"/>
        </w:rPr>
        <w:t>б</w:t>
      </w:r>
      <w:r w:rsidR="00C022FE" w:rsidRPr="00C91628">
        <w:rPr>
          <w:rFonts w:ascii="Times New Roman" w:eastAsia="Times New Roman" w:hAnsi="Times New Roman" w:cs="Times New Roman"/>
          <w:sz w:val="30"/>
          <w:szCs w:val="30"/>
        </w:rPr>
        <w:t xml:space="preserve">анкивская курица – </w:t>
      </w:r>
      <w:hyperlink r:id="rId52">
        <w:r w:rsidR="00C022FE" w:rsidRPr="00C91628">
          <w:rPr>
            <w:rFonts w:ascii="Times New Roman" w:eastAsia="Times New Roman" w:hAnsi="Times New Roman" w:cs="Times New Roman"/>
            <w:sz w:val="30"/>
            <w:szCs w:val="30"/>
            <w:u w:val="single"/>
          </w:rPr>
          <w:t>https://ru.wikipedia.org/wiki</w:t>
        </w:r>
      </w:hyperlink>
    </w:p>
    <w:p w14:paraId="4F6C29BC" w14:textId="59CC1F92" w:rsidR="00F3375E" w:rsidRPr="00C91628" w:rsidRDefault="0026132D" w:rsidP="006D50A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20. </w:t>
      </w:r>
      <w:r w:rsidR="00C022FE" w:rsidRPr="00C91628">
        <w:rPr>
          <w:rFonts w:ascii="Times New Roman" w:eastAsia="Times New Roman" w:hAnsi="Times New Roman" w:cs="Times New Roman"/>
          <w:sz w:val="30"/>
          <w:szCs w:val="30"/>
        </w:rPr>
        <w:t xml:space="preserve">Рисунок 20. Домашняя курица породы </w:t>
      </w:r>
      <w:r w:rsidR="003A3E29">
        <w:rPr>
          <w:rFonts w:ascii="Times New Roman" w:eastAsia="Times New Roman" w:hAnsi="Times New Roman" w:cs="Times New Roman"/>
          <w:sz w:val="30"/>
          <w:szCs w:val="30"/>
        </w:rPr>
        <w:t>л</w:t>
      </w:r>
      <w:r w:rsidR="00C022FE" w:rsidRPr="00C91628">
        <w:rPr>
          <w:rFonts w:ascii="Times New Roman" w:eastAsia="Times New Roman" w:hAnsi="Times New Roman" w:cs="Times New Roman"/>
          <w:sz w:val="30"/>
          <w:szCs w:val="30"/>
        </w:rPr>
        <w:t xml:space="preserve">еггорн – </w:t>
      </w:r>
      <w:hyperlink r:id="rId53">
        <w:r w:rsidR="00C022FE" w:rsidRPr="00C91628">
          <w:rPr>
            <w:rFonts w:ascii="Times New Roman" w:eastAsia="Times New Roman" w:hAnsi="Times New Roman" w:cs="Times New Roman"/>
            <w:sz w:val="30"/>
            <w:szCs w:val="30"/>
            <w:u w:val="single"/>
          </w:rPr>
          <w:t>https://www.ukorona.ru/articles/kury-porody-leggorn/</w:t>
        </w:r>
      </w:hyperlink>
    </w:p>
    <w:p w14:paraId="5BE93C94"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1DC5D182" w14:textId="4CC453E1"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Модуль 2</w:t>
      </w:r>
      <w:r w:rsidR="00B613B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Пчеловодство и пчелиная семья</w:t>
      </w:r>
    </w:p>
    <w:p w14:paraId="4903369A"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1B528BA3" w14:textId="5A3A1C52"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2.1</w:t>
      </w:r>
      <w:r w:rsidR="00B613B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История пчеловодства. Систематическое положение пчелы медоносной и особенности ее строения. Пчелиная семья (сост</w:t>
      </w:r>
      <w:r w:rsidR="00FB0CF0">
        <w:rPr>
          <w:rFonts w:ascii="Times New Roman" w:eastAsia="Times New Roman" w:hAnsi="Times New Roman" w:cs="Times New Roman"/>
          <w:b/>
          <w:sz w:val="30"/>
          <w:szCs w:val="30"/>
        </w:rPr>
        <w:t>ав и особенности пчелиной семьи</w:t>
      </w:r>
      <w:r w:rsidRPr="00C91628">
        <w:rPr>
          <w:rFonts w:ascii="Times New Roman" w:eastAsia="Times New Roman" w:hAnsi="Times New Roman" w:cs="Times New Roman"/>
          <w:b/>
          <w:sz w:val="30"/>
          <w:szCs w:val="30"/>
        </w:rPr>
        <w:t xml:space="preserve"> как целостной биологической единицы). «Профессии» пчелы. Жизнь пчелиной семьи в различные периоды года. Роль пчел в жизни растений и растениеводчес</w:t>
      </w:r>
      <w:r w:rsidR="00FB0CF0">
        <w:rPr>
          <w:rFonts w:ascii="Times New Roman" w:eastAsia="Times New Roman" w:hAnsi="Times New Roman" w:cs="Times New Roman"/>
          <w:b/>
          <w:sz w:val="30"/>
          <w:szCs w:val="30"/>
        </w:rPr>
        <w:t>кой отрасли сельского хозяйства</w:t>
      </w:r>
    </w:p>
    <w:p w14:paraId="48C3AFF3" w14:textId="77777777" w:rsidR="00F3375E" w:rsidRPr="00C91628" w:rsidRDefault="00F3375E">
      <w:pPr>
        <w:spacing w:after="0" w:line="240" w:lineRule="auto"/>
        <w:jc w:val="both"/>
        <w:rPr>
          <w:rFonts w:ascii="Times New Roman" w:eastAsia="Times New Roman" w:hAnsi="Times New Roman" w:cs="Times New Roman"/>
          <w:sz w:val="30"/>
          <w:szCs w:val="30"/>
        </w:rPr>
      </w:pPr>
    </w:p>
    <w:p w14:paraId="1641DEE9"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4D549E0F" w14:textId="77777777"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Цель занятия: сформировать знания об истории развития пчеловодства, биологических особенностях медоносной пчелы в связи с общественным образом жизни, расширить знания о пчелиной семье как целостной биологической единице. </w:t>
      </w:r>
    </w:p>
    <w:p w14:paraId="42407459"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3DBC5E70"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 темы (3–5 мин)</w:t>
      </w:r>
    </w:p>
    <w:p w14:paraId="7E7FBBEF" w14:textId="77777777"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Когда впервые пчелы появились на Земле?</w:t>
      </w:r>
    </w:p>
    <w:p w14:paraId="0559CA72" w14:textId="77777777"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Где живут дикие пчелы?</w:t>
      </w:r>
    </w:p>
    <w:p w14:paraId="60B82C63" w14:textId="77777777"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Перечислите основных членов пчелиной семьи.</w:t>
      </w:r>
    </w:p>
    <w:p w14:paraId="148BBBEB" w14:textId="77777777" w:rsidR="00F3375E" w:rsidRPr="00C91628" w:rsidRDefault="00F3375E">
      <w:pPr>
        <w:spacing w:after="0" w:line="240" w:lineRule="auto"/>
        <w:ind w:firstLine="567"/>
        <w:jc w:val="both"/>
        <w:rPr>
          <w:rFonts w:ascii="Times New Roman" w:eastAsia="Times New Roman" w:hAnsi="Times New Roman" w:cs="Times New Roman"/>
          <w:b/>
          <w:sz w:val="30"/>
          <w:szCs w:val="30"/>
        </w:rPr>
      </w:pPr>
    </w:p>
    <w:p w14:paraId="672A761B" w14:textId="0573E78D" w:rsidR="00F3375E" w:rsidRPr="00C91628" w:rsidRDefault="00C022FE" w:rsidP="006F0EEC">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6301E237" w14:textId="277883C5"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История пчеловодства.</w:t>
      </w:r>
      <w:r w:rsidRPr="00C91628">
        <w:rPr>
          <w:rFonts w:ascii="Times New Roman" w:eastAsia="Times New Roman" w:hAnsi="Times New Roman" w:cs="Times New Roman"/>
          <w:sz w:val="30"/>
          <w:szCs w:val="30"/>
        </w:rPr>
        <w:t xml:space="preserve"> Пчеловодство – одно из самых древних занятий человека. Люди, жившие до нашей эры, знали, что такое пчелы и как раздобыть мед. Упоминание о пчеловодстве можно найти в произведениях Аристотеля, Геродота</w:t>
      </w:r>
      <w:r w:rsidR="00A6785D" w:rsidRPr="00C91628">
        <w:rPr>
          <w:rFonts w:ascii="Times New Roman" w:eastAsia="Times New Roman" w:hAnsi="Times New Roman" w:cs="Times New Roman"/>
          <w:sz w:val="30"/>
          <w:szCs w:val="30"/>
        </w:rPr>
        <w:t xml:space="preserve"> и</w:t>
      </w:r>
      <w:r w:rsidRPr="00C91628">
        <w:rPr>
          <w:rFonts w:ascii="Times New Roman" w:eastAsia="Times New Roman" w:hAnsi="Times New Roman" w:cs="Times New Roman"/>
          <w:sz w:val="30"/>
          <w:szCs w:val="30"/>
        </w:rPr>
        <w:t xml:space="preserve"> Гомера. Во многих древних культурах пчел считали священными насекомыми, а все, что они давали человеку: мед, воск, маточное молочко, забрус и даже пчелиный яд – высоко ценилось знахарями и </w:t>
      </w:r>
      <w:r w:rsidR="00A6785D" w:rsidRPr="00C91628">
        <w:rPr>
          <w:rFonts w:ascii="Times New Roman" w:hAnsi="Times New Roman"/>
          <w:sz w:val="30"/>
          <w:szCs w:val="30"/>
        </w:rPr>
        <w:t>использовалось в лечебных целях.</w:t>
      </w:r>
    </w:p>
    <w:p w14:paraId="5A505436" w14:textId="43F244DC"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Пчелы </w:t>
      </w:r>
      <w:r w:rsidR="00FB0CF0">
        <w:rPr>
          <w:rFonts w:ascii="Times New Roman" w:eastAsia="Times New Roman" w:hAnsi="Times New Roman" w:cs="Times New Roman"/>
          <w:sz w:val="30"/>
          <w:szCs w:val="30"/>
        </w:rPr>
        <w:t>появились на Земле более 70 млн</w:t>
      </w:r>
      <w:r w:rsidRPr="00C91628">
        <w:rPr>
          <w:rFonts w:ascii="Times New Roman" w:eastAsia="Times New Roman" w:hAnsi="Times New Roman" w:cs="Times New Roman"/>
          <w:sz w:val="30"/>
          <w:szCs w:val="30"/>
        </w:rPr>
        <w:t xml:space="preserve"> лет назад. Ученые считают родиной медоносной пчелы Южную Азию. </w:t>
      </w:r>
      <w:r w:rsidR="00A6785D" w:rsidRPr="00C91628">
        <w:rPr>
          <w:rFonts w:ascii="Times New Roman" w:hAnsi="Times New Roman"/>
          <w:sz w:val="30"/>
          <w:szCs w:val="30"/>
          <w:shd w:val="clear" w:color="auto" w:fill="FFFFFF"/>
        </w:rPr>
        <w:t>Это подтверждается разнообразием видов, обитающих в этом регионе</w:t>
      </w:r>
      <w:r w:rsidRPr="00C91628">
        <w:rPr>
          <w:rFonts w:ascii="Times New Roman" w:eastAsia="Times New Roman" w:hAnsi="Times New Roman" w:cs="Times New Roman"/>
          <w:sz w:val="30"/>
          <w:szCs w:val="30"/>
        </w:rPr>
        <w:t xml:space="preserve">. Именно из этого региона и пошло их расселение. Пчелиные рои, покидая родительские дупла, отыскивали новые, распространялись по местности, постепенно заселяя все новые и новые районы. Из Южной Индии пчелы проникли сначала на Ближний Восток, затем в Египет, откуда расселились по северному побережью Африки, достигли Атлантики, Пиренейского полуострова. Отсюда пчелы продвинулись в Центральную Европу, достигли нашей страны. На такое расселение потребовались миллионы лет. В Америку, Австралию, Мексику пчелы были доставлены на парусных судах европейцами лишь чуть более 200 лет тому назад. </w:t>
      </w:r>
    </w:p>
    <w:p w14:paraId="56BB7B99" w14:textId="13CFC375" w:rsidR="00F3375E" w:rsidRPr="00C91628" w:rsidRDefault="00C022FE" w:rsidP="006D4A06">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Изображение пчелы имелось на монетах государств Древнего мира. А сейчас </w:t>
      </w:r>
      <w:r w:rsidR="0064108B">
        <w:rPr>
          <w:rFonts w:ascii="Times New Roman" w:eastAsia="Times New Roman" w:hAnsi="Times New Roman" w:cs="Times New Roman"/>
          <w:sz w:val="30"/>
          <w:szCs w:val="30"/>
        </w:rPr>
        <w:t>есть</w:t>
      </w:r>
      <w:r w:rsidRPr="00C91628">
        <w:rPr>
          <w:rFonts w:ascii="Times New Roman" w:eastAsia="Times New Roman" w:hAnsi="Times New Roman" w:cs="Times New Roman"/>
          <w:sz w:val="30"/>
          <w:szCs w:val="30"/>
        </w:rPr>
        <w:t xml:space="preserve"> на монетах Италии, Мальты, Норвегии. Каменный век оставил первые следы влияния медоносных пчел на культуру человека. То, что в древности наши предки собирали мед, подтверждают древние наскальные рисунки. В Испании (около Валенсии) есть Паучья пещера. На ее стене изображен человек, вынимающий соты из пчелиного гнезда. </w:t>
      </w:r>
    </w:p>
    <w:p w14:paraId="71819091"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29411C6" w14:textId="77777777"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29506A4" wp14:editId="1A2C9893">
            <wp:extent cx="1847719" cy="2095351"/>
            <wp:effectExtent l="0" t="0" r="0" b="0"/>
            <wp:docPr id="214595556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4"/>
                    <a:srcRect/>
                    <a:stretch>
                      <a:fillRect/>
                    </a:stretch>
                  </pic:blipFill>
                  <pic:spPr>
                    <a:xfrm>
                      <a:off x="0" y="0"/>
                      <a:ext cx="1847719" cy="2095351"/>
                    </a:xfrm>
                    <a:prstGeom prst="rect">
                      <a:avLst/>
                    </a:prstGeom>
                    <a:ln/>
                  </pic:spPr>
                </pic:pic>
              </a:graphicData>
            </a:graphic>
          </wp:inline>
        </w:drawing>
      </w:r>
    </w:p>
    <w:p w14:paraId="33E35D28" w14:textId="77777777" w:rsidR="006D4A06" w:rsidRPr="00C91628" w:rsidRDefault="006D4A06">
      <w:pPr>
        <w:spacing w:after="0" w:line="240" w:lineRule="auto"/>
        <w:ind w:firstLine="709"/>
        <w:jc w:val="center"/>
        <w:rPr>
          <w:rFonts w:ascii="Times New Roman" w:eastAsia="Times New Roman" w:hAnsi="Times New Roman" w:cs="Times New Roman"/>
          <w:sz w:val="30"/>
          <w:szCs w:val="30"/>
        </w:rPr>
      </w:pPr>
    </w:p>
    <w:p w14:paraId="557A9F96" w14:textId="448DE36A"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1</w:t>
      </w:r>
      <w:r w:rsidR="00E93A7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Охотник за медом диких пчел (наскальный рисунок из пещеры в Ла </w:t>
      </w:r>
      <w:proofErr w:type="spellStart"/>
      <w:r w:rsidRPr="00C91628">
        <w:rPr>
          <w:rFonts w:ascii="Times New Roman" w:eastAsia="Times New Roman" w:hAnsi="Times New Roman" w:cs="Times New Roman"/>
          <w:sz w:val="30"/>
          <w:szCs w:val="30"/>
        </w:rPr>
        <w:t>Аранас</w:t>
      </w:r>
      <w:proofErr w:type="spellEnd"/>
      <w:r w:rsidRPr="00C91628">
        <w:rPr>
          <w:rFonts w:ascii="Times New Roman" w:eastAsia="Times New Roman" w:hAnsi="Times New Roman" w:cs="Times New Roman"/>
          <w:sz w:val="30"/>
          <w:szCs w:val="30"/>
        </w:rPr>
        <w:t>, Восточная Испания) 8000 лет до н.</w:t>
      </w:r>
      <w:r w:rsidR="00E93A7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w:t>
      </w:r>
    </w:p>
    <w:p w14:paraId="5C492258"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7CB77689" w14:textId="2771060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Египетский фараон </w:t>
      </w:r>
      <w:proofErr w:type="spellStart"/>
      <w:r w:rsidRPr="00C91628">
        <w:rPr>
          <w:rFonts w:ascii="Times New Roman" w:eastAsia="Times New Roman" w:hAnsi="Times New Roman" w:cs="Times New Roman"/>
          <w:sz w:val="30"/>
          <w:szCs w:val="30"/>
        </w:rPr>
        <w:t>Менес</w:t>
      </w:r>
      <w:proofErr w:type="spellEnd"/>
      <w:r w:rsidRPr="00C91628">
        <w:rPr>
          <w:rFonts w:ascii="Times New Roman" w:eastAsia="Times New Roman" w:hAnsi="Times New Roman" w:cs="Times New Roman"/>
          <w:sz w:val="30"/>
          <w:szCs w:val="30"/>
        </w:rPr>
        <w:t xml:space="preserve"> (около 3050 года до н.</w:t>
      </w:r>
      <w:r w:rsidR="00E93A7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 который объединил Верхний и Нижний Египет в единое царство, сделал эмблемой Нижнего Египта пчелу. Она считалась образцом бесстрашия, самоотверженности, презрения к опасности и смерти, а также стремления к порядку и идеальной постоянной чистоте. Пчелу изображали на гробницах первой династии фараонов (3200</w:t>
      </w:r>
      <w:r w:rsidR="004765CF"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2780 гг. до н.</w:t>
      </w:r>
      <w:r w:rsidR="00E93A7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w:t>
      </w:r>
    </w:p>
    <w:p w14:paraId="254B6D8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9B62611" w14:textId="77777777"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BE5EE75" wp14:editId="7EF9DB09">
            <wp:extent cx="2940227" cy="1619551"/>
            <wp:effectExtent l="0" t="0" r="0" b="0"/>
            <wp:docPr id="214595556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5"/>
                    <a:srcRect/>
                    <a:stretch>
                      <a:fillRect/>
                    </a:stretch>
                  </pic:blipFill>
                  <pic:spPr>
                    <a:xfrm>
                      <a:off x="0" y="0"/>
                      <a:ext cx="2940227" cy="1619551"/>
                    </a:xfrm>
                    <a:prstGeom prst="rect">
                      <a:avLst/>
                    </a:prstGeom>
                    <a:ln/>
                  </pic:spPr>
                </pic:pic>
              </a:graphicData>
            </a:graphic>
          </wp:inline>
        </w:drawing>
      </w:r>
    </w:p>
    <w:p w14:paraId="4040E31F" w14:textId="77777777" w:rsidR="004765CF" w:rsidRPr="00C91628" w:rsidRDefault="004765CF">
      <w:pPr>
        <w:spacing w:after="0" w:line="240" w:lineRule="auto"/>
        <w:ind w:firstLine="709"/>
        <w:jc w:val="center"/>
        <w:rPr>
          <w:rFonts w:ascii="Times New Roman" w:eastAsia="Times New Roman" w:hAnsi="Times New Roman" w:cs="Times New Roman"/>
          <w:sz w:val="30"/>
          <w:szCs w:val="30"/>
        </w:rPr>
      </w:pPr>
    </w:p>
    <w:p w14:paraId="3BDF3956" w14:textId="48ACCABF"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2</w:t>
      </w:r>
      <w:r w:rsidR="003F076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Разведение пчел в Древнем Египте</w:t>
      </w:r>
    </w:p>
    <w:p w14:paraId="7DA765F0"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19FEB641" w14:textId="77777777"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5254F4FC" wp14:editId="2047462F">
            <wp:extent cx="3071840" cy="1601128"/>
            <wp:effectExtent l="0" t="0" r="0" b="0"/>
            <wp:docPr id="214595556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6"/>
                    <a:srcRect/>
                    <a:stretch>
                      <a:fillRect/>
                    </a:stretch>
                  </pic:blipFill>
                  <pic:spPr>
                    <a:xfrm>
                      <a:off x="0" y="0"/>
                      <a:ext cx="3071840" cy="1601128"/>
                    </a:xfrm>
                    <a:prstGeom prst="rect">
                      <a:avLst/>
                    </a:prstGeom>
                    <a:ln/>
                  </pic:spPr>
                </pic:pic>
              </a:graphicData>
            </a:graphic>
          </wp:inline>
        </w:drawing>
      </w:r>
    </w:p>
    <w:p w14:paraId="4075F920" w14:textId="77777777" w:rsidR="004765CF" w:rsidRPr="00C91628" w:rsidRDefault="004765CF">
      <w:pPr>
        <w:spacing w:after="0" w:line="240" w:lineRule="auto"/>
        <w:ind w:firstLine="709"/>
        <w:jc w:val="center"/>
        <w:rPr>
          <w:rFonts w:ascii="Times New Roman" w:eastAsia="Times New Roman" w:hAnsi="Times New Roman" w:cs="Times New Roman"/>
          <w:sz w:val="30"/>
          <w:szCs w:val="30"/>
        </w:rPr>
      </w:pPr>
    </w:p>
    <w:p w14:paraId="5BA29E13" w14:textId="3DA5D339"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w:t>
      </w:r>
      <w:r w:rsidR="00061155" w:rsidRPr="00C91628">
        <w:rPr>
          <w:rFonts w:ascii="Times New Roman" w:eastAsia="Times New Roman" w:hAnsi="Times New Roman" w:cs="Times New Roman"/>
          <w:sz w:val="30"/>
          <w:szCs w:val="30"/>
        </w:rPr>
        <w:t>сунок</w:t>
      </w:r>
      <w:r w:rsidRPr="00C91628">
        <w:rPr>
          <w:rFonts w:ascii="Times New Roman" w:eastAsia="Times New Roman" w:hAnsi="Times New Roman" w:cs="Times New Roman"/>
          <w:sz w:val="30"/>
          <w:szCs w:val="30"/>
        </w:rPr>
        <w:t xml:space="preserve"> </w:t>
      </w:r>
      <w:r w:rsidR="00061155" w:rsidRPr="00C91628">
        <w:rPr>
          <w:rFonts w:ascii="Times New Roman" w:eastAsia="Times New Roman" w:hAnsi="Times New Roman" w:cs="Times New Roman"/>
          <w:sz w:val="30"/>
          <w:szCs w:val="30"/>
        </w:rPr>
        <w:t>2</w:t>
      </w:r>
      <w:r w:rsidRPr="00C91628">
        <w:rPr>
          <w:rFonts w:ascii="Times New Roman" w:eastAsia="Times New Roman" w:hAnsi="Times New Roman" w:cs="Times New Roman"/>
          <w:sz w:val="30"/>
          <w:szCs w:val="30"/>
        </w:rPr>
        <w:t>3</w:t>
      </w:r>
      <w:r w:rsidR="003F076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Пчела – символ Древнего Египта</w:t>
      </w:r>
    </w:p>
    <w:p w14:paraId="08971D2A"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28469B11" w14:textId="77777777" w:rsidR="00F3375E" w:rsidRPr="00C91628" w:rsidRDefault="00C022FE">
      <w:pPr>
        <w:shd w:val="clear" w:color="auto" w:fill="FAFAFA"/>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Древние египтяне, врачи Греции и Рима знали и использовали целебные свойства меда. Еще Авиценна писал: «Мед придает бодрость, способствует пищеварению, возбуждает аппетит, сохраняет молодость, восстанавливает память». Но систематическое изучение пчел началось значительно позже.</w:t>
      </w:r>
    </w:p>
    <w:p w14:paraId="37B7A79A" w14:textId="77777777" w:rsidR="00F3375E" w:rsidRPr="00C91628" w:rsidRDefault="00C022FE">
      <w:pPr>
        <w:shd w:val="clear" w:color="auto" w:fill="FAFAFA"/>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Впервые голландский ученый Ян </w:t>
      </w:r>
      <w:proofErr w:type="spellStart"/>
      <w:r w:rsidRPr="00C91628">
        <w:rPr>
          <w:rFonts w:ascii="Times New Roman" w:eastAsia="Times New Roman" w:hAnsi="Times New Roman" w:cs="Times New Roman"/>
          <w:sz w:val="30"/>
          <w:szCs w:val="30"/>
        </w:rPr>
        <w:t>Сваммердам</w:t>
      </w:r>
      <w:proofErr w:type="spellEnd"/>
      <w:r w:rsidRPr="00C91628">
        <w:rPr>
          <w:rFonts w:ascii="Times New Roman" w:eastAsia="Times New Roman" w:hAnsi="Times New Roman" w:cs="Times New Roman"/>
          <w:sz w:val="30"/>
          <w:szCs w:val="30"/>
        </w:rPr>
        <w:t xml:space="preserve"> (1637–1680) изучил анатомию и метаморфозы насекомых и дал описание медоносной пчелы в научном труде «Библия природы».</w:t>
      </w:r>
    </w:p>
    <w:p w14:paraId="1BA5A34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 свою историю пчеловодство прошло три больших этапа развития отрасли.</w:t>
      </w:r>
    </w:p>
    <w:p w14:paraId="3C75969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Сбор меда диких пчел. Когда человек познакомился с этим вкусным лакомством, он просто забирал мед, не заботясь о пчелах. Специально обученные люди находили пчелиные семьи, разрушали их гнезда и забирали мед. Это приводило к гибели насекомых.</w:t>
      </w:r>
    </w:p>
    <w:p w14:paraId="061ED063" w14:textId="1245267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Бортничество. «Настоящее» пчеловодство наступило с развитием бортничества. Древние пчеловоды изготавливали в дуплах специальные гнезда и селили туда пчел. Когда соты наполнялись, его извлекали оттуда. Чтобы легче было отбирать мед из дупла, его стали переделывать. Для этого в дупле выдалбливали более удобное для работы продолговатое отверстие – высотой чуть более пол</w:t>
      </w:r>
      <w:r w:rsidR="0064108B">
        <w:rPr>
          <w:rFonts w:ascii="Times New Roman" w:eastAsia="Times New Roman" w:hAnsi="Times New Roman" w:cs="Times New Roman"/>
          <w:sz w:val="30"/>
          <w:szCs w:val="30"/>
        </w:rPr>
        <w:t>у</w:t>
      </w:r>
      <w:r w:rsidRPr="00C91628">
        <w:rPr>
          <w:rFonts w:ascii="Times New Roman" w:eastAsia="Times New Roman" w:hAnsi="Times New Roman" w:cs="Times New Roman"/>
          <w:sz w:val="30"/>
          <w:szCs w:val="30"/>
        </w:rPr>
        <w:t xml:space="preserve">метра, шириной примерно 15 см. В отличие от простого сбора меда у диких пчел, бортничество отличалось более разумным подходом. В гнездах оставляли немного меда. Это самый первый и очень важный элемент технологии пчеловодства, к которому пришел человек в результате наблюдений и практики. Все бортные деревья «знаменовали» </w:t>
      </w:r>
      <w:r w:rsidR="004765CF"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вырубали на уровне лица знамя (знак, клеймо), особую отметку принадлежности тому или иному владельцу. Бортник имел одно знамя, которое он наносил на все свои бортные деревья. Знак собственности ограждал борть от разорения и присвоения другими, считался неприкосновенным. За разорение борти очень строго наказывали. Бортники научились разводить пчел и ловить рои. Но самое главное, что бортничество стало настоящей профессией.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3726"/>
        <w:gridCol w:w="2989"/>
      </w:tblGrid>
      <w:tr w:rsidR="0082762D" w:rsidRPr="00C91628" w14:paraId="769B40B2" w14:textId="77777777" w:rsidTr="0082762D">
        <w:tc>
          <w:tcPr>
            <w:tcW w:w="3209" w:type="dxa"/>
          </w:tcPr>
          <w:p w14:paraId="7A2ED321" w14:textId="21455F88" w:rsidR="0082762D" w:rsidRPr="00C91628" w:rsidRDefault="0082762D"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7D6EAF1B" wp14:editId="7760743C">
                  <wp:extent cx="1819275" cy="1857375"/>
                  <wp:effectExtent l="0" t="0" r="9525" b="9525"/>
                  <wp:docPr id="214595557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7"/>
                          <a:srcRect/>
                          <a:stretch>
                            <a:fillRect/>
                          </a:stretch>
                        </pic:blipFill>
                        <pic:spPr>
                          <a:xfrm>
                            <a:off x="0" y="0"/>
                            <a:ext cx="1819764" cy="1857874"/>
                          </a:xfrm>
                          <a:prstGeom prst="rect">
                            <a:avLst/>
                          </a:prstGeom>
                          <a:ln/>
                        </pic:spPr>
                      </pic:pic>
                    </a:graphicData>
                  </a:graphic>
                </wp:inline>
              </w:drawing>
            </w:r>
          </w:p>
        </w:tc>
        <w:tc>
          <w:tcPr>
            <w:tcW w:w="3209" w:type="dxa"/>
          </w:tcPr>
          <w:p w14:paraId="71669C56" w14:textId="0E543BBE" w:rsidR="0082762D" w:rsidRPr="00C91628" w:rsidRDefault="0082762D"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5084ABE8" wp14:editId="7213EEAD">
                  <wp:extent cx="2219325" cy="1857375"/>
                  <wp:effectExtent l="0" t="0" r="9525" b="9525"/>
                  <wp:docPr id="214595557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8"/>
                          <a:srcRect/>
                          <a:stretch>
                            <a:fillRect/>
                          </a:stretch>
                        </pic:blipFill>
                        <pic:spPr>
                          <a:xfrm>
                            <a:off x="0" y="0"/>
                            <a:ext cx="2219331" cy="1857380"/>
                          </a:xfrm>
                          <a:prstGeom prst="rect">
                            <a:avLst/>
                          </a:prstGeom>
                          <a:ln/>
                        </pic:spPr>
                      </pic:pic>
                    </a:graphicData>
                  </a:graphic>
                </wp:inline>
              </w:drawing>
            </w:r>
          </w:p>
        </w:tc>
        <w:tc>
          <w:tcPr>
            <w:tcW w:w="3210" w:type="dxa"/>
          </w:tcPr>
          <w:p w14:paraId="0888791F" w14:textId="3D5E8945" w:rsidR="0082762D" w:rsidRPr="00C91628" w:rsidRDefault="0082762D"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EC4E605" wp14:editId="01689DA1">
                  <wp:extent cx="1676400" cy="1905000"/>
                  <wp:effectExtent l="0" t="0" r="0" b="0"/>
                  <wp:docPr id="214595557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9"/>
                          <a:srcRect/>
                          <a:stretch>
                            <a:fillRect/>
                          </a:stretch>
                        </pic:blipFill>
                        <pic:spPr>
                          <a:xfrm>
                            <a:off x="0" y="0"/>
                            <a:ext cx="1676928" cy="1905600"/>
                          </a:xfrm>
                          <a:prstGeom prst="rect">
                            <a:avLst/>
                          </a:prstGeom>
                          <a:ln/>
                        </pic:spPr>
                      </pic:pic>
                    </a:graphicData>
                  </a:graphic>
                </wp:inline>
              </w:drawing>
            </w:r>
          </w:p>
        </w:tc>
      </w:tr>
    </w:tbl>
    <w:p w14:paraId="3B37A9A2" w14:textId="77777777" w:rsidR="00C74470" w:rsidRPr="00C91628" w:rsidRDefault="00C74470">
      <w:pPr>
        <w:spacing w:after="0" w:line="240" w:lineRule="auto"/>
        <w:ind w:firstLine="709"/>
        <w:jc w:val="center"/>
        <w:rPr>
          <w:rFonts w:ascii="Times New Roman" w:eastAsia="Times New Roman" w:hAnsi="Times New Roman" w:cs="Times New Roman"/>
          <w:sz w:val="30"/>
          <w:szCs w:val="30"/>
        </w:rPr>
      </w:pPr>
    </w:p>
    <w:p w14:paraId="0B6899FE" w14:textId="229AE3F3"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4</w:t>
      </w:r>
      <w:r w:rsidR="00C7447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Бортничество, бортные знамена</w:t>
      </w:r>
    </w:p>
    <w:p w14:paraId="46E85980"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5ABE4E21" w14:textId="019066CA"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Следующий этап истории пчеловодства – рамочное пчеловодство. Этот этап вывел человечество на новый исторический уровень. Человек придумал искусственные ульи, куда помещал пчел. Сначала они представляли собой части деревьев с дуплами (колоды), потом их конструкция усложнилась. Колоды располагались на деревьях иногда по нескольку штук и принципиально ничем не отличались от борти, только конструктивно – наличием верхней крышки, плотно закрывающей верхнее отверстие колоды. Пчелы по</w:t>
      </w:r>
      <w:r w:rsidR="004765CF"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прежнему оставались в привычных для них естественных условиях – в кронах деревьев на высоте 10</w:t>
      </w:r>
      <w:r w:rsidR="004765CF"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15 м. Исключительная трудоемкость размещения колод на деревьях заставила пчеловодов опустить их на землю и собрать в одно место, чтобы легче было за ними присматривать и охранять. Вначале колодные ульи располагали на лесных полянах или специально расчищенном участке леса. Такой участок называли пасекой. </w:t>
      </w:r>
    </w:p>
    <w:p w14:paraId="51C81E88" w14:textId="77777777" w:rsidR="00F3375E" w:rsidRPr="00C91628" w:rsidRDefault="00F3375E">
      <w:pPr>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4866"/>
      </w:tblGrid>
      <w:tr w:rsidR="0082762D" w:rsidRPr="00C91628" w14:paraId="1FCD5074" w14:textId="77777777" w:rsidTr="0082762D">
        <w:trPr>
          <w:jc w:val="center"/>
        </w:trPr>
        <w:tc>
          <w:tcPr>
            <w:tcW w:w="4772" w:type="dxa"/>
          </w:tcPr>
          <w:p w14:paraId="6A13CDC5" w14:textId="779C3FA1" w:rsidR="0082762D" w:rsidRPr="00C91628" w:rsidRDefault="0082762D"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04202F1" wp14:editId="0834999C">
                  <wp:extent cx="2762250" cy="2143125"/>
                  <wp:effectExtent l="0" t="0" r="0" b="9525"/>
                  <wp:docPr id="214595557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0"/>
                          <a:srcRect/>
                          <a:stretch>
                            <a:fillRect/>
                          </a:stretch>
                        </pic:blipFill>
                        <pic:spPr>
                          <a:xfrm>
                            <a:off x="0" y="0"/>
                            <a:ext cx="2762495" cy="2143315"/>
                          </a:xfrm>
                          <a:prstGeom prst="rect">
                            <a:avLst/>
                          </a:prstGeom>
                          <a:ln/>
                        </pic:spPr>
                      </pic:pic>
                    </a:graphicData>
                  </a:graphic>
                </wp:inline>
              </w:drawing>
            </w:r>
          </w:p>
        </w:tc>
        <w:tc>
          <w:tcPr>
            <w:tcW w:w="4866" w:type="dxa"/>
          </w:tcPr>
          <w:p w14:paraId="14C9E11A" w14:textId="41EE6DB7" w:rsidR="0082762D" w:rsidRPr="00C91628" w:rsidRDefault="0082762D"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72F3DF3E" wp14:editId="728A1852">
                  <wp:extent cx="2949575" cy="2143125"/>
                  <wp:effectExtent l="0" t="0" r="3175" b="9525"/>
                  <wp:docPr id="214595557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61"/>
                          <a:srcRect/>
                          <a:stretch>
                            <a:fillRect/>
                          </a:stretch>
                        </pic:blipFill>
                        <pic:spPr>
                          <a:xfrm>
                            <a:off x="0" y="0"/>
                            <a:ext cx="2950146" cy="2143540"/>
                          </a:xfrm>
                          <a:prstGeom prst="rect">
                            <a:avLst/>
                          </a:prstGeom>
                          <a:ln/>
                        </pic:spPr>
                      </pic:pic>
                    </a:graphicData>
                  </a:graphic>
                </wp:inline>
              </w:drawing>
            </w:r>
          </w:p>
        </w:tc>
      </w:tr>
      <w:tr w:rsidR="0082762D" w:rsidRPr="00C91628" w14:paraId="0975CB4D" w14:textId="77777777" w:rsidTr="0082762D">
        <w:trPr>
          <w:jc w:val="center"/>
        </w:trPr>
        <w:tc>
          <w:tcPr>
            <w:tcW w:w="4772" w:type="dxa"/>
          </w:tcPr>
          <w:p w14:paraId="269DC0BA" w14:textId="77777777" w:rsidR="0082762D" w:rsidRPr="00C91628" w:rsidRDefault="0082762D" w:rsidP="0082762D">
            <w:pPr>
              <w:spacing w:after="0" w:line="240" w:lineRule="auto"/>
              <w:jc w:val="center"/>
              <w:rPr>
                <w:rFonts w:ascii="Times New Roman" w:eastAsia="Times New Roman" w:hAnsi="Times New Roman" w:cs="Times New Roman"/>
                <w:noProof/>
                <w:sz w:val="30"/>
                <w:szCs w:val="30"/>
                <w:lang w:eastAsia="ru-RU"/>
              </w:rPr>
            </w:pPr>
          </w:p>
        </w:tc>
        <w:tc>
          <w:tcPr>
            <w:tcW w:w="4866" w:type="dxa"/>
          </w:tcPr>
          <w:p w14:paraId="0CF761F6" w14:textId="77777777" w:rsidR="0082762D" w:rsidRPr="00C91628" w:rsidRDefault="0082762D" w:rsidP="0082762D">
            <w:pPr>
              <w:spacing w:after="0" w:line="240" w:lineRule="auto"/>
              <w:jc w:val="center"/>
              <w:rPr>
                <w:rFonts w:ascii="Times New Roman" w:eastAsia="Times New Roman" w:hAnsi="Times New Roman" w:cs="Times New Roman"/>
                <w:noProof/>
                <w:sz w:val="30"/>
                <w:szCs w:val="30"/>
                <w:lang w:eastAsia="ru-RU"/>
              </w:rPr>
            </w:pPr>
          </w:p>
        </w:tc>
      </w:tr>
      <w:tr w:rsidR="0082762D" w:rsidRPr="00C91628" w14:paraId="070AC0BE" w14:textId="77777777" w:rsidTr="00091376">
        <w:trPr>
          <w:jc w:val="center"/>
        </w:trPr>
        <w:tc>
          <w:tcPr>
            <w:tcW w:w="9638" w:type="dxa"/>
            <w:gridSpan w:val="2"/>
          </w:tcPr>
          <w:p w14:paraId="080A1D17" w14:textId="0CD12A7E" w:rsidR="0082762D" w:rsidRPr="00C91628" w:rsidRDefault="0082762D" w:rsidP="0082762D">
            <w:pPr>
              <w:spacing w:after="0" w:line="240" w:lineRule="auto"/>
              <w:jc w:val="center"/>
              <w:rPr>
                <w:rFonts w:ascii="Times New Roman" w:eastAsia="Times New Roman" w:hAnsi="Times New Roman" w:cs="Times New Roman"/>
                <w:noProof/>
                <w:sz w:val="30"/>
                <w:szCs w:val="30"/>
                <w:lang w:eastAsia="ru-RU"/>
              </w:rPr>
            </w:pPr>
            <w:r w:rsidRPr="00C91628">
              <w:rPr>
                <w:rFonts w:ascii="Times New Roman" w:eastAsia="Times New Roman" w:hAnsi="Times New Roman" w:cs="Times New Roman"/>
                <w:sz w:val="30"/>
                <w:szCs w:val="30"/>
              </w:rPr>
              <w:t>Рисунок 25 – Колоды</w:t>
            </w:r>
          </w:p>
        </w:tc>
      </w:tr>
    </w:tbl>
    <w:p w14:paraId="0A21BBD3"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4B2F348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Однако в колодах не было возможности следить за состоянием семей, качеством маток, контролировать роение. Пчелы продолжали </w:t>
      </w:r>
      <w:r w:rsidRPr="00C91628">
        <w:rPr>
          <w:rFonts w:ascii="Times New Roman" w:eastAsia="Times New Roman" w:hAnsi="Times New Roman" w:cs="Times New Roman"/>
          <w:sz w:val="30"/>
          <w:szCs w:val="30"/>
        </w:rPr>
        <w:lastRenderedPageBreak/>
        <w:t>оставаться неуправляемыми. Теснота способствовала роению и снижала работоспособность пчел. Стремление усовершенствовать колоду привело к поиску рационального типа улья. Такие поиски велись во всех странах Европы.</w:t>
      </w:r>
    </w:p>
    <w:p w14:paraId="6CFF7662" w14:textId="0F8C3AC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 истоков нового направления в пчеловодстве в Беларуси стоял всесторонне одаренный, энергичный, с широким </w:t>
      </w:r>
      <w:sdt>
        <w:sdtPr>
          <w:rPr>
            <w:rFonts w:ascii="Times New Roman" w:hAnsi="Times New Roman" w:cs="Times New Roman"/>
          </w:rPr>
          <w:tag w:val="goog_rdk_8"/>
          <w:id w:val="-1793968421"/>
        </w:sdtPr>
        <w:sdtEndPr/>
        <w:sdtContent/>
      </w:sdt>
      <w:r w:rsidR="00F5615F" w:rsidRPr="00C91628">
        <w:rPr>
          <w:rFonts w:ascii="Times New Roman" w:eastAsia="Times New Roman" w:hAnsi="Times New Roman" w:cs="Times New Roman"/>
          <w:sz w:val="30"/>
          <w:szCs w:val="30"/>
        </w:rPr>
        <w:t>диапа</w:t>
      </w:r>
      <w:r w:rsidRPr="00C91628">
        <w:rPr>
          <w:rFonts w:ascii="Times New Roman" w:eastAsia="Times New Roman" w:hAnsi="Times New Roman" w:cs="Times New Roman"/>
          <w:sz w:val="30"/>
          <w:szCs w:val="30"/>
        </w:rPr>
        <w:t>зоном увлечений человек из д.</w:t>
      </w:r>
      <w:r w:rsidR="00AA71A3"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Щорсы (ныне Новогрудского района Гродненской области) Иохим </w:t>
      </w:r>
      <w:proofErr w:type="spellStart"/>
      <w:r w:rsidRPr="00C91628">
        <w:rPr>
          <w:rFonts w:ascii="Times New Roman" w:eastAsia="Times New Roman" w:hAnsi="Times New Roman" w:cs="Times New Roman"/>
          <w:sz w:val="30"/>
          <w:szCs w:val="30"/>
        </w:rPr>
        <w:t>Литавор</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Хрептович</w:t>
      </w:r>
      <w:proofErr w:type="spellEnd"/>
      <w:r w:rsidRPr="00C91628">
        <w:rPr>
          <w:rFonts w:ascii="Times New Roman" w:eastAsia="Times New Roman" w:hAnsi="Times New Roman" w:cs="Times New Roman"/>
          <w:sz w:val="30"/>
          <w:szCs w:val="30"/>
        </w:rPr>
        <w:t xml:space="preserve">. Он разработал надставной улей из двух частей, названных </w:t>
      </w:r>
      <w:proofErr w:type="spellStart"/>
      <w:r w:rsidRPr="00C91628">
        <w:rPr>
          <w:rFonts w:ascii="Times New Roman" w:eastAsia="Times New Roman" w:hAnsi="Times New Roman" w:cs="Times New Roman"/>
          <w:sz w:val="30"/>
          <w:szCs w:val="30"/>
        </w:rPr>
        <w:t>полуульями</w:t>
      </w:r>
      <w:proofErr w:type="spellEnd"/>
      <w:r w:rsidRPr="00C91628">
        <w:rPr>
          <w:rFonts w:ascii="Times New Roman" w:eastAsia="Times New Roman" w:hAnsi="Times New Roman" w:cs="Times New Roman"/>
          <w:sz w:val="30"/>
          <w:szCs w:val="30"/>
        </w:rPr>
        <w:t xml:space="preserve">. Когда первый в середине лета заполнялся медом, к нему вплотную подставляли второй </w:t>
      </w:r>
      <w:proofErr w:type="spellStart"/>
      <w:r w:rsidRPr="00C91628">
        <w:rPr>
          <w:rFonts w:ascii="Times New Roman" w:eastAsia="Times New Roman" w:hAnsi="Times New Roman" w:cs="Times New Roman"/>
          <w:sz w:val="30"/>
          <w:szCs w:val="30"/>
        </w:rPr>
        <w:t>полуулей</w:t>
      </w:r>
      <w:proofErr w:type="spellEnd"/>
      <w:r w:rsidRPr="00C91628">
        <w:rPr>
          <w:rFonts w:ascii="Times New Roman" w:eastAsia="Times New Roman" w:hAnsi="Times New Roman" w:cs="Times New Roman"/>
          <w:sz w:val="30"/>
          <w:szCs w:val="30"/>
        </w:rPr>
        <w:t xml:space="preserve">, увеличивающий свободное пространство. Этим предотвращалось роение и пчелы активно работали. </w:t>
      </w:r>
    </w:p>
    <w:p w14:paraId="1F6D8F2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1789 г. швейцарский исследователь Ф. </w:t>
      </w:r>
      <w:proofErr w:type="spellStart"/>
      <w:r w:rsidRPr="00C91628">
        <w:rPr>
          <w:rFonts w:ascii="Times New Roman" w:eastAsia="Times New Roman" w:hAnsi="Times New Roman" w:cs="Times New Roman"/>
          <w:sz w:val="30"/>
          <w:szCs w:val="30"/>
        </w:rPr>
        <w:t>Губер</w:t>
      </w:r>
      <w:proofErr w:type="spellEnd"/>
      <w:r w:rsidRPr="00C91628">
        <w:rPr>
          <w:rFonts w:ascii="Times New Roman" w:eastAsia="Times New Roman" w:hAnsi="Times New Roman" w:cs="Times New Roman"/>
          <w:sz w:val="30"/>
          <w:szCs w:val="30"/>
        </w:rPr>
        <w:t xml:space="preserve"> сконструировал первый рамочный улей. Рамки </w:t>
      </w:r>
      <w:proofErr w:type="spellStart"/>
      <w:r w:rsidRPr="00C91628">
        <w:rPr>
          <w:rFonts w:ascii="Times New Roman" w:eastAsia="Times New Roman" w:hAnsi="Times New Roman" w:cs="Times New Roman"/>
          <w:sz w:val="30"/>
          <w:szCs w:val="30"/>
        </w:rPr>
        <w:t>Губера</w:t>
      </w:r>
      <w:proofErr w:type="spellEnd"/>
      <w:r w:rsidRPr="00C91628">
        <w:rPr>
          <w:rFonts w:ascii="Times New Roman" w:eastAsia="Times New Roman" w:hAnsi="Times New Roman" w:cs="Times New Roman"/>
          <w:sz w:val="30"/>
          <w:szCs w:val="30"/>
        </w:rPr>
        <w:t xml:space="preserve">, похожие на современные, соединялись при помощи </w:t>
      </w:r>
      <w:proofErr w:type="spellStart"/>
      <w:r w:rsidRPr="00C91628">
        <w:rPr>
          <w:rFonts w:ascii="Times New Roman" w:eastAsia="Times New Roman" w:hAnsi="Times New Roman" w:cs="Times New Roman"/>
          <w:sz w:val="30"/>
          <w:szCs w:val="30"/>
        </w:rPr>
        <w:t>завесок</w:t>
      </w:r>
      <w:proofErr w:type="spellEnd"/>
      <w:r w:rsidRPr="00C91628">
        <w:rPr>
          <w:rFonts w:ascii="Times New Roman" w:eastAsia="Times New Roman" w:hAnsi="Times New Roman" w:cs="Times New Roman"/>
          <w:sz w:val="30"/>
          <w:szCs w:val="30"/>
        </w:rPr>
        <w:t xml:space="preserve"> – подобно книжным страницам. Такой улей получил название книжный.</w:t>
      </w:r>
    </w:p>
    <w:p w14:paraId="4919A74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Однако подлинную «революцию» в пчеловодстве произвел рамочный улей, разработанный русским пчеловодом Петром Прокоповичем в 1814 году. Он был удобен для транспортировки, позволял доставать мед без особого беспокойства пчел, повторно использовать соты, был более приспособлен для жизни пчел, ухода и наблюдения за ними.</w:t>
      </w:r>
    </w:p>
    <w:p w14:paraId="78324B84" w14:textId="5D24997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Изобретение П.И. Прокоповича положило основу рамочному </w:t>
      </w:r>
      <w:proofErr w:type="spellStart"/>
      <w:r w:rsidRPr="00C91628">
        <w:rPr>
          <w:rFonts w:ascii="Times New Roman" w:eastAsia="Times New Roman" w:hAnsi="Times New Roman" w:cs="Times New Roman"/>
          <w:sz w:val="30"/>
          <w:szCs w:val="30"/>
        </w:rPr>
        <w:t>пчеловождению</w:t>
      </w:r>
      <w:proofErr w:type="spellEnd"/>
      <w:r w:rsidRPr="00C91628">
        <w:rPr>
          <w:rFonts w:ascii="Times New Roman" w:eastAsia="Times New Roman" w:hAnsi="Times New Roman" w:cs="Times New Roman"/>
          <w:sz w:val="30"/>
          <w:szCs w:val="30"/>
        </w:rPr>
        <w:t xml:space="preserve"> и в России, и в Белоруссии, и за границей. Высокотоварной отраслью пчеловодство стало во многих странах сельского хозяйства только после того, как в 1851 году </w:t>
      </w:r>
      <w:proofErr w:type="spellStart"/>
      <w:r w:rsidRPr="00C91628">
        <w:rPr>
          <w:rFonts w:ascii="Times New Roman" w:eastAsia="Times New Roman" w:hAnsi="Times New Roman" w:cs="Times New Roman"/>
          <w:sz w:val="30"/>
          <w:szCs w:val="30"/>
        </w:rPr>
        <w:t>Лангротом</w:t>
      </w:r>
      <w:proofErr w:type="spellEnd"/>
      <w:r w:rsidRPr="00C91628">
        <w:rPr>
          <w:rFonts w:ascii="Times New Roman" w:eastAsia="Times New Roman" w:hAnsi="Times New Roman" w:cs="Times New Roman"/>
          <w:sz w:val="30"/>
          <w:szCs w:val="30"/>
        </w:rPr>
        <w:t xml:space="preserve"> в США был запатентован свой рамочный улей, где рамки извлекались сверху специальным устройством, а также благодаря изобретению чешским пчеловодом Ф. Грушкой медогонки.</w:t>
      </w:r>
    </w:p>
    <w:p w14:paraId="37C3F046" w14:textId="77777777" w:rsidR="00F3375E" w:rsidRPr="00C91628" w:rsidRDefault="00C022FE" w:rsidP="004765CF">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Систематическое положение пчелы медоносной.</w:t>
      </w:r>
      <w:r w:rsidRPr="00C91628">
        <w:rPr>
          <w:rFonts w:ascii="Times New Roman" w:eastAsia="Times New Roman" w:hAnsi="Times New Roman" w:cs="Times New Roman"/>
          <w:sz w:val="30"/>
          <w:szCs w:val="30"/>
        </w:rPr>
        <w:t xml:space="preserve"> Впервые Карл Линней (1758) назвал пчелу медоносной (</w:t>
      </w:r>
      <w:proofErr w:type="spellStart"/>
      <w:r w:rsidRPr="00C91628">
        <w:rPr>
          <w:rFonts w:ascii="Times New Roman" w:eastAsia="Times New Roman" w:hAnsi="Times New Roman" w:cs="Times New Roman"/>
          <w:sz w:val="30"/>
          <w:szCs w:val="30"/>
        </w:rPr>
        <w:t>Apis</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mellifera</w:t>
      </w:r>
      <w:proofErr w:type="spellEnd"/>
      <w:r w:rsidRPr="00C91628">
        <w:rPr>
          <w:rFonts w:ascii="Times New Roman" w:eastAsia="Times New Roman" w:hAnsi="Times New Roman" w:cs="Times New Roman"/>
          <w:sz w:val="30"/>
          <w:szCs w:val="30"/>
        </w:rPr>
        <w:t>).</w:t>
      </w:r>
    </w:p>
    <w:p w14:paraId="72E570F0" w14:textId="77777777" w:rsidR="00F3375E" w:rsidRPr="00C91628" w:rsidRDefault="00C022FE">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отличие от огромного количества других насекомых, представителей семейства пчелиных, медоносная пчела живет семьями и собирает большие количества меда в запас, благодаря чему приобрела большое хозяйственное значение и распространение во всем мире.</w:t>
      </w:r>
    </w:p>
    <w:p w14:paraId="672A9A4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Положение медоносной пчелы в систематике следующее:</w:t>
      </w:r>
    </w:p>
    <w:p w14:paraId="686D6FA1" w14:textId="193D2A2C" w:rsidR="00F3375E" w:rsidRPr="00C91628" w:rsidRDefault="00C022FE">
      <w:pPr>
        <w:spacing w:after="0" w:line="240" w:lineRule="auto"/>
        <w:ind w:firstLine="708"/>
        <w:jc w:val="both"/>
        <w:rPr>
          <w:rFonts w:ascii="Times New Roman" w:eastAsia="Times New Roman" w:hAnsi="Times New Roman" w:cs="Times New Roman"/>
          <w:strike/>
          <w:sz w:val="30"/>
          <w:szCs w:val="30"/>
        </w:rPr>
      </w:pPr>
      <w:r w:rsidRPr="00C91628">
        <w:rPr>
          <w:rFonts w:ascii="Times New Roman" w:eastAsia="Times New Roman" w:hAnsi="Times New Roman" w:cs="Times New Roman"/>
          <w:sz w:val="30"/>
          <w:szCs w:val="30"/>
        </w:rPr>
        <w:t>Царство – Животные. Тип – Членистоногие. Подтип</w:t>
      </w:r>
      <w:r w:rsidR="004765CF" w:rsidRPr="00C91628">
        <w:rPr>
          <w:rFonts w:ascii="Times New Roman" w:eastAsia="Times New Roman" w:hAnsi="Times New Roman" w:cs="Times New Roman"/>
          <w:sz w:val="30"/>
          <w:szCs w:val="30"/>
        </w:rPr>
        <w:t xml:space="preserve"> </w:t>
      </w:r>
      <w:r w:rsidR="004765CF" w:rsidRPr="00C91628">
        <w:rPr>
          <w:rFonts w:ascii="Times New Roman" w:eastAsia="Times New Roman" w:hAnsi="Times New Roman" w:cs="Times New Roman"/>
          <w:strike/>
          <w:sz w:val="30"/>
          <w:szCs w:val="30"/>
        </w:rPr>
        <w:t xml:space="preserve">– </w:t>
      </w:r>
      <w:r w:rsidRPr="00C91628">
        <w:rPr>
          <w:rFonts w:ascii="Times New Roman" w:eastAsia="Times New Roman" w:hAnsi="Times New Roman" w:cs="Times New Roman"/>
          <w:sz w:val="30"/>
          <w:szCs w:val="30"/>
        </w:rPr>
        <w:t>Трахейнодышащие. Класс – Насекомые. Отряд – Перепончатокрылые. Семейство</w:t>
      </w:r>
      <w:r w:rsidR="004765CF"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Пчелиные. Род – пчела. Вид</w:t>
      </w:r>
      <w:r w:rsidR="004765CF"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пчела медоносная. Из рода </w:t>
      </w:r>
      <w:r w:rsidR="00B34975">
        <w:rPr>
          <w:rFonts w:ascii="Times New Roman" w:eastAsia="Times New Roman" w:hAnsi="Times New Roman" w:cs="Times New Roman"/>
          <w:b/>
          <w:sz w:val="30"/>
          <w:szCs w:val="30"/>
        </w:rPr>
        <w:t>п</w:t>
      </w:r>
      <w:r w:rsidRPr="00C91628">
        <w:rPr>
          <w:rFonts w:ascii="Times New Roman" w:eastAsia="Times New Roman" w:hAnsi="Times New Roman" w:cs="Times New Roman"/>
          <w:b/>
          <w:sz w:val="30"/>
          <w:szCs w:val="30"/>
        </w:rPr>
        <w:t>чела</w:t>
      </w:r>
      <w:r w:rsidRPr="00C91628">
        <w:rPr>
          <w:rFonts w:ascii="Times New Roman" w:eastAsia="Times New Roman" w:hAnsi="Times New Roman" w:cs="Times New Roman"/>
          <w:sz w:val="30"/>
          <w:szCs w:val="30"/>
        </w:rPr>
        <w:t xml:space="preserve"> в настоящее время встречаются четыре вида: гигантская индийская пчела, карликовая индийская пчела, средняя индийская пчела и четвертый вид – пчела медоносная</w:t>
      </w:r>
      <w:r w:rsidR="004765CF" w:rsidRPr="00C91628">
        <w:rPr>
          <w:rFonts w:ascii="Times New Roman" w:eastAsia="Times New Roman" w:hAnsi="Times New Roman" w:cs="Times New Roman"/>
          <w:sz w:val="30"/>
          <w:szCs w:val="30"/>
        </w:rPr>
        <w:t>.</w:t>
      </w:r>
    </w:p>
    <w:p w14:paraId="7A0CF9C3" w14:textId="77777777" w:rsidR="00F3375E" w:rsidRPr="00C91628" w:rsidRDefault="00C022FE" w:rsidP="00627F7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Строение тела пчелы.</w:t>
      </w:r>
      <w:r w:rsidRPr="00C91628">
        <w:rPr>
          <w:rFonts w:ascii="Times New Roman" w:eastAsia="Times New Roman" w:hAnsi="Times New Roman" w:cs="Times New Roman"/>
          <w:sz w:val="30"/>
          <w:szCs w:val="30"/>
        </w:rPr>
        <w:t xml:space="preserve"> Тело пчелы состоит из трех частей: головы, груди и брюшка. Опорой тела служит экзоскелет – кутикула. Снаружи тело покрыто волосками, выполняющими функции органов осязания и защищающими покров от загрязнений. Части тела соединены между собой тонкими эластичными перепонками кутикулы. На голове расположены два больших сложных и три простых глаза. Сложные глаза состоят из большого количества фасеток и расположены по бокам </w:t>
      </w:r>
      <w:r w:rsidR="00AA71A3" w:rsidRPr="00C91628">
        <w:rPr>
          <w:rFonts w:ascii="Times New Roman" w:eastAsia="Times New Roman" w:hAnsi="Times New Roman" w:cs="Times New Roman"/>
          <w:sz w:val="30"/>
          <w:szCs w:val="30"/>
        </w:rPr>
        <w:t>головы, а простые – на темени (</w:t>
      </w:r>
      <w:r w:rsidRPr="00C91628">
        <w:rPr>
          <w:rFonts w:ascii="Times New Roman" w:eastAsia="Times New Roman" w:hAnsi="Times New Roman" w:cs="Times New Roman"/>
          <w:sz w:val="30"/>
          <w:szCs w:val="30"/>
        </w:rPr>
        <w:t xml:space="preserve">у трутня простые глаза несколько сдвинуты на лоб). Усиков две пары, каждый состоит из основного членика и одного длинного жгутика, состоящего у трутня из двенадцати одинаковых члеников, а у самок – из одиннадцати. Спереди рот прикрывает узкая хитиновая полоска – верхняя губа, а с боков расположены верхние челюсти – </w:t>
      </w:r>
      <w:proofErr w:type="spellStart"/>
      <w:r w:rsidRPr="00C91628">
        <w:rPr>
          <w:rFonts w:ascii="Times New Roman" w:eastAsia="Times New Roman" w:hAnsi="Times New Roman" w:cs="Times New Roman"/>
          <w:sz w:val="30"/>
          <w:szCs w:val="30"/>
        </w:rPr>
        <w:t>жвалы</w:t>
      </w:r>
      <w:proofErr w:type="spellEnd"/>
      <w:r w:rsidRPr="00C91628">
        <w:rPr>
          <w:rFonts w:ascii="Times New Roman" w:eastAsia="Times New Roman" w:hAnsi="Times New Roman" w:cs="Times New Roman"/>
          <w:sz w:val="30"/>
          <w:szCs w:val="30"/>
        </w:rPr>
        <w:t>, сильно сдвинутая нижняя губа вместе с парой нижних челюстей образует хоботок, которым пчела засасывает жидкую пищу. Кроме того, при помощи хоботка рабочие пчелы раскладывают корм в ячейки с личинками, кормят трутней и матку.</w:t>
      </w:r>
    </w:p>
    <w:p w14:paraId="5ED69FF4" w14:textId="77777777" w:rsidR="00F3375E" w:rsidRPr="00C91628" w:rsidRDefault="00F3375E">
      <w:pPr>
        <w:spacing w:after="0" w:line="240" w:lineRule="auto"/>
        <w:jc w:val="both"/>
        <w:rPr>
          <w:rFonts w:ascii="Times New Roman" w:eastAsia="Times New Roman" w:hAnsi="Times New Roman" w:cs="Times New Roman"/>
          <w:sz w:val="30"/>
          <w:szCs w:val="30"/>
        </w:rPr>
      </w:pPr>
    </w:p>
    <w:p w14:paraId="6AC3460E" w14:textId="77777777" w:rsidR="00F3375E" w:rsidRPr="00C91628" w:rsidRDefault="00C022FE" w:rsidP="002178AC">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340C706" wp14:editId="47201DE7">
            <wp:extent cx="4659556" cy="2894021"/>
            <wp:effectExtent l="0" t="0" r="0" b="0"/>
            <wp:docPr id="214595557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2"/>
                    <a:srcRect/>
                    <a:stretch>
                      <a:fillRect/>
                    </a:stretch>
                  </pic:blipFill>
                  <pic:spPr>
                    <a:xfrm>
                      <a:off x="0" y="0"/>
                      <a:ext cx="4659556" cy="2894021"/>
                    </a:xfrm>
                    <a:prstGeom prst="rect">
                      <a:avLst/>
                    </a:prstGeom>
                    <a:ln/>
                  </pic:spPr>
                </pic:pic>
              </a:graphicData>
            </a:graphic>
          </wp:inline>
        </w:drawing>
      </w:r>
    </w:p>
    <w:p w14:paraId="35B51DB7" w14:textId="77777777" w:rsidR="002178AC" w:rsidRPr="00C91628" w:rsidRDefault="002178AC">
      <w:pPr>
        <w:spacing w:after="0" w:line="240" w:lineRule="auto"/>
        <w:ind w:firstLine="708"/>
        <w:jc w:val="center"/>
        <w:rPr>
          <w:rFonts w:ascii="Times New Roman" w:eastAsia="Times New Roman" w:hAnsi="Times New Roman" w:cs="Times New Roman"/>
          <w:sz w:val="30"/>
          <w:szCs w:val="30"/>
        </w:rPr>
      </w:pPr>
    </w:p>
    <w:p w14:paraId="60636EEF" w14:textId="24C57EC7" w:rsidR="00F3375E" w:rsidRPr="00C91628" w:rsidRDefault="00C022FE" w:rsidP="002178AC">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6</w:t>
      </w:r>
      <w:r w:rsidR="00C7447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Внешнее строение медоносной пчелы</w:t>
      </w:r>
    </w:p>
    <w:p w14:paraId="61A3BD95"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61ACF982"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помощью верхних челюстей пчелы выполняют разнообразные работы: разгрызают пыльники на тычинках цветков при сборе пыльцы, откусывают кусочки перги в ячейках, разминают воск при строительстве сотов, собирают прополис, удаляют крышечки с ячеек сота с запечатанным медом, вытаскивают из улья сор, обороняются при нападениях.</w:t>
      </w:r>
    </w:p>
    <w:p w14:paraId="43ECDE25" w14:textId="77777777"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3627EFE6" wp14:editId="352B213F">
            <wp:extent cx="3038475" cy="2419350"/>
            <wp:effectExtent l="0" t="0" r="0" b="0"/>
            <wp:docPr id="214595550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3"/>
                    <a:srcRect/>
                    <a:stretch>
                      <a:fillRect/>
                    </a:stretch>
                  </pic:blipFill>
                  <pic:spPr>
                    <a:xfrm>
                      <a:off x="0" y="0"/>
                      <a:ext cx="3038475" cy="2419350"/>
                    </a:xfrm>
                    <a:prstGeom prst="rect">
                      <a:avLst/>
                    </a:prstGeom>
                    <a:ln/>
                  </pic:spPr>
                </pic:pic>
              </a:graphicData>
            </a:graphic>
          </wp:inline>
        </w:drawing>
      </w:r>
    </w:p>
    <w:p w14:paraId="1EBBCD0C" w14:textId="77777777" w:rsidR="002178AC" w:rsidRPr="00C91628" w:rsidRDefault="002178AC">
      <w:pPr>
        <w:spacing w:after="0" w:line="240" w:lineRule="auto"/>
        <w:ind w:firstLine="708"/>
        <w:jc w:val="center"/>
        <w:rPr>
          <w:rFonts w:ascii="Times New Roman" w:eastAsia="Times New Roman" w:hAnsi="Times New Roman" w:cs="Times New Roman"/>
          <w:sz w:val="30"/>
          <w:szCs w:val="30"/>
        </w:rPr>
      </w:pPr>
    </w:p>
    <w:p w14:paraId="71131D30" w14:textId="33ADA699"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061155" w:rsidRPr="00C91628">
        <w:rPr>
          <w:rFonts w:ascii="Times New Roman" w:eastAsia="Times New Roman" w:hAnsi="Times New Roman" w:cs="Times New Roman"/>
          <w:sz w:val="30"/>
          <w:szCs w:val="30"/>
        </w:rPr>
        <w:t>2</w:t>
      </w:r>
      <w:r w:rsidRPr="00C91628">
        <w:rPr>
          <w:rFonts w:ascii="Times New Roman" w:eastAsia="Times New Roman" w:hAnsi="Times New Roman" w:cs="Times New Roman"/>
          <w:sz w:val="30"/>
          <w:szCs w:val="30"/>
        </w:rPr>
        <w:t>7</w:t>
      </w:r>
      <w:r w:rsidR="00C7447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Ротовой аппарат рабочей пчелы</w:t>
      </w:r>
    </w:p>
    <w:p w14:paraId="05539BEC"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73916C58" w14:textId="22406141" w:rsidR="00F3375E" w:rsidRPr="00C91628" w:rsidRDefault="00340F3D">
      <w:pPr>
        <w:spacing w:after="0" w:line="240" w:lineRule="auto"/>
        <w:ind w:firstLine="708"/>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Грудь пчелы</w:t>
      </w:r>
      <w:r w:rsidR="00C022FE" w:rsidRPr="00C91628">
        <w:rPr>
          <w:rFonts w:ascii="Times New Roman" w:eastAsia="Times New Roman" w:hAnsi="Times New Roman" w:cs="Times New Roman"/>
          <w:sz w:val="30"/>
          <w:szCs w:val="30"/>
        </w:rPr>
        <w:t xml:space="preserve"> оборудован</w:t>
      </w:r>
      <w:r>
        <w:rPr>
          <w:rFonts w:ascii="Times New Roman" w:eastAsia="Times New Roman" w:hAnsi="Times New Roman" w:cs="Times New Roman"/>
          <w:sz w:val="30"/>
          <w:szCs w:val="30"/>
        </w:rPr>
        <w:t>а</w:t>
      </w:r>
      <w:r w:rsidR="00C022FE" w:rsidRPr="00C91628">
        <w:rPr>
          <w:rFonts w:ascii="Times New Roman" w:eastAsia="Times New Roman" w:hAnsi="Times New Roman" w:cs="Times New Roman"/>
          <w:sz w:val="30"/>
          <w:szCs w:val="30"/>
        </w:rPr>
        <w:t xml:space="preserve"> двумя парными разновеликими крыльями и тремя парами ног. Четыре крыла служат пчеле не только для полета. Ими пчелы пользуются, когда нужно освежить воздух в улье</w:t>
      </w:r>
      <w:r>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 xml:space="preserve"> и для того, чтобы удалить лишнюю воду из нектара.</w:t>
      </w:r>
    </w:p>
    <w:p w14:paraId="2CF67457"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Ноги пчелы покрыты ворсинками. На ногах у пчел целый набор инструментов. Здесь и кисточки, которыми пчела собирает цветочную пыльцу, и корзиночки, в которых она эту пыльцу переносит, и щеточки для чистки глаз от той же пыльцы.</w:t>
      </w:r>
    </w:p>
    <w:p w14:paraId="05D9F790"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Брюшко самок делится на шесть члеников (сегментов), а у трутня – на семь. Брюшко пчелы является вместилищем пищеварительной и половой систем. Также там расположены жалящий аппарат и </w:t>
      </w:r>
      <w:proofErr w:type="spellStart"/>
      <w:r w:rsidRPr="00C91628">
        <w:rPr>
          <w:rFonts w:ascii="Times New Roman" w:eastAsia="Times New Roman" w:hAnsi="Times New Roman" w:cs="Times New Roman"/>
          <w:sz w:val="30"/>
          <w:szCs w:val="30"/>
        </w:rPr>
        <w:t>восковыделительные</w:t>
      </w:r>
      <w:proofErr w:type="spellEnd"/>
      <w:r w:rsidRPr="00C91628">
        <w:rPr>
          <w:rFonts w:ascii="Times New Roman" w:eastAsia="Times New Roman" w:hAnsi="Times New Roman" w:cs="Times New Roman"/>
          <w:sz w:val="30"/>
          <w:szCs w:val="30"/>
        </w:rPr>
        <w:t xml:space="preserve"> железы.</w:t>
      </w:r>
    </w:p>
    <w:p w14:paraId="090405D8" w14:textId="0807CB2A"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Пчелиная семья (сост</w:t>
      </w:r>
      <w:r w:rsidR="00340F3D">
        <w:rPr>
          <w:rFonts w:ascii="Times New Roman" w:eastAsia="Times New Roman" w:hAnsi="Times New Roman" w:cs="Times New Roman"/>
          <w:b/>
          <w:sz w:val="30"/>
          <w:szCs w:val="30"/>
        </w:rPr>
        <w:t>ав и особенности пчелиной семьи</w:t>
      </w:r>
      <w:r w:rsidRPr="00C91628">
        <w:rPr>
          <w:rFonts w:ascii="Times New Roman" w:eastAsia="Times New Roman" w:hAnsi="Times New Roman" w:cs="Times New Roman"/>
          <w:b/>
          <w:sz w:val="30"/>
          <w:szCs w:val="30"/>
        </w:rPr>
        <w:t xml:space="preserve"> как целостной биологической единицы).</w:t>
      </w:r>
      <w:r w:rsidRPr="00C91628">
        <w:rPr>
          <w:rFonts w:ascii="Times New Roman" w:eastAsia="Times New Roman" w:hAnsi="Times New Roman" w:cs="Times New Roman"/>
          <w:sz w:val="30"/>
          <w:szCs w:val="30"/>
        </w:rPr>
        <w:t xml:space="preserve"> Пчелиная семья состоит из матки, десятков тысяч рабочих пчел и нескольких сотен трутней, которые все вместе сост</w:t>
      </w:r>
      <w:r w:rsidR="00340F3D">
        <w:rPr>
          <w:rFonts w:ascii="Times New Roman" w:eastAsia="Times New Roman" w:hAnsi="Times New Roman" w:cs="Times New Roman"/>
          <w:sz w:val="30"/>
          <w:szCs w:val="30"/>
        </w:rPr>
        <w:t>авляют сложный единый организм.</w:t>
      </w:r>
      <w:r w:rsidRPr="00C91628">
        <w:rPr>
          <w:rFonts w:ascii="Times New Roman" w:eastAsia="Times New Roman" w:hAnsi="Times New Roman" w:cs="Times New Roman"/>
          <w:sz w:val="30"/>
          <w:szCs w:val="30"/>
        </w:rPr>
        <w:t xml:space="preserve"> Все особи в пчелиной семье связаны между собой процессом переработки пищи. Пчелы постоянно передают корм друг другу, в результате чего в медовом зобике каждой пчелы содержится корм одного и того же состава. Всех особей пчелиной семьи объединяют: происхождение (все пчелы и трутни являются потомками одной матки); забота о потомстве (кормление расплода, защита гнезда и регулирование микроклимата своего жилища); неспособность членов сообщества к самостоятельному существованию; выполнение определенных работ отдельными особями и группами пчел в зависимости от возраста и физиологического состояния их организма.</w:t>
      </w:r>
    </w:p>
    <w:p w14:paraId="7A60E68A"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Пчелиная семья может существовать только при наличии трех особей: матки, рабочих пчел и трутней. Вне семьи не могут существовать ни матки, ни трутни, ни рабочие пчелы. Каждая особь в семье выполняет </w:t>
      </w:r>
      <w:r w:rsidRPr="00C91628">
        <w:rPr>
          <w:rFonts w:ascii="Times New Roman" w:eastAsia="Times New Roman" w:hAnsi="Times New Roman" w:cs="Times New Roman"/>
          <w:sz w:val="30"/>
          <w:szCs w:val="30"/>
        </w:rPr>
        <w:lastRenderedPageBreak/>
        <w:t>определенную работу, направленную на сохранение и продолжение жизни семьи в целом, жизнь и работа отдельных особей подчинена общим функциям всей семьи.</w:t>
      </w:r>
    </w:p>
    <w:p w14:paraId="72792960" w14:textId="77777777" w:rsidR="00F3375E" w:rsidRPr="00C91628" w:rsidRDefault="00F3375E">
      <w:pPr>
        <w:spacing w:after="0" w:line="240" w:lineRule="auto"/>
        <w:ind w:firstLine="708"/>
        <w:jc w:val="both"/>
        <w:rPr>
          <w:rFonts w:ascii="Times New Roman" w:eastAsia="Times New Roman" w:hAnsi="Times New Roman" w:cs="Times New Roman"/>
          <w:sz w:val="30"/>
          <w:szCs w:val="30"/>
        </w:rPr>
      </w:pPr>
    </w:p>
    <w:p w14:paraId="2D3541C9" w14:textId="77777777"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52A74DCB" wp14:editId="40CF5F5E">
            <wp:extent cx="3990975" cy="2314575"/>
            <wp:effectExtent l="0" t="0" r="9525" b="9525"/>
            <wp:docPr id="214595550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4"/>
                    <a:srcRect/>
                    <a:stretch>
                      <a:fillRect/>
                    </a:stretch>
                  </pic:blipFill>
                  <pic:spPr>
                    <a:xfrm>
                      <a:off x="0" y="0"/>
                      <a:ext cx="3991213" cy="2314713"/>
                    </a:xfrm>
                    <a:prstGeom prst="rect">
                      <a:avLst/>
                    </a:prstGeom>
                    <a:ln/>
                  </pic:spPr>
                </pic:pic>
              </a:graphicData>
            </a:graphic>
          </wp:inline>
        </w:drawing>
      </w:r>
    </w:p>
    <w:p w14:paraId="5DD22296" w14:textId="77777777" w:rsidR="002178AC" w:rsidRPr="00C91628" w:rsidRDefault="002178AC">
      <w:pPr>
        <w:spacing w:after="0" w:line="240" w:lineRule="auto"/>
        <w:ind w:firstLine="708"/>
        <w:jc w:val="center"/>
        <w:rPr>
          <w:rFonts w:ascii="Times New Roman" w:eastAsia="Times New Roman" w:hAnsi="Times New Roman" w:cs="Times New Roman"/>
          <w:sz w:val="30"/>
          <w:szCs w:val="30"/>
        </w:rPr>
      </w:pPr>
    </w:p>
    <w:p w14:paraId="6F2983E0" w14:textId="60DE087D"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8</w:t>
      </w:r>
      <w:r w:rsidR="0074755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Состав пчелиной семьи</w:t>
      </w:r>
    </w:p>
    <w:p w14:paraId="26B509A2"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0A3F5D01" w14:textId="000C57B9"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Матка – «королева» пчелосемьи, ответственная за воспроизводство потомства. В пчелиной семье она только одна, а если появляется вторая или больше, то они вступают в жестокий бой, в результате которого остается одна, наиболее сильная. Живет матка до 4</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лет, но наиболее продуктивна она в первые два года жизни. Вес и размер матки больше, чем у других пчел. Длина тела может варьировать в пределах 20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25 мм, вес – 200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250 мг. Тело матки стройное, брюшко выдается за конч</w:t>
      </w:r>
      <w:r w:rsidR="00340F3D">
        <w:rPr>
          <w:rFonts w:ascii="Times New Roman" w:eastAsia="Times New Roman" w:hAnsi="Times New Roman" w:cs="Times New Roman"/>
          <w:sz w:val="30"/>
          <w:szCs w:val="30"/>
        </w:rPr>
        <w:t>ик крыльев, заострено на конце.</w:t>
      </w:r>
      <w:r w:rsidRPr="00C91628">
        <w:rPr>
          <w:rFonts w:ascii="Times New Roman" w:eastAsia="Times New Roman" w:hAnsi="Times New Roman" w:cs="Times New Roman"/>
          <w:sz w:val="30"/>
          <w:szCs w:val="30"/>
        </w:rPr>
        <w:t xml:space="preserve"> За сутки матк</w:t>
      </w:r>
      <w:r w:rsidR="00340F3D">
        <w:rPr>
          <w:rFonts w:ascii="Times New Roman" w:eastAsia="Times New Roman" w:hAnsi="Times New Roman" w:cs="Times New Roman"/>
          <w:sz w:val="30"/>
          <w:szCs w:val="30"/>
        </w:rPr>
        <w:t>а</w:t>
      </w:r>
      <w:r w:rsidRPr="00C91628">
        <w:rPr>
          <w:rFonts w:ascii="Times New Roman" w:eastAsia="Times New Roman" w:hAnsi="Times New Roman" w:cs="Times New Roman"/>
          <w:sz w:val="30"/>
          <w:szCs w:val="30"/>
        </w:rPr>
        <w:t xml:space="preserve"> «сеет» не менее 1000 яиц. Молодая матка откладывает до 2000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3500 яиц. Откладка яиц обычно начинается в преддверии весны – в конце февраля</w:t>
      </w:r>
      <w:r w:rsidR="00340F3D">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начале марта, а заканчивается с приходом осенних холодов.</w:t>
      </w:r>
    </w:p>
    <w:p w14:paraId="3BDF97FA" w14:textId="41A1C7F2"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Матка всегда окружена «свитой» </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группой молодых пчел- кормилиц, которые кормят ее высокопитательной пищей – маточным молочком. Рабочие пчелы постоянно ухаживают за маткой: чистят ее, обеспечивают необходимые условия для кладки яиц.</w:t>
      </w:r>
    </w:p>
    <w:p w14:paraId="0BD61688" w14:textId="77777777"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452DB10E" wp14:editId="04EE52D0">
            <wp:extent cx="3057617" cy="2533726"/>
            <wp:effectExtent l="0" t="0" r="0" b="0"/>
            <wp:docPr id="214595550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a:stretch>
                      <a:fillRect/>
                    </a:stretch>
                  </pic:blipFill>
                  <pic:spPr>
                    <a:xfrm>
                      <a:off x="0" y="0"/>
                      <a:ext cx="3057617" cy="2533726"/>
                    </a:xfrm>
                    <a:prstGeom prst="rect">
                      <a:avLst/>
                    </a:prstGeom>
                    <a:ln/>
                  </pic:spPr>
                </pic:pic>
              </a:graphicData>
            </a:graphic>
          </wp:inline>
        </w:drawing>
      </w:r>
    </w:p>
    <w:p w14:paraId="1A90AA82" w14:textId="77777777" w:rsidR="002178AC" w:rsidRPr="00C91628" w:rsidRDefault="002178AC">
      <w:pPr>
        <w:spacing w:after="0" w:line="240" w:lineRule="auto"/>
        <w:ind w:firstLine="708"/>
        <w:jc w:val="center"/>
        <w:rPr>
          <w:rFonts w:ascii="Times New Roman" w:eastAsia="Times New Roman" w:hAnsi="Times New Roman" w:cs="Times New Roman"/>
          <w:sz w:val="30"/>
          <w:szCs w:val="30"/>
        </w:rPr>
      </w:pPr>
    </w:p>
    <w:p w14:paraId="2F2B288A" w14:textId="2910C252" w:rsidR="00F3375E" w:rsidRPr="00C91628" w:rsidRDefault="00C022FE" w:rsidP="0082762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7B6B9C" w:rsidRPr="00C91628">
        <w:rPr>
          <w:rFonts w:ascii="Times New Roman" w:eastAsia="Times New Roman" w:hAnsi="Times New Roman" w:cs="Times New Roman"/>
          <w:sz w:val="30"/>
          <w:szCs w:val="30"/>
        </w:rPr>
        <w:t>унок 2</w:t>
      </w:r>
      <w:r w:rsidRPr="00C91628">
        <w:rPr>
          <w:rFonts w:ascii="Times New Roman" w:eastAsia="Times New Roman" w:hAnsi="Times New Roman" w:cs="Times New Roman"/>
          <w:sz w:val="30"/>
          <w:szCs w:val="30"/>
        </w:rPr>
        <w:t>9</w:t>
      </w:r>
      <w:r w:rsidR="0074755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Пчелиная матка со «свитой»</w:t>
      </w:r>
    </w:p>
    <w:p w14:paraId="25BEF466"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29B2C4B9"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пчелиной семье матка выполняет еще и объединяющую функцию, только в ее присутствии рабочие пчелы в состоянии так согласованно выполнять свою работу. Матка выделяет гормоноподобное (маточное) вещество, благодаря которому регулируется жизнедеятельность семьи. Пчелы, окружающие матку, постоянно слизывают с поверхности ее тела маточное вещество и вместе с кормом передают остальным пчелам семьи. Через маточное вещество пчелы постоянно получают сигнал о состоянии матки.</w:t>
      </w:r>
    </w:p>
    <w:p w14:paraId="4A31B49D" w14:textId="67BC9F98"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Самую многочисленную часть пчелосемьи составляют рабочие пчелы женского пола, неспособные к воспроизводству потомства в силу недоразвитости репродуктивных органов. Их предназначение – работа на благо всей семьи: уход за маткой, кормление и воспитание расплода, сбор перги и нектара, отстройка сот, охрана улья, поддержание нужного температурного режима и влажности в гнезде, уборка мусора и подмора. Размер тельца рабочей пчелы не более 14 мм, вес – 90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115 мг, крылья почти полностью покрывают брюшко. Численн</w:t>
      </w:r>
      <w:r w:rsidR="00340F3D">
        <w:rPr>
          <w:rFonts w:ascii="Times New Roman" w:eastAsia="Times New Roman" w:hAnsi="Times New Roman" w:cs="Times New Roman"/>
          <w:sz w:val="30"/>
          <w:szCs w:val="30"/>
        </w:rPr>
        <w:t>ость рабочих пчел – величина не</w:t>
      </w:r>
      <w:r w:rsidRPr="00C91628">
        <w:rPr>
          <w:rFonts w:ascii="Times New Roman" w:eastAsia="Times New Roman" w:hAnsi="Times New Roman" w:cs="Times New Roman"/>
          <w:sz w:val="30"/>
          <w:szCs w:val="30"/>
        </w:rPr>
        <w:t>постоянная. В весеннюю пору до 20000 особей, в летнюю – может достигать 80000 особей, осенью – 30000. Срок жизни у пчел, рожденных в разный пчеловодный сезон, не одинаков: весенние (мартовские) пчелы живут 30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35 дней, июньские – около 60 дней, июльские (время основного взятка) – 28</w:t>
      </w:r>
      <w:r w:rsidR="0074755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дне</w:t>
      </w:r>
      <w:r w:rsidR="00340F3D">
        <w:rPr>
          <w:rFonts w:ascii="Times New Roman" w:eastAsia="Times New Roman" w:hAnsi="Times New Roman" w:cs="Times New Roman"/>
          <w:sz w:val="30"/>
          <w:szCs w:val="30"/>
        </w:rPr>
        <w:t>й, осенние (сентябрь,</w:t>
      </w:r>
      <w:r w:rsidRPr="00C91628">
        <w:rPr>
          <w:rFonts w:ascii="Times New Roman" w:eastAsia="Times New Roman" w:hAnsi="Times New Roman" w:cs="Times New Roman"/>
          <w:sz w:val="30"/>
          <w:szCs w:val="30"/>
        </w:rPr>
        <w:t xml:space="preserve"> </w:t>
      </w:r>
      <w:r w:rsidR="00340F3D">
        <w:rPr>
          <w:rFonts w:ascii="Times New Roman" w:eastAsia="Times New Roman" w:hAnsi="Times New Roman" w:cs="Times New Roman"/>
          <w:sz w:val="30"/>
          <w:szCs w:val="30"/>
        </w:rPr>
        <w:t>о</w:t>
      </w:r>
      <w:r w:rsidRPr="00C91628">
        <w:rPr>
          <w:rFonts w:ascii="Times New Roman" w:eastAsia="Times New Roman" w:hAnsi="Times New Roman" w:cs="Times New Roman"/>
          <w:sz w:val="30"/>
          <w:szCs w:val="30"/>
        </w:rPr>
        <w:t>ктябрь) – до 100 дней.</w:t>
      </w:r>
    </w:p>
    <w:p w14:paraId="6FEAC8D8" w14:textId="0B9816F0"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Трутни – пчелы мужского пола, выходят из ячеек в конце мая</w:t>
      </w:r>
      <w:r w:rsidR="005926DE">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начале июня. Способны к спариванию с молодыми матками спустя 8</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14 суток после рождения. Длина тела трутня около 15</w:t>
      </w:r>
      <w:r w:rsidR="002178AC" w:rsidRPr="00C91628">
        <w:rPr>
          <w:rFonts w:ascii="Times New Roman" w:eastAsia="Times New Roman" w:hAnsi="Times New Roman" w:cs="Times New Roman"/>
          <w:sz w:val="30"/>
          <w:szCs w:val="30"/>
        </w:rPr>
        <w:t>–</w:t>
      </w:r>
      <w:r w:rsidR="005926DE">
        <w:rPr>
          <w:rFonts w:ascii="Times New Roman" w:eastAsia="Times New Roman" w:hAnsi="Times New Roman" w:cs="Times New Roman"/>
          <w:sz w:val="30"/>
          <w:szCs w:val="30"/>
        </w:rPr>
        <w:t>17 мм,</w:t>
      </w:r>
      <w:r w:rsidRPr="00C91628">
        <w:rPr>
          <w:rFonts w:ascii="Times New Roman" w:eastAsia="Times New Roman" w:hAnsi="Times New Roman" w:cs="Times New Roman"/>
          <w:sz w:val="30"/>
          <w:szCs w:val="30"/>
        </w:rPr>
        <w:t xml:space="preserve"> </w:t>
      </w:r>
      <w:r w:rsidR="005926DE">
        <w:rPr>
          <w:rFonts w:ascii="Times New Roman" w:eastAsia="Times New Roman" w:hAnsi="Times New Roman" w:cs="Times New Roman"/>
          <w:sz w:val="30"/>
          <w:szCs w:val="30"/>
        </w:rPr>
        <w:t>м</w:t>
      </w:r>
      <w:r w:rsidRPr="00C91628">
        <w:rPr>
          <w:rFonts w:ascii="Times New Roman" w:eastAsia="Times New Roman" w:hAnsi="Times New Roman" w:cs="Times New Roman"/>
          <w:sz w:val="30"/>
          <w:szCs w:val="30"/>
        </w:rPr>
        <w:t xml:space="preserve">асса </w:t>
      </w:r>
      <w:r w:rsidR="005926D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200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250 мг, брюшко короткое, тупо заканчивается. Трутни живут только летом, что связано с ограниченной их функцией – оплодотворения матки. Их может </w:t>
      </w:r>
      <w:r w:rsidRPr="00C91628">
        <w:rPr>
          <w:rFonts w:ascii="Times New Roman" w:eastAsia="Times New Roman" w:hAnsi="Times New Roman" w:cs="Times New Roman"/>
          <w:sz w:val="30"/>
          <w:szCs w:val="30"/>
        </w:rPr>
        <w:lastRenderedPageBreak/>
        <w:t>быть в улье от нескольких сот до нескольких тысяч. Пока трутни выполняют свое предназначение, пчелы заботятся о них, усиленно кормят и опекают. Ситуация изменяется в конце летнего сезона. Пчелы прекращают кормление личинок в трутневых ячейках, не пропускают трутней к запасам корма, и, когда они слабеют от голода, просто выгоняют их из улья. Это значимое событие в жизни пчелосемьи – сигнал пасечнику об окончании сезона медосбора.</w:t>
      </w:r>
    </w:p>
    <w:p w14:paraId="63018E97" w14:textId="77777777" w:rsidR="00F3375E" w:rsidRPr="00C91628" w:rsidRDefault="009663E9">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«Профессии»</w:t>
      </w:r>
      <w:r w:rsidR="00C022FE" w:rsidRPr="00C91628">
        <w:rPr>
          <w:rFonts w:ascii="Times New Roman" w:eastAsia="Times New Roman" w:hAnsi="Times New Roman" w:cs="Times New Roman"/>
          <w:b/>
          <w:sz w:val="30"/>
          <w:szCs w:val="30"/>
        </w:rPr>
        <w:t xml:space="preserve"> пчелы.</w:t>
      </w:r>
      <w:r w:rsidR="00C022FE" w:rsidRPr="00C91628">
        <w:rPr>
          <w:rFonts w:ascii="Times New Roman" w:eastAsia="Times New Roman" w:hAnsi="Times New Roman" w:cs="Times New Roman"/>
          <w:sz w:val="30"/>
          <w:szCs w:val="30"/>
        </w:rPr>
        <w:t xml:space="preserve"> За свою жизнь пчела осваивает несколько </w:t>
      </w:r>
      <w:r w:rsidRPr="00C91628">
        <w:rPr>
          <w:rFonts w:ascii="Times New Roman" w:eastAsia="Times New Roman" w:hAnsi="Times New Roman" w:cs="Times New Roman"/>
          <w:sz w:val="30"/>
          <w:szCs w:val="30"/>
        </w:rPr>
        <w:t>«профессий»</w:t>
      </w:r>
      <w:r w:rsidR="00C022FE" w:rsidRPr="00C91628">
        <w:rPr>
          <w:rFonts w:ascii="Times New Roman" w:eastAsia="Times New Roman" w:hAnsi="Times New Roman" w:cs="Times New Roman"/>
          <w:sz w:val="30"/>
          <w:szCs w:val="30"/>
        </w:rPr>
        <w:t>.</w:t>
      </w:r>
    </w:p>
    <w:p w14:paraId="4DC82A05" w14:textId="3E54BEEE"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Пчела-чистильщица. Функция – чистить, полировать и дезинфицировать соты после того, как она покинула ячейку. Очень трудо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мкий процесс – на уборку одной сотовой ячейки пчела может потратить час работы! </w:t>
      </w:r>
    </w:p>
    <w:p w14:paraId="1300E2A0" w14:textId="4599E61F"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Пчела-кормилица – обеспечивает молодняк маточным молочком, хотя ей самой всего 4</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 дней от роду. Функция – вовремя пополнять запасы корма для личинок старшего возраста и поддерживать нужную температуру.</w:t>
      </w:r>
    </w:p>
    <w:p w14:paraId="2402E1AE"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Пчела-воспитательница – присматривает за личинками помладше, а также кормит их.</w:t>
      </w:r>
    </w:p>
    <w:p w14:paraId="1D98839D" w14:textId="6A8FD198"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Пчела-«парикмахер» </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ухаживает за своими родственниками, счищая с их пушистых телец пыльцу.</w:t>
      </w:r>
    </w:p>
    <w:p w14:paraId="7EFDE8BC" w14:textId="0994A8F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Пчела-строительница, она же пчела-при</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мщица – принимает от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л-сборщиц нектар и распределяет его по сотам. Функция – пополнять запасы переработанного нектара в сотах, чинить старые соты, запечатывать соты с готовым м</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дом.</w:t>
      </w:r>
    </w:p>
    <w:p w14:paraId="6DD6782B" w14:textId="7DCE663D"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Пчела-уборщица </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содержит дно улья в чистоте.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лы-сторожа – охраняют улей от чужих пчел-воровок. Функция – радеть за сохранность запасов. Эта профессия занимает у пчелы всего несколько часов – перед первым вылетом за нектаром.</w:t>
      </w:r>
    </w:p>
    <w:p w14:paraId="57CCFDD5" w14:textId="7F1BE3F3"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Пчела-разведчица – исполняет загадочные танцы и разговаривает языком «жестов» своего тела, который понимают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лы и опытные пасечники. Функция – найти место сбора нектара и пыльцы. В это время пчеле 20 дней от роду. За день пчела может исследовать территорию площадью более 12 гектар</w:t>
      </w:r>
      <w:r w:rsidR="005926DE">
        <w:rPr>
          <w:rFonts w:ascii="Times New Roman" w:eastAsia="Times New Roman" w:hAnsi="Times New Roman" w:cs="Times New Roman"/>
          <w:sz w:val="30"/>
          <w:szCs w:val="30"/>
        </w:rPr>
        <w:t>ов</w:t>
      </w:r>
      <w:r w:rsidRPr="00C91628">
        <w:rPr>
          <w:rFonts w:ascii="Times New Roman" w:eastAsia="Times New Roman" w:hAnsi="Times New Roman" w:cs="Times New Roman"/>
          <w:sz w:val="30"/>
          <w:szCs w:val="30"/>
        </w:rPr>
        <w:t>.</w:t>
      </w:r>
    </w:p>
    <w:p w14:paraId="6E32CA17" w14:textId="2E65A0E1"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Пчела-сборщица или добытчица – собирает нектар с указанного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лами-разведчицами места с растениями-медоносами. Около 8 миллионов цветов нужно пчеле, чтобы выработать один килограмм готового меда. Пчела выполняет главную роль в опылении сельскохозяйственных растений.</w:t>
      </w:r>
    </w:p>
    <w:p w14:paraId="2D7FBBE8" w14:textId="35201EBF"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Пчелы-водоносы – это самые старые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лы, а живут они летом до 45 дней – добывают воду.</w:t>
      </w:r>
    </w:p>
    <w:p w14:paraId="1858ADDE"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Жизнь пчелиной семьи в различные периоды года.</w:t>
      </w:r>
      <w:r w:rsidRPr="00C91628">
        <w:rPr>
          <w:rFonts w:ascii="Times New Roman" w:eastAsia="Times New Roman" w:hAnsi="Times New Roman" w:cs="Times New Roman"/>
          <w:sz w:val="30"/>
          <w:szCs w:val="30"/>
        </w:rPr>
        <w:t xml:space="preserve"> В соответствии с изменяющимися условиями жизни меняется и характер жизнедеятельности пчелиной семьи. Можно выделить период активной деятельности, когда семья собирает, перерабатывает корм, воспитывает расплод и размножается, и период относительного осенне-зимнего покоя, когда семья живет за счет запасов, накопленных за время активного периода.</w:t>
      </w:r>
    </w:p>
    <w:p w14:paraId="1D12DB77"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Весенне-летний период. Весной и летом пчелы наиболее активны. В этот период они выполняют большую работу, причем в определенной последовательности. Переход пчел от одних видов работ к другим происходит в зависимости от потребности семьи, физиологического состояния и окружающих условий.</w:t>
      </w:r>
    </w:p>
    <w:p w14:paraId="777A3872" w14:textId="7468D90A"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первые дни после вывода пчелы малоактивны, затем они начинают чистить ячейки, кормить личинок, строить соты, принимать нектар от пчел-сборщиц и перерабатывать его в мед, утрамбовывать пыльцевые обножки, чистить улей и охранять гнездо. С 12-дневного возраста при благоприятной погоде пчелы вылетают на ориентировочный облет и освобождаются от экскрементов. При благоприятной погоде пчела совершает за день 9</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вылетов. За один вылет она доставляет в среднем 30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40 мг нектара или 10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15 мг пыльцы. Продолжительность работы пчел по сбору нектара на одном цветке колеблется от 5 до 12 секунд. Для заполнения медового зобика медом требуется 1</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мин.</w:t>
      </w:r>
    </w:p>
    <w:p w14:paraId="26D473EA"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Пчелы обладают способностью передавать информацию об источнике медосбора. Вернувшись в улей, пчелы-разведчицы совершают своеобразные сигнальные движения, формы которых зависят от места расположения и величины источника нектара. Сигнальные движения бывают круговые, виляющие. Мобилизация пчел на медосбор осуществляется также с помощью звуков, которые издают пчелы, окружающие пчел-разведчиц, совершающих сигнальные движения.</w:t>
      </w:r>
    </w:p>
    <w:p w14:paraId="3F6F8D48"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Осенне-зимний период.</w:t>
      </w:r>
    </w:p>
    <w:p w14:paraId="358BE29E" w14:textId="0D99A23C"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Пчелиная семья в течение всего сезона активной жизнедеятельности, за исключением периода размножения, готовится к зимовке. Она строит гнездо, выращивает к зиме много рабочих пчел и заготавливает большие запасы меда. Кормовые запасы пчелы располагают в верхней части улья, ближе к задней стенке гнезда. Ниже, главным образом в </w:t>
      </w:r>
      <w:proofErr w:type="spellStart"/>
      <w:r w:rsidRPr="00C91628">
        <w:rPr>
          <w:rFonts w:ascii="Times New Roman" w:eastAsia="Times New Roman" w:hAnsi="Times New Roman" w:cs="Times New Roman"/>
          <w:sz w:val="30"/>
          <w:szCs w:val="30"/>
        </w:rPr>
        <w:t>противо</w:t>
      </w:r>
      <w:r w:rsidR="00AA71A3" w:rsidRPr="00C91628">
        <w:rPr>
          <w:rFonts w:ascii="Times New Roman" w:eastAsia="Times New Roman" w:hAnsi="Times New Roman" w:cs="Times New Roman"/>
          <w:sz w:val="30"/>
          <w:szCs w:val="30"/>
        </w:rPr>
        <w:t>к</w:t>
      </w:r>
      <w:r w:rsidRPr="00C91628">
        <w:rPr>
          <w:rFonts w:ascii="Times New Roman" w:eastAsia="Times New Roman" w:hAnsi="Times New Roman" w:cs="Times New Roman"/>
          <w:sz w:val="30"/>
          <w:szCs w:val="30"/>
        </w:rPr>
        <w:t>летковой</w:t>
      </w:r>
      <w:proofErr w:type="spellEnd"/>
      <w:r w:rsidRPr="00C91628">
        <w:rPr>
          <w:rFonts w:ascii="Times New Roman" w:eastAsia="Times New Roman" w:hAnsi="Times New Roman" w:cs="Times New Roman"/>
          <w:sz w:val="30"/>
          <w:szCs w:val="30"/>
        </w:rPr>
        <w:t xml:space="preserve"> части гнезда, пчелиная семья выращивает расплод. С наступлением осенних холодов здесь же пчелы образуют зимний клуб, который постепенно потребляя кормовые запасы, продвигается вверх. Особенная его структура обеспечивает удержание тепла. Сильные семьи образуют клуб при температуре 7</w:t>
      </w:r>
      <w:r w:rsidRPr="00C91628">
        <w:rPr>
          <w:rFonts w:ascii="Times New Roman" w:eastAsia="Times New Roman" w:hAnsi="Times New Roman" w:cs="Times New Roman"/>
          <w:sz w:val="30"/>
          <w:szCs w:val="30"/>
          <w:vertAlign w:val="superscript"/>
        </w:rPr>
        <w:t>0</w:t>
      </w:r>
      <w:r w:rsidRPr="00C91628">
        <w:rPr>
          <w:rFonts w:ascii="Times New Roman" w:eastAsia="Times New Roman" w:hAnsi="Times New Roman" w:cs="Times New Roman"/>
          <w:sz w:val="30"/>
          <w:szCs w:val="30"/>
        </w:rPr>
        <w:t>С. У пчел, объединенных в клуб, уменьшаются теплопотери в 9 раз, а потребление корма в период зимнего покоя снижается в 20</w:t>
      </w:r>
      <w:r w:rsidR="002178A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25 раз. Зимний клуб имеет четко выраженную </w:t>
      </w:r>
      <w:r w:rsidRPr="00C91628">
        <w:rPr>
          <w:rFonts w:ascii="Times New Roman" w:eastAsia="Times New Roman" w:hAnsi="Times New Roman" w:cs="Times New Roman"/>
          <w:sz w:val="30"/>
          <w:szCs w:val="30"/>
        </w:rPr>
        <w:lastRenderedPageBreak/>
        <w:t>структуру – внешнюю корку и внутреннее ядро. Пчелы, составляющие корку клуба, сидят неподвижно, плотно прижавшись друг к другу. Они постоянно меняются местами с теми, которые размещаются внутри клуба. Пчелы, составляющие ядро, вырабатывают тепло, а корка надежно его сохраняет. При понижении температуры толщина корки клуба возрастает, он сжимается. При потеплении происходит обратный процесс. В среднем толщина корки клуба колеблется от 2,5 до 7 см. В корке клуба температура поддерживается на уровне 6</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w:t>
      </w:r>
      <w:r w:rsidRPr="00C91628">
        <w:rPr>
          <w:rFonts w:ascii="Times New Roman" w:eastAsia="Times New Roman" w:hAnsi="Times New Roman" w:cs="Times New Roman"/>
          <w:sz w:val="30"/>
          <w:szCs w:val="30"/>
          <w:vertAlign w:val="superscript"/>
        </w:rPr>
        <w:t>0</w:t>
      </w:r>
      <w:r w:rsidRPr="00C91628">
        <w:rPr>
          <w:rFonts w:ascii="Times New Roman" w:eastAsia="Times New Roman" w:hAnsi="Times New Roman" w:cs="Times New Roman"/>
          <w:sz w:val="30"/>
          <w:szCs w:val="30"/>
        </w:rPr>
        <w:t>С тепла, в центральной части – 24,5</w:t>
      </w:r>
      <w:r w:rsidRPr="00C91628">
        <w:rPr>
          <w:rFonts w:ascii="Times New Roman" w:eastAsia="Times New Roman" w:hAnsi="Times New Roman" w:cs="Times New Roman"/>
          <w:sz w:val="30"/>
          <w:szCs w:val="30"/>
          <w:vertAlign w:val="superscript"/>
        </w:rPr>
        <w:t>0</w:t>
      </w:r>
      <w:r w:rsidRPr="00C91628">
        <w:rPr>
          <w:rFonts w:ascii="Times New Roman" w:eastAsia="Times New Roman" w:hAnsi="Times New Roman" w:cs="Times New Roman"/>
          <w:sz w:val="30"/>
          <w:szCs w:val="30"/>
        </w:rPr>
        <w:t>С. При появлении расплода температура в ядре увеличивается до 33</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34</w:t>
      </w:r>
      <w:r w:rsidRPr="00C91628">
        <w:rPr>
          <w:rFonts w:ascii="Times New Roman" w:eastAsia="Times New Roman" w:hAnsi="Times New Roman" w:cs="Times New Roman"/>
          <w:sz w:val="30"/>
          <w:szCs w:val="30"/>
          <w:vertAlign w:val="superscript"/>
        </w:rPr>
        <w:t>0</w:t>
      </w:r>
      <w:r w:rsidRPr="00C91628">
        <w:rPr>
          <w:rFonts w:ascii="Times New Roman" w:eastAsia="Times New Roman" w:hAnsi="Times New Roman" w:cs="Times New Roman"/>
          <w:sz w:val="30"/>
          <w:szCs w:val="30"/>
        </w:rPr>
        <w:t>С.</w:t>
      </w:r>
    </w:p>
    <w:p w14:paraId="52818A9C" w14:textId="77777777" w:rsidR="00F3375E" w:rsidRPr="00C91628" w:rsidRDefault="00F3375E">
      <w:pPr>
        <w:spacing w:after="0" w:line="240" w:lineRule="auto"/>
        <w:ind w:firstLine="708"/>
        <w:jc w:val="both"/>
        <w:rPr>
          <w:rFonts w:ascii="Times New Roman" w:eastAsia="Times New Roman" w:hAnsi="Times New Roman" w:cs="Times New Roman"/>
          <w:sz w:val="30"/>
          <w:szCs w:val="30"/>
        </w:rPr>
      </w:pPr>
    </w:p>
    <w:p w14:paraId="4EAF59E3" w14:textId="77777777" w:rsidR="00F3375E" w:rsidRPr="00C91628" w:rsidRDefault="00C022FE" w:rsidP="00061155">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5EB982E" wp14:editId="7A39F366">
            <wp:extent cx="4608281" cy="2234319"/>
            <wp:effectExtent l="0" t="0" r="0" b="0"/>
            <wp:docPr id="214595550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6"/>
                    <a:srcRect/>
                    <a:stretch>
                      <a:fillRect/>
                    </a:stretch>
                  </pic:blipFill>
                  <pic:spPr>
                    <a:xfrm>
                      <a:off x="0" y="0"/>
                      <a:ext cx="4608281" cy="2234319"/>
                    </a:xfrm>
                    <a:prstGeom prst="rect">
                      <a:avLst/>
                    </a:prstGeom>
                    <a:ln/>
                  </pic:spPr>
                </pic:pic>
              </a:graphicData>
            </a:graphic>
          </wp:inline>
        </w:drawing>
      </w:r>
    </w:p>
    <w:p w14:paraId="2375C2B9" w14:textId="77777777" w:rsidR="00061155" w:rsidRPr="00C91628" w:rsidRDefault="00061155">
      <w:pPr>
        <w:spacing w:after="0" w:line="240" w:lineRule="auto"/>
        <w:ind w:firstLine="708"/>
        <w:jc w:val="center"/>
        <w:rPr>
          <w:rFonts w:ascii="Times New Roman" w:eastAsia="Times New Roman" w:hAnsi="Times New Roman" w:cs="Times New Roman"/>
          <w:sz w:val="30"/>
          <w:szCs w:val="30"/>
        </w:rPr>
      </w:pPr>
    </w:p>
    <w:p w14:paraId="381843CA" w14:textId="4416DE98" w:rsidR="00F3375E" w:rsidRPr="00C91628" w:rsidRDefault="00C022FE" w:rsidP="00061155">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7B6B9C"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7B6B9C" w:rsidRPr="00C91628">
        <w:rPr>
          <w:rFonts w:ascii="Times New Roman" w:eastAsia="Times New Roman" w:hAnsi="Times New Roman" w:cs="Times New Roman"/>
          <w:sz w:val="30"/>
          <w:szCs w:val="30"/>
        </w:rPr>
        <w:t>3</w:t>
      </w:r>
      <w:r w:rsidRPr="00C91628">
        <w:rPr>
          <w:rFonts w:ascii="Times New Roman" w:eastAsia="Times New Roman" w:hAnsi="Times New Roman" w:cs="Times New Roman"/>
          <w:sz w:val="30"/>
          <w:szCs w:val="30"/>
        </w:rPr>
        <w:t>0</w:t>
      </w:r>
      <w:r w:rsidR="00747550"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Зимний клуб</w:t>
      </w:r>
    </w:p>
    <w:p w14:paraId="15ED6C8F" w14:textId="77777777" w:rsidR="00F3375E" w:rsidRPr="00C91628" w:rsidRDefault="00F3375E">
      <w:pPr>
        <w:spacing w:after="0" w:line="240" w:lineRule="auto"/>
        <w:ind w:firstLine="708"/>
        <w:jc w:val="center"/>
        <w:rPr>
          <w:rFonts w:ascii="Times New Roman" w:eastAsia="Times New Roman" w:hAnsi="Times New Roman" w:cs="Times New Roman"/>
          <w:sz w:val="30"/>
          <w:szCs w:val="30"/>
        </w:rPr>
      </w:pPr>
    </w:p>
    <w:p w14:paraId="506A6B10" w14:textId="0076564D"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Клуб пчел всегда размещается так, что верхней своей половиной занимает значительную площадь печатного меда. Этот обогреваемый мед служит им для питания. Часть медовых ячеек пчелы распечатывают. Распечатанный мед притягивает к себе водяные пары, находящиеся в воздухе, разжижается, и пчелы его используют в пищу. В первые месяцы зимовки пчелы потребляют в среднем 600</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700 г в месяц. К концу зимы расход меда постепенно возрастает до 1</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 кг в месяц, а с появлением расплода удваивается. Пчелы не приспособлены к накоплению большого количества питательных веществ в организме, накопление жира у них составляет не более 2% от массы тела, тогда как у насекомых, впадающих в спячку, запасы жира достигают 18</w:t>
      </w:r>
      <w:r w:rsidR="000611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20%. Отдельно взятые пчелы не могут существовать продолжительное время в состоянии холодового оцепенения. Для того, чтобы противостоять зимней стуже, они собираются в клуб и сохраняют жизнь, находясь в активном состоянии за счет потребления кормовых запасов. Если в рамках меда мало, то пчелы израсходовав его, вынуждены перемещаться на соседние рамки. Совершать такой переход пчелы в состоянии лишь при достаточно </w:t>
      </w:r>
      <w:r w:rsidRPr="00C91628">
        <w:rPr>
          <w:rFonts w:ascii="Times New Roman" w:eastAsia="Times New Roman" w:hAnsi="Times New Roman" w:cs="Times New Roman"/>
          <w:sz w:val="30"/>
          <w:szCs w:val="30"/>
        </w:rPr>
        <w:lastRenderedPageBreak/>
        <w:t xml:space="preserve">высокой температуре в гнезде. При </w:t>
      </w:r>
      <w:r w:rsidR="005C3F40">
        <w:rPr>
          <w:rFonts w:ascii="Times New Roman" w:eastAsia="Times New Roman" w:hAnsi="Times New Roman" w:cs="Times New Roman"/>
          <w:sz w:val="30"/>
          <w:szCs w:val="30"/>
        </w:rPr>
        <w:t>пониже</w:t>
      </w:r>
      <w:r w:rsidRPr="00C91628">
        <w:rPr>
          <w:rFonts w:ascii="Times New Roman" w:eastAsia="Times New Roman" w:hAnsi="Times New Roman" w:cs="Times New Roman"/>
          <w:sz w:val="30"/>
          <w:szCs w:val="30"/>
        </w:rPr>
        <w:t>нии ниже 0</w:t>
      </w:r>
      <w:r w:rsidRPr="00C91628">
        <w:rPr>
          <w:rFonts w:ascii="Times New Roman" w:eastAsia="Times New Roman" w:hAnsi="Times New Roman" w:cs="Times New Roman"/>
          <w:sz w:val="30"/>
          <w:szCs w:val="30"/>
          <w:vertAlign w:val="superscript"/>
        </w:rPr>
        <w:t>0</w:t>
      </w:r>
      <w:r w:rsidRPr="00C91628">
        <w:rPr>
          <w:rFonts w:ascii="Times New Roman" w:eastAsia="Times New Roman" w:hAnsi="Times New Roman" w:cs="Times New Roman"/>
          <w:sz w:val="30"/>
          <w:szCs w:val="30"/>
        </w:rPr>
        <w:t>С клуб пчел не может передвигаться. Перемещение пчел на соседние рамки сопровождается нарушением их спокойного состояния. В результате перемещения может произойти раздвоение клуба. Зимовка в таких случаях заканчивается гибелью одной или обеих половин клуба из-за холода и чрезмерного напряжения. К концу зимнего периода матка начинает яйцекладку.</w:t>
      </w:r>
    </w:p>
    <w:p w14:paraId="653A8CD7" w14:textId="77777777" w:rsidR="00F5615F" w:rsidRPr="00C91628" w:rsidRDefault="00F5615F">
      <w:pPr>
        <w:spacing w:after="0" w:line="240" w:lineRule="auto"/>
        <w:jc w:val="center"/>
        <w:rPr>
          <w:rFonts w:ascii="Times New Roman" w:eastAsia="Times New Roman" w:hAnsi="Times New Roman" w:cs="Times New Roman"/>
          <w:b/>
          <w:sz w:val="30"/>
          <w:szCs w:val="30"/>
        </w:rPr>
      </w:pPr>
    </w:p>
    <w:p w14:paraId="123A0FF7" w14:textId="2F5E378E"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4. </w:t>
      </w:r>
      <w:r w:rsidR="008A7272" w:rsidRPr="00C91628">
        <w:rPr>
          <w:rFonts w:ascii="Times New Roman" w:eastAsia="Times New Roman" w:hAnsi="Times New Roman" w:cs="Times New Roman"/>
          <w:b/>
          <w:sz w:val="30"/>
          <w:szCs w:val="30"/>
        </w:rPr>
        <w:t xml:space="preserve">Практическое занятие </w:t>
      </w:r>
      <w:r w:rsidRPr="00C91628">
        <w:rPr>
          <w:rFonts w:ascii="Times New Roman" w:eastAsia="Times New Roman" w:hAnsi="Times New Roman" w:cs="Times New Roman"/>
          <w:b/>
          <w:sz w:val="30"/>
          <w:szCs w:val="30"/>
        </w:rPr>
        <w:t>(37–40 мин)</w:t>
      </w:r>
    </w:p>
    <w:p w14:paraId="588333DF" w14:textId="7A235CDA"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ознако</w:t>
      </w:r>
      <w:r w:rsidR="009663E9" w:rsidRPr="00C91628">
        <w:rPr>
          <w:rFonts w:ascii="Times New Roman" w:eastAsia="Times New Roman" w:hAnsi="Times New Roman" w:cs="Times New Roman"/>
          <w:sz w:val="30"/>
          <w:szCs w:val="30"/>
        </w:rPr>
        <w:t>мить</w:t>
      </w:r>
      <w:r w:rsidRPr="00C91628">
        <w:rPr>
          <w:rFonts w:ascii="Times New Roman" w:eastAsia="Times New Roman" w:hAnsi="Times New Roman" w:cs="Times New Roman"/>
          <w:sz w:val="30"/>
          <w:szCs w:val="30"/>
        </w:rPr>
        <w:t xml:space="preserve"> с устройством гнезда пчелиной семьи, техникой осмотра пчелиных семей в активный период жизнедеятельности, правилами бе</w:t>
      </w:r>
      <w:r w:rsidR="005C3F40">
        <w:rPr>
          <w:rFonts w:ascii="Times New Roman" w:eastAsia="Times New Roman" w:hAnsi="Times New Roman" w:cs="Times New Roman"/>
          <w:sz w:val="30"/>
          <w:szCs w:val="30"/>
        </w:rPr>
        <w:t>зопасности при работе с пчелами</w:t>
      </w:r>
      <w:r w:rsidRPr="00C91628">
        <w:rPr>
          <w:rFonts w:ascii="Times New Roman" w:eastAsia="Times New Roman" w:hAnsi="Times New Roman" w:cs="Times New Roman"/>
          <w:sz w:val="30"/>
          <w:szCs w:val="30"/>
        </w:rPr>
        <w:t xml:space="preserve"> (2 часа)</w:t>
      </w:r>
      <w:r w:rsidR="005C3F40">
        <w:rPr>
          <w:rFonts w:ascii="Times New Roman" w:eastAsia="Times New Roman" w:hAnsi="Times New Roman" w:cs="Times New Roman"/>
          <w:sz w:val="30"/>
          <w:szCs w:val="30"/>
        </w:rPr>
        <w:t>.</w:t>
      </w:r>
    </w:p>
    <w:p w14:paraId="3C69D43E" w14:textId="77777777" w:rsidR="00F3375E" w:rsidRPr="00C91628" w:rsidRDefault="00BD7C4F">
      <w:pPr>
        <w:spacing w:after="0" w:line="240" w:lineRule="auto"/>
        <w:ind w:firstLine="708"/>
        <w:jc w:val="both"/>
        <w:rPr>
          <w:rFonts w:ascii="Times New Roman" w:eastAsia="Times New Roman" w:hAnsi="Times New Roman" w:cs="Times New Roman"/>
          <w:sz w:val="30"/>
          <w:szCs w:val="30"/>
        </w:rPr>
      </w:pPr>
      <w:sdt>
        <w:sdtPr>
          <w:rPr>
            <w:rFonts w:ascii="Times New Roman" w:hAnsi="Times New Roman" w:cs="Times New Roman"/>
          </w:rPr>
          <w:tag w:val="goog_rdk_11"/>
          <w:id w:val="-934511964"/>
        </w:sdtPr>
        <w:sdtEndPr/>
        <w:sdtContent/>
      </w:sdt>
      <w:r w:rsidR="00C022FE" w:rsidRPr="00C91628">
        <w:rPr>
          <w:rFonts w:ascii="Times New Roman" w:eastAsia="Times New Roman" w:hAnsi="Times New Roman" w:cs="Times New Roman"/>
          <w:sz w:val="30"/>
          <w:szCs w:val="30"/>
        </w:rPr>
        <w:t>Оснащение:</w:t>
      </w:r>
      <w:r w:rsidR="00C022FE" w:rsidRPr="00C91628">
        <w:rPr>
          <w:rFonts w:ascii="Times New Roman" w:eastAsia="Times New Roman" w:hAnsi="Times New Roman" w:cs="Times New Roman"/>
          <w:i/>
          <w:sz w:val="30"/>
          <w:szCs w:val="30"/>
        </w:rPr>
        <w:t xml:space="preserve"> </w:t>
      </w:r>
      <w:r w:rsidR="00C022FE" w:rsidRPr="00C91628">
        <w:rPr>
          <w:rFonts w:ascii="Times New Roman" w:eastAsia="Times New Roman" w:hAnsi="Times New Roman" w:cs="Times New Roman"/>
          <w:sz w:val="30"/>
          <w:szCs w:val="30"/>
        </w:rPr>
        <w:t>мультимедийный проектор, экран, видеофильм «Техника осмотра пчелиных семей», пчеловодный инвентарь для осмотра пчелиной семьи, макет улья, гнездовые и магазинные соты с различными типами ячеек, искусственная вощина, линейки.</w:t>
      </w:r>
    </w:p>
    <w:p w14:paraId="43002D62" w14:textId="351D58CC" w:rsidR="00F3375E" w:rsidRPr="00C91628" w:rsidRDefault="00C022FE">
      <w:pPr>
        <w:spacing w:after="0" w:line="240" w:lineRule="auto"/>
        <w:ind w:firstLine="708"/>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Порядок выполнения работы</w:t>
      </w:r>
      <w:r w:rsidR="005C3F40">
        <w:rPr>
          <w:rFonts w:ascii="Times New Roman" w:eastAsia="Times New Roman" w:hAnsi="Times New Roman" w:cs="Times New Roman"/>
          <w:sz w:val="30"/>
          <w:szCs w:val="30"/>
        </w:rPr>
        <w:t>.</w:t>
      </w:r>
    </w:p>
    <w:p w14:paraId="78D9E0CA" w14:textId="77777777" w:rsidR="00F3375E" w:rsidRPr="00C91628" w:rsidRDefault="00C022FE">
      <w:pPr>
        <w:spacing w:after="0" w:line="240" w:lineRule="auto"/>
        <w:ind w:firstLine="51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1. Ознакомиться с устройством гнезда пчелиной семьи и сотовых рамок. В качестве примера гнезда пчелосемьи может выступать макет улья.</w:t>
      </w:r>
    </w:p>
    <w:p w14:paraId="59919D91" w14:textId="7C6C84E4"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Гнездо пчелиной семьи – это пространство в жилище медоносной пчелы, занятое сотами с расплодом, медом и пергой (рис</w:t>
      </w:r>
      <w:r w:rsidR="00061155" w:rsidRPr="00C91628">
        <w:rPr>
          <w:rFonts w:ascii="Times New Roman" w:eastAsia="Times New Roman" w:hAnsi="Times New Roman" w:cs="Times New Roman"/>
          <w:sz w:val="30"/>
          <w:szCs w:val="30"/>
        </w:rPr>
        <w:t xml:space="preserve">унок </w:t>
      </w:r>
      <w:r w:rsidR="007B6B9C" w:rsidRPr="00C91628">
        <w:rPr>
          <w:rFonts w:ascii="Times New Roman" w:eastAsia="Times New Roman" w:hAnsi="Times New Roman" w:cs="Times New Roman"/>
          <w:sz w:val="30"/>
          <w:szCs w:val="30"/>
        </w:rPr>
        <w:t>31</w:t>
      </w:r>
      <w:r w:rsidRPr="00C91628">
        <w:rPr>
          <w:rFonts w:ascii="Times New Roman" w:eastAsia="Times New Roman" w:hAnsi="Times New Roman" w:cs="Times New Roman"/>
          <w:sz w:val="30"/>
          <w:szCs w:val="30"/>
        </w:rPr>
        <w:t xml:space="preserve">). В качестве гнезда пчел может выступать деревянный улей, соломенный улей, дупло с сотами. Гнездо пчел состоит из нескольких вертикально расположенных сотов, закрепленных параллельно на расстоянии 9–13 мм друг от друга. Пространство между сотами называется улочкой. Количество улочек в улье равно количеству рамок минус единица. Улочка вмещает до 5000 пчел. Каждый сот состоит из общего вертикального средостения, образованного вощиной, по обе стороны которого горизонтально рядами отходят шестигранные ячейки. Донышко ячейки состоит из трех ромбиков, образующих пирамиду, при этом с одной стороны сота оно служит одновременно частями донышка трех ячеек другой стороны сота, что повышает прочность и вместимость сота. Угол наклона ячейки по отношению к горизонту составляет 4–5°. </w:t>
      </w:r>
    </w:p>
    <w:p w14:paraId="2C390170" w14:textId="77777777" w:rsidR="006F0EEC" w:rsidRPr="00C91628" w:rsidRDefault="006F0EEC">
      <w:pPr>
        <w:shd w:val="clear" w:color="auto" w:fill="FFFFFF"/>
        <w:spacing w:after="0" w:line="240" w:lineRule="auto"/>
        <w:ind w:firstLine="709"/>
        <w:jc w:val="both"/>
        <w:rPr>
          <w:rFonts w:ascii="Times New Roman" w:eastAsia="Times New Roman" w:hAnsi="Times New Roman" w:cs="Times New Roman"/>
          <w:sz w:val="30"/>
          <w:szCs w:val="30"/>
        </w:rPr>
      </w:pPr>
    </w:p>
    <w:p w14:paraId="4256AB01" w14:textId="77777777" w:rsidR="00F3375E" w:rsidRPr="00C91628" w:rsidRDefault="00C022FE" w:rsidP="0082762D">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1C3B9654" wp14:editId="72BA0527">
            <wp:extent cx="3248025" cy="1914525"/>
            <wp:effectExtent l="0" t="0" r="9525" b="9525"/>
            <wp:docPr id="214595550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7"/>
                    <a:srcRect/>
                    <a:stretch>
                      <a:fillRect/>
                    </a:stretch>
                  </pic:blipFill>
                  <pic:spPr>
                    <a:xfrm>
                      <a:off x="0" y="0"/>
                      <a:ext cx="3248297" cy="1914685"/>
                    </a:xfrm>
                    <a:prstGeom prst="rect">
                      <a:avLst/>
                    </a:prstGeom>
                    <a:ln/>
                  </pic:spPr>
                </pic:pic>
              </a:graphicData>
            </a:graphic>
          </wp:inline>
        </w:drawing>
      </w:r>
    </w:p>
    <w:p w14:paraId="43492989" w14:textId="77777777" w:rsidR="007B6B9C" w:rsidRPr="00C91628" w:rsidRDefault="007B6B9C">
      <w:pPr>
        <w:shd w:val="clear" w:color="auto" w:fill="FFFFFF"/>
        <w:spacing w:after="0" w:line="240" w:lineRule="auto"/>
        <w:ind w:firstLine="509"/>
        <w:jc w:val="center"/>
        <w:rPr>
          <w:rFonts w:ascii="Times New Roman" w:eastAsia="Times New Roman" w:hAnsi="Times New Roman" w:cs="Times New Roman"/>
          <w:sz w:val="30"/>
          <w:szCs w:val="30"/>
        </w:rPr>
      </w:pPr>
    </w:p>
    <w:p w14:paraId="11EB0B59" w14:textId="6A972366" w:rsidR="00F3375E" w:rsidRPr="00C91628" w:rsidRDefault="00C022FE" w:rsidP="0082762D">
      <w:pPr>
        <w:shd w:val="clear" w:color="auto" w:fill="FFFFFF"/>
        <w:tabs>
          <w:tab w:val="left" w:pos="567"/>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061155"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7B6B9C" w:rsidRPr="00C91628">
        <w:rPr>
          <w:rFonts w:ascii="Times New Roman" w:eastAsia="Times New Roman" w:hAnsi="Times New Roman" w:cs="Times New Roman"/>
          <w:sz w:val="30"/>
          <w:szCs w:val="30"/>
        </w:rPr>
        <w:t>3</w:t>
      </w:r>
      <w:r w:rsidRPr="00C91628">
        <w:rPr>
          <w:rFonts w:ascii="Times New Roman" w:eastAsia="Times New Roman" w:hAnsi="Times New Roman" w:cs="Times New Roman"/>
          <w:sz w:val="30"/>
          <w:szCs w:val="30"/>
        </w:rPr>
        <w:t>1</w:t>
      </w:r>
      <w:r w:rsidR="0016394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Гнездо пчел</w:t>
      </w:r>
    </w:p>
    <w:p w14:paraId="523AB8B3" w14:textId="77777777" w:rsidR="007B6B9C" w:rsidRPr="00C91628" w:rsidRDefault="007B6B9C">
      <w:pPr>
        <w:shd w:val="clear" w:color="auto" w:fill="FFFFFF"/>
        <w:spacing w:after="0" w:line="240" w:lineRule="auto"/>
        <w:ind w:firstLine="509"/>
        <w:jc w:val="center"/>
        <w:rPr>
          <w:rFonts w:ascii="Times New Roman" w:eastAsia="Times New Roman" w:hAnsi="Times New Roman" w:cs="Times New Roman"/>
          <w:sz w:val="30"/>
          <w:szCs w:val="30"/>
        </w:rPr>
      </w:pPr>
    </w:p>
    <w:p w14:paraId="011F21D7" w14:textId="339C2F62" w:rsidR="00F3375E" w:rsidRPr="00C91628" w:rsidRDefault="00C022FE">
      <w:pPr>
        <w:shd w:val="clear" w:color="auto" w:fill="FFFFFF"/>
        <w:spacing w:after="0" w:line="240" w:lineRule="auto"/>
        <w:ind w:firstLine="5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Ячейки (рис</w:t>
      </w:r>
      <w:r w:rsidR="007B6B9C"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7B6B9C" w:rsidRPr="00C91628">
        <w:rPr>
          <w:rFonts w:ascii="Times New Roman" w:eastAsia="Times New Roman" w:hAnsi="Times New Roman" w:cs="Times New Roman"/>
          <w:sz w:val="30"/>
          <w:szCs w:val="30"/>
        </w:rPr>
        <w:t>3</w:t>
      </w:r>
      <w:r w:rsidRPr="00C91628">
        <w:rPr>
          <w:rFonts w:ascii="Times New Roman" w:eastAsia="Times New Roman" w:hAnsi="Times New Roman" w:cs="Times New Roman"/>
          <w:sz w:val="30"/>
          <w:szCs w:val="30"/>
        </w:rPr>
        <w:t xml:space="preserve">2) делятся на </w:t>
      </w:r>
      <w:r w:rsidRPr="00C91628">
        <w:rPr>
          <w:rFonts w:ascii="Times New Roman" w:eastAsia="Times New Roman" w:hAnsi="Times New Roman" w:cs="Times New Roman"/>
          <w:i/>
          <w:sz w:val="30"/>
          <w:szCs w:val="30"/>
        </w:rPr>
        <w:t xml:space="preserve">пчелиные </w:t>
      </w:r>
      <w:r w:rsidRPr="00C91628">
        <w:rPr>
          <w:rFonts w:ascii="Times New Roman" w:eastAsia="Times New Roman" w:hAnsi="Times New Roman" w:cs="Times New Roman"/>
          <w:sz w:val="30"/>
          <w:szCs w:val="30"/>
        </w:rPr>
        <w:t xml:space="preserve">(для вывода рабочих пчел, складывания и хранения меда и перги), </w:t>
      </w:r>
      <w:r w:rsidRPr="00C91628">
        <w:rPr>
          <w:rFonts w:ascii="Times New Roman" w:eastAsia="Times New Roman" w:hAnsi="Times New Roman" w:cs="Times New Roman"/>
          <w:i/>
          <w:sz w:val="30"/>
          <w:szCs w:val="30"/>
        </w:rPr>
        <w:t xml:space="preserve">трутневые </w:t>
      </w:r>
      <w:r w:rsidRPr="00C91628">
        <w:rPr>
          <w:rFonts w:ascii="Times New Roman" w:eastAsia="Times New Roman" w:hAnsi="Times New Roman" w:cs="Times New Roman"/>
          <w:sz w:val="30"/>
          <w:szCs w:val="30"/>
        </w:rPr>
        <w:t xml:space="preserve">(для вывода трутней, складывания меда), </w:t>
      </w:r>
      <w:r w:rsidRPr="00C91628">
        <w:rPr>
          <w:rFonts w:ascii="Times New Roman" w:eastAsia="Times New Roman" w:hAnsi="Times New Roman" w:cs="Times New Roman"/>
          <w:i/>
          <w:sz w:val="30"/>
          <w:szCs w:val="30"/>
        </w:rPr>
        <w:t xml:space="preserve">переходные </w:t>
      </w:r>
      <w:r w:rsidRPr="00C91628">
        <w:rPr>
          <w:rFonts w:ascii="Times New Roman" w:eastAsia="Times New Roman" w:hAnsi="Times New Roman" w:cs="Times New Roman"/>
          <w:sz w:val="30"/>
          <w:szCs w:val="30"/>
        </w:rPr>
        <w:t xml:space="preserve">(служат у пчел для перехода от пчелиных к трутневым ячейкам обычно у верхних и боковых брусков рамок), </w:t>
      </w:r>
      <w:r w:rsidRPr="00C91628">
        <w:rPr>
          <w:rFonts w:ascii="Times New Roman" w:eastAsia="Times New Roman" w:hAnsi="Times New Roman" w:cs="Times New Roman"/>
          <w:i/>
          <w:sz w:val="30"/>
          <w:szCs w:val="30"/>
        </w:rPr>
        <w:t xml:space="preserve">медовые </w:t>
      </w:r>
      <w:r w:rsidRPr="00C91628">
        <w:rPr>
          <w:rFonts w:ascii="Times New Roman" w:eastAsia="Times New Roman" w:hAnsi="Times New Roman" w:cs="Times New Roman"/>
          <w:sz w:val="30"/>
          <w:szCs w:val="30"/>
        </w:rPr>
        <w:t xml:space="preserve">(расположены в основном в верхней части сота с заметным наклоном кверху) </w:t>
      </w:r>
      <w:r w:rsidR="00E63724">
        <w:rPr>
          <w:rFonts w:ascii="Times New Roman" w:eastAsia="Times New Roman" w:hAnsi="Times New Roman" w:cs="Times New Roman"/>
          <w:i/>
          <w:sz w:val="30"/>
          <w:szCs w:val="30"/>
        </w:rPr>
        <w:t>и</w:t>
      </w:r>
      <w:r w:rsidRPr="00C91628">
        <w:rPr>
          <w:rFonts w:ascii="Times New Roman" w:eastAsia="Times New Roman" w:hAnsi="Times New Roman" w:cs="Times New Roman"/>
          <w:i/>
          <w:sz w:val="30"/>
          <w:szCs w:val="30"/>
        </w:rPr>
        <w:t xml:space="preserve"> маточные </w:t>
      </w:r>
      <w:r w:rsidRPr="00C91628">
        <w:rPr>
          <w:rFonts w:ascii="Times New Roman" w:eastAsia="Times New Roman" w:hAnsi="Times New Roman" w:cs="Times New Roman"/>
          <w:sz w:val="30"/>
          <w:szCs w:val="30"/>
        </w:rPr>
        <w:t>(для вывода маток). Маточные ячейки бывают роевые и свищевые. Роевые находятся по концам сота. Их строят пчелы, когда семья приходит в роевое состояние. Свищевые находятся рядом с 1</w:t>
      </w:r>
      <w:r w:rsidR="001255D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3-дневными личинками рабочих пчел. Их пчелы строят, когда по каким-то причинам в се</w:t>
      </w:r>
      <w:r w:rsidR="00C60BC8" w:rsidRPr="00C91628">
        <w:rPr>
          <w:rFonts w:ascii="Times New Roman" w:eastAsia="Times New Roman" w:hAnsi="Times New Roman" w:cs="Times New Roman"/>
          <w:sz w:val="30"/>
          <w:szCs w:val="30"/>
        </w:rPr>
        <w:t>мье отсутствует матка. Крайние –</w:t>
      </w:r>
      <w:r w:rsidRPr="00C91628">
        <w:rPr>
          <w:rFonts w:ascii="Times New Roman" w:eastAsia="Times New Roman" w:hAnsi="Times New Roman" w:cs="Times New Roman"/>
          <w:sz w:val="30"/>
          <w:szCs w:val="30"/>
        </w:rPr>
        <w:t xml:space="preserve"> в местах прикрепления сота к рамке. Они неправильной формы и </w:t>
      </w:r>
      <w:r w:rsidR="009663E9" w:rsidRPr="00C91628">
        <w:rPr>
          <w:rFonts w:ascii="Times New Roman" w:eastAsia="Times New Roman" w:hAnsi="Times New Roman" w:cs="Times New Roman"/>
          <w:sz w:val="30"/>
          <w:szCs w:val="30"/>
        </w:rPr>
        <w:t xml:space="preserve">служат для складывания меда. </w:t>
      </w:r>
    </w:p>
    <w:p w14:paraId="7479CEDA" w14:textId="77777777" w:rsidR="0082762D" w:rsidRPr="00C91628" w:rsidRDefault="0082762D">
      <w:pPr>
        <w:shd w:val="clear" w:color="auto" w:fill="FFFFFF"/>
        <w:spacing w:after="0" w:line="240" w:lineRule="auto"/>
        <w:ind w:firstLine="509"/>
        <w:jc w:val="both"/>
        <w:rPr>
          <w:rFonts w:ascii="Times New Roman" w:eastAsia="Times New Roman" w:hAnsi="Times New Roman" w:cs="Times New Roman"/>
          <w:sz w:val="30"/>
          <w:szCs w:val="30"/>
        </w:rPr>
      </w:pPr>
    </w:p>
    <w:p w14:paraId="2261D3AE" w14:textId="77777777" w:rsidR="00F3375E" w:rsidRPr="00C91628" w:rsidRDefault="00C022FE" w:rsidP="0082762D">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99F0BD6" wp14:editId="7595FD4F">
            <wp:extent cx="3790950" cy="1506226"/>
            <wp:effectExtent l="0" t="0" r="0" b="0"/>
            <wp:docPr id="2145955507" name="image35.jpg" descr="Виды пчелиных ячеек"/>
            <wp:cNvGraphicFramePr/>
            <a:graphic xmlns:a="http://schemas.openxmlformats.org/drawingml/2006/main">
              <a:graphicData uri="http://schemas.openxmlformats.org/drawingml/2006/picture">
                <pic:pic xmlns:pic="http://schemas.openxmlformats.org/drawingml/2006/picture">
                  <pic:nvPicPr>
                    <pic:cNvPr id="0" name="image35.jpg" descr="Виды пчелиных ячеек"/>
                    <pic:cNvPicPr preferRelativeResize="0"/>
                  </pic:nvPicPr>
                  <pic:blipFill>
                    <a:blip r:embed="rId68"/>
                    <a:srcRect/>
                    <a:stretch>
                      <a:fillRect/>
                    </a:stretch>
                  </pic:blipFill>
                  <pic:spPr>
                    <a:xfrm>
                      <a:off x="0" y="0"/>
                      <a:ext cx="3790950" cy="1506226"/>
                    </a:xfrm>
                    <a:prstGeom prst="rect">
                      <a:avLst/>
                    </a:prstGeom>
                    <a:ln/>
                  </pic:spPr>
                </pic:pic>
              </a:graphicData>
            </a:graphic>
          </wp:inline>
        </w:drawing>
      </w:r>
    </w:p>
    <w:p w14:paraId="73F6928D" w14:textId="77777777" w:rsidR="007B6B9C" w:rsidRPr="00C91628" w:rsidRDefault="007B6B9C">
      <w:pPr>
        <w:pBdr>
          <w:top w:val="nil"/>
          <w:left w:val="nil"/>
          <w:bottom w:val="nil"/>
          <w:right w:val="nil"/>
          <w:between w:val="nil"/>
        </w:pBdr>
        <w:spacing w:after="0" w:line="240" w:lineRule="auto"/>
        <w:jc w:val="center"/>
        <w:rPr>
          <w:rFonts w:ascii="Times New Roman" w:eastAsia="Times New Roman" w:hAnsi="Times New Roman" w:cs="Times New Roman"/>
          <w:sz w:val="30"/>
          <w:szCs w:val="30"/>
        </w:rPr>
      </w:pPr>
    </w:p>
    <w:p w14:paraId="1E0271E3" w14:textId="65341FF8" w:rsidR="00F3375E" w:rsidRPr="00C91628" w:rsidRDefault="00C022FE">
      <w:pPr>
        <w:pBdr>
          <w:top w:val="nil"/>
          <w:left w:val="nil"/>
          <w:bottom w:val="nil"/>
          <w:right w:val="nil"/>
          <w:between w:val="nil"/>
        </w:pBd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 </w:t>
      </w:r>
      <w:r w:rsidR="007B6B9C" w:rsidRPr="00C91628">
        <w:rPr>
          <w:rFonts w:ascii="Times New Roman" w:eastAsia="Times New Roman" w:hAnsi="Times New Roman" w:cs="Times New Roman"/>
          <w:sz w:val="30"/>
          <w:szCs w:val="30"/>
        </w:rPr>
        <w:t>3</w:t>
      </w:r>
      <w:r w:rsidRPr="00C91628">
        <w:rPr>
          <w:rFonts w:ascii="Times New Roman" w:eastAsia="Times New Roman" w:hAnsi="Times New Roman" w:cs="Times New Roman"/>
          <w:sz w:val="30"/>
          <w:szCs w:val="30"/>
        </w:rPr>
        <w:t>2</w:t>
      </w:r>
      <w:r w:rsidR="0016394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Виды пчелиных ячеек:</w:t>
      </w:r>
    </w:p>
    <w:p w14:paraId="5ED7CEDE" w14:textId="77777777" w:rsidR="00F3375E" w:rsidRPr="00C91628" w:rsidRDefault="00C022FE">
      <w:pPr>
        <w:pBdr>
          <w:top w:val="nil"/>
          <w:left w:val="nil"/>
          <w:bottom w:val="nil"/>
          <w:right w:val="nil"/>
          <w:between w:val="nil"/>
        </w:pBd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 пчелиные; 2 – трутневые; 3 – переходные; 4 – мисочка на соте; 5 – роевые маточники; 6 – свищевые маточники</w:t>
      </w:r>
    </w:p>
    <w:p w14:paraId="18280217" w14:textId="77777777" w:rsidR="00F3375E" w:rsidRPr="00C91628" w:rsidRDefault="00F3375E">
      <w:pPr>
        <w:pBdr>
          <w:top w:val="nil"/>
          <w:left w:val="nil"/>
          <w:bottom w:val="nil"/>
          <w:right w:val="nil"/>
          <w:between w:val="nil"/>
        </w:pBdr>
        <w:spacing w:after="0" w:line="240" w:lineRule="auto"/>
        <w:jc w:val="center"/>
        <w:rPr>
          <w:rFonts w:ascii="Times New Roman" w:eastAsia="Times New Roman" w:hAnsi="Times New Roman" w:cs="Times New Roman"/>
          <w:sz w:val="30"/>
          <w:szCs w:val="30"/>
        </w:rPr>
      </w:pPr>
    </w:p>
    <w:p w14:paraId="51E4E9A5" w14:textId="7228009C" w:rsidR="00F3375E" w:rsidRPr="00C91628" w:rsidRDefault="00C022FE">
      <w:pPr>
        <w:shd w:val="clear" w:color="auto" w:fill="FFFFFF"/>
        <w:spacing w:after="0" w:line="240" w:lineRule="auto"/>
        <w:ind w:firstLine="51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Размер сота определяется размерами рамки, а в дуплах деревьев </w:t>
      </w:r>
      <w:r w:rsidR="00E63724">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шириной дупла. Наружные края ячеек обычно утолщены, что придает им округлую форму. Стандартный сот вмещает 9100 ячеек, из них пригодны для вывода пчел </w:t>
      </w:r>
      <w:r w:rsidR="007B6B9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8000. Полностью заполненный сот с медом имеет массу от 3,6 до 4,0 кг, пергой </w:t>
      </w:r>
      <w:r w:rsidR="007B6B9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1,3</w:t>
      </w:r>
      <w:r w:rsidR="007B6B9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1,5 кг, магазинной надставкой </w:t>
      </w:r>
      <w:r w:rsidR="007B6B9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1,5</w:t>
      </w:r>
      <w:r w:rsidR="007B6B9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2,0 кг. </w:t>
      </w:r>
      <w:r w:rsidRPr="00C91628">
        <w:rPr>
          <w:rFonts w:ascii="Times New Roman" w:eastAsia="Times New Roman" w:hAnsi="Times New Roman" w:cs="Times New Roman"/>
          <w:sz w:val="30"/>
          <w:szCs w:val="30"/>
        </w:rPr>
        <w:lastRenderedPageBreak/>
        <w:t xml:space="preserve">Гнездо из сотов всегда сплошное. С течением времени соты в гнездах изменяются по цвету, толщине, форме, объему, т. е. происходит процесс их старения. </w:t>
      </w:r>
      <w:proofErr w:type="spellStart"/>
      <w:r w:rsidRPr="00C91628">
        <w:rPr>
          <w:rFonts w:ascii="Times New Roman" w:eastAsia="Times New Roman" w:hAnsi="Times New Roman" w:cs="Times New Roman"/>
          <w:sz w:val="30"/>
          <w:szCs w:val="30"/>
        </w:rPr>
        <w:t>Свежеотстроенный</w:t>
      </w:r>
      <w:proofErr w:type="spellEnd"/>
      <w:r w:rsidRPr="00C91628">
        <w:rPr>
          <w:rFonts w:ascii="Times New Roman" w:eastAsia="Times New Roman" w:hAnsi="Times New Roman" w:cs="Times New Roman"/>
          <w:sz w:val="30"/>
          <w:szCs w:val="30"/>
        </w:rPr>
        <w:t xml:space="preserve"> сот (435^300 мм) имеет массу в среднем 140 г, а после вывода в нем 6 поколений масса его увеличивается в 2 раза. Изменяется состояние сотов по мере развития в них расплода.</w:t>
      </w:r>
    </w:p>
    <w:p w14:paraId="55E44F1C" w14:textId="77777777" w:rsidR="00F3375E" w:rsidRPr="00C91628" w:rsidRDefault="00C022FE">
      <w:pPr>
        <w:shd w:val="clear" w:color="auto" w:fill="FFFFFF"/>
        <w:spacing w:after="0" w:line="240" w:lineRule="auto"/>
        <w:ind w:firstLine="51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Учащиеся определяют размер ячеек с учетом следующих параметров. </w:t>
      </w:r>
    </w:p>
    <w:p w14:paraId="32BBBBCA" w14:textId="77777777" w:rsidR="00F3375E" w:rsidRPr="00C91628" w:rsidRDefault="00C022FE">
      <w:pPr>
        <w:shd w:val="clear" w:color="auto" w:fill="FFFFFF"/>
        <w:spacing w:after="0" w:line="240" w:lineRule="auto"/>
        <w:ind w:firstLine="5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Диаметр пчелиной ячейки в среднем достигает 5,35 мм. Глубина пчелиной ячейки составляет 24–25 мм, медовой – 37–45 мм и более, трутневой – 6,9 – (14–16) мм. Объем ячейки, в которой не выводились пчелы, достигает 280 мм. </w:t>
      </w:r>
    </w:p>
    <w:p w14:paraId="67200D52" w14:textId="50EBE54D" w:rsidR="00F3375E" w:rsidRPr="00C91628" w:rsidRDefault="00C022FE">
      <w:pPr>
        <w:shd w:val="clear" w:color="auto" w:fill="FFFFFF"/>
        <w:spacing w:after="0" w:line="240" w:lineRule="auto"/>
        <w:ind w:firstLine="5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Различные типы ячеек</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на сотах учащиеся определяют с помощью линейки. Высчитывают средний размер одной ячейки на основе промеров 10</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 ячеек. Диаметр ячейк</w:t>
      </w:r>
      <w:r w:rsidR="003F6196">
        <w:rPr>
          <w:rFonts w:ascii="Times New Roman" w:eastAsia="Times New Roman" w:hAnsi="Times New Roman" w:cs="Times New Roman"/>
          <w:sz w:val="30"/>
          <w:szCs w:val="30"/>
        </w:rPr>
        <w:t>и измеряют в трех направлениях.</w:t>
      </w:r>
      <w:r w:rsidRPr="00C91628">
        <w:rPr>
          <w:rFonts w:ascii="Times New Roman" w:eastAsia="Times New Roman" w:hAnsi="Times New Roman" w:cs="Times New Roman"/>
          <w:sz w:val="30"/>
          <w:szCs w:val="30"/>
        </w:rPr>
        <w:t xml:space="preserve"> Данные записывают в таблицу в рабочую тетрадь.</w:t>
      </w:r>
    </w:p>
    <w:p w14:paraId="53ABF3EE" w14:textId="77777777" w:rsidR="00F3375E" w:rsidRPr="00C91628" w:rsidRDefault="00F3375E">
      <w:pPr>
        <w:shd w:val="clear" w:color="auto" w:fill="FFFFFF"/>
        <w:spacing w:after="0" w:line="240" w:lineRule="auto"/>
        <w:ind w:firstLine="509"/>
        <w:jc w:val="both"/>
        <w:rPr>
          <w:rFonts w:ascii="Times New Roman" w:eastAsia="Times New Roman" w:hAnsi="Times New Roman" w:cs="Times New Roman"/>
          <w:sz w:val="30"/>
          <w:szCs w:val="30"/>
        </w:rPr>
      </w:pPr>
    </w:p>
    <w:p w14:paraId="29606E58" w14:textId="288FD37E" w:rsidR="005237B4" w:rsidRPr="00C91628" w:rsidRDefault="005237B4" w:rsidP="005237B4">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Таблица 1. </w:t>
      </w:r>
      <w:r w:rsidR="002245D5" w:rsidRPr="00C91628">
        <w:rPr>
          <w:rFonts w:ascii="Times New Roman" w:eastAsia="Times New Roman" w:hAnsi="Times New Roman" w:cs="Times New Roman"/>
          <w:sz w:val="30"/>
          <w:szCs w:val="30"/>
        </w:rPr>
        <w:t>Характеристики ячеек</w:t>
      </w:r>
    </w:p>
    <w:p w14:paraId="687D74CD" w14:textId="77777777" w:rsidR="005237B4" w:rsidRPr="00C91628" w:rsidRDefault="005237B4">
      <w:pPr>
        <w:shd w:val="clear" w:color="auto" w:fill="FFFFFF"/>
        <w:spacing w:after="0" w:line="240" w:lineRule="auto"/>
        <w:ind w:firstLine="509"/>
        <w:jc w:val="both"/>
        <w:rPr>
          <w:rFonts w:ascii="Times New Roman" w:eastAsia="Times New Roman" w:hAnsi="Times New Roman" w:cs="Times New Roman"/>
          <w:sz w:val="30"/>
          <w:szCs w:val="30"/>
        </w:rPr>
      </w:pPr>
    </w:p>
    <w:tbl>
      <w:tblPr>
        <w:tblStyle w:val="afff8"/>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7"/>
        <w:gridCol w:w="3290"/>
        <w:gridCol w:w="3171"/>
      </w:tblGrid>
      <w:tr w:rsidR="00852023" w:rsidRPr="00C91628" w14:paraId="1F6DD8E6" w14:textId="77777777">
        <w:tc>
          <w:tcPr>
            <w:tcW w:w="3167" w:type="dxa"/>
            <w:vAlign w:val="center"/>
          </w:tcPr>
          <w:p w14:paraId="06B9D5F2"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Типы ячеек</w:t>
            </w:r>
          </w:p>
        </w:tc>
        <w:tc>
          <w:tcPr>
            <w:tcW w:w="3290" w:type="dxa"/>
            <w:vAlign w:val="center"/>
          </w:tcPr>
          <w:p w14:paraId="22514848"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Диаметр, мм</w:t>
            </w:r>
          </w:p>
        </w:tc>
        <w:tc>
          <w:tcPr>
            <w:tcW w:w="3171" w:type="dxa"/>
            <w:vAlign w:val="center"/>
          </w:tcPr>
          <w:p w14:paraId="234EC1CF"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Дополнительные сведения</w:t>
            </w:r>
          </w:p>
        </w:tc>
      </w:tr>
      <w:tr w:rsidR="00852023" w:rsidRPr="00C91628" w14:paraId="5B1C88E0" w14:textId="77777777">
        <w:tc>
          <w:tcPr>
            <w:tcW w:w="3167" w:type="dxa"/>
          </w:tcPr>
          <w:p w14:paraId="5426B9F5"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Пчелиные</w:t>
            </w:r>
          </w:p>
        </w:tc>
        <w:tc>
          <w:tcPr>
            <w:tcW w:w="3290" w:type="dxa"/>
          </w:tcPr>
          <w:p w14:paraId="6CB8D401"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71" w:type="dxa"/>
          </w:tcPr>
          <w:p w14:paraId="09AA08B4"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r w:rsidR="00852023" w:rsidRPr="00C91628" w14:paraId="38CB6ED9" w14:textId="77777777">
        <w:tc>
          <w:tcPr>
            <w:tcW w:w="3167" w:type="dxa"/>
          </w:tcPr>
          <w:p w14:paraId="70BBEF03"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Трутневые</w:t>
            </w:r>
          </w:p>
        </w:tc>
        <w:tc>
          <w:tcPr>
            <w:tcW w:w="3290" w:type="dxa"/>
          </w:tcPr>
          <w:p w14:paraId="74CD26AB"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71" w:type="dxa"/>
          </w:tcPr>
          <w:p w14:paraId="7D517391"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r w:rsidR="00852023" w:rsidRPr="00C91628" w14:paraId="14117EDF" w14:textId="77777777">
        <w:tc>
          <w:tcPr>
            <w:tcW w:w="3167" w:type="dxa"/>
          </w:tcPr>
          <w:p w14:paraId="6F684755"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Переходные</w:t>
            </w:r>
          </w:p>
        </w:tc>
        <w:tc>
          <w:tcPr>
            <w:tcW w:w="3290" w:type="dxa"/>
          </w:tcPr>
          <w:p w14:paraId="0E85732E"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71" w:type="dxa"/>
          </w:tcPr>
          <w:p w14:paraId="30A06362"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r w:rsidR="00852023" w:rsidRPr="00C91628" w14:paraId="60B9F734" w14:textId="77777777">
        <w:tc>
          <w:tcPr>
            <w:tcW w:w="3167" w:type="dxa"/>
          </w:tcPr>
          <w:p w14:paraId="7E3CE36F"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Крайние</w:t>
            </w:r>
          </w:p>
        </w:tc>
        <w:tc>
          <w:tcPr>
            <w:tcW w:w="3290" w:type="dxa"/>
          </w:tcPr>
          <w:p w14:paraId="00EE22E6"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71" w:type="dxa"/>
          </w:tcPr>
          <w:p w14:paraId="4ABD718C"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r w:rsidR="00F3375E" w:rsidRPr="00C91628" w14:paraId="20B1F8C3" w14:textId="77777777">
        <w:tc>
          <w:tcPr>
            <w:tcW w:w="3167" w:type="dxa"/>
          </w:tcPr>
          <w:p w14:paraId="594D680C"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Медовые</w:t>
            </w:r>
          </w:p>
        </w:tc>
        <w:tc>
          <w:tcPr>
            <w:tcW w:w="3290" w:type="dxa"/>
          </w:tcPr>
          <w:p w14:paraId="099D6C41"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71" w:type="dxa"/>
          </w:tcPr>
          <w:p w14:paraId="774EAF8F"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bl>
    <w:p w14:paraId="66A11566" w14:textId="77777777" w:rsidR="00F3375E" w:rsidRPr="00C91628" w:rsidRDefault="00F3375E">
      <w:pPr>
        <w:shd w:val="clear" w:color="auto" w:fill="FFFFFF"/>
        <w:spacing w:after="0" w:line="240" w:lineRule="auto"/>
        <w:jc w:val="both"/>
        <w:rPr>
          <w:rFonts w:ascii="Times New Roman" w:eastAsia="Times New Roman" w:hAnsi="Times New Roman" w:cs="Times New Roman"/>
          <w:sz w:val="30"/>
          <w:szCs w:val="30"/>
        </w:rPr>
      </w:pPr>
    </w:p>
    <w:p w14:paraId="4CBECB9C" w14:textId="144C867E"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2. Определить возраст сота. На 3</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образцах сотов учащиеся делают заключение о дальнейшем использовании сотов с занесением данных в таблицу, используя следующие характеристики.</w:t>
      </w:r>
    </w:p>
    <w:p w14:paraId="4E960C8B" w14:textId="0A77C918"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Свежеотстроенные</w:t>
      </w:r>
      <w:proofErr w:type="spellEnd"/>
      <w:r w:rsidRPr="00C91628">
        <w:rPr>
          <w:rFonts w:ascii="Times New Roman" w:eastAsia="Times New Roman" w:hAnsi="Times New Roman" w:cs="Times New Roman"/>
          <w:sz w:val="30"/>
          <w:szCs w:val="30"/>
        </w:rPr>
        <w:t xml:space="preserve"> соты имеют белый цвет, по мере выхода из ячеек молодых пч</w:t>
      </w:r>
      <w:r w:rsidR="00BE270C" w:rsidRPr="00C91628">
        <w:rPr>
          <w:rFonts w:ascii="Times New Roman" w:eastAsia="Times New Roman" w:hAnsi="Times New Roman" w:cs="Times New Roman"/>
          <w:sz w:val="30"/>
          <w:szCs w:val="30"/>
        </w:rPr>
        <w:t>е</w:t>
      </w:r>
      <w:r w:rsidR="003F6196">
        <w:rPr>
          <w:rFonts w:ascii="Times New Roman" w:eastAsia="Times New Roman" w:hAnsi="Times New Roman" w:cs="Times New Roman"/>
          <w:sz w:val="30"/>
          <w:szCs w:val="30"/>
        </w:rPr>
        <w:t>л из-за остатка коконов личинок</w:t>
      </w:r>
      <w:r w:rsidRPr="00C91628">
        <w:rPr>
          <w:rFonts w:ascii="Times New Roman" w:eastAsia="Times New Roman" w:hAnsi="Times New Roman" w:cs="Times New Roman"/>
          <w:sz w:val="30"/>
          <w:szCs w:val="30"/>
        </w:rPr>
        <w:t xml:space="preserve"> они темнеют, и объ</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 сота после выхода каждого поколения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уменьшается. Возраст сотов определяют по количеству вышедших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л. </w:t>
      </w:r>
    </w:p>
    <w:p w14:paraId="6D6C0769" w14:textId="00BD4928"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выводе 1</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становится светло</w:t>
      </w:r>
      <w:r w:rsidR="00AA71A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коричневым, донышки ячеек прозрачные, слегка желтоватые. В одном, двух углах заметны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мные комочки кала.</w:t>
      </w:r>
    </w:p>
    <w:p w14:paraId="64653BF5" w14:textId="5B76B17D"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выводе 2</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становится коричневым, донышки ячеек ж</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лтые и светло-коричневые.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мные комочки кала имеются во всех шести углах ячейки; при рассматривании на свет на дне видны 3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мные полоски. </w:t>
      </w:r>
    </w:p>
    <w:p w14:paraId="1ABA06BD" w14:textId="4C930119"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выводе 4</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мно-коричневый. При рассматривании на свет грани донышек просвечиваются не полностью, а лишь середина каждой из них. </w:t>
      </w:r>
    </w:p>
    <w:p w14:paraId="6DA1473D" w14:textId="2EE7F019"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При выводе 6</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мно-коричневый, цвет донышек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мно-бурый, видны 1</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 грани донышек. </w:t>
      </w:r>
    </w:p>
    <w:p w14:paraId="5F36F368" w14:textId="3FB4AA53"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выходе 8</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мно-коричневый, половина донышек не просвечивается. Остальные ячейки имеют по 2</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мно-бурых, слегка просвечивающих пятна. </w:t>
      </w:r>
    </w:p>
    <w:p w14:paraId="5A24CD8C" w14:textId="7CFA526C"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выходе 12</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14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почти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рный. На свет видны только отдельные слабо просвечивающие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мно-бурые пятна. </w:t>
      </w:r>
    </w:p>
    <w:p w14:paraId="50EE5BDC" w14:textId="066E31E0"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выходе 15</w:t>
      </w:r>
      <w:r w:rsidR="005237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 поколений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цвет сота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рный, ячейки не просвечиваются. Такие соты подлежат перетопке на воск. По мере старения сота увеличивается его масса за сч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 накопления личиночных шкурок, комочков кала личинок со 140 до 500 г</w:t>
      </w:r>
      <w:r w:rsidR="00703A0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уменьшается вместимость ячеек (до 88%), сот твердеет, резко уменьшается его теплопроводность (до 23,3%). Использование старых сотов будет способствовать уменьшению массы выводимых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распространению заразных болезней, большой затрате труда рабочих пч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л на чистку ячеек.</w:t>
      </w:r>
    </w:p>
    <w:p w14:paraId="6346E541" w14:textId="77777777" w:rsidR="00F3375E" w:rsidRPr="00C91628" w:rsidRDefault="00F3375E">
      <w:pPr>
        <w:shd w:val="clear" w:color="auto" w:fill="FFFFFF"/>
        <w:spacing w:after="0" w:line="240" w:lineRule="auto"/>
        <w:ind w:firstLine="708"/>
        <w:jc w:val="both"/>
        <w:rPr>
          <w:rFonts w:ascii="Times New Roman" w:eastAsia="Times New Roman" w:hAnsi="Times New Roman" w:cs="Times New Roman"/>
          <w:sz w:val="30"/>
          <w:szCs w:val="30"/>
        </w:rPr>
      </w:pPr>
    </w:p>
    <w:p w14:paraId="4DD1E865" w14:textId="1AC80D8E" w:rsidR="002F14E7" w:rsidRPr="00C91628" w:rsidRDefault="002F14E7" w:rsidP="002F14E7">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Таблица 2. Анализ ячеек</w:t>
      </w:r>
    </w:p>
    <w:p w14:paraId="452FAE10" w14:textId="77777777" w:rsidR="002F14E7" w:rsidRPr="00C91628" w:rsidRDefault="002F14E7">
      <w:pPr>
        <w:shd w:val="clear" w:color="auto" w:fill="FFFFFF"/>
        <w:spacing w:after="0" w:line="240" w:lineRule="auto"/>
        <w:ind w:firstLine="708"/>
        <w:jc w:val="both"/>
        <w:rPr>
          <w:rFonts w:ascii="Times New Roman" w:eastAsia="Times New Roman" w:hAnsi="Times New Roman" w:cs="Times New Roman"/>
          <w:sz w:val="30"/>
          <w:szCs w:val="30"/>
        </w:rPr>
      </w:pPr>
    </w:p>
    <w:tbl>
      <w:tblPr>
        <w:tblStyle w:val="afff9"/>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6"/>
        <w:gridCol w:w="1585"/>
        <w:gridCol w:w="3166"/>
        <w:gridCol w:w="3491"/>
      </w:tblGrid>
      <w:tr w:rsidR="00852023" w:rsidRPr="00C91628" w14:paraId="128AEBEC" w14:textId="77777777">
        <w:tc>
          <w:tcPr>
            <w:tcW w:w="1386" w:type="dxa"/>
            <w:vAlign w:val="center"/>
          </w:tcPr>
          <w:p w14:paraId="31D5E2C1"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 образца</w:t>
            </w:r>
          </w:p>
        </w:tc>
        <w:tc>
          <w:tcPr>
            <w:tcW w:w="1585" w:type="dxa"/>
            <w:vAlign w:val="center"/>
          </w:tcPr>
          <w:p w14:paraId="7568CE6B"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Цвет сота</w:t>
            </w:r>
          </w:p>
        </w:tc>
        <w:tc>
          <w:tcPr>
            <w:tcW w:w="3166" w:type="dxa"/>
            <w:vAlign w:val="center"/>
          </w:tcPr>
          <w:p w14:paraId="50C3C393"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Состояние донышек ячеек</w:t>
            </w:r>
          </w:p>
        </w:tc>
        <w:tc>
          <w:tcPr>
            <w:tcW w:w="3491" w:type="dxa"/>
            <w:vAlign w:val="center"/>
          </w:tcPr>
          <w:p w14:paraId="0132BD0A"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Пригодность для использования</w:t>
            </w:r>
          </w:p>
        </w:tc>
      </w:tr>
      <w:tr w:rsidR="00852023" w:rsidRPr="00C91628" w14:paraId="5644BC41" w14:textId="77777777">
        <w:tc>
          <w:tcPr>
            <w:tcW w:w="1386" w:type="dxa"/>
          </w:tcPr>
          <w:p w14:paraId="7689748E"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1</w:t>
            </w:r>
          </w:p>
        </w:tc>
        <w:tc>
          <w:tcPr>
            <w:tcW w:w="1585" w:type="dxa"/>
          </w:tcPr>
          <w:p w14:paraId="12495D4B"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66" w:type="dxa"/>
          </w:tcPr>
          <w:p w14:paraId="238CBF1E"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491" w:type="dxa"/>
          </w:tcPr>
          <w:p w14:paraId="698CB691"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r w:rsidR="00F3375E" w:rsidRPr="00C91628" w14:paraId="4BB4230B" w14:textId="77777777">
        <w:tc>
          <w:tcPr>
            <w:tcW w:w="1386" w:type="dxa"/>
          </w:tcPr>
          <w:p w14:paraId="25F6F2D1" w14:textId="77777777" w:rsidR="00F3375E" w:rsidRPr="00C91628" w:rsidRDefault="00C022FE">
            <w:pPr>
              <w:spacing w:after="0" w:line="240" w:lineRule="auto"/>
              <w:jc w:val="center"/>
              <w:rPr>
                <w:rFonts w:ascii="Times New Roman" w:eastAsia="Times New Roman" w:hAnsi="Times New Roman" w:cs="Times New Roman"/>
                <w:sz w:val="26"/>
                <w:szCs w:val="26"/>
              </w:rPr>
            </w:pPr>
            <w:r w:rsidRPr="00C91628">
              <w:rPr>
                <w:rFonts w:ascii="Times New Roman" w:eastAsia="Times New Roman" w:hAnsi="Times New Roman" w:cs="Times New Roman"/>
                <w:sz w:val="26"/>
                <w:szCs w:val="26"/>
              </w:rPr>
              <w:t>2</w:t>
            </w:r>
          </w:p>
        </w:tc>
        <w:tc>
          <w:tcPr>
            <w:tcW w:w="1585" w:type="dxa"/>
          </w:tcPr>
          <w:p w14:paraId="0DCDF04E"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166" w:type="dxa"/>
          </w:tcPr>
          <w:p w14:paraId="3088928A" w14:textId="77777777" w:rsidR="00F3375E" w:rsidRPr="00C91628" w:rsidRDefault="00F3375E">
            <w:pPr>
              <w:spacing w:after="0" w:line="240" w:lineRule="auto"/>
              <w:jc w:val="center"/>
              <w:rPr>
                <w:rFonts w:ascii="Times New Roman" w:eastAsia="Times New Roman" w:hAnsi="Times New Roman" w:cs="Times New Roman"/>
                <w:sz w:val="26"/>
                <w:szCs w:val="26"/>
              </w:rPr>
            </w:pPr>
          </w:p>
        </w:tc>
        <w:tc>
          <w:tcPr>
            <w:tcW w:w="3491" w:type="dxa"/>
          </w:tcPr>
          <w:p w14:paraId="026A8670" w14:textId="77777777" w:rsidR="00F3375E" w:rsidRPr="00C91628" w:rsidRDefault="00F3375E">
            <w:pPr>
              <w:spacing w:after="0" w:line="240" w:lineRule="auto"/>
              <w:jc w:val="center"/>
              <w:rPr>
                <w:rFonts w:ascii="Times New Roman" w:eastAsia="Times New Roman" w:hAnsi="Times New Roman" w:cs="Times New Roman"/>
                <w:sz w:val="26"/>
                <w:szCs w:val="26"/>
              </w:rPr>
            </w:pPr>
          </w:p>
        </w:tc>
      </w:tr>
    </w:tbl>
    <w:p w14:paraId="785F9D24" w14:textId="77777777" w:rsidR="005237B4" w:rsidRPr="00C91628" w:rsidRDefault="005237B4">
      <w:pPr>
        <w:shd w:val="clear" w:color="auto" w:fill="FFFFFF"/>
        <w:spacing w:after="0" w:line="240" w:lineRule="auto"/>
        <w:ind w:firstLine="708"/>
        <w:jc w:val="both"/>
        <w:rPr>
          <w:rFonts w:ascii="Times New Roman" w:eastAsia="Times New Roman" w:hAnsi="Times New Roman" w:cs="Times New Roman"/>
          <w:sz w:val="30"/>
          <w:szCs w:val="30"/>
        </w:rPr>
      </w:pPr>
    </w:p>
    <w:p w14:paraId="3EE702EF" w14:textId="7E9718E8" w:rsidR="0080663F" w:rsidRPr="00C91628" w:rsidRDefault="0080663F">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Задание 3. </w:t>
      </w:r>
      <w:r w:rsidR="00703A0A">
        <w:rPr>
          <w:rFonts w:ascii="Times New Roman" w:eastAsia="Times New Roman" w:hAnsi="Times New Roman" w:cs="Times New Roman"/>
          <w:sz w:val="30"/>
          <w:szCs w:val="30"/>
        </w:rPr>
        <w:t>Пчелиная семья.</w:t>
      </w:r>
    </w:p>
    <w:p w14:paraId="21024EB0" w14:textId="77777777" w:rsidR="00047016" w:rsidRPr="00C91628" w:rsidRDefault="00047016">
      <w:pPr>
        <w:shd w:val="clear" w:color="auto" w:fill="FFFFFF"/>
        <w:spacing w:after="0" w:line="240" w:lineRule="auto"/>
        <w:ind w:firstLine="708"/>
        <w:jc w:val="both"/>
        <w:rPr>
          <w:rFonts w:ascii="Times New Roman" w:eastAsia="Times New Roman" w:hAnsi="Times New Roman" w:cs="Times New Roman"/>
          <w:sz w:val="30"/>
          <w:szCs w:val="30"/>
        </w:rPr>
      </w:pPr>
    </w:p>
    <w:p w14:paraId="03C4DD4E" w14:textId="255FC42D" w:rsidR="009E405F" w:rsidRPr="00C91628" w:rsidRDefault="009E405F" w:rsidP="009E405F">
      <w:pPr>
        <w:shd w:val="clear" w:color="auto" w:fill="FFFFFF"/>
        <w:spacing w:after="0" w:line="240" w:lineRule="auto"/>
        <w:jc w:val="center"/>
        <w:rPr>
          <w:rFonts w:ascii="Times New Roman" w:eastAsia="Times New Roman" w:hAnsi="Times New Roman" w:cs="Times New Roman"/>
          <w:sz w:val="30"/>
          <w:szCs w:val="30"/>
          <w:lang w:eastAsia="ru-RU"/>
        </w:rPr>
      </w:pPr>
      <w:bookmarkStart w:id="21" w:name="_Hlk194396016"/>
      <w:r w:rsidRPr="00C91628">
        <w:rPr>
          <w:rFonts w:ascii="Times New Roman" w:eastAsia="Times New Roman" w:hAnsi="Times New Roman" w:cs="Times New Roman"/>
          <w:sz w:val="30"/>
          <w:szCs w:val="30"/>
          <w:lang w:eastAsia="ru-RU"/>
        </w:rPr>
        <w:t xml:space="preserve">(-4; 4) (1; -2) (-2; 1) (-4; 1) (3; 1) (4; -4) (1; -3) (2; 1) (4; 4) (-3; 1) (-3; 3) </w:t>
      </w:r>
      <w:r w:rsidR="0039755F" w:rsidRPr="00C91628">
        <w:rPr>
          <w:rFonts w:ascii="Times New Roman" w:eastAsia="Times New Roman" w:hAnsi="Times New Roman" w:cs="Times New Roman"/>
          <w:sz w:val="30"/>
          <w:szCs w:val="30"/>
          <w:lang w:eastAsia="ru-RU"/>
        </w:rPr>
        <w:br/>
      </w:r>
      <w:r w:rsidRPr="00C91628">
        <w:rPr>
          <w:rFonts w:ascii="Times New Roman" w:eastAsia="Times New Roman" w:hAnsi="Times New Roman" w:cs="Times New Roman"/>
          <w:sz w:val="30"/>
          <w:szCs w:val="30"/>
          <w:lang w:eastAsia="ru-RU"/>
        </w:rPr>
        <w:t>(-3; -4) (3; 4) (-1; -1) (1; 1) (-1; 3) (3; -1) (1; -4) (3; -2) (3; -3) (2; 2) (1; 3)</w:t>
      </w:r>
      <w:r w:rsidR="0039755F" w:rsidRPr="00C91628">
        <w:rPr>
          <w:rFonts w:ascii="Times New Roman" w:eastAsia="Times New Roman" w:hAnsi="Times New Roman" w:cs="Times New Roman"/>
          <w:sz w:val="30"/>
          <w:szCs w:val="30"/>
          <w:lang w:eastAsia="ru-RU"/>
        </w:rPr>
        <w:br/>
      </w:r>
      <w:r w:rsidRPr="00C91628">
        <w:rPr>
          <w:rFonts w:ascii="Times New Roman" w:eastAsia="Times New Roman" w:hAnsi="Times New Roman" w:cs="Times New Roman"/>
          <w:sz w:val="30"/>
          <w:szCs w:val="30"/>
          <w:lang w:eastAsia="ru-RU"/>
        </w:rPr>
        <w:t>(2; -1) (-3; 4) (1; 2) (4; -3) (-1; 4)</w:t>
      </w:r>
    </w:p>
    <w:p w14:paraId="326AA924" w14:textId="77777777" w:rsidR="009E405F" w:rsidRPr="00C91628" w:rsidRDefault="009E405F" w:rsidP="009E405F">
      <w:pPr>
        <w:pBdr>
          <w:bottom w:val="single" w:sz="6" w:space="1" w:color="auto"/>
        </w:pBdr>
        <w:spacing w:after="0" w:line="240" w:lineRule="auto"/>
        <w:jc w:val="center"/>
        <w:rPr>
          <w:rFonts w:ascii="Times New Roman" w:eastAsia="Times New Roman" w:hAnsi="Times New Roman" w:cs="Times New Roman"/>
          <w:vanish/>
          <w:sz w:val="30"/>
          <w:szCs w:val="30"/>
          <w:lang w:eastAsia="ru-RU"/>
        </w:rPr>
      </w:pPr>
      <w:r w:rsidRPr="00C91628">
        <w:rPr>
          <w:rFonts w:ascii="Times New Roman" w:eastAsia="Times New Roman" w:hAnsi="Times New Roman" w:cs="Times New Roman"/>
          <w:vanish/>
          <w:sz w:val="30"/>
          <w:szCs w:val="30"/>
          <w:lang w:eastAsia="ru-RU"/>
        </w:rPr>
        <w:t>Начало формы</w:t>
      </w:r>
    </w:p>
    <w:p w14:paraId="40E79F92" w14:textId="77777777" w:rsidR="009E405F" w:rsidRPr="00C91628" w:rsidRDefault="009E405F" w:rsidP="009E405F">
      <w:pPr>
        <w:pBdr>
          <w:top w:val="single" w:sz="6" w:space="1" w:color="auto"/>
        </w:pBdr>
        <w:spacing w:after="0" w:line="240" w:lineRule="auto"/>
        <w:jc w:val="center"/>
        <w:rPr>
          <w:rFonts w:ascii="Times New Roman" w:eastAsia="Times New Roman" w:hAnsi="Times New Roman" w:cs="Times New Roman"/>
          <w:vanish/>
          <w:sz w:val="30"/>
          <w:szCs w:val="30"/>
          <w:lang w:eastAsia="ru-RU"/>
        </w:rPr>
      </w:pPr>
      <w:r w:rsidRPr="00C91628">
        <w:rPr>
          <w:rFonts w:ascii="Times New Roman" w:eastAsia="Times New Roman" w:hAnsi="Times New Roman" w:cs="Times New Roman"/>
          <w:vanish/>
          <w:sz w:val="30"/>
          <w:szCs w:val="30"/>
          <w:lang w:eastAsia="ru-RU"/>
        </w:rPr>
        <w:t>Конец формы</w:t>
      </w:r>
    </w:p>
    <w:bookmarkEnd w:id="21"/>
    <w:p w14:paraId="088669F7" w14:textId="77777777" w:rsidR="0080663F" w:rsidRPr="00C91628" w:rsidRDefault="0080663F">
      <w:pPr>
        <w:shd w:val="clear" w:color="auto" w:fill="FFFFFF"/>
        <w:spacing w:after="0" w:line="240" w:lineRule="auto"/>
        <w:ind w:firstLine="708"/>
        <w:jc w:val="both"/>
        <w:rPr>
          <w:rFonts w:ascii="Times New Roman" w:eastAsia="Times New Roman" w:hAnsi="Times New Roman" w:cs="Times New Roman"/>
          <w:sz w:val="30"/>
          <w:szCs w:val="30"/>
        </w:rPr>
      </w:pPr>
    </w:p>
    <w:p w14:paraId="166FA0E2" w14:textId="3A182E78" w:rsidR="0080663F" w:rsidRPr="00C91628" w:rsidRDefault="0080663F" w:rsidP="0080663F">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noProof/>
          <w:sz w:val="24"/>
          <w:szCs w:val="24"/>
          <w:lang w:eastAsia="ru-RU"/>
        </w:rPr>
        <w:lastRenderedPageBreak/>
        <w:drawing>
          <wp:inline distT="0" distB="0" distL="0" distR="0" wp14:anchorId="4CBB8E0E" wp14:editId="25197EB5">
            <wp:extent cx="4158343" cy="4158343"/>
            <wp:effectExtent l="0" t="0" r="0" b="0"/>
            <wp:docPr id="29" name="Рисунок 29" descr="C:\Users\MegaBY-PC\Downloads\Без названия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gaBY-PC\Downloads\Без названия (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3278" cy="4163278"/>
                    </a:xfrm>
                    <a:prstGeom prst="rect">
                      <a:avLst/>
                    </a:prstGeom>
                    <a:noFill/>
                    <a:ln>
                      <a:noFill/>
                    </a:ln>
                  </pic:spPr>
                </pic:pic>
              </a:graphicData>
            </a:graphic>
          </wp:inline>
        </w:drawing>
      </w:r>
    </w:p>
    <w:p w14:paraId="4B4FACD3" w14:textId="77777777" w:rsidR="0080663F" w:rsidRPr="00C91628" w:rsidRDefault="0080663F" w:rsidP="0039755F">
      <w:pPr>
        <w:shd w:val="clear" w:color="auto" w:fill="FFFFFF"/>
        <w:spacing w:after="0" w:line="240" w:lineRule="auto"/>
        <w:ind w:firstLine="708"/>
        <w:jc w:val="both"/>
        <w:rPr>
          <w:rFonts w:ascii="Times New Roman" w:eastAsia="Times New Roman" w:hAnsi="Times New Roman" w:cs="Times New Roman"/>
          <w:sz w:val="30"/>
          <w:szCs w:val="30"/>
        </w:rPr>
      </w:pPr>
    </w:p>
    <w:p w14:paraId="17CD456D" w14:textId="77777777" w:rsidR="0039755F" w:rsidRPr="00C91628" w:rsidRDefault="0039755F" w:rsidP="0039755F">
      <w:pPr>
        <w:shd w:val="clear" w:color="auto" w:fill="FFFFFF"/>
        <w:spacing w:after="0" w:line="240" w:lineRule="auto"/>
        <w:ind w:firstLine="708"/>
        <w:jc w:val="both"/>
        <w:rPr>
          <w:rFonts w:ascii="Times New Roman" w:eastAsia="Times New Roman" w:hAnsi="Times New Roman" w:cs="Times New Roman"/>
          <w:sz w:val="30"/>
          <w:szCs w:val="30"/>
        </w:rPr>
      </w:pPr>
    </w:p>
    <w:p w14:paraId="58B14B37" w14:textId="037E1A8D" w:rsidR="00F3375E" w:rsidRPr="00C91628" w:rsidRDefault="00C022FE">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Задание </w:t>
      </w:r>
      <w:r w:rsidR="0080663F" w:rsidRPr="00C91628">
        <w:rPr>
          <w:rFonts w:ascii="Times New Roman" w:eastAsia="Times New Roman" w:hAnsi="Times New Roman" w:cs="Times New Roman"/>
          <w:sz w:val="30"/>
          <w:szCs w:val="30"/>
        </w:rPr>
        <w:t>4</w:t>
      </w:r>
      <w:r w:rsidRPr="00C91628">
        <w:rPr>
          <w:rFonts w:ascii="Times New Roman" w:eastAsia="Times New Roman" w:hAnsi="Times New Roman" w:cs="Times New Roman"/>
          <w:sz w:val="30"/>
          <w:szCs w:val="30"/>
        </w:rPr>
        <w:t xml:space="preserve">. Ознакомиться с техникой осмотра пчелиных семей в активный период жизнедеятельности, правилами безопасности при работе с пчелами (просмотр учебного видеофильма). </w:t>
      </w:r>
    </w:p>
    <w:p w14:paraId="249F753E" w14:textId="77777777" w:rsidR="00F3375E" w:rsidRPr="00C91628" w:rsidRDefault="00F3375E">
      <w:pPr>
        <w:shd w:val="clear" w:color="auto" w:fill="FFFFFF"/>
        <w:spacing w:after="0" w:line="240" w:lineRule="auto"/>
        <w:ind w:firstLine="708"/>
        <w:jc w:val="both"/>
        <w:rPr>
          <w:rFonts w:ascii="Times New Roman" w:eastAsia="Times New Roman" w:hAnsi="Times New Roman" w:cs="Times New Roman"/>
          <w:sz w:val="30"/>
          <w:szCs w:val="30"/>
        </w:rPr>
      </w:pPr>
    </w:p>
    <w:p w14:paraId="14619375"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703A0A">
        <w:rPr>
          <w:rFonts w:ascii="Times New Roman" w:eastAsia="Times New Roman" w:hAnsi="Times New Roman" w:cs="Times New Roman"/>
          <w:b/>
          <w:sz w:val="30"/>
          <w:szCs w:val="30"/>
        </w:rPr>
        <w:t>5.</w:t>
      </w:r>
      <w:r w:rsidRPr="00C91628">
        <w:rPr>
          <w:rFonts w:ascii="Times New Roman" w:eastAsia="Times New Roman" w:hAnsi="Times New Roman" w:cs="Times New Roman"/>
          <w:b/>
          <w:sz w:val="30"/>
          <w:szCs w:val="30"/>
        </w:rPr>
        <w:t xml:space="preserve"> Подведение итогов факультативного занятия (5 мин)</w:t>
      </w:r>
    </w:p>
    <w:p w14:paraId="7E62B15D"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Кто назвал пчелу медоносной и почему?</w:t>
      </w:r>
    </w:p>
    <w:p w14:paraId="2B3B3007"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По каким признакам можно отличить каждого члена пчелиной семьи?</w:t>
      </w:r>
    </w:p>
    <w:p w14:paraId="18AE3E1C" w14:textId="77777777" w:rsidR="00F3375E" w:rsidRPr="00C91628" w:rsidRDefault="00C022FE" w:rsidP="00B1700A">
      <w:pPr>
        <w:tabs>
          <w:tab w:val="left" w:pos="851"/>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Что происходит внутри улья?</w:t>
      </w:r>
    </w:p>
    <w:p w14:paraId="6F91692C" w14:textId="77777777" w:rsidR="00F3375E" w:rsidRPr="00C91628" w:rsidRDefault="00C022FE" w:rsidP="00B1700A">
      <w:pPr>
        <w:tabs>
          <w:tab w:val="left" w:pos="851"/>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Каких пчел больше в семье?</w:t>
      </w:r>
    </w:p>
    <w:p w14:paraId="387CB53F"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Что объединяет пчел в семью?</w:t>
      </w:r>
    </w:p>
    <w:p w14:paraId="2341F9E5"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6. Что такое улочка? </w:t>
      </w:r>
    </w:p>
    <w:p w14:paraId="351C8F06"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 Назовите виды ячеек. Сколько вмещает ячеек стандартный сот?</w:t>
      </w:r>
    </w:p>
    <w:p w14:paraId="23A7A1F0" w14:textId="77777777" w:rsidR="00F3375E" w:rsidRPr="00C91628" w:rsidRDefault="00C022FE" w:rsidP="00B1700A">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8. Какие правила нужно обязательно соблюдать при осмотре гнезда пчелиной семьи?</w:t>
      </w:r>
    </w:p>
    <w:p w14:paraId="0B344BA3" w14:textId="77777777" w:rsidR="00B1700A" w:rsidRPr="00C91628" w:rsidRDefault="00C022FE" w:rsidP="00B1700A">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9. Как влияет пчелиный яд на организм человека? Кто испытал на себе действие пчелиного яда?</w:t>
      </w:r>
    </w:p>
    <w:p w14:paraId="5636A1F5" w14:textId="77777777" w:rsidR="00B1700A" w:rsidRPr="00C91628" w:rsidRDefault="00B1700A" w:rsidP="00B1700A">
      <w:pPr>
        <w:shd w:val="clear" w:color="auto" w:fill="FFFFFF"/>
        <w:spacing w:after="0" w:line="240" w:lineRule="auto"/>
        <w:ind w:firstLine="709"/>
        <w:jc w:val="both"/>
        <w:rPr>
          <w:rFonts w:ascii="Times New Roman" w:eastAsia="Times New Roman" w:hAnsi="Times New Roman" w:cs="Times New Roman"/>
          <w:sz w:val="30"/>
          <w:szCs w:val="30"/>
        </w:rPr>
      </w:pPr>
    </w:p>
    <w:p w14:paraId="7B19771B" w14:textId="77777777" w:rsidR="00B1700A" w:rsidRPr="00C91628" w:rsidRDefault="00B1700A" w:rsidP="002F14E7">
      <w:pPr>
        <w:shd w:val="clear" w:color="auto" w:fill="FFFFFF"/>
        <w:spacing w:after="0" w:line="240" w:lineRule="auto"/>
        <w:jc w:val="both"/>
        <w:rPr>
          <w:rFonts w:ascii="Times New Roman" w:eastAsia="Times New Roman" w:hAnsi="Times New Roman" w:cs="Times New Roman"/>
          <w:sz w:val="30"/>
          <w:szCs w:val="30"/>
        </w:rPr>
      </w:pPr>
    </w:p>
    <w:p w14:paraId="1D098810" w14:textId="7061E02D" w:rsidR="00B1700A" w:rsidRPr="00C91628" w:rsidRDefault="00B1700A" w:rsidP="00B1700A">
      <w:pPr>
        <w:spacing w:after="0" w:line="240" w:lineRule="auto"/>
        <w:ind w:firstLine="709"/>
        <w:rPr>
          <w:rFonts w:ascii="Times New Roman" w:eastAsia="Times New Roman" w:hAnsi="Times New Roman"/>
          <w:sz w:val="30"/>
          <w:szCs w:val="30"/>
          <w:lang w:eastAsia="ru-RU"/>
        </w:rPr>
      </w:pPr>
      <w:r w:rsidRPr="00C91628">
        <w:rPr>
          <w:rFonts w:ascii="Times New Roman" w:eastAsia="Times New Roman" w:hAnsi="Times New Roman"/>
          <w:sz w:val="30"/>
          <w:szCs w:val="30"/>
          <w:lang w:eastAsia="ru-RU"/>
        </w:rPr>
        <w:t xml:space="preserve">Ответ к </w:t>
      </w:r>
      <w:r w:rsidR="00703A0A">
        <w:rPr>
          <w:rFonts w:ascii="Times New Roman" w:eastAsia="Times New Roman" w:hAnsi="Times New Roman"/>
          <w:sz w:val="30"/>
          <w:szCs w:val="30"/>
          <w:lang w:eastAsia="ru-RU"/>
        </w:rPr>
        <w:t>з</w:t>
      </w:r>
      <w:r w:rsidRPr="00C91628">
        <w:rPr>
          <w:rFonts w:ascii="Times New Roman" w:eastAsia="Times New Roman" w:hAnsi="Times New Roman"/>
          <w:sz w:val="30"/>
          <w:szCs w:val="30"/>
          <w:lang w:eastAsia="ru-RU"/>
        </w:rPr>
        <w:t xml:space="preserve">аданию 3: </w:t>
      </w:r>
      <w:r w:rsidR="00703A0A">
        <w:rPr>
          <w:rFonts w:ascii="Times New Roman" w:eastAsia="Times New Roman" w:hAnsi="Times New Roman"/>
          <w:sz w:val="30"/>
          <w:szCs w:val="30"/>
          <w:lang w:eastAsia="ru-RU"/>
        </w:rPr>
        <w:t>м</w:t>
      </w:r>
      <w:r w:rsidRPr="00C91628">
        <w:rPr>
          <w:rFonts w:ascii="Times New Roman" w:eastAsia="Times New Roman" w:hAnsi="Times New Roman"/>
          <w:sz w:val="30"/>
          <w:szCs w:val="30"/>
          <w:lang w:eastAsia="ru-RU"/>
        </w:rPr>
        <w:t xml:space="preserve">атка, рабочая пчела. </w:t>
      </w:r>
      <w:r w:rsidR="00703A0A" w:rsidRPr="00C91628">
        <w:rPr>
          <w:rFonts w:ascii="Times New Roman" w:eastAsia="Times New Roman" w:hAnsi="Times New Roman"/>
          <w:sz w:val="30"/>
          <w:szCs w:val="30"/>
          <w:lang w:eastAsia="ru-RU"/>
        </w:rPr>
        <w:t>Т</w:t>
      </w:r>
      <w:r w:rsidRPr="00C91628">
        <w:rPr>
          <w:rFonts w:ascii="Times New Roman" w:eastAsia="Times New Roman" w:hAnsi="Times New Roman"/>
          <w:sz w:val="30"/>
          <w:szCs w:val="30"/>
          <w:lang w:eastAsia="ru-RU"/>
        </w:rPr>
        <w:t>рутень</w:t>
      </w:r>
      <w:r w:rsidR="00703A0A">
        <w:rPr>
          <w:rFonts w:ascii="Times New Roman" w:eastAsia="Times New Roman" w:hAnsi="Times New Roman"/>
          <w:sz w:val="30"/>
          <w:szCs w:val="30"/>
          <w:lang w:eastAsia="ru-RU"/>
        </w:rPr>
        <w:t>.</w:t>
      </w:r>
    </w:p>
    <w:p w14:paraId="32846AFF" w14:textId="77777777" w:rsidR="00B1700A" w:rsidRPr="00C91628" w:rsidRDefault="00B1700A" w:rsidP="002F14E7">
      <w:pPr>
        <w:shd w:val="clear" w:color="auto" w:fill="FFFFFF"/>
        <w:spacing w:after="0" w:line="240" w:lineRule="auto"/>
        <w:jc w:val="both"/>
        <w:rPr>
          <w:rFonts w:ascii="Times New Roman" w:eastAsia="Times New Roman" w:hAnsi="Times New Roman" w:cs="Times New Roman"/>
          <w:sz w:val="30"/>
          <w:szCs w:val="30"/>
        </w:rPr>
      </w:pPr>
    </w:p>
    <w:p w14:paraId="29278885"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 xml:space="preserve">Модуль 3. Рыбоводство </w:t>
      </w:r>
    </w:p>
    <w:p w14:paraId="6CAD2FDA" w14:textId="77777777" w:rsidR="00F3375E" w:rsidRPr="00C91628" w:rsidRDefault="00C022FE">
      <w:pPr>
        <w:spacing w:after="0" w:line="240" w:lineRule="auto"/>
        <w:ind w:firstLine="709"/>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3.1. Разнообразие пресноводных рыб, обитающих в водоемах</w:t>
      </w:r>
    </w:p>
    <w:p w14:paraId="4B11C0B8" w14:textId="77777777" w:rsidR="00F3375E" w:rsidRPr="00C91628" w:rsidRDefault="00F3375E">
      <w:pPr>
        <w:spacing w:after="0" w:line="240" w:lineRule="auto"/>
        <w:rPr>
          <w:rFonts w:ascii="Times New Roman" w:eastAsia="Times New Roman" w:hAnsi="Times New Roman" w:cs="Times New Roman"/>
          <w:sz w:val="30"/>
          <w:szCs w:val="30"/>
        </w:rPr>
      </w:pPr>
    </w:p>
    <w:p w14:paraId="031B3CDF"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46FAEB50" w14:textId="77777777" w:rsidR="00F3375E" w:rsidRPr="00C91628" w:rsidRDefault="00C022FE" w:rsidP="001255D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ихтиофауной водоемов Республики Беларусь.</w:t>
      </w:r>
    </w:p>
    <w:p w14:paraId="23222DAA" w14:textId="77777777" w:rsidR="00F3375E" w:rsidRPr="00C91628" w:rsidRDefault="00F3375E">
      <w:pPr>
        <w:spacing w:after="0" w:line="240" w:lineRule="auto"/>
        <w:rPr>
          <w:rFonts w:ascii="Times New Roman" w:eastAsia="Times New Roman" w:hAnsi="Times New Roman" w:cs="Times New Roman"/>
          <w:sz w:val="30"/>
          <w:szCs w:val="30"/>
        </w:rPr>
      </w:pPr>
    </w:p>
    <w:p w14:paraId="713E95D1"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w:t>
      </w:r>
      <w:r w:rsidRPr="00C91628">
        <w:rPr>
          <w:rFonts w:ascii="Times New Roman" w:eastAsia="Times New Roman" w:hAnsi="Times New Roman" w:cs="Times New Roman"/>
          <w:b/>
          <w:sz w:val="30"/>
          <w:szCs w:val="30"/>
        </w:rPr>
        <w:br/>
        <w:t>темы (3–5 мин)</w:t>
      </w:r>
    </w:p>
    <w:p w14:paraId="09066293" w14:textId="77777777" w:rsidR="00F3375E" w:rsidRPr="00C91628" w:rsidRDefault="00C022FE" w:rsidP="001255DB">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Общая характеристика ихтиофауны водоемов Республики Беларусь.</w:t>
      </w:r>
    </w:p>
    <w:p w14:paraId="55004764" w14:textId="77777777" w:rsidR="00F3375E" w:rsidRPr="00C91628" w:rsidRDefault="00F5615F" w:rsidP="001255DB">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r w:rsidR="00C022FE" w:rsidRPr="00C91628">
        <w:rPr>
          <w:rFonts w:ascii="Times New Roman" w:eastAsia="Times New Roman" w:hAnsi="Times New Roman" w:cs="Times New Roman"/>
          <w:sz w:val="30"/>
          <w:szCs w:val="30"/>
        </w:rPr>
        <w:t>. Акклиматизация рыб в Беларуси.</w:t>
      </w:r>
    </w:p>
    <w:p w14:paraId="06BFA4B1" w14:textId="77777777" w:rsidR="00F3375E" w:rsidRPr="00C91628" w:rsidRDefault="00F3375E">
      <w:pPr>
        <w:spacing w:after="0" w:line="240" w:lineRule="auto"/>
        <w:rPr>
          <w:rFonts w:ascii="Times New Roman" w:eastAsia="Times New Roman" w:hAnsi="Times New Roman" w:cs="Times New Roman"/>
          <w:sz w:val="30"/>
          <w:szCs w:val="30"/>
        </w:rPr>
      </w:pPr>
    </w:p>
    <w:p w14:paraId="011DDA38"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7149477E" w14:textId="77777777" w:rsidR="00F3375E" w:rsidRPr="00C91628" w:rsidRDefault="00C022FE" w:rsidP="001255DB">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Общая характеристика ихтиофауны водоемов Республики Беларусь.</w:t>
      </w:r>
    </w:p>
    <w:p w14:paraId="2348B2F9" w14:textId="77777777"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Мир рыб чрезвычайно богат и разнообразен. Рыбы населяют моря, озера, ручьи и даже пещерные воды и артезианские колодцы.</w:t>
      </w:r>
    </w:p>
    <w:p w14:paraId="3706C5C3" w14:textId="26199579"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Рыбы </w:t>
      </w:r>
      <w:r w:rsidR="005D1A2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наиболее многообразная группа позвоночных, которая насчитывает 22 тысячи видов, в большинстве своем относящихся к классу кос</w:t>
      </w:r>
      <w:r w:rsidR="00504D21" w:rsidRPr="00C91628">
        <w:rPr>
          <w:rFonts w:ascii="Times New Roman" w:eastAsia="Times New Roman" w:hAnsi="Times New Roman" w:cs="Times New Roman"/>
          <w:sz w:val="30"/>
          <w:szCs w:val="30"/>
        </w:rPr>
        <w:t>тистых</w:t>
      </w:r>
      <w:r w:rsidRPr="00C91628">
        <w:rPr>
          <w:rFonts w:ascii="Times New Roman" w:eastAsia="Times New Roman" w:hAnsi="Times New Roman" w:cs="Times New Roman"/>
          <w:sz w:val="30"/>
          <w:szCs w:val="30"/>
        </w:rPr>
        <w:t xml:space="preserve"> рыб, является самым высокоорганизованным</w:t>
      </w:r>
      <w:r w:rsidR="00504D21" w:rsidRPr="00C91628">
        <w:rPr>
          <w:rFonts w:ascii="Times New Roman" w:eastAsia="Times New Roman" w:hAnsi="Times New Roman" w:cs="Times New Roman"/>
          <w:sz w:val="30"/>
          <w:szCs w:val="30"/>
        </w:rPr>
        <w:t xml:space="preserve"> классом</w:t>
      </w:r>
      <w:r w:rsidRPr="00C91628">
        <w:rPr>
          <w:rFonts w:ascii="Times New Roman" w:eastAsia="Times New Roman" w:hAnsi="Times New Roman" w:cs="Times New Roman"/>
          <w:sz w:val="30"/>
          <w:szCs w:val="30"/>
        </w:rPr>
        <w:t xml:space="preserve"> водных животных. Эта цифра превышает общее количество земноводных, пресмыкающихся, птиц и млекопитающих </w:t>
      </w:r>
      <w:r w:rsidR="005D1A2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их известно 20 тысяч видов.</w:t>
      </w:r>
    </w:p>
    <w:p w14:paraId="19DD9260" w14:textId="7779F2E6"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Кос</w:t>
      </w:r>
      <w:r w:rsidR="00CE2607" w:rsidRPr="00C91628">
        <w:rPr>
          <w:rFonts w:ascii="Times New Roman" w:eastAsia="Times New Roman" w:hAnsi="Times New Roman" w:cs="Times New Roman"/>
          <w:sz w:val="30"/>
          <w:szCs w:val="30"/>
        </w:rPr>
        <w:t xml:space="preserve">тистые </w:t>
      </w:r>
      <w:r w:rsidRPr="00C91628">
        <w:rPr>
          <w:rFonts w:ascii="Times New Roman" w:eastAsia="Times New Roman" w:hAnsi="Times New Roman" w:cs="Times New Roman"/>
          <w:sz w:val="30"/>
          <w:szCs w:val="30"/>
        </w:rPr>
        <w:t>рыбы впервые поя</w:t>
      </w:r>
      <w:r w:rsidR="006720B3">
        <w:rPr>
          <w:rFonts w:ascii="Times New Roman" w:eastAsia="Times New Roman" w:hAnsi="Times New Roman" w:cs="Times New Roman"/>
          <w:sz w:val="30"/>
          <w:szCs w:val="30"/>
        </w:rPr>
        <w:t>вились на нашей планете 400 млн</w:t>
      </w:r>
      <w:r w:rsidRPr="00C91628">
        <w:rPr>
          <w:rFonts w:ascii="Times New Roman" w:eastAsia="Times New Roman" w:hAnsi="Times New Roman" w:cs="Times New Roman"/>
          <w:sz w:val="30"/>
          <w:szCs w:val="30"/>
        </w:rPr>
        <w:t xml:space="preserve"> лет назад. Наибольшего разнообразия они достигли к началу нашей эры.</w:t>
      </w:r>
    </w:p>
    <w:p w14:paraId="644519C1" w14:textId="77777777"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Видовой состав рыб в водоемах разных широт неодинаков и зависит от истории водоема, солености, температуры, условий питания, размножения и многих других факторов.</w:t>
      </w:r>
    </w:p>
    <w:p w14:paraId="49F9F9BF" w14:textId="1A6D2501"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Рыбы </w:t>
      </w:r>
      <w:r w:rsidR="005D1A2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наиболее удобные объекты для различного рода наблюдений в учебных и научно-исследовательских ц</w:t>
      </w:r>
      <w:r w:rsidR="006720B3">
        <w:rPr>
          <w:rFonts w:ascii="Times New Roman" w:eastAsia="Times New Roman" w:hAnsi="Times New Roman" w:cs="Times New Roman"/>
          <w:sz w:val="30"/>
          <w:szCs w:val="30"/>
        </w:rPr>
        <w:t>елях. Р</w:t>
      </w:r>
      <w:r w:rsidRPr="00C91628">
        <w:rPr>
          <w:rFonts w:ascii="Times New Roman" w:eastAsia="Times New Roman" w:hAnsi="Times New Roman" w:cs="Times New Roman"/>
          <w:sz w:val="30"/>
          <w:szCs w:val="30"/>
        </w:rPr>
        <w:t>ыбы имеют большое значение как объекты промыслового, спортивного лова и промышленного рыборазведения.</w:t>
      </w:r>
    </w:p>
    <w:p w14:paraId="15EEFF2A" w14:textId="77777777" w:rsidR="00F3375E" w:rsidRPr="00C91628" w:rsidRDefault="00C022FE" w:rsidP="001255DB">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Региональное изучение видового состава, географического распространения и экологии рыб является основой охраны и рационального использования ихтиофауны.</w:t>
      </w:r>
    </w:p>
    <w:p w14:paraId="2DBDE5B4" w14:textId="4F1066ED" w:rsidR="00F3375E" w:rsidRPr="00C91628" w:rsidRDefault="00C022FE" w:rsidP="001255D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зоогеографической точки зрения</w:t>
      </w:r>
      <w:r w:rsidR="006720B3">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территория Беларуси относится к региону, который находится на стыке тр</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х различных водных бассейнов</w:t>
      </w:r>
      <w:r w:rsidR="005F1BC2" w:rsidRPr="00C91628">
        <w:rPr>
          <w:rFonts w:ascii="Times New Roman" w:eastAsia="Times New Roman" w:hAnsi="Times New Roman" w:cs="Times New Roman"/>
          <w:sz w:val="30"/>
          <w:szCs w:val="30"/>
        </w:rPr>
        <w:t>:</w:t>
      </w:r>
      <w:r w:rsidR="006720B3"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бассейна Днепра, ба</w:t>
      </w:r>
      <w:r w:rsidR="005F1BC2" w:rsidRPr="00C91628">
        <w:rPr>
          <w:rFonts w:ascii="Times New Roman" w:eastAsia="Times New Roman" w:hAnsi="Times New Roman" w:cs="Times New Roman"/>
          <w:sz w:val="30"/>
          <w:szCs w:val="30"/>
        </w:rPr>
        <w:t xml:space="preserve">ссейнов Немана и Западного Буга </w:t>
      </w:r>
      <w:r w:rsidRPr="00C91628">
        <w:rPr>
          <w:rFonts w:ascii="Times New Roman" w:eastAsia="Times New Roman" w:hAnsi="Times New Roman" w:cs="Times New Roman"/>
          <w:sz w:val="30"/>
          <w:szCs w:val="30"/>
        </w:rPr>
        <w:t>и бассейна Западной Двины</w:t>
      </w:r>
      <w:r w:rsidR="00CA652C" w:rsidRPr="00C91628">
        <w:rPr>
          <w:rFonts w:ascii="Times New Roman" w:eastAsia="Times New Roman" w:hAnsi="Times New Roman" w:cs="Times New Roman"/>
          <w:sz w:val="30"/>
          <w:szCs w:val="30"/>
        </w:rPr>
        <w:t>.</w:t>
      </w:r>
    </w:p>
    <w:p w14:paraId="6922008E" w14:textId="77777777" w:rsidR="00F3375E" w:rsidRPr="00C91628" w:rsidRDefault="00C022FE" w:rsidP="00BC79E0">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1623C779" wp14:editId="545A10C3">
            <wp:extent cx="5571767" cy="3361690"/>
            <wp:effectExtent l="0" t="0" r="0" b="0"/>
            <wp:docPr id="214595550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70"/>
                    <a:srcRect/>
                    <a:stretch/>
                  </pic:blipFill>
                  <pic:spPr bwMode="auto">
                    <a:xfrm>
                      <a:off x="0" y="0"/>
                      <a:ext cx="5572563" cy="3362170"/>
                    </a:xfrm>
                    <a:prstGeom prst="rect">
                      <a:avLst/>
                    </a:prstGeom>
                    <a:ln>
                      <a:noFill/>
                    </a:ln>
                    <a:extLst>
                      <a:ext uri="{53640926-AAD7-44D8-BBD7-CCE9431645EC}">
                        <a14:shadowObscured xmlns:a14="http://schemas.microsoft.com/office/drawing/2010/main"/>
                      </a:ext>
                    </a:extLst>
                  </pic:spPr>
                </pic:pic>
              </a:graphicData>
            </a:graphic>
          </wp:inline>
        </w:drawing>
      </w:r>
    </w:p>
    <w:p w14:paraId="587C4371"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07E0AD27" w14:textId="2CF38DCA" w:rsidR="00753772" w:rsidRPr="00C91628" w:rsidRDefault="00753772" w:rsidP="00753772">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 33</w:t>
      </w:r>
      <w:r w:rsidR="00636F9B" w:rsidRPr="00C91628">
        <w:rPr>
          <w:rFonts w:ascii="Times New Roman" w:eastAsia="Times New Roman" w:hAnsi="Times New Roman" w:cs="Times New Roman"/>
          <w:sz w:val="30"/>
          <w:szCs w:val="30"/>
        </w:rPr>
        <w:t xml:space="preserve"> – </w:t>
      </w:r>
      <w:r w:rsidRPr="00C91628">
        <w:rPr>
          <w:rFonts w:ascii="Times New Roman" w:eastAsia="Times New Roman" w:hAnsi="Times New Roman" w:cs="Times New Roman"/>
          <w:sz w:val="30"/>
          <w:szCs w:val="30"/>
        </w:rPr>
        <w:t>Речные бассейны</w:t>
      </w:r>
    </w:p>
    <w:p w14:paraId="56879E60" w14:textId="77777777" w:rsidR="00753772" w:rsidRPr="00C91628" w:rsidRDefault="00753772">
      <w:pPr>
        <w:spacing w:after="0" w:line="240" w:lineRule="auto"/>
        <w:ind w:firstLine="567"/>
        <w:jc w:val="both"/>
        <w:rPr>
          <w:rFonts w:ascii="Times New Roman" w:eastAsia="Times New Roman" w:hAnsi="Times New Roman" w:cs="Times New Roman"/>
          <w:sz w:val="30"/>
          <w:szCs w:val="30"/>
        </w:rPr>
      </w:pPr>
    </w:p>
    <w:p w14:paraId="3234298F" w14:textId="5CF7608D" w:rsidR="00F3375E" w:rsidRPr="00C91628" w:rsidRDefault="00C022FE" w:rsidP="006720B3">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Характеристика Черноморско-Каспийско-Аральск</w:t>
      </w:r>
      <w:r w:rsidR="006720B3">
        <w:rPr>
          <w:rFonts w:ascii="Times New Roman" w:eastAsia="Times New Roman" w:hAnsi="Times New Roman" w:cs="Times New Roman"/>
          <w:b/>
          <w:sz w:val="30"/>
          <w:szCs w:val="30"/>
        </w:rPr>
        <w:t xml:space="preserve">ой </w:t>
      </w:r>
      <w:r w:rsidRPr="00C91628">
        <w:rPr>
          <w:rFonts w:ascii="Times New Roman" w:eastAsia="Times New Roman" w:hAnsi="Times New Roman" w:cs="Times New Roman"/>
          <w:b/>
          <w:sz w:val="30"/>
          <w:szCs w:val="30"/>
        </w:rPr>
        <w:t>провинции</w:t>
      </w:r>
      <w:r w:rsidR="006720B3">
        <w:rPr>
          <w:rFonts w:ascii="Times New Roman" w:eastAsia="Times New Roman" w:hAnsi="Times New Roman" w:cs="Times New Roman"/>
          <w:b/>
          <w:sz w:val="30"/>
          <w:szCs w:val="30"/>
        </w:rPr>
        <w:t>.</w:t>
      </w:r>
    </w:p>
    <w:p w14:paraId="162B0ED2" w14:textId="31D80EEC" w:rsidR="00F3375E" w:rsidRPr="00C91628" w:rsidRDefault="00C022FE" w:rsidP="001255D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Черноморско-Каспийско-Аральская провинция значительно богаче видами рыб, главным образом за сч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 сохранившихся форм доледниковой ихтиофауны. В е</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составе много эндемичных родов и видов, в том числе встречающихся в пределах Беларуси (бычок-песчаник, </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рш-носарь и, ранее поднимавшиеся до пределов Беларуси, вырезуб и ос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тр русский). Балтийская провинция отличается сравнительно большим разнообразием лосос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вых рыб и отсутствием эндемичных родов и видов. Особенностью Западного округа этой провинции является наличие усача и подуста средиземноморского происхождения, отсутствующих в Восточном округе, включая все реки к северу от Западной Двины.</w:t>
      </w:r>
    </w:p>
    <w:p w14:paraId="0CE446CA" w14:textId="458D590B" w:rsidR="00F3375E" w:rsidRPr="00C91628" w:rsidRDefault="00C022FE" w:rsidP="001255D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видов рыб-аборигенов, обитающих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Беларуси и встречавшихся здесь ранее, общими для Днепра и рек бассейна Балтийского моря являются только 29, или половина их количества. В силу того, что большинство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 бассейна Западной Двины являются расширениями русл бывших рек или постоянно связаны с реками, в их ихтиофауне встречаются виды рыб, в других условиях являющи</w:t>
      </w:r>
      <w:r w:rsidR="006720B3">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ся только речными. Всего в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бассейна Западной Двины обитают 25 видо</w:t>
      </w:r>
      <w:r w:rsidR="006720B3">
        <w:rPr>
          <w:rFonts w:ascii="Times New Roman" w:eastAsia="Times New Roman" w:hAnsi="Times New Roman" w:cs="Times New Roman"/>
          <w:sz w:val="30"/>
          <w:szCs w:val="30"/>
        </w:rPr>
        <w:t xml:space="preserve">в (не считая </w:t>
      </w:r>
      <w:proofErr w:type="spellStart"/>
      <w:r w:rsidR="006720B3">
        <w:rPr>
          <w:rFonts w:ascii="Times New Roman" w:eastAsia="Times New Roman" w:hAnsi="Times New Roman" w:cs="Times New Roman"/>
          <w:sz w:val="30"/>
          <w:szCs w:val="30"/>
        </w:rPr>
        <w:t>интродуцированных</w:t>
      </w:r>
      <w:proofErr w:type="spellEnd"/>
      <w:r w:rsidR="006720B3">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против 23 в бассейне Немана и 16 видов в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бассейна Днепра.</w:t>
      </w:r>
    </w:p>
    <w:p w14:paraId="2C7C6536" w14:textId="4167A994" w:rsidR="00F3375E" w:rsidRPr="00C91628" w:rsidRDefault="00C022FE" w:rsidP="001255DB">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видов рыб-аборигенов, обитающих в настоящее время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Беларуси, 24 вида широко распространены в реках и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рах, занимая </w:t>
      </w:r>
      <w:r w:rsidRPr="00C91628">
        <w:rPr>
          <w:rFonts w:ascii="Times New Roman" w:eastAsia="Times New Roman" w:hAnsi="Times New Roman" w:cs="Times New Roman"/>
          <w:sz w:val="30"/>
          <w:szCs w:val="30"/>
        </w:rPr>
        <w:lastRenderedPageBreak/>
        <w:t>самые разнообразные места обитания. 18 видов являются обитателями рек и лишь случайно единичными экземплярами могут заходить в проточные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 и пойменные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мы. Из них пресноводные миноги, ручьевая форель, хариус, гольян обыкновенный, голец населяют преимущественно верховья рек и ручь</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в с чистой холодной водой; стерлядь, подуст, белоглазка, синец, чехонь, </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рш-носарь, бычок-песчаник </w:t>
      </w:r>
      <w:r w:rsidR="001B092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рыбы более теплолюбивые и обитают на равнинных участках рек; промежуточное положение занимают голавль, усач, быстрянка, обитающие на участках с т</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плой водой, но обязательно на течении. </w:t>
      </w:r>
    </w:p>
    <w:p w14:paraId="50C32C59" w14:textId="77777777" w:rsidR="001255DB" w:rsidRPr="00C91628" w:rsidRDefault="001255DB" w:rsidP="001255DB">
      <w:pPr>
        <w:spacing w:after="0" w:line="240" w:lineRule="auto"/>
        <w:ind w:firstLine="709"/>
        <w:jc w:val="both"/>
        <w:rPr>
          <w:rFonts w:ascii="Times New Roman" w:eastAsia="Times New Roman" w:hAnsi="Times New Roman" w:cs="Times New Roman"/>
          <w:sz w:val="30"/>
          <w:szCs w:val="30"/>
        </w:rPr>
      </w:pPr>
    </w:p>
    <w:p w14:paraId="3B439A71" w14:textId="77777777" w:rsidR="00F3375E" w:rsidRPr="00C91628" w:rsidRDefault="00C022FE" w:rsidP="00BC79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EB48B34" wp14:editId="7F4D17BD">
            <wp:extent cx="4250752" cy="1755561"/>
            <wp:effectExtent l="0" t="0" r="0" b="0"/>
            <wp:docPr id="2145955509" name="image18.jpg" descr="Picture background"/>
            <wp:cNvGraphicFramePr/>
            <a:graphic xmlns:a="http://schemas.openxmlformats.org/drawingml/2006/main">
              <a:graphicData uri="http://schemas.openxmlformats.org/drawingml/2006/picture">
                <pic:pic xmlns:pic="http://schemas.openxmlformats.org/drawingml/2006/picture">
                  <pic:nvPicPr>
                    <pic:cNvPr id="0" name="image18.jpg" descr="Picture background"/>
                    <pic:cNvPicPr preferRelativeResize="0"/>
                  </pic:nvPicPr>
                  <pic:blipFill>
                    <a:blip r:embed="rId71"/>
                    <a:srcRect/>
                    <a:stretch>
                      <a:fillRect/>
                    </a:stretch>
                  </pic:blipFill>
                  <pic:spPr>
                    <a:xfrm>
                      <a:off x="0" y="0"/>
                      <a:ext cx="4250752" cy="1755561"/>
                    </a:xfrm>
                    <a:prstGeom prst="rect">
                      <a:avLst/>
                    </a:prstGeom>
                    <a:ln/>
                  </pic:spPr>
                </pic:pic>
              </a:graphicData>
            </a:graphic>
          </wp:inline>
        </w:drawing>
      </w:r>
    </w:p>
    <w:p w14:paraId="2BD22143" w14:textId="77777777" w:rsidR="001255DB" w:rsidRPr="00C91628" w:rsidRDefault="001255DB">
      <w:pPr>
        <w:spacing w:after="0" w:line="240" w:lineRule="auto"/>
        <w:ind w:firstLine="567"/>
        <w:jc w:val="center"/>
        <w:rPr>
          <w:rFonts w:ascii="Times New Roman" w:eastAsia="Times New Roman" w:hAnsi="Times New Roman" w:cs="Times New Roman"/>
          <w:sz w:val="30"/>
          <w:szCs w:val="30"/>
        </w:rPr>
      </w:pPr>
    </w:p>
    <w:p w14:paraId="2B88A204" w14:textId="6A892EB7" w:rsidR="00F3375E" w:rsidRPr="00C91628" w:rsidRDefault="00D674FC" w:rsidP="00BC79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33 – </w:t>
      </w:r>
      <w:r w:rsidR="00636F9B" w:rsidRPr="00C91628">
        <w:rPr>
          <w:rFonts w:ascii="Times New Roman" w:eastAsia="Times New Roman" w:hAnsi="Times New Roman" w:cs="Times New Roman"/>
          <w:sz w:val="30"/>
          <w:szCs w:val="30"/>
        </w:rPr>
        <w:t>У</w:t>
      </w:r>
      <w:r w:rsidR="00C022FE" w:rsidRPr="00C91628">
        <w:rPr>
          <w:rFonts w:ascii="Times New Roman" w:eastAsia="Times New Roman" w:hAnsi="Times New Roman" w:cs="Times New Roman"/>
          <w:sz w:val="30"/>
          <w:szCs w:val="30"/>
        </w:rPr>
        <w:t>сач обыкновенный</w:t>
      </w:r>
    </w:p>
    <w:p w14:paraId="33BC3970" w14:textId="77777777" w:rsidR="00F3375E" w:rsidRPr="00C91628" w:rsidRDefault="00F3375E">
      <w:pPr>
        <w:spacing w:after="0" w:line="240" w:lineRule="auto"/>
        <w:ind w:firstLine="567"/>
        <w:jc w:val="center"/>
        <w:rPr>
          <w:rFonts w:ascii="Times New Roman" w:eastAsia="Times New Roman" w:hAnsi="Times New Roman" w:cs="Times New Roman"/>
          <w:sz w:val="30"/>
          <w:szCs w:val="30"/>
        </w:rPr>
      </w:pPr>
    </w:p>
    <w:p w14:paraId="56F44A30" w14:textId="2B3AD7A6"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Широко распространены по рекам елец, сырть и многие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рно-речные рыбы. Чисто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рными являются лишь ряпушка и снеток, обитающие в глубоких </w:t>
      </w:r>
      <w:proofErr w:type="spellStart"/>
      <w:r w:rsidRPr="00C91628">
        <w:rPr>
          <w:rFonts w:ascii="Times New Roman" w:eastAsia="Times New Roman" w:hAnsi="Times New Roman" w:cs="Times New Roman"/>
          <w:sz w:val="30"/>
          <w:szCs w:val="30"/>
        </w:rPr>
        <w:t>мезотрофных</w:t>
      </w:r>
      <w:proofErr w:type="spellEnd"/>
      <w:r w:rsidRPr="00C91628">
        <w:rPr>
          <w:rFonts w:ascii="Times New Roman" w:eastAsia="Times New Roman" w:hAnsi="Times New Roman" w:cs="Times New Roman"/>
          <w:sz w:val="30"/>
          <w:szCs w:val="30"/>
        </w:rPr>
        <w:t xml:space="preserve">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бассейнов Западной Двины и Вилии, и гольян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рный, встречающийся в некоторых небольших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и пойменных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мах бассейна Днепра. Такая ценная рыба, как стерлядь, встречается единичными экземплярами в Днепре и его крупнейших притоках, форель ручьевая </w:t>
      </w:r>
      <w:r w:rsidR="009B0FC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 верховьях некоторых притоков Немана и Березины (днепровской), хариус </w:t>
      </w:r>
      <w:r w:rsidR="009B0FC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 отдельных притоках Немана. Очень сильно подорваны запасы ряпушки, усача, сырти, сома и некоторых других ценных рыб. К сожалению, места обитания их продолжают сокращаться </w:t>
      </w:r>
      <w:r w:rsidR="001255DB" w:rsidRPr="00C91628">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если не принять срочных мер по их охране и воспроизводству, эти виды могут полностью исчезнуть из нашей фауны.</w:t>
      </w:r>
    </w:p>
    <w:p w14:paraId="74CEFEBB" w14:textId="6558B741"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Белар</w:t>
      </w:r>
      <w:r w:rsidR="00AA71A3" w:rsidRPr="00C91628">
        <w:rPr>
          <w:rFonts w:ascii="Times New Roman" w:eastAsia="Times New Roman" w:hAnsi="Times New Roman" w:cs="Times New Roman"/>
          <w:sz w:val="30"/>
          <w:szCs w:val="30"/>
        </w:rPr>
        <w:t xml:space="preserve">уси в настоящее время обитают </w:t>
      </w:r>
      <w:r w:rsidR="009125FD" w:rsidRPr="00C91628">
        <w:rPr>
          <w:rFonts w:ascii="Times New Roman" w:eastAsia="Times New Roman" w:hAnsi="Times New Roman" w:cs="Times New Roman"/>
          <w:sz w:val="30"/>
          <w:szCs w:val="30"/>
        </w:rPr>
        <w:t xml:space="preserve">более </w:t>
      </w:r>
      <w:r w:rsidR="00AA71A3" w:rsidRPr="00C91628">
        <w:rPr>
          <w:rFonts w:ascii="Times New Roman" w:eastAsia="Times New Roman" w:hAnsi="Times New Roman" w:cs="Times New Roman"/>
          <w:sz w:val="30"/>
          <w:szCs w:val="30"/>
        </w:rPr>
        <w:t>60</w:t>
      </w:r>
      <w:r w:rsidRPr="00C91628">
        <w:rPr>
          <w:rFonts w:ascii="Times New Roman" w:eastAsia="Times New Roman" w:hAnsi="Times New Roman" w:cs="Times New Roman"/>
          <w:sz w:val="30"/>
          <w:szCs w:val="30"/>
        </w:rPr>
        <w:t xml:space="preserve"> видов рыб, относящихся к 18 семействам. В их числе 12 видов, завез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нных в республику из других географических областей для акклиматизации и разведения. Из ихтиофауны Белоруссии исчезли 12 видов проходных ценных рыб. В их числе минога черноморская, входившая в реки бассейна Днепра ещ</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около 250</w:t>
      </w:r>
      <w:r w:rsidR="009B0FC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300 лет назад и полностью вымершая в связи со значительным осолонением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рного моря. В связи с обмелением основных рек и зарегулированием их</w:t>
      </w:r>
      <w:r w:rsidR="001B0929">
        <w:rPr>
          <w:rFonts w:ascii="Times New Roman" w:eastAsia="Times New Roman" w:hAnsi="Times New Roman" w:cs="Times New Roman"/>
          <w:sz w:val="30"/>
          <w:szCs w:val="30"/>
        </w:rPr>
        <w:t xml:space="preserve"> стока плотинами электростанций</w:t>
      </w:r>
      <w:r w:rsidRPr="00C91628">
        <w:rPr>
          <w:rFonts w:ascii="Times New Roman" w:eastAsia="Times New Roman" w:hAnsi="Times New Roman" w:cs="Times New Roman"/>
          <w:sz w:val="30"/>
          <w:szCs w:val="30"/>
        </w:rPr>
        <w:t xml:space="preserve"> за последние 50</w:t>
      </w:r>
      <w:r w:rsidR="001255D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60 лет до пределов Белоруссии перестали подниматься из </w:t>
      </w:r>
      <w:r w:rsidRPr="00C91628">
        <w:rPr>
          <w:rFonts w:ascii="Times New Roman" w:eastAsia="Times New Roman" w:hAnsi="Times New Roman" w:cs="Times New Roman"/>
          <w:sz w:val="30"/>
          <w:szCs w:val="30"/>
        </w:rPr>
        <w:lastRenderedPageBreak/>
        <w:t>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рного моря белуга, ос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тр русский, вырезуб, рыбец, дикая форма сазана; из Балтийского моря не заходят минога речная, ос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тр балтийский, лосось, кумжа, проходные сиги и корюшка.</w:t>
      </w:r>
    </w:p>
    <w:p w14:paraId="440F5055" w14:textId="77777777" w:rsidR="00F3375E" w:rsidRPr="00C91628" w:rsidRDefault="00F3375E" w:rsidP="001255DB">
      <w:pPr>
        <w:spacing w:after="0" w:line="240" w:lineRule="auto"/>
        <w:jc w:val="both"/>
        <w:rPr>
          <w:rFonts w:ascii="Times New Roman" w:eastAsia="Times New Roman" w:hAnsi="Times New Roman" w:cs="Times New Roman"/>
          <w:sz w:val="30"/>
          <w:szCs w:val="30"/>
        </w:rPr>
      </w:pPr>
    </w:p>
    <w:p w14:paraId="1A89A539"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B94A34C" wp14:editId="20497B58">
            <wp:extent cx="5083888" cy="3392901"/>
            <wp:effectExtent l="0" t="0" r="0" b="0"/>
            <wp:docPr id="2145955510" name="image22.jpg" descr="Picture background"/>
            <wp:cNvGraphicFramePr/>
            <a:graphic xmlns:a="http://schemas.openxmlformats.org/drawingml/2006/main">
              <a:graphicData uri="http://schemas.openxmlformats.org/drawingml/2006/picture">
                <pic:pic xmlns:pic="http://schemas.openxmlformats.org/drawingml/2006/picture">
                  <pic:nvPicPr>
                    <pic:cNvPr id="0" name="image22.jpg" descr="Picture background"/>
                    <pic:cNvPicPr preferRelativeResize="0"/>
                  </pic:nvPicPr>
                  <pic:blipFill>
                    <a:blip r:embed="rId72"/>
                    <a:srcRect/>
                    <a:stretch>
                      <a:fillRect/>
                    </a:stretch>
                  </pic:blipFill>
                  <pic:spPr>
                    <a:xfrm>
                      <a:off x="0" y="0"/>
                      <a:ext cx="5083888" cy="3392901"/>
                    </a:xfrm>
                    <a:prstGeom prst="rect">
                      <a:avLst/>
                    </a:prstGeom>
                    <a:ln/>
                  </pic:spPr>
                </pic:pic>
              </a:graphicData>
            </a:graphic>
          </wp:inline>
        </w:drawing>
      </w:r>
    </w:p>
    <w:p w14:paraId="6BF128A4" w14:textId="77777777" w:rsidR="00636F9B" w:rsidRPr="00C91628" w:rsidRDefault="00636F9B" w:rsidP="001255DB">
      <w:pPr>
        <w:spacing w:after="0" w:line="240" w:lineRule="auto"/>
        <w:jc w:val="center"/>
        <w:rPr>
          <w:rFonts w:ascii="Times New Roman" w:eastAsia="Times New Roman" w:hAnsi="Times New Roman" w:cs="Times New Roman"/>
          <w:sz w:val="30"/>
          <w:szCs w:val="30"/>
        </w:rPr>
      </w:pPr>
    </w:p>
    <w:p w14:paraId="2D94351B" w14:textId="2A572347"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34 – </w:t>
      </w:r>
      <w:r w:rsidR="00C022FE" w:rsidRPr="00C91628">
        <w:rPr>
          <w:rFonts w:ascii="Times New Roman" w:eastAsia="Times New Roman" w:hAnsi="Times New Roman" w:cs="Times New Roman"/>
          <w:sz w:val="30"/>
          <w:szCs w:val="30"/>
        </w:rPr>
        <w:t>Русский осетр</w:t>
      </w:r>
    </w:p>
    <w:p w14:paraId="29C60588" w14:textId="77777777" w:rsidR="00F3375E" w:rsidRPr="00C91628" w:rsidRDefault="00F3375E" w:rsidP="001255DB">
      <w:pPr>
        <w:spacing w:after="0" w:line="240" w:lineRule="auto"/>
        <w:jc w:val="center"/>
        <w:rPr>
          <w:rFonts w:ascii="Times New Roman" w:eastAsia="Times New Roman" w:hAnsi="Times New Roman" w:cs="Times New Roman"/>
          <w:sz w:val="30"/>
          <w:szCs w:val="30"/>
        </w:rPr>
      </w:pPr>
    </w:p>
    <w:p w14:paraId="2CCEF924"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E0DA58D" wp14:editId="2C94F01C">
            <wp:extent cx="5121859" cy="2691821"/>
            <wp:effectExtent l="0" t="0" r="0" b="0"/>
            <wp:docPr id="2145955511" name="image30.jpg" descr="Picture background"/>
            <wp:cNvGraphicFramePr/>
            <a:graphic xmlns:a="http://schemas.openxmlformats.org/drawingml/2006/main">
              <a:graphicData uri="http://schemas.openxmlformats.org/drawingml/2006/picture">
                <pic:pic xmlns:pic="http://schemas.openxmlformats.org/drawingml/2006/picture">
                  <pic:nvPicPr>
                    <pic:cNvPr id="0" name="image30.jpg" descr="Picture background"/>
                    <pic:cNvPicPr preferRelativeResize="0"/>
                  </pic:nvPicPr>
                  <pic:blipFill>
                    <a:blip r:embed="rId73"/>
                    <a:srcRect/>
                    <a:stretch>
                      <a:fillRect/>
                    </a:stretch>
                  </pic:blipFill>
                  <pic:spPr>
                    <a:xfrm>
                      <a:off x="0" y="0"/>
                      <a:ext cx="5121859" cy="2691821"/>
                    </a:xfrm>
                    <a:prstGeom prst="rect">
                      <a:avLst/>
                    </a:prstGeom>
                    <a:ln/>
                  </pic:spPr>
                </pic:pic>
              </a:graphicData>
            </a:graphic>
          </wp:inline>
        </w:drawing>
      </w:r>
    </w:p>
    <w:p w14:paraId="4F1BB73F" w14:textId="77777777" w:rsidR="00636F9B" w:rsidRPr="00C91628" w:rsidRDefault="00636F9B" w:rsidP="001255DB">
      <w:pPr>
        <w:spacing w:after="0" w:line="240" w:lineRule="auto"/>
        <w:jc w:val="center"/>
        <w:rPr>
          <w:rFonts w:ascii="Times New Roman" w:eastAsia="Times New Roman" w:hAnsi="Times New Roman" w:cs="Times New Roman"/>
          <w:sz w:val="30"/>
          <w:szCs w:val="30"/>
        </w:rPr>
      </w:pPr>
    </w:p>
    <w:p w14:paraId="1B389F8A" w14:textId="17C3D6FF"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35 – </w:t>
      </w:r>
      <w:r w:rsidR="00C022FE" w:rsidRPr="00C91628">
        <w:rPr>
          <w:rFonts w:ascii="Times New Roman" w:eastAsia="Times New Roman" w:hAnsi="Times New Roman" w:cs="Times New Roman"/>
          <w:sz w:val="30"/>
          <w:szCs w:val="30"/>
        </w:rPr>
        <w:t>Белуга</w:t>
      </w:r>
    </w:p>
    <w:p w14:paraId="664D3338" w14:textId="77777777" w:rsidR="00F3375E" w:rsidRPr="00C91628" w:rsidRDefault="00F3375E" w:rsidP="001255DB">
      <w:pPr>
        <w:spacing w:after="0" w:line="240" w:lineRule="auto"/>
        <w:jc w:val="center"/>
        <w:rPr>
          <w:rFonts w:ascii="Times New Roman" w:eastAsia="Times New Roman" w:hAnsi="Times New Roman" w:cs="Times New Roman"/>
          <w:sz w:val="30"/>
          <w:szCs w:val="30"/>
        </w:rPr>
      </w:pPr>
    </w:p>
    <w:p w14:paraId="3AB2CD20"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68CC2C80" wp14:editId="7BD40B87">
            <wp:extent cx="5099200" cy="1873610"/>
            <wp:effectExtent l="0" t="0" r="0" b="0"/>
            <wp:docPr id="2145955482" name="image15.jpg" descr="P:\Систематика Осетра\Acipenser\Acipenser sturio Атлантический (Европейский)\European-sea-sturgeon3.jpg"/>
            <wp:cNvGraphicFramePr/>
            <a:graphic xmlns:a="http://schemas.openxmlformats.org/drawingml/2006/main">
              <a:graphicData uri="http://schemas.openxmlformats.org/drawingml/2006/picture">
                <pic:pic xmlns:pic="http://schemas.openxmlformats.org/drawingml/2006/picture">
                  <pic:nvPicPr>
                    <pic:cNvPr id="0" name="image15.jpg" descr="P:\Систематика Осетра\Acipenser\Acipenser sturio Атлантический (Европейский)\European-sea-sturgeon3.jpg"/>
                    <pic:cNvPicPr preferRelativeResize="0"/>
                  </pic:nvPicPr>
                  <pic:blipFill>
                    <a:blip r:embed="rId74"/>
                    <a:srcRect l="7347" t="41620" r="6813" b="9217"/>
                    <a:stretch>
                      <a:fillRect/>
                    </a:stretch>
                  </pic:blipFill>
                  <pic:spPr>
                    <a:xfrm>
                      <a:off x="0" y="0"/>
                      <a:ext cx="5099200" cy="1873610"/>
                    </a:xfrm>
                    <a:prstGeom prst="rect">
                      <a:avLst/>
                    </a:prstGeom>
                    <a:ln/>
                  </pic:spPr>
                </pic:pic>
              </a:graphicData>
            </a:graphic>
          </wp:inline>
        </w:drawing>
      </w:r>
    </w:p>
    <w:p w14:paraId="1A83816D" w14:textId="77777777" w:rsidR="001255DB" w:rsidRPr="00C91628" w:rsidRDefault="001255DB" w:rsidP="001255DB">
      <w:pPr>
        <w:spacing w:after="0" w:line="240" w:lineRule="auto"/>
        <w:jc w:val="center"/>
        <w:rPr>
          <w:rFonts w:ascii="Times New Roman" w:eastAsia="Times New Roman" w:hAnsi="Times New Roman" w:cs="Times New Roman"/>
          <w:sz w:val="30"/>
          <w:szCs w:val="30"/>
        </w:rPr>
      </w:pPr>
    </w:p>
    <w:p w14:paraId="78742009" w14:textId="742DC24A"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36 – </w:t>
      </w:r>
      <w:r w:rsidR="00C022FE" w:rsidRPr="00C91628">
        <w:rPr>
          <w:rFonts w:ascii="Times New Roman" w:eastAsia="Times New Roman" w:hAnsi="Times New Roman" w:cs="Times New Roman"/>
          <w:sz w:val="30"/>
          <w:szCs w:val="30"/>
        </w:rPr>
        <w:t>Балтийский осетр</w:t>
      </w:r>
    </w:p>
    <w:p w14:paraId="19FDEA30" w14:textId="77777777" w:rsidR="00F3375E" w:rsidRPr="00C91628" w:rsidRDefault="00F3375E" w:rsidP="001255DB">
      <w:pPr>
        <w:spacing w:after="0" w:line="240" w:lineRule="auto"/>
        <w:jc w:val="center"/>
        <w:rPr>
          <w:rFonts w:ascii="Times New Roman" w:eastAsia="Times New Roman" w:hAnsi="Times New Roman" w:cs="Times New Roman"/>
          <w:sz w:val="30"/>
          <w:szCs w:val="30"/>
        </w:rPr>
      </w:pPr>
    </w:p>
    <w:p w14:paraId="3D0E0316" w14:textId="26EF4E8E" w:rsidR="00F3375E" w:rsidRPr="00C91628" w:rsidRDefault="00C022FE" w:rsidP="00BC79E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представителей современной ихтиофауны только в бассейне Днепра водятся стерлядь, гольян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рный, белоглазка, синец, чехонь, </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рш-носарь, бычок-песчаник.</w:t>
      </w:r>
    </w:p>
    <w:p w14:paraId="5D99400D" w14:textId="77777777" w:rsidR="00F3375E" w:rsidRPr="00C91628" w:rsidRDefault="00F3375E" w:rsidP="001255DB">
      <w:pPr>
        <w:spacing w:after="0" w:line="240" w:lineRule="auto"/>
        <w:jc w:val="center"/>
        <w:rPr>
          <w:rFonts w:ascii="Times New Roman" w:eastAsia="Times New Roman" w:hAnsi="Times New Roman" w:cs="Times New Roman"/>
          <w:sz w:val="30"/>
          <w:szCs w:val="30"/>
        </w:rPr>
      </w:pPr>
    </w:p>
    <w:p w14:paraId="5B3B237D"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0CB42DE" wp14:editId="60D0E5D6">
            <wp:extent cx="5576889" cy="2042363"/>
            <wp:effectExtent l="0" t="0" r="0" b="0"/>
            <wp:docPr id="2145955483" name="image14.jpg" descr="Picture background"/>
            <wp:cNvGraphicFramePr/>
            <a:graphic xmlns:a="http://schemas.openxmlformats.org/drawingml/2006/main">
              <a:graphicData uri="http://schemas.openxmlformats.org/drawingml/2006/picture">
                <pic:pic xmlns:pic="http://schemas.openxmlformats.org/drawingml/2006/picture">
                  <pic:nvPicPr>
                    <pic:cNvPr id="0" name="image14.jpg" descr="Picture background"/>
                    <pic:cNvPicPr preferRelativeResize="0"/>
                  </pic:nvPicPr>
                  <pic:blipFill>
                    <a:blip r:embed="rId75"/>
                    <a:srcRect/>
                    <a:stretch>
                      <a:fillRect/>
                    </a:stretch>
                  </pic:blipFill>
                  <pic:spPr>
                    <a:xfrm>
                      <a:off x="0" y="0"/>
                      <a:ext cx="5576889" cy="2042363"/>
                    </a:xfrm>
                    <a:prstGeom prst="rect">
                      <a:avLst/>
                    </a:prstGeom>
                    <a:ln/>
                  </pic:spPr>
                </pic:pic>
              </a:graphicData>
            </a:graphic>
          </wp:inline>
        </w:drawing>
      </w:r>
    </w:p>
    <w:p w14:paraId="00C9DA73" w14:textId="77777777" w:rsidR="00636F9B" w:rsidRPr="00C91628" w:rsidRDefault="00636F9B" w:rsidP="001255DB">
      <w:pPr>
        <w:spacing w:after="0" w:line="240" w:lineRule="auto"/>
        <w:jc w:val="center"/>
        <w:rPr>
          <w:rFonts w:ascii="Times New Roman" w:eastAsia="Times New Roman" w:hAnsi="Times New Roman" w:cs="Times New Roman"/>
          <w:sz w:val="30"/>
          <w:szCs w:val="30"/>
        </w:rPr>
      </w:pPr>
    </w:p>
    <w:p w14:paraId="06CD5A6A" w14:textId="4D8EF7EB"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37 – </w:t>
      </w:r>
      <w:r w:rsidR="00C022FE" w:rsidRPr="00C91628">
        <w:rPr>
          <w:rFonts w:ascii="Times New Roman" w:eastAsia="Times New Roman" w:hAnsi="Times New Roman" w:cs="Times New Roman"/>
          <w:sz w:val="30"/>
          <w:szCs w:val="30"/>
        </w:rPr>
        <w:t>Стерлядь</w:t>
      </w:r>
    </w:p>
    <w:p w14:paraId="0F124C7C" w14:textId="77777777" w:rsidR="00F3375E" w:rsidRPr="00C91628" w:rsidRDefault="00F3375E" w:rsidP="001255DB">
      <w:pPr>
        <w:spacing w:after="0" w:line="240" w:lineRule="auto"/>
        <w:jc w:val="both"/>
        <w:rPr>
          <w:rFonts w:ascii="Times New Roman" w:eastAsia="Times New Roman" w:hAnsi="Times New Roman" w:cs="Times New Roman"/>
          <w:sz w:val="30"/>
          <w:szCs w:val="30"/>
        </w:rPr>
      </w:pPr>
    </w:p>
    <w:p w14:paraId="4C0CD875"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90E1C82" wp14:editId="3D6871EE">
            <wp:extent cx="5629262" cy="1888601"/>
            <wp:effectExtent l="0" t="0" r="0" b="0"/>
            <wp:docPr id="21459554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6"/>
                    <a:srcRect l="46573" t="41909" r="26099" b="41230"/>
                    <a:stretch>
                      <a:fillRect/>
                    </a:stretch>
                  </pic:blipFill>
                  <pic:spPr>
                    <a:xfrm>
                      <a:off x="0" y="0"/>
                      <a:ext cx="5629262" cy="1888601"/>
                    </a:xfrm>
                    <a:prstGeom prst="rect">
                      <a:avLst/>
                    </a:prstGeom>
                    <a:ln/>
                  </pic:spPr>
                </pic:pic>
              </a:graphicData>
            </a:graphic>
          </wp:inline>
        </w:drawing>
      </w:r>
    </w:p>
    <w:p w14:paraId="0BD88D92" w14:textId="77777777" w:rsidR="00636F9B" w:rsidRPr="00C91628" w:rsidRDefault="00636F9B" w:rsidP="001255DB">
      <w:pPr>
        <w:spacing w:after="0" w:line="240" w:lineRule="auto"/>
        <w:jc w:val="center"/>
        <w:rPr>
          <w:rFonts w:ascii="Times New Roman" w:eastAsia="Times New Roman" w:hAnsi="Times New Roman" w:cs="Times New Roman"/>
          <w:sz w:val="30"/>
          <w:szCs w:val="30"/>
        </w:rPr>
      </w:pPr>
    </w:p>
    <w:p w14:paraId="23D8EF2D" w14:textId="0FDC2733" w:rsidR="00F3375E" w:rsidRPr="00C91628" w:rsidRDefault="00636F9B">
      <w:pPr>
        <w:spacing w:after="0" w:line="240" w:lineRule="auto"/>
        <w:ind w:firstLine="567"/>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38 – </w:t>
      </w:r>
      <w:r w:rsidR="00C022FE" w:rsidRPr="00C91628">
        <w:rPr>
          <w:rFonts w:ascii="Times New Roman" w:eastAsia="Times New Roman" w:hAnsi="Times New Roman" w:cs="Times New Roman"/>
          <w:sz w:val="30"/>
          <w:szCs w:val="30"/>
        </w:rPr>
        <w:t>Бычок-песчаник</w:t>
      </w:r>
    </w:p>
    <w:p w14:paraId="545C4FB0"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7469F192"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6AE794F8" wp14:editId="514AE24F">
            <wp:extent cx="5572421" cy="2786211"/>
            <wp:effectExtent l="0" t="0" r="0" b="0"/>
            <wp:docPr id="214595548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7"/>
                    <a:srcRect l="47640" t="42173" r="27284" b="35527"/>
                    <a:stretch>
                      <a:fillRect/>
                    </a:stretch>
                  </pic:blipFill>
                  <pic:spPr>
                    <a:xfrm>
                      <a:off x="0" y="0"/>
                      <a:ext cx="5572421" cy="2786211"/>
                    </a:xfrm>
                    <a:prstGeom prst="rect">
                      <a:avLst/>
                    </a:prstGeom>
                    <a:ln/>
                  </pic:spPr>
                </pic:pic>
              </a:graphicData>
            </a:graphic>
          </wp:inline>
        </w:drawing>
      </w:r>
    </w:p>
    <w:p w14:paraId="3C44252A" w14:textId="77777777" w:rsidR="00636F9B" w:rsidRPr="00C91628" w:rsidRDefault="00636F9B">
      <w:pPr>
        <w:spacing w:after="0" w:line="240" w:lineRule="auto"/>
        <w:ind w:firstLine="567"/>
        <w:jc w:val="center"/>
        <w:rPr>
          <w:rFonts w:ascii="Times New Roman" w:eastAsia="Times New Roman" w:hAnsi="Times New Roman" w:cs="Times New Roman"/>
          <w:sz w:val="30"/>
          <w:szCs w:val="30"/>
        </w:rPr>
      </w:pPr>
    </w:p>
    <w:p w14:paraId="1F6557B1" w14:textId="72576227"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39 – </w:t>
      </w:r>
      <w:r w:rsidR="00BE270C" w:rsidRPr="00C91628">
        <w:rPr>
          <w:rFonts w:ascii="Times New Roman" w:eastAsia="Times New Roman" w:hAnsi="Times New Roman" w:cs="Times New Roman"/>
          <w:sz w:val="30"/>
          <w:szCs w:val="30"/>
        </w:rPr>
        <w:t>Е</w:t>
      </w:r>
      <w:r w:rsidR="00C022FE" w:rsidRPr="00C91628">
        <w:rPr>
          <w:rFonts w:ascii="Times New Roman" w:eastAsia="Times New Roman" w:hAnsi="Times New Roman" w:cs="Times New Roman"/>
          <w:sz w:val="30"/>
          <w:szCs w:val="30"/>
        </w:rPr>
        <w:t>рш-носарь</w:t>
      </w:r>
    </w:p>
    <w:p w14:paraId="0DE1D947"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2C592035" w14:textId="7A3EC3B3"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Обитающие в Немане и Западном Буге типичные формы подуста и усача в днепровском бассейне заменились переходящими в подвиды формами. Специфичными для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мов бассейна Балтийского моря являются минога ручьевая, хариус, ряпушка, снеток, угорь, </w:t>
      </w:r>
      <w:proofErr w:type="spellStart"/>
      <w:r w:rsidRPr="00C91628">
        <w:rPr>
          <w:rFonts w:ascii="Times New Roman" w:eastAsia="Times New Roman" w:hAnsi="Times New Roman" w:cs="Times New Roman"/>
          <w:sz w:val="30"/>
          <w:szCs w:val="30"/>
        </w:rPr>
        <w:t>девятииглая</w:t>
      </w:r>
      <w:proofErr w:type="spellEnd"/>
      <w:r w:rsidRPr="00C91628">
        <w:rPr>
          <w:rFonts w:ascii="Times New Roman" w:eastAsia="Times New Roman" w:hAnsi="Times New Roman" w:cs="Times New Roman"/>
          <w:sz w:val="30"/>
          <w:szCs w:val="30"/>
        </w:rPr>
        <w:t xml:space="preserve"> и </w:t>
      </w:r>
      <w:proofErr w:type="spellStart"/>
      <w:r w:rsidRPr="00C91628">
        <w:rPr>
          <w:rFonts w:ascii="Times New Roman" w:eastAsia="Times New Roman" w:hAnsi="Times New Roman" w:cs="Times New Roman"/>
          <w:sz w:val="30"/>
          <w:szCs w:val="30"/>
        </w:rPr>
        <w:t>тр</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хиглая</w:t>
      </w:r>
      <w:proofErr w:type="spellEnd"/>
      <w:r w:rsidRPr="00C91628">
        <w:rPr>
          <w:rFonts w:ascii="Times New Roman" w:eastAsia="Times New Roman" w:hAnsi="Times New Roman" w:cs="Times New Roman"/>
          <w:sz w:val="30"/>
          <w:szCs w:val="30"/>
        </w:rPr>
        <w:t xml:space="preserve"> колюшки. Последняя вместе с посадочным материалом карпа была завезена в прудовые хозяйства республики, расположенные в бассейне Днепра, и в настоящее время распространяется по всем рекам этого бассейна. В массовом количестве </w:t>
      </w:r>
      <w:proofErr w:type="spellStart"/>
      <w:r w:rsidRPr="00C91628">
        <w:rPr>
          <w:rFonts w:ascii="Times New Roman" w:eastAsia="Times New Roman" w:hAnsi="Times New Roman" w:cs="Times New Roman"/>
          <w:sz w:val="30"/>
          <w:szCs w:val="30"/>
        </w:rPr>
        <w:t>тр</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хиглая</w:t>
      </w:r>
      <w:proofErr w:type="spellEnd"/>
      <w:r w:rsidRPr="00C91628">
        <w:rPr>
          <w:rFonts w:ascii="Times New Roman" w:eastAsia="Times New Roman" w:hAnsi="Times New Roman" w:cs="Times New Roman"/>
          <w:sz w:val="30"/>
          <w:szCs w:val="30"/>
        </w:rPr>
        <w:t xml:space="preserve"> колюшка начала проникать в </w:t>
      </w:r>
      <w:proofErr w:type="spellStart"/>
      <w:r w:rsidRPr="00C91628">
        <w:rPr>
          <w:rFonts w:ascii="Times New Roman" w:eastAsia="Times New Roman" w:hAnsi="Times New Roman" w:cs="Times New Roman"/>
          <w:sz w:val="30"/>
          <w:szCs w:val="30"/>
        </w:rPr>
        <w:t>Заславское</w:t>
      </w:r>
      <w:proofErr w:type="spellEnd"/>
      <w:r w:rsidRPr="00C91628">
        <w:rPr>
          <w:rFonts w:ascii="Times New Roman" w:eastAsia="Times New Roman" w:hAnsi="Times New Roman" w:cs="Times New Roman"/>
          <w:sz w:val="30"/>
          <w:szCs w:val="30"/>
        </w:rPr>
        <w:t xml:space="preserve"> водохранилище и реку Свислочь через </w:t>
      </w:r>
      <w:proofErr w:type="spellStart"/>
      <w:r w:rsidRPr="00C91628">
        <w:rPr>
          <w:rFonts w:ascii="Times New Roman" w:eastAsia="Times New Roman" w:hAnsi="Times New Roman" w:cs="Times New Roman"/>
          <w:sz w:val="30"/>
          <w:szCs w:val="30"/>
        </w:rPr>
        <w:t>Вилейско-Свислочскую</w:t>
      </w:r>
      <w:proofErr w:type="spellEnd"/>
      <w:r w:rsidRPr="00C91628">
        <w:rPr>
          <w:rFonts w:ascii="Times New Roman" w:eastAsia="Times New Roman" w:hAnsi="Times New Roman" w:cs="Times New Roman"/>
          <w:sz w:val="30"/>
          <w:szCs w:val="30"/>
        </w:rPr>
        <w:t xml:space="preserve"> водную систему, сданную в эксплуатацию в 1976 г.</w:t>
      </w:r>
    </w:p>
    <w:p w14:paraId="03B9A7A8" w14:textId="77777777" w:rsidR="00F3375E" w:rsidRPr="00C91628" w:rsidRDefault="00C022FE" w:rsidP="001255DB">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Характеристика Балтийской провинции.</w:t>
      </w:r>
    </w:p>
    <w:p w14:paraId="0461904E" w14:textId="41E3DCF8"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Существенная разница в составе ихтиофауны наблюдается между бассейнами Немана и Западной Двины. Несмотря на то, что обе реки принадлежат бассейну Балтийского моря, только до Немана простирается ареал подуста и усача, весьма обыкновенных в реках Европы и Средиземноморья; лишь в низовьях Западной Двины обитает </w:t>
      </w:r>
      <w:proofErr w:type="spellStart"/>
      <w:r w:rsidRPr="00C91628">
        <w:rPr>
          <w:rFonts w:ascii="Times New Roman" w:eastAsia="Times New Roman" w:hAnsi="Times New Roman" w:cs="Times New Roman"/>
          <w:sz w:val="30"/>
          <w:szCs w:val="30"/>
        </w:rPr>
        <w:t>тр</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хиглая</w:t>
      </w:r>
      <w:proofErr w:type="spellEnd"/>
      <w:r w:rsidRPr="00C91628">
        <w:rPr>
          <w:rFonts w:ascii="Times New Roman" w:eastAsia="Times New Roman" w:hAnsi="Times New Roman" w:cs="Times New Roman"/>
          <w:sz w:val="30"/>
          <w:szCs w:val="30"/>
        </w:rPr>
        <w:t xml:space="preserve"> колюшка, широко распространенная по всему бассейну Немана; только в бассейне Немана водится хариус; лишь в некоторых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бассейна Западной Двины обитает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рная корюшка (снеток).</w:t>
      </w:r>
    </w:p>
    <w:p w14:paraId="2DE9C39F" w14:textId="342F48AA"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Большое разнообразие наблюдается и в количественном соотношении видов, многие из которых распределены по акваториям весьма неравномерно: например, голавль, многочисленный в Немане и Западной Двине, встречается в достаточном количестве лишь на верхнем участке Днепра и единично на остальной части его бассейна; верховка, характерная для малых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 бассейна Днепра, единично встречается лишь </w:t>
      </w:r>
      <w:r w:rsidRPr="00C91628">
        <w:rPr>
          <w:rFonts w:ascii="Times New Roman" w:eastAsia="Times New Roman" w:hAnsi="Times New Roman" w:cs="Times New Roman"/>
          <w:sz w:val="30"/>
          <w:szCs w:val="30"/>
        </w:rPr>
        <w:lastRenderedPageBreak/>
        <w:t>в некоторых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бассейна Западной Двины; язь, обычный для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 бассейна Балтийского моря, малочислен в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бассейна Днепра.</w:t>
      </w:r>
    </w:p>
    <w:p w14:paraId="7C0288F1" w14:textId="1874A6C1"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 сожалению, характерной особенностью сложившихся к настоящему времени ихтиологических комплексов промысловых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Белоруссии, является большая численность и широкое распространение во всех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пойменных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и водохранилищах малоценных и сорных рыб (</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рш, густера, уклея, плотва, окунь и др</w:t>
      </w:r>
      <w:r w:rsidR="009B0FC3"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Занимая те же участки, что и ценные промысловые виды, они подавляют их воспроизводство и тормозят накопление их промысловой численности. Широко распространены в естественных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хищники, в особенности щука. Последнюю, может быть, нельзя относить к малоценным рыбам, но надо помнить, что на прирост одного килограмма веса ей требуется 8</w:t>
      </w:r>
      <w:r w:rsidR="00682CB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кг других рыб, а при зарыблении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молодью ценных видов щука целиком переключается на питание ими и истребляет посадочный материал почти полностью. Несомненно, что такое соотношение видов в промысловых рыбохозяйственных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является неблагоприятным для организации рационального рыбного хозяйства и должно быть существенным образом изменено.</w:t>
      </w:r>
    </w:p>
    <w:p w14:paraId="084C921F" w14:textId="70CBAFC5"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Необходимо учесть, что одни быстрорастущие рыбы достигают крупных размеров, высокопродуктивны и наиболее полно отвечают потребностям человека; другие по своим биологическим свойствам малопродуктивны, не могут рационально использовать вс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многообразие биологических ресурсов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или же, быстро размножаясь и достигнув большой численности, пожирают большое количество кормов, которыми питаются ценные рыбы, не обладая при этом заметными промысловыми достоинствами. Более того, их значение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для человека оказывается сравнимым со значением полевых сорняков для хлебороба. Поэтому, говоря о рыбах вообще, надо постоянно иметь в виду разнообразие их видового состава и хозяйственную ценность для человека в том или ином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ме.</w:t>
      </w:r>
    </w:p>
    <w:p w14:paraId="7C0A4E5D" w14:textId="77777777" w:rsidR="00F3375E" w:rsidRPr="00C91628" w:rsidRDefault="00C022FE" w:rsidP="001255DB">
      <w:pPr>
        <w:spacing w:after="0" w:line="240" w:lineRule="auto"/>
        <w:ind w:firstLine="567"/>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Акклиматизация рыб в Беларуси.</w:t>
      </w:r>
    </w:p>
    <w:p w14:paraId="326D51FA" w14:textId="6C36E562"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 последние годы в целях обогащения рыбопромыслового фонда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в Беларуси проведены большие работы по акклиматизации новых ценных видов рыб. В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 бассейнов Западной Двины и Вилии неоднократно выпускались пелядь, чудской сиг, рипус, амурский сазан и серебряный карась.</w:t>
      </w:r>
    </w:p>
    <w:p w14:paraId="26EEB7F7"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40D8C00C" wp14:editId="564C73E9">
            <wp:extent cx="4992291" cy="2474829"/>
            <wp:effectExtent l="0" t="0" r="0" b="0"/>
            <wp:docPr id="2145955486" name="image3.jpg" descr="Picture background"/>
            <wp:cNvGraphicFramePr/>
            <a:graphic xmlns:a="http://schemas.openxmlformats.org/drawingml/2006/main">
              <a:graphicData uri="http://schemas.openxmlformats.org/drawingml/2006/picture">
                <pic:pic xmlns:pic="http://schemas.openxmlformats.org/drawingml/2006/picture">
                  <pic:nvPicPr>
                    <pic:cNvPr id="0" name="image3.jpg" descr="Picture background"/>
                    <pic:cNvPicPr preferRelativeResize="0"/>
                  </pic:nvPicPr>
                  <pic:blipFill>
                    <a:blip r:embed="rId78"/>
                    <a:srcRect t="22379" b="21775"/>
                    <a:stretch>
                      <a:fillRect/>
                    </a:stretch>
                  </pic:blipFill>
                  <pic:spPr>
                    <a:xfrm>
                      <a:off x="0" y="0"/>
                      <a:ext cx="4992291" cy="2474829"/>
                    </a:xfrm>
                    <a:prstGeom prst="rect">
                      <a:avLst/>
                    </a:prstGeom>
                    <a:ln/>
                  </pic:spPr>
                </pic:pic>
              </a:graphicData>
            </a:graphic>
          </wp:inline>
        </w:drawing>
      </w:r>
    </w:p>
    <w:p w14:paraId="3878FF7B" w14:textId="77777777" w:rsidR="00636F9B" w:rsidRPr="00C91628" w:rsidRDefault="00636F9B">
      <w:pPr>
        <w:spacing w:after="0" w:line="240" w:lineRule="auto"/>
        <w:ind w:firstLine="567"/>
        <w:jc w:val="center"/>
        <w:rPr>
          <w:rFonts w:ascii="Times New Roman" w:eastAsia="Times New Roman" w:hAnsi="Times New Roman" w:cs="Times New Roman"/>
          <w:sz w:val="30"/>
          <w:szCs w:val="30"/>
        </w:rPr>
      </w:pPr>
    </w:p>
    <w:p w14:paraId="2F1457E6" w14:textId="7A054D72"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40 – </w:t>
      </w:r>
      <w:r w:rsidR="00C022FE" w:rsidRPr="00C91628">
        <w:rPr>
          <w:rFonts w:ascii="Times New Roman" w:eastAsia="Times New Roman" w:hAnsi="Times New Roman" w:cs="Times New Roman"/>
          <w:sz w:val="30"/>
          <w:szCs w:val="30"/>
        </w:rPr>
        <w:t>Пелядь</w:t>
      </w:r>
    </w:p>
    <w:p w14:paraId="3A7CCBE0"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60A6287D" w14:textId="77777777" w:rsidR="00F3375E" w:rsidRPr="00C91628" w:rsidRDefault="00C022FE"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E078C88" wp14:editId="12A723E9">
            <wp:extent cx="5132782" cy="2231644"/>
            <wp:effectExtent l="0" t="0" r="0" b="0"/>
            <wp:docPr id="2145955487" name="image2.jpg" descr="Picture background"/>
            <wp:cNvGraphicFramePr/>
            <a:graphic xmlns:a="http://schemas.openxmlformats.org/drawingml/2006/main">
              <a:graphicData uri="http://schemas.openxmlformats.org/drawingml/2006/picture">
                <pic:pic xmlns:pic="http://schemas.openxmlformats.org/drawingml/2006/picture">
                  <pic:nvPicPr>
                    <pic:cNvPr id="0" name="image2.jpg" descr="Picture background"/>
                    <pic:cNvPicPr preferRelativeResize="0"/>
                  </pic:nvPicPr>
                  <pic:blipFill>
                    <a:blip r:embed="rId79"/>
                    <a:srcRect l="3936" t="13596" r="9659" b="11263"/>
                    <a:stretch>
                      <a:fillRect/>
                    </a:stretch>
                  </pic:blipFill>
                  <pic:spPr>
                    <a:xfrm>
                      <a:off x="0" y="0"/>
                      <a:ext cx="5132782" cy="2231644"/>
                    </a:xfrm>
                    <a:prstGeom prst="rect">
                      <a:avLst/>
                    </a:prstGeom>
                    <a:ln/>
                  </pic:spPr>
                </pic:pic>
              </a:graphicData>
            </a:graphic>
          </wp:inline>
        </w:drawing>
      </w:r>
    </w:p>
    <w:p w14:paraId="444B63D4" w14:textId="77777777" w:rsidR="00636F9B" w:rsidRPr="00C91628" w:rsidRDefault="00636F9B">
      <w:pPr>
        <w:spacing w:after="0" w:line="240" w:lineRule="auto"/>
        <w:ind w:firstLine="567"/>
        <w:jc w:val="center"/>
        <w:rPr>
          <w:rFonts w:ascii="Times New Roman" w:eastAsia="Times New Roman" w:hAnsi="Times New Roman" w:cs="Times New Roman"/>
          <w:sz w:val="30"/>
          <w:szCs w:val="30"/>
        </w:rPr>
      </w:pPr>
    </w:p>
    <w:p w14:paraId="616C34A0" w14:textId="2B06F0AA" w:rsidR="00F3375E" w:rsidRPr="00C91628" w:rsidRDefault="00636F9B" w:rsidP="001255D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41 – </w:t>
      </w:r>
      <w:r w:rsidR="00C022FE" w:rsidRPr="00C91628">
        <w:rPr>
          <w:rFonts w:ascii="Times New Roman" w:eastAsia="Times New Roman" w:hAnsi="Times New Roman" w:cs="Times New Roman"/>
          <w:sz w:val="30"/>
          <w:szCs w:val="30"/>
        </w:rPr>
        <w:t>Чудской сиг</w:t>
      </w:r>
    </w:p>
    <w:p w14:paraId="0F2BC993" w14:textId="77777777" w:rsidR="00F3375E" w:rsidRPr="00C91628" w:rsidRDefault="00F3375E">
      <w:pPr>
        <w:spacing w:after="0" w:line="240" w:lineRule="auto"/>
        <w:ind w:firstLine="567"/>
        <w:jc w:val="center"/>
        <w:rPr>
          <w:rFonts w:ascii="Times New Roman" w:eastAsia="Times New Roman" w:hAnsi="Times New Roman" w:cs="Times New Roman"/>
          <w:sz w:val="30"/>
          <w:szCs w:val="30"/>
        </w:rPr>
      </w:pPr>
    </w:p>
    <w:p w14:paraId="1DE0D203" w14:textId="63CA5ECA"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Систематически проводится зарыбление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 молодью угря. В прудовых хозяйствах республики, в которых доминирующее положение занимает карп, выращиваются радужная форель, белый амур, обыкновенный и п</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стрый толстолобики, работы с которыми начаты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ными с 1965 г. в южных прудовых хозяйствах республики, а в дальнейшем и в некоторых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рах Витебской области. Начаты работы по введению в культуру амура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рного, родиной которого являются реки бассейна Амура и Китая, и американских видов </w:t>
      </w:r>
      <w:proofErr w:type="spellStart"/>
      <w:r w:rsidRPr="00C91628">
        <w:rPr>
          <w:rFonts w:ascii="Times New Roman" w:eastAsia="Times New Roman" w:hAnsi="Times New Roman" w:cs="Times New Roman"/>
          <w:sz w:val="30"/>
          <w:szCs w:val="30"/>
        </w:rPr>
        <w:t>чукуча</w:t>
      </w:r>
      <w:proofErr w:type="spellEnd"/>
      <w:r w:rsidRPr="00C91628">
        <w:rPr>
          <w:rFonts w:ascii="Times New Roman" w:eastAsia="Times New Roman" w:hAnsi="Times New Roman" w:cs="Times New Roman"/>
          <w:sz w:val="30"/>
          <w:szCs w:val="30"/>
        </w:rPr>
        <w:t xml:space="preserve"> </w:t>
      </w:r>
      <w:r w:rsidR="00636F9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новых рыб (</w:t>
      </w:r>
      <w:proofErr w:type="spellStart"/>
      <w:r w:rsidRPr="00C91628">
        <w:rPr>
          <w:rFonts w:ascii="Times New Roman" w:eastAsia="Times New Roman" w:hAnsi="Times New Roman" w:cs="Times New Roman"/>
          <w:sz w:val="30"/>
          <w:szCs w:val="30"/>
        </w:rPr>
        <w:t>буффало</w:t>
      </w:r>
      <w:proofErr w:type="spellEnd"/>
      <w:r w:rsidRPr="00C91628">
        <w:rPr>
          <w:rFonts w:ascii="Times New Roman" w:eastAsia="Times New Roman" w:hAnsi="Times New Roman" w:cs="Times New Roman"/>
          <w:sz w:val="30"/>
          <w:szCs w:val="30"/>
        </w:rPr>
        <w:t xml:space="preserve"> большеротого, </w:t>
      </w:r>
      <w:proofErr w:type="spellStart"/>
      <w:r w:rsidRPr="00C91628">
        <w:rPr>
          <w:rFonts w:ascii="Times New Roman" w:eastAsia="Times New Roman" w:hAnsi="Times New Roman" w:cs="Times New Roman"/>
          <w:sz w:val="30"/>
          <w:szCs w:val="30"/>
        </w:rPr>
        <w:t>малоротого</w:t>
      </w:r>
      <w:proofErr w:type="spellEnd"/>
      <w:r w:rsidRPr="00C91628">
        <w:rPr>
          <w:rFonts w:ascii="Times New Roman" w:eastAsia="Times New Roman" w:hAnsi="Times New Roman" w:cs="Times New Roman"/>
          <w:sz w:val="30"/>
          <w:szCs w:val="30"/>
        </w:rPr>
        <w:t xml:space="preserve"> и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рного). Однако объ</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мы этих работ пока недостаточны и не оказывают ещ</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существенного влияния на увеличение производства рыбы в республике. Коренная реконструкция ихтиофауны естественных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в настоящее время оста</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тся насущной необходимостью, так как без эффективной охраны и приумножения промысловых запасов ценных аборигенных видов рыб, </w:t>
      </w:r>
      <w:r w:rsidRPr="00C91628">
        <w:rPr>
          <w:rFonts w:ascii="Times New Roman" w:eastAsia="Times New Roman" w:hAnsi="Times New Roman" w:cs="Times New Roman"/>
          <w:sz w:val="30"/>
          <w:szCs w:val="30"/>
        </w:rPr>
        <w:lastRenderedPageBreak/>
        <w:t>замены сложившихся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комплексов малоценных и сорных рыб высокопродуктивными формами немыслимо рациональное использование богатейших биологических ресурсов рек, оз</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 и водохранилищ Беларуси.</w:t>
      </w:r>
    </w:p>
    <w:p w14:paraId="54E58D1D"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05636B14" w14:textId="77777777" w:rsidR="00F3375E" w:rsidRPr="00C91628" w:rsidRDefault="00C022FE" w:rsidP="00BC79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11967B4" wp14:editId="36AC37DD">
            <wp:extent cx="5167630" cy="2785745"/>
            <wp:effectExtent l="0" t="0" r="0" b="0"/>
            <wp:docPr id="2145955488" name="image12.jpg" descr="Picture background"/>
            <wp:cNvGraphicFramePr/>
            <a:graphic xmlns:a="http://schemas.openxmlformats.org/drawingml/2006/main">
              <a:graphicData uri="http://schemas.openxmlformats.org/drawingml/2006/picture">
                <pic:pic xmlns:pic="http://schemas.openxmlformats.org/drawingml/2006/picture">
                  <pic:nvPicPr>
                    <pic:cNvPr id="0" name="image12.jpg" descr="Picture background"/>
                    <pic:cNvPicPr preferRelativeResize="0"/>
                  </pic:nvPicPr>
                  <pic:blipFill>
                    <a:blip r:embed="rId80"/>
                    <a:srcRect/>
                    <a:stretch>
                      <a:fillRect/>
                    </a:stretch>
                  </pic:blipFill>
                  <pic:spPr>
                    <a:xfrm>
                      <a:off x="0" y="0"/>
                      <a:ext cx="5167630" cy="2785745"/>
                    </a:xfrm>
                    <a:prstGeom prst="rect">
                      <a:avLst/>
                    </a:prstGeom>
                    <a:ln/>
                  </pic:spPr>
                </pic:pic>
              </a:graphicData>
            </a:graphic>
          </wp:inline>
        </w:drawing>
      </w:r>
    </w:p>
    <w:p w14:paraId="66301560" w14:textId="77777777" w:rsidR="008C7E55" w:rsidRPr="00C91628" w:rsidRDefault="008C7E55">
      <w:pPr>
        <w:spacing w:after="0" w:line="240" w:lineRule="auto"/>
        <w:ind w:firstLine="567"/>
        <w:jc w:val="center"/>
        <w:rPr>
          <w:rFonts w:ascii="Times New Roman" w:eastAsia="Times New Roman" w:hAnsi="Times New Roman" w:cs="Times New Roman"/>
          <w:sz w:val="30"/>
          <w:szCs w:val="30"/>
        </w:rPr>
      </w:pPr>
    </w:p>
    <w:p w14:paraId="520F9410" w14:textId="577CB4C7" w:rsidR="00F3375E" w:rsidRPr="00C91628" w:rsidRDefault="008C7E55" w:rsidP="00BC79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42 – </w:t>
      </w:r>
      <w:r w:rsidR="00C022FE" w:rsidRPr="00C91628">
        <w:rPr>
          <w:rFonts w:ascii="Times New Roman" w:eastAsia="Times New Roman" w:hAnsi="Times New Roman" w:cs="Times New Roman"/>
          <w:sz w:val="30"/>
          <w:szCs w:val="30"/>
        </w:rPr>
        <w:t>Буффало большеротый</w:t>
      </w:r>
    </w:p>
    <w:p w14:paraId="3AB013B0"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0FF013AB" w14:textId="4FBED720"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Человек всегда и вполне правомерно стремится вс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привести в определ</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нную систему: от режима своего дня до знаний о том или ином круге явлений. Теоретическое и практическое значение такого отношения к объектам, явлениям и процессам окружающего мира не нуждается в особых доказательствах. Во всяком случае ясно, что без системного подхода к явлениям живой природы, без классификации огромного разнообразия существ по определ</w:t>
      </w:r>
      <w:r w:rsidR="00BE270C" w:rsidRPr="00C91628">
        <w:rPr>
          <w:rFonts w:ascii="Times New Roman" w:eastAsia="Times New Roman" w:hAnsi="Times New Roman" w:cs="Times New Roman"/>
          <w:sz w:val="30"/>
          <w:szCs w:val="30"/>
        </w:rPr>
        <w:t>е</w:t>
      </w:r>
      <w:r w:rsidR="00F96CA0">
        <w:rPr>
          <w:rFonts w:ascii="Times New Roman" w:eastAsia="Times New Roman" w:hAnsi="Times New Roman" w:cs="Times New Roman"/>
          <w:sz w:val="30"/>
          <w:szCs w:val="30"/>
        </w:rPr>
        <w:t>нным рангам</w:t>
      </w:r>
      <w:r w:rsidRPr="00C91628">
        <w:rPr>
          <w:rFonts w:ascii="Times New Roman" w:eastAsia="Times New Roman" w:hAnsi="Times New Roman" w:cs="Times New Roman"/>
          <w:sz w:val="30"/>
          <w:szCs w:val="30"/>
        </w:rPr>
        <w:t xml:space="preserve"> ориентироваться в них было бы невозможно. В равной мере это относится и к многообразному миру рыб, выяснение видовой и групповой специфики и путей происхождения которых позволило распределить их по классам, отрядам, семействам, родам и другим соподчин</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нным, так называемым таксономическим категориям. Следует отметить, что сложностей при этом возникало и сохраняется немало, так как среди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ных-ихтиологов нет единого и окончательного мнения по вопросам классификации отдельных таксономических групп рыб, поскольку различия между ними бывают не меньшими, чем между классами наземных позвоночных. Несомненно, что с углублением знаний об эволюционном пути рыб и их биологических особенностях в существующие системы классификации будут и дальше вноситься соответствующие коррективы.</w:t>
      </w:r>
    </w:p>
    <w:p w14:paraId="082F3A9A"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Есть смысл коротко остановиться на основных представлениях о рыбах, которые используются в качестве исходных посылок при построении их классификационных систем.</w:t>
      </w:r>
    </w:p>
    <w:p w14:paraId="16E7D142" w14:textId="54C3D739"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Напомним, что под рыбами сегодня понимается большая группа </w:t>
      </w:r>
      <w:proofErr w:type="spellStart"/>
      <w:r w:rsidRPr="00C91628">
        <w:rPr>
          <w:rFonts w:ascii="Times New Roman" w:eastAsia="Times New Roman" w:hAnsi="Times New Roman" w:cs="Times New Roman"/>
          <w:sz w:val="30"/>
          <w:szCs w:val="30"/>
        </w:rPr>
        <w:t>челюстноротых</w:t>
      </w:r>
      <w:proofErr w:type="spellEnd"/>
      <w:r w:rsidRPr="00C91628">
        <w:rPr>
          <w:rFonts w:ascii="Times New Roman" w:eastAsia="Times New Roman" w:hAnsi="Times New Roman" w:cs="Times New Roman"/>
          <w:sz w:val="30"/>
          <w:szCs w:val="30"/>
        </w:rPr>
        <w:t xml:space="preserve"> позвоночных животных, постоянно живущих в воде, обладающих жаберным типом дыхания, конечностями в виде плавников и рядом специфических черт в строении скелета и внутренних органов. В практических целях в понятие «рыбы» также включается класс ланцетников </w:t>
      </w:r>
      <w:r w:rsidR="009B0FC3"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наиболее примитивных бесчерепных хордовых животных, сохранившихся до настоящего времени лишь в количестве около двух с половиной десятков видов в тропических и умеренных морских водах; и класс круглоротых, или рыбообразных </w:t>
      </w:r>
      <w:r w:rsidR="008C7E55"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наиболее древних бесчелюстных примитивных животных, представленных в наст</w:t>
      </w:r>
      <w:r w:rsidR="009663E9" w:rsidRPr="00C91628">
        <w:rPr>
          <w:rFonts w:ascii="Times New Roman" w:eastAsia="Times New Roman" w:hAnsi="Times New Roman" w:cs="Times New Roman"/>
          <w:sz w:val="30"/>
          <w:szCs w:val="30"/>
        </w:rPr>
        <w:t xml:space="preserve">оящее время подклассами </w:t>
      </w:r>
      <w:proofErr w:type="spellStart"/>
      <w:r w:rsidR="009663E9" w:rsidRPr="00C91628">
        <w:rPr>
          <w:rFonts w:ascii="Times New Roman" w:eastAsia="Times New Roman" w:hAnsi="Times New Roman" w:cs="Times New Roman"/>
          <w:sz w:val="30"/>
          <w:szCs w:val="30"/>
        </w:rPr>
        <w:t>миксин</w:t>
      </w:r>
      <w:proofErr w:type="spellEnd"/>
      <w:r w:rsidR="009663E9" w:rsidRPr="00C91628">
        <w:rPr>
          <w:rFonts w:ascii="Times New Roman" w:eastAsia="Times New Roman" w:hAnsi="Times New Roman" w:cs="Times New Roman"/>
          <w:sz w:val="30"/>
          <w:szCs w:val="30"/>
        </w:rPr>
        <w:t xml:space="preserve"> и миног.</w:t>
      </w:r>
    </w:p>
    <w:p w14:paraId="56538400" w14:textId="58154C70" w:rsidR="00F3375E" w:rsidRPr="00C91628" w:rsidRDefault="00C022FE" w:rsidP="009663E9">
      <w:pPr>
        <w:spacing w:after="0" w:line="240" w:lineRule="auto"/>
        <w:ind w:firstLine="567"/>
        <w:jc w:val="both"/>
        <w:rPr>
          <w:rFonts w:ascii="Times New Roman" w:hAnsi="Times New Roman" w:cs="Times New Roman"/>
          <w:sz w:val="30"/>
          <w:szCs w:val="30"/>
        </w:rPr>
      </w:pPr>
      <w:r w:rsidRPr="00C91628">
        <w:rPr>
          <w:rFonts w:ascii="Times New Roman" w:hAnsi="Times New Roman" w:cs="Times New Roman"/>
          <w:sz w:val="30"/>
          <w:szCs w:val="30"/>
        </w:rPr>
        <w:t xml:space="preserve">В современной систематике рыб выделяют класс </w:t>
      </w:r>
      <w:proofErr w:type="spellStart"/>
      <w:r w:rsidRPr="00C91628">
        <w:rPr>
          <w:rFonts w:ascii="Times New Roman" w:hAnsi="Times New Roman" w:cs="Times New Roman"/>
          <w:sz w:val="30"/>
          <w:szCs w:val="30"/>
        </w:rPr>
        <w:t>Лучеп</w:t>
      </w:r>
      <w:r w:rsidR="00BE270C" w:rsidRPr="00C91628">
        <w:rPr>
          <w:rFonts w:ascii="Times New Roman" w:hAnsi="Times New Roman" w:cs="Times New Roman"/>
          <w:sz w:val="30"/>
          <w:szCs w:val="30"/>
        </w:rPr>
        <w:t>е</w:t>
      </w:r>
      <w:r w:rsidRPr="00C91628">
        <w:rPr>
          <w:rFonts w:ascii="Times New Roman" w:hAnsi="Times New Roman" w:cs="Times New Roman"/>
          <w:sz w:val="30"/>
          <w:szCs w:val="30"/>
        </w:rPr>
        <w:t>рые</w:t>
      </w:r>
      <w:proofErr w:type="spellEnd"/>
      <w:r w:rsidRPr="00C91628">
        <w:rPr>
          <w:rFonts w:ascii="Times New Roman" w:hAnsi="Times New Roman" w:cs="Times New Roman"/>
          <w:sz w:val="30"/>
          <w:szCs w:val="30"/>
        </w:rPr>
        <w:t xml:space="preserve"> рыбы, Хрящевые рыбы и некоторые другие классы</w:t>
      </w:r>
      <w:r w:rsidR="00682CBA" w:rsidRPr="00C91628">
        <w:rPr>
          <w:rFonts w:ascii="Times New Roman" w:hAnsi="Times New Roman" w:cs="Times New Roman"/>
          <w:sz w:val="30"/>
          <w:szCs w:val="30"/>
        </w:rPr>
        <w:t>.</w:t>
      </w:r>
    </w:p>
    <w:p w14:paraId="5CFBE896" w14:textId="3CD0C05F"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Всего на Земле насчитывается около 22 тысяч видов рыб, в том числе современных около 20,9 тысячи, то есть столько, сколько земноводных, пресмыкающихся, птиц и млекопитающих вместе взятых.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СНГ</w:t>
      </w:r>
      <w:r w:rsidR="008C7E55"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обитает около 1150 видов, из которых 250 имеют существенное промысловое значение. Во внутренних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страны встречается более 300 видов рыб, относящихся к 27 семействам. Наиболее многочисленны из них карповые, лосос</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вые, осетровые, окун</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вые и др</w:t>
      </w:r>
      <w:r w:rsidR="00F97B02"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Отдельные виды представлены значительным количеством разновидностей, отличающихся друг от друга не только особенностями строения, но и различными требованиями к условиям обитания.</w:t>
      </w:r>
    </w:p>
    <w:p w14:paraId="4716B49C" w14:textId="29DEE416"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рыбообразных и рыб характерны все важнейшие признаки типа хордовых животных: сложно устроенная хрящевая или костная черепная коробка; внутренний скелет в виде хорды, окруж</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нной хрящевым или костным скелетом из подвижно сочленяемых позвонков; расположение над хордой или позвоночником трубчатой центральной нервной системы, образующей в черепной коробке головное мозговое утолщение; двусторонняя симметрия в построении тела; </w:t>
      </w:r>
      <w:proofErr w:type="spellStart"/>
      <w:r w:rsidRPr="00C91628">
        <w:rPr>
          <w:rFonts w:ascii="Times New Roman" w:eastAsia="Times New Roman" w:hAnsi="Times New Roman" w:cs="Times New Roman"/>
          <w:sz w:val="30"/>
          <w:szCs w:val="30"/>
        </w:rPr>
        <w:t>посегментное</w:t>
      </w:r>
      <w:proofErr w:type="spellEnd"/>
      <w:r w:rsidRPr="00C91628">
        <w:rPr>
          <w:rFonts w:ascii="Times New Roman" w:eastAsia="Times New Roman" w:hAnsi="Times New Roman" w:cs="Times New Roman"/>
          <w:sz w:val="30"/>
          <w:szCs w:val="30"/>
        </w:rPr>
        <w:t xml:space="preserve"> расположение органов и тканей; наличие сердца и разветвл</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нной сети кровеносных сосудов, пищеварительного тракта, почек, органов размножения и других органов, лежащих в брюшной полости тела.</w:t>
      </w:r>
    </w:p>
    <w:p w14:paraId="4D1B90A6"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 наземных позвоночных рыбообразные и рыбы отличаются наличием жаберного аппарата, обеспечивающего функции дыхания в водной среде; парных и непарных плавников; наличием у большинства костной чешуи.</w:t>
      </w:r>
    </w:p>
    <w:p w14:paraId="666532F4" w14:textId="77777777" w:rsidR="00266B76" w:rsidRPr="00C91628" w:rsidRDefault="00266B76">
      <w:pPr>
        <w:spacing w:after="0" w:line="240" w:lineRule="auto"/>
        <w:ind w:firstLine="851"/>
        <w:jc w:val="center"/>
        <w:rPr>
          <w:rFonts w:ascii="Times New Roman" w:eastAsia="Times New Roman" w:hAnsi="Times New Roman" w:cs="Times New Roman"/>
          <w:b/>
          <w:sz w:val="30"/>
          <w:szCs w:val="30"/>
        </w:rPr>
      </w:pPr>
    </w:p>
    <w:p w14:paraId="5360B6A5" w14:textId="77777777" w:rsidR="00F3375E" w:rsidRPr="00C91628" w:rsidRDefault="00C022FE" w:rsidP="00BC79E0">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 Подведение итогов факультативного занятия (5 мин)</w:t>
      </w:r>
    </w:p>
    <w:p w14:paraId="36798E97" w14:textId="5A5A153D" w:rsidR="00F3375E" w:rsidRPr="00C91628" w:rsidRDefault="00F96CA0">
      <w:pPr>
        <w:spacing w:after="0" w:line="240" w:lineRule="auto"/>
        <w:ind w:firstLine="709"/>
        <w:rPr>
          <w:rFonts w:ascii="Times New Roman" w:eastAsia="Times New Roman" w:hAnsi="Times New Roman" w:cs="Times New Roman"/>
          <w:sz w:val="30"/>
          <w:szCs w:val="30"/>
        </w:rPr>
      </w:pPr>
      <w:r>
        <w:rPr>
          <w:rFonts w:ascii="Times New Roman" w:eastAsia="Times New Roman" w:hAnsi="Times New Roman" w:cs="Times New Roman"/>
          <w:sz w:val="30"/>
          <w:szCs w:val="30"/>
        </w:rPr>
        <w:t>1. Какие виды рыб-аборигенов</w:t>
      </w:r>
      <w:r w:rsidR="00C022FE" w:rsidRPr="00C91628">
        <w:rPr>
          <w:rFonts w:ascii="Times New Roman" w:eastAsia="Times New Roman" w:hAnsi="Times New Roman" w:cs="Times New Roman"/>
          <w:sz w:val="30"/>
          <w:szCs w:val="30"/>
        </w:rPr>
        <w:t xml:space="preserve"> обитают в водо</w:t>
      </w:r>
      <w:r w:rsidR="00BE270C" w:rsidRPr="00C91628">
        <w:rPr>
          <w:rFonts w:ascii="Times New Roman" w:eastAsia="Times New Roman" w:hAnsi="Times New Roman" w:cs="Times New Roman"/>
          <w:sz w:val="30"/>
          <w:szCs w:val="30"/>
        </w:rPr>
        <w:t>е</w:t>
      </w:r>
      <w:r w:rsidR="00C022FE" w:rsidRPr="00C91628">
        <w:rPr>
          <w:rFonts w:ascii="Times New Roman" w:eastAsia="Times New Roman" w:hAnsi="Times New Roman" w:cs="Times New Roman"/>
          <w:sz w:val="30"/>
          <w:szCs w:val="30"/>
        </w:rPr>
        <w:t>мах Беларуси?</w:t>
      </w:r>
    </w:p>
    <w:p w14:paraId="70601676" w14:textId="544E5A95"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Какие виды рыб были акклиматизированы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мах Беларуси?</w:t>
      </w:r>
    </w:p>
    <w:p w14:paraId="2DC59E90" w14:textId="7FE48535" w:rsidR="00F3375E" w:rsidRPr="00C91628" w:rsidRDefault="00C022FE" w:rsidP="008C7E55">
      <w:pPr>
        <w:spacing w:after="0" w:line="240" w:lineRule="auto"/>
        <w:ind w:firstLine="709"/>
        <w:rPr>
          <w:rFonts w:ascii="Times New Roman" w:eastAsia="Times New Roman" w:hAnsi="Times New Roman" w:cs="Times New Roman"/>
          <w:b/>
          <w:sz w:val="28"/>
          <w:szCs w:val="28"/>
        </w:rPr>
      </w:pPr>
      <w:r w:rsidRPr="00C91628">
        <w:rPr>
          <w:rFonts w:ascii="Times New Roman" w:eastAsia="Times New Roman" w:hAnsi="Times New Roman" w:cs="Times New Roman"/>
          <w:sz w:val="30"/>
          <w:szCs w:val="30"/>
        </w:rPr>
        <w:t>3. Какие рыбы Беларуси относятся к хищным видам?</w:t>
      </w:r>
      <w:r w:rsidRPr="00C91628">
        <w:rPr>
          <w:rFonts w:ascii="Times New Roman" w:hAnsi="Times New Roman" w:cs="Times New Roman"/>
        </w:rPr>
        <w:br w:type="page"/>
      </w:r>
    </w:p>
    <w:p w14:paraId="1160BF53" w14:textId="72585A59" w:rsidR="00F3375E" w:rsidRPr="00C91628" w:rsidRDefault="00C022FE" w:rsidP="00720AAF">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3.2. Продукция рыбоводства, разнообразие и польза для человека</w:t>
      </w:r>
    </w:p>
    <w:p w14:paraId="479891C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31DECE4"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6E15BFFE" w14:textId="491EA50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Цель занятия: ознакомить учащихся с обеспеченностью населения республики рыбой и рыбопродуктами, основными видами потребляемой морской и пресной рыбы. </w:t>
      </w:r>
    </w:p>
    <w:p w14:paraId="537352F5" w14:textId="77777777" w:rsidR="00F3375E" w:rsidRPr="00C91628" w:rsidRDefault="00F3375E">
      <w:pPr>
        <w:spacing w:after="0" w:line="240" w:lineRule="auto"/>
        <w:rPr>
          <w:rFonts w:ascii="Times New Roman" w:eastAsia="Times New Roman" w:hAnsi="Times New Roman" w:cs="Times New Roman"/>
          <w:sz w:val="30"/>
          <w:szCs w:val="30"/>
        </w:rPr>
      </w:pPr>
    </w:p>
    <w:p w14:paraId="0A425933"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w:t>
      </w:r>
      <w:r w:rsidRPr="00C91628">
        <w:rPr>
          <w:rFonts w:ascii="Times New Roman" w:eastAsia="Times New Roman" w:hAnsi="Times New Roman" w:cs="Times New Roman"/>
          <w:b/>
          <w:sz w:val="30"/>
          <w:szCs w:val="30"/>
        </w:rPr>
        <w:br/>
        <w:t>темы (3–5 мин)</w:t>
      </w:r>
    </w:p>
    <w:p w14:paraId="2E64A4FD" w14:textId="77777777" w:rsidR="00F3375E" w:rsidRPr="00C91628" w:rsidRDefault="00C022FE" w:rsidP="002A0B54">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Состояние аквакультуры в мире.</w:t>
      </w:r>
    </w:p>
    <w:p w14:paraId="661A3EDF" w14:textId="77777777" w:rsidR="00F3375E" w:rsidRPr="00C91628" w:rsidRDefault="00C022FE" w:rsidP="002A0B54">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Состояние рыбохозяйственной деятельности в республике.</w:t>
      </w:r>
    </w:p>
    <w:p w14:paraId="17EADD5C" w14:textId="724F234E" w:rsidR="00F3375E" w:rsidRPr="00C91628" w:rsidRDefault="00C022FE" w:rsidP="002A0B54">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Ведение рыболовного хозяйства в рыболовных угодьях Республик</w:t>
      </w:r>
      <w:r w:rsidR="00F96CA0">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Беларусь.</w:t>
      </w:r>
    </w:p>
    <w:p w14:paraId="283ADEED" w14:textId="77777777" w:rsidR="00F3375E" w:rsidRPr="00C91628" w:rsidRDefault="00C022FE" w:rsidP="002A0B54">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Индустриальное рыбоводство (производство ценных видов рыб в Республике Беларусь.</w:t>
      </w:r>
    </w:p>
    <w:p w14:paraId="7586EF07" w14:textId="77777777" w:rsidR="00F3375E" w:rsidRPr="00C91628" w:rsidRDefault="00F3375E">
      <w:pPr>
        <w:spacing w:after="0" w:line="240" w:lineRule="auto"/>
        <w:ind w:firstLine="567"/>
        <w:rPr>
          <w:rFonts w:ascii="Times New Roman" w:eastAsia="Times New Roman" w:hAnsi="Times New Roman" w:cs="Times New Roman"/>
          <w:sz w:val="30"/>
          <w:szCs w:val="30"/>
        </w:rPr>
      </w:pPr>
    </w:p>
    <w:p w14:paraId="548CE3F1"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038B4697" w14:textId="5A8280AE" w:rsidR="00F3375E" w:rsidRPr="00C91628" w:rsidRDefault="00C022FE" w:rsidP="00BC79E0">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Состояние аквакультуры в мире</w:t>
      </w:r>
      <w:r w:rsidR="00F96CA0">
        <w:rPr>
          <w:rFonts w:ascii="Times New Roman" w:eastAsia="Times New Roman" w:hAnsi="Times New Roman" w:cs="Times New Roman"/>
          <w:b/>
          <w:sz w:val="30"/>
          <w:szCs w:val="30"/>
        </w:rPr>
        <w:t>.</w:t>
      </w:r>
    </w:p>
    <w:p w14:paraId="111FC794" w14:textId="0B6E4C32"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Ограниченные возможности самовоспроизводства водных биоресурсов и снижение промысловых запасов Мирового океана вынуждают человека искать новые подходы, которые обеспечили бы население планеты рыбной проду</w:t>
      </w:r>
      <w:r w:rsidR="00F96CA0">
        <w:rPr>
          <w:rFonts w:ascii="Times New Roman" w:eastAsia="Times New Roman" w:hAnsi="Times New Roman" w:cs="Times New Roman"/>
          <w:sz w:val="30"/>
          <w:szCs w:val="30"/>
        </w:rPr>
        <w:t>кцией. В связи с чем</w:t>
      </w:r>
      <w:r w:rsidRPr="00C91628">
        <w:rPr>
          <w:rFonts w:ascii="Times New Roman" w:eastAsia="Times New Roman" w:hAnsi="Times New Roman" w:cs="Times New Roman"/>
          <w:sz w:val="30"/>
          <w:szCs w:val="30"/>
        </w:rPr>
        <w:t xml:space="preserve"> все более актуальным становится выращивание рыбы и других ценных водных биологических ресурсов в искусственных условиях.</w:t>
      </w:r>
    </w:p>
    <w:p w14:paraId="0B383F80" w14:textId="5234BB16" w:rsidR="00F3375E" w:rsidRPr="00C91628" w:rsidRDefault="00F96CA0" w:rsidP="002A0B54">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В последние годы все</w:t>
      </w:r>
      <w:r w:rsidR="00C022FE" w:rsidRPr="00C91628">
        <w:rPr>
          <w:rFonts w:ascii="Times New Roman" w:eastAsia="Times New Roman" w:hAnsi="Times New Roman" w:cs="Times New Roman"/>
          <w:sz w:val="30"/>
          <w:szCs w:val="30"/>
        </w:rPr>
        <w:t xml:space="preserve"> острее отмечается важная роль рыбохозяйственного комплекса в обеспечении продовольственной безопасности страны. Уровень потребление рыбы и морепродуктов является одним из важнейших показателей качества</w:t>
      </w:r>
      <w:r>
        <w:rPr>
          <w:rFonts w:ascii="Times New Roman" w:eastAsia="Times New Roman" w:hAnsi="Times New Roman" w:cs="Times New Roman"/>
          <w:sz w:val="30"/>
          <w:szCs w:val="30"/>
        </w:rPr>
        <w:t xml:space="preserve"> жизни населения, в связи с чем</w:t>
      </w:r>
      <w:r w:rsidR="00C022FE" w:rsidRPr="00C91628">
        <w:rPr>
          <w:rFonts w:ascii="Times New Roman" w:eastAsia="Times New Roman" w:hAnsi="Times New Roman" w:cs="Times New Roman"/>
          <w:sz w:val="30"/>
          <w:szCs w:val="30"/>
        </w:rPr>
        <w:t xml:space="preserve"> аквакультура является динамично развивающимся направлением в сфере производства продуктов животного белка.</w:t>
      </w:r>
    </w:p>
    <w:p w14:paraId="07E8D6F6"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настоящее время более 60 процентов потребляемого человечеством объема рыбы и рыбной продукции приходится на аквакультуру (в 1980 году он составлял 9 процентов). </w:t>
      </w:r>
    </w:p>
    <w:p w14:paraId="0A8B5D75"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Разведение рыбы и других гидробионтов – наиболее простой, дешевый и эффективный способ производства пищевого белка. </w:t>
      </w:r>
    </w:p>
    <w:p w14:paraId="1F8D0CED" w14:textId="0F76E929" w:rsidR="00F3375E" w:rsidRPr="00C91628" w:rsidRDefault="005E097B"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2022 году в мировой аквакультуре был произведен рекордный объем продукции, что позволило ей сместить промышленное рыболовство с позиций основного производителя водных животных. </w:t>
      </w:r>
      <w:r w:rsidR="00C022FE" w:rsidRPr="00C91628">
        <w:rPr>
          <w:rFonts w:ascii="Times New Roman" w:eastAsia="Times New Roman" w:hAnsi="Times New Roman" w:cs="Times New Roman"/>
          <w:sz w:val="30"/>
          <w:szCs w:val="30"/>
        </w:rPr>
        <w:t xml:space="preserve">В секторе было произведено беспрецедентное количество продукции – 130,9 млн тонн, при этом 94,4 млн тонн составили водные животные – это 51 процент от общемирового объема водных животных. Развитие аквакультуры свидетельствует о том, что она может внести более ощутимый вклад в </w:t>
      </w:r>
      <w:r w:rsidR="00C022FE" w:rsidRPr="00C91628">
        <w:rPr>
          <w:rFonts w:ascii="Times New Roman" w:eastAsia="Times New Roman" w:hAnsi="Times New Roman" w:cs="Times New Roman"/>
          <w:sz w:val="30"/>
          <w:szCs w:val="30"/>
        </w:rPr>
        <w:lastRenderedPageBreak/>
        <w:t xml:space="preserve">удовлетворение растущего мирового спроса на пищевые продукты из водных биоресурсов, но приоритетными целями будущих усилий по ее расширению и интенсификации должны быть обеспечение устойчивости и удовлетворение потребностей регионов и групп населения, находящихся в наиболее неблагоприятном положении. Основная доля продукции аквакультуры производится в небольшом числе стран. Более 89,8 процента от общего объема было произведено всего в десяти из них: Китае, Индонезии, Индии, Вьетнаме, Бангладеш, Республике Корея, Норвегии, Египте, Чили и на Филиппинах. </w:t>
      </w:r>
    </w:p>
    <w:p w14:paraId="01359527"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Для оздоровления рациона и улучшения качества питания мирового населения необходимо стимулировать потребление продукции, поступающей из устойчивых источников. Пищевые продукты из водных биоресурсов содержат высококачественные белки (15 процентов животных белков и 6 процентов от общего количества белков, потребляемых в мире), а также основные нутриенты, включая омега-3 жирные кислоты, минералы и витамины. </w:t>
      </w:r>
    </w:p>
    <w:p w14:paraId="7FA79D5B" w14:textId="77777777" w:rsidR="00F3375E" w:rsidRPr="00C91628" w:rsidRDefault="00C022FE" w:rsidP="002A0B54">
      <w:pPr>
        <w:spacing w:after="0" w:line="240" w:lineRule="auto"/>
        <w:ind w:firstLine="709"/>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Состояние рыбохозяйственной деятельности в Республике Беларусь.</w:t>
      </w:r>
    </w:p>
    <w:p w14:paraId="5C4CA1FF"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Республике Беларусь, как и во всем мире, развитие рыбохозяйственной деятельности осуществляется по двум основным направлениям:</w:t>
      </w:r>
    </w:p>
    <w:p w14:paraId="02EF9546"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рыбоводство (аквакультура)</w:t>
      </w:r>
      <w:r w:rsidRPr="00C91628">
        <w:rPr>
          <w:rFonts w:ascii="Times New Roman" w:eastAsia="Times New Roman" w:hAnsi="Times New Roman" w:cs="Times New Roman"/>
          <w:sz w:val="30"/>
          <w:szCs w:val="30"/>
        </w:rPr>
        <w:t xml:space="preserve"> – разведение, выращивание и содержание рыбы в искусственно созданной среде обитания;</w:t>
      </w:r>
    </w:p>
    <w:p w14:paraId="3C3E458B" w14:textId="77777777" w:rsidR="00F3375E" w:rsidRPr="00C91628" w:rsidRDefault="00C022FE" w:rsidP="002A0B54">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ведение рыболовного хозяйства в рыболовных угодьях.</w:t>
      </w:r>
    </w:p>
    <w:p w14:paraId="3BFEB84B"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Ресурсы потребления и использования рыбы и рыбопродуктов в Республике Беларусь формируются за счет рыбы, выращенной во внутренних водоемах и импорта указанной продукции. </w:t>
      </w:r>
    </w:p>
    <w:p w14:paraId="35F0FB13" w14:textId="66A4D375"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Обеспеченность населения республики рыбой и рыбопродуктами сохраняется стабильной. В торговой сети представлен достаточн</w:t>
      </w:r>
      <w:r w:rsidR="00CA5C0D">
        <w:rPr>
          <w:rFonts w:ascii="Times New Roman" w:eastAsia="Times New Roman" w:hAnsi="Times New Roman" w:cs="Times New Roman"/>
          <w:sz w:val="30"/>
          <w:szCs w:val="30"/>
        </w:rPr>
        <w:t>ый ассортимент рыбной продукции</w:t>
      </w:r>
      <w:r w:rsidRPr="00C91628">
        <w:rPr>
          <w:rFonts w:ascii="Times New Roman" w:eastAsia="Times New Roman" w:hAnsi="Times New Roman" w:cs="Times New Roman"/>
          <w:sz w:val="30"/>
          <w:szCs w:val="30"/>
        </w:rPr>
        <w:t xml:space="preserve"> как отечественного, так и иностранного производства.</w:t>
      </w:r>
    </w:p>
    <w:p w14:paraId="78DCDBF8" w14:textId="0F3825F2"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Наша страна – не морская держава</w:t>
      </w:r>
      <w:r w:rsidR="00CA5C0D">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 морскую рыбу мы импортируем.</w:t>
      </w:r>
      <w:r w:rsidR="005E77A1" w:rsidRPr="00C91628">
        <w:rPr>
          <w:rFonts w:ascii="Times New Roman" w:eastAsia="Times New Roman" w:hAnsi="Times New Roman" w:cs="Times New Roman"/>
          <w:sz w:val="30"/>
          <w:szCs w:val="30"/>
        </w:rPr>
        <w:t xml:space="preserve"> Ежегодно объем импорта составляет порядка 180 тыс. тонн рыбной продукции. </w:t>
      </w:r>
    </w:p>
    <w:p w14:paraId="4BEFB1A7"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Основными видами потребляемой морской рыбы в Беларуси является минтай, сельдь, хек, скумбрия и лососевые виды рыб (форель, семга, горбуша).</w:t>
      </w:r>
    </w:p>
    <w:p w14:paraId="457F378C" w14:textId="6818F589" w:rsidR="00F3375E" w:rsidRPr="00C91628" w:rsidRDefault="00CA5C0D" w:rsidP="002A0B54">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Д</w:t>
      </w:r>
      <w:r w:rsidR="00C022FE" w:rsidRPr="00C91628">
        <w:rPr>
          <w:rFonts w:ascii="Times New Roman" w:eastAsia="Times New Roman" w:hAnsi="Times New Roman" w:cs="Times New Roman"/>
          <w:sz w:val="30"/>
          <w:szCs w:val="30"/>
        </w:rPr>
        <w:t>еятельность по производству рыбных ресурсов осуществляют</w:t>
      </w:r>
      <w:r w:rsidRPr="00CA5C0D">
        <w:rPr>
          <w:rFonts w:ascii="Times New Roman" w:eastAsia="Times New Roman" w:hAnsi="Times New Roman" w:cs="Times New Roman"/>
          <w:sz w:val="30"/>
          <w:szCs w:val="30"/>
        </w:rPr>
        <w:t xml:space="preserve"> </w:t>
      </w:r>
      <w:r>
        <w:rPr>
          <w:rFonts w:ascii="Times New Roman" w:eastAsia="Times New Roman" w:hAnsi="Times New Roman" w:cs="Times New Roman"/>
          <w:sz w:val="30"/>
          <w:szCs w:val="30"/>
        </w:rPr>
        <w:t>в</w:t>
      </w:r>
      <w:r w:rsidRPr="00C91628">
        <w:rPr>
          <w:rFonts w:ascii="Times New Roman" w:eastAsia="Times New Roman" w:hAnsi="Times New Roman" w:cs="Times New Roman"/>
          <w:sz w:val="30"/>
          <w:szCs w:val="30"/>
        </w:rPr>
        <w:t>сего</w:t>
      </w:r>
      <w:r w:rsidR="00C022FE" w:rsidRPr="00C91628">
        <w:rPr>
          <w:rFonts w:ascii="Times New Roman" w:eastAsia="Times New Roman" w:hAnsi="Times New Roman" w:cs="Times New Roman"/>
          <w:sz w:val="30"/>
          <w:szCs w:val="30"/>
        </w:rPr>
        <w:t xml:space="preserve"> 16 специализированных рыбоводных организаций и около 500 субъектов хозяйствования различной формы собственности.</w:t>
      </w:r>
    </w:p>
    <w:p w14:paraId="3C82D492" w14:textId="3A740F8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 прошедшую пятилетку производство рыбных ресурсов в республике сохранялось на уровне 14</w:t>
      </w:r>
      <w:r w:rsidR="00ED2E17"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16 тыс.</w:t>
      </w:r>
      <w:r w:rsidR="00AA71A3" w:rsidRPr="00C91628">
        <w:rPr>
          <w:rFonts w:ascii="Times New Roman" w:eastAsia="Times New Roman" w:hAnsi="Times New Roman" w:cs="Times New Roman"/>
          <w:sz w:val="30"/>
          <w:szCs w:val="30"/>
        </w:rPr>
        <w:t xml:space="preserve"> тонн в год. </w:t>
      </w:r>
      <w:r w:rsidR="005E77A1" w:rsidRPr="00C91628">
        <w:rPr>
          <w:rFonts w:ascii="Times New Roman" w:eastAsia="Times New Roman" w:hAnsi="Times New Roman" w:cs="Times New Roman"/>
          <w:sz w:val="30"/>
          <w:szCs w:val="30"/>
        </w:rPr>
        <w:t xml:space="preserve">Потребление </w:t>
      </w:r>
      <w:r w:rsidR="005E77A1" w:rsidRPr="00C91628">
        <w:rPr>
          <w:rFonts w:ascii="Times New Roman" w:eastAsia="Times New Roman" w:hAnsi="Times New Roman" w:cs="Times New Roman"/>
          <w:sz w:val="30"/>
          <w:szCs w:val="30"/>
        </w:rPr>
        <w:lastRenderedPageBreak/>
        <w:t xml:space="preserve">рыбы и рыбопродуктов </w:t>
      </w:r>
      <w:r w:rsidR="00CA5C0D">
        <w:rPr>
          <w:rFonts w:ascii="Times New Roman" w:eastAsia="Times New Roman" w:hAnsi="Times New Roman" w:cs="Times New Roman"/>
          <w:sz w:val="30"/>
          <w:szCs w:val="30"/>
        </w:rPr>
        <w:t xml:space="preserve">в </w:t>
      </w:r>
      <w:r w:rsidR="005E77A1" w:rsidRPr="00C91628">
        <w:rPr>
          <w:rFonts w:ascii="Times New Roman" w:eastAsia="Times New Roman" w:hAnsi="Times New Roman" w:cs="Times New Roman"/>
          <w:sz w:val="30"/>
          <w:szCs w:val="30"/>
        </w:rPr>
        <w:t>последние годы составляет 12,8 кг</w:t>
      </w:r>
      <w:r w:rsidRPr="00C91628">
        <w:rPr>
          <w:rFonts w:ascii="Times New Roman" w:eastAsia="Times New Roman" w:hAnsi="Times New Roman" w:cs="Times New Roman"/>
          <w:sz w:val="30"/>
          <w:szCs w:val="30"/>
        </w:rPr>
        <w:t xml:space="preserve"> в год на человека, при рекомендуемым медицинским нормам от 16 до 24 кг. Доля потребления отечественной рыбы составила 17 процентов от общего объема (1,9 килограмм на человека).</w:t>
      </w:r>
    </w:p>
    <w:p w14:paraId="0221AF4C" w14:textId="75210E62"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структуре производства отечественной рыбы преоблада</w:t>
      </w:r>
      <w:r w:rsidR="00CA5C0D">
        <w:rPr>
          <w:rFonts w:ascii="Times New Roman" w:eastAsia="Times New Roman" w:hAnsi="Times New Roman" w:cs="Times New Roman"/>
          <w:sz w:val="30"/>
          <w:szCs w:val="30"/>
        </w:rPr>
        <w:t>ю</w:t>
      </w:r>
      <w:r w:rsidRPr="00C91628">
        <w:rPr>
          <w:rFonts w:ascii="Times New Roman" w:eastAsia="Times New Roman" w:hAnsi="Times New Roman" w:cs="Times New Roman"/>
          <w:sz w:val="30"/>
          <w:szCs w:val="30"/>
        </w:rPr>
        <w:t>т карп (около 77 процентов от общего производства прудовой рыбы) и растительноядные виды (15 процентов от общего производства).</w:t>
      </w:r>
    </w:p>
    <w:p w14:paraId="614EAA4F" w14:textId="5C742398" w:rsidR="00F3375E" w:rsidRPr="00C91628" w:rsidRDefault="00CA5C0D" w:rsidP="002A0B54">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К 2025 году</w:t>
      </w:r>
      <w:r w:rsidR="00C022FE" w:rsidRPr="00C91628">
        <w:rPr>
          <w:rFonts w:ascii="Times New Roman" w:eastAsia="Times New Roman" w:hAnsi="Times New Roman" w:cs="Times New Roman"/>
          <w:sz w:val="30"/>
          <w:szCs w:val="30"/>
        </w:rPr>
        <w:t xml:space="preserve"> запланировано увеличение объема производства рыбных ресурсов в в</w:t>
      </w:r>
      <w:r>
        <w:rPr>
          <w:rFonts w:ascii="Times New Roman" w:eastAsia="Times New Roman" w:hAnsi="Times New Roman" w:cs="Times New Roman"/>
          <w:sz w:val="30"/>
          <w:szCs w:val="30"/>
        </w:rPr>
        <w:t>одных объектах республики до 17</w:t>
      </w:r>
      <w:r w:rsidR="00C022FE" w:rsidRPr="00C91628">
        <w:rPr>
          <w:rFonts w:ascii="Times New Roman" w:eastAsia="Times New Roman" w:hAnsi="Times New Roman" w:cs="Times New Roman"/>
          <w:sz w:val="30"/>
          <w:szCs w:val="30"/>
        </w:rPr>
        <w:t>680 тонн, в том числе за счет наращивания производства ценных видов рыб – до 1200 тонн, озерно-речной рыбы – до 1130 тонн.</w:t>
      </w:r>
    </w:p>
    <w:p w14:paraId="6F67AAD2" w14:textId="5992F049" w:rsidR="00F3375E" w:rsidRPr="00C91628" w:rsidRDefault="00C022FE" w:rsidP="002A0B54">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Ведение рыболовного хозяйства в рыболовных угодьях Республик</w:t>
      </w:r>
      <w:r w:rsidR="00CA5C0D">
        <w:rPr>
          <w:rFonts w:ascii="Times New Roman" w:eastAsia="Times New Roman" w:hAnsi="Times New Roman" w:cs="Times New Roman"/>
          <w:b/>
          <w:sz w:val="30"/>
          <w:szCs w:val="30"/>
        </w:rPr>
        <w:t>и</w:t>
      </w:r>
      <w:r w:rsidRPr="00C91628">
        <w:rPr>
          <w:rFonts w:ascii="Times New Roman" w:eastAsia="Times New Roman" w:hAnsi="Times New Roman" w:cs="Times New Roman"/>
          <w:b/>
          <w:sz w:val="30"/>
          <w:szCs w:val="30"/>
        </w:rPr>
        <w:t xml:space="preserve"> Беларусь.</w:t>
      </w:r>
    </w:p>
    <w:p w14:paraId="771126EF" w14:textId="639CE842"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 территории республики насчитывается более 10 тысяч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мов, общей площадью ок</w:t>
      </w:r>
      <w:r w:rsidR="00CA5C0D">
        <w:rPr>
          <w:rFonts w:ascii="Times New Roman" w:eastAsia="Times New Roman" w:hAnsi="Times New Roman" w:cs="Times New Roman"/>
          <w:sz w:val="30"/>
          <w:szCs w:val="30"/>
        </w:rPr>
        <w:t>оло 280 тыс. га и 20,8 тыс. рек</w:t>
      </w:r>
      <w:r w:rsidRPr="00C91628">
        <w:rPr>
          <w:rFonts w:ascii="Times New Roman" w:eastAsia="Times New Roman" w:hAnsi="Times New Roman" w:cs="Times New Roman"/>
          <w:sz w:val="30"/>
          <w:szCs w:val="30"/>
        </w:rPr>
        <w:t xml:space="preserve"> длиной 90,6 тыс. км. </w:t>
      </w:r>
    </w:p>
    <w:p w14:paraId="680F8759"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Ведение рыболовного хозяйства в рыболовных угодьях осуществляется путем промыслового рыболовства и организации платного любительского рыболовства.</w:t>
      </w:r>
    </w:p>
    <w:p w14:paraId="36C84A28"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Ежегодный вылов озерно-речной рыбы на протяжении пяти лет сохраняется на уровне 1,0 тыс. тонн с тенденцией увеличения вылова при организации платного любительского рыболовства и предоставления сопутствующих услуг. </w:t>
      </w:r>
    </w:p>
    <w:p w14:paraId="3CD1BECB"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структуре вылова преобладают лещ, толстолобик, судак, карась, судак, реже встречается голавль, чехонь, язь, жерех, красноперка.</w:t>
      </w:r>
    </w:p>
    <w:p w14:paraId="5591388D"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 последние 10 лет наметилась устойчивая тенденция предоставления в аренду рыболовных угодий для организации платного любительского рыболовства и предоставления услуг для отдыха населения.</w:t>
      </w:r>
    </w:p>
    <w:p w14:paraId="32C3936C" w14:textId="77777777" w:rsidR="00F3375E" w:rsidRPr="00C91628" w:rsidRDefault="00C022FE" w:rsidP="002A0B54">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Прудовое рыбоводство.</w:t>
      </w:r>
    </w:p>
    <w:p w14:paraId="13FB5208"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Рыбоводство (аквакультура) представлено следующими видами: прудовое, выращивание рыбы в садках, бассейнах и в установках замкнутого водообеспечения (УЗВ).</w:t>
      </w:r>
    </w:p>
    <w:p w14:paraId="2B86AE6F"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Более 80 процентов прудовой рыбы в республике производится 16 специализированными рыбоводными организациями республиканской и коммунальной формы собственности.</w:t>
      </w:r>
    </w:p>
    <w:p w14:paraId="68DEB4A2"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целом по республике около 500 субъектов хозяйствования осуществляют рыбоводство: фермерские хозяйства, индивидуальные предприниматели, организации частной формы собственности.</w:t>
      </w:r>
    </w:p>
    <w:p w14:paraId="42C4A2A9" w14:textId="4F164EBD"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Преобладающи</w:t>
      </w:r>
      <w:r w:rsidR="00503040">
        <w:rPr>
          <w:rFonts w:ascii="Times New Roman" w:eastAsia="Times New Roman" w:hAnsi="Times New Roman" w:cs="Times New Roman"/>
          <w:sz w:val="30"/>
          <w:szCs w:val="30"/>
        </w:rPr>
        <w:t>е виды</w:t>
      </w:r>
      <w:r w:rsidRPr="00C91628">
        <w:rPr>
          <w:rFonts w:ascii="Times New Roman" w:eastAsia="Times New Roman" w:hAnsi="Times New Roman" w:cs="Times New Roman"/>
          <w:sz w:val="30"/>
          <w:szCs w:val="30"/>
        </w:rPr>
        <w:t xml:space="preserve"> – более 80 процентов – карп, 10–12 процентов – растительноядные (толстолобик и белый амур).</w:t>
      </w:r>
    </w:p>
    <w:p w14:paraId="1B2BDD1D" w14:textId="77777777" w:rsidR="00F3375E" w:rsidRPr="00C91628" w:rsidRDefault="00C022FE" w:rsidP="002A0B54">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Индустриальное рыбоводство (производство ценных видов рыб в Республике Беларусь.</w:t>
      </w:r>
    </w:p>
    <w:p w14:paraId="7CCE6C29"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Индустриальное рыбоводство является одним из наиболее перспективных направлений развития (применение передовых интенсивных технологий, позволяющих осуществлять выращивание ценных видов рыб вне зависимости от климатических условий при одновременном достижении максимальных показателей роста и продуктивности на фоне сбережения ресурсов и обеспечения экологической чистоты производственного процесса).</w:t>
      </w:r>
    </w:p>
    <w:p w14:paraId="16185DCE" w14:textId="7ED847CE"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 период действия предыдущих программ в республике построены шесть индустриальных рыбоводных комплексов по выращиванию ценных видов рыб суммарной мощностью 1000,0 тонн товарной продукции в год. На их долю приходится 97</w:t>
      </w:r>
      <w:r w:rsidR="00720AAF"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общего объема производства ценных видов рыб.</w:t>
      </w:r>
    </w:p>
    <w:p w14:paraId="773AFCB0" w14:textId="7733962C" w:rsidR="00395EF2" w:rsidRPr="00C91628" w:rsidRDefault="00395EF2"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План производства ценных видов рыб на 2025 г – 1200 тонн.</w:t>
      </w:r>
    </w:p>
    <w:p w14:paraId="3FD35385" w14:textId="768213B5"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структуре производства ценных видов рыб преобладает форель радужная – более 70 процентов производства, 20 процентов – осетровые виды (осетр, белуга, стерлядь) и 10 процентов – сомовые.</w:t>
      </w:r>
    </w:p>
    <w:p w14:paraId="2937EB30" w14:textId="5AC9519D"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ОАО</w:t>
      </w:r>
      <w:r w:rsidR="00CE4A07">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«Форелевое хозяйство «</w:t>
      </w:r>
      <w:proofErr w:type="spellStart"/>
      <w:r w:rsidRPr="00C91628">
        <w:rPr>
          <w:rFonts w:ascii="Times New Roman" w:eastAsia="Times New Roman" w:hAnsi="Times New Roman" w:cs="Times New Roman"/>
          <w:sz w:val="30"/>
          <w:szCs w:val="30"/>
        </w:rPr>
        <w:t>Лохва</w:t>
      </w:r>
      <w:proofErr w:type="spellEnd"/>
      <w:r w:rsidR="00A50D9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(Быховский район Могилевской области) является крупнейшим производителем товарной форели в Республике Беларусь, обладает необходимыми кадровыми ресурсами, производственной базой, торгово-экономическими связями и высоким экспортным потенциалом производимой продукции. </w:t>
      </w:r>
    </w:p>
    <w:p w14:paraId="61464A0E"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6093EF13" w14:textId="77777777" w:rsidR="00F3375E" w:rsidRPr="00C91628" w:rsidRDefault="00C022FE" w:rsidP="002A0B54">
      <w:pPr>
        <w:spacing w:after="0" w:line="240" w:lineRule="auto"/>
        <w:jc w:val="center"/>
        <w:rPr>
          <w:rFonts w:ascii="Times New Roman" w:eastAsia="Times New Roman" w:hAnsi="Times New Roman" w:cs="Times New Roman"/>
          <w:sz w:val="30"/>
          <w:szCs w:val="30"/>
        </w:rPr>
      </w:pPr>
      <w:r w:rsidRPr="00C91628">
        <w:rPr>
          <w:rFonts w:ascii="Times New Roman" w:hAnsi="Times New Roman" w:cs="Times New Roman"/>
          <w:noProof/>
          <w:sz w:val="30"/>
          <w:szCs w:val="30"/>
          <w:lang w:eastAsia="ru-RU"/>
        </w:rPr>
        <w:drawing>
          <wp:inline distT="0" distB="0" distL="0" distR="0" wp14:anchorId="07E7DA1A" wp14:editId="64A6CF7D">
            <wp:extent cx="4572000" cy="3434080"/>
            <wp:effectExtent l="0" t="0" r="0" b="0"/>
            <wp:docPr id="2145955489" name="image5.jpg" descr="Picture background"/>
            <wp:cNvGraphicFramePr/>
            <a:graphic xmlns:a="http://schemas.openxmlformats.org/drawingml/2006/main">
              <a:graphicData uri="http://schemas.openxmlformats.org/drawingml/2006/picture">
                <pic:pic xmlns:pic="http://schemas.openxmlformats.org/drawingml/2006/picture">
                  <pic:nvPicPr>
                    <pic:cNvPr id="0" name="image5.jpg" descr="Picture background"/>
                    <pic:cNvPicPr preferRelativeResize="0"/>
                  </pic:nvPicPr>
                  <pic:blipFill>
                    <a:blip r:embed="rId81"/>
                    <a:srcRect/>
                    <a:stretch>
                      <a:fillRect/>
                    </a:stretch>
                  </pic:blipFill>
                  <pic:spPr>
                    <a:xfrm>
                      <a:off x="0" y="0"/>
                      <a:ext cx="4572000" cy="3434080"/>
                    </a:xfrm>
                    <a:prstGeom prst="rect">
                      <a:avLst/>
                    </a:prstGeom>
                    <a:ln/>
                  </pic:spPr>
                </pic:pic>
              </a:graphicData>
            </a:graphic>
          </wp:inline>
        </w:drawing>
      </w:r>
    </w:p>
    <w:p w14:paraId="64AA4671" w14:textId="77777777" w:rsidR="002A0B54" w:rsidRPr="00C91628" w:rsidRDefault="002A0B54" w:rsidP="002A0B54">
      <w:pPr>
        <w:spacing w:after="0" w:line="240" w:lineRule="auto"/>
        <w:jc w:val="center"/>
        <w:rPr>
          <w:rFonts w:ascii="Times New Roman" w:eastAsia="Times New Roman" w:hAnsi="Times New Roman" w:cs="Times New Roman"/>
          <w:sz w:val="30"/>
          <w:szCs w:val="30"/>
        </w:rPr>
      </w:pPr>
    </w:p>
    <w:p w14:paraId="21EB0FCD" w14:textId="5F877B84" w:rsidR="00F3375E" w:rsidRPr="00C91628" w:rsidRDefault="002A0B54" w:rsidP="002A0B54">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43 – </w:t>
      </w:r>
      <w:r w:rsidR="00C022FE" w:rsidRPr="00C91628">
        <w:rPr>
          <w:rFonts w:ascii="Times New Roman" w:eastAsia="Times New Roman" w:hAnsi="Times New Roman" w:cs="Times New Roman"/>
          <w:sz w:val="30"/>
          <w:szCs w:val="30"/>
        </w:rPr>
        <w:t xml:space="preserve">Рыбоводный индустриальный комплекс </w:t>
      </w:r>
      <w:r w:rsidRPr="00C91628">
        <w:rPr>
          <w:rFonts w:ascii="Times New Roman" w:eastAsia="Times New Roman" w:hAnsi="Times New Roman" w:cs="Times New Roman"/>
          <w:sz w:val="30"/>
          <w:szCs w:val="30"/>
        </w:rPr>
        <w:br/>
      </w:r>
      <w:r w:rsidR="00C022FE" w:rsidRPr="00C91628">
        <w:rPr>
          <w:rFonts w:ascii="Times New Roman" w:eastAsia="Times New Roman" w:hAnsi="Times New Roman" w:cs="Times New Roman"/>
          <w:sz w:val="30"/>
          <w:szCs w:val="30"/>
        </w:rPr>
        <w:t>ОАО «Форелевое хозяйство «</w:t>
      </w:r>
      <w:proofErr w:type="spellStart"/>
      <w:r w:rsidR="00C022FE" w:rsidRPr="00C91628">
        <w:rPr>
          <w:rFonts w:ascii="Times New Roman" w:eastAsia="Times New Roman" w:hAnsi="Times New Roman" w:cs="Times New Roman"/>
          <w:sz w:val="30"/>
          <w:szCs w:val="30"/>
        </w:rPr>
        <w:t>Лохва</w:t>
      </w:r>
      <w:proofErr w:type="spellEnd"/>
      <w:r w:rsidR="00C022FE" w:rsidRPr="00C91628">
        <w:rPr>
          <w:rFonts w:ascii="Times New Roman" w:eastAsia="Times New Roman" w:hAnsi="Times New Roman" w:cs="Times New Roman"/>
          <w:sz w:val="30"/>
          <w:szCs w:val="30"/>
        </w:rPr>
        <w:t>»</w:t>
      </w:r>
    </w:p>
    <w:p w14:paraId="51C9E2FE"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49161AF7" w14:textId="71D0AEE5"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Хозяйство занимает 90 процентов доли рынка отечественных производителей форели. В состав предприятия входит три товарных участка по производству ценных видов рыб и рыбопитомник по производству рыбопосадочного материала лососевых видов рыб «Горки» (Горецкий район, Могил</w:t>
      </w:r>
      <w:r w:rsidR="00CD22F4">
        <w:rPr>
          <w:rFonts w:ascii="Times New Roman" w:eastAsia="Times New Roman" w:hAnsi="Times New Roman" w:cs="Times New Roman"/>
          <w:sz w:val="30"/>
          <w:szCs w:val="30"/>
        </w:rPr>
        <w:t>евской области) мощностью 3 млн</w:t>
      </w:r>
      <w:r w:rsidRPr="00C91628">
        <w:rPr>
          <w:rFonts w:ascii="Times New Roman" w:eastAsia="Times New Roman" w:hAnsi="Times New Roman" w:cs="Times New Roman"/>
          <w:sz w:val="30"/>
          <w:szCs w:val="30"/>
        </w:rPr>
        <w:t xml:space="preserve"> штук молоди в год при навеске в 50 грамм, что полностью обеспечивает потребность республики в молоди лососевых. Имеется возможность получения малька форели средней навеской от 2 г до</w:t>
      </w:r>
      <w:r w:rsidR="00A50D9B" w:rsidRPr="00C91628">
        <w:rPr>
          <w:rFonts w:ascii="Times New Roman" w:eastAsia="Times New Roman" w:hAnsi="Times New Roman" w:cs="Times New Roman"/>
          <w:sz w:val="30"/>
          <w:szCs w:val="30"/>
        </w:rPr>
        <w:t xml:space="preserve"> </w:t>
      </w:r>
      <w:r w:rsidR="00CD22F4">
        <w:rPr>
          <w:rFonts w:ascii="Times New Roman" w:eastAsia="Times New Roman" w:hAnsi="Times New Roman" w:cs="Times New Roman"/>
          <w:sz w:val="30"/>
          <w:szCs w:val="30"/>
        </w:rPr>
        <w:t>200 г</w:t>
      </w:r>
      <w:r w:rsidRPr="00C91628">
        <w:rPr>
          <w:rFonts w:ascii="Times New Roman" w:eastAsia="Times New Roman" w:hAnsi="Times New Roman" w:cs="Times New Roman"/>
          <w:sz w:val="30"/>
          <w:szCs w:val="30"/>
        </w:rPr>
        <w:t xml:space="preserve">. </w:t>
      </w:r>
    </w:p>
    <w:p w14:paraId="09F9F87D" w14:textId="073F1405"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 целью реализации поставленных Главой государства задач по наращиванию производства ценных видов рыб и развитию рыбохозяйственного комплекса страны, в том числе по выполнению показателей Государственной программы «Аграрный бизнес» на </w:t>
      </w:r>
      <w:r w:rsidR="002A0B54" w:rsidRPr="00C91628">
        <w:rPr>
          <w:rFonts w:ascii="Times New Roman" w:eastAsia="Times New Roman" w:hAnsi="Times New Roman" w:cs="Times New Roman"/>
          <w:sz w:val="30"/>
          <w:szCs w:val="30"/>
        </w:rPr>
        <w:br/>
      </w:r>
      <w:r w:rsidRPr="00C91628">
        <w:rPr>
          <w:rFonts w:ascii="Times New Roman" w:eastAsia="Times New Roman" w:hAnsi="Times New Roman" w:cs="Times New Roman"/>
          <w:sz w:val="30"/>
          <w:szCs w:val="30"/>
        </w:rPr>
        <w:t>2021</w:t>
      </w:r>
      <w:r w:rsidR="002A0B5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2025 годы, Минсельхозпродом поддержано строительство трех индустриальных рыбоводных комплексов по юго-востоку Могилевской области:</w:t>
      </w:r>
    </w:p>
    <w:p w14:paraId="55BE7B59"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комплекс по производству оплодотворенной икры форели радужной в Чериковском районе;</w:t>
      </w:r>
    </w:p>
    <w:p w14:paraId="078ED80E"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комплекс по производству рыб ценных пород в Краснопольском районе, вблизи р. </w:t>
      </w:r>
      <w:proofErr w:type="spellStart"/>
      <w:r w:rsidRPr="00C91628">
        <w:rPr>
          <w:rFonts w:ascii="Times New Roman" w:eastAsia="Times New Roman" w:hAnsi="Times New Roman" w:cs="Times New Roman"/>
          <w:sz w:val="30"/>
          <w:szCs w:val="30"/>
        </w:rPr>
        <w:t>Палуж</w:t>
      </w:r>
      <w:proofErr w:type="spellEnd"/>
      <w:r w:rsidRPr="00C91628">
        <w:rPr>
          <w:rFonts w:ascii="Times New Roman" w:eastAsia="Times New Roman" w:hAnsi="Times New Roman" w:cs="Times New Roman"/>
          <w:sz w:val="30"/>
          <w:szCs w:val="30"/>
        </w:rPr>
        <w:t xml:space="preserve"> производственной мощностью 1000 тонн; </w:t>
      </w:r>
    </w:p>
    <w:p w14:paraId="0E0358F2" w14:textId="675F2595"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комплекс по производству рыб </w:t>
      </w:r>
      <w:r w:rsidR="00CD22F4">
        <w:rPr>
          <w:rFonts w:ascii="Times New Roman" w:eastAsia="Times New Roman" w:hAnsi="Times New Roman" w:cs="Times New Roman"/>
          <w:sz w:val="30"/>
          <w:szCs w:val="30"/>
        </w:rPr>
        <w:t>ценных пород в Хотимском районе</w:t>
      </w:r>
      <w:r w:rsidRPr="00C91628">
        <w:rPr>
          <w:rFonts w:ascii="Times New Roman" w:eastAsia="Times New Roman" w:hAnsi="Times New Roman" w:cs="Times New Roman"/>
          <w:sz w:val="30"/>
          <w:szCs w:val="30"/>
        </w:rPr>
        <w:t xml:space="preserve"> производственной мощностью 1000 тонн.</w:t>
      </w:r>
    </w:p>
    <w:p w14:paraId="3177F6CF" w14:textId="77777777" w:rsidR="00F3375E" w:rsidRPr="00C91628" w:rsidRDefault="00C022FE" w:rsidP="002A0B54">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Реализация названных проектов, а также выход на проектную мощность имеющихся рыбоводных индустриальных комплексов (ОАО «Альба», ИООО «ХАЗАР-ФИШ») позволит выполнить задачи, поставленные Главой государства и увеличить производство ценных видов рыб до 3 тыс. тонн в год.</w:t>
      </w:r>
    </w:p>
    <w:p w14:paraId="62443432"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6D934990" w14:textId="3C57F1CD"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4. </w:t>
      </w:r>
      <w:r w:rsidR="008A7272" w:rsidRPr="00C91628">
        <w:rPr>
          <w:rFonts w:ascii="Times New Roman" w:eastAsia="Times New Roman" w:hAnsi="Times New Roman" w:cs="Times New Roman"/>
          <w:b/>
          <w:sz w:val="30"/>
          <w:szCs w:val="30"/>
        </w:rPr>
        <w:t xml:space="preserve">Практическое занятие </w:t>
      </w:r>
      <w:r w:rsidRPr="00C91628">
        <w:rPr>
          <w:rFonts w:ascii="Times New Roman" w:eastAsia="Times New Roman" w:hAnsi="Times New Roman" w:cs="Times New Roman"/>
          <w:b/>
          <w:sz w:val="30"/>
          <w:szCs w:val="30"/>
        </w:rPr>
        <w:t>(35–40 мин)</w:t>
      </w:r>
    </w:p>
    <w:p w14:paraId="534344F1" w14:textId="5287D150"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изучить основные характеристики карповых рыб, методику измерения размерно-весовых показателей рыб.</w:t>
      </w:r>
    </w:p>
    <w:p w14:paraId="56B8C431" w14:textId="6536F0B5" w:rsidR="00F3375E" w:rsidRPr="00C91628" w:rsidRDefault="00C022FE">
      <w:pPr>
        <w:shd w:val="clear" w:color="auto" w:fill="FFFFFF"/>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Карповые (лат. </w:t>
      </w:r>
      <w:proofErr w:type="spellStart"/>
      <w:r w:rsidRPr="00C91628">
        <w:rPr>
          <w:rFonts w:ascii="Times New Roman" w:eastAsia="Times New Roman" w:hAnsi="Times New Roman" w:cs="Times New Roman"/>
          <w:sz w:val="30"/>
          <w:szCs w:val="30"/>
        </w:rPr>
        <w:t>Cyprinidae</w:t>
      </w:r>
      <w:proofErr w:type="spellEnd"/>
      <w:r w:rsidRPr="00C91628">
        <w:rPr>
          <w:rFonts w:ascii="Times New Roman" w:eastAsia="Times New Roman" w:hAnsi="Times New Roman" w:cs="Times New Roman"/>
          <w:sz w:val="30"/>
          <w:szCs w:val="30"/>
        </w:rPr>
        <w:t>) –</w:t>
      </w:r>
      <w:r w:rsidR="00ED2E17" w:rsidRPr="00C91628">
        <w:rPr>
          <w:rFonts w:ascii="Times New Roman" w:eastAsia="Times New Roman" w:hAnsi="Times New Roman" w:cs="Times New Roman"/>
          <w:sz w:val="30"/>
          <w:szCs w:val="30"/>
        </w:rPr>
        <w:t xml:space="preserve"> </w:t>
      </w:r>
      <w:r w:rsidR="00CD22F4">
        <w:rPr>
          <w:rFonts w:ascii="Times New Roman" w:eastAsia="Times New Roman" w:hAnsi="Times New Roman" w:cs="Times New Roman"/>
          <w:sz w:val="30"/>
          <w:szCs w:val="30"/>
        </w:rPr>
        <w:t>к</w:t>
      </w:r>
      <w:r w:rsidRPr="00C91628">
        <w:rPr>
          <w:rFonts w:ascii="Times New Roman" w:eastAsia="Times New Roman" w:hAnsi="Times New Roman" w:cs="Times New Roman"/>
          <w:sz w:val="30"/>
          <w:szCs w:val="30"/>
        </w:rPr>
        <w:t xml:space="preserve">ласс </w:t>
      </w:r>
      <w:hyperlink r:id="rId82">
        <w:proofErr w:type="spellStart"/>
        <w:r w:rsidRPr="00C91628">
          <w:rPr>
            <w:rFonts w:ascii="Times New Roman" w:eastAsia="Times New Roman" w:hAnsi="Times New Roman" w:cs="Times New Roman"/>
            <w:sz w:val="30"/>
            <w:szCs w:val="30"/>
          </w:rPr>
          <w:t>лучеп</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рых</w:t>
        </w:r>
        <w:proofErr w:type="spellEnd"/>
        <w:r w:rsidRPr="00C91628">
          <w:rPr>
            <w:rFonts w:ascii="Times New Roman" w:eastAsia="Times New Roman" w:hAnsi="Times New Roman" w:cs="Times New Roman"/>
            <w:sz w:val="30"/>
            <w:szCs w:val="30"/>
          </w:rPr>
          <w:t xml:space="preserve"> рыб</w:t>
        </w:r>
      </w:hyperlink>
      <w:r w:rsidRPr="00C91628">
        <w:rPr>
          <w:rFonts w:ascii="Times New Roman" w:eastAsia="Times New Roman" w:hAnsi="Times New Roman" w:cs="Times New Roman"/>
          <w:sz w:val="30"/>
          <w:szCs w:val="30"/>
        </w:rPr>
        <w:t xml:space="preserve">, отряд </w:t>
      </w:r>
      <w:hyperlink r:id="rId83">
        <w:r w:rsidRPr="00C91628">
          <w:rPr>
            <w:rFonts w:ascii="Times New Roman" w:eastAsia="Times New Roman" w:hAnsi="Times New Roman" w:cs="Times New Roman"/>
            <w:sz w:val="30"/>
            <w:szCs w:val="30"/>
          </w:rPr>
          <w:t>карпообразных</w:t>
        </w:r>
      </w:hyperlink>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Cypriniformes</w:t>
      </w:r>
      <w:proofErr w:type="spellEnd"/>
      <w:r w:rsidRPr="00C91628">
        <w:rPr>
          <w:rFonts w:ascii="Times New Roman" w:eastAsia="Times New Roman" w:hAnsi="Times New Roman" w:cs="Times New Roman"/>
          <w:sz w:val="30"/>
          <w:szCs w:val="30"/>
        </w:rPr>
        <w:t>). Тело обыкновенно покрыто чешу</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й, голова голая, край верхней челюсти образован межчелюстными костями, брюхо округлено, а если и имеет острый край, то без окостенений; жировых плавников нет; рот беззубый, но нижнеглоточные кости хорошо развиты и имеют 1, 2 или 3 ряда (нередко) жевательных зубов; размельчению пищи этими зубами способствует толстая роговая пластинка на расширенном конце выроста основания черепа. У некоторых видов по уголкам рта есть короткие усики, выполняющие роль вкусовых рецепторов. Самое многочисленное семейство пресноводных рыб; лишь немногие водятся и в солоноватой воде (при устьях рек, в 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рном и Каспийском морях). В состав семейства включают 367 родов с 3006 </w:t>
      </w:r>
      <w:r w:rsidR="00B820BE">
        <w:rPr>
          <w:rFonts w:ascii="Times New Roman" w:eastAsia="Times New Roman" w:hAnsi="Times New Roman" w:cs="Times New Roman"/>
          <w:sz w:val="30"/>
          <w:szCs w:val="30"/>
        </w:rPr>
        <w:lastRenderedPageBreak/>
        <w:t>видами. Каждый год описываю</w:t>
      </w:r>
      <w:r w:rsidRPr="00C91628">
        <w:rPr>
          <w:rFonts w:ascii="Times New Roman" w:eastAsia="Times New Roman" w:hAnsi="Times New Roman" w:cs="Times New Roman"/>
          <w:sz w:val="30"/>
          <w:szCs w:val="30"/>
        </w:rPr>
        <w:t>тся несколько десятков новых видов, в основном из Юго-Восточной Азии. К карповым относится самая маленькая рыбка из всех известных. В Беларуси встречается 30 представителей этого семейства, из них 24 являются аборигенными, 6 акклиматизированы.</w:t>
      </w:r>
    </w:p>
    <w:p w14:paraId="094B6232" w14:textId="15B90D81"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Карповые распространены по всей Земле, кроме большей части территории Южной Америки (они не встречаются южнее Мексики, но повсеместно встречаются в водо</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мах аргентинской пампы, куда были </w:t>
      </w:r>
      <w:proofErr w:type="spellStart"/>
      <w:r w:rsidRPr="00C91628">
        <w:rPr>
          <w:rFonts w:ascii="Times New Roman" w:eastAsia="Times New Roman" w:hAnsi="Times New Roman" w:cs="Times New Roman"/>
          <w:sz w:val="30"/>
          <w:szCs w:val="30"/>
        </w:rPr>
        <w:t>интродуцированы</w:t>
      </w:r>
      <w:proofErr w:type="spellEnd"/>
      <w:r w:rsidRPr="00C91628">
        <w:rPr>
          <w:rFonts w:ascii="Times New Roman" w:eastAsia="Times New Roman" w:hAnsi="Times New Roman" w:cs="Times New Roman"/>
          <w:sz w:val="30"/>
          <w:szCs w:val="30"/>
        </w:rPr>
        <w:t xml:space="preserve"> во второй половине XIX ст</w:t>
      </w:r>
      <w:r w:rsidR="007166B5">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считается сорной рыбой) и их не было в Австралии (после интродукции карпы стали самой распростран</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нной рыбой в Австралии). Больше всего их в умеренном поясе Северного полушария; питаются живой и м</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ртвой растительной и животной пищей; многие весьма плодовиты; у самцов в период размножения часто развивается особый «брачный наряд»: они получают более яркую окраску (чаще всего появляется розовый цвет), на голове, теле и плавниках появляются </w:t>
      </w:r>
      <w:proofErr w:type="spellStart"/>
      <w:r w:rsidRPr="00C91628">
        <w:rPr>
          <w:rFonts w:ascii="Times New Roman" w:eastAsia="Times New Roman" w:hAnsi="Times New Roman" w:cs="Times New Roman"/>
          <w:sz w:val="30"/>
          <w:szCs w:val="30"/>
        </w:rPr>
        <w:t>бородавкообразные</w:t>
      </w:r>
      <w:proofErr w:type="spellEnd"/>
      <w:r w:rsidRPr="00C91628">
        <w:rPr>
          <w:rFonts w:ascii="Times New Roman" w:eastAsia="Times New Roman" w:hAnsi="Times New Roman" w:cs="Times New Roman"/>
          <w:sz w:val="30"/>
          <w:szCs w:val="30"/>
        </w:rPr>
        <w:t xml:space="preserve"> выросты. Зимой в основном прячутся на дне или зарываются в ил и впадают в зимнюю спячку. Некоторые карповые разводятся в прудах (карп, карась), а весьма многие служат предметом более или мене</w:t>
      </w:r>
      <w:r w:rsidR="007166B5">
        <w:rPr>
          <w:rFonts w:ascii="Times New Roman" w:eastAsia="Times New Roman" w:hAnsi="Times New Roman" w:cs="Times New Roman"/>
          <w:sz w:val="30"/>
          <w:szCs w:val="30"/>
        </w:rPr>
        <w:t>е значительного промысла (</w:t>
      </w:r>
      <w:r w:rsidRPr="00C91628">
        <w:rPr>
          <w:rFonts w:ascii="Times New Roman" w:eastAsia="Times New Roman" w:hAnsi="Times New Roman" w:cs="Times New Roman"/>
          <w:sz w:val="30"/>
          <w:szCs w:val="30"/>
        </w:rPr>
        <w:t>вобла, лещ, карп, серебряный и золотой караси, линь, язь, чехонь).</w:t>
      </w:r>
    </w:p>
    <w:p w14:paraId="2C02DC33" w14:textId="77777777" w:rsidR="00F3375E" w:rsidRPr="00C91628" w:rsidRDefault="00C022FE">
      <w:pPr>
        <w:spacing w:after="0" w:line="240" w:lineRule="auto"/>
        <w:ind w:firstLine="567"/>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Размерно-весовые показатели.</w:t>
      </w:r>
    </w:p>
    <w:p w14:paraId="04C667AC"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 размерно-весовым показателям относят массу, а также длину всей рыбы или определенного морфологического параметра.</w:t>
      </w:r>
    </w:p>
    <w:p w14:paraId="4A83EE7A"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Массу рыбы измеряют индивидуально на весах, которые регулярно проходят метрологическую поверку. Индивидуальную массу измеряют в граммах или миллиграммах, в зависимости от возрастной категории, с точностью до десятых. В процессе выполнения взвешивания рыбы необходимо следить, чтобы вода, стека</w:t>
      </w:r>
      <w:r w:rsidR="00A50D9B" w:rsidRPr="00C91628">
        <w:rPr>
          <w:rFonts w:ascii="Times New Roman" w:eastAsia="Times New Roman" w:hAnsi="Times New Roman" w:cs="Times New Roman"/>
          <w:sz w:val="30"/>
          <w:szCs w:val="30"/>
        </w:rPr>
        <w:t>ющая</w:t>
      </w:r>
      <w:r w:rsidRPr="00C91628">
        <w:rPr>
          <w:rFonts w:ascii="Times New Roman" w:eastAsia="Times New Roman" w:hAnsi="Times New Roman" w:cs="Times New Roman"/>
          <w:sz w:val="30"/>
          <w:szCs w:val="30"/>
        </w:rPr>
        <w:t xml:space="preserve"> с нее, не вносила погрешностей в процесс взвешивания. Допускается взвешивание рыбы непосредственно в емкости с водой, которая заблаговременно взвешивается и выставляется на тару. В мониторинговых исследованиях, а также при контрольных обловах допускается массовое взвешивание рыбы одного вида и одного возраста с дальнейшим определением средней массы путем деления общей массы на количество взвешиваемых экземпляров.</w:t>
      </w:r>
    </w:p>
    <w:p w14:paraId="4260929D"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Рост рыбы изучается путем проведения систематических взвешиваний и измерений. Чем выше скорость роста рыбы, тем чаще следует проводить ее взвешивание и измерение. В практике рыбоводства контрольные ловы проводятся один раз в десять или пятнадцать дней.</w:t>
      </w:r>
    </w:p>
    <w:p w14:paraId="0DE57824"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Основные промеры, употребляющиеся для установления характера роста и оценки экстерьера карпа:</w:t>
      </w:r>
    </w:p>
    <w:p w14:paraId="373EAE28" w14:textId="54A63BDE"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длина тела (</w:t>
      </w:r>
      <w:r w:rsidRPr="00C91628">
        <w:rPr>
          <w:rFonts w:ascii="Times New Roman" w:eastAsia="Times New Roman" w:hAnsi="Times New Roman" w:cs="Times New Roman"/>
          <w:i/>
          <w:sz w:val="30"/>
          <w:szCs w:val="30"/>
        </w:rPr>
        <w:t>l</w:t>
      </w:r>
      <w:r w:rsidRPr="00C91628">
        <w:rPr>
          <w:rFonts w:ascii="Times New Roman" w:eastAsia="Times New Roman" w:hAnsi="Times New Roman" w:cs="Times New Roman"/>
          <w:sz w:val="30"/>
          <w:szCs w:val="30"/>
        </w:rPr>
        <w:t>) – расстояние от вершины рыла до конца чешуйчатого покрова или до начала лучей хвостового плавника;</w:t>
      </w:r>
    </w:p>
    <w:p w14:paraId="7AAC0D65" w14:textId="0AA3CC5A"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длина головы (</w:t>
      </w:r>
      <w:r w:rsidRPr="00C91628">
        <w:rPr>
          <w:rFonts w:ascii="Times New Roman" w:eastAsia="Times New Roman" w:hAnsi="Times New Roman" w:cs="Times New Roman"/>
          <w:i/>
          <w:sz w:val="30"/>
          <w:szCs w:val="30"/>
        </w:rPr>
        <w:t>С</w:t>
      </w:r>
      <w:r w:rsidRPr="00C91628">
        <w:rPr>
          <w:rFonts w:ascii="Times New Roman" w:eastAsia="Times New Roman" w:hAnsi="Times New Roman" w:cs="Times New Roman"/>
          <w:sz w:val="30"/>
          <w:szCs w:val="30"/>
        </w:rPr>
        <w:t>) – расстояние от вершины рыла до заднего края жаберной крышки;</w:t>
      </w:r>
    </w:p>
    <w:p w14:paraId="358AC5DE" w14:textId="50B1FF64"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наибольшая высота тела (</w:t>
      </w:r>
      <w:r w:rsidRPr="00C91628">
        <w:rPr>
          <w:rFonts w:ascii="Times New Roman" w:eastAsia="Times New Roman" w:hAnsi="Times New Roman" w:cs="Times New Roman"/>
          <w:i/>
          <w:sz w:val="30"/>
          <w:szCs w:val="30"/>
        </w:rPr>
        <w:t>Н</w:t>
      </w:r>
      <w:r w:rsidRPr="00C91628">
        <w:rPr>
          <w:rFonts w:ascii="Times New Roman" w:eastAsia="Times New Roman" w:hAnsi="Times New Roman" w:cs="Times New Roman"/>
          <w:sz w:val="30"/>
          <w:szCs w:val="30"/>
        </w:rPr>
        <w:t>) – расстояние от самой высокой точки спины (перед спинным плавником) до самой нижней точки брюха;</w:t>
      </w:r>
    </w:p>
    <w:p w14:paraId="27D597F6" w14:textId="1E11C01D"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максимальный обхват тела (</w:t>
      </w:r>
      <w:r w:rsidRPr="00C91628">
        <w:rPr>
          <w:rFonts w:ascii="Times New Roman" w:eastAsia="Times New Roman" w:hAnsi="Times New Roman" w:cs="Times New Roman"/>
          <w:i/>
          <w:sz w:val="30"/>
          <w:szCs w:val="30"/>
        </w:rPr>
        <w:t>О</w:t>
      </w:r>
      <w:r w:rsidRPr="00C91628">
        <w:rPr>
          <w:rFonts w:ascii="Times New Roman" w:eastAsia="Times New Roman" w:hAnsi="Times New Roman" w:cs="Times New Roman"/>
          <w:sz w:val="30"/>
          <w:szCs w:val="30"/>
        </w:rPr>
        <w:t>) – расстояние вокруг тела около первого луча спинного плавника;</w:t>
      </w:r>
    </w:p>
    <w:p w14:paraId="483388B1" w14:textId="6E23C75B"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толщина тела (</w:t>
      </w:r>
      <w:r w:rsidRPr="00C91628">
        <w:rPr>
          <w:rFonts w:ascii="Times New Roman" w:eastAsia="Times New Roman" w:hAnsi="Times New Roman" w:cs="Times New Roman"/>
          <w:i/>
          <w:sz w:val="30"/>
          <w:szCs w:val="30"/>
        </w:rPr>
        <w:t>B</w:t>
      </w:r>
      <w:r w:rsidRPr="00C91628">
        <w:rPr>
          <w:rFonts w:ascii="Times New Roman" w:eastAsia="Times New Roman" w:hAnsi="Times New Roman" w:cs="Times New Roman"/>
          <w:sz w:val="30"/>
          <w:szCs w:val="30"/>
        </w:rPr>
        <w:t>) – расстояние между боковыми точками на уровне первого луча спинного плавника.</w:t>
      </w:r>
    </w:p>
    <w:p w14:paraId="7C0FBD59" w14:textId="77777777" w:rsidR="00F3375E" w:rsidRPr="00C91628" w:rsidRDefault="00F3375E">
      <w:pPr>
        <w:spacing w:after="0" w:line="240" w:lineRule="auto"/>
        <w:ind w:firstLine="567"/>
        <w:jc w:val="both"/>
        <w:rPr>
          <w:rFonts w:ascii="Times New Roman" w:eastAsia="Times New Roman" w:hAnsi="Times New Roman" w:cs="Times New Roman"/>
          <w:sz w:val="30"/>
          <w:szCs w:val="30"/>
        </w:rPr>
      </w:pPr>
    </w:p>
    <w:p w14:paraId="02DFF161"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E72E984" wp14:editId="49755780">
            <wp:extent cx="3828081" cy="1907066"/>
            <wp:effectExtent l="0" t="0" r="0" b="0"/>
            <wp:docPr id="21459554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4"/>
                    <a:srcRect t="3836" b="2997"/>
                    <a:stretch>
                      <a:fillRect/>
                    </a:stretch>
                  </pic:blipFill>
                  <pic:spPr>
                    <a:xfrm>
                      <a:off x="0" y="0"/>
                      <a:ext cx="3828081" cy="1907066"/>
                    </a:xfrm>
                    <a:prstGeom prst="rect">
                      <a:avLst/>
                    </a:prstGeom>
                    <a:ln/>
                  </pic:spPr>
                </pic:pic>
              </a:graphicData>
            </a:graphic>
          </wp:inline>
        </w:drawing>
      </w:r>
    </w:p>
    <w:p w14:paraId="41E79578" w14:textId="77777777" w:rsidR="00AB294E" w:rsidRPr="00C91628" w:rsidRDefault="00AB294E">
      <w:pPr>
        <w:spacing w:after="0" w:line="240" w:lineRule="auto"/>
        <w:jc w:val="center"/>
        <w:rPr>
          <w:rFonts w:ascii="Times New Roman" w:eastAsia="Times New Roman" w:hAnsi="Times New Roman" w:cs="Times New Roman"/>
          <w:sz w:val="30"/>
          <w:szCs w:val="30"/>
        </w:rPr>
      </w:pPr>
    </w:p>
    <w:p w14:paraId="643BB508" w14:textId="403F83B8" w:rsidR="00F3375E" w:rsidRPr="00C91628" w:rsidRDefault="00626178">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44 – </w:t>
      </w:r>
      <w:r w:rsidR="00C022FE" w:rsidRPr="00C91628">
        <w:rPr>
          <w:rFonts w:ascii="Times New Roman" w:eastAsia="Times New Roman" w:hAnsi="Times New Roman" w:cs="Times New Roman"/>
          <w:sz w:val="30"/>
          <w:szCs w:val="30"/>
        </w:rPr>
        <w:t>Схема промеров карпа</w:t>
      </w:r>
    </w:p>
    <w:p w14:paraId="619CE6D9"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5B50F5BC"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5AAAEBB" wp14:editId="77EACA46">
            <wp:extent cx="3329940" cy="2613660"/>
            <wp:effectExtent l="0" t="0" r="3810" b="0"/>
            <wp:docPr id="2145955491" name="image16.png" descr="C:\Users\qwerty\Desktop\ИВР\п\Сканир. Док00061 - копия.bmp"/>
            <wp:cNvGraphicFramePr/>
            <a:graphic xmlns:a="http://schemas.openxmlformats.org/drawingml/2006/main">
              <a:graphicData uri="http://schemas.openxmlformats.org/drawingml/2006/picture">
                <pic:pic xmlns:pic="http://schemas.openxmlformats.org/drawingml/2006/picture">
                  <pic:nvPicPr>
                    <pic:cNvPr id="0" name="image16.png" descr="C:\Users\qwerty\Desktop\ИВР\п\Сканир. Док00061 - копия.bmp"/>
                    <pic:cNvPicPr preferRelativeResize="0"/>
                  </pic:nvPicPr>
                  <pic:blipFill>
                    <a:blip r:embed="rId85"/>
                    <a:srcRect/>
                    <a:stretch>
                      <a:fillRect/>
                    </a:stretch>
                  </pic:blipFill>
                  <pic:spPr>
                    <a:xfrm>
                      <a:off x="0" y="0"/>
                      <a:ext cx="3330431" cy="2614045"/>
                    </a:xfrm>
                    <a:prstGeom prst="rect">
                      <a:avLst/>
                    </a:prstGeom>
                    <a:ln/>
                  </pic:spPr>
                </pic:pic>
              </a:graphicData>
            </a:graphic>
          </wp:inline>
        </w:drawing>
      </w:r>
    </w:p>
    <w:p w14:paraId="0C53582A" w14:textId="77777777" w:rsidR="00626178" w:rsidRPr="00C91628" w:rsidRDefault="00626178">
      <w:pPr>
        <w:spacing w:after="0" w:line="240" w:lineRule="auto"/>
        <w:jc w:val="center"/>
        <w:rPr>
          <w:rFonts w:ascii="Times New Roman" w:eastAsia="Times New Roman" w:hAnsi="Times New Roman" w:cs="Times New Roman"/>
          <w:sz w:val="30"/>
          <w:szCs w:val="30"/>
        </w:rPr>
      </w:pPr>
    </w:p>
    <w:p w14:paraId="4BF02482" w14:textId="39811760" w:rsidR="00F3375E" w:rsidRPr="00C91628" w:rsidRDefault="00626178">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45 – </w:t>
      </w:r>
      <w:r w:rsidR="00C022FE" w:rsidRPr="00C91628">
        <w:rPr>
          <w:rFonts w:ascii="Times New Roman" w:eastAsia="Times New Roman" w:hAnsi="Times New Roman" w:cs="Times New Roman"/>
          <w:sz w:val="30"/>
          <w:szCs w:val="30"/>
        </w:rPr>
        <w:t>Процесс измерения карпа</w:t>
      </w:r>
    </w:p>
    <w:p w14:paraId="56B568B1"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087E237F"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Существует много схем измерения рыб, разработанных как русскими, так и зарубежными учеными. Схемы измерения зависят от семейства исследуемой рыбы. Схемы должны быть однообразны как по линиям </w:t>
      </w:r>
      <w:r w:rsidRPr="00C91628">
        <w:rPr>
          <w:rFonts w:ascii="Times New Roman" w:eastAsia="Times New Roman" w:hAnsi="Times New Roman" w:cs="Times New Roman"/>
          <w:sz w:val="30"/>
          <w:szCs w:val="30"/>
        </w:rPr>
        <w:lastRenderedPageBreak/>
        <w:t xml:space="preserve">промеров, так и по терминологии, чтобы сохранялась сравнимость и преемственность различных (и по времени, и по авторам) работ. </w:t>
      </w:r>
    </w:p>
    <w:p w14:paraId="6A2486C4" w14:textId="77777777" w:rsidR="00F3375E" w:rsidRPr="00C91628" w:rsidRDefault="00F3375E">
      <w:pPr>
        <w:spacing w:after="0" w:line="240" w:lineRule="auto"/>
        <w:ind w:firstLine="851"/>
        <w:jc w:val="center"/>
        <w:rPr>
          <w:rFonts w:ascii="Times New Roman" w:eastAsia="Times New Roman" w:hAnsi="Times New Roman" w:cs="Times New Roman"/>
          <w:b/>
          <w:sz w:val="30"/>
          <w:szCs w:val="30"/>
        </w:rPr>
      </w:pPr>
    </w:p>
    <w:p w14:paraId="1652FFEC" w14:textId="77777777" w:rsidR="00F3375E" w:rsidRPr="00C91628" w:rsidRDefault="00C022FE" w:rsidP="00BC79E0">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Подведение итогов факультативного занятия (5 мин)</w:t>
      </w:r>
    </w:p>
    <w:p w14:paraId="0930B7BC"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2D056736"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Какие виды рыб выращиваются в рыбоводных хозяйствах Беларуси?</w:t>
      </w:r>
    </w:p>
    <w:p w14:paraId="43555A22"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Какой объем рыбы производится в Республике Беларусь?</w:t>
      </w:r>
    </w:p>
    <w:p w14:paraId="3C6FAA2F"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Какие виды культивируемых рыб являются ценными?</w:t>
      </w:r>
    </w:p>
    <w:p w14:paraId="64DDC8C7"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2B6C5F39"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Модуль 4. Птицеводство</w:t>
      </w:r>
    </w:p>
    <w:p w14:paraId="778DDAE1"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1812ED64" w14:textId="641B0BCD"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4.1. Значение птицеводства. Биологические особенности домашних птиц. Породы и продуктивные качества сельскохозяйственных птиц. Экстерьер сельскохозяйственных птиц разных видов. Оперение и закономерности л</w:t>
      </w:r>
      <w:r w:rsidR="007166B5">
        <w:rPr>
          <w:rFonts w:ascii="Times New Roman" w:eastAsia="Times New Roman" w:hAnsi="Times New Roman" w:cs="Times New Roman"/>
          <w:b/>
          <w:sz w:val="30"/>
          <w:szCs w:val="30"/>
        </w:rPr>
        <w:t>иньки сельскохозяйственных птиц</w:t>
      </w:r>
    </w:p>
    <w:p w14:paraId="2929CE5A" w14:textId="77777777" w:rsidR="00F3375E" w:rsidRPr="00C91628" w:rsidRDefault="00F3375E">
      <w:pPr>
        <w:spacing w:after="0" w:line="240" w:lineRule="auto"/>
        <w:rPr>
          <w:rFonts w:ascii="Times New Roman" w:eastAsia="Times New Roman" w:hAnsi="Times New Roman" w:cs="Times New Roman"/>
          <w:b/>
          <w:sz w:val="30"/>
          <w:szCs w:val="30"/>
        </w:rPr>
      </w:pPr>
    </w:p>
    <w:p w14:paraId="43DE0EF0"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38EFE887" w14:textId="4E8788F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сформировать знания об истории развития, значени</w:t>
      </w:r>
      <w:r w:rsidR="007166B5">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птицеводства, б</w:t>
      </w:r>
      <w:r w:rsidR="007166B5">
        <w:rPr>
          <w:rFonts w:ascii="Times New Roman" w:eastAsia="Times New Roman" w:hAnsi="Times New Roman" w:cs="Times New Roman"/>
          <w:sz w:val="30"/>
          <w:szCs w:val="30"/>
        </w:rPr>
        <w:t>иологических особенностях птицы.</w:t>
      </w:r>
      <w:r w:rsidRPr="00C91628">
        <w:rPr>
          <w:rFonts w:ascii="Times New Roman" w:eastAsia="Times New Roman" w:hAnsi="Times New Roman" w:cs="Times New Roman"/>
          <w:sz w:val="30"/>
          <w:szCs w:val="30"/>
        </w:rPr>
        <w:t xml:space="preserve"> </w:t>
      </w:r>
    </w:p>
    <w:p w14:paraId="66B846A0" w14:textId="77777777" w:rsidR="00F3375E" w:rsidRPr="00C91628" w:rsidRDefault="00F3375E">
      <w:pPr>
        <w:spacing w:after="0" w:line="240" w:lineRule="auto"/>
        <w:ind w:firstLine="709"/>
        <w:rPr>
          <w:rFonts w:ascii="Times New Roman" w:eastAsia="Times New Roman" w:hAnsi="Times New Roman" w:cs="Times New Roman"/>
          <w:sz w:val="30"/>
          <w:szCs w:val="30"/>
        </w:rPr>
      </w:pPr>
    </w:p>
    <w:p w14:paraId="467A622F" w14:textId="1C735758"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w:t>
      </w:r>
      <w:r w:rsidR="00626178" w:rsidRPr="00C91628">
        <w:rPr>
          <w:rFonts w:ascii="Times New Roman" w:eastAsia="Times New Roman" w:hAnsi="Times New Roman" w:cs="Times New Roman"/>
          <w:b/>
          <w:sz w:val="30"/>
          <w:szCs w:val="30"/>
        </w:rPr>
        <w:br/>
      </w:r>
      <w:r w:rsidRPr="00C91628">
        <w:rPr>
          <w:rFonts w:ascii="Times New Roman" w:eastAsia="Times New Roman" w:hAnsi="Times New Roman" w:cs="Times New Roman"/>
          <w:b/>
          <w:sz w:val="30"/>
          <w:szCs w:val="30"/>
        </w:rPr>
        <w:t>темы (5 мин)</w:t>
      </w:r>
    </w:p>
    <w:p w14:paraId="33148FCB"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Назовите и охарактеризуйте основные продукты птицеводства.</w:t>
      </w:r>
    </w:p>
    <w:p w14:paraId="36DD349D"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Назовите и охарактеризуйте побочные продукты птицеводства.</w:t>
      </w:r>
    </w:p>
    <w:p w14:paraId="5F384B04" w14:textId="77777777" w:rsidR="00F3375E" w:rsidRPr="00C91628" w:rsidRDefault="00F0241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r w:rsidR="00C022FE" w:rsidRPr="00C91628">
        <w:rPr>
          <w:rFonts w:ascii="Times New Roman" w:eastAsia="Times New Roman" w:hAnsi="Times New Roman" w:cs="Times New Roman"/>
          <w:sz w:val="30"/>
          <w:szCs w:val="30"/>
        </w:rPr>
        <w:t>. Перечислите биологические и хозяйственные особенности птицы.</w:t>
      </w:r>
    </w:p>
    <w:p w14:paraId="0DA2CC72" w14:textId="77777777" w:rsidR="00F3375E" w:rsidRPr="00C91628" w:rsidRDefault="00F0241E" w:rsidP="00F0241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r w:rsidR="00C022FE" w:rsidRPr="00C91628">
        <w:rPr>
          <w:rFonts w:ascii="Times New Roman" w:eastAsia="Times New Roman" w:hAnsi="Times New Roman" w:cs="Times New Roman"/>
          <w:sz w:val="30"/>
          <w:szCs w:val="30"/>
        </w:rPr>
        <w:t>. Где и когда произошло одомашнивание кур, уток, гусей, индеек, цесарок и перепелов?</w:t>
      </w:r>
    </w:p>
    <w:p w14:paraId="3989EBC9" w14:textId="77777777" w:rsidR="00F0241E" w:rsidRPr="00C91628" w:rsidRDefault="00F0241E" w:rsidP="00F0241E">
      <w:pPr>
        <w:tabs>
          <w:tab w:val="left" w:pos="1134"/>
        </w:tabs>
        <w:spacing w:after="0" w:line="240" w:lineRule="auto"/>
        <w:ind w:firstLine="709"/>
        <w:jc w:val="both"/>
        <w:rPr>
          <w:rFonts w:ascii="Times New Roman" w:eastAsia="Times New Roman" w:hAnsi="Times New Roman" w:cs="Times New Roman"/>
          <w:sz w:val="30"/>
          <w:szCs w:val="30"/>
        </w:rPr>
      </w:pPr>
    </w:p>
    <w:p w14:paraId="7B274499"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(35 мин)</w:t>
      </w:r>
    </w:p>
    <w:p w14:paraId="3809A6C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История птицеводства. Птицеводство – одна из важнейших отраслей народного хозяйства. Оно стало одним из ведущих в мире производителей относительно дешевых и биологически полноценных продуктов питания для человека.</w:t>
      </w:r>
    </w:p>
    <w:p w14:paraId="65502EA8" w14:textId="288AC9D0" w:rsidR="00F3375E" w:rsidRPr="00C91628" w:rsidRDefault="007166B5">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Птица как домашнее животное</w:t>
      </w:r>
      <w:r w:rsidR="00C022FE" w:rsidRPr="00C91628">
        <w:rPr>
          <w:rFonts w:ascii="Times New Roman" w:eastAsia="Times New Roman" w:hAnsi="Times New Roman" w:cs="Times New Roman"/>
          <w:sz w:val="30"/>
          <w:szCs w:val="30"/>
        </w:rPr>
        <w:t xml:space="preserve"> появилась у людей при переходе от кочевого к оседлому образу жизни и примитивному земледелию. Первые упоминания о распространении домашней курицы в Восточной Европе, в том числе и в России, относятся к Х в, где впервые обнаружены изображения курицы и ее костей. Первая книга в России, посвященная птицеводству, «Птичий двор» была опубликована в 1774 г., автором которой являлся</w:t>
      </w:r>
      <w:r>
        <w:rPr>
          <w:rFonts w:ascii="Times New Roman" w:eastAsia="Times New Roman" w:hAnsi="Times New Roman" w:cs="Times New Roman"/>
          <w:sz w:val="30"/>
          <w:szCs w:val="30"/>
        </w:rPr>
        <w:t xml:space="preserve"> почетный член Академии наук Г.</w:t>
      </w:r>
      <w:r w:rsidR="00C022FE" w:rsidRPr="00C91628">
        <w:rPr>
          <w:rFonts w:ascii="Times New Roman" w:eastAsia="Times New Roman" w:hAnsi="Times New Roman" w:cs="Times New Roman"/>
          <w:sz w:val="30"/>
          <w:szCs w:val="30"/>
        </w:rPr>
        <w:t xml:space="preserve">Н. Теплов. </w:t>
      </w:r>
    </w:p>
    <w:p w14:paraId="501AC15E" w14:textId="1F01D64B" w:rsidR="00F3375E" w:rsidRPr="00C91628" w:rsidRDefault="00C022F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 xml:space="preserve">Основоположником научного птицеводства заслуженно считают крупного ученого и практического деятеля отрасли И.И. </w:t>
      </w:r>
      <w:proofErr w:type="spellStart"/>
      <w:r w:rsidRPr="00C91628">
        <w:rPr>
          <w:rFonts w:ascii="Times New Roman" w:eastAsia="Times New Roman" w:hAnsi="Times New Roman" w:cs="Times New Roman"/>
          <w:sz w:val="30"/>
          <w:szCs w:val="30"/>
        </w:rPr>
        <w:t>Абозина</w:t>
      </w:r>
      <w:proofErr w:type="spellEnd"/>
      <w:r w:rsidRPr="00C91628">
        <w:rPr>
          <w:rFonts w:ascii="Times New Roman" w:eastAsia="Times New Roman" w:hAnsi="Times New Roman" w:cs="Times New Roman"/>
          <w:sz w:val="30"/>
          <w:szCs w:val="30"/>
        </w:rPr>
        <w:t xml:space="preserve"> (1846</w:t>
      </w:r>
      <w:r w:rsidR="0062617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1908). Он одним из первых в русской зоотехнической науке развил отдельные положения дарвинизма. Им была разработана и предложена дошедшая до наших дней без принципиальных изменений классификация пород кур по направлению продуктивности. В своем фундаментальном труде «Птицеводство. Птичи</w:t>
      </w:r>
      <w:r w:rsidR="009A739B">
        <w:rPr>
          <w:rFonts w:ascii="Times New Roman" w:eastAsia="Times New Roman" w:hAnsi="Times New Roman" w:cs="Times New Roman"/>
          <w:sz w:val="30"/>
          <w:szCs w:val="30"/>
        </w:rPr>
        <w:t>й двор в русских хозяйствах» И.</w:t>
      </w:r>
      <w:r w:rsidRPr="00C91628">
        <w:rPr>
          <w:rFonts w:ascii="Times New Roman" w:eastAsia="Times New Roman" w:hAnsi="Times New Roman" w:cs="Times New Roman"/>
          <w:sz w:val="30"/>
          <w:szCs w:val="30"/>
        </w:rPr>
        <w:t xml:space="preserve">И. </w:t>
      </w:r>
      <w:proofErr w:type="spellStart"/>
      <w:r w:rsidRPr="00C91628">
        <w:rPr>
          <w:rFonts w:ascii="Times New Roman" w:eastAsia="Times New Roman" w:hAnsi="Times New Roman" w:cs="Times New Roman"/>
          <w:sz w:val="30"/>
          <w:szCs w:val="30"/>
        </w:rPr>
        <w:t>Абозин</w:t>
      </w:r>
      <w:proofErr w:type="spellEnd"/>
      <w:r w:rsidRPr="00C91628">
        <w:rPr>
          <w:rFonts w:ascii="Times New Roman" w:eastAsia="Times New Roman" w:hAnsi="Times New Roman" w:cs="Times New Roman"/>
          <w:sz w:val="30"/>
          <w:szCs w:val="30"/>
        </w:rPr>
        <w:t xml:space="preserve"> описал более 100 пород сельскохозяйственной птицы, причем многие характеристики составлены на основе собственного опыта их разведения.</w:t>
      </w:r>
      <w:r w:rsidRPr="00C91628">
        <w:rPr>
          <w:rFonts w:ascii="Times New Roman" w:eastAsia="Times New Roman" w:hAnsi="Times New Roman" w:cs="Times New Roman"/>
          <w:b/>
          <w:sz w:val="30"/>
          <w:szCs w:val="30"/>
        </w:rPr>
        <w:t xml:space="preserve"> </w:t>
      </w:r>
    </w:p>
    <w:p w14:paraId="2D7900ED" w14:textId="5E6009C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Птицы – довольно многочисленный класс позвоночных животных. В настоящее время их известно около 8600 видов. По приблизительным </w:t>
      </w:r>
      <w:r w:rsidRPr="00C91628">
        <w:rPr>
          <w:rFonts w:ascii="Times New Roman" w:eastAsia="Times New Roman" w:hAnsi="Times New Roman" w:cs="Times New Roman"/>
          <w:sz w:val="30"/>
          <w:szCs w:val="30"/>
        </w:rPr>
        <w:lastRenderedPageBreak/>
        <w:t>подсчетам на земном шаре едино</w:t>
      </w:r>
      <w:r w:rsidR="009A739B">
        <w:rPr>
          <w:rFonts w:ascii="Times New Roman" w:eastAsia="Times New Roman" w:hAnsi="Times New Roman" w:cs="Times New Roman"/>
          <w:sz w:val="30"/>
          <w:szCs w:val="30"/>
        </w:rPr>
        <w:t>временно обитает около 100 млрд</w:t>
      </w:r>
      <w:r w:rsidRPr="00C91628">
        <w:rPr>
          <w:rFonts w:ascii="Times New Roman" w:eastAsia="Times New Roman" w:hAnsi="Times New Roman" w:cs="Times New Roman"/>
          <w:sz w:val="30"/>
          <w:szCs w:val="30"/>
        </w:rPr>
        <w:t xml:space="preserve"> особей птиц.</w:t>
      </w:r>
    </w:p>
    <w:p w14:paraId="16254C68"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всего многообразия птиц одомашнено всего 12 видов. К их числу относятся 6 видов куриных (курица, фазан охотничий, павлин домашний, перепел японский, индейка, цесарка), 4 вида утиных (гусь, лебедь горбоносый, утка домашняя, утка мускусная), 1 вид голубиных (голубь домашний). В наши дни становится перспективным одомашнивание страуса. В заповедниках и охотничьих хозяйствах приручают и разводят глухарей и тетеревов. Представляют интерес работы по расширению генофонда домашней птицы за счет интродукции таких представителей дикой фауны, как дрофы, казарки, куропатки.</w:t>
      </w:r>
    </w:p>
    <w:p w14:paraId="4938B3E5" w14:textId="310F068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Первые научные исследования по происхождению птицы принадлежат Ч. Дарвину, который установил, что домашние куры произошли от диких банкивских кур. Основанием для такого вывода послужили легкая </w:t>
      </w:r>
      <w:proofErr w:type="spellStart"/>
      <w:r w:rsidRPr="00C91628">
        <w:rPr>
          <w:rFonts w:ascii="Times New Roman" w:eastAsia="Times New Roman" w:hAnsi="Times New Roman" w:cs="Times New Roman"/>
          <w:sz w:val="30"/>
          <w:szCs w:val="30"/>
        </w:rPr>
        <w:t>приручаемость</w:t>
      </w:r>
      <w:proofErr w:type="spellEnd"/>
      <w:r w:rsidRPr="00C91628">
        <w:rPr>
          <w:rFonts w:ascii="Times New Roman" w:eastAsia="Times New Roman" w:hAnsi="Times New Roman" w:cs="Times New Roman"/>
          <w:sz w:val="30"/>
          <w:szCs w:val="30"/>
        </w:rPr>
        <w:t xml:space="preserve"> последних, сходство их с домашними курами по оперению, голосу и строению тела. Способность откладывать яйца у кур в процессе одомашнивания изменилась до неузнаваемости. Если дикие предки давали 10</w:t>
      </w:r>
      <w:r w:rsidR="006028D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яиц в год, то современные породы откладывают более 300 яиц.</w:t>
      </w:r>
    </w:p>
    <w:p w14:paraId="1F5A41D8"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649CB34A"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7E1DE68F" wp14:editId="5C230332">
            <wp:extent cx="3467054" cy="2510625"/>
            <wp:effectExtent l="0" t="0" r="0" b="0"/>
            <wp:docPr id="214595552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6"/>
                    <a:srcRect/>
                    <a:stretch>
                      <a:fillRect/>
                    </a:stretch>
                  </pic:blipFill>
                  <pic:spPr>
                    <a:xfrm>
                      <a:off x="0" y="0"/>
                      <a:ext cx="3467054" cy="2510625"/>
                    </a:xfrm>
                    <a:prstGeom prst="rect">
                      <a:avLst/>
                    </a:prstGeom>
                    <a:ln/>
                  </pic:spPr>
                </pic:pic>
              </a:graphicData>
            </a:graphic>
          </wp:inline>
        </w:drawing>
      </w:r>
    </w:p>
    <w:p w14:paraId="12377DCC" w14:textId="77777777" w:rsidR="006028D4" w:rsidRPr="00C91628" w:rsidRDefault="006028D4">
      <w:pPr>
        <w:spacing w:after="0" w:line="240" w:lineRule="auto"/>
        <w:jc w:val="center"/>
        <w:rPr>
          <w:rFonts w:ascii="Times New Roman" w:eastAsia="Times New Roman" w:hAnsi="Times New Roman" w:cs="Times New Roman"/>
          <w:sz w:val="30"/>
          <w:szCs w:val="30"/>
        </w:rPr>
      </w:pPr>
    </w:p>
    <w:p w14:paraId="6A970415" w14:textId="1301EB02"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6028D4" w:rsidRPr="00C91628">
        <w:rPr>
          <w:rFonts w:ascii="Times New Roman" w:eastAsia="Times New Roman" w:hAnsi="Times New Roman" w:cs="Times New Roman"/>
          <w:sz w:val="30"/>
          <w:szCs w:val="30"/>
        </w:rPr>
        <w:t xml:space="preserve">унок 46 – </w:t>
      </w:r>
      <w:r w:rsidRPr="00C91628">
        <w:rPr>
          <w:rFonts w:ascii="Times New Roman" w:eastAsia="Times New Roman" w:hAnsi="Times New Roman" w:cs="Times New Roman"/>
          <w:sz w:val="30"/>
          <w:szCs w:val="30"/>
        </w:rPr>
        <w:t>Дикая банкивская курица</w:t>
      </w:r>
    </w:p>
    <w:p w14:paraId="3E84908A"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EA9E21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Домашние утки произошли от дикой утки (кряквы). Приручение их происходило в Европе и Азии. Мускусные же утки произошли от южноамериканских мускусных. Благодаря французским птицеводам мускусные утки приобрели статус мясной птицы и широко распространены во многих странах мира.</w:t>
      </w:r>
    </w:p>
    <w:p w14:paraId="56534BA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48ACBB1"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463E69C2" wp14:editId="15EA1014">
            <wp:extent cx="3288665" cy="3000375"/>
            <wp:effectExtent l="0" t="0" r="6985" b="9525"/>
            <wp:docPr id="214595552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87"/>
                    <a:srcRect/>
                    <a:stretch>
                      <a:fillRect/>
                    </a:stretch>
                  </pic:blipFill>
                  <pic:spPr>
                    <a:xfrm>
                      <a:off x="0" y="0"/>
                      <a:ext cx="3289293" cy="3000948"/>
                    </a:xfrm>
                    <a:prstGeom prst="rect">
                      <a:avLst/>
                    </a:prstGeom>
                    <a:ln/>
                  </pic:spPr>
                </pic:pic>
              </a:graphicData>
            </a:graphic>
          </wp:inline>
        </w:drawing>
      </w:r>
    </w:p>
    <w:p w14:paraId="6BB526B5"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F9ACCB1" w14:textId="7F95A5CA"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6028D4" w:rsidRPr="00C91628">
        <w:rPr>
          <w:rFonts w:ascii="Times New Roman" w:eastAsia="Times New Roman" w:hAnsi="Times New Roman" w:cs="Times New Roman"/>
          <w:sz w:val="30"/>
          <w:szCs w:val="30"/>
        </w:rPr>
        <w:t>унок 47 –</w:t>
      </w:r>
      <w:r w:rsidRPr="00C91628">
        <w:rPr>
          <w:rFonts w:ascii="Times New Roman" w:eastAsia="Times New Roman" w:hAnsi="Times New Roman" w:cs="Times New Roman"/>
          <w:sz w:val="30"/>
          <w:szCs w:val="30"/>
        </w:rPr>
        <w:t xml:space="preserve"> Дикая утка кряква</w:t>
      </w:r>
    </w:p>
    <w:p w14:paraId="10AB5B2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8D57BA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Предком домашнего гуся является дикий серый гусь. Приручение гусей произошло в разных странах приблизительно в 7 веке до н. э.</w:t>
      </w:r>
    </w:p>
    <w:p w14:paraId="50F5993F"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904EF15"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444B7D50" wp14:editId="1F13406E">
            <wp:extent cx="3571287" cy="2505561"/>
            <wp:effectExtent l="0" t="0" r="0" b="0"/>
            <wp:docPr id="2145955526" name="image66.jpg" descr="F:\865552.jpg"/>
            <wp:cNvGraphicFramePr/>
            <a:graphic xmlns:a="http://schemas.openxmlformats.org/drawingml/2006/main">
              <a:graphicData uri="http://schemas.openxmlformats.org/drawingml/2006/picture">
                <pic:pic xmlns:pic="http://schemas.openxmlformats.org/drawingml/2006/picture">
                  <pic:nvPicPr>
                    <pic:cNvPr id="0" name="image66.jpg" descr="F:\865552.jpg"/>
                    <pic:cNvPicPr preferRelativeResize="0"/>
                  </pic:nvPicPr>
                  <pic:blipFill>
                    <a:blip r:embed="rId88"/>
                    <a:srcRect/>
                    <a:stretch>
                      <a:fillRect/>
                    </a:stretch>
                  </pic:blipFill>
                  <pic:spPr>
                    <a:xfrm>
                      <a:off x="0" y="0"/>
                      <a:ext cx="3571287" cy="2505561"/>
                    </a:xfrm>
                    <a:prstGeom prst="rect">
                      <a:avLst/>
                    </a:prstGeom>
                    <a:ln/>
                  </pic:spPr>
                </pic:pic>
              </a:graphicData>
            </a:graphic>
          </wp:inline>
        </w:drawing>
      </w:r>
    </w:p>
    <w:p w14:paraId="4D54F9B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FFD5393" w14:textId="59712187"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6028D4" w:rsidRPr="00C91628">
        <w:rPr>
          <w:rFonts w:ascii="Times New Roman" w:eastAsia="Times New Roman" w:hAnsi="Times New Roman" w:cs="Times New Roman"/>
          <w:sz w:val="30"/>
          <w:szCs w:val="30"/>
        </w:rPr>
        <w:t>унок 48 –</w:t>
      </w:r>
      <w:r w:rsidRPr="00C91628">
        <w:rPr>
          <w:rFonts w:ascii="Times New Roman" w:eastAsia="Times New Roman" w:hAnsi="Times New Roman" w:cs="Times New Roman"/>
          <w:sz w:val="30"/>
          <w:szCs w:val="30"/>
        </w:rPr>
        <w:t xml:space="preserve"> Дикий серый гусь</w:t>
      </w:r>
    </w:p>
    <w:p w14:paraId="447C03AC"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64A5AC1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Индейка – птица древнеамериканского происхождения. Археологические раскопки свидетельствуют о том, что индейцы разводили индеек за 1000 лет до н. э. </w:t>
      </w:r>
    </w:p>
    <w:p w14:paraId="42C7903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CF4B870"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409B71AF" wp14:editId="2665297B">
            <wp:extent cx="3632544" cy="2418719"/>
            <wp:effectExtent l="0" t="0" r="0" b="0"/>
            <wp:docPr id="214595552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a:stretch>
                      <a:fillRect/>
                    </a:stretch>
                  </pic:blipFill>
                  <pic:spPr>
                    <a:xfrm>
                      <a:off x="0" y="0"/>
                      <a:ext cx="3632544" cy="2418719"/>
                    </a:xfrm>
                    <a:prstGeom prst="rect">
                      <a:avLst/>
                    </a:prstGeom>
                    <a:ln/>
                  </pic:spPr>
                </pic:pic>
              </a:graphicData>
            </a:graphic>
          </wp:inline>
        </w:drawing>
      </w:r>
    </w:p>
    <w:p w14:paraId="5354A9CE"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2032D42" w14:textId="3E2CF71A"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F20CCA" w:rsidRPr="00C91628">
        <w:rPr>
          <w:rFonts w:ascii="Times New Roman" w:eastAsia="Times New Roman" w:hAnsi="Times New Roman" w:cs="Times New Roman"/>
          <w:sz w:val="30"/>
          <w:szCs w:val="30"/>
        </w:rPr>
        <w:t>унок 49 –</w:t>
      </w:r>
      <w:r w:rsidRPr="00C91628">
        <w:rPr>
          <w:rFonts w:ascii="Times New Roman" w:eastAsia="Times New Roman" w:hAnsi="Times New Roman" w:cs="Times New Roman"/>
          <w:sz w:val="30"/>
          <w:szCs w:val="30"/>
        </w:rPr>
        <w:t xml:space="preserve"> Дикая индейка</w:t>
      </w:r>
    </w:p>
    <w:p w14:paraId="7EEC2C9E"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5789C1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Цесарок одомашнили на Африканском континенте, откуда они и были завезены в Европу.</w:t>
      </w:r>
    </w:p>
    <w:p w14:paraId="3F09E1F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92ED456"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11F52489" wp14:editId="04874EE0">
            <wp:extent cx="3552074" cy="2652190"/>
            <wp:effectExtent l="0" t="0" r="0" b="0"/>
            <wp:docPr id="214595552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0"/>
                    <a:srcRect/>
                    <a:stretch>
                      <a:fillRect/>
                    </a:stretch>
                  </pic:blipFill>
                  <pic:spPr>
                    <a:xfrm>
                      <a:off x="0" y="0"/>
                      <a:ext cx="3552074" cy="2652190"/>
                    </a:xfrm>
                    <a:prstGeom prst="rect">
                      <a:avLst/>
                    </a:prstGeom>
                    <a:ln/>
                  </pic:spPr>
                </pic:pic>
              </a:graphicData>
            </a:graphic>
          </wp:inline>
        </w:drawing>
      </w:r>
    </w:p>
    <w:p w14:paraId="1494E101" w14:textId="5B19A528"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F20CCA" w:rsidRPr="00C91628">
        <w:rPr>
          <w:rFonts w:ascii="Times New Roman" w:eastAsia="Times New Roman" w:hAnsi="Times New Roman" w:cs="Times New Roman"/>
          <w:sz w:val="30"/>
          <w:szCs w:val="30"/>
        </w:rPr>
        <w:t>унок 50 –</w:t>
      </w:r>
      <w:r w:rsidRPr="00C91628">
        <w:rPr>
          <w:rFonts w:ascii="Times New Roman" w:eastAsia="Times New Roman" w:hAnsi="Times New Roman" w:cs="Times New Roman"/>
          <w:sz w:val="30"/>
          <w:szCs w:val="30"/>
        </w:rPr>
        <w:t xml:space="preserve"> Дикая цесарка</w:t>
      </w:r>
    </w:p>
    <w:p w14:paraId="2E889D49"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4A06BCA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Перепела произошли от диких перепелов. Одомашнены они в Японии в прошлом столетии.</w:t>
      </w:r>
    </w:p>
    <w:p w14:paraId="7F804947"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788173C"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55E99634" wp14:editId="7D3436E2">
            <wp:extent cx="2921145" cy="2746873"/>
            <wp:effectExtent l="0" t="0" r="0" b="0"/>
            <wp:docPr id="214595552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1"/>
                    <a:srcRect/>
                    <a:stretch>
                      <a:fillRect/>
                    </a:stretch>
                  </pic:blipFill>
                  <pic:spPr>
                    <a:xfrm>
                      <a:off x="0" y="0"/>
                      <a:ext cx="2921145" cy="2746873"/>
                    </a:xfrm>
                    <a:prstGeom prst="rect">
                      <a:avLst/>
                    </a:prstGeom>
                    <a:ln/>
                  </pic:spPr>
                </pic:pic>
              </a:graphicData>
            </a:graphic>
          </wp:inline>
        </w:drawing>
      </w:r>
    </w:p>
    <w:p w14:paraId="4F6CC25F" w14:textId="77777777" w:rsidR="00F20CCA" w:rsidRPr="00C91628" w:rsidRDefault="00F20CCA">
      <w:pPr>
        <w:spacing w:after="0" w:line="240" w:lineRule="auto"/>
        <w:ind w:firstLine="709"/>
        <w:jc w:val="center"/>
        <w:rPr>
          <w:rFonts w:ascii="Times New Roman" w:eastAsia="Times New Roman" w:hAnsi="Times New Roman" w:cs="Times New Roman"/>
          <w:sz w:val="30"/>
          <w:szCs w:val="30"/>
        </w:rPr>
      </w:pPr>
    </w:p>
    <w:p w14:paraId="3AF04F1C" w14:textId="1E744978"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F20CCA" w:rsidRPr="00C91628">
        <w:rPr>
          <w:rFonts w:ascii="Times New Roman" w:eastAsia="Times New Roman" w:hAnsi="Times New Roman" w:cs="Times New Roman"/>
          <w:sz w:val="30"/>
          <w:szCs w:val="30"/>
        </w:rPr>
        <w:t>унок 51 –</w:t>
      </w:r>
      <w:r w:rsidRPr="00C91628">
        <w:rPr>
          <w:rFonts w:ascii="Times New Roman" w:eastAsia="Times New Roman" w:hAnsi="Times New Roman" w:cs="Times New Roman"/>
          <w:sz w:val="30"/>
          <w:szCs w:val="30"/>
        </w:rPr>
        <w:t xml:space="preserve"> Перепел обыкновенный дикий</w:t>
      </w:r>
    </w:p>
    <w:p w14:paraId="3017B7D2"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8F3B42E" w14:textId="77777777" w:rsidR="00F3375E" w:rsidRPr="00C91628" w:rsidRDefault="00C022FE">
      <w:pPr>
        <w:widowControl w:val="0"/>
        <w:tabs>
          <w:tab w:val="left" w:pos="162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Продукция птицеводства. </w:t>
      </w:r>
      <w:r w:rsidRPr="00C91628">
        <w:rPr>
          <w:rFonts w:ascii="Times New Roman" w:eastAsia="Times New Roman" w:hAnsi="Times New Roman" w:cs="Times New Roman"/>
          <w:sz w:val="30"/>
          <w:szCs w:val="30"/>
        </w:rPr>
        <w:t>Основными видами продукции птицеводства являются яйца и мясо. Яйца сельскохозяйственной птицы занимают важное место в рационе питания человека, так как это натуральный диетический продукт, благотворно влияющий на здоровье. Они отличаются высоким качеством благодаря значительному содержанию в них полноценного белка, сбалансированного по аминокислотному составу, ненасыщенных жирных кислот и лецитина, при небольшом (около 1%) количестве углеводов. Содержание более двух десятков витаминов и минеральных веществ, практически полная усвояемость пищевых яиц (95–97%) сделали их продуктом повседневного питания. При обогащении биологически активными веществами, недостающими в рационе человека, яйца приобретают функциональные свойства. Кроме пищевого назначения, яйца и яичные продукты являются также ценным сырьем для отраслей косметической и фармацевтической промышленности.</w:t>
      </w:r>
    </w:p>
    <w:p w14:paraId="585407B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Мясо птицы содержит практически все вещества, в которых нуждается организм человека в необходимом соотношении и доступной форме. Наиболее питательным диетическим продуктом является мясо цыплят-бройлеров и индюшат благодаря высокому содержанию полноценных белков, их аминокислотному составу, биологической ценности жиров, содержанию витаминов и минеральных веществ. Гусиное и утиное мясо содержит больше жира и обладает высокой калорийностью. Для производства мяса используется также молодняк других видов птицы, выбракованная взрослая птица и ремонтный молодняк. </w:t>
      </w:r>
    </w:p>
    <w:p w14:paraId="2AB93B3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К побочной продукции птицеводства относят отходы переработки птицы и яиц, </w:t>
      </w:r>
      <w:proofErr w:type="gramStart"/>
      <w:r w:rsidRPr="00C91628">
        <w:rPr>
          <w:rFonts w:ascii="Times New Roman" w:eastAsia="Times New Roman" w:hAnsi="Times New Roman" w:cs="Times New Roman"/>
          <w:sz w:val="30"/>
          <w:szCs w:val="30"/>
        </w:rPr>
        <w:t>перо-пухового</w:t>
      </w:r>
      <w:proofErr w:type="gramEnd"/>
      <w:r w:rsidRPr="00C91628">
        <w:rPr>
          <w:rFonts w:ascii="Times New Roman" w:eastAsia="Times New Roman" w:hAnsi="Times New Roman" w:cs="Times New Roman"/>
          <w:sz w:val="30"/>
          <w:szCs w:val="30"/>
        </w:rPr>
        <w:t xml:space="preserve"> производства; помет. </w:t>
      </w:r>
    </w:p>
    <w:p w14:paraId="1F20B1B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Перо и пух используются в изготовлении подушек, одеял, перин, кормовых добавок, удобрений и галантерейных изделий. </w:t>
      </w:r>
    </w:p>
    <w:p w14:paraId="444EE7C4"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яичной скорлупы производится кормовая мука, являющаяся ценным продуктом для кормления сельскохозяйственной птицы.</w:t>
      </w:r>
    </w:p>
    <w:p w14:paraId="221E10B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Немаловажное значение имеет и помет птиц, который утилизируется и используется в качестве удобрения. </w:t>
      </w:r>
    </w:p>
    <w:p w14:paraId="7673ED08"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Таким образом, птицеводство является высокоэффективной и безотходной отраслью животноводства.</w:t>
      </w:r>
    </w:p>
    <w:p w14:paraId="585940B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Состояние птицеводства в Республике Беларусь.</w:t>
      </w:r>
      <w:r w:rsidRPr="00C91628">
        <w:rPr>
          <w:rFonts w:ascii="Times New Roman" w:eastAsia="Times New Roman" w:hAnsi="Times New Roman" w:cs="Times New Roman"/>
          <w:sz w:val="30"/>
          <w:szCs w:val="30"/>
        </w:rPr>
        <w:t xml:space="preserve"> В настоящее время птицеводство Республики Беларусь является стабильно развивающейся, эффективной отраслью агропромышленного комплекса. Научным обеспечением птицеводства в стране занимается РУП «Опытная научная станция по птицеводству», входящее на правах дочернего предприятия в состав РУП «Научно-практический центр Национальной академии наук Беларуси по животноводству». Основное направление деятельности указанного предприятия – ведение селекционно-генетической работы с исходными линиями яичных кур для выведения конкурентоспособных кроссов. Кроме того, проводятся научные исследования в области кормления и содержания птицы, в том числе исходя из потребностей птицефабрик.</w:t>
      </w:r>
    </w:p>
    <w:p w14:paraId="7314B393" w14:textId="77777777" w:rsidR="00F3375E" w:rsidRPr="00C91628" w:rsidRDefault="00C022FE">
      <w:pPr>
        <w:shd w:val="clear" w:color="auto" w:fill="FFFFFF"/>
        <w:spacing w:after="0" w:line="240" w:lineRule="auto"/>
        <w:ind w:firstLine="69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структуре мяса птицы на мясную продукцию от цыплят-бройлеров приходится 95,8%, уток – 0,7%, индеек – 1,5%, кур-несушек – 2%, а в общем мясном балансе мясо птицы занимает наибольший удельный вес с долей 39%. Доминирующая часть </w:t>
      </w:r>
      <w:proofErr w:type="spellStart"/>
      <w:r w:rsidRPr="00C91628">
        <w:rPr>
          <w:rFonts w:ascii="Times New Roman" w:eastAsia="Times New Roman" w:hAnsi="Times New Roman" w:cs="Times New Roman"/>
          <w:sz w:val="30"/>
          <w:szCs w:val="30"/>
        </w:rPr>
        <w:t>птицепоголовья</w:t>
      </w:r>
      <w:proofErr w:type="spellEnd"/>
      <w:r w:rsidRPr="00C91628">
        <w:rPr>
          <w:rFonts w:ascii="Times New Roman" w:eastAsia="Times New Roman" w:hAnsi="Times New Roman" w:cs="Times New Roman"/>
          <w:sz w:val="30"/>
          <w:szCs w:val="30"/>
        </w:rPr>
        <w:t xml:space="preserve"> (92,3%) содержится в сельскохозяйственных организациях.</w:t>
      </w:r>
    </w:p>
    <w:p w14:paraId="7C39FB58" w14:textId="1B72E98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Ускоренными темпами развивается в стране относительно новое направление – </w:t>
      </w:r>
      <w:proofErr w:type="spellStart"/>
      <w:r w:rsidRPr="00C91628">
        <w:rPr>
          <w:rFonts w:ascii="Times New Roman" w:eastAsia="Times New Roman" w:hAnsi="Times New Roman" w:cs="Times New Roman"/>
          <w:sz w:val="30"/>
          <w:szCs w:val="30"/>
        </w:rPr>
        <w:t>индейководство</w:t>
      </w:r>
      <w:proofErr w:type="spellEnd"/>
      <w:r w:rsidRPr="00C91628">
        <w:rPr>
          <w:rFonts w:ascii="Times New Roman" w:eastAsia="Times New Roman" w:hAnsi="Times New Roman" w:cs="Times New Roman"/>
          <w:sz w:val="30"/>
          <w:szCs w:val="30"/>
        </w:rPr>
        <w:t>. Производством мяса индейки занимаются пять производителей: ОАО «Агрокомбинат «Дзержинский»; ЗАО «</w:t>
      </w:r>
      <w:proofErr w:type="spellStart"/>
      <w:r w:rsidRPr="00C91628">
        <w:rPr>
          <w:rFonts w:ascii="Times New Roman" w:eastAsia="Times New Roman" w:hAnsi="Times New Roman" w:cs="Times New Roman"/>
          <w:sz w:val="30"/>
          <w:szCs w:val="30"/>
        </w:rPr>
        <w:t>Белсалттрэйд</w:t>
      </w:r>
      <w:proofErr w:type="spellEnd"/>
      <w:r w:rsidRPr="00C91628">
        <w:rPr>
          <w:rFonts w:ascii="Times New Roman" w:eastAsia="Times New Roman" w:hAnsi="Times New Roman" w:cs="Times New Roman"/>
          <w:sz w:val="30"/>
          <w:szCs w:val="30"/>
        </w:rPr>
        <w:t>»; ПУП «Птицефабрика «Оршанская»; фермерские хозяйства «Индейка из Кобрина» и «Островецкое». Суточные гибридные индюшата кросса Биг-6 импортируются из Польши и России.</w:t>
      </w:r>
    </w:p>
    <w:p w14:paraId="576C635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Производство мяса водоплавающей птицы в республике незначительно. Утководством занимаются 3 промышленных производителя: СЗАО «Агрокомбинат «Колос» – организовано получение мяса </w:t>
      </w:r>
      <w:proofErr w:type="spellStart"/>
      <w:r w:rsidRPr="00C91628">
        <w:rPr>
          <w:rFonts w:ascii="Times New Roman" w:eastAsia="Times New Roman" w:hAnsi="Times New Roman" w:cs="Times New Roman"/>
          <w:sz w:val="30"/>
          <w:szCs w:val="30"/>
        </w:rPr>
        <w:t>мулардов</w:t>
      </w:r>
      <w:proofErr w:type="spellEnd"/>
      <w:r w:rsidRPr="00C91628">
        <w:rPr>
          <w:rFonts w:ascii="Times New Roman" w:eastAsia="Times New Roman" w:hAnsi="Times New Roman" w:cs="Times New Roman"/>
          <w:sz w:val="30"/>
          <w:szCs w:val="30"/>
        </w:rPr>
        <w:t>, представляющих гибрид пекинской и мускусной утки (выпуск премиальных продуктов), а также производственный участок «Ольшевский» Березовского комбикормового завода и СООО «</w:t>
      </w:r>
      <w:proofErr w:type="spellStart"/>
      <w:r w:rsidRPr="00C91628">
        <w:rPr>
          <w:rFonts w:ascii="Times New Roman" w:eastAsia="Times New Roman" w:hAnsi="Times New Roman" w:cs="Times New Roman"/>
          <w:sz w:val="30"/>
          <w:szCs w:val="30"/>
        </w:rPr>
        <w:t>Коскро</w:t>
      </w:r>
      <w:proofErr w:type="spellEnd"/>
      <w:r w:rsidRPr="00C91628">
        <w:rPr>
          <w:rFonts w:ascii="Times New Roman" w:eastAsia="Times New Roman" w:hAnsi="Times New Roman" w:cs="Times New Roman"/>
          <w:sz w:val="30"/>
          <w:szCs w:val="30"/>
        </w:rPr>
        <w:t>», работающие на уровне родительских стад с уткой пекинской породы. Производство мяса гусей в стране представлено только среди населения.</w:t>
      </w:r>
    </w:p>
    <w:p w14:paraId="742CE57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В настоящее время в стране реализуются два инновационных проекта, связанных с созданием новых производств: по выпуску и углубленной переработке яиц перепелов на базе ОАО «Солигорская птицефабрика»; по получению родительских форм яичных кроссов кур на базе филиала «Минский» ОАО «Агрокомбинат «Дзержинский» с ведением глубокой селекционно-генетической работы на уровне отечественных </w:t>
      </w:r>
      <w:proofErr w:type="spellStart"/>
      <w:r w:rsidRPr="00C91628">
        <w:rPr>
          <w:rFonts w:ascii="Times New Roman" w:eastAsia="Times New Roman" w:hAnsi="Times New Roman" w:cs="Times New Roman"/>
          <w:sz w:val="30"/>
          <w:szCs w:val="30"/>
        </w:rPr>
        <w:t>генофондных</w:t>
      </w:r>
      <w:proofErr w:type="spellEnd"/>
      <w:r w:rsidRPr="00C91628">
        <w:rPr>
          <w:rFonts w:ascii="Times New Roman" w:eastAsia="Times New Roman" w:hAnsi="Times New Roman" w:cs="Times New Roman"/>
          <w:sz w:val="30"/>
          <w:szCs w:val="30"/>
        </w:rPr>
        <w:t xml:space="preserve"> исходных линий яичных кур. </w:t>
      </w:r>
    </w:p>
    <w:p w14:paraId="796CCC2A" w14:textId="77777777" w:rsidR="00F3375E" w:rsidRPr="00C91628" w:rsidRDefault="00C022FE">
      <w:pPr>
        <w:shd w:val="clear" w:color="auto" w:fill="FFFFFF"/>
        <w:spacing w:after="0" w:line="240" w:lineRule="auto"/>
        <w:ind w:firstLine="556"/>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Большое внимание уделяется переработке птицы. Если на начальном этапе перевода отрасли на промышленную основу тушки поставлялись в торговую сеть только в </w:t>
      </w:r>
      <w:proofErr w:type="spellStart"/>
      <w:r w:rsidRPr="00C91628">
        <w:rPr>
          <w:rFonts w:ascii="Times New Roman" w:eastAsia="Times New Roman" w:hAnsi="Times New Roman" w:cs="Times New Roman"/>
          <w:sz w:val="30"/>
          <w:szCs w:val="30"/>
        </w:rPr>
        <w:t>полупотрошеном</w:t>
      </w:r>
      <w:proofErr w:type="spellEnd"/>
      <w:r w:rsidRPr="00C91628">
        <w:rPr>
          <w:rFonts w:ascii="Times New Roman" w:eastAsia="Times New Roman" w:hAnsi="Times New Roman" w:cs="Times New Roman"/>
          <w:sz w:val="30"/>
          <w:szCs w:val="30"/>
        </w:rPr>
        <w:t xml:space="preserve"> виде, то в настоящее время взят курс на глубокую переработку, расширение ассортимента </w:t>
      </w:r>
      <w:proofErr w:type="spellStart"/>
      <w:r w:rsidRPr="00C91628">
        <w:rPr>
          <w:rFonts w:ascii="Times New Roman" w:eastAsia="Times New Roman" w:hAnsi="Times New Roman" w:cs="Times New Roman"/>
          <w:sz w:val="30"/>
          <w:szCs w:val="30"/>
        </w:rPr>
        <w:t>птицепродуктов</w:t>
      </w:r>
      <w:proofErr w:type="spellEnd"/>
      <w:r w:rsidRPr="00C91628">
        <w:rPr>
          <w:rFonts w:ascii="Times New Roman" w:eastAsia="Times New Roman" w:hAnsi="Times New Roman" w:cs="Times New Roman"/>
          <w:sz w:val="30"/>
          <w:szCs w:val="30"/>
        </w:rPr>
        <w:t xml:space="preserve"> и повышение их качества. Глубокая переработка позволяет использовать тушку, выделяя наиболее ценные ее части (грудную и бедренную) на изготовление полуфабрикатов, а менее ценные (спинно-лопаточную, крылья, шею) направляют на механическую обвалку с тем, чтобы полученную массу использовать при производстве колбасных изделий и фаршевых консервов.</w:t>
      </w:r>
    </w:p>
    <w:p w14:paraId="5DE16CDA" w14:textId="77777777" w:rsidR="00F3375E" w:rsidRPr="00C91628" w:rsidRDefault="00C022FE">
      <w:pPr>
        <w:shd w:val="clear" w:color="auto" w:fill="FFFFFF"/>
        <w:spacing w:after="0" w:line="240" w:lineRule="auto"/>
        <w:ind w:firstLine="563"/>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каждым годом увеличивается выпуск полнорационных комбикормов, для чего были расширены мощности комбикормовых предприятий и построены новые.</w:t>
      </w:r>
    </w:p>
    <w:p w14:paraId="2C19E24E" w14:textId="77777777" w:rsidR="00F3375E" w:rsidRPr="00C91628" w:rsidRDefault="00C022FE">
      <w:pPr>
        <w:shd w:val="clear" w:color="auto" w:fill="FFFFFF"/>
        <w:spacing w:after="0" w:line="240" w:lineRule="auto"/>
        <w:ind w:firstLine="56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Коренные изменения произошли и в технологии содержания птицы. Специализированными хозяйствами осуществляется многократное в течение года комплектование племенных и промышленных стад птицы, содержание ее в течение всего периода в помещениях с регулируемыми параметрами микроклимата: температуры, влажности, освещения.</w:t>
      </w:r>
    </w:p>
    <w:p w14:paraId="780B8E85" w14:textId="6D77F51C" w:rsidR="00F3375E" w:rsidRPr="00C91628" w:rsidRDefault="00C022FE">
      <w:pPr>
        <w:shd w:val="clear" w:color="auto" w:fill="FFFFFF"/>
        <w:spacing w:after="0" w:line="240" w:lineRule="auto"/>
        <w:ind w:firstLine="56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Первостепенной задачей дальнейшего развития птицеводческой промышленности Республики Беларусь определено создание современных селекционных центров по разведению яичных и мясных кроссов, что позволит свести к минимуму импорт племенного материала и улучшить ветеринарное состояние отрасли за счет исключения бессистемного завоза импортных кроссов. По распоряжению Президента Республики Беларусь А.Г. Лукашенко с этой целью в стране проектируется селекционно-генетический центр на 180 тыс. птице</w:t>
      </w:r>
      <w:r w:rsidR="00A50D9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мест, из которых 96 тыс. индивидуальных и 24 тыс. групповых для взрослой птицы, 60 тыс. птице</w:t>
      </w:r>
      <w:r w:rsidR="00A50D9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мест для ремонтного молодняка.</w:t>
      </w:r>
    </w:p>
    <w:p w14:paraId="6E67696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Успешному разведению, выращиванию и содержанию птицы способствует знание ее биологических особенностей. Организм птиц, как и других животных, состоит из следующих систем органов: органов движения, кожного покрова, внутренних органов (органы пищеварения, дыхания, мочеотделения и размножения), сердечно-сосудистой системы, нервной системы, желез внутренней секреции и органов чувств.</w:t>
      </w:r>
    </w:p>
    <w:p w14:paraId="104322E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Биологические особенности птицы.</w:t>
      </w:r>
      <w:r w:rsidRPr="00C91628">
        <w:rPr>
          <w:rFonts w:ascii="Times New Roman" w:eastAsia="Times New Roman" w:hAnsi="Times New Roman" w:cs="Times New Roman"/>
          <w:sz w:val="30"/>
          <w:szCs w:val="30"/>
        </w:rPr>
        <w:t xml:space="preserve"> С биологической точки зрения наиболее характерные черты птиц – интенсивность протекания жизненных процессов и способность к полету. Именно эти свойства коренным образом отличают птиц от других групп позвоночных.</w:t>
      </w:r>
    </w:p>
    <w:p w14:paraId="7A9DEDD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Птица имеет крылья, облегченный скелет, тонкие, но прочные трубчатые кости (их полость заполнена воздухом), легкую небольшую голову. Облегчению массы тела способствует отсутствие зубов, мочевого пузыря. Голова у птиц подвижная за счет большого количества шейных позвонков и отсутствия прочного соединения первого позвонка с черепом. Для птичьего скелета характерны малая подвижность частей туловища, срастание костей таза (поясничные, крестцовые), имеется также особенность в строении киля. У птиц отсутствуют потовые железы. Испарение влаги происходит через органы дыхания. </w:t>
      </w:r>
    </w:p>
    <w:p w14:paraId="17B99A8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Тонкая кожа имеет развитую жировую клетчатку, что придает ей подвижность. Производные кожи – это перо, гребень, мочки, сережки, кораллы, шпоры, когти, клюв. Пух и перо, покрывающие тело птицы, представляют тонкие образования кожи, создающие малую теплопроводность. Имеется копчиковая (сальная) железа, секретом которой птицы, особенно водоплавающие, смазывают свои перья.</w:t>
      </w:r>
    </w:p>
    <w:p w14:paraId="466B30C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Чувство осязания достигается за счет особых осязательных клеток, имеющихся вокруг перьевых мешочков и в коже ног.</w:t>
      </w:r>
    </w:p>
    <w:p w14:paraId="193BDB9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птиц характерна периодическая линька (смена оперения).</w:t>
      </w:r>
    </w:p>
    <w:p w14:paraId="28636B99" w14:textId="0D0478EA"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Птицы имеют относительно короткий пищеварительный тракт, поэтому питательные вещества усваиваются быстро, средняя скорость прохождения пищи составляет 2–4 часа. Кроме того, у них отсутствуют губы, щеки, зубы, десны, в результате чего у птиц нет преддверия ротовой полости. Зубы у современных птиц частично заменяют острые края рогового покрова клюва, которым птица захватывает, удерживает и иногда размельчает пищу. Чувство вкуса развито за счет желез на н</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бе, под языком и в глотке.</w:t>
      </w:r>
    </w:p>
    <w:p w14:paraId="0923943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Сердце у птицы четырехкамерное, большое, до 2% от массы тела, частота сердечных сокращений зависит от вида, возраста, физиологической реактивности птицы.</w:t>
      </w:r>
    </w:p>
    <w:p w14:paraId="34F9CE5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Легкие птиц относительно невелики, обогащение организма кислородом происходит за счет воздухоносных мешков, расположенных между внутренними органами, мышцами, полыми костями. Всего в теле птицы 9 основных мешков, в том числе 4 парных, расположенных симметрично по обеим сторонам, и один непарный. В носовой полости происходит фильтрация воздуха и освобождение его от пыли, а также подогрев. Частота дыхания колеблется в значительных пределах: чем крупнее птица, тем меньше количество дыхательных движений. </w:t>
      </w:r>
    </w:p>
    <w:p w14:paraId="6E6D703D" w14:textId="7C53041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Зрение развито хорошо, у отдельных видов оно монокулярное и бинокулярное. Поле зрения у курицы составляет 300, у утки </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до 360°. Особенно высокая острота зрения вблизи. Различает цвет</w:t>
      </w:r>
      <w:r w:rsidR="00BD5FAD">
        <w:rPr>
          <w:rFonts w:ascii="Times New Roman" w:eastAsia="Times New Roman" w:hAnsi="Times New Roman" w:cs="Times New Roman"/>
          <w:sz w:val="30"/>
          <w:szCs w:val="30"/>
        </w:rPr>
        <w:t>а</w:t>
      </w:r>
      <w:r w:rsidRPr="00C91628">
        <w:rPr>
          <w:rFonts w:ascii="Times New Roman" w:eastAsia="Times New Roman" w:hAnsi="Times New Roman" w:cs="Times New Roman"/>
          <w:sz w:val="30"/>
          <w:szCs w:val="30"/>
        </w:rPr>
        <w:t>: красный, светло-коричневый; в голубом и фиолетовом находится граница видимости.</w:t>
      </w:r>
    </w:p>
    <w:p w14:paraId="7777BA6F" w14:textId="3886937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Из-за очень высокой интенсивности обмена веществ, температура тела составляет 41</w:t>
      </w:r>
      <w:r w:rsidR="00F20CC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43°С. </w:t>
      </w:r>
    </w:p>
    <w:p w14:paraId="4738324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Домашняя птица имеет свои особенности, отличающие ее от диких предков. Большинство видов домашней птицы полностью или частично утратили способность к полету. У домашней птицы в результате целенаправленной селекции изменились экстерьер и конституция, соотношение между мышечной и костной тканями, а также внутренними органами. Отсутствует сезонность яйцекладки. У птицы многих пород практически утрачен инстинкт насиживания.</w:t>
      </w:r>
    </w:p>
    <w:p w14:paraId="51EDB4AB" w14:textId="078E2FE2" w:rsidR="00F3375E" w:rsidRPr="00C91628" w:rsidRDefault="00BD5FAD">
      <w:pPr>
        <w:widowControl w:val="0"/>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 xml:space="preserve">Одним из важнейших хозяйственно </w:t>
      </w:r>
      <w:r w:rsidR="00C022FE" w:rsidRPr="00C91628">
        <w:rPr>
          <w:rFonts w:ascii="Times New Roman" w:eastAsia="Times New Roman" w:hAnsi="Times New Roman" w:cs="Times New Roman"/>
          <w:sz w:val="30"/>
          <w:szCs w:val="30"/>
        </w:rPr>
        <w:t xml:space="preserve">полезных качеств сельскохозяйственной птицы является ее продуктивность. </w:t>
      </w:r>
    </w:p>
    <w:p w14:paraId="2738ED06" w14:textId="77777777" w:rsidR="00F3375E" w:rsidRPr="00C91628" w:rsidRDefault="00C022FE">
      <w:pPr>
        <w:widowControl w:val="0"/>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 xml:space="preserve">Промышленное производство яиц и мяса в настоящее время основано на использовании высокопродуктивной гибридной птицы, полученной от скрещивания специально </w:t>
      </w:r>
      <w:proofErr w:type="spellStart"/>
      <w:r w:rsidRPr="00C91628">
        <w:rPr>
          <w:rFonts w:ascii="Times New Roman" w:eastAsia="Times New Roman" w:hAnsi="Times New Roman" w:cs="Times New Roman"/>
          <w:sz w:val="30"/>
          <w:szCs w:val="30"/>
        </w:rPr>
        <w:t>отселекционированных</w:t>
      </w:r>
      <w:proofErr w:type="spellEnd"/>
      <w:r w:rsidRPr="00C91628">
        <w:rPr>
          <w:rFonts w:ascii="Times New Roman" w:eastAsia="Times New Roman" w:hAnsi="Times New Roman" w:cs="Times New Roman"/>
          <w:sz w:val="30"/>
          <w:szCs w:val="30"/>
        </w:rPr>
        <w:t xml:space="preserve"> линий, принадлежащих к одной или нескольким породам. </w:t>
      </w:r>
    </w:p>
    <w:p w14:paraId="4DE9BE0B"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Породы птицы.</w:t>
      </w:r>
      <w:r w:rsidRPr="00C91628">
        <w:rPr>
          <w:rFonts w:ascii="Times New Roman" w:eastAsia="Times New Roman" w:hAnsi="Times New Roman" w:cs="Times New Roman"/>
          <w:sz w:val="30"/>
          <w:szCs w:val="30"/>
        </w:rPr>
        <w:t xml:space="preserve"> Под породой понимают большую группу птицы, сложившуюся в определенных условиях внешней среды, имеющую общее происхождение и сходные особенности экстерьера, конституции и продуктивности, передающиеся по наследству. </w:t>
      </w:r>
    </w:p>
    <w:p w14:paraId="1B2C950C"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мире насчитывается свыше 1800 пород сельскохозяйственной птицы. Лидерами по числу пород являются куры (818) и голуби (800). Среди уток известно 37 пород, гусей – 40, индеек – 32, цесарок – 20 и перепелов – 72.</w:t>
      </w:r>
    </w:p>
    <w:p w14:paraId="185EBA2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зависимости от направления продуктивности, конституции и экстерьера породы кур подразделяют на яичные (леггорн, русская белая, минорка), мясные (</w:t>
      </w:r>
      <w:proofErr w:type="spellStart"/>
      <w:r w:rsidRPr="00C91628">
        <w:rPr>
          <w:rFonts w:ascii="Times New Roman" w:eastAsia="Times New Roman" w:hAnsi="Times New Roman" w:cs="Times New Roman"/>
          <w:sz w:val="30"/>
          <w:szCs w:val="30"/>
        </w:rPr>
        <w:t>корниш</w:t>
      </w:r>
      <w:proofErr w:type="spellEnd"/>
      <w:r w:rsidRPr="00C91628">
        <w:rPr>
          <w:rFonts w:ascii="Times New Roman" w:eastAsia="Times New Roman" w:hAnsi="Times New Roman" w:cs="Times New Roman"/>
          <w:sz w:val="30"/>
          <w:szCs w:val="30"/>
        </w:rPr>
        <w:t xml:space="preserve">, кохинхин, брама, </w:t>
      </w:r>
      <w:proofErr w:type="spellStart"/>
      <w:r w:rsidRPr="00C91628">
        <w:rPr>
          <w:rFonts w:ascii="Times New Roman" w:eastAsia="Times New Roman" w:hAnsi="Times New Roman" w:cs="Times New Roman"/>
          <w:sz w:val="30"/>
          <w:szCs w:val="30"/>
        </w:rPr>
        <w:t>лангшань</w:t>
      </w:r>
      <w:proofErr w:type="spellEnd"/>
      <w:r w:rsidRPr="00C91628">
        <w:rPr>
          <w:rFonts w:ascii="Times New Roman" w:eastAsia="Times New Roman" w:hAnsi="Times New Roman" w:cs="Times New Roman"/>
          <w:sz w:val="30"/>
          <w:szCs w:val="30"/>
        </w:rPr>
        <w:t>), мясо-яичные (</w:t>
      </w:r>
      <w:proofErr w:type="spellStart"/>
      <w:r w:rsidRPr="00C91628">
        <w:rPr>
          <w:rFonts w:ascii="Times New Roman" w:eastAsia="Times New Roman" w:hAnsi="Times New Roman" w:cs="Times New Roman"/>
          <w:sz w:val="30"/>
          <w:szCs w:val="30"/>
        </w:rPr>
        <w:t>виандот</w:t>
      </w:r>
      <w:proofErr w:type="spellEnd"/>
      <w:r w:rsidRPr="00C91628">
        <w:rPr>
          <w:rFonts w:ascii="Times New Roman" w:eastAsia="Times New Roman" w:hAnsi="Times New Roman" w:cs="Times New Roman"/>
          <w:sz w:val="30"/>
          <w:szCs w:val="30"/>
        </w:rPr>
        <w:t>, род-</w:t>
      </w:r>
      <w:proofErr w:type="spellStart"/>
      <w:r w:rsidRPr="00C91628">
        <w:rPr>
          <w:rFonts w:ascii="Times New Roman" w:eastAsia="Times New Roman" w:hAnsi="Times New Roman" w:cs="Times New Roman"/>
          <w:sz w:val="30"/>
          <w:szCs w:val="30"/>
        </w:rPr>
        <w:t>айланд</w:t>
      </w:r>
      <w:proofErr w:type="spellEnd"/>
      <w:r w:rsidRPr="00C91628">
        <w:rPr>
          <w:rFonts w:ascii="Times New Roman" w:eastAsia="Times New Roman" w:hAnsi="Times New Roman" w:cs="Times New Roman"/>
          <w:sz w:val="30"/>
          <w:szCs w:val="30"/>
        </w:rPr>
        <w:t xml:space="preserve">, нью-гемпшир, плимутрок, суссекс, </w:t>
      </w:r>
      <w:proofErr w:type="spellStart"/>
      <w:r w:rsidRPr="00C91628">
        <w:rPr>
          <w:rFonts w:ascii="Times New Roman" w:eastAsia="Times New Roman" w:hAnsi="Times New Roman" w:cs="Times New Roman"/>
          <w:sz w:val="30"/>
          <w:szCs w:val="30"/>
        </w:rPr>
        <w:t>загорская</w:t>
      </w:r>
      <w:proofErr w:type="spellEnd"/>
      <w:r w:rsidRPr="00C91628">
        <w:rPr>
          <w:rFonts w:ascii="Times New Roman" w:eastAsia="Times New Roman" w:hAnsi="Times New Roman" w:cs="Times New Roman"/>
          <w:sz w:val="30"/>
          <w:szCs w:val="30"/>
        </w:rPr>
        <w:t xml:space="preserve"> лососевая), декоративные (бентамка, феникс, </w:t>
      </w:r>
      <w:proofErr w:type="spellStart"/>
      <w:r w:rsidRPr="00C91628">
        <w:rPr>
          <w:rFonts w:ascii="Times New Roman" w:eastAsia="Times New Roman" w:hAnsi="Times New Roman" w:cs="Times New Roman"/>
          <w:sz w:val="30"/>
          <w:szCs w:val="30"/>
        </w:rPr>
        <w:t>гудан</w:t>
      </w:r>
      <w:proofErr w:type="spellEnd"/>
      <w:r w:rsidRPr="00C91628">
        <w:rPr>
          <w:rFonts w:ascii="Times New Roman" w:eastAsia="Times New Roman" w:hAnsi="Times New Roman" w:cs="Times New Roman"/>
          <w:sz w:val="30"/>
          <w:szCs w:val="30"/>
        </w:rPr>
        <w:t xml:space="preserve">) и бойцовые (английская, малайская, корнуэльская, индийская). </w:t>
      </w:r>
    </w:p>
    <w:p w14:paraId="1B80A1F2" w14:textId="6DC0B17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 xml:space="preserve">Леггорн </w:t>
      </w:r>
      <w:r w:rsidRPr="00C91628">
        <w:rPr>
          <w:rFonts w:ascii="Times New Roman" w:eastAsia="Times New Roman" w:hAnsi="Times New Roman" w:cs="Times New Roman"/>
          <w:sz w:val="30"/>
          <w:szCs w:val="30"/>
        </w:rPr>
        <w:t>– порода кур яичного направления продуктивности. Выведена в Италии путем отбора лучших по продуктивности местных итальянских кур. Была улучшен</w:t>
      </w:r>
      <w:r w:rsidR="00BD5FAD">
        <w:rPr>
          <w:rFonts w:ascii="Times New Roman" w:eastAsia="Times New Roman" w:hAnsi="Times New Roman" w:cs="Times New Roman"/>
          <w:sz w:val="30"/>
          <w:szCs w:val="30"/>
        </w:rPr>
        <w:t>а в США. Птица имеет длинную не</w:t>
      </w:r>
      <w:r w:rsidRPr="00C91628">
        <w:rPr>
          <w:rFonts w:ascii="Times New Roman" w:eastAsia="Times New Roman" w:hAnsi="Times New Roman" w:cs="Times New Roman"/>
          <w:sz w:val="30"/>
          <w:szCs w:val="30"/>
        </w:rPr>
        <w:t>толстую шею, длинную широкую спину, объемистый живот, средней величины голову с белыми мочками и хорошо развитым листовидным гребнем. Оперение белое. Птица с другой окраской оперения (</w:t>
      </w:r>
      <w:proofErr w:type="spellStart"/>
      <w:r w:rsidRPr="00C91628">
        <w:rPr>
          <w:rFonts w:ascii="Times New Roman" w:eastAsia="Times New Roman" w:hAnsi="Times New Roman" w:cs="Times New Roman"/>
          <w:sz w:val="30"/>
          <w:szCs w:val="30"/>
        </w:rPr>
        <w:t>куропатчатая</w:t>
      </w:r>
      <w:proofErr w:type="spellEnd"/>
      <w:r w:rsidRPr="00C91628">
        <w:rPr>
          <w:rFonts w:ascii="Times New Roman" w:eastAsia="Times New Roman" w:hAnsi="Times New Roman" w:cs="Times New Roman"/>
          <w:sz w:val="30"/>
          <w:szCs w:val="30"/>
        </w:rPr>
        <w:t xml:space="preserve">, палевая, бурая, черная, полосатая) менее продуктивна и промышленного значения не имеет. Живая масса кур </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1,8–2,0 кг, петухов </w:t>
      </w:r>
      <w:r w:rsidRPr="00C91628">
        <w:rPr>
          <w:rFonts w:ascii="Times New Roman" w:eastAsia="Times New Roman" w:hAnsi="Times New Roman" w:cs="Times New Roman"/>
          <w:sz w:val="30"/>
          <w:szCs w:val="30"/>
        </w:rPr>
        <w:lastRenderedPageBreak/>
        <w:t>– 2,5–2,7 кг. Яйценоскость кур – 280 и более яиц, масса яиц</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58–62 г, затраты корма на 10 яиц – 1,3–1,5 кг.</w:t>
      </w:r>
    </w:p>
    <w:p w14:paraId="6E681220"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298C5980"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572A6ED1" wp14:editId="11EA255D">
            <wp:extent cx="2786063" cy="2422525"/>
            <wp:effectExtent l="0" t="0" r="0" b="0"/>
            <wp:docPr id="214595553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2"/>
                    <a:srcRect/>
                    <a:stretch>
                      <a:fillRect/>
                    </a:stretch>
                  </pic:blipFill>
                  <pic:spPr>
                    <a:xfrm>
                      <a:off x="0" y="0"/>
                      <a:ext cx="2786063" cy="2422525"/>
                    </a:xfrm>
                    <a:prstGeom prst="rect">
                      <a:avLst/>
                    </a:prstGeom>
                    <a:ln/>
                  </pic:spPr>
                </pic:pic>
              </a:graphicData>
            </a:graphic>
          </wp:inline>
        </w:drawing>
      </w:r>
    </w:p>
    <w:p w14:paraId="0852515B" w14:textId="14795CCB" w:rsidR="00F3375E" w:rsidRPr="00C91628" w:rsidRDefault="00C022FE">
      <w:pPr>
        <w:pBdr>
          <w:top w:val="nil"/>
          <w:left w:val="nil"/>
          <w:bottom w:val="nil"/>
          <w:right w:val="nil"/>
          <w:between w:val="nil"/>
        </w:pBdr>
        <w:spacing w:after="0" w:line="240" w:lineRule="auto"/>
        <w:ind w:firstLine="709"/>
        <w:jc w:val="center"/>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Рис</w:t>
      </w:r>
      <w:r w:rsidR="000913EB" w:rsidRPr="00C91628">
        <w:rPr>
          <w:rFonts w:ascii="Times New Roman" w:eastAsia="Times New Roman" w:hAnsi="Times New Roman" w:cs="Times New Roman"/>
          <w:sz w:val="30"/>
          <w:szCs w:val="30"/>
        </w:rPr>
        <w:t>унок 52 –</w:t>
      </w:r>
      <w:r w:rsidRPr="00C91628">
        <w:rPr>
          <w:rFonts w:ascii="Times New Roman" w:eastAsia="Times New Roman" w:hAnsi="Times New Roman" w:cs="Times New Roman"/>
          <w:sz w:val="30"/>
          <w:szCs w:val="30"/>
        </w:rPr>
        <w:t xml:space="preserve"> Порода леггорн</w:t>
      </w:r>
    </w:p>
    <w:p w14:paraId="5907B8F8"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84FE2AE" w14:textId="4B3AE5E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Род-</w:t>
      </w:r>
      <w:proofErr w:type="spellStart"/>
      <w:r w:rsidRPr="00C91628">
        <w:rPr>
          <w:rFonts w:ascii="Times New Roman" w:eastAsia="Times New Roman" w:hAnsi="Times New Roman" w:cs="Times New Roman"/>
          <w:b/>
          <w:bCs/>
          <w:sz w:val="30"/>
          <w:szCs w:val="30"/>
        </w:rPr>
        <w:t>айланд</w:t>
      </w:r>
      <w:proofErr w:type="spellEnd"/>
      <w:r w:rsidRPr="00C91628">
        <w:rPr>
          <w:rFonts w:ascii="Times New Roman" w:eastAsia="Times New Roman" w:hAnsi="Times New Roman" w:cs="Times New Roman"/>
          <w:sz w:val="30"/>
          <w:szCs w:val="30"/>
        </w:rPr>
        <w:t xml:space="preserve"> – </w:t>
      </w:r>
      <w:proofErr w:type="gramStart"/>
      <w:r w:rsidRPr="00C91628">
        <w:rPr>
          <w:rFonts w:ascii="Times New Roman" w:eastAsia="Times New Roman" w:hAnsi="Times New Roman" w:cs="Times New Roman"/>
          <w:sz w:val="30"/>
          <w:szCs w:val="30"/>
        </w:rPr>
        <w:t>мясо-яичная</w:t>
      </w:r>
      <w:proofErr w:type="gramEnd"/>
      <w:r w:rsidRPr="00C91628">
        <w:rPr>
          <w:rFonts w:ascii="Times New Roman" w:eastAsia="Times New Roman" w:hAnsi="Times New Roman" w:cs="Times New Roman"/>
          <w:sz w:val="30"/>
          <w:szCs w:val="30"/>
        </w:rPr>
        <w:t xml:space="preserve"> порода кур. Выведена в США в штате Род-</w:t>
      </w:r>
      <w:proofErr w:type="spellStart"/>
      <w:r w:rsidRPr="00C91628">
        <w:rPr>
          <w:rFonts w:ascii="Times New Roman" w:eastAsia="Times New Roman" w:hAnsi="Times New Roman" w:cs="Times New Roman"/>
          <w:sz w:val="30"/>
          <w:szCs w:val="30"/>
        </w:rPr>
        <w:t>Айланд</w:t>
      </w:r>
      <w:proofErr w:type="spellEnd"/>
      <w:r w:rsidRPr="00C91628">
        <w:rPr>
          <w:rFonts w:ascii="Times New Roman" w:eastAsia="Times New Roman" w:hAnsi="Times New Roman" w:cs="Times New Roman"/>
          <w:sz w:val="30"/>
          <w:szCs w:val="30"/>
        </w:rPr>
        <w:t>. Оперение красно-коричневое, рулевые и маховые перья черные с зеленоватым отливом. Туловище глубокое и широкое, шея средней длины, гребень листовидный. Живая масса кур</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2,6–2,8 кг, петухов</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3,5–4,0 кг. Яйценоскость кур </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180–190 яиц, масса яиц </w:t>
      </w:r>
      <w:r w:rsidR="00BD5FA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58–60 г, скорлупа бурая. </w:t>
      </w:r>
    </w:p>
    <w:p w14:paraId="4BB7E5D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68F9E8AF"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5EA827AA" wp14:editId="5A4A4F85">
            <wp:extent cx="2823845" cy="3571875"/>
            <wp:effectExtent l="0" t="0" r="0" b="9525"/>
            <wp:docPr id="214595553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3"/>
                    <a:srcRect/>
                    <a:stretch>
                      <a:fillRect/>
                    </a:stretch>
                  </pic:blipFill>
                  <pic:spPr>
                    <a:xfrm>
                      <a:off x="0" y="0"/>
                      <a:ext cx="2824184" cy="3572304"/>
                    </a:xfrm>
                    <a:prstGeom prst="rect">
                      <a:avLst/>
                    </a:prstGeom>
                    <a:ln/>
                  </pic:spPr>
                </pic:pic>
              </a:graphicData>
            </a:graphic>
          </wp:inline>
        </w:drawing>
      </w:r>
    </w:p>
    <w:p w14:paraId="55D0F881" w14:textId="4CDA5DA1" w:rsidR="000913EB" w:rsidRPr="00C91628" w:rsidRDefault="000913EB">
      <w:pPr>
        <w:spacing w:after="0" w:line="240" w:lineRule="auto"/>
        <w:ind w:firstLine="709"/>
        <w:jc w:val="center"/>
        <w:rPr>
          <w:rFonts w:ascii="Times New Roman" w:eastAsia="Times New Roman" w:hAnsi="Times New Roman" w:cs="Times New Roman"/>
          <w:sz w:val="30"/>
          <w:szCs w:val="30"/>
        </w:rPr>
      </w:pPr>
    </w:p>
    <w:p w14:paraId="56607184" w14:textId="1BAEFB0D" w:rsidR="00F3375E" w:rsidRPr="00C91628" w:rsidRDefault="000913EB">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 52 –</w:t>
      </w:r>
      <w:r w:rsidR="00C022FE" w:rsidRPr="00C91628">
        <w:rPr>
          <w:rFonts w:ascii="Times New Roman" w:eastAsia="Times New Roman" w:hAnsi="Times New Roman" w:cs="Times New Roman"/>
          <w:sz w:val="30"/>
          <w:szCs w:val="30"/>
        </w:rPr>
        <w:t xml:space="preserve"> Порода род-</w:t>
      </w:r>
      <w:proofErr w:type="spellStart"/>
      <w:r w:rsidR="00C022FE" w:rsidRPr="00C91628">
        <w:rPr>
          <w:rFonts w:ascii="Times New Roman" w:eastAsia="Times New Roman" w:hAnsi="Times New Roman" w:cs="Times New Roman"/>
          <w:sz w:val="30"/>
          <w:szCs w:val="30"/>
        </w:rPr>
        <w:t>айланд</w:t>
      </w:r>
      <w:proofErr w:type="spellEnd"/>
    </w:p>
    <w:p w14:paraId="4CEFBD07"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24339AD9" w14:textId="45BC20A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Плимутрок</w:t>
      </w:r>
      <w:r w:rsidRPr="00C91628">
        <w:rPr>
          <w:rFonts w:ascii="Times New Roman" w:eastAsia="Times New Roman" w:hAnsi="Times New Roman" w:cs="Times New Roman"/>
          <w:sz w:val="30"/>
          <w:szCs w:val="30"/>
        </w:rPr>
        <w:t>. Порода кур мясного направления продуктивности. Выведена в США в окрестностях города Плимута. По цвету оперения плимутроки довольно разнообразны, но наиболее распространены белые (мясные) и полосатые (</w:t>
      </w:r>
      <w:proofErr w:type="gramStart"/>
      <w:r w:rsidRPr="00C91628">
        <w:rPr>
          <w:rFonts w:ascii="Times New Roman" w:eastAsia="Times New Roman" w:hAnsi="Times New Roman" w:cs="Times New Roman"/>
          <w:sz w:val="30"/>
          <w:szCs w:val="30"/>
        </w:rPr>
        <w:t>мясо-яичные</w:t>
      </w:r>
      <w:proofErr w:type="gramEnd"/>
      <w:r w:rsidRPr="00C91628">
        <w:rPr>
          <w:rFonts w:ascii="Times New Roman" w:eastAsia="Times New Roman" w:hAnsi="Times New Roman" w:cs="Times New Roman"/>
          <w:sz w:val="30"/>
          <w:szCs w:val="30"/>
        </w:rPr>
        <w:t xml:space="preserve">). Туловище белого плимутрока длинное, шея средней длины, толстая, спина длинная и широкая, грудь широкая. Живая масса взрослых кур </w:t>
      </w:r>
      <w:r w:rsidR="00965B53">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2,7–3,5 кг, петухов – 3,5–4,3 кг. Яйценоскость кур </w:t>
      </w:r>
      <w:r w:rsidR="00965B53">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190–200 шт., масса яиц – 59–62 г, скорлупа светло-коричневая. </w:t>
      </w:r>
    </w:p>
    <w:p w14:paraId="6AC8407C"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F5EC418"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3CFC0E29" wp14:editId="2CB81D6D">
            <wp:extent cx="2222500" cy="2438400"/>
            <wp:effectExtent l="0" t="0" r="0" b="0"/>
            <wp:docPr id="214595553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4"/>
                    <a:srcRect/>
                    <a:stretch>
                      <a:fillRect/>
                    </a:stretch>
                  </pic:blipFill>
                  <pic:spPr>
                    <a:xfrm>
                      <a:off x="0" y="0"/>
                      <a:ext cx="2222500" cy="2438400"/>
                    </a:xfrm>
                    <a:prstGeom prst="rect">
                      <a:avLst/>
                    </a:prstGeom>
                    <a:ln/>
                  </pic:spPr>
                </pic:pic>
              </a:graphicData>
            </a:graphic>
          </wp:inline>
        </w:drawing>
      </w:r>
    </w:p>
    <w:p w14:paraId="0F20B518" w14:textId="77777777" w:rsidR="000C050A" w:rsidRPr="00C91628" w:rsidRDefault="000C050A">
      <w:pPr>
        <w:spacing w:after="0" w:line="240" w:lineRule="auto"/>
        <w:jc w:val="center"/>
        <w:rPr>
          <w:rFonts w:ascii="Times New Roman" w:eastAsia="Times New Roman" w:hAnsi="Times New Roman" w:cs="Times New Roman"/>
          <w:sz w:val="30"/>
          <w:szCs w:val="30"/>
        </w:rPr>
      </w:pPr>
    </w:p>
    <w:p w14:paraId="119587B1" w14:textId="73228A4E"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 53 –</w:t>
      </w:r>
      <w:r w:rsidRPr="00C91628">
        <w:rPr>
          <w:rFonts w:ascii="Times New Roman" w:eastAsia="Times New Roman" w:hAnsi="Times New Roman" w:cs="Times New Roman"/>
          <w:sz w:val="30"/>
          <w:szCs w:val="30"/>
        </w:rPr>
        <w:t xml:space="preserve"> Порода плимутрок</w:t>
      </w:r>
    </w:p>
    <w:p w14:paraId="308342E8"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6AA7B33" w14:textId="6C97466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Корниш (корнуэльские куры). Порода мясного направления продуктивности. Выведена в Англии. Особенно большое значение имеют корниши с белым доминантным оперением. Наибольшее распространение в мире из мясных пород кур они получили благодаря отличным мясным качествам. У них хорошо развита мускулатура груди и ног, спина длинная и широкая, голова большая и широкая, хвост короткий, несколько свисающий, гребень стручковидный. Живая масса взрослых кур </w:t>
      </w:r>
      <w:r w:rsidR="00965B53">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3,5–3,8 кг, петухов – 4,5–5,0 кг. Яйценоскость кур </w:t>
      </w:r>
      <w:r w:rsidR="00965B53">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140–150 яиц в год, масса яиц – 58–62 г, скорлупа коричневая. </w:t>
      </w:r>
    </w:p>
    <w:p w14:paraId="454520DA"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080A366C"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2E4DB2F8" wp14:editId="6C46FEBD">
            <wp:extent cx="2533650" cy="3162300"/>
            <wp:effectExtent l="0" t="0" r="0" b="0"/>
            <wp:docPr id="21459555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5"/>
                    <a:srcRect/>
                    <a:stretch>
                      <a:fillRect/>
                    </a:stretch>
                  </pic:blipFill>
                  <pic:spPr>
                    <a:xfrm>
                      <a:off x="0" y="0"/>
                      <a:ext cx="2534095" cy="3162856"/>
                    </a:xfrm>
                    <a:prstGeom prst="rect">
                      <a:avLst/>
                    </a:prstGeom>
                    <a:ln/>
                  </pic:spPr>
                </pic:pic>
              </a:graphicData>
            </a:graphic>
          </wp:inline>
        </w:drawing>
      </w:r>
    </w:p>
    <w:p w14:paraId="48225B3A" w14:textId="77777777" w:rsidR="00231229" w:rsidRPr="00C91628" w:rsidRDefault="00231229">
      <w:pPr>
        <w:spacing w:after="0" w:line="240" w:lineRule="auto"/>
        <w:jc w:val="center"/>
        <w:rPr>
          <w:rFonts w:ascii="Times New Roman" w:eastAsia="Times New Roman" w:hAnsi="Times New Roman" w:cs="Times New Roman"/>
          <w:sz w:val="30"/>
          <w:szCs w:val="30"/>
        </w:rPr>
      </w:pPr>
    </w:p>
    <w:p w14:paraId="0AD67DF1" w14:textId="1D8666CC"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 54 –</w:t>
      </w:r>
      <w:r w:rsidRPr="00C91628">
        <w:rPr>
          <w:rFonts w:ascii="Times New Roman" w:eastAsia="Times New Roman" w:hAnsi="Times New Roman" w:cs="Times New Roman"/>
          <w:sz w:val="30"/>
          <w:szCs w:val="30"/>
        </w:rPr>
        <w:t xml:space="preserve"> Порода корниш</w:t>
      </w:r>
    </w:p>
    <w:p w14:paraId="61AA3C93"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AE2ABD1" w14:textId="5577522F"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Белая широкогрудая</w:t>
      </w:r>
      <w:r w:rsidRPr="00C91628">
        <w:rPr>
          <w:rFonts w:ascii="Times New Roman" w:eastAsia="Times New Roman" w:hAnsi="Times New Roman" w:cs="Times New Roman"/>
          <w:sz w:val="30"/>
          <w:szCs w:val="30"/>
        </w:rPr>
        <w:t xml:space="preserve"> порода индеек выведена в США. Индейки имеют хорошие мясные качества, отличаются быстрым ростом и высокой яйценоскостью. Грудь у них широкая и глубокая, спина длинная, шея средней длины толстая, оперение белое. Живая масса самок </w:t>
      </w:r>
      <w:r w:rsidR="00965B53">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8 кг, самцов – 16 кг, яйценоскость – 80–100 шт., масса яиц – 80–85 г. К особенности индеек белой широкогрудой породы относится то, что к 90–100-дневному возрасту рост их почти прекращается. </w:t>
      </w:r>
    </w:p>
    <w:p w14:paraId="44E657A7"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3BD7CA1" w14:textId="77777777" w:rsidR="00F3375E" w:rsidRPr="00C91628" w:rsidRDefault="00C022FE" w:rsidP="00BC79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6B80DACA" wp14:editId="495676FC">
            <wp:extent cx="3463810" cy="2711921"/>
            <wp:effectExtent l="0" t="0" r="0" b="0"/>
            <wp:docPr id="214595552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6"/>
                    <a:srcRect t="4839"/>
                    <a:stretch>
                      <a:fillRect/>
                    </a:stretch>
                  </pic:blipFill>
                  <pic:spPr>
                    <a:xfrm>
                      <a:off x="0" y="0"/>
                      <a:ext cx="3463810" cy="2711921"/>
                    </a:xfrm>
                    <a:prstGeom prst="rect">
                      <a:avLst/>
                    </a:prstGeom>
                    <a:ln/>
                  </pic:spPr>
                </pic:pic>
              </a:graphicData>
            </a:graphic>
          </wp:inline>
        </w:drawing>
      </w:r>
    </w:p>
    <w:p w14:paraId="733A2774" w14:textId="77777777" w:rsidR="00231229" w:rsidRPr="00C91628" w:rsidRDefault="00231229">
      <w:pPr>
        <w:spacing w:after="0" w:line="240" w:lineRule="auto"/>
        <w:jc w:val="center"/>
        <w:rPr>
          <w:rFonts w:ascii="Times New Roman" w:eastAsia="Times New Roman" w:hAnsi="Times New Roman" w:cs="Times New Roman"/>
          <w:sz w:val="30"/>
          <w:szCs w:val="30"/>
        </w:rPr>
      </w:pPr>
    </w:p>
    <w:p w14:paraId="276319F6" w14:textId="15BF9EC2"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231229" w:rsidRPr="00C91628">
        <w:rPr>
          <w:rFonts w:ascii="Times New Roman" w:eastAsia="Times New Roman" w:hAnsi="Times New Roman" w:cs="Times New Roman"/>
          <w:sz w:val="30"/>
          <w:szCs w:val="30"/>
        </w:rPr>
        <w:t>55 –</w:t>
      </w:r>
      <w:r w:rsidRPr="00C91628">
        <w:rPr>
          <w:rFonts w:ascii="Times New Roman" w:eastAsia="Times New Roman" w:hAnsi="Times New Roman" w:cs="Times New Roman"/>
          <w:sz w:val="30"/>
          <w:szCs w:val="30"/>
        </w:rPr>
        <w:t xml:space="preserve"> Белая широкогрудая порода индеек</w:t>
      </w:r>
    </w:p>
    <w:p w14:paraId="1FE7B44E"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6FCE82F" w14:textId="6CE5AAF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lastRenderedPageBreak/>
        <w:t>Пекинская</w:t>
      </w:r>
      <w:r w:rsidRPr="00C91628">
        <w:rPr>
          <w:rFonts w:ascii="Times New Roman" w:eastAsia="Times New Roman" w:hAnsi="Times New Roman" w:cs="Times New Roman"/>
          <w:sz w:val="30"/>
          <w:szCs w:val="30"/>
        </w:rPr>
        <w:t xml:space="preserve"> – наиболее распространенная мясная порода уток. Выведена в Китае в окрестностях Пекина, совершенствовалась в США. Утки имеют удлиненное, широкое и глубокое туловище. Голова удлинена, спина широкая, длинная, грудь глубокая, выпуклая. Шея имеет среднюю длину, слегка изогнута, гармонично впивается в силуэт туловища. В то же время туловище выставлено вперед, широкое, длинное, несколько плотнее сложенное в нижней части, без жировых складок. Крылья длинные, мощные, плотно прилегают к туловищу. </w:t>
      </w:r>
      <w:r w:rsidR="00231229" w:rsidRPr="00C91628">
        <w:rPr>
          <w:rFonts w:ascii="Times New Roman" w:eastAsia="Times New Roman" w:hAnsi="Times New Roman" w:cs="Times New Roman"/>
          <w:sz w:val="30"/>
          <w:szCs w:val="30"/>
        </w:rPr>
        <w:t>Ноги,</w:t>
      </w:r>
      <w:r w:rsidRPr="00C91628">
        <w:rPr>
          <w:rFonts w:ascii="Times New Roman" w:eastAsia="Times New Roman" w:hAnsi="Times New Roman" w:cs="Times New Roman"/>
          <w:sz w:val="30"/>
          <w:szCs w:val="30"/>
        </w:rPr>
        <w:t xml:space="preserve"> несколько укороченные с окраской от темно-желтого до оранжевого цвета. Цвет клюва у молодых особей – от светло-желтого до оранжевого, у взрослых – светло-бледный. Оперение белое с кремовым оттенком. Живая масса взрослых селезней – 3,5–4,0 кг, уток – 3,0–3,5 кг. Яйценоскость уток за цикл яйцекладки составляет 170–200 яиц, масса яиц – 80–95 г. </w:t>
      </w:r>
    </w:p>
    <w:p w14:paraId="24FC87BC" w14:textId="77777777" w:rsidR="00231229" w:rsidRPr="00C91628" w:rsidRDefault="00231229">
      <w:pPr>
        <w:spacing w:after="0" w:line="240" w:lineRule="auto"/>
        <w:ind w:firstLine="709"/>
        <w:jc w:val="both"/>
        <w:rPr>
          <w:rFonts w:ascii="Times New Roman" w:eastAsia="Times New Roman" w:hAnsi="Times New Roman" w:cs="Times New Roman"/>
          <w:sz w:val="30"/>
          <w:szCs w:val="30"/>
        </w:rPr>
      </w:pPr>
    </w:p>
    <w:p w14:paraId="7F64105D"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151F8847" wp14:editId="75BBC064">
            <wp:extent cx="3276600" cy="2297113"/>
            <wp:effectExtent l="0" t="0" r="0" b="0"/>
            <wp:docPr id="21459555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7"/>
                    <a:srcRect/>
                    <a:stretch>
                      <a:fillRect/>
                    </a:stretch>
                  </pic:blipFill>
                  <pic:spPr>
                    <a:xfrm>
                      <a:off x="0" y="0"/>
                      <a:ext cx="3276600" cy="2297113"/>
                    </a:xfrm>
                    <a:prstGeom prst="rect">
                      <a:avLst/>
                    </a:prstGeom>
                    <a:ln/>
                  </pic:spPr>
                </pic:pic>
              </a:graphicData>
            </a:graphic>
          </wp:inline>
        </w:drawing>
      </w:r>
    </w:p>
    <w:p w14:paraId="3D451D25" w14:textId="77777777" w:rsidR="00231229" w:rsidRPr="00C91628" w:rsidRDefault="00231229">
      <w:pPr>
        <w:spacing w:after="0" w:line="240" w:lineRule="auto"/>
        <w:ind w:firstLine="709"/>
        <w:jc w:val="center"/>
        <w:rPr>
          <w:rFonts w:ascii="Times New Roman" w:eastAsia="Times New Roman" w:hAnsi="Times New Roman" w:cs="Times New Roman"/>
          <w:sz w:val="30"/>
          <w:szCs w:val="30"/>
        </w:rPr>
      </w:pPr>
    </w:p>
    <w:p w14:paraId="3CD4AFF4" w14:textId="497D8749"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 56 –</w:t>
      </w:r>
      <w:r w:rsidRPr="00C91628">
        <w:rPr>
          <w:rFonts w:ascii="Times New Roman" w:eastAsia="Times New Roman" w:hAnsi="Times New Roman" w:cs="Times New Roman"/>
          <w:sz w:val="30"/>
          <w:szCs w:val="30"/>
        </w:rPr>
        <w:t xml:space="preserve"> Пекинская порода уток</w:t>
      </w:r>
    </w:p>
    <w:p w14:paraId="466EFA55"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2A866EC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промышленном птицеводстве для производства товарной продукции используют не чистые породы, а гибридную птицу (кросс), полученную от скрещивания специально </w:t>
      </w:r>
      <w:proofErr w:type="spellStart"/>
      <w:r w:rsidRPr="00C91628">
        <w:rPr>
          <w:rFonts w:ascii="Times New Roman" w:eastAsia="Times New Roman" w:hAnsi="Times New Roman" w:cs="Times New Roman"/>
          <w:sz w:val="30"/>
          <w:szCs w:val="30"/>
        </w:rPr>
        <w:t>отселекционированных</w:t>
      </w:r>
      <w:proofErr w:type="spellEnd"/>
      <w:r w:rsidRPr="00C91628">
        <w:rPr>
          <w:rFonts w:ascii="Times New Roman" w:eastAsia="Times New Roman" w:hAnsi="Times New Roman" w:cs="Times New Roman"/>
          <w:sz w:val="30"/>
          <w:szCs w:val="30"/>
        </w:rPr>
        <w:t xml:space="preserve"> линий, принадлежащих к одной или нескольким породам. </w:t>
      </w:r>
    </w:p>
    <w:p w14:paraId="123C1E7D" w14:textId="0EC9779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При производстве яиц кур-несушек используются практически все известные кроссы мирового уровня – </w:t>
      </w:r>
      <w:proofErr w:type="spellStart"/>
      <w:r w:rsidRPr="00C91628">
        <w:rPr>
          <w:rFonts w:ascii="Times New Roman" w:eastAsia="Times New Roman" w:hAnsi="Times New Roman" w:cs="Times New Roman"/>
          <w:sz w:val="30"/>
          <w:szCs w:val="30"/>
        </w:rPr>
        <w:t>Хайсекс</w:t>
      </w:r>
      <w:proofErr w:type="spellEnd"/>
      <w:r w:rsidRPr="00C91628">
        <w:rPr>
          <w:rFonts w:ascii="Times New Roman" w:eastAsia="Times New Roman" w:hAnsi="Times New Roman" w:cs="Times New Roman"/>
          <w:sz w:val="30"/>
          <w:szCs w:val="30"/>
        </w:rPr>
        <w:t xml:space="preserve"> белый и коричневый, </w:t>
      </w:r>
      <w:proofErr w:type="spellStart"/>
      <w:r w:rsidRPr="00C91628">
        <w:rPr>
          <w:rFonts w:ascii="Times New Roman" w:eastAsia="Times New Roman" w:hAnsi="Times New Roman" w:cs="Times New Roman"/>
          <w:sz w:val="30"/>
          <w:szCs w:val="30"/>
        </w:rPr>
        <w:t>Ломанн</w:t>
      </w:r>
      <w:proofErr w:type="spellEnd"/>
      <w:r w:rsidRPr="00C91628">
        <w:rPr>
          <w:rFonts w:ascii="Times New Roman" w:eastAsia="Times New Roman" w:hAnsi="Times New Roman" w:cs="Times New Roman"/>
          <w:sz w:val="30"/>
          <w:szCs w:val="30"/>
        </w:rPr>
        <w:t xml:space="preserve"> белый и коричневый, Тетра коричневый, </w:t>
      </w:r>
      <w:proofErr w:type="spellStart"/>
      <w:r w:rsidRPr="00C91628">
        <w:rPr>
          <w:rFonts w:ascii="Times New Roman" w:eastAsia="Times New Roman" w:hAnsi="Times New Roman" w:cs="Times New Roman"/>
          <w:sz w:val="30"/>
          <w:szCs w:val="30"/>
        </w:rPr>
        <w:t>Декалб</w:t>
      </w:r>
      <w:proofErr w:type="spellEnd"/>
      <w:r w:rsidRPr="00C91628">
        <w:rPr>
          <w:rFonts w:ascii="Times New Roman" w:eastAsia="Times New Roman" w:hAnsi="Times New Roman" w:cs="Times New Roman"/>
          <w:sz w:val="30"/>
          <w:szCs w:val="30"/>
        </w:rPr>
        <w:t xml:space="preserve"> белый и др</w:t>
      </w:r>
      <w:r w:rsidR="000C050A"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w:t>
      </w:r>
    </w:p>
    <w:p w14:paraId="276A679F"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a"/>
        <w:tblW w:w="93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673"/>
      </w:tblGrid>
      <w:tr w:rsidR="00852023" w:rsidRPr="00C91628" w14:paraId="3FA28B29" w14:textId="77777777">
        <w:tc>
          <w:tcPr>
            <w:tcW w:w="4672" w:type="dxa"/>
          </w:tcPr>
          <w:p w14:paraId="381610CF"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3ED0A9CC" wp14:editId="660EDF7C">
                  <wp:extent cx="2005004" cy="2856357"/>
                  <wp:effectExtent l="0" t="0" r="0" b="0"/>
                  <wp:docPr id="2145955515" name="image28.jpg" descr="Untitled-5"/>
                  <wp:cNvGraphicFramePr/>
                  <a:graphic xmlns:a="http://schemas.openxmlformats.org/drawingml/2006/main">
                    <a:graphicData uri="http://schemas.openxmlformats.org/drawingml/2006/picture">
                      <pic:pic xmlns:pic="http://schemas.openxmlformats.org/drawingml/2006/picture">
                        <pic:nvPicPr>
                          <pic:cNvPr id="0" name="image28.jpg" descr="Untitled-5"/>
                          <pic:cNvPicPr preferRelativeResize="0"/>
                        </pic:nvPicPr>
                        <pic:blipFill>
                          <a:blip r:embed="rId98"/>
                          <a:srcRect/>
                          <a:stretch>
                            <a:fillRect/>
                          </a:stretch>
                        </pic:blipFill>
                        <pic:spPr>
                          <a:xfrm>
                            <a:off x="0" y="0"/>
                            <a:ext cx="2005004" cy="2856357"/>
                          </a:xfrm>
                          <a:prstGeom prst="rect">
                            <a:avLst/>
                          </a:prstGeom>
                          <a:ln/>
                        </pic:spPr>
                      </pic:pic>
                    </a:graphicData>
                  </a:graphic>
                </wp:inline>
              </w:drawing>
            </w:r>
          </w:p>
        </w:tc>
        <w:tc>
          <w:tcPr>
            <w:tcW w:w="4673" w:type="dxa"/>
          </w:tcPr>
          <w:p w14:paraId="418FAB11"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63A072DC" wp14:editId="1D634175">
                  <wp:extent cx="1918076" cy="2923401"/>
                  <wp:effectExtent l="0" t="0" r="0" b="0"/>
                  <wp:docPr id="2145955516" name="image27.jpg" descr="Untitled-6"/>
                  <wp:cNvGraphicFramePr/>
                  <a:graphic xmlns:a="http://schemas.openxmlformats.org/drawingml/2006/main">
                    <a:graphicData uri="http://schemas.openxmlformats.org/drawingml/2006/picture">
                      <pic:pic xmlns:pic="http://schemas.openxmlformats.org/drawingml/2006/picture">
                        <pic:nvPicPr>
                          <pic:cNvPr id="0" name="image27.jpg" descr="Untitled-6"/>
                          <pic:cNvPicPr preferRelativeResize="0"/>
                        </pic:nvPicPr>
                        <pic:blipFill>
                          <a:blip r:embed="rId99"/>
                          <a:srcRect/>
                          <a:stretch>
                            <a:fillRect/>
                          </a:stretch>
                        </pic:blipFill>
                        <pic:spPr>
                          <a:xfrm>
                            <a:off x="0" y="0"/>
                            <a:ext cx="1918076" cy="2923401"/>
                          </a:xfrm>
                          <a:prstGeom prst="rect">
                            <a:avLst/>
                          </a:prstGeom>
                          <a:ln/>
                        </pic:spPr>
                      </pic:pic>
                    </a:graphicData>
                  </a:graphic>
                </wp:inline>
              </w:drawing>
            </w:r>
          </w:p>
        </w:tc>
      </w:tr>
      <w:tr w:rsidR="00F3375E" w:rsidRPr="00C91628" w14:paraId="6D02A54D" w14:textId="77777777">
        <w:tc>
          <w:tcPr>
            <w:tcW w:w="4672" w:type="dxa"/>
          </w:tcPr>
          <w:p w14:paraId="2B9D71A5" w14:textId="77777777" w:rsidR="00231229" w:rsidRPr="00C91628" w:rsidRDefault="00231229">
            <w:pPr>
              <w:spacing w:after="0" w:line="240" w:lineRule="auto"/>
              <w:jc w:val="center"/>
              <w:rPr>
                <w:rFonts w:ascii="Times New Roman" w:eastAsia="Times New Roman" w:hAnsi="Times New Roman" w:cs="Times New Roman"/>
                <w:sz w:val="30"/>
                <w:szCs w:val="30"/>
              </w:rPr>
            </w:pPr>
          </w:p>
          <w:p w14:paraId="59C17185" w14:textId="5F99D56C"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Кросс </w:t>
            </w:r>
            <w:proofErr w:type="spellStart"/>
            <w:r w:rsidRPr="00C91628">
              <w:rPr>
                <w:rFonts w:ascii="Times New Roman" w:eastAsia="Times New Roman" w:hAnsi="Times New Roman" w:cs="Times New Roman"/>
                <w:sz w:val="30"/>
                <w:szCs w:val="30"/>
              </w:rPr>
              <w:t>Хайсекс</w:t>
            </w:r>
            <w:proofErr w:type="spellEnd"/>
            <w:r w:rsidRPr="00C91628">
              <w:rPr>
                <w:rFonts w:ascii="Times New Roman" w:eastAsia="Times New Roman" w:hAnsi="Times New Roman" w:cs="Times New Roman"/>
                <w:sz w:val="30"/>
                <w:szCs w:val="30"/>
              </w:rPr>
              <w:t xml:space="preserve"> коричневый</w:t>
            </w:r>
          </w:p>
        </w:tc>
        <w:tc>
          <w:tcPr>
            <w:tcW w:w="4673" w:type="dxa"/>
          </w:tcPr>
          <w:p w14:paraId="50B1A3C0" w14:textId="77777777" w:rsidR="00231229" w:rsidRPr="00C91628" w:rsidRDefault="00231229">
            <w:pPr>
              <w:spacing w:after="0" w:line="240" w:lineRule="auto"/>
              <w:jc w:val="center"/>
              <w:rPr>
                <w:rFonts w:ascii="Times New Roman" w:eastAsia="Times New Roman" w:hAnsi="Times New Roman" w:cs="Times New Roman"/>
                <w:sz w:val="30"/>
                <w:szCs w:val="30"/>
              </w:rPr>
            </w:pPr>
          </w:p>
          <w:p w14:paraId="6D2CDC0C" w14:textId="521D7F83"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Кросс </w:t>
            </w:r>
            <w:proofErr w:type="spellStart"/>
            <w:r w:rsidRPr="00C91628">
              <w:rPr>
                <w:rFonts w:ascii="Times New Roman" w:eastAsia="Times New Roman" w:hAnsi="Times New Roman" w:cs="Times New Roman"/>
                <w:sz w:val="30"/>
                <w:szCs w:val="30"/>
              </w:rPr>
              <w:t>Хайсекс</w:t>
            </w:r>
            <w:proofErr w:type="spellEnd"/>
            <w:r w:rsidRPr="00C91628">
              <w:rPr>
                <w:rFonts w:ascii="Times New Roman" w:eastAsia="Times New Roman" w:hAnsi="Times New Roman" w:cs="Times New Roman"/>
                <w:sz w:val="30"/>
                <w:szCs w:val="30"/>
              </w:rPr>
              <w:t xml:space="preserve"> белый</w:t>
            </w:r>
          </w:p>
        </w:tc>
      </w:tr>
    </w:tbl>
    <w:p w14:paraId="198C7F60"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DFF37DA" w14:textId="6D840ADE"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 57</w:t>
      </w:r>
      <w:r w:rsidRPr="00C91628">
        <w:rPr>
          <w:rFonts w:ascii="Times New Roman" w:eastAsia="Times New Roman" w:hAnsi="Times New Roman" w:cs="Times New Roman"/>
          <w:sz w:val="30"/>
          <w:szCs w:val="30"/>
        </w:rPr>
        <w:t>. Яичные кроссы кур</w:t>
      </w:r>
    </w:p>
    <w:p w14:paraId="030E85F5"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F35C0B9" w14:textId="3D9A4B2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При производстве мяса цыплят-бройлеров Республика Беларусь много лет плодотворно сотрудничает с компанией </w:t>
      </w:r>
      <w:proofErr w:type="spellStart"/>
      <w:r w:rsidRPr="00C91628">
        <w:rPr>
          <w:rFonts w:ascii="Times New Roman" w:eastAsia="Times New Roman" w:hAnsi="Times New Roman" w:cs="Times New Roman"/>
          <w:sz w:val="30"/>
          <w:szCs w:val="30"/>
        </w:rPr>
        <w:t>Авиаген</w:t>
      </w:r>
      <w:proofErr w:type="spellEnd"/>
      <w:r w:rsidRPr="00C91628">
        <w:rPr>
          <w:rFonts w:ascii="Times New Roman" w:eastAsia="Times New Roman" w:hAnsi="Times New Roman" w:cs="Times New Roman"/>
          <w:sz w:val="30"/>
          <w:szCs w:val="30"/>
        </w:rPr>
        <w:t xml:space="preserve"> (Шотландия), поставляющей на постоянной основе суточных цыплят прародительских форм </w:t>
      </w:r>
      <w:r w:rsidRPr="00C91628">
        <w:rPr>
          <w:rFonts w:ascii="Times New Roman" w:eastAsia="Times New Roman" w:hAnsi="Times New Roman" w:cs="Times New Roman"/>
          <w:b/>
          <w:bCs/>
          <w:sz w:val="30"/>
          <w:szCs w:val="30"/>
        </w:rPr>
        <w:t>мясного кросса кур Росс</w:t>
      </w:r>
      <w:r w:rsidR="000C050A" w:rsidRPr="00C91628">
        <w:rPr>
          <w:rFonts w:ascii="Times New Roman" w:eastAsia="Times New Roman" w:hAnsi="Times New Roman" w:cs="Times New Roman"/>
          <w:b/>
          <w:bCs/>
          <w:sz w:val="30"/>
          <w:szCs w:val="30"/>
        </w:rPr>
        <w:t>–</w:t>
      </w:r>
      <w:r w:rsidRPr="00C91628">
        <w:rPr>
          <w:rFonts w:ascii="Times New Roman" w:eastAsia="Times New Roman" w:hAnsi="Times New Roman" w:cs="Times New Roman"/>
          <w:b/>
          <w:bCs/>
          <w:sz w:val="30"/>
          <w:szCs w:val="30"/>
        </w:rPr>
        <w:t>308</w:t>
      </w:r>
      <w:r w:rsidRPr="00C91628">
        <w:rPr>
          <w:rFonts w:ascii="Times New Roman" w:eastAsia="Times New Roman" w:hAnsi="Times New Roman" w:cs="Times New Roman"/>
          <w:sz w:val="30"/>
          <w:szCs w:val="30"/>
        </w:rPr>
        <w:t xml:space="preserve">. </w:t>
      </w:r>
    </w:p>
    <w:p w14:paraId="2C2F664E"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1749ACC"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03D2EFB0" wp14:editId="4E41DFAB">
            <wp:extent cx="2280581" cy="2850726"/>
            <wp:effectExtent l="0" t="0" r="0" b="0"/>
            <wp:docPr id="2145955517" name="image43.png" descr="Новый-2"/>
            <wp:cNvGraphicFramePr/>
            <a:graphic xmlns:a="http://schemas.openxmlformats.org/drawingml/2006/main">
              <a:graphicData uri="http://schemas.openxmlformats.org/drawingml/2006/picture">
                <pic:pic xmlns:pic="http://schemas.openxmlformats.org/drawingml/2006/picture">
                  <pic:nvPicPr>
                    <pic:cNvPr id="0" name="image43.png" descr="Новый-2"/>
                    <pic:cNvPicPr preferRelativeResize="0"/>
                  </pic:nvPicPr>
                  <pic:blipFill>
                    <a:blip r:embed="rId100"/>
                    <a:srcRect/>
                    <a:stretch>
                      <a:fillRect/>
                    </a:stretch>
                  </pic:blipFill>
                  <pic:spPr>
                    <a:xfrm>
                      <a:off x="0" y="0"/>
                      <a:ext cx="2280581" cy="2850726"/>
                    </a:xfrm>
                    <a:prstGeom prst="rect">
                      <a:avLst/>
                    </a:prstGeom>
                    <a:ln/>
                  </pic:spPr>
                </pic:pic>
              </a:graphicData>
            </a:graphic>
          </wp:inline>
        </w:drawing>
      </w:r>
    </w:p>
    <w:p w14:paraId="6163637E" w14:textId="523D8DB2"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31229" w:rsidRPr="00C91628">
        <w:rPr>
          <w:rFonts w:ascii="Times New Roman" w:eastAsia="Times New Roman" w:hAnsi="Times New Roman" w:cs="Times New Roman"/>
          <w:sz w:val="30"/>
          <w:szCs w:val="30"/>
        </w:rPr>
        <w:t>унок 58 –</w:t>
      </w:r>
      <w:r w:rsidRPr="00C91628">
        <w:rPr>
          <w:rFonts w:ascii="Times New Roman" w:eastAsia="Times New Roman" w:hAnsi="Times New Roman" w:cs="Times New Roman"/>
          <w:sz w:val="30"/>
          <w:szCs w:val="30"/>
        </w:rPr>
        <w:t xml:space="preserve"> Мясной кросс кур Росс</w:t>
      </w:r>
      <w:r w:rsidR="000C050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308</w:t>
      </w:r>
    </w:p>
    <w:p w14:paraId="3CECBB61"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60DD539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структуре ОАО «Агрокомбинат «Дзержинский» действует репродуктор 1 порядка «Бройлер», откуда суточные цыплята родительских форм направляются практически на все отечественные </w:t>
      </w:r>
      <w:r w:rsidRPr="00C91628">
        <w:rPr>
          <w:rFonts w:ascii="Times New Roman" w:eastAsia="Times New Roman" w:hAnsi="Times New Roman" w:cs="Times New Roman"/>
          <w:sz w:val="30"/>
          <w:szCs w:val="30"/>
        </w:rPr>
        <w:lastRenderedPageBreak/>
        <w:t>специализированные птицефабрики. Единичные предприятия (ОАО «Смолевичи «Бройлер», СООО «</w:t>
      </w:r>
      <w:proofErr w:type="spellStart"/>
      <w:r w:rsidRPr="00C91628">
        <w:rPr>
          <w:rFonts w:ascii="Times New Roman" w:eastAsia="Times New Roman" w:hAnsi="Times New Roman" w:cs="Times New Roman"/>
          <w:sz w:val="30"/>
          <w:szCs w:val="30"/>
        </w:rPr>
        <w:t>Витконпродукт</w:t>
      </w:r>
      <w:proofErr w:type="spellEnd"/>
      <w:r w:rsidRPr="00C91628">
        <w:rPr>
          <w:rFonts w:ascii="Times New Roman" w:eastAsia="Times New Roman" w:hAnsi="Times New Roman" w:cs="Times New Roman"/>
          <w:sz w:val="30"/>
          <w:szCs w:val="30"/>
        </w:rPr>
        <w:t xml:space="preserve">») самостоятельно под свою потребность завозят родительские стада из-за пределов Беларуси (Россия, Венгрия), но также работают с кроссом мясных кур Росс-308. </w:t>
      </w:r>
    </w:p>
    <w:p w14:paraId="25DC185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Технологический процесс производства пищевых яиц и мяса птицы на птицефабриках республики предусматривает выращивание ремонтного молодняка и содержание взрослого поголовья в типовых птичниках большой вместимости с контролируемым микроклиматом, рациональным режимом освещения и автоматизированным кормлением полнорационными сухими комбикормами с выполнением ветеринарно-профилактических мероприятий для обеспечения высокой сохранности и продукти</w:t>
      </w:r>
      <w:r w:rsidR="0058663D" w:rsidRPr="00C91628">
        <w:rPr>
          <w:rFonts w:ascii="Times New Roman" w:eastAsia="Times New Roman" w:hAnsi="Times New Roman" w:cs="Times New Roman"/>
          <w:sz w:val="30"/>
          <w:szCs w:val="30"/>
        </w:rPr>
        <w:t>вности птицы.</w:t>
      </w:r>
    </w:p>
    <w:p w14:paraId="079F0865" w14:textId="77777777" w:rsidR="00F3375E" w:rsidRPr="00C91628" w:rsidRDefault="00C022FE">
      <w:pPr>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Птицу в условиях промышленного производства выращивают в клеточных батареях или </w:t>
      </w:r>
      <w:proofErr w:type="spellStart"/>
      <w:r w:rsidR="0058663D" w:rsidRPr="00C91628">
        <w:rPr>
          <w:rFonts w:ascii="Times New Roman" w:eastAsia="Times New Roman" w:hAnsi="Times New Roman" w:cs="Times New Roman"/>
          <w:sz w:val="30"/>
          <w:szCs w:val="30"/>
        </w:rPr>
        <w:t>напольно</w:t>
      </w:r>
      <w:proofErr w:type="spellEnd"/>
      <w:r w:rsidR="0058663D" w:rsidRPr="00C91628">
        <w:rPr>
          <w:rFonts w:ascii="Times New Roman" w:eastAsia="Times New Roman" w:hAnsi="Times New Roman" w:cs="Times New Roman"/>
          <w:sz w:val="30"/>
          <w:szCs w:val="30"/>
        </w:rPr>
        <w:t xml:space="preserve"> на глубокой подстилке.</w:t>
      </w:r>
    </w:p>
    <w:p w14:paraId="7B11BA0B" w14:textId="5B8DBD6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 курицы-несушки современных яичных кроссов в год получают более 20 кг</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яичной массы. Птицеводческие хозяйства реализуют диетические и столовые яйца в основном в скорлупе. При этом часть производимых яиц передается на промышленную переработку для выработки меланжа, яичного порошка, сухого белка и желтка, а также жидких яичных продуктов. Кроме пищевого назначения, яйца и яичные продукты являются также ценным сырьем для отраслей косметической и фармацевтической промышленности</w:t>
      </w:r>
      <w:r w:rsidR="00717352">
        <w:rPr>
          <w:rFonts w:ascii="Times New Roman" w:eastAsia="Times New Roman" w:hAnsi="Times New Roman" w:cs="Times New Roman"/>
          <w:sz w:val="30"/>
          <w:szCs w:val="30"/>
        </w:rPr>
        <w:t>.</w:t>
      </w:r>
    </w:p>
    <w:p w14:paraId="721B3067" w14:textId="3DAC059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современных условиях мясных цыплят-бройлеров обычно выращивают до 38–42-дневного возраста </w:t>
      </w:r>
      <w:r w:rsidR="0071735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до живой массы 2,3</w:t>
      </w:r>
      <w:r w:rsidR="0071735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2,8 кг. Дальнейшая тенденция развития бройлерной промышленности связана с еще большим повышением мясной скороспелости бройлеров и снижением их убойного возраста. </w:t>
      </w:r>
    </w:p>
    <w:p w14:paraId="181CDBBA" w14:textId="77777777" w:rsidR="00F3375E" w:rsidRPr="00C91628" w:rsidRDefault="00F3375E">
      <w:pPr>
        <w:spacing w:after="0" w:line="240" w:lineRule="auto"/>
        <w:rPr>
          <w:rFonts w:ascii="Times New Roman" w:eastAsia="Times New Roman" w:hAnsi="Times New Roman" w:cs="Times New Roman"/>
          <w:b/>
          <w:sz w:val="30"/>
          <w:szCs w:val="30"/>
        </w:rPr>
      </w:pPr>
    </w:p>
    <w:p w14:paraId="26262F3C" w14:textId="2955CE4E"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4. </w:t>
      </w:r>
      <w:r w:rsidR="008A7272" w:rsidRPr="00C91628">
        <w:rPr>
          <w:rFonts w:ascii="Times New Roman" w:eastAsia="Times New Roman" w:hAnsi="Times New Roman" w:cs="Times New Roman"/>
          <w:b/>
          <w:sz w:val="30"/>
          <w:szCs w:val="30"/>
        </w:rPr>
        <w:t xml:space="preserve">Практическое занятие </w:t>
      </w:r>
      <w:r w:rsidRPr="00C91628">
        <w:rPr>
          <w:rFonts w:ascii="Times New Roman" w:eastAsia="Times New Roman" w:hAnsi="Times New Roman" w:cs="Times New Roman"/>
          <w:b/>
          <w:sz w:val="30"/>
          <w:szCs w:val="30"/>
        </w:rPr>
        <w:t>(2 часа)</w:t>
      </w:r>
    </w:p>
    <w:p w14:paraId="21EEE146" w14:textId="53CC91D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ознакомиться со статями и особенностями экстерьера разных видов сельскохозяйственной птицы, строением куриного пера и классификацией перьев, научиться определять пол суточных цыплят</w:t>
      </w:r>
      <w:r w:rsidR="0071735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
    <w:p w14:paraId="6444F10D" w14:textId="77777777"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Оснащение: мультимедийный проектор, экран, муляжи, перья разных видов сельскохозяйственной птицы.</w:t>
      </w:r>
    </w:p>
    <w:p w14:paraId="43E06986" w14:textId="039CD80A"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Порядок выполнения работы</w:t>
      </w:r>
      <w:r w:rsidR="00717352">
        <w:rPr>
          <w:rFonts w:ascii="Times New Roman" w:eastAsia="Times New Roman" w:hAnsi="Times New Roman" w:cs="Times New Roman"/>
          <w:sz w:val="30"/>
          <w:szCs w:val="30"/>
        </w:rPr>
        <w:t>.</w:t>
      </w:r>
    </w:p>
    <w:p w14:paraId="133CFF71" w14:textId="77777777" w:rsidR="00F3375E" w:rsidRPr="00C91628" w:rsidRDefault="00C022FE">
      <w:pPr>
        <w:spacing w:after="0" w:line="240" w:lineRule="auto"/>
        <w:ind w:firstLine="51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1. По муляжам, фотографиям изучить стати тела птицы разных видов.</w:t>
      </w:r>
    </w:p>
    <w:p w14:paraId="262049A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Продуктивность сельскохозяйственной птицы обусловлена особенностями экстерьера и конституции. </w:t>
      </w:r>
    </w:p>
    <w:p w14:paraId="3FB6369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Экстерьер – внешние формы и признаки птиц. Экстерьер позволяет определить тип конституции, направление продуктивности, принадлежность к виду, породе, степень развития, выраженность пола </w:t>
      </w:r>
      <w:r w:rsidRPr="00C91628">
        <w:rPr>
          <w:rFonts w:ascii="Times New Roman" w:eastAsia="Times New Roman" w:hAnsi="Times New Roman" w:cs="Times New Roman"/>
          <w:sz w:val="30"/>
          <w:szCs w:val="30"/>
        </w:rPr>
        <w:lastRenderedPageBreak/>
        <w:t xml:space="preserve">(половой диморфизм), состояние здоровья, возраст и индивидуальные особенности птицы. </w:t>
      </w:r>
    </w:p>
    <w:p w14:paraId="4C598EDB"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птицеводстве используют следующие методы оценки экстерьера: глазомерный (описательный), измерение статей, вычисление индексов телосложения, построение экстерьерного профиля и фотографирование.</w:t>
      </w:r>
    </w:p>
    <w:p w14:paraId="22CA4A6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Представление об экстерьере слагается из характеристики статей тела. При описании статей отмечают их особенности и строение с учетом породы, возраста, направления продуктивности и физиологического состояния. Оценку экстерьера начинают с головы, затем шеи, туловища, крыльев, ног и, наконец, окраски оперения, а также цвета ног, клюва, ушных мочек, гребня и кожи.</w:t>
      </w:r>
    </w:p>
    <w:p w14:paraId="420FCAE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2E8B13F"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noProof/>
          <w:sz w:val="30"/>
          <w:szCs w:val="30"/>
          <w:lang w:eastAsia="ru-RU"/>
        </w:rPr>
        <w:drawing>
          <wp:inline distT="0" distB="0" distL="0" distR="0" wp14:anchorId="502E8DD1" wp14:editId="3891B209">
            <wp:extent cx="4591050" cy="3686175"/>
            <wp:effectExtent l="0" t="0" r="0" b="9525"/>
            <wp:docPr id="214595551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1"/>
                    <a:srcRect b="8924"/>
                    <a:stretch>
                      <a:fillRect/>
                    </a:stretch>
                  </pic:blipFill>
                  <pic:spPr>
                    <a:xfrm>
                      <a:off x="0" y="0"/>
                      <a:ext cx="4591818" cy="3686792"/>
                    </a:xfrm>
                    <a:prstGeom prst="rect">
                      <a:avLst/>
                    </a:prstGeom>
                    <a:ln/>
                  </pic:spPr>
                </pic:pic>
              </a:graphicData>
            </a:graphic>
          </wp:inline>
        </w:drawing>
      </w:r>
    </w:p>
    <w:p w14:paraId="6720302E" w14:textId="77777777" w:rsidR="008C5A0F" w:rsidRPr="00C91628" w:rsidRDefault="008C5A0F">
      <w:pPr>
        <w:spacing w:after="0" w:line="240" w:lineRule="auto"/>
        <w:jc w:val="center"/>
        <w:rPr>
          <w:rFonts w:ascii="Times New Roman" w:eastAsia="Times New Roman" w:hAnsi="Times New Roman" w:cs="Times New Roman"/>
          <w:sz w:val="30"/>
          <w:szCs w:val="30"/>
        </w:rPr>
      </w:pPr>
    </w:p>
    <w:p w14:paraId="63E4C535" w14:textId="060E214D"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8C5A0F" w:rsidRPr="00C91628">
        <w:rPr>
          <w:rFonts w:ascii="Times New Roman" w:eastAsia="Times New Roman" w:hAnsi="Times New Roman" w:cs="Times New Roman"/>
          <w:sz w:val="30"/>
          <w:szCs w:val="30"/>
        </w:rPr>
        <w:t>унок 59 –</w:t>
      </w:r>
      <w:r w:rsidRPr="00C91628">
        <w:rPr>
          <w:rFonts w:ascii="Times New Roman" w:eastAsia="Times New Roman" w:hAnsi="Times New Roman" w:cs="Times New Roman"/>
          <w:sz w:val="30"/>
          <w:szCs w:val="30"/>
        </w:rPr>
        <w:t xml:space="preserve"> Скелет птицы</w:t>
      </w:r>
    </w:p>
    <w:p w14:paraId="5A6E5DE4"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714D34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Представление об экстерьере слагается из характеристики статей тела, поэтому прежде всего необходимо освоить расположение и наименование отдельных статей птицы. </w:t>
      </w:r>
    </w:p>
    <w:p w14:paraId="45E0C4AD" w14:textId="41597FEF" w:rsidR="008C5A0F" w:rsidRPr="00C91628" w:rsidRDefault="008C5A0F">
      <w:pPr>
        <w:spacing w:after="0" w:line="240" w:lineRule="auto"/>
        <w:ind w:firstLine="709"/>
        <w:jc w:val="both"/>
        <w:rPr>
          <w:rFonts w:ascii="Times New Roman" w:eastAsia="Times New Roman" w:hAnsi="Times New Roman" w:cs="Times New Roman"/>
          <w:sz w:val="30"/>
          <w:szCs w:val="30"/>
        </w:rPr>
      </w:pPr>
    </w:p>
    <w:p w14:paraId="54FA8118" w14:textId="77777777" w:rsidR="00F3375E" w:rsidRPr="00C91628" w:rsidRDefault="00C022FE" w:rsidP="008C5A0F">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1203596D" wp14:editId="478B85E0">
            <wp:extent cx="3648075" cy="3171825"/>
            <wp:effectExtent l="0" t="0" r="9525" b="9525"/>
            <wp:docPr id="214595551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2"/>
                    <a:srcRect t="-1720" r="36305" b="19833"/>
                    <a:stretch>
                      <a:fillRect/>
                    </a:stretch>
                  </pic:blipFill>
                  <pic:spPr>
                    <a:xfrm>
                      <a:off x="0" y="0"/>
                      <a:ext cx="3648075" cy="3171825"/>
                    </a:xfrm>
                    <a:prstGeom prst="rect">
                      <a:avLst/>
                    </a:prstGeom>
                    <a:ln/>
                  </pic:spPr>
                </pic:pic>
              </a:graphicData>
            </a:graphic>
          </wp:inline>
        </w:drawing>
      </w:r>
    </w:p>
    <w:p w14:paraId="34BED1F1" w14:textId="77777777" w:rsidR="008C5A0F" w:rsidRPr="00C91628" w:rsidRDefault="008C5A0F" w:rsidP="008C5A0F">
      <w:pPr>
        <w:spacing w:after="0" w:line="240" w:lineRule="auto"/>
        <w:jc w:val="center"/>
        <w:rPr>
          <w:rFonts w:ascii="Times New Roman" w:eastAsia="Times New Roman" w:hAnsi="Times New Roman" w:cs="Times New Roman"/>
          <w:sz w:val="30"/>
          <w:szCs w:val="30"/>
        </w:rPr>
      </w:pPr>
    </w:p>
    <w:p w14:paraId="29374CF0" w14:textId="2625FE56" w:rsidR="00F3375E" w:rsidRPr="00C91628" w:rsidRDefault="00C022FE" w:rsidP="008C5A0F">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8C5A0F" w:rsidRPr="00C91628">
        <w:rPr>
          <w:rFonts w:ascii="Times New Roman" w:eastAsia="Times New Roman" w:hAnsi="Times New Roman" w:cs="Times New Roman"/>
          <w:sz w:val="30"/>
          <w:szCs w:val="30"/>
        </w:rPr>
        <w:t>унок 60 –</w:t>
      </w:r>
      <w:r w:rsidRPr="00C91628">
        <w:rPr>
          <w:rFonts w:ascii="Times New Roman" w:eastAsia="Times New Roman" w:hAnsi="Times New Roman" w:cs="Times New Roman"/>
          <w:sz w:val="30"/>
          <w:szCs w:val="30"/>
        </w:rPr>
        <w:t xml:space="preserve"> Стати тела петуха</w:t>
      </w:r>
    </w:p>
    <w:p w14:paraId="1B0F1CFB" w14:textId="77777777" w:rsidR="00F3375E" w:rsidRPr="00C91628" w:rsidRDefault="00C022FE">
      <w:pPr>
        <w:spacing w:after="0" w:line="240" w:lineRule="auto"/>
        <w:ind w:firstLine="720"/>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 гребень, 2 – ушная мочка, 3 – глаз, 4 – клюв, 5 – сережки, 6 – шея, 7 – спина, 8 – поясница, 9 – большие косицы, 10 – рулевые перья, 11 – малые косицы, 12 – грудь, 13 – маховые перья I порядка, 14 – маховые перья II порядка, 15 – хлуп, 16 – </w:t>
      </w:r>
      <w:proofErr w:type="spellStart"/>
      <w:r w:rsidRPr="00C91628">
        <w:rPr>
          <w:rFonts w:ascii="Times New Roman" w:eastAsia="Times New Roman" w:hAnsi="Times New Roman" w:cs="Times New Roman"/>
          <w:sz w:val="30"/>
          <w:szCs w:val="30"/>
        </w:rPr>
        <w:t>кочень</w:t>
      </w:r>
      <w:proofErr w:type="spellEnd"/>
      <w:r w:rsidRPr="00C91628">
        <w:rPr>
          <w:rFonts w:ascii="Times New Roman" w:eastAsia="Times New Roman" w:hAnsi="Times New Roman" w:cs="Times New Roman"/>
          <w:sz w:val="30"/>
          <w:szCs w:val="30"/>
        </w:rPr>
        <w:t>, 17 – голень, 18 – пятка, 19 – плюсна, 20 – шпора, 21 – палец, 22 – коготь, 23 – подошва</w:t>
      </w:r>
    </w:p>
    <w:p w14:paraId="2DD78A4C"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0E15988" w14:textId="6D03F9C8"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 голове у домашних кур имеются кожные придатки </w:t>
      </w:r>
      <w:r w:rsidR="0071735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i/>
          <w:sz w:val="30"/>
          <w:szCs w:val="30"/>
        </w:rPr>
        <w:t>гребень, мочки, сережки.</w:t>
      </w:r>
      <w:r w:rsidRPr="00C91628">
        <w:rPr>
          <w:rFonts w:ascii="Times New Roman" w:eastAsia="Times New Roman" w:hAnsi="Times New Roman" w:cs="Times New Roman"/>
          <w:sz w:val="30"/>
          <w:szCs w:val="30"/>
        </w:rPr>
        <w:t xml:space="preserve"> Гребень у кур различается по величине и форме, что является наследственно закрепленным породным признаком. Встречаются следующие формы гребня: листовидный (простая), розовидный, стручковидный (гороховидная), ореховидный, роговидный, </w:t>
      </w:r>
      <w:proofErr w:type="spellStart"/>
      <w:r w:rsidRPr="00C91628">
        <w:rPr>
          <w:rFonts w:ascii="Times New Roman" w:eastAsia="Times New Roman" w:hAnsi="Times New Roman" w:cs="Times New Roman"/>
          <w:sz w:val="30"/>
          <w:szCs w:val="30"/>
        </w:rPr>
        <w:t>бабочковидный</w:t>
      </w:r>
      <w:proofErr w:type="spellEnd"/>
      <w:r w:rsidRPr="00C91628">
        <w:rPr>
          <w:rFonts w:ascii="Times New Roman" w:eastAsia="Times New Roman" w:hAnsi="Times New Roman" w:cs="Times New Roman"/>
          <w:sz w:val="30"/>
          <w:szCs w:val="30"/>
        </w:rPr>
        <w:t xml:space="preserve"> (р</w:t>
      </w:r>
      <w:r w:rsidR="008C5A0F" w:rsidRPr="00C91628">
        <w:rPr>
          <w:rFonts w:ascii="Times New Roman" w:eastAsia="Times New Roman" w:hAnsi="Times New Roman" w:cs="Times New Roman"/>
          <w:sz w:val="30"/>
          <w:szCs w:val="30"/>
        </w:rPr>
        <w:t>исунок 61</w:t>
      </w:r>
      <w:r w:rsidRPr="00C91628">
        <w:rPr>
          <w:rFonts w:ascii="Times New Roman" w:eastAsia="Times New Roman" w:hAnsi="Times New Roman" w:cs="Times New Roman"/>
          <w:sz w:val="30"/>
          <w:szCs w:val="30"/>
        </w:rPr>
        <w:t>).</w:t>
      </w:r>
    </w:p>
    <w:p w14:paraId="5147479D" w14:textId="77777777" w:rsidR="008C5A0F" w:rsidRPr="00C91628" w:rsidRDefault="008C5A0F">
      <w:pPr>
        <w:spacing w:after="0" w:line="240" w:lineRule="auto"/>
        <w:ind w:firstLine="709"/>
        <w:jc w:val="both"/>
        <w:rPr>
          <w:rFonts w:ascii="Times New Roman" w:eastAsia="Times New Roman" w:hAnsi="Times New Roman" w:cs="Times New Roman"/>
          <w:sz w:val="30"/>
          <w:szCs w:val="30"/>
        </w:rPr>
      </w:pPr>
    </w:p>
    <w:p w14:paraId="20347AAB" w14:textId="6B839999" w:rsidR="00F3375E" w:rsidRPr="00C91628" w:rsidRDefault="00BD7C4F">
      <w:pPr>
        <w:spacing w:after="0" w:line="240" w:lineRule="auto"/>
        <w:jc w:val="center"/>
        <w:rPr>
          <w:rFonts w:ascii="Times New Roman" w:eastAsia="Times New Roman" w:hAnsi="Times New Roman" w:cs="Times New Roman"/>
          <w:sz w:val="30"/>
          <w:szCs w:val="30"/>
        </w:rPr>
      </w:pPr>
      <w:sdt>
        <w:sdtPr>
          <w:rPr>
            <w:rFonts w:ascii="Times New Roman" w:hAnsi="Times New Roman" w:cs="Times New Roman"/>
          </w:rPr>
          <w:tag w:val="goog_rdk_16"/>
          <w:id w:val="-953246871"/>
        </w:sdtPr>
        <w:sdtEndPr/>
        <w:sdtContent>
          <w:r w:rsidR="003D35CE" w:rsidRPr="00C91628">
            <w:rPr>
              <w:rFonts w:ascii="Times New Roman" w:eastAsia="Times New Roman" w:hAnsi="Times New Roman" w:cs="Times New Roman"/>
              <w:noProof/>
              <w:sz w:val="30"/>
              <w:szCs w:val="30"/>
              <w:lang w:eastAsia="ru-RU"/>
            </w:rPr>
            <w:drawing>
              <wp:inline distT="0" distB="0" distL="0" distR="0" wp14:anchorId="32A88495" wp14:editId="008674DC">
                <wp:extent cx="5439938" cy="2162175"/>
                <wp:effectExtent l="0" t="0" r="8890" b="0"/>
                <wp:docPr id="214595552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rotWithShape="1">
                        <a:blip r:embed="rId103"/>
                        <a:srcRect t="33754" b="5918"/>
                        <a:stretch>
                          <a:fillRect/>
                        </a:stretch>
                      </pic:blipFill>
                      <pic:spPr bwMode="auto">
                        <a:xfrm>
                          <a:off x="0" y="0"/>
                          <a:ext cx="5441439" cy="2162771"/>
                        </a:xfrm>
                        <a:prstGeom prst="rect">
                          <a:avLst/>
                        </a:prstGeom>
                        <a:ln>
                          <a:noFill/>
                        </a:ln>
                        <a:extLst>
                          <a:ext uri="{53640926-AAD7-44D8-BBD7-CCE9431645EC}">
                            <a14:shadowObscured xmlns:a14="http://schemas.microsoft.com/office/drawing/2010/main"/>
                          </a:ext>
                        </a:extLst>
                      </pic:spPr>
                    </pic:pic>
                  </a:graphicData>
                </a:graphic>
              </wp:inline>
            </w:drawing>
          </w:r>
        </w:sdtContent>
      </w:sdt>
    </w:p>
    <w:p w14:paraId="7CA56FF2" w14:textId="77777777" w:rsidR="008C5A0F" w:rsidRPr="00C91628" w:rsidRDefault="008C5A0F">
      <w:pPr>
        <w:spacing w:after="0" w:line="240" w:lineRule="auto"/>
        <w:jc w:val="center"/>
        <w:rPr>
          <w:rFonts w:ascii="Times New Roman" w:eastAsia="Times New Roman" w:hAnsi="Times New Roman" w:cs="Times New Roman"/>
          <w:sz w:val="30"/>
          <w:szCs w:val="30"/>
        </w:rPr>
      </w:pPr>
    </w:p>
    <w:p w14:paraId="1852B7CF" w14:textId="030BF43D"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8C5A0F" w:rsidRPr="00C91628">
        <w:rPr>
          <w:rFonts w:ascii="Times New Roman" w:eastAsia="Times New Roman" w:hAnsi="Times New Roman" w:cs="Times New Roman"/>
          <w:sz w:val="30"/>
          <w:szCs w:val="30"/>
        </w:rPr>
        <w:t>унок 6</w:t>
      </w:r>
      <w:r w:rsidRPr="00C91628">
        <w:rPr>
          <w:rFonts w:ascii="Times New Roman" w:eastAsia="Times New Roman" w:hAnsi="Times New Roman" w:cs="Times New Roman"/>
          <w:sz w:val="30"/>
          <w:szCs w:val="30"/>
        </w:rPr>
        <w:t>1</w:t>
      </w:r>
      <w:r w:rsidR="008C5A0F"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Формы гребня </w:t>
      </w:r>
    </w:p>
    <w:p w14:paraId="29F80A7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 xml:space="preserve">Гребень и сережки у хорошей курицы-несушки ярко-красные, мягкие и теплые на ощупь. Кожа гребня ровная, чистая, без шелушащегося слоя, характерна для хорошо развитых молодок или взрослых кур, начинающих кладку после линьки. У давно и хорошо несущейся курицы на коже гребня заметны отдельные участки слущивающегося эпителия, кожа неровная, но без признаков сморщивания. Для кур, заканчивающих яйцекладку, типичен ясно заметный на всех участках гребня слущивающийся эпителий, задняя половина или треть гребня сморщена и жестка на ощупь. </w:t>
      </w:r>
      <w:r w:rsidRPr="00717352">
        <w:rPr>
          <w:rFonts w:ascii="Times New Roman" w:hAnsi="Times New Roman" w:cs="Times New Roman"/>
          <w:sz w:val="30"/>
          <w:szCs w:val="30"/>
        </w:rPr>
        <w:t>У</w:t>
      </w:r>
      <w:r w:rsidRPr="00C91628">
        <w:rPr>
          <w:rFonts w:ascii="Times New Roman" w:eastAsia="Times New Roman" w:hAnsi="Times New Roman" w:cs="Times New Roman"/>
          <w:sz w:val="30"/>
          <w:szCs w:val="30"/>
        </w:rPr>
        <w:t xml:space="preserve"> не несущейся курицы весь или почти весь гребень тускло-красного цвета, сморщен, жесткий на ощупь и покрыт отрубевидным налетом.</w:t>
      </w:r>
    </w:p>
    <w:p w14:paraId="2BB520D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Для несущейся курицы типичен округлый, мягкий живот, выступающий за линию ребер, с легко собирающейся в складки кожей. У </w:t>
      </w:r>
      <w:sdt>
        <w:sdtPr>
          <w:rPr>
            <w:rFonts w:ascii="Times New Roman" w:hAnsi="Times New Roman" w:cs="Times New Roman"/>
          </w:rPr>
          <w:tag w:val="goog_rdk_17"/>
          <w:id w:val="1702739424"/>
        </w:sdtPr>
        <w:sdtEndPr/>
        <w:sdtContent/>
      </w:sdt>
      <w:r w:rsidRPr="00C91628">
        <w:rPr>
          <w:rFonts w:ascii="Times New Roman" w:eastAsia="Times New Roman" w:hAnsi="Times New Roman" w:cs="Times New Roman"/>
          <w:sz w:val="30"/>
          <w:szCs w:val="30"/>
        </w:rPr>
        <w:t>не</w:t>
      </w:r>
      <w:r w:rsidR="00266B76"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несущейся курицы живот подобран, граница его как бы выпрямлена, кожа на нем сморщена, огрублена, с трудом собирается в складки. У низкопродуктивной курицы живот при прощупывании может быть плотным, что свидетельствует о нарушении пищеварительных процессов.</w:t>
      </w:r>
    </w:p>
    <w:p w14:paraId="5EBA7E46" w14:textId="3DAC065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Для высокопродуктивной несущейся курицы типичны эластичные, легко покачивающиеся </w:t>
      </w:r>
      <w:r w:rsidR="003C4E37">
        <w:rPr>
          <w:rFonts w:ascii="Times New Roman" w:eastAsia="Times New Roman" w:hAnsi="Times New Roman" w:cs="Times New Roman"/>
          <w:sz w:val="30"/>
          <w:szCs w:val="30"/>
        </w:rPr>
        <w:t>при нажиме концы лонных костей.</w:t>
      </w:r>
      <w:r w:rsidRPr="00C91628">
        <w:rPr>
          <w:rFonts w:ascii="Times New Roman" w:eastAsia="Times New Roman" w:hAnsi="Times New Roman" w:cs="Times New Roman"/>
          <w:sz w:val="30"/>
          <w:szCs w:val="30"/>
        </w:rPr>
        <w:t xml:space="preserve"> С трудом поддающиеся при нажиме концы лонных костей также типичны для несущейся курицы, но меньшего уровня продуктивности.</w:t>
      </w:r>
    </w:p>
    <w:p w14:paraId="338B21E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пород кур, имеющих желтую окраску плюсен и клюва, по изменению их окраски можно судить об интенсивности яйценоскости. Содержащийся в кожных покровах птицы желтый пигмент по мере яйцекладки вовлекается в обменные процессы, поступает в желток формирующегося яйца и с ним выводится из организма.</w:t>
      </w:r>
    </w:p>
    <w:p w14:paraId="67331E45" w14:textId="60F07A5A" w:rsidR="00F3375E" w:rsidRPr="00C91628" w:rsidRDefault="00C022FE" w:rsidP="008C5A0F">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Экстерьерные особенности гусей</w:t>
      </w:r>
      <w:r w:rsidR="00717352">
        <w:rPr>
          <w:rFonts w:ascii="Times New Roman" w:eastAsia="Times New Roman" w:hAnsi="Times New Roman" w:cs="Times New Roman"/>
          <w:b/>
          <w:sz w:val="30"/>
          <w:szCs w:val="30"/>
        </w:rPr>
        <w:t>.</w:t>
      </w:r>
    </w:p>
    <w:p w14:paraId="2F1D229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гусей некоторых пород (китайская, африканская) у основания клюва имеется костный вырост – шишак. Под клювом может быть кожная складка – кошелек, что является также породным признаком. У основания живота у гусей ряда пород (</w:t>
      </w:r>
      <w:proofErr w:type="spellStart"/>
      <w:r w:rsidRPr="00C91628">
        <w:rPr>
          <w:rFonts w:ascii="Times New Roman" w:eastAsia="Times New Roman" w:hAnsi="Times New Roman" w:cs="Times New Roman"/>
          <w:sz w:val="30"/>
          <w:szCs w:val="30"/>
        </w:rPr>
        <w:t>тулузская</w:t>
      </w:r>
      <w:proofErr w:type="spellEnd"/>
      <w:r w:rsidRPr="00C91628">
        <w:rPr>
          <w:rFonts w:ascii="Times New Roman" w:eastAsia="Times New Roman" w:hAnsi="Times New Roman" w:cs="Times New Roman"/>
          <w:sz w:val="30"/>
          <w:szCs w:val="30"/>
        </w:rPr>
        <w:t xml:space="preserve">) имеются одна или две различного размера кожные складки. </w:t>
      </w:r>
    </w:p>
    <w:p w14:paraId="6BA79A65" w14:textId="77777777" w:rsidR="008C5A0F" w:rsidRPr="00C91628" w:rsidRDefault="008C5A0F">
      <w:pPr>
        <w:spacing w:after="0" w:line="240" w:lineRule="auto"/>
        <w:ind w:firstLine="709"/>
        <w:jc w:val="both"/>
        <w:rPr>
          <w:rFonts w:ascii="Times New Roman" w:eastAsia="Times New Roman" w:hAnsi="Times New Roman" w:cs="Times New Roman"/>
          <w:sz w:val="30"/>
          <w:szCs w:val="30"/>
        </w:rPr>
      </w:pPr>
    </w:p>
    <w:p w14:paraId="0BC4FFC8" w14:textId="77777777" w:rsidR="00F3375E" w:rsidRPr="00C91628" w:rsidRDefault="00C022FE" w:rsidP="008C5A0F">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66EFFF05" wp14:editId="20175349">
            <wp:extent cx="3352800" cy="3257550"/>
            <wp:effectExtent l="0" t="0" r="0" b="0"/>
            <wp:docPr id="214595552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4"/>
                    <a:srcRect l="9369" t="2698" r="27643" b="7867"/>
                    <a:stretch>
                      <a:fillRect/>
                    </a:stretch>
                  </pic:blipFill>
                  <pic:spPr>
                    <a:xfrm>
                      <a:off x="0" y="0"/>
                      <a:ext cx="3352800" cy="3257550"/>
                    </a:xfrm>
                    <a:prstGeom prst="rect">
                      <a:avLst/>
                    </a:prstGeom>
                    <a:ln/>
                  </pic:spPr>
                </pic:pic>
              </a:graphicData>
            </a:graphic>
          </wp:inline>
        </w:drawing>
      </w:r>
    </w:p>
    <w:p w14:paraId="47145119" w14:textId="77777777" w:rsidR="008C5A0F" w:rsidRPr="00C91628" w:rsidRDefault="008C5A0F" w:rsidP="008C5A0F">
      <w:pPr>
        <w:spacing w:after="0" w:line="240" w:lineRule="auto"/>
        <w:jc w:val="center"/>
        <w:rPr>
          <w:rFonts w:ascii="Times New Roman" w:eastAsia="Times New Roman" w:hAnsi="Times New Roman" w:cs="Times New Roman"/>
          <w:sz w:val="30"/>
          <w:szCs w:val="30"/>
        </w:rPr>
      </w:pPr>
    </w:p>
    <w:p w14:paraId="1F9557FA" w14:textId="2F67383D" w:rsidR="00F3375E" w:rsidRPr="00C91628" w:rsidRDefault="00C022FE" w:rsidP="008C5A0F">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451274"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451274" w:rsidRPr="00C91628">
        <w:rPr>
          <w:rFonts w:ascii="Times New Roman" w:eastAsia="Times New Roman" w:hAnsi="Times New Roman" w:cs="Times New Roman"/>
          <w:sz w:val="30"/>
          <w:szCs w:val="30"/>
        </w:rPr>
        <w:t>62 –</w:t>
      </w:r>
      <w:r w:rsidRPr="00C91628">
        <w:rPr>
          <w:rFonts w:ascii="Times New Roman" w:eastAsia="Times New Roman" w:hAnsi="Times New Roman" w:cs="Times New Roman"/>
          <w:sz w:val="30"/>
          <w:szCs w:val="30"/>
        </w:rPr>
        <w:t xml:space="preserve"> Стати тела гуся</w:t>
      </w:r>
    </w:p>
    <w:p w14:paraId="68DC5042" w14:textId="77777777" w:rsidR="00451274" w:rsidRPr="00C91628" w:rsidRDefault="00451274" w:rsidP="008C5A0F">
      <w:pPr>
        <w:spacing w:after="0" w:line="240" w:lineRule="auto"/>
        <w:jc w:val="center"/>
        <w:rPr>
          <w:rFonts w:ascii="Times New Roman" w:eastAsia="Times New Roman" w:hAnsi="Times New Roman" w:cs="Times New Roman"/>
          <w:sz w:val="30"/>
          <w:szCs w:val="30"/>
        </w:rPr>
      </w:pPr>
    </w:p>
    <w:p w14:paraId="3F5CCDC3" w14:textId="77777777" w:rsidR="00F3375E" w:rsidRPr="00C91628" w:rsidRDefault="00C022FE">
      <w:pPr>
        <w:spacing w:after="0" w:line="240" w:lineRule="auto"/>
        <w:ind w:firstLine="540"/>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 голова, 2 – глаз, 3 – шишка, 4 – клюв, 5 – «кошелек», 6 – шея, 7 – спина, 8 – поясница, 9 – гузка, 10 – рулевые перья, 11 – грудь, 12 – маховые перья, 13 – </w:t>
      </w:r>
      <w:proofErr w:type="spellStart"/>
      <w:r w:rsidRPr="00C91628">
        <w:rPr>
          <w:rFonts w:ascii="Times New Roman" w:eastAsia="Times New Roman" w:hAnsi="Times New Roman" w:cs="Times New Roman"/>
          <w:sz w:val="30"/>
          <w:szCs w:val="30"/>
        </w:rPr>
        <w:t>кочень</w:t>
      </w:r>
      <w:proofErr w:type="spellEnd"/>
      <w:r w:rsidRPr="00C91628">
        <w:rPr>
          <w:rFonts w:ascii="Times New Roman" w:eastAsia="Times New Roman" w:hAnsi="Times New Roman" w:cs="Times New Roman"/>
          <w:sz w:val="30"/>
          <w:szCs w:val="30"/>
        </w:rPr>
        <w:t>, 14 – хлуп, 15 – плюсна, 16 – палец, 17 – плавательная перепонка</w:t>
      </w:r>
    </w:p>
    <w:p w14:paraId="664E97AA" w14:textId="77777777" w:rsidR="00F3375E" w:rsidRPr="00C91628" w:rsidRDefault="00F3375E">
      <w:pPr>
        <w:keepNext/>
        <w:keepLines/>
        <w:spacing w:after="0" w:line="240" w:lineRule="auto"/>
        <w:jc w:val="center"/>
        <w:rPr>
          <w:rFonts w:ascii="Times New Roman" w:eastAsia="Times New Roman" w:hAnsi="Times New Roman" w:cs="Times New Roman"/>
          <w:b/>
          <w:sz w:val="30"/>
          <w:szCs w:val="30"/>
        </w:rPr>
      </w:pPr>
    </w:p>
    <w:p w14:paraId="701D4F30" w14:textId="6445C0CB" w:rsidR="00F3375E" w:rsidRPr="00C91628" w:rsidRDefault="00C022FE" w:rsidP="00451274">
      <w:pPr>
        <w:keepNext/>
        <w:keepLines/>
        <w:spacing w:after="0" w:line="240" w:lineRule="auto"/>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Экстерьерные особенности индеек</w:t>
      </w:r>
      <w:r w:rsidR="003C4E37">
        <w:rPr>
          <w:rFonts w:ascii="Times New Roman" w:eastAsia="Times New Roman" w:hAnsi="Times New Roman" w:cs="Times New Roman"/>
          <w:b/>
          <w:sz w:val="30"/>
          <w:szCs w:val="30"/>
        </w:rPr>
        <w:t>.</w:t>
      </w:r>
    </w:p>
    <w:p w14:paraId="2F73DD00" w14:textId="14FA6C0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Голова у индеек округлая, массивная. Кожные наросты на голове самца – кораллы </w:t>
      </w:r>
      <w:r w:rsidR="003C4E37">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хорошо развиты, в спокойном состоянии птицы темно-красного цвета, при возбуждении окраска варьирует от голубой до фиолетовой. Широкая и глубокая грудь, широкая спина и развитые бедра являются признаком, характеризующим мясные формы. Цвет оперения определяется породной принадлежностью, при белом оперении у самцов хорошо виден пучок черных перьев на груди.</w:t>
      </w:r>
    </w:p>
    <w:p w14:paraId="0AF20685" w14:textId="77777777" w:rsidR="00F3375E" w:rsidRPr="00C91628" w:rsidRDefault="00F3375E">
      <w:pPr>
        <w:spacing w:after="0" w:line="240" w:lineRule="auto"/>
        <w:rPr>
          <w:rFonts w:ascii="Times New Roman" w:eastAsia="Times New Roman" w:hAnsi="Times New Roman" w:cs="Times New Roman"/>
          <w:b/>
          <w:sz w:val="30"/>
          <w:szCs w:val="30"/>
        </w:rPr>
      </w:pPr>
    </w:p>
    <w:p w14:paraId="01F0D4AB" w14:textId="77777777" w:rsidR="00F3375E" w:rsidRPr="00C91628" w:rsidRDefault="00C022FE" w:rsidP="00451274">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noProof/>
          <w:sz w:val="30"/>
          <w:szCs w:val="30"/>
          <w:lang w:eastAsia="ru-RU"/>
        </w:rPr>
        <w:lastRenderedPageBreak/>
        <w:drawing>
          <wp:inline distT="0" distB="0" distL="0" distR="0" wp14:anchorId="39E2E3A6" wp14:editId="50441FC2">
            <wp:extent cx="3400425" cy="3419475"/>
            <wp:effectExtent l="0" t="0" r="0" b="0"/>
            <wp:docPr id="214595552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5"/>
                    <a:srcRect l="7765" t="6185" r="34383" b="9497"/>
                    <a:stretch>
                      <a:fillRect/>
                    </a:stretch>
                  </pic:blipFill>
                  <pic:spPr>
                    <a:xfrm>
                      <a:off x="0" y="0"/>
                      <a:ext cx="3400425" cy="3419475"/>
                    </a:xfrm>
                    <a:prstGeom prst="rect">
                      <a:avLst/>
                    </a:prstGeom>
                    <a:ln/>
                  </pic:spPr>
                </pic:pic>
              </a:graphicData>
            </a:graphic>
          </wp:inline>
        </w:drawing>
      </w:r>
    </w:p>
    <w:p w14:paraId="6AEA469E" w14:textId="77777777" w:rsidR="00451274" w:rsidRPr="00C91628" w:rsidRDefault="00451274" w:rsidP="00451274">
      <w:pPr>
        <w:spacing w:after="0" w:line="240" w:lineRule="auto"/>
        <w:jc w:val="center"/>
        <w:rPr>
          <w:rFonts w:ascii="Times New Roman" w:eastAsia="Times New Roman" w:hAnsi="Times New Roman" w:cs="Times New Roman"/>
          <w:sz w:val="30"/>
          <w:szCs w:val="30"/>
        </w:rPr>
      </w:pPr>
    </w:p>
    <w:p w14:paraId="0F1B4804" w14:textId="34D567F3" w:rsidR="00F3375E" w:rsidRPr="00C91628" w:rsidRDefault="00C022FE" w:rsidP="00451274">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451274" w:rsidRPr="00C91628">
        <w:rPr>
          <w:rFonts w:ascii="Times New Roman" w:eastAsia="Times New Roman" w:hAnsi="Times New Roman" w:cs="Times New Roman"/>
          <w:sz w:val="30"/>
          <w:szCs w:val="30"/>
        </w:rPr>
        <w:t xml:space="preserve">унок </w:t>
      </w:r>
      <w:r w:rsidR="00A44217" w:rsidRPr="00C91628">
        <w:rPr>
          <w:rFonts w:ascii="Times New Roman" w:eastAsia="Times New Roman" w:hAnsi="Times New Roman" w:cs="Times New Roman"/>
          <w:sz w:val="30"/>
          <w:szCs w:val="30"/>
        </w:rPr>
        <w:t>63 –</w:t>
      </w:r>
      <w:r w:rsidRPr="00C91628">
        <w:rPr>
          <w:rFonts w:ascii="Times New Roman" w:eastAsia="Times New Roman" w:hAnsi="Times New Roman" w:cs="Times New Roman"/>
          <w:sz w:val="30"/>
          <w:szCs w:val="30"/>
        </w:rPr>
        <w:t xml:space="preserve"> Стати тела индюка</w:t>
      </w:r>
    </w:p>
    <w:p w14:paraId="24A67528" w14:textId="77777777" w:rsidR="00F3375E" w:rsidRPr="00C91628" w:rsidRDefault="00F3375E">
      <w:pPr>
        <w:spacing w:after="0" w:line="240" w:lineRule="auto"/>
        <w:ind w:firstLine="540"/>
        <w:rPr>
          <w:rFonts w:ascii="Times New Roman" w:eastAsia="Times New Roman" w:hAnsi="Times New Roman" w:cs="Times New Roman"/>
          <w:sz w:val="30"/>
          <w:szCs w:val="30"/>
        </w:rPr>
      </w:pPr>
    </w:p>
    <w:p w14:paraId="20E956C0" w14:textId="77777777" w:rsidR="00F3375E" w:rsidRPr="00C91628" w:rsidRDefault="00C022FE">
      <w:pPr>
        <w:spacing w:after="0" w:line="240" w:lineRule="auto"/>
        <w:ind w:firstLine="540"/>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 голова, 2 – глаз, 3 – мясистый придаток, 4 – ушное отверстие, 6 – кораллы, 7 – шея, 8 – спина, 9 – борода, 10 – грудь, 11 – поясница, 12 – маховые перья, 13 – рулевые перья, 14 – хлуп, 15 – </w:t>
      </w:r>
      <w:proofErr w:type="spellStart"/>
      <w:r w:rsidRPr="00C91628">
        <w:rPr>
          <w:rFonts w:ascii="Times New Roman" w:eastAsia="Times New Roman" w:hAnsi="Times New Roman" w:cs="Times New Roman"/>
          <w:sz w:val="30"/>
          <w:szCs w:val="30"/>
        </w:rPr>
        <w:t>кочень</w:t>
      </w:r>
      <w:proofErr w:type="spellEnd"/>
      <w:r w:rsidRPr="00C91628">
        <w:rPr>
          <w:rFonts w:ascii="Times New Roman" w:eastAsia="Times New Roman" w:hAnsi="Times New Roman" w:cs="Times New Roman"/>
          <w:sz w:val="30"/>
          <w:szCs w:val="30"/>
        </w:rPr>
        <w:t>, 16 – голень, 17 – пятка, 18 – плюсна, 19 – шпора, 20 – палец, 21 – подошва</w:t>
      </w:r>
    </w:p>
    <w:p w14:paraId="65CE2D3E" w14:textId="77777777" w:rsidR="00C40B09" w:rsidRPr="00C91628" w:rsidRDefault="00C40B09">
      <w:pPr>
        <w:spacing w:after="0" w:line="240" w:lineRule="auto"/>
        <w:ind w:firstLine="540"/>
        <w:rPr>
          <w:rFonts w:ascii="Times New Roman" w:eastAsia="Times New Roman" w:hAnsi="Times New Roman" w:cs="Times New Roman"/>
          <w:sz w:val="30"/>
          <w:szCs w:val="30"/>
        </w:rPr>
      </w:pPr>
    </w:p>
    <w:p w14:paraId="6947614A" w14:textId="36D856DC" w:rsidR="00F3375E" w:rsidRPr="00C91628" w:rsidRDefault="00C022FE" w:rsidP="003F507C">
      <w:pPr>
        <w:keepNext/>
        <w:keepLines/>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Экстерьерные особенности уток</w:t>
      </w:r>
      <w:r w:rsidR="003C4E37">
        <w:rPr>
          <w:rFonts w:ascii="Times New Roman" w:eastAsia="Times New Roman" w:hAnsi="Times New Roman" w:cs="Times New Roman"/>
          <w:b/>
          <w:sz w:val="30"/>
          <w:szCs w:val="30"/>
        </w:rPr>
        <w:t>.</w:t>
      </w:r>
    </w:p>
    <w:p w14:paraId="726C3B5B" w14:textId="77777777" w:rsidR="00F3375E" w:rsidRPr="00C91628" w:rsidRDefault="00C022FE">
      <w:pPr>
        <w:spacing w:after="0" w:line="240" w:lineRule="auto"/>
        <w:ind w:firstLine="66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Голова у уток удлиненная, у мясных пород (особенно пекинской) с приподнятым широким лбом. Клюв вытянутый, его верхняя линия немного вогнута, окраска клюва определяется породной принадлежностью. Шея средней длины, особенно утолщенная у уток мясных пород. Туловище широкое, глубокое, длинное, спина широкая и прямая. Мускулатура особенно хорошо развита в области груди и спины. Постановка туловища в значительной степени связана с направлением продуктивности и породной принадлежностью: горизонтальная – у мясных пород, вертикальная – у типично яичных индийских бегунов. Окраска оперения определяется породой, у основания хвоста самцов сверху имеется завиток.</w:t>
      </w:r>
    </w:p>
    <w:p w14:paraId="3D2E0C58" w14:textId="77777777" w:rsidR="00F3375E" w:rsidRPr="00C91628" w:rsidRDefault="00F3375E">
      <w:pPr>
        <w:spacing w:after="0" w:line="240" w:lineRule="auto"/>
        <w:rPr>
          <w:rFonts w:ascii="Times New Roman" w:eastAsia="Times New Roman" w:hAnsi="Times New Roman" w:cs="Times New Roman"/>
          <w:b/>
          <w:sz w:val="30"/>
          <w:szCs w:val="30"/>
        </w:rPr>
      </w:pPr>
    </w:p>
    <w:p w14:paraId="2A9C503B" w14:textId="77777777" w:rsidR="00F3375E" w:rsidRPr="00C91628" w:rsidRDefault="00C022FE" w:rsidP="00C40B09">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6083481D" wp14:editId="27727D4B">
            <wp:extent cx="3619500" cy="3409950"/>
            <wp:effectExtent l="0" t="0" r="0" b="0"/>
            <wp:docPr id="214595551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6"/>
                    <a:srcRect l="11630" t="11069" r="22890" b="-605"/>
                    <a:stretch>
                      <a:fillRect/>
                    </a:stretch>
                  </pic:blipFill>
                  <pic:spPr>
                    <a:xfrm>
                      <a:off x="0" y="0"/>
                      <a:ext cx="3619500" cy="3409950"/>
                    </a:xfrm>
                    <a:prstGeom prst="rect">
                      <a:avLst/>
                    </a:prstGeom>
                    <a:ln/>
                  </pic:spPr>
                </pic:pic>
              </a:graphicData>
            </a:graphic>
          </wp:inline>
        </w:drawing>
      </w:r>
    </w:p>
    <w:p w14:paraId="11DAE38F" w14:textId="77777777" w:rsidR="00C40B09" w:rsidRPr="00C91628" w:rsidRDefault="00C40B09" w:rsidP="00C40B09">
      <w:pPr>
        <w:spacing w:after="0" w:line="240" w:lineRule="auto"/>
        <w:jc w:val="center"/>
        <w:rPr>
          <w:rFonts w:ascii="Times New Roman" w:eastAsia="Times New Roman" w:hAnsi="Times New Roman" w:cs="Times New Roman"/>
          <w:sz w:val="30"/>
          <w:szCs w:val="30"/>
        </w:rPr>
      </w:pPr>
    </w:p>
    <w:p w14:paraId="49BEAD1E" w14:textId="0236DE44" w:rsidR="00F3375E" w:rsidRPr="00C91628" w:rsidRDefault="00C022FE" w:rsidP="00C40B09">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40B09"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40B09" w:rsidRPr="00C91628">
        <w:rPr>
          <w:rFonts w:ascii="Times New Roman" w:eastAsia="Times New Roman" w:hAnsi="Times New Roman" w:cs="Times New Roman"/>
          <w:sz w:val="30"/>
          <w:szCs w:val="30"/>
        </w:rPr>
        <w:t>64 –</w:t>
      </w:r>
      <w:r w:rsidRPr="00C91628">
        <w:rPr>
          <w:rFonts w:ascii="Times New Roman" w:eastAsia="Times New Roman" w:hAnsi="Times New Roman" w:cs="Times New Roman"/>
          <w:sz w:val="30"/>
          <w:szCs w:val="30"/>
        </w:rPr>
        <w:t xml:space="preserve"> Стати тела селезня</w:t>
      </w:r>
    </w:p>
    <w:p w14:paraId="33042EE4" w14:textId="43EE3B9A" w:rsidR="00F3375E" w:rsidRPr="00C91628" w:rsidRDefault="00F3375E">
      <w:pPr>
        <w:spacing w:after="0" w:line="240" w:lineRule="auto"/>
        <w:ind w:firstLine="720"/>
        <w:jc w:val="both"/>
        <w:rPr>
          <w:rFonts w:ascii="Times New Roman" w:eastAsia="Times New Roman" w:hAnsi="Times New Roman" w:cs="Times New Roman"/>
          <w:sz w:val="30"/>
          <w:szCs w:val="30"/>
        </w:rPr>
      </w:pPr>
    </w:p>
    <w:p w14:paraId="4287B63F" w14:textId="2C094948" w:rsidR="00F3375E" w:rsidRPr="00C91628" w:rsidRDefault="00C022FE" w:rsidP="00C40B09">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 голова, 2 – глаз, 3 – клюв, 4 – шея, 5 – спина, 6 – грудь,</w:t>
      </w:r>
    </w:p>
    <w:p w14:paraId="6B676B6C" w14:textId="3E2BC69F" w:rsidR="00F3375E" w:rsidRPr="00C91628" w:rsidRDefault="00C022FE" w:rsidP="00C40B09">
      <w:pPr>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7 – поясница, 8 – гузка, 9 – «зеркальце», 10 – завиток, 11 – хлуп,</w:t>
      </w:r>
    </w:p>
    <w:p w14:paraId="7990F495" w14:textId="77777777" w:rsidR="00F3375E" w:rsidRPr="00C91628" w:rsidRDefault="00C022FE" w:rsidP="00C40B09">
      <w:pPr>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12 – </w:t>
      </w:r>
      <w:proofErr w:type="spellStart"/>
      <w:r w:rsidRPr="00C91628">
        <w:rPr>
          <w:rFonts w:ascii="Times New Roman" w:eastAsia="Times New Roman" w:hAnsi="Times New Roman" w:cs="Times New Roman"/>
          <w:sz w:val="30"/>
          <w:szCs w:val="30"/>
        </w:rPr>
        <w:t>кочень</w:t>
      </w:r>
      <w:proofErr w:type="spellEnd"/>
      <w:r w:rsidRPr="00C91628">
        <w:rPr>
          <w:rFonts w:ascii="Times New Roman" w:eastAsia="Times New Roman" w:hAnsi="Times New Roman" w:cs="Times New Roman"/>
          <w:sz w:val="30"/>
          <w:szCs w:val="30"/>
        </w:rPr>
        <w:t>, 13 – плюсна, 14 – палец, 15 – плавательная перепонка</w:t>
      </w:r>
    </w:p>
    <w:p w14:paraId="4903FD20" w14:textId="77777777" w:rsidR="00F3375E" w:rsidRPr="00C91628" w:rsidRDefault="00F3375E" w:rsidP="00C40B09">
      <w:pPr>
        <w:spacing w:after="0" w:line="240" w:lineRule="auto"/>
        <w:ind w:firstLine="709"/>
        <w:jc w:val="center"/>
        <w:rPr>
          <w:rFonts w:ascii="Times New Roman" w:eastAsia="Times New Roman" w:hAnsi="Times New Roman" w:cs="Times New Roman"/>
          <w:sz w:val="30"/>
          <w:szCs w:val="30"/>
        </w:rPr>
      </w:pPr>
    </w:p>
    <w:p w14:paraId="39129E5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2. По образцам перьев изучить их строение.</w:t>
      </w:r>
    </w:p>
    <w:p w14:paraId="1A51A17D"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Характерной особенностью птицы является наличие перьевого покрова. Оперение защищает кожу от механических повреждений, холода, влаги, способствует поддержанию постоянной температуры тела, придает телу обтекаемую форму. </w:t>
      </w:r>
    </w:p>
    <w:p w14:paraId="48ACF421"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 оперению – его окраске, форме, интенсивности роста и состоянию – можно определить пол молодняка и взрослой птицы, породу, приблизительный возраст, а с учетом линьки пера – интенсивность яйценоскости и качество тушек птицы. Окраска оперения может служить характерным признаком при определении породы и пола.</w:t>
      </w:r>
    </w:p>
    <w:p w14:paraId="5F5ED913" w14:textId="7E728E0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зависимости от расположения перьев на теле различают шейные, хвостовые, поясничные, перья крыла и др</w:t>
      </w:r>
      <w:r w:rsidR="00F97B02"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По строению перья бывают маховые, рулевые и кроющие.</w:t>
      </w:r>
    </w:p>
    <w:p w14:paraId="54BAA556"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1765C29D" w14:textId="77777777" w:rsidR="00F3375E" w:rsidRPr="00C91628" w:rsidRDefault="00C022FE" w:rsidP="00C40B09">
      <w:pPr>
        <w:spacing w:after="0" w:line="240" w:lineRule="auto"/>
        <w:jc w:val="center"/>
        <w:rPr>
          <w:rFonts w:ascii="Times New Roman" w:eastAsia="Times New Roman" w:hAnsi="Times New Roman" w:cs="Times New Roman"/>
          <w:i/>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6E3D6A47" wp14:editId="4523234C">
            <wp:extent cx="4349966" cy="5342983"/>
            <wp:effectExtent l="0" t="0" r="0" b="0"/>
            <wp:docPr id="214595551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7"/>
                    <a:srcRect/>
                    <a:stretch>
                      <a:fillRect/>
                    </a:stretch>
                  </pic:blipFill>
                  <pic:spPr>
                    <a:xfrm>
                      <a:off x="0" y="0"/>
                      <a:ext cx="4349966" cy="5342983"/>
                    </a:xfrm>
                    <a:prstGeom prst="rect">
                      <a:avLst/>
                    </a:prstGeom>
                    <a:ln/>
                  </pic:spPr>
                </pic:pic>
              </a:graphicData>
            </a:graphic>
          </wp:inline>
        </w:drawing>
      </w:r>
    </w:p>
    <w:p w14:paraId="35E7C9DE" w14:textId="77777777" w:rsidR="00F3375E" w:rsidRPr="00C91628" w:rsidRDefault="00F3375E">
      <w:pPr>
        <w:spacing w:after="0" w:line="240" w:lineRule="auto"/>
        <w:ind w:firstLine="709"/>
        <w:jc w:val="both"/>
        <w:rPr>
          <w:rFonts w:ascii="Times New Roman" w:eastAsia="Times New Roman" w:hAnsi="Times New Roman" w:cs="Times New Roman"/>
          <w:i/>
          <w:sz w:val="30"/>
          <w:szCs w:val="30"/>
        </w:rPr>
      </w:pPr>
    </w:p>
    <w:p w14:paraId="18381268" w14:textId="31DE68BD"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w:t>
      </w:r>
      <w:r w:rsidR="00C40B09" w:rsidRPr="00C91628">
        <w:rPr>
          <w:rFonts w:ascii="Times New Roman" w:eastAsia="Times New Roman" w:hAnsi="Times New Roman" w:cs="Times New Roman"/>
          <w:sz w:val="30"/>
          <w:szCs w:val="30"/>
        </w:rPr>
        <w:t>сунок</w:t>
      </w:r>
      <w:r w:rsidRPr="00C91628">
        <w:rPr>
          <w:rFonts w:ascii="Times New Roman" w:eastAsia="Times New Roman" w:hAnsi="Times New Roman" w:cs="Times New Roman"/>
          <w:sz w:val="30"/>
          <w:szCs w:val="30"/>
        </w:rPr>
        <w:t xml:space="preserve"> </w:t>
      </w:r>
      <w:r w:rsidR="00C40B09" w:rsidRPr="00C91628">
        <w:rPr>
          <w:rFonts w:ascii="Times New Roman" w:eastAsia="Times New Roman" w:hAnsi="Times New Roman" w:cs="Times New Roman"/>
          <w:sz w:val="30"/>
          <w:szCs w:val="30"/>
        </w:rPr>
        <w:t>65 –</w:t>
      </w:r>
      <w:r w:rsidRPr="00C91628">
        <w:rPr>
          <w:rFonts w:ascii="Times New Roman" w:eastAsia="Times New Roman" w:hAnsi="Times New Roman" w:cs="Times New Roman"/>
          <w:sz w:val="30"/>
          <w:szCs w:val="30"/>
        </w:rPr>
        <w:t xml:space="preserve"> Виды перьев и строение контурного пера</w:t>
      </w:r>
    </w:p>
    <w:p w14:paraId="3A26E192" w14:textId="77777777" w:rsidR="00F3375E" w:rsidRPr="00C91628" w:rsidRDefault="00F3375E">
      <w:pPr>
        <w:spacing w:after="0" w:line="240" w:lineRule="auto"/>
        <w:ind w:firstLine="709"/>
        <w:jc w:val="both"/>
        <w:rPr>
          <w:rFonts w:ascii="Times New Roman" w:eastAsia="Times New Roman" w:hAnsi="Times New Roman" w:cs="Times New Roman"/>
          <w:i/>
          <w:sz w:val="30"/>
          <w:szCs w:val="30"/>
        </w:rPr>
      </w:pPr>
    </w:p>
    <w:p w14:paraId="00A863F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Развитое контурное перо состоит из полого стержня и опахала или, точнее, из двух его частей, расположенных симметрично относительно стержня. Куриное перо менее ценно по сравнению с гусиным или утиным. Куриное перо сильнее повреждается при обработке и быстрее изнашивается в изделиях. У водоплавающей птицы перо более гибкое и упругое.</w:t>
      </w:r>
    </w:p>
    <w:p w14:paraId="570F26C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Наиболее ценным сырьем являются пуховые перья. Маховые и рулевые перья (подкрылок) имеют жесткий стержень с длинным </w:t>
      </w:r>
      <w:proofErr w:type="spellStart"/>
      <w:r w:rsidRPr="00C91628">
        <w:rPr>
          <w:rFonts w:ascii="Times New Roman" w:eastAsia="Times New Roman" w:hAnsi="Times New Roman" w:cs="Times New Roman"/>
          <w:sz w:val="30"/>
          <w:szCs w:val="30"/>
        </w:rPr>
        <w:t>очином</w:t>
      </w:r>
      <w:proofErr w:type="spellEnd"/>
      <w:r w:rsidRPr="00C91628">
        <w:rPr>
          <w:rFonts w:ascii="Times New Roman" w:eastAsia="Times New Roman" w:hAnsi="Times New Roman" w:cs="Times New Roman"/>
          <w:sz w:val="30"/>
          <w:szCs w:val="30"/>
        </w:rPr>
        <w:t xml:space="preserve"> и жесткое неупругое опахало. Стержень подкрылка легко ломается при сжатии. Если маховые и хвостовые перья снимают вручную, то их собирают отдельно и используют для производства перьевой муки. </w:t>
      </w:r>
    </w:p>
    <w:p w14:paraId="7B50C29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Утиный пух отличается упругостью и занимает почти в два раза больший объем, чем куриное перо.</w:t>
      </w:r>
    </w:p>
    <w:p w14:paraId="6447108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Пух и перо обладают высокой прочностью, низкой теплопроводностью, хорошей гигроскопичностью и легкостью, а также способностью поглощать пары влаги, выделяемые человеком во время сна, поддерживая при этом оптимальный микроклимат.</w:t>
      </w:r>
    </w:p>
    <w:p w14:paraId="1551B887" w14:textId="3C64F7F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зависимости от условий сбора различают два вида </w:t>
      </w:r>
      <w:proofErr w:type="gramStart"/>
      <w:r w:rsidRPr="00C91628">
        <w:rPr>
          <w:rFonts w:ascii="Times New Roman" w:eastAsia="Times New Roman" w:hAnsi="Times New Roman" w:cs="Times New Roman"/>
          <w:sz w:val="30"/>
          <w:szCs w:val="30"/>
        </w:rPr>
        <w:t>перо-пухового</w:t>
      </w:r>
      <w:proofErr w:type="gramEnd"/>
      <w:r w:rsidRPr="00C91628">
        <w:rPr>
          <w:rFonts w:ascii="Times New Roman" w:eastAsia="Times New Roman" w:hAnsi="Times New Roman" w:cs="Times New Roman"/>
          <w:sz w:val="30"/>
          <w:szCs w:val="30"/>
        </w:rPr>
        <w:t xml:space="preserve"> сырья: прижизненной </w:t>
      </w:r>
      <w:proofErr w:type="spellStart"/>
      <w:r w:rsidRPr="00C91628">
        <w:rPr>
          <w:rFonts w:ascii="Times New Roman" w:eastAsia="Times New Roman" w:hAnsi="Times New Roman" w:cs="Times New Roman"/>
          <w:sz w:val="30"/>
          <w:szCs w:val="30"/>
        </w:rPr>
        <w:t>ощипки</w:t>
      </w:r>
      <w:proofErr w:type="spellEnd"/>
      <w:r w:rsidRPr="00C91628">
        <w:rPr>
          <w:rFonts w:ascii="Times New Roman" w:eastAsia="Times New Roman" w:hAnsi="Times New Roman" w:cs="Times New Roman"/>
          <w:sz w:val="30"/>
          <w:szCs w:val="30"/>
        </w:rPr>
        <w:t xml:space="preserve"> и полученное при переработке птицы. Перо и пух прижизненной </w:t>
      </w:r>
      <w:proofErr w:type="spellStart"/>
      <w:r w:rsidRPr="00C91628">
        <w:rPr>
          <w:rFonts w:ascii="Times New Roman" w:eastAsia="Times New Roman" w:hAnsi="Times New Roman" w:cs="Times New Roman"/>
          <w:sz w:val="30"/>
          <w:szCs w:val="30"/>
        </w:rPr>
        <w:t>ощипки</w:t>
      </w:r>
      <w:proofErr w:type="spellEnd"/>
      <w:r w:rsidRPr="00C91628">
        <w:rPr>
          <w:rFonts w:ascii="Times New Roman" w:eastAsia="Times New Roman" w:hAnsi="Times New Roman" w:cs="Times New Roman"/>
          <w:sz w:val="30"/>
          <w:szCs w:val="30"/>
        </w:rPr>
        <w:t xml:space="preserve"> – более ценное сырье. </w:t>
      </w:r>
    </w:p>
    <w:p w14:paraId="7B20D055" w14:textId="5DD9F2E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Наряду с гусиным утиное </w:t>
      </w:r>
      <w:proofErr w:type="gramStart"/>
      <w:r w:rsidRPr="00C91628">
        <w:rPr>
          <w:rFonts w:ascii="Times New Roman" w:eastAsia="Times New Roman" w:hAnsi="Times New Roman" w:cs="Times New Roman"/>
          <w:sz w:val="30"/>
          <w:szCs w:val="30"/>
        </w:rPr>
        <w:t>перо-пуховое</w:t>
      </w:r>
      <w:proofErr w:type="gramEnd"/>
      <w:r w:rsidRPr="00C91628">
        <w:rPr>
          <w:rFonts w:ascii="Times New Roman" w:eastAsia="Times New Roman" w:hAnsi="Times New Roman" w:cs="Times New Roman"/>
          <w:sz w:val="30"/>
          <w:szCs w:val="30"/>
        </w:rPr>
        <w:t xml:space="preserve"> сырье пользуется большим спросом</w:t>
      </w:r>
      <w:r w:rsidR="00FC6BDD">
        <w:rPr>
          <w:rFonts w:ascii="Times New Roman" w:eastAsia="Times New Roman" w:hAnsi="Times New Roman" w:cs="Times New Roman"/>
          <w:sz w:val="30"/>
          <w:szCs w:val="30"/>
        </w:rPr>
        <w:t xml:space="preserve"> на мировом рынке. Особенно ценя</w:t>
      </w:r>
      <w:r w:rsidRPr="00C91628">
        <w:rPr>
          <w:rFonts w:ascii="Times New Roman" w:eastAsia="Times New Roman" w:hAnsi="Times New Roman" w:cs="Times New Roman"/>
          <w:sz w:val="30"/>
          <w:szCs w:val="30"/>
        </w:rPr>
        <w:t xml:space="preserve">тся зрелое перо и пух. Зрелость определяют по состоянию </w:t>
      </w:r>
      <w:proofErr w:type="spellStart"/>
      <w:r w:rsidRPr="00C91628">
        <w:rPr>
          <w:rFonts w:ascii="Times New Roman" w:eastAsia="Times New Roman" w:hAnsi="Times New Roman" w:cs="Times New Roman"/>
          <w:sz w:val="30"/>
          <w:szCs w:val="30"/>
        </w:rPr>
        <w:t>очина</w:t>
      </w:r>
      <w:proofErr w:type="spellEnd"/>
      <w:r w:rsidRPr="00C91628">
        <w:rPr>
          <w:rFonts w:ascii="Times New Roman" w:eastAsia="Times New Roman" w:hAnsi="Times New Roman" w:cs="Times New Roman"/>
          <w:sz w:val="30"/>
          <w:szCs w:val="30"/>
        </w:rPr>
        <w:t xml:space="preserve">. Если конец </w:t>
      </w:r>
      <w:proofErr w:type="spellStart"/>
      <w:r w:rsidRPr="00C91628">
        <w:rPr>
          <w:rFonts w:ascii="Times New Roman" w:eastAsia="Times New Roman" w:hAnsi="Times New Roman" w:cs="Times New Roman"/>
          <w:sz w:val="30"/>
          <w:szCs w:val="30"/>
        </w:rPr>
        <w:t>очина</w:t>
      </w:r>
      <w:proofErr w:type="spellEnd"/>
      <w:r w:rsidRPr="00C91628">
        <w:rPr>
          <w:rFonts w:ascii="Times New Roman" w:eastAsia="Times New Roman" w:hAnsi="Times New Roman" w:cs="Times New Roman"/>
          <w:sz w:val="30"/>
          <w:szCs w:val="30"/>
        </w:rPr>
        <w:t xml:space="preserve"> сухой и прозрачный, то перо зрелое. У незрелого пера нижняя часть </w:t>
      </w:r>
      <w:proofErr w:type="spellStart"/>
      <w:r w:rsidRPr="00C91628">
        <w:rPr>
          <w:rFonts w:ascii="Times New Roman" w:eastAsia="Times New Roman" w:hAnsi="Times New Roman" w:cs="Times New Roman"/>
          <w:sz w:val="30"/>
          <w:szCs w:val="30"/>
        </w:rPr>
        <w:t>очина</w:t>
      </w:r>
      <w:proofErr w:type="spellEnd"/>
      <w:r w:rsidRPr="00C91628">
        <w:rPr>
          <w:rFonts w:ascii="Times New Roman" w:eastAsia="Times New Roman" w:hAnsi="Times New Roman" w:cs="Times New Roman"/>
          <w:sz w:val="30"/>
          <w:szCs w:val="30"/>
        </w:rPr>
        <w:t xml:space="preserve"> наполнена кровью или жидкостью и имеет темный или желтый цвет.</w:t>
      </w:r>
    </w:p>
    <w:p w14:paraId="34E53D0C" w14:textId="77777777" w:rsidR="00F3375E" w:rsidRPr="00C91628" w:rsidRDefault="00C022FE">
      <w:pPr>
        <w:shd w:val="clear" w:color="auto" w:fill="FFFFFF"/>
        <w:tabs>
          <w:tab w:val="left" w:pos="72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3. Изучить закономерности линьки сельскохозяйственной птицы разных видов.</w:t>
      </w:r>
    </w:p>
    <w:p w14:paraId="5963CC0D" w14:textId="235D7917" w:rsidR="00F3375E" w:rsidRPr="00C91628" w:rsidRDefault="00C022FE">
      <w:pPr>
        <w:shd w:val="clear" w:color="auto" w:fill="FFFFFF"/>
        <w:tabs>
          <w:tab w:val="left" w:pos="72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Линька – естественный периодический процесс замены старых перьев новыми. Различают ювенальную, сезонную и периодическую, или естественную</w:t>
      </w:r>
      <w:r w:rsidR="00C93101">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линьки.</w:t>
      </w:r>
    </w:p>
    <w:p w14:paraId="6497EEA1" w14:textId="77777777" w:rsidR="00F3375E" w:rsidRPr="00C91628" w:rsidRDefault="00C022FE">
      <w:pPr>
        <w:shd w:val="clear" w:color="auto" w:fill="FFFFFF"/>
        <w:tabs>
          <w:tab w:val="left" w:pos="72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Ювенальная линька связана с изменением физиологического состояния молодняка при его интенсивном росте и развитии. В этот период первичное (ювенальное) перо заменяется вторичным (основным). Сезонная линька является результатом адаптации организма на сокращение светового дня, снижение освещенности и температуры окружающей среды и другие факторы. В период линьки курица не несется.</w:t>
      </w:r>
    </w:p>
    <w:p w14:paraId="2F83F715" w14:textId="77777777" w:rsidR="00F3375E" w:rsidRPr="00C91628" w:rsidRDefault="00C022FE">
      <w:pPr>
        <w:shd w:val="clear" w:color="auto" w:fill="FFFFFF"/>
        <w:tabs>
          <w:tab w:val="left" w:pos="72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Ход линьки у кур удобно оценивать по смене маховых перьев первого порядка. Всего их на одном крыле 10. Счет перьев начинают от подмышечного, или разделяющего, пера, находящегося на границе перьев первого и второго порядка.</w:t>
      </w:r>
    </w:p>
    <w:p w14:paraId="05C20C59" w14:textId="77777777" w:rsidR="00C40B09" w:rsidRPr="00C91628" w:rsidRDefault="00C40B09">
      <w:pPr>
        <w:shd w:val="clear" w:color="auto" w:fill="FFFFFF"/>
        <w:tabs>
          <w:tab w:val="left" w:pos="720"/>
        </w:tabs>
        <w:spacing w:after="0" w:line="240" w:lineRule="auto"/>
        <w:ind w:firstLine="720"/>
        <w:jc w:val="both"/>
        <w:rPr>
          <w:rFonts w:ascii="Times New Roman" w:eastAsia="Times New Roman" w:hAnsi="Times New Roman" w:cs="Times New Roman"/>
          <w:b/>
          <w:sz w:val="30"/>
          <w:szCs w:val="30"/>
        </w:rPr>
      </w:pPr>
    </w:p>
    <w:p w14:paraId="51CF4126"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noProof/>
          <w:sz w:val="30"/>
          <w:szCs w:val="30"/>
          <w:lang w:eastAsia="ru-RU"/>
        </w:rPr>
        <w:drawing>
          <wp:inline distT="0" distB="0" distL="0" distR="0" wp14:anchorId="700DFE09" wp14:editId="63D7A0E5">
            <wp:extent cx="3210309" cy="1822067"/>
            <wp:effectExtent l="0" t="0" r="0" b="0"/>
            <wp:docPr id="214595554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08"/>
                    <a:srcRect/>
                    <a:stretch>
                      <a:fillRect/>
                    </a:stretch>
                  </pic:blipFill>
                  <pic:spPr>
                    <a:xfrm>
                      <a:off x="0" y="0"/>
                      <a:ext cx="3210309" cy="1822067"/>
                    </a:xfrm>
                    <a:prstGeom prst="rect">
                      <a:avLst/>
                    </a:prstGeom>
                    <a:ln/>
                  </pic:spPr>
                </pic:pic>
              </a:graphicData>
            </a:graphic>
          </wp:inline>
        </w:drawing>
      </w:r>
    </w:p>
    <w:p w14:paraId="0E061E2D" w14:textId="77777777" w:rsidR="00C40B09" w:rsidRPr="00C91628" w:rsidRDefault="00C40B09">
      <w:pPr>
        <w:spacing w:after="0" w:line="240" w:lineRule="auto"/>
        <w:jc w:val="center"/>
        <w:rPr>
          <w:rFonts w:ascii="Times New Roman" w:eastAsia="Times New Roman" w:hAnsi="Times New Roman" w:cs="Times New Roman"/>
          <w:b/>
          <w:sz w:val="30"/>
          <w:szCs w:val="30"/>
        </w:rPr>
      </w:pPr>
    </w:p>
    <w:p w14:paraId="7A2593A1" w14:textId="77777777" w:rsidR="00C40B09"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40B09"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40B09" w:rsidRPr="00C91628">
        <w:rPr>
          <w:rFonts w:ascii="Times New Roman" w:eastAsia="Times New Roman" w:hAnsi="Times New Roman" w:cs="Times New Roman"/>
          <w:sz w:val="30"/>
          <w:szCs w:val="30"/>
        </w:rPr>
        <w:t>66 –</w:t>
      </w:r>
      <w:r w:rsidRPr="00C91628">
        <w:rPr>
          <w:rFonts w:ascii="Times New Roman" w:eastAsia="Times New Roman" w:hAnsi="Times New Roman" w:cs="Times New Roman"/>
          <w:sz w:val="30"/>
          <w:szCs w:val="30"/>
        </w:rPr>
        <w:t xml:space="preserve"> Вид развернутого крыла курицы</w:t>
      </w:r>
    </w:p>
    <w:p w14:paraId="6FFE8AD1" w14:textId="0CFE9C5F"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w:t>
      </w:r>
      <w:r w:rsidR="00C40B0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перья первого порядка; 2 </w:t>
      </w:r>
      <w:r w:rsidR="00C40B0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перья второго порядка;</w:t>
      </w:r>
      <w:r w:rsidR="00C40B09" w:rsidRPr="00C91628">
        <w:rPr>
          <w:rFonts w:ascii="Times New Roman" w:eastAsia="Times New Roman" w:hAnsi="Times New Roman" w:cs="Times New Roman"/>
          <w:sz w:val="30"/>
          <w:szCs w:val="30"/>
        </w:rPr>
        <w:br/>
      </w:r>
      <w:r w:rsidRPr="00C91628">
        <w:rPr>
          <w:rFonts w:ascii="Times New Roman" w:eastAsia="Times New Roman" w:hAnsi="Times New Roman" w:cs="Times New Roman"/>
          <w:sz w:val="30"/>
          <w:szCs w:val="30"/>
        </w:rPr>
        <w:t xml:space="preserve">3 </w:t>
      </w:r>
      <w:r w:rsidR="00C40B0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подмышечное (разделяющее) перо</w:t>
      </w:r>
    </w:p>
    <w:p w14:paraId="4F1EFDA3" w14:textId="77777777" w:rsidR="00C40B09" w:rsidRPr="00C91628" w:rsidRDefault="00C40B09">
      <w:pPr>
        <w:spacing w:after="0" w:line="240" w:lineRule="auto"/>
        <w:jc w:val="center"/>
        <w:rPr>
          <w:rFonts w:ascii="Times New Roman" w:eastAsia="Times New Roman" w:hAnsi="Times New Roman" w:cs="Times New Roman"/>
          <w:sz w:val="30"/>
          <w:szCs w:val="30"/>
        </w:rPr>
      </w:pPr>
    </w:p>
    <w:p w14:paraId="132067F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Смена маховых перьев первого порядка происходит последовательно, соответственно их расположению от подмышечного пера. Считается, что смена одного махового пера соответствует у кур 10% линьки.</w:t>
      </w:r>
    </w:p>
    <w:p w14:paraId="5D423CA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Замена первого пера начинается одновременно с началом общей линьки курицы. Смена всех 10 маховых перьев первого порядка обычно совпадает с завершением линьки всего перьевого покрова.</w:t>
      </w:r>
    </w:p>
    <w:p w14:paraId="511EF55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4. Изучить строение куриного яйца.</w:t>
      </w:r>
    </w:p>
    <w:p w14:paraId="2BB7F14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Яйцо птицы – это сложная и высокодифференцированная половая клетка. Независимо от видовой принадлежности, массы, формы, цвета, яйца птиц состоят из трех компонентов: белка, желтка и скорлупы. </w:t>
      </w:r>
    </w:p>
    <w:p w14:paraId="6EC2D95A" w14:textId="77777777" w:rsidR="00F3375E" w:rsidRPr="00C91628" w:rsidRDefault="00C022FE" w:rsidP="00E766E2">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2445452" wp14:editId="7263B38A">
            <wp:extent cx="3424078" cy="2515423"/>
            <wp:effectExtent l="0" t="0" r="0" b="0"/>
            <wp:docPr id="214595554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9"/>
                    <a:srcRect/>
                    <a:stretch>
                      <a:fillRect/>
                    </a:stretch>
                  </pic:blipFill>
                  <pic:spPr>
                    <a:xfrm>
                      <a:off x="0" y="0"/>
                      <a:ext cx="3424078" cy="2515423"/>
                    </a:xfrm>
                    <a:prstGeom prst="rect">
                      <a:avLst/>
                    </a:prstGeom>
                    <a:ln/>
                  </pic:spPr>
                </pic:pic>
              </a:graphicData>
            </a:graphic>
          </wp:inline>
        </w:drawing>
      </w:r>
    </w:p>
    <w:p w14:paraId="23BB1C1D" w14:textId="77777777" w:rsidR="00E766E2" w:rsidRPr="00C91628" w:rsidRDefault="00E766E2" w:rsidP="00E766E2">
      <w:pPr>
        <w:spacing w:after="0" w:line="240" w:lineRule="auto"/>
        <w:jc w:val="center"/>
        <w:rPr>
          <w:rFonts w:ascii="Times New Roman" w:eastAsia="Times New Roman" w:hAnsi="Times New Roman" w:cs="Times New Roman"/>
          <w:sz w:val="30"/>
          <w:szCs w:val="30"/>
        </w:rPr>
      </w:pPr>
    </w:p>
    <w:p w14:paraId="441935BA" w14:textId="42F4544D" w:rsidR="00F3375E" w:rsidRPr="00C91628" w:rsidRDefault="00C022FE" w:rsidP="00E766E2">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766E2"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E766E2" w:rsidRPr="00C91628">
        <w:rPr>
          <w:rFonts w:ascii="Times New Roman" w:eastAsia="Times New Roman" w:hAnsi="Times New Roman" w:cs="Times New Roman"/>
          <w:sz w:val="30"/>
          <w:szCs w:val="30"/>
        </w:rPr>
        <w:t>67 –</w:t>
      </w:r>
      <w:r w:rsidRPr="00C91628">
        <w:rPr>
          <w:rFonts w:ascii="Times New Roman" w:eastAsia="Times New Roman" w:hAnsi="Times New Roman" w:cs="Times New Roman"/>
          <w:sz w:val="30"/>
          <w:szCs w:val="30"/>
        </w:rPr>
        <w:t xml:space="preserve"> Схематическое изображение строения яйца (в разрезе)</w:t>
      </w:r>
    </w:p>
    <w:p w14:paraId="162EE6EE" w14:textId="77777777" w:rsidR="00F3375E" w:rsidRPr="00C91628" w:rsidRDefault="00F3375E">
      <w:pPr>
        <w:spacing w:after="0" w:line="240" w:lineRule="auto"/>
        <w:rPr>
          <w:rFonts w:ascii="Times New Roman" w:eastAsia="Times New Roman" w:hAnsi="Times New Roman" w:cs="Times New Roman"/>
          <w:i/>
          <w:sz w:val="30"/>
          <w:szCs w:val="30"/>
        </w:rPr>
      </w:pPr>
    </w:p>
    <w:p w14:paraId="205E0171" w14:textId="569E9C3B" w:rsidR="00F3375E" w:rsidRPr="00C91628" w:rsidRDefault="00C022FE" w:rsidP="00E766E2">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1 – </w:t>
      </w:r>
      <w:proofErr w:type="spellStart"/>
      <w:r w:rsidRPr="00C91628">
        <w:rPr>
          <w:rFonts w:ascii="Times New Roman" w:eastAsia="Times New Roman" w:hAnsi="Times New Roman" w:cs="Times New Roman"/>
          <w:sz w:val="30"/>
          <w:szCs w:val="30"/>
        </w:rPr>
        <w:t>надскорлупная</w:t>
      </w:r>
      <w:proofErr w:type="spellEnd"/>
      <w:r w:rsidRPr="00C91628">
        <w:rPr>
          <w:rFonts w:ascii="Times New Roman" w:eastAsia="Times New Roman" w:hAnsi="Times New Roman" w:cs="Times New Roman"/>
          <w:sz w:val="30"/>
          <w:szCs w:val="30"/>
        </w:rPr>
        <w:t xml:space="preserve"> пленка (кутикула), 2 – скорлупа, 3 – поры, 4 – </w:t>
      </w:r>
      <w:proofErr w:type="spellStart"/>
      <w:r w:rsidRPr="00C91628">
        <w:rPr>
          <w:rFonts w:ascii="Times New Roman" w:eastAsia="Times New Roman" w:hAnsi="Times New Roman" w:cs="Times New Roman"/>
          <w:sz w:val="30"/>
          <w:szCs w:val="30"/>
        </w:rPr>
        <w:t>подскорлупная</w:t>
      </w:r>
      <w:proofErr w:type="spellEnd"/>
      <w:r w:rsidRPr="00C91628">
        <w:rPr>
          <w:rFonts w:ascii="Times New Roman" w:eastAsia="Times New Roman" w:hAnsi="Times New Roman" w:cs="Times New Roman"/>
          <w:sz w:val="30"/>
          <w:szCs w:val="30"/>
        </w:rPr>
        <w:t xml:space="preserve"> оболочка, 5 – белочная оболочка, 6 – наружный жидкий белок, 7 – средний плотный белок, 8 – </w:t>
      </w:r>
      <w:proofErr w:type="spellStart"/>
      <w:r w:rsidRPr="00C91628">
        <w:rPr>
          <w:rFonts w:ascii="Times New Roman" w:eastAsia="Times New Roman" w:hAnsi="Times New Roman" w:cs="Times New Roman"/>
          <w:sz w:val="30"/>
          <w:szCs w:val="30"/>
        </w:rPr>
        <w:t>халазы</w:t>
      </w:r>
      <w:proofErr w:type="spellEnd"/>
      <w:r w:rsidRPr="00C91628">
        <w:rPr>
          <w:rFonts w:ascii="Times New Roman" w:eastAsia="Times New Roman" w:hAnsi="Times New Roman" w:cs="Times New Roman"/>
          <w:sz w:val="30"/>
          <w:szCs w:val="30"/>
        </w:rPr>
        <w:t xml:space="preserve">, 9 – </w:t>
      </w:r>
      <w:proofErr w:type="spellStart"/>
      <w:r w:rsidRPr="00C91628">
        <w:rPr>
          <w:rFonts w:ascii="Times New Roman" w:eastAsia="Times New Roman" w:hAnsi="Times New Roman" w:cs="Times New Roman"/>
          <w:sz w:val="30"/>
          <w:szCs w:val="30"/>
        </w:rPr>
        <w:t>пуга</w:t>
      </w:r>
      <w:proofErr w:type="spellEnd"/>
      <w:r w:rsidRPr="00C91628">
        <w:rPr>
          <w:rFonts w:ascii="Times New Roman" w:eastAsia="Times New Roman" w:hAnsi="Times New Roman" w:cs="Times New Roman"/>
          <w:sz w:val="30"/>
          <w:szCs w:val="30"/>
        </w:rPr>
        <w:t xml:space="preserve"> (воздушная камера), 10 – внутренний жидкий белок, 11 – внутренний плотный белок,  12 – желточная оболочка, 13 – темные слои желтка, 14 – светлые слои желтка, 15 – </w:t>
      </w:r>
      <w:proofErr w:type="spellStart"/>
      <w:r w:rsidRPr="00C91628">
        <w:rPr>
          <w:rFonts w:ascii="Times New Roman" w:eastAsia="Times New Roman" w:hAnsi="Times New Roman" w:cs="Times New Roman"/>
          <w:sz w:val="30"/>
          <w:szCs w:val="30"/>
        </w:rPr>
        <w:t>латебра</w:t>
      </w:r>
      <w:proofErr w:type="spellEnd"/>
      <w:r w:rsidRPr="00C91628">
        <w:rPr>
          <w:rFonts w:ascii="Times New Roman" w:eastAsia="Times New Roman" w:hAnsi="Times New Roman" w:cs="Times New Roman"/>
          <w:sz w:val="30"/>
          <w:szCs w:val="30"/>
        </w:rPr>
        <w:t>, 16 – зародышевый диск</w:t>
      </w:r>
    </w:p>
    <w:p w14:paraId="516A22BE" w14:textId="77777777" w:rsidR="00F3375E" w:rsidRPr="00C91628" w:rsidRDefault="00F3375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trike/>
          <w:sz w:val="30"/>
          <w:szCs w:val="30"/>
        </w:rPr>
      </w:pPr>
    </w:p>
    <w:p w14:paraId="6FC3B2EE" w14:textId="77777777" w:rsidR="0058663D" w:rsidRPr="00C91628" w:rsidRDefault="0058663D" w:rsidP="003F507C">
      <w:pPr>
        <w:shd w:val="clear" w:color="auto" w:fill="FFFFFF"/>
        <w:spacing w:after="0" w:line="240" w:lineRule="auto"/>
        <w:ind w:firstLine="709"/>
        <w:jc w:val="both"/>
        <w:rPr>
          <w:rFonts w:ascii="Times New Roman" w:eastAsia="Batang" w:hAnsi="Times New Roman" w:cs="Times New Roman"/>
          <w:sz w:val="30"/>
          <w:szCs w:val="30"/>
          <w:lang w:eastAsia="ko-KR"/>
        </w:rPr>
      </w:pPr>
      <w:r w:rsidRPr="00C91628">
        <w:rPr>
          <w:rFonts w:ascii="Times New Roman" w:eastAsia="Batang" w:hAnsi="Times New Roman" w:cs="Times New Roman"/>
          <w:sz w:val="30"/>
          <w:szCs w:val="30"/>
          <w:lang w:eastAsia="ko-KR"/>
        </w:rPr>
        <w:t>Задание 5. Научиться определять пол суточных цыплят.</w:t>
      </w:r>
    </w:p>
    <w:p w14:paraId="455B8436" w14:textId="77777777" w:rsidR="00F3375E" w:rsidRPr="00C91628" w:rsidRDefault="00C022FE" w:rsidP="003F507C">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Для ранней диагностики пола птицы широко используют ген поздней </w:t>
      </w:r>
      <w:proofErr w:type="spellStart"/>
      <w:r w:rsidRPr="00C91628">
        <w:rPr>
          <w:rFonts w:ascii="Times New Roman" w:eastAsia="Times New Roman" w:hAnsi="Times New Roman" w:cs="Times New Roman"/>
          <w:sz w:val="30"/>
          <w:szCs w:val="30"/>
        </w:rPr>
        <w:t>оперяемости</w:t>
      </w:r>
      <w:proofErr w:type="spellEnd"/>
      <w:r w:rsidRPr="00C91628">
        <w:rPr>
          <w:rFonts w:ascii="Times New Roman" w:eastAsia="Times New Roman" w:hAnsi="Times New Roman" w:cs="Times New Roman"/>
          <w:sz w:val="30"/>
          <w:szCs w:val="30"/>
        </w:rPr>
        <w:t xml:space="preserve">, который контролирует скорость роста маховых перьев у суточных цыплят. Самки в суточном возрасте отличаются более развитым оперением крыла. На нем имеются два ряда зачатков перьев, которые расположены близко друг к другу. Верхний ряд короче нижнего. У самцов зачатки перьев на крыле менее развиты и расположены дальше друг от друга. </w:t>
      </w:r>
    </w:p>
    <w:p w14:paraId="62EBE8E7"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tbl>
      <w:tblPr>
        <w:tblStyle w:val="afffc"/>
        <w:tblW w:w="935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38"/>
        <w:gridCol w:w="4517"/>
      </w:tblGrid>
      <w:tr w:rsidR="00852023" w:rsidRPr="00C91628" w14:paraId="43318836" w14:textId="77777777">
        <w:tc>
          <w:tcPr>
            <w:tcW w:w="4838" w:type="dxa"/>
          </w:tcPr>
          <w:p w14:paraId="0F52C53B"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75EBA898" wp14:editId="6CAFCBF9">
                  <wp:extent cx="2938278" cy="1697361"/>
                  <wp:effectExtent l="0" t="0" r="0" b="0"/>
                  <wp:docPr id="2145955552" name="image75.jpg" descr="Крыло 1"/>
                  <wp:cNvGraphicFramePr/>
                  <a:graphic xmlns:a="http://schemas.openxmlformats.org/drawingml/2006/main">
                    <a:graphicData uri="http://schemas.openxmlformats.org/drawingml/2006/picture">
                      <pic:pic xmlns:pic="http://schemas.openxmlformats.org/drawingml/2006/picture">
                        <pic:nvPicPr>
                          <pic:cNvPr id="0" name="image75.jpg" descr="Крыло 1"/>
                          <pic:cNvPicPr preferRelativeResize="0"/>
                        </pic:nvPicPr>
                        <pic:blipFill>
                          <a:blip r:embed="rId110"/>
                          <a:srcRect b="12744"/>
                          <a:stretch>
                            <a:fillRect/>
                          </a:stretch>
                        </pic:blipFill>
                        <pic:spPr>
                          <a:xfrm>
                            <a:off x="0" y="0"/>
                            <a:ext cx="2938278" cy="1697361"/>
                          </a:xfrm>
                          <a:prstGeom prst="rect">
                            <a:avLst/>
                          </a:prstGeom>
                          <a:ln/>
                        </pic:spPr>
                      </pic:pic>
                    </a:graphicData>
                  </a:graphic>
                </wp:inline>
              </w:drawing>
            </w:r>
          </w:p>
        </w:tc>
        <w:tc>
          <w:tcPr>
            <w:tcW w:w="4517" w:type="dxa"/>
          </w:tcPr>
          <w:p w14:paraId="75651DB4"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2F30F9EE" wp14:editId="04F0FDA6">
                  <wp:extent cx="2735383" cy="1683451"/>
                  <wp:effectExtent l="0" t="0" r="0" b="0"/>
                  <wp:docPr id="2145955553" name="image67.jpg" descr="Крыло 2"/>
                  <wp:cNvGraphicFramePr/>
                  <a:graphic xmlns:a="http://schemas.openxmlformats.org/drawingml/2006/main">
                    <a:graphicData uri="http://schemas.openxmlformats.org/drawingml/2006/picture">
                      <pic:pic xmlns:pic="http://schemas.openxmlformats.org/drawingml/2006/picture">
                        <pic:nvPicPr>
                          <pic:cNvPr id="0" name="image67.jpg" descr="Крыло 2"/>
                          <pic:cNvPicPr preferRelativeResize="0"/>
                        </pic:nvPicPr>
                        <pic:blipFill>
                          <a:blip r:embed="rId111"/>
                          <a:srcRect b="13300"/>
                          <a:stretch>
                            <a:fillRect/>
                          </a:stretch>
                        </pic:blipFill>
                        <pic:spPr>
                          <a:xfrm>
                            <a:off x="0" y="0"/>
                            <a:ext cx="2735383" cy="1683451"/>
                          </a:xfrm>
                          <a:prstGeom prst="rect">
                            <a:avLst/>
                          </a:prstGeom>
                          <a:ln/>
                        </pic:spPr>
                      </pic:pic>
                    </a:graphicData>
                  </a:graphic>
                </wp:inline>
              </w:drawing>
            </w:r>
          </w:p>
        </w:tc>
      </w:tr>
      <w:tr w:rsidR="00F3375E" w:rsidRPr="00C91628" w14:paraId="0CA0C473" w14:textId="77777777">
        <w:tc>
          <w:tcPr>
            <w:tcW w:w="4838" w:type="dxa"/>
          </w:tcPr>
          <w:p w14:paraId="5E436957" w14:textId="508488D2" w:rsidR="00F3375E" w:rsidRPr="00C91628" w:rsidRDefault="00773996">
            <w:pPr>
              <w:spacing w:after="0"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К</w:t>
            </w:r>
            <w:r w:rsidR="00C022FE" w:rsidRPr="00C91628">
              <w:rPr>
                <w:rFonts w:ascii="Times New Roman" w:eastAsia="Times New Roman" w:hAnsi="Times New Roman" w:cs="Times New Roman"/>
                <w:sz w:val="30"/>
                <w:szCs w:val="30"/>
              </w:rPr>
              <w:t>рыло медленнооперяющегося</w:t>
            </w:r>
          </w:p>
          <w:p w14:paraId="5B2D13C2"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петушка</w:t>
            </w:r>
          </w:p>
        </w:tc>
        <w:tc>
          <w:tcPr>
            <w:tcW w:w="4517" w:type="dxa"/>
          </w:tcPr>
          <w:p w14:paraId="6B5BDB8E" w14:textId="1D3BDF2A" w:rsidR="00F3375E" w:rsidRPr="00C91628" w:rsidRDefault="00773996">
            <w:pPr>
              <w:spacing w:after="0"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К</w:t>
            </w:r>
            <w:r w:rsidR="00C022FE" w:rsidRPr="00C91628">
              <w:rPr>
                <w:rFonts w:ascii="Times New Roman" w:eastAsia="Times New Roman" w:hAnsi="Times New Roman" w:cs="Times New Roman"/>
                <w:sz w:val="30"/>
                <w:szCs w:val="30"/>
              </w:rPr>
              <w:t>рыло быстрооперяющейся</w:t>
            </w:r>
          </w:p>
          <w:p w14:paraId="3E02CDDF"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курочки</w:t>
            </w:r>
          </w:p>
        </w:tc>
      </w:tr>
    </w:tbl>
    <w:p w14:paraId="339950F5" w14:textId="77777777" w:rsidR="00E766E2" w:rsidRPr="00C91628" w:rsidRDefault="00E766E2">
      <w:pPr>
        <w:spacing w:after="0" w:line="240" w:lineRule="auto"/>
        <w:ind w:firstLine="709"/>
        <w:jc w:val="center"/>
        <w:rPr>
          <w:rFonts w:ascii="Times New Roman" w:eastAsia="Times New Roman" w:hAnsi="Times New Roman" w:cs="Times New Roman"/>
          <w:sz w:val="30"/>
          <w:szCs w:val="30"/>
        </w:rPr>
      </w:pPr>
    </w:p>
    <w:p w14:paraId="7E8CD2B3" w14:textId="7F85FEE0" w:rsidR="00F3375E" w:rsidRPr="00C91628" w:rsidRDefault="0058663D" w:rsidP="00E415C6">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766E2"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E766E2" w:rsidRPr="00C91628">
        <w:rPr>
          <w:rFonts w:ascii="Times New Roman" w:eastAsia="Times New Roman" w:hAnsi="Times New Roman" w:cs="Times New Roman"/>
          <w:sz w:val="30"/>
          <w:szCs w:val="30"/>
        </w:rPr>
        <w:t>68</w:t>
      </w:r>
      <w:r w:rsidR="003F507C" w:rsidRPr="00C91628">
        <w:rPr>
          <w:rFonts w:ascii="Times New Roman" w:eastAsia="Times New Roman" w:hAnsi="Times New Roman" w:cs="Times New Roman"/>
          <w:sz w:val="30"/>
          <w:szCs w:val="30"/>
        </w:rPr>
        <w:t xml:space="preserve"> –</w:t>
      </w:r>
      <w:r w:rsidR="00C022FE" w:rsidRPr="00C91628">
        <w:rPr>
          <w:rFonts w:ascii="Times New Roman" w:eastAsia="Times New Roman" w:hAnsi="Times New Roman" w:cs="Times New Roman"/>
          <w:sz w:val="30"/>
          <w:szCs w:val="30"/>
        </w:rPr>
        <w:t xml:space="preserve"> Определение пола суточных цыплят по быстроте </w:t>
      </w:r>
      <w:proofErr w:type="spellStart"/>
      <w:r w:rsidR="00C022FE" w:rsidRPr="00C91628">
        <w:rPr>
          <w:rFonts w:ascii="Times New Roman" w:eastAsia="Times New Roman" w:hAnsi="Times New Roman" w:cs="Times New Roman"/>
          <w:sz w:val="30"/>
          <w:szCs w:val="30"/>
        </w:rPr>
        <w:t>оперяемости</w:t>
      </w:r>
      <w:proofErr w:type="spellEnd"/>
      <w:r w:rsidR="00C022FE" w:rsidRPr="00C91628">
        <w:rPr>
          <w:rFonts w:ascii="Times New Roman" w:eastAsia="Times New Roman" w:hAnsi="Times New Roman" w:cs="Times New Roman"/>
          <w:sz w:val="30"/>
          <w:szCs w:val="30"/>
        </w:rPr>
        <w:t>: крыло медленнооперяющегося</w:t>
      </w:r>
      <w:r w:rsidR="000C050A" w:rsidRPr="00C91628">
        <w:rPr>
          <w:rFonts w:ascii="Times New Roman" w:eastAsia="Times New Roman" w:hAnsi="Times New Roman" w:cs="Times New Roman"/>
          <w:sz w:val="30"/>
          <w:szCs w:val="30"/>
        </w:rPr>
        <w:t xml:space="preserve"> </w:t>
      </w:r>
      <w:r w:rsidR="00C022FE" w:rsidRPr="00C91628">
        <w:rPr>
          <w:rFonts w:ascii="Times New Roman" w:eastAsia="Times New Roman" w:hAnsi="Times New Roman" w:cs="Times New Roman"/>
          <w:sz w:val="30"/>
          <w:szCs w:val="30"/>
        </w:rPr>
        <w:t>петушка и крыло быстрооперяющейся курочки</w:t>
      </w:r>
    </w:p>
    <w:p w14:paraId="7B7C0C25" w14:textId="77777777" w:rsidR="00F3375E" w:rsidRPr="00C91628" w:rsidRDefault="00F3375E">
      <w:pPr>
        <w:spacing w:after="0" w:line="240" w:lineRule="auto"/>
        <w:ind w:firstLine="709"/>
        <w:jc w:val="center"/>
        <w:rPr>
          <w:rFonts w:ascii="Times New Roman" w:eastAsia="Times New Roman" w:hAnsi="Times New Roman" w:cs="Times New Roman"/>
          <w:b/>
          <w:sz w:val="30"/>
          <w:szCs w:val="30"/>
        </w:rPr>
      </w:pPr>
    </w:p>
    <w:p w14:paraId="2B2DA013" w14:textId="77777777" w:rsidR="00F3375E" w:rsidRPr="00C91628" w:rsidRDefault="00C022FE">
      <w:pPr>
        <w:shd w:val="clear" w:color="auto" w:fill="FFFFFF"/>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основу определения пола по цвету пуха цыплят в суточном возрасте положены скрещивания разных пород птиц, обеспечивающие перекрестное наследование расцветки оперения от отца к дочерям и от матери к сыновьям. Петушки имеют желтый пух, курочки коричневый.  </w:t>
      </w:r>
    </w:p>
    <w:p w14:paraId="1062C14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79DD2D4"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noProof/>
          <w:sz w:val="30"/>
          <w:szCs w:val="30"/>
          <w:lang w:eastAsia="ru-RU"/>
        </w:rPr>
        <w:drawing>
          <wp:inline distT="0" distB="0" distL="0" distR="0" wp14:anchorId="2C3F8925" wp14:editId="1C7D20FE">
            <wp:extent cx="3661686" cy="2285080"/>
            <wp:effectExtent l="0" t="0" r="0" b="0"/>
            <wp:docPr id="214595555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12"/>
                    <a:srcRect/>
                    <a:stretch>
                      <a:fillRect/>
                    </a:stretch>
                  </pic:blipFill>
                  <pic:spPr>
                    <a:xfrm>
                      <a:off x="0" y="0"/>
                      <a:ext cx="3661686" cy="2285080"/>
                    </a:xfrm>
                    <a:prstGeom prst="rect">
                      <a:avLst/>
                    </a:prstGeom>
                    <a:ln/>
                  </pic:spPr>
                </pic:pic>
              </a:graphicData>
            </a:graphic>
          </wp:inline>
        </w:drawing>
      </w:r>
    </w:p>
    <w:p w14:paraId="4A3982E2" w14:textId="77777777" w:rsidR="00E766E2" w:rsidRPr="00C91628" w:rsidRDefault="00E766E2">
      <w:pPr>
        <w:spacing w:after="0" w:line="240" w:lineRule="auto"/>
        <w:ind w:firstLine="709"/>
        <w:jc w:val="center"/>
        <w:rPr>
          <w:rFonts w:ascii="Times New Roman" w:eastAsia="Times New Roman" w:hAnsi="Times New Roman" w:cs="Times New Roman"/>
          <w:sz w:val="30"/>
          <w:szCs w:val="30"/>
        </w:rPr>
      </w:pPr>
    </w:p>
    <w:p w14:paraId="76E4CA10" w14:textId="0FC9022B" w:rsidR="00F3375E" w:rsidRPr="00C91628" w:rsidRDefault="0058663D">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766E2"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E766E2" w:rsidRPr="00C91628">
        <w:rPr>
          <w:rFonts w:ascii="Times New Roman" w:eastAsia="Times New Roman" w:hAnsi="Times New Roman" w:cs="Times New Roman"/>
          <w:sz w:val="30"/>
          <w:szCs w:val="30"/>
        </w:rPr>
        <w:t>69 –</w:t>
      </w:r>
      <w:r w:rsidR="00C022FE" w:rsidRPr="00C91628">
        <w:rPr>
          <w:rFonts w:ascii="Times New Roman" w:eastAsia="Times New Roman" w:hAnsi="Times New Roman" w:cs="Times New Roman"/>
          <w:sz w:val="30"/>
          <w:szCs w:val="30"/>
        </w:rPr>
        <w:t xml:space="preserve"> Определение пола суточных цыплят по цвету пуха</w:t>
      </w:r>
    </w:p>
    <w:p w14:paraId="4228C8D7" w14:textId="77777777" w:rsidR="00F3375E" w:rsidRPr="00C91628" w:rsidRDefault="00F3375E" w:rsidP="00E415C6">
      <w:pPr>
        <w:spacing w:after="0" w:line="240" w:lineRule="auto"/>
        <w:jc w:val="center"/>
        <w:rPr>
          <w:rFonts w:ascii="Times New Roman" w:eastAsia="Times New Roman" w:hAnsi="Times New Roman" w:cs="Times New Roman"/>
          <w:sz w:val="30"/>
          <w:szCs w:val="30"/>
        </w:rPr>
      </w:pPr>
    </w:p>
    <w:p w14:paraId="31ADB1DA" w14:textId="7857FAE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20</w:t>
      </w:r>
      <w:r w:rsidR="00B93FE7"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30-дневного возраста у цыплят пол различают по развитию вторичных половых признаков</w:t>
      </w:r>
      <w:r w:rsidR="0058663D" w:rsidRPr="00C91628">
        <w:rPr>
          <w:rFonts w:ascii="Times New Roman" w:eastAsia="Times New Roman" w:hAnsi="Times New Roman" w:cs="Times New Roman"/>
          <w:sz w:val="30"/>
          <w:szCs w:val="30"/>
        </w:rPr>
        <w:t>: гребня и хвостового оперения.</w:t>
      </w:r>
    </w:p>
    <w:p w14:paraId="6F8CD88D" w14:textId="77777777" w:rsidR="00F3375E" w:rsidRPr="00C91628" w:rsidRDefault="0058663D">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6</w:t>
      </w:r>
      <w:r w:rsidR="00C022FE" w:rsidRPr="00C91628">
        <w:rPr>
          <w:rFonts w:ascii="Times New Roman" w:eastAsia="Times New Roman" w:hAnsi="Times New Roman" w:cs="Times New Roman"/>
          <w:sz w:val="30"/>
          <w:szCs w:val="30"/>
        </w:rPr>
        <w:t>. Научиться определять пол взрослой сельскохозяйственной птицы.</w:t>
      </w:r>
    </w:p>
    <w:p w14:paraId="095C89B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Пол взрослой сельскохозяйственной птицы определяют по половому диморфизму, за исключением гусей и мясных голубей. Самцы по сравнению с самками имеют большую живую массу (за исключением </w:t>
      </w:r>
      <w:r w:rsidRPr="00C91628">
        <w:rPr>
          <w:rFonts w:ascii="Times New Roman" w:eastAsia="Times New Roman" w:hAnsi="Times New Roman" w:cs="Times New Roman"/>
          <w:sz w:val="30"/>
          <w:szCs w:val="30"/>
        </w:rPr>
        <w:lastRenderedPageBreak/>
        <w:t>цесарей, перепелов), более яркую окраску оперения (при цветном оперении).</w:t>
      </w:r>
    </w:p>
    <w:p w14:paraId="30617F4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 петухов значительно больше гребень, крупнее голова, шире грудь, есть ланцетовидные шейные и поясничные перья, косицы, на ногах шпоры, они более </w:t>
      </w:r>
      <w:proofErr w:type="spellStart"/>
      <w:r w:rsidRPr="00C91628">
        <w:rPr>
          <w:rFonts w:ascii="Times New Roman" w:eastAsia="Times New Roman" w:hAnsi="Times New Roman" w:cs="Times New Roman"/>
          <w:sz w:val="30"/>
          <w:szCs w:val="30"/>
        </w:rPr>
        <w:t>высоконоги</w:t>
      </w:r>
      <w:r w:rsidR="00A50D9B" w:rsidRPr="00C91628">
        <w:rPr>
          <w:rFonts w:ascii="Times New Roman" w:eastAsia="Times New Roman" w:hAnsi="Times New Roman" w:cs="Times New Roman"/>
          <w:sz w:val="30"/>
          <w:szCs w:val="30"/>
        </w:rPr>
        <w:t>е</w:t>
      </w:r>
      <w:proofErr w:type="spellEnd"/>
      <w:r w:rsidRPr="00C91628">
        <w:rPr>
          <w:rFonts w:ascii="Times New Roman" w:eastAsia="Times New Roman" w:hAnsi="Times New Roman" w:cs="Times New Roman"/>
          <w:sz w:val="30"/>
          <w:szCs w:val="30"/>
        </w:rPr>
        <w:t xml:space="preserve">, но у них уже таз. </w:t>
      </w:r>
    </w:p>
    <w:p w14:paraId="275D020A"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36241067" w14:textId="77777777" w:rsidR="00F3375E" w:rsidRPr="00C91628" w:rsidRDefault="00C022FE" w:rsidP="00B93FE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07676DDE" wp14:editId="7950647C">
            <wp:extent cx="4419600" cy="3143250"/>
            <wp:effectExtent l="0" t="0" r="0" b="0"/>
            <wp:docPr id="214595555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rotWithShape="1">
                    <a:blip r:embed="rId113"/>
                    <a:srcRect t="5172"/>
                    <a:stretch>
                      <a:fillRect/>
                    </a:stretch>
                  </pic:blipFill>
                  <pic:spPr bwMode="auto">
                    <a:xfrm>
                      <a:off x="0" y="0"/>
                      <a:ext cx="4419984" cy="3143523"/>
                    </a:xfrm>
                    <a:prstGeom prst="rect">
                      <a:avLst/>
                    </a:prstGeom>
                    <a:ln>
                      <a:noFill/>
                    </a:ln>
                    <a:extLst>
                      <a:ext uri="{53640926-AAD7-44D8-BBD7-CCE9431645EC}">
                        <a14:shadowObscured xmlns:a14="http://schemas.microsoft.com/office/drawing/2010/main"/>
                      </a:ext>
                    </a:extLst>
                  </pic:spPr>
                </pic:pic>
              </a:graphicData>
            </a:graphic>
          </wp:inline>
        </w:drawing>
      </w:r>
    </w:p>
    <w:p w14:paraId="3F454292" w14:textId="77777777" w:rsidR="00B93FE7" w:rsidRPr="00C91628" w:rsidRDefault="00B93FE7">
      <w:pPr>
        <w:spacing w:after="0" w:line="240" w:lineRule="auto"/>
        <w:jc w:val="center"/>
        <w:rPr>
          <w:rFonts w:ascii="Times New Roman" w:eastAsia="Times New Roman" w:hAnsi="Times New Roman" w:cs="Times New Roman"/>
          <w:sz w:val="30"/>
          <w:szCs w:val="30"/>
        </w:rPr>
      </w:pPr>
    </w:p>
    <w:p w14:paraId="2095FFEF" w14:textId="32FAD05E" w:rsidR="00F3375E" w:rsidRPr="00C91628" w:rsidRDefault="0058663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B93FE7"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B93FE7" w:rsidRPr="00C91628">
        <w:rPr>
          <w:rFonts w:ascii="Times New Roman" w:eastAsia="Times New Roman" w:hAnsi="Times New Roman" w:cs="Times New Roman"/>
          <w:sz w:val="30"/>
          <w:szCs w:val="30"/>
        </w:rPr>
        <w:t>70 –</w:t>
      </w:r>
      <w:r w:rsidR="00C022FE" w:rsidRPr="00C91628">
        <w:rPr>
          <w:rFonts w:ascii="Times New Roman" w:eastAsia="Times New Roman" w:hAnsi="Times New Roman" w:cs="Times New Roman"/>
          <w:sz w:val="30"/>
          <w:szCs w:val="30"/>
        </w:rPr>
        <w:t xml:space="preserve"> Фото петуха и курицы</w:t>
      </w:r>
    </w:p>
    <w:p w14:paraId="3588365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59A4CA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Индюки, как правило, вдвое тяжелее самок, у самцов имеются большие «кораллы» и сережка. На груди пучок черных нитевидных перьев (борода), на ногах шпоры, они боле</w:t>
      </w:r>
      <w:r w:rsidR="00A50D9B"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высоконоги</w:t>
      </w:r>
      <w:r w:rsidR="00A50D9B" w:rsidRPr="00C91628">
        <w:rPr>
          <w:rFonts w:ascii="Times New Roman" w:eastAsia="Times New Roman" w:hAnsi="Times New Roman" w:cs="Times New Roman"/>
          <w:sz w:val="30"/>
          <w:szCs w:val="30"/>
        </w:rPr>
        <w:t>е</w:t>
      </w:r>
      <w:proofErr w:type="spellEnd"/>
      <w:r w:rsidRPr="00C91628">
        <w:rPr>
          <w:rFonts w:ascii="Times New Roman" w:eastAsia="Times New Roman" w:hAnsi="Times New Roman" w:cs="Times New Roman"/>
          <w:sz w:val="30"/>
          <w:szCs w:val="30"/>
        </w:rPr>
        <w:t xml:space="preserve">. </w:t>
      </w:r>
    </w:p>
    <w:p w14:paraId="4B7B655B"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7EC20DC" w14:textId="77777777" w:rsidR="00F3375E" w:rsidRPr="00C91628" w:rsidRDefault="00C022FE" w:rsidP="00B93FE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E0875DD" wp14:editId="1C190459">
            <wp:extent cx="4495800" cy="2733675"/>
            <wp:effectExtent l="0" t="0" r="0" b="9525"/>
            <wp:docPr id="214595554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4"/>
                    <a:srcRect t="8611" b="8889"/>
                    <a:stretch>
                      <a:fillRect/>
                    </a:stretch>
                  </pic:blipFill>
                  <pic:spPr>
                    <a:xfrm>
                      <a:off x="0" y="0"/>
                      <a:ext cx="4496190" cy="2733912"/>
                    </a:xfrm>
                    <a:prstGeom prst="rect">
                      <a:avLst/>
                    </a:prstGeom>
                    <a:ln/>
                  </pic:spPr>
                </pic:pic>
              </a:graphicData>
            </a:graphic>
          </wp:inline>
        </w:drawing>
      </w:r>
    </w:p>
    <w:p w14:paraId="19840EF9" w14:textId="77777777" w:rsidR="00B93FE7" w:rsidRPr="00C91628" w:rsidRDefault="00B93FE7">
      <w:pPr>
        <w:spacing w:after="0" w:line="240" w:lineRule="auto"/>
        <w:jc w:val="center"/>
        <w:rPr>
          <w:rFonts w:ascii="Times New Roman" w:eastAsia="Times New Roman" w:hAnsi="Times New Roman" w:cs="Times New Roman"/>
          <w:sz w:val="30"/>
          <w:szCs w:val="30"/>
        </w:rPr>
      </w:pPr>
    </w:p>
    <w:p w14:paraId="18B578BB" w14:textId="4E727F22" w:rsidR="00F3375E" w:rsidRPr="00C91628" w:rsidRDefault="0058663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B93FE7"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7</w:t>
      </w:r>
      <w:r w:rsidR="00B93FE7" w:rsidRPr="00C91628">
        <w:rPr>
          <w:rFonts w:ascii="Times New Roman" w:eastAsia="Times New Roman" w:hAnsi="Times New Roman" w:cs="Times New Roman"/>
          <w:sz w:val="30"/>
          <w:szCs w:val="30"/>
        </w:rPr>
        <w:t>1 –</w:t>
      </w:r>
      <w:r w:rsidR="00C022FE" w:rsidRPr="00C91628">
        <w:rPr>
          <w:rFonts w:ascii="Times New Roman" w:eastAsia="Times New Roman" w:hAnsi="Times New Roman" w:cs="Times New Roman"/>
          <w:sz w:val="30"/>
          <w:szCs w:val="30"/>
        </w:rPr>
        <w:t xml:space="preserve"> Фото индейки и индюка</w:t>
      </w:r>
    </w:p>
    <w:p w14:paraId="04E56B7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0594DCF" w14:textId="618BC9E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селезней в отличие от уток име</w:t>
      </w:r>
      <w:r w:rsidR="00773996">
        <w:rPr>
          <w:rFonts w:ascii="Times New Roman" w:eastAsia="Times New Roman" w:hAnsi="Times New Roman" w:cs="Times New Roman"/>
          <w:sz w:val="30"/>
          <w:szCs w:val="30"/>
        </w:rPr>
        <w:t>ю</w:t>
      </w:r>
      <w:r w:rsidRPr="00C91628">
        <w:rPr>
          <w:rFonts w:ascii="Times New Roman" w:eastAsia="Times New Roman" w:hAnsi="Times New Roman" w:cs="Times New Roman"/>
          <w:sz w:val="30"/>
          <w:szCs w:val="30"/>
        </w:rPr>
        <w:t xml:space="preserve">тся на хвосте закрученные кверху две косицы (из хвостовых перьев), кроме того, селезни шипят, а утки крякают. Если оперение у птицы цветное, то у самцов оно более яркое. </w:t>
      </w:r>
    </w:p>
    <w:p w14:paraId="1EED9A4B" w14:textId="77777777" w:rsidR="00B93FE7" w:rsidRPr="00C91628" w:rsidRDefault="00B93FE7">
      <w:pPr>
        <w:spacing w:after="0" w:line="240" w:lineRule="auto"/>
        <w:ind w:firstLine="709"/>
        <w:jc w:val="both"/>
        <w:rPr>
          <w:rFonts w:ascii="Times New Roman" w:eastAsia="Times New Roman" w:hAnsi="Times New Roman" w:cs="Times New Roman"/>
          <w:sz w:val="30"/>
          <w:szCs w:val="30"/>
        </w:rPr>
      </w:pPr>
    </w:p>
    <w:p w14:paraId="2D0AEF44" w14:textId="77777777" w:rsidR="00F3375E" w:rsidRPr="00C91628" w:rsidRDefault="00C022FE" w:rsidP="00B93FE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BB09144" wp14:editId="2A4D67E8">
            <wp:extent cx="3752850" cy="3257550"/>
            <wp:effectExtent l="0" t="0" r="0" b="0"/>
            <wp:docPr id="214595554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rotWithShape="1">
                    <a:blip r:embed="rId115"/>
                    <a:srcRect l="10417" t="2222" r="7500" b="2779"/>
                    <a:stretch/>
                  </pic:blipFill>
                  <pic:spPr bwMode="auto">
                    <a:xfrm>
                      <a:off x="0" y="0"/>
                      <a:ext cx="3753176" cy="3257833"/>
                    </a:xfrm>
                    <a:prstGeom prst="rect">
                      <a:avLst/>
                    </a:prstGeom>
                    <a:ln>
                      <a:noFill/>
                    </a:ln>
                    <a:extLst>
                      <a:ext uri="{53640926-AAD7-44D8-BBD7-CCE9431645EC}">
                        <a14:shadowObscured xmlns:a14="http://schemas.microsoft.com/office/drawing/2010/main"/>
                      </a:ext>
                    </a:extLst>
                  </pic:spPr>
                </pic:pic>
              </a:graphicData>
            </a:graphic>
          </wp:inline>
        </w:drawing>
      </w:r>
    </w:p>
    <w:p w14:paraId="1A615D61" w14:textId="77777777" w:rsidR="00B93FE7" w:rsidRPr="00C91628" w:rsidRDefault="00B93FE7" w:rsidP="00B93FE7">
      <w:pPr>
        <w:spacing w:after="0" w:line="240" w:lineRule="auto"/>
        <w:jc w:val="center"/>
        <w:rPr>
          <w:rFonts w:ascii="Times New Roman" w:eastAsia="Times New Roman" w:hAnsi="Times New Roman" w:cs="Times New Roman"/>
          <w:sz w:val="30"/>
          <w:szCs w:val="30"/>
        </w:rPr>
      </w:pPr>
    </w:p>
    <w:p w14:paraId="1789E14B" w14:textId="1126321E" w:rsidR="00F3375E" w:rsidRPr="00C91628" w:rsidRDefault="0058663D" w:rsidP="00B93FE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B93FE7"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B93FE7" w:rsidRPr="00C91628">
        <w:rPr>
          <w:rFonts w:ascii="Times New Roman" w:eastAsia="Times New Roman" w:hAnsi="Times New Roman" w:cs="Times New Roman"/>
          <w:sz w:val="30"/>
          <w:szCs w:val="30"/>
        </w:rPr>
        <w:t>72 –</w:t>
      </w:r>
      <w:r w:rsidR="00C022FE" w:rsidRPr="00C91628">
        <w:rPr>
          <w:rFonts w:ascii="Times New Roman" w:eastAsia="Times New Roman" w:hAnsi="Times New Roman" w:cs="Times New Roman"/>
          <w:sz w:val="30"/>
          <w:szCs w:val="30"/>
        </w:rPr>
        <w:t xml:space="preserve"> Фото утки и селезня</w:t>
      </w:r>
    </w:p>
    <w:p w14:paraId="1F94A8B4"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2518CC8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 перепелов самцов на груди имеются коричневые перья с черными пятнами, а кожа вокруг клоаки имеет розовый цвет, имеется клоачная железа. Самцы издают резкий крик. У самок оперение на груди светло-серое с крупными черными крапинками. </w:t>
      </w:r>
    </w:p>
    <w:p w14:paraId="436BD174"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0A91AD9" wp14:editId="1277CCC7">
            <wp:extent cx="3938849" cy="2689915"/>
            <wp:effectExtent l="0" t="0" r="0" b="0"/>
            <wp:docPr id="214595554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6"/>
                    <a:srcRect t="3874" b="5069"/>
                    <a:stretch>
                      <a:fillRect/>
                    </a:stretch>
                  </pic:blipFill>
                  <pic:spPr>
                    <a:xfrm>
                      <a:off x="0" y="0"/>
                      <a:ext cx="3938849" cy="2689915"/>
                    </a:xfrm>
                    <a:prstGeom prst="rect">
                      <a:avLst/>
                    </a:prstGeom>
                    <a:ln/>
                  </pic:spPr>
                </pic:pic>
              </a:graphicData>
            </a:graphic>
          </wp:inline>
        </w:drawing>
      </w:r>
    </w:p>
    <w:p w14:paraId="326D8E6F" w14:textId="77777777" w:rsidR="00CB11C7" w:rsidRPr="00C91628" w:rsidRDefault="00CB11C7">
      <w:pPr>
        <w:spacing w:after="0" w:line="240" w:lineRule="auto"/>
        <w:jc w:val="center"/>
        <w:rPr>
          <w:rFonts w:ascii="Times New Roman" w:eastAsia="Times New Roman" w:hAnsi="Times New Roman" w:cs="Times New Roman"/>
          <w:sz w:val="30"/>
          <w:szCs w:val="30"/>
        </w:rPr>
      </w:pPr>
    </w:p>
    <w:p w14:paraId="1A4F2AA1" w14:textId="74AD601A" w:rsidR="00F3375E" w:rsidRPr="00C91628" w:rsidRDefault="0058663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B11C7"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B11C7" w:rsidRPr="00C91628">
        <w:rPr>
          <w:rFonts w:ascii="Times New Roman" w:eastAsia="Times New Roman" w:hAnsi="Times New Roman" w:cs="Times New Roman"/>
          <w:sz w:val="30"/>
          <w:szCs w:val="30"/>
        </w:rPr>
        <w:t>73 –</w:t>
      </w:r>
      <w:r w:rsidR="00C022FE" w:rsidRPr="00C91628">
        <w:rPr>
          <w:rFonts w:ascii="Times New Roman" w:eastAsia="Times New Roman" w:hAnsi="Times New Roman" w:cs="Times New Roman"/>
          <w:sz w:val="30"/>
          <w:szCs w:val="30"/>
        </w:rPr>
        <w:t xml:space="preserve"> Фото перепелов</w:t>
      </w:r>
    </w:p>
    <w:p w14:paraId="2E24C49B" w14:textId="77777777" w:rsidR="00CB11C7" w:rsidRPr="00C91628" w:rsidRDefault="00CB11C7">
      <w:pPr>
        <w:spacing w:after="0" w:line="240" w:lineRule="auto"/>
        <w:jc w:val="center"/>
        <w:rPr>
          <w:rFonts w:ascii="Times New Roman" w:eastAsia="Times New Roman" w:hAnsi="Times New Roman" w:cs="Times New Roman"/>
          <w:sz w:val="30"/>
          <w:szCs w:val="30"/>
        </w:rPr>
      </w:pPr>
    </w:p>
    <w:p w14:paraId="052D04F8" w14:textId="3A4CC4C0"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8F7AEE2" wp14:editId="3914EC27">
            <wp:extent cx="3752850" cy="2733675"/>
            <wp:effectExtent l="0" t="0" r="0" b="9525"/>
            <wp:docPr id="214595553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7"/>
                    <a:srcRect/>
                    <a:stretch>
                      <a:fillRect/>
                    </a:stretch>
                  </pic:blipFill>
                  <pic:spPr>
                    <a:xfrm>
                      <a:off x="0" y="0"/>
                      <a:ext cx="3753096" cy="2733854"/>
                    </a:xfrm>
                    <a:prstGeom prst="rect">
                      <a:avLst/>
                    </a:prstGeom>
                    <a:ln/>
                  </pic:spPr>
                </pic:pic>
              </a:graphicData>
            </a:graphic>
          </wp:inline>
        </w:drawing>
      </w:r>
    </w:p>
    <w:p w14:paraId="6A9B6F4C" w14:textId="77777777" w:rsidR="00CB11C7" w:rsidRPr="00C91628" w:rsidRDefault="00CB11C7">
      <w:pPr>
        <w:spacing w:after="0" w:line="240" w:lineRule="auto"/>
        <w:jc w:val="center"/>
        <w:rPr>
          <w:rFonts w:ascii="Times New Roman" w:eastAsia="Times New Roman" w:hAnsi="Times New Roman" w:cs="Times New Roman"/>
          <w:sz w:val="30"/>
          <w:szCs w:val="30"/>
        </w:rPr>
      </w:pPr>
    </w:p>
    <w:p w14:paraId="2B2442BC" w14:textId="2091A30E" w:rsidR="00F3375E" w:rsidRPr="00C91628" w:rsidRDefault="0058663D">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B11C7"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B11C7" w:rsidRPr="00C91628">
        <w:rPr>
          <w:rFonts w:ascii="Times New Roman" w:eastAsia="Times New Roman" w:hAnsi="Times New Roman" w:cs="Times New Roman"/>
          <w:sz w:val="30"/>
          <w:szCs w:val="30"/>
        </w:rPr>
        <w:t>74 –</w:t>
      </w:r>
      <w:r w:rsidR="00C022FE" w:rsidRPr="00C91628">
        <w:rPr>
          <w:rFonts w:ascii="Times New Roman" w:eastAsia="Times New Roman" w:hAnsi="Times New Roman" w:cs="Times New Roman"/>
          <w:sz w:val="30"/>
          <w:szCs w:val="30"/>
        </w:rPr>
        <w:t xml:space="preserve"> Фото гуся</w:t>
      </w:r>
    </w:p>
    <w:p w14:paraId="2920F952"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1097C2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7. Приобрести навыки по определению возраста сельскохозяйственной птицы.</w:t>
      </w:r>
    </w:p>
    <w:p w14:paraId="13ECDB4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Точно установить возраст птицы можно только по записям даты вывода и кольцевания особей. Однако по выраженности отдельных признаков экстерьера приблизительно определяют возраст птицы. У молодой птицы плотное гладкое блестящее оперение, небольшая масса, нежная кожа, чешуйки на плюснах и пальцах ног плотно прилегают друг к другу, конец киля и лонные кости мягкие, ярко окрашенные клюв и ноги. С возрастом живая масса увеличивается, а оперение становится более тусклым и рыхлым, появляются крупные чешуйки на плюснах. </w:t>
      </w:r>
    </w:p>
    <w:p w14:paraId="7E0CB16E" w14:textId="77777777" w:rsidR="00F3375E" w:rsidRPr="00C91628" w:rsidRDefault="00F3375E">
      <w:pPr>
        <w:shd w:val="clear" w:color="auto" w:fill="FFFFFF"/>
        <w:spacing w:after="0" w:line="240" w:lineRule="auto"/>
        <w:ind w:firstLine="567"/>
        <w:jc w:val="both"/>
        <w:rPr>
          <w:rFonts w:ascii="Times New Roman" w:eastAsia="Times New Roman" w:hAnsi="Times New Roman" w:cs="Times New Roman"/>
          <w:b/>
          <w:sz w:val="30"/>
          <w:szCs w:val="30"/>
        </w:rPr>
      </w:pPr>
    </w:p>
    <w:p w14:paraId="47FFD4B4"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Подведение итогов факультативного занятия (10 мин)</w:t>
      </w:r>
    </w:p>
    <w:p w14:paraId="3C8FD9A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Перечислите стати кур, уток, гусей, индеек.</w:t>
      </w:r>
    </w:p>
    <w:p w14:paraId="759CBFF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Из каких основных частей состоит перо?</w:t>
      </w:r>
    </w:p>
    <w:p w14:paraId="197D55B4" w14:textId="1C0E7AB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w:t>
      </w:r>
      <w:r w:rsidR="00BD3790" w:rsidRPr="00C91628">
        <w:rPr>
          <w:rFonts w:ascii="Times New Roman" w:hAnsi="Times New Roman" w:cs="Times New Roman"/>
          <w:sz w:val="30"/>
          <w:szCs w:val="30"/>
        </w:rPr>
        <w:t>Укажите признаки линьки у птицы</w:t>
      </w:r>
      <w:r w:rsidR="00773996">
        <w:rPr>
          <w:rFonts w:ascii="Times New Roman" w:hAnsi="Times New Roman" w:cs="Times New Roman"/>
          <w:sz w:val="30"/>
          <w:szCs w:val="30"/>
        </w:rPr>
        <w:t>.</w:t>
      </w:r>
    </w:p>
    <w:p w14:paraId="784D8E5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Из каких основных частей состоит куриное яйцо?</w:t>
      </w:r>
    </w:p>
    <w:p w14:paraId="52598E8B"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Смогу ли я определить пол суточных цыплят?</w:t>
      </w:r>
    </w:p>
    <w:p w14:paraId="50BE518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 Смогу ли я определить пол взрослой сельскохозяйственной птицы разных видов?</w:t>
      </w:r>
    </w:p>
    <w:p w14:paraId="6FE6B6E6" w14:textId="3DA221EB" w:rsidR="00E415C6" w:rsidRPr="00C91628" w:rsidRDefault="00E415C6" w:rsidP="00E415C6">
      <w:pPr>
        <w:spacing w:after="0" w:line="240" w:lineRule="auto"/>
        <w:ind w:firstLine="709"/>
        <w:jc w:val="both"/>
        <w:rPr>
          <w:rFonts w:ascii="Times New Roman" w:eastAsia="Batang" w:hAnsi="Times New Roman"/>
          <w:spacing w:val="-2"/>
          <w:sz w:val="30"/>
          <w:szCs w:val="30"/>
          <w:lang w:eastAsia="ko-KR"/>
        </w:rPr>
      </w:pPr>
      <w:r w:rsidRPr="00C91628">
        <w:rPr>
          <w:rFonts w:ascii="Times New Roman" w:eastAsia="Batang" w:hAnsi="Times New Roman"/>
          <w:spacing w:val="-2"/>
          <w:sz w:val="30"/>
          <w:szCs w:val="30"/>
          <w:lang w:eastAsia="ko-KR"/>
        </w:rPr>
        <w:t>7. Прием «3х2х1»</w:t>
      </w:r>
      <w:r w:rsidR="00773996">
        <w:rPr>
          <w:rFonts w:ascii="Times New Roman" w:eastAsia="Batang" w:hAnsi="Times New Roman"/>
          <w:spacing w:val="-2"/>
          <w:sz w:val="30"/>
          <w:szCs w:val="30"/>
          <w:lang w:eastAsia="ko-KR"/>
        </w:rPr>
        <w:t>.</w:t>
      </w:r>
    </w:p>
    <w:p w14:paraId="01038F64" w14:textId="77777777" w:rsidR="00E415C6" w:rsidRPr="00C91628" w:rsidRDefault="00E415C6" w:rsidP="00E415C6">
      <w:pPr>
        <w:spacing w:after="0" w:line="240" w:lineRule="auto"/>
        <w:ind w:firstLine="709"/>
        <w:jc w:val="both"/>
        <w:rPr>
          <w:rFonts w:ascii="Times New Roman" w:eastAsia="Batang" w:hAnsi="Times New Roman"/>
          <w:spacing w:val="-2"/>
          <w:sz w:val="30"/>
          <w:szCs w:val="30"/>
          <w:lang w:eastAsia="ko-KR"/>
        </w:rPr>
      </w:pPr>
      <w:r w:rsidRPr="00C91628">
        <w:rPr>
          <w:rFonts w:ascii="Times New Roman" w:eastAsia="Batang" w:hAnsi="Times New Roman"/>
          <w:spacing w:val="-2"/>
          <w:sz w:val="30"/>
          <w:szCs w:val="30"/>
          <w:lang w:eastAsia="ko-KR"/>
        </w:rPr>
        <w:t>Учащиеся озвучивают данную последовательность следующим образом:</w:t>
      </w:r>
    </w:p>
    <w:p w14:paraId="00A0B04C" w14:textId="77777777" w:rsidR="00E415C6" w:rsidRPr="00C91628" w:rsidRDefault="00E415C6" w:rsidP="00E415C6">
      <w:pPr>
        <w:spacing w:after="0" w:line="240" w:lineRule="auto"/>
        <w:ind w:firstLine="709"/>
        <w:jc w:val="both"/>
        <w:rPr>
          <w:rFonts w:ascii="Times New Roman" w:eastAsia="Batang" w:hAnsi="Times New Roman"/>
          <w:spacing w:val="-2"/>
          <w:sz w:val="30"/>
          <w:szCs w:val="30"/>
          <w:lang w:eastAsia="ko-KR"/>
        </w:rPr>
      </w:pPr>
      <w:r w:rsidRPr="00C91628">
        <w:rPr>
          <w:rFonts w:ascii="Times New Roman" w:eastAsia="Batang" w:hAnsi="Times New Roman"/>
          <w:spacing w:val="-2"/>
          <w:sz w:val="30"/>
          <w:szCs w:val="30"/>
          <w:lang w:eastAsia="ko-KR"/>
        </w:rPr>
        <w:t>3 новых понятия, которые я узнал сегодня;</w:t>
      </w:r>
    </w:p>
    <w:p w14:paraId="2F97F33B" w14:textId="77777777" w:rsidR="00E415C6" w:rsidRPr="00C91628" w:rsidRDefault="00E415C6" w:rsidP="00E415C6">
      <w:pPr>
        <w:spacing w:after="0" w:line="240" w:lineRule="auto"/>
        <w:ind w:firstLine="709"/>
        <w:jc w:val="both"/>
        <w:rPr>
          <w:rFonts w:ascii="Times New Roman" w:eastAsia="Batang" w:hAnsi="Times New Roman"/>
          <w:spacing w:val="-2"/>
          <w:sz w:val="30"/>
          <w:szCs w:val="30"/>
          <w:lang w:eastAsia="ko-KR"/>
        </w:rPr>
      </w:pPr>
      <w:r w:rsidRPr="00C91628">
        <w:rPr>
          <w:rFonts w:ascii="Times New Roman" w:eastAsia="Batang" w:hAnsi="Times New Roman"/>
          <w:spacing w:val="-2"/>
          <w:sz w:val="30"/>
          <w:szCs w:val="30"/>
          <w:lang w:eastAsia="ko-KR"/>
        </w:rPr>
        <w:t>2 факта, которые меня удивили;</w:t>
      </w:r>
    </w:p>
    <w:p w14:paraId="304A5227" w14:textId="0D6905DC" w:rsidR="00F3375E" w:rsidRPr="00C91628" w:rsidRDefault="00E415C6" w:rsidP="003D35C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Batang" w:hAnsi="Times New Roman"/>
          <w:spacing w:val="-2"/>
          <w:sz w:val="30"/>
          <w:szCs w:val="30"/>
          <w:lang w:eastAsia="ko-KR"/>
        </w:rPr>
        <w:t>1 самая важная мысль, которая у меня возник</w:t>
      </w:r>
      <w:r w:rsidR="00231A6D">
        <w:rPr>
          <w:rFonts w:ascii="Times New Roman" w:eastAsia="Batang" w:hAnsi="Times New Roman"/>
          <w:spacing w:val="-2"/>
          <w:sz w:val="30"/>
          <w:szCs w:val="30"/>
          <w:lang w:eastAsia="ko-KR"/>
        </w:rPr>
        <w:t>ла.</w:t>
      </w:r>
      <w:r w:rsidR="00C022FE" w:rsidRPr="00C91628">
        <w:rPr>
          <w:rFonts w:ascii="Times New Roman" w:hAnsi="Times New Roman" w:cs="Times New Roman"/>
        </w:rPr>
        <w:br w:type="page"/>
      </w:r>
    </w:p>
    <w:p w14:paraId="2E3E7F28"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Модуль 5. Пушное звероводство</w:t>
      </w:r>
    </w:p>
    <w:p w14:paraId="2EA0E4F8"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6D7CC3D9" w14:textId="7DB31F0B"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5.</w:t>
      </w:r>
      <w:r w:rsidRPr="00C91628">
        <w:rPr>
          <w:rFonts w:ascii="Times New Roman" w:eastAsia="Times New Roman" w:hAnsi="Times New Roman" w:cs="Times New Roman"/>
          <w:sz w:val="30"/>
          <w:szCs w:val="30"/>
        </w:rPr>
        <w:t> </w:t>
      </w:r>
      <w:r w:rsidRPr="00C91628">
        <w:rPr>
          <w:rFonts w:ascii="Times New Roman" w:eastAsia="Times New Roman" w:hAnsi="Times New Roman" w:cs="Times New Roman"/>
          <w:b/>
          <w:sz w:val="30"/>
          <w:szCs w:val="30"/>
        </w:rPr>
        <w:t xml:space="preserve">Значение отрасли звероводства. Продукция звероводства. Биологические особенности пушных зверей (норка, лисица, песец, соболь, енотовидная собака, шиншилла). Содержание и кормление пушных зверей. Работа </w:t>
      </w:r>
      <w:r w:rsidR="00205BF5">
        <w:rPr>
          <w:rFonts w:ascii="Times New Roman" w:eastAsia="Times New Roman" w:hAnsi="Times New Roman" w:cs="Times New Roman"/>
          <w:b/>
          <w:sz w:val="30"/>
          <w:szCs w:val="30"/>
        </w:rPr>
        <w:t>со шкурами и оценка их качества</w:t>
      </w:r>
    </w:p>
    <w:p w14:paraId="66726027"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4CDFAFFA"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3C6EF4AB"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основами пушного звероводства, видами пушных зверей, используемых в клеточном звероводстве.</w:t>
      </w:r>
    </w:p>
    <w:p w14:paraId="07AD1EB7" w14:textId="77777777" w:rsidR="00F3375E" w:rsidRPr="00C91628" w:rsidRDefault="00F3375E">
      <w:pPr>
        <w:pBdr>
          <w:top w:val="nil"/>
          <w:left w:val="nil"/>
          <w:bottom w:val="nil"/>
          <w:right w:val="nil"/>
          <w:between w:val="nil"/>
        </w:pBdr>
        <w:spacing w:after="0" w:line="240" w:lineRule="auto"/>
        <w:rPr>
          <w:rFonts w:ascii="Times New Roman" w:eastAsia="Times New Roman" w:hAnsi="Times New Roman" w:cs="Times New Roman"/>
          <w:sz w:val="30"/>
          <w:szCs w:val="30"/>
        </w:rPr>
      </w:pPr>
    </w:p>
    <w:p w14:paraId="177FF6C0" w14:textId="065776BD" w:rsidR="00F3375E" w:rsidRPr="00C91628" w:rsidRDefault="00C022FE">
      <w:pPr>
        <w:pBdr>
          <w:top w:val="nil"/>
          <w:left w:val="nil"/>
          <w:bottom w:val="nil"/>
          <w:right w:val="nil"/>
          <w:between w:val="nil"/>
        </w:pBd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 темы (3</w:t>
      </w:r>
      <w:r w:rsidR="00205BF5">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5 мин)</w:t>
      </w:r>
    </w:p>
    <w:p w14:paraId="2329D3EE"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Какую продукцию получают от пушных зверей?</w:t>
      </w:r>
    </w:p>
    <w:p w14:paraId="16B4236F"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Каких пушных зверей разводят для получения пушнины?</w:t>
      </w:r>
    </w:p>
    <w:p w14:paraId="17C0283A" w14:textId="77777777" w:rsidR="00F3375E" w:rsidRPr="00C91628" w:rsidRDefault="00F3375E">
      <w:pPr>
        <w:spacing w:after="0" w:line="240" w:lineRule="auto"/>
        <w:ind w:firstLine="709"/>
        <w:rPr>
          <w:rFonts w:ascii="Times New Roman" w:eastAsia="Times New Roman" w:hAnsi="Times New Roman" w:cs="Times New Roman"/>
          <w:b/>
          <w:sz w:val="30"/>
          <w:szCs w:val="30"/>
        </w:rPr>
      </w:pPr>
    </w:p>
    <w:p w14:paraId="41D3F6D0" w14:textId="0D18447A"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w:t>
      </w:r>
      <w:r w:rsidR="00205BF5">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40 мин)</w:t>
      </w:r>
    </w:p>
    <w:p w14:paraId="7BB056C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Звероводство – это отрасль животноводства по разведению в неволе пушных зверей.  </w:t>
      </w:r>
    </w:p>
    <w:p w14:paraId="36FF4DD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Значение звероводства состоит в том, что оно является поставщиком пушнины для меховой промышленности, при этом для кормления зверей используют отходы перерабатывающей промышленности (молочной, мясной, рыбной). </w:t>
      </w:r>
    </w:p>
    <w:p w14:paraId="7B592643" w14:textId="2E5D8A3D" w:rsidR="00F3375E" w:rsidRPr="00C91628" w:rsidRDefault="00C022FE">
      <w:pPr>
        <w:spacing w:after="0" w:line="240" w:lineRule="auto"/>
        <w:ind w:firstLine="709"/>
        <w:jc w:val="both"/>
        <w:rPr>
          <w:rFonts w:ascii="Times New Roman" w:eastAsia="Times New Roman" w:hAnsi="Times New Roman" w:cs="Times New Roman"/>
          <w:strike/>
          <w:sz w:val="30"/>
          <w:szCs w:val="30"/>
        </w:rPr>
      </w:pPr>
      <w:r w:rsidRPr="00C91628">
        <w:rPr>
          <w:rFonts w:ascii="Times New Roman" w:eastAsia="Times New Roman" w:hAnsi="Times New Roman" w:cs="Times New Roman"/>
          <w:sz w:val="30"/>
          <w:szCs w:val="30"/>
        </w:rPr>
        <w:t>Основная продукция звероводства – шкурки (пушнина)</w:t>
      </w:r>
      <w:r w:rsidR="003A450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Также можно получать мясо и жир. Мясо получают при разведении нутрий, бобров и сурков. Жир обладает высокой биологической ценностью, его можно использовать в качестве кормового средства или в медицинской и парфюмерной промышленности.</w:t>
      </w:r>
    </w:p>
    <w:p w14:paraId="261DC24A" w14:textId="1F70CFF0"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Пушные звери, разводимые в зверохозяйствах, являются прямыми потомками обитающих на воле диких зверей. Одомашнивание пушных зверей началось 100</w:t>
      </w:r>
      <w:r w:rsidR="003A450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150 лет назад. В процессе племенной работы со зверями выведены звери с окрасом, не встречающимся в дикой природе; улучшено качество опушения; увеличились размеры зверей, повысилась плодовитость.</w:t>
      </w:r>
    </w:p>
    <w:p w14:paraId="5EB364B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настоящее время разводят зверей, относящихся к отрядам хищников (норок, лисиц, песцов, соболей, енотовидных собак) и грызунов (нутрий и шиншилл). </w:t>
      </w:r>
    </w:p>
    <w:p w14:paraId="6D83D5DF" w14:textId="4FEAD974" w:rsidR="00F3375E" w:rsidRPr="00C91628" w:rsidRDefault="00C022FE">
      <w:pPr>
        <w:spacing w:after="0" w:line="240" w:lineRule="auto"/>
        <w:ind w:firstLine="709"/>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Биологические особенности пушных зверей</w:t>
      </w:r>
      <w:r w:rsidR="005273FE">
        <w:rPr>
          <w:rFonts w:ascii="Times New Roman" w:eastAsia="Times New Roman" w:hAnsi="Times New Roman" w:cs="Times New Roman"/>
          <w:b/>
          <w:sz w:val="30"/>
          <w:szCs w:val="30"/>
        </w:rPr>
        <w:t>.</w:t>
      </w:r>
    </w:p>
    <w:p w14:paraId="75B0C8F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Биологические особенности пушных зверей могут иметь различия</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в зависимости от того, к какому отряду принадлежит зверь (хищные или грызуны).</w:t>
      </w:r>
    </w:p>
    <w:p w14:paraId="4EBBD8EC" w14:textId="5A12804D" w:rsidR="003A4508" w:rsidRPr="00C91628" w:rsidRDefault="00C022FE" w:rsidP="003A450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lastRenderedPageBreak/>
        <w:t>Сезонность размножения.</w:t>
      </w:r>
      <w:r w:rsidRPr="00C91628">
        <w:rPr>
          <w:rFonts w:ascii="Times New Roman" w:eastAsia="Times New Roman" w:hAnsi="Times New Roman" w:cs="Times New Roman"/>
          <w:sz w:val="30"/>
          <w:szCs w:val="30"/>
        </w:rPr>
        <w:t xml:space="preserve"> Представители хищных дают потомство один раз в год, тогда как грызуны</w:t>
      </w:r>
      <w:r w:rsidR="003A4508" w:rsidRPr="00C91628">
        <w:rPr>
          <w:rFonts w:ascii="Times New Roman" w:eastAsia="Times New Roman" w:hAnsi="Times New Roman" w:cs="Times New Roman"/>
          <w:sz w:val="30"/>
          <w:szCs w:val="30"/>
        </w:rPr>
        <w:t xml:space="preserve"> </w:t>
      </w:r>
      <w:r w:rsidR="003A4508" w:rsidRPr="00C91628">
        <w:rPr>
          <w:rFonts w:ascii="Times New Roman" w:eastAsia="Gungsuh" w:hAnsi="Times New Roman" w:cs="Times New Roman"/>
          <w:sz w:val="30"/>
          <w:szCs w:val="30"/>
        </w:rPr>
        <w:t xml:space="preserve">могут размножаться независимо от сезона года. Спаривание (гон) норок, песцов, лисиц, енотовидных собак проходит один раз в год </w:t>
      </w:r>
      <w:r w:rsidR="005273FE">
        <w:rPr>
          <w:rFonts w:ascii="Times New Roman" w:eastAsia="Gungsuh" w:hAnsi="Times New Roman" w:cs="Times New Roman"/>
          <w:sz w:val="30"/>
          <w:szCs w:val="30"/>
        </w:rPr>
        <w:t>–</w:t>
      </w:r>
      <w:r w:rsidR="003A4508" w:rsidRPr="00C91628">
        <w:rPr>
          <w:rFonts w:ascii="Times New Roman" w:eastAsia="Gungsuh" w:hAnsi="Times New Roman" w:cs="Times New Roman"/>
          <w:sz w:val="30"/>
          <w:szCs w:val="30"/>
        </w:rPr>
        <w:t xml:space="preserve"> в конце зимы-начале весны</w:t>
      </w:r>
      <w:r w:rsidR="005273FE">
        <w:rPr>
          <w:rFonts w:ascii="Times New Roman" w:eastAsia="Gungsuh" w:hAnsi="Times New Roman" w:cs="Times New Roman"/>
          <w:sz w:val="30"/>
          <w:szCs w:val="30"/>
        </w:rPr>
        <w:t>.</w:t>
      </w:r>
    </w:p>
    <w:p w14:paraId="2E9EB5D6" w14:textId="74805A94" w:rsidR="00F3375E" w:rsidRPr="00C91628" w:rsidRDefault="00C022FE" w:rsidP="003A450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Средняя продолжительность жизни</w:t>
      </w:r>
      <w:r w:rsidRPr="00C91628">
        <w:rPr>
          <w:rFonts w:ascii="Times New Roman" w:eastAsia="Times New Roman" w:hAnsi="Times New Roman" w:cs="Times New Roman"/>
          <w:sz w:val="30"/>
          <w:szCs w:val="30"/>
        </w:rPr>
        <w:t xml:space="preserve"> зверей в естественных условиях составляет свыше 10 лет, а при содержании на зверофермах</w:t>
      </w:r>
      <w:r w:rsidR="005273F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4</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лет. Более короткие сроки хозяйственного использования зверей связаны со снижением воспроизводительных способностей.</w:t>
      </w:r>
    </w:p>
    <w:p w14:paraId="19B297D4" w14:textId="494C4634" w:rsidR="00F3375E" w:rsidRPr="00C91628" w:rsidRDefault="00C022FE" w:rsidP="003A4508">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Продолжительность беременности и особенности ее протекания у пушных зверей</w:t>
      </w:r>
      <w:r w:rsidRPr="00C91628">
        <w:rPr>
          <w:rFonts w:ascii="Times New Roman" w:eastAsia="Times New Roman" w:hAnsi="Times New Roman" w:cs="Times New Roman"/>
          <w:sz w:val="30"/>
          <w:szCs w:val="30"/>
        </w:rPr>
        <w:t xml:space="preserve">. У песцов и лисиц беременность длится от 50 до 52 суток, норок </w:t>
      </w:r>
      <w:r w:rsidR="005273F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от 35 до 80 сут</w:t>
      </w:r>
      <w:r w:rsidR="005273FE">
        <w:rPr>
          <w:rFonts w:ascii="Times New Roman" w:eastAsia="Times New Roman" w:hAnsi="Times New Roman" w:cs="Times New Roman"/>
          <w:sz w:val="30"/>
          <w:szCs w:val="30"/>
        </w:rPr>
        <w:t>ок, соболей – от 8 до 10 месяцев,</w:t>
      </w:r>
      <w:r w:rsidRPr="00C91628">
        <w:rPr>
          <w:rFonts w:ascii="Times New Roman" w:eastAsia="Times New Roman" w:hAnsi="Times New Roman" w:cs="Times New Roman"/>
          <w:sz w:val="30"/>
          <w:szCs w:val="30"/>
        </w:rPr>
        <w:t xml:space="preserve"> нутрий – от 127 до 137 дней, шиншилл </w:t>
      </w:r>
      <w:r w:rsidR="005273F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от 106 до 111 суток. </w:t>
      </w:r>
    </w:p>
    <w:p w14:paraId="7377659F" w14:textId="5C54ABCB" w:rsidR="00F3375E" w:rsidRPr="00C91628" w:rsidRDefault="00C022FE" w:rsidP="003A4508">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Плодовитость.</w:t>
      </w:r>
      <w:r w:rsidR="003A4508" w:rsidRPr="00C91628">
        <w:rPr>
          <w:rFonts w:ascii="Times New Roman" w:eastAsia="Times New Roman" w:hAnsi="Times New Roman" w:cs="Times New Roman"/>
          <w:i/>
          <w:sz w:val="30"/>
          <w:szCs w:val="30"/>
        </w:rPr>
        <w:t xml:space="preserve"> </w:t>
      </w:r>
      <w:r w:rsidR="003A4508" w:rsidRPr="00C91628">
        <w:rPr>
          <w:rFonts w:ascii="Times New Roman" w:eastAsia="Times New Roman" w:hAnsi="Times New Roman" w:cs="Times New Roman"/>
          <w:iCs/>
          <w:sz w:val="30"/>
          <w:szCs w:val="30"/>
        </w:rPr>
        <w:t xml:space="preserve">Количество щенков в помете составляет у норок и лис </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 5</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7, у песцов </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 9</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12, соболей </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 3</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4, енотовидных собак − 9, нутрий </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 4</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5 и шиншиллы </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 xml:space="preserve"> 1</w:t>
      </w:r>
      <w:r w:rsidR="00AE6969" w:rsidRPr="00C91628">
        <w:rPr>
          <w:rFonts w:ascii="Times New Roman" w:eastAsia="Times New Roman" w:hAnsi="Times New Roman" w:cs="Times New Roman"/>
          <w:iCs/>
          <w:sz w:val="30"/>
          <w:szCs w:val="30"/>
        </w:rPr>
        <w:t>–</w:t>
      </w:r>
      <w:r w:rsidR="003A4508" w:rsidRPr="00C91628">
        <w:rPr>
          <w:rFonts w:ascii="Times New Roman" w:eastAsia="Times New Roman" w:hAnsi="Times New Roman" w:cs="Times New Roman"/>
          <w:iCs/>
          <w:sz w:val="30"/>
          <w:szCs w:val="30"/>
        </w:rPr>
        <w:t>2.</w:t>
      </w:r>
    </w:p>
    <w:p w14:paraId="46827B26" w14:textId="3F10EE15" w:rsidR="00F3375E" w:rsidRPr="00C91628" w:rsidRDefault="00C022FE" w:rsidP="003A4508">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Щенки хищных зверей рождаются слепыми, беззубыми</w:t>
      </w:r>
      <w:r w:rsidR="005273FE">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 закрытыми слуховыми проходами, покрытые эмбриональным пухом и способны потреблять только молоко матери. Щенки грызунов родятся зрячими, с зубами, с первых дней питаются не только молоком матери, но и обычным кормом.</w:t>
      </w:r>
    </w:p>
    <w:p w14:paraId="16BB3A59" w14:textId="07855822" w:rsidR="00F3375E" w:rsidRPr="00C91628" w:rsidRDefault="00C022FE" w:rsidP="003A4508">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Высокая интенсивность роста в первые месяцы жизни</w:t>
      </w:r>
      <w:r w:rsidRPr="00C91628">
        <w:rPr>
          <w:rFonts w:ascii="Times New Roman" w:eastAsia="Times New Roman" w:hAnsi="Times New Roman" w:cs="Times New Roman"/>
          <w:sz w:val="30"/>
          <w:szCs w:val="30"/>
        </w:rPr>
        <w:t>. Рождаясь беспомощными, щенки хищных пушных зверей быстро растут и развиваются. Масса щенков хищных зверей к чет</w:t>
      </w:r>
      <w:r w:rsidR="005273FE">
        <w:rPr>
          <w:rFonts w:ascii="Times New Roman" w:eastAsia="Times New Roman" w:hAnsi="Times New Roman" w:cs="Times New Roman"/>
          <w:sz w:val="30"/>
          <w:szCs w:val="30"/>
        </w:rPr>
        <w:t>ырем месяцам может достигать 80</w:t>
      </w:r>
      <w:r w:rsidRPr="00C91628">
        <w:rPr>
          <w:rFonts w:ascii="Times New Roman" w:eastAsia="Times New Roman" w:hAnsi="Times New Roman" w:cs="Times New Roman"/>
          <w:sz w:val="30"/>
          <w:szCs w:val="30"/>
        </w:rPr>
        <w:t>% от массы взрослого животного</w:t>
      </w:r>
      <w:r w:rsidRPr="00C91628">
        <w:rPr>
          <w:rFonts w:ascii="Times New Roman" w:eastAsia="Times New Roman" w:hAnsi="Times New Roman" w:cs="Times New Roman"/>
          <w:i/>
          <w:sz w:val="30"/>
          <w:szCs w:val="30"/>
        </w:rPr>
        <w:t>.</w:t>
      </w:r>
      <w:r w:rsidRPr="00C91628">
        <w:rPr>
          <w:rFonts w:ascii="Times New Roman" w:eastAsia="Times New Roman" w:hAnsi="Times New Roman" w:cs="Times New Roman"/>
          <w:sz w:val="30"/>
          <w:szCs w:val="30"/>
        </w:rPr>
        <w:t xml:space="preserve"> </w:t>
      </w:r>
    </w:p>
    <w:p w14:paraId="27BA1E22" w14:textId="49DB3143" w:rsidR="00F3375E" w:rsidRPr="00C91628" w:rsidRDefault="00C022FE" w:rsidP="003A4508">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Нутрии растут медленно, но развиваются быстро. Они достигают половой зрелости в 4</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5 месяцев, но продолжают расти до полутора лет. </w:t>
      </w:r>
    </w:p>
    <w:p w14:paraId="2A22C1DD" w14:textId="7BBE8111" w:rsidR="00F3375E" w:rsidRPr="00C91628" w:rsidRDefault="00C022FE" w:rsidP="003A450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Особенности пищеварительной системы пушных зверей.</w:t>
      </w:r>
      <w:r w:rsidRPr="00C91628">
        <w:rPr>
          <w:rFonts w:ascii="Times New Roman" w:eastAsia="Times New Roman" w:hAnsi="Times New Roman" w:cs="Times New Roman"/>
          <w:sz w:val="30"/>
          <w:szCs w:val="30"/>
        </w:rPr>
        <w:t xml:space="preserve"> Хищные звери являются плотоядными, поэтому им необходим животный белок, а грызуны растительноядные, основу их питания составляют углеводы. </w:t>
      </w:r>
    </w:p>
    <w:p w14:paraId="12740804" w14:textId="77777777" w:rsidR="00F3375E" w:rsidRPr="00C91628" w:rsidRDefault="00C022FE" w:rsidP="003A4508">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Жевательный аппарат хищных зверей плохо приспособлен к разжевыванию корма. У них меньше, чем у травоядных, коренных зубов, служащих для растирания пищи. Коренные зубы имеют острые зазубренные края и служат для захватывания пищи и разрывания ее на куски. У грызунов в верхней челюсти расположена только одна пара резцов, клыки отсутствуют, коренные зубы приспособлены к перетиранию пищи. Нутрии могут плотно смыкать губы позади резцов, что позволяет им под водой подгрызать растения.</w:t>
      </w:r>
    </w:p>
    <w:p w14:paraId="086434EF" w14:textId="10605290"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Желудок хищных зверей однокамерный, небольшой, пища в нем не перетирается и не размягчается. </w:t>
      </w:r>
      <w:r w:rsidRPr="00C91628">
        <w:rPr>
          <w:rFonts w:ascii="Times New Roman" w:eastAsia="Times New Roman" w:hAnsi="Times New Roman" w:cs="Times New Roman"/>
          <w:sz w:val="30"/>
          <w:szCs w:val="30"/>
          <w:u w:val="single"/>
        </w:rPr>
        <w:t>Кишечник</w:t>
      </w:r>
      <w:r w:rsidRPr="00C91628">
        <w:rPr>
          <w:rFonts w:ascii="Times New Roman" w:eastAsia="Times New Roman" w:hAnsi="Times New Roman" w:cs="Times New Roman"/>
          <w:sz w:val="30"/>
          <w:szCs w:val="30"/>
        </w:rPr>
        <w:t xml:space="preserve"> относительно короткий </w:t>
      </w:r>
      <w:r w:rsidR="00C32E74">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всего лишь в 3</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4 раза превышает длину тела. Поэтому пищеварение у хищных протекает довольно быстро. Полное переваривание корма происходит: у норок </w:t>
      </w:r>
      <w:r w:rsidR="00C32E74">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за 15</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 ч, лисиц – 25</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32 ч, соболей – 24</w:t>
      </w:r>
      <w:r w:rsidR="00AE6969" w:rsidRPr="00C91628">
        <w:rPr>
          <w:rFonts w:ascii="Times New Roman" w:eastAsia="Times New Roman" w:hAnsi="Times New Roman" w:cs="Times New Roman"/>
          <w:sz w:val="30"/>
          <w:szCs w:val="30"/>
        </w:rPr>
        <w:t>–</w:t>
      </w:r>
      <w:r w:rsidR="00C32E74">
        <w:rPr>
          <w:rFonts w:ascii="Times New Roman" w:eastAsia="Times New Roman" w:hAnsi="Times New Roman" w:cs="Times New Roman"/>
          <w:sz w:val="30"/>
          <w:szCs w:val="30"/>
        </w:rPr>
        <w:t xml:space="preserve">30 ч. </w:t>
      </w:r>
      <w:r w:rsidRPr="00C91628">
        <w:rPr>
          <w:rFonts w:ascii="Times New Roman" w:eastAsia="Times New Roman" w:hAnsi="Times New Roman" w:cs="Times New Roman"/>
          <w:sz w:val="30"/>
          <w:szCs w:val="30"/>
        </w:rPr>
        <w:t xml:space="preserve">Клетчатку </w:t>
      </w:r>
      <w:r w:rsidRPr="00C91628">
        <w:rPr>
          <w:rFonts w:ascii="Times New Roman" w:eastAsia="Times New Roman" w:hAnsi="Times New Roman" w:cs="Times New Roman"/>
          <w:sz w:val="30"/>
          <w:szCs w:val="30"/>
        </w:rPr>
        <w:lastRenderedPageBreak/>
        <w:t>растительных кормов плотоядные звери практически не переваривают, так как в кишечнике нет условий для расщепления ее соответствующей микрофлорой, но она нужна им в небольших количествах для стимуляции перистальтики кишечника.</w:t>
      </w:r>
    </w:p>
    <w:p w14:paraId="074F6023" w14:textId="605ED3B1"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Кишечник грызунов в 10</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 раз длиннее тела. Переваривание пищи происходит относительно медленно: у нутрий – за 60</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75 ч, шиншилл – 48</w:t>
      </w:r>
      <w:r w:rsidR="00AE6969"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50</w:t>
      </w:r>
      <w:r w:rsidR="00C32E74">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ч.</w:t>
      </w:r>
    </w:p>
    <w:p w14:paraId="0B27D1BF" w14:textId="77777777"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i/>
          <w:sz w:val="30"/>
          <w:szCs w:val="30"/>
        </w:rPr>
      </w:pPr>
      <w:r w:rsidRPr="00C91628">
        <w:rPr>
          <w:rFonts w:ascii="Times New Roman" w:eastAsia="Times New Roman" w:hAnsi="Times New Roman" w:cs="Times New Roman"/>
          <w:i/>
          <w:sz w:val="30"/>
          <w:szCs w:val="30"/>
        </w:rPr>
        <w:t>Линька (смена) волосяного покрова</w:t>
      </w:r>
      <w:r w:rsidRPr="00C91628">
        <w:rPr>
          <w:rFonts w:ascii="Times New Roman" w:eastAsia="Times New Roman" w:hAnsi="Times New Roman" w:cs="Times New Roman"/>
          <w:sz w:val="30"/>
          <w:szCs w:val="30"/>
        </w:rPr>
        <w:t xml:space="preserve"> у хищных зверей проходит два раза в год – весной выпадает зимнее опушение и вырастает летнее, осенью летнее сменяется зимним. Только у взрослых лисиц линька проходит один раз – весной. Зимой количество волос, особенно пуховых, значительно увеличивается. На смену волосяного покрова влияет продолжительность светового дня и интенсивность освещения. </w:t>
      </w:r>
    </w:p>
    <w:p w14:paraId="11A63440"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 нутрий выпадение старых и подрастание новых волос проходит в течение всего года, но лучшее качество опушения наблюдается в ноябре-марте. </w:t>
      </w:r>
    </w:p>
    <w:p w14:paraId="302F470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пределах одного вида зверей весенняя линька протекает не одновременно. Первыми начинают линять беременные самки. У больных и старых животных линька обычно задерживается. </w:t>
      </w:r>
    </w:p>
    <w:p w14:paraId="1043937E" w14:textId="1AF2D2BD" w:rsidR="00F3375E" w:rsidRPr="00C91628" w:rsidRDefault="00C022FE" w:rsidP="00AE6969">
      <w:pPr>
        <w:shd w:val="clear" w:color="auto" w:fill="FFFFFF"/>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Характеристика основных видов пушных зверей, используемых для клеточного разведения</w:t>
      </w:r>
      <w:r w:rsidR="00C32E74">
        <w:rPr>
          <w:rFonts w:ascii="Times New Roman" w:eastAsia="Times New Roman" w:hAnsi="Times New Roman" w:cs="Times New Roman"/>
          <w:b/>
          <w:sz w:val="30"/>
          <w:szCs w:val="30"/>
        </w:rPr>
        <w:t>.</w:t>
      </w:r>
    </w:p>
    <w:p w14:paraId="7A76DE1A"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Норка. </w:t>
      </w:r>
      <w:r w:rsidRPr="00C91628">
        <w:rPr>
          <w:rFonts w:ascii="Times New Roman" w:eastAsia="Times New Roman" w:hAnsi="Times New Roman" w:cs="Times New Roman"/>
          <w:sz w:val="30"/>
          <w:szCs w:val="30"/>
        </w:rPr>
        <w:t>В дикой природе обитают два вида норок: европейская и американская. Европейская норка распространена в Европе (кроме юга и северо-запада), на Кавказе и в Западной Сибири. Естественный ареал американской норки – Северная Америка. В Европе она была акклиматизирована на территории бывшего СССР. В настоящее время американская норка распространена по всей северной части Евразии и вытесняет европейскую норку.</w:t>
      </w:r>
    </w:p>
    <w:p w14:paraId="3D337CE3"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зверохозяйствах разводят американскую норку.</w:t>
      </w:r>
    </w:p>
    <w:p w14:paraId="7B4AEA9A"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удлиненное, гибкое тело, короткие лапы со слабо развитыми плавательными перепонками, мордочка слегка уплощена сверху, уши имеют округлый вид, хвост хорошо опушенный, равен около половины длины тела.</w:t>
      </w:r>
    </w:p>
    <w:p w14:paraId="0417037F" w14:textId="7F9F0ABD"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Средняя живая масса самцов составляет 2,3</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3,2 кг, самок – 1,5</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2,2 кг; средняя длина самцов – 48</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50 см, самок – 39</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42 см.</w:t>
      </w:r>
    </w:p>
    <w:p w14:paraId="01EDC1D5"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мире существует более 300 различных типов окраски норок. Окрасы норок наиболее распространенные: белый, черный, коричневый, голубой, бежевый.</w:t>
      </w:r>
    </w:p>
    <w:p w14:paraId="1931BFAE" w14:textId="15D47479"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 длине волосяного покрова норок делят на три типа: длинноволосых (длина ости у самок 22</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26 мм, у самцов – 25</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29 мм), </w:t>
      </w:r>
      <w:proofErr w:type="spellStart"/>
      <w:r w:rsidRPr="00C91628">
        <w:rPr>
          <w:rFonts w:ascii="Times New Roman" w:eastAsia="Times New Roman" w:hAnsi="Times New Roman" w:cs="Times New Roman"/>
          <w:sz w:val="30"/>
          <w:szCs w:val="30"/>
        </w:rPr>
        <w:t>средневолосых</w:t>
      </w:r>
      <w:proofErr w:type="spellEnd"/>
      <w:r w:rsidRPr="00C91628">
        <w:rPr>
          <w:rFonts w:ascii="Times New Roman" w:eastAsia="Times New Roman" w:hAnsi="Times New Roman" w:cs="Times New Roman"/>
          <w:sz w:val="30"/>
          <w:szCs w:val="30"/>
        </w:rPr>
        <w:t xml:space="preserve"> (19</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21 мм и 22</w:t>
      </w:r>
      <w:r w:rsidR="00BC4B3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24 мм соответственно) и коротковолосых (16</w:t>
      </w:r>
      <w:r w:rsidR="00DC778A" w:rsidRPr="00C91628">
        <w:rPr>
          <w:rFonts w:ascii="Times New Roman" w:eastAsia="Times New Roman" w:hAnsi="Times New Roman" w:cs="Times New Roman"/>
          <w:sz w:val="30"/>
          <w:szCs w:val="30"/>
        </w:rPr>
        <w:t>–</w:t>
      </w:r>
      <w:r w:rsidR="009F048C">
        <w:rPr>
          <w:rFonts w:ascii="Times New Roman" w:eastAsia="Times New Roman" w:hAnsi="Times New Roman" w:cs="Times New Roman"/>
          <w:sz w:val="30"/>
          <w:szCs w:val="30"/>
        </w:rPr>
        <w:t>1</w:t>
      </w:r>
      <w:r w:rsidRPr="00C91628">
        <w:rPr>
          <w:rFonts w:ascii="Times New Roman" w:eastAsia="Times New Roman" w:hAnsi="Times New Roman" w:cs="Times New Roman"/>
          <w:sz w:val="30"/>
          <w:szCs w:val="30"/>
        </w:rPr>
        <w:t>8 мм и 19</w:t>
      </w:r>
      <w:r w:rsidR="00DC778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21 мм соответственно).</w:t>
      </w:r>
    </w:p>
    <w:p w14:paraId="24932BA4" w14:textId="77777777" w:rsidR="00F3375E" w:rsidRPr="00C91628" w:rsidRDefault="00F3375E">
      <w:pPr>
        <w:shd w:val="clear" w:color="auto" w:fill="FFFFFF"/>
        <w:spacing w:after="0" w:line="240" w:lineRule="auto"/>
        <w:ind w:firstLine="709"/>
        <w:jc w:val="both"/>
        <w:rPr>
          <w:rFonts w:ascii="Times New Roman" w:eastAsia="Times New Roman" w:hAnsi="Times New Roman" w:cs="Times New Roman"/>
          <w:sz w:val="30"/>
          <w:szCs w:val="30"/>
        </w:rPr>
      </w:pPr>
    </w:p>
    <w:p w14:paraId="3CFDEA40" w14:textId="77777777" w:rsidR="00F3375E" w:rsidRPr="00C91628" w:rsidRDefault="00C022FE" w:rsidP="00DC778A">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2FCE646B" wp14:editId="1BEF1FEF">
            <wp:extent cx="3976370" cy="2594610"/>
            <wp:effectExtent l="0" t="0" r="0" b="0"/>
            <wp:docPr id="214595553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18"/>
                    <a:srcRect/>
                    <a:stretch>
                      <a:fillRect/>
                    </a:stretch>
                  </pic:blipFill>
                  <pic:spPr>
                    <a:xfrm>
                      <a:off x="0" y="0"/>
                      <a:ext cx="3976370" cy="2594610"/>
                    </a:xfrm>
                    <a:prstGeom prst="rect">
                      <a:avLst/>
                    </a:prstGeom>
                    <a:ln/>
                  </pic:spPr>
                </pic:pic>
              </a:graphicData>
            </a:graphic>
          </wp:inline>
        </w:drawing>
      </w:r>
    </w:p>
    <w:p w14:paraId="2F64EA16" w14:textId="77777777" w:rsidR="00DC778A" w:rsidRPr="00C91628" w:rsidRDefault="00DC778A">
      <w:pPr>
        <w:shd w:val="clear" w:color="auto" w:fill="FFFFFF"/>
        <w:spacing w:after="0" w:line="240" w:lineRule="auto"/>
        <w:ind w:firstLine="709"/>
        <w:jc w:val="center"/>
        <w:rPr>
          <w:rFonts w:ascii="Times New Roman" w:eastAsia="Times New Roman" w:hAnsi="Times New Roman" w:cs="Times New Roman"/>
          <w:sz w:val="30"/>
          <w:szCs w:val="30"/>
        </w:rPr>
      </w:pPr>
    </w:p>
    <w:p w14:paraId="74107183" w14:textId="3F3D57FA" w:rsidR="00F3375E" w:rsidRPr="00C91628" w:rsidRDefault="00C022FE" w:rsidP="00DC778A">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DC778A"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DC778A" w:rsidRPr="00C91628">
        <w:rPr>
          <w:rFonts w:ascii="Times New Roman" w:eastAsia="Times New Roman" w:hAnsi="Times New Roman" w:cs="Times New Roman"/>
          <w:sz w:val="30"/>
          <w:szCs w:val="30"/>
        </w:rPr>
        <w:t>75 –</w:t>
      </w:r>
      <w:r w:rsidRPr="00C91628">
        <w:rPr>
          <w:rFonts w:ascii="Times New Roman" w:eastAsia="Times New Roman" w:hAnsi="Times New Roman" w:cs="Times New Roman"/>
          <w:sz w:val="30"/>
          <w:szCs w:val="30"/>
        </w:rPr>
        <w:t xml:space="preserve"> Норка американская</w:t>
      </w:r>
    </w:p>
    <w:p w14:paraId="35DFADBE"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sz w:val="30"/>
          <w:szCs w:val="30"/>
        </w:rPr>
      </w:pPr>
    </w:p>
    <w:p w14:paraId="6119354D" w14:textId="3E357F90"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Лисица. </w:t>
      </w:r>
      <w:r w:rsidRPr="00C91628">
        <w:rPr>
          <w:rFonts w:ascii="Times New Roman" w:eastAsia="Times New Roman" w:hAnsi="Times New Roman" w:cs="Times New Roman"/>
          <w:sz w:val="30"/>
          <w:szCs w:val="30"/>
        </w:rPr>
        <w:t>Лисица распространена довольно широко и обитает почти по всей территории Европы, Азии, Северной Америк</w:t>
      </w:r>
      <w:r w:rsidR="00C32E74">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Северной Африки.</w:t>
      </w:r>
    </w:p>
    <w:p w14:paraId="1F1EBEAA"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длинное туловище с невысокими, тонкими лапами, вытянутая морда, уши большие, острые, длиной от 10 до 15 см.</w:t>
      </w:r>
    </w:p>
    <w:p w14:paraId="7985449D" w14:textId="0AB911F9"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Средний размер самок составляет 66</w:t>
      </w:r>
      <w:r w:rsidR="00C32E7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70 см, самцов </w:t>
      </w:r>
      <w:r w:rsidR="000E339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70</w:t>
      </w:r>
      <w:r w:rsidR="00DC778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75 см при живой массе соответственно 5</w:t>
      </w:r>
      <w:r w:rsidR="00DC778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6,5 кг и 6</w:t>
      </w:r>
      <w:r w:rsidR="00DC778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7,5 кг.</w:t>
      </w:r>
    </w:p>
    <w:p w14:paraId="08A63878"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Известно множество типов окраски, которые являются мутантными формами красной и серебристо-черной лисиц. Серебристо-черный тип окраски лисиц характеризуется наличием серебристого остевого волоса, у которого основание и вершина черные, а в верхней части волоса расположена неокрашенная белая зона – серебристое кольцо, которое может быть различной ширины – от 7 до 15 мм.</w:t>
      </w:r>
    </w:p>
    <w:p w14:paraId="6BD109C4" w14:textId="77777777" w:rsidR="00F3375E" w:rsidRPr="00C91628" w:rsidRDefault="00F3375E">
      <w:pPr>
        <w:shd w:val="clear" w:color="auto" w:fill="FFFFFF"/>
        <w:spacing w:after="0" w:line="240" w:lineRule="auto"/>
        <w:ind w:firstLine="709"/>
        <w:jc w:val="both"/>
        <w:rPr>
          <w:rFonts w:ascii="Times New Roman" w:eastAsia="Times New Roman" w:hAnsi="Times New Roman" w:cs="Times New Roman"/>
          <w:sz w:val="30"/>
          <w:szCs w:val="30"/>
        </w:rPr>
      </w:pPr>
    </w:p>
    <w:p w14:paraId="4D708A8E" w14:textId="77777777" w:rsidR="00F3375E" w:rsidRPr="00C91628" w:rsidRDefault="00C022FE" w:rsidP="00E415C6">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FA8DD1B" wp14:editId="1FAE36AA">
            <wp:extent cx="3763645" cy="2103120"/>
            <wp:effectExtent l="0" t="0" r="8255" b="0"/>
            <wp:docPr id="214595554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rotWithShape="1">
                    <a:blip r:embed="rId119"/>
                    <a:srcRect t="22743"/>
                    <a:stretch>
                      <a:fillRect/>
                    </a:stretch>
                  </pic:blipFill>
                  <pic:spPr bwMode="auto">
                    <a:xfrm>
                      <a:off x="0" y="0"/>
                      <a:ext cx="3763645" cy="2103120"/>
                    </a:xfrm>
                    <a:prstGeom prst="rect">
                      <a:avLst/>
                    </a:prstGeom>
                    <a:ln>
                      <a:noFill/>
                    </a:ln>
                    <a:extLst>
                      <a:ext uri="{53640926-AAD7-44D8-BBD7-CCE9431645EC}">
                        <a14:shadowObscured xmlns:a14="http://schemas.microsoft.com/office/drawing/2010/main"/>
                      </a:ext>
                    </a:extLst>
                  </pic:spPr>
                </pic:pic>
              </a:graphicData>
            </a:graphic>
          </wp:inline>
        </w:drawing>
      </w:r>
    </w:p>
    <w:p w14:paraId="5DE500C0" w14:textId="77777777" w:rsidR="00DC778A" w:rsidRPr="00C91628" w:rsidRDefault="00DC778A">
      <w:pPr>
        <w:shd w:val="clear" w:color="auto" w:fill="FFFFFF"/>
        <w:spacing w:after="0" w:line="240" w:lineRule="auto"/>
        <w:ind w:firstLine="709"/>
        <w:jc w:val="center"/>
        <w:rPr>
          <w:rFonts w:ascii="Times New Roman" w:eastAsia="Times New Roman" w:hAnsi="Times New Roman" w:cs="Times New Roman"/>
          <w:sz w:val="30"/>
          <w:szCs w:val="30"/>
        </w:rPr>
      </w:pPr>
    </w:p>
    <w:p w14:paraId="71804838" w14:textId="60FD740E" w:rsidR="00F3375E" w:rsidRPr="00C91628" w:rsidRDefault="00C022FE" w:rsidP="00E415C6">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DC778A" w:rsidRPr="00C91628">
        <w:rPr>
          <w:rFonts w:ascii="Times New Roman" w:eastAsia="Times New Roman" w:hAnsi="Times New Roman" w:cs="Times New Roman"/>
          <w:sz w:val="30"/>
          <w:szCs w:val="30"/>
        </w:rPr>
        <w:t>унок 75 –</w:t>
      </w:r>
      <w:r w:rsidRPr="00C91628">
        <w:rPr>
          <w:rFonts w:ascii="Times New Roman" w:eastAsia="Times New Roman" w:hAnsi="Times New Roman" w:cs="Times New Roman"/>
          <w:sz w:val="30"/>
          <w:szCs w:val="30"/>
        </w:rPr>
        <w:t xml:space="preserve"> Лисица</w:t>
      </w:r>
    </w:p>
    <w:p w14:paraId="615F75FE"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sz w:val="30"/>
          <w:szCs w:val="30"/>
        </w:rPr>
      </w:pPr>
    </w:p>
    <w:p w14:paraId="263E6F9C" w14:textId="66CEFE7A"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lastRenderedPageBreak/>
        <w:t xml:space="preserve">Песец. </w:t>
      </w:r>
      <w:r w:rsidRPr="00C91628">
        <w:rPr>
          <w:rFonts w:ascii="Times New Roman" w:eastAsia="Times New Roman" w:hAnsi="Times New Roman" w:cs="Times New Roman"/>
          <w:sz w:val="30"/>
          <w:szCs w:val="30"/>
        </w:rPr>
        <w:t>В природе песцы обитают в лесотундровой, летом – в тундровой зонах на островах и в материковой части Евразии и Северной Америки, на Командорских и Алеутских островах.</w:t>
      </w:r>
    </w:p>
    <w:p w14:paraId="444C8173"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клеточных условиях разводят голубых песцов, которые являются мутантной формой белого песца. Их окраска может варьировать от светло-серой до почти черной.</w:t>
      </w:r>
    </w:p>
    <w:p w14:paraId="460EE115"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тело удлиненное, голова вытянутая, уши широко расставленные, длинные, но слабо выступающие из зимнего меха, вершины ушей закругленные, хвост составляет около половины длины тела.</w:t>
      </w:r>
    </w:p>
    <w:p w14:paraId="43DDC755" w14:textId="424AC2DA"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Длина самок – 60</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62 см, самцов – 65</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67 см, живая масса 5,8</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6,5 кг и 6,5</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7,5 кг соответственно.</w:t>
      </w:r>
    </w:p>
    <w:p w14:paraId="392AA377" w14:textId="77777777" w:rsidR="00184F41" w:rsidRPr="00C91628" w:rsidRDefault="00184F41">
      <w:pPr>
        <w:shd w:val="clear" w:color="auto" w:fill="FFFFFF"/>
        <w:spacing w:after="0" w:line="240" w:lineRule="auto"/>
        <w:ind w:firstLine="709"/>
        <w:jc w:val="both"/>
        <w:rPr>
          <w:rFonts w:ascii="Times New Roman" w:eastAsia="Times New Roman" w:hAnsi="Times New Roman" w:cs="Times New Roman"/>
          <w:sz w:val="30"/>
          <w:szCs w:val="30"/>
        </w:rPr>
      </w:pPr>
    </w:p>
    <w:p w14:paraId="2E34E684" w14:textId="77777777" w:rsidR="00F3375E" w:rsidRPr="00C91628" w:rsidRDefault="00C022FE" w:rsidP="00E415C6">
      <w:pPr>
        <w:shd w:val="clear" w:color="auto" w:fill="FFFFFF"/>
        <w:spacing w:after="0" w:line="240" w:lineRule="auto"/>
        <w:jc w:val="center"/>
        <w:rPr>
          <w:rFonts w:ascii="Times New Roman" w:eastAsia="Times New Roman" w:hAnsi="Times New Roman" w:cs="Times New Roman"/>
          <w:b/>
          <w:i/>
          <w:sz w:val="30"/>
          <w:szCs w:val="30"/>
        </w:rPr>
      </w:pPr>
      <w:r w:rsidRPr="00C91628">
        <w:rPr>
          <w:rFonts w:ascii="Times New Roman" w:eastAsia="Times New Roman" w:hAnsi="Times New Roman" w:cs="Times New Roman"/>
          <w:b/>
          <w:i/>
          <w:noProof/>
          <w:sz w:val="30"/>
          <w:szCs w:val="30"/>
          <w:lang w:eastAsia="ru-RU"/>
        </w:rPr>
        <w:drawing>
          <wp:inline distT="0" distB="0" distL="0" distR="0" wp14:anchorId="79FA3F83" wp14:editId="15826AA1">
            <wp:extent cx="3638550" cy="2609850"/>
            <wp:effectExtent l="0" t="0" r="0" b="0"/>
            <wp:docPr id="214595554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20"/>
                    <a:srcRect/>
                    <a:stretch>
                      <a:fillRect/>
                    </a:stretch>
                  </pic:blipFill>
                  <pic:spPr>
                    <a:xfrm>
                      <a:off x="0" y="0"/>
                      <a:ext cx="3638550" cy="2609850"/>
                    </a:xfrm>
                    <a:prstGeom prst="rect">
                      <a:avLst/>
                    </a:prstGeom>
                    <a:ln/>
                  </pic:spPr>
                </pic:pic>
              </a:graphicData>
            </a:graphic>
          </wp:inline>
        </w:drawing>
      </w:r>
    </w:p>
    <w:p w14:paraId="241B2166" w14:textId="77777777" w:rsidR="00E415C6" w:rsidRPr="00C91628" w:rsidRDefault="00E415C6">
      <w:pPr>
        <w:shd w:val="clear" w:color="auto" w:fill="FFFFFF"/>
        <w:spacing w:after="0" w:line="240" w:lineRule="auto"/>
        <w:ind w:firstLine="709"/>
        <w:jc w:val="center"/>
        <w:rPr>
          <w:rFonts w:ascii="Times New Roman" w:eastAsia="Times New Roman" w:hAnsi="Times New Roman" w:cs="Times New Roman"/>
          <w:sz w:val="30"/>
          <w:szCs w:val="30"/>
        </w:rPr>
      </w:pPr>
    </w:p>
    <w:p w14:paraId="3E7C193D" w14:textId="4FDB1E02" w:rsidR="00F3375E" w:rsidRPr="00C91628" w:rsidRDefault="00C022FE" w:rsidP="00E415C6">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184F41" w:rsidRPr="00C91628">
        <w:rPr>
          <w:rFonts w:ascii="Times New Roman" w:eastAsia="Times New Roman" w:hAnsi="Times New Roman" w:cs="Times New Roman"/>
          <w:sz w:val="30"/>
          <w:szCs w:val="30"/>
        </w:rPr>
        <w:t>унок 76 –</w:t>
      </w:r>
      <w:r w:rsidRPr="00C91628">
        <w:rPr>
          <w:rFonts w:ascii="Times New Roman" w:eastAsia="Times New Roman" w:hAnsi="Times New Roman" w:cs="Times New Roman"/>
          <w:sz w:val="30"/>
          <w:szCs w:val="30"/>
        </w:rPr>
        <w:t xml:space="preserve"> Песец</w:t>
      </w:r>
    </w:p>
    <w:p w14:paraId="39E11759" w14:textId="77777777" w:rsidR="00F3375E" w:rsidRPr="00C91628" w:rsidRDefault="00F3375E">
      <w:pPr>
        <w:shd w:val="clear" w:color="auto" w:fill="FFFFFF"/>
        <w:spacing w:after="0" w:line="240" w:lineRule="auto"/>
        <w:ind w:firstLine="709"/>
        <w:jc w:val="both"/>
        <w:rPr>
          <w:rFonts w:ascii="Times New Roman" w:eastAsia="Times New Roman" w:hAnsi="Times New Roman" w:cs="Times New Roman"/>
          <w:b/>
          <w:i/>
          <w:sz w:val="30"/>
          <w:szCs w:val="30"/>
        </w:rPr>
      </w:pPr>
    </w:p>
    <w:p w14:paraId="0B49712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Соболь. </w:t>
      </w:r>
      <w:r w:rsidRPr="00C91628">
        <w:rPr>
          <w:rFonts w:ascii="Times New Roman" w:eastAsia="Times New Roman" w:hAnsi="Times New Roman" w:cs="Times New Roman"/>
          <w:sz w:val="30"/>
          <w:szCs w:val="30"/>
        </w:rPr>
        <w:t>Распространен в лесной зоне Сибири и на севере Восточной Европы.</w:t>
      </w:r>
    </w:p>
    <w:p w14:paraId="1B877589"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приземистое, удлиненное, гибкое тело, спина сильно выгнута, лапки очень короткие и толстые, мордочка остренькая, из-за чего голова имеет клиновидную форму, уши широко расставленные, округлые, довольно большие, хвост пушистый, приблизительно равен трети длины тела.</w:t>
      </w:r>
    </w:p>
    <w:p w14:paraId="36B4C65D" w14:textId="384CFF00"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Длина тела самцов – 38</w:t>
      </w:r>
      <w:r w:rsidR="000E339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53 см, самок – 35</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51 см. Живая масса соболей может составлять 1,2</w:t>
      </w:r>
      <w:r w:rsidR="00184F4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2,2 кг.</w:t>
      </w:r>
    </w:p>
    <w:p w14:paraId="502A9D19"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Окраска соболей варьирует от смолисто-черной до светло-коричневой.</w:t>
      </w:r>
    </w:p>
    <w:p w14:paraId="0DD9B495" w14:textId="77777777" w:rsidR="00F3375E" w:rsidRPr="00C91628" w:rsidRDefault="00F3375E">
      <w:pPr>
        <w:shd w:val="clear" w:color="auto" w:fill="FFFFFF"/>
        <w:spacing w:after="0" w:line="240" w:lineRule="auto"/>
        <w:ind w:firstLine="709"/>
        <w:jc w:val="both"/>
        <w:rPr>
          <w:rFonts w:ascii="Times New Roman" w:eastAsia="Times New Roman" w:hAnsi="Times New Roman" w:cs="Times New Roman"/>
          <w:sz w:val="30"/>
          <w:szCs w:val="30"/>
        </w:rPr>
      </w:pPr>
    </w:p>
    <w:p w14:paraId="73F16C34" w14:textId="77777777" w:rsidR="00F3375E" w:rsidRPr="00C91628" w:rsidRDefault="00C022FE" w:rsidP="00771C37">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5243D003" wp14:editId="7E2B2A7B">
            <wp:extent cx="3514725" cy="2381250"/>
            <wp:effectExtent l="0" t="0" r="9525" b="0"/>
            <wp:docPr id="2145955542" name="image60.jpg" descr="Соболь (животное): интересные факты. Соболь в домашних условиях"/>
            <wp:cNvGraphicFramePr/>
            <a:graphic xmlns:a="http://schemas.openxmlformats.org/drawingml/2006/main">
              <a:graphicData uri="http://schemas.openxmlformats.org/drawingml/2006/picture">
                <pic:pic xmlns:pic="http://schemas.openxmlformats.org/drawingml/2006/picture">
                  <pic:nvPicPr>
                    <pic:cNvPr id="0" name="image60.jpg" descr="Соболь (животное): интересные факты. Соболь в домашних условиях"/>
                    <pic:cNvPicPr preferRelativeResize="0"/>
                  </pic:nvPicPr>
                  <pic:blipFill>
                    <a:blip r:embed="rId121"/>
                    <a:srcRect/>
                    <a:stretch>
                      <a:fillRect/>
                    </a:stretch>
                  </pic:blipFill>
                  <pic:spPr>
                    <a:xfrm>
                      <a:off x="0" y="0"/>
                      <a:ext cx="3515192" cy="2381566"/>
                    </a:xfrm>
                    <a:prstGeom prst="rect">
                      <a:avLst/>
                    </a:prstGeom>
                    <a:ln/>
                  </pic:spPr>
                </pic:pic>
              </a:graphicData>
            </a:graphic>
          </wp:inline>
        </w:drawing>
      </w:r>
    </w:p>
    <w:p w14:paraId="38F30474" w14:textId="77777777" w:rsidR="00184F41" w:rsidRPr="00C91628" w:rsidRDefault="00184F41">
      <w:pPr>
        <w:shd w:val="clear" w:color="auto" w:fill="FFFFFF"/>
        <w:spacing w:after="0" w:line="240" w:lineRule="auto"/>
        <w:ind w:firstLine="709"/>
        <w:jc w:val="center"/>
        <w:rPr>
          <w:rFonts w:ascii="Times New Roman" w:eastAsia="Times New Roman" w:hAnsi="Times New Roman" w:cs="Times New Roman"/>
          <w:sz w:val="30"/>
          <w:szCs w:val="30"/>
        </w:rPr>
      </w:pPr>
    </w:p>
    <w:p w14:paraId="0FD0E9F3" w14:textId="24267352" w:rsidR="00F3375E" w:rsidRPr="00C91628" w:rsidRDefault="00C022FE" w:rsidP="00771C37">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184F41" w:rsidRPr="00C91628">
        <w:rPr>
          <w:rFonts w:ascii="Times New Roman" w:eastAsia="Times New Roman" w:hAnsi="Times New Roman" w:cs="Times New Roman"/>
          <w:sz w:val="30"/>
          <w:szCs w:val="30"/>
        </w:rPr>
        <w:t>унок 77 –</w:t>
      </w:r>
      <w:r w:rsidRPr="00C91628">
        <w:rPr>
          <w:rFonts w:ascii="Times New Roman" w:eastAsia="Times New Roman" w:hAnsi="Times New Roman" w:cs="Times New Roman"/>
          <w:sz w:val="30"/>
          <w:szCs w:val="30"/>
        </w:rPr>
        <w:t xml:space="preserve"> Соболь</w:t>
      </w:r>
    </w:p>
    <w:p w14:paraId="0EDA400C" w14:textId="77777777" w:rsidR="00184F41" w:rsidRPr="00C91628" w:rsidRDefault="00184F41">
      <w:pPr>
        <w:shd w:val="clear" w:color="auto" w:fill="FFFFFF"/>
        <w:spacing w:after="0" w:line="240" w:lineRule="auto"/>
        <w:ind w:firstLine="709"/>
        <w:jc w:val="center"/>
        <w:rPr>
          <w:rFonts w:ascii="Times New Roman" w:eastAsia="Times New Roman" w:hAnsi="Times New Roman" w:cs="Times New Roman"/>
          <w:sz w:val="30"/>
          <w:szCs w:val="30"/>
        </w:rPr>
      </w:pPr>
    </w:p>
    <w:p w14:paraId="5CABC7D9" w14:textId="22C3EAF5"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Енотовидная собака. </w:t>
      </w:r>
      <w:r w:rsidRPr="00C91628">
        <w:rPr>
          <w:rFonts w:ascii="Times New Roman" w:eastAsia="Times New Roman" w:hAnsi="Times New Roman" w:cs="Times New Roman"/>
          <w:sz w:val="30"/>
          <w:szCs w:val="30"/>
        </w:rPr>
        <w:t>Естественны</w:t>
      </w:r>
      <w:r w:rsidR="000E339B">
        <w:rPr>
          <w:rFonts w:ascii="Times New Roman" w:eastAsia="Times New Roman" w:hAnsi="Times New Roman" w:cs="Times New Roman"/>
          <w:sz w:val="30"/>
          <w:szCs w:val="30"/>
        </w:rPr>
        <w:t>й ареал енотовидной собаки – юг</w:t>
      </w:r>
      <w:r w:rsidRPr="00C91628">
        <w:rPr>
          <w:rFonts w:ascii="Times New Roman" w:eastAsia="Times New Roman" w:hAnsi="Times New Roman" w:cs="Times New Roman"/>
          <w:sz w:val="30"/>
          <w:szCs w:val="30"/>
        </w:rPr>
        <w:t xml:space="preserve"> российского Дальнего Востока</w:t>
      </w:r>
      <w:r w:rsidR="000E339B">
        <w:rPr>
          <w:rFonts w:ascii="Times New Roman" w:eastAsia="Times New Roman" w:hAnsi="Times New Roman" w:cs="Times New Roman"/>
          <w:sz w:val="30"/>
          <w:szCs w:val="30"/>
        </w:rPr>
        <w:t xml:space="preserve"> (Приморье и Приамурье), восток Монголии и Китая, север Вьетнама, Японии и</w:t>
      </w:r>
      <w:r w:rsidRPr="00C91628">
        <w:rPr>
          <w:rFonts w:ascii="Times New Roman" w:eastAsia="Times New Roman" w:hAnsi="Times New Roman" w:cs="Times New Roman"/>
          <w:sz w:val="30"/>
          <w:szCs w:val="30"/>
        </w:rPr>
        <w:t xml:space="preserve"> Корейск</w:t>
      </w:r>
      <w:r w:rsidR="000E339B">
        <w:rPr>
          <w:rFonts w:ascii="Times New Roman" w:eastAsia="Times New Roman" w:hAnsi="Times New Roman" w:cs="Times New Roman"/>
          <w:sz w:val="30"/>
          <w:szCs w:val="30"/>
        </w:rPr>
        <w:t>ий полуостров</w:t>
      </w:r>
      <w:r w:rsidRPr="00C91628">
        <w:rPr>
          <w:rFonts w:ascii="Times New Roman" w:eastAsia="Times New Roman" w:hAnsi="Times New Roman" w:cs="Times New Roman"/>
          <w:sz w:val="30"/>
          <w:szCs w:val="30"/>
        </w:rPr>
        <w:t>. В результате акклиматизации распространилась по северной-восточной и центральной Европе, встречается в Скандинавии.</w:t>
      </w:r>
    </w:p>
    <w:p w14:paraId="451EAEFE" w14:textId="473B4FAF"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тело коренастое, лапы короткие, голова небольшая с короткой и острой мордочкой и короткими ушами, слабо выдающимися из волосяного покрова, по бокам морды волосы более длинные, образуют «баки». Хвост короткий и пушистый.</w:t>
      </w:r>
    </w:p>
    <w:p w14:paraId="452C13F9" w14:textId="73F20F5B"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Длина тела енотовидной собаки – 63</w:t>
      </w:r>
      <w:r w:rsidR="00771C37"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74 см, высота в холке – 33</w:t>
      </w:r>
      <w:r w:rsidR="00C4443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40 см; живая масса – 4</w:t>
      </w:r>
      <w:r w:rsidR="00C4443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 кг летом и до 10 кг зимой. </w:t>
      </w:r>
    </w:p>
    <w:p w14:paraId="47071F28" w14:textId="7E5A666E"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Енотовидная собака имеет два типа окраски, но остевой волос всегда имеет черные верхушки и светлую зону, располагающуюся выше подпуши. У одних зверей эта зона белая, верхушки пуховых волос имеют светло-коричневый или светло</w:t>
      </w:r>
      <w:r w:rsidR="000E339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желтый цвет. Зверей с такой окраской называют серебристыми. У других особей светлая зона и верхушки пуховых волос почти оранжевого цвета. Таких зверей называют золотистыми.</w:t>
      </w:r>
    </w:p>
    <w:p w14:paraId="552B5020" w14:textId="77777777" w:rsidR="00C4443C" w:rsidRPr="00C91628" w:rsidRDefault="00C4443C">
      <w:pPr>
        <w:shd w:val="clear" w:color="auto" w:fill="FFFFFF"/>
        <w:spacing w:after="0" w:line="240" w:lineRule="auto"/>
        <w:ind w:firstLine="709"/>
        <w:jc w:val="both"/>
        <w:rPr>
          <w:rFonts w:ascii="Times New Roman" w:eastAsia="Times New Roman" w:hAnsi="Times New Roman" w:cs="Times New Roman"/>
          <w:sz w:val="30"/>
          <w:szCs w:val="30"/>
        </w:rPr>
      </w:pPr>
    </w:p>
    <w:p w14:paraId="77432A5A" w14:textId="77777777" w:rsidR="00F3375E" w:rsidRPr="00C91628" w:rsidRDefault="00C022FE" w:rsidP="00C4443C">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431AE59A" wp14:editId="6507BFF8">
            <wp:extent cx="4029710" cy="2257425"/>
            <wp:effectExtent l="0" t="0" r="8890" b="9525"/>
            <wp:docPr id="214595554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rotWithShape="1">
                    <a:blip r:embed="rId122"/>
                    <a:srcRect t="10269" b="5808"/>
                    <a:stretch>
                      <a:fillRect/>
                    </a:stretch>
                  </pic:blipFill>
                  <pic:spPr bwMode="auto">
                    <a:xfrm>
                      <a:off x="0" y="0"/>
                      <a:ext cx="4029710" cy="2257425"/>
                    </a:xfrm>
                    <a:prstGeom prst="rect">
                      <a:avLst/>
                    </a:prstGeom>
                    <a:ln>
                      <a:noFill/>
                    </a:ln>
                    <a:extLst>
                      <a:ext uri="{53640926-AAD7-44D8-BBD7-CCE9431645EC}">
                        <a14:shadowObscured xmlns:a14="http://schemas.microsoft.com/office/drawing/2010/main"/>
                      </a:ext>
                    </a:extLst>
                  </pic:spPr>
                </pic:pic>
              </a:graphicData>
            </a:graphic>
          </wp:inline>
        </w:drawing>
      </w:r>
    </w:p>
    <w:p w14:paraId="1A25703D" w14:textId="77777777" w:rsidR="00C4443C" w:rsidRPr="00C91628" w:rsidRDefault="00C4443C">
      <w:pPr>
        <w:shd w:val="clear" w:color="auto" w:fill="FFFFFF"/>
        <w:spacing w:after="0" w:line="240" w:lineRule="auto"/>
        <w:ind w:firstLine="709"/>
        <w:jc w:val="center"/>
        <w:rPr>
          <w:rFonts w:ascii="Times New Roman" w:eastAsia="Times New Roman" w:hAnsi="Times New Roman" w:cs="Times New Roman"/>
          <w:sz w:val="30"/>
          <w:szCs w:val="30"/>
        </w:rPr>
      </w:pPr>
    </w:p>
    <w:p w14:paraId="66BCC351" w14:textId="1B38D78D" w:rsidR="00F3375E" w:rsidRPr="00C91628" w:rsidRDefault="00C022FE" w:rsidP="00C4443C">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4443C"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4443C" w:rsidRPr="00C91628">
        <w:rPr>
          <w:rFonts w:ascii="Times New Roman" w:eastAsia="Times New Roman" w:hAnsi="Times New Roman" w:cs="Times New Roman"/>
          <w:sz w:val="30"/>
          <w:szCs w:val="30"/>
        </w:rPr>
        <w:t>78 –</w:t>
      </w:r>
      <w:r w:rsidRPr="00C91628">
        <w:rPr>
          <w:rFonts w:ascii="Times New Roman" w:eastAsia="Times New Roman" w:hAnsi="Times New Roman" w:cs="Times New Roman"/>
          <w:sz w:val="30"/>
          <w:szCs w:val="30"/>
        </w:rPr>
        <w:t xml:space="preserve"> Енотовидная собака</w:t>
      </w:r>
    </w:p>
    <w:p w14:paraId="729DE7BE"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sz w:val="30"/>
          <w:szCs w:val="30"/>
        </w:rPr>
      </w:pPr>
    </w:p>
    <w:p w14:paraId="2ED064C0"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Нутрия. </w:t>
      </w:r>
      <w:r w:rsidRPr="00C91628">
        <w:rPr>
          <w:rFonts w:ascii="Times New Roman" w:eastAsia="Times New Roman" w:hAnsi="Times New Roman" w:cs="Times New Roman"/>
          <w:sz w:val="30"/>
          <w:szCs w:val="30"/>
        </w:rPr>
        <w:t>Распространена в южной части Южной Америки, акклиматизирована во многих местах Европы и Северной Америки, на территории бывшего СССР – в Закавказье, Киргизии и Таджикистане.</w:t>
      </w:r>
    </w:p>
    <w:p w14:paraId="0BB5F5F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телосложение тяжелое; голова массивная, с маленькими глазами и ушами; конечности относительно короткие. Между пальцами задних конечностей (кроме наружного) имеются перепонки. Хвост почти лишен волос и покрыт чешуйчатой кожей; при плавании он служит рулем. Резцы ярко-оранжевого цвета. Носовые отверстия у нутрии снабжены запирательными мышцами и могут плотно закрываться.</w:t>
      </w:r>
    </w:p>
    <w:p w14:paraId="5EAAB563" w14:textId="4DB92B5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Живая масса нутрии варьируется в</w:t>
      </w:r>
      <w:r w:rsidR="003B74C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пределах 5</w:t>
      </w:r>
      <w:r w:rsidR="00C4443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 кг. Длина тела достигает 60 сантиметров, хвоста – 45 см.</w:t>
      </w:r>
    </w:p>
    <w:p w14:paraId="55FD85E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Мех нутрий водонепроницаемый и густой, состоит из длинной грубой ости и плотного подшерстка (на брюшке и боках гуще, чем на спинке).</w:t>
      </w:r>
    </w:p>
    <w:p w14:paraId="7A07FC0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Наиболее распространенная окраска меха – коричневая разных оттенков, также разводят белых, черных, золотистых, бежевых нутрий. </w:t>
      </w:r>
    </w:p>
    <w:p w14:paraId="1F5CD9C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481BB8E1" w14:textId="77777777" w:rsidR="00F3375E" w:rsidRPr="00C91628" w:rsidRDefault="00C022FE" w:rsidP="00C4443C">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34582263" wp14:editId="770AB7CB">
            <wp:extent cx="3848100" cy="2057400"/>
            <wp:effectExtent l="0" t="0" r="0" b="0"/>
            <wp:docPr id="2145955544" name="image50.jpg" descr="Нутрия — Зоопарк «Лимпопо» г. Нижний Новгород – Нижегородский зоопарк"/>
            <wp:cNvGraphicFramePr/>
            <a:graphic xmlns:a="http://schemas.openxmlformats.org/drawingml/2006/main">
              <a:graphicData uri="http://schemas.openxmlformats.org/drawingml/2006/picture">
                <pic:pic xmlns:pic="http://schemas.openxmlformats.org/drawingml/2006/picture">
                  <pic:nvPicPr>
                    <pic:cNvPr id="0" name="image50.jpg" descr="Нутрия — Зоопарк «Лимпопо» г. Нижний Новгород – Нижегородский зоопарк"/>
                    <pic:cNvPicPr preferRelativeResize="0"/>
                  </pic:nvPicPr>
                  <pic:blipFill rotWithShape="1">
                    <a:blip r:embed="rId123"/>
                    <a:srcRect t="9286" b="13571"/>
                    <a:stretch>
                      <a:fillRect/>
                    </a:stretch>
                  </pic:blipFill>
                  <pic:spPr bwMode="auto">
                    <a:xfrm>
                      <a:off x="0" y="0"/>
                      <a:ext cx="3848100" cy="2057400"/>
                    </a:xfrm>
                    <a:prstGeom prst="rect">
                      <a:avLst/>
                    </a:prstGeom>
                    <a:ln>
                      <a:noFill/>
                    </a:ln>
                    <a:extLst>
                      <a:ext uri="{53640926-AAD7-44D8-BBD7-CCE9431645EC}">
                        <a14:shadowObscured xmlns:a14="http://schemas.microsoft.com/office/drawing/2010/main"/>
                      </a:ext>
                    </a:extLst>
                  </pic:spPr>
                </pic:pic>
              </a:graphicData>
            </a:graphic>
          </wp:inline>
        </w:drawing>
      </w:r>
    </w:p>
    <w:p w14:paraId="5FC6E782" w14:textId="77777777" w:rsidR="00C4443C" w:rsidRPr="00C91628" w:rsidRDefault="00C4443C">
      <w:pPr>
        <w:spacing w:after="0" w:line="240" w:lineRule="auto"/>
        <w:ind w:firstLine="709"/>
        <w:jc w:val="center"/>
        <w:rPr>
          <w:rFonts w:ascii="Times New Roman" w:eastAsia="Times New Roman" w:hAnsi="Times New Roman" w:cs="Times New Roman"/>
          <w:sz w:val="30"/>
          <w:szCs w:val="30"/>
        </w:rPr>
      </w:pPr>
    </w:p>
    <w:p w14:paraId="6A9066CD" w14:textId="3A0FDCCA" w:rsidR="00F3375E" w:rsidRPr="00C91628" w:rsidRDefault="00C022FE" w:rsidP="00F02709">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C4443C"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C4443C" w:rsidRPr="00C91628">
        <w:rPr>
          <w:rFonts w:ascii="Times New Roman" w:eastAsia="Times New Roman" w:hAnsi="Times New Roman" w:cs="Times New Roman"/>
          <w:sz w:val="30"/>
          <w:szCs w:val="30"/>
        </w:rPr>
        <w:t>79 –</w:t>
      </w:r>
      <w:r w:rsidRPr="00C91628">
        <w:rPr>
          <w:rFonts w:ascii="Times New Roman" w:eastAsia="Times New Roman" w:hAnsi="Times New Roman" w:cs="Times New Roman"/>
          <w:sz w:val="30"/>
          <w:szCs w:val="30"/>
        </w:rPr>
        <w:t xml:space="preserve"> Нутрия</w:t>
      </w:r>
    </w:p>
    <w:p w14:paraId="40C4C939"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5868681F" w14:textId="10D5430A"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i/>
          <w:sz w:val="30"/>
          <w:szCs w:val="30"/>
        </w:rPr>
        <w:t xml:space="preserve">Шиншилла. </w:t>
      </w:r>
      <w:r w:rsidRPr="00C91628">
        <w:rPr>
          <w:rFonts w:ascii="Times New Roman" w:eastAsia="Times New Roman" w:hAnsi="Times New Roman" w:cs="Times New Roman"/>
          <w:sz w:val="30"/>
          <w:szCs w:val="30"/>
        </w:rPr>
        <w:t>Естественный ареал – пустынное высокогорье Анд в Чили, Перу, Боливии и Аргентине.</w:t>
      </w:r>
    </w:p>
    <w:p w14:paraId="386F53F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Существует две разновидности шиншилл: малая длиннохвостая и большая короткохвостая.</w:t>
      </w:r>
    </w:p>
    <w:p w14:paraId="21F5EBE0" w14:textId="3C940653"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Внешний вид: голова крупная округлой формы, глаза большие, уши округлые до 6 см в длину, шея короткая. Задние конечности четырехпалые, вдвое длиннее передних пятипалых, позволяют совершать высокие прыжки. Пальчики на передних лапках хватательные. Мех густой и плотный, высотой 3</w:t>
      </w:r>
      <w:r w:rsidR="009604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см. Из каждой волосяной луковицы растет около 70 пуховых волос. Окраска меха разнообразна. Наиболее распространенные – серые, белые, черные, бежевые, сапфировые, фиолетовые и др</w:t>
      </w:r>
      <w:r w:rsidR="00F97B02"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w:t>
      </w:r>
    </w:p>
    <w:p w14:paraId="7266B77B" w14:textId="16A14E53"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Длина тела составляет 22</w:t>
      </w:r>
      <w:r w:rsidR="009604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40 см, хвост имеет длину 10</w:t>
      </w:r>
      <w:r w:rsidR="009604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17 см и покрыт жесткими остевыми волосками. Самки крупнее самцов и могут иметь массу до 800 г; масса самцов обычно не превышает 700 г. </w:t>
      </w:r>
    </w:p>
    <w:p w14:paraId="6999D1FB" w14:textId="77777777" w:rsidR="00F3375E" w:rsidRPr="00C91628" w:rsidRDefault="00C022FE" w:rsidP="00F02709">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938ED3C" wp14:editId="4608B2B7">
            <wp:extent cx="5187361" cy="2505075"/>
            <wp:effectExtent l="0" t="0" r="0" b="0"/>
            <wp:docPr id="2145955534" name="image68.jpg" descr="Шиншилла серая - Интернет-магазин &quot;Живой Мир&quot;"/>
            <wp:cNvGraphicFramePr/>
            <a:graphic xmlns:a="http://schemas.openxmlformats.org/drawingml/2006/main">
              <a:graphicData uri="http://schemas.openxmlformats.org/drawingml/2006/picture">
                <pic:pic xmlns:pic="http://schemas.openxmlformats.org/drawingml/2006/picture">
                  <pic:nvPicPr>
                    <pic:cNvPr id="0" name="image68.jpg" descr="Шиншилла серая - Интернет-магазин &quot;Живой Мир&quot;"/>
                    <pic:cNvPicPr preferRelativeResize="0"/>
                  </pic:nvPicPr>
                  <pic:blipFill rotWithShape="1">
                    <a:blip r:embed="rId124"/>
                    <a:srcRect t="2792" b="15615"/>
                    <a:stretch>
                      <a:fillRect/>
                    </a:stretch>
                  </pic:blipFill>
                  <pic:spPr bwMode="auto">
                    <a:xfrm>
                      <a:off x="0" y="0"/>
                      <a:ext cx="5188572" cy="2505660"/>
                    </a:xfrm>
                    <a:prstGeom prst="rect">
                      <a:avLst/>
                    </a:prstGeom>
                    <a:ln>
                      <a:noFill/>
                    </a:ln>
                    <a:extLst>
                      <a:ext uri="{53640926-AAD7-44D8-BBD7-CCE9431645EC}">
                        <a14:shadowObscured xmlns:a14="http://schemas.microsoft.com/office/drawing/2010/main"/>
                      </a:ext>
                    </a:extLst>
                  </pic:spPr>
                </pic:pic>
              </a:graphicData>
            </a:graphic>
          </wp:inline>
        </w:drawing>
      </w:r>
    </w:p>
    <w:p w14:paraId="3AD9010E" w14:textId="77777777" w:rsidR="00960416" w:rsidRPr="00C91628" w:rsidRDefault="00960416">
      <w:pPr>
        <w:shd w:val="clear" w:color="auto" w:fill="FFFFFF"/>
        <w:spacing w:after="0" w:line="240" w:lineRule="auto"/>
        <w:ind w:firstLine="709"/>
        <w:jc w:val="center"/>
        <w:rPr>
          <w:rFonts w:ascii="Times New Roman" w:eastAsia="Times New Roman" w:hAnsi="Times New Roman" w:cs="Times New Roman"/>
          <w:sz w:val="30"/>
          <w:szCs w:val="30"/>
        </w:rPr>
      </w:pPr>
    </w:p>
    <w:p w14:paraId="4D198464" w14:textId="2EAA2D76" w:rsidR="00F3375E" w:rsidRPr="00C91628" w:rsidRDefault="00C022FE" w:rsidP="00F02709">
      <w:pPr>
        <w:shd w:val="clear" w:color="auto" w:fill="FFFFFF"/>
        <w:spacing w:after="0" w:line="240" w:lineRule="auto"/>
        <w:jc w:val="center"/>
        <w:rPr>
          <w:rFonts w:ascii="Times New Roman" w:eastAsia="Times New Roman" w:hAnsi="Times New Roman" w:cs="Times New Roman"/>
          <w:b/>
          <w:i/>
          <w:sz w:val="30"/>
          <w:szCs w:val="30"/>
        </w:rPr>
      </w:pPr>
      <w:r w:rsidRPr="00C91628">
        <w:rPr>
          <w:rFonts w:ascii="Times New Roman" w:eastAsia="Times New Roman" w:hAnsi="Times New Roman" w:cs="Times New Roman"/>
          <w:sz w:val="30"/>
          <w:szCs w:val="30"/>
        </w:rPr>
        <w:t>Рис</w:t>
      </w:r>
      <w:r w:rsidR="00960416" w:rsidRPr="00C91628">
        <w:rPr>
          <w:rFonts w:ascii="Times New Roman" w:eastAsia="Times New Roman" w:hAnsi="Times New Roman" w:cs="Times New Roman"/>
          <w:sz w:val="30"/>
          <w:szCs w:val="30"/>
        </w:rPr>
        <w:t>унок 80 –</w:t>
      </w:r>
      <w:r w:rsidRPr="00C91628">
        <w:rPr>
          <w:rFonts w:ascii="Times New Roman" w:eastAsia="Times New Roman" w:hAnsi="Times New Roman" w:cs="Times New Roman"/>
          <w:sz w:val="30"/>
          <w:szCs w:val="30"/>
        </w:rPr>
        <w:t xml:space="preserve"> Шиншилла</w:t>
      </w:r>
    </w:p>
    <w:p w14:paraId="66F8D3FB" w14:textId="77777777" w:rsidR="00F3375E" w:rsidRPr="00C91628" w:rsidRDefault="00F3375E">
      <w:pPr>
        <w:shd w:val="clear" w:color="auto" w:fill="FFFFFF"/>
        <w:spacing w:after="0" w:line="240" w:lineRule="auto"/>
        <w:ind w:firstLine="709"/>
        <w:jc w:val="both"/>
        <w:rPr>
          <w:rFonts w:ascii="Times New Roman" w:eastAsia="Times New Roman" w:hAnsi="Times New Roman" w:cs="Times New Roman"/>
          <w:b/>
          <w:i/>
          <w:sz w:val="30"/>
          <w:szCs w:val="30"/>
        </w:rPr>
      </w:pPr>
    </w:p>
    <w:p w14:paraId="72E93459" w14:textId="77777777" w:rsidR="00F3375E" w:rsidRPr="00C91628" w:rsidRDefault="00C022FE">
      <w:pPr>
        <w:pBdr>
          <w:top w:val="nil"/>
          <w:left w:val="nil"/>
          <w:bottom w:val="nil"/>
          <w:right w:val="nil"/>
          <w:between w:val="nil"/>
        </w:pBdr>
        <w:shd w:val="clear" w:color="auto" w:fill="FFFFFF"/>
        <w:spacing w:after="0" w:line="240" w:lineRule="auto"/>
        <w:ind w:firstLine="709"/>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Содержание и кормление пушных зверей.</w:t>
      </w:r>
    </w:p>
    <w:p w14:paraId="0C78D102" w14:textId="77777777"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Выбор системы содержания зверей зависит от вида животного и климатических условий.</w:t>
      </w:r>
    </w:p>
    <w:p w14:paraId="11F6DE38" w14:textId="072A178C"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пушном звероводстве применяют следующие системы содержания зверей: наружноклеточную</w:t>
      </w:r>
      <w:r w:rsidR="003B74C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шедовую</w:t>
      </w:r>
      <w:proofErr w:type="spellEnd"/>
      <w:r w:rsidRPr="00C91628">
        <w:rPr>
          <w:rFonts w:ascii="Times New Roman" w:eastAsia="Times New Roman" w:hAnsi="Times New Roman" w:cs="Times New Roman"/>
          <w:sz w:val="30"/>
          <w:szCs w:val="30"/>
        </w:rPr>
        <w:t xml:space="preserve"> и закрытые помещения.</w:t>
      </w:r>
    </w:p>
    <w:p w14:paraId="46B7CF6D" w14:textId="77777777"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Наружноклеточную систему содержания зверей применяют на небольших зверофермах при разведении лисиц и песцов.</w:t>
      </w:r>
    </w:p>
    <w:p w14:paraId="149D7493" w14:textId="1E27FBBB"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закрытых помещениях обычно содержат нутрий в регионах, где температура воздуха зимой бывает ниже </w:t>
      </w:r>
      <w:r w:rsidR="003B74C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w:t>
      </w:r>
      <w:r w:rsidRPr="00C91628">
        <w:rPr>
          <w:rFonts w:ascii="Times New Roman" w:eastAsia="Times New Roman" w:hAnsi="Times New Roman" w:cs="Times New Roman"/>
          <w:sz w:val="30"/>
          <w:szCs w:val="30"/>
          <w:vertAlign w:val="superscript"/>
        </w:rPr>
        <w:t>о</w:t>
      </w:r>
      <w:r w:rsidRPr="00C91628">
        <w:rPr>
          <w:rFonts w:ascii="Times New Roman" w:eastAsia="Times New Roman" w:hAnsi="Times New Roman" w:cs="Times New Roman"/>
          <w:sz w:val="30"/>
          <w:szCs w:val="30"/>
        </w:rPr>
        <w:t xml:space="preserve">С. Содержание в закрытых помещениях позволяет увеличить выход продукции с квадратного метра пола за счет установки двух и более ярусов клеток, полностью обеспечить </w:t>
      </w:r>
      <w:r w:rsidRPr="00C91628">
        <w:rPr>
          <w:rFonts w:ascii="Times New Roman" w:eastAsia="Times New Roman" w:hAnsi="Times New Roman" w:cs="Times New Roman"/>
          <w:sz w:val="30"/>
          <w:szCs w:val="30"/>
        </w:rPr>
        <w:lastRenderedPageBreak/>
        <w:t>регулируемый микроклимат и механизировать кормление, поение и уборку навоза.</w:t>
      </w:r>
    </w:p>
    <w:p w14:paraId="778DD50F" w14:textId="070ABB9E"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условиях промышленного звероводства основной является клеточная система содержания зверей в </w:t>
      </w:r>
      <w:proofErr w:type="spellStart"/>
      <w:r w:rsidRPr="00C91628">
        <w:rPr>
          <w:rFonts w:ascii="Times New Roman" w:eastAsia="Times New Roman" w:hAnsi="Times New Roman" w:cs="Times New Roman"/>
          <w:sz w:val="30"/>
          <w:szCs w:val="30"/>
        </w:rPr>
        <w:t>шедах</w:t>
      </w:r>
      <w:proofErr w:type="spellEnd"/>
      <w:r w:rsidRPr="00C91628">
        <w:rPr>
          <w:rFonts w:ascii="Times New Roman" w:eastAsia="Times New Roman" w:hAnsi="Times New Roman" w:cs="Times New Roman"/>
          <w:sz w:val="30"/>
          <w:szCs w:val="30"/>
        </w:rPr>
        <w:t>.</w:t>
      </w:r>
    </w:p>
    <w:p w14:paraId="1733A05B" w14:textId="77777777"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Шед</w:t>
      </w:r>
      <w:proofErr w:type="spellEnd"/>
      <w:r w:rsidRPr="00C91628">
        <w:rPr>
          <w:rFonts w:ascii="Times New Roman" w:eastAsia="Times New Roman" w:hAnsi="Times New Roman" w:cs="Times New Roman"/>
          <w:sz w:val="30"/>
          <w:szCs w:val="30"/>
        </w:rPr>
        <w:t xml:space="preserve"> представляет собой сооружение в виде навеса с двускатной крышей длиной от 30 до 120 м и более. Центральный проход должен быть ровным бетонированным или асфальтированным. По обеим сторонам прохода размещают клетки дверцами внутрь </w:t>
      </w:r>
      <w:proofErr w:type="spellStart"/>
      <w:r w:rsidRPr="00C91628">
        <w:rPr>
          <w:rFonts w:ascii="Times New Roman" w:eastAsia="Times New Roman" w:hAnsi="Times New Roman" w:cs="Times New Roman"/>
          <w:sz w:val="30"/>
          <w:szCs w:val="30"/>
        </w:rPr>
        <w:t>шеда</w:t>
      </w:r>
      <w:proofErr w:type="spellEnd"/>
      <w:r w:rsidRPr="00C91628">
        <w:rPr>
          <w:rFonts w:ascii="Times New Roman" w:eastAsia="Times New Roman" w:hAnsi="Times New Roman" w:cs="Times New Roman"/>
          <w:sz w:val="30"/>
          <w:szCs w:val="30"/>
        </w:rPr>
        <w:t xml:space="preserve">. </w:t>
      </w:r>
    </w:p>
    <w:p w14:paraId="329B78EF" w14:textId="77777777" w:rsidR="00F3375E" w:rsidRPr="00C91628" w:rsidRDefault="00C022FE" w:rsidP="00F02709">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5290699A" wp14:editId="0930097F">
            <wp:extent cx="3871822" cy="2577181"/>
            <wp:effectExtent l="0" t="0" r="0" b="0"/>
            <wp:docPr id="214595553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5"/>
                    <a:srcRect/>
                    <a:stretch>
                      <a:fillRect/>
                    </a:stretch>
                  </pic:blipFill>
                  <pic:spPr>
                    <a:xfrm>
                      <a:off x="0" y="0"/>
                      <a:ext cx="3871822" cy="2577181"/>
                    </a:xfrm>
                    <a:prstGeom prst="rect">
                      <a:avLst/>
                    </a:prstGeom>
                    <a:ln/>
                  </pic:spPr>
                </pic:pic>
              </a:graphicData>
            </a:graphic>
          </wp:inline>
        </w:drawing>
      </w:r>
    </w:p>
    <w:p w14:paraId="7572EC9E" w14:textId="77777777" w:rsidR="00F02709" w:rsidRPr="00C91628" w:rsidRDefault="00F02709">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sz w:val="30"/>
          <w:szCs w:val="30"/>
        </w:rPr>
      </w:pPr>
    </w:p>
    <w:p w14:paraId="117B334E" w14:textId="6DC3391D" w:rsidR="00F3375E" w:rsidRPr="00C91628" w:rsidRDefault="00C022FE">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D6646" w:rsidRPr="00C91628">
        <w:rPr>
          <w:rFonts w:ascii="Times New Roman" w:eastAsia="Times New Roman" w:hAnsi="Times New Roman" w:cs="Times New Roman"/>
          <w:sz w:val="30"/>
          <w:szCs w:val="30"/>
        </w:rPr>
        <w:t>унок 81 –</w:t>
      </w:r>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Шед</w:t>
      </w:r>
      <w:proofErr w:type="spellEnd"/>
      <w:r w:rsidRPr="00C91628">
        <w:rPr>
          <w:rFonts w:ascii="Times New Roman" w:eastAsia="Times New Roman" w:hAnsi="Times New Roman" w:cs="Times New Roman"/>
          <w:sz w:val="30"/>
          <w:szCs w:val="30"/>
        </w:rPr>
        <w:t xml:space="preserve"> для норок</w:t>
      </w:r>
    </w:p>
    <w:p w14:paraId="3E6BFFF1" w14:textId="77777777" w:rsidR="00F3375E" w:rsidRPr="00C91628" w:rsidRDefault="00F3375E">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sz w:val="30"/>
          <w:szCs w:val="30"/>
        </w:rPr>
      </w:pPr>
    </w:p>
    <w:p w14:paraId="50469AC4" w14:textId="3CADBA25"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Основной элемент </w:t>
      </w:r>
      <w:proofErr w:type="spellStart"/>
      <w:r w:rsidRPr="00C91628">
        <w:rPr>
          <w:rFonts w:ascii="Times New Roman" w:eastAsia="Times New Roman" w:hAnsi="Times New Roman" w:cs="Times New Roman"/>
          <w:sz w:val="30"/>
          <w:szCs w:val="30"/>
        </w:rPr>
        <w:t>шеда</w:t>
      </w:r>
      <w:proofErr w:type="spellEnd"/>
      <w:r w:rsidRPr="00C91628">
        <w:rPr>
          <w:rFonts w:ascii="Times New Roman" w:eastAsia="Times New Roman" w:hAnsi="Times New Roman" w:cs="Times New Roman"/>
          <w:sz w:val="30"/>
          <w:szCs w:val="30"/>
        </w:rPr>
        <w:t xml:space="preserve"> – клетка, состоящая из деревянного домика и сетчатого выгула. </w:t>
      </w:r>
    </w:p>
    <w:p w14:paraId="3FAC1F5B" w14:textId="0C008996"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норок и соболей размер домика составляет 45</w:t>
      </w:r>
      <w:r w:rsidR="006746A4" w:rsidRPr="00C91628">
        <w:rPr>
          <w:rFonts w:ascii="Times New Roman" w:eastAsia="Times New Roman" w:hAnsi="Times New Roman" w:cs="Times New Roman"/>
          <w:sz w:val="30"/>
          <w:szCs w:val="30"/>
        </w:rPr>
        <w:t>,</w:t>
      </w:r>
      <w:r w:rsidR="00C873C9"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35</w:t>
      </w:r>
      <w:r w:rsidR="006746A4" w:rsidRPr="00C91628">
        <w:rPr>
          <w:rFonts w:ascii="Times New Roman" w:eastAsia="Times New Roman" w:hAnsi="Times New Roman" w:cs="Times New Roman"/>
          <w:sz w:val="30"/>
          <w:szCs w:val="30"/>
        </w:rPr>
        <w:t>,</w:t>
      </w:r>
      <w:r w:rsidR="00C873C9"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40 см, а для лисиц и песцов – 75</w:t>
      </w:r>
      <w:r w:rsidR="006746A4" w:rsidRPr="00C91628">
        <w:rPr>
          <w:rFonts w:ascii="Times New Roman" w:eastAsia="Times New Roman" w:hAnsi="Times New Roman" w:cs="Times New Roman"/>
          <w:sz w:val="30"/>
          <w:szCs w:val="30"/>
        </w:rPr>
        <w:t>,</w:t>
      </w:r>
      <w:r w:rsidR="00C873C9"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85</w:t>
      </w:r>
      <w:r w:rsidR="006746A4" w:rsidRPr="00C91628">
        <w:rPr>
          <w:rFonts w:ascii="Times New Roman" w:eastAsia="Times New Roman" w:hAnsi="Times New Roman" w:cs="Times New Roman"/>
          <w:sz w:val="30"/>
          <w:szCs w:val="30"/>
        </w:rPr>
        <w:t>,</w:t>
      </w:r>
      <w:r w:rsidR="00C873C9"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45 см. Домик представляет собой сбитый ящик, имеющий сетчатое и деревянное дно. Крышка домика двойная: верхняя – дощатая, съемная, нижняя – сетчатая, откидная. Домик выполняет функцию норы или убежища, где происходит </w:t>
      </w:r>
      <w:proofErr w:type="spellStart"/>
      <w:r w:rsidRPr="00C91628">
        <w:rPr>
          <w:rFonts w:ascii="Times New Roman" w:eastAsia="Times New Roman" w:hAnsi="Times New Roman" w:cs="Times New Roman"/>
          <w:sz w:val="30"/>
          <w:szCs w:val="30"/>
        </w:rPr>
        <w:t>щенение</w:t>
      </w:r>
      <w:proofErr w:type="spellEnd"/>
      <w:r w:rsidRPr="00C91628">
        <w:rPr>
          <w:rFonts w:ascii="Times New Roman" w:eastAsia="Times New Roman" w:hAnsi="Times New Roman" w:cs="Times New Roman"/>
          <w:sz w:val="30"/>
          <w:szCs w:val="30"/>
        </w:rPr>
        <w:t xml:space="preserve"> самок и растет молодняк.</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 xml:space="preserve">Вставное гнездо, используемое в период </w:t>
      </w:r>
      <w:proofErr w:type="spellStart"/>
      <w:r w:rsidRPr="00C91628">
        <w:rPr>
          <w:rFonts w:ascii="Times New Roman" w:eastAsia="Times New Roman" w:hAnsi="Times New Roman" w:cs="Times New Roman"/>
          <w:sz w:val="30"/>
          <w:szCs w:val="30"/>
        </w:rPr>
        <w:t>щенения</w:t>
      </w:r>
      <w:proofErr w:type="spellEnd"/>
      <w:r w:rsidRPr="00C91628">
        <w:rPr>
          <w:rFonts w:ascii="Times New Roman" w:eastAsia="Times New Roman" w:hAnsi="Times New Roman" w:cs="Times New Roman"/>
          <w:sz w:val="30"/>
          <w:szCs w:val="30"/>
        </w:rPr>
        <w:t>, должно быть меньших размеров, чем домик, для того чтобы между его стенками и домиком оставалось пространство (8–10 см) для закладки утепляющего материала.</w:t>
      </w:r>
    </w:p>
    <w:p w14:paraId="493BAAD8" w14:textId="77777777"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Для выхода зверей из домика на выгул устраивают лаз, который может закрываться заслонкой. </w:t>
      </w:r>
    </w:p>
    <w:p w14:paraId="4B5E7063" w14:textId="77777777" w:rsidR="006746A4" w:rsidRPr="00C91628" w:rsidRDefault="006746A4">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p>
    <w:p w14:paraId="1115F092" w14:textId="77777777" w:rsidR="00F3375E" w:rsidRPr="00C91628" w:rsidRDefault="00C022FE" w:rsidP="006746A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12E90ABB" wp14:editId="1E1D96C5">
            <wp:extent cx="3238500" cy="2124075"/>
            <wp:effectExtent l="0" t="0" r="0" b="9525"/>
            <wp:docPr id="214595553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rotWithShape="1">
                    <a:blip r:embed="rId126"/>
                    <a:srcRect b="11155"/>
                    <a:stretch>
                      <a:fillRect/>
                    </a:stretch>
                  </pic:blipFill>
                  <pic:spPr bwMode="auto">
                    <a:xfrm>
                      <a:off x="0" y="0"/>
                      <a:ext cx="3238893" cy="2124333"/>
                    </a:xfrm>
                    <a:prstGeom prst="rect">
                      <a:avLst/>
                    </a:prstGeom>
                    <a:ln>
                      <a:noFill/>
                    </a:ln>
                    <a:extLst>
                      <a:ext uri="{53640926-AAD7-44D8-BBD7-CCE9431645EC}">
                        <a14:shadowObscured xmlns:a14="http://schemas.microsoft.com/office/drawing/2010/main"/>
                      </a:ext>
                    </a:extLst>
                  </pic:spPr>
                </pic:pic>
              </a:graphicData>
            </a:graphic>
          </wp:inline>
        </w:drawing>
      </w:r>
    </w:p>
    <w:p w14:paraId="067A4E78" w14:textId="77777777" w:rsidR="006746A4" w:rsidRPr="00C91628" w:rsidRDefault="006746A4">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sz w:val="30"/>
          <w:szCs w:val="30"/>
        </w:rPr>
      </w:pPr>
    </w:p>
    <w:p w14:paraId="11BACB30" w14:textId="1F7BE7D3" w:rsidR="00F3375E" w:rsidRPr="00C91628" w:rsidRDefault="00C022FE" w:rsidP="006746A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6746A4" w:rsidRPr="00C91628">
        <w:rPr>
          <w:rFonts w:ascii="Times New Roman" w:eastAsia="Times New Roman" w:hAnsi="Times New Roman" w:cs="Times New Roman"/>
          <w:sz w:val="30"/>
          <w:szCs w:val="30"/>
        </w:rPr>
        <w:t>унок 82</w:t>
      </w:r>
      <w:r w:rsidR="003D35C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Выход норки из домика в сетчатый выгул</w:t>
      </w:r>
    </w:p>
    <w:p w14:paraId="06A599BC" w14:textId="77777777" w:rsidR="006746A4" w:rsidRPr="00C91628" w:rsidRDefault="006746A4" w:rsidP="006746A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i/>
          <w:sz w:val="30"/>
          <w:szCs w:val="30"/>
        </w:rPr>
      </w:pPr>
    </w:p>
    <w:p w14:paraId="4611A21D" w14:textId="35B1C5E4"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Шеды</w:t>
      </w:r>
      <w:proofErr w:type="spellEnd"/>
      <w:r w:rsidRPr="00C91628">
        <w:rPr>
          <w:rFonts w:ascii="Times New Roman" w:eastAsia="Times New Roman" w:hAnsi="Times New Roman" w:cs="Times New Roman"/>
          <w:sz w:val="30"/>
          <w:szCs w:val="30"/>
        </w:rPr>
        <w:t xml:space="preserve"> оборудуются водопроводом и электрическим освещением. Для поения зверей применяют автоматические или упрощенные поилки. Поскольку в </w:t>
      </w:r>
      <w:proofErr w:type="spellStart"/>
      <w:r w:rsidRPr="00C91628">
        <w:rPr>
          <w:rFonts w:ascii="Times New Roman" w:eastAsia="Times New Roman" w:hAnsi="Times New Roman" w:cs="Times New Roman"/>
          <w:sz w:val="30"/>
          <w:szCs w:val="30"/>
        </w:rPr>
        <w:t>шедах</w:t>
      </w:r>
      <w:proofErr w:type="spellEnd"/>
      <w:r w:rsidRPr="00C91628">
        <w:rPr>
          <w:rFonts w:ascii="Times New Roman" w:eastAsia="Times New Roman" w:hAnsi="Times New Roman" w:cs="Times New Roman"/>
          <w:sz w:val="30"/>
          <w:szCs w:val="30"/>
        </w:rPr>
        <w:t xml:space="preserve"> не пр</w:t>
      </w:r>
      <w:r w:rsidR="00B81781">
        <w:rPr>
          <w:rFonts w:ascii="Times New Roman" w:eastAsia="Times New Roman" w:hAnsi="Times New Roman" w:cs="Times New Roman"/>
          <w:sz w:val="30"/>
          <w:szCs w:val="30"/>
        </w:rPr>
        <w:t>едусмотрено отопление, то зимой</w:t>
      </w:r>
      <w:r w:rsidRPr="00C91628">
        <w:rPr>
          <w:rFonts w:ascii="Times New Roman" w:eastAsia="Times New Roman" w:hAnsi="Times New Roman" w:cs="Times New Roman"/>
          <w:sz w:val="30"/>
          <w:szCs w:val="30"/>
        </w:rPr>
        <w:t xml:space="preserve"> для поения зверей может использоваться снег.</w:t>
      </w:r>
    </w:p>
    <w:p w14:paraId="2D851CC9"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Раздача корма зверям может быть механизирована частично или полностью. Кормление организуют с помощью подвесных тележек или мобильных кормораздатчиков. Корм раскладывают на полочку для корма или на сетку клеток.</w:t>
      </w:r>
    </w:p>
    <w:p w14:paraId="66AE1439"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Корма для зверей готовят в кормоцехе. Поступающие из холодильника </w:t>
      </w:r>
      <w:proofErr w:type="gramStart"/>
      <w:r w:rsidRPr="00C91628">
        <w:rPr>
          <w:rFonts w:ascii="Times New Roman" w:eastAsia="Times New Roman" w:hAnsi="Times New Roman" w:cs="Times New Roman"/>
          <w:sz w:val="30"/>
          <w:szCs w:val="30"/>
        </w:rPr>
        <w:t>мясо-рыбные</w:t>
      </w:r>
      <w:proofErr w:type="gramEnd"/>
      <w:r w:rsidRPr="00C91628">
        <w:rPr>
          <w:rFonts w:ascii="Times New Roman" w:eastAsia="Times New Roman" w:hAnsi="Times New Roman" w:cs="Times New Roman"/>
          <w:sz w:val="30"/>
          <w:szCs w:val="30"/>
        </w:rPr>
        <w:t xml:space="preserve"> корма оттаивают, моют и измельчают на различных машинах. Затем корма перемешиваются в фаршемешалках до получения однородной массы, здесь же добавляют жидкие корма, витамины, различные кормовые добавки. После смешивания корм дополнительно измельчается </w:t>
      </w:r>
      <w:proofErr w:type="spellStart"/>
      <w:r w:rsidRPr="00C91628">
        <w:rPr>
          <w:rFonts w:ascii="Times New Roman" w:eastAsia="Times New Roman" w:hAnsi="Times New Roman" w:cs="Times New Roman"/>
          <w:sz w:val="30"/>
          <w:szCs w:val="30"/>
        </w:rPr>
        <w:t>пастоизготовителем</w:t>
      </w:r>
      <w:proofErr w:type="spellEnd"/>
      <w:r w:rsidRPr="00C91628">
        <w:rPr>
          <w:rFonts w:ascii="Times New Roman" w:eastAsia="Times New Roman" w:hAnsi="Times New Roman" w:cs="Times New Roman"/>
          <w:sz w:val="30"/>
          <w:szCs w:val="30"/>
        </w:rPr>
        <w:t xml:space="preserve"> и выдается в </w:t>
      </w:r>
      <w:proofErr w:type="spellStart"/>
      <w:r w:rsidRPr="00C91628">
        <w:rPr>
          <w:rFonts w:ascii="Times New Roman" w:eastAsia="Times New Roman" w:hAnsi="Times New Roman" w:cs="Times New Roman"/>
          <w:sz w:val="30"/>
          <w:szCs w:val="30"/>
        </w:rPr>
        <w:t>корморазвозящий</w:t>
      </w:r>
      <w:proofErr w:type="spellEnd"/>
      <w:r w:rsidRPr="00C91628">
        <w:rPr>
          <w:rFonts w:ascii="Times New Roman" w:eastAsia="Times New Roman" w:hAnsi="Times New Roman" w:cs="Times New Roman"/>
          <w:sz w:val="30"/>
          <w:szCs w:val="30"/>
        </w:rPr>
        <w:t xml:space="preserve"> агрегат для доставки его в </w:t>
      </w:r>
      <w:proofErr w:type="spellStart"/>
      <w:r w:rsidRPr="00C91628">
        <w:rPr>
          <w:rFonts w:ascii="Times New Roman" w:eastAsia="Times New Roman" w:hAnsi="Times New Roman" w:cs="Times New Roman"/>
          <w:sz w:val="30"/>
          <w:szCs w:val="30"/>
        </w:rPr>
        <w:t>шеды</w:t>
      </w:r>
      <w:proofErr w:type="spellEnd"/>
      <w:r w:rsidRPr="00C91628">
        <w:rPr>
          <w:rFonts w:ascii="Times New Roman" w:eastAsia="Times New Roman" w:hAnsi="Times New Roman" w:cs="Times New Roman"/>
          <w:sz w:val="30"/>
          <w:szCs w:val="30"/>
        </w:rPr>
        <w:t xml:space="preserve">. </w:t>
      </w:r>
    </w:p>
    <w:p w14:paraId="2DDDA1A9" w14:textId="77777777" w:rsidR="006746A4" w:rsidRPr="00C91628" w:rsidRDefault="006746A4">
      <w:pPr>
        <w:widowControl w:val="0"/>
        <w:spacing w:after="0" w:line="240" w:lineRule="auto"/>
        <w:ind w:firstLine="720"/>
        <w:jc w:val="both"/>
        <w:rPr>
          <w:rFonts w:ascii="Times New Roman" w:eastAsia="Times New Roman" w:hAnsi="Times New Roman" w:cs="Times New Roman"/>
          <w:sz w:val="30"/>
          <w:szCs w:val="30"/>
        </w:rPr>
      </w:pPr>
    </w:p>
    <w:p w14:paraId="3F4ABA4E" w14:textId="77777777" w:rsidR="00F3375E" w:rsidRPr="00C91628" w:rsidRDefault="00C022FE">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617EC862" wp14:editId="1511DF1E">
            <wp:extent cx="3409950" cy="1962150"/>
            <wp:effectExtent l="0" t="0" r="0" b="0"/>
            <wp:docPr id="214595553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rotWithShape="1">
                    <a:blip r:embed="rId127"/>
                    <a:srcRect t="10127" r="-174" b="12610"/>
                    <a:stretch>
                      <a:fillRect/>
                    </a:stretch>
                  </pic:blipFill>
                  <pic:spPr bwMode="auto">
                    <a:xfrm>
                      <a:off x="0" y="0"/>
                      <a:ext cx="3409950" cy="1962150"/>
                    </a:xfrm>
                    <a:prstGeom prst="rect">
                      <a:avLst/>
                    </a:prstGeom>
                    <a:ln>
                      <a:noFill/>
                    </a:ln>
                    <a:extLst>
                      <a:ext uri="{53640926-AAD7-44D8-BBD7-CCE9431645EC}">
                        <a14:shadowObscured xmlns:a14="http://schemas.microsoft.com/office/drawing/2010/main"/>
                      </a:ext>
                    </a:extLst>
                  </pic:spPr>
                </pic:pic>
              </a:graphicData>
            </a:graphic>
          </wp:inline>
        </w:drawing>
      </w:r>
    </w:p>
    <w:p w14:paraId="6160958D" w14:textId="77777777" w:rsidR="006746A4" w:rsidRPr="00C91628" w:rsidRDefault="006746A4">
      <w:pPr>
        <w:widowControl w:val="0"/>
        <w:spacing w:after="0" w:line="240" w:lineRule="auto"/>
        <w:ind w:firstLine="720"/>
        <w:jc w:val="center"/>
        <w:rPr>
          <w:rFonts w:ascii="Times New Roman" w:eastAsia="Times New Roman" w:hAnsi="Times New Roman" w:cs="Times New Roman"/>
          <w:sz w:val="30"/>
          <w:szCs w:val="30"/>
        </w:rPr>
      </w:pPr>
    </w:p>
    <w:p w14:paraId="30DA15E2" w14:textId="4D4E387A" w:rsidR="00F3375E" w:rsidRPr="00C91628" w:rsidRDefault="00C022FE" w:rsidP="00C873C9">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6746A4"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6746A4" w:rsidRPr="00C91628">
        <w:rPr>
          <w:rFonts w:ascii="Times New Roman" w:eastAsia="Times New Roman" w:hAnsi="Times New Roman" w:cs="Times New Roman"/>
          <w:sz w:val="30"/>
          <w:szCs w:val="30"/>
        </w:rPr>
        <w:t>83 –</w:t>
      </w:r>
      <w:r w:rsidRPr="00C91628">
        <w:rPr>
          <w:rFonts w:ascii="Times New Roman" w:eastAsia="Times New Roman" w:hAnsi="Times New Roman" w:cs="Times New Roman"/>
          <w:sz w:val="30"/>
          <w:szCs w:val="30"/>
        </w:rPr>
        <w:t xml:space="preserve"> Раздача корма</w:t>
      </w:r>
    </w:p>
    <w:p w14:paraId="6F430633" w14:textId="77777777" w:rsidR="006746A4" w:rsidRPr="00C91628" w:rsidRDefault="006746A4">
      <w:pPr>
        <w:widowControl w:val="0"/>
        <w:spacing w:after="0" w:line="240" w:lineRule="auto"/>
        <w:ind w:firstLine="720"/>
        <w:jc w:val="center"/>
        <w:rPr>
          <w:rFonts w:ascii="Times New Roman" w:eastAsia="Times New Roman" w:hAnsi="Times New Roman" w:cs="Times New Roman"/>
          <w:sz w:val="30"/>
          <w:szCs w:val="30"/>
        </w:rPr>
      </w:pPr>
    </w:p>
    <w:p w14:paraId="398646E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Для кормления зверей используют корма животного и растительного происхождения, кормовые добавки и корма микробиологического синтеза.   Корма разных групп различаются по питательности и биологической ценности. Животные корма являются основным источником белка и жира, растительные богаты углеводами, кормовые добавки служат источником витаминов и минеральных элементов.</w:t>
      </w:r>
    </w:p>
    <w:p w14:paraId="6F5A266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Группа животных кормов включает мясные, молочные, рыбные корма, морепродукты и продукты их переработки.</w:t>
      </w:r>
    </w:p>
    <w:p w14:paraId="707F9F7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группу кормов растительного происхождения входят зерновые и сочные корма: зерно, комбикорм, крупа или мука из зерна всех видов, жмыхи, овощи.</w:t>
      </w:r>
    </w:p>
    <w:p w14:paraId="6B14BF7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качестве источника витаминов группы В и протеина в кормлении зверей используют корма микробиологического синтеза: сухие кормовые или пивные дрожжи.</w:t>
      </w:r>
    </w:p>
    <w:p w14:paraId="1601229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нормального развития пушных зверей в их рацион обязательно включают минеральные добавки и поваренную соль.</w:t>
      </w:r>
    </w:p>
    <w:p w14:paraId="44992B9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звероводстве применяют три способа кормления: влажными смесями, сухими кормами и комбинированный. </w:t>
      </w:r>
    </w:p>
    <w:p w14:paraId="432AEC51" w14:textId="608DC6BA"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Кормление сухими полнорационными гранулами (комбикормами) с применением автоматического поения практикуется в основном при содержании растительноядных зверей. Для нутрий также можно использовать комбинированный способ кормления: полнорационные полувлажные мешанки</w:t>
      </w:r>
      <w:r w:rsidR="000179D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готовят из</w:t>
      </w:r>
      <w:r w:rsidR="000179D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увлажненного комбикорма</w:t>
      </w:r>
      <w:r w:rsidR="000179D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или смеси дробленых концентратов. Влажность </w:t>
      </w:r>
      <w:r w:rsidR="000179DE">
        <w:rPr>
          <w:rFonts w:ascii="Times New Roman" w:eastAsia="Times New Roman" w:hAnsi="Times New Roman" w:cs="Times New Roman"/>
          <w:sz w:val="30"/>
          <w:szCs w:val="30"/>
        </w:rPr>
        <w:t>такой смеси составляет около 60</w:t>
      </w:r>
      <w:r w:rsidRPr="00C91628">
        <w:rPr>
          <w:rFonts w:ascii="Times New Roman" w:eastAsia="Times New Roman" w:hAnsi="Times New Roman" w:cs="Times New Roman"/>
          <w:sz w:val="30"/>
          <w:szCs w:val="30"/>
        </w:rPr>
        <w:t>%. Рекомендуется добавлять из</w:t>
      </w:r>
      <w:r w:rsidR="000179DE">
        <w:rPr>
          <w:rFonts w:ascii="Times New Roman" w:eastAsia="Times New Roman" w:hAnsi="Times New Roman" w:cs="Times New Roman"/>
          <w:sz w:val="30"/>
          <w:szCs w:val="30"/>
        </w:rPr>
        <w:t xml:space="preserve">мельченные сочные корма, сенную </w:t>
      </w:r>
      <w:r w:rsidRPr="00C91628">
        <w:rPr>
          <w:rFonts w:ascii="Times New Roman" w:eastAsia="Times New Roman" w:hAnsi="Times New Roman" w:cs="Times New Roman"/>
          <w:sz w:val="30"/>
          <w:szCs w:val="30"/>
        </w:rPr>
        <w:t>или травяную муку</w:t>
      </w:r>
      <w:r w:rsidR="000179D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или летом измельченную траву.</w:t>
      </w:r>
    </w:p>
    <w:p w14:paraId="60B8C7C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Современная технология клеточного звероводства предусматривает дачу кормов плотоядным зверям только в виде однородных влажных смесей.</w:t>
      </w:r>
    </w:p>
    <w:p w14:paraId="2BD5DE4A" w14:textId="0CC041E8"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звероводстве практикуется двукратная выдача корма. Утром выдают 40</w:t>
      </w:r>
      <w:r w:rsidR="006746A4" w:rsidRPr="00C91628">
        <w:rPr>
          <w:rFonts w:ascii="Times New Roman" w:eastAsia="Times New Roman" w:hAnsi="Times New Roman" w:cs="Times New Roman"/>
          <w:sz w:val="30"/>
          <w:szCs w:val="30"/>
        </w:rPr>
        <w:t>–</w:t>
      </w:r>
      <w:r w:rsidR="000179DE">
        <w:rPr>
          <w:rFonts w:ascii="Times New Roman" w:eastAsia="Times New Roman" w:hAnsi="Times New Roman" w:cs="Times New Roman"/>
          <w:sz w:val="30"/>
          <w:szCs w:val="30"/>
        </w:rPr>
        <w:t>45</w:t>
      </w:r>
      <w:r w:rsidRPr="00C91628">
        <w:rPr>
          <w:rFonts w:ascii="Times New Roman" w:eastAsia="Times New Roman" w:hAnsi="Times New Roman" w:cs="Times New Roman"/>
          <w:sz w:val="30"/>
          <w:szCs w:val="30"/>
        </w:rPr>
        <w:t>% дневного рациона, вечером 55</w:t>
      </w:r>
      <w:r w:rsidR="006746A4" w:rsidRPr="00C91628">
        <w:rPr>
          <w:rFonts w:ascii="Times New Roman" w:eastAsia="Times New Roman" w:hAnsi="Times New Roman" w:cs="Times New Roman"/>
          <w:sz w:val="30"/>
          <w:szCs w:val="30"/>
        </w:rPr>
        <w:t>–</w:t>
      </w:r>
      <w:r w:rsidR="000179DE">
        <w:rPr>
          <w:rFonts w:ascii="Times New Roman" w:eastAsia="Times New Roman" w:hAnsi="Times New Roman" w:cs="Times New Roman"/>
          <w:sz w:val="30"/>
          <w:szCs w:val="30"/>
        </w:rPr>
        <w:t>60</w:t>
      </w:r>
      <w:r w:rsidRPr="00C91628">
        <w:rPr>
          <w:rFonts w:ascii="Times New Roman" w:eastAsia="Times New Roman" w:hAnsi="Times New Roman" w:cs="Times New Roman"/>
          <w:sz w:val="30"/>
          <w:szCs w:val="30"/>
        </w:rPr>
        <w:t>%. В осенне-зимний период может применяться однократное кормление с выдачей корма во второй половине дня.</w:t>
      </w:r>
    </w:p>
    <w:p w14:paraId="10F036E6" w14:textId="77777777" w:rsidR="00D01AFB" w:rsidRPr="00C91628" w:rsidRDefault="00D01AFB">
      <w:pPr>
        <w:spacing w:after="0" w:line="240" w:lineRule="auto"/>
        <w:ind w:firstLine="709"/>
        <w:jc w:val="both"/>
        <w:rPr>
          <w:rFonts w:ascii="Times New Roman" w:eastAsia="Times New Roman" w:hAnsi="Times New Roman" w:cs="Times New Roman"/>
          <w:sz w:val="30"/>
          <w:szCs w:val="30"/>
        </w:rPr>
      </w:pPr>
    </w:p>
    <w:p w14:paraId="46BD760E" w14:textId="5F69CA60" w:rsidR="00F3375E" w:rsidRPr="00C91628" w:rsidRDefault="00BD7C4F">
      <w:pPr>
        <w:widowControl w:val="0"/>
        <w:spacing w:after="0" w:line="240" w:lineRule="auto"/>
        <w:jc w:val="center"/>
        <w:rPr>
          <w:rFonts w:ascii="Times New Roman" w:eastAsia="Times New Roman" w:hAnsi="Times New Roman" w:cs="Times New Roman"/>
          <w:b/>
          <w:sz w:val="30"/>
          <w:szCs w:val="30"/>
        </w:rPr>
      </w:pPr>
      <w:sdt>
        <w:sdtPr>
          <w:rPr>
            <w:rFonts w:ascii="Times New Roman" w:hAnsi="Times New Roman" w:cs="Times New Roman"/>
          </w:rPr>
          <w:tag w:val="goog_rdk_25"/>
          <w:id w:val="-1079130943"/>
        </w:sdtPr>
        <w:sdtEndPr/>
        <w:sdtContent/>
      </w:sdt>
      <w:r w:rsidR="00C022FE" w:rsidRPr="00C91628">
        <w:rPr>
          <w:rFonts w:ascii="Times New Roman" w:eastAsia="Times New Roman" w:hAnsi="Times New Roman" w:cs="Times New Roman"/>
          <w:b/>
          <w:sz w:val="30"/>
          <w:szCs w:val="30"/>
        </w:rPr>
        <w:t>4. </w:t>
      </w:r>
      <w:r w:rsidR="008A7272" w:rsidRPr="00C91628">
        <w:rPr>
          <w:rFonts w:ascii="Times New Roman" w:eastAsia="Times New Roman" w:hAnsi="Times New Roman" w:cs="Times New Roman"/>
          <w:b/>
          <w:sz w:val="30"/>
          <w:szCs w:val="30"/>
        </w:rPr>
        <w:t xml:space="preserve">Практическое занятие </w:t>
      </w:r>
      <w:r w:rsidR="00C022FE" w:rsidRPr="00C91628">
        <w:rPr>
          <w:rFonts w:ascii="Times New Roman" w:eastAsia="Times New Roman" w:hAnsi="Times New Roman" w:cs="Times New Roman"/>
          <w:b/>
          <w:sz w:val="30"/>
          <w:szCs w:val="30"/>
        </w:rPr>
        <w:t>(87</w:t>
      </w:r>
      <w:r w:rsidR="000179DE">
        <w:rPr>
          <w:rFonts w:ascii="Times New Roman" w:eastAsia="Times New Roman" w:hAnsi="Times New Roman" w:cs="Times New Roman"/>
          <w:b/>
          <w:sz w:val="30"/>
          <w:szCs w:val="30"/>
        </w:rPr>
        <w:t>–</w:t>
      </w:r>
      <w:r w:rsidR="00C022FE" w:rsidRPr="00C91628">
        <w:rPr>
          <w:rFonts w:ascii="Times New Roman" w:eastAsia="Times New Roman" w:hAnsi="Times New Roman" w:cs="Times New Roman"/>
          <w:b/>
          <w:sz w:val="30"/>
          <w:szCs w:val="30"/>
        </w:rPr>
        <w:t>90 мин)</w:t>
      </w:r>
    </w:p>
    <w:p w14:paraId="6D66C143"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изучение техники безопасности и правил обращения с пушными зверями, ознакомление с топографией шкурки пушного зверя, развитие навыков по определению товарных качеств пушнины.</w:t>
      </w:r>
    </w:p>
    <w:p w14:paraId="1A1120CD" w14:textId="079E3562" w:rsidR="00F3375E" w:rsidRPr="00C91628" w:rsidRDefault="00C022FE">
      <w:pPr>
        <w:shd w:val="clear" w:color="auto" w:fill="FFFFFF"/>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Оснащение: мультимедийный проектор, экран, слайды,</w:t>
      </w:r>
      <w:r w:rsidR="00D90E2A" w:rsidRPr="00C91628">
        <w:rPr>
          <w:rFonts w:ascii="Times New Roman" w:eastAsia="Times New Roman" w:hAnsi="Times New Roman" w:cs="Times New Roman"/>
          <w:sz w:val="30"/>
          <w:szCs w:val="30"/>
        </w:rPr>
        <w:t xml:space="preserve"> </w:t>
      </w:r>
      <w:r w:rsidR="00D90E2A" w:rsidRPr="00C91628">
        <w:rPr>
          <w:rFonts w:ascii="Times New Roman" w:hAnsi="Times New Roman" w:cs="Times New Roman"/>
          <w:sz w:val="30"/>
          <w:szCs w:val="30"/>
        </w:rPr>
        <w:t xml:space="preserve">фотографии </w:t>
      </w:r>
      <w:r w:rsidRPr="00C91628">
        <w:rPr>
          <w:rFonts w:ascii="Times New Roman" w:eastAsia="Times New Roman" w:hAnsi="Times New Roman" w:cs="Times New Roman"/>
          <w:sz w:val="30"/>
          <w:szCs w:val="30"/>
        </w:rPr>
        <w:t>шкур</w:t>
      </w:r>
      <w:r w:rsidR="00D90E2A" w:rsidRPr="00C91628">
        <w:rPr>
          <w:rFonts w:ascii="Times New Roman" w:eastAsia="Times New Roman" w:hAnsi="Times New Roman" w:cs="Times New Roman"/>
          <w:sz w:val="30"/>
          <w:szCs w:val="30"/>
        </w:rPr>
        <w:t>ок</w:t>
      </w:r>
      <w:r w:rsidRPr="00C91628">
        <w:rPr>
          <w:rFonts w:ascii="Times New Roman" w:eastAsia="Times New Roman" w:hAnsi="Times New Roman" w:cs="Times New Roman"/>
          <w:sz w:val="30"/>
          <w:szCs w:val="30"/>
        </w:rPr>
        <w:t xml:space="preserve"> пушных зверей разных видов, линейки, мерные ленты.</w:t>
      </w:r>
    </w:p>
    <w:p w14:paraId="1E241CE2" w14:textId="7593E556" w:rsidR="00F3375E" w:rsidRPr="00C91628" w:rsidRDefault="00C022FE">
      <w:pPr>
        <w:shd w:val="clear" w:color="auto" w:fill="FFFFFF"/>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Порядок выполнения работы</w:t>
      </w:r>
      <w:r w:rsidR="000179DE">
        <w:rPr>
          <w:rFonts w:ascii="Times New Roman" w:eastAsia="Times New Roman" w:hAnsi="Times New Roman" w:cs="Times New Roman"/>
          <w:sz w:val="30"/>
          <w:szCs w:val="30"/>
        </w:rPr>
        <w:t>.</w:t>
      </w:r>
    </w:p>
    <w:p w14:paraId="6A74DDB8" w14:textId="77777777" w:rsidR="00F3375E" w:rsidRPr="00C91628" w:rsidRDefault="00C022FE">
      <w:pPr>
        <w:shd w:val="clear" w:color="auto" w:fill="FFFFFF"/>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Задание 1. Изучить технику безопасности и правила обращения с пушными зверями.</w:t>
      </w:r>
    </w:p>
    <w:p w14:paraId="206AD0F5" w14:textId="6058C66F" w:rsidR="00F3375E" w:rsidRPr="00C91628" w:rsidRDefault="00C022FE">
      <w:pPr>
        <w:shd w:val="clear" w:color="auto" w:fill="FFFFFF"/>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Каждый работник, допускаемый к обслуживанию зверей, должен ознакомиться с зооветеринарными и санитарными правилами, овладеть практическими навыками безопасного выполнения работ под руководством бригадира или опытного зверовода в течение 2</w:t>
      </w:r>
      <w:r w:rsidR="001130E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 смен.</w:t>
      </w:r>
    </w:p>
    <w:p w14:paraId="3CDF1D2C" w14:textId="77777777" w:rsidR="00F3375E" w:rsidRPr="00C91628" w:rsidRDefault="00C022FE">
      <w:pPr>
        <w:shd w:val="clear" w:color="auto" w:fill="FFFFFF"/>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ловле пушных зверей необходимо пользоваться защитными рукавицами, сачками, ловушками и специальными приспособлениями.</w:t>
      </w:r>
    </w:p>
    <w:p w14:paraId="566EF67A" w14:textId="408E0DDC"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Ловля норок и соболей в клетке должна производиться при помощи цилиндрической сетчатой трубки, сетчатой переносной клетки или сетчатого сачка с металлическим кольцом диаметром 20</w:t>
      </w:r>
      <w:r w:rsidR="001130E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25 см. При ловле зверей с помощью сетчатой переносной клетки необходимо подставить ее входом к лазу в домик, в который предварительно загнан зверь. При ловле зверей при помощи сетчатого сачка необходимо надеть на руку кожаную рукавицу во избежание травмирования (укуса). Зверя следует загнать в сачок, прижать кольцо к полу клетки, чтобы он не выскочил, взять его за шею (вместе с сеткой), ближе к ушам.</w:t>
      </w:r>
    </w:p>
    <w:p w14:paraId="79F289D2"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Ловля лисиц и песцов в клетке должна производиться с использованием рогатки. При этом один работник прижимает голову зверя рогаткой к полу или стенке клетки и, беря его за задние лапы и хвост, подтягивает к дверце. Второй работник одной рукой захватывает уши и часть загривка, другой рукой – шею и вытаскивает зверя из клетки.</w:t>
      </w:r>
    </w:p>
    <w:p w14:paraId="689E45E2"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ловле нутрий, надо загнать зверька в домик или в угол, одной рукой взять его за середину хвоста (при этом зверьку дают опереться передними лапами на край клетки или домика), а второй – в области передних лап (под грудью), захватив немного кожи, приподнять и держать на весу, затем голову поднять выше туловища.</w:t>
      </w:r>
    </w:p>
    <w:p w14:paraId="1AEBCE0A"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чистке домика, смене подстилки необходимо перегнать зверя в выгульную часть клетки, перекрыть вход в домик, надежно закрыть дверцу и только после этого приступить к выполнению работы.</w:t>
      </w:r>
    </w:p>
    <w:p w14:paraId="634C0E6D"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переноса зверей необходимо применять переносные клетки. Ручки переносных клеток должны быть расположены так, чтобы звери не могли поранить руки.</w:t>
      </w:r>
    </w:p>
    <w:p w14:paraId="5CACBE18"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2. По фотографиям, слайдам определить видовую принадлежность пушного зверя.</w:t>
      </w:r>
    </w:p>
    <w:p w14:paraId="6A05878B" w14:textId="6872EE3A"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Пушные звери разных видов характеризуются определенными внешними признаками, позволяющи</w:t>
      </w:r>
      <w:r w:rsidR="000179DE">
        <w:rPr>
          <w:rFonts w:ascii="Times New Roman" w:eastAsia="Times New Roman" w:hAnsi="Times New Roman" w:cs="Times New Roman"/>
          <w:sz w:val="30"/>
          <w:szCs w:val="30"/>
        </w:rPr>
        <w:t>ми</w:t>
      </w:r>
      <w:r w:rsidRPr="00C91628">
        <w:rPr>
          <w:rFonts w:ascii="Times New Roman" w:eastAsia="Times New Roman" w:hAnsi="Times New Roman" w:cs="Times New Roman"/>
          <w:sz w:val="30"/>
          <w:szCs w:val="30"/>
        </w:rPr>
        <w:t xml:space="preserve"> их идентифицировать. Обращают внимание на размер зверя, форму мордочки, величину ушей, постановку конечностей, длину хвоста, окраску тела. </w:t>
      </w:r>
    </w:p>
    <w:p w14:paraId="5704F367" w14:textId="77777777" w:rsidR="00856908" w:rsidRPr="00C91628" w:rsidRDefault="00856908">
      <w:pPr>
        <w:spacing w:after="0" w:line="240" w:lineRule="auto"/>
        <w:ind w:firstLine="720"/>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806"/>
      </w:tblGrid>
      <w:tr w:rsidR="00852023" w:rsidRPr="00C91628" w14:paraId="1FFADD6B" w14:textId="77777777" w:rsidTr="0080190C">
        <w:tc>
          <w:tcPr>
            <w:tcW w:w="4878" w:type="dxa"/>
          </w:tcPr>
          <w:p w14:paraId="07CF4FBA" w14:textId="63960EBF" w:rsidR="00856908" w:rsidRPr="00C91628" w:rsidRDefault="00856908" w:rsidP="00856908">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lastRenderedPageBreak/>
              <w:drawing>
                <wp:inline distT="0" distB="0" distL="0" distR="0" wp14:anchorId="0EC08FE7" wp14:editId="103A9A65">
                  <wp:extent cx="2809875" cy="1619250"/>
                  <wp:effectExtent l="0" t="0" r="9525" b="0"/>
                  <wp:docPr id="2145955582" name="image94.jpg" descr="pastel-norka"/>
                  <wp:cNvGraphicFramePr/>
                  <a:graphic xmlns:a="http://schemas.openxmlformats.org/drawingml/2006/main">
                    <a:graphicData uri="http://schemas.openxmlformats.org/drawingml/2006/picture">
                      <pic:pic xmlns:pic="http://schemas.openxmlformats.org/drawingml/2006/picture">
                        <pic:nvPicPr>
                          <pic:cNvPr id="0" name="image94.jpg" descr="pastel-norka"/>
                          <pic:cNvPicPr preferRelativeResize="0"/>
                        </pic:nvPicPr>
                        <pic:blipFill>
                          <a:blip r:embed="rId128"/>
                          <a:srcRect/>
                          <a:stretch>
                            <a:fillRect/>
                          </a:stretch>
                        </pic:blipFill>
                        <pic:spPr>
                          <a:xfrm>
                            <a:off x="0" y="0"/>
                            <a:ext cx="2809875" cy="1619250"/>
                          </a:xfrm>
                          <a:prstGeom prst="rect">
                            <a:avLst/>
                          </a:prstGeom>
                          <a:ln/>
                        </pic:spPr>
                      </pic:pic>
                    </a:graphicData>
                  </a:graphic>
                </wp:inline>
              </w:drawing>
            </w:r>
          </w:p>
        </w:tc>
        <w:tc>
          <w:tcPr>
            <w:tcW w:w="4760" w:type="dxa"/>
          </w:tcPr>
          <w:p w14:paraId="37324E84" w14:textId="508641E4" w:rsidR="00856908" w:rsidRPr="00C91628" w:rsidRDefault="00856908" w:rsidP="00856908">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499AB453" wp14:editId="159800CE">
                  <wp:extent cx="2133600" cy="1619250"/>
                  <wp:effectExtent l="0" t="0" r="0" b="0"/>
                  <wp:docPr id="2145955593" name="image100.jpg" descr="Факты о енотовидной собаке | Пикабу"/>
                  <wp:cNvGraphicFramePr/>
                  <a:graphic xmlns:a="http://schemas.openxmlformats.org/drawingml/2006/main">
                    <a:graphicData uri="http://schemas.openxmlformats.org/drawingml/2006/picture">
                      <pic:pic xmlns:pic="http://schemas.openxmlformats.org/drawingml/2006/picture">
                        <pic:nvPicPr>
                          <pic:cNvPr id="0" name="image100.jpg" descr="Факты о енотовидной собаке | Пикабу"/>
                          <pic:cNvPicPr preferRelativeResize="0"/>
                        </pic:nvPicPr>
                        <pic:blipFill>
                          <a:blip r:embed="rId129"/>
                          <a:srcRect/>
                          <a:stretch>
                            <a:fillRect/>
                          </a:stretch>
                        </pic:blipFill>
                        <pic:spPr>
                          <a:xfrm>
                            <a:off x="0" y="0"/>
                            <a:ext cx="2133600" cy="1619250"/>
                          </a:xfrm>
                          <a:prstGeom prst="rect">
                            <a:avLst/>
                          </a:prstGeom>
                          <a:ln/>
                        </pic:spPr>
                      </pic:pic>
                    </a:graphicData>
                  </a:graphic>
                </wp:inline>
              </w:drawing>
            </w:r>
          </w:p>
        </w:tc>
      </w:tr>
      <w:tr w:rsidR="00852023" w:rsidRPr="00C91628" w14:paraId="3F0D6344" w14:textId="77777777" w:rsidTr="0080190C">
        <w:tc>
          <w:tcPr>
            <w:tcW w:w="4878" w:type="dxa"/>
          </w:tcPr>
          <w:p w14:paraId="760D25F0" w14:textId="6518BF4F" w:rsidR="00856908" w:rsidRPr="00C91628" w:rsidRDefault="000179DE" w:rsidP="00856908">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Н</w:t>
            </w:r>
            <w:r w:rsidR="00856908" w:rsidRPr="00C91628">
              <w:rPr>
                <w:rFonts w:ascii="Times New Roman" w:eastAsia="Times New Roman" w:hAnsi="Times New Roman" w:cs="Times New Roman"/>
                <w:sz w:val="30"/>
                <w:szCs w:val="30"/>
              </w:rPr>
              <w:t>орка</w:t>
            </w:r>
          </w:p>
        </w:tc>
        <w:tc>
          <w:tcPr>
            <w:tcW w:w="4760" w:type="dxa"/>
          </w:tcPr>
          <w:p w14:paraId="717560BF" w14:textId="24FF0EBA" w:rsidR="00856908"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Е</w:t>
            </w:r>
            <w:r w:rsidR="00065ABA" w:rsidRPr="00C91628">
              <w:rPr>
                <w:rFonts w:ascii="Times New Roman" w:eastAsia="Times New Roman" w:hAnsi="Times New Roman" w:cs="Times New Roman"/>
                <w:sz w:val="30"/>
                <w:szCs w:val="30"/>
              </w:rPr>
              <w:t>нотовидная собака</w:t>
            </w:r>
          </w:p>
        </w:tc>
      </w:tr>
      <w:tr w:rsidR="00852023" w:rsidRPr="00C91628" w14:paraId="6A2BAECB" w14:textId="77777777" w:rsidTr="0080190C">
        <w:tc>
          <w:tcPr>
            <w:tcW w:w="4878" w:type="dxa"/>
          </w:tcPr>
          <w:p w14:paraId="7FA6067C" w14:textId="5FBCC0C8" w:rsidR="00856908" w:rsidRPr="00C91628" w:rsidRDefault="00065ABA" w:rsidP="00065ABA">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673C93C5" wp14:editId="19FDD89E">
                  <wp:extent cx="2902585" cy="2115820"/>
                  <wp:effectExtent l="0" t="0" r="0" b="0"/>
                  <wp:docPr id="2145955584" name="image96.jpg" descr="соболь"/>
                  <wp:cNvGraphicFramePr/>
                  <a:graphic xmlns:a="http://schemas.openxmlformats.org/drawingml/2006/main">
                    <a:graphicData uri="http://schemas.openxmlformats.org/drawingml/2006/picture">
                      <pic:pic xmlns:pic="http://schemas.openxmlformats.org/drawingml/2006/picture">
                        <pic:nvPicPr>
                          <pic:cNvPr id="0" name="image96.jpg" descr="соболь"/>
                          <pic:cNvPicPr preferRelativeResize="0"/>
                        </pic:nvPicPr>
                        <pic:blipFill>
                          <a:blip r:embed="rId130"/>
                          <a:srcRect/>
                          <a:stretch>
                            <a:fillRect/>
                          </a:stretch>
                        </pic:blipFill>
                        <pic:spPr>
                          <a:xfrm>
                            <a:off x="0" y="0"/>
                            <a:ext cx="2902585" cy="2115820"/>
                          </a:xfrm>
                          <a:prstGeom prst="rect">
                            <a:avLst/>
                          </a:prstGeom>
                          <a:ln/>
                        </pic:spPr>
                      </pic:pic>
                    </a:graphicData>
                  </a:graphic>
                </wp:inline>
              </w:drawing>
            </w:r>
          </w:p>
        </w:tc>
        <w:tc>
          <w:tcPr>
            <w:tcW w:w="4760" w:type="dxa"/>
          </w:tcPr>
          <w:p w14:paraId="1F53BAA2" w14:textId="5CA6B20A" w:rsidR="00856908" w:rsidRPr="00C91628" w:rsidRDefault="00065ABA" w:rsidP="00065ABA">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020904AD" wp14:editId="03122C01">
                  <wp:extent cx="2905125" cy="2115820"/>
                  <wp:effectExtent l="0" t="0" r="9525" b="0"/>
                  <wp:docPr id="214595549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1"/>
                          <a:srcRect/>
                          <a:stretch>
                            <a:fillRect/>
                          </a:stretch>
                        </pic:blipFill>
                        <pic:spPr>
                          <a:xfrm>
                            <a:off x="0" y="0"/>
                            <a:ext cx="2905125" cy="2115820"/>
                          </a:xfrm>
                          <a:prstGeom prst="rect">
                            <a:avLst/>
                          </a:prstGeom>
                          <a:ln/>
                        </pic:spPr>
                      </pic:pic>
                    </a:graphicData>
                  </a:graphic>
                </wp:inline>
              </w:drawing>
            </w:r>
          </w:p>
        </w:tc>
      </w:tr>
      <w:tr w:rsidR="00852023" w:rsidRPr="00C91628" w14:paraId="7504B683" w14:textId="77777777" w:rsidTr="0080190C">
        <w:tc>
          <w:tcPr>
            <w:tcW w:w="4878" w:type="dxa"/>
          </w:tcPr>
          <w:p w14:paraId="28DD88B3" w14:textId="32FBF3F3" w:rsidR="00856908"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С</w:t>
            </w:r>
            <w:r w:rsidR="00065ABA" w:rsidRPr="00C91628">
              <w:rPr>
                <w:rFonts w:ascii="Times New Roman" w:eastAsia="Times New Roman" w:hAnsi="Times New Roman" w:cs="Times New Roman"/>
                <w:sz w:val="30"/>
                <w:szCs w:val="30"/>
              </w:rPr>
              <w:t>оболь</w:t>
            </w:r>
          </w:p>
        </w:tc>
        <w:tc>
          <w:tcPr>
            <w:tcW w:w="4760" w:type="dxa"/>
          </w:tcPr>
          <w:p w14:paraId="55D20488" w14:textId="105C0B92" w:rsidR="00856908"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Н</w:t>
            </w:r>
            <w:r w:rsidR="00065ABA" w:rsidRPr="00C91628">
              <w:rPr>
                <w:rFonts w:ascii="Times New Roman" w:eastAsia="Times New Roman" w:hAnsi="Times New Roman" w:cs="Times New Roman"/>
                <w:sz w:val="30"/>
                <w:szCs w:val="30"/>
              </w:rPr>
              <w:t>орка</w:t>
            </w:r>
          </w:p>
        </w:tc>
      </w:tr>
      <w:tr w:rsidR="00852023" w:rsidRPr="00C91628" w14:paraId="6D08235E" w14:textId="77777777" w:rsidTr="0080190C">
        <w:tc>
          <w:tcPr>
            <w:tcW w:w="4878" w:type="dxa"/>
          </w:tcPr>
          <w:p w14:paraId="50DAA903" w14:textId="18CA7A0F" w:rsidR="00856908" w:rsidRPr="00C91628" w:rsidRDefault="00065ABA" w:rsidP="00065ABA">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2AB961D9" wp14:editId="24EB97DA">
                  <wp:extent cx="2955925" cy="2030730"/>
                  <wp:effectExtent l="0" t="0" r="0" b="0"/>
                  <wp:docPr id="2145955586" name="image111.jpg" descr="песец вуаль.jpg"/>
                  <wp:cNvGraphicFramePr/>
                  <a:graphic xmlns:a="http://schemas.openxmlformats.org/drawingml/2006/main">
                    <a:graphicData uri="http://schemas.openxmlformats.org/drawingml/2006/picture">
                      <pic:pic xmlns:pic="http://schemas.openxmlformats.org/drawingml/2006/picture">
                        <pic:nvPicPr>
                          <pic:cNvPr id="0" name="image111.jpg" descr="песец вуаль.jpg"/>
                          <pic:cNvPicPr preferRelativeResize="0"/>
                        </pic:nvPicPr>
                        <pic:blipFill>
                          <a:blip r:embed="rId132"/>
                          <a:srcRect/>
                          <a:stretch>
                            <a:fillRect/>
                          </a:stretch>
                        </pic:blipFill>
                        <pic:spPr>
                          <a:xfrm>
                            <a:off x="0" y="0"/>
                            <a:ext cx="2955925" cy="2030730"/>
                          </a:xfrm>
                          <a:prstGeom prst="rect">
                            <a:avLst/>
                          </a:prstGeom>
                          <a:ln/>
                        </pic:spPr>
                      </pic:pic>
                    </a:graphicData>
                  </a:graphic>
                </wp:inline>
              </w:drawing>
            </w:r>
          </w:p>
        </w:tc>
        <w:tc>
          <w:tcPr>
            <w:tcW w:w="4760" w:type="dxa"/>
          </w:tcPr>
          <w:p w14:paraId="6F92C7CE" w14:textId="0FF379CD" w:rsidR="00856908" w:rsidRPr="00C91628" w:rsidRDefault="00065ABA" w:rsidP="00065ABA">
            <w:pPr>
              <w:tabs>
                <w:tab w:val="left" w:pos="222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noProof/>
                <w:sz w:val="30"/>
                <w:szCs w:val="30"/>
                <w:lang w:eastAsia="ru-RU"/>
              </w:rPr>
              <w:drawing>
                <wp:inline distT="0" distB="0" distL="0" distR="0" wp14:anchorId="0A9478C7" wp14:editId="7CEA32D2">
                  <wp:extent cx="2753995" cy="1988185"/>
                  <wp:effectExtent l="0" t="0" r="0" b="0"/>
                  <wp:docPr id="214595558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33"/>
                          <a:srcRect/>
                          <a:stretch>
                            <a:fillRect/>
                          </a:stretch>
                        </pic:blipFill>
                        <pic:spPr>
                          <a:xfrm>
                            <a:off x="0" y="0"/>
                            <a:ext cx="2753995" cy="1988185"/>
                          </a:xfrm>
                          <a:prstGeom prst="rect">
                            <a:avLst/>
                          </a:prstGeom>
                          <a:ln/>
                        </pic:spPr>
                      </pic:pic>
                    </a:graphicData>
                  </a:graphic>
                </wp:inline>
              </w:drawing>
            </w:r>
          </w:p>
        </w:tc>
      </w:tr>
      <w:tr w:rsidR="00852023" w:rsidRPr="00C91628" w14:paraId="2D73AF7A" w14:textId="77777777" w:rsidTr="0080190C">
        <w:tc>
          <w:tcPr>
            <w:tcW w:w="4878" w:type="dxa"/>
          </w:tcPr>
          <w:p w14:paraId="6C41BEF6" w14:textId="41B450E4" w:rsidR="00856908"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П</w:t>
            </w:r>
            <w:r w:rsidR="00065ABA" w:rsidRPr="00C91628">
              <w:rPr>
                <w:rFonts w:ascii="Times New Roman" w:eastAsia="Times New Roman" w:hAnsi="Times New Roman" w:cs="Times New Roman"/>
                <w:sz w:val="30"/>
                <w:szCs w:val="30"/>
              </w:rPr>
              <w:t>есец</w:t>
            </w:r>
          </w:p>
        </w:tc>
        <w:tc>
          <w:tcPr>
            <w:tcW w:w="4760" w:type="dxa"/>
          </w:tcPr>
          <w:p w14:paraId="3147E046" w14:textId="1A46D1FA" w:rsidR="00856908"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Л</w:t>
            </w:r>
            <w:r w:rsidR="00065ABA" w:rsidRPr="00C91628">
              <w:rPr>
                <w:rFonts w:ascii="Times New Roman" w:eastAsia="Times New Roman" w:hAnsi="Times New Roman" w:cs="Times New Roman"/>
                <w:sz w:val="30"/>
                <w:szCs w:val="30"/>
              </w:rPr>
              <w:t>исица</w:t>
            </w:r>
          </w:p>
        </w:tc>
      </w:tr>
      <w:tr w:rsidR="00852023" w:rsidRPr="00C91628" w14:paraId="31F9B836" w14:textId="77777777" w:rsidTr="0080190C">
        <w:tc>
          <w:tcPr>
            <w:tcW w:w="4878" w:type="dxa"/>
          </w:tcPr>
          <w:p w14:paraId="51239857" w14:textId="461C2B34" w:rsidR="00065ABA" w:rsidRPr="00C91628" w:rsidRDefault="00065ABA" w:rsidP="00065ABA">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41B250B1" wp14:editId="00009EC8">
                  <wp:extent cx="2981325" cy="1967230"/>
                  <wp:effectExtent l="0" t="0" r="9525" b="0"/>
                  <wp:docPr id="2145955590" name="image108.jpg" descr="ÐÐµÐ¶ÐµÐ²Ð°Ñ ÑÐ¸Ð½ÑÐ¸Ð»Ð»Ð°"/>
                  <wp:cNvGraphicFramePr/>
                  <a:graphic xmlns:a="http://schemas.openxmlformats.org/drawingml/2006/main">
                    <a:graphicData uri="http://schemas.openxmlformats.org/drawingml/2006/picture">
                      <pic:pic xmlns:pic="http://schemas.openxmlformats.org/drawingml/2006/picture">
                        <pic:nvPicPr>
                          <pic:cNvPr id="0" name="image108.jpg" descr="ÐÐµÐ¶ÐµÐ²Ð°Ñ ÑÐ¸Ð½ÑÐ¸Ð»Ð»Ð°"/>
                          <pic:cNvPicPr preferRelativeResize="0"/>
                        </pic:nvPicPr>
                        <pic:blipFill>
                          <a:blip r:embed="rId134"/>
                          <a:srcRect/>
                          <a:stretch>
                            <a:fillRect/>
                          </a:stretch>
                        </pic:blipFill>
                        <pic:spPr>
                          <a:xfrm>
                            <a:off x="0" y="0"/>
                            <a:ext cx="2981325" cy="1967230"/>
                          </a:xfrm>
                          <a:prstGeom prst="rect">
                            <a:avLst/>
                          </a:prstGeom>
                          <a:ln/>
                        </pic:spPr>
                      </pic:pic>
                    </a:graphicData>
                  </a:graphic>
                </wp:inline>
              </w:drawing>
            </w:r>
          </w:p>
        </w:tc>
        <w:tc>
          <w:tcPr>
            <w:tcW w:w="4760" w:type="dxa"/>
          </w:tcPr>
          <w:p w14:paraId="5D982CC0" w14:textId="2A72E3EC" w:rsidR="00065ABA" w:rsidRPr="00C91628" w:rsidRDefault="00065ABA" w:rsidP="00065ABA">
            <w:pPr>
              <w:tabs>
                <w:tab w:val="left" w:pos="2227"/>
              </w:tabs>
              <w:spacing w:after="0" w:line="240" w:lineRule="auto"/>
              <w:jc w:val="center"/>
              <w:rPr>
                <w:rFonts w:ascii="Times New Roman" w:eastAsia="Times New Roman" w:hAnsi="Times New Roman" w:cs="Times New Roman"/>
                <w:bCs/>
                <w:sz w:val="30"/>
                <w:szCs w:val="30"/>
              </w:rPr>
            </w:pPr>
            <w:r w:rsidRPr="00C91628">
              <w:rPr>
                <w:rFonts w:ascii="Times New Roman" w:eastAsia="Times New Roman" w:hAnsi="Times New Roman" w:cs="Times New Roman"/>
                <w:noProof/>
                <w:sz w:val="30"/>
                <w:szCs w:val="30"/>
                <w:lang w:eastAsia="ru-RU"/>
              </w:rPr>
              <w:drawing>
                <wp:inline distT="0" distB="0" distL="0" distR="0" wp14:anchorId="149EA237" wp14:editId="37B0CB47">
                  <wp:extent cx="2626360" cy="1967230"/>
                  <wp:effectExtent l="0" t="0" r="2540" b="0"/>
                  <wp:docPr id="2145955499" name="image17.jpg" descr="0019[1]"/>
                  <wp:cNvGraphicFramePr/>
                  <a:graphic xmlns:a="http://schemas.openxmlformats.org/drawingml/2006/main">
                    <a:graphicData uri="http://schemas.openxmlformats.org/drawingml/2006/picture">
                      <pic:pic xmlns:pic="http://schemas.openxmlformats.org/drawingml/2006/picture">
                        <pic:nvPicPr>
                          <pic:cNvPr id="0" name="image17.jpg" descr="0019[1]"/>
                          <pic:cNvPicPr preferRelativeResize="0"/>
                        </pic:nvPicPr>
                        <pic:blipFill>
                          <a:blip r:embed="rId135"/>
                          <a:srcRect/>
                          <a:stretch>
                            <a:fillRect/>
                          </a:stretch>
                        </pic:blipFill>
                        <pic:spPr>
                          <a:xfrm>
                            <a:off x="0" y="0"/>
                            <a:ext cx="2626360" cy="1967230"/>
                          </a:xfrm>
                          <a:prstGeom prst="rect">
                            <a:avLst/>
                          </a:prstGeom>
                          <a:ln/>
                        </pic:spPr>
                      </pic:pic>
                    </a:graphicData>
                  </a:graphic>
                </wp:inline>
              </w:drawing>
            </w:r>
          </w:p>
        </w:tc>
      </w:tr>
      <w:tr w:rsidR="00852023" w:rsidRPr="00C91628" w14:paraId="12A23C71" w14:textId="77777777" w:rsidTr="0080190C">
        <w:tc>
          <w:tcPr>
            <w:tcW w:w="4878" w:type="dxa"/>
          </w:tcPr>
          <w:p w14:paraId="3A935903" w14:textId="5672374A" w:rsidR="00065ABA" w:rsidRPr="00C91628" w:rsidRDefault="000179DE" w:rsidP="00065ABA">
            <w:pPr>
              <w:spacing w:after="0" w:line="240" w:lineRule="auto"/>
              <w:jc w:val="center"/>
              <w:rPr>
                <w:rFonts w:ascii="Times New Roman" w:eastAsia="Times New Roman" w:hAnsi="Times New Roman" w:cs="Times New Roman"/>
                <w:sz w:val="30"/>
                <w:szCs w:val="30"/>
              </w:rPr>
            </w:pPr>
            <w:r>
              <w:rPr>
                <w:rFonts w:ascii="Times New Roman" w:eastAsia="Times New Roman" w:hAnsi="Times New Roman" w:cs="Times New Roman"/>
                <w:sz w:val="30"/>
                <w:szCs w:val="30"/>
              </w:rPr>
              <w:t>Ш</w:t>
            </w:r>
            <w:r w:rsidR="00065ABA" w:rsidRPr="00C91628">
              <w:rPr>
                <w:rFonts w:ascii="Times New Roman" w:eastAsia="Times New Roman" w:hAnsi="Times New Roman" w:cs="Times New Roman"/>
                <w:sz w:val="30"/>
                <w:szCs w:val="30"/>
              </w:rPr>
              <w:t>иншилла</w:t>
            </w:r>
          </w:p>
        </w:tc>
        <w:tc>
          <w:tcPr>
            <w:tcW w:w="4760" w:type="dxa"/>
          </w:tcPr>
          <w:p w14:paraId="41CA8D79" w14:textId="5F6F52FD" w:rsidR="00065ABA" w:rsidRPr="00C91628" w:rsidRDefault="000179DE" w:rsidP="00065ABA">
            <w:pPr>
              <w:spacing w:after="0" w:line="240" w:lineRule="auto"/>
              <w:jc w:val="center"/>
              <w:rPr>
                <w:rFonts w:ascii="Times New Roman" w:eastAsia="Times New Roman" w:hAnsi="Times New Roman" w:cs="Times New Roman"/>
                <w:b/>
                <w:sz w:val="30"/>
                <w:szCs w:val="30"/>
              </w:rPr>
            </w:pPr>
            <w:r>
              <w:rPr>
                <w:rFonts w:ascii="Times New Roman" w:eastAsia="Times New Roman" w:hAnsi="Times New Roman" w:cs="Times New Roman"/>
                <w:sz w:val="30"/>
                <w:szCs w:val="30"/>
              </w:rPr>
              <w:t>Н</w:t>
            </w:r>
            <w:r w:rsidR="00065ABA" w:rsidRPr="00C91628">
              <w:rPr>
                <w:rFonts w:ascii="Times New Roman" w:eastAsia="Times New Roman" w:hAnsi="Times New Roman" w:cs="Times New Roman"/>
                <w:sz w:val="30"/>
                <w:szCs w:val="30"/>
              </w:rPr>
              <w:t>утрия</w:t>
            </w:r>
          </w:p>
        </w:tc>
      </w:tr>
      <w:tr w:rsidR="00852023" w:rsidRPr="00C91628" w14:paraId="6EC54E9C" w14:textId="77777777" w:rsidTr="0080190C">
        <w:tc>
          <w:tcPr>
            <w:tcW w:w="4878" w:type="dxa"/>
          </w:tcPr>
          <w:p w14:paraId="6089AD03" w14:textId="77777777" w:rsidR="00E83B7A" w:rsidRPr="00C91628" w:rsidRDefault="00E83B7A" w:rsidP="00065ABA">
            <w:pPr>
              <w:spacing w:after="0" w:line="240" w:lineRule="auto"/>
              <w:jc w:val="center"/>
              <w:rPr>
                <w:rFonts w:ascii="Times New Roman" w:eastAsia="Times New Roman" w:hAnsi="Times New Roman" w:cs="Times New Roman"/>
                <w:sz w:val="30"/>
                <w:szCs w:val="30"/>
              </w:rPr>
            </w:pPr>
          </w:p>
        </w:tc>
        <w:tc>
          <w:tcPr>
            <w:tcW w:w="4760" w:type="dxa"/>
          </w:tcPr>
          <w:p w14:paraId="1CBF379D" w14:textId="77777777" w:rsidR="00E83B7A" w:rsidRPr="00C91628" w:rsidRDefault="00E83B7A" w:rsidP="00065ABA">
            <w:pPr>
              <w:spacing w:after="0" w:line="240" w:lineRule="auto"/>
              <w:jc w:val="center"/>
              <w:rPr>
                <w:rFonts w:ascii="Times New Roman" w:eastAsia="Times New Roman" w:hAnsi="Times New Roman" w:cs="Times New Roman"/>
                <w:sz w:val="30"/>
                <w:szCs w:val="30"/>
              </w:rPr>
            </w:pPr>
          </w:p>
        </w:tc>
      </w:tr>
      <w:tr w:rsidR="00E83B7A" w:rsidRPr="00C91628" w14:paraId="20629125" w14:textId="77777777" w:rsidTr="0080190C">
        <w:tc>
          <w:tcPr>
            <w:tcW w:w="9638" w:type="dxa"/>
            <w:gridSpan w:val="2"/>
          </w:tcPr>
          <w:p w14:paraId="3C7CF227" w14:textId="180C3C0F" w:rsidR="00E83B7A" w:rsidRPr="00C91628" w:rsidRDefault="00E83B7A" w:rsidP="00065ABA">
            <w:pPr>
              <w:spacing w:after="0" w:line="240" w:lineRule="auto"/>
              <w:jc w:val="center"/>
              <w:rPr>
                <w:rFonts w:ascii="Times New Roman" w:hAnsi="Times New Roman" w:cs="Times New Roman"/>
              </w:rPr>
            </w:pPr>
            <w:r w:rsidRPr="00C91628">
              <w:rPr>
                <w:rFonts w:ascii="Times New Roman" w:eastAsia="Times New Roman" w:hAnsi="Times New Roman" w:cs="Times New Roman"/>
                <w:sz w:val="30"/>
                <w:szCs w:val="30"/>
              </w:rPr>
              <w:t xml:space="preserve">Рисунок 84 – </w:t>
            </w:r>
            <w:r w:rsidRPr="00C91628">
              <w:rPr>
                <w:rFonts w:ascii="Times New Roman" w:hAnsi="Times New Roman" w:cs="Times New Roman"/>
                <w:sz w:val="30"/>
                <w:szCs w:val="30"/>
              </w:rPr>
              <w:t>Пушные звери разных видов</w:t>
            </w:r>
          </w:p>
        </w:tc>
      </w:tr>
    </w:tbl>
    <w:p w14:paraId="712DBDC1" w14:textId="77777777" w:rsidR="00856908" w:rsidRPr="00C91628" w:rsidRDefault="00856908">
      <w:pPr>
        <w:tabs>
          <w:tab w:val="left" w:pos="2227"/>
        </w:tabs>
        <w:spacing w:after="0" w:line="240" w:lineRule="auto"/>
        <w:ind w:firstLine="720"/>
        <w:jc w:val="both"/>
        <w:rPr>
          <w:rFonts w:ascii="Times New Roman" w:eastAsia="Times New Roman" w:hAnsi="Times New Roman" w:cs="Times New Roman"/>
          <w:sz w:val="30"/>
          <w:szCs w:val="30"/>
        </w:rPr>
        <w:sectPr w:rsidR="00856908" w:rsidRPr="00C91628">
          <w:pgSz w:w="11906" w:h="16838"/>
          <w:pgMar w:top="1134" w:right="567" w:bottom="1134" w:left="1701" w:header="708" w:footer="708" w:gutter="0"/>
          <w:cols w:space="720"/>
        </w:sectPr>
      </w:pPr>
    </w:p>
    <w:p w14:paraId="7B045C6A" w14:textId="77777777" w:rsidR="00F3375E" w:rsidRPr="00C91628" w:rsidRDefault="00F3375E">
      <w:pPr>
        <w:spacing w:after="0" w:line="240" w:lineRule="auto"/>
        <w:ind w:firstLine="720"/>
        <w:jc w:val="both"/>
        <w:rPr>
          <w:rFonts w:ascii="Times New Roman" w:eastAsia="Times New Roman" w:hAnsi="Times New Roman" w:cs="Times New Roman"/>
          <w:b/>
          <w:sz w:val="30"/>
          <w:szCs w:val="30"/>
        </w:rPr>
      </w:pPr>
    </w:p>
    <w:p w14:paraId="715A444B"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3. Зарисовать топографию шкурки пушного зверя.</w:t>
      </w:r>
    </w:p>
    <w:p w14:paraId="2EFADFC4" w14:textId="15491971" w:rsidR="00F3375E" w:rsidRPr="00C91628" w:rsidRDefault="00F3375E">
      <w:pPr>
        <w:tabs>
          <w:tab w:val="left" w:pos="4080"/>
        </w:tabs>
        <w:spacing w:after="0" w:line="240" w:lineRule="auto"/>
        <w:ind w:firstLine="720"/>
        <w:jc w:val="both"/>
        <w:rPr>
          <w:rFonts w:ascii="Times New Roman" w:eastAsia="Times New Roman" w:hAnsi="Times New Roman" w:cs="Times New Roman"/>
          <w:b/>
          <w:sz w:val="30"/>
          <w:szCs w:val="30"/>
        </w:rPr>
      </w:pPr>
    </w:p>
    <w:p w14:paraId="6967390B" w14:textId="77777777"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0E316BB5" wp14:editId="18FDABCA">
            <wp:extent cx="5497195" cy="3838575"/>
            <wp:effectExtent l="0" t="0" r="0" b="0"/>
            <wp:docPr id="2145955502" name="image13.jpg" descr="Особенности строения и химический состав волосяного и кожного покрова зверей  » Строительный портал: строительство, ремонт, недвижимость, ландшафтный  дизайн"/>
            <wp:cNvGraphicFramePr/>
            <a:graphic xmlns:a="http://schemas.openxmlformats.org/drawingml/2006/main">
              <a:graphicData uri="http://schemas.openxmlformats.org/drawingml/2006/picture">
                <pic:pic xmlns:pic="http://schemas.openxmlformats.org/drawingml/2006/picture">
                  <pic:nvPicPr>
                    <pic:cNvPr id="0" name="image13.jpg" descr="Особенности строения и химический состав волосяного и кожного покрова зверей  » Строительный портал: строительство, ремонт, недвижимость, ландшафтный  дизайн"/>
                    <pic:cNvPicPr preferRelativeResize="0"/>
                  </pic:nvPicPr>
                  <pic:blipFill>
                    <a:blip r:embed="rId136"/>
                    <a:srcRect r="-1137" b="8804"/>
                    <a:stretch>
                      <a:fillRect/>
                    </a:stretch>
                  </pic:blipFill>
                  <pic:spPr>
                    <a:xfrm>
                      <a:off x="0" y="0"/>
                      <a:ext cx="5497195" cy="3838575"/>
                    </a:xfrm>
                    <a:prstGeom prst="rect">
                      <a:avLst/>
                    </a:prstGeom>
                    <a:ln/>
                  </pic:spPr>
                </pic:pic>
              </a:graphicData>
            </a:graphic>
          </wp:inline>
        </w:drawing>
      </w:r>
    </w:p>
    <w:p w14:paraId="7203C27D" w14:textId="77777777" w:rsidR="00E83B7A" w:rsidRPr="00C91628" w:rsidRDefault="00E83B7A">
      <w:pPr>
        <w:spacing w:after="0" w:line="240" w:lineRule="auto"/>
        <w:jc w:val="center"/>
        <w:rPr>
          <w:rFonts w:ascii="Times New Roman" w:eastAsia="Times New Roman" w:hAnsi="Times New Roman" w:cs="Times New Roman"/>
          <w:sz w:val="30"/>
          <w:szCs w:val="30"/>
        </w:rPr>
      </w:pPr>
    </w:p>
    <w:p w14:paraId="380448D7" w14:textId="542D8994"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83B7A" w:rsidRPr="00C91628">
        <w:rPr>
          <w:rFonts w:ascii="Times New Roman" w:eastAsia="Times New Roman" w:hAnsi="Times New Roman" w:cs="Times New Roman"/>
          <w:sz w:val="30"/>
          <w:szCs w:val="30"/>
        </w:rPr>
        <w:t>унок 85 –</w:t>
      </w:r>
      <w:r w:rsidRPr="00C91628">
        <w:rPr>
          <w:rFonts w:ascii="Times New Roman" w:eastAsia="Times New Roman" w:hAnsi="Times New Roman" w:cs="Times New Roman"/>
          <w:sz w:val="30"/>
          <w:szCs w:val="30"/>
        </w:rPr>
        <w:t xml:space="preserve"> Топография шкурки пушного зверя</w:t>
      </w:r>
    </w:p>
    <w:p w14:paraId="176B44E3" w14:textId="77777777" w:rsidR="00F3375E" w:rsidRPr="00C91628" w:rsidRDefault="00F3375E">
      <w:pPr>
        <w:spacing w:after="0" w:line="240" w:lineRule="auto"/>
        <w:ind w:firstLine="720"/>
        <w:jc w:val="both"/>
        <w:rPr>
          <w:rFonts w:ascii="Times New Roman" w:eastAsia="Times New Roman" w:hAnsi="Times New Roman" w:cs="Times New Roman"/>
          <w:sz w:val="30"/>
          <w:szCs w:val="30"/>
        </w:rPr>
      </w:pPr>
    </w:p>
    <w:p w14:paraId="093E77B5"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Знание топографии шкурки имеет большое значение, так как отдельные участки обладают различными товарными свойствами. Самыми ценными участками считаются хребет и огузок, менее ценными – бока, шея, загривок, душка, черево, голова, лапы и хвост. Однако имеются исключения. Например, черево нутрии ценится выше, чем хребет.</w:t>
      </w:r>
    </w:p>
    <w:p w14:paraId="0C862AEF"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4. По образцам меха зверей разных видов изучить структуру волосяного покрова.</w:t>
      </w:r>
    </w:p>
    <w:p w14:paraId="1229CF25" w14:textId="41870916"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Волосяной покров состоит из пуховых, промежуточных, остевых и направляющих волос и</w:t>
      </w:r>
      <w:r w:rsidRPr="00C91628">
        <w:rPr>
          <w:rFonts w:ascii="Times New Roman" w:eastAsia="Times New Roman" w:hAnsi="Times New Roman" w:cs="Times New Roman"/>
          <w:b/>
          <w:i/>
          <w:sz w:val="30"/>
          <w:szCs w:val="30"/>
        </w:rPr>
        <w:t xml:space="preserve"> </w:t>
      </w:r>
      <w:r w:rsidRPr="00C91628">
        <w:rPr>
          <w:rFonts w:ascii="Times New Roman" w:eastAsia="Times New Roman" w:hAnsi="Times New Roman" w:cs="Times New Roman"/>
          <w:sz w:val="30"/>
          <w:szCs w:val="30"/>
        </w:rPr>
        <w:t>имеет ярусное строение. Направляющие волосы – прямые, наиболее длинные и толстые, составляют 0,1</w:t>
      </w:r>
      <w:r w:rsidR="00CD3DB0" w:rsidRPr="00C91628">
        <w:rPr>
          <w:rFonts w:ascii="Times New Roman" w:eastAsia="Times New Roman" w:hAnsi="Times New Roman" w:cs="Times New Roman"/>
          <w:sz w:val="30"/>
          <w:szCs w:val="30"/>
        </w:rPr>
        <w:t>–</w:t>
      </w:r>
      <w:r w:rsidR="000179DE">
        <w:rPr>
          <w:rFonts w:ascii="Times New Roman" w:eastAsia="Times New Roman" w:hAnsi="Times New Roman" w:cs="Times New Roman"/>
          <w:sz w:val="30"/>
          <w:szCs w:val="30"/>
        </w:rPr>
        <w:t>0,6</w:t>
      </w:r>
      <w:r w:rsidRPr="00C91628">
        <w:rPr>
          <w:rFonts w:ascii="Times New Roman" w:eastAsia="Times New Roman" w:hAnsi="Times New Roman" w:cs="Times New Roman"/>
          <w:sz w:val="30"/>
          <w:szCs w:val="30"/>
        </w:rPr>
        <w:t>% волосяного покрова и придают меху красивый внешний вид, усиливают его пышность. Остевые волосы составляют 1</w:t>
      </w:r>
      <w:r w:rsidR="00CD3DB0" w:rsidRPr="00C91628">
        <w:rPr>
          <w:rFonts w:ascii="Times New Roman" w:eastAsia="Times New Roman" w:hAnsi="Times New Roman" w:cs="Times New Roman"/>
          <w:sz w:val="30"/>
          <w:szCs w:val="30"/>
        </w:rPr>
        <w:t>–</w:t>
      </w:r>
      <w:r w:rsidR="000179DE">
        <w:rPr>
          <w:rFonts w:ascii="Times New Roman" w:eastAsia="Times New Roman" w:hAnsi="Times New Roman" w:cs="Times New Roman"/>
          <w:sz w:val="30"/>
          <w:szCs w:val="30"/>
        </w:rPr>
        <w:t>6</w:t>
      </w:r>
      <w:r w:rsidRPr="00C91628">
        <w:rPr>
          <w:rFonts w:ascii="Times New Roman" w:eastAsia="Times New Roman" w:hAnsi="Times New Roman" w:cs="Times New Roman"/>
          <w:sz w:val="30"/>
          <w:szCs w:val="30"/>
        </w:rPr>
        <w:t xml:space="preserve">% общей массы волос, они короче и тоньше направляющих, формируют устойчивость волосяного покрова к </w:t>
      </w:r>
      <w:proofErr w:type="spellStart"/>
      <w:r w:rsidRPr="00C91628">
        <w:rPr>
          <w:rFonts w:ascii="Times New Roman" w:eastAsia="Times New Roman" w:hAnsi="Times New Roman" w:cs="Times New Roman"/>
          <w:sz w:val="30"/>
          <w:szCs w:val="30"/>
        </w:rPr>
        <w:t>свойлачиванию</w:t>
      </w:r>
      <w:proofErr w:type="spellEnd"/>
      <w:r w:rsidRPr="00C91628">
        <w:rPr>
          <w:rFonts w:ascii="Times New Roman" w:eastAsia="Times New Roman" w:hAnsi="Times New Roman" w:cs="Times New Roman"/>
          <w:sz w:val="30"/>
          <w:szCs w:val="30"/>
        </w:rPr>
        <w:t xml:space="preserve">. Пуховые волосы тонкие, короткие и волнистые, образуют нижний, более густой ярус волосяного покрова. От количества пуховых волос зависит густота меха. В зимнее время у пушных зверей пуховые волосы вместе с промежуточными, которые </w:t>
      </w:r>
      <w:r w:rsidRPr="00C91628">
        <w:rPr>
          <w:rFonts w:ascii="Times New Roman" w:eastAsia="Times New Roman" w:hAnsi="Times New Roman" w:cs="Times New Roman"/>
          <w:sz w:val="30"/>
          <w:szCs w:val="30"/>
        </w:rPr>
        <w:lastRenderedPageBreak/>
        <w:t>занимают среднее положение между остевыми и пуховыми по длине и толщине, составляют 94</w:t>
      </w:r>
      <w:r w:rsidR="00CD3DB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98%. </w:t>
      </w:r>
    </w:p>
    <w:p w14:paraId="6800A960" w14:textId="77777777" w:rsidR="00CD3DB0" w:rsidRPr="00C91628" w:rsidRDefault="00CD3DB0">
      <w:pPr>
        <w:shd w:val="clear" w:color="auto" w:fill="FFFFFF"/>
        <w:spacing w:after="0" w:line="240" w:lineRule="auto"/>
        <w:ind w:firstLine="709"/>
        <w:jc w:val="both"/>
        <w:rPr>
          <w:rFonts w:ascii="Times New Roman" w:eastAsia="Times New Roman" w:hAnsi="Times New Roman" w:cs="Times New Roman"/>
          <w:i/>
          <w:sz w:val="30"/>
          <w:szCs w:val="30"/>
        </w:rPr>
      </w:pPr>
    </w:p>
    <w:p w14:paraId="68FC7A62" w14:textId="77777777" w:rsidR="00F3375E" w:rsidRPr="00C91628" w:rsidRDefault="00C022FE" w:rsidP="00E83B7A">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noProof/>
          <w:sz w:val="30"/>
          <w:szCs w:val="30"/>
          <w:lang w:eastAsia="ru-RU"/>
        </w:rPr>
        <w:drawing>
          <wp:inline distT="0" distB="0" distL="0" distR="0" wp14:anchorId="56B41E3A" wp14:editId="5DF63985">
            <wp:extent cx="3276600" cy="2533650"/>
            <wp:effectExtent l="0" t="0" r="0" b="0"/>
            <wp:docPr id="21459555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7"/>
                    <a:srcRect l="16251" t="5000" r="23958" b="30000"/>
                    <a:stretch>
                      <a:fillRect/>
                    </a:stretch>
                  </pic:blipFill>
                  <pic:spPr>
                    <a:xfrm>
                      <a:off x="0" y="0"/>
                      <a:ext cx="3276600" cy="2533650"/>
                    </a:xfrm>
                    <a:prstGeom prst="rect">
                      <a:avLst/>
                    </a:prstGeom>
                    <a:ln/>
                  </pic:spPr>
                </pic:pic>
              </a:graphicData>
            </a:graphic>
          </wp:inline>
        </w:drawing>
      </w:r>
    </w:p>
    <w:p w14:paraId="5F04A5D5" w14:textId="77777777" w:rsidR="00E83B7A" w:rsidRPr="00C91628" w:rsidRDefault="00E83B7A">
      <w:pPr>
        <w:spacing w:after="0" w:line="240" w:lineRule="auto"/>
        <w:ind w:firstLine="720"/>
        <w:jc w:val="center"/>
        <w:rPr>
          <w:rFonts w:ascii="Times New Roman" w:eastAsia="Times New Roman" w:hAnsi="Times New Roman" w:cs="Times New Roman"/>
          <w:sz w:val="30"/>
          <w:szCs w:val="30"/>
        </w:rPr>
      </w:pPr>
    </w:p>
    <w:p w14:paraId="391096F8" w14:textId="4C7C7E43" w:rsidR="00E83B7A" w:rsidRPr="00C91628" w:rsidRDefault="00C022FE" w:rsidP="00E83B7A">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83B7A" w:rsidRPr="00C91628">
        <w:rPr>
          <w:rFonts w:ascii="Times New Roman" w:eastAsia="Times New Roman" w:hAnsi="Times New Roman" w:cs="Times New Roman"/>
          <w:sz w:val="30"/>
          <w:szCs w:val="30"/>
        </w:rPr>
        <w:t>унок 86 –</w:t>
      </w:r>
      <w:r w:rsidRPr="00C91628">
        <w:rPr>
          <w:rFonts w:ascii="Times New Roman" w:eastAsia="Times New Roman" w:hAnsi="Times New Roman" w:cs="Times New Roman"/>
          <w:sz w:val="30"/>
          <w:szCs w:val="30"/>
        </w:rPr>
        <w:t xml:space="preserve"> Типы волос пушных зверей:</w:t>
      </w:r>
    </w:p>
    <w:p w14:paraId="38EFE76E" w14:textId="1EAEF598" w:rsidR="00F3375E" w:rsidRPr="00C91628" w:rsidRDefault="00C022FE">
      <w:pPr>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 1 – направляющий, 2, 3 – остевой, 4, 5 – промежуточный, 6, 7 – пуховой</w:t>
      </w:r>
    </w:p>
    <w:p w14:paraId="668E3B07" w14:textId="77777777" w:rsidR="00F3375E" w:rsidRPr="00C91628" w:rsidRDefault="00F3375E">
      <w:pPr>
        <w:spacing w:after="0" w:line="240" w:lineRule="auto"/>
        <w:ind w:firstLine="720"/>
        <w:jc w:val="center"/>
        <w:rPr>
          <w:rFonts w:ascii="Times New Roman" w:eastAsia="Times New Roman" w:hAnsi="Times New Roman" w:cs="Times New Roman"/>
          <w:sz w:val="30"/>
          <w:szCs w:val="30"/>
        </w:rPr>
      </w:pPr>
    </w:p>
    <w:p w14:paraId="797B7419" w14:textId="05E938C3"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5. Используя</w:t>
      </w:r>
      <w:r w:rsidR="00D90E2A" w:rsidRPr="00C91628">
        <w:rPr>
          <w:rFonts w:ascii="Times New Roman" w:eastAsia="Times New Roman" w:hAnsi="Times New Roman" w:cs="Times New Roman"/>
          <w:sz w:val="30"/>
          <w:szCs w:val="30"/>
        </w:rPr>
        <w:t xml:space="preserve"> фотографии</w:t>
      </w:r>
      <w:r w:rsidRPr="00C91628">
        <w:rPr>
          <w:rFonts w:ascii="Times New Roman" w:eastAsia="Times New Roman" w:hAnsi="Times New Roman" w:cs="Times New Roman"/>
          <w:sz w:val="30"/>
          <w:szCs w:val="30"/>
        </w:rPr>
        <w:t xml:space="preserve"> шкур</w:t>
      </w:r>
      <w:r w:rsidR="00D90E2A" w:rsidRPr="00C91628">
        <w:rPr>
          <w:rFonts w:ascii="Times New Roman" w:eastAsia="Times New Roman" w:hAnsi="Times New Roman" w:cs="Times New Roman"/>
          <w:sz w:val="30"/>
          <w:szCs w:val="30"/>
        </w:rPr>
        <w:t>ок</w:t>
      </w:r>
      <w:r w:rsidRPr="00C91628">
        <w:rPr>
          <w:rFonts w:ascii="Times New Roman" w:eastAsia="Times New Roman" w:hAnsi="Times New Roman" w:cs="Times New Roman"/>
          <w:sz w:val="30"/>
          <w:szCs w:val="30"/>
        </w:rPr>
        <w:t xml:space="preserve"> зверей разных видов,</w:t>
      </w:r>
      <w:r w:rsidR="003F34F2" w:rsidRPr="00C91628">
        <w:rPr>
          <w:rFonts w:ascii="Times New Roman" w:eastAsia="Times New Roman" w:hAnsi="Times New Roman" w:cs="Times New Roman"/>
          <w:sz w:val="30"/>
          <w:szCs w:val="30"/>
        </w:rPr>
        <w:t xml:space="preserve"> о</w:t>
      </w:r>
      <w:r w:rsidRPr="00C91628">
        <w:rPr>
          <w:rFonts w:ascii="Times New Roman" w:eastAsia="Times New Roman" w:hAnsi="Times New Roman" w:cs="Times New Roman"/>
          <w:sz w:val="30"/>
          <w:szCs w:val="30"/>
        </w:rPr>
        <w:t>пределить площадь шкурки.</w:t>
      </w:r>
    </w:p>
    <w:p w14:paraId="4E6316FE" w14:textId="77777777" w:rsidR="003F34F2" w:rsidRPr="00C91628" w:rsidRDefault="003F34F2" w:rsidP="003F34F2">
      <w:pPr>
        <w:shd w:val="clear" w:color="auto" w:fill="FFFFFF"/>
        <w:spacing w:after="0" w:line="240" w:lineRule="auto"/>
        <w:ind w:firstLine="709"/>
        <w:contextualSpacing/>
        <w:jc w:val="both"/>
        <w:textAlignment w:val="baseline"/>
        <w:rPr>
          <w:rFonts w:ascii="Times New Roman" w:hAnsi="Times New Roman"/>
          <w:sz w:val="30"/>
          <w:szCs w:val="30"/>
        </w:rPr>
      </w:pPr>
      <w:r w:rsidRPr="00C91628">
        <w:rPr>
          <w:rFonts w:ascii="Times New Roman" w:hAnsi="Times New Roman"/>
          <w:b/>
          <w:sz w:val="30"/>
          <w:szCs w:val="30"/>
        </w:rPr>
        <w:t xml:space="preserve">Площадь шкурки </w:t>
      </w:r>
      <w:r w:rsidRPr="00C91628">
        <w:rPr>
          <w:rFonts w:ascii="Times New Roman" w:hAnsi="Times New Roman"/>
          <w:sz w:val="30"/>
          <w:szCs w:val="30"/>
        </w:rPr>
        <w:t>определяют в дм</w:t>
      </w:r>
      <w:r w:rsidRPr="00C91628">
        <w:rPr>
          <w:rFonts w:ascii="Times New Roman" w:hAnsi="Times New Roman"/>
          <w:sz w:val="30"/>
          <w:szCs w:val="30"/>
          <w:vertAlign w:val="superscript"/>
        </w:rPr>
        <w:t>2</w:t>
      </w:r>
      <w:r w:rsidRPr="00C91628">
        <w:rPr>
          <w:rFonts w:ascii="Times New Roman" w:hAnsi="Times New Roman"/>
          <w:sz w:val="30"/>
          <w:szCs w:val="30"/>
        </w:rPr>
        <w:t>, путем умножения длины на удвоенную ширину шкурки. Длину измеряют с помощью сантиметровой ленты от середины междуглазья до корня хвоста, ширину – посередине длины.</w:t>
      </w:r>
    </w:p>
    <w:p w14:paraId="009787FF" w14:textId="77777777" w:rsidR="00F3375E" w:rsidRPr="00C91628" w:rsidRDefault="00F3375E">
      <w:pPr>
        <w:shd w:val="clear" w:color="auto" w:fill="FFFFFF"/>
        <w:spacing w:after="0" w:line="240" w:lineRule="auto"/>
        <w:ind w:firstLine="567"/>
        <w:jc w:val="both"/>
        <w:rPr>
          <w:rFonts w:ascii="Times New Roman" w:eastAsia="Times New Roman" w:hAnsi="Times New Roman" w:cs="Times New Roman"/>
          <w:sz w:val="30"/>
          <w:szCs w:val="30"/>
        </w:rPr>
      </w:pPr>
    </w:p>
    <w:p w14:paraId="5048E9A6" w14:textId="77777777" w:rsidR="00F3375E" w:rsidRPr="00C91628" w:rsidRDefault="00C022FE">
      <w:pPr>
        <w:shd w:val="clear" w:color="auto" w:fill="FFFFFF"/>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55DDD51" wp14:editId="4D003422">
            <wp:extent cx="5358765" cy="1243965"/>
            <wp:effectExtent l="0" t="0" r="0" b="0"/>
            <wp:docPr id="214595549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8"/>
                    <a:srcRect r="2671" b="58060"/>
                    <a:stretch>
                      <a:fillRect/>
                    </a:stretch>
                  </pic:blipFill>
                  <pic:spPr>
                    <a:xfrm>
                      <a:off x="0" y="0"/>
                      <a:ext cx="5358765" cy="1243965"/>
                    </a:xfrm>
                    <a:prstGeom prst="rect">
                      <a:avLst/>
                    </a:prstGeom>
                    <a:ln/>
                  </pic:spPr>
                </pic:pic>
              </a:graphicData>
            </a:graphic>
          </wp:inline>
        </w:drawing>
      </w:r>
    </w:p>
    <w:p w14:paraId="18385EFF" w14:textId="77777777" w:rsidR="00F3375E" w:rsidRPr="00C91628" w:rsidRDefault="00C022FE">
      <w:pPr>
        <w:shd w:val="clear" w:color="auto" w:fill="FFFFFF"/>
        <w:spacing w:after="0" w:line="240" w:lineRule="auto"/>
        <w:ind w:firstLine="567"/>
        <w:jc w:val="both"/>
        <w:rPr>
          <w:rFonts w:ascii="Times New Roman" w:eastAsia="Times New Roman" w:hAnsi="Times New Roman" w:cs="Times New Roman"/>
          <w:sz w:val="30"/>
          <w:szCs w:val="30"/>
        </w:rPr>
      </w:pPr>
      <w:r w:rsidRPr="00C91628">
        <w:rPr>
          <w:rFonts w:ascii="Times New Roman" w:eastAsia="Times New Roman" w:hAnsi="Times New Roman" w:cs="Times New Roman"/>
          <w:noProof/>
          <w:sz w:val="30"/>
          <w:szCs w:val="30"/>
          <w:lang w:eastAsia="ru-RU"/>
        </w:rPr>
        <w:drawing>
          <wp:inline distT="0" distB="0" distL="0" distR="0" wp14:anchorId="1BDCCFAD" wp14:editId="58326C91">
            <wp:extent cx="5358765" cy="1524000"/>
            <wp:effectExtent l="0" t="0" r="0" b="0"/>
            <wp:docPr id="21459554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9"/>
                    <a:srcRect t="3291" r="3142" b="67763"/>
                    <a:stretch>
                      <a:fillRect/>
                    </a:stretch>
                  </pic:blipFill>
                  <pic:spPr>
                    <a:xfrm>
                      <a:off x="0" y="0"/>
                      <a:ext cx="5358765" cy="1524000"/>
                    </a:xfrm>
                    <a:prstGeom prst="rect">
                      <a:avLst/>
                    </a:prstGeom>
                    <a:ln/>
                  </pic:spPr>
                </pic:pic>
              </a:graphicData>
            </a:graphic>
          </wp:inline>
        </w:drawing>
      </w:r>
    </w:p>
    <w:p w14:paraId="0BDE3009" w14:textId="77777777" w:rsidR="003F34F2" w:rsidRPr="00C91628" w:rsidRDefault="003F34F2" w:rsidP="00327555">
      <w:pPr>
        <w:shd w:val="clear" w:color="auto" w:fill="FFFFFF"/>
        <w:spacing w:after="0" w:line="240" w:lineRule="auto"/>
        <w:jc w:val="center"/>
        <w:rPr>
          <w:rFonts w:ascii="Times New Roman" w:eastAsia="Times New Roman" w:hAnsi="Times New Roman" w:cs="Times New Roman"/>
          <w:sz w:val="30"/>
          <w:szCs w:val="30"/>
        </w:rPr>
      </w:pPr>
    </w:p>
    <w:p w14:paraId="45A12BD6" w14:textId="338B8E48" w:rsidR="00F3375E" w:rsidRPr="00C91628" w:rsidRDefault="00C022FE" w:rsidP="00327555">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327555" w:rsidRPr="00C91628">
        <w:rPr>
          <w:rFonts w:ascii="Times New Roman" w:eastAsia="Times New Roman" w:hAnsi="Times New Roman" w:cs="Times New Roman"/>
          <w:sz w:val="30"/>
          <w:szCs w:val="30"/>
        </w:rPr>
        <w:t>унок 87 –</w:t>
      </w:r>
      <w:r w:rsidRPr="00C91628">
        <w:rPr>
          <w:rFonts w:ascii="Times New Roman" w:eastAsia="Times New Roman" w:hAnsi="Times New Roman" w:cs="Times New Roman"/>
          <w:sz w:val="30"/>
          <w:szCs w:val="30"/>
        </w:rPr>
        <w:t xml:space="preserve"> Определение длины и ширины шкурки</w:t>
      </w:r>
    </w:p>
    <w:p w14:paraId="531B8A5B" w14:textId="77777777" w:rsidR="00F3375E" w:rsidRPr="00C91628" w:rsidRDefault="00F3375E">
      <w:pPr>
        <w:shd w:val="clear" w:color="auto" w:fill="FFFFFF"/>
        <w:spacing w:after="0" w:line="240" w:lineRule="auto"/>
        <w:ind w:firstLine="567"/>
        <w:jc w:val="both"/>
        <w:rPr>
          <w:rFonts w:ascii="Times New Roman" w:eastAsia="Times New Roman" w:hAnsi="Times New Roman" w:cs="Times New Roman"/>
          <w:b/>
          <w:sz w:val="30"/>
          <w:szCs w:val="30"/>
        </w:rPr>
      </w:pPr>
    </w:p>
    <w:p w14:paraId="16FA59CA" w14:textId="3472336E" w:rsidR="00D27F20" w:rsidRPr="00C91628" w:rsidRDefault="003F34F2" w:rsidP="00D27F20">
      <w:pPr>
        <w:spacing w:after="0" w:line="240" w:lineRule="auto"/>
        <w:ind w:firstLine="709"/>
        <w:jc w:val="both"/>
        <w:rPr>
          <w:rFonts w:ascii="Times New Roman" w:hAnsi="Times New Roman"/>
          <w:bCs/>
          <w:kern w:val="1"/>
          <w:sz w:val="30"/>
          <w:szCs w:val="30"/>
          <w:lang w:eastAsia="zh-CN"/>
        </w:rPr>
      </w:pPr>
      <w:r w:rsidRPr="00C91628">
        <w:rPr>
          <w:rFonts w:ascii="Times New Roman" w:eastAsia="Times New Roman" w:hAnsi="Times New Roman" w:cs="Times New Roman"/>
          <w:sz w:val="30"/>
          <w:szCs w:val="30"/>
        </w:rPr>
        <w:t>Задание</w:t>
      </w:r>
      <w:r w:rsidR="00D27F20" w:rsidRPr="00C91628">
        <w:rPr>
          <w:rFonts w:ascii="Times New Roman" w:eastAsia="Times New Roman" w:hAnsi="Times New Roman" w:cs="Times New Roman"/>
          <w:sz w:val="30"/>
          <w:szCs w:val="30"/>
        </w:rPr>
        <w:t xml:space="preserve"> 6. </w:t>
      </w:r>
      <w:r w:rsidR="00D27F20" w:rsidRPr="00C91628">
        <w:rPr>
          <w:rFonts w:ascii="Times New Roman" w:hAnsi="Times New Roman"/>
          <w:bCs/>
          <w:sz w:val="30"/>
          <w:szCs w:val="30"/>
        </w:rPr>
        <w:t>Прием «Облако слов»</w:t>
      </w:r>
      <w:r w:rsidR="009F048C">
        <w:rPr>
          <w:rFonts w:ascii="Times New Roman" w:hAnsi="Times New Roman"/>
          <w:bCs/>
          <w:sz w:val="30"/>
          <w:szCs w:val="30"/>
        </w:rPr>
        <w:t>.</w:t>
      </w:r>
    </w:p>
    <w:p w14:paraId="1EF30D33" w14:textId="21F55A67" w:rsidR="00D27F20" w:rsidRPr="00C91628" w:rsidRDefault="00D27F20" w:rsidP="00D27F20">
      <w:pPr>
        <w:spacing w:after="0" w:line="240" w:lineRule="auto"/>
        <w:ind w:firstLine="709"/>
        <w:jc w:val="both"/>
        <w:rPr>
          <w:rFonts w:ascii="Times New Roman" w:hAnsi="Times New Roman"/>
          <w:bCs/>
          <w:kern w:val="1"/>
          <w:sz w:val="30"/>
          <w:szCs w:val="30"/>
          <w:lang w:eastAsia="zh-CN"/>
        </w:rPr>
      </w:pPr>
      <w:r w:rsidRPr="00C91628">
        <w:rPr>
          <w:rFonts w:ascii="Times New Roman" w:hAnsi="Times New Roman"/>
          <w:bCs/>
          <w:sz w:val="30"/>
          <w:szCs w:val="30"/>
        </w:rPr>
        <w:t>Учащимся предлагается выбрать основные виды пушных зве</w:t>
      </w:r>
      <w:r w:rsidR="00184A78">
        <w:rPr>
          <w:rFonts w:ascii="Times New Roman" w:hAnsi="Times New Roman"/>
          <w:bCs/>
          <w:sz w:val="30"/>
          <w:szCs w:val="30"/>
        </w:rPr>
        <w:t>рей</w:t>
      </w:r>
      <w:r w:rsidR="00184A78" w:rsidRPr="00C91628">
        <w:rPr>
          <w:rFonts w:ascii="Times New Roman" w:hAnsi="Times New Roman"/>
          <w:bCs/>
          <w:sz w:val="30"/>
          <w:szCs w:val="30"/>
        </w:rPr>
        <w:t xml:space="preserve"> </w:t>
      </w:r>
      <w:r w:rsidRPr="00C91628">
        <w:rPr>
          <w:rFonts w:ascii="Times New Roman" w:hAnsi="Times New Roman"/>
          <w:bCs/>
          <w:sz w:val="30"/>
          <w:szCs w:val="30"/>
        </w:rPr>
        <w:t>(</w:t>
      </w:r>
      <w:r w:rsidR="00184A78">
        <w:rPr>
          <w:rFonts w:ascii="Times New Roman" w:hAnsi="Times New Roman"/>
          <w:bCs/>
          <w:sz w:val="30"/>
          <w:szCs w:val="30"/>
        </w:rPr>
        <w:t>н</w:t>
      </w:r>
      <w:r w:rsidRPr="00C91628">
        <w:rPr>
          <w:rFonts w:ascii="Times New Roman" w:hAnsi="Times New Roman"/>
          <w:bCs/>
          <w:sz w:val="30"/>
          <w:szCs w:val="30"/>
        </w:rPr>
        <w:t>орка, лисица, песец, соболь, енотовидная собака, нутрия, шиншилла)</w:t>
      </w:r>
      <w:r w:rsidR="00184A78">
        <w:rPr>
          <w:rFonts w:ascii="Times New Roman" w:hAnsi="Times New Roman"/>
          <w:bCs/>
          <w:sz w:val="30"/>
          <w:szCs w:val="30"/>
        </w:rPr>
        <w:t>.</w:t>
      </w:r>
      <w:r w:rsidRPr="00C91628">
        <w:rPr>
          <w:rFonts w:ascii="Times New Roman" w:hAnsi="Times New Roman"/>
          <w:bCs/>
          <w:sz w:val="30"/>
          <w:szCs w:val="30"/>
        </w:rPr>
        <w:t xml:space="preserve"> </w:t>
      </w:r>
    </w:p>
    <w:p w14:paraId="0AD354FD" w14:textId="6D4E2F92" w:rsidR="00F3375E" w:rsidRPr="00C91628" w:rsidRDefault="00F3375E">
      <w:pPr>
        <w:spacing w:after="0" w:line="240" w:lineRule="auto"/>
        <w:rPr>
          <w:rFonts w:ascii="Times New Roman" w:eastAsia="Times New Roman" w:hAnsi="Times New Roman" w:cs="Times New Roman"/>
          <w:sz w:val="30"/>
          <w:szCs w:val="30"/>
        </w:rPr>
      </w:pPr>
    </w:p>
    <w:p w14:paraId="1CFD4B2F" w14:textId="05AA57C8" w:rsidR="00D27F20" w:rsidRPr="00C91628" w:rsidRDefault="00D27F20" w:rsidP="00D27F20">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72F64734" wp14:editId="6D1694E4">
            <wp:extent cx="4876800" cy="3307080"/>
            <wp:effectExtent l="0" t="0" r="0" b="7620"/>
            <wp:docPr id="1732506433" name="Рисунок 1732506433" descr="облако с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лако слов"/>
                    <pic:cNvPicPr>
                      <a:picLocks noChangeAspect="1" noChangeArrowheads="1"/>
                    </pic:cNvPicPr>
                  </pic:nvPicPr>
                  <pic:blipFill rotWithShape="1">
                    <a:blip r:embed="rId140">
                      <a:extLst>
                        <a:ext uri="{28A0092B-C50C-407E-A947-70E740481C1C}">
                          <a14:useLocalDpi xmlns:a14="http://schemas.microsoft.com/office/drawing/2010/main" val="0"/>
                        </a:ext>
                      </a:extLst>
                    </a:blip>
                    <a:srcRect t="15625" b="16563"/>
                    <a:stretch/>
                  </pic:blipFill>
                  <pic:spPr bwMode="auto">
                    <a:xfrm>
                      <a:off x="0" y="0"/>
                      <a:ext cx="4876800" cy="3307080"/>
                    </a:xfrm>
                    <a:prstGeom prst="rect">
                      <a:avLst/>
                    </a:prstGeom>
                    <a:noFill/>
                    <a:ln>
                      <a:noFill/>
                    </a:ln>
                    <a:extLst>
                      <a:ext uri="{53640926-AAD7-44D8-BBD7-CCE9431645EC}">
                        <a14:shadowObscured xmlns:a14="http://schemas.microsoft.com/office/drawing/2010/main"/>
                      </a:ext>
                    </a:extLst>
                  </pic:spPr>
                </pic:pic>
              </a:graphicData>
            </a:graphic>
          </wp:inline>
        </w:drawing>
      </w:r>
    </w:p>
    <w:p w14:paraId="59199CA5" w14:textId="77777777" w:rsidR="006E337C" w:rsidRPr="00C91628" w:rsidRDefault="006E337C">
      <w:pPr>
        <w:spacing w:after="0" w:line="240" w:lineRule="auto"/>
        <w:rPr>
          <w:rFonts w:ascii="Times New Roman" w:eastAsia="Times New Roman" w:hAnsi="Times New Roman" w:cs="Times New Roman"/>
          <w:sz w:val="30"/>
          <w:szCs w:val="30"/>
        </w:rPr>
      </w:pPr>
    </w:p>
    <w:p w14:paraId="687025F4" w14:textId="77777777" w:rsidR="00F3375E" w:rsidRPr="00C91628" w:rsidRDefault="00C022FE">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5. Подведение итогов факультативного занятия (5 мин)</w:t>
      </w:r>
    </w:p>
    <w:p w14:paraId="316CFCC0" w14:textId="3E8A219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Назовите основные прав</w:t>
      </w:r>
      <w:r w:rsidR="00184A78">
        <w:rPr>
          <w:rFonts w:ascii="Times New Roman" w:eastAsia="Times New Roman" w:hAnsi="Times New Roman" w:cs="Times New Roman"/>
          <w:sz w:val="30"/>
          <w:szCs w:val="30"/>
        </w:rPr>
        <w:t>ила обращения с пушными зверями.</w:t>
      </w:r>
    </w:p>
    <w:p w14:paraId="3D2915E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 содержат пушных зверей?</w:t>
      </w:r>
    </w:p>
    <w:p w14:paraId="6C3B56E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Какие части шкурки пушного зверя считаются самыми ценными?</w:t>
      </w:r>
    </w:p>
    <w:p w14:paraId="3B81B70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Из каких типов волос состоит волосяной покров пушного зверя?</w:t>
      </w:r>
    </w:p>
    <w:p w14:paraId="7A5782F2"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Как определяется площадь шкурки?</w:t>
      </w:r>
    </w:p>
    <w:p w14:paraId="0A47845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 От чего зависит густота волосяного покрова?</w:t>
      </w:r>
    </w:p>
    <w:p w14:paraId="74ACABFC" w14:textId="77777777" w:rsidR="00F3375E" w:rsidRPr="00C91628" w:rsidRDefault="00F3375E">
      <w:pPr>
        <w:spacing w:after="0" w:line="240" w:lineRule="auto"/>
        <w:rPr>
          <w:rFonts w:ascii="Times New Roman" w:eastAsia="Times New Roman" w:hAnsi="Times New Roman" w:cs="Times New Roman"/>
          <w:b/>
          <w:sz w:val="30"/>
          <w:szCs w:val="30"/>
        </w:rPr>
      </w:pPr>
    </w:p>
    <w:p w14:paraId="1F4ECD19"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2D1EF6F3"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Модуль 6. Овцеводство, козоводство</w:t>
      </w:r>
    </w:p>
    <w:p w14:paraId="17F48AF7" w14:textId="77777777" w:rsidR="00F3375E" w:rsidRPr="00C91628" w:rsidRDefault="00F3375E">
      <w:pPr>
        <w:spacing w:after="0" w:line="240" w:lineRule="auto"/>
        <w:ind w:firstLine="709"/>
        <w:rPr>
          <w:rFonts w:ascii="Times New Roman" w:eastAsia="Times New Roman" w:hAnsi="Times New Roman" w:cs="Times New Roman"/>
          <w:b/>
          <w:sz w:val="30"/>
          <w:szCs w:val="30"/>
        </w:rPr>
      </w:pPr>
    </w:p>
    <w:p w14:paraId="1B83F289" w14:textId="77777777" w:rsidR="00F3375E" w:rsidRPr="00C91628" w:rsidRDefault="00C022FE">
      <w:pPr>
        <w:pBdr>
          <w:top w:val="nil"/>
          <w:left w:val="nil"/>
          <w:bottom w:val="nil"/>
          <w:right w:val="nil"/>
          <w:between w:val="nil"/>
        </w:pBd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2FFC2C37"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продукцией, получаемой в овцеводстве и козоводстве, биологическими особенностями и основными породами овец и коз.</w:t>
      </w:r>
    </w:p>
    <w:p w14:paraId="78390787" w14:textId="77777777" w:rsidR="00F3375E" w:rsidRPr="00C91628" w:rsidRDefault="00F3375E">
      <w:pPr>
        <w:pBdr>
          <w:top w:val="nil"/>
          <w:left w:val="nil"/>
          <w:bottom w:val="nil"/>
          <w:right w:val="nil"/>
          <w:between w:val="nil"/>
        </w:pBdr>
        <w:spacing w:after="0" w:line="240" w:lineRule="auto"/>
        <w:rPr>
          <w:rFonts w:ascii="Times New Roman" w:eastAsia="Times New Roman" w:hAnsi="Times New Roman" w:cs="Times New Roman"/>
          <w:sz w:val="30"/>
          <w:szCs w:val="30"/>
        </w:rPr>
      </w:pPr>
    </w:p>
    <w:p w14:paraId="3EE2C62C" w14:textId="1ADB66F5" w:rsidR="00F3375E" w:rsidRPr="00C91628" w:rsidRDefault="00C022FE" w:rsidP="00327555">
      <w:pPr>
        <w:pBdr>
          <w:top w:val="nil"/>
          <w:left w:val="nil"/>
          <w:bottom w:val="nil"/>
          <w:right w:val="nil"/>
          <w:between w:val="nil"/>
        </w:pBd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 новой темы (3</w:t>
      </w:r>
      <w:r w:rsidR="002C19C8"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5 мин)</w:t>
      </w:r>
    </w:p>
    <w:p w14:paraId="1CD950D7" w14:textId="406F9A2B" w:rsidR="00F3375E" w:rsidRPr="00C91628" w:rsidRDefault="00C022FE">
      <w:pPr>
        <w:pBdr>
          <w:top w:val="nil"/>
          <w:left w:val="nil"/>
          <w:bottom w:val="nil"/>
          <w:right w:val="nil"/>
          <w:between w:val="nil"/>
        </w:pBd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Назовите основную прод</w:t>
      </w:r>
      <w:r w:rsidR="006579F9">
        <w:rPr>
          <w:rFonts w:ascii="Times New Roman" w:eastAsia="Times New Roman" w:hAnsi="Times New Roman" w:cs="Times New Roman"/>
          <w:sz w:val="30"/>
          <w:szCs w:val="30"/>
        </w:rPr>
        <w:t>укцию, получаемую от овец и коз.</w:t>
      </w:r>
    </w:p>
    <w:p w14:paraId="57FF0D30" w14:textId="77777777" w:rsidR="00F3375E" w:rsidRPr="00C91628" w:rsidRDefault="00C022FE">
      <w:pPr>
        <w:pBdr>
          <w:top w:val="nil"/>
          <w:left w:val="nil"/>
          <w:bottom w:val="nil"/>
          <w:right w:val="nil"/>
          <w:between w:val="nil"/>
        </w:pBd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Какие породы овец и коз разводят в Республике Беларусь?</w:t>
      </w:r>
    </w:p>
    <w:p w14:paraId="6EA9D668" w14:textId="77777777" w:rsidR="00F3375E" w:rsidRPr="00C91628" w:rsidRDefault="00F3375E">
      <w:pPr>
        <w:spacing w:after="0" w:line="240" w:lineRule="auto"/>
        <w:ind w:firstLine="709"/>
        <w:rPr>
          <w:rFonts w:ascii="Times New Roman" w:eastAsia="Times New Roman" w:hAnsi="Times New Roman" w:cs="Times New Roman"/>
          <w:b/>
          <w:sz w:val="30"/>
          <w:szCs w:val="30"/>
        </w:rPr>
      </w:pPr>
    </w:p>
    <w:p w14:paraId="04934A2C" w14:textId="7F0BF993" w:rsidR="00F3375E" w:rsidRPr="00C91628" w:rsidRDefault="00C022FE" w:rsidP="00327555">
      <w:pPr>
        <w:pBdr>
          <w:top w:val="nil"/>
          <w:left w:val="nil"/>
          <w:bottom w:val="nil"/>
          <w:right w:val="nil"/>
          <w:between w:val="nil"/>
        </w:pBd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w:t>
      </w:r>
      <w:r w:rsidR="002C19C8"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40 мин)</w:t>
      </w:r>
    </w:p>
    <w:p w14:paraId="21912D2A" w14:textId="405F258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Значение овцеводства как отрасли животноводства</w:t>
      </w:r>
      <w:r w:rsidRPr="00C91628">
        <w:rPr>
          <w:rFonts w:ascii="Times New Roman" w:eastAsia="Times New Roman" w:hAnsi="Times New Roman" w:cs="Times New Roman"/>
          <w:sz w:val="30"/>
          <w:szCs w:val="30"/>
        </w:rPr>
        <w:t>. Основными ви</w:t>
      </w:r>
      <w:r w:rsidR="006579F9">
        <w:rPr>
          <w:rFonts w:ascii="Times New Roman" w:eastAsia="Times New Roman" w:hAnsi="Times New Roman" w:cs="Times New Roman"/>
          <w:sz w:val="30"/>
          <w:szCs w:val="30"/>
        </w:rPr>
        <w:t>дами продукции овцеводства являю</w:t>
      </w:r>
      <w:r w:rsidRPr="00C91628">
        <w:rPr>
          <w:rFonts w:ascii="Times New Roman" w:eastAsia="Times New Roman" w:hAnsi="Times New Roman" w:cs="Times New Roman"/>
          <w:sz w:val="30"/>
          <w:szCs w:val="30"/>
        </w:rPr>
        <w:t>тся шерсть, мясо, овчины, овечий жир, молоко и др</w:t>
      </w:r>
      <w:r w:rsidR="00327555" w:rsidRPr="00C91628">
        <w:rPr>
          <w:rFonts w:ascii="Times New Roman" w:eastAsia="Times New Roman" w:hAnsi="Times New Roman" w:cs="Times New Roman"/>
          <w:sz w:val="30"/>
          <w:szCs w:val="30"/>
        </w:rPr>
        <w:t>угие.</w:t>
      </w:r>
    </w:p>
    <w:p w14:paraId="597E5A0E"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Шерсть</w:t>
      </w:r>
      <w:r w:rsidRPr="00C91628">
        <w:rPr>
          <w:rFonts w:ascii="Times New Roman" w:eastAsia="Times New Roman" w:hAnsi="Times New Roman" w:cs="Times New Roman"/>
          <w:sz w:val="30"/>
          <w:szCs w:val="30"/>
        </w:rPr>
        <w:t xml:space="preserve"> – самый главный и важный вид продукции, получаемой от овец, служит сырьем для изготовления различных видов одежды, тканей, ковров, валяной обуви и фетровых изделий. </w:t>
      </w:r>
    </w:p>
    <w:p w14:paraId="5F51B4F5" w14:textId="10CEBAA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Овчины</w:t>
      </w:r>
      <w:r w:rsidRPr="00C91628">
        <w:rPr>
          <w:rFonts w:ascii="Times New Roman" w:eastAsia="Times New Roman" w:hAnsi="Times New Roman" w:cs="Times New Roman"/>
          <w:sz w:val="30"/>
          <w:szCs w:val="30"/>
        </w:rPr>
        <w:t xml:space="preserve"> овец идут </w:t>
      </w:r>
      <w:r w:rsidR="00327555" w:rsidRPr="00C91628">
        <w:rPr>
          <w:rFonts w:ascii="Times New Roman" w:eastAsia="Times New Roman" w:hAnsi="Times New Roman" w:cs="Times New Roman"/>
          <w:sz w:val="30"/>
          <w:szCs w:val="30"/>
        </w:rPr>
        <w:t>на</w:t>
      </w:r>
      <w:r w:rsidRPr="00C91628">
        <w:rPr>
          <w:rFonts w:ascii="Times New Roman" w:eastAsia="Times New Roman" w:hAnsi="Times New Roman" w:cs="Times New Roman"/>
          <w:sz w:val="30"/>
          <w:szCs w:val="30"/>
        </w:rPr>
        <w:t xml:space="preserve"> изготовление шуб, дубленок, воротников, шапок. </w:t>
      </w:r>
    </w:p>
    <w:p w14:paraId="5C980E18" w14:textId="7E34B3E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Кожи</w:t>
      </w:r>
      <w:r w:rsidRPr="00C91628">
        <w:rPr>
          <w:rFonts w:ascii="Times New Roman" w:eastAsia="Times New Roman" w:hAnsi="Times New Roman" w:cs="Times New Roman"/>
          <w:sz w:val="30"/>
          <w:szCs w:val="30"/>
        </w:rPr>
        <w:t xml:space="preserve"> используют для выработки верхнего обувного материала (сафьяна, замши), подкладочного материала, для изготовления сумок, чемоданов.</w:t>
      </w:r>
    </w:p>
    <w:p w14:paraId="5061888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Баранина</w:t>
      </w:r>
      <w:r w:rsidRPr="00C91628">
        <w:rPr>
          <w:rFonts w:ascii="Times New Roman" w:eastAsia="Times New Roman" w:hAnsi="Times New Roman" w:cs="Times New Roman"/>
          <w:sz w:val="30"/>
          <w:szCs w:val="30"/>
        </w:rPr>
        <w:t xml:space="preserve"> – ценный продукт питания, особенно мясо ягнят. По содержанию белка, аминокислот, витаминов и минеральных веществ она не уступает говядине. В бараньем жире холестерина содержится в несколько раз меньше, чем в говяжьем и свином.</w:t>
      </w:r>
    </w:p>
    <w:p w14:paraId="48C0A79F" w14:textId="77777777" w:rsidR="00F3375E" w:rsidRPr="00C91628" w:rsidRDefault="00C022FE">
      <w:pPr>
        <w:spacing w:after="0" w:line="240" w:lineRule="auto"/>
        <w:ind w:firstLine="709"/>
        <w:jc w:val="both"/>
        <w:rPr>
          <w:rFonts w:ascii="Times New Roman" w:hAnsi="Times New Roman" w:cs="Times New Roman"/>
          <w:i/>
          <w:sz w:val="30"/>
          <w:szCs w:val="30"/>
        </w:rPr>
      </w:pPr>
      <w:r w:rsidRPr="00C91628">
        <w:rPr>
          <w:rFonts w:ascii="Times New Roman" w:eastAsia="Times New Roman" w:hAnsi="Times New Roman" w:cs="Times New Roman"/>
          <w:sz w:val="30"/>
          <w:szCs w:val="30"/>
        </w:rPr>
        <w:t xml:space="preserve">Овечье </w:t>
      </w:r>
      <w:r w:rsidRPr="00C91628">
        <w:rPr>
          <w:rFonts w:ascii="Times New Roman" w:eastAsia="Times New Roman" w:hAnsi="Times New Roman" w:cs="Times New Roman"/>
          <w:i/>
          <w:sz w:val="30"/>
          <w:szCs w:val="30"/>
        </w:rPr>
        <w:t>молоко</w:t>
      </w:r>
      <w:r w:rsidRPr="00C91628">
        <w:rPr>
          <w:rFonts w:ascii="Times New Roman" w:eastAsia="Times New Roman" w:hAnsi="Times New Roman" w:cs="Times New Roman"/>
          <w:sz w:val="30"/>
          <w:szCs w:val="30"/>
        </w:rPr>
        <w:t xml:space="preserve"> используют в основном для производства высококачественных сыров (рокфора, сулугуни, брынзы). </w:t>
      </w:r>
    </w:p>
    <w:p w14:paraId="21EB5827"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Овечье </w:t>
      </w:r>
      <w:r w:rsidRPr="00C91628">
        <w:rPr>
          <w:rFonts w:ascii="Times New Roman" w:eastAsia="Times New Roman" w:hAnsi="Times New Roman" w:cs="Times New Roman"/>
          <w:i/>
          <w:sz w:val="30"/>
          <w:szCs w:val="30"/>
        </w:rPr>
        <w:t>сало</w:t>
      </w:r>
      <w:r w:rsidRPr="00C91628">
        <w:rPr>
          <w:rFonts w:ascii="Times New Roman" w:eastAsia="Times New Roman" w:hAnsi="Times New Roman" w:cs="Times New Roman"/>
          <w:sz w:val="30"/>
          <w:szCs w:val="30"/>
        </w:rPr>
        <w:t xml:space="preserve"> используют для пищевых и технических целей. Шерстный </w:t>
      </w:r>
      <w:r w:rsidRPr="00C91628">
        <w:rPr>
          <w:rFonts w:ascii="Times New Roman" w:eastAsia="Times New Roman" w:hAnsi="Times New Roman" w:cs="Times New Roman"/>
          <w:i/>
          <w:sz w:val="30"/>
          <w:szCs w:val="30"/>
        </w:rPr>
        <w:t>жир</w:t>
      </w:r>
      <w:r w:rsidRPr="00C91628">
        <w:rPr>
          <w:rFonts w:ascii="Times New Roman" w:eastAsia="Times New Roman" w:hAnsi="Times New Roman" w:cs="Times New Roman"/>
          <w:sz w:val="30"/>
          <w:szCs w:val="30"/>
        </w:rPr>
        <w:t xml:space="preserve"> используют для приготовления красок, в медицине и парфюмерии.</w:t>
      </w:r>
    </w:p>
    <w:p w14:paraId="5CA19E64"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Навоз</w:t>
      </w:r>
      <w:r w:rsidRPr="00C91628">
        <w:rPr>
          <w:rFonts w:ascii="Times New Roman" w:eastAsia="Times New Roman" w:hAnsi="Times New Roman" w:cs="Times New Roman"/>
          <w:sz w:val="30"/>
          <w:szCs w:val="30"/>
        </w:rPr>
        <w:t xml:space="preserve"> является ценным удобрением для повышения плодородия почвы.</w:t>
      </w:r>
    </w:p>
    <w:p w14:paraId="3F465472" w14:textId="4EF5D5CA"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мире насчитывается более 600 пород и разводится более 1 миллиарда овец. Ежегодно производится от 2,5 до 3,0 миллионов тонн шерсти, со средним настригом с одной овцы 2,5</w:t>
      </w:r>
      <w:r w:rsidR="006E33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2,6 кг.</w:t>
      </w:r>
    </w:p>
    <w:p w14:paraId="0822656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Наибольшее поголовье овец сосредоточено в Китае, Индии, Австралии, Новой Зеландии. В этих странах получают около половины производимой в мире шерсти.</w:t>
      </w:r>
    </w:p>
    <w:p w14:paraId="2A988E3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В Республике Беларусь на 1 января 2024 года имелось 75,7 тыс. гол. овец, в том числе в сельскохозяйственных организациях – 10 тыс. гол.</w:t>
      </w:r>
    </w:p>
    <w:p w14:paraId="39948223" w14:textId="5510312E" w:rsidR="00F3375E" w:rsidRPr="00C91628" w:rsidRDefault="00C022F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t xml:space="preserve">Основное направление овцеводства в республике – </w:t>
      </w:r>
      <w:proofErr w:type="gramStart"/>
      <w:r w:rsidRPr="00C91628">
        <w:rPr>
          <w:rFonts w:ascii="Times New Roman" w:eastAsia="Times New Roman" w:hAnsi="Times New Roman" w:cs="Times New Roman"/>
          <w:sz w:val="30"/>
          <w:szCs w:val="30"/>
        </w:rPr>
        <w:t>мясо</w:t>
      </w:r>
      <w:r w:rsidR="006579F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шерстное</w:t>
      </w:r>
      <w:proofErr w:type="gramEnd"/>
      <w:r w:rsidRPr="00C91628">
        <w:rPr>
          <w:rFonts w:ascii="Times New Roman" w:eastAsia="Times New Roman" w:hAnsi="Times New Roman" w:cs="Times New Roman"/>
          <w:sz w:val="30"/>
          <w:szCs w:val="30"/>
        </w:rPr>
        <w:t xml:space="preserve"> тонкорунное и полутонкорунное. В перспективе предусматривается зональное районирование пород овец, которое позволит вывести отрасль на более высокий уровень развития.</w:t>
      </w:r>
    </w:p>
    <w:p w14:paraId="11514E5C" w14:textId="77777777" w:rsidR="00F3375E" w:rsidRPr="00C91628" w:rsidRDefault="00C022FE">
      <w:pPr>
        <w:spacing w:after="0" w:line="240" w:lineRule="auto"/>
        <w:ind w:firstLine="720"/>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Биологические и хозяйственные особенности овец.</w:t>
      </w:r>
    </w:p>
    <w:p w14:paraId="7737EA7F"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Овцы относятся к жвачным животным с 4-камерным желудком.  </w:t>
      </w:r>
    </w:p>
    <w:p w14:paraId="372C0A7D" w14:textId="702DB4C8"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овец длина кишечника в 30</w:t>
      </w:r>
      <w:r w:rsidR="006579F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35 раз больше длины туловища. </w:t>
      </w:r>
    </w:p>
    <w:p w14:paraId="2F9B3D18" w14:textId="7C4D4F93"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Температура тела овец – 38,5</w:t>
      </w:r>
      <w:r w:rsidR="006E337C" w:rsidRPr="00C91628">
        <w:rPr>
          <w:rFonts w:ascii="Times New Roman" w:eastAsia="Times New Roman" w:hAnsi="Times New Roman" w:cs="Times New Roman"/>
          <w:sz w:val="30"/>
          <w:szCs w:val="30"/>
        </w:rPr>
        <w:t>–</w:t>
      </w:r>
      <w:r w:rsidR="006579F9">
        <w:rPr>
          <w:rFonts w:ascii="Times New Roman" w:eastAsia="Times New Roman" w:hAnsi="Times New Roman" w:cs="Times New Roman"/>
          <w:sz w:val="30"/>
          <w:szCs w:val="30"/>
        </w:rPr>
        <w:t>40,5°С (у молодняка около 40,5°С, у взрослых – 38,5–39,5</w:t>
      </w:r>
      <w:r w:rsidRPr="00C91628">
        <w:rPr>
          <w:rFonts w:ascii="Times New Roman" w:eastAsia="Times New Roman" w:hAnsi="Times New Roman" w:cs="Times New Roman"/>
          <w:sz w:val="30"/>
          <w:szCs w:val="30"/>
        </w:rPr>
        <w:t>°С); частота пульса – 60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70 ударов в минуту (у ягнят до 115); частота дыхания – 12</w:t>
      </w:r>
      <w:r w:rsidR="00EB6E71">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15 раз в минуту. </w:t>
      </w:r>
    </w:p>
    <w:p w14:paraId="718399D5" w14:textId="3ADBDEC0" w:rsidR="00F3375E" w:rsidRPr="00C91628" w:rsidRDefault="00C022FE">
      <w:pPr>
        <w:pBdr>
          <w:top w:val="nil"/>
          <w:left w:val="nil"/>
          <w:bottom w:val="nil"/>
          <w:right w:val="nil"/>
          <w:between w:val="nil"/>
        </w:pBdr>
        <w:tabs>
          <w:tab w:val="left" w:pos="142"/>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Молодняк овец обладает высокой эффективностью роста. Среднесуточные приросты составляют 200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300 г. К 4-месячному возрасту ягнята достигают 25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кг живой массы, а к 7</w:t>
      </w:r>
      <w:r w:rsidR="006E33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8-месячному возрасту имеют 70</w:t>
      </w:r>
      <w:r w:rsidR="00FA0E7B" w:rsidRPr="00C91628">
        <w:rPr>
          <w:rFonts w:ascii="Times New Roman" w:eastAsia="Times New Roman" w:hAnsi="Times New Roman" w:cs="Times New Roman"/>
          <w:sz w:val="30"/>
          <w:szCs w:val="30"/>
        </w:rPr>
        <w:t>–</w:t>
      </w:r>
      <w:r w:rsidR="00EB6E71">
        <w:rPr>
          <w:rFonts w:ascii="Times New Roman" w:eastAsia="Times New Roman" w:hAnsi="Times New Roman" w:cs="Times New Roman"/>
          <w:sz w:val="30"/>
          <w:szCs w:val="30"/>
        </w:rPr>
        <w:t>80</w:t>
      </w:r>
      <w:r w:rsidRPr="00C91628">
        <w:rPr>
          <w:rFonts w:ascii="Times New Roman" w:eastAsia="Times New Roman" w:hAnsi="Times New Roman" w:cs="Times New Roman"/>
          <w:sz w:val="30"/>
          <w:szCs w:val="30"/>
        </w:rPr>
        <w:t>% живой массы от взрослого животного.</w:t>
      </w:r>
    </w:p>
    <w:p w14:paraId="60B17198" w14:textId="55FBA53B" w:rsidR="00F3375E" w:rsidRPr="00C91628" w:rsidRDefault="00C022FE">
      <w:pPr>
        <w:widowControl w:val="0"/>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i/>
          <w:sz w:val="30"/>
          <w:szCs w:val="30"/>
        </w:rPr>
      </w:pPr>
      <w:r w:rsidRPr="00C91628">
        <w:rPr>
          <w:rFonts w:ascii="Times New Roman" w:eastAsia="Times New Roman" w:hAnsi="Times New Roman" w:cs="Times New Roman"/>
          <w:sz w:val="30"/>
          <w:szCs w:val="30"/>
        </w:rPr>
        <w:t xml:space="preserve">Овцы относятся к животным с сезонным размножением. Половая охота у овец большинства пород наступает во второй половине года, начиная с сентября. Овцы некоторых пород (романовская, финский ландрас, </w:t>
      </w:r>
      <w:proofErr w:type="spellStart"/>
      <w:r w:rsidRPr="00C91628">
        <w:rPr>
          <w:rFonts w:ascii="Times New Roman" w:eastAsia="Times New Roman" w:hAnsi="Times New Roman" w:cs="Times New Roman"/>
          <w:sz w:val="30"/>
          <w:szCs w:val="30"/>
        </w:rPr>
        <w:t>мериноландшаф</w:t>
      </w:r>
      <w:proofErr w:type="spellEnd"/>
      <w:r w:rsidRPr="00C91628">
        <w:rPr>
          <w:rFonts w:ascii="Times New Roman" w:eastAsia="Times New Roman" w:hAnsi="Times New Roman" w:cs="Times New Roman"/>
          <w:sz w:val="30"/>
          <w:szCs w:val="30"/>
        </w:rPr>
        <w:t xml:space="preserve"> и др</w:t>
      </w:r>
      <w:r w:rsidR="00FA0E7B"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xml:space="preserve">) </w:t>
      </w:r>
      <w:r w:rsidR="00CC4496" w:rsidRPr="00C91628">
        <w:rPr>
          <w:rFonts w:ascii="Times New Roman" w:eastAsia="Times New Roman" w:hAnsi="Times New Roman" w:cs="Times New Roman"/>
          <w:sz w:val="30"/>
          <w:szCs w:val="30"/>
        </w:rPr>
        <w:t xml:space="preserve">способны </w:t>
      </w:r>
      <w:r w:rsidRPr="00C91628">
        <w:rPr>
          <w:rFonts w:ascii="Times New Roman" w:eastAsia="Times New Roman" w:hAnsi="Times New Roman" w:cs="Times New Roman"/>
          <w:sz w:val="30"/>
          <w:szCs w:val="30"/>
        </w:rPr>
        <w:t xml:space="preserve">приносить приплод в любое время года. </w:t>
      </w:r>
    </w:p>
    <w:p w14:paraId="125FBFBE" w14:textId="1422F6B0"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Половая зрелость у овец наступает в возрасте 6</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 месяцев, с колебаниями от 4 (романовская и некоторые другие породы) до 7 месяцев. </w:t>
      </w:r>
    </w:p>
    <w:p w14:paraId="7E4BA899" w14:textId="715F3C94"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Физиологическая зрелость большинства овец наступает в возрасте 12</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18 месяцев. </w:t>
      </w:r>
    </w:p>
    <w:p w14:paraId="378FE7D9"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Период суягности (беременности) овец длится 5 месяцев.</w:t>
      </w:r>
    </w:p>
    <w:p w14:paraId="26BE49D3" w14:textId="052FA289"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овец обычно рождается 1</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ягненка, а у некоторых (романовская порода овец) 2</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и более.</w:t>
      </w:r>
    </w:p>
    <w:p w14:paraId="6D22DCE5" w14:textId="179A935D"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Продолжительность жизни овец – 12</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14 лет, а срок хозяйственного использования – 6</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 лет, так как к этому возрасту значительно стираются зубы, что ведет к ухудшению использования кормов.</w:t>
      </w:r>
    </w:p>
    <w:p w14:paraId="6D8134B3"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Овцы хорошо используют все пастбища, за исключением заболоченных. Из 800 пастбищных растений овцы способны поедать 520.</w:t>
      </w:r>
    </w:p>
    <w:p w14:paraId="10CFAC71"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Длинные, тонкие, подвижные губы и острые зубы позволяют срывать растения у самого корня, подбирать зерна и даже на скудных пастбищах находить корм.</w:t>
      </w:r>
    </w:p>
    <w:p w14:paraId="0A1736CF"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Овцы подвижны, выносливы, способны к длительным переходам, долго переносят (курдючные и жирнохвостые породы) отсутствие воды, хорошо акклиматизируются, поэтому их разводят в самых разнообразных климатических зонах (кроме Крайнего Севера, тундры).</w:t>
      </w:r>
    </w:p>
    <w:p w14:paraId="379E48D0"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Овцы пугливы, у них хорошо развит инстинкт стадности, слепого следования за вожаком. </w:t>
      </w:r>
    </w:p>
    <w:p w14:paraId="4E5C3472"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Благодаря хорошо развитому шерстному покрову овцы довольно устойчивы к холодным условиям содержания, не требуют теплых помещений, однако чувствительны к повышенной влажности и сквознякам, а также к стрессовым факторам.</w:t>
      </w:r>
    </w:p>
    <w:p w14:paraId="4254CDEF" w14:textId="77777777" w:rsidR="00F3375E" w:rsidRPr="00C91628" w:rsidRDefault="00C022FE">
      <w:pPr>
        <w:pBdr>
          <w:top w:val="nil"/>
          <w:left w:val="nil"/>
          <w:bottom w:val="nil"/>
          <w:right w:val="nil"/>
          <w:between w:val="nil"/>
        </w:pBdr>
        <w:tabs>
          <w:tab w:val="left" w:pos="851"/>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Овцы практически не болеют туберкулезом, но предрасположены к бруцеллезу, чесотке, оспе, копытной гнили, маститам и гельминтозным болезням. </w:t>
      </w:r>
    </w:p>
    <w:p w14:paraId="4A6D1F78" w14:textId="77777777" w:rsidR="00F3375E" w:rsidRPr="00C91628" w:rsidRDefault="00C022FE">
      <w:pPr>
        <w:widowControl w:val="0"/>
        <w:pBdr>
          <w:top w:val="nil"/>
          <w:left w:val="nil"/>
          <w:bottom w:val="nil"/>
          <w:right w:val="nil"/>
          <w:between w:val="nil"/>
        </w:pBdr>
        <w:tabs>
          <w:tab w:val="left" w:pos="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Продукция овцеводства. Шерстная продуктивность.</w:t>
      </w:r>
    </w:p>
    <w:p w14:paraId="575D09AC"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Шерсть – это волосяной покров животных. Формирование шерстного покрова у овец начинается еще в эмбриональный период.</w:t>
      </w:r>
    </w:p>
    <w:p w14:paraId="2748E57A"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шерсти изготовляют разнообразные ткани, ковры, головные уборы, войлок (фетр). Шерстяные полотна гигиеничны, отличаются легкостью и эластичностью, хорошо сохраняют тепло, износоустойчивы.</w:t>
      </w:r>
    </w:p>
    <w:p w14:paraId="32983291"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Шерстный покров овец состоит из различных типов волокон: пуха, ости, переходного волоса. Шерсть овец пропитана смесью выделений жировых и потовых желез – жиропотом. В шерсти можно встретить мертвые и сухие волосы.</w:t>
      </w:r>
    </w:p>
    <w:p w14:paraId="13D8B5D3" w14:textId="72F03F8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зависимости от однородности волокон и их толщины шерсть ове</w:t>
      </w:r>
      <w:r w:rsidR="00EB6E71">
        <w:rPr>
          <w:rFonts w:ascii="Times New Roman" w:eastAsia="Times New Roman" w:hAnsi="Times New Roman" w:cs="Times New Roman"/>
          <w:sz w:val="30"/>
          <w:szCs w:val="30"/>
        </w:rPr>
        <w:t>ц разделяют на следующие группы.</w:t>
      </w:r>
    </w:p>
    <w:p w14:paraId="7BC42EA0" w14:textId="1DC798DF"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w:t>
      </w:r>
      <w:r w:rsidR="005678C4" w:rsidRPr="00C91628">
        <w:rPr>
          <w:rFonts w:ascii="Times New Roman" w:eastAsia="Times New Roman" w:hAnsi="Times New Roman" w:cs="Times New Roman"/>
          <w:bCs/>
          <w:sz w:val="30"/>
          <w:szCs w:val="30"/>
        </w:rPr>
        <w:t> </w:t>
      </w:r>
      <w:r w:rsidRPr="00C91628">
        <w:rPr>
          <w:rFonts w:ascii="Times New Roman" w:eastAsia="Times New Roman" w:hAnsi="Times New Roman" w:cs="Times New Roman"/>
          <w:sz w:val="30"/>
          <w:szCs w:val="30"/>
        </w:rPr>
        <w:t>Тонкая – состоит только из пуха, толщина которого не более 25 мкм, содержит много жиропота. Овец с тонкой шерстью называют тонкорунными. Тонкая шерсть – это самый важный и ценный вид сырья, которое дает овцеводство.</w:t>
      </w:r>
    </w:p>
    <w:p w14:paraId="303D9B33" w14:textId="78C7052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w:t>
      </w:r>
      <w:r w:rsidR="005678C4"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 xml:space="preserve">Полутонкая – состоит из грубого пуха или из смеси грубого пуха и переходного волоса. </w:t>
      </w:r>
    </w:p>
    <w:p w14:paraId="4677BCBB" w14:textId="18BDFD7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w:t>
      </w:r>
      <w:r w:rsidR="005678C4"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 xml:space="preserve">Полугрубая – состоит из пуха, переходного волоса и небольшого количества ости. Отличается от грубой шерсти большим содержанием пуха и жиропота и более тонкой, мягкой остью. </w:t>
      </w:r>
    </w:p>
    <w:p w14:paraId="7A903D87" w14:textId="580C425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w:t>
      </w:r>
      <w:r w:rsidR="005678C4" w:rsidRPr="00C91628">
        <w:rPr>
          <w:rFonts w:ascii="Times New Roman" w:eastAsia="Times New Roman" w:hAnsi="Times New Roman" w:cs="Times New Roman"/>
          <w:sz w:val="30"/>
          <w:szCs w:val="30"/>
        </w:rPr>
        <w:t> </w:t>
      </w:r>
      <w:r w:rsidRPr="00C91628">
        <w:rPr>
          <w:rFonts w:ascii="Times New Roman" w:eastAsia="Times New Roman" w:hAnsi="Times New Roman" w:cs="Times New Roman"/>
          <w:sz w:val="30"/>
          <w:szCs w:val="30"/>
        </w:rPr>
        <w:t xml:space="preserve">Грубая – состоит из пуха, переходного волоса, ости, иногда содержит значительное количество сухого и мертвого волоса. Жиропота в шерсти мало, поэтому на ощупь она сухая и жесткая. </w:t>
      </w:r>
    </w:p>
    <w:p w14:paraId="0A955DF4"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Тонкая и полутонкая шерсть относится к однородной шерсти, а грубая и полугрубая – неоднородной.</w:t>
      </w:r>
    </w:p>
    <w:p w14:paraId="1F422180"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Шерсть получают при стрижке овец. Овец всех пород стригут весной, а грубошерстных и полугрубошерстных стригут еще и осенью.</w:t>
      </w:r>
    </w:p>
    <w:p w14:paraId="470BE665"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Шерстную продуктивность оценивают по массе настриженной шерсти и особенностям волокна (длине, толщине (тонине), характеру извитости). </w:t>
      </w:r>
    </w:p>
    <w:p w14:paraId="2E9281B1"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Шерстная продуктивность овец определяется наследственностью, их возрастом, полом, а также условиями кормления и содержания. Как правило, бараны по выходу шерсти превосходят маток, однако уступают им по качественным характеристикам шерсти. С возрастом животных </w:t>
      </w:r>
      <w:r w:rsidRPr="00C91628">
        <w:rPr>
          <w:rFonts w:ascii="Times New Roman" w:eastAsia="Times New Roman" w:hAnsi="Times New Roman" w:cs="Times New Roman"/>
          <w:sz w:val="30"/>
          <w:szCs w:val="30"/>
        </w:rPr>
        <w:lastRenderedPageBreak/>
        <w:t>увеличивается и масса настриженной от них шерсти. При снижении уровня кормления овец (особенно в случаях недокорма особей) шерсть истончается, что ведет к резкому ухудшению ее технологических качеств. Рост шерсти может замедляться или даже прекращаться при содержании овец в холодных, сырых и душных помещениях.</w:t>
      </w:r>
    </w:p>
    <w:p w14:paraId="45862457" w14:textId="77777777" w:rsidR="00F3375E" w:rsidRPr="00C91628" w:rsidRDefault="00C022FE">
      <w:pPr>
        <w:spacing w:after="0" w:line="240" w:lineRule="auto"/>
        <w:ind w:firstLine="720"/>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Мясная продуктивность.</w:t>
      </w:r>
    </w:p>
    <w:p w14:paraId="462CEA8F"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Мясо овец старше 4-месячного возраста называется бараниной, а мясо ягнят до 4-месячного возраста – ягнятиной.</w:t>
      </w:r>
    </w:p>
    <w:p w14:paraId="442F385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Баранина имеет высокие вкусовые качества, по содержанию белка, незаменимых аминокислот, витаминов и минеральных веществ не уступает говядине, а по питательной ценности даже превосходит. Баранине присущ специфический запах, который обусловлен наличием в ней </w:t>
      </w:r>
      <w:proofErr w:type="spellStart"/>
      <w:r w:rsidRPr="00C91628">
        <w:rPr>
          <w:rFonts w:ascii="Times New Roman" w:eastAsia="Times New Roman" w:hAnsi="Times New Roman" w:cs="Times New Roman"/>
          <w:sz w:val="30"/>
          <w:szCs w:val="30"/>
        </w:rPr>
        <w:t>гирсиновой</w:t>
      </w:r>
      <w:proofErr w:type="spellEnd"/>
      <w:r w:rsidRPr="00C91628">
        <w:rPr>
          <w:rFonts w:ascii="Times New Roman" w:eastAsia="Times New Roman" w:hAnsi="Times New Roman" w:cs="Times New Roman"/>
          <w:sz w:val="30"/>
          <w:szCs w:val="30"/>
        </w:rPr>
        <w:t xml:space="preserve"> кислоты. </w:t>
      </w:r>
    </w:p>
    <w:p w14:paraId="6290DA3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Баранину получают от овец всех пород, но наиболее высокой мясной продуктивностью обладают породы, специализированные в мясном, </w:t>
      </w:r>
      <w:proofErr w:type="gramStart"/>
      <w:r w:rsidRPr="00C91628">
        <w:rPr>
          <w:rFonts w:ascii="Times New Roman" w:eastAsia="Times New Roman" w:hAnsi="Times New Roman" w:cs="Times New Roman"/>
          <w:sz w:val="30"/>
          <w:szCs w:val="30"/>
        </w:rPr>
        <w:t>мясо-шерстном</w:t>
      </w:r>
      <w:proofErr w:type="gramEnd"/>
      <w:r w:rsidRPr="00C91628">
        <w:rPr>
          <w:rFonts w:ascii="Times New Roman" w:eastAsia="Times New Roman" w:hAnsi="Times New Roman" w:cs="Times New Roman"/>
          <w:sz w:val="30"/>
          <w:szCs w:val="30"/>
        </w:rPr>
        <w:t xml:space="preserve"> и мясо-сальном направлениях.</w:t>
      </w:r>
    </w:p>
    <w:p w14:paraId="6A0F3DF3" w14:textId="3F3BB716"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Кроме мяса, от овец можно получить много сала. Курдючные и жирнохвостые овцы способны откладывать на крестце и хвосте большое количество сала (15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кг). Жир отличается тугоплавкостью, высокой питательностью, его можно хранить длительное время.</w:t>
      </w:r>
    </w:p>
    <w:p w14:paraId="65C87D4D"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На уровень и качество мясной продуктивности овец влияют многие факторы, в том числе генетические, условия кормления и содержания, а также пол и возраст.</w:t>
      </w:r>
    </w:p>
    <w:p w14:paraId="577BCDA3" w14:textId="77777777" w:rsidR="00F3375E" w:rsidRPr="00C91628" w:rsidRDefault="00C022FE">
      <w:pPr>
        <w:spacing w:after="0" w:line="240" w:lineRule="auto"/>
        <w:ind w:firstLine="709"/>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Молочная продуктивность.</w:t>
      </w:r>
    </w:p>
    <w:p w14:paraId="438CB7D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Овечье молоко используется при выращивании ягнят и в питании человека. Из молока овец изготавливают твердые и мягкие сыры, кисломолочные продукты (творог, айран, мацони).</w:t>
      </w:r>
    </w:p>
    <w:p w14:paraId="087478FD" w14:textId="16CB89E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Овечье молоко содержит 6</w:t>
      </w:r>
      <w:r w:rsidR="00FA0E7B" w:rsidRPr="00C91628">
        <w:rPr>
          <w:rFonts w:ascii="Times New Roman" w:eastAsia="Times New Roman" w:hAnsi="Times New Roman" w:cs="Times New Roman"/>
          <w:sz w:val="30"/>
          <w:szCs w:val="30"/>
        </w:rPr>
        <w:t>–</w:t>
      </w:r>
      <w:r w:rsidR="004035B1">
        <w:rPr>
          <w:rFonts w:ascii="Times New Roman" w:eastAsia="Times New Roman" w:hAnsi="Times New Roman" w:cs="Times New Roman"/>
          <w:sz w:val="30"/>
          <w:szCs w:val="30"/>
        </w:rPr>
        <w:t>7</w:t>
      </w:r>
      <w:r w:rsidRPr="00C91628">
        <w:rPr>
          <w:rFonts w:ascii="Times New Roman" w:eastAsia="Times New Roman" w:hAnsi="Times New Roman" w:cs="Times New Roman"/>
          <w:sz w:val="30"/>
          <w:szCs w:val="30"/>
        </w:rPr>
        <w:t>% жира, 4,5</w:t>
      </w:r>
      <w:r w:rsidR="00FA0E7B" w:rsidRPr="00C91628">
        <w:rPr>
          <w:rFonts w:ascii="Times New Roman" w:eastAsia="Times New Roman" w:hAnsi="Times New Roman" w:cs="Times New Roman"/>
          <w:sz w:val="30"/>
          <w:szCs w:val="30"/>
        </w:rPr>
        <w:t>–</w:t>
      </w:r>
      <w:r w:rsidR="004035B1">
        <w:rPr>
          <w:rFonts w:ascii="Times New Roman" w:eastAsia="Times New Roman" w:hAnsi="Times New Roman" w:cs="Times New Roman"/>
          <w:sz w:val="30"/>
          <w:szCs w:val="30"/>
        </w:rPr>
        <w:t>6</w:t>
      </w:r>
      <w:r w:rsidRPr="00C91628">
        <w:rPr>
          <w:rFonts w:ascii="Times New Roman" w:eastAsia="Times New Roman" w:hAnsi="Times New Roman" w:cs="Times New Roman"/>
          <w:sz w:val="30"/>
          <w:szCs w:val="30"/>
        </w:rPr>
        <w:t>% белка, 4,4</w:t>
      </w:r>
      <w:r w:rsidR="00FA0E7B" w:rsidRPr="00C91628">
        <w:rPr>
          <w:rFonts w:ascii="Times New Roman" w:eastAsia="Times New Roman" w:hAnsi="Times New Roman" w:cs="Times New Roman"/>
          <w:sz w:val="30"/>
          <w:szCs w:val="30"/>
        </w:rPr>
        <w:t>–</w:t>
      </w:r>
      <w:r w:rsidR="004035B1">
        <w:rPr>
          <w:rFonts w:ascii="Times New Roman" w:eastAsia="Times New Roman" w:hAnsi="Times New Roman" w:cs="Times New Roman"/>
          <w:sz w:val="30"/>
          <w:szCs w:val="30"/>
        </w:rPr>
        <w:t>4,6% сахара и 0,8</w:t>
      </w:r>
      <w:r w:rsidRPr="00C91628">
        <w:rPr>
          <w:rFonts w:ascii="Times New Roman" w:eastAsia="Times New Roman" w:hAnsi="Times New Roman" w:cs="Times New Roman"/>
          <w:sz w:val="30"/>
          <w:szCs w:val="30"/>
        </w:rPr>
        <w:t xml:space="preserve">% минеральных веществ. </w:t>
      </w:r>
    </w:p>
    <w:p w14:paraId="77522DE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Цвет овечьего молока – белый. В молочном жире содержится много ненасыщенных жирных кислот, что придает парному овечьему молоку специфический вкус и запах.</w:t>
      </w:r>
    </w:p>
    <w:p w14:paraId="26B77592" w14:textId="65D621DF" w:rsidR="00F3375E" w:rsidRPr="00C91628" w:rsidRDefault="00C022FE">
      <w:pPr>
        <w:widowControl w:val="0"/>
        <w:pBdr>
          <w:top w:val="nil"/>
          <w:left w:val="nil"/>
          <w:bottom w:val="nil"/>
          <w:right w:val="nil"/>
          <w:between w:val="nil"/>
        </w:pBdr>
        <w:tabs>
          <w:tab w:val="left" w:pos="851"/>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Продолжительность лактации у овец немолочных пород обычно составляет 2,5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месяца, за этот период от одной матки получают в среднем 100</w:t>
      </w:r>
      <w:r w:rsidR="006E33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150 кг молока. Наибольшей продуктивностью обладают овцы специализированной молочной породы – остфризской, разводимой в Бельгии, Франции </w:t>
      </w:r>
      <w:r w:rsidR="0028134A" w:rsidRPr="00C91628">
        <w:rPr>
          <w:rFonts w:ascii="Times New Roman" w:eastAsia="Times New Roman" w:hAnsi="Times New Roman" w:cs="Times New Roman"/>
          <w:sz w:val="30"/>
          <w:szCs w:val="30"/>
        </w:rPr>
        <w:t>и других</w:t>
      </w:r>
      <w:r w:rsidRPr="00C91628">
        <w:rPr>
          <w:rFonts w:ascii="Times New Roman" w:eastAsia="Times New Roman" w:hAnsi="Times New Roman" w:cs="Times New Roman"/>
          <w:sz w:val="30"/>
          <w:szCs w:val="30"/>
        </w:rPr>
        <w:t xml:space="preserve"> европейских странах. За 6</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 месяцев лактации от них можно получить 600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800 кг молока.</w:t>
      </w:r>
    </w:p>
    <w:p w14:paraId="672631B0" w14:textId="77777777"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Овчины.</w:t>
      </w:r>
      <w:r w:rsidRPr="00C91628">
        <w:rPr>
          <w:rFonts w:ascii="Times New Roman" w:eastAsia="Times New Roman" w:hAnsi="Times New Roman" w:cs="Times New Roman"/>
          <w:sz w:val="30"/>
          <w:szCs w:val="30"/>
        </w:rPr>
        <w:t xml:space="preserve"> </w:t>
      </w:r>
    </w:p>
    <w:p w14:paraId="3F4D0A00" w14:textId="3E0F2E12"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Овчины – это шкуры</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имеющие площадь не менее 18 дм</w:t>
      </w:r>
      <w:r w:rsidRPr="00C91628">
        <w:rPr>
          <w:rFonts w:ascii="Times New Roman" w:eastAsia="Times New Roman" w:hAnsi="Times New Roman" w:cs="Times New Roman"/>
          <w:sz w:val="30"/>
          <w:szCs w:val="30"/>
          <w:vertAlign w:val="superscript"/>
        </w:rPr>
        <w:t>2</w:t>
      </w:r>
      <w:r w:rsidRPr="00C91628">
        <w:rPr>
          <w:rFonts w:ascii="Times New Roman" w:eastAsia="Times New Roman" w:hAnsi="Times New Roman" w:cs="Times New Roman"/>
          <w:sz w:val="30"/>
          <w:szCs w:val="30"/>
        </w:rPr>
        <w:t>.</w:t>
      </w:r>
    </w:p>
    <w:p w14:paraId="09856C68" w14:textId="77777777"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зависимости от свойств шерстного покрова и характера использования различают меховые, шубные и кожевенные овчины.</w:t>
      </w:r>
    </w:p>
    <w:p w14:paraId="5E9C936B"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Меховые овчины</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 легкие с густым, уравненным по толщине и длине шерсти получают от овец тонкорунных, полутонкорунных и помесных овец, имеющих однородную шерсть. Меховые овчины, как правило, носят мехом наружу.</w:t>
      </w:r>
    </w:p>
    <w:p w14:paraId="37D04E35" w14:textId="77777777"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Шубные овчины носят мехом внутрь и получают от всех грубошерстных пород. Особенно ценятся изделия из овчин овец романовской породы, которые отличаются легкостью, прочностью и хорошими теплозащитными свойствами.</w:t>
      </w:r>
    </w:p>
    <w:p w14:paraId="4D551507" w14:textId="155C94F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 кожевенным овчинам относят шкуры овец, не пригодные для выработки шубных и меховых овчин с шерстным покровом, имеющие ряд недостатков (небольшая величина шерстного покрова, свалявшаяся шерсть, плешины на значительной площади и т</w:t>
      </w:r>
      <w:r w:rsidR="00F97B02" w:rsidRPr="00C91628">
        <w:rPr>
          <w:rFonts w:ascii="Times New Roman" w:eastAsia="Times New Roman" w:hAnsi="Times New Roman" w:cs="Times New Roman"/>
          <w:sz w:val="30"/>
          <w:szCs w:val="30"/>
        </w:rPr>
        <w:t xml:space="preserve">ак </w:t>
      </w:r>
      <w:r w:rsidRPr="00C91628">
        <w:rPr>
          <w:rFonts w:ascii="Times New Roman" w:eastAsia="Times New Roman" w:hAnsi="Times New Roman" w:cs="Times New Roman"/>
          <w:sz w:val="30"/>
          <w:szCs w:val="30"/>
        </w:rPr>
        <w:t>д</w:t>
      </w:r>
      <w:r w:rsidR="00F97B02" w:rsidRPr="00C91628">
        <w:rPr>
          <w:rFonts w:ascii="Times New Roman" w:eastAsia="Times New Roman" w:hAnsi="Times New Roman" w:cs="Times New Roman"/>
          <w:sz w:val="30"/>
          <w:szCs w:val="30"/>
        </w:rPr>
        <w:t>алее</w:t>
      </w:r>
      <w:r w:rsidRPr="00C91628">
        <w:rPr>
          <w:rFonts w:ascii="Times New Roman" w:eastAsia="Times New Roman" w:hAnsi="Times New Roman" w:cs="Times New Roman"/>
          <w:sz w:val="30"/>
          <w:szCs w:val="30"/>
        </w:rPr>
        <w:t>). Из кожевенных овчин изготавливают кожу для перчаток и сумок, хромовую кожу, замшу.</w:t>
      </w:r>
    </w:p>
    <w:p w14:paraId="54149C36" w14:textId="1884525D" w:rsidR="00F3375E" w:rsidRPr="00C91628" w:rsidRDefault="00C022FE" w:rsidP="00FA0E7B">
      <w:pPr>
        <w:pBdr>
          <w:top w:val="nil"/>
          <w:left w:val="nil"/>
          <w:bottom w:val="nil"/>
          <w:right w:val="nil"/>
          <w:between w:val="nil"/>
        </w:pBd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Породы овец, разводимые в Республике Беларусь</w:t>
      </w:r>
      <w:r w:rsidR="00E130FD">
        <w:rPr>
          <w:rFonts w:ascii="Times New Roman" w:eastAsia="Times New Roman" w:hAnsi="Times New Roman" w:cs="Times New Roman"/>
          <w:b/>
          <w:sz w:val="30"/>
          <w:szCs w:val="30"/>
        </w:rPr>
        <w:t>.</w:t>
      </w:r>
    </w:p>
    <w:p w14:paraId="2E7B306D" w14:textId="1A7BE4D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Порода прекос</w:t>
      </w:r>
      <w:r w:rsidRPr="00C91628">
        <w:rPr>
          <w:rFonts w:ascii="Times New Roman" w:eastAsia="Times New Roman" w:hAnsi="Times New Roman" w:cs="Times New Roman"/>
          <w:sz w:val="30"/>
          <w:szCs w:val="30"/>
        </w:rPr>
        <w:t xml:space="preserve"> – тонкорунная. Порода выведена во Франции в середине 19 века. Животные крупные, в основном комолые, высота в холке у баранов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70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80 см, живая масса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120 кг и более, у маток соответственно – 65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70 см, 65</w:t>
      </w:r>
      <w:r w:rsidR="002C19C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80 кг. Плодовитость – 140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150 ягнят на 100 маток. Настриг шерсти у баранов составляет 9</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у маток – 4</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 кг.</w:t>
      </w:r>
    </w:p>
    <w:p w14:paraId="46FD88E2" w14:textId="77777777" w:rsidR="00F3375E" w:rsidRPr="00C91628" w:rsidRDefault="00F3375E">
      <w:pPr>
        <w:spacing w:after="0" w:line="240" w:lineRule="auto"/>
        <w:ind w:firstLine="709"/>
        <w:jc w:val="both"/>
        <w:rPr>
          <w:rFonts w:ascii="Times New Roman" w:eastAsia="Times New Roman" w:hAnsi="Times New Roman" w:cs="Times New Roman"/>
          <w:sz w:val="28"/>
          <w:szCs w:val="28"/>
        </w:rPr>
      </w:pPr>
    </w:p>
    <w:p w14:paraId="0779244A" w14:textId="7A41BEE7" w:rsidR="00F3375E" w:rsidRPr="00C91628" w:rsidRDefault="007D526A" w:rsidP="00FA0E7B">
      <w:pPr>
        <w:spacing w:after="0" w:line="240" w:lineRule="auto"/>
        <w:jc w:val="center"/>
        <w:rPr>
          <w:rFonts w:ascii="Times New Roman" w:eastAsia="Times New Roman" w:hAnsi="Times New Roman" w:cs="Times New Roman"/>
          <w:sz w:val="28"/>
          <w:szCs w:val="28"/>
        </w:rPr>
      </w:pPr>
      <w:r w:rsidRPr="00C91628">
        <w:rPr>
          <w:noProof/>
          <w:lang w:eastAsia="ru-RU"/>
        </w:rPr>
        <w:drawing>
          <wp:inline distT="0" distB="0" distL="0" distR="0" wp14:anchorId="6C85037F" wp14:editId="6EF99FC9">
            <wp:extent cx="3564068" cy="2371725"/>
            <wp:effectExtent l="0" t="0" r="0" b="0"/>
            <wp:docPr id="1631876920" name="Рисунок 75" descr="Прекос порода овец - 6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Прекос порода овец - 64 фото"/>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70068" cy="2375718"/>
                    </a:xfrm>
                    <a:prstGeom prst="rect">
                      <a:avLst/>
                    </a:prstGeom>
                    <a:noFill/>
                    <a:ln>
                      <a:noFill/>
                    </a:ln>
                  </pic:spPr>
                </pic:pic>
              </a:graphicData>
            </a:graphic>
          </wp:inline>
        </w:drawing>
      </w:r>
    </w:p>
    <w:p w14:paraId="462D07FD" w14:textId="77777777" w:rsidR="00FA0E7B" w:rsidRPr="00C91628" w:rsidRDefault="00FA0E7B">
      <w:pPr>
        <w:spacing w:after="0" w:line="240" w:lineRule="auto"/>
        <w:ind w:firstLine="709"/>
        <w:jc w:val="center"/>
        <w:rPr>
          <w:rFonts w:ascii="Times New Roman" w:eastAsia="Times New Roman" w:hAnsi="Times New Roman" w:cs="Times New Roman"/>
          <w:sz w:val="28"/>
          <w:szCs w:val="28"/>
        </w:rPr>
      </w:pPr>
    </w:p>
    <w:p w14:paraId="4D71EAB9" w14:textId="70DE9F01" w:rsidR="00F3375E" w:rsidRPr="00C91628" w:rsidRDefault="00C022FE" w:rsidP="00FA0E7B">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FA0E7B" w:rsidRPr="00C91628">
        <w:rPr>
          <w:rFonts w:ascii="Times New Roman" w:eastAsia="Times New Roman" w:hAnsi="Times New Roman" w:cs="Times New Roman"/>
          <w:sz w:val="30"/>
          <w:szCs w:val="30"/>
        </w:rPr>
        <w:t>унок 89 –</w:t>
      </w:r>
      <w:r w:rsidRPr="00C91628">
        <w:rPr>
          <w:rFonts w:ascii="Times New Roman" w:eastAsia="Times New Roman" w:hAnsi="Times New Roman" w:cs="Times New Roman"/>
          <w:sz w:val="30"/>
          <w:szCs w:val="30"/>
        </w:rPr>
        <w:t xml:space="preserve"> Овца породы прекос</w:t>
      </w:r>
    </w:p>
    <w:p w14:paraId="26468BC2" w14:textId="77777777" w:rsidR="00F3375E" w:rsidRPr="00C91628" w:rsidRDefault="00F3375E">
      <w:pPr>
        <w:spacing w:after="0" w:line="240" w:lineRule="auto"/>
        <w:ind w:firstLine="629"/>
        <w:jc w:val="both"/>
        <w:rPr>
          <w:rFonts w:ascii="Times New Roman" w:eastAsia="Times New Roman" w:hAnsi="Times New Roman" w:cs="Times New Roman"/>
          <w:sz w:val="30"/>
          <w:szCs w:val="30"/>
        </w:rPr>
      </w:pPr>
    </w:p>
    <w:p w14:paraId="7B6C4F10" w14:textId="4197E715" w:rsidR="00F3375E" w:rsidRPr="00C91628" w:rsidRDefault="00C022FE">
      <w:pPr>
        <w:spacing w:after="0" w:line="240" w:lineRule="auto"/>
        <w:ind w:firstLine="62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bCs/>
          <w:sz w:val="30"/>
          <w:szCs w:val="30"/>
        </w:rPr>
        <w:t>Асканийская</w:t>
      </w:r>
      <w:proofErr w:type="spellEnd"/>
      <w:r w:rsidRPr="00C91628">
        <w:rPr>
          <w:rFonts w:ascii="Times New Roman" w:eastAsia="Times New Roman" w:hAnsi="Times New Roman" w:cs="Times New Roman"/>
          <w:b/>
          <w:bCs/>
          <w:sz w:val="30"/>
          <w:szCs w:val="30"/>
        </w:rPr>
        <w:t xml:space="preserve"> порода</w:t>
      </w:r>
      <w:r w:rsidR="00442013">
        <w:rPr>
          <w:rFonts w:ascii="Times New Roman" w:eastAsia="Times New Roman" w:hAnsi="Times New Roman" w:cs="Times New Roman"/>
          <w:sz w:val="30"/>
          <w:szCs w:val="30"/>
        </w:rPr>
        <w:t xml:space="preserve"> – тонкорунная.</w:t>
      </w:r>
      <w:r w:rsidRPr="00C91628">
        <w:rPr>
          <w:rFonts w:ascii="Times New Roman" w:eastAsia="Times New Roman" w:hAnsi="Times New Roman" w:cs="Times New Roman"/>
          <w:sz w:val="30"/>
          <w:szCs w:val="30"/>
        </w:rPr>
        <w:t xml:space="preserve"> Выведена в начале 20 века в Украине. Овцы крепкого телосложения с хорошо ра</w:t>
      </w:r>
      <w:r w:rsidR="00E130FD">
        <w:rPr>
          <w:rFonts w:ascii="Times New Roman" w:eastAsia="Times New Roman" w:hAnsi="Times New Roman" w:cs="Times New Roman"/>
          <w:sz w:val="30"/>
          <w:szCs w:val="30"/>
        </w:rPr>
        <w:t>звитой мускулатурой; на шее имею</w:t>
      </w:r>
      <w:r w:rsidRPr="00C91628">
        <w:rPr>
          <w:rFonts w:ascii="Times New Roman" w:eastAsia="Times New Roman" w:hAnsi="Times New Roman" w:cs="Times New Roman"/>
          <w:sz w:val="30"/>
          <w:szCs w:val="30"/>
        </w:rPr>
        <w:t>тся 1</w:t>
      </w:r>
      <w:r w:rsidR="002C19C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крупные складки, бараны рогатые, матки комолые. Живая масса баранов – 110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120 кг и выше; маток – 58</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65 кг. Высота в холке баранов – 90</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 см, маток – 68</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70 см. Плодовитость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125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130 ягнят на 100 маток. Настриг шерсти у маток – 6,5</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 кг, у баранов – 16</w:t>
      </w:r>
      <w:r w:rsidR="00FA0E7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19 кг. Выход чистого волокна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43</w:t>
      </w:r>
      <w:r w:rsidR="00FA0E7B" w:rsidRPr="00C91628">
        <w:rPr>
          <w:rFonts w:ascii="Times New Roman" w:eastAsia="Times New Roman" w:hAnsi="Times New Roman" w:cs="Times New Roman"/>
          <w:sz w:val="30"/>
          <w:szCs w:val="30"/>
        </w:rPr>
        <w:t>–</w:t>
      </w:r>
      <w:r w:rsidR="00E130FD">
        <w:rPr>
          <w:rFonts w:ascii="Times New Roman" w:eastAsia="Times New Roman" w:hAnsi="Times New Roman" w:cs="Times New Roman"/>
          <w:sz w:val="30"/>
          <w:szCs w:val="30"/>
        </w:rPr>
        <w:t>45</w:t>
      </w:r>
      <w:r w:rsidRPr="00C91628">
        <w:rPr>
          <w:rFonts w:ascii="Times New Roman" w:eastAsia="Times New Roman" w:hAnsi="Times New Roman" w:cs="Times New Roman"/>
          <w:sz w:val="30"/>
          <w:szCs w:val="30"/>
        </w:rPr>
        <w:t>%.</w:t>
      </w:r>
    </w:p>
    <w:p w14:paraId="62829C67" w14:textId="77777777" w:rsidR="00FA0E7B" w:rsidRPr="00C91628" w:rsidRDefault="00FA0E7B">
      <w:pPr>
        <w:spacing w:after="0" w:line="240" w:lineRule="auto"/>
        <w:ind w:firstLine="62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2"/>
      </w:tblGrid>
      <w:tr w:rsidR="007D526A" w:rsidRPr="00C91628" w14:paraId="78529935" w14:textId="77777777" w:rsidTr="007D526A">
        <w:tc>
          <w:tcPr>
            <w:tcW w:w="4836" w:type="dxa"/>
          </w:tcPr>
          <w:p w14:paraId="4CA0D245" w14:textId="4D977A06" w:rsidR="007D526A" w:rsidRPr="00C91628" w:rsidRDefault="007D526A">
            <w:pPr>
              <w:spacing w:after="0" w:line="240" w:lineRule="auto"/>
              <w:jc w:val="both"/>
              <w:rPr>
                <w:rFonts w:ascii="Times New Roman" w:eastAsia="Times New Roman" w:hAnsi="Times New Roman" w:cs="Times New Roman"/>
                <w:sz w:val="30"/>
                <w:szCs w:val="30"/>
              </w:rPr>
            </w:pPr>
            <w:r w:rsidRPr="00C91628">
              <w:rPr>
                <w:rFonts w:ascii="Times New Roman" w:hAnsi="Times New Roman" w:cs="Times New Roman"/>
                <w:noProof/>
                <w:lang w:eastAsia="ru-RU"/>
              </w:rPr>
              <w:lastRenderedPageBreak/>
              <w:drawing>
                <wp:inline distT="0" distB="0" distL="0" distR="0" wp14:anchorId="473127F9" wp14:editId="7916B588">
                  <wp:extent cx="2933700" cy="1743075"/>
                  <wp:effectExtent l="0" t="0" r="0" b="9525"/>
                  <wp:docPr id="2145955493" name="image31.png" descr="Асканийская порода овец"/>
                  <wp:cNvGraphicFramePr/>
                  <a:graphic xmlns:a="http://schemas.openxmlformats.org/drawingml/2006/main">
                    <a:graphicData uri="http://schemas.openxmlformats.org/drawingml/2006/picture">
                      <pic:pic xmlns:pic="http://schemas.openxmlformats.org/drawingml/2006/picture">
                        <pic:nvPicPr>
                          <pic:cNvPr id="0" name="image31.png" descr="Асканийская порода овец"/>
                          <pic:cNvPicPr preferRelativeResize="0"/>
                        </pic:nvPicPr>
                        <pic:blipFill>
                          <a:blip r:embed="rId142"/>
                          <a:srcRect/>
                          <a:stretch>
                            <a:fillRect/>
                          </a:stretch>
                        </pic:blipFill>
                        <pic:spPr>
                          <a:xfrm>
                            <a:off x="0" y="0"/>
                            <a:ext cx="2933700" cy="1743075"/>
                          </a:xfrm>
                          <a:prstGeom prst="rect">
                            <a:avLst/>
                          </a:prstGeom>
                          <a:ln/>
                        </pic:spPr>
                      </pic:pic>
                    </a:graphicData>
                  </a:graphic>
                </wp:inline>
              </w:drawing>
            </w:r>
          </w:p>
        </w:tc>
        <w:tc>
          <w:tcPr>
            <w:tcW w:w="4802" w:type="dxa"/>
          </w:tcPr>
          <w:p w14:paraId="50AF8372" w14:textId="1F02F50A" w:rsidR="007D526A" w:rsidRPr="00C91628" w:rsidRDefault="007D526A">
            <w:pPr>
              <w:spacing w:after="0" w:line="240" w:lineRule="auto"/>
              <w:jc w:val="both"/>
              <w:rPr>
                <w:rFonts w:ascii="Times New Roman" w:eastAsia="Times New Roman" w:hAnsi="Times New Roman" w:cs="Times New Roman"/>
                <w:sz w:val="30"/>
                <w:szCs w:val="30"/>
              </w:rPr>
            </w:pPr>
            <w:r w:rsidRPr="00C91628">
              <w:rPr>
                <w:noProof/>
                <w:lang w:eastAsia="ru-RU"/>
              </w:rPr>
              <w:drawing>
                <wp:inline distT="0" distB="0" distL="0" distR="0" wp14:anchorId="0EEEEA7F" wp14:editId="248BB747">
                  <wp:extent cx="2619375" cy="1743075"/>
                  <wp:effectExtent l="0" t="0" r="9525" b="9525"/>
                  <wp:docPr id="2087091940" name="Рисунок 76" descr="Асканийская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Асканийская порода овец"/>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r w:rsidR="007D526A" w:rsidRPr="00C91628" w14:paraId="1EADC60B" w14:textId="77777777" w:rsidTr="007D526A">
        <w:tc>
          <w:tcPr>
            <w:tcW w:w="4836" w:type="dxa"/>
          </w:tcPr>
          <w:p w14:paraId="13CC7C92" w14:textId="77777777" w:rsidR="007D526A" w:rsidRPr="00C91628" w:rsidRDefault="007D526A">
            <w:pPr>
              <w:spacing w:after="0" w:line="240" w:lineRule="auto"/>
              <w:jc w:val="both"/>
              <w:rPr>
                <w:rFonts w:ascii="Times New Roman" w:eastAsia="Times New Roman" w:hAnsi="Times New Roman" w:cs="Times New Roman"/>
                <w:sz w:val="30"/>
                <w:szCs w:val="30"/>
              </w:rPr>
            </w:pPr>
          </w:p>
        </w:tc>
        <w:tc>
          <w:tcPr>
            <w:tcW w:w="4802" w:type="dxa"/>
          </w:tcPr>
          <w:p w14:paraId="26D39953" w14:textId="77777777" w:rsidR="007D526A" w:rsidRPr="00C91628" w:rsidRDefault="007D526A">
            <w:pPr>
              <w:spacing w:after="0" w:line="240" w:lineRule="auto"/>
              <w:jc w:val="both"/>
              <w:rPr>
                <w:rFonts w:ascii="Times New Roman" w:eastAsia="Times New Roman" w:hAnsi="Times New Roman" w:cs="Times New Roman"/>
                <w:sz w:val="30"/>
                <w:szCs w:val="30"/>
              </w:rPr>
            </w:pPr>
          </w:p>
        </w:tc>
      </w:tr>
      <w:tr w:rsidR="007D526A" w:rsidRPr="00C91628" w14:paraId="2EDEB30B" w14:textId="77777777" w:rsidTr="00091376">
        <w:tc>
          <w:tcPr>
            <w:tcW w:w="9638" w:type="dxa"/>
            <w:gridSpan w:val="2"/>
          </w:tcPr>
          <w:p w14:paraId="2DE46AB7" w14:textId="4491CD29" w:rsidR="007D526A" w:rsidRPr="00C91628" w:rsidRDefault="007D526A" w:rsidP="007D526A">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90 – Овца </w:t>
            </w:r>
            <w:proofErr w:type="spellStart"/>
            <w:r w:rsidRPr="00C91628">
              <w:rPr>
                <w:rFonts w:ascii="Times New Roman" w:eastAsia="Times New Roman" w:hAnsi="Times New Roman" w:cs="Times New Roman"/>
                <w:sz w:val="30"/>
                <w:szCs w:val="30"/>
              </w:rPr>
              <w:t>асканийской</w:t>
            </w:r>
            <w:proofErr w:type="spellEnd"/>
            <w:r w:rsidRPr="00C91628">
              <w:rPr>
                <w:rFonts w:ascii="Times New Roman" w:eastAsia="Times New Roman" w:hAnsi="Times New Roman" w:cs="Times New Roman"/>
                <w:sz w:val="30"/>
                <w:szCs w:val="30"/>
              </w:rPr>
              <w:t xml:space="preserve"> породы</w:t>
            </w:r>
          </w:p>
        </w:tc>
      </w:tr>
    </w:tbl>
    <w:p w14:paraId="57865F9C"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590EC29B" w14:textId="1611C42E" w:rsidR="00F3375E" w:rsidRPr="00C91628" w:rsidRDefault="00C022FE">
      <w:pPr>
        <w:spacing w:after="0" w:line="240" w:lineRule="auto"/>
        <w:ind w:firstLine="709"/>
        <w:jc w:val="both"/>
        <w:rPr>
          <w:rFonts w:ascii="Times New Roman" w:eastAsia="Times New Roman" w:hAnsi="Times New Roman" w:cs="Times New Roman"/>
          <w:sz w:val="28"/>
          <w:szCs w:val="28"/>
        </w:rPr>
      </w:pPr>
      <w:r w:rsidRPr="00C91628">
        <w:rPr>
          <w:rFonts w:ascii="Times New Roman" w:eastAsia="Times New Roman" w:hAnsi="Times New Roman" w:cs="Times New Roman"/>
          <w:b/>
          <w:bCs/>
          <w:sz w:val="30"/>
          <w:szCs w:val="30"/>
        </w:rPr>
        <w:t>Порода Иль-де-Франс</w:t>
      </w:r>
      <w:r w:rsidRPr="00C91628">
        <w:rPr>
          <w:rFonts w:ascii="Times New Roman" w:eastAsia="Times New Roman" w:hAnsi="Times New Roman" w:cs="Times New Roman"/>
          <w:sz w:val="30"/>
          <w:szCs w:val="30"/>
        </w:rPr>
        <w:t xml:space="preserve"> – полутонкорунная. Выведена в 19 веке во Франции. Животные характеризуются хорошо развитыми мясными формами. Живая масса баранов составляет 100 кг, маток – 65 кг. Средняя плодовитость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130 ягнят на 100 маток. Настриг шерсти у баранов – 5</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w:t>
      </w:r>
      <w:r w:rsidR="00E130FD">
        <w:rPr>
          <w:rFonts w:ascii="Times New Roman" w:eastAsia="Times New Roman" w:hAnsi="Times New Roman" w:cs="Times New Roman"/>
          <w:sz w:val="30"/>
          <w:szCs w:val="30"/>
        </w:rPr>
        <w:t xml:space="preserve"> кг</w:t>
      </w:r>
      <w:r w:rsidRPr="00C91628">
        <w:rPr>
          <w:rFonts w:ascii="Times New Roman" w:eastAsia="Times New Roman" w:hAnsi="Times New Roman" w:cs="Times New Roman"/>
          <w:sz w:val="30"/>
          <w:szCs w:val="30"/>
        </w:rPr>
        <w:t xml:space="preserve">, маток – </w:t>
      </w:r>
      <w:r w:rsidR="00E130FD">
        <w:rPr>
          <w:rFonts w:ascii="Times New Roman" w:eastAsia="Times New Roman" w:hAnsi="Times New Roman" w:cs="Times New Roman"/>
          <w:sz w:val="30"/>
          <w:szCs w:val="30"/>
        </w:rPr>
        <w:t>4 кг. Выход чистой шерсти – до 55</w:t>
      </w:r>
      <w:r w:rsidRPr="00C91628">
        <w:rPr>
          <w:rFonts w:ascii="Times New Roman" w:eastAsia="Times New Roman" w:hAnsi="Times New Roman" w:cs="Times New Roman"/>
          <w:sz w:val="30"/>
          <w:szCs w:val="30"/>
        </w:rPr>
        <w:t>%. Масса туши ягнят в 3</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 месяца составляет 17</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20 кг.</w:t>
      </w:r>
      <w:r w:rsidRPr="00C91628">
        <w:rPr>
          <w:rFonts w:ascii="Times New Roman" w:eastAsia="Times New Roman" w:hAnsi="Times New Roman" w:cs="Times New Roman"/>
          <w:sz w:val="28"/>
          <w:szCs w:val="28"/>
        </w:rPr>
        <w:t xml:space="preserve"> </w:t>
      </w:r>
    </w:p>
    <w:p w14:paraId="264C9378" w14:textId="77777777" w:rsidR="00F3375E" w:rsidRPr="00C91628" w:rsidRDefault="00F3375E">
      <w:pPr>
        <w:spacing w:after="0" w:line="240" w:lineRule="auto"/>
        <w:ind w:firstLine="709"/>
        <w:jc w:val="both"/>
        <w:rPr>
          <w:rFonts w:ascii="Times New Roman" w:eastAsia="Times New Roman" w:hAnsi="Times New Roman" w:cs="Times New Roman"/>
          <w:sz w:val="28"/>
          <w:szCs w:val="28"/>
        </w:rPr>
      </w:pPr>
    </w:p>
    <w:p w14:paraId="62C2304B" w14:textId="77777777" w:rsidR="00F3375E" w:rsidRPr="00C91628" w:rsidRDefault="00C022FE">
      <w:pPr>
        <w:spacing w:after="0" w:line="240" w:lineRule="auto"/>
        <w:jc w:val="center"/>
        <w:rPr>
          <w:rFonts w:ascii="Times New Roman" w:eastAsia="Times New Roman" w:hAnsi="Times New Roman" w:cs="Times New Roman"/>
          <w:sz w:val="28"/>
          <w:szCs w:val="28"/>
        </w:rPr>
      </w:pPr>
      <w:r w:rsidRPr="00C91628">
        <w:rPr>
          <w:rFonts w:ascii="Times New Roman" w:hAnsi="Times New Roman" w:cs="Times New Roman"/>
          <w:noProof/>
          <w:lang w:eastAsia="ru-RU"/>
        </w:rPr>
        <w:drawing>
          <wp:inline distT="0" distB="0" distL="0" distR="0" wp14:anchorId="05F87ACF" wp14:editId="26973F1A">
            <wp:extent cx="4229100" cy="3028950"/>
            <wp:effectExtent l="0" t="0" r="0" b="0"/>
            <wp:docPr id="2145955492" name="image8.jpg" descr="Овца Иль-де-Франс для вашего фермерского хозяйства с доставкой по России"/>
            <wp:cNvGraphicFramePr/>
            <a:graphic xmlns:a="http://schemas.openxmlformats.org/drawingml/2006/main">
              <a:graphicData uri="http://schemas.openxmlformats.org/drawingml/2006/picture">
                <pic:pic xmlns:pic="http://schemas.openxmlformats.org/drawingml/2006/picture">
                  <pic:nvPicPr>
                    <pic:cNvPr id="0" name="image8.jpg" descr="Овца Иль-де-Франс для вашего фермерского хозяйства с доставкой по России"/>
                    <pic:cNvPicPr preferRelativeResize="0"/>
                  </pic:nvPicPr>
                  <pic:blipFill>
                    <a:blip r:embed="rId144"/>
                    <a:srcRect l="4111" r="23956" b="3830"/>
                    <a:stretch>
                      <a:fillRect/>
                    </a:stretch>
                  </pic:blipFill>
                  <pic:spPr>
                    <a:xfrm>
                      <a:off x="0" y="0"/>
                      <a:ext cx="4229100" cy="3028950"/>
                    </a:xfrm>
                    <a:prstGeom prst="rect">
                      <a:avLst/>
                    </a:prstGeom>
                    <a:ln/>
                  </pic:spPr>
                </pic:pic>
              </a:graphicData>
            </a:graphic>
          </wp:inline>
        </w:drawing>
      </w:r>
    </w:p>
    <w:p w14:paraId="4AD93877" w14:textId="77777777" w:rsidR="00EE7EB4" w:rsidRPr="00C91628" w:rsidRDefault="00EE7EB4">
      <w:pPr>
        <w:spacing w:after="0" w:line="240" w:lineRule="auto"/>
        <w:ind w:firstLine="709"/>
        <w:jc w:val="center"/>
        <w:rPr>
          <w:rFonts w:ascii="Times New Roman" w:eastAsia="Times New Roman" w:hAnsi="Times New Roman" w:cs="Times New Roman"/>
          <w:sz w:val="28"/>
          <w:szCs w:val="28"/>
        </w:rPr>
      </w:pPr>
    </w:p>
    <w:p w14:paraId="4EC394F2" w14:textId="70AF8D63"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E7EB4" w:rsidRPr="00C91628">
        <w:rPr>
          <w:rFonts w:ascii="Times New Roman" w:eastAsia="Times New Roman" w:hAnsi="Times New Roman" w:cs="Times New Roman"/>
          <w:sz w:val="30"/>
          <w:szCs w:val="30"/>
        </w:rPr>
        <w:t>унок 91 –</w:t>
      </w:r>
      <w:r w:rsidRPr="00C91628">
        <w:rPr>
          <w:rFonts w:ascii="Times New Roman" w:eastAsia="Times New Roman" w:hAnsi="Times New Roman" w:cs="Times New Roman"/>
          <w:sz w:val="30"/>
          <w:szCs w:val="30"/>
        </w:rPr>
        <w:t xml:space="preserve"> Овцы породы Иль-де-Франс</w:t>
      </w:r>
    </w:p>
    <w:p w14:paraId="4035F0BD"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06160EB" w14:textId="767ADA9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Порода тексель</w:t>
      </w:r>
      <w:r w:rsidRPr="00C91628">
        <w:rPr>
          <w:rFonts w:ascii="Times New Roman" w:eastAsia="Times New Roman" w:hAnsi="Times New Roman" w:cs="Times New Roman"/>
          <w:sz w:val="30"/>
          <w:szCs w:val="30"/>
        </w:rPr>
        <w:t xml:space="preserve"> – полутонкорунная. Создана в середине 19 века в Нидерландах. Это крупные, пропорционально сложенные, с отлично выраженными мясными формами животные. Средняя живая масса маток</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65</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70 кг, баранов – 90</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 кг, убойный выход – 55</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60%. Отличается небольшими жировыми отложениями. Живая масса ягнят в 4-месячном возрасте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38</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45 кг (среднесуточный привес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250</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350 г). Плодовитость </w:t>
      </w:r>
      <w:r w:rsidRPr="00C91628">
        <w:rPr>
          <w:rFonts w:ascii="Times New Roman" w:eastAsia="Times New Roman" w:hAnsi="Times New Roman" w:cs="Times New Roman"/>
          <w:sz w:val="30"/>
          <w:szCs w:val="30"/>
        </w:rPr>
        <w:lastRenderedPageBreak/>
        <w:t>маток – 170</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180%. Шерсть полутонкая, средний настриг шерсти – 3</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 кг, выход чистой шерсти </w:t>
      </w:r>
      <w:r w:rsidR="00E130FD">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60%. </w:t>
      </w:r>
    </w:p>
    <w:p w14:paraId="5C44C8FD" w14:textId="77777777" w:rsidR="00EE7EB4" w:rsidRPr="00C91628" w:rsidRDefault="00EE7EB4">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E61E0" w:rsidRPr="00C91628" w14:paraId="550A64E4" w14:textId="77777777" w:rsidTr="00BE61E0">
        <w:tc>
          <w:tcPr>
            <w:tcW w:w="4814" w:type="dxa"/>
            <w:vAlign w:val="center"/>
          </w:tcPr>
          <w:p w14:paraId="2F7D43D3" w14:textId="03A82B08" w:rsidR="00BE61E0" w:rsidRPr="00C91628" w:rsidRDefault="00BE61E0" w:rsidP="00BE61E0">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653EB2C6" wp14:editId="3A4BA93C">
                  <wp:extent cx="2619375" cy="1743075"/>
                  <wp:effectExtent l="0" t="0" r="9525" b="9525"/>
                  <wp:docPr id="345230760" name="Рисунок 78" descr="Порода овец Тексель, купить овец породы Тексель, недорого купить овец в  Москве и Подмосковье, купить оптом овец, пеобрести овцу недор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Порода овец Тексель, купить овец породы Тексель, недорого купить овец в  Москве и Подмосковье, купить оптом овец, пеобрести овцу недорого,"/>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739FD063" w14:textId="4B00A1E3" w:rsidR="00BE61E0" w:rsidRPr="00C91628" w:rsidRDefault="00BE61E0" w:rsidP="00BE61E0">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52874E98" wp14:editId="4AC036BC">
                  <wp:extent cx="2619375" cy="1743075"/>
                  <wp:effectExtent l="0" t="0" r="9525" b="9525"/>
                  <wp:docPr id="1932569059" name="Рисунок 77" descr="Тексель порода ов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Тексель порода овец"/>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r w:rsidR="00BE61E0" w:rsidRPr="00C91628" w14:paraId="7D1F52C5" w14:textId="77777777" w:rsidTr="00BE61E0">
        <w:tc>
          <w:tcPr>
            <w:tcW w:w="4814" w:type="dxa"/>
            <w:vAlign w:val="center"/>
          </w:tcPr>
          <w:p w14:paraId="0ACD73A5" w14:textId="77777777" w:rsidR="00BE61E0" w:rsidRPr="00C91628" w:rsidRDefault="00BE61E0" w:rsidP="00BE61E0">
            <w:pPr>
              <w:spacing w:after="0" w:line="240" w:lineRule="auto"/>
              <w:jc w:val="center"/>
              <w:rPr>
                <w:rFonts w:ascii="Times New Roman" w:eastAsia="Times New Roman" w:hAnsi="Times New Roman" w:cs="Times New Roman"/>
                <w:sz w:val="30"/>
                <w:szCs w:val="30"/>
              </w:rPr>
            </w:pPr>
          </w:p>
        </w:tc>
        <w:tc>
          <w:tcPr>
            <w:tcW w:w="4814" w:type="dxa"/>
            <w:vAlign w:val="center"/>
          </w:tcPr>
          <w:p w14:paraId="06DA3B3D" w14:textId="77777777" w:rsidR="00BE61E0" w:rsidRPr="00C91628" w:rsidRDefault="00BE61E0" w:rsidP="00BE61E0">
            <w:pPr>
              <w:spacing w:after="0" w:line="240" w:lineRule="auto"/>
              <w:jc w:val="center"/>
              <w:rPr>
                <w:rFonts w:ascii="Times New Roman" w:eastAsia="Times New Roman" w:hAnsi="Times New Roman" w:cs="Times New Roman"/>
                <w:sz w:val="30"/>
                <w:szCs w:val="30"/>
              </w:rPr>
            </w:pPr>
          </w:p>
        </w:tc>
      </w:tr>
      <w:tr w:rsidR="00BE61E0" w:rsidRPr="00C91628" w14:paraId="299CB5A2" w14:textId="77777777" w:rsidTr="00091376">
        <w:tc>
          <w:tcPr>
            <w:tcW w:w="9628" w:type="dxa"/>
            <w:gridSpan w:val="2"/>
            <w:vAlign w:val="center"/>
          </w:tcPr>
          <w:p w14:paraId="55B55C24" w14:textId="236A8831" w:rsidR="00BE61E0" w:rsidRPr="00C91628" w:rsidRDefault="00BE61E0" w:rsidP="00BE61E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 92 – Овца породы тексель</w:t>
            </w:r>
          </w:p>
        </w:tc>
      </w:tr>
    </w:tbl>
    <w:p w14:paraId="187165F0"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51605FDC" w14:textId="47CD501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Порода суффолк</w:t>
      </w:r>
      <w:r w:rsidRPr="00C91628">
        <w:rPr>
          <w:rFonts w:ascii="Times New Roman" w:eastAsia="Times New Roman" w:hAnsi="Times New Roman" w:cs="Times New Roman"/>
          <w:sz w:val="30"/>
          <w:szCs w:val="30"/>
        </w:rPr>
        <w:t xml:space="preserve"> – полутонкорунная. Выведена во 2-й половине 18 века в Великобритании. Крепкое телосложение, грудь широкая и глубокая, спина длинная</w:t>
      </w:r>
      <w:r w:rsidR="00E130FD">
        <w:rPr>
          <w:rFonts w:ascii="Times New Roman" w:eastAsia="Times New Roman" w:hAnsi="Times New Roman" w:cs="Times New Roman"/>
          <w:sz w:val="30"/>
          <w:szCs w:val="30"/>
        </w:rPr>
        <w:t xml:space="preserve"> и широкая, крестец широкий. Это</w:t>
      </w:r>
      <w:r w:rsidRPr="00C91628">
        <w:rPr>
          <w:rFonts w:ascii="Times New Roman" w:eastAsia="Times New Roman" w:hAnsi="Times New Roman" w:cs="Times New Roman"/>
          <w:sz w:val="30"/>
          <w:szCs w:val="30"/>
        </w:rPr>
        <w:t xml:space="preserve"> скороспелая, быстрорастущая порода овец, убой</w:t>
      </w:r>
      <w:r w:rsidR="00E130FD">
        <w:rPr>
          <w:rFonts w:ascii="Times New Roman" w:eastAsia="Times New Roman" w:hAnsi="Times New Roman" w:cs="Times New Roman"/>
          <w:sz w:val="30"/>
          <w:szCs w:val="30"/>
        </w:rPr>
        <w:t>ный выход – до 60</w:t>
      </w:r>
      <w:r w:rsidRPr="00C91628">
        <w:rPr>
          <w:rFonts w:ascii="Times New Roman" w:eastAsia="Times New Roman" w:hAnsi="Times New Roman" w:cs="Times New Roman"/>
          <w:sz w:val="30"/>
          <w:szCs w:val="30"/>
        </w:rPr>
        <w:t>%. Высота в холке у баранов составляет 68</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80 см, маток – 61</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74 см. Масса взрослых баранов – 110</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140 кг, маток – 80</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 кг. Плодовитость – 140</w:t>
      </w:r>
      <w:r w:rsidR="00EE7EB4" w:rsidRPr="00C91628">
        <w:rPr>
          <w:rFonts w:ascii="Times New Roman" w:eastAsia="Times New Roman" w:hAnsi="Times New Roman" w:cs="Times New Roman"/>
          <w:sz w:val="30"/>
          <w:szCs w:val="30"/>
        </w:rPr>
        <w:t>–</w:t>
      </w:r>
      <w:r w:rsidR="00E130FD">
        <w:rPr>
          <w:rFonts w:ascii="Times New Roman" w:eastAsia="Times New Roman" w:hAnsi="Times New Roman" w:cs="Times New Roman"/>
          <w:sz w:val="30"/>
          <w:szCs w:val="30"/>
        </w:rPr>
        <w:t>160</w:t>
      </w:r>
      <w:r w:rsidRPr="00C91628">
        <w:rPr>
          <w:rFonts w:ascii="Times New Roman" w:eastAsia="Times New Roman" w:hAnsi="Times New Roman" w:cs="Times New Roman"/>
          <w:sz w:val="30"/>
          <w:szCs w:val="30"/>
        </w:rPr>
        <w:t>%. При интенсивном откорме вес ягнят в 3-месячном возрасте составляет 35</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40 кг. Настриг шерсти с барана – 3</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4,5 кг, с овцы – 2</w:t>
      </w:r>
      <w:r w:rsidR="00EE7EB4"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3,5 кг. Выход чистой шерсти – 50</w:t>
      </w:r>
      <w:r w:rsidR="00EE7EB4" w:rsidRPr="00C91628">
        <w:rPr>
          <w:rFonts w:ascii="Times New Roman" w:eastAsia="Times New Roman" w:hAnsi="Times New Roman" w:cs="Times New Roman"/>
          <w:sz w:val="30"/>
          <w:szCs w:val="30"/>
        </w:rPr>
        <w:t>–</w:t>
      </w:r>
      <w:r w:rsidR="00E130FD">
        <w:rPr>
          <w:rFonts w:ascii="Times New Roman" w:eastAsia="Times New Roman" w:hAnsi="Times New Roman" w:cs="Times New Roman"/>
          <w:sz w:val="30"/>
          <w:szCs w:val="30"/>
        </w:rPr>
        <w:t>62</w:t>
      </w:r>
      <w:r w:rsidRPr="00C91628">
        <w:rPr>
          <w:rFonts w:ascii="Times New Roman" w:eastAsia="Times New Roman" w:hAnsi="Times New Roman" w:cs="Times New Roman"/>
          <w:sz w:val="30"/>
          <w:szCs w:val="30"/>
        </w:rPr>
        <w:t>%.</w:t>
      </w:r>
    </w:p>
    <w:p w14:paraId="794A532F" w14:textId="77777777" w:rsidR="00F3375E" w:rsidRPr="00C91628" w:rsidRDefault="00F3375E">
      <w:pPr>
        <w:spacing w:after="0" w:line="240" w:lineRule="auto"/>
        <w:ind w:firstLine="709"/>
        <w:jc w:val="both"/>
        <w:rPr>
          <w:rFonts w:ascii="Times New Roman" w:eastAsia="Times New Roman" w:hAnsi="Times New Roman" w:cs="Times New Roman"/>
          <w:sz w:val="28"/>
          <w:szCs w:val="28"/>
        </w:rPr>
      </w:pPr>
    </w:p>
    <w:p w14:paraId="3366313B" w14:textId="5264913F" w:rsidR="00F3375E" w:rsidRPr="00C91628" w:rsidRDefault="00BE61E0" w:rsidP="00EE7EB4">
      <w:pPr>
        <w:spacing w:after="0" w:line="240" w:lineRule="auto"/>
        <w:jc w:val="center"/>
        <w:rPr>
          <w:rFonts w:ascii="Times New Roman" w:eastAsia="Times New Roman" w:hAnsi="Times New Roman" w:cs="Times New Roman"/>
          <w:sz w:val="28"/>
          <w:szCs w:val="28"/>
        </w:rPr>
      </w:pPr>
      <w:r w:rsidRPr="00C91628">
        <w:rPr>
          <w:noProof/>
          <w:lang w:eastAsia="ru-RU"/>
        </w:rPr>
        <w:drawing>
          <wp:inline distT="0" distB="0" distL="0" distR="0" wp14:anchorId="08BD8E7C" wp14:editId="2D0724EE">
            <wp:extent cx="3638550" cy="1937410"/>
            <wp:effectExtent l="0" t="0" r="0" b="5715"/>
            <wp:docPr id="561469459" name="Рисунок 80" descr="Овцы Саффолк-одна из самых успешных коммерческих пород в мире | Овцы Козы  Оборудование вет.станки «Шипмастер» МРС | Бизнес-Планы проекты  автоматизация ферм | Овцеводство Козоводство Животноводство Сельхоз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Овцы Саффолк-одна из самых успешных коммерческих пород в мире | Овцы Козы  Оборудование вет.станки «Шипмастер» МРС | Бизнес-Планы проекты  автоматизация ферм | Овцеводство Козоводство Животноводство Сельхоз | Дзен"/>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44806" cy="1940741"/>
                    </a:xfrm>
                    <a:prstGeom prst="rect">
                      <a:avLst/>
                    </a:prstGeom>
                    <a:noFill/>
                    <a:ln>
                      <a:noFill/>
                    </a:ln>
                  </pic:spPr>
                </pic:pic>
              </a:graphicData>
            </a:graphic>
          </wp:inline>
        </w:drawing>
      </w:r>
    </w:p>
    <w:p w14:paraId="1CB3AE3B" w14:textId="77777777" w:rsidR="00EE7EB4" w:rsidRPr="00C91628" w:rsidRDefault="00EE7EB4">
      <w:pPr>
        <w:spacing w:after="0" w:line="240" w:lineRule="auto"/>
        <w:ind w:firstLine="709"/>
        <w:jc w:val="center"/>
        <w:rPr>
          <w:rFonts w:ascii="Times New Roman" w:eastAsia="Times New Roman" w:hAnsi="Times New Roman" w:cs="Times New Roman"/>
          <w:sz w:val="28"/>
          <w:szCs w:val="28"/>
        </w:rPr>
      </w:pPr>
    </w:p>
    <w:p w14:paraId="727B6159" w14:textId="0DF01B34" w:rsidR="00F3375E" w:rsidRPr="00C91628" w:rsidRDefault="00C022FE" w:rsidP="00EE7EB4">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EE7EB4" w:rsidRPr="00C91628">
        <w:rPr>
          <w:rFonts w:ascii="Times New Roman" w:eastAsia="Times New Roman" w:hAnsi="Times New Roman" w:cs="Times New Roman"/>
          <w:sz w:val="30"/>
          <w:szCs w:val="30"/>
        </w:rPr>
        <w:t>унок 93 –</w:t>
      </w:r>
      <w:r w:rsidRPr="00C91628">
        <w:rPr>
          <w:rFonts w:ascii="Times New Roman" w:eastAsia="Times New Roman" w:hAnsi="Times New Roman" w:cs="Times New Roman"/>
          <w:sz w:val="30"/>
          <w:szCs w:val="30"/>
        </w:rPr>
        <w:t xml:space="preserve"> Овца породы суффолк</w:t>
      </w:r>
    </w:p>
    <w:p w14:paraId="02528707" w14:textId="77777777" w:rsidR="00F3375E" w:rsidRPr="00C91628" w:rsidRDefault="00F3375E">
      <w:pPr>
        <w:spacing w:after="0" w:line="240" w:lineRule="auto"/>
        <w:ind w:firstLine="709"/>
        <w:jc w:val="center"/>
        <w:rPr>
          <w:rFonts w:ascii="Times New Roman" w:eastAsia="Times New Roman" w:hAnsi="Times New Roman" w:cs="Times New Roman"/>
          <w:sz w:val="28"/>
          <w:szCs w:val="28"/>
        </w:rPr>
      </w:pPr>
    </w:p>
    <w:p w14:paraId="3312B60A" w14:textId="7AB7125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Романовская порода – грубошерстная. Выведена в России. Овцы сравнительно некрупные, лучшие из них имеют бочкообразное туловище, прямую спину, небольшую голову. Матки романовской породы всегда комолы, у баранов умеренно развиты рога. Живая масса маток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45</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55 кг, баранов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65</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75 кг. Плодовитость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250 и более ягнят на 100 маток.  Отличительной особенностью является их </w:t>
      </w:r>
      <w:proofErr w:type="spellStart"/>
      <w:r w:rsidRPr="00C91628">
        <w:rPr>
          <w:rFonts w:ascii="Times New Roman" w:eastAsia="Times New Roman" w:hAnsi="Times New Roman" w:cs="Times New Roman"/>
          <w:sz w:val="30"/>
          <w:szCs w:val="30"/>
        </w:rPr>
        <w:t>полиэстричность</w:t>
      </w:r>
      <w:proofErr w:type="spellEnd"/>
      <w:r w:rsidRPr="00C91628">
        <w:rPr>
          <w:rFonts w:ascii="Times New Roman" w:eastAsia="Times New Roman" w:hAnsi="Times New Roman" w:cs="Times New Roman"/>
          <w:sz w:val="30"/>
          <w:szCs w:val="30"/>
        </w:rPr>
        <w:t xml:space="preserve">. При </w:t>
      </w:r>
      <w:r w:rsidRPr="00C91628">
        <w:rPr>
          <w:rFonts w:ascii="Times New Roman" w:eastAsia="Times New Roman" w:hAnsi="Times New Roman" w:cs="Times New Roman"/>
          <w:sz w:val="30"/>
          <w:szCs w:val="30"/>
        </w:rPr>
        <w:lastRenderedPageBreak/>
        <w:t>благоприятных условиях кормления и содержания они могут приходить в охоту в любое время года, что позволяет получать 2 ягнения в год или 3 ягнения в 2 года. От овец этой породы получают лучшие шубные овчины. В отличие от других грубошерстных пород шерсть романовских овец состоит только из пуха и ости. Пуховые волокна на 1,5</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см длиннее ости. Соотношение остевых и пуховых волокон на</w:t>
      </w:r>
      <w:r w:rsidR="00CB7B29">
        <w:rPr>
          <w:rFonts w:ascii="Times New Roman" w:eastAsia="Times New Roman" w:hAnsi="Times New Roman" w:cs="Times New Roman"/>
          <w:sz w:val="30"/>
          <w:szCs w:val="30"/>
        </w:rPr>
        <w:t>ходится в пределах от 1:4 до 1:</w:t>
      </w:r>
      <w:r w:rsidRPr="00C91628">
        <w:rPr>
          <w:rFonts w:ascii="Times New Roman" w:eastAsia="Times New Roman" w:hAnsi="Times New Roman" w:cs="Times New Roman"/>
          <w:sz w:val="30"/>
          <w:szCs w:val="30"/>
        </w:rPr>
        <w:t>10, при этом ость черная, а пух светло-серый или белый.</w:t>
      </w:r>
    </w:p>
    <w:p w14:paraId="6FDE74B3" w14:textId="77777777" w:rsidR="00F3375E" w:rsidRPr="00C91628" w:rsidRDefault="00F3375E">
      <w:pPr>
        <w:spacing w:after="0" w:line="240" w:lineRule="auto"/>
        <w:ind w:firstLine="709"/>
        <w:jc w:val="both"/>
        <w:rPr>
          <w:rFonts w:ascii="Times New Roman" w:eastAsia="Times New Roman" w:hAnsi="Times New Roman" w:cs="Times New Roman"/>
          <w:sz w:val="28"/>
          <w:szCs w:val="28"/>
        </w:rPr>
      </w:pPr>
    </w:p>
    <w:p w14:paraId="442FEA6B" w14:textId="77777777" w:rsidR="00F3375E" w:rsidRPr="00C91628" w:rsidRDefault="00C022FE">
      <w:pPr>
        <w:spacing w:after="0" w:line="240" w:lineRule="auto"/>
        <w:ind w:firstLine="709"/>
        <w:jc w:val="center"/>
        <w:rPr>
          <w:rFonts w:ascii="Times New Roman" w:eastAsia="Times New Roman" w:hAnsi="Times New Roman" w:cs="Times New Roman"/>
          <w:sz w:val="28"/>
          <w:szCs w:val="28"/>
        </w:rPr>
      </w:pPr>
      <w:r w:rsidRPr="00C91628">
        <w:rPr>
          <w:rFonts w:ascii="Times New Roman" w:hAnsi="Times New Roman" w:cs="Times New Roman"/>
          <w:noProof/>
          <w:lang w:eastAsia="ru-RU"/>
        </w:rPr>
        <w:drawing>
          <wp:inline distT="0" distB="0" distL="0" distR="0" wp14:anchorId="688279D5" wp14:editId="4F75029A">
            <wp:extent cx="3521075" cy="2619375"/>
            <wp:effectExtent l="0" t="0" r="3175" b="9525"/>
            <wp:docPr id="2145955561" name="image71.jpg" descr="Романовские овцы в Новосибирске. Купить романовскую овцу в Новосибирске по  доступной цене. В продаже овцы романовской породв в Новосибирске"/>
            <wp:cNvGraphicFramePr/>
            <a:graphic xmlns:a="http://schemas.openxmlformats.org/drawingml/2006/main">
              <a:graphicData uri="http://schemas.openxmlformats.org/drawingml/2006/picture">
                <pic:pic xmlns:pic="http://schemas.openxmlformats.org/drawingml/2006/picture">
                  <pic:nvPicPr>
                    <pic:cNvPr id="0" name="image71.jpg" descr="Романовские овцы в Новосибирске. Купить романовскую овцу в Новосибирске по  доступной цене. В продаже овцы романовской породв в Новосибирске"/>
                    <pic:cNvPicPr preferRelativeResize="0"/>
                  </pic:nvPicPr>
                  <pic:blipFill>
                    <a:blip r:embed="rId148"/>
                    <a:srcRect/>
                    <a:stretch>
                      <a:fillRect/>
                    </a:stretch>
                  </pic:blipFill>
                  <pic:spPr>
                    <a:xfrm>
                      <a:off x="0" y="0"/>
                      <a:ext cx="3521874" cy="2619969"/>
                    </a:xfrm>
                    <a:prstGeom prst="rect">
                      <a:avLst/>
                    </a:prstGeom>
                    <a:ln/>
                  </pic:spPr>
                </pic:pic>
              </a:graphicData>
            </a:graphic>
          </wp:inline>
        </w:drawing>
      </w:r>
    </w:p>
    <w:p w14:paraId="13859506" w14:textId="77777777" w:rsidR="00251C70" w:rsidRPr="00C91628" w:rsidRDefault="00251C70">
      <w:pPr>
        <w:spacing w:after="0" w:line="240" w:lineRule="auto"/>
        <w:ind w:firstLine="709"/>
        <w:jc w:val="center"/>
        <w:rPr>
          <w:rFonts w:ascii="Times New Roman" w:eastAsia="Times New Roman" w:hAnsi="Times New Roman" w:cs="Times New Roman"/>
          <w:sz w:val="28"/>
          <w:szCs w:val="28"/>
        </w:rPr>
      </w:pPr>
    </w:p>
    <w:p w14:paraId="7D40DA37" w14:textId="55FE3008" w:rsidR="00F3375E" w:rsidRPr="00C91628" w:rsidRDefault="00C022FE">
      <w:pP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51C70" w:rsidRPr="00C91628">
        <w:rPr>
          <w:rFonts w:ascii="Times New Roman" w:eastAsia="Times New Roman" w:hAnsi="Times New Roman" w:cs="Times New Roman"/>
          <w:sz w:val="30"/>
          <w:szCs w:val="30"/>
        </w:rPr>
        <w:t>унок 94 –</w:t>
      </w:r>
      <w:r w:rsidRPr="00C91628">
        <w:rPr>
          <w:rFonts w:ascii="Times New Roman" w:eastAsia="Times New Roman" w:hAnsi="Times New Roman" w:cs="Times New Roman"/>
          <w:sz w:val="30"/>
          <w:szCs w:val="30"/>
        </w:rPr>
        <w:t xml:space="preserve"> Овца романовской породы</w:t>
      </w:r>
    </w:p>
    <w:p w14:paraId="3C007DE5" w14:textId="77777777" w:rsidR="00F3375E" w:rsidRPr="00C91628" w:rsidRDefault="00F3375E">
      <w:pPr>
        <w:spacing w:after="0" w:line="240" w:lineRule="auto"/>
        <w:ind w:firstLine="709"/>
        <w:jc w:val="center"/>
        <w:rPr>
          <w:rFonts w:ascii="Times New Roman" w:eastAsia="Times New Roman" w:hAnsi="Times New Roman" w:cs="Times New Roman"/>
          <w:sz w:val="30"/>
          <w:szCs w:val="30"/>
        </w:rPr>
      </w:pPr>
    </w:p>
    <w:p w14:paraId="79EA953A" w14:textId="196C3111" w:rsidR="00F3375E" w:rsidRPr="00C91628" w:rsidRDefault="00C022FE">
      <w:pPr>
        <w:spacing w:after="0" w:line="240" w:lineRule="auto"/>
        <w:ind w:firstLine="709"/>
        <w:jc w:val="both"/>
        <w:rPr>
          <w:rFonts w:ascii="Times New Roman" w:eastAsia="Times New Roman" w:hAnsi="Times New Roman" w:cs="Times New Roman"/>
          <w:smallCaps/>
          <w:sz w:val="30"/>
          <w:szCs w:val="30"/>
        </w:rPr>
      </w:pPr>
      <w:r w:rsidRPr="00C91628">
        <w:rPr>
          <w:rFonts w:ascii="Times New Roman" w:eastAsia="Times New Roman" w:hAnsi="Times New Roman" w:cs="Times New Roman"/>
          <w:sz w:val="30"/>
          <w:szCs w:val="30"/>
        </w:rPr>
        <w:t xml:space="preserve">Порода </w:t>
      </w:r>
      <w:proofErr w:type="spellStart"/>
      <w:r w:rsidRPr="00C91628">
        <w:rPr>
          <w:rFonts w:ascii="Times New Roman" w:eastAsia="Times New Roman" w:hAnsi="Times New Roman" w:cs="Times New Roman"/>
          <w:sz w:val="30"/>
          <w:szCs w:val="30"/>
        </w:rPr>
        <w:t>лакаюне</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лакон</w:t>
      </w:r>
      <w:proofErr w:type="spellEnd"/>
      <w:r w:rsidRPr="00C91628">
        <w:rPr>
          <w:rFonts w:ascii="Times New Roman" w:eastAsia="Times New Roman" w:hAnsi="Times New Roman" w:cs="Times New Roman"/>
          <w:sz w:val="30"/>
          <w:szCs w:val="30"/>
        </w:rPr>
        <w:t>) – молочная. Выведена на юге Франции в 19 в. Матки и бараны безрогие, шерсть короткая, часто редкая. Средний вес взрослых овец составляет 70</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75 кг, взрослых баранов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95</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 кг. Средняя продуктивность – 300</w:t>
      </w:r>
      <w:r w:rsidR="00251C7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600 килограммов молока, содержание жира в молоке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6</w:t>
      </w:r>
      <w:r w:rsidR="00251C70" w:rsidRPr="00C91628">
        <w:rPr>
          <w:rFonts w:ascii="Times New Roman" w:eastAsia="Times New Roman" w:hAnsi="Times New Roman" w:cs="Times New Roman"/>
          <w:sz w:val="30"/>
          <w:szCs w:val="30"/>
        </w:rPr>
        <w:t>–</w:t>
      </w:r>
      <w:r w:rsidR="00CB7B29">
        <w:rPr>
          <w:rFonts w:ascii="Times New Roman" w:eastAsia="Times New Roman" w:hAnsi="Times New Roman" w:cs="Times New Roman"/>
          <w:sz w:val="30"/>
          <w:szCs w:val="30"/>
        </w:rPr>
        <w:t>7</w:t>
      </w:r>
      <w:r w:rsidRPr="00C91628">
        <w:rPr>
          <w:rFonts w:ascii="Times New Roman" w:eastAsia="Times New Roman" w:hAnsi="Times New Roman" w:cs="Times New Roman"/>
          <w:sz w:val="30"/>
          <w:szCs w:val="30"/>
        </w:rPr>
        <w:t xml:space="preserve">%, белка </w:t>
      </w:r>
      <w:r w:rsidR="00CB7B2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5</w:t>
      </w:r>
      <w:r w:rsidR="00251C70" w:rsidRPr="00C91628">
        <w:rPr>
          <w:rFonts w:ascii="Times New Roman" w:eastAsia="Times New Roman" w:hAnsi="Times New Roman" w:cs="Times New Roman"/>
          <w:sz w:val="30"/>
          <w:szCs w:val="30"/>
        </w:rPr>
        <w:t>–</w:t>
      </w:r>
      <w:r w:rsidR="00CB7B29">
        <w:rPr>
          <w:rFonts w:ascii="Times New Roman" w:eastAsia="Times New Roman" w:hAnsi="Times New Roman" w:cs="Times New Roman"/>
          <w:sz w:val="30"/>
          <w:szCs w:val="30"/>
        </w:rPr>
        <w:t>5,9</w:t>
      </w:r>
      <w:r w:rsidRPr="00C91628">
        <w:rPr>
          <w:rFonts w:ascii="Times New Roman" w:eastAsia="Times New Roman" w:hAnsi="Times New Roman" w:cs="Times New Roman"/>
          <w:sz w:val="30"/>
          <w:szCs w:val="30"/>
        </w:rPr>
        <w:t>%</w:t>
      </w:r>
      <w:r w:rsidR="00CB7B2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плодовитость – 160%. </w:t>
      </w:r>
    </w:p>
    <w:p w14:paraId="376BC682" w14:textId="77777777" w:rsidR="00F3375E" w:rsidRPr="00C91628" w:rsidRDefault="00F3375E">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3CAB4D8E" w14:textId="77777777" w:rsidR="00F3375E" w:rsidRPr="00C91628" w:rsidRDefault="00C022FE">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r w:rsidRPr="00C91628">
        <w:rPr>
          <w:rFonts w:ascii="Times New Roman" w:eastAsia="Times New Roman" w:hAnsi="Times New Roman" w:cs="Times New Roman"/>
          <w:noProof/>
          <w:sz w:val="24"/>
          <w:szCs w:val="24"/>
          <w:lang w:eastAsia="ru-RU"/>
        </w:rPr>
        <w:drawing>
          <wp:inline distT="0" distB="0" distL="0" distR="0" wp14:anchorId="4A2E7311" wp14:editId="3A2F4DBB">
            <wp:extent cx="4124325" cy="2466975"/>
            <wp:effectExtent l="0" t="0" r="9525" b="9525"/>
            <wp:docPr id="2145955564" name="image88.jpg" descr="https://rosagro.net/wp-content/uploads/2020/08/Lakon-1.jpg"/>
            <wp:cNvGraphicFramePr/>
            <a:graphic xmlns:a="http://schemas.openxmlformats.org/drawingml/2006/main">
              <a:graphicData uri="http://schemas.openxmlformats.org/drawingml/2006/picture">
                <pic:pic xmlns:pic="http://schemas.openxmlformats.org/drawingml/2006/picture">
                  <pic:nvPicPr>
                    <pic:cNvPr id="0" name="image88.jpg" descr="https://rosagro.net/wp-content/uploads/2020/08/Lakon-1.jpg"/>
                    <pic:cNvPicPr preferRelativeResize="0"/>
                  </pic:nvPicPr>
                  <pic:blipFill>
                    <a:blip r:embed="rId149"/>
                    <a:srcRect/>
                    <a:stretch>
                      <a:fillRect/>
                    </a:stretch>
                  </pic:blipFill>
                  <pic:spPr>
                    <a:xfrm>
                      <a:off x="0" y="0"/>
                      <a:ext cx="4125084" cy="2467429"/>
                    </a:xfrm>
                    <a:prstGeom prst="rect">
                      <a:avLst/>
                    </a:prstGeom>
                    <a:ln/>
                  </pic:spPr>
                </pic:pic>
              </a:graphicData>
            </a:graphic>
          </wp:inline>
        </w:drawing>
      </w:r>
    </w:p>
    <w:p w14:paraId="3264114E" w14:textId="77777777" w:rsidR="00251C70" w:rsidRPr="00C91628" w:rsidRDefault="00251C70">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p>
    <w:p w14:paraId="12CB22BF" w14:textId="02BF2A46" w:rsidR="00F3375E" w:rsidRPr="00C91628" w:rsidRDefault="00C022FE">
      <w:pPr>
        <w:pBdr>
          <w:top w:val="nil"/>
          <w:left w:val="nil"/>
          <w:bottom w:val="nil"/>
          <w:right w:val="nil"/>
          <w:between w:val="nil"/>
        </w:pBdr>
        <w:spacing w:after="0" w:line="240" w:lineRule="auto"/>
        <w:ind w:firstLine="709"/>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251C70" w:rsidRPr="00C91628">
        <w:rPr>
          <w:rFonts w:ascii="Times New Roman" w:eastAsia="Times New Roman" w:hAnsi="Times New Roman" w:cs="Times New Roman"/>
          <w:sz w:val="30"/>
          <w:szCs w:val="30"/>
        </w:rPr>
        <w:t>унок 95 –</w:t>
      </w:r>
      <w:r w:rsidRPr="00C91628">
        <w:rPr>
          <w:rFonts w:ascii="Times New Roman" w:eastAsia="Times New Roman" w:hAnsi="Times New Roman" w:cs="Times New Roman"/>
          <w:sz w:val="30"/>
          <w:szCs w:val="30"/>
        </w:rPr>
        <w:t xml:space="preserve"> Овца породы </w:t>
      </w:r>
      <w:proofErr w:type="spellStart"/>
      <w:r w:rsidRPr="00C91628">
        <w:rPr>
          <w:rFonts w:ascii="Times New Roman" w:eastAsia="Times New Roman" w:hAnsi="Times New Roman" w:cs="Times New Roman"/>
          <w:sz w:val="30"/>
          <w:szCs w:val="30"/>
        </w:rPr>
        <w:t>лакаюне</w:t>
      </w:r>
      <w:proofErr w:type="spellEnd"/>
    </w:p>
    <w:p w14:paraId="1600AAEB" w14:textId="77777777" w:rsidR="00F3375E" w:rsidRPr="00C91628" w:rsidRDefault="00F3375E">
      <w:pPr>
        <w:pBdr>
          <w:top w:val="nil"/>
          <w:left w:val="nil"/>
          <w:bottom w:val="nil"/>
          <w:right w:val="nil"/>
          <w:between w:val="nil"/>
        </w:pBdr>
        <w:spacing w:after="0" w:line="240" w:lineRule="auto"/>
        <w:ind w:firstLine="709"/>
        <w:jc w:val="center"/>
        <w:rPr>
          <w:rFonts w:ascii="Times New Roman" w:eastAsia="Times New Roman" w:hAnsi="Times New Roman" w:cs="Times New Roman"/>
          <w:sz w:val="30"/>
          <w:szCs w:val="30"/>
        </w:rPr>
      </w:pPr>
    </w:p>
    <w:p w14:paraId="32A9AF52" w14:textId="08131A8B"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Значение козоводства как отрасли животноводства</w:t>
      </w:r>
      <w:r w:rsidR="00CB7B29">
        <w:rPr>
          <w:rFonts w:ascii="Times New Roman" w:eastAsia="Times New Roman" w:hAnsi="Times New Roman" w:cs="Times New Roman"/>
          <w:b/>
          <w:sz w:val="30"/>
          <w:szCs w:val="30"/>
        </w:rPr>
        <w:t>.</w:t>
      </w:r>
    </w:p>
    <w:p w14:paraId="32B7AE3D"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широко распространены в мире. От них получают молоко, пух, шерсть, шкуры, мясо и другую продукцию.</w:t>
      </w:r>
    </w:p>
    <w:p w14:paraId="4BA41EA5"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Ценным продуктом питания, особенно для детей и людей, больных желудочными болезнями, является козье молоко. В нем меньше, чем в овечьем, жира и белка, много фосфора и кальция. Молоко коз применяется в кондитерской промышленности, из него готовят сыры, различные кисломолочные продукты, а также масло.</w:t>
      </w:r>
    </w:p>
    <w:p w14:paraId="72387A87"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Козий пух характеризуется хорошими прядильными свойствами, валкостью, легкостью, эластичностью, прочностью, малой теплопроводностью. По диаметру он сходен с натуральным шелком и кроличьим пухом, но тоньше и прочнее мериносовой шерсти. Из пуха вяжут платки, ажурные шали «паутинка», палантины, а в смеси с мериносовой шерстью изготовляют тонкие ткани, трикотаж, лучшие сорта шляпного фетра. </w:t>
      </w:r>
    </w:p>
    <w:p w14:paraId="7BC17E08"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шерсти коз изготовляют ворсистые ковры, искусственный мех, фетр, бархат, велюр, драпировочные ткани, трикотаж, легкие костюмные ткани.</w:t>
      </w:r>
    </w:p>
    <w:p w14:paraId="490CF5D0"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Неоднородная грубая шерсть (пух с остью), остриженная после вычесывания пуха, служит сырьем для войлоков, щеток, кистей и ряда других товаров.</w:t>
      </w:r>
    </w:p>
    <w:p w14:paraId="113EFE9D"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Шкуры коз отличаются хорошими санитарно-гигиеническими качествами, высокой прочностью, эластичностью, малой растяжимостью. Из них получают лучшие сорта кожи – шевро, хром, сафьян, шагреневую кожу, или шагрень. Козлины с густым волосяным покровом осенне-зимнего убоя идут на изготовление меховых изделий. </w:t>
      </w:r>
    </w:p>
    <w:p w14:paraId="38BA7C8A" w14:textId="77777777" w:rsidR="00F3375E" w:rsidRPr="00C91628" w:rsidRDefault="00C022FE">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Мясо коз по качеству не уступает баранине и говядине, но содержит несколько больше воды и меньше жира. </w:t>
      </w:r>
    </w:p>
    <w:p w14:paraId="65489A1D" w14:textId="77777777"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Рога коз идут на изготовление гребней и различных сувенирных изделий, из кишок делают колбасную оболочку и кетгут, из копыт варят клей, навоз служит удобрением, а в некоторых районах – топливом.</w:t>
      </w:r>
    </w:p>
    <w:p w14:paraId="2D4D3E87" w14:textId="5530F611"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w:t>
      </w:r>
      <w:r w:rsidR="00CB7B29">
        <w:rPr>
          <w:rFonts w:ascii="Times New Roman" w:eastAsia="Times New Roman" w:hAnsi="Times New Roman" w:cs="Times New Roman"/>
          <w:sz w:val="30"/>
          <w:szCs w:val="30"/>
        </w:rPr>
        <w:t xml:space="preserve"> мире содержится около 1,1 млрд</w:t>
      </w:r>
      <w:r w:rsidRPr="00C91628">
        <w:rPr>
          <w:rFonts w:ascii="Times New Roman" w:eastAsia="Times New Roman" w:hAnsi="Times New Roman" w:cs="Times New Roman"/>
          <w:sz w:val="30"/>
          <w:szCs w:val="30"/>
        </w:rPr>
        <w:t xml:space="preserve"> голов коз. Их развод</w:t>
      </w:r>
      <w:r w:rsidR="00CB7B29">
        <w:rPr>
          <w:rFonts w:ascii="Times New Roman" w:eastAsia="Times New Roman" w:hAnsi="Times New Roman" w:cs="Times New Roman"/>
          <w:sz w:val="30"/>
          <w:szCs w:val="30"/>
        </w:rPr>
        <w:t>ят в 170 странах мира. Более 90</w:t>
      </w:r>
      <w:r w:rsidRPr="00C91628">
        <w:rPr>
          <w:rFonts w:ascii="Times New Roman" w:eastAsia="Times New Roman" w:hAnsi="Times New Roman" w:cs="Times New Roman"/>
          <w:sz w:val="30"/>
          <w:szCs w:val="30"/>
        </w:rPr>
        <w:t>% всего поголовья коз приходится на страны Азии и Африки.</w:t>
      </w:r>
    </w:p>
    <w:p w14:paraId="07647B6A" w14:textId="109B6905"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Ежегодно в</w:t>
      </w:r>
      <w:r w:rsidR="00CB7B29">
        <w:rPr>
          <w:rFonts w:ascii="Times New Roman" w:eastAsia="Times New Roman" w:hAnsi="Times New Roman" w:cs="Times New Roman"/>
          <w:sz w:val="30"/>
          <w:szCs w:val="30"/>
        </w:rPr>
        <w:t xml:space="preserve"> мире производится около 20 млн т козьего молока и 6 млн</w:t>
      </w:r>
      <w:r w:rsidRPr="00C91628">
        <w:rPr>
          <w:rFonts w:ascii="Times New Roman" w:eastAsia="Times New Roman" w:hAnsi="Times New Roman" w:cs="Times New Roman"/>
          <w:sz w:val="30"/>
          <w:szCs w:val="30"/>
        </w:rPr>
        <w:t xml:space="preserve"> т козлятины.</w:t>
      </w:r>
    </w:p>
    <w:p w14:paraId="34DF5817"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Республике Беларусь молочное козоводство является одним из перспективных направлений сельскохозяйственного производства. </w:t>
      </w:r>
    </w:p>
    <w:p w14:paraId="7743483D" w14:textId="77777777" w:rsidR="00F3375E" w:rsidRPr="00C91628" w:rsidRDefault="00C022FE">
      <w:pPr>
        <w:widowControl w:val="0"/>
        <w:pBdr>
          <w:top w:val="nil"/>
          <w:left w:val="nil"/>
          <w:bottom w:val="nil"/>
          <w:right w:val="nil"/>
          <w:between w:val="nil"/>
        </w:pBdr>
        <w:tabs>
          <w:tab w:val="left" w:pos="1080"/>
        </w:tabs>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 начало 2024 года поголовье коз в Беларуси насчитывало 50,3 тыс. голов, из которых 2,1 тыс. – в крупных сельскохозяйственных организациях, 0,9 тыс. – в крестьянских (фермерских) хозяйствах и 47,3 – </w:t>
      </w:r>
      <w:r w:rsidRPr="00C91628">
        <w:rPr>
          <w:rFonts w:ascii="Times New Roman" w:eastAsia="Times New Roman" w:hAnsi="Times New Roman" w:cs="Times New Roman"/>
          <w:sz w:val="30"/>
          <w:szCs w:val="30"/>
        </w:rPr>
        <w:lastRenderedPageBreak/>
        <w:t>у населения.</w:t>
      </w:r>
    </w:p>
    <w:p w14:paraId="4126583A" w14:textId="5F2C5A63" w:rsidR="00F3375E" w:rsidRPr="00C91628" w:rsidRDefault="00C022FE">
      <w:pPr>
        <w:spacing w:after="0" w:line="240" w:lineRule="auto"/>
        <w:ind w:firstLine="720"/>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Биологические и хозяйственные особенности коз</w:t>
      </w:r>
      <w:r w:rsidR="00B61512">
        <w:rPr>
          <w:rFonts w:ascii="Times New Roman" w:eastAsia="Times New Roman" w:hAnsi="Times New Roman" w:cs="Times New Roman"/>
          <w:b/>
          <w:sz w:val="30"/>
          <w:szCs w:val="30"/>
        </w:rPr>
        <w:t>.</w:t>
      </w:r>
    </w:p>
    <w:p w14:paraId="77138B99"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хорошо акклиматизируются. Большинство пород коз успешно разводят во всех природно-климатических зонах, за исключением тундры.</w:t>
      </w:r>
    </w:p>
    <w:p w14:paraId="43DF6751" w14:textId="704166FF"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очень подвижны и в поисках корма способны проходить ежедневно по 15</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18 км. Они поедают практически все виды растений, включая сорняки, пряные и горькие травы, а в отдельных случаях и кустарники, что позволяет</w:t>
      </w:r>
      <w:r w:rsidR="00B61512">
        <w:rPr>
          <w:rFonts w:ascii="Times New Roman" w:eastAsia="Times New Roman" w:hAnsi="Times New Roman" w:cs="Times New Roman"/>
          <w:sz w:val="30"/>
          <w:szCs w:val="30"/>
        </w:rPr>
        <w:t xml:space="preserve"> использовать участки земли, не</w:t>
      </w:r>
      <w:r w:rsidRPr="00C91628">
        <w:rPr>
          <w:rFonts w:ascii="Times New Roman" w:eastAsia="Times New Roman" w:hAnsi="Times New Roman" w:cs="Times New Roman"/>
          <w:sz w:val="30"/>
          <w:szCs w:val="30"/>
        </w:rPr>
        <w:t>пригодные для выпаса других животных. Из 800 видов растений коза съедает 547.</w:t>
      </w:r>
    </w:p>
    <w:p w14:paraId="6C8B5648" w14:textId="53580729"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плохо переносят содержание на сырых лугах</w:t>
      </w:r>
      <w:r w:rsidRPr="00C91628">
        <w:rPr>
          <w:rFonts w:ascii="Times New Roman" w:eastAsia="Times New Roman" w:hAnsi="Times New Roman" w:cs="Times New Roman"/>
          <w:i/>
          <w:sz w:val="30"/>
          <w:szCs w:val="30"/>
        </w:rPr>
        <w:t>,</w:t>
      </w:r>
      <w:r w:rsidRPr="00C91628">
        <w:rPr>
          <w:rFonts w:ascii="Times New Roman" w:eastAsia="Times New Roman" w:hAnsi="Times New Roman" w:cs="Times New Roman"/>
          <w:sz w:val="30"/>
          <w:szCs w:val="30"/>
        </w:rPr>
        <w:t xml:space="preserve"> т</w:t>
      </w:r>
      <w:r w:rsidR="00E2257C" w:rsidRPr="00C91628">
        <w:rPr>
          <w:rFonts w:ascii="Times New Roman" w:eastAsia="Times New Roman" w:hAnsi="Times New Roman" w:cs="Times New Roman"/>
          <w:sz w:val="30"/>
          <w:szCs w:val="30"/>
        </w:rPr>
        <w:t>ак как</w:t>
      </w:r>
      <w:r w:rsidRPr="00C91628">
        <w:rPr>
          <w:rFonts w:ascii="Times New Roman" w:eastAsia="Times New Roman" w:hAnsi="Times New Roman" w:cs="Times New Roman"/>
          <w:sz w:val="30"/>
          <w:szCs w:val="30"/>
        </w:rPr>
        <w:t xml:space="preserve"> у них при этом возникают заболевания копыт. Предпочитают держаться на возвышенных местах сравнительно небольшими группами.</w:t>
      </w:r>
    </w:p>
    <w:p w14:paraId="3879E96A" w14:textId="1555FC73"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коз хорошо развиты органы пищеварения, что позволяет им усваивать грубые корм</w:t>
      </w:r>
      <w:r w:rsidR="00B61512">
        <w:rPr>
          <w:rFonts w:ascii="Times New Roman" w:eastAsia="Times New Roman" w:hAnsi="Times New Roman" w:cs="Times New Roman"/>
          <w:sz w:val="30"/>
          <w:szCs w:val="30"/>
        </w:rPr>
        <w:t>а с содержанием клетчатки до 64</w:t>
      </w:r>
      <w:r w:rsidRPr="00C91628">
        <w:rPr>
          <w:rFonts w:ascii="Times New Roman" w:eastAsia="Times New Roman" w:hAnsi="Times New Roman" w:cs="Times New Roman"/>
          <w:sz w:val="30"/>
          <w:szCs w:val="30"/>
        </w:rPr>
        <w:t>%.</w:t>
      </w:r>
    </w:p>
    <w:p w14:paraId="37FC58A8"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Половая зрелость у коз наступает в 5-месячном возрасте, физиологическая – в 18-месячном.</w:t>
      </w:r>
    </w:p>
    <w:p w14:paraId="66E1F401" w14:textId="68AFC71B" w:rsidR="00F3375E" w:rsidRPr="00C91628" w:rsidRDefault="00C022FE">
      <w:pPr>
        <w:tabs>
          <w:tab w:val="left" w:pos="1134"/>
        </w:tabs>
        <w:spacing w:after="0" w:line="240" w:lineRule="auto"/>
        <w:ind w:firstLine="709"/>
        <w:jc w:val="both"/>
        <w:rPr>
          <w:rFonts w:ascii="Times New Roman" w:eastAsia="Times New Roman" w:hAnsi="Times New Roman" w:cs="Times New Roman"/>
          <w:i/>
          <w:sz w:val="30"/>
          <w:szCs w:val="30"/>
        </w:rPr>
      </w:pPr>
      <w:r w:rsidRPr="00C91628">
        <w:rPr>
          <w:rFonts w:ascii="Times New Roman" w:eastAsia="Times New Roman" w:hAnsi="Times New Roman" w:cs="Times New Roman"/>
          <w:sz w:val="30"/>
          <w:szCs w:val="30"/>
        </w:rPr>
        <w:t>Половой цикл</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у коз составляет 17</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19 суток. </w:t>
      </w:r>
    </w:p>
    <w:p w14:paraId="055AB571" w14:textId="65AD8586"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Продолжительность плодоношения</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в среднем составляет 140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156 дней.</w:t>
      </w:r>
    </w:p>
    <w:p w14:paraId="03EF52D2" w14:textId="06E4CB74" w:rsidR="00F3375E" w:rsidRPr="00C91628" w:rsidRDefault="00C022FE">
      <w:pPr>
        <w:tabs>
          <w:tab w:val="left" w:pos="1134"/>
        </w:tabs>
        <w:spacing w:after="0" w:line="240" w:lineRule="auto"/>
        <w:ind w:firstLine="709"/>
        <w:jc w:val="both"/>
        <w:rPr>
          <w:rFonts w:ascii="Times New Roman" w:eastAsia="Times New Roman" w:hAnsi="Times New Roman" w:cs="Times New Roman"/>
          <w:i/>
          <w:sz w:val="30"/>
          <w:szCs w:val="30"/>
        </w:rPr>
      </w:pPr>
      <w:r w:rsidRPr="00C91628">
        <w:rPr>
          <w:rFonts w:ascii="Times New Roman" w:eastAsia="Times New Roman" w:hAnsi="Times New Roman" w:cs="Times New Roman"/>
          <w:sz w:val="30"/>
          <w:szCs w:val="30"/>
        </w:rPr>
        <w:t>Козы обладают высокой плодовитостью – от одной матки можно получить 2</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козленка</w:t>
      </w:r>
      <w:r w:rsidRPr="00C91628">
        <w:rPr>
          <w:rFonts w:ascii="Times New Roman" w:eastAsia="Times New Roman" w:hAnsi="Times New Roman" w:cs="Times New Roman"/>
          <w:i/>
          <w:sz w:val="30"/>
          <w:szCs w:val="30"/>
        </w:rPr>
        <w:t>.</w:t>
      </w:r>
    </w:p>
    <w:p w14:paraId="0F49008F"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очень чувствительны к резким колебаниям температуры:</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могут погибнуть от переохлаждения, попав после стрижки шерсти или чески пуха под холодный дождь или мокрый снег.</w:t>
      </w:r>
    </w:p>
    <w:p w14:paraId="7EA71F40" w14:textId="0F180DCF"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шерсти коз ма</w:t>
      </w:r>
      <w:r w:rsidR="00B61512">
        <w:rPr>
          <w:rFonts w:ascii="Times New Roman" w:eastAsia="Times New Roman" w:hAnsi="Times New Roman" w:cs="Times New Roman"/>
          <w:sz w:val="30"/>
          <w:szCs w:val="30"/>
        </w:rPr>
        <w:t>ло жира – в среднем от 1,5 до 5</w:t>
      </w:r>
      <w:r w:rsidRPr="00C91628">
        <w:rPr>
          <w:rFonts w:ascii="Times New Roman" w:eastAsia="Times New Roman" w:hAnsi="Times New Roman" w:cs="Times New Roman"/>
          <w:sz w:val="30"/>
          <w:szCs w:val="30"/>
        </w:rPr>
        <w:t>%, поэтому выход чист</w:t>
      </w:r>
      <w:r w:rsidR="00B61512">
        <w:rPr>
          <w:rFonts w:ascii="Times New Roman" w:eastAsia="Times New Roman" w:hAnsi="Times New Roman" w:cs="Times New Roman"/>
          <w:sz w:val="30"/>
          <w:szCs w:val="30"/>
        </w:rPr>
        <w:t>ого волокна очень высок – до 99</w:t>
      </w:r>
      <w:r w:rsidRPr="00C91628">
        <w:rPr>
          <w:rFonts w:ascii="Times New Roman" w:eastAsia="Times New Roman" w:hAnsi="Times New Roman" w:cs="Times New Roman"/>
          <w:sz w:val="30"/>
          <w:szCs w:val="30"/>
        </w:rPr>
        <w:t>%.</w:t>
      </w:r>
    </w:p>
    <w:p w14:paraId="6C66C804" w14:textId="6C35F43D"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Средняя продолжительность жизни коз</w:t>
      </w:r>
      <w:r w:rsidR="00B6151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12</w:t>
      </w:r>
      <w:r w:rsidR="002C19C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15 лет, хозяйственного использования – 7</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9 лет.</w:t>
      </w:r>
    </w:p>
    <w:p w14:paraId="3E1445B4"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коз обоих полов есть борода.</w:t>
      </w:r>
    </w:p>
    <w:p w14:paraId="2AC2D4CC"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молочных коз имеются особые выросты на шее – сережки.</w:t>
      </w:r>
    </w:p>
    <w:p w14:paraId="0F6A57C0" w14:textId="77777777" w:rsidR="00F3375E" w:rsidRPr="00C91628" w:rsidRDefault="00C022FE">
      <w:pPr>
        <w:tabs>
          <w:tab w:val="left" w:pos="113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Козы невосприимчивы к чесотке, чуме, редко болеют туберкулезом.</w:t>
      </w:r>
    </w:p>
    <w:p w14:paraId="27823EFC" w14:textId="77777777" w:rsidR="00F3375E" w:rsidRPr="00C91628" w:rsidRDefault="00C022FE">
      <w:pPr>
        <w:spacing w:after="0" w:line="240" w:lineRule="auto"/>
        <w:ind w:firstLine="720"/>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Продукция козоводства. Молочная продуктивность коз.</w:t>
      </w:r>
    </w:p>
    <w:p w14:paraId="4AB71201" w14:textId="7C3DBE15"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Козье молоко – источник комплекса незаменимых биологически активных веществ, причем по ряду параметров оно превосходит коровье молоко: более калорийно, содержит повышенное количество сухих веществ, жира, белка и минеральных солей, в нем несколько больше альбумина. Козье молоко относится к казеиновому, т</w:t>
      </w:r>
      <w:r w:rsidR="00E2257C" w:rsidRPr="00C91628">
        <w:rPr>
          <w:rFonts w:ascii="Times New Roman" w:eastAsia="Times New Roman" w:hAnsi="Times New Roman" w:cs="Times New Roman"/>
          <w:sz w:val="30"/>
          <w:szCs w:val="30"/>
        </w:rPr>
        <w:t>ак как</w:t>
      </w:r>
      <w:r w:rsidRPr="00C91628">
        <w:rPr>
          <w:rFonts w:ascii="Times New Roman" w:eastAsia="Times New Roman" w:hAnsi="Times New Roman" w:cs="Times New Roman"/>
          <w:sz w:val="30"/>
          <w:szCs w:val="30"/>
        </w:rPr>
        <w:t xml:space="preserve"> в его белке не мене</w:t>
      </w:r>
      <w:r w:rsidR="00B61512">
        <w:rPr>
          <w:rFonts w:ascii="Times New Roman" w:eastAsia="Times New Roman" w:hAnsi="Times New Roman" w:cs="Times New Roman"/>
          <w:sz w:val="30"/>
          <w:szCs w:val="30"/>
        </w:rPr>
        <w:t>е 75</w:t>
      </w:r>
      <w:r w:rsidRPr="00C91628">
        <w:rPr>
          <w:rFonts w:ascii="Times New Roman" w:eastAsia="Times New Roman" w:hAnsi="Times New Roman" w:cs="Times New Roman"/>
          <w:sz w:val="30"/>
          <w:szCs w:val="30"/>
        </w:rPr>
        <w:t>% казеина.</w:t>
      </w:r>
    </w:p>
    <w:p w14:paraId="6C3A7CA3"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 цвету козье молоко белее коровьего. При этом оно обладает рядом ценных физических свойств. Жировые шарики в нем меньше, чем в коровьем молоке, а белок, глюкоза и лактоза легко усваиваются и лучше всасываются стенками кишечника. Теплое козье молоко усваивается </w:t>
      </w:r>
      <w:r w:rsidRPr="00C91628">
        <w:rPr>
          <w:rFonts w:ascii="Times New Roman" w:eastAsia="Times New Roman" w:hAnsi="Times New Roman" w:cs="Times New Roman"/>
          <w:sz w:val="30"/>
          <w:szCs w:val="30"/>
        </w:rPr>
        <w:lastRenderedPageBreak/>
        <w:t xml:space="preserve">человеком примерно за 20 минут, коровье – в 3 раза дольше. По аминокислотному составу приближается к женскому молоку. Поэтому оно полезно ослабленным детям и людям, страдающим желудочно-кишечными заболеваниями и нарушениями обмена веществ. </w:t>
      </w:r>
    </w:p>
    <w:p w14:paraId="1ACC75F9"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соблюдении правил гигиены козье молоко не обладает каким-либо неприятным запахом или специфическим вкусом.</w:t>
      </w:r>
    </w:p>
    <w:p w14:paraId="30D69591"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Козье масло имеет белый цвет, сладковатый вкус, содержит больше жира, чем коровье. От коровьего оно отличается лишь пониженной температурой плавления.</w:t>
      </w:r>
    </w:p>
    <w:p w14:paraId="3334B9C9" w14:textId="208FB282"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Молочность коз зависит от породы. У коз специализированных молочных пород лактационный период длится 9</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11 месяцев, за это время надаивают от 500 до 1000 кг молока. Коз неспециализированных пород доят после отъема козлят в 3</w:t>
      </w:r>
      <w:r w:rsidR="00E2257C" w:rsidRPr="00C91628">
        <w:rPr>
          <w:rFonts w:ascii="Times New Roman" w:eastAsia="Times New Roman" w:hAnsi="Times New Roman" w:cs="Times New Roman"/>
          <w:sz w:val="30"/>
          <w:szCs w:val="30"/>
        </w:rPr>
        <w:t>–4-месячном</w:t>
      </w:r>
      <w:r w:rsidRPr="00C91628">
        <w:rPr>
          <w:rFonts w:ascii="Times New Roman" w:eastAsia="Times New Roman" w:hAnsi="Times New Roman" w:cs="Times New Roman"/>
          <w:sz w:val="30"/>
          <w:szCs w:val="30"/>
        </w:rPr>
        <w:t xml:space="preserve"> возрасте, продолжительность лактации в таком случае составит от 30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45 до 50 дней.</w:t>
      </w:r>
    </w:p>
    <w:p w14:paraId="08C83342" w14:textId="77777777" w:rsidR="00F3375E" w:rsidRPr="00C91628" w:rsidRDefault="00C022FE">
      <w:pPr>
        <w:spacing w:after="0" w:line="240" w:lineRule="auto"/>
        <w:ind w:firstLine="720"/>
        <w:jc w:val="both"/>
        <w:rPr>
          <w:rFonts w:ascii="Times New Roman" w:eastAsia="Times New Roman" w:hAnsi="Times New Roman" w:cs="Times New Roman"/>
          <w:b/>
          <w:smallCaps/>
          <w:sz w:val="30"/>
          <w:szCs w:val="30"/>
        </w:rPr>
      </w:pPr>
      <w:r w:rsidRPr="00C91628">
        <w:rPr>
          <w:rFonts w:ascii="Times New Roman" w:eastAsia="Times New Roman" w:hAnsi="Times New Roman" w:cs="Times New Roman"/>
          <w:b/>
          <w:sz w:val="30"/>
          <w:szCs w:val="30"/>
        </w:rPr>
        <w:t>Мясная продуктивность коз.</w:t>
      </w:r>
    </w:p>
    <w:p w14:paraId="03631949" w14:textId="68784EF1"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Козлятина по вкусовым и питательным качествам сходна с бараниной, но менее жирная. По содержанию витамина А (ретинола), В</w:t>
      </w:r>
      <w:r w:rsidRPr="00C91628">
        <w:rPr>
          <w:rFonts w:ascii="Times New Roman" w:eastAsia="Times New Roman" w:hAnsi="Times New Roman" w:cs="Times New Roman"/>
          <w:sz w:val="30"/>
          <w:szCs w:val="30"/>
          <w:vertAlign w:val="subscript"/>
        </w:rPr>
        <w:t>1</w:t>
      </w:r>
      <w:r w:rsidR="00F67302">
        <w:rPr>
          <w:rFonts w:ascii="Times New Roman" w:eastAsia="Times New Roman" w:hAnsi="Times New Roman" w:cs="Times New Roman"/>
          <w:sz w:val="30"/>
          <w:szCs w:val="30"/>
        </w:rPr>
        <w:t xml:space="preserve"> (тиамина)</w:t>
      </w:r>
      <w:r w:rsidRPr="00C91628">
        <w:rPr>
          <w:rFonts w:ascii="Times New Roman" w:eastAsia="Times New Roman" w:hAnsi="Times New Roman" w:cs="Times New Roman"/>
          <w:sz w:val="30"/>
          <w:szCs w:val="30"/>
        </w:rPr>
        <w:t xml:space="preserve"> и В</w:t>
      </w:r>
      <w:r w:rsidRPr="00C91628">
        <w:rPr>
          <w:rFonts w:ascii="Times New Roman" w:eastAsia="Times New Roman" w:hAnsi="Times New Roman" w:cs="Times New Roman"/>
          <w:sz w:val="30"/>
          <w:szCs w:val="30"/>
          <w:vertAlign w:val="subscript"/>
        </w:rPr>
        <w:t>2</w:t>
      </w:r>
      <w:r w:rsidRPr="00C91628">
        <w:rPr>
          <w:rFonts w:ascii="Times New Roman" w:eastAsia="Times New Roman" w:hAnsi="Times New Roman" w:cs="Times New Roman"/>
          <w:sz w:val="30"/>
          <w:szCs w:val="30"/>
        </w:rPr>
        <w:t xml:space="preserve"> (рибофлавина) козлятина значительно превосходит мясо сельскохозяйственных животных других видов.</w:t>
      </w:r>
    </w:p>
    <w:p w14:paraId="0BCDC2BD" w14:textId="3228B515"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Содержание холестерина в козьем мясе в несколько раз ниже, чем в говяжьем и </w:t>
      </w:r>
      <w:r w:rsidR="00F67302">
        <w:rPr>
          <w:rFonts w:ascii="Times New Roman" w:eastAsia="Times New Roman" w:hAnsi="Times New Roman" w:cs="Times New Roman"/>
          <w:sz w:val="30"/>
          <w:szCs w:val="30"/>
        </w:rPr>
        <w:t>свином. Жир у коз откладывается в основном</w:t>
      </w:r>
      <w:r w:rsidRPr="00C91628">
        <w:rPr>
          <w:rFonts w:ascii="Times New Roman" w:eastAsia="Times New Roman" w:hAnsi="Times New Roman" w:cs="Times New Roman"/>
          <w:sz w:val="30"/>
          <w:szCs w:val="30"/>
        </w:rPr>
        <w:t xml:space="preserve"> на внутренних органах. Отложения жира в подкожной клетчатке и между мышцами выражены значительно слабее.</w:t>
      </w:r>
    </w:p>
    <w:p w14:paraId="6FB48F7E" w14:textId="77777777" w:rsidR="00F3375E" w:rsidRPr="00C91628" w:rsidRDefault="00C022FE">
      <w:pPr>
        <w:spacing w:after="0" w:line="240" w:lineRule="auto"/>
        <w:ind w:firstLine="720"/>
        <w:jc w:val="both"/>
        <w:rPr>
          <w:rFonts w:ascii="Times New Roman" w:eastAsia="Times New Roman" w:hAnsi="Times New Roman" w:cs="Times New Roman"/>
          <w:b/>
          <w:smallCaps/>
          <w:sz w:val="30"/>
          <w:szCs w:val="30"/>
        </w:rPr>
      </w:pPr>
      <w:r w:rsidRPr="00C91628">
        <w:rPr>
          <w:rFonts w:ascii="Times New Roman" w:eastAsia="Times New Roman" w:hAnsi="Times New Roman" w:cs="Times New Roman"/>
          <w:b/>
          <w:sz w:val="30"/>
          <w:szCs w:val="30"/>
        </w:rPr>
        <w:t>Шерстная продуктивность коз.</w:t>
      </w:r>
    </w:p>
    <w:p w14:paraId="7CF1D5DF" w14:textId="40618854"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завис</w:t>
      </w:r>
      <w:r w:rsidR="00F67302">
        <w:rPr>
          <w:rFonts w:ascii="Times New Roman" w:eastAsia="Times New Roman" w:hAnsi="Times New Roman" w:cs="Times New Roman"/>
          <w:sz w:val="30"/>
          <w:szCs w:val="30"/>
        </w:rPr>
        <w:t>имости от породы коз</w:t>
      </w:r>
      <w:r w:rsidRPr="00C91628">
        <w:rPr>
          <w:rFonts w:ascii="Times New Roman" w:eastAsia="Times New Roman" w:hAnsi="Times New Roman" w:cs="Times New Roman"/>
          <w:sz w:val="30"/>
          <w:szCs w:val="30"/>
        </w:rPr>
        <w:t xml:space="preserve"> шерсть подразделяется на полугру</w:t>
      </w:r>
      <w:r w:rsidR="00F67302">
        <w:rPr>
          <w:rFonts w:ascii="Times New Roman" w:eastAsia="Times New Roman" w:hAnsi="Times New Roman" w:cs="Times New Roman"/>
          <w:sz w:val="30"/>
          <w:szCs w:val="30"/>
        </w:rPr>
        <w:t>бую и грубую. Полугрубая шерсть в свою очередь</w:t>
      </w:r>
      <w:r w:rsidRPr="00C91628">
        <w:rPr>
          <w:rFonts w:ascii="Times New Roman" w:eastAsia="Times New Roman" w:hAnsi="Times New Roman" w:cs="Times New Roman"/>
          <w:sz w:val="30"/>
          <w:szCs w:val="30"/>
        </w:rPr>
        <w:t xml:space="preserve"> делится на однородную и неоднородную. Однородная козья шерсть – </w:t>
      </w:r>
      <w:proofErr w:type="spellStart"/>
      <w:r w:rsidRPr="00C91628">
        <w:rPr>
          <w:rFonts w:ascii="Times New Roman" w:eastAsia="Times New Roman" w:hAnsi="Times New Roman" w:cs="Times New Roman"/>
          <w:sz w:val="30"/>
          <w:szCs w:val="30"/>
        </w:rPr>
        <w:t>могер</w:t>
      </w:r>
      <w:proofErr w:type="spellEnd"/>
      <w:r w:rsidRPr="00C91628">
        <w:rPr>
          <w:rFonts w:ascii="Times New Roman" w:eastAsia="Times New Roman" w:hAnsi="Times New Roman" w:cs="Times New Roman"/>
          <w:sz w:val="30"/>
          <w:szCs w:val="30"/>
        </w:rPr>
        <w:t xml:space="preserve"> или </w:t>
      </w:r>
      <w:proofErr w:type="spellStart"/>
      <w:r w:rsidRPr="00C91628">
        <w:rPr>
          <w:rFonts w:ascii="Times New Roman" w:eastAsia="Times New Roman" w:hAnsi="Times New Roman" w:cs="Times New Roman"/>
          <w:sz w:val="30"/>
          <w:szCs w:val="30"/>
        </w:rPr>
        <w:t>тифтик</w:t>
      </w:r>
      <w:proofErr w:type="spellEnd"/>
      <w:r w:rsidRPr="00C91628">
        <w:rPr>
          <w:rFonts w:ascii="Times New Roman" w:eastAsia="Times New Roman" w:hAnsi="Times New Roman" w:cs="Times New Roman"/>
          <w:sz w:val="30"/>
          <w:szCs w:val="30"/>
        </w:rPr>
        <w:t>. Ее получают от коз ангорской породы.</w:t>
      </w:r>
    </w:p>
    <w:p w14:paraId="64A6CB03" w14:textId="7C544CAE"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Средняя длина ангорской шерсти </w:t>
      </w:r>
      <w:r w:rsidR="00F6730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18</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22 см, она почти целиком состоит из переходного волоса диаметром от 30 до 52 мкм.</w:t>
      </w:r>
    </w:p>
    <w:p w14:paraId="6DC72DCB"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Шерсть старых животных сильно огрубляется и может быть использована только для технических целей.</w:t>
      </w:r>
    </w:p>
    <w:p w14:paraId="0D34C0AE" w14:textId="77777777" w:rsidR="00F3375E" w:rsidRPr="00C91628" w:rsidRDefault="00C022FE">
      <w:pPr>
        <w:spacing w:after="0" w:line="240" w:lineRule="auto"/>
        <w:ind w:firstLine="720"/>
        <w:rPr>
          <w:rFonts w:ascii="Times New Roman" w:eastAsia="Times New Roman" w:hAnsi="Times New Roman" w:cs="Times New Roman"/>
          <w:b/>
          <w:smallCaps/>
          <w:sz w:val="30"/>
          <w:szCs w:val="30"/>
        </w:rPr>
      </w:pPr>
      <w:r w:rsidRPr="00C91628">
        <w:rPr>
          <w:rFonts w:ascii="Times New Roman" w:eastAsia="Times New Roman" w:hAnsi="Times New Roman" w:cs="Times New Roman"/>
          <w:b/>
          <w:sz w:val="30"/>
          <w:szCs w:val="30"/>
        </w:rPr>
        <w:t>Пуховая продуктивность коз.</w:t>
      </w:r>
    </w:p>
    <w:p w14:paraId="3BD09779" w14:textId="2F9D0563"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Пух получают при ческе пуховых коз. Изделия из него имеют красивый вид и отличаются малой теплопроводностью. Пух может быть тонким и грубым в зависимости от породности. В желательном типе лучшими технологическими качествами обладает тонкий пух диаметром 15</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17 мкм и длиной 60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80 мм. Такой пух мало свойлачивается, упругий, эластичный и шелковистый.</w:t>
      </w:r>
    </w:p>
    <w:p w14:paraId="4C4FC2A4" w14:textId="77777777" w:rsidR="00F3375E" w:rsidRPr="00C91628" w:rsidRDefault="00C022FE">
      <w:pPr>
        <w:spacing w:after="0" w:line="240" w:lineRule="auto"/>
        <w:ind w:firstLine="720"/>
        <w:rPr>
          <w:rFonts w:ascii="Times New Roman" w:eastAsia="Times New Roman" w:hAnsi="Times New Roman" w:cs="Times New Roman"/>
          <w:b/>
          <w:smallCaps/>
          <w:sz w:val="30"/>
          <w:szCs w:val="30"/>
        </w:rPr>
      </w:pPr>
      <w:r w:rsidRPr="00C91628">
        <w:rPr>
          <w:rFonts w:ascii="Times New Roman" w:eastAsia="Times New Roman" w:hAnsi="Times New Roman" w:cs="Times New Roman"/>
          <w:b/>
          <w:sz w:val="30"/>
          <w:szCs w:val="30"/>
        </w:rPr>
        <w:t xml:space="preserve">Козлины. </w:t>
      </w:r>
    </w:p>
    <w:p w14:paraId="2AEAE492" w14:textId="656249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Козлина – шкура</w:t>
      </w:r>
      <w:r w:rsidR="00CC4496"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козы. Шкуры лучшего качества получают осенью. Весенние шкуры довольно тонкие и</w:t>
      </w:r>
      <w:r w:rsidR="007B1EA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рыхлые, так как в</w:t>
      </w:r>
      <w:r w:rsidR="00E2257C"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этот период </w:t>
      </w:r>
      <w:r w:rsidR="00650C35">
        <w:rPr>
          <w:rFonts w:ascii="Times New Roman" w:eastAsia="Times New Roman" w:hAnsi="Times New Roman" w:cs="Times New Roman"/>
          <w:sz w:val="30"/>
          <w:szCs w:val="30"/>
        </w:rPr>
        <w:lastRenderedPageBreak/>
        <w:t xml:space="preserve">животные истощены и </w:t>
      </w:r>
      <w:r w:rsidRPr="00C91628">
        <w:rPr>
          <w:rFonts w:ascii="Times New Roman" w:eastAsia="Times New Roman" w:hAnsi="Times New Roman" w:cs="Times New Roman"/>
          <w:sz w:val="30"/>
          <w:szCs w:val="30"/>
        </w:rPr>
        <w:t>линяют. Летняя козлина не</w:t>
      </w:r>
      <w:r w:rsidR="00E2257C"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слишком плотная и</w:t>
      </w:r>
      <w:r w:rsidR="00E2257C"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с</w:t>
      </w:r>
      <w:r w:rsidR="00E2257C"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редким шерстным покровом.</w:t>
      </w:r>
    </w:p>
    <w:p w14:paraId="104F8A76"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Шкуры придонских коз сходны с романовскими овчинами и используются для изготовления полушубков и дубленок.</w:t>
      </w:r>
    </w:p>
    <w:p w14:paraId="567F870A" w14:textId="19DED8BB"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Кожа коз отличается рядом специфических особенностей. По сравнению с кожей овец в ней лучше развиты и пл</w:t>
      </w:r>
      <w:r w:rsidR="00650C35">
        <w:rPr>
          <w:rFonts w:ascii="Times New Roman" w:eastAsia="Times New Roman" w:hAnsi="Times New Roman" w:cs="Times New Roman"/>
          <w:sz w:val="30"/>
          <w:szCs w:val="30"/>
        </w:rPr>
        <w:t>отнее расположены соединительно</w:t>
      </w:r>
      <w:r w:rsidRPr="00C91628">
        <w:rPr>
          <w:rFonts w:ascii="Times New Roman" w:eastAsia="Times New Roman" w:hAnsi="Times New Roman" w:cs="Times New Roman"/>
          <w:sz w:val="30"/>
          <w:szCs w:val="30"/>
        </w:rPr>
        <w:t>тканные структуры.</w:t>
      </w:r>
    </w:p>
    <w:p w14:paraId="756C70FB" w14:textId="4909D9B9" w:rsidR="00F3375E" w:rsidRPr="00C91628" w:rsidRDefault="00650C35">
      <w:pPr>
        <w:spacing w:after="0" w:line="240" w:lineRule="auto"/>
        <w:ind w:firstLine="720"/>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 xml:space="preserve">По качеству кожа, выделанная из козлины, на </w:t>
      </w:r>
      <w:r w:rsidR="00C022FE" w:rsidRPr="00C91628">
        <w:rPr>
          <w:rFonts w:ascii="Times New Roman" w:eastAsia="Times New Roman" w:hAnsi="Times New Roman" w:cs="Times New Roman"/>
          <w:sz w:val="30"/>
          <w:szCs w:val="30"/>
        </w:rPr>
        <w:t>пор</w:t>
      </w:r>
      <w:r>
        <w:rPr>
          <w:rFonts w:ascii="Times New Roman" w:eastAsia="Times New Roman" w:hAnsi="Times New Roman" w:cs="Times New Roman"/>
          <w:sz w:val="30"/>
          <w:szCs w:val="30"/>
        </w:rPr>
        <w:t xml:space="preserve">ядок выше, чем изготовленная из </w:t>
      </w:r>
      <w:r w:rsidR="00C022FE" w:rsidRPr="00C91628">
        <w:rPr>
          <w:rFonts w:ascii="Times New Roman" w:eastAsia="Times New Roman" w:hAnsi="Times New Roman" w:cs="Times New Roman"/>
          <w:sz w:val="30"/>
          <w:szCs w:val="30"/>
        </w:rPr>
        <w:t>других видов животных. Она боле</w:t>
      </w:r>
      <w:r>
        <w:rPr>
          <w:rFonts w:ascii="Times New Roman" w:eastAsia="Times New Roman" w:hAnsi="Times New Roman" w:cs="Times New Roman"/>
          <w:sz w:val="30"/>
          <w:szCs w:val="30"/>
        </w:rPr>
        <w:t xml:space="preserve">е прочная, тягучая, плотная (но </w:t>
      </w:r>
      <w:r w:rsidR="00C022FE" w:rsidRPr="00C91628">
        <w:rPr>
          <w:rFonts w:ascii="Times New Roman" w:eastAsia="Times New Roman" w:hAnsi="Times New Roman" w:cs="Times New Roman"/>
          <w:sz w:val="30"/>
          <w:szCs w:val="30"/>
        </w:rPr>
        <w:t xml:space="preserve">при этом тонкая). Именно поэтому козлину чаще используют для изготовления </w:t>
      </w:r>
      <w:r>
        <w:rPr>
          <w:rFonts w:ascii="Times New Roman" w:eastAsia="Times New Roman" w:hAnsi="Times New Roman" w:cs="Times New Roman"/>
          <w:sz w:val="30"/>
          <w:szCs w:val="30"/>
        </w:rPr>
        <w:t xml:space="preserve">верха модельной обуви. Обувь из </w:t>
      </w:r>
      <w:r w:rsidR="00C022FE" w:rsidRPr="00C91628">
        <w:rPr>
          <w:rFonts w:ascii="Times New Roman" w:eastAsia="Times New Roman" w:hAnsi="Times New Roman" w:cs="Times New Roman"/>
          <w:sz w:val="30"/>
          <w:szCs w:val="30"/>
        </w:rPr>
        <w:t>такой кожи при правильном уходе длительное врем</w:t>
      </w:r>
      <w:r>
        <w:rPr>
          <w:rFonts w:ascii="Times New Roman" w:eastAsia="Times New Roman" w:hAnsi="Times New Roman" w:cs="Times New Roman"/>
          <w:sz w:val="30"/>
          <w:szCs w:val="30"/>
        </w:rPr>
        <w:t xml:space="preserve">я сохраняет необходимую форму и </w:t>
      </w:r>
      <w:r w:rsidR="00C022FE" w:rsidRPr="00C91628">
        <w:rPr>
          <w:rFonts w:ascii="Times New Roman" w:eastAsia="Times New Roman" w:hAnsi="Times New Roman" w:cs="Times New Roman"/>
          <w:sz w:val="30"/>
          <w:szCs w:val="30"/>
        </w:rPr>
        <w:t>внешний вид.</w:t>
      </w:r>
    </w:p>
    <w:p w14:paraId="5152D8B1" w14:textId="4A452F3D" w:rsidR="00F3375E" w:rsidRPr="00C91628" w:rsidRDefault="00C022FE">
      <w:pPr>
        <w:widowControl w:val="0"/>
        <w:pBdr>
          <w:top w:val="nil"/>
          <w:left w:val="nil"/>
          <w:bottom w:val="nil"/>
          <w:right w:val="nil"/>
          <w:between w:val="nil"/>
        </w:pBdr>
        <w:spacing w:after="0" w:line="240" w:lineRule="auto"/>
        <w:ind w:firstLine="720"/>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Породы коз, разводимые в Республике Беларусь</w:t>
      </w:r>
      <w:r w:rsidR="00650C35">
        <w:rPr>
          <w:rFonts w:ascii="Times New Roman" w:eastAsia="Times New Roman" w:hAnsi="Times New Roman" w:cs="Times New Roman"/>
          <w:b/>
          <w:sz w:val="30"/>
          <w:szCs w:val="30"/>
        </w:rPr>
        <w:t>.</w:t>
      </w:r>
    </w:p>
    <w:p w14:paraId="7F11ECFE" w14:textId="7F686AC1" w:rsidR="00F3375E" w:rsidRPr="00C91628" w:rsidRDefault="00C022FE">
      <w:pPr>
        <w:widowControl w:val="0"/>
        <w:pBdr>
          <w:top w:val="nil"/>
          <w:left w:val="nil"/>
          <w:bottom w:val="nil"/>
          <w:right w:val="nil"/>
          <w:between w:val="nil"/>
        </w:pBdr>
        <w:spacing w:after="0" w:line="240" w:lineRule="auto"/>
        <w:ind w:firstLine="720"/>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Зааненская</w:t>
      </w:r>
      <w:proofErr w:type="spellEnd"/>
      <w:r w:rsidRPr="00C91628">
        <w:rPr>
          <w:rFonts w:ascii="Times New Roman" w:eastAsia="Times New Roman" w:hAnsi="Times New Roman" w:cs="Times New Roman"/>
          <w:b/>
          <w:sz w:val="30"/>
          <w:szCs w:val="30"/>
        </w:rPr>
        <w:t xml:space="preserve"> порода</w:t>
      </w:r>
      <w:r w:rsidRPr="00C91628">
        <w:rPr>
          <w:rFonts w:ascii="Times New Roman" w:eastAsia="Times New Roman" w:hAnsi="Times New Roman" w:cs="Times New Roman"/>
          <w:sz w:val="30"/>
          <w:szCs w:val="30"/>
        </w:rPr>
        <w:t xml:space="preserve">. Выведена в долине </w:t>
      </w:r>
      <w:proofErr w:type="spellStart"/>
      <w:r w:rsidRPr="00C91628">
        <w:rPr>
          <w:rFonts w:ascii="Times New Roman" w:eastAsia="Times New Roman" w:hAnsi="Times New Roman" w:cs="Times New Roman"/>
          <w:sz w:val="30"/>
          <w:szCs w:val="30"/>
        </w:rPr>
        <w:t>Зааненталь</w:t>
      </w:r>
      <w:proofErr w:type="spellEnd"/>
      <w:r w:rsidRPr="00C91628">
        <w:rPr>
          <w:rFonts w:ascii="Times New Roman" w:eastAsia="Times New Roman" w:hAnsi="Times New Roman" w:cs="Times New Roman"/>
          <w:sz w:val="30"/>
          <w:szCs w:val="30"/>
        </w:rPr>
        <w:t xml:space="preserve"> Швейцарии. Это крупные животные, масса козлов</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70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80 кг (до 100 кг), коз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50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60 кг (до 90 кг). Конституция сухая, крепкая, туловище – длинное, глубокое и широкое, на шее имеются сережки, комолые, шерстный покров развит слабо, без подшерстка, масть белая, вымя хорошо развито, грушевидной формы.</w:t>
      </w:r>
    </w:p>
    <w:p w14:paraId="6DBDCAAD" w14:textId="0A9483F0"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Продолжительность лактации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11 месяцев, удой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550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900 кг, лучших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до 1200 кг молока (рекорд – 3499 кг), жирность молока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3,5</w:t>
      </w:r>
      <w:r w:rsidR="00E2257C" w:rsidRPr="00C91628">
        <w:rPr>
          <w:rFonts w:ascii="Times New Roman" w:eastAsia="Times New Roman" w:hAnsi="Times New Roman" w:cs="Times New Roman"/>
          <w:sz w:val="30"/>
          <w:szCs w:val="30"/>
        </w:rPr>
        <w:t>–</w:t>
      </w:r>
      <w:r w:rsidR="00650C35">
        <w:rPr>
          <w:rFonts w:ascii="Times New Roman" w:eastAsia="Times New Roman" w:hAnsi="Times New Roman" w:cs="Times New Roman"/>
          <w:sz w:val="30"/>
          <w:szCs w:val="30"/>
        </w:rPr>
        <w:t>5,5</w:t>
      </w:r>
      <w:r w:rsidRPr="00C91628">
        <w:rPr>
          <w:rFonts w:ascii="Times New Roman" w:eastAsia="Times New Roman" w:hAnsi="Times New Roman" w:cs="Times New Roman"/>
          <w:sz w:val="30"/>
          <w:szCs w:val="30"/>
        </w:rPr>
        <w:t xml:space="preserve">%. Плодовитость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180</w:t>
      </w:r>
      <w:r w:rsidR="00E2257C"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250 козлят на 100 маток.</w:t>
      </w:r>
    </w:p>
    <w:p w14:paraId="586DBB32" w14:textId="77777777" w:rsidR="00E2257C" w:rsidRPr="00C91628" w:rsidRDefault="00E2257C">
      <w:pPr>
        <w:spacing w:after="0" w:line="240" w:lineRule="auto"/>
        <w:ind w:firstLine="720"/>
        <w:jc w:val="both"/>
        <w:rPr>
          <w:rFonts w:ascii="Times New Roman" w:eastAsia="Times New Roman" w:hAnsi="Times New Roman" w:cs="Times New Roman"/>
          <w:sz w:val="30"/>
          <w:szCs w:val="30"/>
        </w:rPr>
      </w:pPr>
    </w:p>
    <w:p w14:paraId="2515392C" w14:textId="77777777" w:rsidR="00F3375E" w:rsidRPr="00C91628" w:rsidRDefault="00C022FE" w:rsidP="009D7FA8">
      <w:pPr>
        <w:spacing w:after="0" w:line="240" w:lineRule="auto"/>
        <w:jc w:val="center"/>
        <w:rPr>
          <w:rFonts w:ascii="Times New Roman" w:eastAsia="Times New Roman" w:hAnsi="Times New Roman" w:cs="Times New Roman"/>
          <w:sz w:val="28"/>
          <w:szCs w:val="28"/>
        </w:rPr>
      </w:pPr>
      <w:r w:rsidRPr="00C91628">
        <w:rPr>
          <w:rFonts w:ascii="Times New Roman" w:hAnsi="Times New Roman" w:cs="Times New Roman"/>
          <w:noProof/>
          <w:lang w:eastAsia="ru-RU"/>
        </w:rPr>
        <w:drawing>
          <wp:inline distT="0" distB="0" distL="0" distR="0" wp14:anchorId="0CC75F8C" wp14:editId="57A92858">
            <wp:extent cx="3677314" cy="2757835"/>
            <wp:effectExtent l="0" t="0" r="0" b="0"/>
            <wp:docPr id="2145955563" name="image70.jpg" descr="Зааненские козы — АгроXXI"/>
            <wp:cNvGraphicFramePr/>
            <a:graphic xmlns:a="http://schemas.openxmlformats.org/drawingml/2006/main">
              <a:graphicData uri="http://schemas.openxmlformats.org/drawingml/2006/picture">
                <pic:pic xmlns:pic="http://schemas.openxmlformats.org/drawingml/2006/picture">
                  <pic:nvPicPr>
                    <pic:cNvPr id="0" name="image70.jpg" descr="Зааненские козы — АгроXXI"/>
                    <pic:cNvPicPr preferRelativeResize="0"/>
                  </pic:nvPicPr>
                  <pic:blipFill>
                    <a:blip r:embed="rId150"/>
                    <a:srcRect/>
                    <a:stretch>
                      <a:fillRect/>
                    </a:stretch>
                  </pic:blipFill>
                  <pic:spPr>
                    <a:xfrm>
                      <a:off x="0" y="0"/>
                      <a:ext cx="3677314" cy="2757835"/>
                    </a:xfrm>
                    <a:prstGeom prst="rect">
                      <a:avLst/>
                    </a:prstGeom>
                    <a:ln/>
                  </pic:spPr>
                </pic:pic>
              </a:graphicData>
            </a:graphic>
          </wp:inline>
        </w:drawing>
      </w:r>
    </w:p>
    <w:p w14:paraId="6CC62263" w14:textId="77777777" w:rsidR="00E2257C" w:rsidRPr="00C91628" w:rsidRDefault="00E2257C">
      <w:pPr>
        <w:spacing w:after="0" w:line="240" w:lineRule="auto"/>
        <w:ind w:firstLine="720"/>
        <w:jc w:val="center"/>
        <w:rPr>
          <w:rFonts w:ascii="Times New Roman" w:eastAsia="Times New Roman" w:hAnsi="Times New Roman" w:cs="Times New Roman"/>
          <w:sz w:val="28"/>
          <w:szCs w:val="28"/>
        </w:rPr>
      </w:pPr>
    </w:p>
    <w:p w14:paraId="3A3F1D3C" w14:textId="358779D5" w:rsidR="00F3375E" w:rsidRPr="00C91628" w:rsidRDefault="00C022FE" w:rsidP="009D7FA8">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9D7FA8" w:rsidRPr="00C91628">
        <w:rPr>
          <w:rFonts w:ascii="Times New Roman" w:eastAsia="Times New Roman" w:hAnsi="Times New Roman" w:cs="Times New Roman"/>
          <w:sz w:val="30"/>
          <w:szCs w:val="30"/>
        </w:rPr>
        <w:t>унок 96</w:t>
      </w:r>
      <w:r w:rsidRPr="00C91628">
        <w:rPr>
          <w:rFonts w:ascii="Times New Roman" w:eastAsia="Times New Roman" w:hAnsi="Times New Roman" w:cs="Times New Roman"/>
          <w:sz w:val="30"/>
          <w:szCs w:val="30"/>
        </w:rPr>
        <w:t xml:space="preserve"> </w:t>
      </w:r>
      <w:r w:rsidR="009D7FA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Коза </w:t>
      </w:r>
      <w:proofErr w:type="spellStart"/>
      <w:r w:rsidRPr="00C91628">
        <w:rPr>
          <w:rFonts w:ascii="Times New Roman" w:eastAsia="Times New Roman" w:hAnsi="Times New Roman" w:cs="Times New Roman"/>
          <w:sz w:val="30"/>
          <w:szCs w:val="30"/>
        </w:rPr>
        <w:t>зааненской</w:t>
      </w:r>
      <w:proofErr w:type="spellEnd"/>
      <w:r w:rsidRPr="00C91628">
        <w:rPr>
          <w:rFonts w:ascii="Times New Roman" w:eastAsia="Times New Roman" w:hAnsi="Times New Roman" w:cs="Times New Roman"/>
          <w:sz w:val="30"/>
          <w:szCs w:val="30"/>
        </w:rPr>
        <w:t xml:space="preserve"> породы</w:t>
      </w:r>
    </w:p>
    <w:p w14:paraId="22514EE1" w14:textId="77777777" w:rsidR="00F3375E" w:rsidRPr="00C91628" w:rsidRDefault="00F3375E">
      <w:pPr>
        <w:spacing w:after="0" w:line="240" w:lineRule="auto"/>
        <w:ind w:firstLine="720"/>
        <w:jc w:val="both"/>
        <w:rPr>
          <w:rFonts w:ascii="Times New Roman" w:eastAsia="Times New Roman" w:hAnsi="Times New Roman" w:cs="Times New Roman"/>
          <w:sz w:val="30"/>
          <w:szCs w:val="30"/>
        </w:rPr>
      </w:pPr>
    </w:p>
    <w:p w14:paraId="244BDD8A" w14:textId="23091856" w:rsidR="00F3375E" w:rsidRPr="00C91628" w:rsidRDefault="00C022FE">
      <w:pPr>
        <w:spacing w:after="0" w:line="240" w:lineRule="auto"/>
        <w:ind w:firstLine="720"/>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bCs/>
          <w:sz w:val="30"/>
          <w:szCs w:val="30"/>
        </w:rPr>
        <w:t>Тоггенбургская</w:t>
      </w:r>
      <w:proofErr w:type="spellEnd"/>
      <w:r w:rsidRPr="00C91628">
        <w:rPr>
          <w:rFonts w:ascii="Times New Roman" w:eastAsia="Times New Roman" w:hAnsi="Times New Roman" w:cs="Times New Roman"/>
          <w:b/>
          <w:bCs/>
          <w:sz w:val="30"/>
          <w:szCs w:val="30"/>
        </w:rPr>
        <w:t xml:space="preserve"> порода</w:t>
      </w:r>
      <w:r w:rsidRPr="00C91628">
        <w:rPr>
          <w:rFonts w:ascii="Times New Roman" w:eastAsia="Times New Roman" w:hAnsi="Times New Roman" w:cs="Times New Roman"/>
          <w:sz w:val="30"/>
          <w:szCs w:val="30"/>
        </w:rPr>
        <w:t xml:space="preserve">. Выведена в </w:t>
      </w:r>
      <w:proofErr w:type="spellStart"/>
      <w:r w:rsidRPr="00C91628">
        <w:rPr>
          <w:rFonts w:ascii="Times New Roman" w:eastAsia="Times New Roman" w:hAnsi="Times New Roman" w:cs="Times New Roman"/>
          <w:sz w:val="30"/>
          <w:szCs w:val="30"/>
        </w:rPr>
        <w:t>Тоггенбургской</w:t>
      </w:r>
      <w:proofErr w:type="spellEnd"/>
      <w:r w:rsidRPr="00C91628">
        <w:rPr>
          <w:rFonts w:ascii="Times New Roman" w:eastAsia="Times New Roman" w:hAnsi="Times New Roman" w:cs="Times New Roman"/>
          <w:sz w:val="30"/>
          <w:szCs w:val="30"/>
        </w:rPr>
        <w:t xml:space="preserve"> долине Швейцарии. Имеет оригинальную бурую масть, вдоль морды идут две </w:t>
      </w:r>
      <w:r w:rsidR="00650C35">
        <w:rPr>
          <w:rFonts w:ascii="Times New Roman" w:eastAsia="Times New Roman" w:hAnsi="Times New Roman" w:cs="Times New Roman"/>
          <w:sz w:val="30"/>
          <w:szCs w:val="30"/>
        </w:rPr>
        <w:lastRenderedPageBreak/>
        <w:t>параллельные белые полосы, так</w:t>
      </w:r>
      <w:r w:rsidRPr="00C91628">
        <w:rPr>
          <w:rFonts w:ascii="Times New Roman" w:eastAsia="Times New Roman" w:hAnsi="Times New Roman" w:cs="Times New Roman"/>
          <w:sz w:val="30"/>
          <w:szCs w:val="30"/>
        </w:rPr>
        <w:t xml:space="preserve">же белые уши, ноги и светлый волос на вымени. Костяк крепкий, сухой, вымя хорошо развито. Живая масса козлов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60</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70 кг, коз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45</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50 кг, плодовитость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180</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250 козлят на 100 маток, удой за лактацию </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400</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w:t>
      </w:r>
      <w:r w:rsidR="00650C35">
        <w:rPr>
          <w:rFonts w:ascii="Times New Roman" w:eastAsia="Times New Roman" w:hAnsi="Times New Roman" w:cs="Times New Roman"/>
          <w:sz w:val="30"/>
          <w:szCs w:val="30"/>
        </w:rPr>
        <w:t>0 кг молока, жирность – около 4</w:t>
      </w:r>
      <w:r w:rsidRPr="00C91628">
        <w:rPr>
          <w:rFonts w:ascii="Times New Roman" w:eastAsia="Times New Roman" w:hAnsi="Times New Roman" w:cs="Times New Roman"/>
          <w:sz w:val="30"/>
          <w:szCs w:val="30"/>
        </w:rPr>
        <w:t>%.</w:t>
      </w:r>
    </w:p>
    <w:p w14:paraId="301EE85E" w14:textId="77777777" w:rsidR="009D7FA8" w:rsidRPr="00C91628" w:rsidRDefault="009D7FA8">
      <w:pPr>
        <w:spacing w:after="0" w:line="240" w:lineRule="auto"/>
        <w:ind w:firstLine="720"/>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42D04" w:rsidRPr="00C91628" w14:paraId="0BCE267E" w14:textId="77777777" w:rsidTr="00A42D04">
        <w:tc>
          <w:tcPr>
            <w:tcW w:w="4814" w:type="dxa"/>
          </w:tcPr>
          <w:p w14:paraId="50CE4BDF" w14:textId="289CEEC8" w:rsidR="00A42D04" w:rsidRPr="00C91628" w:rsidRDefault="00A42D04" w:rsidP="00A42D04">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1AB9BC51" wp14:editId="7C36CDE8">
                  <wp:extent cx="2744456" cy="1809750"/>
                  <wp:effectExtent l="0" t="0" r="0" b="0"/>
                  <wp:docPr id="1107148769" name="Рисунок 82" descr="Тоггенбургская коза — АгроX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Тоггенбургская коза — АгроXXI"/>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5225" cy="1810257"/>
                          </a:xfrm>
                          <a:prstGeom prst="rect">
                            <a:avLst/>
                          </a:prstGeom>
                          <a:noFill/>
                          <a:ln>
                            <a:noFill/>
                          </a:ln>
                        </pic:spPr>
                      </pic:pic>
                    </a:graphicData>
                  </a:graphic>
                </wp:inline>
              </w:drawing>
            </w:r>
          </w:p>
        </w:tc>
        <w:tc>
          <w:tcPr>
            <w:tcW w:w="4814" w:type="dxa"/>
          </w:tcPr>
          <w:p w14:paraId="15417910" w14:textId="3F81BD28" w:rsidR="00A42D04" w:rsidRPr="00C91628" w:rsidRDefault="00A42D04" w:rsidP="00A42D04">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385E6E1B" wp14:editId="4E8C9CE5">
                  <wp:extent cx="2719570" cy="1809750"/>
                  <wp:effectExtent l="0" t="0" r="5080" b="0"/>
                  <wp:docPr id="720181768" name="Рисунок 81" descr="Тоггенбургская к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Тоггенбургская коза"/>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20070" cy="1810083"/>
                          </a:xfrm>
                          <a:prstGeom prst="rect">
                            <a:avLst/>
                          </a:prstGeom>
                          <a:noFill/>
                          <a:ln>
                            <a:noFill/>
                          </a:ln>
                        </pic:spPr>
                      </pic:pic>
                    </a:graphicData>
                  </a:graphic>
                </wp:inline>
              </w:drawing>
            </w:r>
          </w:p>
        </w:tc>
      </w:tr>
      <w:tr w:rsidR="00A42D04" w:rsidRPr="00C91628" w14:paraId="74A48489" w14:textId="77777777" w:rsidTr="00A42D04">
        <w:tc>
          <w:tcPr>
            <w:tcW w:w="4814" w:type="dxa"/>
          </w:tcPr>
          <w:p w14:paraId="7EA774C7" w14:textId="77777777" w:rsidR="00A42D04" w:rsidRPr="00C91628" w:rsidRDefault="00A42D04" w:rsidP="00A42D04">
            <w:pPr>
              <w:spacing w:after="0" w:line="240" w:lineRule="auto"/>
              <w:jc w:val="center"/>
              <w:rPr>
                <w:rFonts w:ascii="Times New Roman" w:eastAsia="Times New Roman" w:hAnsi="Times New Roman" w:cs="Times New Roman"/>
                <w:sz w:val="30"/>
                <w:szCs w:val="30"/>
              </w:rPr>
            </w:pPr>
          </w:p>
        </w:tc>
        <w:tc>
          <w:tcPr>
            <w:tcW w:w="4814" w:type="dxa"/>
          </w:tcPr>
          <w:p w14:paraId="793801A8" w14:textId="77777777" w:rsidR="00A42D04" w:rsidRPr="00C91628" w:rsidRDefault="00A42D04" w:rsidP="00A42D04">
            <w:pPr>
              <w:spacing w:after="0" w:line="240" w:lineRule="auto"/>
              <w:jc w:val="center"/>
              <w:rPr>
                <w:rFonts w:ascii="Times New Roman" w:eastAsia="Times New Roman" w:hAnsi="Times New Roman" w:cs="Times New Roman"/>
                <w:sz w:val="30"/>
                <w:szCs w:val="30"/>
              </w:rPr>
            </w:pPr>
          </w:p>
        </w:tc>
      </w:tr>
      <w:tr w:rsidR="00A42D04" w:rsidRPr="00C91628" w14:paraId="5C78491F" w14:textId="77777777" w:rsidTr="00A42D04">
        <w:trPr>
          <w:trHeight w:val="80"/>
        </w:trPr>
        <w:tc>
          <w:tcPr>
            <w:tcW w:w="9628" w:type="dxa"/>
            <w:gridSpan w:val="2"/>
          </w:tcPr>
          <w:p w14:paraId="76F2D23C" w14:textId="7A40FA86" w:rsidR="00A42D04" w:rsidRPr="00C91628" w:rsidRDefault="00A42D04" w:rsidP="00A42D04">
            <w:pPr>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97 – Коза </w:t>
            </w:r>
            <w:proofErr w:type="spellStart"/>
            <w:r w:rsidRPr="00C91628">
              <w:rPr>
                <w:rFonts w:ascii="Times New Roman" w:eastAsia="Times New Roman" w:hAnsi="Times New Roman" w:cs="Times New Roman"/>
                <w:sz w:val="30"/>
                <w:szCs w:val="30"/>
              </w:rPr>
              <w:t>тоггенбургской</w:t>
            </w:r>
            <w:proofErr w:type="spellEnd"/>
            <w:r w:rsidRPr="00C91628">
              <w:rPr>
                <w:rFonts w:ascii="Times New Roman" w:eastAsia="Times New Roman" w:hAnsi="Times New Roman" w:cs="Times New Roman"/>
                <w:sz w:val="30"/>
                <w:szCs w:val="30"/>
              </w:rPr>
              <w:t xml:space="preserve"> породы</w:t>
            </w:r>
          </w:p>
        </w:tc>
      </w:tr>
    </w:tbl>
    <w:p w14:paraId="6D9E6651" w14:textId="77777777" w:rsidR="00F3375E" w:rsidRPr="00C91628" w:rsidRDefault="00F3375E">
      <w:pPr>
        <w:spacing w:after="0" w:line="240" w:lineRule="auto"/>
        <w:ind w:firstLine="720"/>
        <w:jc w:val="center"/>
        <w:rPr>
          <w:rFonts w:ascii="Times New Roman" w:eastAsia="Times New Roman" w:hAnsi="Times New Roman" w:cs="Times New Roman"/>
          <w:sz w:val="30"/>
          <w:szCs w:val="30"/>
        </w:rPr>
      </w:pPr>
    </w:p>
    <w:p w14:paraId="70C82F14" w14:textId="4D8C8A5A"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b/>
          <w:bCs/>
          <w:sz w:val="30"/>
          <w:szCs w:val="30"/>
        </w:rPr>
        <w:t>Альпийская порода</w:t>
      </w:r>
      <w:r w:rsidRPr="00C91628">
        <w:rPr>
          <w:rFonts w:ascii="Times New Roman" w:eastAsia="Times New Roman" w:hAnsi="Times New Roman" w:cs="Times New Roman"/>
          <w:sz w:val="30"/>
          <w:szCs w:val="30"/>
        </w:rPr>
        <w:t>. Выведена во Франции. Туловище пропорциональное, вытянутое, узкое с крепким костяком на коротких устойчивых сухих ногах с четко обозначенной холкой, выдающимся хребтом, объемной глубокой грудью. Живая масса козы – 60</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63 кг, высота в холке</w:t>
      </w:r>
      <w:r w:rsidR="00650C35">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75</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85 см, козла – 75</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78 кг и 80</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90 см соответственно.</w:t>
      </w:r>
    </w:p>
    <w:p w14:paraId="4AC303A2" w14:textId="0FC711E9"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Окрас альпийских коз многообразен – от белого до черного цвета (пестрая, гнедая, серна, светло-шейная, </w:t>
      </w:r>
      <w:proofErr w:type="gramStart"/>
      <w:r w:rsidRPr="00C91628">
        <w:rPr>
          <w:rFonts w:ascii="Times New Roman" w:eastAsia="Times New Roman" w:hAnsi="Times New Roman" w:cs="Times New Roman"/>
          <w:sz w:val="30"/>
          <w:szCs w:val="30"/>
        </w:rPr>
        <w:t>черно-шейная</w:t>
      </w:r>
      <w:proofErr w:type="gramEnd"/>
      <w:r w:rsidRPr="00C91628">
        <w:rPr>
          <w:rFonts w:ascii="Times New Roman" w:eastAsia="Times New Roman" w:hAnsi="Times New Roman" w:cs="Times New Roman"/>
          <w:sz w:val="30"/>
          <w:szCs w:val="30"/>
        </w:rPr>
        <w:t>)</w:t>
      </w:r>
      <w:r w:rsidRPr="00C91628">
        <w:rPr>
          <w:rFonts w:ascii="Times New Roman" w:hAnsi="Times New Roman" w:cs="Times New Roman"/>
          <w:sz w:val="30"/>
          <w:szCs w:val="30"/>
        </w:rPr>
        <w:t xml:space="preserve">. </w:t>
      </w:r>
    </w:p>
    <w:p w14:paraId="366F30F3" w14:textId="02646A13"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Молочная продуктивность коз во многом зависит от условий содержания и рациона кормления: от 800</w:t>
      </w:r>
      <w:r w:rsidR="002C19C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900 литров до 1600 литров молока в год. Рекорд в 2215 литров зафиксирован в США. Качество молока у коз всех разновидностей довольно высокое: жирность 3,5</w:t>
      </w:r>
      <w:r w:rsidR="009D7FA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5,5%; содержание белка 3,1%.</w:t>
      </w:r>
    </w:p>
    <w:p w14:paraId="62B59E9C" w14:textId="77777777" w:rsidR="00F3375E" w:rsidRPr="00C91628" w:rsidRDefault="00F3375E">
      <w:pPr>
        <w:spacing w:after="0" w:line="240" w:lineRule="auto"/>
        <w:ind w:firstLine="720"/>
        <w:jc w:val="both"/>
        <w:rPr>
          <w:rFonts w:ascii="Times New Roman" w:eastAsia="Times New Roman" w:hAnsi="Times New Roman" w:cs="Times New Roman"/>
          <w:sz w:val="28"/>
          <w:szCs w:val="28"/>
        </w:rPr>
      </w:pPr>
    </w:p>
    <w:p w14:paraId="6C92B9AF" w14:textId="77777777" w:rsidR="00F3375E" w:rsidRPr="00C91628" w:rsidRDefault="00C022FE" w:rsidP="009D7FA8">
      <w:pPr>
        <w:spacing w:after="0" w:line="240" w:lineRule="auto"/>
        <w:jc w:val="center"/>
        <w:rPr>
          <w:rFonts w:ascii="Times New Roman" w:eastAsia="Times New Roman" w:hAnsi="Times New Roman" w:cs="Times New Roman"/>
          <w:sz w:val="28"/>
          <w:szCs w:val="28"/>
        </w:rPr>
      </w:pPr>
      <w:r w:rsidRPr="00C91628">
        <w:rPr>
          <w:rFonts w:ascii="Times New Roman" w:hAnsi="Times New Roman" w:cs="Times New Roman"/>
          <w:noProof/>
          <w:lang w:eastAsia="ru-RU"/>
        </w:rPr>
        <w:drawing>
          <wp:inline distT="0" distB="0" distL="0" distR="0" wp14:anchorId="6122C9F2" wp14:editId="0EAA3BA2">
            <wp:extent cx="4146550" cy="2711450"/>
            <wp:effectExtent l="0" t="0" r="0" b="0"/>
            <wp:docPr id="2145955557" name="image73.jpg" descr="Альпийские козы: описание породы, фото, отзывы"/>
            <wp:cNvGraphicFramePr/>
            <a:graphic xmlns:a="http://schemas.openxmlformats.org/drawingml/2006/main">
              <a:graphicData uri="http://schemas.openxmlformats.org/drawingml/2006/picture">
                <pic:pic xmlns:pic="http://schemas.openxmlformats.org/drawingml/2006/picture">
                  <pic:nvPicPr>
                    <pic:cNvPr id="0" name="image73.jpg" descr="Альпийские козы: описание породы, фото, отзывы"/>
                    <pic:cNvPicPr preferRelativeResize="0"/>
                  </pic:nvPicPr>
                  <pic:blipFill>
                    <a:blip r:embed="rId153"/>
                    <a:srcRect/>
                    <a:stretch>
                      <a:fillRect/>
                    </a:stretch>
                  </pic:blipFill>
                  <pic:spPr>
                    <a:xfrm>
                      <a:off x="0" y="0"/>
                      <a:ext cx="4146550" cy="2711450"/>
                    </a:xfrm>
                    <a:prstGeom prst="rect">
                      <a:avLst/>
                    </a:prstGeom>
                    <a:ln/>
                  </pic:spPr>
                </pic:pic>
              </a:graphicData>
            </a:graphic>
          </wp:inline>
        </w:drawing>
      </w:r>
    </w:p>
    <w:p w14:paraId="366770B8" w14:textId="77777777" w:rsidR="009D7FA8" w:rsidRPr="00C91628" w:rsidRDefault="009D7FA8" w:rsidP="009D7FA8">
      <w:pPr>
        <w:spacing w:after="0" w:line="240" w:lineRule="auto"/>
        <w:jc w:val="center"/>
        <w:rPr>
          <w:rFonts w:ascii="Times New Roman" w:eastAsia="Times New Roman" w:hAnsi="Times New Roman" w:cs="Times New Roman"/>
          <w:sz w:val="28"/>
          <w:szCs w:val="28"/>
        </w:rPr>
      </w:pPr>
    </w:p>
    <w:p w14:paraId="53EA67CF" w14:textId="50B0A349" w:rsidR="00F3375E" w:rsidRPr="00C91628" w:rsidRDefault="00C022FE" w:rsidP="009D7FA8">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w:t>
      </w:r>
      <w:r w:rsidR="009D7FA8" w:rsidRPr="00C91628">
        <w:rPr>
          <w:rFonts w:ascii="Times New Roman" w:eastAsia="Times New Roman" w:hAnsi="Times New Roman" w:cs="Times New Roman"/>
          <w:sz w:val="30"/>
          <w:szCs w:val="30"/>
        </w:rPr>
        <w:t>сунок 98 –</w:t>
      </w:r>
      <w:r w:rsidRPr="00C91628">
        <w:rPr>
          <w:rFonts w:ascii="Times New Roman" w:eastAsia="Times New Roman" w:hAnsi="Times New Roman" w:cs="Times New Roman"/>
          <w:sz w:val="30"/>
          <w:szCs w:val="30"/>
        </w:rPr>
        <w:t xml:space="preserve"> Коза альпийской породы</w:t>
      </w:r>
    </w:p>
    <w:p w14:paraId="4698BA08" w14:textId="77777777" w:rsidR="00F3375E" w:rsidRPr="00C91628" w:rsidRDefault="00F3375E">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sz w:val="30"/>
          <w:szCs w:val="30"/>
        </w:rPr>
      </w:pPr>
    </w:p>
    <w:p w14:paraId="6C258E69" w14:textId="548ED459" w:rsidR="00F3375E" w:rsidRPr="00C91628" w:rsidRDefault="00C022FE" w:rsidP="009D7FA8">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4. </w:t>
      </w:r>
      <w:r w:rsidR="008A7272" w:rsidRPr="00C91628">
        <w:rPr>
          <w:rFonts w:ascii="Times New Roman" w:eastAsia="Times New Roman" w:hAnsi="Times New Roman" w:cs="Times New Roman"/>
          <w:b/>
          <w:sz w:val="30"/>
          <w:szCs w:val="30"/>
        </w:rPr>
        <w:t xml:space="preserve">Практическое занятие </w:t>
      </w:r>
      <w:r w:rsidRPr="00C91628">
        <w:rPr>
          <w:rFonts w:ascii="Times New Roman" w:eastAsia="Times New Roman" w:hAnsi="Times New Roman" w:cs="Times New Roman"/>
          <w:b/>
          <w:sz w:val="30"/>
          <w:szCs w:val="30"/>
        </w:rPr>
        <w:t>(87</w:t>
      </w:r>
      <w:r w:rsidR="002C19C8"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90 мин)</w:t>
      </w:r>
    </w:p>
    <w:p w14:paraId="77D53340"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изучение экстерьерных особенностей овец и коз, развитие навыков по оценке технических свойств шерсти овец.</w:t>
      </w:r>
    </w:p>
    <w:p w14:paraId="491C07AD"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Оснащение: мультиме</w:t>
      </w:r>
      <w:r w:rsidR="00D23139" w:rsidRPr="00C91628">
        <w:rPr>
          <w:rFonts w:ascii="Times New Roman" w:eastAsia="Times New Roman" w:hAnsi="Times New Roman" w:cs="Times New Roman"/>
          <w:sz w:val="30"/>
          <w:szCs w:val="30"/>
        </w:rPr>
        <w:t>дийный проектор, экран, слайды,</w:t>
      </w:r>
      <w:r w:rsidRPr="00C91628">
        <w:rPr>
          <w:rFonts w:ascii="Times New Roman" w:eastAsia="Times New Roman" w:hAnsi="Times New Roman" w:cs="Times New Roman"/>
          <w:sz w:val="30"/>
          <w:szCs w:val="30"/>
        </w:rPr>
        <w:t xml:space="preserve"> линейки.</w:t>
      </w:r>
    </w:p>
    <w:p w14:paraId="535F4134" w14:textId="03973E01"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Порядок выполнения работы</w:t>
      </w:r>
      <w:r w:rsidR="000C4801">
        <w:rPr>
          <w:rFonts w:ascii="Times New Roman" w:eastAsia="Times New Roman" w:hAnsi="Times New Roman" w:cs="Times New Roman"/>
          <w:sz w:val="30"/>
          <w:szCs w:val="30"/>
        </w:rPr>
        <w:t>.</w:t>
      </w:r>
    </w:p>
    <w:p w14:paraId="08553B11"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1. Изучить стати тела, экстерьерные особенности овец и коз.</w:t>
      </w:r>
    </w:p>
    <w:p w14:paraId="48C7A01D"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Экстерьер – внешние формы телосложения животного. По экстерьеру легко определить направление продуктивности, принадлежность к той или иной породе, состояние здоровья, возраст и пол животного.</w:t>
      </w:r>
    </w:p>
    <w:p w14:paraId="79A5EB4D" w14:textId="77777777" w:rsidR="00DC16CB" w:rsidRPr="00C91628" w:rsidRDefault="00DC16CB">
      <w:pPr>
        <w:widowControl w:val="0"/>
        <w:spacing w:after="0" w:line="240" w:lineRule="auto"/>
        <w:ind w:firstLine="720"/>
        <w:jc w:val="both"/>
        <w:rPr>
          <w:rFonts w:ascii="Times New Roman" w:eastAsia="Times New Roman" w:hAnsi="Times New Roman" w:cs="Times New Roman"/>
          <w:sz w:val="30"/>
          <w:szCs w:val="30"/>
        </w:rPr>
      </w:pPr>
    </w:p>
    <w:p w14:paraId="2D56676E" w14:textId="77777777" w:rsidR="00F3375E" w:rsidRPr="00C91628" w:rsidRDefault="00C022FE">
      <w:pPr>
        <w:widowControl w:val="0"/>
        <w:tabs>
          <w:tab w:val="left" w:pos="8138"/>
        </w:tabs>
        <w:spacing w:after="0" w:line="240" w:lineRule="auto"/>
        <w:ind w:firstLine="720"/>
        <w:jc w:val="center"/>
        <w:rPr>
          <w:rFonts w:ascii="Times New Roman" w:eastAsia="Times New Roman" w:hAnsi="Times New Roman" w:cs="Times New Roman"/>
          <w:sz w:val="28"/>
          <w:szCs w:val="28"/>
        </w:rPr>
      </w:pPr>
      <w:r w:rsidRPr="00C91628">
        <w:rPr>
          <w:rFonts w:ascii="Times New Roman" w:eastAsia="Times New Roman" w:hAnsi="Times New Roman" w:cs="Times New Roman"/>
          <w:noProof/>
          <w:sz w:val="28"/>
          <w:szCs w:val="28"/>
          <w:lang w:eastAsia="ru-RU"/>
        </w:rPr>
        <w:drawing>
          <wp:inline distT="0" distB="0" distL="0" distR="0" wp14:anchorId="33BE6CDA" wp14:editId="2B62A71C">
            <wp:extent cx="3232150" cy="2137410"/>
            <wp:effectExtent l="0" t="0" r="0" b="0"/>
            <wp:docPr id="214595556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4"/>
                    <a:srcRect l="1047" t="1941" r="45392" b="40835"/>
                    <a:stretch>
                      <a:fillRect/>
                    </a:stretch>
                  </pic:blipFill>
                  <pic:spPr>
                    <a:xfrm>
                      <a:off x="0" y="0"/>
                      <a:ext cx="3232150" cy="2137410"/>
                    </a:xfrm>
                    <a:prstGeom prst="rect">
                      <a:avLst/>
                    </a:prstGeom>
                    <a:ln/>
                  </pic:spPr>
                </pic:pic>
              </a:graphicData>
            </a:graphic>
          </wp:inline>
        </w:drawing>
      </w:r>
    </w:p>
    <w:p w14:paraId="66CABA34" w14:textId="77777777" w:rsidR="00F3375E" w:rsidRPr="00C91628" w:rsidRDefault="00F3375E" w:rsidP="00DC16CB">
      <w:pPr>
        <w:widowControl w:val="0"/>
        <w:spacing w:after="0" w:line="240" w:lineRule="auto"/>
        <w:jc w:val="center"/>
        <w:rPr>
          <w:rFonts w:ascii="Times New Roman" w:eastAsia="Times New Roman" w:hAnsi="Times New Roman" w:cs="Times New Roman"/>
        </w:rPr>
      </w:pPr>
    </w:p>
    <w:p w14:paraId="44338D40" w14:textId="08BEA513" w:rsidR="00DC16CB" w:rsidRPr="00C91628" w:rsidRDefault="00C022FE" w:rsidP="00DC16CB">
      <w:pPr>
        <w:widowControl w:val="0"/>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DC16CB" w:rsidRPr="00C91628">
        <w:rPr>
          <w:rFonts w:ascii="Times New Roman" w:eastAsia="Times New Roman" w:hAnsi="Times New Roman" w:cs="Times New Roman"/>
          <w:sz w:val="30"/>
          <w:szCs w:val="30"/>
        </w:rPr>
        <w:t>унок</w:t>
      </w:r>
      <w:r w:rsidRPr="00C91628">
        <w:rPr>
          <w:rFonts w:ascii="Times New Roman" w:eastAsia="Times New Roman" w:hAnsi="Times New Roman" w:cs="Times New Roman"/>
          <w:sz w:val="30"/>
          <w:szCs w:val="30"/>
        </w:rPr>
        <w:t xml:space="preserve"> </w:t>
      </w:r>
      <w:r w:rsidR="00DC16CB" w:rsidRPr="00C91628">
        <w:rPr>
          <w:rFonts w:ascii="Times New Roman" w:eastAsia="Times New Roman" w:hAnsi="Times New Roman" w:cs="Times New Roman"/>
          <w:sz w:val="30"/>
          <w:szCs w:val="30"/>
        </w:rPr>
        <w:t>99</w:t>
      </w:r>
      <w:r w:rsidRPr="00C91628">
        <w:rPr>
          <w:rFonts w:ascii="Times New Roman" w:eastAsia="Times New Roman" w:hAnsi="Times New Roman" w:cs="Times New Roman"/>
          <w:sz w:val="30"/>
          <w:szCs w:val="30"/>
        </w:rPr>
        <w:t xml:space="preserve"> </w:t>
      </w:r>
      <w:r w:rsidR="00DC16CB"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Стати овцы:</w:t>
      </w:r>
    </w:p>
    <w:p w14:paraId="0A565587" w14:textId="4AC96986" w:rsidR="00F3375E" w:rsidRPr="00C91628" w:rsidRDefault="00C022FE" w:rsidP="00DC16CB">
      <w:pPr>
        <w:widowControl w:val="0"/>
        <w:spacing w:after="0" w:line="240" w:lineRule="auto"/>
        <w:ind w:firstLine="720"/>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 рот; 2 – ноздри; 3 – морда; 4 – слезная ямка; 5 – лоб; 6 – глаза; 7 – рога; 8 – уши; 9 – холка; 10 – спина; 11 – поясница; 12 – крестец; 13 – хвост; 14 – лопатка; 15 – бок (ребра); 16 – окорок (ляжка); 17 – скакательный сустав; 18 – плюсна; 19 – брюхо; 20 – копыта; 21 – запястье; 22 – плечо; 23 – ше</w:t>
      </w:r>
      <w:r w:rsidR="000C4801">
        <w:rPr>
          <w:rFonts w:ascii="Times New Roman" w:eastAsia="Times New Roman" w:hAnsi="Times New Roman" w:cs="Times New Roman"/>
          <w:sz w:val="30"/>
          <w:szCs w:val="30"/>
        </w:rPr>
        <w:t>я</w:t>
      </w:r>
    </w:p>
    <w:p w14:paraId="2D1BE074" w14:textId="77777777" w:rsidR="00F3375E" w:rsidRPr="00C91628" w:rsidRDefault="00F3375E">
      <w:pPr>
        <w:widowControl w:val="0"/>
        <w:spacing w:after="0" w:line="240" w:lineRule="auto"/>
        <w:ind w:firstLine="720"/>
        <w:jc w:val="both"/>
        <w:rPr>
          <w:rFonts w:ascii="Times New Roman" w:eastAsia="Times New Roman" w:hAnsi="Times New Roman" w:cs="Times New Roman"/>
          <w:sz w:val="30"/>
          <w:szCs w:val="30"/>
        </w:rPr>
      </w:pPr>
    </w:p>
    <w:p w14:paraId="217E95C3" w14:textId="4CCB0837" w:rsidR="00F3375E" w:rsidRPr="00C91628" w:rsidRDefault="00C022FE">
      <w:pPr>
        <w:widowControl w:val="0"/>
        <w:spacing w:after="0" w:line="240" w:lineRule="auto"/>
        <w:ind w:firstLine="720"/>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Характеристика статей тела овец</w:t>
      </w:r>
      <w:r w:rsidR="000C4801">
        <w:rPr>
          <w:rFonts w:ascii="Times New Roman" w:eastAsia="Times New Roman" w:hAnsi="Times New Roman" w:cs="Times New Roman"/>
          <w:b/>
          <w:sz w:val="30"/>
          <w:szCs w:val="30"/>
        </w:rPr>
        <w:t>.</w:t>
      </w:r>
    </w:p>
    <w:p w14:paraId="10442898"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Голова у баранов обычно более тяжелая и грубая, чем у маток. У овец шерстного направления голова более длинная, сухая, а у </w:t>
      </w:r>
      <w:proofErr w:type="gramStart"/>
      <w:r w:rsidRPr="00C91628">
        <w:rPr>
          <w:rFonts w:ascii="Times New Roman" w:eastAsia="Times New Roman" w:hAnsi="Times New Roman" w:cs="Times New Roman"/>
          <w:sz w:val="30"/>
          <w:szCs w:val="30"/>
        </w:rPr>
        <w:t>мясо-шерстных</w:t>
      </w:r>
      <w:proofErr w:type="gramEnd"/>
      <w:r w:rsidRPr="00C91628">
        <w:rPr>
          <w:rFonts w:ascii="Times New Roman" w:eastAsia="Times New Roman" w:hAnsi="Times New Roman" w:cs="Times New Roman"/>
          <w:sz w:val="30"/>
          <w:szCs w:val="30"/>
        </w:rPr>
        <w:t xml:space="preserve"> более широкая и короткая. </w:t>
      </w:r>
    </w:p>
    <w:p w14:paraId="21D5FF06" w14:textId="1825B048"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Уши должны быть среднего размера, покрытые шерстью. Розо</w:t>
      </w:r>
      <w:r w:rsidR="000C4801">
        <w:rPr>
          <w:rFonts w:ascii="Times New Roman" w:eastAsia="Times New Roman" w:hAnsi="Times New Roman" w:cs="Times New Roman"/>
          <w:sz w:val="30"/>
          <w:szCs w:val="30"/>
        </w:rPr>
        <w:t>вые, не</w:t>
      </w:r>
      <w:r w:rsidRPr="00C91628">
        <w:rPr>
          <w:rFonts w:ascii="Times New Roman" w:eastAsia="Times New Roman" w:hAnsi="Times New Roman" w:cs="Times New Roman"/>
          <w:sz w:val="30"/>
          <w:szCs w:val="30"/>
        </w:rPr>
        <w:t>покрытые шерстью, просвечивающие уши служат признаком переразвитости животных.</w:t>
      </w:r>
    </w:p>
    <w:p w14:paraId="29A55EAD" w14:textId="7BCDC993"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Шея обусловлена длиной семи шейных позвонков и прямо пропорциональн</w:t>
      </w:r>
      <w:r w:rsidR="000C4801">
        <w:rPr>
          <w:rFonts w:ascii="Times New Roman" w:eastAsia="Times New Roman" w:hAnsi="Times New Roman" w:cs="Times New Roman"/>
          <w:sz w:val="30"/>
          <w:szCs w:val="30"/>
        </w:rPr>
        <w:t>а</w:t>
      </w:r>
      <w:r w:rsidRPr="00C91628">
        <w:rPr>
          <w:rFonts w:ascii="Times New Roman" w:eastAsia="Times New Roman" w:hAnsi="Times New Roman" w:cs="Times New Roman"/>
          <w:sz w:val="30"/>
          <w:szCs w:val="30"/>
        </w:rPr>
        <w:t xml:space="preserve"> длине передних ног. Шея у овец шерстно-мясных скороспелых пород более короткая, округлая, массивная по сравнению с </w:t>
      </w:r>
      <w:r w:rsidRPr="00C91628">
        <w:rPr>
          <w:rFonts w:ascii="Times New Roman" w:eastAsia="Times New Roman" w:hAnsi="Times New Roman" w:cs="Times New Roman"/>
          <w:sz w:val="30"/>
          <w:szCs w:val="30"/>
        </w:rPr>
        <w:lastRenderedPageBreak/>
        <w:t>животными шерстного типа. У тонкорунных овец она средняя по длине, с 2</w:t>
      </w:r>
      <w:r w:rsidR="00DC16C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складками кожи.</w:t>
      </w:r>
    </w:p>
    <w:p w14:paraId="482DCFFD"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Грудная клетка должна быть широкой и глубокой, так как в ней расположены такие важные органы, как сердце и легкие. Более широкая, бочкообразная грудь свойственна мясным овцам, у шерстных животных она несколько уже, но глубокая.</w:t>
      </w:r>
    </w:p>
    <w:p w14:paraId="2090FF25"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Спина, поясница и круп у овец любой породы должны составлять ровную, широкую линию верха туловища. </w:t>
      </w:r>
      <w:proofErr w:type="spellStart"/>
      <w:r w:rsidRPr="00C91628">
        <w:rPr>
          <w:rFonts w:ascii="Times New Roman" w:eastAsia="Times New Roman" w:hAnsi="Times New Roman" w:cs="Times New Roman"/>
          <w:sz w:val="30"/>
          <w:szCs w:val="30"/>
        </w:rPr>
        <w:t>Провислость</w:t>
      </w:r>
      <w:proofErr w:type="spellEnd"/>
      <w:r w:rsidRPr="00C91628">
        <w:rPr>
          <w:rFonts w:ascii="Times New Roman" w:eastAsia="Times New Roman" w:hAnsi="Times New Roman" w:cs="Times New Roman"/>
          <w:sz w:val="30"/>
          <w:szCs w:val="30"/>
        </w:rPr>
        <w:t xml:space="preserve"> спины, поясницы и </w:t>
      </w:r>
      <w:proofErr w:type="spellStart"/>
      <w:r w:rsidRPr="00C91628">
        <w:rPr>
          <w:rFonts w:ascii="Times New Roman" w:eastAsia="Times New Roman" w:hAnsi="Times New Roman" w:cs="Times New Roman"/>
          <w:sz w:val="30"/>
          <w:szCs w:val="30"/>
        </w:rPr>
        <w:t>свислость</w:t>
      </w:r>
      <w:proofErr w:type="spellEnd"/>
      <w:r w:rsidRPr="00C91628">
        <w:rPr>
          <w:rFonts w:ascii="Times New Roman" w:eastAsia="Times New Roman" w:hAnsi="Times New Roman" w:cs="Times New Roman"/>
          <w:sz w:val="30"/>
          <w:szCs w:val="30"/>
        </w:rPr>
        <w:t xml:space="preserve"> крупа – признаки слабости костяка. </w:t>
      </w:r>
    </w:p>
    <w:p w14:paraId="7598E6EF"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Широко расставленные ноги свидетельствуют о развитости у животных мясных форм. Для овец шерстного направления допускается некоторое сближение ног в запястных и скакательных суставах.</w:t>
      </w:r>
    </w:p>
    <w:p w14:paraId="05E05D62" w14:textId="3751EE0C"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Кожа у тонкорунных овец толстая, плотная, у </w:t>
      </w:r>
      <w:proofErr w:type="gramStart"/>
      <w:r w:rsidRPr="00C91628">
        <w:rPr>
          <w:rFonts w:ascii="Times New Roman" w:eastAsia="Times New Roman" w:hAnsi="Times New Roman" w:cs="Times New Roman"/>
          <w:sz w:val="30"/>
          <w:szCs w:val="30"/>
        </w:rPr>
        <w:t>мясо-шерстных</w:t>
      </w:r>
      <w:proofErr w:type="gramEnd"/>
      <w:r w:rsidRPr="00C91628">
        <w:rPr>
          <w:rFonts w:ascii="Times New Roman" w:eastAsia="Times New Roman" w:hAnsi="Times New Roman" w:cs="Times New Roman"/>
          <w:sz w:val="30"/>
          <w:szCs w:val="30"/>
        </w:rPr>
        <w:t xml:space="preserve"> несколько тоньше и рыхлая; у молодых животных кожа тоньше, у баранов грубее</w:t>
      </w:r>
      <w:r w:rsidR="000C4801">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чем у маток.</w:t>
      </w:r>
    </w:p>
    <w:p w14:paraId="34B40ED4" w14:textId="77777777" w:rsidR="00DC16CB" w:rsidRPr="00C91628" w:rsidRDefault="00DC16CB">
      <w:pPr>
        <w:widowControl w:val="0"/>
        <w:spacing w:after="0" w:line="240" w:lineRule="auto"/>
        <w:ind w:firstLine="720"/>
        <w:jc w:val="both"/>
        <w:rPr>
          <w:rFonts w:ascii="Times New Roman" w:eastAsia="Times New Roman" w:hAnsi="Times New Roman" w:cs="Times New Roman"/>
          <w:sz w:val="30"/>
          <w:szCs w:val="30"/>
        </w:rPr>
      </w:pPr>
    </w:p>
    <w:p w14:paraId="0B6B2423" w14:textId="77777777" w:rsidR="00F3375E" w:rsidRPr="00C91628" w:rsidRDefault="00C022FE">
      <w:pPr>
        <w:widowControl w:val="0"/>
        <w:spacing w:after="0" w:line="240" w:lineRule="auto"/>
        <w:ind w:firstLine="720"/>
        <w:jc w:val="center"/>
        <w:rPr>
          <w:rFonts w:ascii="Times New Roman" w:eastAsia="Times New Roman" w:hAnsi="Times New Roman" w:cs="Times New Roman"/>
          <w:sz w:val="28"/>
          <w:szCs w:val="28"/>
        </w:rPr>
      </w:pPr>
      <w:r w:rsidRPr="00C91628">
        <w:rPr>
          <w:rFonts w:ascii="Times New Roman" w:eastAsia="Times New Roman" w:hAnsi="Times New Roman" w:cs="Times New Roman"/>
          <w:noProof/>
          <w:sz w:val="28"/>
          <w:szCs w:val="28"/>
          <w:lang w:eastAsia="ru-RU"/>
        </w:rPr>
        <w:drawing>
          <wp:inline distT="0" distB="0" distL="0" distR="0" wp14:anchorId="02B1B4B1" wp14:editId="766DA3C5">
            <wp:extent cx="3987165" cy="2913380"/>
            <wp:effectExtent l="0" t="0" r="0" b="0"/>
            <wp:docPr id="214595555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55"/>
                    <a:srcRect r="33881" b="22565"/>
                    <a:stretch>
                      <a:fillRect/>
                    </a:stretch>
                  </pic:blipFill>
                  <pic:spPr>
                    <a:xfrm>
                      <a:off x="0" y="0"/>
                      <a:ext cx="3987165" cy="2913380"/>
                    </a:xfrm>
                    <a:prstGeom prst="rect">
                      <a:avLst/>
                    </a:prstGeom>
                    <a:ln/>
                  </pic:spPr>
                </pic:pic>
              </a:graphicData>
            </a:graphic>
          </wp:inline>
        </w:drawing>
      </w:r>
    </w:p>
    <w:p w14:paraId="28561AA6" w14:textId="77777777" w:rsidR="00F3375E" w:rsidRPr="00C91628" w:rsidRDefault="00F3375E">
      <w:pPr>
        <w:widowControl w:val="0"/>
        <w:spacing w:after="0" w:line="240" w:lineRule="auto"/>
        <w:ind w:firstLine="720"/>
        <w:jc w:val="both"/>
        <w:rPr>
          <w:rFonts w:ascii="Times New Roman" w:eastAsia="Times New Roman" w:hAnsi="Times New Roman" w:cs="Times New Roman"/>
          <w:sz w:val="30"/>
          <w:szCs w:val="30"/>
        </w:rPr>
      </w:pPr>
    </w:p>
    <w:p w14:paraId="0F8498FF" w14:textId="77777777" w:rsidR="00DC16CB" w:rsidRPr="00C91628" w:rsidRDefault="00C022FE" w:rsidP="00DC16CB">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w:t>
      </w:r>
      <w:r w:rsidR="00DC16CB" w:rsidRPr="00C91628">
        <w:rPr>
          <w:rFonts w:ascii="Times New Roman" w:eastAsia="Times New Roman" w:hAnsi="Times New Roman" w:cs="Times New Roman"/>
          <w:sz w:val="30"/>
          <w:szCs w:val="30"/>
        </w:rPr>
        <w:t>сунок 100 –</w:t>
      </w:r>
      <w:r w:rsidRPr="00C91628">
        <w:rPr>
          <w:rFonts w:ascii="Times New Roman" w:eastAsia="Times New Roman" w:hAnsi="Times New Roman" w:cs="Times New Roman"/>
          <w:sz w:val="30"/>
          <w:szCs w:val="30"/>
        </w:rPr>
        <w:t xml:space="preserve"> Стати козы:</w:t>
      </w:r>
    </w:p>
    <w:p w14:paraId="0A49142C" w14:textId="36FB028B" w:rsidR="00F3375E" w:rsidRPr="00C91628" w:rsidRDefault="00C022FE" w:rsidP="00DC16CB">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 лоб; 2 – ноздри; 3 – верхняя губа; 4 – нижняя губа; 5 – затылок; 6 – шея; 7 – холка; 8 – спина; 9 – поясница; 10 – крестец; 11 – грудная клетка; 12 – брю</w:t>
      </w:r>
      <w:r w:rsidR="000C4801">
        <w:rPr>
          <w:rFonts w:ascii="Times New Roman" w:eastAsia="Times New Roman" w:hAnsi="Times New Roman" w:cs="Times New Roman"/>
          <w:sz w:val="30"/>
          <w:szCs w:val="30"/>
        </w:rPr>
        <w:t xml:space="preserve">хо; 13 – вымя; 14 – лопатка; 15 – плечо; 16 – </w:t>
      </w:r>
      <w:r w:rsidRPr="00C91628">
        <w:rPr>
          <w:rFonts w:ascii="Times New Roman" w:eastAsia="Times New Roman" w:hAnsi="Times New Roman" w:cs="Times New Roman"/>
          <w:sz w:val="30"/>
          <w:szCs w:val="30"/>
        </w:rPr>
        <w:t>локоть; 17</w:t>
      </w:r>
      <w:r w:rsidR="000C4801">
        <w:rPr>
          <w:rFonts w:ascii="Times New Roman" w:eastAsia="Times New Roman" w:hAnsi="Times New Roman" w:cs="Times New Roman"/>
          <w:sz w:val="30"/>
          <w:szCs w:val="30"/>
        </w:rPr>
        <w:t xml:space="preserve"> – запястье; 18 – копыто; 19 – </w:t>
      </w:r>
      <w:r w:rsidRPr="00C91628">
        <w:rPr>
          <w:rFonts w:ascii="Times New Roman" w:eastAsia="Times New Roman" w:hAnsi="Times New Roman" w:cs="Times New Roman"/>
          <w:sz w:val="30"/>
          <w:szCs w:val="30"/>
        </w:rPr>
        <w:t xml:space="preserve">бедро; 20 – колено; 21 – голень; 22 – скакательный </w:t>
      </w:r>
      <w:r w:rsidR="000C4801">
        <w:rPr>
          <w:rFonts w:ascii="Times New Roman" w:eastAsia="Times New Roman" w:hAnsi="Times New Roman" w:cs="Times New Roman"/>
          <w:sz w:val="30"/>
          <w:szCs w:val="30"/>
        </w:rPr>
        <w:t>сустав; 23 – плюсна; 24 – хвост</w:t>
      </w:r>
    </w:p>
    <w:p w14:paraId="30978280" w14:textId="77777777" w:rsidR="00F3375E" w:rsidRPr="00C91628" w:rsidRDefault="00F3375E">
      <w:pPr>
        <w:widowControl w:val="0"/>
        <w:spacing w:after="0" w:line="240" w:lineRule="auto"/>
        <w:ind w:firstLine="720"/>
        <w:jc w:val="both"/>
        <w:rPr>
          <w:rFonts w:ascii="Times New Roman" w:eastAsia="Times New Roman" w:hAnsi="Times New Roman" w:cs="Times New Roman"/>
          <w:sz w:val="30"/>
          <w:szCs w:val="30"/>
        </w:rPr>
      </w:pPr>
    </w:p>
    <w:p w14:paraId="3F7629EA" w14:textId="016492FF" w:rsidR="00F3375E" w:rsidRPr="00C91628" w:rsidRDefault="00C022FE">
      <w:pPr>
        <w:pStyle w:val="1"/>
        <w:keepNext w:val="0"/>
        <w:widowControl w:val="0"/>
        <w:spacing w:before="0" w:line="240" w:lineRule="auto"/>
        <w:ind w:firstLine="720"/>
        <w:jc w:val="both"/>
        <w:rPr>
          <w:rFonts w:ascii="Times New Roman" w:hAnsi="Times New Roman" w:cs="Times New Roman"/>
          <w:color w:val="auto"/>
          <w:sz w:val="30"/>
          <w:szCs w:val="30"/>
        </w:rPr>
      </w:pPr>
      <w:r w:rsidRPr="00C91628">
        <w:rPr>
          <w:rFonts w:ascii="Times New Roman" w:hAnsi="Times New Roman" w:cs="Times New Roman"/>
          <w:color w:val="auto"/>
          <w:sz w:val="30"/>
          <w:szCs w:val="30"/>
        </w:rPr>
        <w:t>Экстерьерные особенности коз различного направления продуктивности</w:t>
      </w:r>
      <w:r w:rsidR="000C4801">
        <w:rPr>
          <w:rFonts w:ascii="Times New Roman" w:hAnsi="Times New Roman" w:cs="Times New Roman"/>
          <w:color w:val="auto"/>
          <w:sz w:val="30"/>
          <w:szCs w:val="30"/>
        </w:rPr>
        <w:t>.</w:t>
      </w:r>
    </w:p>
    <w:p w14:paraId="3332BF70" w14:textId="77777777" w:rsidR="00F3375E" w:rsidRPr="00C91628" w:rsidRDefault="00C022FE">
      <w:pPr>
        <w:widowControl w:val="0"/>
        <w:pBdr>
          <w:top w:val="nil"/>
          <w:left w:val="nil"/>
          <w:bottom w:val="nil"/>
          <w:right w:val="nil"/>
          <w:between w:val="nil"/>
        </w:pBd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Экстерьер молочных коз.</w:t>
      </w:r>
      <w:r w:rsidRPr="00C91628">
        <w:rPr>
          <w:rFonts w:ascii="Times New Roman" w:eastAsia="Times New Roman" w:hAnsi="Times New Roman" w:cs="Times New Roman"/>
          <w:sz w:val="30"/>
          <w:szCs w:val="30"/>
        </w:rPr>
        <w:t xml:space="preserve"> Для них характерна небольших размеров, голова, шея средней длины, широкая спина, глубокая грудь, правильно </w:t>
      </w:r>
      <w:r w:rsidRPr="00C91628">
        <w:rPr>
          <w:rFonts w:ascii="Times New Roman" w:eastAsia="Times New Roman" w:hAnsi="Times New Roman" w:cs="Times New Roman"/>
          <w:sz w:val="30"/>
          <w:szCs w:val="30"/>
        </w:rPr>
        <w:lastRenderedPageBreak/>
        <w:t>поставленные конечности. Крестец широкий, прямой, туловище длинное, чуть бочкообразное. Шерстный покров блестящий, ровный, недлинный. Обычно козы достаточно крупные. Вымя у козочек объемистое, округлой или грушевидной формы, с равномерно развитыми долями, крупными сосками и большим запасом.</w:t>
      </w:r>
    </w:p>
    <w:p w14:paraId="3CE705D4" w14:textId="77777777" w:rsidR="00F3375E" w:rsidRPr="00C91628" w:rsidRDefault="00C022FE">
      <w:pPr>
        <w:widowControl w:val="0"/>
        <w:pBdr>
          <w:top w:val="nil"/>
          <w:left w:val="nil"/>
          <w:bottom w:val="nil"/>
          <w:right w:val="nil"/>
          <w:between w:val="nil"/>
        </w:pBd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Экстерьер мясных коз.</w:t>
      </w:r>
      <w:r w:rsidRPr="00C91628">
        <w:rPr>
          <w:rFonts w:ascii="Times New Roman" w:eastAsia="Times New Roman" w:hAnsi="Times New Roman" w:cs="Times New Roman"/>
          <w:sz w:val="30"/>
          <w:szCs w:val="30"/>
        </w:rPr>
        <w:t xml:space="preserve"> Для мясных коз характерна массивная голова, короткая широкая шея, широкая </w:t>
      </w:r>
      <w:proofErr w:type="spellStart"/>
      <w:r w:rsidRPr="00C91628">
        <w:rPr>
          <w:rFonts w:ascii="Times New Roman" w:eastAsia="Times New Roman" w:hAnsi="Times New Roman" w:cs="Times New Roman"/>
          <w:sz w:val="30"/>
          <w:szCs w:val="30"/>
        </w:rPr>
        <w:t>омускуленная</w:t>
      </w:r>
      <w:proofErr w:type="spellEnd"/>
      <w:r w:rsidRPr="00C91628">
        <w:rPr>
          <w:rFonts w:ascii="Times New Roman" w:eastAsia="Times New Roman" w:hAnsi="Times New Roman" w:cs="Times New Roman"/>
          <w:sz w:val="30"/>
          <w:szCs w:val="30"/>
        </w:rPr>
        <w:t xml:space="preserve"> спина и пояснично-крестцовая часть, глубокая широкая грудь с хорошо развитым подгрудком, правильно поставленные крепкие конечности с объемной мускулатурой.</w:t>
      </w:r>
    </w:p>
    <w:p w14:paraId="05D75D34" w14:textId="77777777" w:rsidR="00F3375E" w:rsidRPr="00C91628" w:rsidRDefault="00C022FE">
      <w:pPr>
        <w:widowControl w:val="0"/>
        <w:pBdr>
          <w:top w:val="nil"/>
          <w:left w:val="nil"/>
          <w:bottom w:val="nil"/>
          <w:right w:val="nil"/>
          <w:between w:val="nil"/>
        </w:pBd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Экстерьер пуховых коз.</w:t>
      </w:r>
      <w:r w:rsidRPr="00C91628">
        <w:rPr>
          <w:rFonts w:ascii="Times New Roman" w:eastAsia="Times New Roman" w:hAnsi="Times New Roman" w:cs="Times New Roman"/>
          <w:sz w:val="30"/>
          <w:szCs w:val="30"/>
        </w:rPr>
        <w:t xml:space="preserve"> Пуховые козы характеризуются хорошо развитым, но не грубым костяком, правильно поставленными крепкими конечностями, удовлетворительно развитой мышечной и жировой тканью. Кожа тонкая, плотная и эластичная, на голове и конечностях ниже скакательного и запястного суставов покрытая кроющим волосом. Шерсть обычно густая, косичного строения, состоящая из ости и пуха.</w:t>
      </w:r>
    </w:p>
    <w:p w14:paraId="321F366F" w14:textId="35257618"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Экстерьер шерстных коз</w:t>
      </w:r>
      <w:r w:rsidRPr="00C91628">
        <w:rPr>
          <w:rFonts w:ascii="Times New Roman" w:eastAsia="Times New Roman" w:hAnsi="Times New Roman" w:cs="Times New Roman"/>
          <w:sz w:val="30"/>
          <w:szCs w:val="30"/>
        </w:rPr>
        <w:t>. Животные среднего размера, имеют крепкий костяк, умеренно развитые рога, голова небольших размеров с небольшой горбоносостью, уши свислые. Конечности, правильно поставленные</w:t>
      </w:r>
      <w:r w:rsidR="0038178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 прочным копытным рогом. Грудь широкая, глубокая, спина прямая. Шерсть косичного строения, белая, однородная, эластичная, с люстровым блеском по всему руну. Руно уравнено по длине и тонине. Извитость косиц – штопорообразная, волнистая и волнообразная.</w:t>
      </w:r>
    </w:p>
    <w:p w14:paraId="030C8065"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Задание 2. Используя образцы шерсти, изучить типы шерстных волокон.</w:t>
      </w:r>
    </w:p>
    <w:p w14:paraId="11A642B0" w14:textId="4CECBEA8" w:rsidR="00F3375E" w:rsidRPr="00C91628" w:rsidRDefault="00C022FE">
      <w:pPr>
        <w:widowControl w:val="0"/>
        <w:spacing w:after="0" w:line="240" w:lineRule="auto"/>
        <w:ind w:firstLine="720"/>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Характ</w:t>
      </w:r>
      <w:r w:rsidR="00381782">
        <w:rPr>
          <w:rFonts w:ascii="Times New Roman" w:eastAsia="Times New Roman" w:hAnsi="Times New Roman" w:cs="Times New Roman"/>
          <w:b/>
          <w:sz w:val="30"/>
          <w:szCs w:val="30"/>
        </w:rPr>
        <w:t>еристика типов шерстных волокон.</w:t>
      </w:r>
    </w:p>
    <w:p w14:paraId="325922EC" w14:textId="52047B6F"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Пух – сравнительно короткие, с мелкой извитостью, очень тонкие шерстинки (толщина </w:t>
      </w:r>
      <w:r w:rsidR="0038178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w:t>
      </w:r>
      <w:r w:rsidR="00DC16CB"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мкм).</w:t>
      </w:r>
    </w:p>
    <w:p w14:paraId="209D7F11" w14:textId="57C49BA9"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Ость – длинные, </w:t>
      </w:r>
      <w:proofErr w:type="spellStart"/>
      <w:r w:rsidRPr="00C91628">
        <w:rPr>
          <w:rFonts w:ascii="Times New Roman" w:eastAsia="Times New Roman" w:hAnsi="Times New Roman" w:cs="Times New Roman"/>
          <w:sz w:val="30"/>
          <w:szCs w:val="30"/>
        </w:rPr>
        <w:t>малоизвитые</w:t>
      </w:r>
      <w:proofErr w:type="spellEnd"/>
      <w:r w:rsidRPr="00C91628">
        <w:rPr>
          <w:rFonts w:ascii="Times New Roman" w:eastAsia="Times New Roman" w:hAnsi="Times New Roman" w:cs="Times New Roman"/>
          <w:sz w:val="30"/>
          <w:szCs w:val="30"/>
        </w:rPr>
        <w:t xml:space="preserve">, волнистые или прямые шерстинки (толщина </w:t>
      </w:r>
      <w:r w:rsidR="0038178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от 51 до 150 мкм). </w:t>
      </w:r>
    </w:p>
    <w:p w14:paraId="55208604" w14:textId="56775D85"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Переходный волос – волнистые, средней толщины и длины шерстинки, внешне занимающие промежуточное место между остью и пухо</w:t>
      </w:r>
      <w:r w:rsidR="00381782">
        <w:rPr>
          <w:rFonts w:ascii="Times New Roman" w:eastAsia="Times New Roman" w:hAnsi="Times New Roman" w:cs="Times New Roman"/>
          <w:sz w:val="30"/>
          <w:szCs w:val="30"/>
        </w:rPr>
        <w:t>м. В зависимости от толщины они то приближаются к грубому</w:t>
      </w:r>
      <w:r w:rsidRPr="00C91628">
        <w:rPr>
          <w:rFonts w:ascii="Times New Roman" w:eastAsia="Times New Roman" w:hAnsi="Times New Roman" w:cs="Times New Roman"/>
          <w:sz w:val="30"/>
          <w:szCs w:val="30"/>
        </w:rPr>
        <w:t xml:space="preserve"> с</w:t>
      </w:r>
      <w:r w:rsidR="00381782">
        <w:rPr>
          <w:rFonts w:ascii="Times New Roman" w:eastAsia="Times New Roman" w:hAnsi="Times New Roman" w:cs="Times New Roman"/>
          <w:sz w:val="30"/>
          <w:szCs w:val="30"/>
        </w:rPr>
        <w:t>л</w:t>
      </w:r>
      <w:r w:rsidRPr="00C91628">
        <w:rPr>
          <w:rFonts w:ascii="Times New Roman" w:eastAsia="Times New Roman" w:hAnsi="Times New Roman" w:cs="Times New Roman"/>
          <w:sz w:val="30"/>
          <w:szCs w:val="30"/>
        </w:rPr>
        <w:t xml:space="preserve">або извитому пуху, то напоминают очень тонкую сильно изогнутую ость (толщина </w:t>
      </w:r>
      <w:r w:rsidR="0038178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от 25 до 50 мкм).</w:t>
      </w:r>
    </w:p>
    <w:p w14:paraId="5BC2354C" w14:textId="6956B9D9"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Мертвый волос – очень грубые, прямые, ломкие, со стекловидным блеском шерстинки, по форме лентообразные, жесткие. При сгибании образуют острый угол, толщина волокна </w:t>
      </w:r>
      <w:r w:rsidR="0038178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от 100 до 400 и более мкм.</w:t>
      </w:r>
    </w:p>
    <w:p w14:paraId="44838963"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Сухой волос – грубая, жесткая и ломкая ость, утратившая </w:t>
      </w:r>
      <w:proofErr w:type="spellStart"/>
      <w:r w:rsidRPr="00C91628">
        <w:rPr>
          <w:rFonts w:ascii="Times New Roman" w:eastAsia="Times New Roman" w:hAnsi="Times New Roman" w:cs="Times New Roman"/>
          <w:sz w:val="30"/>
          <w:szCs w:val="30"/>
        </w:rPr>
        <w:t>жиропотовую</w:t>
      </w:r>
      <w:proofErr w:type="spellEnd"/>
      <w:r w:rsidRPr="00C91628">
        <w:rPr>
          <w:rFonts w:ascii="Times New Roman" w:eastAsia="Times New Roman" w:hAnsi="Times New Roman" w:cs="Times New Roman"/>
          <w:sz w:val="30"/>
          <w:szCs w:val="30"/>
        </w:rPr>
        <w:t xml:space="preserve"> смазку в верхней части волокна.</w:t>
      </w:r>
    </w:p>
    <w:p w14:paraId="053A8092"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Песига</w:t>
      </w:r>
      <w:proofErr w:type="spellEnd"/>
      <w:r w:rsidRPr="00C91628">
        <w:rPr>
          <w:rFonts w:ascii="Times New Roman" w:eastAsia="Times New Roman" w:hAnsi="Times New Roman" w:cs="Times New Roman"/>
          <w:sz w:val="30"/>
          <w:szCs w:val="30"/>
        </w:rPr>
        <w:t xml:space="preserve"> – шерстные волокна, встречающиеся в шерстном покрове </w:t>
      </w:r>
      <w:r w:rsidRPr="00C91628">
        <w:rPr>
          <w:rFonts w:ascii="Times New Roman" w:eastAsia="Times New Roman" w:hAnsi="Times New Roman" w:cs="Times New Roman"/>
          <w:sz w:val="30"/>
          <w:szCs w:val="30"/>
        </w:rPr>
        <w:lastRenderedPageBreak/>
        <w:t xml:space="preserve">тонкорунных ягнят, отличаются большей длиной и меньшей извитостью, чем пух. </w:t>
      </w:r>
    </w:p>
    <w:p w14:paraId="30632034"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Кемп – огрубленные волокна известково-белого цвета, слегка изогнутые, хрупкие. В процессе роста эти волокна быстро обрываются, но задерживаются в шерсти. Наличие в шерсти данных волокон передается по наследству и считается большим дефектом.</w:t>
      </w:r>
    </w:p>
    <w:p w14:paraId="0F29A376"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Задание 3. </w:t>
      </w:r>
      <w:r w:rsidR="003264F5" w:rsidRPr="00C91628">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зучить технические свойства шерсти: длину, извитость, крепость.</w:t>
      </w:r>
    </w:p>
    <w:p w14:paraId="4B70A1CF"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Различают естественную и истинную длину шерсти.</w:t>
      </w:r>
    </w:p>
    <w:p w14:paraId="3AFC6807" w14:textId="2BFE60BB"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Естественная длина</w:t>
      </w:r>
      <w:r w:rsidRPr="00C91628">
        <w:rPr>
          <w:rFonts w:ascii="Times New Roman" w:eastAsia="Times New Roman" w:hAnsi="Times New Roman" w:cs="Times New Roman"/>
          <w:sz w:val="30"/>
          <w:szCs w:val="30"/>
        </w:rPr>
        <w:t xml:space="preserve"> – это </w:t>
      </w:r>
      <w:r w:rsidR="006513C6" w:rsidRPr="00C91628">
        <w:rPr>
          <w:rFonts w:ascii="Times New Roman" w:eastAsia="Times New Roman" w:hAnsi="Times New Roman" w:cs="Times New Roman"/>
          <w:sz w:val="30"/>
          <w:szCs w:val="30"/>
        </w:rPr>
        <w:t>длина</w:t>
      </w:r>
      <w:r w:rsidRPr="00C91628">
        <w:rPr>
          <w:rFonts w:ascii="Times New Roman" w:eastAsia="Times New Roman" w:hAnsi="Times New Roman" w:cs="Times New Roman"/>
          <w:sz w:val="30"/>
          <w:szCs w:val="30"/>
        </w:rPr>
        <w:t xml:space="preserve"> в естественном состоянии без нарушения нормальной извитости и растягивания. Измеряют с помощью линейки по длине штапеля у тонкорунных и полутонкорунных овец, у грубошерстных и полугрубошерстных </w:t>
      </w:r>
      <w:r w:rsidR="00A851C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по длине косицы.</w:t>
      </w:r>
    </w:p>
    <w:p w14:paraId="5EC9B7AC" w14:textId="77777777" w:rsidR="00DC16CB" w:rsidRPr="00C91628" w:rsidRDefault="00DC16CB">
      <w:pPr>
        <w:widowControl w:val="0"/>
        <w:spacing w:after="0" w:line="240" w:lineRule="auto"/>
        <w:ind w:firstLine="720"/>
        <w:jc w:val="both"/>
        <w:rPr>
          <w:rFonts w:ascii="Times New Roman" w:eastAsia="Times New Roman" w:hAnsi="Times New Roman" w:cs="Times New Roman"/>
          <w:sz w:val="30"/>
          <w:szCs w:val="30"/>
        </w:rPr>
      </w:pPr>
    </w:p>
    <w:p w14:paraId="002FA89E" w14:textId="77777777" w:rsidR="00F3375E" w:rsidRPr="00C91628" w:rsidRDefault="00C022FE">
      <w:pPr>
        <w:widowControl w:val="0"/>
        <w:spacing w:after="0" w:line="240" w:lineRule="auto"/>
        <w:jc w:val="center"/>
        <w:rPr>
          <w:rFonts w:ascii="Times New Roman" w:eastAsia="Times New Roman" w:hAnsi="Times New Roman" w:cs="Times New Roman"/>
        </w:rPr>
      </w:pPr>
      <w:r w:rsidRPr="00C91628">
        <w:rPr>
          <w:rFonts w:ascii="Times New Roman" w:eastAsia="Times New Roman" w:hAnsi="Times New Roman" w:cs="Times New Roman"/>
          <w:noProof/>
          <w:lang w:eastAsia="ru-RU"/>
        </w:rPr>
        <w:drawing>
          <wp:inline distT="0" distB="0" distL="0" distR="0" wp14:anchorId="6730A29E" wp14:editId="4FDB8773">
            <wp:extent cx="3540760" cy="2902585"/>
            <wp:effectExtent l="0" t="0" r="0" b="0"/>
            <wp:docPr id="2145955556" name="image63.jpg" descr="Мастер класс. Обзор и определение тонкой шерсти-сырцаМастер класс. Обзор и  определение тонкой шерсти-сырца"/>
            <wp:cNvGraphicFramePr/>
            <a:graphic xmlns:a="http://schemas.openxmlformats.org/drawingml/2006/main">
              <a:graphicData uri="http://schemas.openxmlformats.org/drawingml/2006/picture">
                <pic:pic xmlns:pic="http://schemas.openxmlformats.org/drawingml/2006/picture">
                  <pic:nvPicPr>
                    <pic:cNvPr id="0" name="image63.jpg" descr="Мастер класс. Обзор и определение тонкой шерсти-сырцаМастер класс. Обзор и  определение тонкой шерсти-сырца"/>
                    <pic:cNvPicPr preferRelativeResize="0"/>
                  </pic:nvPicPr>
                  <pic:blipFill>
                    <a:blip r:embed="rId156"/>
                    <a:srcRect r="4661"/>
                    <a:stretch>
                      <a:fillRect/>
                    </a:stretch>
                  </pic:blipFill>
                  <pic:spPr>
                    <a:xfrm>
                      <a:off x="0" y="0"/>
                      <a:ext cx="3540760" cy="2902585"/>
                    </a:xfrm>
                    <a:prstGeom prst="rect">
                      <a:avLst/>
                    </a:prstGeom>
                    <a:ln/>
                  </pic:spPr>
                </pic:pic>
              </a:graphicData>
            </a:graphic>
          </wp:inline>
        </w:drawing>
      </w:r>
    </w:p>
    <w:p w14:paraId="18E3B3AF" w14:textId="77777777" w:rsidR="00DC16CB" w:rsidRPr="00C91628" w:rsidRDefault="00DC16CB">
      <w:pPr>
        <w:widowControl w:val="0"/>
        <w:spacing w:after="0" w:line="240" w:lineRule="auto"/>
        <w:jc w:val="center"/>
        <w:rPr>
          <w:rFonts w:ascii="Times New Roman" w:eastAsia="Times New Roman" w:hAnsi="Times New Roman" w:cs="Times New Roman"/>
          <w:sz w:val="28"/>
          <w:szCs w:val="28"/>
        </w:rPr>
      </w:pPr>
    </w:p>
    <w:p w14:paraId="3F64613B" w14:textId="774D7FD0" w:rsidR="00F3375E" w:rsidRPr="00C91628" w:rsidRDefault="00C022FE">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DC16CB" w:rsidRPr="00C91628">
        <w:rPr>
          <w:rFonts w:ascii="Times New Roman" w:eastAsia="Times New Roman" w:hAnsi="Times New Roman" w:cs="Times New Roman"/>
          <w:sz w:val="30"/>
          <w:szCs w:val="30"/>
        </w:rPr>
        <w:t>унок 101 –</w:t>
      </w:r>
      <w:r w:rsidRPr="00C91628">
        <w:rPr>
          <w:rFonts w:ascii="Times New Roman" w:eastAsia="Times New Roman" w:hAnsi="Times New Roman" w:cs="Times New Roman"/>
          <w:sz w:val="30"/>
          <w:szCs w:val="30"/>
        </w:rPr>
        <w:t xml:space="preserve"> Измерение естественной длины </w:t>
      </w:r>
    </w:p>
    <w:p w14:paraId="08F2F83E" w14:textId="77777777" w:rsidR="00F3375E" w:rsidRPr="00C91628" w:rsidRDefault="00F3375E">
      <w:pPr>
        <w:widowControl w:val="0"/>
        <w:spacing w:after="0" w:line="240" w:lineRule="auto"/>
        <w:jc w:val="center"/>
        <w:rPr>
          <w:rFonts w:ascii="Times New Roman" w:eastAsia="Times New Roman" w:hAnsi="Times New Roman" w:cs="Times New Roman"/>
          <w:sz w:val="30"/>
          <w:szCs w:val="30"/>
        </w:rPr>
      </w:pPr>
    </w:p>
    <w:p w14:paraId="6C2A2249" w14:textId="7A493C3D"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 xml:space="preserve">Истинная длина </w:t>
      </w:r>
      <w:r w:rsidRPr="00C91628">
        <w:rPr>
          <w:rFonts w:ascii="Times New Roman" w:eastAsia="Times New Roman" w:hAnsi="Times New Roman" w:cs="Times New Roman"/>
          <w:sz w:val="30"/>
          <w:szCs w:val="30"/>
        </w:rPr>
        <w:t>– это длина отдельного волокна в распрямленном от извитости состоянии, но не растянутом. Определяется в лабораторных условиях на специальных приборах. Истинная длина пуха всегда больше естественной примерно на 30</w:t>
      </w:r>
      <w:r w:rsidR="002C19C8" w:rsidRPr="00C91628">
        <w:rPr>
          <w:rFonts w:ascii="Times New Roman" w:eastAsia="Times New Roman" w:hAnsi="Times New Roman" w:cs="Times New Roman"/>
          <w:sz w:val="30"/>
          <w:szCs w:val="30"/>
        </w:rPr>
        <w:t>–</w:t>
      </w:r>
      <w:r w:rsidR="00A851C9">
        <w:rPr>
          <w:rFonts w:ascii="Times New Roman" w:eastAsia="Times New Roman" w:hAnsi="Times New Roman" w:cs="Times New Roman"/>
          <w:sz w:val="30"/>
          <w:szCs w:val="30"/>
        </w:rPr>
        <w:t>40</w:t>
      </w:r>
      <w:r w:rsidRPr="00C91628">
        <w:rPr>
          <w:rFonts w:ascii="Times New Roman" w:eastAsia="Times New Roman" w:hAnsi="Times New Roman" w:cs="Times New Roman"/>
          <w:sz w:val="30"/>
          <w:szCs w:val="30"/>
        </w:rPr>
        <w:t>%.</w:t>
      </w:r>
    </w:p>
    <w:p w14:paraId="27723A77" w14:textId="701372FF"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Извитость</w:t>
      </w:r>
      <w:r w:rsidRPr="00C91628">
        <w:rPr>
          <w:rFonts w:ascii="Times New Roman" w:eastAsia="Times New Roman" w:hAnsi="Times New Roman" w:cs="Times New Roman"/>
          <w:b/>
          <w:i/>
          <w:sz w:val="30"/>
          <w:szCs w:val="30"/>
        </w:rPr>
        <w:t xml:space="preserve"> </w:t>
      </w:r>
      <w:r w:rsidR="00A851C9">
        <w:rPr>
          <w:rFonts w:ascii="Times New Roman" w:eastAsia="Times New Roman" w:hAnsi="Times New Roman" w:cs="Times New Roman"/>
          <w:b/>
          <w:i/>
          <w:sz w:val="30"/>
          <w:szCs w:val="30"/>
        </w:rPr>
        <w:t>–</w:t>
      </w:r>
      <w:r w:rsidRPr="00C91628">
        <w:rPr>
          <w:rFonts w:ascii="Times New Roman" w:eastAsia="Times New Roman" w:hAnsi="Times New Roman" w:cs="Times New Roman"/>
          <w:sz w:val="30"/>
          <w:szCs w:val="30"/>
        </w:rPr>
        <w:t xml:space="preserve"> способность шерсти создавать </w:t>
      </w:r>
      <w:proofErr w:type="spellStart"/>
      <w:r w:rsidRPr="00C91628">
        <w:rPr>
          <w:rFonts w:ascii="Times New Roman" w:eastAsia="Times New Roman" w:hAnsi="Times New Roman" w:cs="Times New Roman"/>
          <w:sz w:val="30"/>
          <w:szCs w:val="30"/>
        </w:rPr>
        <w:t>извиток</w:t>
      </w:r>
      <w:proofErr w:type="spellEnd"/>
      <w:r w:rsidRPr="00C91628">
        <w:rPr>
          <w:rFonts w:ascii="Times New Roman" w:eastAsia="Times New Roman" w:hAnsi="Times New Roman" w:cs="Times New Roman"/>
          <w:sz w:val="30"/>
          <w:szCs w:val="30"/>
        </w:rPr>
        <w:t xml:space="preserve">. Извитость шерсти определяют на глаз в штапелях и на боку животного. Различают следующие формы извитости: нормальная, гладкая, растянутая, плоская, высокая, сжатая или </w:t>
      </w:r>
      <w:proofErr w:type="spellStart"/>
      <w:r w:rsidRPr="00C91628">
        <w:rPr>
          <w:rFonts w:ascii="Times New Roman" w:eastAsia="Times New Roman" w:hAnsi="Times New Roman" w:cs="Times New Roman"/>
          <w:sz w:val="30"/>
          <w:szCs w:val="30"/>
        </w:rPr>
        <w:t>маркитная</w:t>
      </w:r>
      <w:proofErr w:type="spellEnd"/>
      <w:r w:rsidRPr="00C91628">
        <w:rPr>
          <w:rFonts w:ascii="Times New Roman" w:eastAsia="Times New Roman" w:hAnsi="Times New Roman" w:cs="Times New Roman"/>
          <w:sz w:val="30"/>
          <w:szCs w:val="30"/>
        </w:rPr>
        <w:t>, петлистая или «нитка».</w:t>
      </w:r>
    </w:p>
    <w:p w14:paraId="2A679BA5" w14:textId="77777777" w:rsidR="00DC16CB" w:rsidRPr="00C91628" w:rsidRDefault="00DC16CB">
      <w:pPr>
        <w:widowControl w:val="0"/>
        <w:spacing w:after="0" w:line="240" w:lineRule="auto"/>
        <w:ind w:firstLine="720"/>
        <w:jc w:val="both"/>
        <w:rPr>
          <w:rFonts w:ascii="Times New Roman" w:eastAsia="Times New Roman" w:hAnsi="Times New Roman" w:cs="Times New Roman"/>
          <w:sz w:val="30"/>
          <w:szCs w:val="30"/>
        </w:rPr>
      </w:pPr>
    </w:p>
    <w:p w14:paraId="6439A917" w14:textId="77777777" w:rsidR="00F3375E" w:rsidRPr="00C91628" w:rsidRDefault="00C022FE">
      <w:pPr>
        <w:widowControl w:val="0"/>
        <w:spacing w:after="0" w:line="240" w:lineRule="auto"/>
        <w:jc w:val="center"/>
        <w:rPr>
          <w:rFonts w:ascii="Times New Roman" w:eastAsia="Times New Roman" w:hAnsi="Times New Roman" w:cs="Times New Roman"/>
        </w:rPr>
      </w:pPr>
      <w:r w:rsidRPr="00C91628">
        <w:rPr>
          <w:rFonts w:ascii="Times New Roman" w:eastAsia="Times New Roman" w:hAnsi="Times New Roman" w:cs="Times New Roman"/>
          <w:noProof/>
          <w:lang w:eastAsia="ru-RU"/>
        </w:rPr>
        <w:lastRenderedPageBreak/>
        <w:drawing>
          <wp:inline distT="0" distB="0" distL="0" distR="0" wp14:anchorId="33E830E0" wp14:editId="6DA7E301">
            <wp:extent cx="4784725" cy="2052320"/>
            <wp:effectExtent l="0" t="0" r="0" b="0"/>
            <wp:docPr id="2145955595" name="image98.jpg" descr="28"/>
            <wp:cNvGraphicFramePr/>
            <a:graphic xmlns:a="http://schemas.openxmlformats.org/drawingml/2006/main">
              <a:graphicData uri="http://schemas.openxmlformats.org/drawingml/2006/picture">
                <pic:pic xmlns:pic="http://schemas.openxmlformats.org/drawingml/2006/picture">
                  <pic:nvPicPr>
                    <pic:cNvPr id="0" name="image98.jpg" descr="28"/>
                    <pic:cNvPicPr preferRelativeResize="0"/>
                  </pic:nvPicPr>
                  <pic:blipFill>
                    <a:blip r:embed="rId157"/>
                    <a:srcRect/>
                    <a:stretch>
                      <a:fillRect/>
                    </a:stretch>
                  </pic:blipFill>
                  <pic:spPr>
                    <a:xfrm>
                      <a:off x="0" y="0"/>
                      <a:ext cx="4784725" cy="2052320"/>
                    </a:xfrm>
                    <a:prstGeom prst="rect">
                      <a:avLst/>
                    </a:prstGeom>
                    <a:ln/>
                  </pic:spPr>
                </pic:pic>
              </a:graphicData>
            </a:graphic>
          </wp:inline>
        </w:drawing>
      </w:r>
    </w:p>
    <w:p w14:paraId="75BC0EBE" w14:textId="77777777" w:rsidR="00DC16CB" w:rsidRPr="00C91628" w:rsidRDefault="00DC16CB">
      <w:pPr>
        <w:widowControl w:val="0"/>
        <w:spacing w:after="0" w:line="240" w:lineRule="auto"/>
        <w:jc w:val="center"/>
        <w:rPr>
          <w:rFonts w:ascii="Times New Roman" w:eastAsia="Times New Roman" w:hAnsi="Times New Roman" w:cs="Times New Roman"/>
          <w:sz w:val="30"/>
          <w:szCs w:val="30"/>
        </w:rPr>
      </w:pPr>
    </w:p>
    <w:p w14:paraId="2AB5B6FD" w14:textId="77777777" w:rsidR="002658CD" w:rsidRPr="00C91628" w:rsidRDefault="00C022FE">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w:t>
      </w:r>
      <w:r w:rsidR="00DC16CB" w:rsidRPr="00C91628">
        <w:rPr>
          <w:rFonts w:ascii="Times New Roman" w:eastAsia="Times New Roman" w:hAnsi="Times New Roman" w:cs="Times New Roman"/>
          <w:sz w:val="30"/>
          <w:szCs w:val="30"/>
        </w:rPr>
        <w:t>унок 102 –</w:t>
      </w:r>
      <w:r w:rsidRPr="00C91628">
        <w:rPr>
          <w:rFonts w:ascii="Times New Roman" w:eastAsia="Times New Roman" w:hAnsi="Times New Roman" w:cs="Times New Roman"/>
          <w:sz w:val="30"/>
          <w:szCs w:val="30"/>
        </w:rPr>
        <w:t xml:space="preserve"> Форма </w:t>
      </w:r>
      <w:proofErr w:type="spellStart"/>
      <w:r w:rsidRPr="00C91628">
        <w:rPr>
          <w:rFonts w:ascii="Times New Roman" w:eastAsia="Times New Roman" w:hAnsi="Times New Roman" w:cs="Times New Roman"/>
          <w:sz w:val="30"/>
          <w:szCs w:val="30"/>
        </w:rPr>
        <w:t>извитков</w:t>
      </w:r>
      <w:proofErr w:type="spellEnd"/>
      <w:r w:rsidRPr="00C91628">
        <w:rPr>
          <w:rFonts w:ascii="Times New Roman" w:eastAsia="Times New Roman" w:hAnsi="Times New Roman" w:cs="Times New Roman"/>
          <w:sz w:val="30"/>
          <w:szCs w:val="30"/>
        </w:rPr>
        <w:t xml:space="preserve"> шерсти:</w:t>
      </w:r>
    </w:p>
    <w:p w14:paraId="1318CA99" w14:textId="0DD28E0A" w:rsidR="00F3375E" w:rsidRPr="00C91628" w:rsidRDefault="00C022FE">
      <w:pPr>
        <w:widowControl w:val="0"/>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 1</w:t>
      </w:r>
      <w:r w:rsidR="002C19C8"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гладкие; 2</w:t>
      </w:r>
      <w:r w:rsidR="002C19C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растянутые; 3</w:t>
      </w:r>
      <w:r w:rsidR="002C19C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плоские; 4</w:t>
      </w:r>
      <w:r w:rsidR="002C19C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нормальные; 5</w:t>
      </w:r>
      <w:r w:rsidR="002C19C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высокие; 6</w:t>
      </w:r>
      <w:r w:rsidR="002C19C8"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сжатые или </w:t>
      </w:r>
      <w:proofErr w:type="spellStart"/>
      <w:r w:rsidRPr="00C91628">
        <w:rPr>
          <w:rFonts w:ascii="Times New Roman" w:eastAsia="Times New Roman" w:hAnsi="Times New Roman" w:cs="Times New Roman"/>
          <w:sz w:val="30"/>
          <w:szCs w:val="30"/>
        </w:rPr>
        <w:t>маркитные</w:t>
      </w:r>
      <w:proofErr w:type="spellEnd"/>
      <w:r w:rsidRPr="00C91628">
        <w:rPr>
          <w:rFonts w:ascii="Times New Roman" w:eastAsia="Times New Roman" w:hAnsi="Times New Roman" w:cs="Times New Roman"/>
          <w:sz w:val="30"/>
          <w:szCs w:val="30"/>
        </w:rPr>
        <w:t>; 7– петлистые или «нитка»</w:t>
      </w:r>
    </w:p>
    <w:p w14:paraId="392110FF" w14:textId="77777777" w:rsidR="00F3375E" w:rsidRPr="00C91628" w:rsidRDefault="00F3375E">
      <w:pPr>
        <w:widowControl w:val="0"/>
        <w:spacing w:after="0" w:line="240" w:lineRule="auto"/>
        <w:ind w:firstLine="720"/>
        <w:jc w:val="both"/>
        <w:rPr>
          <w:rFonts w:ascii="Times New Roman" w:eastAsia="Times New Roman" w:hAnsi="Times New Roman" w:cs="Times New Roman"/>
          <w:sz w:val="30"/>
          <w:szCs w:val="30"/>
        </w:rPr>
      </w:pPr>
    </w:p>
    <w:p w14:paraId="4495D011"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Нормальные </w:t>
      </w:r>
      <w:proofErr w:type="spellStart"/>
      <w:r w:rsidRPr="00C91628">
        <w:rPr>
          <w:rFonts w:ascii="Times New Roman" w:eastAsia="Times New Roman" w:hAnsi="Times New Roman" w:cs="Times New Roman"/>
          <w:sz w:val="30"/>
          <w:szCs w:val="30"/>
        </w:rPr>
        <w:t>извитки</w:t>
      </w:r>
      <w:proofErr w:type="spellEnd"/>
      <w:r w:rsidRPr="00C91628">
        <w:rPr>
          <w:rFonts w:ascii="Times New Roman" w:eastAsia="Times New Roman" w:hAnsi="Times New Roman" w:cs="Times New Roman"/>
          <w:sz w:val="30"/>
          <w:szCs w:val="30"/>
        </w:rPr>
        <w:t xml:space="preserve"> имеют форму полуокружности, высота </w:t>
      </w:r>
      <w:proofErr w:type="spellStart"/>
      <w:r w:rsidRPr="00C91628">
        <w:rPr>
          <w:rFonts w:ascii="Times New Roman" w:eastAsia="Times New Roman" w:hAnsi="Times New Roman" w:cs="Times New Roman"/>
          <w:sz w:val="30"/>
          <w:szCs w:val="30"/>
        </w:rPr>
        <w:t>извитка</w:t>
      </w:r>
      <w:proofErr w:type="spellEnd"/>
      <w:r w:rsidRPr="00C91628">
        <w:rPr>
          <w:rFonts w:ascii="Times New Roman" w:eastAsia="Times New Roman" w:hAnsi="Times New Roman" w:cs="Times New Roman"/>
          <w:sz w:val="30"/>
          <w:szCs w:val="30"/>
        </w:rPr>
        <w:t xml:space="preserve"> равна половине его основания.</w:t>
      </w:r>
    </w:p>
    <w:p w14:paraId="425BF651"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 гладких, растянутых и плоских – высота </w:t>
      </w:r>
      <w:proofErr w:type="spellStart"/>
      <w:r w:rsidRPr="00C91628">
        <w:rPr>
          <w:rFonts w:ascii="Times New Roman" w:eastAsia="Times New Roman" w:hAnsi="Times New Roman" w:cs="Times New Roman"/>
          <w:sz w:val="30"/>
          <w:szCs w:val="30"/>
        </w:rPr>
        <w:t>извитка</w:t>
      </w:r>
      <w:proofErr w:type="spellEnd"/>
      <w:r w:rsidRPr="00C91628">
        <w:rPr>
          <w:rFonts w:ascii="Times New Roman" w:eastAsia="Times New Roman" w:hAnsi="Times New Roman" w:cs="Times New Roman"/>
          <w:sz w:val="30"/>
          <w:szCs w:val="30"/>
        </w:rPr>
        <w:t xml:space="preserve"> меньше половины его основания.</w:t>
      </w:r>
    </w:p>
    <w:p w14:paraId="5D05489B"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Высокие – высота </w:t>
      </w:r>
      <w:proofErr w:type="spellStart"/>
      <w:r w:rsidRPr="00C91628">
        <w:rPr>
          <w:rFonts w:ascii="Times New Roman" w:eastAsia="Times New Roman" w:hAnsi="Times New Roman" w:cs="Times New Roman"/>
          <w:sz w:val="30"/>
          <w:szCs w:val="30"/>
        </w:rPr>
        <w:t>извитка</w:t>
      </w:r>
      <w:proofErr w:type="spellEnd"/>
      <w:r w:rsidRPr="00C91628">
        <w:rPr>
          <w:rFonts w:ascii="Times New Roman" w:eastAsia="Times New Roman" w:hAnsi="Times New Roman" w:cs="Times New Roman"/>
          <w:sz w:val="30"/>
          <w:szCs w:val="30"/>
        </w:rPr>
        <w:t xml:space="preserve"> больше половины его основания.</w:t>
      </w:r>
    </w:p>
    <w:p w14:paraId="2EBF5194"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 порочной относится </w:t>
      </w:r>
      <w:proofErr w:type="spellStart"/>
      <w:r w:rsidRPr="00C91628">
        <w:rPr>
          <w:rFonts w:ascii="Times New Roman" w:eastAsia="Times New Roman" w:hAnsi="Times New Roman" w:cs="Times New Roman"/>
          <w:sz w:val="30"/>
          <w:szCs w:val="30"/>
        </w:rPr>
        <w:t>маркитная</w:t>
      </w:r>
      <w:proofErr w:type="spellEnd"/>
      <w:r w:rsidRPr="00C91628">
        <w:rPr>
          <w:rFonts w:ascii="Times New Roman" w:eastAsia="Times New Roman" w:hAnsi="Times New Roman" w:cs="Times New Roman"/>
          <w:sz w:val="30"/>
          <w:szCs w:val="30"/>
        </w:rPr>
        <w:t xml:space="preserve"> извитость, при которой </w:t>
      </w:r>
      <w:proofErr w:type="spellStart"/>
      <w:r w:rsidRPr="00C91628">
        <w:rPr>
          <w:rFonts w:ascii="Times New Roman" w:eastAsia="Times New Roman" w:hAnsi="Times New Roman" w:cs="Times New Roman"/>
          <w:sz w:val="30"/>
          <w:szCs w:val="30"/>
        </w:rPr>
        <w:t>извитки</w:t>
      </w:r>
      <w:proofErr w:type="spellEnd"/>
      <w:r w:rsidRPr="00C91628">
        <w:rPr>
          <w:rFonts w:ascii="Times New Roman" w:eastAsia="Times New Roman" w:hAnsi="Times New Roman" w:cs="Times New Roman"/>
          <w:sz w:val="30"/>
          <w:szCs w:val="30"/>
        </w:rPr>
        <w:t xml:space="preserve"> резко выражены и имеют гофрированный вид. Как правило, </w:t>
      </w:r>
      <w:proofErr w:type="spellStart"/>
      <w:r w:rsidRPr="00C91628">
        <w:rPr>
          <w:rFonts w:ascii="Times New Roman" w:eastAsia="Times New Roman" w:hAnsi="Times New Roman" w:cs="Times New Roman"/>
          <w:sz w:val="30"/>
          <w:szCs w:val="30"/>
        </w:rPr>
        <w:t>маркитной</w:t>
      </w:r>
      <w:proofErr w:type="spellEnd"/>
      <w:r w:rsidRPr="00C91628">
        <w:rPr>
          <w:rFonts w:ascii="Times New Roman" w:eastAsia="Times New Roman" w:hAnsi="Times New Roman" w:cs="Times New Roman"/>
          <w:sz w:val="30"/>
          <w:szCs w:val="30"/>
        </w:rPr>
        <w:t xml:space="preserve"> извитости сопутствует петлистая форма </w:t>
      </w:r>
      <w:proofErr w:type="spellStart"/>
      <w:r w:rsidRPr="00C91628">
        <w:rPr>
          <w:rFonts w:ascii="Times New Roman" w:eastAsia="Times New Roman" w:hAnsi="Times New Roman" w:cs="Times New Roman"/>
          <w:sz w:val="30"/>
          <w:szCs w:val="30"/>
        </w:rPr>
        <w:t>извитков</w:t>
      </w:r>
      <w:proofErr w:type="spellEnd"/>
      <w:r w:rsidRPr="00C91628">
        <w:rPr>
          <w:rFonts w:ascii="Times New Roman" w:eastAsia="Times New Roman" w:hAnsi="Times New Roman" w:cs="Times New Roman"/>
          <w:sz w:val="30"/>
          <w:szCs w:val="30"/>
        </w:rPr>
        <w:t xml:space="preserve"> – «нитка». Волокна, имеющие петлистые </w:t>
      </w:r>
      <w:proofErr w:type="spellStart"/>
      <w:r w:rsidRPr="00C91628">
        <w:rPr>
          <w:rFonts w:ascii="Times New Roman" w:eastAsia="Times New Roman" w:hAnsi="Times New Roman" w:cs="Times New Roman"/>
          <w:sz w:val="30"/>
          <w:szCs w:val="30"/>
        </w:rPr>
        <w:t>извитки</w:t>
      </w:r>
      <w:proofErr w:type="spellEnd"/>
      <w:r w:rsidRPr="00C91628">
        <w:rPr>
          <w:rFonts w:ascii="Times New Roman" w:eastAsia="Times New Roman" w:hAnsi="Times New Roman" w:cs="Times New Roman"/>
          <w:sz w:val="30"/>
          <w:szCs w:val="30"/>
        </w:rPr>
        <w:t xml:space="preserve">, короче и тоньше волокон с другими формами </w:t>
      </w:r>
      <w:proofErr w:type="spellStart"/>
      <w:r w:rsidRPr="00C91628">
        <w:rPr>
          <w:rFonts w:ascii="Times New Roman" w:eastAsia="Times New Roman" w:hAnsi="Times New Roman" w:cs="Times New Roman"/>
          <w:sz w:val="30"/>
          <w:szCs w:val="30"/>
        </w:rPr>
        <w:t>извитков</w:t>
      </w:r>
      <w:proofErr w:type="spellEnd"/>
      <w:r w:rsidRPr="00C91628">
        <w:rPr>
          <w:rFonts w:ascii="Times New Roman" w:eastAsia="Times New Roman" w:hAnsi="Times New Roman" w:cs="Times New Roman"/>
          <w:sz w:val="30"/>
          <w:szCs w:val="30"/>
        </w:rPr>
        <w:t>, густота их меньше, и они в большей степени подвергаются воздействию внешних факторов. Поэтому эти волокна имеют худшие технологические свойства.</w:t>
      </w:r>
    </w:p>
    <w:p w14:paraId="7CA96A7C"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i/>
          <w:sz w:val="30"/>
          <w:szCs w:val="30"/>
        </w:rPr>
        <w:t>Крепость шерсти</w:t>
      </w:r>
      <w:r w:rsidRPr="00C91628">
        <w:rPr>
          <w:rFonts w:ascii="Times New Roman" w:eastAsia="Times New Roman" w:hAnsi="Times New Roman" w:cs="Times New Roman"/>
          <w:sz w:val="30"/>
          <w:szCs w:val="30"/>
        </w:rPr>
        <w:t xml:space="preserve"> определяют путем разрыва пучка шерсти толщиной с ученический карандаш в свободном состоянии, то есть без сжимания и перекручивания.</w:t>
      </w:r>
    </w:p>
    <w:p w14:paraId="0A672171"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испытании пучок шерсти берут за один конец указательным и большим пальцами левой руки, а за другой конец теми же пальцами правой руки, и по натянутому пучку с силой ударяют средним пальцем правой руки.</w:t>
      </w:r>
    </w:p>
    <w:p w14:paraId="317AB269" w14:textId="77777777" w:rsidR="00F3375E" w:rsidRPr="00C91628" w:rsidRDefault="00C022FE">
      <w:pPr>
        <w:widowControl w:val="0"/>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Если шерсть крепкая, то от удара по пучку пальцем слышен звук. Пучок слабой шерсти разрывается от первого удара по нему пальцем.</w:t>
      </w:r>
    </w:p>
    <w:p w14:paraId="4B1B2F20" w14:textId="77777777" w:rsidR="00F3375E" w:rsidRPr="00C91628" w:rsidRDefault="00F3375E">
      <w:pPr>
        <w:widowControl w:val="0"/>
        <w:spacing w:after="0" w:line="240" w:lineRule="auto"/>
        <w:ind w:firstLine="720"/>
        <w:jc w:val="both"/>
        <w:rPr>
          <w:rFonts w:ascii="Times New Roman" w:eastAsia="Times New Roman" w:hAnsi="Times New Roman" w:cs="Times New Roman"/>
          <w:sz w:val="30"/>
          <w:szCs w:val="30"/>
        </w:rPr>
      </w:pPr>
    </w:p>
    <w:p w14:paraId="0659543C" w14:textId="663F4639" w:rsidR="007B7ADF" w:rsidRPr="00C91628" w:rsidRDefault="007B7ADF" w:rsidP="007B7ADF">
      <w:pPr>
        <w:widowControl w:val="0"/>
        <w:spacing w:after="0" w:line="240" w:lineRule="auto"/>
        <w:ind w:firstLine="720"/>
        <w:jc w:val="both"/>
        <w:rPr>
          <w:rFonts w:ascii="Times New Roman" w:eastAsia="Times New Roman" w:hAnsi="Times New Roman"/>
          <w:sz w:val="30"/>
          <w:szCs w:val="30"/>
          <w:lang w:eastAsia="ru-RU"/>
        </w:rPr>
      </w:pPr>
      <w:r w:rsidRPr="00C91628">
        <w:rPr>
          <w:rFonts w:ascii="Times New Roman" w:eastAsia="Times New Roman" w:hAnsi="Times New Roman" w:cs="Times New Roman"/>
          <w:sz w:val="30"/>
          <w:szCs w:val="30"/>
        </w:rPr>
        <w:t>Задание 3. Ребус: т</w:t>
      </w:r>
      <w:r w:rsidRPr="00C91628">
        <w:rPr>
          <w:rFonts w:ascii="Times New Roman" w:eastAsia="Times New Roman" w:hAnsi="Times New Roman"/>
          <w:sz w:val="30"/>
          <w:szCs w:val="30"/>
          <w:lang w:eastAsia="ru-RU"/>
        </w:rPr>
        <w:t>ипы шерстяных волокон</w:t>
      </w:r>
      <w:r w:rsidR="00A851C9">
        <w:rPr>
          <w:rFonts w:ascii="Times New Roman" w:eastAsia="Times New Roman" w:hAnsi="Times New Roman"/>
          <w:sz w:val="30"/>
          <w:szCs w:val="30"/>
          <w:lang w:eastAsia="ru-RU"/>
        </w:rPr>
        <w:t>.</w:t>
      </w:r>
    </w:p>
    <w:p w14:paraId="4CE23F90" w14:textId="2BD33266" w:rsidR="00780397" w:rsidRPr="00C91628" w:rsidRDefault="00780397">
      <w:pPr>
        <w:rPr>
          <w:rFonts w:ascii="Times New Roman" w:eastAsia="Times New Roman" w:hAnsi="Times New Roman"/>
          <w:sz w:val="30"/>
          <w:szCs w:val="30"/>
          <w:lang w:eastAsia="ru-RU"/>
        </w:rPr>
      </w:pPr>
      <w:r w:rsidRPr="00C91628">
        <w:rPr>
          <w:rFonts w:ascii="Times New Roman" w:eastAsia="Times New Roman" w:hAnsi="Times New Roman"/>
          <w:sz w:val="30"/>
          <w:szCs w:val="30"/>
          <w:lang w:eastAsia="ru-RU"/>
        </w:rPr>
        <w:br w:type="page"/>
      </w:r>
    </w:p>
    <w:p w14:paraId="60412B06" w14:textId="77777777" w:rsidR="007B7ADF" w:rsidRPr="00C91628" w:rsidRDefault="007B7ADF" w:rsidP="007B7ADF">
      <w:pPr>
        <w:widowControl w:val="0"/>
        <w:spacing w:after="0" w:line="240" w:lineRule="auto"/>
        <w:ind w:firstLine="720"/>
        <w:jc w:val="both"/>
        <w:rPr>
          <w:rFonts w:ascii="Times New Roman" w:eastAsia="Times New Roman" w:hAnsi="Times New Roman"/>
          <w:sz w:val="30"/>
          <w:szCs w:val="30"/>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80397" w:rsidRPr="00C91628" w14:paraId="61F14691" w14:textId="77777777" w:rsidTr="0028134A">
        <w:tc>
          <w:tcPr>
            <w:tcW w:w="4814" w:type="dxa"/>
          </w:tcPr>
          <w:p w14:paraId="506612FB" w14:textId="456E45DA" w:rsidR="00780397" w:rsidRPr="00C91628" w:rsidRDefault="00780397" w:rsidP="007B7ADF">
            <w:pPr>
              <w:widowControl w:val="0"/>
              <w:spacing w:after="0" w:line="240" w:lineRule="auto"/>
              <w:jc w:val="both"/>
              <w:rPr>
                <w:rFonts w:ascii="Times New Roman" w:eastAsia="Times New Roman" w:hAnsi="Times New Roman" w:cs="Times New Roman"/>
                <w:noProof/>
                <w:sz w:val="30"/>
                <w:szCs w:val="30"/>
                <w:lang w:eastAsia="ru-RU"/>
              </w:rPr>
            </w:pPr>
            <w:r w:rsidRPr="00C91628">
              <w:rPr>
                <w:rFonts w:ascii="Times New Roman" w:eastAsia="Times New Roman" w:hAnsi="Times New Roman" w:cs="Times New Roman"/>
                <w:noProof/>
                <w:sz w:val="30"/>
                <w:szCs w:val="30"/>
                <w:lang w:eastAsia="ru-RU"/>
              </w:rPr>
              <w:t>1.</w:t>
            </w:r>
          </w:p>
        </w:tc>
        <w:tc>
          <w:tcPr>
            <w:tcW w:w="4814" w:type="dxa"/>
          </w:tcPr>
          <w:p w14:paraId="76F2F6C1" w14:textId="23B82A7F" w:rsidR="00780397" w:rsidRPr="00C91628" w:rsidRDefault="00780397" w:rsidP="007B7ADF">
            <w:pPr>
              <w:widowControl w:val="0"/>
              <w:spacing w:after="0" w:line="240" w:lineRule="auto"/>
              <w:jc w:val="both"/>
              <w:rPr>
                <w:rFonts w:ascii="Times New Roman" w:hAnsi="Times New Roman" w:cs="Times New Roman"/>
                <w:noProof/>
                <w:sz w:val="30"/>
                <w:szCs w:val="30"/>
                <w:lang w:eastAsia="ru-RU"/>
              </w:rPr>
            </w:pPr>
            <w:r w:rsidRPr="00C91628">
              <w:rPr>
                <w:rFonts w:ascii="Times New Roman" w:hAnsi="Times New Roman" w:cs="Times New Roman"/>
                <w:noProof/>
                <w:sz w:val="30"/>
                <w:szCs w:val="30"/>
                <w:lang w:eastAsia="ru-RU"/>
              </w:rPr>
              <w:t>2.</w:t>
            </w:r>
          </w:p>
        </w:tc>
      </w:tr>
      <w:tr w:rsidR="0028134A" w:rsidRPr="00C91628" w14:paraId="5A4AD2D1" w14:textId="77777777" w:rsidTr="00A77888">
        <w:tc>
          <w:tcPr>
            <w:tcW w:w="4814" w:type="dxa"/>
          </w:tcPr>
          <w:p w14:paraId="3068A376" w14:textId="137856A5" w:rsidR="0028134A" w:rsidRPr="00C91628" w:rsidRDefault="0028134A" w:rsidP="00A77888">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noProof/>
                <w:sz w:val="30"/>
                <w:szCs w:val="30"/>
                <w:lang w:eastAsia="ru-RU"/>
              </w:rPr>
              <w:drawing>
                <wp:inline distT="0" distB="0" distL="0" distR="0" wp14:anchorId="0AA0C040" wp14:editId="5179AC1D">
                  <wp:extent cx="1737977" cy="1516380"/>
                  <wp:effectExtent l="0" t="0" r="0" b="7620"/>
                  <wp:docPr id="1732506434" name="Рисунок 1732506434" descr="C:\Users\MegaBY-PC\Downloads\Без названия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gaBY-PC\Downloads\Без названия (10).png"/>
                          <pic:cNvPicPr>
                            <a:picLocks noChangeAspect="1" noChangeArrowheads="1"/>
                          </pic:cNvPicPr>
                        </pic:nvPicPr>
                        <pic:blipFill rotWithShape="1">
                          <a:blip r:embed="rId158">
                            <a:extLst>
                              <a:ext uri="{28A0092B-C50C-407E-A947-70E740481C1C}">
                                <a14:useLocalDpi xmlns:a14="http://schemas.microsoft.com/office/drawing/2010/main" val="0"/>
                              </a:ext>
                            </a:extLst>
                          </a:blip>
                          <a:srcRect t="5051"/>
                          <a:stretch/>
                        </pic:blipFill>
                        <pic:spPr bwMode="auto">
                          <a:xfrm>
                            <a:off x="0" y="0"/>
                            <a:ext cx="1759775" cy="1535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3953AE19" w14:textId="15F2454C" w:rsidR="0028134A" w:rsidRPr="00C91628" w:rsidRDefault="0028134A" w:rsidP="00A77888">
            <w:pPr>
              <w:widowControl w:val="0"/>
              <w:spacing w:after="0" w:line="240" w:lineRule="auto"/>
              <w:rPr>
                <w:rFonts w:ascii="Times New Roman" w:eastAsia="Times New Roman" w:hAnsi="Times New Roman" w:cs="Times New Roman"/>
                <w:b/>
                <w:bCs/>
                <w:sz w:val="30"/>
                <w:szCs w:val="30"/>
                <w:lang w:eastAsia="ru-RU"/>
              </w:rPr>
            </w:pPr>
            <w:r w:rsidRPr="00C91628">
              <w:rPr>
                <w:rFonts w:ascii="Times New Roman" w:hAnsi="Times New Roman" w:cs="Times New Roman"/>
                <w:noProof/>
                <w:sz w:val="30"/>
                <w:szCs w:val="30"/>
                <w:lang w:eastAsia="ru-RU"/>
              </w:rPr>
              <w:drawing>
                <wp:inline distT="0" distB="0" distL="0" distR="0" wp14:anchorId="0A59307B" wp14:editId="53E4CA21">
                  <wp:extent cx="1828800" cy="1185062"/>
                  <wp:effectExtent l="0" t="0" r="0" b="0"/>
                  <wp:docPr id="1732506435" name="Рисунок 1732506435" descr="C:\Users\MegaBY-PC\Downloads\Без названия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gaBY-PC\Downloads\Без названия (11).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t="12184" b="19748"/>
                          <a:stretch/>
                        </pic:blipFill>
                        <pic:spPr bwMode="auto">
                          <a:xfrm>
                            <a:off x="0" y="0"/>
                            <a:ext cx="1831240" cy="118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134A" w:rsidRPr="00C91628" w14:paraId="534FF0C1" w14:textId="77777777" w:rsidTr="003A0613">
        <w:tc>
          <w:tcPr>
            <w:tcW w:w="4814" w:type="dxa"/>
            <w:vAlign w:val="center"/>
          </w:tcPr>
          <w:p w14:paraId="03867EAF" w14:textId="77777777" w:rsidR="0028134A" w:rsidRPr="00C91628" w:rsidRDefault="0028134A" w:rsidP="003A0613">
            <w:pPr>
              <w:widowControl w:val="0"/>
              <w:spacing w:after="0" w:line="240" w:lineRule="auto"/>
              <w:jc w:val="center"/>
              <w:rPr>
                <w:rFonts w:ascii="Times New Roman" w:eastAsia="Times New Roman" w:hAnsi="Times New Roman" w:cs="Times New Roman"/>
                <w:sz w:val="30"/>
                <w:szCs w:val="30"/>
                <w:lang w:eastAsia="ru-RU"/>
              </w:rPr>
            </w:pPr>
          </w:p>
        </w:tc>
        <w:tc>
          <w:tcPr>
            <w:tcW w:w="4814" w:type="dxa"/>
            <w:vAlign w:val="center"/>
          </w:tcPr>
          <w:p w14:paraId="59B6C27C" w14:textId="77777777" w:rsidR="0028134A" w:rsidRPr="00C91628" w:rsidRDefault="0028134A" w:rsidP="003A0613">
            <w:pPr>
              <w:widowControl w:val="0"/>
              <w:spacing w:after="0" w:line="240" w:lineRule="auto"/>
              <w:jc w:val="center"/>
              <w:rPr>
                <w:rFonts w:ascii="Times New Roman" w:eastAsia="Times New Roman" w:hAnsi="Times New Roman" w:cs="Times New Roman"/>
                <w:sz w:val="30"/>
                <w:szCs w:val="30"/>
                <w:lang w:eastAsia="ru-RU"/>
              </w:rPr>
            </w:pPr>
          </w:p>
        </w:tc>
      </w:tr>
      <w:tr w:rsidR="00780397" w:rsidRPr="00C91628" w14:paraId="067C49C8" w14:textId="77777777" w:rsidTr="003A0613">
        <w:tc>
          <w:tcPr>
            <w:tcW w:w="4814" w:type="dxa"/>
            <w:vAlign w:val="center"/>
          </w:tcPr>
          <w:p w14:paraId="3F6276BB" w14:textId="42670718" w:rsidR="00780397" w:rsidRPr="00C91628" w:rsidRDefault="00780397"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3.</w:t>
            </w:r>
          </w:p>
        </w:tc>
        <w:tc>
          <w:tcPr>
            <w:tcW w:w="4814" w:type="dxa"/>
            <w:vAlign w:val="center"/>
          </w:tcPr>
          <w:p w14:paraId="3F71A964" w14:textId="77777777" w:rsidR="00780397" w:rsidRPr="00C91628" w:rsidRDefault="00780397" w:rsidP="003A0613">
            <w:pPr>
              <w:widowControl w:val="0"/>
              <w:spacing w:after="0" w:line="240" w:lineRule="auto"/>
              <w:rPr>
                <w:rFonts w:ascii="Times New Roman" w:eastAsia="Times New Roman" w:hAnsi="Times New Roman" w:cs="Times New Roman"/>
                <w:sz w:val="30"/>
                <w:szCs w:val="30"/>
                <w:lang w:eastAsia="ru-RU"/>
              </w:rPr>
            </w:pPr>
          </w:p>
        </w:tc>
      </w:tr>
      <w:tr w:rsidR="0028134A" w:rsidRPr="00C91628" w14:paraId="56140553" w14:textId="77777777" w:rsidTr="003A0613">
        <w:tc>
          <w:tcPr>
            <w:tcW w:w="9628" w:type="dxa"/>
            <w:gridSpan w:val="2"/>
            <w:vAlign w:val="center"/>
          </w:tcPr>
          <w:p w14:paraId="29C06CA0" w14:textId="2A901AE8" w:rsidR="0028134A" w:rsidRPr="00C91628" w:rsidRDefault="0028134A"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noProof/>
                <w:sz w:val="30"/>
                <w:szCs w:val="30"/>
                <w:lang w:eastAsia="ru-RU"/>
              </w:rPr>
              <w:drawing>
                <wp:inline distT="0" distB="0" distL="0" distR="0" wp14:anchorId="75650002" wp14:editId="1E97D336">
                  <wp:extent cx="4324618" cy="1363980"/>
                  <wp:effectExtent l="0" t="0" r="0" b="7620"/>
                  <wp:docPr id="1732506436" name="Рисунок 1732506436" descr="C:\Users\MegaBY-PC\Downloads\Без названия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gaBY-PC\Downloads\Без названия (12).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t="11765" b="16806"/>
                          <a:stretch/>
                        </pic:blipFill>
                        <pic:spPr bwMode="auto">
                          <a:xfrm>
                            <a:off x="0" y="0"/>
                            <a:ext cx="4351136" cy="1372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0397" w:rsidRPr="00C91628" w14:paraId="7DD8D5F2" w14:textId="77777777" w:rsidTr="003A0613">
        <w:tc>
          <w:tcPr>
            <w:tcW w:w="9628" w:type="dxa"/>
            <w:gridSpan w:val="2"/>
            <w:vAlign w:val="center"/>
          </w:tcPr>
          <w:p w14:paraId="3F0354CB" w14:textId="77777777" w:rsidR="00780397" w:rsidRPr="00C91628" w:rsidRDefault="00780397" w:rsidP="003A0613">
            <w:pPr>
              <w:widowControl w:val="0"/>
              <w:spacing w:after="0" w:line="240" w:lineRule="auto"/>
              <w:rPr>
                <w:rFonts w:ascii="Times New Roman" w:eastAsia="Times New Roman" w:hAnsi="Times New Roman" w:cs="Times New Roman"/>
                <w:noProof/>
                <w:sz w:val="30"/>
                <w:szCs w:val="30"/>
                <w:lang w:eastAsia="ru-RU"/>
              </w:rPr>
            </w:pPr>
          </w:p>
        </w:tc>
      </w:tr>
      <w:tr w:rsidR="0028134A" w:rsidRPr="00C91628" w14:paraId="194B06A2" w14:textId="77777777" w:rsidTr="003A0613">
        <w:tc>
          <w:tcPr>
            <w:tcW w:w="4814" w:type="dxa"/>
            <w:vAlign w:val="center"/>
          </w:tcPr>
          <w:p w14:paraId="591D1AC4" w14:textId="4EB7F5DE" w:rsidR="0028134A" w:rsidRPr="00C91628" w:rsidRDefault="00780397"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4.</w:t>
            </w:r>
          </w:p>
        </w:tc>
        <w:tc>
          <w:tcPr>
            <w:tcW w:w="4814" w:type="dxa"/>
            <w:vAlign w:val="center"/>
          </w:tcPr>
          <w:p w14:paraId="4C98B455" w14:textId="044F2C7E" w:rsidR="0028134A" w:rsidRPr="00C91628" w:rsidRDefault="00A77888"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5.</w:t>
            </w:r>
          </w:p>
        </w:tc>
      </w:tr>
      <w:tr w:rsidR="00A77888" w:rsidRPr="00C91628" w14:paraId="3813138C" w14:textId="77777777" w:rsidTr="00A77888">
        <w:tc>
          <w:tcPr>
            <w:tcW w:w="4814" w:type="dxa"/>
            <w:vAlign w:val="center"/>
          </w:tcPr>
          <w:p w14:paraId="39F2ADFB" w14:textId="0147A84E" w:rsidR="00A77888" w:rsidRPr="00C91628" w:rsidRDefault="00A77888"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hAnsi="Times New Roman" w:cs="Times New Roman"/>
                <w:noProof/>
                <w:sz w:val="30"/>
                <w:szCs w:val="30"/>
                <w:lang w:eastAsia="ru-RU"/>
              </w:rPr>
              <w:drawing>
                <wp:inline distT="0" distB="0" distL="0" distR="0" wp14:anchorId="351057E2" wp14:editId="7084C946">
                  <wp:extent cx="2827074" cy="2377440"/>
                  <wp:effectExtent l="0" t="0" r="0" b="3810"/>
                  <wp:docPr id="1732506438" name="Рисунок 1732506438" descr="C:\Users\MegaBY-PC\Downloads\Без названия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egaBY-PC\Downloads\Без названия (15).png"/>
                          <pic:cNvPicPr>
                            <a:picLocks noChangeAspect="1" noChangeArrowheads="1"/>
                          </pic:cNvPicPr>
                        </pic:nvPicPr>
                        <pic:blipFill rotWithShape="1">
                          <a:blip r:embed="rId161">
                            <a:extLst>
                              <a:ext uri="{28A0092B-C50C-407E-A947-70E740481C1C}">
                                <a14:useLocalDpi xmlns:a14="http://schemas.microsoft.com/office/drawing/2010/main" val="0"/>
                              </a:ext>
                            </a:extLst>
                          </a:blip>
                          <a:srcRect t="2737" b="8210"/>
                          <a:stretch/>
                        </pic:blipFill>
                        <pic:spPr bwMode="auto">
                          <a:xfrm>
                            <a:off x="0" y="0"/>
                            <a:ext cx="2845518" cy="23929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2E095BCA" w14:textId="780830F6" w:rsidR="00A77888" w:rsidRPr="00C91628" w:rsidRDefault="00A77888" w:rsidP="00A77888">
            <w:pPr>
              <w:widowControl w:val="0"/>
              <w:spacing w:after="0" w:line="240" w:lineRule="auto"/>
              <w:rPr>
                <w:rFonts w:ascii="Times New Roman" w:eastAsia="Times New Roman" w:hAnsi="Times New Roman" w:cs="Times New Roman"/>
                <w:sz w:val="30"/>
                <w:szCs w:val="30"/>
                <w:lang w:eastAsia="ru-RU"/>
              </w:rPr>
            </w:pPr>
            <w:r w:rsidRPr="00C91628">
              <w:rPr>
                <w:rFonts w:ascii="Times New Roman" w:hAnsi="Times New Roman" w:cs="Times New Roman"/>
                <w:noProof/>
                <w:sz w:val="30"/>
                <w:szCs w:val="30"/>
                <w:lang w:eastAsia="ru-RU"/>
              </w:rPr>
              <w:drawing>
                <wp:inline distT="0" distB="0" distL="0" distR="0" wp14:anchorId="6D4B4B18" wp14:editId="2F1A5BC4">
                  <wp:extent cx="1996440" cy="859484"/>
                  <wp:effectExtent l="0" t="0" r="3810" b="0"/>
                  <wp:docPr id="1732506437" name="Рисунок 1732506437" descr="C:\Users\MegaBY-PC\Downloads\Без названия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gaBY-PC\Downloads\Без названия (13).png"/>
                          <pic:cNvPicPr>
                            <a:picLocks noChangeAspect="1" noChangeArrowheads="1"/>
                          </pic:cNvPicPr>
                        </pic:nvPicPr>
                        <pic:blipFill rotWithShape="1">
                          <a:blip r:embed="rId162">
                            <a:extLst>
                              <a:ext uri="{28A0092B-C50C-407E-A947-70E740481C1C}">
                                <a14:useLocalDpi xmlns:a14="http://schemas.microsoft.com/office/drawing/2010/main" val="0"/>
                              </a:ext>
                            </a:extLst>
                          </a:blip>
                          <a:srcRect t="21429" b="25210"/>
                          <a:stretch/>
                        </pic:blipFill>
                        <pic:spPr bwMode="auto">
                          <a:xfrm>
                            <a:off x="0" y="0"/>
                            <a:ext cx="1999463" cy="8607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134A" w:rsidRPr="00C91628" w14:paraId="3ABBF47B" w14:textId="77777777" w:rsidTr="003A0613">
        <w:tc>
          <w:tcPr>
            <w:tcW w:w="4814" w:type="dxa"/>
            <w:vAlign w:val="center"/>
          </w:tcPr>
          <w:p w14:paraId="49BDA7C3" w14:textId="595F9662" w:rsidR="0028134A" w:rsidRPr="00C91628" w:rsidRDefault="00780397"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6.</w:t>
            </w:r>
          </w:p>
        </w:tc>
        <w:tc>
          <w:tcPr>
            <w:tcW w:w="4814" w:type="dxa"/>
            <w:vAlign w:val="center"/>
          </w:tcPr>
          <w:p w14:paraId="0BD9B9DC" w14:textId="77777777" w:rsidR="0028134A" w:rsidRPr="00C91628" w:rsidRDefault="0028134A" w:rsidP="003A0613">
            <w:pPr>
              <w:widowControl w:val="0"/>
              <w:spacing w:after="0" w:line="240" w:lineRule="auto"/>
              <w:rPr>
                <w:rFonts w:ascii="Times New Roman" w:eastAsia="Times New Roman" w:hAnsi="Times New Roman" w:cs="Times New Roman"/>
                <w:sz w:val="30"/>
                <w:szCs w:val="30"/>
                <w:lang w:eastAsia="ru-RU"/>
              </w:rPr>
            </w:pPr>
          </w:p>
        </w:tc>
      </w:tr>
      <w:tr w:rsidR="0028134A" w:rsidRPr="00C91628" w14:paraId="344E99FE" w14:textId="77777777" w:rsidTr="003A0613">
        <w:tc>
          <w:tcPr>
            <w:tcW w:w="9628" w:type="dxa"/>
            <w:gridSpan w:val="2"/>
            <w:vAlign w:val="center"/>
          </w:tcPr>
          <w:p w14:paraId="28CBFA50" w14:textId="7FCB93A5" w:rsidR="0028134A" w:rsidRPr="00C91628" w:rsidRDefault="0028134A" w:rsidP="003A0613">
            <w:pPr>
              <w:widowControl w:val="0"/>
              <w:spacing w:after="0" w:line="240" w:lineRule="auto"/>
              <w:rPr>
                <w:rFonts w:ascii="Times New Roman" w:eastAsia="Times New Roman" w:hAnsi="Times New Roman" w:cs="Times New Roman"/>
                <w:sz w:val="30"/>
                <w:szCs w:val="30"/>
                <w:lang w:eastAsia="ru-RU"/>
              </w:rPr>
            </w:pPr>
            <w:r w:rsidRPr="00C91628">
              <w:rPr>
                <w:rFonts w:ascii="Times New Roman" w:hAnsi="Times New Roman" w:cs="Times New Roman"/>
                <w:noProof/>
                <w:sz w:val="30"/>
                <w:szCs w:val="30"/>
                <w:lang w:eastAsia="ru-RU"/>
              </w:rPr>
              <w:drawing>
                <wp:inline distT="0" distB="0" distL="0" distR="0" wp14:anchorId="3FEC2E68" wp14:editId="0577035C">
                  <wp:extent cx="4615711" cy="1493520"/>
                  <wp:effectExtent l="0" t="0" r="0" b="0"/>
                  <wp:docPr id="1732506439" name="Рисунок 1732506439" descr="C:\Users\MegaBY-PC\Downloads\Без названия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gaBY-PC\Downloads\Без названия (14).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l="817" t="6317" r="-817" b="4361"/>
                          <a:stretch/>
                        </pic:blipFill>
                        <pic:spPr bwMode="auto">
                          <a:xfrm>
                            <a:off x="0" y="0"/>
                            <a:ext cx="4667617" cy="15103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31F958B" w14:textId="4B5C2F51" w:rsidR="007B7ADF" w:rsidRPr="00C91628" w:rsidRDefault="007B7ADF" w:rsidP="007B7ADF">
      <w:pPr>
        <w:widowControl w:val="0"/>
        <w:spacing w:after="0" w:line="240" w:lineRule="auto"/>
        <w:ind w:firstLine="720"/>
        <w:jc w:val="both"/>
        <w:rPr>
          <w:rFonts w:ascii="Times New Roman" w:eastAsia="Times New Roman" w:hAnsi="Times New Roman" w:cs="Times New Roman"/>
          <w:sz w:val="30"/>
          <w:szCs w:val="30"/>
        </w:rPr>
      </w:pPr>
    </w:p>
    <w:p w14:paraId="6AED83DD" w14:textId="77777777" w:rsidR="001D1719" w:rsidRDefault="001D1719">
      <w:pPr>
        <w:rPr>
          <w:rFonts w:ascii="Times New Roman" w:eastAsia="Times New Roman" w:hAnsi="Times New Roman" w:cs="Times New Roman"/>
          <w:b/>
          <w:sz w:val="30"/>
          <w:szCs w:val="30"/>
        </w:rPr>
      </w:pPr>
      <w:r>
        <w:rPr>
          <w:rFonts w:ascii="Times New Roman" w:eastAsia="Times New Roman" w:hAnsi="Times New Roman" w:cs="Times New Roman"/>
          <w:b/>
          <w:sz w:val="30"/>
          <w:szCs w:val="30"/>
        </w:rPr>
        <w:br w:type="page"/>
      </w:r>
    </w:p>
    <w:p w14:paraId="6CEBB551" w14:textId="4A098985" w:rsidR="00F3375E" w:rsidRPr="00C91628" w:rsidRDefault="00C022FE">
      <w:pPr>
        <w:widowControl w:val="0"/>
        <w:pBdr>
          <w:top w:val="nil"/>
          <w:left w:val="nil"/>
          <w:bottom w:val="nil"/>
          <w:right w:val="nil"/>
          <w:between w:val="nil"/>
        </w:pBdr>
        <w:tabs>
          <w:tab w:val="left" w:pos="1260"/>
          <w:tab w:val="left" w:pos="1440"/>
          <w:tab w:val="left" w:pos="1620"/>
          <w:tab w:val="left" w:pos="3717"/>
        </w:tabs>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5. Подведение итогов факультативного занятия (5 мин)</w:t>
      </w:r>
    </w:p>
    <w:p w14:paraId="2997C456" w14:textId="60E07B81" w:rsidR="00F3375E" w:rsidRPr="00C91628" w:rsidRDefault="00A851C9" w:rsidP="001D1719">
      <w:pPr>
        <w:widowControl w:val="0"/>
        <w:tabs>
          <w:tab w:val="left" w:pos="993"/>
        </w:tabs>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1. Перечислите стати овцы.</w:t>
      </w:r>
    </w:p>
    <w:p w14:paraId="3E53DDE6" w14:textId="77777777" w:rsidR="00F3375E" w:rsidRPr="00C91628" w:rsidRDefault="00C022FE" w:rsidP="001D1719">
      <w:pPr>
        <w:widowControl w:val="0"/>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По каким экстерьерным признакам можно различить коз разного направления продуктивности?</w:t>
      </w:r>
    </w:p>
    <w:p w14:paraId="3274A569" w14:textId="0E261C5E" w:rsidR="00F3375E" w:rsidRPr="00C91628" w:rsidRDefault="00C022FE" w:rsidP="001D1719">
      <w:pPr>
        <w:widowControl w:val="0"/>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Перечислите и охарактеризуйте</w:t>
      </w:r>
      <w:r w:rsidR="00A851C9">
        <w:rPr>
          <w:rFonts w:ascii="Times New Roman" w:eastAsia="Times New Roman" w:hAnsi="Times New Roman" w:cs="Times New Roman"/>
          <w:sz w:val="30"/>
          <w:szCs w:val="30"/>
        </w:rPr>
        <w:t xml:space="preserve"> основные типы шерстных волокон.</w:t>
      </w:r>
    </w:p>
    <w:p w14:paraId="3FFA735A" w14:textId="77777777" w:rsidR="00F3375E" w:rsidRPr="00C91628" w:rsidRDefault="00C022FE" w:rsidP="001D1719">
      <w:pPr>
        <w:widowControl w:val="0"/>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Как определяют длину шерсти у овец?</w:t>
      </w:r>
    </w:p>
    <w:p w14:paraId="0628251B" w14:textId="77777777" w:rsidR="00F3375E" w:rsidRPr="00C91628" w:rsidRDefault="00C022FE" w:rsidP="001D1719">
      <w:pPr>
        <w:widowControl w:val="0"/>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Какие формы извитости шерсти встречаются у овец?</w:t>
      </w:r>
    </w:p>
    <w:p w14:paraId="4D243561" w14:textId="77777777" w:rsidR="00F3375E" w:rsidRPr="00C91628" w:rsidRDefault="00C022FE" w:rsidP="001D1719">
      <w:pPr>
        <w:widowControl w:val="0"/>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6. Как определяют крепость шерсти? </w:t>
      </w:r>
    </w:p>
    <w:p w14:paraId="39761275" w14:textId="77777777" w:rsidR="003A0613" w:rsidRPr="00C91628" w:rsidRDefault="003A0613">
      <w:pPr>
        <w:widowControl w:val="0"/>
        <w:pBdr>
          <w:top w:val="nil"/>
          <w:left w:val="nil"/>
          <w:bottom w:val="nil"/>
          <w:right w:val="nil"/>
          <w:between w:val="nil"/>
        </w:pBdr>
        <w:tabs>
          <w:tab w:val="left" w:pos="993"/>
        </w:tabs>
        <w:spacing w:after="0" w:line="240" w:lineRule="auto"/>
        <w:jc w:val="both"/>
        <w:rPr>
          <w:rFonts w:ascii="Times New Roman" w:eastAsia="Times New Roman" w:hAnsi="Times New Roman" w:cs="Times New Roman"/>
          <w:sz w:val="30"/>
          <w:szCs w:val="30"/>
        </w:rPr>
      </w:pPr>
    </w:p>
    <w:p w14:paraId="2DCD87BB" w14:textId="77777777" w:rsidR="003A0613" w:rsidRPr="00C91628" w:rsidRDefault="003A0613">
      <w:pPr>
        <w:widowControl w:val="0"/>
        <w:pBdr>
          <w:top w:val="nil"/>
          <w:left w:val="nil"/>
          <w:bottom w:val="nil"/>
          <w:right w:val="nil"/>
          <w:between w:val="nil"/>
        </w:pBdr>
        <w:tabs>
          <w:tab w:val="left" w:pos="993"/>
        </w:tabs>
        <w:spacing w:after="0" w:line="240" w:lineRule="auto"/>
        <w:jc w:val="both"/>
        <w:rPr>
          <w:rFonts w:ascii="Times New Roman" w:eastAsia="Times New Roman" w:hAnsi="Times New Roman" w:cs="Times New Roman"/>
          <w:sz w:val="30"/>
          <w:szCs w:val="30"/>
        </w:rPr>
      </w:pPr>
    </w:p>
    <w:p w14:paraId="0120A967" w14:textId="77777777" w:rsidR="00F3375E" w:rsidRPr="00C91628" w:rsidRDefault="00F3375E">
      <w:pPr>
        <w:spacing w:after="0" w:line="240" w:lineRule="auto"/>
        <w:rPr>
          <w:rFonts w:ascii="Times New Roman" w:eastAsia="Times New Roman" w:hAnsi="Times New Roman" w:cs="Times New Roman"/>
          <w:b/>
          <w:sz w:val="30"/>
          <w:szCs w:val="30"/>
        </w:rPr>
      </w:pPr>
    </w:p>
    <w:tbl>
      <w:tblPr>
        <w:tblStyle w:val="a6"/>
        <w:tblpPr w:leftFromText="180" w:rightFromText="180" w:vertAnchor="text" w:horzAnchor="margin" w:tblpY="-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A0613" w:rsidRPr="00C91628" w14:paraId="05C3289B" w14:textId="77777777" w:rsidTr="003A0613">
        <w:tc>
          <w:tcPr>
            <w:tcW w:w="4814" w:type="dxa"/>
          </w:tcPr>
          <w:p w14:paraId="382C68BB" w14:textId="67425381" w:rsidR="003A0613" w:rsidRPr="00C91628" w:rsidRDefault="003A0613" w:rsidP="00A851C9">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Ответы к</w:t>
            </w:r>
            <w:r w:rsidR="00A851C9">
              <w:rPr>
                <w:rFonts w:ascii="Times New Roman" w:eastAsia="Times New Roman" w:hAnsi="Times New Roman" w:cs="Times New Roman"/>
                <w:sz w:val="30"/>
                <w:szCs w:val="30"/>
              </w:rPr>
              <w:t xml:space="preserve"> з</w:t>
            </w:r>
            <w:r w:rsidRPr="00C91628">
              <w:rPr>
                <w:rFonts w:ascii="Times New Roman" w:eastAsia="Times New Roman" w:hAnsi="Times New Roman" w:cs="Times New Roman"/>
                <w:sz w:val="30"/>
                <w:szCs w:val="30"/>
              </w:rPr>
              <w:t>аданию 3 «Ребус»:</w:t>
            </w:r>
          </w:p>
        </w:tc>
        <w:tc>
          <w:tcPr>
            <w:tcW w:w="4814" w:type="dxa"/>
          </w:tcPr>
          <w:p w14:paraId="1ABAA7C6"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p>
        </w:tc>
      </w:tr>
      <w:tr w:rsidR="003A0613" w:rsidRPr="00C91628" w14:paraId="77F7F158" w14:textId="77777777" w:rsidTr="003A0613">
        <w:tc>
          <w:tcPr>
            <w:tcW w:w="4814" w:type="dxa"/>
          </w:tcPr>
          <w:p w14:paraId="2AF97556"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Пух</w:t>
            </w:r>
          </w:p>
        </w:tc>
        <w:tc>
          <w:tcPr>
            <w:tcW w:w="4814" w:type="dxa"/>
          </w:tcPr>
          <w:p w14:paraId="3F173278"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Мертвый волос</w:t>
            </w:r>
          </w:p>
        </w:tc>
      </w:tr>
      <w:tr w:rsidR="003A0613" w:rsidRPr="00C91628" w14:paraId="3E0BCA77" w14:textId="77777777" w:rsidTr="003A0613">
        <w:tc>
          <w:tcPr>
            <w:tcW w:w="4814" w:type="dxa"/>
          </w:tcPr>
          <w:p w14:paraId="7DF2AF4E"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Ость</w:t>
            </w:r>
          </w:p>
        </w:tc>
        <w:tc>
          <w:tcPr>
            <w:tcW w:w="4814" w:type="dxa"/>
          </w:tcPr>
          <w:p w14:paraId="623C4ABB"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Кемп</w:t>
            </w:r>
          </w:p>
        </w:tc>
      </w:tr>
      <w:tr w:rsidR="003A0613" w:rsidRPr="00C91628" w14:paraId="38910BFD" w14:textId="77777777" w:rsidTr="003A0613">
        <w:tc>
          <w:tcPr>
            <w:tcW w:w="4814" w:type="dxa"/>
          </w:tcPr>
          <w:p w14:paraId="65630B99"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w:t>
            </w:r>
            <w:proofErr w:type="spellStart"/>
            <w:r w:rsidRPr="00C91628">
              <w:rPr>
                <w:rFonts w:ascii="Times New Roman" w:eastAsia="Times New Roman" w:hAnsi="Times New Roman" w:cs="Times New Roman"/>
                <w:sz w:val="30"/>
                <w:szCs w:val="30"/>
              </w:rPr>
              <w:t>Песига</w:t>
            </w:r>
            <w:proofErr w:type="spellEnd"/>
          </w:p>
        </w:tc>
        <w:tc>
          <w:tcPr>
            <w:tcW w:w="4814" w:type="dxa"/>
          </w:tcPr>
          <w:p w14:paraId="23C0DAA7" w14:textId="77777777" w:rsidR="003A0613" w:rsidRPr="00C91628" w:rsidRDefault="003A0613" w:rsidP="003A0613">
            <w:pPr>
              <w:widowControl w:val="0"/>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6. Сухой волос</w:t>
            </w:r>
          </w:p>
        </w:tc>
      </w:tr>
    </w:tbl>
    <w:p w14:paraId="5D0F7BC1"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sz w:val="30"/>
          <w:szCs w:val="30"/>
        </w:rPr>
        <w:br w:type="page"/>
      </w:r>
    </w:p>
    <w:p w14:paraId="360B82D1" w14:textId="77777777" w:rsidR="00F3375E" w:rsidRPr="00C91628" w:rsidRDefault="00C022FE" w:rsidP="002658CD">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Модуль 7. Скотоводство</w:t>
      </w:r>
    </w:p>
    <w:p w14:paraId="72A659D9" w14:textId="77777777" w:rsidR="00F3375E" w:rsidRPr="00C91628" w:rsidRDefault="00F3375E">
      <w:pPr>
        <w:spacing w:after="0" w:line="240" w:lineRule="auto"/>
        <w:ind w:firstLine="709"/>
        <w:jc w:val="both"/>
        <w:rPr>
          <w:rFonts w:ascii="Times New Roman" w:eastAsia="Times New Roman" w:hAnsi="Times New Roman" w:cs="Times New Roman"/>
          <w:sz w:val="30"/>
          <w:szCs w:val="30"/>
        </w:rPr>
      </w:pPr>
    </w:p>
    <w:p w14:paraId="72D1D66F" w14:textId="454DA118" w:rsidR="00F3375E" w:rsidRPr="00C91628" w:rsidRDefault="00C022FE" w:rsidP="002658CD">
      <w:pPr>
        <w:shd w:val="clear" w:color="auto" w:fill="FFFFFF"/>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7.1</w:t>
      </w:r>
      <w:r w:rsidR="00B613B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Значение и особенности продукции скотоводства</w:t>
      </w:r>
    </w:p>
    <w:p w14:paraId="771C6339"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b/>
          <w:sz w:val="30"/>
          <w:szCs w:val="30"/>
        </w:rPr>
      </w:pPr>
    </w:p>
    <w:p w14:paraId="17176823" w14:textId="77777777" w:rsidR="00F3375E" w:rsidRPr="00C91628" w:rsidRDefault="00C022FE" w:rsidP="002658CD">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7802C5E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видами продукции скотоводства, биологическими и хозяйственными особенности крупного рогатого скота, его сородичами.</w:t>
      </w:r>
    </w:p>
    <w:p w14:paraId="1D6E274D"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b/>
          <w:sz w:val="30"/>
          <w:szCs w:val="30"/>
        </w:rPr>
      </w:pPr>
    </w:p>
    <w:p w14:paraId="25E67171" w14:textId="77777777" w:rsidR="00F3375E" w:rsidRPr="00C91628" w:rsidRDefault="00C022FE" w:rsidP="002658CD">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2. Актуализация знаний и умений учащихся к изучению</w:t>
      </w:r>
      <w:r w:rsidRPr="00C91628">
        <w:rPr>
          <w:rFonts w:ascii="Times New Roman" w:eastAsia="Times New Roman" w:hAnsi="Times New Roman" w:cs="Times New Roman"/>
          <w:b/>
          <w:sz w:val="30"/>
          <w:szCs w:val="30"/>
        </w:rPr>
        <w:br/>
        <w:t>новой темы (3–5 мин)</w:t>
      </w:r>
    </w:p>
    <w:p w14:paraId="149AC5E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Значение и особенности продукции скотоводства. Их значение для человека.</w:t>
      </w:r>
    </w:p>
    <w:p w14:paraId="10A8190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Биологические и хозяйственные особенности крупного рогатого скота.</w:t>
      </w:r>
    </w:p>
    <w:p w14:paraId="1BD5B62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3. Происхождение и сородичи крупного рогатого скота. </w:t>
      </w:r>
    </w:p>
    <w:p w14:paraId="70BACDDD" w14:textId="77777777" w:rsidR="00F3375E" w:rsidRPr="00C91628" w:rsidRDefault="00F3375E">
      <w:pPr>
        <w:spacing w:after="0" w:line="240" w:lineRule="auto"/>
        <w:ind w:firstLine="709"/>
        <w:jc w:val="both"/>
        <w:rPr>
          <w:rFonts w:ascii="Times New Roman" w:eastAsia="Times New Roman" w:hAnsi="Times New Roman" w:cs="Times New Roman"/>
          <w:b/>
          <w:sz w:val="30"/>
          <w:szCs w:val="30"/>
        </w:rPr>
      </w:pPr>
    </w:p>
    <w:p w14:paraId="4978783E" w14:textId="77777777" w:rsidR="00F3375E" w:rsidRPr="00C91628" w:rsidRDefault="00C022FE" w:rsidP="002658CD">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2DA9BE2A" w14:textId="57AC979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Значение и особенности продукции скотоводства</w:t>
      </w:r>
      <w:r w:rsidRPr="00C91628">
        <w:rPr>
          <w:rFonts w:ascii="Times New Roman" w:eastAsia="Times New Roman" w:hAnsi="Times New Roman" w:cs="Times New Roman"/>
          <w:sz w:val="30"/>
          <w:szCs w:val="30"/>
        </w:rPr>
        <w:t xml:space="preserve">. Скотоводство </w:t>
      </w:r>
      <w:r w:rsidR="004F7C6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одна из ведущих отраслей животноводства в Республике Беларусь, основой которой является разведение крупного рогатого скота для получения разнообразной продукции (молока, мяса).</w:t>
      </w:r>
    </w:p>
    <w:p w14:paraId="31270845"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нашей республике от крупного рогатого скота получают около 99% молока. Основная часть его используется для изготовления сливочного масла, цельномолочной продукции и сыров.</w:t>
      </w:r>
    </w:p>
    <w:p w14:paraId="41751648" w14:textId="2439BE1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Один литр молока удовлетворяет суточную потребность человека в белке и жире на </w:t>
      </w:r>
      <w:r w:rsidRPr="00C91628">
        <w:rPr>
          <w:rFonts w:ascii="Times New Roman" w:eastAsia="Times New Roman" w:hAnsi="Times New Roman" w:cs="Times New Roman"/>
          <w:sz w:val="30"/>
          <w:szCs w:val="30"/>
          <w:vertAlign w:val="superscript"/>
        </w:rPr>
        <w:t>1</w:t>
      </w:r>
      <w:r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vertAlign w:val="subscript"/>
        </w:rPr>
        <w:t>3</w:t>
      </w:r>
      <w:r w:rsidRPr="00C91628">
        <w:rPr>
          <w:rFonts w:ascii="Times New Roman" w:eastAsia="Times New Roman" w:hAnsi="Times New Roman" w:cs="Times New Roman"/>
          <w:sz w:val="30"/>
          <w:szCs w:val="30"/>
        </w:rPr>
        <w:t xml:space="preserve">, в углеводах </w:t>
      </w:r>
      <w:r w:rsidR="004F7C6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почти на половину, в кальции </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 150%, фосфоре </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 112%. Институт питания рекомендует взрослому человеку потреблять в год цельного молока 172 кг, творога </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7,3 кг, сметаны </w:t>
      </w:r>
      <w:r w:rsidR="004F7C6B">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7,3 кг, сливочного масла </w:t>
      </w:r>
      <w:r w:rsidR="002658CD"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3,5 кг, сыра </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5,5 кг.</w:t>
      </w:r>
    </w:p>
    <w:p w14:paraId="43E4B27B" w14:textId="5EC782FE"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 крупного рогатого скота получают такой ценный продукт питания</w:t>
      </w:r>
      <w:r w:rsidR="004F7C6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как мясо. В говядине содержатся все необходимые для организ</w:t>
      </w:r>
      <w:r w:rsidR="004F7C6B">
        <w:rPr>
          <w:rFonts w:ascii="Times New Roman" w:eastAsia="Times New Roman" w:hAnsi="Times New Roman" w:cs="Times New Roman"/>
          <w:sz w:val="30"/>
          <w:szCs w:val="30"/>
        </w:rPr>
        <w:t>ма</w:t>
      </w:r>
      <w:r w:rsidRPr="00C91628">
        <w:rPr>
          <w:rFonts w:ascii="Times New Roman" w:eastAsia="Times New Roman" w:hAnsi="Times New Roman" w:cs="Times New Roman"/>
          <w:sz w:val="30"/>
          <w:szCs w:val="30"/>
        </w:rPr>
        <w:t xml:space="preserve"> </w:t>
      </w:r>
      <w:r w:rsidRPr="00C91628">
        <w:rPr>
          <w:rFonts w:ascii="Times New Roman" w:hAnsi="Times New Roman" w:cs="Times New Roman"/>
          <w:sz w:val="30"/>
          <w:szCs w:val="30"/>
        </w:rPr>
        <w:t>человека</w:t>
      </w:r>
      <w:r w:rsidRPr="00C91628">
        <w:rPr>
          <w:rFonts w:ascii="Times New Roman" w:eastAsia="Times New Roman" w:hAnsi="Times New Roman" w:cs="Times New Roman"/>
          <w:sz w:val="30"/>
          <w:szCs w:val="30"/>
        </w:rPr>
        <w:t xml:space="preserve"> элементы питания </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белки, жиры, углеводы, минеральные вещества, витамины А, Д и группы В. Усвояемость питательных веществ говядины в организме человека составляет до 95%. Поэтому говядина может быть рекомендована</w:t>
      </w:r>
      <w:r w:rsidR="004F7C6B">
        <w:rPr>
          <w:rFonts w:ascii="Times New Roman" w:eastAsia="Times New Roman" w:hAnsi="Times New Roman" w:cs="Times New Roman"/>
          <w:sz w:val="30"/>
          <w:szCs w:val="30"/>
        </w:rPr>
        <w:t xml:space="preserve"> в качестве одного из</w:t>
      </w:r>
      <w:r w:rsidRPr="00C91628">
        <w:rPr>
          <w:rFonts w:ascii="Times New Roman" w:eastAsia="Times New Roman" w:hAnsi="Times New Roman" w:cs="Times New Roman"/>
          <w:sz w:val="30"/>
          <w:szCs w:val="30"/>
        </w:rPr>
        <w:t xml:space="preserve"> основных продуктов питания, как важнейший источник полноценных белков.</w:t>
      </w:r>
    </w:p>
    <w:p w14:paraId="379FE8DC"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От крупного рогатого скота получают также шкуры, которые являются сырьем для кожевенной и обувной промышленности. </w:t>
      </w:r>
    </w:p>
    <w:p w14:paraId="0CB5010A"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Из продуктов и отходов скотоводства получают различные ценные лекарственные препараты и отдельные виды кормов (обрат, мясокостную муку).</w:t>
      </w:r>
    </w:p>
    <w:p w14:paraId="16F58A31"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Навоз, который накапливается при содержании животных, является ценным органическим удобрением, которое используется для повышения почвенного плодородия.</w:t>
      </w:r>
    </w:p>
    <w:p w14:paraId="64C33E0F"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Продукция скотоводства не только удовлетворяет общество в ценных продуктах питания, промышленность в сырье, но определяет экономическое и финансовое состояние агропромышленного комплекса республики. </w:t>
      </w:r>
    </w:p>
    <w:p w14:paraId="3130B17F"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Биологические и хозяйственные особенности крупного рогатого скота. </w:t>
      </w:r>
      <w:r w:rsidRPr="00C91628">
        <w:rPr>
          <w:rFonts w:ascii="Times New Roman" w:eastAsia="Times New Roman" w:hAnsi="Times New Roman" w:cs="Times New Roman"/>
          <w:sz w:val="30"/>
          <w:szCs w:val="30"/>
        </w:rPr>
        <w:t xml:space="preserve">По зоологической классификации крупный рогатый скот относится к классу млекопитающих, отряду парнокопытных, подотряду жвачных, семейству полорогих, подсемейству быков. </w:t>
      </w:r>
    </w:p>
    <w:p w14:paraId="34162C21" w14:textId="1CCACBB1" w:rsidR="00F3375E" w:rsidRPr="00C91628" w:rsidRDefault="00C022FE">
      <w:pPr>
        <w:shd w:val="clear" w:color="auto" w:fill="FFFFFF"/>
        <w:tabs>
          <w:tab w:val="left" w:pos="61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Крупный рогатый скот неприхотлив и хорошо акклиматизируется в различных климатических условиях, что способствует широкому его распространению. Зона температурного комфорта для </w:t>
      </w:r>
      <w:r w:rsidR="00E415F9">
        <w:rPr>
          <w:rFonts w:ascii="Times New Roman" w:eastAsia="Times New Roman" w:hAnsi="Times New Roman" w:cs="Times New Roman"/>
          <w:sz w:val="30"/>
          <w:szCs w:val="30"/>
        </w:rPr>
        <w:t>крупного рогатого скота –</w:t>
      </w:r>
      <w:r w:rsidRPr="00C91628">
        <w:rPr>
          <w:rFonts w:ascii="Times New Roman" w:eastAsia="Times New Roman" w:hAnsi="Times New Roman" w:cs="Times New Roman"/>
          <w:sz w:val="30"/>
          <w:szCs w:val="30"/>
        </w:rPr>
        <w:t xml:space="preserve"> от +2 до +18</w:t>
      </w:r>
      <w:r w:rsidR="00E415F9" w:rsidRPr="00C91628">
        <w:rPr>
          <w:rFonts w:ascii="Times New Roman" w:eastAsia="Times New Roman" w:hAnsi="Times New Roman" w:cs="Times New Roman"/>
          <w:sz w:val="30"/>
          <w:szCs w:val="30"/>
        </w:rPr>
        <w:t>ºС</w:t>
      </w:r>
      <w:r w:rsidRPr="00C91628">
        <w:rPr>
          <w:rFonts w:ascii="Times New Roman" w:eastAsia="Times New Roman" w:hAnsi="Times New Roman" w:cs="Times New Roman"/>
          <w:sz w:val="30"/>
          <w:szCs w:val="30"/>
        </w:rPr>
        <w:t>.</w:t>
      </w:r>
    </w:p>
    <w:p w14:paraId="51A7C368" w14:textId="34BE2C75" w:rsidR="00F3375E" w:rsidRPr="00C91628" w:rsidRDefault="00C022FE">
      <w:pPr>
        <w:shd w:val="clear" w:color="auto" w:fill="FFFFFF"/>
        <w:tabs>
          <w:tab w:val="left" w:pos="61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Крупный рогатый скот может существовать как по одиночке, так и как стадные животные. При создании комфортных условий по продуктивности, в частности</w:t>
      </w:r>
      <w:r w:rsidR="00E415F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молочной, коровы практически не р</w:t>
      </w:r>
      <w:r w:rsidR="00E415F9">
        <w:rPr>
          <w:rFonts w:ascii="Times New Roman" w:eastAsia="Times New Roman" w:hAnsi="Times New Roman" w:cs="Times New Roman"/>
          <w:sz w:val="30"/>
          <w:szCs w:val="30"/>
        </w:rPr>
        <w:t>азличаются, находясь поодиночке</w:t>
      </w:r>
      <w:r w:rsidRPr="00C91628">
        <w:rPr>
          <w:rFonts w:ascii="Times New Roman" w:eastAsia="Times New Roman" w:hAnsi="Times New Roman" w:cs="Times New Roman"/>
          <w:sz w:val="30"/>
          <w:szCs w:val="30"/>
        </w:rPr>
        <w:t xml:space="preserve"> или в группе (стаде). </w:t>
      </w:r>
    </w:p>
    <w:p w14:paraId="2C004952" w14:textId="6203BA7B" w:rsidR="00F3375E" w:rsidRPr="00C91628" w:rsidRDefault="00C022FE">
      <w:pPr>
        <w:shd w:val="clear" w:color="auto" w:fill="FFFFFF"/>
        <w:tabs>
          <w:tab w:val="left" w:pos="61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Продолжительность жизни коров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до 20 лет. Срок хозяйственного использования небольшой и составляет обычно 7</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10 лет. </w:t>
      </w:r>
    </w:p>
    <w:p w14:paraId="22098EC8" w14:textId="28CED8EA" w:rsidR="00F3375E" w:rsidRPr="00C91628" w:rsidRDefault="00C022FE">
      <w:pPr>
        <w:shd w:val="clear" w:color="auto" w:fill="FFFFFF"/>
        <w:tabs>
          <w:tab w:val="left" w:pos="61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Стельность (беременность) у коров продолжается в среднем 280</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285 дней. В течение года от коровы можно получить одного теленка, двойни бывают в 1</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 случаев. Скот имеет очень низкую скорость размножения.</w:t>
      </w:r>
    </w:p>
    <w:p w14:paraId="63B746C7" w14:textId="7B7AA5BB" w:rsidR="00F3375E" w:rsidRPr="00C91628" w:rsidRDefault="00C022FE">
      <w:pPr>
        <w:shd w:val="clear" w:color="auto" w:fill="FFFFFF"/>
        <w:tabs>
          <w:tab w:val="left" w:pos="61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Средняя продолжительность лактации (периода, когда от коров получают молоко) – 300</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305 дней.</w:t>
      </w:r>
    </w:p>
    <w:p w14:paraId="09231C02" w14:textId="3C498A63"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крупного рогатого скота различные сроки наступления половой и физиологической зрелости. Половая зрелость у телок наступает в 6</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9, у бычков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в 7</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месяцев. Физиологическая зрелость наступает у телочек в 16</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18 месяцев</w:t>
      </w:r>
      <w:r w:rsidR="00E415F9">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у бычков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в 15</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18 месяцев.</w:t>
      </w:r>
    </w:p>
    <w:p w14:paraId="22F638CB"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Крупный рогатый скот практически лишен цветного зрения и воспринимает только яркость освещения.</w:t>
      </w:r>
    </w:p>
    <w:p w14:paraId="5AED82D6" w14:textId="6DAE24DF"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Температура тела у крупного рогатого скота в норме 39ºС, колебания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37,5</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39,5ºС. Частота пульса в норме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65</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75 ударов в минуту. Количество дыхательных движений у коров – 15</w:t>
      </w:r>
      <w:r w:rsidR="002658C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20 в мин., у высокопродуктивных – до 30. </w:t>
      </w:r>
    </w:p>
    <w:p w14:paraId="64C12355"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Происхождение и сородичи крупного рогатого скота. </w:t>
      </w:r>
      <w:r w:rsidRPr="00C91628">
        <w:rPr>
          <w:rFonts w:ascii="Times New Roman" w:eastAsia="Times New Roman" w:hAnsi="Times New Roman" w:cs="Times New Roman"/>
          <w:sz w:val="30"/>
          <w:szCs w:val="30"/>
        </w:rPr>
        <w:t>Крупный рогатый скот был одомашнен в Средней Азии и в Северной Африке около 5 тыс. лет до н. э. Диким предком (родоначальником) современного крупного рогатого скота является дикий тур, который был широко распространен по всей Европе (в том числе в Беларуси) и в Северной Америке. В XVII столетии тур был истреблен.</w:t>
      </w:r>
    </w:p>
    <w:p w14:paraId="60755AAE" w14:textId="77777777"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Сородичи крупного рогатого скота.</w:t>
      </w:r>
    </w:p>
    <w:p w14:paraId="1124A725" w14:textId="23C40444"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Зебу.</w:t>
      </w:r>
      <w:r w:rsidRPr="00C91628">
        <w:rPr>
          <w:rFonts w:ascii="Times New Roman" w:eastAsia="Times New Roman" w:hAnsi="Times New Roman" w:cs="Times New Roman"/>
          <w:sz w:val="30"/>
          <w:szCs w:val="30"/>
        </w:rPr>
        <w:t xml:space="preserve"> Различают два типа зебу: индийский и аравийский. По внешнему виду зебу напоминает крупный рогатый скот, но отличается тем, что имеет в области холки достаточно большой горб (мышечно-жировое образование), который весит 8</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 кг. Он служит своего рода депо питательных веществ. Зебу хорошо переносит условия жаркого климата и устойчив к ряду заболеваний</w:t>
      </w:r>
    </w:p>
    <w:p w14:paraId="390C5998" w14:textId="77777777" w:rsidR="00AB507B" w:rsidRPr="00C91628" w:rsidRDefault="00AB507B">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0FCEF4D1" w14:textId="12DDE181" w:rsidR="00AB507B" w:rsidRPr="00C91628" w:rsidRDefault="00AB507B" w:rsidP="00AB507B">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04BD675" wp14:editId="399DA8E9">
            <wp:extent cx="4009390" cy="2266701"/>
            <wp:effectExtent l="0" t="0" r="0" b="635"/>
            <wp:docPr id="1097191496" name="Рисунок 28" descr="Бык Гузера была первой породой крупного рогатого скота зебу, прибывшей в  Бразилию.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Бык Гузера была первой породой крупного рогатого скота зебу, прибывшей в  Бразилию. | Премиум Фото"/>
                    <pic:cNvPicPr>
                      <a:picLocks noChangeAspect="1" noChangeArrowheads="1"/>
                    </pic:cNvPicPr>
                  </pic:nvPicPr>
                  <pic:blipFill rotWithShape="1">
                    <a:blip r:embed="rId164">
                      <a:extLst>
                        <a:ext uri="{28A0092B-C50C-407E-A947-70E740481C1C}">
                          <a14:useLocalDpi xmlns:a14="http://schemas.microsoft.com/office/drawing/2010/main" val="0"/>
                        </a:ext>
                      </a:extLst>
                    </a:blip>
                    <a:srcRect t="10441" b="14259"/>
                    <a:stretch/>
                  </pic:blipFill>
                  <pic:spPr bwMode="auto">
                    <a:xfrm>
                      <a:off x="0" y="0"/>
                      <a:ext cx="4017463" cy="2271265"/>
                    </a:xfrm>
                    <a:prstGeom prst="rect">
                      <a:avLst/>
                    </a:prstGeom>
                    <a:noFill/>
                    <a:ln>
                      <a:noFill/>
                    </a:ln>
                    <a:extLst>
                      <a:ext uri="{53640926-AAD7-44D8-BBD7-CCE9431645EC}">
                        <a14:shadowObscured xmlns:a14="http://schemas.microsoft.com/office/drawing/2010/main"/>
                      </a:ext>
                    </a:extLst>
                  </pic:spPr>
                </pic:pic>
              </a:graphicData>
            </a:graphic>
          </wp:inline>
        </w:drawing>
      </w:r>
    </w:p>
    <w:p w14:paraId="40D5F8F9" w14:textId="77777777" w:rsidR="00AB507B" w:rsidRPr="00C91628" w:rsidRDefault="00AB507B">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0D4B583F" w14:textId="2C8EA4DB" w:rsidR="00AB507B" w:rsidRPr="00C91628" w:rsidRDefault="00AB507B" w:rsidP="00AB507B">
      <w:pPr>
        <w:tabs>
          <w:tab w:val="left" w:pos="7740"/>
          <w:tab w:val="left" w:pos="9360"/>
        </w:tabs>
        <w:spacing w:after="0" w:line="240" w:lineRule="auto"/>
        <w:jc w:val="center"/>
      </w:pPr>
      <w:r w:rsidRPr="00C91628">
        <w:rPr>
          <w:rFonts w:ascii="Times New Roman" w:eastAsia="Times New Roman" w:hAnsi="Times New Roman" w:cs="Times New Roman"/>
          <w:sz w:val="30"/>
          <w:szCs w:val="30"/>
        </w:rPr>
        <w:t xml:space="preserve">Рисунок </w:t>
      </w:r>
      <w:r w:rsidR="00223451" w:rsidRPr="00C91628">
        <w:rPr>
          <w:rFonts w:ascii="Times New Roman" w:eastAsia="Times New Roman" w:hAnsi="Times New Roman" w:cs="Times New Roman"/>
          <w:sz w:val="30"/>
          <w:szCs w:val="30"/>
        </w:rPr>
        <w:t xml:space="preserve">103 </w:t>
      </w:r>
      <w:r w:rsidRPr="00C91628">
        <w:rPr>
          <w:rFonts w:ascii="Times New Roman" w:eastAsia="Times New Roman" w:hAnsi="Times New Roman" w:cs="Times New Roman"/>
          <w:sz w:val="30"/>
          <w:szCs w:val="30"/>
        </w:rPr>
        <w:t>– Зебу</w:t>
      </w:r>
    </w:p>
    <w:p w14:paraId="75475A50" w14:textId="77777777" w:rsidR="00AB507B" w:rsidRPr="00C91628" w:rsidRDefault="00AB507B">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4669B346" w14:textId="77777777"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Индийские лобастые быки. </w:t>
      </w:r>
      <w:r w:rsidRPr="00C91628">
        <w:rPr>
          <w:rFonts w:ascii="Times New Roman" w:eastAsia="Times New Roman" w:hAnsi="Times New Roman" w:cs="Times New Roman"/>
          <w:sz w:val="30"/>
          <w:szCs w:val="30"/>
        </w:rPr>
        <w:t>Существует три вида индийских быков: бантенг, гаур и гаял.</w:t>
      </w:r>
    </w:p>
    <w:p w14:paraId="47333F2A" w14:textId="7AD3AD00"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Бантен</w:t>
      </w:r>
      <w:r w:rsidR="00FC5096" w:rsidRPr="00C91628">
        <w:rPr>
          <w:rFonts w:ascii="Times New Roman" w:eastAsia="Times New Roman" w:hAnsi="Times New Roman" w:cs="Times New Roman"/>
          <w:b/>
          <w:sz w:val="30"/>
          <w:szCs w:val="30"/>
        </w:rPr>
        <w:t>г</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 xml:space="preserve">– животное средних размеров, высота в холке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до 133 см, обхват груди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180</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190 см, живая масса взрослых животных </w:t>
      </w:r>
      <w:r w:rsidR="00E415F9">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около 500 кг. Мясо отличается сочностью и высокими вкусовыми качествами. Бантенг встречается как в диком, так и в одомашненном виде.</w:t>
      </w:r>
    </w:p>
    <w:p w14:paraId="60DA97DA" w14:textId="77777777" w:rsidR="003B463E" w:rsidRPr="00C91628" w:rsidRDefault="003B463E">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995"/>
      </w:tblGrid>
      <w:tr w:rsidR="003B463E" w:rsidRPr="00C91628" w14:paraId="643D9AC0" w14:textId="77777777" w:rsidTr="003B463E">
        <w:tc>
          <w:tcPr>
            <w:tcW w:w="4643" w:type="dxa"/>
            <w:vAlign w:val="center"/>
          </w:tcPr>
          <w:p w14:paraId="40A29E3D" w14:textId="40DE0F07" w:rsidR="003B463E" w:rsidRPr="00C91628" w:rsidRDefault="003B463E" w:rsidP="003B463E">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21F34B99" wp14:editId="19F9B498">
                  <wp:extent cx="1685925" cy="2247955"/>
                  <wp:effectExtent l="0" t="0" r="0" b="0"/>
                  <wp:docPr id="2006149854" name="Рисунок 33" descr="Бантенг – воплощение грации среди бы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Бантенг – воплощение грации среди быков"/>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91338" cy="2255172"/>
                          </a:xfrm>
                          <a:prstGeom prst="rect">
                            <a:avLst/>
                          </a:prstGeom>
                          <a:noFill/>
                          <a:ln>
                            <a:noFill/>
                          </a:ln>
                        </pic:spPr>
                      </pic:pic>
                    </a:graphicData>
                  </a:graphic>
                </wp:inline>
              </w:drawing>
            </w:r>
          </w:p>
        </w:tc>
        <w:tc>
          <w:tcPr>
            <w:tcW w:w="4995" w:type="dxa"/>
            <w:vAlign w:val="center"/>
          </w:tcPr>
          <w:p w14:paraId="399D57C9" w14:textId="7028038D" w:rsidR="003B463E" w:rsidRPr="00C91628" w:rsidRDefault="003B463E" w:rsidP="003B463E">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64BCA922" wp14:editId="012FA812">
                  <wp:extent cx="3035134" cy="2114550"/>
                  <wp:effectExtent l="0" t="0" r="0" b="0"/>
                  <wp:docPr id="1079343460" name="Рисунок 34" descr="Бантенг - фото и описание быка, как выглядит и где обита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Бантенг - фото и описание быка, как выглядит и где обитает"/>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43896" cy="2120655"/>
                          </a:xfrm>
                          <a:prstGeom prst="rect">
                            <a:avLst/>
                          </a:prstGeom>
                          <a:noFill/>
                          <a:ln>
                            <a:noFill/>
                          </a:ln>
                        </pic:spPr>
                      </pic:pic>
                    </a:graphicData>
                  </a:graphic>
                </wp:inline>
              </w:drawing>
            </w:r>
          </w:p>
        </w:tc>
      </w:tr>
      <w:tr w:rsidR="003B463E" w:rsidRPr="00C91628" w14:paraId="44A5D18D" w14:textId="77777777" w:rsidTr="003B463E">
        <w:tc>
          <w:tcPr>
            <w:tcW w:w="4643" w:type="dxa"/>
          </w:tcPr>
          <w:p w14:paraId="2A66A4B3" w14:textId="77777777" w:rsidR="003B463E" w:rsidRPr="00C91628" w:rsidRDefault="003B463E">
            <w:pPr>
              <w:tabs>
                <w:tab w:val="left" w:pos="7740"/>
                <w:tab w:val="left" w:pos="9360"/>
              </w:tabs>
              <w:spacing w:after="0" w:line="240" w:lineRule="auto"/>
              <w:jc w:val="both"/>
              <w:rPr>
                <w:rFonts w:ascii="Times New Roman" w:eastAsia="Times New Roman" w:hAnsi="Times New Roman" w:cs="Times New Roman"/>
                <w:sz w:val="30"/>
                <w:szCs w:val="30"/>
              </w:rPr>
            </w:pPr>
          </w:p>
        </w:tc>
        <w:tc>
          <w:tcPr>
            <w:tcW w:w="4995" w:type="dxa"/>
          </w:tcPr>
          <w:p w14:paraId="3EC91E8D" w14:textId="77777777" w:rsidR="003B463E" w:rsidRPr="00C91628" w:rsidRDefault="003B463E">
            <w:pPr>
              <w:tabs>
                <w:tab w:val="left" w:pos="7740"/>
                <w:tab w:val="left" w:pos="9360"/>
              </w:tabs>
              <w:spacing w:after="0" w:line="240" w:lineRule="auto"/>
              <w:jc w:val="both"/>
              <w:rPr>
                <w:rFonts w:ascii="Times New Roman" w:eastAsia="Times New Roman" w:hAnsi="Times New Roman" w:cs="Times New Roman"/>
                <w:sz w:val="30"/>
                <w:szCs w:val="30"/>
              </w:rPr>
            </w:pPr>
          </w:p>
        </w:tc>
      </w:tr>
      <w:tr w:rsidR="003B463E" w:rsidRPr="00C91628" w14:paraId="5ABA46F0" w14:textId="77777777" w:rsidTr="00091376">
        <w:tc>
          <w:tcPr>
            <w:tcW w:w="9638" w:type="dxa"/>
            <w:gridSpan w:val="2"/>
          </w:tcPr>
          <w:p w14:paraId="433B7312" w14:textId="75552FB1" w:rsidR="003B463E" w:rsidRPr="00C91628" w:rsidRDefault="003B463E" w:rsidP="003B463E">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223451" w:rsidRPr="00C91628">
              <w:rPr>
                <w:rFonts w:ascii="Times New Roman" w:eastAsia="Times New Roman" w:hAnsi="Times New Roman" w:cs="Times New Roman"/>
                <w:sz w:val="30"/>
                <w:szCs w:val="30"/>
              </w:rPr>
              <w:t xml:space="preserve">104 </w:t>
            </w:r>
            <w:r w:rsidRPr="00C91628">
              <w:rPr>
                <w:rFonts w:ascii="Times New Roman" w:eastAsia="Times New Roman" w:hAnsi="Times New Roman" w:cs="Times New Roman"/>
                <w:sz w:val="30"/>
                <w:szCs w:val="30"/>
              </w:rPr>
              <w:t>– Бантенг</w:t>
            </w:r>
          </w:p>
        </w:tc>
      </w:tr>
    </w:tbl>
    <w:p w14:paraId="2E79CED2" w14:textId="77777777" w:rsidR="003B463E" w:rsidRPr="00C91628" w:rsidRDefault="003B463E">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140AF9F0" w14:textId="77777777"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lastRenderedPageBreak/>
        <w:t>Гаур</w:t>
      </w:r>
      <w:r w:rsidRPr="00C91628">
        <w:rPr>
          <w:rFonts w:ascii="Times New Roman" w:eastAsia="Times New Roman" w:hAnsi="Times New Roman" w:cs="Times New Roman"/>
          <w:i/>
          <w:sz w:val="30"/>
          <w:szCs w:val="30"/>
        </w:rPr>
        <w:t xml:space="preserve"> – </w:t>
      </w:r>
      <w:r w:rsidRPr="00C91628">
        <w:rPr>
          <w:rFonts w:ascii="Times New Roman" w:eastAsia="Times New Roman" w:hAnsi="Times New Roman" w:cs="Times New Roman"/>
          <w:sz w:val="30"/>
          <w:szCs w:val="30"/>
        </w:rPr>
        <w:t>дикий бык джунглей. Это крупное, мощное животное, которое весит более 1000 кг, высотой в холке свыше 200 см.</w:t>
      </w:r>
    </w:p>
    <w:p w14:paraId="6D820B68" w14:textId="77777777" w:rsidR="003B463E" w:rsidRPr="00C91628" w:rsidRDefault="003B463E">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60851" w:rsidRPr="00C91628" w14:paraId="36A4E27D" w14:textId="77777777" w:rsidTr="00360851">
        <w:tc>
          <w:tcPr>
            <w:tcW w:w="4814" w:type="dxa"/>
            <w:vAlign w:val="center"/>
          </w:tcPr>
          <w:p w14:paraId="4B3AC783" w14:textId="317FE54B" w:rsidR="00360851" w:rsidRPr="00C91628" w:rsidRDefault="00360851" w:rsidP="00360851">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32DAE9A" wp14:editId="608A377F">
                  <wp:extent cx="2619375" cy="1743075"/>
                  <wp:effectExtent l="0" t="0" r="9525" b="9525"/>
                  <wp:docPr id="1752313337" name="Рисунок 35" descr="Гаур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Гаур | Пикабу"/>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2904C276" w14:textId="0F5D9224" w:rsidR="00360851" w:rsidRPr="00C91628" w:rsidRDefault="00360851" w:rsidP="00360851">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21B1F19E" wp14:editId="4D9CB1CB">
                  <wp:extent cx="2619375" cy="1743075"/>
                  <wp:effectExtent l="0" t="0" r="9525" b="9525"/>
                  <wp:docPr id="2045387404" name="Рисунок 36" descr="Индийский гаур: невозмутимый гигант | Заметки о животных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Индийский гаур: невозмутимый гигант | Заметки о животных | Дзен"/>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r w:rsidR="00360851" w:rsidRPr="00C91628" w14:paraId="7E83FA04" w14:textId="77777777" w:rsidTr="00360851">
        <w:tc>
          <w:tcPr>
            <w:tcW w:w="4814" w:type="dxa"/>
            <w:vAlign w:val="center"/>
          </w:tcPr>
          <w:p w14:paraId="6E91A309" w14:textId="77777777" w:rsidR="00360851" w:rsidRPr="00C91628" w:rsidRDefault="00360851" w:rsidP="00360851">
            <w:pPr>
              <w:tabs>
                <w:tab w:val="left" w:pos="7740"/>
                <w:tab w:val="left" w:pos="9360"/>
              </w:tabs>
              <w:spacing w:after="0" w:line="240" w:lineRule="auto"/>
              <w:jc w:val="center"/>
              <w:rPr>
                <w:rFonts w:ascii="Times New Roman" w:eastAsia="Times New Roman" w:hAnsi="Times New Roman" w:cs="Times New Roman"/>
                <w:sz w:val="30"/>
                <w:szCs w:val="30"/>
              </w:rPr>
            </w:pPr>
          </w:p>
        </w:tc>
        <w:tc>
          <w:tcPr>
            <w:tcW w:w="4814" w:type="dxa"/>
            <w:vAlign w:val="center"/>
          </w:tcPr>
          <w:p w14:paraId="64287100" w14:textId="77777777" w:rsidR="00360851" w:rsidRPr="00C91628" w:rsidRDefault="00360851" w:rsidP="00360851">
            <w:pPr>
              <w:tabs>
                <w:tab w:val="left" w:pos="7740"/>
                <w:tab w:val="left" w:pos="9360"/>
              </w:tabs>
              <w:spacing w:after="0" w:line="240" w:lineRule="auto"/>
              <w:jc w:val="center"/>
              <w:rPr>
                <w:rFonts w:ascii="Times New Roman" w:eastAsia="Times New Roman" w:hAnsi="Times New Roman" w:cs="Times New Roman"/>
                <w:sz w:val="30"/>
                <w:szCs w:val="30"/>
              </w:rPr>
            </w:pPr>
          </w:p>
        </w:tc>
      </w:tr>
      <w:tr w:rsidR="00360851" w:rsidRPr="00C91628" w14:paraId="7EA3A972" w14:textId="77777777" w:rsidTr="00091376">
        <w:tc>
          <w:tcPr>
            <w:tcW w:w="9628" w:type="dxa"/>
            <w:gridSpan w:val="2"/>
          </w:tcPr>
          <w:p w14:paraId="40A46AD8" w14:textId="2EF97F53" w:rsidR="00360851" w:rsidRPr="00C91628" w:rsidRDefault="00360851" w:rsidP="00360851">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105</w:t>
            </w:r>
            <w:r w:rsidRPr="00C91628">
              <w:rPr>
                <w:rFonts w:ascii="Times New Roman" w:eastAsia="Times New Roman" w:hAnsi="Times New Roman" w:cs="Times New Roman"/>
                <w:sz w:val="30"/>
                <w:szCs w:val="30"/>
              </w:rPr>
              <w:t xml:space="preserve"> – Гаур</w:t>
            </w:r>
          </w:p>
        </w:tc>
      </w:tr>
    </w:tbl>
    <w:p w14:paraId="58E3D659" w14:textId="77777777" w:rsidR="003B463E" w:rsidRPr="00C91628" w:rsidRDefault="003B463E">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04233133" w14:textId="77777777"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Гаял</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 крупное животное, представляет собой одомашненную форму гаура. Молоко гаялов отличается высокой жирностью, а мясо – высокими вкусовыми качествами.</w:t>
      </w:r>
    </w:p>
    <w:p w14:paraId="57BE1982" w14:textId="77777777" w:rsidR="00360851" w:rsidRPr="00C91628" w:rsidRDefault="00360851">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60851" w:rsidRPr="00C91628" w14:paraId="6CE94A25" w14:textId="77777777" w:rsidTr="00091376">
        <w:tc>
          <w:tcPr>
            <w:tcW w:w="4814" w:type="dxa"/>
            <w:vAlign w:val="center"/>
          </w:tcPr>
          <w:p w14:paraId="1865E2B7" w14:textId="4BB52F84" w:rsidR="00360851" w:rsidRPr="00C91628" w:rsidRDefault="00360851" w:rsidP="0009137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7FB7F614" wp14:editId="454D90B4">
                  <wp:extent cx="2390775" cy="1914525"/>
                  <wp:effectExtent l="0" t="0" r="9525" b="9525"/>
                  <wp:docPr id="468988043" name="Рисунок 37" descr="Гаял бык - 7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Гаял бык - 75 фото"/>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pic:spPr>
                      </pic:pic>
                    </a:graphicData>
                  </a:graphic>
                </wp:inline>
              </w:drawing>
            </w:r>
          </w:p>
        </w:tc>
        <w:tc>
          <w:tcPr>
            <w:tcW w:w="4814" w:type="dxa"/>
            <w:vAlign w:val="center"/>
          </w:tcPr>
          <w:p w14:paraId="17B74546" w14:textId="037A21DA" w:rsidR="00360851" w:rsidRPr="00C91628" w:rsidRDefault="004F0D9B" w:rsidP="0009137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6CA8DEBC" wp14:editId="3BFEB9D6">
                  <wp:extent cx="2143125" cy="1914525"/>
                  <wp:effectExtent l="0" t="0" r="9525" b="9525"/>
                  <wp:docPr id="1987045207" name="Рисунок 38" descr="Значение слова ГАЯЛ - что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начение слова ГАЯЛ - что это?"/>
                          <pic:cNvPicPr>
                            <a:picLocks noChangeAspect="1" noChangeArrowheads="1"/>
                          </pic:cNvPicPr>
                        </pic:nvPicPr>
                        <pic:blipFill rotWithShape="1">
                          <a:blip r:embed="rId170">
                            <a:extLst>
                              <a:ext uri="{28A0092B-C50C-407E-A947-70E740481C1C}">
                                <a14:useLocalDpi xmlns:a14="http://schemas.microsoft.com/office/drawing/2010/main" val="0"/>
                              </a:ext>
                            </a:extLst>
                          </a:blip>
                          <a:srcRect b="10666"/>
                          <a:stretch/>
                        </pic:blipFill>
                        <pic:spPr bwMode="auto">
                          <a:xfrm>
                            <a:off x="0" y="0"/>
                            <a:ext cx="2143125" cy="1914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60851" w:rsidRPr="00C91628" w14:paraId="4F3B3B6F" w14:textId="77777777" w:rsidTr="00091376">
        <w:tc>
          <w:tcPr>
            <w:tcW w:w="4814" w:type="dxa"/>
            <w:vAlign w:val="center"/>
          </w:tcPr>
          <w:p w14:paraId="4CCE64BA" w14:textId="77777777" w:rsidR="00360851" w:rsidRPr="00C91628" w:rsidRDefault="00360851" w:rsidP="00091376">
            <w:pPr>
              <w:tabs>
                <w:tab w:val="left" w:pos="7740"/>
                <w:tab w:val="left" w:pos="9360"/>
              </w:tabs>
              <w:spacing w:after="0" w:line="240" w:lineRule="auto"/>
              <w:jc w:val="center"/>
              <w:rPr>
                <w:rFonts w:ascii="Times New Roman" w:eastAsia="Times New Roman" w:hAnsi="Times New Roman" w:cs="Times New Roman"/>
                <w:sz w:val="30"/>
                <w:szCs w:val="30"/>
              </w:rPr>
            </w:pPr>
          </w:p>
        </w:tc>
        <w:tc>
          <w:tcPr>
            <w:tcW w:w="4814" w:type="dxa"/>
            <w:vAlign w:val="center"/>
          </w:tcPr>
          <w:p w14:paraId="24FB1401" w14:textId="77777777" w:rsidR="00360851" w:rsidRPr="00C91628" w:rsidRDefault="00360851" w:rsidP="00091376">
            <w:pPr>
              <w:tabs>
                <w:tab w:val="left" w:pos="7740"/>
                <w:tab w:val="left" w:pos="9360"/>
              </w:tabs>
              <w:spacing w:after="0" w:line="240" w:lineRule="auto"/>
              <w:jc w:val="center"/>
              <w:rPr>
                <w:rFonts w:ascii="Times New Roman" w:eastAsia="Times New Roman" w:hAnsi="Times New Roman" w:cs="Times New Roman"/>
                <w:sz w:val="30"/>
                <w:szCs w:val="30"/>
              </w:rPr>
            </w:pPr>
          </w:p>
        </w:tc>
      </w:tr>
      <w:tr w:rsidR="00360851" w:rsidRPr="00C91628" w14:paraId="4D55187E" w14:textId="77777777" w:rsidTr="00091376">
        <w:tc>
          <w:tcPr>
            <w:tcW w:w="9628" w:type="dxa"/>
            <w:gridSpan w:val="2"/>
          </w:tcPr>
          <w:p w14:paraId="2E63FFB2" w14:textId="3EBB19A3" w:rsidR="00360851" w:rsidRPr="00C91628" w:rsidRDefault="00360851" w:rsidP="0009137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106</w:t>
            </w:r>
            <w:r w:rsidRPr="00C91628">
              <w:rPr>
                <w:rFonts w:ascii="Times New Roman" w:eastAsia="Times New Roman" w:hAnsi="Times New Roman" w:cs="Times New Roman"/>
                <w:sz w:val="30"/>
                <w:szCs w:val="30"/>
              </w:rPr>
              <w:t xml:space="preserve"> – Гаял</w:t>
            </w:r>
          </w:p>
        </w:tc>
      </w:tr>
    </w:tbl>
    <w:p w14:paraId="27C0CD3A" w14:textId="77777777" w:rsidR="00360851" w:rsidRPr="00C91628" w:rsidRDefault="00360851">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5523302B" w14:textId="5FDBB50A"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Як (монгольский бык) </w:t>
      </w:r>
      <w:r w:rsidRPr="00C91628">
        <w:rPr>
          <w:rFonts w:ascii="Times New Roman" w:eastAsia="Times New Roman" w:hAnsi="Times New Roman" w:cs="Times New Roman"/>
          <w:sz w:val="30"/>
          <w:szCs w:val="30"/>
        </w:rPr>
        <w:t xml:space="preserve">– высокогорное животное, которое встречается как в диком, так и в одомашненном виде. Як имеет хорошо </w:t>
      </w:r>
      <w:proofErr w:type="spellStart"/>
      <w:r w:rsidRPr="00C91628">
        <w:rPr>
          <w:rFonts w:ascii="Times New Roman" w:eastAsia="Times New Roman" w:hAnsi="Times New Roman" w:cs="Times New Roman"/>
          <w:sz w:val="30"/>
          <w:szCs w:val="30"/>
        </w:rPr>
        <w:t>омускуленное</w:t>
      </w:r>
      <w:proofErr w:type="spellEnd"/>
      <w:r w:rsidRPr="00C91628">
        <w:rPr>
          <w:rFonts w:ascii="Times New Roman" w:eastAsia="Times New Roman" w:hAnsi="Times New Roman" w:cs="Times New Roman"/>
          <w:sz w:val="30"/>
          <w:szCs w:val="30"/>
        </w:rPr>
        <w:t xml:space="preserve"> тело с большой головой, длинными рогами и короткой шеей. Особенность яка – большая </w:t>
      </w:r>
      <w:proofErr w:type="spellStart"/>
      <w:r w:rsidRPr="00C91628">
        <w:rPr>
          <w:rFonts w:ascii="Times New Roman" w:eastAsia="Times New Roman" w:hAnsi="Times New Roman" w:cs="Times New Roman"/>
          <w:sz w:val="30"/>
          <w:szCs w:val="30"/>
        </w:rPr>
        <w:t>оброслость</w:t>
      </w:r>
      <w:proofErr w:type="spellEnd"/>
      <w:r w:rsidRPr="00C91628">
        <w:rPr>
          <w:rFonts w:ascii="Times New Roman" w:eastAsia="Times New Roman" w:hAnsi="Times New Roman" w:cs="Times New Roman"/>
          <w:sz w:val="30"/>
          <w:szCs w:val="30"/>
        </w:rPr>
        <w:t xml:space="preserve"> нижней части туловища. Длина шерсти на боках достигает 70</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90 см. Самцы имеют массу 340</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400 кг, самки – 230</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280 кг. Як – прекрасное транспортное животное в горных условиях.</w:t>
      </w:r>
    </w:p>
    <w:p w14:paraId="37F95ECE" w14:textId="77777777" w:rsidR="004F0D9B" w:rsidRPr="00C91628" w:rsidRDefault="004F0D9B">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8"/>
        <w:gridCol w:w="5286"/>
      </w:tblGrid>
      <w:tr w:rsidR="004F0D9B" w:rsidRPr="00C91628" w14:paraId="41271FD8" w14:textId="77777777" w:rsidTr="00091376">
        <w:tc>
          <w:tcPr>
            <w:tcW w:w="4814" w:type="dxa"/>
            <w:vAlign w:val="center"/>
          </w:tcPr>
          <w:p w14:paraId="07F4BAE9" w14:textId="1807A294" w:rsidR="004F0D9B" w:rsidRPr="00C91628" w:rsidRDefault="004F0D9B" w:rsidP="0009137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lastRenderedPageBreak/>
              <w:drawing>
                <wp:inline distT="0" distB="0" distL="0" distR="0" wp14:anchorId="2A706F30" wp14:editId="79263104">
                  <wp:extent cx="2507197" cy="1781175"/>
                  <wp:effectExtent l="0" t="0" r="7620" b="0"/>
                  <wp:docPr id="107908840" name="Рисунок 41" descr="Монгольский як весом 300 кило появился в иркутской зоогалерее | Городской  портал Иркут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Монгольский як весом 300 кило появился в иркутской зоогалерее | Городской  портал Иркутска"/>
                          <pic:cNvPicPr>
                            <a:picLocks noChangeAspect="1" noChangeArrowheads="1"/>
                          </pic:cNvPicPr>
                        </pic:nvPicPr>
                        <pic:blipFill rotWithShape="1">
                          <a:blip r:embed="rId171">
                            <a:extLst>
                              <a:ext uri="{28A0092B-C50C-407E-A947-70E740481C1C}">
                                <a14:useLocalDpi xmlns:a14="http://schemas.microsoft.com/office/drawing/2010/main" val="0"/>
                              </a:ext>
                            </a:extLst>
                          </a:blip>
                          <a:srcRect b="5154"/>
                          <a:stretch/>
                        </pic:blipFill>
                        <pic:spPr bwMode="auto">
                          <a:xfrm>
                            <a:off x="0" y="0"/>
                            <a:ext cx="2507414" cy="17813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52B33C8F" w14:textId="6D58B127" w:rsidR="004F0D9B" w:rsidRPr="00C91628" w:rsidRDefault="004F0D9B" w:rsidP="00091376">
            <w:pPr>
              <w:tabs>
                <w:tab w:val="left" w:pos="7740"/>
                <w:tab w:val="left" w:pos="9360"/>
              </w:tabs>
              <w:spacing w:after="0" w:line="240" w:lineRule="auto"/>
              <w:jc w:val="center"/>
              <w:rPr>
                <w:rFonts w:ascii="Times New Roman" w:eastAsia="Times New Roman" w:hAnsi="Times New Roman" w:cs="Times New Roman"/>
                <w:b/>
                <w:bCs/>
                <w:sz w:val="30"/>
                <w:szCs w:val="30"/>
              </w:rPr>
            </w:pPr>
            <w:r w:rsidRPr="00C91628">
              <w:rPr>
                <w:noProof/>
                <w:lang w:eastAsia="ru-RU"/>
              </w:rPr>
              <w:drawing>
                <wp:inline distT="0" distB="0" distL="0" distR="0" wp14:anchorId="3ACAE1D4" wp14:editId="67037A66">
                  <wp:extent cx="3214688" cy="1800225"/>
                  <wp:effectExtent l="0" t="0" r="5080" b="0"/>
                  <wp:docPr id="269507277" name="Рисунок 42" descr="Особенности шерсти яков из Монгол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Особенности шерсти яков из Монголии"/>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16755" cy="1801383"/>
                          </a:xfrm>
                          <a:prstGeom prst="rect">
                            <a:avLst/>
                          </a:prstGeom>
                          <a:noFill/>
                          <a:ln>
                            <a:noFill/>
                          </a:ln>
                        </pic:spPr>
                      </pic:pic>
                    </a:graphicData>
                  </a:graphic>
                </wp:inline>
              </w:drawing>
            </w:r>
          </w:p>
        </w:tc>
      </w:tr>
      <w:tr w:rsidR="004F0D9B" w:rsidRPr="00C91628" w14:paraId="041EED76" w14:textId="77777777" w:rsidTr="00091376">
        <w:tc>
          <w:tcPr>
            <w:tcW w:w="4814" w:type="dxa"/>
            <w:vAlign w:val="center"/>
          </w:tcPr>
          <w:p w14:paraId="14FD6D39" w14:textId="77777777" w:rsidR="004F0D9B" w:rsidRPr="00C91628" w:rsidRDefault="004F0D9B" w:rsidP="00091376">
            <w:pPr>
              <w:tabs>
                <w:tab w:val="left" w:pos="7740"/>
                <w:tab w:val="left" w:pos="9360"/>
              </w:tabs>
              <w:spacing w:after="0" w:line="240" w:lineRule="auto"/>
              <w:jc w:val="center"/>
              <w:rPr>
                <w:rFonts w:ascii="Times New Roman" w:eastAsia="Times New Roman" w:hAnsi="Times New Roman" w:cs="Times New Roman"/>
                <w:sz w:val="30"/>
                <w:szCs w:val="30"/>
              </w:rPr>
            </w:pPr>
          </w:p>
        </w:tc>
        <w:tc>
          <w:tcPr>
            <w:tcW w:w="4814" w:type="dxa"/>
            <w:vAlign w:val="center"/>
          </w:tcPr>
          <w:p w14:paraId="5953EFAF" w14:textId="77777777" w:rsidR="004F0D9B" w:rsidRPr="00C91628" w:rsidRDefault="004F0D9B" w:rsidP="00091376">
            <w:pPr>
              <w:tabs>
                <w:tab w:val="left" w:pos="7740"/>
                <w:tab w:val="left" w:pos="9360"/>
              </w:tabs>
              <w:spacing w:after="0" w:line="240" w:lineRule="auto"/>
              <w:jc w:val="center"/>
              <w:rPr>
                <w:rFonts w:ascii="Times New Roman" w:eastAsia="Times New Roman" w:hAnsi="Times New Roman" w:cs="Times New Roman"/>
                <w:sz w:val="30"/>
                <w:szCs w:val="30"/>
              </w:rPr>
            </w:pPr>
          </w:p>
        </w:tc>
      </w:tr>
      <w:tr w:rsidR="004F0D9B" w:rsidRPr="00C91628" w14:paraId="5B2499D2" w14:textId="77777777" w:rsidTr="00091376">
        <w:tc>
          <w:tcPr>
            <w:tcW w:w="9628" w:type="dxa"/>
            <w:gridSpan w:val="2"/>
          </w:tcPr>
          <w:p w14:paraId="31887606" w14:textId="43DE022D" w:rsidR="004F0D9B" w:rsidRPr="00C91628" w:rsidRDefault="004F0D9B" w:rsidP="0009137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107</w:t>
            </w:r>
            <w:r w:rsidRPr="00C91628">
              <w:rPr>
                <w:rFonts w:ascii="Times New Roman" w:eastAsia="Times New Roman" w:hAnsi="Times New Roman" w:cs="Times New Roman"/>
                <w:sz w:val="30"/>
                <w:szCs w:val="30"/>
              </w:rPr>
              <w:t xml:space="preserve"> – Як (монгольский бык)</w:t>
            </w:r>
          </w:p>
        </w:tc>
      </w:tr>
    </w:tbl>
    <w:p w14:paraId="6CC9298C" w14:textId="77777777" w:rsidR="004F0D9B" w:rsidRPr="00C91628" w:rsidRDefault="004F0D9B">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7078F95D" w14:textId="77777777"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Бизоны</w:t>
      </w:r>
      <w:r w:rsidRPr="00C91628">
        <w:rPr>
          <w:rFonts w:ascii="Times New Roman" w:eastAsia="Times New Roman" w:hAnsi="Times New Roman" w:cs="Times New Roman"/>
          <w:sz w:val="30"/>
          <w:szCs w:val="30"/>
        </w:rPr>
        <w:t>. Различают два вида бизонов: американский и европейский (зубр). Бизоны не были одомашнены.</w:t>
      </w:r>
    </w:p>
    <w:p w14:paraId="6C036AD4" w14:textId="7A35AB2F"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Европейский бизон </w:t>
      </w:r>
      <w:r w:rsidRPr="00C91628">
        <w:rPr>
          <w:rFonts w:ascii="Times New Roman" w:eastAsia="Times New Roman" w:hAnsi="Times New Roman" w:cs="Times New Roman"/>
          <w:sz w:val="30"/>
          <w:szCs w:val="30"/>
        </w:rPr>
        <w:t>(зубр)</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 крупное животное: самцы весят 800</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1000 кг, самки – 600</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700 кг, высота в холке – 200 см. Имеет массивное туловище, черно-бурую масть. Является символом Беларуси.</w:t>
      </w:r>
    </w:p>
    <w:p w14:paraId="0947C3F0" w14:textId="3B61074B"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Американский бизон </w:t>
      </w:r>
      <w:r w:rsidRPr="00C91628">
        <w:rPr>
          <w:rFonts w:ascii="Times New Roman" w:eastAsia="Times New Roman" w:hAnsi="Times New Roman" w:cs="Times New Roman"/>
          <w:i/>
          <w:sz w:val="30"/>
          <w:szCs w:val="30"/>
        </w:rPr>
        <w:t xml:space="preserve">– </w:t>
      </w:r>
      <w:r w:rsidRPr="00C91628">
        <w:rPr>
          <w:rFonts w:ascii="Times New Roman" w:eastAsia="Times New Roman" w:hAnsi="Times New Roman" w:cs="Times New Roman"/>
          <w:sz w:val="30"/>
          <w:szCs w:val="30"/>
        </w:rPr>
        <w:t>несколько меньше европейского. Самцы весят 700 кг, самки – 450</w:t>
      </w:r>
      <w:r w:rsidR="00942E1E"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500 кг. Характеризуются хорошими мясными качествами, поэтому их используют для выведения мясных пород.</w:t>
      </w:r>
    </w:p>
    <w:p w14:paraId="4B23D1CA" w14:textId="77777777" w:rsidR="00504019" w:rsidRPr="00C91628" w:rsidRDefault="00504019">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04019" w:rsidRPr="00C91628" w14:paraId="168AB771" w14:textId="77777777" w:rsidTr="00504019">
        <w:tc>
          <w:tcPr>
            <w:tcW w:w="4814" w:type="dxa"/>
            <w:vAlign w:val="center"/>
          </w:tcPr>
          <w:p w14:paraId="7220B0FD" w14:textId="1748433B"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A47F65D" wp14:editId="6E8BB1CE">
                  <wp:extent cx="2781300" cy="2200434"/>
                  <wp:effectExtent l="0" t="0" r="0" b="9525"/>
                  <wp:docPr id="1963874271" name="Рисунок 45" descr="Зубр - Приокско-Террасный государственный природн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Зубр - Приокско-Террасный государственный природный ..."/>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8735" r="7463"/>
                          <a:stretch/>
                        </pic:blipFill>
                        <pic:spPr bwMode="auto">
                          <a:xfrm>
                            <a:off x="0" y="0"/>
                            <a:ext cx="2806083" cy="22200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6B32CA60" w14:textId="38E0C781"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225280F9" wp14:editId="61255F78">
                  <wp:extent cx="2286000" cy="2214065"/>
                  <wp:effectExtent l="0" t="0" r="0" b="0"/>
                  <wp:docPr id="1810143202" name="Рисунок 44" descr="Бизон американский степной | Охота с Сафари и Экспед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Бизон американский степной | Охота с Сафари и Экспедиции"/>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8677" r="12329" b="6376"/>
                          <a:stretch/>
                        </pic:blipFill>
                        <pic:spPr bwMode="auto">
                          <a:xfrm>
                            <a:off x="0" y="0"/>
                            <a:ext cx="2307915" cy="2235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04019" w:rsidRPr="00C91628" w14:paraId="265C19FB" w14:textId="77777777" w:rsidTr="00504019">
        <w:tc>
          <w:tcPr>
            <w:tcW w:w="4814" w:type="dxa"/>
            <w:vAlign w:val="center"/>
          </w:tcPr>
          <w:p w14:paraId="62AC398C" w14:textId="2FF3049B"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Европейский бизон</w:t>
            </w:r>
          </w:p>
        </w:tc>
        <w:tc>
          <w:tcPr>
            <w:tcW w:w="4814" w:type="dxa"/>
            <w:vAlign w:val="center"/>
          </w:tcPr>
          <w:p w14:paraId="0428A55A" w14:textId="190471AC"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Американский бизон</w:t>
            </w:r>
          </w:p>
        </w:tc>
      </w:tr>
      <w:tr w:rsidR="00504019" w:rsidRPr="00C91628" w14:paraId="3A8A2DFF" w14:textId="77777777" w:rsidTr="00504019">
        <w:tc>
          <w:tcPr>
            <w:tcW w:w="4814" w:type="dxa"/>
            <w:vAlign w:val="center"/>
          </w:tcPr>
          <w:p w14:paraId="365D7313" w14:textId="77777777"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p>
        </w:tc>
        <w:tc>
          <w:tcPr>
            <w:tcW w:w="4814" w:type="dxa"/>
            <w:vAlign w:val="center"/>
          </w:tcPr>
          <w:p w14:paraId="3A145EEB" w14:textId="77777777"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p>
        </w:tc>
      </w:tr>
      <w:tr w:rsidR="00504019" w:rsidRPr="00C91628" w14:paraId="32878054" w14:textId="77777777" w:rsidTr="00504019">
        <w:tc>
          <w:tcPr>
            <w:tcW w:w="9628" w:type="dxa"/>
            <w:gridSpan w:val="2"/>
            <w:vAlign w:val="center"/>
          </w:tcPr>
          <w:p w14:paraId="43125D06" w14:textId="57DBE807" w:rsidR="00504019" w:rsidRPr="00C91628" w:rsidRDefault="00504019" w:rsidP="00504019">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 xml:space="preserve">108 </w:t>
            </w:r>
            <w:r w:rsidRPr="00C91628">
              <w:rPr>
                <w:rFonts w:ascii="Times New Roman" w:eastAsia="Times New Roman" w:hAnsi="Times New Roman" w:cs="Times New Roman"/>
                <w:sz w:val="30"/>
                <w:szCs w:val="30"/>
              </w:rPr>
              <w:t>– Бизоны</w:t>
            </w:r>
          </w:p>
        </w:tc>
      </w:tr>
    </w:tbl>
    <w:p w14:paraId="42E4D46D" w14:textId="77777777" w:rsidR="00504019" w:rsidRPr="00C91628" w:rsidRDefault="00504019">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796FE51F" w14:textId="2C62F5FD" w:rsidR="00F3375E" w:rsidRPr="00C91628" w:rsidRDefault="00C022FE">
      <w:pPr>
        <w:tabs>
          <w:tab w:val="left" w:pos="7740"/>
          <w:tab w:val="left" w:pos="9360"/>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Буйволы.</w:t>
      </w:r>
      <w:r w:rsidRPr="00C91628">
        <w:rPr>
          <w:rFonts w:ascii="Times New Roman" w:eastAsia="Times New Roman" w:hAnsi="Times New Roman" w:cs="Times New Roman"/>
          <w:sz w:val="30"/>
          <w:szCs w:val="30"/>
        </w:rPr>
        <w:t xml:space="preserve"> Их разделяют на две разновидности: африканский (встречается только в диком виде) и азиатский (</w:t>
      </w:r>
      <w:proofErr w:type="spellStart"/>
      <w:r w:rsidRPr="00C91628">
        <w:rPr>
          <w:rFonts w:ascii="Times New Roman" w:eastAsia="Times New Roman" w:hAnsi="Times New Roman" w:cs="Times New Roman"/>
          <w:sz w:val="30"/>
          <w:szCs w:val="30"/>
        </w:rPr>
        <w:t>арни</w:t>
      </w:r>
      <w:proofErr w:type="spellEnd"/>
      <w:r w:rsidRPr="00C91628">
        <w:rPr>
          <w:rFonts w:ascii="Times New Roman" w:eastAsia="Times New Roman" w:hAnsi="Times New Roman" w:cs="Times New Roman"/>
          <w:sz w:val="30"/>
          <w:szCs w:val="30"/>
        </w:rPr>
        <w:t xml:space="preserve"> и </w:t>
      </w:r>
      <w:proofErr w:type="spellStart"/>
      <w:r w:rsidRPr="00C91628">
        <w:rPr>
          <w:rFonts w:ascii="Times New Roman" w:eastAsia="Times New Roman" w:hAnsi="Times New Roman" w:cs="Times New Roman"/>
          <w:sz w:val="30"/>
          <w:szCs w:val="30"/>
        </w:rPr>
        <w:t>томароа</w:t>
      </w:r>
      <w:proofErr w:type="spellEnd"/>
      <w:r w:rsidRPr="00C91628">
        <w:rPr>
          <w:rFonts w:ascii="Times New Roman" w:eastAsia="Times New Roman" w:hAnsi="Times New Roman" w:cs="Times New Roman"/>
          <w:sz w:val="30"/>
          <w:szCs w:val="30"/>
        </w:rPr>
        <w:t xml:space="preserve">). Это довольно крупные и сильные животные темно-бурой масти, обладающие крепким здоровьем и резистентностью к различным заболеваниям. Они малотребовательны к условиям жизни, выносливы и хорошо приспосабливаются к жаркому влажному климату. Взрослые животные </w:t>
      </w:r>
      <w:r w:rsidRPr="00C91628">
        <w:rPr>
          <w:rFonts w:ascii="Times New Roman" w:eastAsia="Times New Roman" w:hAnsi="Times New Roman" w:cs="Times New Roman"/>
          <w:sz w:val="30"/>
          <w:szCs w:val="30"/>
        </w:rPr>
        <w:lastRenderedPageBreak/>
        <w:t>весят 450</w:t>
      </w:r>
      <w:r w:rsidR="00D23C9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500 кг, высота в холке </w:t>
      </w:r>
      <w:r w:rsidR="007E0CF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до 180 см. Буйволов используют в качестве рабочих животных и для получения мяса.</w:t>
      </w:r>
    </w:p>
    <w:p w14:paraId="432B9510" w14:textId="77777777" w:rsidR="004F0D9B" w:rsidRPr="00C91628" w:rsidRDefault="004F0D9B">
      <w:pPr>
        <w:tabs>
          <w:tab w:val="left" w:pos="7740"/>
          <w:tab w:val="left" w:pos="9360"/>
        </w:tabs>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5144"/>
      </w:tblGrid>
      <w:tr w:rsidR="00F01056" w:rsidRPr="00C91628" w14:paraId="2378C0BC" w14:textId="77777777" w:rsidTr="00504019">
        <w:tc>
          <w:tcPr>
            <w:tcW w:w="4814" w:type="dxa"/>
          </w:tcPr>
          <w:p w14:paraId="51E0D068" w14:textId="05FDF34A" w:rsidR="00504019" w:rsidRPr="00C91628" w:rsidRDefault="00F01056">
            <w:pPr>
              <w:tabs>
                <w:tab w:val="left" w:pos="7740"/>
                <w:tab w:val="left" w:pos="9360"/>
              </w:tabs>
              <w:spacing w:after="0" w:line="240" w:lineRule="auto"/>
              <w:jc w:val="both"/>
              <w:rPr>
                <w:rFonts w:ascii="Times New Roman" w:eastAsia="Times New Roman" w:hAnsi="Times New Roman" w:cs="Times New Roman"/>
                <w:sz w:val="30"/>
                <w:szCs w:val="30"/>
              </w:rPr>
            </w:pPr>
            <w:r w:rsidRPr="00C91628">
              <w:rPr>
                <w:noProof/>
                <w:lang w:eastAsia="ru-RU"/>
              </w:rPr>
              <w:drawing>
                <wp:inline distT="0" distB="0" distL="0" distR="0" wp14:anchorId="1A9A1DE2" wp14:editId="3D7BF09B">
                  <wp:extent cx="2867025" cy="2186525"/>
                  <wp:effectExtent l="0" t="0" r="0" b="4445"/>
                  <wp:docPr id="1198988940" name="Рисунок 48" descr="Азиатский буйвол | Фауна вики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Азиатский буйвол | Фауна вики | Fando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68835" cy="2187905"/>
                          </a:xfrm>
                          <a:prstGeom prst="rect">
                            <a:avLst/>
                          </a:prstGeom>
                          <a:noFill/>
                          <a:ln>
                            <a:noFill/>
                          </a:ln>
                        </pic:spPr>
                      </pic:pic>
                    </a:graphicData>
                  </a:graphic>
                </wp:inline>
              </w:drawing>
            </w:r>
          </w:p>
        </w:tc>
        <w:tc>
          <w:tcPr>
            <w:tcW w:w="4814" w:type="dxa"/>
          </w:tcPr>
          <w:p w14:paraId="38A816A0" w14:textId="0C6C339A" w:rsidR="00504019" w:rsidRPr="00C91628" w:rsidRDefault="00F01056">
            <w:pPr>
              <w:tabs>
                <w:tab w:val="left" w:pos="7740"/>
                <w:tab w:val="left" w:pos="9360"/>
              </w:tabs>
              <w:spacing w:after="0" w:line="240" w:lineRule="auto"/>
              <w:jc w:val="both"/>
              <w:rPr>
                <w:rFonts w:ascii="Times New Roman" w:eastAsia="Times New Roman" w:hAnsi="Times New Roman" w:cs="Times New Roman"/>
                <w:b/>
                <w:bCs/>
                <w:sz w:val="30"/>
                <w:szCs w:val="30"/>
              </w:rPr>
            </w:pPr>
            <w:r w:rsidRPr="00C91628">
              <w:rPr>
                <w:noProof/>
                <w:lang w:eastAsia="ru-RU"/>
              </w:rPr>
              <w:drawing>
                <wp:inline distT="0" distB="0" distL="0" distR="0" wp14:anchorId="3F868C5E" wp14:editId="74F8240B">
                  <wp:extent cx="3138460" cy="2186305"/>
                  <wp:effectExtent l="0" t="0" r="5080" b="4445"/>
                  <wp:docPr id="820633536" name="Рисунок 49" descr="Бык (буйв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Бык (буйвол)"/>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161584" cy="2202414"/>
                          </a:xfrm>
                          <a:prstGeom prst="rect">
                            <a:avLst/>
                          </a:prstGeom>
                          <a:noFill/>
                          <a:ln>
                            <a:noFill/>
                          </a:ln>
                        </pic:spPr>
                      </pic:pic>
                    </a:graphicData>
                  </a:graphic>
                </wp:inline>
              </w:drawing>
            </w:r>
          </w:p>
        </w:tc>
      </w:tr>
      <w:tr w:rsidR="00F01056" w:rsidRPr="00C91628" w14:paraId="17973ECA" w14:textId="77777777" w:rsidTr="00504019">
        <w:tc>
          <w:tcPr>
            <w:tcW w:w="4814" w:type="dxa"/>
          </w:tcPr>
          <w:p w14:paraId="6A86A025" w14:textId="77777777" w:rsidR="00504019" w:rsidRPr="00C91628" w:rsidRDefault="00504019">
            <w:pPr>
              <w:tabs>
                <w:tab w:val="left" w:pos="7740"/>
                <w:tab w:val="left" w:pos="9360"/>
              </w:tabs>
              <w:spacing w:after="0" w:line="240" w:lineRule="auto"/>
              <w:jc w:val="both"/>
              <w:rPr>
                <w:rFonts w:ascii="Times New Roman" w:eastAsia="Times New Roman" w:hAnsi="Times New Roman" w:cs="Times New Roman"/>
                <w:sz w:val="30"/>
                <w:szCs w:val="30"/>
              </w:rPr>
            </w:pPr>
          </w:p>
        </w:tc>
        <w:tc>
          <w:tcPr>
            <w:tcW w:w="4814" w:type="dxa"/>
          </w:tcPr>
          <w:p w14:paraId="49BA9FF4" w14:textId="77777777" w:rsidR="00504019" w:rsidRPr="00C91628" w:rsidRDefault="00504019">
            <w:pPr>
              <w:tabs>
                <w:tab w:val="left" w:pos="7740"/>
                <w:tab w:val="left" w:pos="9360"/>
              </w:tabs>
              <w:spacing w:after="0" w:line="240" w:lineRule="auto"/>
              <w:jc w:val="both"/>
              <w:rPr>
                <w:rFonts w:ascii="Times New Roman" w:eastAsia="Times New Roman" w:hAnsi="Times New Roman" w:cs="Times New Roman"/>
                <w:sz w:val="30"/>
                <w:szCs w:val="30"/>
              </w:rPr>
            </w:pPr>
          </w:p>
        </w:tc>
      </w:tr>
      <w:tr w:rsidR="00504019" w:rsidRPr="00C91628" w14:paraId="21E695D8" w14:textId="77777777" w:rsidTr="00091376">
        <w:tc>
          <w:tcPr>
            <w:tcW w:w="9628" w:type="dxa"/>
            <w:gridSpan w:val="2"/>
          </w:tcPr>
          <w:p w14:paraId="4F699E31" w14:textId="21C4EAB4" w:rsidR="00504019" w:rsidRPr="00C91628" w:rsidRDefault="00504019" w:rsidP="00F01056">
            <w:pPr>
              <w:tabs>
                <w:tab w:val="left" w:pos="7740"/>
                <w:tab w:val="left" w:pos="936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w:t>
            </w:r>
            <w:r w:rsidR="008E6271" w:rsidRPr="00C91628">
              <w:rPr>
                <w:rFonts w:ascii="Times New Roman" w:eastAsia="Times New Roman" w:hAnsi="Times New Roman" w:cs="Times New Roman"/>
                <w:sz w:val="30"/>
                <w:szCs w:val="30"/>
              </w:rPr>
              <w:t xml:space="preserve"> 109</w:t>
            </w:r>
            <w:r w:rsidRPr="00C91628">
              <w:rPr>
                <w:rFonts w:ascii="Times New Roman" w:eastAsia="Times New Roman" w:hAnsi="Times New Roman" w:cs="Times New Roman"/>
                <w:sz w:val="30"/>
                <w:szCs w:val="30"/>
              </w:rPr>
              <w:t xml:space="preserve"> – Буйвол</w:t>
            </w:r>
          </w:p>
        </w:tc>
      </w:tr>
    </w:tbl>
    <w:p w14:paraId="1D243A37" w14:textId="77777777" w:rsidR="00504019" w:rsidRPr="00C91628" w:rsidRDefault="00504019">
      <w:pPr>
        <w:tabs>
          <w:tab w:val="left" w:pos="7740"/>
          <w:tab w:val="left" w:pos="9360"/>
        </w:tabs>
        <w:spacing w:after="0" w:line="240" w:lineRule="auto"/>
        <w:ind w:firstLine="709"/>
        <w:jc w:val="both"/>
        <w:rPr>
          <w:rFonts w:ascii="Times New Roman" w:eastAsia="Times New Roman" w:hAnsi="Times New Roman" w:cs="Times New Roman"/>
          <w:sz w:val="30"/>
          <w:szCs w:val="30"/>
        </w:rPr>
      </w:pPr>
    </w:p>
    <w:p w14:paraId="6828FBF6" w14:textId="77777777" w:rsidR="00F3375E" w:rsidRPr="00C91628" w:rsidRDefault="00C022FE" w:rsidP="00942E1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 Практическое занятие (35–40 мин)</w:t>
      </w:r>
    </w:p>
    <w:p w14:paraId="075704A2" w14:textId="2657C5A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Цель: ознакомить учащихся с основными видами продукции (молочной, мясной), получаемой от крупного рогатого скота различного направления продуктивности; породами скота, разводимого в Республике Беларусь. </w:t>
      </w:r>
    </w:p>
    <w:p w14:paraId="6F3B5D18"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Виды продукции, получаемой от крупного рогатого скота.</w:t>
      </w:r>
    </w:p>
    <w:p w14:paraId="536F54F5" w14:textId="4DA89009"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Интерес к разведению крупного рогатого скота определяется его продуктивными качествами, которые обеспечивают возможность получения от животных определенных видов продукции. Основные из них – это молок</w:t>
      </w:r>
      <w:r w:rsidR="007E0CF1">
        <w:rPr>
          <w:rFonts w:ascii="Times New Roman" w:eastAsia="Times New Roman" w:hAnsi="Times New Roman" w:cs="Times New Roman"/>
          <w:sz w:val="30"/>
          <w:szCs w:val="30"/>
        </w:rPr>
        <w:t>о</w:t>
      </w:r>
      <w:r w:rsidRPr="00C91628">
        <w:rPr>
          <w:rFonts w:ascii="Times New Roman" w:eastAsia="Times New Roman" w:hAnsi="Times New Roman" w:cs="Times New Roman"/>
          <w:sz w:val="30"/>
          <w:szCs w:val="30"/>
        </w:rPr>
        <w:t xml:space="preserve"> и мясо. Указанные виды продукции являются сырьем для производства продуктов питания для людей. Молок</w:t>
      </w:r>
      <w:r w:rsidR="007E0CF1">
        <w:rPr>
          <w:rFonts w:ascii="Times New Roman" w:eastAsia="Times New Roman" w:hAnsi="Times New Roman" w:cs="Times New Roman"/>
          <w:sz w:val="30"/>
          <w:szCs w:val="30"/>
        </w:rPr>
        <w:t>о</w:t>
      </w:r>
      <w:r w:rsidRPr="00C91628">
        <w:rPr>
          <w:rFonts w:ascii="Times New Roman" w:eastAsia="Times New Roman" w:hAnsi="Times New Roman" w:cs="Times New Roman"/>
          <w:sz w:val="30"/>
          <w:szCs w:val="30"/>
        </w:rPr>
        <w:t xml:space="preserve"> используется для производства молочных продуктов (сыра, творога, масла). Мясо – для получения различных мясных деликатесов (копченостей, колбас). Как мясные, так и молочные продукты питания являются источниками животного белка, необходимого для организма человека. </w:t>
      </w:r>
    </w:p>
    <w:p w14:paraId="711B22ED"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Молоко получают от коров молочных пород, мясо – от крупного рогатого скота не только мясных пород, но и молочных, разводимых в нашей стране.</w:t>
      </w:r>
    </w:p>
    <w:p w14:paraId="3917DBD4" w14:textId="6C4F3A6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Породы крупного рогатого скота, разводимые в Республике Беларусь.</w:t>
      </w:r>
      <w:r w:rsidRPr="00C91628">
        <w:rPr>
          <w:rFonts w:ascii="Times New Roman" w:eastAsia="Times New Roman" w:hAnsi="Times New Roman" w:cs="Times New Roman"/>
          <w:sz w:val="30"/>
          <w:szCs w:val="30"/>
        </w:rPr>
        <w:t xml:space="preserve"> Все породы скота по направлению продуктивности разделяют на молочные (голландская, белорусская черно-пестрая), молочно-мясные, или комбинированные (симментальская, швицкая), мясные (</w:t>
      </w:r>
      <w:proofErr w:type="spellStart"/>
      <w:r w:rsidRPr="00C91628">
        <w:rPr>
          <w:rFonts w:ascii="Times New Roman" w:eastAsia="Times New Roman" w:hAnsi="Times New Roman" w:cs="Times New Roman"/>
          <w:sz w:val="30"/>
          <w:szCs w:val="30"/>
        </w:rPr>
        <w:t>шароле</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лимузинская</w:t>
      </w:r>
      <w:proofErr w:type="spellEnd"/>
      <w:r w:rsidRPr="00C91628">
        <w:rPr>
          <w:rFonts w:ascii="Times New Roman" w:eastAsia="Times New Roman" w:hAnsi="Times New Roman" w:cs="Times New Roman"/>
          <w:sz w:val="30"/>
          <w:szCs w:val="30"/>
        </w:rPr>
        <w:t>, герефордская, абердин-ангусская). В нашей стране разводят лишь некоторые из них.</w:t>
      </w:r>
    </w:p>
    <w:p w14:paraId="6359260F" w14:textId="77777777" w:rsidR="00F3375E" w:rsidRPr="00C91628" w:rsidRDefault="00C022F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Молочные породы крупного рогатого скота, разводимые в Республике Беларусь.</w:t>
      </w:r>
    </w:p>
    <w:p w14:paraId="6E1609AE" w14:textId="77777777" w:rsidR="00F3375E" w:rsidRPr="00C91628" w:rsidRDefault="00C022F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sz w:val="30"/>
          <w:szCs w:val="30"/>
        </w:rPr>
        <w:lastRenderedPageBreak/>
        <w:t>Молочные породы скота разводят с целью получения молока</w:t>
      </w:r>
      <w:r w:rsidRPr="00C91628">
        <w:rPr>
          <w:rFonts w:ascii="Times New Roman" w:eastAsia="Times New Roman" w:hAnsi="Times New Roman" w:cs="Times New Roman"/>
          <w:b/>
          <w:sz w:val="30"/>
          <w:szCs w:val="30"/>
        </w:rPr>
        <w:t xml:space="preserve">. </w:t>
      </w:r>
    </w:p>
    <w:p w14:paraId="5E7E383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Голштинская порода. </w:t>
      </w:r>
      <w:r w:rsidRPr="00C91628">
        <w:rPr>
          <w:rFonts w:ascii="Times New Roman" w:eastAsia="Times New Roman" w:hAnsi="Times New Roman" w:cs="Times New Roman"/>
          <w:sz w:val="30"/>
          <w:szCs w:val="30"/>
        </w:rPr>
        <w:t>Голштинская порода выведена в США и Канаде. Масть (окраска волосяного покрова) скота голштинской породы черно-пестрая.</w:t>
      </w:r>
    </w:p>
    <w:p w14:paraId="2B3EA3DE" w14:textId="0952280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Голштинский скот – самый крупный из всех молочных пород. Живая масса коров – 700–750 кг, взрослых быков – 1000–1200 кг, отдельных </w:t>
      </w:r>
      <w:r w:rsidRPr="00C91628">
        <w:rPr>
          <w:rFonts w:ascii="Times New Roman" w:eastAsia="Times New Roman" w:hAnsi="Times New Roman" w:cs="Times New Roman"/>
          <w:sz w:val="30"/>
          <w:szCs w:val="30"/>
        </w:rPr>
        <w:br/>
        <w:t xml:space="preserve">особей – 1250 кг. Надой коров за лактацию </w:t>
      </w:r>
      <w:r w:rsidR="007E0CF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9000–10000 кг, жирность молока – 3,6–3,7% и содержание белка – 3,2–3,3%. </w:t>
      </w:r>
    </w:p>
    <w:p w14:paraId="6A76CCED" w14:textId="77777777" w:rsidR="009F5AA8" w:rsidRPr="00C91628" w:rsidRDefault="009F5AA8">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3"/>
        <w:gridCol w:w="5421"/>
      </w:tblGrid>
      <w:tr w:rsidR="009F5AA8" w:rsidRPr="00C91628" w14:paraId="5DCAEF90" w14:textId="77777777" w:rsidTr="001F7F80">
        <w:tc>
          <w:tcPr>
            <w:tcW w:w="4702" w:type="dxa"/>
            <w:vAlign w:val="center"/>
          </w:tcPr>
          <w:p w14:paraId="4FA3D627" w14:textId="64C5A9AF" w:rsidR="009F5AA8" w:rsidRPr="00C91628" w:rsidRDefault="001F7F80" w:rsidP="001F7F80">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FBA1328" wp14:editId="2EA3B86C">
                  <wp:extent cx="2266950" cy="1833711"/>
                  <wp:effectExtent l="0" t="0" r="0" b="0"/>
                  <wp:docPr id="600561203" name="Рисунок 53" descr="Голштинская порода коров - является самой высокоудойной и распространенной  породой молочного скота в мире. Голштинская порода выделяется среди других  молочных пород очень крупным телосложением, наши коровы весят от 650 до 750  к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Голштинская порода коров - является самой высокоудойной и распространенной  породой молочного скота в мире. Голштинская порода выделяется среди других  молочных пород очень крупным телосложением, наши коровы весят от 650 до 750  кг.,"/>
                          <pic:cNvPicPr>
                            <a:picLocks noChangeAspect="1" noChangeArrowheads="1"/>
                          </pic:cNvPicPr>
                        </pic:nvPicPr>
                        <pic:blipFill rotWithShape="1">
                          <a:blip r:embed="rId177">
                            <a:extLst>
                              <a:ext uri="{28A0092B-C50C-407E-A947-70E740481C1C}">
                                <a14:useLocalDpi xmlns:a14="http://schemas.microsoft.com/office/drawing/2010/main" val="0"/>
                              </a:ext>
                            </a:extLst>
                          </a:blip>
                          <a:srcRect t="19111"/>
                          <a:stretch/>
                        </pic:blipFill>
                        <pic:spPr bwMode="auto">
                          <a:xfrm>
                            <a:off x="0" y="0"/>
                            <a:ext cx="2269282" cy="1835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6" w:type="dxa"/>
            <w:vAlign w:val="center"/>
          </w:tcPr>
          <w:p w14:paraId="5B5B6F55" w14:textId="2FA69433" w:rsidR="009F5AA8" w:rsidRPr="00C91628" w:rsidRDefault="001F7F80" w:rsidP="001F7F80">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0B99ACD0" wp14:editId="303F7D72">
                  <wp:extent cx="3305175" cy="1850898"/>
                  <wp:effectExtent l="0" t="0" r="0" b="0"/>
                  <wp:docPr id="739749825" name="Рисунок 54" descr="Коровы голштинской породы стали еще более эффективны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оровы голштинской породы стали еще более эффективными"/>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13000" cy="1855280"/>
                          </a:xfrm>
                          <a:prstGeom prst="rect">
                            <a:avLst/>
                          </a:prstGeom>
                          <a:noFill/>
                          <a:ln>
                            <a:noFill/>
                          </a:ln>
                        </pic:spPr>
                      </pic:pic>
                    </a:graphicData>
                  </a:graphic>
                </wp:inline>
              </w:drawing>
            </w:r>
          </w:p>
        </w:tc>
      </w:tr>
      <w:tr w:rsidR="009F5AA8" w:rsidRPr="00C91628" w14:paraId="75A3FC02" w14:textId="77777777" w:rsidTr="001F7F80">
        <w:tc>
          <w:tcPr>
            <w:tcW w:w="4702" w:type="dxa"/>
            <w:vAlign w:val="center"/>
          </w:tcPr>
          <w:p w14:paraId="4D553F6D" w14:textId="77777777" w:rsidR="009F5AA8" w:rsidRPr="00C91628" w:rsidRDefault="009F5AA8" w:rsidP="001F7F80">
            <w:pPr>
              <w:spacing w:after="0" w:line="240" w:lineRule="auto"/>
              <w:jc w:val="center"/>
              <w:rPr>
                <w:rFonts w:ascii="Times New Roman" w:eastAsia="Times New Roman" w:hAnsi="Times New Roman" w:cs="Times New Roman"/>
                <w:sz w:val="30"/>
                <w:szCs w:val="30"/>
              </w:rPr>
            </w:pPr>
          </w:p>
        </w:tc>
        <w:tc>
          <w:tcPr>
            <w:tcW w:w="4926" w:type="dxa"/>
            <w:vAlign w:val="center"/>
          </w:tcPr>
          <w:p w14:paraId="5A6F29D0" w14:textId="77777777" w:rsidR="009F5AA8" w:rsidRPr="00C91628" w:rsidRDefault="009F5AA8" w:rsidP="001F7F80">
            <w:pPr>
              <w:spacing w:after="0" w:line="240" w:lineRule="auto"/>
              <w:jc w:val="center"/>
              <w:rPr>
                <w:rFonts w:ascii="Times New Roman" w:eastAsia="Times New Roman" w:hAnsi="Times New Roman" w:cs="Times New Roman"/>
                <w:sz w:val="30"/>
                <w:szCs w:val="30"/>
              </w:rPr>
            </w:pPr>
          </w:p>
        </w:tc>
      </w:tr>
      <w:tr w:rsidR="009F5AA8" w:rsidRPr="00C91628" w14:paraId="3F76C722" w14:textId="77777777" w:rsidTr="001F7F80">
        <w:tc>
          <w:tcPr>
            <w:tcW w:w="9628" w:type="dxa"/>
            <w:gridSpan w:val="2"/>
            <w:vAlign w:val="center"/>
          </w:tcPr>
          <w:p w14:paraId="5811D720" w14:textId="5F3FB45C" w:rsidR="009F5AA8" w:rsidRPr="00C91628" w:rsidRDefault="009F5AA8" w:rsidP="001F7F80">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 xml:space="preserve">110 </w:t>
            </w:r>
            <w:r w:rsidRPr="00C91628">
              <w:rPr>
                <w:rFonts w:ascii="Times New Roman" w:eastAsia="Times New Roman" w:hAnsi="Times New Roman" w:cs="Times New Roman"/>
                <w:sz w:val="30"/>
                <w:szCs w:val="30"/>
              </w:rPr>
              <w:t>– Голштинская порода</w:t>
            </w:r>
          </w:p>
        </w:tc>
      </w:tr>
    </w:tbl>
    <w:p w14:paraId="6790AA4D" w14:textId="77777777" w:rsidR="009F5AA8" w:rsidRPr="00C91628" w:rsidRDefault="009F5AA8">
      <w:pPr>
        <w:spacing w:after="0" w:line="240" w:lineRule="auto"/>
        <w:ind w:firstLine="709"/>
        <w:jc w:val="both"/>
        <w:rPr>
          <w:rFonts w:ascii="Times New Roman" w:eastAsia="Times New Roman" w:hAnsi="Times New Roman" w:cs="Times New Roman"/>
          <w:sz w:val="30"/>
          <w:szCs w:val="30"/>
        </w:rPr>
      </w:pPr>
    </w:p>
    <w:p w14:paraId="1F2D786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Белорусская черно-пестрая.</w:t>
      </w:r>
      <w:r w:rsidRPr="00C91628">
        <w:rPr>
          <w:rFonts w:ascii="Times New Roman" w:eastAsia="Times New Roman" w:hAnsi="Times New Roman" w:cs="Times New Roman"/>
          <w:sz w:val="30"/>
          <w:szCs w:val="30"/>
        </w:rPr>
        <w:t xml:space="preserve"> Порода была выведена в Беларуси в период с 1980 г. по 2001 г.</w:t>
      </w:r>
    </w:p>
    <w:p w14:paraId="2E6FB2C6" w14:textId="4AAEDD8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Молочная продуктивность коров в хозяйствах республики </w:t>
      </w:r>
      <w:r w:rsidR="007E0CF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5000</w:t>
      </w:r>
      <w:r w:rsidR="00942E1E"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6000 кг молока с содержанием жира 3</w:t>
      </w:r>
      <w:r w:rsidR="007E0CF1">
        <w:rPr>
          <w:rFonts w:ascii="Times New Roman" w:eastAsia="Times New Roman" w:hAnsi="Times New Roman" w:cs="Times New Roman"/>
          <w:sz w:val="30"/>
          <w:szCs w:val="30"/>
        </w:rPr>
        <w:t>,93%, белка – 3,26</w:t>
      </w:r>
      <w:r w:rsidRPr="00C91628">
        <w:rPr>
          <w:rFonts w:ascii="Times New Roman" w:eastAsia="Times New Roman" w:hAnsi="Times New Roman" w:cs="Times New Roman"/>
          <w:sz w:val="30"/>
          <w:szCs w:val="30"/>
        </w:rPr>
        <w:t>%.</w:t>
      </w:r>
    </w:p>
    <w:p w14:paraId="0E2A1CB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Джерсейская порода. Выведена в XVII–XVIII столетии на острове Джерси, расположенном в проливе Ла-Манш недалеко от Франции. </w:t>
      </w:r>
    </w:p>
    <w:p w14:paraId="009D4B17" w14:textId="123043F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Молочная продуктивность коров </w:t>
      </w:r>
      <w:r w:rsidR="007E0CF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3000–4000 кг. Содержание жира в молоке джерсейских коров составляет 5,5</w:t>
      </w:r>
      <w:r w:rsidR="00942E1E" w:rsidRPr="00C91628">
        <w:rPr>
          <w:rFonts w:ascii="Times New Roman" w:eastAsia="Times New Roman" w:hAnsi="Times New Roman" w:cs="Times New Roman"/>
          <w:sz w:val="30"/>
          <w:szCs w:val="30"/>
        </w:rPr>
        <w:t>–</w:t>
      </w:r>
      <w:r w:rsidR="007E0CF1">
        <w:rPr>
          <w:rFonts w:ascii="Times New Roman" w:eastAsia="Times New Roman" w:hAnsi="Times New Roman" w:cs="Times New Roman"/>
          <w:sz w:val="30"/>
          <w:szCs w:val="30"/>
        </w:rPr>
        <w:t>7</w:t>
      </w:r>
      <w:r w:rsidRPr="00C91628">
        <w:rPr>
          <w:rFonts w:ascii="Times New Roman" w:eastAsia="Times New Roman" w:hAnsi="Times New Roman" w:cs="Times New Roman"/>
          <w:sz w:val="30"/>
          <w:szCs w:val="30"/>
        </w:rPr>
        <w:t>%, бел</w:t>
      </w:r>
      <w:r w:rsidR="007E0CF1">
        <w:rPr>
          <w:rFonts w:ascii="Times New Roman" w:eastAsia="Times New Roman" w:hAnsi="Times New Roman" w:cs="Times New Roman"/>
          <w:sz w:val="30"/>
          <w:szCs w:val="30"/>
        </w:rPr>
        <w:t>ка – 3,7–4,4</w:t>
      </w:r>
      <w:r w:rsidRPr="00C91628">
        <w:rPr>
          <w:rFonts w:ascii="Times New Roman" w:eastAsia="Times New Roman" w:hAnsi="Times New Roman" w:cs="Times New Roman"/>
          <w:sz w:val="30"/>
          <w:szCs w:val="30"/>
        </w:rPr>
        <w:t>%.</w:t>
      </w:r>
    </w:p>
    <w:p w14:paraId="257AF692" w14:textId="77777777" w:rsidR="001F7F80" w:rsidRPr="00C91628" w:rsidRDefault="001F7F80">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926"/>
      </w:tblGrid>
      <w:tr w:rsidR="001F7F80" w:rsidRPr="00C91628" w14:paraId="7A7F95B7" w14:textId="77777777" w:rsidTr="00091376">
        <w:tc>
          <w:tcPr>
            <w:tcW w:w="4702" w:type="dxa"/>
          </w:tcPr>
          <w:p w14:paraId="37B4FB87" w14:textId="6F734A00" w:rsidR="001F7F80" w:rsidRPr="00C91628" w:rsidRDefault="001F7F80" w:rsidP="00091376">
            <w:pPr>
              <w:spacing w:after="0" w:line="240" w:lineRule="auto"/>
              <w:jc w:val="both"/>
              <w:rPr>
                <w:rFonts w:ascii="Times New Roman" w:eastAsia="Times New Roman" w:hAnsi="Times New Roman" w:cs="Times New Roman"/>
                <w:sz w:val="30"/>
                <w:szCs w:val="30"/>
              </w:rPr>
            </w:pPr>
            <w:r w:rsidRPr="00C91628">
              <w:rPr>
                <w:noProof/>
                <w:lang w:eastAsia="ru-RU"/>
              </w:rPr>
              <w:drawing>
                <wp:inline distT="0" distB="0" distL="0" distR="0" wp14:anchorId="5B9DA1CF" wp14:editId="6BD89905">
                  <wp:extent cx="2533650" cy="1809750"/>
                  <wp:effectExtent l="0" t="0" r="0" b="0"/>
                  <wp:docPr id="1437275301" name="Рисунок 52" descr="Взаимосвязь молочной продуктивности и воспроизводительных функций коров  голштинской породы – Отраслевой портал Аграрная наука, журнал сельское  хозяйств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Взаимосвязь молочной продуктивности и воспроизводительных функций коров  голштинской породы – Отраслевой портал Аграрная наука, журнал сельское  хозяйство России"/>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tc>
        <w:tc>
          <w:tcPr>
            <w:tcW w:w="4926" w:type="dxa"/>
          </w:tcPr>
          <w:p w14:paraId="352228AF" w14:textId="77777777" w:rsidR="001F7F80" w:rsidRPr="00C91628" w:rsidRDefault="001F7F80" w:rsidP="00091376">
            <w:pPr>
              <w:spacing w:after="0" w:line="240" w:lineRule="auto"/>
              <w:jc w:val="both"/>
              <w:rPr>
                <w:rFonts w:ascii="Times New Roman" w:eastAsia="Times New Roman" w:hAnsi="Times New Roman" w:cs="Times New Roman"/>
                <w:sz w:val="30"/>
                <w:szCs w:val="30"/>
              </w:rPr>
            </w:pPr>
            <w:r w:rsidRPr="00C91628">
              <w:rPr>
                <w:noProof/>
                <w:lang w:eastAsia="ru-RU"/>
              </w:rPr>
              <w:drawing>
                <wp:inline distT="0" distB="0" distL="0" distR="0" wp14:anchorId="21C4D90A" wp14:editId="2B54F2EC">
                  <wp:extent cx="2988805" cy="1837690"/>
                  <wp:effectExtent l="0" t="0" r="2540" b="0"/>
                  <wp:docPr id="1190241581" name="Рисунок 51" descr="Породы КРС молочного направления: голштинская порода | agral.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ороды КРС молочного направления: голштинская порода | agral.kz"/>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15595" cy="1854162"/>
                          </a:xfrm>
                          <a:prstGeom prst="rect">
                            <a:avLst/>
                          </a:prstGeom>
                          <a:noFill/>
                          <a:ln>
                            <a:noFill/>
                          </a:ln>
                        </pic:spPr>
                      </pic:pic>
                    </a:graphicData>
                  </a:graphic>
                </wp:inline>
              </w:drawing>
            </w:r>
          </w:p>
        </w:tc>
      </w:tr>
      <w:tr w:rsidR="001F7F80" w:rsidRPr="00C91628" w14:paraId="01D20501" w14:textId="77777777" w:rsidTr="00091376">
        <w:tc>
          <w:tcPr>
            <w:tcW w:w="4702" w:type="dxa"/>
          </w:tcPr>
          <w:p w14:paraId="0B9F8D03" w14:textId="77777777" w:rsidR="001F7F80" w:rsidRPr="00C91628" w:rsidRDefault="001F7F80" w:rsidP="00091376">
            <w:pPr>
              <w:spacing w:after="0" w:line="240" w:lineRule="auto"/>
              <w:jc w:val="both"/>
              <w:rPr>
                <w:rFonts w:ascii="Times New Roman" w:eastAsia="Times New Roman" w:hAnsi="Times New Roman" w:cs="Times New Roman"/>
                <w:sz w:val="30"/>
                <w:szCs w:val="30"/>
              </w:rPr>
            </w:pPr>
          </w:p>
        </w:tc>
        <w:tc>
          <w:tcPr>
            <w:tcW w:w="4926" w:type="dxa"/>
          </w:tcPr>
          <w:p w14:paraId="02F16590" w14:textId="77777777" w:rsidR="001F7F80" w:rsidRPr="00C91628" w:rsidRDefault="001F7F80" w:rsidP="00091376">
            <w:pPr>
              <w:spacing w:after="0" w:line="240" w:lineRule="auto"/>
              <w:jc w:val="both"/>
              <w:rPr>
                <w:rFonts w:ascii="Times New Roman" w:eastAsia="Times New Roman" w:hAnsi="Times New Roman" w:cs="Times New Roman"/>
                <w:sz w:val="30"/>
                <w:szCs w:val="30"/>
              </w:rPr>
            </w:pPr>
          </w:p>
        </w:tc>
      </w:tr>
      <w:tr w:rsidR="001F7F80" w:rsidRPr="00C91628" w14:paraId="0FE988A8" w14:textId="77777777" w:rsidTr="00091376">
        <w:tc>
          <w:tcPr>
            <w:tcW w:w="9628" w:type="dxa"/>
            <w:gridSpan w:val="2"/>
          </w:tcPr>
          <w:p w14:paraId="7116B9F9" w14:textId="5C7F055E" w:rsidR="001F7F80" w:rsidRPr="00C91628" w:rsidRDefault="001F7F80" w:rsidP="00091376">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w:t>
            </w:r>
            <w:r w:rsidR="008E6271" w:rsidRPr="00C91628">
              <w:rPr>
                <w:rFonts w:ascii="Times New Roman" w:eastAsia="Times New Roman" w:hAnsi="Times New Roman" w:cs="Times New Roman"/>
                <w:sz w:val="30"/>
                <w:szCs w:val="30"/>
              </w:rPr>
              <w:t xml:space="preserve"> 111</w:t>
            </w:r>
            <w:r w:rsidRPr="00C91628">
              <w:rPr>
                <w:rFonts w:ascii="Times New Roman" w:eastAsia="Times New Roman" w:hAnsi="Times New Roman" w:cs="Times New Roman"/>
                <w:sz w:val="30"/>
                <w:szCs w:val="30"/>
              </w:rPr>
              <w:t xml:space="preserve"> – Голштинская порода</w:t>
            </w:r>
          </w:p>
        </w:tc>
      </w:tr>
    </w:tbl>
    <w:p w14:paraId="5A0AAA04" w14:textId="77777777" w:rsidR="001F7F80" w:rsidRPr="00C91628" w:rsidRDefault="001F7F80">
      <w:pPr>
        <w:spacing w:after="0" w:line="240" w:lineRule="auto"/>
        <w:ind w:firstLine="709"/>
        <w:jc w:val="both"/>
        <w:rPr>
          <w:rFonts w:ascii="Times New Roman" w:eastAsia="Times New Roman" w:hAnsi="Times New Roman" w:cs="Times New Roman"/>
          <w:sz w:val="30"/>
          <w:szCs w:val="30"/>
        </w:rPr>
      </w:pPr>
    </w:p>
    <w:p w14:paraId="67F97EF2" w14:textId="77777777" w:rsidR="00F3375E" w:rsidRPr="00C91628" w:rsidRDefault="00C022FE">
      <w:pPr>
        <w:spacing w:after="0" w:line="240" w:lineRule="auto"/>
        <w:ind w:firstLine="709"/>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Мясные породы крупного рогатого скота, разводимые в Республике Беларусь.</w:t>
      </w:r>
    </w:p>
    <w:p w14:paraId="6987ED4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Мясные породы скота разводят для получения мяса.</w:t>
      </w:r>
    </w:p>
    <w:p w14:paraId="1EA7B456"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Герефордская порода. </w:t>
      </w:r>
      <w:r w:rsidRPr="00C91628">
        <w:rPr>
          <w:rFonts w:ascii="Times New Roman" w:eastAsia="Times New Roman" w:hAnsi="Times New Roman" w:cs="Times New Roman"/>
          <w:sz w:val="30"/>
          <w:szCs w:val="30"/>
        </w:rPr>
        <w:t>Герефордская порода создана в Великобритании.</w:t>
      </w:r>
    </w:p>
    <w:p w14:paraId="22BE0968" w14:textId="40E7833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Живая масса взрослых быков в Великобритании – 900–1000 кг, коров – 600–650 кг. Молочность коров невысокая – 1200–160</w:t>
      </w:r>
      <w:r w:rsidR="00D117E2">
        <w:rPr>
          <w:rFonts w:ascii="Times New Roman" w:eastAsia="Times New Roman" w:hAnsi="Times New Roman" w:cs="Times New Roman"/>
          <w:sz w:val="30"/>
          <w:szCs w:val="30"/>
        </w:rPr>
        <w:t>0 кг, жирность молока – 3,9–4,0</w:t>
      </w:r>
      <w:r w:rsidRPr="00C91628">
        <w:rPr>
          <w:rFonts w:ascii="Times New Roman" w:eastAsia="Times New Roman" w:hAnsi="Times New Roman" w:cs="Times New Roman"/>
          <w:sz w:val="30"/>
          <w:szCs w:val="30"/>
        </w:rPr>
        <w:t xml:space="preserve">%. Среднесуточные приросты живой массы составляют 900–1000 г. </w:t>
      </w:r>
    </w:p>
    <w:p w14:paraId="744951E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 xml:space="preserve">Порода </w:t>
      </w:r>
      <w:proofErr w:type="spellStart"/>
      <w:r w:rsidRPr="00C91628">
        <w:rPr>
          <w:rFonts w:ascii="Times New Roman" w:eastAsia="Times New Roman" w:hAnsi="Times New Roman" w:cs="Times New Roman"/>
          <w:b/>
          <w:sz w:val="30"/>
          <w:szCs w:val="30"/>
        </w:rPr>
        <w:t>шароле</w:t>
      </w:r>
      <w:proofErr w:type="spellEnd"/>
      <w:r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sz w:val="30"/>
          <w:szCs w:val="30"/>
        </w:rPr>
        <w:t xml:space="preserve"> Порода была выведена во Франции. Животные породы </w:t>
      </w:r>
      <w:proofErr w:type="spellStart"/>
      <w:r w:rsidRPr="00C91628">
        <w:rPr>
          <w:rFonts w:ascii="Times New Roman" w:eastAsia="Times New Roman" w:hAnsi="Times New Roman" w:cs="Times New Roman"/>
          <w:sz w:val="30"/>
          <w:szCs w:val="30"/>
        </w:rPr>
        <w:t>шароле</w:t>
      </w:r>
      <w:proofErr w:type="spellEnd"/>
      <w:r w:rsidRPr="00C91628">
        <w:rPr>
          <w:rFonts w:ascii="Times New Roman" w:eastAsia="Times New Roman" w:hAnsi="Times New Roman" w:cs="Times New Roman"/>
          <w:sz w:val="30"/>
          <w:szCs w:val="30"/>
        </w:rPr>
        <w:t xml:space="preserve"> белой масти с кремовым или желтоватым оттенком, без пятен. </w:t>
      </w:r>
    </w:p>
    <w:p w14:paraId="3BD84903" w14:textId="56457F0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Живая масса полновозрастных быков – 1100</w:t>
      </w:r>
      <w:r w:rsidR="00942E1E"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1200 кг, полновозрастных коров – 700–750 кг. Молочность коров – 1700–2000 кг</w:t>
      </w:r>
      <w:r w:rsidR="00D117E2">
        <w:rPr>
          <w:rFonts w:ascii="Times New Roman" w:eastAsia="Times New Roman" w:hAnsi="Times New Roman" w:cs="Times New Roman"/>
          <w:sz w:val="30"/>
          <w:szCs w:val="30"/>
        </w:rPr>
        <w:t>.</w:t>
      </w:r>
    </w:p>
    <w:p w14:paraId="0900B4C7" w14:textId="7A2CC516" w:rsidR="00F3375E" w:rsidRPr="00C91628" w:rsidRDefault="00C022FE">
      <w:pPr>
        <w:spacing w:after="0" w:line="240" w:lineRule="auto"/>
        <w:ind w:firstLine="709"/>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Лимузинская</w:t>
      </w:r>
      <w:proofErr w:type="spellEnd"/>
      <w:r w:rsidRPr="00C91628">
        <w:rPr>
          <w:rFonts w:ascii="Times New Roman" w:eastAsia="Times New Roman" w:hAnsi="Times New Roman" w:cs="Times New Roman"/>
          <w:b/>
          <w:sz w:val="30"/>
          <w:szCs w:val="30"/>
        </w:rPr>
        <w:t xml:space="preserve"> порода.</w:t>
      </w:r>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Лимузинская</w:t>
      </w:r>
      <w:proofErr w:type="spellEnd"/>
      <w:r w:rsidRPr="00C91628">
        <w:rPr>
          <w:rFonts w:ascii="Times New Roman" w:eastAsia="Times New Roman" w:hAnsi="Times New Roman" w:cs="Times New Roman"/>
          <w:sz w:val="30"/>
          <w:szCs w:val="30"/>
        </w:rPr>
        <w:t xml:space="preserve"> порода была создана во Франции в провинции Лимузин. Масть скота – от золотисто-рыжей до красно-бурой</w:t>
      </w:r>
      <w:r w:rsidR="00D117E2">
        <w:rPr>
          <w:rFonts w:ascii="Times New Roman" w:eastAsia="Times New Roman" w:hAnsi="Times New Roman" w:cs="Times New Roman"/>
          <w:sz w:val="30"/>
          <w:szCs w:val="30"/>
        </w:rPr>
        <w:t>.</w:t>
      </w:r>
    </w:p>
    <w:p w14:paraId="7B23DC94" w14:textId="2C96499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Животные </w:t>
      </w:r>
      <w:proofErr w:type="spellStart"/>
      <w:r w:rsidRPr="00C91628">
        <w:rPr>
          <w:rFonts w:ascii="Times New Roman" w:eastAsia="Times New Roman" w:hAnsi="Times New Roman" w:cs="Times New Roman"/>
          <w:sz w:val="30"/>
          <w:szCs w:val="30"/>
        </w:rPr>
        <w:t>лимузинской</w:t>
      </w:r>
      <w:proofErr w:type="spellEnd"/>
      <w:r w:rsidRPr="00C91628">
        <w:rPr>
          <w:rFonts w:ascii="Times New Roman" w:eastAsia="Times New Roman" w:hAnsi="Times New Roman" w:cs="Times New Roman"/>
          <w:sz w:val="30"/>
          <w:szCs w:val="30"/>
        </w:rPr>
        <w:t xml:space="preserve"> породы во Франции характеризуются хорошо выполненной мускулатурой и относительно тонким костяком. </w:t>
      </w:r>
    </w:p>
    <w:p w14:paraId="29D21300" w14:textId="444C706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Живая масса быков – 1000–1100 кг, коров</w:t>
      </w:r>
      <w:r w:rsidR="00942E1E"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r w:rsidR="00942E1E"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580–640 кг. Молочная продуктивность коров – 1400–1800 кг с содержанием жира в молоке до 5%. Среднесуточные приросты живой массы составляют 950–1100 г. </w:t>
      </w:r>
    </w:p>
    <w:p w14:paraId="71705080"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Абердин-</w:t>
      </w:r>
      <w:proofErr w:type="spellStart"/>
      <w:r w:rsidRPr="00C91628">
        <w:rPr>
          <w:rFonts w:ascii="Times New Roman" w:eastAsia="Times New Roman" w:hAnsi="Times New Roman" w:cs="Times New Roman"/>
          <w:b/>
          <w:sz w:val="30"/>
          <w:szCs w:val="30"/>
        </w:rPr>
        <w:t>ангуccкая</w:t>
      </w:r>
      <w:proofErr w:type="spellEnd"/>
      <w:r w:rsidRPr="00C91628">
        <w:rPr>
          <w:rFonts w:ascii="Times New Roman" w:eastAsia="Times New Roman" w:hAnsi="Times New Roman" w:cs="Times New Roman"/>
          <w:b/>
          <w:sz w:val="30"/>
          <w:szCs w:val="30"/>
        </w:rPr>
        <w:t xml:space="preserve"> порода.</w:t>
      </w:r>
      <w:r w:rsidRPr="00C91628">
        <w:rPr>
          <w:rFonts w:ascii="Times New Roman" w:eastAsia="Times New Roman" w:hAnsi="Times New Roman" w:cs="Times New Roman"/>
          <w:sz w:val="30"/>
          <w:szCs w:val="30"/>
        </w:rPr>
        <w:t xml:space="preserve"> Выведена в Шотландии. Животные черной масти, комолые (безрогие).</w:t>
      </w:r>
    </w:p>
    <w:p w14:paraId="7CCD2E84" w14:textId="6E978ED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Живая масса коров – 450–500 кг, быков-производителей – 70</w:t>
      </w:r>
      <w:r w:rsidR="00B339B0" w:rsidRPr="00C91628">
        <w:rPr>
          <w:rFonts w:ascii="Times New Roman" w:eastAsia="Times New Roman" w:hAnsi="Times New Roman" w:cs="Times New Roman"/>
          <w:sz w:val="30"/>
          <w:szCs w:val="30"/>
        </w:rPr>
        <w:t>0</w:t>
      </w:r>
      <w:r w:rsidRPr="00C91628">
        <w:rPr>
          <w:rFonts w:ascii="Times New Roman" w:eastAsia="Times New Roman" w:hAnsi="Times New Roman" w:cs="Times New Roman"/>
          <w:sz w:val="30"/>
          <w:szCs w:val="30"/>
        </w:rPr>
        <w:t>–750 кг. Молочность коров составляет 1200–1500 кг, содержание жира – 3,9</w:t>
      </w:r>
      <w:r w:rsidR="00B339B0"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4,0%. Среднесуточный прирост живой массы при выращивании </w:t>
      </w:r>
      <w:r w:rsidR="00BA7EAA">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950–1100 г.</w:t>
      </w:r>
    </w:p>
    <w:p w14:paraId="7EE0D46A" w14:textId="77777777" w:rsidR="001F7F80" w:rsidRPr="00C91628" w:rsidRDefault="001F7F80">
      <w:pPr>
        <w:spacing w:after="0" w:line="240" w:lineRule="auto"/>
        <w:ind w:firstLine="709"/>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4"/>
      </w:tblGrid>
      <w:tr w:rsidR="001F7F80" w:rsidRPr="00C91628" w14:paraId="027EFA40" w14:textId="77777777" w:rsidTr="00FE69A7">
        <w:trPr>
          <w:jc w:val="center"/>
        </w:trPr>
        <w:tc>
          <w:tcPr>
            <w:tcW w:w="4816" w:type="dxa"/>
            <w:vAlign w:val="center"/>
          </w:tcPr>
          <w:p w14:paraId="7AB31F99" w14:textId="5A06092A" w:rsidR="001F7F80" w:rsidRPr="00C91628" w:rsidRDefault="001F7F80" w:rsidP="00FE69A7">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2A9A3BDB" wp14:editId="04E82CA9">
                  <wp:extent cx="2619375" cy="1743075"/>
                  <wp:effectExtent l="0" t="0" r="9525" b="9525"/>
                  <wp:docPr id="1569599958" name="Рисунок 55" descr="О породе — Республиканская палата породы Гереф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 породе — Республиканская палата породы Герефорд"/>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44D0349B" w14:textId="4ADB8EBC"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3996A9B1" wp14:editId="0E436738">
                  <wp:extent cx="2619375" cy="1743075"/>
                  <wp:effectExtent l="0" t="0" r="9525" b="9525"/>
                  <wp:docPr id="1019719242" name="Рисунок 56" descr="Шароле / Энциклопедия / Foodbay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Шароле / Энциклопедия / FoodbayBlo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r w:rsidR="001F7F80" w:rsidRPr="00C91628" w14:paraId="4030A106" w14:textId="77777777" w:rsidTr="00FE69A7">
        <w:trPr>
          <w:jc w:val="center"/>
        </w:trPr>
        <w:tc>
          <w:tcPr>
            <w:tcW w:w="4816" w:type="dxa"/>
            <w:vAlign w:val="center"/>
          </w:tcPr>
          <w:p w14:paraId="5C5317DB" w14:textId="0226A9F2"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Герефордская порода</w:t>
            </w:r>
          </w:p>
        </w:tc>
        <w:tc>
          <w:tcPr>
            <w:tcW w:w="4814" w:type="dxa"/>
            <w:vAlign w:val="center"/>
          </w:tcPr>
          <w:p w14:paraId="7AC705A6" w14:textId="1B286C1B"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Порода </w:t>
            </w:r>
            <w:proofErr w:type="spellStart"/>
            <w:r w:rsidRPr="00C91628">
              <w:rPr>
                <w:rFonts w:ascii="Times New Roman" w:eastAsia="Times New Roman" w:hAnsi="Times New Roman" w:cs="Times New Roman"/>
                <w:sz w:val="30"/>
                <w:szCs w:val="30"/>
              </w:rPr>
              <w:t>шароле</w:t>
            </w:r>
            <w:proofErr w:type="spellEnd"/>
          </w:p>
        </w:tc>
      </w:tr>
      <w:tr w:rsidR="001F7F80" w:rsidRPr="00C91628" w14:paraId="20A5C06C" w14:textId="77777777" w:rsidTr="00FE69A7">
        <w:trPr>
          <w:jc w:val="center"/>
        </w:trPr>
        <w:tc>
          <w:tcPr>
            <w:tcW w:w="4816" w:type="dxa"/>
            <w:vAlign w:val="center"/>
          </w:tcPr>
          <w:p w14:paraId="249E366D" w14:textId="48ABF9BA"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noProof/>
                <w:lang w:eastAsia="ru-RU"/>
              </w:rPr>
              <w:lastRenderedPageBreak/>
              <w:drawing>
                <wp:inline distT="0" distB="0" distL="0" distR="0" wp14:anchorId="7B060641" wp14:editId="57CB5A2C">
                  <wp:extent cx="2921000" cy="1752600"/>
                  <wp:effectExtent l="0" t="0" r="0" b="0"/>
                  <wp:docPr id="463575863" name="Рисунок 57" descr="Порода лимузин фото | лимузинская порода эксте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орода лимузин фото | лимузинская порода экстерьер"/>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21000" cy="1752600"/>
                          </a:xfrm>
                          <a:prstGeom prst="rect">
                            <a:avLst/>
                          </a:prstGeom>
                          <a:noFill/>
                          <a:ln>
                            <a:noFill/>
                          </a:ln>
                        </pic:spPr>
                      </pic:pic>
                    </a:graphicData>
                  </a:graphic>
                </wp:inline>
              </w:drawing>
            </w:r>
          </w:p>
        </w:tc>
        <w:tc>
          <w:tcPr>
            <w:tcW w:w="4814" w:type="dxa"/>
            <w:vAlign w:val="center"/>
          </w:tcPr>
          <w:p w14:paraId="649AC5DE" w14:textId="582D2F90"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13490B7F" wp14:editId="6110AF97">
                  <wp:extent cx="2609850" cy="1752600"/>
                  <wp:effectExtent l="0" t="0" r="0" b="0"/>
                  <wp:docPr id="1997960898" name="Рисунок 58" descr="Предлагаем к продаже мясной скот Абердин-ангусской породы по выгодной цене  - Агрокомбинат Несвиж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Предлагаем к продаже мясной скот Абердин-ангусской породы по выгодной цене  - Агрокомбинат Несвижский"/>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p>
        </w:tc>
      </w:tr>
      <w:tr w:rsidR="001F7F80" w:rsidRPr="00C91628" w14:paraId="53E91EDE" w14:textId="77777777" w:rsidTr="00FE69A7">
        <w:trPr>
          <w:jc w:val="center"/>
        </w:trPr>
        <w:tc>
          <w:tcPr>
            <w:tcW w:w="4816" w:type="dxa"/>
            <w:vAlign w:val="center"/>
          </w:tcPr>
          <w:p w14:paraId="11D3C2DC" w14:textId="3262E5CF" w:rsidR="001F7F80" w:rsidRPr="00C91628" w:rsidRDefault="00FE69A7" w:rsidP="00FE69A7">
            <w:pPr>
              <w:spacing w:after="0" w:line="240" w:lineRule="auto"/>
              <w:jc w:val="center"/>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sz w:val="30"/>
                <w:szCs w:val="30"/>
              </w:rPr>
              <w:t>Лимузинская</w:t>
            </w:r>
            <w:proofErr w:type="spellEnd"/>
            <w:r w:rsidRPr="00C91628">
              <w:rPr>
                <w:rFonts w:ascii="Times New Roman" w:eastAsia="Times New Roman" w:hAnsi="Times New Roman" w:cs="Times New Roman"/>
                <w:sz w:val="30"/>
                <w:szCs w:val="30"/>
              </w:rPr>
              <w:t xml:space="preserve"> порода</w:t>
            </w:r>
          </w:p>
        </w:tc>
        <w:tc>
          <w:tcPr>
            <w:tcW w:w="4814" w:type="dxa"/>
            <w:vAlign w:val="center"/>
          </w:tcPr>
          <w:p w14:paraId="03E71A50" w14:textId="36352BBA" w:rsidR="001F7F80" w:rsidRPr="00C91628" w:rsidRDefault="00FE69A7" w:rsidP="00FE69A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Абердин-</w:t>
            </w:r>
            <w:proofErr w:type="spellStart"/>
            <w:r w:rsidRPr="00C91628">
              <w:rPr>
                <w:rFonts w:ascii="Times New Roman" w:eastAsia="Times New Roman" w:hAnsi="Times New Roman" w:cs="Times New Roman"/>
                <w:sz w:val="30"/>
                <w:szCs w:val="30"/>
              </w:rPr>
              <w:t>ангуccкая</w:t>
            </w:r>
            <w:proofErr w:type="spellEnd"/>
            <w:r w:rsidRPr="00C91628">
              <w:rPr>
                <w:rFonts w:ascii="Times New Roman" w:eastAsia="Times New Roman" w:hAnsi="Times New Roman" w:cs="Times New Roman"/>
                <w:sz w:val="30"/>
                <w:szCs w:val="30"/>
              </w:rPr>
              <w:t xml:space="preserve"> порода</w:t>
            </w:r>
          </w:p>
        </w:tc>
      </w:tr>
      <w:tr w:rsidR="001F7F80" w:rsidRPr="00C91628" w14:paraId="6AD95E5C" w14:textId="77777777" w:rsidTr="00FE69A7">
        <w:trPr>
          <w:jc w:val="center"/>
        </w:trPr>
        <w:tc>
          <w:tcPr>
            <w:tcW w:w="4816" w:type="dxa"/>
            <w:vAlign w:val="center"/>
          </w:tcPr>
          <w:p w14:paraId="31520025" w14:textId="77777777" w:rsidR="001F7F80" w:rsidRPr="00C91628" w:rsidRDefault="001F7F80" w:rsidP="00FE69A7">
            <w:pPr>
              <w:spacing w:after="0" w:line="240" w:lineRule="auto"/>
              <w:jc w:val="center"/>
              <w:rPr>
                <w:rFonts w:ascii="Times New Roman" w:eastAsia="Times New Roman" w:hAnsi="Times New Roman" w:cs="Times New Roman"/>
                <w:sz w:val="30"/>
                <w:szCs w:val="30"/>
              </w:rPr>
            </w:pPr>
          </w:p>
        </w:tc>
        <w:tc>
          <w:tcPr>
            <w:tcW w:w="4814" w:type="dxa"/>
            <w:vAlign w:val="center"/>
          </w:tcPr>
          <w:p w14:paraId="31DC4896" w14:textId="77777777" w:rsidR="001F7F80" w:rsidRPr="00C91628" w:rsidRDefault="001F7F80" w:rsidP="00FE69A7">
            <w:pPr>
              <w:spacing w:after="0" w:line="240" w:lineRule="auto"/>
              <w:jc w:val="center"/>
              <w:rPr>
                <w:rFonts w:ascii="Times New Roman" w:eastAsia="Times New Roman" w:hAnsi="Times New Roman" w:cs="Times New Roman"/>
                <w:sz w:val="30"/>
                <w:szCs w:val="30"/>
              </w:rPr>
            </w:pPr>
          </w:p>
        </w:tc>
      </w:tr>
      <w:tr w:rsidR="00FE69A7" w:rsidRPr="00C91628" w14:paraId="24667FE6" w14:textId="77777777" w:rsidTr="00091376">
        <w:trPr>
          <w:jc w:val="center"/>
        </w:trPr>
        <w:tc>
          <w:tcPr>
            <w:tcW w:w="9630" w:type="dxa"/>
            <w:gridSpan w:val="2"/>
            <w:vAlign w:val="center"/>
          </w:tcPr>
          <w:p w14:paraId="69C7787F" w14:textId="57B0D79F" w:rsidR="00FE69A7" w:rsidRPr="00C91628" w:rsidRDefault="00FE69A7" w:rsidP="00FE69A7">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112</w:t>
            </w:r>
            <w:r w:rsidRPr="00C91628">
              <w:rPr>
                <w:rFonts w:ascii="Times New Roman" w:eastAsia="Times New Roman" w:hAnsi="Times New Roman" w:cs="Times New Roman"/>
                <w:sz w:val="30"/>
                <w:szCs w:val="30"/>
              </w:rPr>
              <w:t xml:space="preserve"> – Мясные породы крупного рогатого скота, разводимые в Республике Беларусь</w:t>
            </w:r>
          </w:p>
        </w:tc>
      </w:tr>
    </w:tbl>
    <w:p w14:paraId="04BB4BC3" w14:textId="77777777" w:rsidR="001F7F80" w:rsidRPr="00C91628" w:rsidRDefault="001F7F80">
      <w:pPr>
        <w:spacing w:after="0" w:line="240" w:lineRule="auto"/>
        <w:ind w:firstLine="709"/>
        <w:jc w:val="both"/>
        <w:rPr>
          <w:rFonts w:ascii="Times New Roman" w:eastAsia="Times New Roman" w:hAnsi="Times New Roman" w:cs="Times New Roman"/>
          <w:sz w:val="30"/>
          <w:szCs w:val="30"/>
        </w:rPr>
      </w:pPr>
    </w:p>
    <w:p w14:paraId="1B2B33C4" w14:textId="12D93F5F" w:rsidR="00F3375E" w:rsidRPr="00C91628" w:rsidRDefault="00FA6CE2">
      <w:pPr>
        <w:spacing w:after="0" w:line="240" w:lineRule="auto"/>
        <w:jc w:val="both"/>
        <w:rPr>
          <w:rFonts w:ascii="Times New Roman" w:eastAsia="Times New Roman" w:hAnsi="Times New Roman"/>
          <w:sz w:val="30"/>
          <w:szCs w:val="30"/>
        </w:rPr>
      </w:pPr>
      <w:r w:rsidRPr="00C91628">
        <w:rPr>
          <w:rFonts w:ascii="Times New Roman" w:eastAsia="Times New Roman" w:hAnsi="Times New Roman" w:cs="Times New Roman"/>
          <w:sz w:val="30"/>
          <w:szCs w:val="30"/>
        </w:rPr>
        <w:t>Задание «Лабиринт»</w:t>
      </w:r>
      <w:r w:rsidR="00BA7EAA">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r w:rsidRPr="00C91628">
        <w:rPr>
          <w:rFonts w:ascii="Times New Roman" w:eastAsia="Times New Roman" w:hAnsi="Times New Roman"/>
          <w:sz w:val="30"/>
          <w:szCs w:val="30"/>
        </w:rPr>
        <w:t>Найди сородичей крупного рогатого скота</w:t>
      </w:r>
      <w:r w:rsidR="00BA7EAA">
        <w:rPr>
          <w:rFonts w:ascii="Times New Roman" w:eastAsia="Times New Roman" w:hAnsi="Times New Roman"/>
          <w:sz w:val="30"/>
          <w:szCs w:val="30"/>
        </w:rPr>
        <w:t>.</w:t>
      </w:r>
    </w:p>
    <w:p w14:paraId="39C158BD" w14:textId="77777777" w:rsidR="008E6271" w:rsidRPr="00C91628" w:rsidRDefault="008E6271">
      <w:pPr>
        <w:spacing w:after="0" w:line="240" w:lineRule="auto"/>
        <w:jc w:val="both"/>
        <w:rPr>
          <w:rFonts w:ascii="Times New Roman" w:eastAsia="Times New Roman" w:hAnsi="Times New Roman"/>
          <w:sz w:val="30"/>
          <w:szCs w:val="30"/>
        </w:rPr>
      </w:pPr>
    </w:p>
    <w:p w14:paraId="579CDC9D" w14:textId="02868814" w:rsidR="00FA6CE2" w:rsidRPr="00C91628" w:rsidRDefault="00FA6CE2" w:rsidP="00FA6CE2">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7E1F23BB" wp14:editId="41E9083B">
            <wp:extent cx="4905375" cy="4905375"/>
            <wp:effectExtent l="0" t="0" r="9525" b="9525"/>
            <wp:docPr id="1732506440" name="Рисунок 1732506440" descr="C:\Users\MegaBY-PC\Downloads\Без названия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gaBY-PC\Downloads\Без названия (16).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05375" cy="4905375"/>
                    </a:xfrm>
                    <a:prstGeom prst="rect">
                      <a:avLst/>
                    </a:prstGeom>
                    <a:noFill/>
                    <a:ln>
                      <a:noFill/>
                    </a:ln>
                  </pic:spPr>
                </pic:pic>
              </a:graphicData>
            </a:graphic>
          </wp:inline>
        </w:drawing>
      </w:r>
    </w:p>
    <w:p w14:paraId="1F82FD4C" w14:textId="5291F5A9" w:rsidR="00EC1B9D" w:rsidRPr="00C91628" w:rsidRDefault="00EC1B9D">
      <w:pPr>
        <w:spacing w:after="0" w:line="240" w:lineRule="auto"/>
        <w:jc w:val="both"/>
        <w:rPr>
          <w:rFonts w:ascii="Times New Roman" w:eastAsia="Times New Roman" w:hAnsi="Times New Roman" w:cs="Times New Roman"/>
          <w:sz w:val="30"/>
          <w:szCs w:val="30"/>
        </w:rPr>
      </w:pPr>
    </w:p>
    <w:p w14:paraId="6F400B87" w14:textId="77777777" w:rsidR="008E6271" w:rsidRPr="00C91628" w:rsidRDefault="008E6271">
      <w:pP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br w:type="page"/>
      </w:r>
    </w:p>
    <w:p w14:paraId="400AF7C8" w14:textId="77777777" w:rsidR="002948BC" w:rsidRPr="00C91628" w:rsidRDefault="002948BC">
      <w:pPr>
        <w:spacing w:after="0" w:line="240" w:lineRule="auto"/>
        <w:jc w:val="both"/>
        <w:rPr>
          <w:rFonts w:ascii="Times New Roman" w:eastAsia="Times New Roman" w:hAnsi="Times New Roman" w:cs="Times New Roman"/>
          <w:sz w:val="30"/>
          <w:szCs w:val="30"/>
        </w:rPr>
      </w:pPr>
    </w:p>
    <w:p w14:paraId="636DB314"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Подведение итогов факультативного занятия (5 мин)</w:t>
      </w:r>
    </w:p>
    <w:p w14:paraId="027BEE0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Какие виды продукции получают от крупного рогатого скота? Их значение для человека.</w:t>
      </w:r>
    </w:p>
    <w:p w14:paraId="6767E56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Перечислите биологические и хозяйственные особенности крупного рогатого скота.</w:t>
      </w:r>
    </w:p>
    <w:p w14:paraId="17D960B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Кто является диким предком крупного рогатого скота?</w:t>
      </w:r>
    </w:p>
    <w:p w14:paraId="096110D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Назовите сородичей крупного рогатого скота.</w:t>
      </w:r>
    </w:p>
    <w:p w14:paraId="6BD014AB" w14:textId="12AC2D1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Какие породы крупного рогатого скота молочного и мясного направлени</w:t>
      </w:r>
      <w:r w:rsidR="00BA7EAA">
        <w:rPr>
          <w:rFonts w:ascii="Times New Roman" w:eastAsia="Times New Roman" w:hAnsi="Times New Roman" w:cs="Times New Roman"/>
          <w:sz w:val="30"/>
          <w:szCs w:val="30"/>
        </w:rPr>
        <w:t>й</w:t>
      </w:r>
      <w:r w:rsidRPr="00C91628">
        <w:rPr>
          <w:rFonts w:ascii="Times New Roman" w:eastAsia="Times New Roman" w:hAnsi="Times New Roman" w:cs="Times New Roman"/>
          <w:sz w:val="30"/>
          <w:szCs w:val="30"/>
        </w:rPr>
        <w:t xml:space="preserve"> продуктивности разводят в Республике Беларусь?</w:t>
      </w:r>
    </w:p>
    <w:p w14:paraId="113F1C34" w14:textId="77777777" w:rsidR="003A0613" w:rsidRPr="00C91628" w:rsidRDefault="003A0613">
      <w:pPr>
        <w:spacing w:after="0" w:line="240" w:lineRule="auto"/>
        <w:ind w:firstLine="709"/>
        <w:jc w:val="both"/>
        <w:rPr>
          <w:rFonts w:ascii="Times New Roman" w:eastAsia="Times New Roman" w:hAnsi="Times New Roman" w:cs="Times New Roman"/>
          <w:sz w:val="30"/>
          <w:szCs w:val="30"/>
        </w:rPr>
      </w:pPr>
    </w:p>
    <w:p w14:paraId="047952CE" w14:textId="77777777" w:rsidR="003A0613" w:rsidRPr="00C91628" w:rsidRDefault="003A0613">
      <w:pPr>
        <w:spacing w:after="0" w:line="240" w:lineRule="auto"/>
        <w:ind w:firstLine="709"/>
        <w:jc w:val="both"/>
        <w:rPr>
          <w:rFonts w:ascii="Times New Roman" w:eastAsia="Times New Roman" w:hAnsi="Times New Roman" w:cs="Times New Roman"/>
          <w:sz w:val="30"/>
          <w:szCs w:val="30"/>
        </w:rPr>
      </w:pPr>
    </w:p>
    <w:p w14:paraId="34FC37C3" w14:textId="091D6BB4" w:rsidR="003A0613" w:rsidRPr="00C91628" w:rsidRDefault="003A0613" w:rsidP="003A0613">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Ответы к</w:t>
      </w:r>
      <w:r w:rsidR="00BA7EAA">
        <w:rPr>
          <w:rFonts w:ascii="Times New Roman" w:eastAsia="Times New Roman" w:hAnsi="Times New Roman" w:cs="Times New Roman"/>
          <w:sz w:val="30"/>
          <w:szCs w:val="30"/>
        </w:rPr>
        <w:t xml:space="preserve"> з</w:t>
      </w:r>
      <w:r w:rsidRPr="00C91628">
        <w:rPr>
          <w:rFonts w:ascii="Times New Roman" w:eastAsia="Times New Roman" w:hAnsi="Times New Roman" w:cs="Times New Roman"/>
          <w:sz w:val="30"/>
          <w:szCs w:val="30"/>
        </w:rPr>
        <w:t xml:space="preserve">аданию «Лабиринт»: зебу, </w:t>
      </w:r>
      <w:proofErr w:type="spellStart"/>
      <w:r w:rsidRPr="00C91628">
        <w:rPr>
          <w:rFonts w:ascii="Times New Roman" w:eastAsia="Times New Roman" w:hAnsi="Times New Roman" w:cs="Times New Roman"/>
          <w:sz w:val="30"/>
          <w:szCs w:val="30"/>
        </w:rPr>
        <w:t>бантен</w:t>
      </w:r>
      <w:proofErr w:type="spellEnd"/>
      <w:r w:rsidRPr="00C91628">
        <w:rPr>
          <w:rFonts w:ascii="Times New Roman" w:eastAsia="Times New Roman" w:hAnsi="Times New Roman" w:cs="Times New Roman"/>
          <w:sz w:val="30"/>
          <w:szCs w:val="30"/>
        </w:rPr>
        <w:t>, гаур, як, гаял, бизон</w:t>
      </w:r>
      <w:r w:rsidR="00BA7EAA">
        <w:rPr>
          <w:rFonts w:ascii="Times New Roman" w:eastAsia="Times New Roman" w:hAnsi="Times New Roman" w:cs="Times New Roman"/>
          <w:sz w:val="30"/>
          <w:szCs w:val="30"/>
        </w:rPr>
        <w:t>.</w:t>
      </w:r>
    </w:p>
    <w:p w14:paraId="28B5DB09" w14:textId="77777777" w:rsidR="00F3375E" w:rsidRPr="00C91628" w:rsidRDefault="00C022FE">
      <w:pPr>
        <w:spacing w:after="0" w:line="240" w:lineRule="auto"/>
        <w:rPr>
          <w:rFonts w:ascii="Times New Roman" w:hAnsi="Times New Roman" w:cs="Times New Roman"/>
        </w:rPr>
      </w:pPr>
      <w:r w:rsidRPr="00C91628">
        <w:rPr>
          <w:rFonts w:ascii="Times New Roman" w:hAnsi="Times New Roman" w:cs="Times New Roman"/>
        </w:rPr>
        <w:br w:type="page"/>
      </w:r>
    </w:p>
    <w:p w14:paraId="0E8412CD" w14:textId="64D27D8E" w:rsidR="007D0E3A" w:rsidRPr="00C91628" w:rsidRDefault="007D0E3A" w:rsidP="007D0E3A">
      <w:pPr>
        <w:spacing w:after="0" w:line="240" w:lineRule="auto"/>
        <w:jc w:val="center"/>
        <w:rPr>
          <w:rFonts w:ascii="Times New Roman" w:eastAsia="Times New Roman" w:hAnsi="Times New Roman" w:cs="Times New Roman"/>
          <w:b/>
          <w:sz w:val="30"/>
          <w:szCs w:val="30"/>
          <w:lang w:eastAsia="ru-RU"/>
        </w:rPr>
      </w:pPr>
      <w:r w:rsidRPr="00C91628">
        <w:rPr>
          <w:rFonts w:ascii="Times New Roman" w:eastAsia="Times New Roman" w:hAnsi="Times New Roman" w:cs="Times New Roman"/>
          <w:b/>
          <w:sz w:val="30"/>
          <w:szCs w:val="30"/>
          <w:lang w:eastAsia="ru-RU"/>
        </w:rPr>
        <w:lastRenderedPageBreak/>
        <w:t>7.2</w:t>
      </w:r>
      <w:r w:rsidR="00B613B2" w:rsidRPr="00C91628">
        <w:rPr>
          <w:rFonts w:ascii="Times New Roman" w:eastAsia="Times New Roman" w:hAnsi="Times New Roman" w:cs="Times New Roman"/>
          <w:b/>
          <w:sz w:val="30"/>
          <w:szCs w:val="30"/>
          <w:lang w:eastAsia="ru-RU"/>
        </w:rPr>
        <w:t>.</w:t>
      </w:r>
      <w:r w:rsidRPr="00C91628">
        <w:rPr>
          <w:rFonts w:ascii="Times New Roman" w:eastAsia="Times New Roman" w:hAnsi="Times New Roman" w:cs="Times New Roman"/>
          <w:b/>
          <w:sz w:val="30"/>
          <w:szCs w:val="30"/>
          <w:lang w:eastAsia="ru-RU"/>
        </w:rPr>
        <w:t xml:space="preserve"> </w:t>
      </w:r>
      <w:r w:rsidRPr="00C91628">
        <w:rPr>
          <w:rFonts w:ascii="Times New Roman" w:hAnsi="Times New Roman" w:cs="Times New Roman"/>
          <w:b/>
          <w:bCs/>
          <w:sz w:val="30"/>
          <w:szCs w:val="30"/>
        </w:rPr>
        <w:t>Особенности кормления крупного рогатого скота, классификация кормов. Содержание крупного рогатого скота</w:t>
      </w:r>
    </w:p>
    <w:p w14:paraId="7BD20023" w14:textId="77777777" w:rsidR="007D0E3A" w:rsidRPr="00C91628" w:rsidRDefault="007D0E3A" w:rsidP="007D0E3A">
      <w:pPr>
        <w:shd w:val="clear" w:color="auto" w:fill="FFFFFF"/>
        <w:spacing w:after="0" w:line="240" w:lineRule="auto"/>
        <w:ind w:firstLine="709"/>
        <w:jc w:val="center"/>
        <w:rPr>
          <w:rFonts w:ascii="Times New Roman" w:hAnsi="Times New Roman" w:cs="Times New Roman"/>
          <w:b/>
          <w:bCs/>
          <w:sz w:val="30"/>
          <w:szCs w:val="30"/>
        </w:rPr>
      </w:pPr>
    </w:p>
    <w:p w14:paraId="425C2B5C" w14:textId="77777777" w:rsidR="007D0E3A" w:rsidRPr="00C91628" w:rsidRDefault="007D0E3A" w:rsidP="007D0E3A">
      <w:pPr>
        <w:shd w:val="clear" w:color="auto" w:fill="FFFFFF"/>
        <w:spacing w:after="0" w:line="240" w:lineRule="auto"/>
        <w:jc w:val="center"/>
        <w:rPr>
          <w:rFonts w:ascii="Times New Roman" w:hAnsi="Times New Roman" w:cs="Times New Roman"/>
          <w:b/>
          <w:bCs/>
          <w:sz w:val="30"/>
          <w:szCs w:val="30"/>
        </w:rPr>
      </w:pPr>
      <w:r w:rsidRPr="00C91628">
        <w:rPr>
          <w:rFonts w:ascii="Times New Roman" w:hAnsi="Times New Roman" w:cs="Times New Roman"/>
          <w:b/>
          <w:bCs/>
          <w:sz w:val="30"/>
          <w:szCs w:val="30"/>
        </w:rPr>
        <w:t>1. Организационный момент (5 мин)</w:t>
      </w:r>
    </w:p>
    <w:p w14:paraId="64F850F2"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hAnsi="Times New Roman" w:cs="Times New Roman"/>
          <w:bCs/>
          <w:sz w:val="30"/>
          <w:szCs w:val="30"/>
        </w:rPr>
        <w:t>Цель занятия:</w:t>
      </w:r>
      <w:r w:rsidRPr="00C91628">
        <w:rPr>
          <w:rFonts w:ascii="Times New Roman" w:eastAsia="Times New Roman" w:hAnsi="Times New Roman" w:cs="Times New Roman"/>
          <w:sz w:val="30"/>
          <w:szCs w:val="30"/>
          <w:lang w:eastAsia="ru-RU"/>
        </w:rPr>
        <w:t xml:space="preserve"> ознакомить учащихся с особенностями кормления и содержания крупного рогатого скота, классификацией кормов, используемых в скотоводстве. </w:t>
      </w:r>
    </w:p>
    <w:p w14:paraId="25463CAA"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p>
    <w:p w14:paraId="12921D0D" w14:textId="77777777" w:rsidR="007D0E3A" w:rsidRPr="00C91628" w:rsidRDefault="007D0E3A" w:rsidP="007D0E3A">
      <w:pPr>
        <w:shd w:val="clear" w:color="auto" w:fill="FFFFFF"/>
        <w:spacing w:after="0" w:line="240" w:lineRule="auto"/>
        <w:jc w:val="center"/>
        <w:rPr>
          <w:rFonts w:ascii="Times New Roman" w:hAnsi="Times New Roman" w:cs="Times New Roman"/>
          <w:b/>
          <w:bCs/>
          <w:sz w:val="30"/>
          <w:szCs w:val="30"/>
        </w:rPr>
      </w:pPr>
      <w:r w:rsidRPr="00C91628">
        <w:rPr>
          <w:rFonts w:ascii="Times New Roman" w:hAnsi="Times New Roman" w:cs="Times New Roman"/>
          <w:b/>
          <w:bCs/>
          <w:sz w:val="30"/>
          <w:szCs w:val="30"/>
        </w:rPr>
        <w:t>2. Актуализация знаний и умений учащихся к изучению новой темы (3–5 мин)</w:t>
      </w:r>
    </w:p>
    <w:p w14:paraId="0A7146A8"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 xml:space="preserve">1. Особенности кормления крупного рогатого скота. </w:t>
      </w:r>
    </w:p>
    <w:p w14:paraId="36B040B9"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2. Классификация кормов, используемых в скотоводстве.</w:t>
      </w:r>
    </w:p>
    <w:p w14:paraId="22AFBAB2" w14:textId="77777777" w:rsidR="007D0E3A" w:rsidRPr="00C91628" w:rsidRDefault="007D0E3A" w:rsidP="007D0E3A">
      <w:pPr>
        <w:spacing w:after="0" w:line="240" w:lineRule="auto"/>
        <w:ind w:firstLine="709"/>
        <w:jc w:val="both"/>
        <w:rPr>
          <w:rFonts w:ascii="Times New Roman" w:hAnsi="Times New Roman" w:cs="Times New Roman"/>
          <w:sz w:val="30"/>
          <w:szCs w:val="30"/>
        </w:rPr>
      </w:pPr>
      <w:r w:rsidRPr="00C91628">
        <w:rPr>
          <w:rFonts w:ascii="Times New Roman" w:eastAsia="Times New Roman" w:hAnsi="Times New Roman" w:cs="Times New Roman"/>
          <w:sz w:val="30"/>
          <w:szCs w:val="30"/>
          <w:lang w:eastAsia="ru-RU"/>
        </w:rPr>
        <w:t xml:space="preserve">3. </w:t>
      </w:r>
      <w:r w:rsidRPr="00C91628">
        <w:rPr>
          <w:rFonts w:ascii="Times New Roman" w:hAnsi="Times New Roman" w:cs="Times New Roman"/>
          <w:sz w:val="30"/>
          <w:szCs w:val="30"/>
        </w:rPr>
        <w:t>Содержание крупного рогатого скота.</w:t>
      </w:r>
    </w:p>
    <w:p w14:paraId="4A9A0F10" w14:textId="77777777" w:rsidR="007D0E3A" w:rsidRPr="00C91628" w:rsidRDefault="007D0E3A" w:rsidP="007D0E3A">
      <w:pPr>
        <w:shd w:val="clear" w:color="auto" w:fill="FFFFFF"/>
        <w:spacing w:after="0" w:line="240" w:lineRule="auto"/>
        <w:ind w:firstLine="709"/>
        <w:jc w:val="center"/>
        <w:rPr>
          <w:rFonts w:ascii="Times New Roman" w:hAnsi="Times New Roman" w:cs="Times New Roman"/>
          <w:b/>
          <w:bCs/>
          <w:sz w:val="30"/>
          <w:szCs w:val="30"/>
        </w:rPr>
      </w:pPr>
    </w:p>
    <w:p w14:paraId="1340AED5" w14:textId="77777777" w:rsidR="007D0E3A" w:rsidRPr="00C91628" w:rsidRDefault="007D0E3A" w:rsidP="007D0E3A">
      <w:pPr>
        <w:shd w:val="clear" w:color="auto" w:fill="FFFFFF"/>
        <w:spacing w:after="0" w:line="240" w:lineRule="auto"/>
        <w:jc w:val="center"/>
        <w:rPr>
          <w:rFonts w:ascii="Times New Roman" w:hAnsi="Times New Roman" w:cs="Times New Roman"/>
          <w:b/>
          <w:bCs/>
          <w:sz w:val="30"/>
          <w:szCs w:val="30"/>
        </w:rPr>
      </w:pPr>
      <w:r w:rsidRPr="00C91628">
        <w:rPr>
          <w:rFonts w:ascii="Times New Roman" w:hAnsi="Times New Roman" w:cs="Times New Roman"/>
          <w:b/>
          <w:bCs/>
          <w:sz w:val="30"/>
          <w:szCs w:val="30"/>
        </w:rPr>
        <w:t>3. Объяснение нового материала (37–40 мин)</w:t>
      </w:r>
    </w:p>
    <w:p w14:paraId="1A2698BB" w14:textId="77777777" w:rsidR="00AC3564"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b/>
          <w:sz w:val="30"/>
          <w:szCs w:val="30"/>
          <w:lang w:eastAsia="ru-RU"/>
        </w:rPr>
        <w:t>Особенности кормления крупного рогатого скота</w:t>
      </w:r>
      <w:r w:rsidRPr="00C91628">
        <w:rPr>
          <w:rFonts w:ascii="Times New Roman" w:eastAsia="Times New Roman" w:hAnsi="Times New Roman" w:cs="Times New Roman"/>
          <w:sz w:val="30"/>
          <w:szCs w:val="30"/>
          <w:lang w:eastAsia="ru-RU"/>
        </w:rPr>
        <w:t xml:space="preserve">. </w:t>
      </w:r>
    </w:p>
    <w:p w14:paraId="741F4C96" w14:textId="159A092E" w:rsidR="00AC3564" w:rsidRPr="00C91628" w:rsidRDefault="00AC3564"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Продуктивность животных находится в полной зависимости от состояния в хозяйстве кормовой базы, то есть от способности обеспечить животных кормами с учетом их продуктивности и возраста.</w:t>
      </w:r>
    </w:p>
    <w:p w14:paraId="37D27108" w14:textId="5CDA6AE9" w:rsidR="00AC3564" w:rsidRPr="00C91628" w:rsidRDefault="00AC3564"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 xml:space="preserve">Корма играют решающую роль не только как основной источник продуктивности животных, но и в значительной степени характеризуют эффективность производства отрасли, так как более 50% затрат ложится именно на кормление. Крупный рогатый скот относится к жвачным животным. Особенностью жвачных является многокамерный желудок, </w:t>
      </w:r>
      <w:r w:rsidRPr="00C91628">
        <w:rPr>
          <w:rFonts w:ascii="Times New Roman" w:hAnsi="Times New Roman" w:cs="Times New Roman"/>
          <w:sz w:val="30"/>
          <w:szCs w:val="30"/>
        </w:rPr>
        <w:t>состоящий из четырех отделов</w:t>
      </w:r>
      <w:r w:rsidRPr="00C91628">
        <w:rPr>
          <w:rFonts w:ascii="Times New Roman" w:eastAsia="Times New Roman" w:hAnsi="Times New Roman" w:cs="Times New Roman"/>
          <w:sz w:val="30"/>
          <w:szCs w:val="30"/>
          <w:lang w:eastAsia="ru-RU"/>
        </w:rPr>
        <w:t>, а именно</w:t>
      </w:r>
      <w:r w:rsidR="00D8269B">
        <w:rPr>
          <w:rFonts w:ascii="Times New Roman" w:eastAsia="Times New Roman" w:hAnsi="Times New Roman" w:cs="Times New Roman"/>
          <w:sz w:val="30"/>
          <w:szCs w:val="30"/>
          <w:lang w:eastAsia="ru-RU"/>
        </w:rPr>
        <w:t>:</w:t>
      </w:r>
      <w:r w:rsidRPr="00C91628">
        <w:rPr>
          <w:rFonts w:ascii="Times New Roman" w:eastAsia="Times New Roman" w:hAnsi="Times New Roman" w:cs="Times New Roman"/>
          <w:sz w:val="30"/>
          <w:szCs w:val="30"/>
          <w:lang w:eastAsia="ru-RU"/>
        </w:rPr>
        <w:t xml:space="preserve"> рубца, сетки, книжки и сычуга. Прежде чем попасть в сычуг </w:t>
      </w:r>
      <w:r w:rsidR="00D07148" w:rsidRPr="00C91628">
        <w:rPr>
          <w:rFonts w:ascii="Times New Roman" w:eastAsia="Times New Roman" w:hAnsi="Times New Roman" w:cs="Times New Roman"/>
          <w:sz w:val="30"/>
          <w:szCs w:val="30"/>
          <w:lang w:eastAsia="ru-RU"/>
        </w:rPr>
        <w:t>–</w:t>
      </w:r>
      <w:r w:rsidRPr="00C91628">
        <w:rPr>
          <w:rFonts w:ascii="Times New Roman" w:eastAsia="Times New Roman" w:hAnsi="Times New Roman" w:cs="Times New Roman"/>
          <w:sz w:val="30"/>
          <w:szCs w:val="30"/>
          <w:lang w:eastAsia="ru-RU"/>
        </w:rPr>
        <w:t xml:space="preserve"> собственно желудок, растительный корм в </w:t>
      </w:r>
      <w:proofErr w:type="spellStart"/>
      <w:r w:rsidRPr="00C91628">
        <w:rPr>
          <w:rFonts w:ascii="Times New Roman" w:eastAsia="Times New Roman" w:hAnsi="Times New Roman" w:cs="Times New Roman"/>
          <w:sz w:val="30"/>
          <w:szCs w:val="30"/>
          <w:lang w:eastAsia="ru-RU"/>
        </w:rPr>
        <w:t>преджелудках</w:t>
      </w:r>
      <w:proofErr w:type="spellEnd"/>
      <w:r w:rsidRPr="00C91628">
        <w:rPr>
          <w:rFonts w:ascii="Times New Roman" w:eastAsia="Times New Roman" w:hAnsi="Times New Roman" w:cs="Times New Roman"/>
          <w:sz w:val="30"/>
          <w:szCs w:val="30"/>
          <w:lang w:eastAsia="ru-RU"/>
        </w:rPr>
        <w:t xml:space="preserve"> подвергается действию микроорганизмов, простейших организмов, ферментов и благодаря этому усваивается более полно. Поэтому животные хорошо переваривают растительные корма: сочные, зерновые, грубые, отходы различных пищевых производств.</w:t>
      </w:r>
    </w:p>
    <w:p w14:paraId="5552B610" w14:textId="48F90F17" w:rsidR="00D07148" w:rsidRPr="00C91628" w:rsidRDefault="00D07148" w:rsidP="00D07148">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Сочными называются корма, содержащие в своем составе большое</w:t>
      </w:r>
      <w:r w:rsidR="00D8269B">
        <w:rPr>
          <w:rFonts w:ascii="Times New Roman" w:eastAsia="Times New Roman" w:hAnsi="Times New Roman" w:cs="Times New Roman"/>
          <w:sz w:val="30"/>
          <w:szCs w:val="30"/>
          <w:lang w:eastAsia="ru-RU"/>
        </w:rPr>
        <w:t xml:space="preserve"> количество</w:t>
      </w:r>
      <w:r w:rsidRPr="00C91628">
        <w:rPr>
          <w:rFonts w:ascii="Times New Roman" w:eastAsia="Times New Roman" w:hAnsi="Times New Roman" w:cs="Times New Roman"/>
          <w:sz w:val="30"/>
          <w:szCs w:val="30"/>
          <w:lang w:eastAsia="ru-RU"/>
        </w:rPr>
        <w:t xml:space="preserve"> влаги: например, свекла, трава, силос и другие. Корма, содержащие мало влаги и много клетчатки, называются грубыми. К ним относятся сено, солома, веточный корм.</w:t>
      </w:r>
    </w:p>
    <w:p w14:paraId="611F5C73" w14:textId="77777777" w:rsidR="00D07148" w:rsidRPr="00C91628" w:rsidRDefault="00D07148" w:rsidP="00D07148">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Зерновой корм, обладающий высокой питательностью, называют еще концентрированным. К группе концентратов относят также жмыхи и шроты, имеющие в своем составе в значительном количестве питательные (протеин, жир), минеральные вещества и витамины.</w:t>
      </w:r>
    </w:p>
    <w:p w14:paraId="3D66C5F8" w14:textId="56C23B3B" w:rsidR="00AC3564" w:rsidRPr="00C91628" w:rsidRDefault="00D07148" w:rsidP="00D07148">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Для получения высокой молочной или мясной продуктивности животных в рационы вводят корма животн</w:t>
      </w:r>
      <w:r w:rsidR="004E5536">
        <w:rPr>
          <w:rFonts w:ascii="Times New Roman" w:eastAsia="Times New Roman" w:hAnsi="Times New Roman" w:cs="Times New Roman"/>
          <w:sz w:val="30"/>
          <w:szCs w:val="30"/>
          <w:lang w:eastAsia="ru-RU"/>
        </w:rPr>
        <w:t>ого происхождения (мясо</w:t>
      </w:r>
      <w:r w:rsidRPr="00C91628">
        <w:rPr>
          <w:rFonts w:ascii="Times New Roman" w:eastAsia="Times New Roman" w:hAnsi="Times New Roman" w:cs="Times New Roman"/>
          <w:sz w:val="30"/>
          <w:szCs w:val="30"/>
          <w:lang w:eastAsia="ru-RU"/>
        </w:rPr>
        <w:t xml:space="preserve">костная, костная мука), минеральные вещества (поваренная соль, </w:t>
      </w:r>
      <w:r w:rsidRPr="00C91628">
        <w:rPr>
          <w:rFonts w:ascii="Times New Roman" w:eastAsia="Times New Roman" w:hAnsi="Times New Roman" w:cs="Times New Roman"/>
          <w:sz w:val="30"/>
          <w:szCs w:val="30"/>
          <w:lang w:eastAsia="ru-RU"/>
        </w:rPr>
        <w:lastRenderedPageBreak/>
        <w:t>диаммонийфосфат, преципитат и другие), витамины группы A, D, E</w:t>
      </w:r>
      <w:r w:rsidRPr="00C91628">
        <w:rPr>
          <w:rFonts w:ascii="Times New Roman" w:eastAsia="Times New Roman" w:hAnsi="Times New Roman" w:cs="Times New Roman"/>
          <w:sz w:val="30"/>
          <w:szCs w:val="30"/>
          <w:vertAlign w:val="subscript"/>
          <w:lang w:eastAsia="ru-RU"/>
        </w:rPr>
        <w:t>1</w:t>
      </w:r>
      <w:r w:rsidRPr="00C91628">
        <w:rPr>
          <w:rFonts w:ascii="Times New Roman" w:eastAsia="Times New Roman" w:hAnsi="Times New Roman" w:cs="Times New Roman"/>
          <w:sz w:val="30"/>
          <w:szCs w:val="30"/>
          <w:lang w:eastAsia="ru-RU"/>
        </w:rPr>
        <w:t>, B</w:t>
      </w:r>
      <w:r w:rsidRPr="00C91628">
        <w:rPr>
          <w:rFonts w:ascii="Times New Roman" w:eastAsia="Times New Roman" w:hAnsi="Times New Roman" w:cs="Times New Roman"/>
          <w:sz w:val="30"/>
          <w:szCs w:val="30"/>
          <w:vertAlign w:val="subscript"/>
          <w:lang w:eastAsia="ru-RU"/>
        </w:rPr>
        <w:t>1</w:t>
      </w:r>
      <w:r w:rsidRPr="00C91628">
        <w:rPr>
          <w:rFonts w:ascii="Times New Roman" w:eastAsia="Times New Roman" w:hAnsi="Times New Roman" w:cs="Times New Roman"/>
          <w:sz w:val="30"/>
          <w:szCs w:val="30"/>
          <w:lang w:eastAsia="ru-RU"/>
        </w:rPr>
        <w:t>, B</w:t>
      </w:r>
      <w:r w:rsidRPr="00C91628">
        <w:rPr>
          <w:rFonts w:ascii="Times New Roman" w:eastAsia="Times New Roman" w:hAnsi="Times New Roman" w:cs="Times New Roman"/>
          <w:sz w:val="30"/>
          <w:szCs w:val="30"/>
          <w:vertAlign w:val="subscript"/>
          <w:lang w:eastAsia="ru-RU"/>
        </w:rPr>
        <w:t>2</w:t>
      </w:r>
      <w:r w:rsidRPr="00C91628">
        <w:rPr>
          <w:rFonts w:ascii="Times New Roman" w:eastAsia="Times New Roman" w:hAnsi="Times New Roman" w:cs="Times New Roman"/>
          <w:sz w:val="30"/>
          <w:szCs w:val="30"/>
          <w:lang w:eastAsia="ru-RU"/>
        </w:rPr>
        <w:t>, B</w:t>
      </w:r>
      <w:r w:rsidRPr="00C91628">
        <w:rPr>
          <w:rFonts w:ascii="Times New Roman" w:eastAsia="Times New Roman" w:hAnsi="Times New Roman" w:cs="Times New Roman"/>
          <w:sz w:val="30"/>
          <w:szCs w:val="30"/>
          <w:vertAlign w:val="subscript"/>
          <w:lang w:eastAsia="ru-RU"/>
        </w:rPr>
        <w:t>4</w:t>
      </w:r>
      <w:r w:rsidRPr="00C91628">
        <w:rPr>
          <w:rFonts w:ascii="Times New Roman" w:eastAsia="Times New Roman" w:hAnsi="Times New Roman" w:cs="Times New Roman"/>
          <w:sz w:val="30"/>
          <w:szCs w:val="30"/>
          <w:lang w:eastAsia="ru-RU"/>
        </w:rPr>
        <w:t>, B</w:t>
      </w:r>
      <w:r w:rsidRPr="00C91628">
        <w:rPr>
          <w:rFonts w:ascii="Times New Roman" w:eastAsia="Times New Roman" w:hAnsi="Times New Roman" w:cs="Times New Roman"/>
          <w:sz w:val="30"/>
          <w:szCs w:val="30"/>
          <w:vertAlign w:val="subscript"/>
          <w:lang w:eastAsia="ru-RU"/>
        </w:rPr>
        <w:t>5</w:t>
      </w:r>
      <w:r w:rsidRPr="00C91628">
        <w:rPr>
          <w:rFonts w:ascii="Times New Roman" w:eastAsia="Times New Roman" w:hAnsi="Times New Roman" w:cs="Times New Roman"/>
          <w:sz w:val="30"/>
          <w:szCs w:val="30"/>
          <w:lang w:eastAsia="ru-RU"/>
        </w:rPr>
        <w:t>, B</w:t>
      </w:r>
      <w:r w:rsidRPr="00C91628">
        <w:rPr>
          <w:rFonts w:ascii="Times New Roman" w:eastAsia="Times New Roman" w:hAnsi="Times New Roman" w:cs="Times New Roman"/>
          <w:sz w:val="30"/>
          <w:szCs w:val="30"/>
          <w:vertAlign w:val="subscript"/>
          <w:lang w:eastAsia="ru-RU"/>
        </w:rPr>
        <w:t>12</w:t>
      </w:r>
      <w:r w:rsidRPr="00C91628">
        <w:rPr>
          <w:rFonts w:ascii="Times New Roman" w:eastAsia="Times New Roman" w:hAnsi="Times New Roman" w:cs="Times New Roman"/>
          <w:sz w:val="30"/>
          <w:szCs w:val="30"/>
          <w:lang w:eastAsia="ru-RU"/>
        </w:rPr>
        <w:t>.</w:t>
      </w:r>
    </w:p>
    <w:p w14:paraId="1B96A962" w14:textId="77777777" w:rsidR="007D0E3A" w:rsidRPr="00C91628" w:rsidRDefault="007D0E3A" w:rsidP="007D0E3A">
      <w:pPr>
        <w:spacing w:after="0" w:line="240" w:lineRule="auto"/>
        <w:ind w:firstLine="709"/>
        <w:jc w:val="both"/>
        <w:rPr>
          <w:rFonts w:ascii="Times New Roman" w:eastAsia="Times New Roman" w:hAnsi="Times New Roman" w:cs="Times New Roman"/>
          <w:b/>
          <w:sz w:val="30"/>
          <w:szCs w:val="30"/>
          <w:lang w:eastAsia="ru-RU"/>
        </w:rPr>
      </w:pPr>
      <w:r w:rsidRPr="00C91628">
        <w:rPr>
          <w:rFonts w:ascii="Times New Roman" w:eastAsia="Times New Roman" w:hAnsi="Times New Roman" w:cs="Times New Roman"/>
          <w:b/>
          <w:sz w:val="30"/>
          <w:szCs w:val="30"/>
          <w:lang w:eastAsia="ru-RU"/>
        </w:rPr>
        <w:t>Классификация кормов, используемых в скотоводстве.</w:t>
      </w:r>
    </w:p>
    <w:p w14:paraId="7DECE2AC" w14:textId="77777777" w:rsidR="007D0E3A" w:rsidRPr="00C91628" w:rsidRDefault="007D0E3A" w:rsidP="007D0E3A">
      <w:pPr>
        <w:pStyle w:val="affff0"/>
        <w:ind w:firstLine="709"/>
        <w:jc w:val="both"/>
        <w:rPr>
          <w:b w:val="0"/>
          <w:i w:val="0"/>
          <w:sz w:val="30"/>
          <w:szCs w:val="30"/>
        </w:rPr>
      </w:pPr>
      <w:r w:rsidRPr="00C91628">
        <w:rPr>
          <w:b w:val="0"/>
          <w:i w:val="0"/>
          <w:sz w:val="30"/>
          <w:szCs w:val="30"/>
        </w:rPr>
        <w:t>Все корма, используемые в скотоводстве, можно разделить на несколько групп:</w:t>
      </w:r>
    </w:p>
    <w:p w14:paraId="03C0EB08" w14:textId="4154E7CA" w:rsidR="007D0E3A" w:rsidRPr="00C91628" w:rsidRDefault="007D0E3A" w:rsidP="007D0E3A">
      <w:pPr>
        <w:pStyle w:val="affff0"/>
        <w:ind w:firstLine="709"/>
        <w:jc w:val="both"/>
        <w:rPr>
          <w:b w:val="0"/>
          <w:i w:val="0"/>
          <w:sz w:val="30"/>
          <w:szCs w:val="30"/>
        </w:rPr>
      </w:pPr>
      <w:r w:rsidRPr="00C91628">
        <w:rPr>
          <w:b w:val="0"/>
          <w:i w:val="0"/>
          <w:sz w:val="30"/>
          <w:szCs w:val="30"/>
        </w:rPr>
        <w:t>грубые (сено, солома);</w:t>
      </w:r>
    </w:p>
    <w:p w14:paraId="1B053FD7" w14:textId="349F1218" w:rsidR="007D0E3A" w:rsidRPr="00C91628" w:rsidRDefault="007D0E3A" w:rsidP="007D0E3A">
      <w:pPr>
        <w:pStyle w:val="affff0"/>
        <w:ind w:firstLine="709"/>
        <w:jc w:val="both"/>
        <w:rPr>
          <w:b w:val="0"/>
          <w:i w:val="0"/>
          <w:sz w:val="30"/>
          <w:szCs w:val="30"/>
        </w:rPr>
      </w:pPr>
      <w:r w:rsidRPr="00C91628">
        <w:rPr>
          <w:b w:val="0"/>
          <w:i w:val="0"/>
          <w:sz w:val="30"/>
          <w:szCs w:val="30"/>
        </w:rPr>
        <w:t>зеленые (трава пастбищ и зеленых подкормок);</w:t>
      </w:r>
    </w:p>
    <w:p w14:paraId="336EDBD8" w14:textId="752B5FCF" w:rsidR="007D0E3A" w:rsidRPr="00C91628" w:rsidRDefault="007D0E3A" w:rsidP="007D0E3A">
      <w:pPr>
        <w:pStyle w:val="affff0"/>
        <w:ind w:firstLine="709"/>
        <w:jc w:val="both"/>
        <w:rPr>
          <w:b w:val="0"/>
          <w:i w:val="0"/>
          <w:sz w:val="30"/>
          <w:szCs w:val="30"/>
        </w:rPr>
      </w:pPr>
      <w:r w:rsidRPr="00C91628">
        <w:rPr>
          <w:b w:val="0"/>
          <w:i w:val="0"/>
          <w:sz w:val="30"/>
          <w:szCs w:val="30"/>
        </w:rPr>
        <w:t xml:space="preserve">сочные (силос, сенаж, </w:t>
      </w:r>
      <w:proofErr w:type="spellStart"/>
      <w:r w:rsidRPr="00C91628">
        <w:rPr>
          <w:b w:val="0"/>
          <w:i w:val="0"/>
          <w:sz w:val="30"/>
          <w:szCs w:val="30"/>
        </w:rPr>
        <w:t>корнеклубнеплоды</w:t>
      </w:r>
      <w:proofErr w:type="spellEnd"/>
      <w:r w:rsidRPr="00C91628">
        <w:rPr>
          <w:b w:val="0"/>
          <w:i w:val="0"/>
          <w:sz w:val="30"/>
          <w:szCs w:val="30"/>
        </w:rPr>
        <w:t xml:space="preserve"> и другие);</w:t>
      </w:r>
    </w:p>
    <w:p w14:paraId="3EF4C4E9" w14:textId="222D6C17" w:rsidR="007D0E3A" w:rsidRPr="00C91628" w:rsidRDefault="007D0E3A" w:rsidP="007D0E3A">
      <w:pPr>
        <w:pStyle w:val="affff0"/>
        <w:ind w:firstLine="709"/>
        <w:jc w:val="both"/>
        <w:rPr>
          <w:b w:val="0"/>
          <w:i w:val="0"/>
          <w:sz w:val="30"/>
          <w:szCs w:val="30"/>
        </w:rPr>
      </w:pPr>
      <w:r w:rsidRPr="00C91628">
        <w:rPr>
          <w:b w:val="0"/>
          <w:i w:val="0"/>
          <w:sz w:val="30"/>
          <w:szCs w:val="30"/>
        </w:rPr>
        <w:t>отходы пищевых производств (при производстве спирта из зерна – барда; сахара – свекловичный жом);</w:t>
      </w:r>
    </w:p>
    <w:p w14:paraId="4F32F782" w14:textId="4C2109AF" w:rsidR="007D0E3A" w:rsidRPr="00C91628" w:rsidRDefault="007D0E3A" w:rsidP="007D0E3A">
      <w:pPr>
        <w:pStyle w:val="affff0"/>
        <w:ind w:firstLine="709"/>
        <w:jc w:val="both"/>
        <w:rPr>
          <w:b w:val="0"/>
          <w:i w:val="0"/>
          <w:sz w:val="30"/>
          <w:szCs w:val="30"/>
        </w:rPr>
      </w:pPr>
      <w:r w:rsidRPr="00C91628">
        <w:rPr>
          <w:b w:val="0"/>
          <w:i w:val="0"/>
          <w:sz w:val="30"/>
          <w:szCs w:val="30"/>
        </w:rPr>
        <w:t>концентрированные (комбикорма, зерно, жмыхи, шроты и др.);</w:t>
      </w:r>
    </w:p>
    <w:p w14:paraId="714E2066" w14:textId="6930BBEB" w:rsidR="007D0E3A" w:rsidRPr="00C91628" w:rsidRDefault="007D0E3A" w:rsidP="007D0E3A">
      <w:pPr>
        <w:pStyle w:val="affff0"/>
        <w:ind w:firstLine="709"/>
        <w:jc w:val="both"/>
        <w:rPr>
          <w:b w:val="0"/>
          <w:i w:val="0"/>
          <w:sz w:val="30"/>
          <w:szCs w:val="30"/>
        </w:rPr>
      </w:pPr>
      <w:r w:rsidRPr="00C91628">
        <w:rPr>
          <w:b w:val="0"/>
          <w:i w:val="0"/>
          <w:sz w:val="30"/>
          <w:szCs w:val="30"/>
        </w:rPr>
        <w:t>корма микробиологического синтеза (дрожжи);</w:t>
      </w:r>
    </w:p>
    <w:p w14:paraId="5D3DD1A7" w14:textId="36097647" w:rsidR="007D0E3A" w:rsidRPr="00C91628" w:rsidRDefault="007D0E3A" w:rsidP="007D0E3A">
      <w:pPr>
        <w:pStyle w:val="affff0"/>
        <w:ind w:firstLine="709"/>
        <w:jc w:val="both"/>
        <w:rPr>
          <w:b w:val="0"/>
          <w:i w:val="0"/>
          <w:spacing w:val="2"/>
          <w:sz w:val="30"/>
          <w:szCs w:val="30"/>
        </w:rPr>
      </w:pPr>
      <w:r w:rsidRPr="00C91628">
        <w:rPr>
          <w:b w:val="0"/>
          <w:i w:val="0"/>
          <w:spacing w:val="2"/>
          <w:sz w:val="30"/>
          <w:szCs w:val="30"/>
        </w:rPr>
        <w:t>минеральные и витаминные добавки.</w:t>
      </w:r>
    </w:p>
    <w:p w14:paraId="62402022" w14:textId="77777777" w:rsidR="007D0E3A" w:rsidRPr="00C91628" w:rsidRDefault="007D0E3A" w:rsidP="007D0E3A">
      <w:pPr>
        <w:spacing w:after="0" w:line="240" w:lineRule="auto"/>
        <w:ind w:firstLine="709"/>
        <w:jc w:val="both"/>
        <w:rPr>
          <w:rFonts w:ascii="Times New Roman" w:hAnsi="Times New Roman" w:cs="Times New Roman"/>
          <w:sz w:val="30"/>
          <w:szCs w:val="30"/>
        </w:rPr>
      </w:pPr>
      <w:r w:rsidRPr="00C91628">
        <w:rPr>
          <w:rFonts w:ascii="Times New Roman" w:hAnsi="Times New Roman" w:cs="Times New Roman"/>
          <w:sz w:val="30"/>
          <w:szCs w:val="30"/>
        </w:rPr>
        <w:t>Знание химического состава различных видов кормов и норм их скармливания в различные физиологические периоды жизни животных позволяет подбирать для скота кормовые смеси, содержащие все питательные вещества в оптимальных соотношениях.</w:t>
      </w:r>
    </w:p>
    <w:p w14:paraId="511DAA04" w14:textId="77777777" w:rsidR="007D0E3A" w:rsidRPr="00C91628" w:rsidRDefault="007D0E3A" w:rsidP="007D0E3A">
      <w:pPr>
        <w:spacing w:after="0" w:line="240" w:lineRule="auto"/>
        <w:ind w:firstLine="709"/>
        <w:jc w:val="both"/>
        <w:rPr>
          <w:rFonts w:ascii="Times New Roman" w:hAnsi="Times New Roman" w:cs="Times New Roman"/>
          <w:b/>
          <w:sz w:val="30"/>
          <w:szCs w:val="30"/>
        </w:rPr>
      </w:pPr>
      <w:r w:rsidRPr="00C91628">
        <w:rPr>
          <w:rFonts w:ascii="Times New Roman" w:hAnsi="Times New Roman" w:cs="Times New Roman"/>
          <w:b/>
          <w:sz w:val="30"/>
          <w:szCs w:val="30"/>
        </w:rPr>
        <w:t>Содержание крупного рогатого скота.</w:t>
      </w:r>
    </w:p>
    <w:p w14:paraId="2A898F34" w14:textId="356A3E7E" w:rsidR="00406982" w:rsidRPr="00C91628" w:rsidRDefault="00406982" w:rsidP="007D0E3A">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Проживание животных на фермах или крупных скотоводческих хозяйствах можно организовать по разным методикам. Их выбор зависит от климатических особенностей, размера свободных территорий, поголовья скота, количества работников, ухаживающих за животными. Подбирается подходящая схема содержания скота или комбинация из нескольких методов для увеличения молочно-мясной производительности.</w:t>
      </w:r>
    </w:p>
    <w:p w14:paraId="24F410DF" w14:textId="657ACE63" w:rsidR="00406982" w:rsidRPr="00C91628" w:rsidRDefault="00406982" w:rsidP="00406982">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В фермерских хозяйствах примен</w:t>
      </w:r>
      <w:r w:rsidR="00D54030">
        <w:rPr>
          <w:rFonts w:ascii="Times New Roman" w:hAnsi="Times New Roman" w:cs="Times New Roman"/>
          <w:bCs/>
          <w:sz w:val="30"/>
          <w:szCs w:val="30"/>
        </w:rPr>
        <w:t>яют несколько систем содержания.</w:t>
      </w:r>
    </w:p>
    <w:p w14:paraId="1C83FBE5" w14:textId="77777777" w:rsidR="00406982" w:rsidRPr="00C91628" w:rsidRDefault="00406982" w:rsidP="00406982">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
          <w:bCs/>
          <w:sz w:val="30"/>
          <w:szCs w:val="30"/>
        </w:rPr>
        <w:t>Стойловая</w:t>
      </w:r>
      <w:r w:rsidRPr="00C91628">
        <w:rPr>
          <w:rFonts w:ascii="Times New Roman" w:hAnsi="Times New Roman" w:cs="Times New Roman"/>
          <w:bCs/>
          <w:sz w:val="30"/>
          <w:szCs w:val="30"/>
        </w:rPr>
        <w:t> – используется на фермах с высокой численностью коров при отсутствии пастбищных площадей. Животные круглый год находятся в помещении. Летом организуется кормление скота в специальных дворах.</w:t>
      </w:r>
    </w:p>
    <w:p w14:paraId="75060807" w14:textId="77777777" w:rsidR="00F94E2E" w:rsidRPr="00C91628" w:rsidRDefault="00F94E2E" w:rsidP="00406982">
      <w:pPr>
        <w:spacing w:after="0" w:line="240" w:lineRule="auto"/>
        <w:ind w:firstLine="709"/>
        <w:jc w:val="both"/>
        <w:rPr>
          <w:rFonts w:ascii="Times New Roman" w:hAnsi="Times New Roman" w:cs="Times New Roman"/>
          <w:bCs/>
          <w:sz w:val="30"/>
          <w:szCs w:val="30"/>
        </w:rPr>
      </w:pPr>
    </w:p>
    <w:p w14:paraId="50C76B1E" w14:textId="296587E9" w:rsidR="00F94E2E" w:rsidRPr="00C91628" w:rsidRDefault="00F94E2E" w:rsidP="00F94E2E">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456F8685" wp14:editId="79E9DF50">
            <wp:extent cx="3333750" cy="2267697"/>
            <wp:effectExtent l="0" t="0" r="0" b="0"/>
            <wp:docPr id="639071651" name="Рисунок 2" descr="Стойловая система содержания К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ойловая система содержания КРС"/>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353461" cy="2281105"/>
                    </a:xfrm>
                    <a:prstGeom prst="rect">
                      <a:avLst/>
                    </a:prstGeom>
                    <a:noFill/>
                    <a:ln>
                      <a:noFill/>
                    </a:ln>
                  </pic:spPr>
                </pic:pic>
              </a:graphicData>
            </a:graphic>
          </wp:inline>
        </w:drawing>
      </w:r>
    </w:p>
    <w:p w14:paraId="019362C1" w14:textId="77777777" w:rsidR="00F94E2E" w:rsidRPr="00C91628" w:rsidRDefault="00F94E2E" w:rsidP="00406982">
      <w:pPr>
        <w:spacing w:after="0" w:line="240" w:lineRule="auto"/>
        <w:ind w:firstLine="709"/>
        <w:jc w:val="both"/>
        <w:rPr>
          <w:rFonts w:ascii="Times New Roman" w:hAnsi="Times New Roman" w:cs="Times New Roman"/>
          <w:bCs/>
          <w:sz w:val="30"/>
          <w:szCs w:val="30"/>
        </w:rPr>
      </w:pPr>
    </w:p>
    <w:p w14:paraId="3AA461E0" w14:textId="3AA254ED" w:rsidR="00F94E2E" w:rsidRPr="00C91628" w:rsidRDefault="00F94E2E" w:rsidP="00F94E2E">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Рисунок</w:t>
      </w:r>
      <w:r w:rsidR="00F07351" w:rsidRPr="00C91628">
        <w:rPr>
          <w:rFonts w:ascii="Times New Roman" w:hAnsi="Times New Roman" w:cs="Times New Roman"/>
          <w:bCs/>
          <w:sz w:val="30"/>
          <w:szCs w:val="30"/>
        </w:rPr>
        <w:t xml:space="preserve"> 1</w:t>
      </w:r>
      <w:r w:rsidR="008E6271" w:rsidRPr="00C91628">
        <w:rPr>
          <w:rFonts w:ascii="Times New Roman" w:hAnsi="Times New Roman" w:cs="Times New Roman"/>
          <w:bCs/>
          <w:sz w:val="30"/>
          <w:szCs w:val="30"/>
        </w:rPr>
        <w:t>13</w:t>
      </w:r>
      <w:r w:rsidRPr="00C91628">
        <w:rPr>
          <w:rFonts w:ascii="Times New Roman" w:hAnsi="Times New Roman" w:cs="Times New Roman"/>
          <w:bCs/>
          <w:sz w:val="30"/>
          <w:szCs w:val="30"/>
        </w:rPr>
        <w:t xml:space="preserve"> – Стойловое содержание коров</w:t>
      </w:r>
    </w:p>
    <w:p w14:paraId="0E634FFE" w14:textId="77777777" w:rsidR="00406982" w:rsidRPr="00C91628" w:rsidRDefault="00406982" w:rsidP="00406982">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
          <w:bCs/>
          <w:sz w:val="30"/>
          <w:szCs w:val="30"/>
        </w:rPr>
        <w:t>Пастбищная</w:t>
      </w:r>
      <w:r w:rsidRPr="00C91628">
        <w:rPr>
          <w:rFonts w:ascii="Times New Roman" w:hAnsi="Times New Roman" w:cs="Times New Roman"/>
          <w:bCs/>
          <w:sz w:val="30"/>
          <w:szCs w:val="30"/>
        </w:rPr>
        <w:t> – в экономическом плане более выгодная. Фермерские хозяйства не тратят средства на покупку кормов, так как животные в полной мере обеспечены травой на полях. Пастбищное содержание хорошо влияет на здоровье и продуктивность животных. Данная система подойдет предприятиям, где есть достаточные площади под выпас.</w:t>
      </w:r>
    </w:p>
    <w:p w14:paraId="37969118" w14:textId="77777777" w:rsidR="00F94E2E" w:rsidRPr="00C91628" w:rsidRDefault="00F94E2E" w:rsidP="00406982">
      <w:pPr>
        <w:spacing w:after="0" w:line="240" w:lineRule="auto"/>
        <w:ind w:firstLine="709"/>
        <w:jc w:val="both"/>
        <w:rPr>
          <w:rFonts w:ascii="Times New Roman" w:hAnsi="Times New Roman" w:cs="Times New Roman"/>
          <w:b/>
          <w:bCs/>
          <w:sz w:val="30"/>
          <w:szCs w:val="30"/>
        </w:rPr>
      </w:pPr>
    </w:p>
    <w:p w14:paraId="5F189970" w14:textId="35B743E5" w:rsidR="00F94E2E" w:rsidRPr="00C91628" w:rsidRDefault="00F94E2E" w:rsidP="00F94E2E">
      <w:pPr>
        <w:spacing w:after="0" w:line="240" w:lineRule="auto"/>
        <w:jc w:val="center"/>
        <w:rPr>
          <w:rFonts w:ascii="Times New Roman" w:hAnsi="Times New Roman" w:cs="Times New Roman"/>
          <w:b/>
          <w:bCs/>
          <w:sz w:val="30"/>
          <w:szCs w:val="30"/>
        </w:rPr>
      </w:pPr>
      <w:r w:rsidRPr="00C91628">
        <w:rPr>
          <w:noProof/>
          <w:lang w:eastAsia="ru-RU"/>
        </w:rPr>
        <w:drawing>
          <wp:inline distT="0" distB="0" distL="0" distR="0" wp14:anchorId="104C5D8C" wp14:editId="6773B65B">
            <wp:extent cx="4048125" cy="2620907"/>
            <wp:effectExtent l="0" t="0" r="0" b="8255"/>
            <wp:docPr id="1059958542" name="Рисунок 3" descr="Пастбищная система содержания К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стбищная система содержания КРС"/>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62979" cy="2630524"/>
                    </a:xfrm>
                    <a:prstGeom prst="rect">
                      <a:avLst/>
                    </a:prstGeom>
                    <a:noFill/>
                    <a:ln>
                      <a:noFill/>
                    </a:ln>
                  </pic:spPr>
                </pic:pic>
              </a:graphicData>
            </a:graphic>
          </wp:inline>
        </w:drawing>
      </w:r>
    </w:p>
    <w:p w14:paraId="5749CFCA" w14:textId="77777777" w:rsidR="00F94E2E" w:rsidRPr="00C91628" w:rsidRDefault="00F94E2E" w:rsidP="00406982">
      <w:pPr>
        <w:spacing w:after="0" w:line="240" w:lineRule="auto"/>
        <w:ind w:firstLine="709"/>
        <w:jc w:val="both"/>
        <w:rPr>
          <w:rFonts w:ascii="Times New Roman" w:hAnsi="Times New Roman" w:cs="Times New Roman"/>
          <w:b/>
          <w:bCs/>
          <w:sz w:val="30"/>
          <w:szCs w:val="30"/>
        </w:rPr>
      </w:pPr>
    </w:p>
    <w:p w14:paraId="5F2A0E71" w14:textId="04DC49D8" w:rsidR="00F94E2E" w:rsidRPr="00C91628" w:rsidRDefault="00F94E2E" w:rsidP="00F94E2E">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Рисунок</w:t>
      </w:r>
      <w:r w:rsidR="00F07351" w:rsidRPr="00C91628">
        <w:rPr>
          <w:rFonts w:ascii="Times New Roman" w:hAnsi="Times New Roman" w:cs="Times New Roman"/>
          <w:bCs/>
          <w:sz w:val="30"/>
          <w:szCs w:val="30"/>
        </w:rPr>
        <w:t xml:space="preserve"> 1</w:t>
      </w:r>
      <w:r w:rsidR="008E6271" w:rsidRPr="00C91628">
        <w:rPr>
          <w:rFonts w:ascii="Times New Roman" w:hAnsi="Times New Roman" w:cs="Times New Roman"/>
          <w:bCs/>
          <w:sz w:val="30"/>
          <w:szCs w:val="30"/>
        </w:rPr>
        <w:t>14</w:t>
      </w:r>
      <w:r w:rsidRPr="00C91628">
        <w:rPr>
          <w:rFonts w:ascii="Times New Roman" w:hAnsi="Times New Roman" w:cs="Times New Roman"/>
          <w:bCs/>
          <w:sz w:val="30"/>
          <w:szCs w:val="30"/>
        </w:rPr>
        <w:t xml:space="preserve"> – Пастбищн</w:t>
      </w:r>
      <w:r w:rsidR="00CA323A" w:rsidRPr="00C91628">
        <w:rPr>
          <w:rFonts w:ascii="Times New Roman" w:hAnsi="Times New Roman" w:cs="Times New Roman"/>
          <w:bCs/>
          <w:sz w:val="30"/>
          <w:szCs w:val="30"/>
        </w:rPr>
        <w:t xml:space="preserve">ое </w:t>
      </w:r>
      <w:r w:rsidRPr="00C91628">
        <w:rPr>
          <w:rFonts w:ascii="Times New Roman" w:hAnsi="Times New Roman" w:cs="Times New Roman"/>
          <w:bCs/>
          <w:sz w:val="30"/>
          <w:szCs w:val="30"/>
        </w:rPr>
        <w:t>содержание коров</w:t>
      </w:r>
    </w:p>
    <w:p w14:paraId="56C9B48F" w14:textId="77777777" w:rsidR="00F94E2E" w:rsidRPr="00C91628" w:rsidRDefault="00F94E2E" w:rsidP="00406982">
      <w:pPr>
        <w:spacing w:after="0" w:line="240" w:lineRule="auto"/>
        <w:ind w:firstLine="709"/>
        <w:jc w:val="both"/>
        <w:rPr>
          <w:rFonts w:ascii="Times New Roman" w:hAnsi="Times New Roman" w:cs="Times New Roman"/>
          <w:b/>
          <w:bCs/>
          <w:sz w:val="30"/>
          <w:szCs w:val="30"/>
        </w:rPr>
      </w:pPr>
    </w:p>
    <w:p w14:paraId="130087E9" w14:textId="4DC34563" w:rsidR="00406982" w:rsidRPr="00C91628" w:rsidRDefault="00406982" w:rsidP="00406982">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
          <w:bCs/>
          <w:sz w:val="30"/>
          <w:szCs w:val="30"/>
        </w:rPr>
        <w:t>Стойлово-пастбищная</w:t>
      </w:r>
      <w:r w:rsidRPr="00C91628">
        <w:rPr>
          <w:rFonts w:ascii="Times New Roman" w:hAnsi="Times New Roman" w:cs="Times New Roman"/>
          <w:bCs/>
          <w:sz w:val="30"/>
          <w:szCs w:val="30"/>
        </w:rPr>
        <w:t> – зимой животные находятся в сараях и загонах, а в теплое время – на свежем воздухе. Эта система больше всего соответствует физиологии коров.</w:t>
      </w:r>
    </w:p>
    <w:p w14:paraId="0E539BBA" w14:textId="77777777" w:rsidR="00CA323A" w:rsidRPr="00C91628" w:rsidRDefault="00CA323A" w:rsidP="00406982">
      <w:pPr>
        <w:spacing w:after="0" w:line="240" w:lineRule="auto"/>
        <w:ind w:firstLine="709"/>
        <w:jc w:val="both"/>
        <w:rPr>
          <w:rFonts w:ascii="Times New Roman" w:hAnsi="Times New Roman" w:cs="Times New Roman"/>
          <w:bCs/>
          <w:sz w:val="30"/>
          <w:szCs w:val="30"/>
        </w:rPr>
      </w:pPr>
    </w:p>
    <w:p w14:paraId="1E24875A" w14:textId="085B592A" w:rsidR="00CA323A" w:rsidRPr="00C91628" w:rsidRDefault="00CA323A" w:rsidP="00CA323A">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301A86C4" wp14:editId="02DDB382">
            <wp:extent cx="4124325" cy="2574387"/>
            <wp:effectExtent l="0" t="0" r="0" b="0"/>
            <wp:docPr id="1393631036" name="Рисунок 5" descr="Стойлово-пастбищная система содержания К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тойлово-пастбищная система содержания КРС"/>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36584" cy="2582039"/>
                    </a:xfrm>
                    <a:prstGeom prst="rect">
                      <a:avLst/>
                    </a:prstGeom>
                    <a:noFill/>
                    <a:ln>
                      <a:noFill/>
                    </a:ln>
                  </pic:spPr>
                </pic:pic>
              </a:graphicData>
            </a:graphic>
          </wp:inline>
        </w:drawing>
      </w:r>
    </w:p>
    <w:p w14:paraId="32D06FFE" w14:textId="77777777" w:rsidR="00CA323A" w:rsidRPr="00C91628" w:rsidRDefault="00CA323A" w:rsidP="00406982">
      <w:pPr>
        <w:spacing w:after="0" w:line="240" w:lineRule="auto"/>
        <w:ind w:firstLine="709"/>
        <w:jc w:val="both"/>
        <w:rPr>
          <w:rFonts w:ascii="Times New Roman" w:hAnsi="Times New Roman" w:cs="Times New Roman"/>
          <w:bCs/>
          <w:sz w:val="30"/>
          <w:szCs w:val="30"/>
        </w:rPr>
      </w:pPr>
    </w:p>
    <w:p w14:paraId="4EAED0D0" w14:textId="14510AC4" w:rsidR="00CA323A" w:rsidRPr="00C91628" w:rsidRDefault="00CA323A" w:rsidP="00CA323A">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 xml:space="preserve">Рисунок </w:t>
      </w:r>
      <w:r w:rsidR="00F07351" w:rsidRPr="00C91628">
        <w:rPr>
          <w:rFonts w:ascii="Times New Roman" w:hAnsi="Times New Roman" w:cs="Times New Roman"/>
          <w:bCs/>
          <w:sz w:val="30"/>
          <w:szCs w:val="30"/>
        </w:rPr>
        <w:t>1</w:t>
      </w:r>
      <w:r w:rsidR="008E6271" w:rsidRPr="00C91628">
        <w:rPr>
          <w:rFonts w:ascii="Times New Roman" w:hAnsi="Times New Roman" w:cs="Times New Roman"/>
          <w:bCs/>
          <w:sz w:val="30"/>
          <w:szCs w:val="30"/>
        </w:rPr>
        <w:t>1</w:t>
      </w:r>
      <w:r w:rsidR="00F07351" w:rsidRPr="00C91628">
        <w:rPr>
          <w:rFonts w:ascii="Times New Roman" w:hAnsi="Times New Roman" w:cs="Times New Roman"/>
          <w:bCs/>
          <w:sz w:val="30"/>
          <w:szCs w:val="30"/>
        </w:rPr>
        <w:t>5</w:t>
      </w:r>
      <w:r w:rsidRPr="00C91628">
        <w:rPr>
          <w:rFonts w:ascii="Times New Roman" w:hAnsi="Times New Roman" w:cs="Times New Roman"/>
          <w:bCs/>
          <w:sz w:val="30"/>
          <w:szCs w:val="30"/>
        </w:rPr>
        <w:t xml:space="preserve"> – Стойлово-пастбищное содержание коров</w:t>
      </w:r>
    </w:p>
    <w:p w14:paraId="2D44E548" w14:textId="77777777" w:rsidR="00CA323A" w:rsidRPr="00C91628" w:rsidRDefault="00CA323A" w:rsidP="00406982">
      <w:pPr>
        <w:spacing w:after="0" w:line="240" w:lineRule="auto"/>
        <w:ind w:firstLine="709"/>
        <w:jc w:val="both"/>
        <w:rPr>
          <w:rFonts w:ascii="Times New Roman" w:hAnsi="Times New Roman" w:cs="Times New Roman"/>
          <w:bCs/>
          <w:sz w:val="30"/>
          <w:szCs w:val="30"/>
        </w:rPr>
      </w:pPr>
    </w:p>
    <w:p w14:paraId="166AB7CF" w14:textId="4B19C45A" w:rsidR="00406982" w:rsidRPr="00C91628" w:rsidRDefault="00406982" w:rsidP="00406982">
      <w:pPr>
        <w:spacing w:after="0" w:line="240" w:lineRule="auto"/>
        <w:ind w:firstLine="709"/>
        <w:jc w:val="both"/>
        <w:rPr>
          <w:rFonts w:ascii="Times New Roman" w:hAnsi="Times New Roman" w:cs="Times New Roman"/>
          <w:bCs/>
          <w:sz w:val="30"/>
          <w:szCs w:val="30"/>
        </w:rPr>
      </w:pPr>
      <w:bookmarkStart w:id="22" w:name="_Hlk194655256"/>
      <w:r w:rsidRPr="00C91628">
        <w:rPr>
          <w:rFonts w:ascii="Times New Roman" w:hAnsi="Times New Roman" w:cs="Times New Roman"/>
          <w:b/>
          <w:bCs/>
          <w:sz w:val="30"/>
          <w:szCs w:val="30"/>
        </w:rPr>
        <w:lastRenderedPageBreak/>
        <w:t>Стойлово-лагерная</w:t>
      </w:r>
      <w:r w:rsidRPr="00C91628">
        <w:rPr>
          <w:rFonts w:ascii="Times New Roman" w:hAnsi="Times New Roman" w:cs="Times New Roman"/>
          <w:bCs/>
          <w:sz w:val="30"/>
          <w:szCs w:val="30"/>
        </w:rPr>
        <w:t> </w:t>
      </w:r>
      <w:bookmarkEnd w:id="22"/>
      <w:r w:rsidRPr="00C91628">
        <w:rPr>
          <w:rFonts w:ascii="Times New Roman" w:hAnsi="Times New Roman" w:cs="Times New Roman"/>
          <w:bCs/>
          <w:sz w:val="30"/>
          <w:szCs w:val="30"/>
        </w:rPr>
        <w:t xml:space="preserve">– подразумевает размещение </w:t>
      </w:r>
      <w:r w:rsidR="00D54030">
        <w:rPr>
          <w:rFonts w:ascii="Times New Roman" w:hAnsi="Times New Roman" w:cs="Times New Roman"/>
          <w:bCs/>
          <w:sz w:val="30"/>
          <w:szCs w:val="30"/>
        </w:rPr>
        <w:t>крупного рогатого скота</w:t>
      </w:r>
      <w:r w:rsidRPr="00C91628">
        <w:rPr>
          <w:rFonts w:ascii="Times New Roman" w:hAnsi="Times New Roman" w:cs="Times New Roman"/>
          <w:bCs/>
          <w:sz w:val="30"/>
          <w:szCs w:val="30"/>
        </w:rPr>
        <w:t xml:space="preserve"> в лагерях рядом с фермой, при этом выпас отсутствует.</w:t>
      </w:r>
    </w:p>
    <w:p w14:paraId="596C0B06" w14:textId="77777777" w:rsidR="0025174F" w:rsidRPr="00C91628" w:rsidRDefault="0025174F" w:rsidP="00406982">
      <w:pPr>
        <w:spacing w:after="0" w:line="240" w:lineRule="auto"/>
        <w:ind w:firstLine="709"/>
        <w:jc w:val="both"/>
        <w:rPr>
          <w:rFonts w:ascii="Times New Roman" w:hAnsi="Times New Roman" w:cs="Times New Roman"/>
          <w:bCs/>
          <w:sz w:val="30"/>
          <w:szCs w:val="30"/>
        </w:rPr>
      </w:pPr>
    </w:p>
    <w:p w14:paraId="283817B9" w14:textId="5632B36C" w:rsidR="0025174F" w:rsidRPr="00C91628" w:rsidRDefault="0025174F" w:rsidP="0025174F">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4ADD41BB" wp14:editId="5C7E33F6">
            <wp:extent cx="3952875" cy="2968124"/>
            <wp:effectExtent l="0" t="0" r="0" b="3810"/>
            <wp:docPr id="1372672977" name="Рисунок 6" descr="Особенности стойлово-лагерного содерж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собенности стойлово-лагерного содержания"/>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58158" cy="2972091"/>
                    </a:xfrm>
                    <a:prstGeom prst="rect">
                      <a:avLst/>
                    </a:prstGeom>
                    <a:noFill/>
                    <a:ln>
                      <a:noFill/>
                    </a:ln>
                  </pic:spPr>
                </pic:pic>
              </a:graphicData>
            </a:graphic>
          </wp:inline>
        </w:drawing>
      </w:r>
    </w:p>
    <w:p w14:paraId="22C309A1" w14:textId="77777777" w:rsidR="0025174F" w:rsidRPr="00C91628" w:rsidRDefault="0025174F" w:rsidP="00406982">
      <w:pPr>
        <w:spacing w:after="0" w:line="240" w:lineRule="auto"/>
        <w:ind w:firstLine="709"/>
        <w:jc w:val="both"/>
        <w:rPr>
          <w:rFonts w:ascii="Times New Roman" w:hAnsi="Times New Roman" w:cs="Times New Roman"/>
          <w:bCs/>
          <w:sz w:val="30"/>
          <w:szCs w:val="30"/>
        </w:rPr>
      </w:pPr>
    </w:p>
    <w:p w14:paraId="33F8F577" w14:textId="78B4DB12" w:rsidR="0025174F" w:rsidRPr="00C91628" w:rsidRDefault="0025174F" w:rsidP="0025174F">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 xml:space="preserve">Рисунок </w:t>
      </w:r>
      <w:r w:rsidR="00F07351" w:rsidRPr="00C91628">
        <w:rPr>
          <w:rFonts w:ascii="Times New Roman" w:hAnsi="Times New Roman" w:cs="Times New Roman"/>
          <w:bCs/>
          <w:sz w:val="30"/>
          <w:szCs w:val="30"/>
        </w:rPr>
        <w:t>1</w:t>
      </w:r>
      <w:r w:rsidR="008E6271" w:rsidRPr="00C91628">
        <w:rPr>
          <w:rFonts w:ascii="Times New Roman" w:hAnsi="Times New Roman" w:cs="Times New Roman"/>
          <w:bCs/>
          <w:sz w:val="30"/>
          <w:szCs w:val="30"/>
        </w:rPr>
        <w:t>1</w:t>
      </w:r>
      <w:r w:rsidR="00F07351" w:rsidRPr="00C91628">
        <w:rPr>
          <w:rFonts w:ascii="Times New Roman" w:hAnsi="Times New Roman" w:cs="Times New Roman"/>
          <w:bCs/>
          <w:sz w:val="30"/>
          <w:szCs w:val="30"/>
        </w:rPr>
        <w:t>6</w:t>
      </w:r>
      <w:r w:rsidRPr="00C91628">
        <w:rPr>
          <w:rFonts w:ascii="Times New Roman" w:hAnsi="Times New Roman" w:cs="Times New Roman"/>
          <w:bCs/>
          <w:sz w:val="30"/>
          <w:szCs w:val="30"/>
        </w:rPr>
        <w:t xml:space="preserve"> – Стойлово-лагерное содержание коров</w:t>
      </w:r>
    </w:p>
    <w:p w14:paraId="7400EFF8" w14:textId="77777777" w:rsidR="0025174F" w:rsidRPr="00C91628" w:rsidRDefault="0025174F" w:rsidP="00406982">
      <w:pPr>
        <w:spacing w:after="0" w:line="240" w:lineRule="auto"/>
        <w:ind w:firstLine="709"/>
        <w:jc w:val="both"/>
        <w:rPr>
          <w:rFonts w:ascii="Times New Roman" w:hAnsi="Times New Roman" w:cs="Times New Roman"/>
          <w:bCs/>
          <w:sz w:val="30"/>
          <w:szCs w:val="30"/>
        </w:rPr>
      </w:pPr>
    </w:p>
    <w:p w14:paraId="171A4297" w14:textId="77777777" w:rsidR="00406982" w:rsidRPr="00C91628" w:rsidRDefault="00406982" w:rsidP="00406982">
      <w:pPr>
        <w:spacing w:after="0" w:line="240" w:lineRule="auto"/>
        <w:ind w:firstLine="709"/>
        <w:jc w:val="both"/>
        <w:rPr>
          <w:rFonts w:ascii="Times New Roman" w:hAnsi="Times New Roman" w:cs="Times New Roman"/>
          <w:bCs/>
          <w:sz w:val="30"/>
          <w:szCs w:val="30"/>
        </w:rPr>
      </w:pPr>
      <w:bookmarkStart w:id="23" w:name="_Hlk194655334"/>
      <w:r w:rsidRPr="00C91628">
        <w:rPr>
          <w:rFonts w:ascii="Times New Roman" w:hAnsi="Times New Roman" w:cs="Times New Roman"/>
          <w:b/>
          <w:bCs/>
          <w:sz w:val="30"/>
          <w:szCs w:val="30"/>
        </w:rPr>
        <w:t>Лагерно-пастбищная</w:t>
      </w:r>
      <w:r w:rsidRPr="00C91628">
        <w:rPr>
          <w:rFonts w:ascii="Times New Roman" w:hAnsi="Times New Roman" w:cs="Times New Roman"/>
          <w:bCs/>
          <w:sz w:val="30"/>
          <w:szCs w:val="30"/>
        </w:rPr>
        <w:t> </w:t>
      </w:r>
      <w:bookmarkEnd w:id="23"/>
      <w:r w:rsidRPr="00C91628">
        <w:rPr>
          <w:rFonts w:ascii="Times New Roman" w:hAnsi="Times New Roman" w:cs="Times New Roman"/>
          <w:bCs/>
          <w:sz w:val="30"/>
          <w:szCs w:val="30"/>
        </w:rPr>
        <w:t>– коров размещают летом в лагерях, которые представляют собой облегченные постройки, сооруженные возле зон для выгула.</w:t>
      </w:r>
    </w:p>
    <w:p w14:paraId="43E6D6E9" w14:textId="77777777" w:rsidR="00406982" w:rsidRPr="00C91628" w:rsidRDefault="00406982" w:rsidP="007D0E3A">
      <w:pPr>
        <w:spacing w:after="0" w:line="240" w:lineRule="auto"/>
        <w:ind w:firstLine="709"/>
        <w:jc w:val="both"/>
        <w:rPr>
          <w:rFonts w:ascii="Times New Roman" w:hAnsi="Times New Roman" w:cs="Times New Roman"/>
          <w:bCs/>
          <w:sz w:val="30"/>
          <w:szCs w:val="30"/>
        </w:rPr>
      </w:pPr>
    </w:p>
    <w:p w14:paraId="75F6616F" w14:textId="27ACA7C8" w:rsidR="00406982" w:rsidRPr="00C91628" w:rsidRDefault="0025174F" w:rsidP="0025174F">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19C4795C" wp14:editId="2E323AE3">
            <wp:extent cx="4181475" cy="2731972"/>
            <wp:effectExtent l="0" t="0" r="0" b="0"/>
            <wp:docPr id="654354026" name="Рисунок 7" descr="КРС на пастбищ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С на пастбище"/>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95796" cy="2741329"/>
                    </a:xfrm>
                    <a:prstGeom prst="rect">
                      <a:avLst/>
                    </a:prstGeom>
                    <a:noFill/>
                    <a:ln>
                      <a:noFill/>
                    </a:ln>
                  </pic:spPr>
                </pic:pic>
              </a:graphicData>
            </a:graphic>
          </wp:inline>
        </w:drawing>
      </w:r>
    </w:p>
    <w:p w14:paraId="75A64293" w14:textId="77777777" w:rsidR="00406982" w:rsidRPr="00C91628" w:rsidRDefault="00406982" w:rsidP="007D0E3A">
      <w:pPr>
        <w:spacing w:after="0" w:line="240" w:lineRule="auto"/>
        <w:ind w:firstLine="709"/>
        <w:jc w:val="both"/>
        <w:rPr>
          <w:rFonts w:ascii="Times New Roman" w:hAnsi="Times New Roman" w:cs="Times New Roman"/>
          <w:bCs/>
          <w:sz w:val="30"/>
          <w:szCs w:val="30"/>
        </w:rPr>
      </w:pPr>
    </w:p>
    <w:p w14:paraId="18EC7C6B" w14:textId="7366E9C5" w:rsidR="0025174F" w:rsidRPr="00C91628" w:rsidRDefault="0025174F" w:rsidP="0025174F">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 xml:space="preserve">Рисунок </w:t>
      </w:r>
      <w:r w:rsidR="00F07351" w:rsidRPr="00C91628">
        <w:rPr>
          <w:rFonts w:ascii="Times New Roman" w:hAnsi="Times New Roman" w:cs="Times New Roman"/>
          <w:bCs/>
          <w:sz w:val="30"/>
          <w:szCs w:val="30"/>
        </w:rPr>
        <w:t>1</w:t>
      </w:r>
      <w:r w:rsidR="008E6271" w:rsidRPr="00C91628">
        <w:rPr>
          <w:rFonts w:ascii="Times New Roman" w:hAnsi="Times New Roman" w:cs="Times New Roman"/>
          <w:bCs/>
          <w:sz w:val="30"/>
          <w:szCs w:val="30"/>
        </w:rPr>
        <w:t>1</w:t>
      </w:r>
      <w:r w:rsidR="00F07351" w:rsidRPr="00C91628">
        <w:rPr>
          <w:rFonts w:ascii="Times New Roman" w:hAnsi="Times New Roman" w:cs="Times New Roman"/>
          <w:bCs/>
          <w:sz w:val="30"/>
          <w:szCs w:val="30"/>
        </w:rPr>
        <w:t>7</w:t>
      </w:r>
      <w:r w:rsidRPr="00C91628">
        <w:rPr>
          <w:rFonts w:ascii="Times New Roman" w:hAnsi="Times New Roman" w:cs="Times New Roman"/>
          <w:bCs/>
          <w:sz w:val="30"/>
          <w:szCs w:val="30"/>
        </w:rPr>
        <w:t xml:space="preserve"> – Лагерно-пастбищное содержание коров</w:t>
      </w:r>
    </w:p>
    <w:p w14:paraId="05B58E70" w14:textId="77777777" w:rsidR="00406982" w:rsidRPr="00C91628" w:rsidRDefault="00406982" w:rsidP="007D0E3A">
      <w:pPr>
        <w:spacing w:after="0" w:line="240" w:lineRule="auto"/>
        <w:ind w:firstLine="709"/>
        <w:jc w:val="both"/>
        <w:rPr>
          <w:rFonts w:ascii="Times New Roman" w:hAnsi="Times New Roman" w:cs="Times New Roman"/>
          <w:bCs/>
          <w:sz w:val="30"/>
          <w:szCs w:val="30"/>
        </w:rPr>
      </w:pPr>
    </w:p>
    <w:p w14:paraId="522D1D2E" w14:textId="13FBF505" w:rsidR="0025174F" w:rsidRPr="00C91628" w:rsidRDefault="0025174F" w:rsidP="0025174F">
      <w:pPr>
        <w:spacing w:after="0" w:line="240" w:lineRule="auto"/>
        <w:ind w:firstLine="709"/>
        <w:jc w:val="both"/>
        <w:rPr>
          <w:rFonts w:ascii="Times New Roman" w:hAnsi="Times New Roman" w:cs="Times New Roman"/>
          <w:b/>
          <w:bCs/>
          <w:sz w:val="30"/>
          <w:szCs w:val="30"/>
        </w:rPr>
      </w:pPr>
      <w:r w:rsidRPr="00C91628">
        <w:rPr>
          <w:rFonts w:ascii="Times New Roman" w:hAnsi="Times New Roman" w:cs="Times New Roman"/>
          <w:b/>
          <w:bCs/>
          <w:sz w:val="30"/>
          <w:szCs w:val="30"/>
        </w:rPr>
        <w:t xml:space="preserve">Способы содержания </w:t>
      </w:r>
      <w:r w:rsidR="00D54030">
        <w:rPr>
          <w:rFonts w:ascii="Times New Roman" w:hAnsi="Times New Roman" w:cs="Times New Roman"/>
          <w:b/>
          <w:bCs/>
          <w:sz w:val="30"/>
          <w:szCs w:val="30"/>
        </w:rPr>
        <w:t>крупного рогатого скота.</w:t>
      </w:r>
    </w:p>
    <w:p w14:paraId="27C541B5" w14:textId="4C8F2F92" w:rsidR="0025174F" w:rsidRPr="00C91628" w:rsidRDefault="0025174F" w:rsidP="0025174F">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 xml:space="preserve">Животноводческие предприятия выбирают привязной или беспривязной способ. В первом случае животных привязывают в </w:t>
      </w:r>
      <w:r w:rsidRPr="00C91628">
        <w:rPr>
          <w:rFonts w:ascii="Times New Roman" w:hAnsi="Times New Roman" w:cs="Times New Roman"/>
          <w:bCs/>
          <w:sz w:val="30"/>
          <w:szCs w:val="30"/>
        </w:rPr>
        <w:lastRenderedPageBreak/>
        <w:t>отдельных стойлах, где дают корм и питье. Площадь стойла для скота – 1,7–2,3 м</w:t>
      </w:r>
      <w:r w:rsidRPr="00C91628">
        <w:rPr>
          <w:rFonts w:ascii="Times New Roman" w:hAnsi="Times New Roman" w:cs="Times New Roman"/>
          <w:bCs/>
          <w:sz w:val="30"/>
          <w:szCs w:val="30"/>
          <w:vertAlign w:val="superscript"/>
        </w:rPr>
        <w:t>2</w:t>
      </w:r>
      <w:r w:rsidRPr="00C91628">
        <w:rPr>
          <w:rFonts w:ascii="Times New Roman" w:hAnsi="Times New Roman" w:cs="Times New Roman"/>
          <w:bCs/>
          <w:sz w:val="30"/>
          <w:szCs w:val="30"/>
        </w:rPr>
        <w:t>, для племенных животных – 2,1–2,4 м</w:t>
      </w:r>
      <w:r w:rsidRPr="00C91628">
        <w:rPr>
          <w:rFonts w:ascii="Times New Roman" w:hAnsi="Times New Roman" w:cs="Times New Roman"/>
          <w:bCs/>
          <w:sz w:val="30"/>
          <w:szCs w:val="30"/>
          <w:vertAlign w:val="superscript"/>
        </w:rPr>
        <w:t>2</w:t>
      </w:r>
      <w:r w:rsidRPr="00C91628">
        <w:rPr>
          <w:rFonts w:ascii="Times New Roman" w:hAnsi="Times New Roman" w:cs="Times New Roman"/>
          <w:bCs/>
          <w:sz w:val="30"/>
          <w:szCs w:val="30"/>
        </w:rPr>
        <w:t>.</w:t>
      </w:r>
    </w:p>
    <w:p w14:paraId="557687FB" w14:textId="2FA95363" w:rsidR="0025174F" w:rsidRPr="00C91628" w:rsidRDefault="0025174F" w:rsidP="0025174F">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 xml:space="preserve">При беспривязном способе </w:t>
      </w:r>
      <w:r w:rsidR="00113370">
        <w:rPr>
          <w:rFonts w:ascii="Times New Roman" w:hAnsi="Times New Roman" w:cs="Times New Roman"/>
          <w:bCs/>
          <w:sz w:val="30"/>
          <w:szCs w:val="30"/>
        </w:rPr>
        <w:t>крупный рогатый скот</w:t>
      </w:r>
      <w:r w:rsidRPr="00C91628">
        <w:rPr>
          <w:rFonts w:ascii="Times New Roman" w:hAnsi="Times New Roman" w:cs="Times New Roman"/>
          <w:bCs/>
          <w:sz w:val="30"/>
          <w:szCs w:val="30"/>
        </w:rPr>
        <w:t xml:space="preserve"> круглогодично или в определенные сезоны содержат группами. Для этого оборудуют специальные постройки с секциями и боксами. В секциях на одну корову приходится 4–5 м</w:t>
      </w:r>
      <w:r w:rsidRPr="00C91628">
        <w:rPr>
          <w:rFonts w:ascii="Times New Roman" w:hAnsi="Times New Roman" w:cs="Times New Roman"/>
          <w:bCs/>
          <w:sz w:val="30"/>
          <w:szCs w:val="30"/>
          <w:vertAlign w:val="superscript"/>
        </w:rPr>
        <w:t>2</w:t>
      </w:r>
      <w:r w:rsidRPr="00C91628">
        <w:rPr>
          <w:rFonts w:ascii="Times New Roman" w:hAnsi="Times New Roman" w:cs="Times New Roman"/>
          <w:bCs/>
          <w:sz w:val="30"/>
          <w:szCs w:val="30"/>
        </w:rPr>
        <w:t>, площадь бокса – 1,9–2,5 м</w:t>
      </w:r>
      <w:r w:rsidRPr="00C91628">
        <w:rPr>
          <w:rFonts w:ascii="Times New Roman" w:hAnsi="Times New Roman" w:cs="Times New Roman"/>
          <w:bCs/>
          <w:sz w:val="30"/>
          <w:szCs w:val="30"/>
          <w:vertAlign w:val="superscript"/>
        </w:rPr>
        <w:t>2</w:t>
      </w:r>
      <w:r w:rsidRPr="00C91628">
        <w:rPr>
          <w:rFonts w:ascii="Times New Roman" w:hAnsi="Times New Roman" w:cs="Times New Roman"/>
          <w:bCs/>
          <w:sz w:val="30"/>
          <w:szCs w:val="30"/>
        </w:rPr>
        <w:t>. Главное преимущество беспривязного содержания скота перед привязным заключается в более высокой производительности труда рабочих фермы. Достигается это в первую очередь в результате группового содержания животных, использования высокопроизводительных установок типа «Карусель», «Елочка», «Тандем», эффективных средств и способов удаления навоза и раздачи кормов.</w:t>
      </w:r>
    </w:p>
    <w:p w14:paraId="71E347DF" w14:textId="518681D9" w:rsidR="00920BE2" w:rsidRPr="00C91628" w:rsidRDefault="00920BE2" w:rsidP="00920BE2">
      <w:pPr>
        <w:spacing w:after="0" w:line="240" w:lineRule="auto"/>
        <w:ind w:firstLine="709"/>
        <w:jc w:val="both"/>
        <w:rPr>
          <w:rFonts w:ascii="Times New Roman" w:hAnsi="Times New Roman" w:cs="Times New Roman"/>
          <w:b/>
          <w:sz w:val="30"/>
          <w:szCs w:val="30"/>
        </w:rPr>
      </w:pPr>
      <w:r w:rsidRPr="00C91628">
        <w:rPr>
          <w:rFonts w:ascii="Times New Roman" w:hAnsi="Times New Roman" w:cs="Times New Roman"/>
          <w:b/>
          <w:sz w:val="30"/>
          <w:szCs w:val="30"/>
        </w:rPr>
        <w:t>Особенности содержания молодняка</w:t>
      </w:r>
      <w:r w:rsidR="00113370">
        <w:rPr>
          <w:rFonts w:ascii="Times New Roman" w:hAnsi="Times New Roman" w:cs="Times New Roman"/>
          <w:b/>
          <w:sz w:val="30"/>
          <w:szCs w:val="30"/>
        </w:rPr>
        <w:t>.</w:t>
      </w:r>
    </w:p>
    <w:p w14:paraId="4B2C5718" w14:textId="24AB329B" w:rsidR="00406982" w:rsidRPr="00C91628" w:rsidRDefault="00920BE2" w:rsidP="00920BE2">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При выращивании телят используют несколько методов. Сразу после рождения их отправляют в персональные боксы. Потом переводят в профилакторий и содержат отдельно, для этого сооружают специальные домики для телят. В возрасте 8–9 месяцев переводят на беспривязное содержание. По мере взросления применяют и другие методы. Молодняку дают полноценную пищу с необходимыми добавками и витаминами.</w:t>
      </w:r>
    </w:p>
    <w:p w14:paraId="10E38C92" w14:textId="77777777" w:rsidR="00920BE2" w:rsidRPr="00C91628" w:rsidRDefault="00920BE2" w:rsidP="00920BE2">
      <w:pPr>
        <w:spacing w:after="0" w:line="240" w:lineRule="auto"/>
        <w:ind w:firstLine="709"/>
        <w:jc w:val="both"/>
        <w:rPr>
          <w:rFonts w:ascii="Times New Roman" w:hAnsi="Times New Roman" w:cs="Times New Roman"/>
          <w:bCs/>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899"/>
      </w:tblGrid>
      <w:tr w:rsidR="00920BE2" w:rsidRPr="00C91628" w14:paraId="0FE6FFEB" w14:textId="77777777" w:rsidTr="00920BE2">
        <w:tc>
          <w:tcPr>
            <w:tcW w:w="4847" w:type="dxa"/>
          </w:tcPr>
          <w:p w14:paraId="6D202E57" w14:textId="06964B86" w:rsidR="00920BE2" w:rsidRPr="00C91628" w:rsidRDefault="00920BE2" w:rsidP="00920BE2">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05D6ED2D" wp14:editId="15890647">
                  <wp:extent cx="3192812" cy="2054225"/>
                  <wp:effectExtent l="0" t="0" r="7620" b="3175"/>
                  <wp:docPr id="1733323227" name="Рисунок 9" descr="Индивидуальное содержание телят на фе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ндивидуальное содержание телят на ферме"/>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03292" cy="2060968"/>
                          </a:xfrm>
                          <a:prstGeom prst="rect">
                            <a:avLst/>
                          </a:prstGeom>
                          <a:noFill/>
                          <a:ln>
                            <a:noFill/>
                          </a:ln>
                        </pic:spPr>
                      </pic:pic>
                    </a:graphicData>
                  </a:graphic>
                </wp:inline>
              </w:drawing>
            </w:r>
          </w:p>
        </w:tc>
        <w:tc>
          <w:tcPr>
            <w:tcW w:w="4791" w:type="dxa"/>
          </w:tcPr>
          <w:p w14:paraId="069EA9DC" w14:textId="5276B514" w:rsidR="00920BE2" w:rsidRPr="00C91628" w:rsidRDefault="00920BE2" w:rsidP="00920BE2">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57A9FC66" wp14:editId="0E9C1973">
                  <wp:extent cx="3157855" cy="2054670"/>
                  <wp:effectExtent l="0" t="0" r="4445" b="3175"/>
                  <wp:docPr id="478472057" name="Рисунок 10" descr="Содержание тел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одержание телят"/>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78121" cy="2067856"/>
                          </a:xfrm>
                          <a:prstGeom prst="rect">
                            <a:avLst/>
                          </a:prstGeom>
                          <a:noFill/>
                          <a:ln>
                            <a:noFill/>
                          </a:ln>
                        </pic:spPr>
                      </pic:pic>
                    </a:graphicData>
                  </a:graphic>
                </wp:inline>
              </w:drawing>
            </w:r>
          </w:p>
        </w:tc>
      </w:tr>
      <w:tr w:rsidR="00920BE2" w:rsidRPr="00C91628" w14:paraId="20FD50FC" w14:textId="77777777" w:rsidTr="00920BE2">
        <w:tc>
          <w:tcPr>
            <w:tcW w:w="4847" w:type="dxa"/>
          </w:tcPr>
          <w:p w14:paraId="2BF4872E" w14:textId="77777777" w:rsidR="00920BE2" w:rsidRPr="00C91628" w:rsidRDefault="00920BE2" w:rsidP="007D0E3A">
            <w:pPr>
              <w:spacing w:after="0" w:line="240" w:lineRule="auto"/>
              <w:jc w:val="both"/>
              <w:rPr>
                <w:rFonts w:ascii="Times New Roman" w:hAnsi="Times New Roman" w:cs="Times New Roman"/>
                <w:bCs/>
                <w:sz w:val="30"/>
                <w:szCs w:val="30"/>
              </w:rPr>
            </w:pPr>
          </w:p>
        </w:tc>
        <w:tc>
          <w:tcPr>
            <w:tcW w:w="4791" w:type="dxa"/>
          </w:tcPr>
          <w:p w14:paraId="5EF2BB03" w14:textId="77777777" w:rsidR="00920BE2" w:rsidRPr="00C91628" w:rsidRDefault="00920BE2" w:rsidP="007D0E3A">
            <w:pPr>
              <w:spacing w:after="0" w:line="240" w:lineRule="auto"/>
              <w:jc w:val="both"/>
              <w:rPr>
                <w:rFonts w:ascii="Times New Roman" w:hAnsi="Times New Roman" w:cs="Times New Roman"/>
                <w:bCs/>
                <w:sz w:val="30"/>
                <w:szCs w:val="30"/>
              </w:rPr>
            </w:pPr>
          </w:p>
        </w:tc>
      </w:tr>
      <w:tr w:rsidR="00920BE2" w:rsidRPr="00C91628" w14:paraId="7DDF6039" w14:textId="77777777" w:rsidTr="00091376">
        <w:tc>
          <w:tcPr>
            <w:tcW w:w="9638" w:type="dxa"/>
            <w:gridSpan w:val="2"/>
          </w:tcPr>
          <w:p w14:paraId="19C38C05" w14:textId="368B74F9" w:rsidR="00920BE2" w:rsidRPr="00C91628" w:rsidRDefault="00920BE2" w:rsidP="00920BE2">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 xml:space="preserve">Рисунок </w:t>
            </w:r>
            <w:r w:rsidR="00F07351" w:rsidRPr="00C91628">
              <w:rPr>
                <w:rFonts w:ascii="Times New Roman" w:hAnsi="Times New Roman" w:cs="Times New Roman"/>
                <w:bCs/>
                <w:sz w:val="30"/>
                <w:szCs w:val="30"/>
              </w:rPr>
              <w:t>1</w:t>
            </w:r>
            <w:r w:rsidR="008E6271" w:rsidRPr="00C91628">
              <w:rPr>
                <w:rFonts w:ascii="Times New Roman" w:hAnsi="Times New Roman" w:cs="Times New Roman"/>
                <w:bCs/>
                <w:sz w:val="30"/>
                <w:szCs w:val="30"/>
              </w:rPr>
              <w:t>1</w:t>
            </w:r>
            <w:r w:rsidR="00F07351" w:rsidRPr="00C91628">
              <w:rPr>
                <w:rFonts w:ascii="Times New Roman" w:hAnsi="Times New Roman" w:cs="Times New Roman"/>
                <w:bCs/>
                <w:sz w:val="30"/>
                <w:szCs w:val="30"/>
              </w:rPr>
              <w:t>8</w:t>
            </w:r>
            <w:r w:rsidRPr="00C91628">
              <w:rPr>
                <w:rFonts w:ascii="Times New Roman" w:hAnsi="Times New Roman" w:cs="Times New Roman"/>
                <w:bCs/>
                <w:sz w:val="30"/>
                <w:szCs w:val="30"/>
              </w:rPr>
              <w:t xml:space="preserve"> – Домики для телят</w:t>
            </w:r>
          </w:p>
        </w:tc>
      </w:tr>
    </w:tbl>
    <w:p w14:paraId="0E773D14" w14:textId="77777777" w:rsidR="00406982" w:rsidRPr="00C91628" w:rsidRDefault="00406982" w:rsidP="007D0E3A">
      <w:pPr>
        <w:spacing w:after="0" w:line="240" w:lineRule="auto"/>
        <w:ind w:firstLine="709"/>
        <w:jc w:val="both"/>
        <w:rPr>
          <w:rFonts w:ascii="Times New Roman" w:hAnsi="Times New Roman" w:cs="Times New Roman"/>
          <w:bCs/>
          <w:sz w:val="30"/>
          <w:szCs w:val="30"/>
        </w:rPr>
      </w:pPr>
    </w:p>
    <w:p w14:paraId="2E165E58" w14:textId="69AD5BCD" w:rsidR="0085678E" w:rsidRPr="00C91628" w:rsidRDefault="0085678E" w:rsidP="0085678E">
      <w:pPr>
        <w:spacing w:after="0" w:line="240" w:lineRule="auto"/>
        <w:ind w:firstLine="709"/>
        <w:jc w:val="both"/>
        <w:rPr>
          <w:rFonts w:ascii="Times New Roman" w:hAnsi="Times New Roman" w:cs="Times New Roman"/>
          <w:b/>
          <w:bCs/>
          <w:sz w:val="30"/>
          <w:szCs w:val="30"/>
        </w:rPr>
      </w:pPr>
      <w:r w:rsidRPr="00C91628">
        <w:rPr>
          <w:rFonts w:ascii="Times New Roman" w:hAnsi="Times New Roman" w:cs="Times New Roman"/>
          <w:b/>
          <w:bCs/>
          <w:sz w:val="30"/>
          <w:szCs w:val="30"/>
        </w:rPr>
        <w:t>Сооружения на ферме</w:t>
      </w:r>
      <w:r w:rsidR="00113370">
        <w:rPr>
          <w:rFonts w:ascii="Times New Roman" w:hAnsi="Times New Roman" w:cs="Times New Roman"/>
          <w:b/>
          <w:bCs/>
          <w:sz w:val="30"/>
          <w:szCs w:val="30"/>
        </w:rPr>
        <w:t>.</w:t>
      </w:r>
    </w:p>
    <w:p w14:paraId="5DCFD812" w14:textId="1BD68330"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Следует создать для скота благоприятные условия и обеспечить чистоту. Для этого возводят специальные кирпичные или деревянные постройки. Помещения должны быть сухими, теплыми, чистыми в любое время года. Для этого обустраивают под уклоном надежный деревянный или сетчатый пол, сплошные стены, исключающие появление сквозняков. Под крышей устанавливают кормовые хранилища, не пропускающие влагу. Кроме коровников, изготавливают площадку для выгула, обнесенную забором.</w:t>
      </w:r>
    </w:p>
    <w:p w14:paraId="09A10B20"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lastRenderedPageBreak/>
        <w:t>Ко всем сооружениям на ферме предъявляется ряд требований:</w:t>
      </w:r>
    </w:p>
    <w:p w14:paraId="02348346"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животные должны иметь достаточно личного пространства, поэтому рекомендуется не уменьшать площадь содержания;</w:t>
      </w:r>
    </w:p>
    <w:p w14:paraId="339CD432" w14:textId="3FE47382"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пол до</w:t>
      </w:r>
      <w:r w:rsidR="00113370">
        <w:rPr>
          <w:rFonts w:ascii="Times New Roman" w:hAnsi="Times New Roman" w:cs="Times New Roman"/>
          <w:bCs/>
          <w:sz w:val="30"/>
          <w:szCs w:val="30"/>
        </w:rPr>
        <w:t>лжен быть теплым, иначе возможны обморожения</w:t>
      </w:r>
      <w:r w:rsidRPr="00C91628">
        <w:rPr>
          <w:rFonts w:ascii="Times New Roman" w:hAnsi="Times New Roman" w:cs="Times New Roman"/>
          <w:bCs/>
          <w:sz w:val="30"/>
          <w:szCs w:val="30"/>
        </w:rPr>
        <w:t xml:space="preserve"> и заболевания вымени;</w:t>
      </w:r>
    </w:p>
    <w:p w14:paraId="22854BC0"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в холодных регионах желательно ставить дополнительный источник тепла;</w:t>
      </w:r>
    </w:p>
    <w:p w14:paraId="6EB7B719"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зимой нужно увеличивать световой день с помощью искусственного света;</w:t>
      </w:r>
    </w:p>
    <w:p w14:paraId="18F83CAF"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сараи не должны пропускать осадки и холодный воздух;</w:t>
      </w:r>
    </w:p>
    <w:p w14:paraId="063CD022" w14:textId="77777777"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возводят герметичные постройки, чтобы внутрь не проникли грызуны.</w:t>
      </w:r>
    </w:p>
    <w:p w14:paraId="7FDF8EBC" w14:textId="77777777" w:rsidR="00406982" w:rsidRPr="00C91628" w:rsidRDefault="00406982" w:rsidP="007D0E3A">
      <w:pPr>
        <w:spacing w:after="0" w:line="240" w:lineRule="auto"/>
        <w:ind w:firstLine="709"/>
        <w:jc w:val="both"/>
        <w:rPr>
          <w:rFonts w:ascii="Times New Roman" w:hAnsi="Times New Roman" w:cs="Times New Roman"/>
          <w:bCs/>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5081"/>
      </w:tblGrid>
      <w:tr w:rsidR="00F07351" w:rsidRPr="00C91628" w14:paraId="1C64AFE1" w14:textId="77777777" w:rsidTr="00F07351">
        <w:tc>
          <w:tcPr>
            <w:tcW w:w="4669" w:type="dxa"/>
          </w:tcPr>
          <w:p w14:paraId="07475FB2" w14:textId="00F9A3C9" w:rsidR="00F07351" w:rsidRPr="00C91628" w:rsidRDefault="00F07351" w:rsidP="00F07351">
            <w:pPr>
              <w:spacing w:after="0" w:line="240" w:lineRule="auto"/>
              <w:ind w:left="-105"/>
              <w:jc w:val="center"/>
              <w:rPr>
                <w:rFonts w:ascii="Times New Roman" w:hAnsi="Times New Roman" w:cs="Times New Roman"/>
                <w:bCs/>
                <w:sz w:val="30"/>
                <w:szCs w:val="30"/>
              </w:rPr>
            </w:pPr>
            <w:r w:rsidRPr="00C91628">
              <w:rPr>
                <w:noProof/>
                <w:lang w:eastAsia="ru-RU"/>
              </w:rPr>
              <w:drawing>
                <wp:inline distT="0" distB="0" distL="0" distR="0" wp14:anchorId="040D00E2" wp14:editId="6650BA14">
                  <wp:extent cx="3026436" cy="1714500"/>
                  <wp:effectExtent l="0" t="0" r="2540" b="0"/>
                  <wp:docPr id="917987401" name="Рисунок 11" descr="Коровник на фе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оровник на ферме"/>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32267" cy="1717803"/>
                          </a:xfrm>
                          <a:prstGeom prst="rect">
                            <a:avLst/>
                          </a:prstGeom>
                          <a:noFill/>
                          <a:ln>
                            <a:noFill/>
                          </a:ln>
                        </pic:spPr>
                      </pic:pic>
                    </a:graphicData>
                  </a:graphic>
                </wp:inline>
              </w:drawing>
            </w:r>
          </w:p>
        </w:tc>
        <w:tc>
          <w:tcPr>
            <w:tcW w:w="4969" w:type="dxa"/>
          </w:tcPr>
          <w:p w14:paraId="582EF472" w14:textId="08CAE136" w:rsidR="00F07351" w:rsidRPr="00C91628" w:rsidRDefault="00F07351" w:rsidP="00F07351">
            <w:pPr>
              <w:spacing w:after="0" w:line="240" w:lineRule="auto"/>
              <w:jc w:val="center"/>
              <w:rPr>
                <w:rFonts w:ascii="Times New Roman" w:hAnsi="Times New Roman" w:cs="Times New Roman"/>
                <w:bCs/>
                <w:sz w:val="30"/>
                <w:szCs w:val="30"/>
              </w:rPr>
            </w:pPr>
            <w:r w:rsidRPr="00C91628">
              <w:rPr>
                <w:noProof/>
                <w:lang w:eastAsia="ru-RU"/>
              </w:rPr>
              <w:drawing>
                <wp:inline distT="0" distB="0" distL="0" distR="0" wp14:anchorId="40B8047B" wp14:editId="5433E7CE">
                  <wp:extent cx="3157051" cy="1714500"/>
                  <wp:effectExtent l="0" t="0" r="5715" b="0"/>
                  <wp:docPr id="2012121787" name="Рисунок 12" descr="Постройки на фе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стройки на ферме"/>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b="10329"/>
                          <a:stretch/>
                        </pic:blipFill>
                        <pic:spPr bwMode="auto">
                          <a:xfrm>
                            <a:off x="0" y="0"/>
                            <a:ext cx="3168717" cy="1720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7351" w:rsidRPr="00C91628" w14:paraId="4DA19153" w14:textId="77777777" w:rsidTr="00F07351">
        <w:tc>
          <w:tcPr>
            <w:tcW w:w="4669" w:type="dxa"/>
          </w:tcPr>
          <w:p w14:paraId="5DBC04E2" w14:textId="77777777" w:rsidR="00F07351" w:rsidRPr="00C91628" w:rsidRDefault="00F07351" w:rsidP="007D0E3A">
            <w:pPr>
              <w:spacing w:after="0" w:line="240" w:lineRule="auto"/>
              <w:jc w:val="both"/>
              <w:rPr>
                <w:rFonts w:ascii="Times New Roman" w:hAnsi="Times New Roman" w:cs="Times New Roman"/>
                <w:bCs/>
                <w:sz w:val="30"/>
                <w:szCs w:val="30"/>
              </w:rPr>
            </w:pPr>
          </w:p>
        </w:tc>
        <w:tc>
          <w:tcPr>
            <w:tcW w:w="4969" w:type="dxa"/>
          </w:tcPr>
          <w:p w14:paraId="11142A25" w14:textId="77777777" w:rsidR="00F07351" w:rsidRPr="00C91628" w:rsidRDefault="00F07351" w:rsidP="007D0E3A">
            <w:pPr>
              <w:spacing w:after="0" w:line="240" w:lineRule="auto"/>
              <w:jc w:val="both"/>
              <w:rPr>
                <w:rFonts w:ascii="Times New Roman" w:hAnsi="Times New Roman" w:cs="Times New Roman"/>
                <w:bCs/>
                <w:sz w:val="30"/>
                <w:szCs w:val="30"/>
              </w:rPr>
            </w:pPr>
          </w:p>
        </w:tc>
      </w:tr>
      <w:tr w:rsidR="00F07351" w:rsidRPr="00C91628" w14:paraId="1F05F499" w14:textId="77777777" w:rsidTr="00091376">
        <w:tc>
          <w:tcPr>
            <w:tcW w:w="9638" w:type="dxa"/>
            <w:gridSpan w:val="2"/>
          </w:tcPr>
          <w:p w14:paraId="2261DA71" w14:textId="3F7C5024" w:rsidR="00F07351" w:rsidRPr="00C91628" w:rsidRDefault="00F07351" w:rsidP="00F07351">
            <w:pPr>
              <w:spacing w:after="0" w:line="240" w:lineRule="auto"/>
              <w:jc w:val="center"/>
              <w:rPr>
                <w:rFonts w:ascii="Times New Roman" w:hAnsi="Times New Roman" w:cs="Times New Roman"/>
                <w:bCs/>
                <w:sz w:val="30"/>
                <w:szCs w:val="30"/>
              </w:rPr>
            </w:pPr>
            <w:r w:rsidRPr="00C91628">
              <w:rPr>
                <w:rFonts w:ascii="Times New Roman" w:hAnsi="Times New Roman" w:cs="Times New Roman"/>
                <w:bCs/>
                <w:sz w:val="30"/>
                <w:szCs w:val="30"/>
              </w:rPr>
              <w:t>Рисунок 1</w:t>
            </w:r>
            <w:r w:rsidR="008E6271" w:rsidRPr="00C91628">
              <w:rPr>
                <w:rFonts w:ascii="Times New Roman" w:hAnsi="Times New Roman" w:cs="Times New Roman"/>
                <w:bCs/>
                <w:sz w:val="30"/>
                <w:szCs w:val="30"/>
              </w:rPr>
              <w:t>1</w:t>
            </w:r>
            <w:r w:rsidRPr="00C91628">
              <w:rPr>
                <w:rFonts w:ascii="Times New Roman" w:hAnsi="Times New Roman" w:cs="Times New Roman"/>
                <w:bCs/>
                <w:sz w:val="30"/>
                <w:szCs w:val="30"/>
              </w:rPr>
              <w:t>9 – Фермы</w:t>
            </w:r>
          </w:p>
        </w:tc>
      </w:tr>
    </w:tbl>
    <w:p w14:paraId="280087A3" w14:textId="36170E44" w:rsidR="00F07351" w:rsidRPr="00C91628" w:rsidRDefault="00F07351" w:rsidP="007D0E3A">
      <w:pPr>
        <w:spacing w:after="0" w:line="240" w:lineRule="auto"/>
        <w:ind w:firstLine="709"/>
        <w:jc w:val="both"/>
        <w:rPr>
          <w:rFonts w:ascii="Times New Roman" w:hAnsi="Times New Roman" w:cs="Times New Roman"/>
          <w:bCs/>
          <w:sz w:val="30"/>
          <w:szCs w:val="30"/>
        </w:rPr>
      </w:pPr>
    </w:p>
    <w:p w14:paraId="596BE900" w14:textId="02FF4E81" w:rsidR="0085678E" w:rsidRPr="00C91628" w:rsidRDefault="0085678E" w:rsidP="0085678E">
      <w:pPr>
        <w:spacing w:after="0" w:line="240" w:lineRule="auto"/>
        <w:ind w:firstLine="709"/>
        <w:jc w:val="both"/>
        <w:rPr>
          <w:rFonts w:ascii="Times New Roman" w:hAnsi="Times New Roman" w:cs="Times New Roman"/>
          <w:bCs/>
          <w:sz w:val="30"/>
          <w:szCs w:val="30"/>
        </w:rPr>
      </w:pPr>
      <w:r w:rsidRPr="00C91628">
        <w:rPr>
          <w:rFonts w:ascii="Times New Roman" w:hAnsi="Times New Roman" w:cs="Times New Roman"/>
          <w:bCs/>
          <w:sz w:val="30"/>
          <w:szCs w:val="30"/>
        </w:rPr>
        <w:t xml:space="preserve">Выбор метода содержания </w:t>
      </w:r>
      <w:r w:rsidR="00113370">
        <w:rPr>
          <w:rFonts w:ascii="Times New Roman" w:hAnsi="Times New Roman" w:cs="Times New Roman"/>
          <w:bCs/>
          <w:sz w:val="30"/>
          <w:szCs w:val="30"/>
        </w:rPr>
        <w:t>крупного рогатого скота</w:t>
      </w:r>
      <w:r w:rsidRPr="00C91628">
        <w:rPr>
          <w:rFonts w:ascii="Times New Roman" w:hAnsi="Times New Roman" w:cs="Times New Roman"/>
          <w:bCs/>
          <w:sz w:val="30"/>
          <w:szCs w:val="30"/>
        </w:rPr>
        <w:t xml:space="preserve"> зависит </w:t>
      </w:r>
      <w:r w:rsidR="00113370">
        <w:rPr>
          <w:rFonts w:ascii="Times New Roman" w:hAnsi="Times New Roman" w:cs="Times New Roman"/>
          <w:bCs/>
          <w:sz w:val="30"/>
          <w:szCs w:val="30"/>
        </w:rPr>
        <w:t xml:space="preserve">от </w:t>
      </w:r>
      <w:r w:rsidRPr="00C91628">
        <w:rPr>
          <w:rFonts w:ascii="Times New Roman" w:hAnsi="Times New Roman" w:cs="Times New Roman"/>
          <w:bCs/>
          <w:sz w:val="30"/>
          <w:szCs w:val="30"/>
        </w:rPr>
        <w:t>многих факторов: возможностей фермерского хозяйства, численности скота, климатической зоны, количества работников. Важно придерживаться установленных правил и не отклонят</w:t>
      </w:r>
      <w:r w:rsidR="00113370">
        <w:rPr>
          <w:rFonts w:ascii="Times New Roman" w:hAnsi="Times New Roman" w:cs="Times New Roman"/>
          <w:bCs/>
          <w:sz w:val="30"/>
          <w:szCs w:val="30"/>
        </w:rPr>
        <w:t>ь</w:t>
      </w:r>
      <w:r w:rsidRPr="00C91628">
        <w:rPr>
          <w:rFonts w:ascii="Times New Roman" w:hAnsi="Times New Roman" w:cs="Times New Roman"/>
          <w:bCs/>
          <w:sz w:val="30"/>
          <w:szCs w:val="30"/>
        </w:rPr>
        <w:t>ся от разработанных требований. При любом варианте содержания скот должен проживать в комфортных условиях. Это обеспечит высокую производительность и повысит качество продукции.</w:t>
      </w:r>
    </w:p>
    <w:p w14:paraId="5716CF36" w14:textId="77777777" w:rsidR="007D0E3A" w:rsidRPr="00C91628" w:rsidRDefault="007D0E3A" w:rsidP="007D0E3A">
      <w:pPr>
        <w:spacing w:after="0" w:line="240" w:lineRule="auto"/>
        <w:jc w:val="center"/>
        <w:rPr>
          <w:rFonts w:ascii="Times New Roman" w:eastAsia="Times New Roman" w:hAnsi="Times New Roman" w:cs="Times New Roman"/>
          <w:b/>
          <w:sz w:val="30"/>
          <w:szCs w:val="30"/>
          <w:lang w:eastAsia="ru-RU"/>
        </w:rPr>
      </w:pPr>
    </w:p>
    <w:p w14:paraId="21182DC0" w14:textId="77777777" w:rsidR="007D0E3A" w:rsidRPr="00C91628" w:rsidRDefault="007D0E3A" w:rsidP="007D0E3A">
      <w:pPr>
        <w:spacing w:after="0" w:line="240" w:lineRule="auto"/>
        <w:jc w:val="center"/>
        <w:rPr>
          <w:rFonts w:ascii="Times New Roman" w:eastAsia="Times New Roman" w:hAnsi="Times New Roman" w:cs="Times New Roman"/>
          <w:b/>
          <w:sz w:val="30"/>
          <w:szCs w:val="30"/>
          <w:lang w:eastAsia="ru-RU"/>
        </w:rPr>
      </w:pPr>
      <w:r w:rsidRPr="00C91628">
        <w:rPr>
          <w:rFonts w:ascii="Times New Roman" w:eastAsia="Times New Roman" w:hAnsi="Times New Roman" w:cs="Times New Roman"/>
          <w:b/>
          <w:sz w:val="30"/>
          <w:szCs w:val="30"/>
          <w:lang w:eastAsia="ru-RU"/>
        </w:rPr>
        <w:t>5. Подведение итогов факультативного занятия (5 мин)</w:t>
      </w:r>
    </w:p>
    <w:p w14:paraId="379FDE24"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hAnsi="Times New Roman" w:cs="Times New Roman"/>
          <w:bCs/>
          <w:sz w:val="30"/>
          <w:szCs w:val="30"/>
        </w:rPr>
        <w:t>1.</w:t>
      </w:r>
      <w:r w:rsidRPr="00C91628">
        <w:rPr>
          <w:rFonts w:ascii="Times New Roman" w:eastAsia="Times New Roman" w:hAnsi="Times New Roman" w:cs="Times New Roman"/>
          <w:sz w:val="30"/>
          <w:szCs w:val="30"/>
          <w:lang w:eastAsia="ru-RU"/>
        </w:rPr>
        <w:t xml:space="preserve"> К каким животным по типу питания относится крупный рогатый скот?</w:t>
      </w:r>
    </w:p>
    <w:p w14:paraId="0B19D82F" w14:textId="63F23E0C"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2.</w:t>
      </w:r>
      <w:r w:rsidR="00E45DF0" w:rsidRPr="00C91628">
        <w:rPr>
          <w:rFonts w:ascii="Times New Roman" w:eastAsia="Times New Roman" w:hAnsi="Times New Roman" w:cs="Times New Roman"/>
          <w:sz w:val="30"/>
          <w:szCs w:val="30"/>
          <w:lang w:eastAsia="ru-RU"/>
        </w:rPr>
        <w:t> </w:t>
      </w:r>
      <w:r w:rsidRPr="00C91628">
        <w:rPr>
          <w:rFonts w:ascii="Times New Roman" w:eastAsia="Times New Roman" w:hAnsi="Times New Roman" w:cs="Times New Roman"/>
          <w:sz w:val="30"/>
          <w:szCs w:val="30"/>
          <w:lang w:eastAsia="ru-RU"/>
        </w:rPr>
        <w:t>Как классифицируются корма, используемые в кормлении крупного рогатого скота?</w:t>
      </w:r>
    </w:p>
    <w:p w14:paraId="79873306" w14:textId="1095BA9D"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 xml:space="preserve">3. Какие способы содержания крупного рогатого скота </w:t>
      </w:r>
      <w:r w:rsidR="00113370">
        <w:rPr>
          <w:rFonts w:ascii="Times New Roman" w:eastAsia="Times New Roman" w:hAnsi="Times New Roman" w:cs="Times New Roman"/>
          <w:sz w:val="30"/>
          <w:szCs w:val="30"/>
          <w:lang w:eastAsia="ru-RU"/>
        </w:rPr>
        <w:t>в</w:t>
      </w:r>
      <w:r w:rsidRPr="00C91628">
        <w:rPr>
          <w:rFonts w:ascii="Times New Roman" w:eastAsia="Times New Roman" w:hAnsi="Times New Roman" w:cs="Times New Roman"/>
          <w:sz w:val="30"/>
          <w:szCs w:val="30"/>
          <w:lang w:eastAsia="ru-RU"/>
        </w:rPr>
        <w:t>ы знаете?</w:t>
      </w:r>
    </w:p>
    <w:p w14:paraId="52BD76F9" w14:textId="77777777" w:rsidR="007D0E3A" w:rsidRPr="00C91628" w:rsidRDefault="007D0E3A" w:rsidP="007D0E3A">
      <w:pPr>
        <w:spacing w:after="0" w:line="240" w:lineRule="auto"/>
        <w:ind w:firstLine="709"/>
        <w:jc w:val="both"/>
        <w:rPr>
          <w:rFonts w:ascii="Times New Roman" w:eastAsia="Times New Roman" w:hAnsi="Times New Roman" w:cs="Times New Roman"/>
          <w:sz w:val="30"/>
          <w:szCs w:val="30"/>
          <w:lang w:eastAsia="ru-RU"/>
        </w:rPr>
      </w:pPr>
      <w:r w:rsidRPr="00C91628">
        <w:rPr>
          <w:rFonts w:ascii="Times New Roman" w:eastAsia="Times New Roman" w:hAnsi="Times New Roman" w:cs="Times New Roman"/>
          <w:sz w:val="30"/>
          <w:szCs w:val="30"/>
          <w:lang w:eastAsia="ru-RU"/>
        </w:rPr>
        <w:t>4. Перечислите преимущества пастбищного содержания крупного рогатого скота.</w:t>
      </w:r>
    </w:p>
    <w:p w14:paraId="24FAE31C" w14:textId="47E77539" w:rsidR="007D0E3A" w:rsidRPr="00C91628" w:rsidRDefault="007D0E3A">
      <w:pPr>
        <w:rPr>
          <w:rFonts w:ascii="Times New Roman" w:hAnsi="Times New Roman" w:cs="Times New Roman"/>
        </w:rPr>
      </w:pPr>
      <w:r w:rsidRPr="00C91628">
        <w:rPr>
          <w:rFonts w:ascii="Times New Roman" w:hAnsi="Times New Roman" w:cs="Times New Roman"/>
        </w:rPr>
        <w:br w:type="page"/>
      </w:r>
    </w:p>
    <w:p w14:paraId="1588F390" w14:textId="77777777" w:rsidR="007D0E3A" w:rsidRPr="00C91628" w:rsidRDefault="007D0E3A">
      <w:pPr>
        <w:spacing w:after="0" w:line="240" w:lineRule="auto"/>
        <w:rPr>
          <w:rFonts w:ascii="Times New Roman" w:eastAsia="Times New Roman" w:hAnsi="Times New Roman" w:cs="Times New Roman"/>
          <w:b/>
          <w:sz w:val="30"/>
          <w:szCs w:val="30"/>
        </w:rPr>
      </w:pPr>
    </w:p>
    <w:p w14:paraId="63A0A5EF" w14:textId="5E169CC9"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Модуль 8</w:t>
      </w:r>
      <w:r w:rsidR="00B613B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Свиноводство</w:t>
      </w:r>
    </w:p>
    <w:p w14:paraId="250AAE79"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25D419F9" w14:textId="77777777" w:rsidR="00F3375E" w:rsidRPr="00C91628" w:rsidRDefault="00C022FE">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54F519E8" w14:textId="5F561194" w:rsidR="00F3375E" w:rsidRPr="00C91628" w:rsidRDefault="00C022FE">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сформировать знания о народнохозяйственном значении свиноводства, биологических особенностях и продуктивных качествах свиней, ознакомиться с основными породами свиней.</w:t>
      </w:r>
    </w:p>
    <w:p w14:paraId="59EFB8D0" w14:textId="77777777" w:rsidR="00F3375E" w:rsidRPr="00C91628" w:rsidRDefault="00F3375E">
      <w:pPr>
        <w:spacing w:after="0" w:line="240" w:lineRule="auto"/>
        <w:ind w:firstLine="708"/>
        <w:rPr>
          <w:rFonts w:ascii="Times New Roman" w:eastAsia="Times New Roman" w:hAnsi="Times New Roman" w:cs="Times New Roman"/>
          <w:sz w:val="30"/>
          <w:szCs w:val="30"/>
        </w:rPr>
      </w:pPr>
    </w:p>
    <w:p w14:paraId="5C91F41A" w14:textId="56B278D9" w:rsidR="00F3375E" w:rsidRPr="00C91628" w:rsidRDefault="00C022FE">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2. Актуализация знаний и умений учащихся к изучению новой </w:t>
      </w:r>
      <w:r w:rsidR="00D40D16" w:rsidRPr="00C91628">
        <w:rPr>
          <w:rFonts w:ascii="Times New Roman" w:eastAsia="Times New Roman" w:hAnsi="Times New Roman" w:cs="Times New Roman"/>
          <w:b/>
          <w:sz w:val="30"/>
          <w:szCs w:val="30"/>
        </w:rPr>
        <w:br/>
      </w:r>
      <w:r w:rsidRPr="00C91628">
        <w:rPr>
          <w:rFonts w:ascii="Times New Roman" w:eastAsia="Times New Roman" w:hAnsi="Times New Roman" w:cs="Times New Roman"/>
          <w:b/>
          <w:sz w:val="30"/>
          <w:szCs w:val="30"/>
        </w:rPr>
        <w:t>темы (3–5 мин)</w:t>
      </w:r>
    </w:p>
    <w:p w14:paraId="664E82E7" w14:textId="77777777" w:rsidR="00F3375E" w:rsidRPr="00C91628" w:rsidRDefault="00C022FE" w:rsidP="00D40D16">
      <w:pPr>
        <w:tabs>
          <w:tab w:val="left" w:pos="28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Народнохозяйственное значение свиноводства.</w:t>
      </w:r>
    </w:p>
    <w:p w14:paraId="6D00C29D" w14:textId="2C08990D" w:rsidR="00F3375E" w:rsidRPr="00C91628" w:rsidRDefault="00C022FE" w:rsidP="00D40D16">
      <w:pPr>
        <w:tabs>
          <w:tab w:val="left" w:pos="28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Биологические и хозяйственные особенности свиней</w:t>
      </w:r>
      <w:r w:rsidR="001D310B">
        <w:rPr>
          <w:rFonts w:ascii="Times New Roman" w:eastAsia="Times New Roman" w:hAnsi="Times New Roman" w:cs="Times New Roman"/>
          <w:sz w:val="30"/>
          <w:szCs w:val="30"/>
        </w:rPr>
        <w:t>.</w:t>
      </w:r>
    </w:p>
    <w:p w14:paraId="5136F40D" w14:textId="77777777" w:rsidR="00F3375E" w:rsidRPr="00C91628" w:rsidRDefault="00C022FE" w:rsidP="00D40D16">
      <w:pPr>
        <w:tabs>
          <w:tab w:val="left" w:pos="28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Продуктивные качества свиней. </w:t>
      </w:r>
    </w:p>
    <w:p w14:paraId="443D69AB" w14:textId="77777777" w:rsidR="00F3375E" w:rsidRPr="00C91628" w:rsidRDefault="00C022FE" w:rsidP="00D40D16">
      <w:pPr>
        <w:tabs>
          <w:tab w:val="left" w:pos="284"/>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Основные породы свиней, разводимые в Республике Беларусь.</w:t>
      </w:r>
    </w:p>
    <w:p w14:paraId="030BA1E3" w14:textId="77777777" w:rsidR="00F3375E" w:rsidRPr="00C91628" w:rsidRDefault="00F3375E">
      <w:pPr>
        <w:spacing w:after="0" w:line="240" w:lineRule="auto"/>
        <w:rPr>
          <w:rFonts w:ascii="Times New Roman" w:eastAsia="Times New Roman" w:hAnsi="Times New Roman" w:cs="Times New Roman"/>
          <w:sz w:val="30"/>
          <w:szCs w:val="30"/>
        </w:rPr>
      </w:pPr>
    </w:p>
    <w:p w14:paraId="704E2FFE" w14:textId="77777777" w:rsidR="00F3375E" w:rsidRPr="00C91628" w:rsidRDefault="00C022FE">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02941BC4" w14:textId="72473236"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Народнохозяйственное значение свиноводства.</w:t>
      </w:r>
      <w:r w:rsidRPr="00C91628">
        <w:rPr>
          <w:rFonts w:ascii="Times New Roman" w:eastAsia="Times New Roman" w:hAnsi="Times New Roman" w:cs="Times New Roman"/>
          <w:sz w:val="30"/>
          <w:szCs w:val="30"/>
        </w:rPr>
        <w:t xml:space="preserve"> В решении проблемы обеспечения населения мясом в мире ведущая роль принадлежит свиноводству. На е</w:t>
      </w:r>
      <w:r w:rsidR="001D310B">
        <w:rPr>
          <w:rFonts w:ascii="Times New Roman" w:eastAsia="Times New Roman" w:hAnsi="Times New Roman" w:cs="Times New Roman"/>
          <w:sz w:val="30"/>
          <w:szCs w:val="30"/>
        </w:rPr>
        <w:t>го</w:t>
      </w:r>
      <w:r w:rsidRPr="00C91628">
        <w:rPr>
          <w:rFonts w:ascii="Times New Roman" w:eastAsia="Times New Roman" w:hAnsi="Times New Roman" w:cs="Times New Roman"/>
          <w:sz w:val="30"/>
          <w:szCs w:val="30"/>
        </w:rPr>
        <w:t xml:space="preserve"> долю приходится наибольшая часть от всего произведенного в мире мяса – около 40%. Свиноводство обеспечивает человечество в первую очередь ценными продуктами питания – мясом и салом. Мышечная ткань свинины и свиной жир отличаются великолепными пищевыми и вкусовыми качествами. Переваримость мышц составляет 95%, а свиного шпика – 98%. </w:t>
      </w:r>
    </w:p>
    <w:p w14:paraId="06F9D565"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зависимости от национальных особенностей людей доля свинины в годовом рационе составляет до 70 кг, при этом в странах Европы – более 37 кг, в Америке – более 20 кг, в Азии – около 15 кг, в Австралии с Океанией – около 13 кг, а в Африке – около 2 кг. Самые высокие показатели по производству свинины на одного жителя в год имеют Дания (свыше 320 кг), Бельгия – 97 кг, Испания – 86 кг, Канада – 57 кг, Германия и Польша – 54 кг. В Республике Беларусь на одного жителя производится около 40 кг свинины. </w:t>
      </w:r>
    </w:p>
    <w:p w14:paraId="397C3718" w14:textId="7AA00BF1" w:rsidR="00F3375E" w:rsidRPr="00C91628" w:rsidRDefault="00C022FE">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Свинина отличается высоким содержанием полноценного белка, необходимых для нашего организма аминокислот, а также содержит в себе полезные минералы и комплекс витаминов группы В. Если сравнивать это</w:t>
      </w:r>
      <w:r w:rsidR="001D310B">
        <w:rPr>
          <w:rFonts w:ascii="Times New Roman" w:eastAsia="Times New Roman" w:hAnsi="Times New Roman" w:cs="Times New Roman"/>
          <w:sz w:val="30"/>
          <w:szCs w:val="30"/>
        </w:rPr>
        <w:t>т</w:t>
      </w:r>
      <w:r w:rsidRPr="00C91628">
        <w:rPr>
          <w:rFonts w:ascii="Times New Roman" w:eastAsia="Times New Roman" w:hAnsi="Times New Roman" w:cs="Times New Roman"/>
          <w:sz w:val="30"/>
          <w:szCs w:val="30"/>
        </w:rPr>
        <w:t xml:space="preserve"> продукт с мясом других </w:t>
      </w:r>
      <w:r w:rsidR="001D310B">
        <w:rPr>
          <w:rFonts w:ascii="Times New Roman" w:eastAsia="Times New Roman" w:hAnsi="Times New Roman" w:cs="Times New Roman"/>
          <w:sz w:val="30"/>
          <w:szCs w:val="30"/>
        </w:rPr>
        <w:t xml:space="preserve">видов </w:t>
      </w:r>
      <w:r w:rsidRPr="00C91628">
        <w:rPr>
          <w:rFonts w:ascii="Times New Roman" w:eastAsia="Times New Roman" w:hAnsi="Times New Roman" w:cs="Times New Roman"/>
          <w:sz w:val="30"/>
          <w:szCs w:val="30"/>
        </w:rPr>
        <w:t xml:space="preserve">домашнего скота, то в нем присутствует меньшее количество неполноценных белков (эластина и коллагена). Свиной жир (как подкожный, так и внутримышечный) является важным источником жирных полиненасыщенных кислот. При этом исследованиями установлено, что свинина не повышает содержание в крови холестерина и не способствует заболеванию людей атеросклерозом. В 1 кг свинины холестерина содержится 600 мг, </w:t>
      </w:r>
      <w:r w:rsidRPr="00C91628">
        <w:rPr>
          <w:rFonts w:ascii="Times New Roman" w:eastAsia="Times New Roman" w:hAnsi="Times New Roman" w:cs="Times New Roman"/>
          <w:sz w:val="30"/>
          <w:szCs w:val="30"/>
        </w:rPr>
        <w:lastRenderedPageBreak/>
        <w:t xml:space="preserve">говядины – 670, сливочного масла – 2440, маргарина – 1860, а яичного желтка – 1560 мг. Мышечная ткань свинины и свиной жир отличаются высокой калорийностью, а также великолепными пищевыми и вкусовыми качествами. Переваримость мышц составляет 95%, а свиного шпика – до 98%. </w:t>
      </w:r>
    </w:p>
    <w:p w14:paraId="6D5A756A" w14:textId="77777777" w:rsidR="00F3375E" w:rsidRPr="00C91628" w:rsidRDefault="00C022FE">
      <w:pP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Помимо мяса и сала от свиней получают и другую ценную продукцию. Кожа, например, широко используется при производстве верхней одежды, обуви, сумок и чемоданов. Из щетины делают щетки и кисти. Ферментные и гормональные препараты – из крови и эндокринных желез. </w:t>
      </w:r>
    </w:p>
    <w:p w14:paraId="42574F08" w14:textId="4F4F6325" w:rsidR="00F3375E" w:rsidRPr="00C91628" w:rsidRDefault="00C022FE">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Определенные надежды на свиней возлагают медики. Основание тому – большое сходство организма свиньи с организмом человека. В частности, артерии свиньи – точная копия кровен</w:t>
      </w:r>
      <w:r w:rsidR="001D310B">
        <w:rPr>
          <w:rFonts w:ascii="Times New Roman" w:eastAsia="Times New Roman" w:hAnsi="Times New Roman" w:cs="Times New Roman"/>
          <w:sz w:val="30"/>
          <w:szCs w:val="30"/>
        </w:rPr>
        <w:t>осных сосудов человека. Совпадаю</w:t>
      </w:r>
      <w:r w:rsidRPr="00C91628">
        <w:rPr>
          <w:rFonts w:ascii="Times New Roman" w:eastAsia="Times New Roman" w:hAnsi="Times New Roman" w:cs="Times New Roman"/>
          <w:sz w:val="30"/>
          <w:szCs w:val="30"/>
        </w:rPr>
        <w:t>т с человеческим гемоглобин</w:t>
      </w:r>
      <w:r w:rsidR="001D310B">
        <w:rPr>
          <w:rFonts w:ascii="Times New Roman" w:eastAsia="Times New Roman" w:hAnsi="Times New Roman" w:cs="Times New Roman"/>
          <w:sz w:val="30"/>
          <w:szCs w:val="30"/>
        </w:rPr>
        <w:t>ом</w:t>
      </w:r>
      <w:r w:rsidRPr="00C91628">
        <w:rPr>
          <w:rFonts w:ascii="Times New Roman" w:eastAsia="Times New Roman" w:hAnsi="Times New Roman" w:cs="Times New Roman"/>
          <w:sz w:val="30"/>
          <w:szCs w:val="30"/>
        </w:rPr>
        <w:t xml:space="preserve"> и другие белки крови. Подобно и строение кожи. Материалы из свиной кожи применяют в качестве повязок при ожогах. Из кожи свиней изготовляют нити коллагена, применяемые в качестве шовного материала при хирургических операциях. Они способны полностью рассасываться в организме человека. Схожи у свиней и человека нервная система,</w:t>
      </w:r>
      <w:r w:rsidR="001D310B">
        <w:rPr>
          <w:rFonts w:ascii="Times New Roman" w:eastAsia="Times New Roman" w:hAnsi="Times New Roman" w:cs="Times New Roman"/>
          <w:sz w:val="30"/>
          <w:szCs w:val="30"/>
        </w:rPr>
        <w:t xml:space="preserve"> органы пищеварения и выделения</w:t>
      </w:r>
      <w:r w:rsidRPr="00C91628">
        <w:rPr>
          <w:rFonts w:ascii="Times New Roman" w:eastAsia="Times New Roman" w:hAnsi="Times New Roman" w:cs="Times New Roman"/>
          <w:sz w:val="30"/>
          <w:szCs w:val="30"/>
        </w:rPr>
        <w:t xml:space="preserve"> как по массе, так и по некоторым функциям. В медицине используют свиной инсулин и другие гормональные препараты.</w:t>
      </w:r>
    </w:p>
    <w:p w14:paraId="2A7FB28F" w14:textId="7777777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народном хозяйстве используется и другая продукция, получаемая от свиней. В частности, из боенских отходов готовят сухие и влажные животные корма (мясную, </w:t>
      </w:r>
      <w:sdt>
        <w:sdtPr>
          <w:rPr>
            <w:rFonts w:ascii="Times New Roman" w:hAnsi="Times New Roman" w:cs="Times New Roman"/>
          </w:rPr>
          <w:tag w:val="goog_rdk_33"/>
          <w:id w:val="-918245695"/>
        </w:sdtPr>
        <w:sdtEndPr/>
        <w:sdtContent/>
      </w:sdt>
      <w:r w:rsidR="00D23139" w:rsidRPr="00C91628">
        <w:rPr>
          <w:rFonts w:ascii="Times New Roman" w:eastAsia="Times New Roman" w:hAnsi="Times New Roman" w:cs="Times New Roman"/>
          <w:sz w:val="30"/>
          <w:szCs w:val="30"/>
        </w:rPr>
        <w:t>мясо</w:t>
      </w:r>
      <w:r w:rsidRPr="00C91628">
        <w:rPr>
          <w:rFonts w:ascii="Times New Roman" w:eastAsia="Times New Roman" w:hAnsi="Times New Roman" w:cs="Times New Roman"/>
          <w:sz w:val="30"/>
          <w:szCs w:val="30"/>
        </w:rPr>
        <w:t>костную, кровяную и костную муку). Свиной навоз является ценным органическим удобрением.</w:t>
      </w:r>
    </w:p>
    <w:p w14:paraId="7FF1EAD1" w14:textId="293EEBD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Таким образом, свиноводство – специфическая отрасль животноводства, благодаря которой можно быстро увеличить производство высокоценных проду</w:t>
      </w:r>
      <w:r w:rsidR="001D310B">
        <w:rPr>
          <w:rFonts w:ascii="Times New Roman" w:eastAsia="Times New Roman" w:hAnsi="Times New Roman" w:cs="Times New Roman"/>
          <w:sz w:val="30"/>
          <w:szCs w:val="30"/>
        </w:rPr>
        <w:t>ктов питания и другой продукции</w:t>
      </w:r>
      <w:r w:rsidRPr="00C91628">
        <w:rPr>
          <w:rFonts w:ascii="Times New Roman" w:eastAsia="Times New Roman" w:hAnsi="Times New Roman" w:cs="Times New Roman"/>
          <w:sz w:val="30"/>
          <w:szCs w:val="30"/>
        </w:rPr>
        <w:t xml:space="preserve"> при наличии соответствующих условий. Эта специфика обусловлена целым рядом </w:t>
      </w:r>
      <w:r w:rsidRPr="00C91628">
        <w:rPr>
          <w:rFonts w:ascii="Times New Roman" w:eastAsia="Times New Roman" w:hAnsi="Times New Roman" w:cs="Times New Roman"/>
          <w:b/>
          <w:sz w:val="30"/>
          <w:szCs w:val="30"/>
        </w:rPr>
        <w:t>биологических и хозяйственных особенностей свиней</w:t>
      </w:r>
      <w:r w:rsidR="001D310B">
        <w:rPr>
          <w:rFonts w:ascii="Times New Roman" w:eastAsia="Times New Roman" w:hAnsi="Times New Roman" w:cs="Times New Roman"/>
          <w:sz w:val="30"/>
          <w:szCs w:val="30"/>
        </w:rPr>
        <w:t>.</w:t>
      </w:r>
    </w:p>
    <w:p w14:paraId="7ECA5014" w14:textId="77777777" w:rsidR="00F3375E" w:rsidRPr="00C91628" w:rsidRDefault="00C022FE">
      <w:pPr>
        <w:widowControl w:val="0"/>
        <w:tabs>
          <w:tab w:val="left" w:pos="709"/>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Большая скорость размножения. Свиньи плодовиты и имеют короткий срок плодоношения. Супоросность продолжается в среднем 114 дней, а за опорос свиноматка приносит 10–12 поросят. Срок половой зрелости у свиней – 5–8 мес., а физиологической – 9–11, то есть от свиноматки в возрасте 13–15 мес. уже можно получить приплод.</w:t>
      </w:r>
    </w:p>
    <w:p w14:paraId="326F0EB8" w14:textId="77777777" w:rsidR="00F3375E" w:rsidRPr="00C91628" w:rsidRDefault="00C022FE">
      <w:pPr>
        <w:widowControl w:val="0"/>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Скороспелость. В условиях интенсивного откорма свиньи могут достигнуть 110 кг к 6–7–8 мес.</w:t>
      </w:r>
    </w:p>
    <w:p w14:paraId="699481A2" w14:textId="77777777" w:rsidR="00F3375E" w:rsidRPr="00C91628" w:rsidRDefault="00C022FE">
      <w:pPr>
        <w:widowControl w:val="0"/>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Высокий убойный выход. У свиней, достигших массы 100–110 кг, убойный выход составляет 70–75%.</w:t>
      </w:r>
    </w:p>
    <w:p w14:paraId="013E0710" w14:textId="77777777" w:rsidR="00F3375E" w:rsidRPr="00C91628" w:rsidRDefault="00C022FE">
      <w:pPr>
        <w:widowControl w:val="0"/>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Высокая оплата корма продукцией. Молодняк свиней на 1 кг прироста затрачивает 3,5–4 корм. ед.</w:t>
      </w:r>
    </w:p>
    <w:p w14:paraId="43A190CF" w14:textId="77777777" w:rsidR="00F3375E" w:rsidRPr="00C91628" w:rsidRDefault="00C022FE">
      <w:pPr>
        <w:widowControl w:val="0"/>
        <w:tabs>
          <w:tab w:val="left" w:pos="993"/>
        </w:tabs>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5. Всеядность. На корм свиньям используются животные и </w:t>
      </w:r>
      <w:r w:rsidRPr="00C91628">
        <w:rPr>
          <w:rFonts w:ascii="Times New Roman" w:eastAsia="Times New Roman" w:hAnsi="Times New Roman" w:cs="Times New Roman"/>
          <w:sz w:val="30"/>
          <w:szCs w:val="30"/>
        </w:rPr>
        <w:lastRenderedPageBreak/>
        <w:t xml:space="preserve">растительные корма, в том числе и пищевые отходы. </w:t>
      </w:r>
    </w:p>
    <w:p w14:paraId="283D1E2F" w14:textId="77777777"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Эффективность свиноводства во многом зависит от уровня развития </w:t>
      </w:r>
      <w:r w:rsidRPr="00C91628">
        <w:rPr>
          <w:rFonts w:ascii="Times New Roman" w:eastAsia="Times New Roman" w:hAnsi="Times New Roman" w:cs="Times New Roman"/>
          <w:b/>
          <w:sz w:val="30"/>
          <w:szCs w:val="30"/>
        </w:rPr>
        <w:t>продуктивных качеств свиней</w:t>
      </w:r>
      <w:r w:rsidRPr="00C91628">
        <w:rPr>
          <w:rFonts w:ascii="Times New Roman" w:eastAsia="Times New Roman" w:hAnsi="Times New Roman" w:cs="Times New Roman"/>
          <w:sz w:val="30"/>
          <w:szCs w:val="30"/>
        </w:rPr>
        <w:t>:</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воспроизводительных, откормочных и мясных.</w:t>
      </w:r>
    </w:p>
    <w:p w14:paraId="4BBBACDE" w14:textId="77777777"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Воспроизводительные качества свиней</w:t>
      </w:r>
      <w:r w:rsidRPr="00C91628">
        <w:rPr>
          <w:rFonts w:ascii="Times New Roman" w:eastAsia="Times New Roman" w:hAnsi="Times New Roman" w:cs="Times New Roman"/>
          <w:sz w:val="30"/>
          <w:szCs w:val="30"/>
        </w:rPr>
        <w:t xml:space="preserve"> оценивают по многоплодию, крупноплодности, молочности свиноматок и сохранности (выживаемости) поросят. </w:t>
      </w:r>
    </w:p>
    <w:p w14:paraId="79E39889" w14:textId="22144E22"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Многоплодие определяется числом живых поросят в гнезде при рождении. У домашних свиней этот показатель изменяется в пределах 9</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13 поросят на опорос. </w:t>
      </w:r>
    </w:p>
    <w:p w14:paraId="2B5FC272" w14:textId="131198E0"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Крупноплодность – это средняя живая масса поросенка при рождении (0,8</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 кг). </w:t>
      </w:r>
    </w:p>
    <w:p w14:paraId="13B360DD" w14:textId="3FC4D96C"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Молочность определяют по общей массе гнезда поросят в 21</w:t>
      </w:r>
      <w:r w:rsidR="00BC45F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дневном возрасте (50</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60 кг). </w:t>
      </w:r>
    </w:p>
    <w:p w14:paraId="6397C2C5" w14:textId="5747A034"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Суммарный показатель воспроизводительных (репродуктивных) способностей свиноматки – количество поросят, получаемых от нее за год (25</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30 поросят).</w:t>
      </w:r>
    </w:p>
    <w:p w14:paraId="5017DA27" w14:textId="77777777"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Откормочная продуктивность</w:t>
      </w:r>
      <w:r w:rsidRPr="00C91628">
        <w:rPr>
          <w:rFonts w:ascii="Times New Roman" w:eastAsia="Times New Roman" w:hAnsi="Times New Roman" w:cs="Times New Roman"/>
          <w:sz w:val="30"/>
          <w:szCs w:val="30"/>
        </w:rPr>
        <w:t xml:space="preserve"> свиней определяется скороспелостью, суточными приростами живой массы и затратами корма на единицу прироста живой массы. </w:t>
      </w:r>
    </w:p>
    <w:p w14:paraId="3E18FB29" w14:textId="4A524412"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Скороспелость – это возраст достижения свиньями живой массы 100 или 120 кг (180</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210 дней). </w:t>
      </w:r>
    </w:p>
    <w:p w14:paraId="5F682A6F" w14:textId="408D1FA1"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Среднесуточный прирост живой массы определяют при выращивании свиней за период откорма (700</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900 г). </w:t>
      </w:r>
    </w:p>
    <w:p w14:paraId="3A30DCA9" w14:textId="2E738F10"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Расход корма на 1 кг прироста живой массы определяют за период откорма путем деления общего количества корма, израсходованного на продукцию, на прирост живой массы за период откорма (3</w:t>
      </w:r>
      <w:r w:rsidR="00D40D16"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4 кг/к</w:t>
      </w:r>
      <w:r w:rsidR="006F0EEC" w:rsidRPr="00C91628">
        <w:rPr>
          <w:rFonts w:ascii="Times New Roman" w:eastAsia="Times New Roman" w:hAnsi="Times New Roman" w:cs="Times New Roman"/>
          <w:sz w:val="30"/>
          <w:szCs w:val="30"/>
          <w:lang w:val="en-US"/>
        </w:rPr>
        <w:t>K</w:t>
      </w:r>
      <w:r w:rsidRPr="00C91628">
        <w:rPr>
          <w:rFonts w:ascii="Times New Roman" w:eastAsia="Times New Roman" w:hAnsi="Times New Roman" w:cs="Times New Roman"/>
          <w:sz w:val="30"/>
          <w:szCs w:val="30"/>
        </w:rPr>
        <w:t>г). Чем выше прирост живой массы, тем ниже расход корма на его получение.</w:t>
      </w:r>
    </w:p>
    <w:p w14:paraId="7F8E0E4A" w14:textId="77777777" w:rsidR="00F3375E" w:rsidRPr="00C91628" w:rsidRDefault="00C022FE">
      <w:pPr>
        <w:pBdr>
          <w:top w:val="nil"/>
          <w:left w:val="nil"/>
          <w:bottom w:val="nil"/>
          <w:right w:val="nil"/>
          <w:between w:val="nil"/>
        </w:pBd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 мясных качествах свиней судят по длине туши, толщине шпика (подкожного слоя жира), величине «мышечного глазка» (площадь поперечного разреза длиннейшей мышцы спины), массе 1/3 туловища (окорока). Наиболее ценными считаются длинные туши с тонким слоем шпика, большим «мышечным глазком» и хорошо развитым окороком.</w:t>
      </w:r>
    </w:p>
    <w:p w14:paraId="07C7375B" w14:textId="77777777" w:rsidR="00F3375E" w:rsidRPr="00C91628" w:rsidRDefault="00F3375E">
      <w:pPr>
        <w:spacing w:after="0" w:line="240" w:lineRule="auto"/>
        <w:ind w:firstLine="708"/>
        <w:jc w:val="both"/>
        <w:rPr>
          <w:rFonts w:ascii="Times New Roman" w:eastAsia="Times New Roman" w:hAnsi="Times New Roman" w:cs="Times New Roman"/>
          <w:b/>
          <w:sz w:val="30"/>
          <w:szCs w:val="30"/>
        </w:rPr>
      </w:pPr>
    </w:p>
    <w:p w14:paraId="00A344F3" w14:textId="3EC07845"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4. </w:t>
      </w:r>
      <w:r w:rsidR="008A7272" w:rsidRPr="00C91628">
        <w:rPr>
          <w:rFonts w:ascii="Times New Roman" w:eastAsia="Times New Roman" w:hAnsi="Times New Roman" w:cs="Times New Roman"/>
          <w:b/>
          <w:sz w:val="30"/>
          <w:szCs w:val="30"/>
        </w:rPr>
        <w:t xml:space="preserve">Практическое занятие </w:t>
      </w:r>
      <w:r w:rsidRPr="00C91628">
        <w:rPr>
          <w:rFonts w:ascii="Times New Roman" w:eastAsia="Times New Roman" w:hAnsi="Times New Roman" w:cs="Times New Roman"/>
          <w:b/>
          <w:sz w:val="30"/>
          <w:szCs w:val="30"/>
        </w:rPr>
        <w:t>(37–40 мин)</w:t>
      </w:r>
    </w:p>
    <w:p w14:paraId="1298DC2C" w14:textId="77777777" w:rsidR="00F3375E" w:rsidRPr="00C91628" w:rsidRDefault="003264F5" w:rsidP="00371B38">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w:t>
      </w:r>
      <w:r w:rsidR="00C022FE" w:rsidRPr="00C91628">
        <w:rPr>
          <w:rFonts w:ascii="Times New Roman" w:eastAsia="Times New Roman" w:hAnsi="Times New Roman" w:cs="Times New Roman"/>
          <w:sz w:val="30"/>
          <w:szCs w:val="30"/>
        </w:rPr>
        <w:t xml:space="preserve"> с основными породами свиней, разводимыми в Республике Беларусь.</w:t>
      </w:r>
    </w:p>
    <w:p w14:paraId="0D4338D0" w14:textId="3A9AE4E4" w:rsidR="00F3375E" w:rsidRPr="00C91628" w:rsidRDefault="00C022FE" w:rsidP="00371B38">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В Республике Беларусь разводят следующие породы свиней</w:t>
      </w:r>
      <w:r w:rsidRPr="00C91628">
        <w:rPr>
          <w:rFonts w:ascii="Times New Roman" w:eastAsia="Times New Roman" w:hAnsi="Times New Roman" w:cs="Times New Roman"/>
          <w:sz w:val="30"/>
          <w:szCs w:val="30"/>
        </w:rPr>
        <w:t>: белорусскую крупную белую, белорусскую черно-пеструю, белорусскую мясную, йоркшир, лан</w:t>
      </w:r>
      <w:r w:rsidR="00BC45FB">
        <w:rPr>
          <w:rFonts w:ascii="Times New Roman" w:eastAsia="Times New Roman" w:hAnsi="Times New Roman" w:cs="Times New Roman"/>
          <w:sz w:val="30"/>
          <w:szCs w:val="30"/>
        </w:rPr>
        <w:t>д</w:t>
      </w:r>
      <w:r w:rsidRPr="00C91628">
        <w:rPr>
          <w:rFonts w:ascii="Times New Roman" w:eastAsia="Times New Roman" w:hAnsi="Times New Roman" w:cs="Times New Roman"/>
          <w:sz w:val="30"/>
          <w:szCs w:val="30"/>
        </w:rPr>
        <w:t xml:space="preserve">рас, </w:t>
      </w:r>
      <w:proofErr w:type="spellStart"/>
      <w:r w:rsidRPr="00C91628">
        <w:rPr>
          <w:rFonts w:ascii="Times New Roman" w:eastAsia="Times New Roman" w:hAnsi="Times New Roman" w:cs="Times New Roman"/>
          <w:sz w:val="30"/>
          <w:szCs w:val="30"/>
        </w:rPr>
        <w:t>дюрок</w:t>
      </w:r>
      <w:proofErr w:type="spellEnd"/>
      <w:r w:rsidRPr="00C91628">
        <w:rPr>
          <w:rFonts w:ascii="Times New Roman" w:eastAsia="Times New Roman" w:hAnsi="Times New Roman" w:cs="Times New Roman"/>
          <w:sz w:val="30"/>
          <w:szCs w:val="30"/>
        </w:rPr>
        <w:t xml:space="preserve">, гемпшир, </w:t>
      </w:r>
      <w:proofErr w:type="spellStart"/>
      <w:r w:rsidRPr="00C91628">
        <w:rPr>
          <w:rFonts w:ascii="Times New Roman" w:eastAsia="Times New Roman" w:hAnsi="Times New Roman" w:cs="Times New Roman"/>
          <w:sz w:val="30"/>
          <w:szCs w:val="30"/>
        </w:rPr>
        <w:t>пьетрен</w:t>
      </w:r>
      <w:proofErr w:type="spellEnd"/>
      <w:r w:rsidRPr="00C91628">
        <w:rPr>
          <w:rFonts w:ascii="Times New Roman" w:eastAsia="Times New Roman" w:hAnsi="Times New Roman" w:cs="Times New Roman"/>
          <w:sz w:val="30"/>
          <w:szCs w:val="30"/>
        </w:rPr>
        <w:t>.</w:t>
      </w:r>
    </w:p>
    <w:p w14:paraId="66E744B6" w14:textId="77777777" w:rsidR="00F3375E" w:rsidRPr="00C91628" w:rsidRDefault="00C022FE" w:rsidP="00371B38">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В Беларуси были выведены три основные породы свиней: белорусская крупная белая, белорусская черно-пестрая, белорусская мясная.</w:t>
      </w:r>
    </w:p>
    <w:p w14:paraId="34A9A2CF" w14:textId="20756591" w:rsidR="00F3375E" w:rsidRPr="00C91628" w:rsidRDefault="00C022FE" w:rsidP="003F1130">
      <w:pPr>
        <w:tabs>
          <w:tab w:val="left" w:pos="3870"/>
        </w:tabs>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Характеристика пород свиней, разводимых в Республике Беларусь. Более 90% чистопородного поголовья занимает </w:t>
      </w:r>
      <w:r w:rsidRPr="00C91628">
        <w:rPr>
          <w:rFonts w:ascii="Times New Roman" w:eastAsia="Times New Roman" w:hAnsi="Times New Roman" w:cs="Times New Roman"/>
          <w:b/>
          <w:sz w:val="30"/>
          <w:szCs w:val="30"/>
        </w:rPr>
        <w:t xml:space="preserve">белорусская крупная белая порода. </w:t>
      </w:r>
      <w:r w:rsidRPr="00C91628">
        <w:rPr>
          <w:rFonts w:ascii="Times New Roman" w:eastAsia="Times New Roman" w:hAnsi="Times New Roman" w:cs="Times New Roman"/>
          <w:sz w:val="30"/>
          <w:szCs w:val="30"/>
        </w:rPr>
        <w:t xml:space="preserve">Она выведена путем целенаправленной селекции при замкнутом разведении. Порода утверждена в 2007 г. Животные белой масти, универсального направления продуктивности, крепкой конституции. </w:t>
      </w:r>
    </w:p>
    <w:p w14:paraId="29181045" w14:textId="77777777" w:rsidR="00387D1F" w:rsidRPr="00C91628" w:rsidRDefault="00387D1F" w:rsidP="003F1130">
      <w:pPr>
        <w:tabs>
          <w:tab w:val="left" w:pos="3870"/>
        </w:tabs>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87D1F" w:rsidRPr="00C91628" w14:paraId="67D328CE" w14:textId="77777777" w:rsidTr="00387D1F">
        <w:trPr>
          <w:jc w:val="center"/>
        </w:trPr>
        <w:tc>
          <w:tcPr>
            <w:tcW w:w="4814" w:type="dxa"/>
            <w:vAlign w:val="center"/>
          </w:tcPr>
          <w:p w14:paraId="7FB4D553" w14:textId="7F2B63FF" w:rsidR="00387D1F" w:rsidRPr="00C91628" w:rsidRDefault="00681447" w:rsidP="00387D1F">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5E8CA791" wp14:editId="63318E42">
                  <wp:extent cx="2705100" cy="1685925"/>
                  <wp:effectExtent l="0" t="0" r="0" b="9525"/>
                  <wp:docPr id="1303002367" name="Рисунок 59" descr="Крупная белая свинья фото и описание п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Крупная белая свинья фото и описание породы"/>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05100" cy="1685925"/>
                          </a:xfrm>
                          <a:prstGeom prst="rect">
                            <a:avLst/>
                          </a:prstGeom>
                          <a:noFill/>
                          <a:ln>
                            <a:noFill/>
                          </a:ln>
                        </pic:spPr>
                      </pic:pic>
                    </a:graphicData>
                  </a:graphic>
                </wp:inline>
              </w:drawing>
            </w:r>
          </w:p>
        </w:tc>
        <w:tc>
          <w:tcPr>
            <w:tcW w:w="4814" w:type="dxa"/>
            <w:vAlign w:val="center"/>
          </w:tcPr>
          <w:p w14:paraId="5768BACD" w14:textId="0E32E233" w:rsidR="00387D1F" w:rsidRPr="00C91628" w:rsidRDefault="00681447" w:rsidP="00387D1F">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00FEE2CE" wp14:editId="7430174B">
                  <wp:extent cx="2730740" cy="1676400"/>
                  <wp:effectExtent l="0" t="0" r="0" b="0"/>
                  <wp:docPr id="101816056" name="Рисунок 60" descr="Поросенок Крупная белая для вашего фермерского хозяйства с доставкой п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оросенок Крупная белая для вашего фермерского хозяйства с доставкой по  России"/>
                          <pic:cNvPicPr>
                            <a:picLocks noChangeAspect="1" noChangeArrowheads="1"/>
                          </pic:cNvPicPr>
                        </pic:nvPicPr>
                        <pic:blipFill rotWithShape="1">
                          <a:blip r:embed="rId196">
                            <a:extLst>
                              <a:ext uri="{28A0092B-C50C-407E-A947-70E740481C1C}">
                                <a14:useLocalDpi xmlns:a14="http://schemas.microsoft.com/office/drawing/2010/main" val="0"/>
                              </a:ext>
                            </a:extLst>
                          </a:blip>
                          <a:srcRect t="6701" b="11340"/>
                          <a:stretch/>
                        </pic:blipFill>
                        <pic:spPr bwMode="auto">
                          <a:xfrm>
                            <a:off x="0" y="0"/>
                            <a:ext cx="2734369" cy="1678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7D1F" w:rsidRPr="00C91628" w14:paraId="457E3D54" w14:textId="77777777" w:rsidTr="00387D1F">
        <w:trPr>
          <w:jc w:val="center"/>
        </w:trPr>
        <w:tc>
          <w:tcPr>
            <w:tcW w:w="4814" w:type="dxa"/>
            <w:vAlign w:val="center"/>
          </w:tcPr>
          <w:p w14:paraId="2AD15AFA" w14:textId="77777777" w:rsidR="00387D1F" w:rsidRPr="00C91628" w:rsidRDefault="00387D1F" w:rsidP="00387D1F">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3C9BF120" w14:textId="77777777" w:rsidR="00387D1F" w:rsidRPr="00C91628" w:rsidRDefault="00387D1F" w:rsidP="00387D1F">
            <w:pPr>
              <w:tabs>
                <w:tab w:val="left" w:pos="3870"/>
              </w:tabs>
              <w:spacing w:after="0" w:line="240" w:lineRule="auto"/>
              <w:jc w:val="center"/>
              <w:rPr>
                <w:rFonts w:ascii="Times New Roman" w:eastAsia="Times New Roman" w:hAnsi="Times New Roman" w:cs="Times New Roman"/>
                <w:sz w:val="30"/>
                <w:szCs w:val="30"/>
              </w:rPr>
            </w:pPr>
          </w:p>
        </w:tc>
      </w:tr>
      <w:tr w:rsidR="00681447" w:rsidRPr="00C91628" w14:paraId="535F9D53" w14:textId="77777777" w:rsidTr="00091376">
        <w:trPr>
          <w:jc w:val="center"/>
        </w:trPr>
        <w:tc>
          <w:tcPr>
            <w:tcW w:w="9628" w:type="dxa"/>
            <w:gridSpan w:val="2"/>
            <w:vAlign w:val="center"/>
          </w:tcPr>
          <w:p w14:paraId="00D70175" w14:textId="398AC52E" w:rsidR="00681447" w:rsidRPr="00C91628" w:rsidRDefault="00681447" w:rsidP="00387D1F">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120</w:t>
            </w:r>
            <w:r w:rsidRPr="00C91628">
              <w:rPr>
                <w:rFonts w:ascii="Times New Roman" w:eastAsia="Times New Roman" w:hAnsi="Times New Roman" w:cs="Times New Roman"/>
                <w:sz w:val="30"/>
                <w:szCs w:val="30"/>
              </w:rPr>
              <w:t xml:space="preserve"> – Белорусская крупная белая порода</w:t>
            </w:r>
          </w:p>
        </w:tc>
      </w:tr>
    </w:tbl>
    <w:p w14:paraId="5AF7DB62" w14:textId="77777777" w:rsidR="00387D1F" w:rsidRPr="00C91628" w:rsidRDefault="00387D1F" w:rsidP="003F1130">
      <w:pPr>
        <w:tabs>
          <w:tab w:val="left" w:pos="3870"/>
        </w:tabs>
        <w:spacing w:after="0" w:line="240" w:lineRule="auto"/>
        <w:ind w:firstLine="708"/>
        <w:jc w:val="both"/>
        <w:rPr>
          <w:rFonts w:ascii="Times New Roman" w:eastAsia="Times New Roman" w:hAnsi="Times New Roman" w:cs="Times New Roman"/>
          <w:sz w:val="30"/>
          <w:szCs w:val="30"/>
        </w:rPr>
      </w:pPr>
    </w:p>
    <w:p w14:paraId="6AD7BBBC"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Голова средней величины с умеренно выраженным изгибом профиля, уши небольшие, не нависающие на глаза, направлены вперед и вверх; туловище средней длины или длинное, спина ровная, грудь широкая и глубокая, окорока и костяк хорошо развиты. Масса взрослых хряков достигает 330–350 кг, свиноматок – 250–270 кг. Многоплодие – 10–11 поросят, молочность – 51–55 кг. Скороспелость – 180–190 дней. Животные отличаются хорошими откормочными и мясными качествами, высокими адаптационными возможностями к условиям промышленной технологии и сочетаемостью при скрещивании со свиньями белорусской черно-пестрой, ландрас и эстонской беконной пород. Среднесуточный прирост – 700–750 г. Толщина шпика – 27–30 мм. Выход мяса в туше – 58–60%.</w:t>
      </w:r>
    </w:p>
    <w:p w14:paraId="714A01A5" w14:textId="50DD0DE9"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Разведением и совершенствованием животных этой породы занимаются на трех племенных заводах («Индустрия» </w:t>
      </w:r>
      <w:proofErr w:type="spellStart"/>
      <w:r w:rsidRPr="00C91628">
        <w:rPr>
          <w:rFonts w:ascii="Times New Roman" w:eastAsia="Times New Roman" w:hAnsi="Times New Roman" w:cs="Times New Roman"/>
          <w:sz w:val="30"/>
          <w:szCs w:val="30"/>
        </w:rPr>
        <w:t>Пуховичского</w:t>
      </w:r>
      <w:proofErr w:type="spellEnd"/>
      <w:r w:rsidRPr="00C91628">
        <w:rPr>
          <w:rFonts w:ascii="Times New Roman" w:eastAsia="Times New Roman" w:hAnsi="Times New Roman" w:cs="Times New Roman"/>
          <w:sz w:val="30"/>
          <w:szCs w:val="30"/>
        </w:rPr>
        <w:t>, «</w:t>
      </w:r>
      <w:proofErr w:type="spellStart"/>
      <w:r w:rsidRPr="00C91628">
        <w:rPr>
          <w:rFonts w:ascii="Times New Roman" w:eastAsia="Times New Roman" w:hAnsi="Times New Roman" w:cs="Times New Roman"/>
          <w:sz w:val="30"/>
          <w:szCs w:val="30"/>
        </w:rPr>
        <w:t>Тимоново</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Климовичского</w:t>
      </w:r>
      <w:proofErr w:type="spellEnd"/>
      <w:r w:rsidRPr="00C91628">
        <w:rPr>
          <w:rFonts w:ascii="Times New Roman" w:eastAsia="Times New Roman" w:hAnsi="Times New Roman" w:cs="Times New Roman"/>
          <w:sz w:val="30"/>
          <w:szCs w:val="30"/>
        </w:rPr>
        <w:t>, «Носовичи» Гомельского районов) и в шести селекционно-гибридных центрах («Заднепровский», «Западный», «Заречье», «Белая Русь», «Вихра», «Василишки», плем</w:t>
      </w:r>
      <w:r w:rsidR="00D00921">
        <w:rPr>
          <w:rFonts w:ascii="Times New Roman" w:eastAsia="Times New Roman" w:hAnsi="Times New Roman" w:cs="Times New Roman"/>
          <w:sz w:val="30"/>
          <w:szCs w:val="30"/>
        </w:rPr>
        <w:t xml:space="preserve">енной </w:t>
      </w:r>
      <w:r w:rsidRPr="00C91628">
        <w:rPr>
          <w:rFonts w:ascii="Times New Roman" w:eastAsia="Times New Roman" w:hAnsi="Times New Roman" w:cs="Times New Roman"/>
          <w:sz w:val="30"/>
          <w:szCs w:val="30"/>
        </w:rPr>
        <w:t>ферме совхоза-комбината «Борисовский»).</w:t>
      </w:r>
    </w:p>
    <w:p w14:paraId="3F2E1BF1"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Белорусская черно-пестрая порода</w:t>
      </w:r>
      <w:r w:rsidRPr="00C91628">
        <w:rPr>
          <w:rFonts w:ascii="Times New Roman" w:eastAsia="Times New Roman" w:hAnsi="Times New Roman" w:cs="Times New Roman"/>
          <w:sz w:val="30"/>
          <w:szCs w:val="30"/>
        </w:rPr>
        <w:t xml:space="preserve"> выведена путем сложного воспроизводительного скрещивания местных длинноухих и короткоухих свиней, йоркширов, средних белых, беркширов, </w:t>
      </w:r>
      <w:proofErr w:type="spellStart"/>
      <w:r w:rsidRPr="00C91628">
        <w:rPr>
          <w:rFonts w:ascii="Times New Roman" w:eastAsia="Times New Roman" w:hAnsi="Times New Roman" w:cs="Times New Roman"/>
          <w:sz w:val="30"/>
          <w:szCs w:val="30"/>
        </w:rPr>
        <w:t>темворсов</w:t>
      </w:r>
      <w:proofErr w:type="spellEnd"/>
      <w:r w:rsidRPr="00C91628">
        <w:rPr>
          <w:rFonts w:ascii="Times New Roman" w:eastAsia="Times New Roman" w:hAnsi="Times New Roman" w:cs="Times New Roman"/>
          <w:sz w:val="30"/>
          <w:szCs w:val="30"/>
        </w:rPr>
        <w:t xml:space="preserve">, крупных </w:t>
      </w:r>
      <w:r w:rsidRPr="00C91628">
        <w:rPr>
          <w:rFonts w:ascii="Times New Roman" w:eastAsia="Times New Roman" w:hAnsi="Times New Roman" w:cs="Times New Roman"/>
          <w:sz w:val="30"/>
          <w:szCs w:val="30"/>
        </w:rPr>
        <w:lastRenderedPageBreak/>
        <w:t>черных, а также путем прилития крови ландрасов и эстонских беконных свиней. Порода утверждена в 1976 г.</w:t>
      </w:r>
    </w:p>
    <w:p w14:paraId="770A416E" w14:textId="77777777" w:rsidR="00681447" w:rsidRPr="00C91628" w:rsidRDefault="00681447" w:rsidP="00371B38">
      <w:pPr>
        <w:widowControl w:val="0"/>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81447" w:rsidRPr="00C91628" w14:paraId="754F2C0B" w14:textId="77777777" w:rsidTr="00091376">
        <w:trPr>
          <w:jc w:val="center"/>
        </w:trPr>
        <w:tc>
          <w:tcPr>
            <w:tcW w:w="4814" w:type="dxa"/>
            <w:vAlign w:val="center"/>
          </w:tcPr>
          <w:p w14:paraId="57C5B578" w14:textId="28A053B9" w:rsidR="00681447" w:rsidRPr="00C91628" w:rsidRDefault="00681447"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5DB49B26" wp14:editId="56C07166">
                  <wp:extent cx="2619375" cy="1743075"/>
                  <wp:effectExtent l="0" t="0" r="9525" b="9525"/>
                  <wp:docPr id="2042749171" name="Рисунок 62" descr="Белорусская черно-пестрая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Белорусская черно-пестрая порода свиней"/>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56CF99E1" w14:textId="3659B17E" w:rsidR="00681447" w:rsidRPr="00C91628" w:rsidRDefault="00681447"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31D3D326" wp14:editId="034DC40A">
                  <wp:extent cx="2756312" cy="1724025"/>
                  <wp:effectExtent l="0" t="0" r="6350" b="0"/>
                  <wp:docPr id="1926935029" name="Рисунок 63" descr="Поросенок Белорусская черно-пестрая для вашего фермерского хозяйства с  доставкой п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Поросенок Белорусская черно-пестрая для вашего фермерского хозяйства с  доставкой по России"/>
                          <pic:cNvPicPr>
                            <a:picLocks noChangeAspect="1" noChangeArrowheads="1"/>
                          </pic:cNvPicPr>
                        </pic:nvPicPr>
                        <pic:blipFill rotWithShape="1">
                          <a:blip r:embed="rId198">
                            <a:extLst>
                              <a:ext uri="{28A0092B-C50C-407E-A947-70E740481C1C}">
                                <a14:useLocalDpi xmlns:a14="http://schemas.microsoft.com/office/drawing/2010/main" val="0"/>
                              </a:ext>
                            </a:extLst>
                          </a:blip>
                          <a:srcRect t="6701" b="9793"/>
                          <a:stretch/>
                        </pic:blipFill>
                        <pic:spPr bwMode="auto">
                          <a:xfrm>
                            <a:off x="0" y="0"/>
                            <a:ext cx="2759783" cy="1726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1447" w:rsidRPr="00C91628" w14:paraId="239E5B3E" w14:textId="77777777" w:rsidTr="00091376">
        <w:trPr>
          <w:jc w:val="center"/>
        </w:trPr>
        <w:tc>
          <w:tcPr>
            <w:tcW w:w="4814" w:type="dxa"/>
            <w:vAlign w:val="center"/>
          </w:tcPr>
          <w:p w14:paraId="7959A3FE" w14:textId="77777777" w:rsidR="00681447" w:rsidRPr="00C91628" w:rsidRDefault="00681447"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7EF54D2B" w14:textId="77777777" w:rsidR="00681447" w:rsidRPr="00C91628" w:rsidRDefault="00681447" w:rsidP="00091376">
            <w:pPr>
              <w:tabs>
                <w:tab w:val="left" w:pos="3870"/>
              </w:tabs>
              <w:spacing w:after="0" w:line="240" w:lineRule="auto"/>
              <w:jc w:val="center"/>
              <w:rPr>
                <w:rFonts w:ascii="Times New Roman" w:eastAsia="Times New Roman" w:hAnsi="Times New Roman" w:cs="Times New Roman"/>
                <w:sz w:val="30"/>
                <w:szCs w:val="30"/>
              </w:rPr>
            </w:pPr>
          </w:p>
        </w:tc>
      </w:tr>
      <w:tr w:rsidR="00681447" w:rsidRPr="00C91628" w14:paraId="7B4E0A27" w14:textId="77777777" w:rsidTr="00091376">
        <w:trPr>
          <w:jc w:val="center"/>
        </w:trPr>
        <w:tc>
          <w:tcPr>
            <w:tcW w:w="9628" w:type="dxa"/>
            <w:gridSpan w:val="2"/>
            <w:vAlign w:val="center"/>
          </w:tcPr>
          <w:p w14:paraId="0D1F0D4D" w14:textId="307810CD" w:rsidR="00681447" w:rsidRPr="00C91628" w:rsidRDefault="00681447"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121</w:t>
            </w:r>
            <w:r w:rsidRPr="00C91628">
              <w:rPr>
                <w:rFonts w:ascii="Times New Roman" w:eastAsia="Times New Roman" w:hAnsi="Times New Roman" w:cs="Times New Roman"/>
                <w:sz w:val="30"/>
                <w:szCs w:val="30"/>
              </w:rPr>
              <w:t xml:space="preserve"> – Белорусская черно-пестрая порода</w:t>
            </w:r>
          </w:p>
        </w:tc>
      </w:tr>
    </w:tbl>
    <w:p w14:paraId="596F9DB7" w14:textId="77777777" w:rsidR="00681447" w:rsidRPr="00C91628" w:rsidRDefault="00681447" w:rsidP="00371B38">
      <w:pPr>
        <w:widowControl w:val="0"/>
        <w:spacing w:after="0" w:line="240" w:lineRule="auto"/>
        <w:ind w:firstLine="708"/>
        <w:jc w:val="both"/>
        <w:rPr>
          <w:rFonts w:ascii="Times New Roman" w:eastAsia="Times New Roman" w:hAnsi="Times New Roman" w:cs="Times New Roman"/>
          <w:sz w:val="30"/>
          <w:szCs w:val="30"/>
        </w:rPr>
      </w:pPr>
    </w:p>
    <w:p w14:paraId="075362CD"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Животные </w:t>
      </w:r>
      <w:proofErr w:type="gramStart"/>
      <w:r w:rsidRPr="00C91628">
        <w:rPr>
          <w:rFonts w:ascii="Times New Roman" w:eastAsia="Times New Roman" w:hAnsi="Times New Roman" w:cs="Times New Roman"/>
          <w:sz w:val="30"/>
          <w:szCs w:val="30"/>
        </w:rPr>
        <w:t>мясо-сального</w:t>
      </w:r>
      <w:proofErr w:type="gramEnd"/>
      <w:r w:rsidRPr="00C91628">
        <w:rPr>
          <w:rFonts w:ascii="Times New Roman" w:eastAsia="Times New Roman" w:hAnsi="Times New Roman" w:cs="Times New Roman"/>
          <w:sz w:val="30"/>
          <w:szCs w:val="30"/>
        </w:rPr>
        <w:t xml:space="preserve"> направления продуктивности имеют облегченную, с прямым профилем голову, горизонтально поставленные или слегка нависающие уши, длинное, широкое, глубокое туловище, прямые и широкие спину, поясницу и крестец, умеренно развитые окорока, крепкие и широко поставленные ноги.</w:t>
      </w:r>
    </w:p>
    <w:p w14:paraId="5AE73EB9" w14:textId="77777777" w:rsidR="00F3375E" w:rsidRPr="00C91628" w:rsidRDefault="00C022FE" w:rsidP="00371B38">
      <w:pPr>
        <w:widowControl w:val="0"/>
        <w:tabs>
          <w:tab w:val="left" w:pos="585"/>
        </w:tabs>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Масть в основном черно-пестрая, но встречаются особи с рыжими пятнами. Масса взрослых хряков достигает 310–350 кг, свиноматок – 235–260 кг. Многоплодие свиноматок – 10–13 поросят, молочность – 54 кг. Скороспелость – 187–193 дня. Среднесуточный прирост молодняка на контрольном откорме составляет 730–750 г. Толщина шпика – 26–31 мм. Выход мяса в туше – 57–58%. Установлена высокая эффективность использования белорусских черно-пестрых свиней в </w:t>
      </w:r>
      <w:proofErr w:type="spellStart"/>
      <w:r w:rsidRPr="00C91628">
        <w:rPr>
          <w:rFonts w:ascii="Times New Roman" w:eastAsia="Times New Roman" w:hAnsi="Times New Roman" w:cs="Times New Roman"/>
          <w:sz w:val="30"/>
          <w:szCs w:val="30"/>
        </w:rPr>
        <w:t>двухпородном</w:t>
      </w:r>
      <w:proofErr w:type="spellEnd"/>
      <w:r w:rsidRPr="00C91628">
        <w:rPr>
          <w:rFonts w:ascii="Times New Roman" w:eastAsia="Times New Roman" w:hAnsi="Times New Roman" w:cs="Times New Roman"/>
          <w:sz w:val="30"/>
          <w:szCs w:val="30"/>
        </w:rPr>
        <w:t xml:space="preserve"> и </w:t>
      </w:r>
      <w:proofErr w:type="spellStart"/>
      <w:r w:rsidRPr="00C91628">
        <w:rPr>
          <w:rFonts w:ascii="Times New Roman" w:eastAsia="Times New Roman" w:hAnsi="Times New Roman" w:cs="Times New Roman"/>
          <w:sz w:val="30"/>
          <w:szCs w:val="30"/>
        </w:rPr>
        <w:t>трехпородном</w:t>
      </w:r>
      <w:proofErr w:type="spellEnd"/>
      <w:r w:rsidRPr="00C91628">
        <w:rPr>
          <w:rFonts w:ascii="Times New Roman" w:eastAsia="Times New Roman" w:hAnsi="Times New Roman" w:cs="Times New Roman"/>
          <w:sz w:val="30"/>
          <w:szCs w:val="30"/>
        </w:rPr>
        <w:t xml:space="preserve"> промышленном скрещивании со свиньями крупной белой и эстонской беконной пород. Разводится в племзаводе «Ленино» Горецкого района и селекционно-гибридных центрах страны.</w:t>
      </w:r>
    </w:p>
    <w:p w14:paraId="745E1FA3"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республике проводится работа по сохранению белорусской черно-пестрой породы как национального достояния и по совершенствованию ее мясных качеств.</w:t>
      </w:r>
    </w:p>
    <w:p w14:paraId="59F0A7A6"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Белорусская мясная порода</w:t>
      </w:r>
      <w:r w:rsidRPr="00C91628">
        <w:rPr>
          <w:rFonts w:ascii="Times New Roman" w:eastAsia="Times New Roman" w:hAnsi="Times New Roman" w:cs="Times New Roman"/>
          <w:sz w:val="30"/>
          <w:szCs w:val="30"/>
        </w:rPr>
        <w:t xml:space="preserve"> создана методом воспроизводительного скрещивания белорусского и полтавского мясных типов, включающих лучшие породы мирового генофонда по мясным качествам (ландрас, </w:t>
      </w:r>
      <w:proofErr w:type="spellStart"/>
      <w:r w:rsidRPr="00C91628">
        <w:rPr>
          <w:rFonts w:ascii="Times New Roman" w:eastAsia="Times New Roman" w:hAnsi="Times New Roman" w:cs="Times New Roman"/>
          <w:sz w:val="30"/>
          <w:szCs w:val="30"/>
        </w:rPr>
        <w:t>уэссекс-седлбекская</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пьетрен</w:t>
      </w:r>
      <w:proofErr w:type="spellEnd"/>
      <w:r w:rsidRPr="00C91628">
        <w:rPr>
          <w:rFonts w:ascii="Times New Roman" w:eastAsia="Times New Roman" w:hAnsi="Times New Roman" w:cs="Times New Roman"/>
          <w:sz w:val="30"/>
          <w:szCs w:val="30"/>
        </w:rPr>
        <w:t>, эстонская беконная). Взрослые хряки весят 310–360 кг, свиноматки – 240–270 кг. Многоплодие свиноматок – 9,8–12,1 поросенка, молочность – 49–58 кг. Скороспелость – 182 дня. Среднесуточный прирост живой массы – 758–831 г. Толщина шпика – 24 мм. Выход мяса – 62–64%. Масть свиней – белая.</w:t>
      </w:r>
    </w:p>
    <w:p w14:paraId="76BA6A6B"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Разведением и совершенствованием белорусской мясной породы свиней занимаются четыре селекционно-гибридных центра: </w:t>
      </w:r>
      <w:r w:rsidRPr="00C91628">
        <w:rPr>
          <w:rFonts w:ascii="Times New Roman" w:eastAsia="Times New Roman" w:hAnsi="Times New Roman" w:cs="Times New Roman"/>
          <w:sz w:val="30"/>
          <w:szCs w:val="30"/>
        </w:rPr>
        <w:lastRenderedPageBreak/>
        <w:t>«Заднепровский», «Западный», «Заречье», «Белая Русь».</w:t>
      </w:r>
    </w:p>
    <w:p w14:paraId="689171BF"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Ландрас</w:t>
      </w:r>
      <w:r w:rsidRPr="00C91628">
        <w:rPr>
          <w:rFonts w:ascii="Times New Roman" w:eastAsia="Times New Roman" w:hAnsi="Times New Roman" w:cs="Times New Roman"/>
          <w:sz w:val="30"/>
          <w:szCs w:val="30"/>
        </w:rPr>
        <w:t xml:space="preserve"> – первая специализированная порода свиней беконного типа. Выведена в Дании на основе скрещивания местных свиней с крупной белой породой, а затем путем длительного отбора и подбора помесей по скороспелости, оплате корма продукцией и мясным качествам. Свиньи беконного типа с высоким содержанием в туше постного мяса и тонким слоем подкожного жира. Отличаются высокой скороспелостью. Животные с удлиненным туловищем, прямой спиной, хорошо развитыми плотными окороками, тонкой белой кожей, равномерно покрытой мягкой щетиной.</w:t>
      </w:r>
    </w:p>
    <w:p w14:paraId="6F27BDC9"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Взрослые хряки весят 300–320 кг, свиноматки – 200–220 кг. Многоплодие свиноматок – 10,5–11 поросенка, молочность – 57,8 кг. Скороспелость – 185 дней. Толщина шпика – 20–22 мм.</w:t>
      </w:r>
    </w:p>
    <w:p w14:paraId="49F2DECF" w14:textId="77777777" w:rsidR="00B743B5" w:rsidRPr="00C91628" w:rsidRDefault="00B743B5" w:rsidP="00371B38">
      <w:pPr>
        <w:widowControl w:val="0"/>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743B5" w:rsidRPr="00C91628" w14:paraId="51180B7F" w14:textId="77777777" w:rsidTr="00091376">
        <w:trPr>
          <w:jc w:val="center"/>
        </w:trPr>
        <w:tc>
          <w:tcPr>
            <w:tcW w:w="4814" w:type="dxa"/>
            <w:vAlign w:val="center"/>
          </w:tcPr>
          <w:p w14:paraId="04F1639E" w14:textId="1FF15BB7"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03E7AC32" wp14:editId="759CEB07">
                  <wp:extent cx="2619375" cy="1743075"/>
                  <wp:effectExtent l="0" t="0" r="9525" b="9525"/>
                  <wp:docPr id="1313659447" name="Рисунок 65" descr="Ландрас порода свиней: характеристика, фото, содерж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Ландрас порода свиней: характеристика, фото, содержание"/>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3B875015" w14:textId="485D300A"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065558ED" wp14:editId="41F3FDD2">
                  <wp:extent cx="2705100" cy="1695450"/>
                  <wp:effectExtent l="0" t="0" r="0" b="0"/>
                  <wp:docPr id="271428084" name="Рисунок 64" descr="Ландрас - беконные св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Ландрас - беконные свинки"/>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05100" cy="1695450"/>
                          </a:xfrm>
                          <a:prstGeom prst="rect">
                            <a:avLst/>
                          </a:prstGeom>
                          <a:noFill/>
                          <a:ln>
                            <a:noFill/>
                          </a:ln>
                        </pic:spPr>
                      </pic:pic>
                    </a:graphicData>
                  </a:graphic>
                </wp:inline>
              </w:drawing>
            </w:r>
          </w:p>
        </w:tc>
      </w:tr>
      <w:tr w:rsidR="00B743B5" w:rsidRPr="00C91628" w14:paraId="68D6AE32" w14:textId="77777777" w:rsidTr="00091376">
        <w:trPr>
          <w:jc w:val="center"/>
        </w:trPr>
        <w:tc>
          <w:tcPr>
            <w:tcW w:w="4814" w:type="dxa"/>
            <w:vAlign w:val="center"/>
          </w:tcPr>
          <w:p w14:paraId="227DE71F" w14:textId="77777777"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53185DE3" w14:textId="77777777"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p>
        </w:tc>
      </w:tr>
      <w:tr w:rsidR="00B743B5" w:rsidRPr="00C91628" w14:paraId="1A628D0F" w14:textId="77777777" w:rsidTr="00091376">
        <w:trPr>
          <w:jc w:val="center"/>
        </w:trPr>
        <w:tc>
          <w:tcPr>
            <w:tcW w:w="9628" w:type="dxa"/>
            <w:gridSpan w:val="2"/>
            <w:vAlign w:val="center"/>
          </w:tcPr>
          <w:p w14:paraId="0EE5A11D" w14:textId="4B0E88A6"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122</w:t>
            </w:r>
            <w:r w:rsidRPr="00C91628">
              <w:rPr>
                <w:rFonts w:ascii="Times New Roman" w:eastAsia="Times New Roman" w:hAnsi="Times New Roman" w:cs="Times New Roman"/>
                <w:sz w:val="30"/>
                <w:szCs w:val="30"/>
              </w:rPr>
              <w:t xml:space="preserve"> – Ландрас</w:t>
            </w:r>
          </w:p>
        </w:tc>
      </w:tr>
    </w:tbl>
    <w:p w14:paraId="7E387095" w14:textId="77777777" w:rsidR="00B743B5" w:rsidRPr="00C91628" w:rsidRDefault="00B743B5" w:rsidP="00371B38">
      <w:pPr>
        <w:widowControl w:val="0"/>
        <w:spacing w:after="0" w:line="240" w:lineRule="auto"/>
        <w:ind w:firstLine="708"/>
        <w:jc w:val="both"/>
        <w:rPr>
          <w:rFonts w:ascii="Times New Roman" w:eastAsia="Times New Roman" w:hAnsi="Times New Roman" w:cs="Times New Roman"/>
          <w:sz w:val="30"/>
          <w:szCs w:val="30"/>
        </w:rPr>
      </w:pPr>
    </w:p>
    <w:p w14:paraId="62A8BB55"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Порода ландрас очень требовательна к кормлению и содержанию. Главное достоинство этой породы заключается в том, что они способны давать мясо с небольшим содержанием жира.</w:t>
      </w:r>
    </w:p>
    <w:p w14:paraId="5066914E" w14:textId="0BD351F4"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 них происходи</w:t>
      </w:r>
      <w:r w:rsidR="00DE6CE6">
        <w:rPr>
          <w:rFonts w:ascii="Times New Roman" w:eastAsia="Times New Roman" w:hAnsi="Times New Roman" w:cs="Times New Roman"/>
          <w:sz w:val="30"/>
          <w:szCs w:val="30"/>
        </w:rPr>
        <w:t>т наращивание мышечной массы, то есть</w:t>
      </w:r>
      <w:r w:rsidRPr="00C91628">
        <w:rPr>
          <w:rFonts w:ascii="Times New Roman" w:eastAsia="Times New Roman" w:hAnsi="Times New Roman" w:cs="Times New Roman"/>
          <w:sz w:val="30"/>
          <w:szCs w:val="30"/>
        </w:rPr>
        <w:t xml:space="preserve"> мяса, без образования жира. В результате получают поросенка мясного типа с маленькой жировой прослойкой, что очень ценится у любителей здорового питания. Выход мяса в туше – 63–64%.</w:t>
      </w:r>
    </w:p>
    <w:p w14:paraId="09E133E2" w14:textId="77777777" w:rsidR="00F3375E" w:rsidRPr="00C91628" w:rsidRDefault="00C022FE" w:rsidP="00371B38">
      <w:pPr>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Порода широко используется для промышленного скрещивания с чистопородными и помесными матками крупной белой и других пород свиней. Многоплодие помесных свиноматок повышается на 5–10%, скороспелость молодняка – на 5–12% при одновременном снижении затрат корма на 1 кг прироста живой массы. Содержание мяса в туше повышается на 27%.</w:t>
      </w:r>
    </w:p>
    <w:p w14:paraId="1F9010B6"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Свиней этой породы содержат на племенной ферме СПК «Октябрь Гродно» и СГЦ «Василишки» Гродненской области.</w:t>
      </w:r>
    </w:p>
    <w:p w14:paraId="74DDE504"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Дюрок</w:t>
      </w:r>
      <w:r w:rsidRPr="00C91628">
        <w:rPr>
          <w:rFonts w:ascii="Times New Roman" w:eastAsia="Times New Roman" w:hAnsi="Times New Roman" w:cs="Times New Roman"/>
          <w:sz w:val="30"/>
          <w:szCs w:val="30"/>
        </w:rPr>
        <w:t xml:space="preserve"> – порода американского происхождения. Относится к мясному направлению продуктивности. </w:t>
      </w:r>
    </w:p>
    <w:p w14:paraId="0EFF65DF" w14:textId="77777777" w:rsidR="00B743B5" w:rsidRPr="00C91628" w:rsidRDefault="00B743B5" w:rsidP="00371B38">
      <w:pPr>
        <w:widowControl w:val="0"/>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743B5" w:rsidRPr="00C91628" w14:paraId="1ED6F102" w14:textId="77777777" w:rsidTr="00091376">
        <w:trPr>
          <w:jc w:val="center"/>
        </w:trPr>
        <w:tc>
          <w:tcPr>
            <w:tcW w:w="4814" w:type="dxa"/>
            <w:vAlign w:val="center"/>
          </w:tcPr>
          <w:p w14:paraId="2F1E6C22" w14:textId="7069E68F"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20D5F4A7" wp14:editId="10B7A60C">
                  <wp:extent cx="2609850" cy="1752600"/>
                  <wp:effectExtent l="0" t="0" r="0" b="0"/>
                  <wp:docPr id="855213086" name="Рисунок 66" descr="Дю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Дюрок"/>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p>
        </w:tc>
        <w:tc>
          <w:tcPr>
            <w:tcW w:w="4814" w:type="dxa"/>
            <w:vAlign w:val="center"/>
          </w:tcPr>
          <w:p w14:paraId="3D27117E" w14:textId="538CF81C"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768014B" wp14:editId="5A2EE17A">
                  <wp:extent cx="2619375" cy="1743075"/>
                  <wp:effectExtent l="0" t="0" r="9525" b="9525"/>
                  <wp:docPr id="1286976709" name="Рисунок 67" descr="Свиньи породы дю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Свиньи породы дюрок"/>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r w:rsidR="00B743B5" w:rsidRPr="00C91628" w14:paraId="5CE48560" w14:textId="77777777" w:rsidTr="00091376">
        <w:trPr>
          <w:jc w:val="center"/>
        </w:trPr>
        <w:tc>
          <w:tcPr>
            <w:tcW w:w="4814" w:type="dxa"/>
            <w:vAlign w:val="center"/>
          </w:tcPr>
          <w:p w14:paraId="36E89239" w14:textId="77777777"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133E6CE7" w14:textId="77777777"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p>
        </w:tc>
      </w:tr>
      <w:tr w:rsidR="00B743B5" w:rsidRPr="00C91628" w14:paraId="6197DFDF" w14:textId="77777777" w:rsidTr="00091376">
        <w:trPr>
          <w:jc w:val="center"/>
        </w:trPr>
        <w:tc>
          <w:tcPr>
            <w:tcW w:w="9628" w:type="dxa"/>
            <w:gridSpan w:val="2"/>
            <w:vAlign w:val="center"/>
          </w:tcPr>
          <w:p w14:paraId="45DD9B33" w14:textId="3A6D87DA" w:rsidR="00B743B5" w:rsidRPr="00C91628" w:rsidRDefault="00B743B5"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123</w:t>
            </w:r>
            <w:r w:rsidRPr="00C91628">
              <w:rPr>
                <w:rFonts w:ascii="Times New Roman" w:eastAsia="Times New Roman" w:hAnsi="Times New Roman" w:cs="Times New Roman"/>
                <w:sz w:val="30"/>
                <w:szCs w:val="30"/>
              </w:rPr>
              <w:t xml:space="preserve"> – Дюрок</w:t>
            </w:r>
          </w:p>
        </w:tc>
      </w:tr>
    </w:tbl>
    <w:p w14:paraId="053A6B42" w14:textId="77777777" w:rsidR="00B743B5" w:rsidRPr="00C91628" w:rsidRDefault="00B743B5" w:rsidP="00371B38">
      <w:pPr>
        <w:widowControl w:val="0"/>
        <w:spacing w:after="0" w:line="240" w:lineRule="auto"/>
        <w:ind w:firstLine="708"/>
        <w:jc w:val="both"/>
        <w:rPr>
          <w:rFonts w:ascii="Times New Roman" w:eastAsia="Times New Roman" w:hAnsi="Times New Roman" w:cs="Times New Roman"/>
          <w:sz w:val="30"/>
          <w:szCs w:val="30"/>
        </w:rPr>
      </w:pPr>
    </w:p>
    <w:p w14:paraId="7FA7AE8E"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Цвет кожного покрова у них различается от золотистого, почти желтого, до темно-красного. </w:t>
      </w:r>
    </w:p>
    <w:p w14:paraId="636395DB"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Размер свиней средний, уши висячие. Взрослые хряки весят 340–430 кг, свиноматки – 250–330 кг. Многоплодие свиноматок – 9,4 поросенка, молочность – 44–50 кг, скороспелость – 184 дня, среднесуточные приросты – 700–750 г, толщина шпика – 18–20 мм, выход мяса в туше – 63–65%.</w:t>
      </w:r>
    </w:p>
    <w:p w14:paraId="7E78D4B6"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Гемпшир.</w:t>
      </w:r>
      <w:r w:rsidRPr="00C91628">
        <w:rPr>
          <w:rFonts w:ascii="Times New Roman" w:eastAsia="Times New Roman" w:hAnsi="Times New Roman" w:cs="Times New Roman"/>
          <w:sz w:val="30"/>
          <w:szCs w:val="30"/>
        </w:rPr>
        <w:t xml:space="preserve"> Выведена в английском графстве Гемпшир, а затем, в 1825 году, завезена в США, где занимает третье место по численности.</w:t>
      </w:r>
    </w:p>
    <w:p w14:paraId="18E8C21E" w14:textId="77777777" w:rsidR="000335EF" w:rsidRPr="00C91628" w:rsidRDefault="000335EF" w:rsidP="00371B38">
      <w:pPr>
        <w:widowControl w:val="0"/>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5114"/>
      </w:tblGrid>
      <w:tr w:rsidR="000335EF" w:rsidRPr="00C91628" w14:paraId="354B8AC6" w14:textId="77777777" w:rsidTr="00091376">
        <w:trPr>
          <w:jc w:val="center"/>
        </w:trPr>
        <w:tc>
          <w:tcPr>
            <w:tcW w:w="4814" w:type="dxa"/>
            <w:vAlign w:val="center"/>
          </w:tcPr>
          <w:p w14:paraId="0246CE5F" w14:textId="1C9B9BAB"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711A1E06" wp14:editId="2C6793BE">
                  <wp:extent cx="2619375" cy="1743075"/>
                  <wp:effectExtent l="0" t="0" r="9525" b="9525"/>
                  <wp:docPr id="1980902632" name="Рисунок 68" descr="Гемпшир –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Гемпшир – порода свиней"/>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4814" w:type="dxa"/>
            <w:vAlign w:val="center"/>
          </w:tcPr>
          <w:p w14:paraId="7167C709" w14:textId="5761ADD8"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57645FE3" wp14:editId="63148AF9">
                  <wp:extent cx="3110740" cy="1714500"/>
                  <wp:effectExtent l="0" t="0" r="0" b="0"/>
                  <wp:docPr id="1212815350" name="Рисунок 69" descr="Гемпшир – порода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Гемпшир – порода свиней"/>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12670" cy="1715564"/>
                          </a:xfrm>
                          <a:prstGeom prst="rect">
                            <a:avLst/>
                          </a:prstGeom>
                          <a:noFill/>
                          <a:ln>
                            <a:noFill/>
                          </a:ln>
                        </pic:spPr>
                      </pic:pic>
                    </a:graphicData>
                  </a:graphic>
                </wp:inline>
              </w:drawing>
            </w:r>
          </w:p>
        </w:tc>
      </w:tr>
      <w:tr w:rsidR="000335EF" w:rsidRPr="00C91628" w14:paraId="7658EABC" w14:textId="77777777" w:rsidTr="00091376">
        <w:trPr>
          <w:jc w:val="center"/>
        </w:trPr>
        <w:tc>
          <w:tcPr>
            <w:tcW w:w="4814" w:type="dxa"/>
            <w:vAlign w:val="center"/>
          </w:tcPr>
          <w:p w14:paraId="2E17AB11" w14:textId="77777777"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5D0A7C8C" w14:textId="77777777"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p>
        </w:tc>
      </w:tr>
      <w:tr w:rsidR="000335EF" w:rsidRPr="00C91628" w14:paraId="3CE98DC4" w14:textId="77777777" w:rsidTr="00091376">
        <w:trPr>
          <w:jc w:val="center"/>
        </w:trPr>
        <w:tc>
          <w:tcPr>
            <w:tcW w:w="9628" w:type="dxa"/>
            <w:gridSpan w:val="2"/>
            <w:vAlign w:val="center"/>
          </w:tcPr>
          <w:p w14:paraId="4C32335E" w14:textId="3EBE24D4"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124</w:t>
            </w:r>
            <w:r w:rsidRPr="00C91628">
              <w:rPr>
                <w:rFonts w:ascii="Times New Roman" w:eastAsia="Times New Roman" w:hAnsi="Times New Roman" w:cs="Times New Roman"/>
                <w:sz w:val="30"/>
                <w:szCs w:val="30"/>
              </w:rPr>
              <w:t xml:space="preserve"> – Гемпшир</w:t>
            </w:r>
          </w:p>
        </w:tc>
      </w:tr>
    </w:tbl>
    <w:p w14:paraId="0D726192" w14:textId="77777777" w:rsidR="000335EF" w:rsidRPr="00C91628" w:rsidRDefault="000335EF" w:rsidP="00371B38">
      <w:pPr>
        <w:widowControl w:val="0"/>
        <w:spacing w:after="0" w:line="240" w:lineRule="auto"/>
        <w:ind w:firstLine="708"/>
        <w:jc w:val="both"/>
        <w:rPr>
          <w:rFonts w:ascii="Times New Roman" w:eastAsia="Times New Roman" w:hAnsi="Times New Roman" w:cs="Times New Roman"/>
          <w:sz w:val="30"/>
          <w:szCs w:val="30"/>
        </w:rPr>
      </w:pPr>
    </w:p>
    <w:p w14:paraId="203640E7" w14:textId="56F40E2B" w:rsidR="00F3375E" w:rsidRPr="00C91628" w:rsidRDefault="00C022FE" w:rsidP="003F1130">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Многоплодие маток составляет 9–11 поросят, прирост свиней на контрольном откорме превышает 900 г при толщине шпика в пределах 20 мм. Масть животных черная с белым поясом, который проходит вдоль лопаток и затрагивает передние конечности. Животные имеют длинное туловище, крепкий костяк, аркообразную спину, хорошо развитую филейную часть, крупные наполненные окорока и «мышечный глазок». </w:t>
      </w:r>
    </w:p>
    <w:p w14:paraId="5C64900B"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Характерная особенность – высокие адаптационные свойства, хорошая приспособленность к содержанию на пастбищах. Живая масса взрослых хряков – 300–312 кг, маток – 200–250 кг.</w:t>
      </w:r>
    </w:p>
    <w:p w14:paraId="5289D424" w14:textId="4DC79DED" w:rsidR="00F3375E" w:rsidRPr="00C91628" w:rsidRDefault="00C022FE" w:rsidP="003F1130">
      <w:pPr>
        <w:widowControl w:val="0"/>
        <w:spacing w:after="0" w:line="240" w:lineRule="auto"/>
        <w:ind w:firstLine="708"/>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lastRenderedPageBreak/>
        <w:t>Пьетрен</w:t>
      </w:r>
      <w:proofErr w:type="spellEnd"/>
      <w:r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sz w:val="30"/>
          <w:szCs w:val="30"/>
        </w:rPr>
        <w:t xml:space="preserve"> Выведена в Бельгии в провинции Брабант в результате длительного отбора наиболее мясных помесных свиней, полученных путем сложного воспроизводительного скрещивания. Животные этой породы характеризуются отличными формами и хорошим развитием мускулатуры. Туловище короткое, компактное, широкое, цилиндрической формы. Кожа слишком толстая, без черных пятен, щетина жесткая и короткая. Масть бело-сероватая.</w:t>
      </w:r>
    </w:p>
    <w:p w14:paraId="57ED20B6" w14:textId="77777777" w:rsidR="000335EF" w:rsidRPr="00C91628" w:rsidRDefault="000335EF" w:rsidP="003F1130">
      <w:pPr>
        <w:widowControl w:val="0"/>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335EF" w:rsidRPr="00C91628" w14:paraId="1886CAF2" w14:textId="77777777" w:rsidTr="00091376">
        <w:trPr>
          <w:jc w:val="center"/>
        </w:trPr>
        <w:tc>
          <w:tcPr>
            <w:tcW w:w="4814" w:type="dxa"/>
            <w:vAlign w:val="center"/>
          </w:tcPr>
          <w:p w14:paraId="16850A55" w14:textId="6D1A9EE2"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5B7447B7" wp14:editId="3DE5CCA0">
                  <wp:extent cx="2905645" cy="1933575"/>
                  <wp:effectExtent l="0" t="0" r="9525" b="0"/>
                  <wp:docPr id="1267352617" name="Рисунок 70" descr="⏩ Пьетрен порода свиней характеристика ✓ особенности ✓питание и комбикорм  для сви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 Пьетрен порода свиней характеристика ✓ особенности ✓питание и комбикорм  для свиней"/>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07673" cy="1934925"/>
                          </a:xfrm>
                          <a:prstGeom prst="rect">
                            <a:avLst/>
                          </a:prstGeom>
                          <a:noFill/>
                          <a:ln>
                            <a:noFill/>
                          </a:ln>
                        </pic:spPr>
                      </pic:pic>
                    </a:graphicData>
                  </a:graphic>
                </wp:inline>
              </w:drawing>
            </w:r>
          </w:p>
        </w:tc>
        <w:tc>
          <w:tcPr>
            <w:tcW w:w="4814" w:type="dxa"/>
            <w:vAlign w:val="center"/>
          </w:tcPr>
          <w:p w14:paraId="08EA1DD3" w14:textId="04497B7B"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6F149C9E" wp14:editId="78DDF753">
                  <wp:extent cx="2286000" cy="1954850"/>
                  <wp:effectExtent l="0" t="0" r="0" b="7620"/>
                  <wp:docPr id="1744944335" name="Рисунок 71" descr="Порода свиней пьетрен, порода поросят петрен | AVA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Порода свиней пьетрен, порода поросят петрен | AVA MARKET"/>
                          <pic:cNvPicPr>
                            <a:picLocks noChangeAspect="1" noChangeArrowheads="1"/>
                          </pic:cNvPicPr>
                        </pic:nvPicPr>
                        <pic:blipFill rotWithShape="1">
                          <a:blip r:embed="rId206">
                            <a:extLst>
                              <a:ext uri="{28A0092B-C50C-407E-A947-70E740481C1C}">
                                <a14:useLocalDpi xmlns:a14="http://schemas.microsoft.com/office/drawing/2010/main" val="0"/>
                              </a:ext>
                            </a:extLst>
                          </a:blip>
                          <a:srcRect l="1" r="22182"/>
                          <a:stretch/>
                        </pic:blipFill>
                        <pic:spPr bwMode="auto">
                          <a:xfrm>
                            <a:off x="0" y="0"/>
                            <a:ext cx="2288613" cy="19570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35EF" w:rsidRPr="00C91628" w14:paraId="0BD09F73" w14:textId="77777777" w:rsidTr="00091376">
        <w:trPr>
          <w:jc w:val="center"/>
        </w:trPr>
        <w:tc>
          <w:tcPr>
            <w:tcW w:w="4814" w:type="dxa"/>
            <w:vAlign w:val="center"/>
          </w:tcPr>
          <w:p w14:paraId="06246E99" w14:textId="77777777"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3EB39E67" w14:textId="77777777"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p>
        </w:tc>
      </w:tr>
      <w:tr w:rsidR="000335EF" w:rsidRPr="00C91628" w14:paraId="56469AC3" w14:textId="77777777" w:rsidTr="00091376">
        <w:trPr>
          <w:jc w:val="center"/>
        </w:trPr>
        <w:tc>
          <w:tcPr>
            <w:tcW w:w="9628" w:type="dxa"/>
            <w:gridSpan w:val="2"/>
            <w:vAlign w:val="center"/>
          </w:tcPr>
          <w:p w14:paraId="5D81C3EF" w14:textId="11471A27" w:rsidR="000335EF" w:rsidRPr="00C91628" w:rsidRDefault="000335EF"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125</w:t>
            </w:r>
            <w:r w:rsidRPr="00C91628">
              <w:rPr>
                <w:rFonts w:ascii="Times New Roman" w:eastAsia="Times New Roman" w:hAnsi="Times New Roman" w:cs="Times New Roman"/>
                <w:sz w:val="30"/>
                <w:szCs w:val="30"/>
              </w:rPr>
              <w:t xml:space="preserve"> – </w:t>
            </w:r>
            <w:proofErr w:type="spellStart"/>
            <w:r w:rsidRPr="00C91628">
              <w:rPr>
                <w:rFonts w:ascii="Times New Roman" w:eastAsia="Times New Roman" w:hAnsi="Times New Roman" w:cs="Times New Roman"/>
                <w:sz w:val="30"/>
                <w:szCs w:val="30"/>
              </w:rPr>
              <w:t>Пьетрен</w:t>
            </w:r>
            <w:proofErr w:type="spellEnd"/>
          </w:p>
        </w:tc>
      </w:tr>
    </w:tbl>
    <w:p w14:paraId="69A54F39" w14:textId="77777777" w:rsidR="000335EF" w:rsidRPr="00C91628" w:rsidRDefault="000335EF" w:rsidP="003F1130">
      <w:pPr>
        <w:widowControl w:val="0"/>
        <w:spacing w:after="0" w:line="240" w:lineRule="auto"/>
        <w:ind w:firstLine="708"/>
        <w:jc w:val="both"/>
        <w:rPr>
          <w:rFonts w:ascii="Times New Roman" w:eastAsia="Times New Roman" w:hAnsi="Times New Roman" w:cs="Times New Roman"/>
          <w:sz w:val="30"/>
          <w:szCs w:val="30"/>
        </w:rPr>
      </w:pPr>
    </w:p>
    <w:p w14:paraId="0C9C56ED" w14:textId="77777777" w:rsidR="00F3375E" w:rsidRPr="00C91628" w:rsidRDefault="00C022FE" w:rsidP="00371B38">
      <w:pPr>
        <w:widowControl w:val="0"/>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Взрослые хряки имеют живую массу 270–290 кг, матки – 230–250 кг, многоплодие маток – 8–10 поросят. Массы в 100 кг на откорме достигает за 210–230 дней при среднесуточных приростах 500–600 г. Выход мяса в тушах – 67–70%. </w:t>
      </w:r>
      <w:proofErr w:type="spellStart"/>
      <w:r w:rsidRPr="00C91628">
        <w:rPr>
          <w:rFonts w:ascii="Times New Roman" w:eastAsia="Times New Roman" w:hAnsi="Times New Roman" w:cs="Times New Roman"/>
          <w:sz w:val="30"/>
          <w:szCs w:val="30"/>
        </w:rPr>
        <w:t>Пьетрен</w:t>
      </w:r>
      <w:proofErr w:type="spellEnd"/>
      <w:r w:rsidRPr="00C91628">
        <w:rPr>
          <w:rFonts w:ascii="Times New Roman" w:eastAsia="Times New Roman" w:hAnsi="Times New Roman" w:cs="Times New Roman"/>
          <w:sz w:val="30"/>
          <w:szCs w:val="30"/>
        </w:rPr>
        <w:t xml:space="preserve"> широко используется в селекции для улучшения мясных качеств других пород.</w:t>
      </w:r>
    </w:p>
    <w:p w14:paraId="64BF8083" w14:textId="77777777" w:rsidR="00F3375E" w:rsidRPr="00C91628" w:rsidRDefault="00C022FE" w:rsidP="00371B38">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Йоркшир.</w:t>
      </w:r>
      <w:r w:rsidRPr="00C91628">
        <w:rPr>
          <w:rFonts w:ascii="Times New Roman" w:eastAsia="Times New Roman" w:hAnsi="Times New Roman" w:cs="Times New Roman"/>
          <w:sz w:val="30"/>
          <w:szCs w:val="30"/>
        </w:rPr>
        <w:t xml:space="preserve"> Порода была выведена в графстве Йоркшир (Великобритания) в 19 столетии. Крупная массивная порода быстро распространилась и стала популярной во всем мире. Данную породу откармливали для получения высококачественного бекона и мяса. </w:t>
      </w:r>
    </w:p>
    <w:p w14:paraId="60370CF8" w14:textId="77777777" w:rsidR="00223451" w:rsidRPr="00C91628" w:rsidRDefault="00223451" w:rsidP="00371B38">
      <w:pPr>
        <w:shd w:val="clear" w:color="auto" w:fill="FFFFFF"/>
        <w:spacing w:after="0" w:line="240" w:lineRule="auto"/>
        <w:ind w:firstLine="708"/>
        <w:jc w:val="both"/>
        <w:rPr>
          <w:rFonts w:ascii="Times New Roman" w:eastAsia="Times New Roman" w:hAnsi="Times New Roman" w:cs="Times New Roman"/>
          <w:sz w:val="30"/>
          <w:szCs w:val="30"/>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23451" w:rsidRPr="00C91628" w14:paraId="160DE66C" w14:textId="77777777" w:rsidTr="00091376">
        <w:trPr>
          <w:jc w:val="center"/>
        </w:trPr>
        <w:tc>
          <w:tcPr>
            <w:tcW w:w="4814" w:type="dxa"/>
            <w:vAlign w:val="center"/>
          </w:tcPr>
          <w:p w14:paraId="7F8BB6A2" w14:textId="5C8311C6" w:rsidR="00223451" w:rsidRPr="00C91628" w:rsidRDefault="00223451"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42AEC0AD" wp14:editId="1C7B63C7">
                  <wp:extent cx="2535528" cy="1600200"/>
                  <wp:effectExtent l="0" t="0" r="0" b="0"/>
                  <wp:docPr id="1849603864" name="Рисунок 72" descr="Йоркшир | DanB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Йоркшир | DanBred"/>
                          <pic:cNvPicPr>
                            <a:picLocks noChangeAspect="1" noChangeArrowheads="1"/>
                          </pic:cNvPicPr>
                        </pic:nvPicPr>
                        <pic:blipFill rotWithShape="1">
                          <a:blip r:embed="rId207">
                            <a:extLst>
                              <a:ext uri="{28A0092B-C50C-407E-A947-70E740481C1C}">
                                <a14:useLocalDpi xmlns:a14="http://schemas.microsoft.com/office/drawing/2010/main" val="0"/>
                              </a:ext>
                            </a:extLst>
                          </a:blip>
                          <a:srcRect t="18667" b="18221"/>
                          <a:stretch/>
                        </pic:blipFill>
                        <pic:spPr bwMode="auto">
                          <a:xfrm>
                            <a:off x="0" y="0"/>
                            <a:ext cx="2539348" cy="1602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2DEA716B" w14:textId="0F7AC513" w:rsidR="00223451" w:rsidRPr="00C91628" w:rsidRDefault="00223451" w:rsidP="00091376">
            <w:pPr>
              <w:tabs>
                <w:tab w:val="left" w:pos="3870"/>
              </w:tabs>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6FA2FF10" wp14:editId="177003A9">
                  <wp:extent cx="2428788" cy="1616248"/>
                  <wp:effectExtent l="0" t="0" r="0" b="3175"/>
                  <wp:docPr id="385436918" name="Рисунок 74" descr="Йоркширская порода свиней - 7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Йоркширская порода свиней - 75 фото"/>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29501" cy="1616723"/>
                          </a:xfrm>
                          <a:prstGeom prst="rect">
                            <a:avLst/>
                          </a:prstGeom>
                          <a:noFill/>
                          <a:ln>
                            <a:noFill/>
                          </a:ln>
                        </pic:spPr>
                      </pic:pic>
                    </a:graphicData>
                  </a:graphic>
                </wp:inline>
              </w:drawing>
            </w:r>
          </w:p>
        </w:tc>
      </w:tr>
      <w:tr w:rsidR="00223451" w:rsidRPr="00C91628" w14:paraId="29C44103" w14:textId="77777777" w:rsidTr="00091376">
        <w:trPr>
          <w:jc w:val="center"/>
        </w:trPr>
        <w:tc>
          <w:tcPr>
            <w:tcW w:w="4814" w:type="dxa"/>
            <w:vAlign w:val="center"/>
          </w:tcPr>
          <w:p w14:paraId="2E4D7AD4" w14:textId="77777777" w:rsidR="00223451" w:rsidRPr="00C91628" w:rsidRDefault="00223451" w:rsidP="00091376">
            <w:pPr>
              <w:tabs>
                <w:tab w:val="left" w:pos="3870"/>
              </w:tabs>
              <w:spacing w:after="0" w:line="240" w:lineRule="auto"/>
              <w:jc w:val="center"/>
              <w:rPr>
                <w:rFonts w:ascii="Times New Roman" w:eastAsia="Times New Roman" w:hAnsi="Times New Roman" w:cs="Times New Roman"/>
                <w:sz w:val="30"/>
                <w:szCs w:val="30"/>
              </w:rPr>
            </w:pPr>
          </w:p>
        </w:tc>
        <w:tc>
          <w:tcPr>
            <w:tcW w:w="4814" w:type="dxa"/>
            <w:vAlign w:val="center"/>
          </w:tcPr>
          <w:p w14:paraId="6D6DD654" w14:textId="77777777" w:rsidR="00223451" w:rsidRPr="00C91628" w:rsidRDefault="00223451" w:rsidP="00091376">
            <w:pPr>
              <w:tabs>
                <w:tab w:val="left" w:pos="3870"/>
              </w:tabs>
              <w:spacing w:after="0" w:line="240" w:lineRule="auto"/>
              <w:jc w:val="center"/>
              <w:rPr>
                <w:rFonts w:ascii="Times New Roman" w:eastAsia="Times New Roman" w:hAnsi="Times New Roman" w:cs="Times New Roman"/>
                <w:sz w:val="30"/>
                <w:szCs w:val="30"/>
              </w:rPr>
            </w:pPr>
          </w:p>
        </w:tc>
      </w:tr>
      <w:tr w:rsidR="00223451" w:rsidRPr="00C91628" w14:paraId="1678201A" w14:textId="77777777" w:rsidTr="00091376">
        <w:trPr>
          <w:jc w:val="center"/>
        </w:trPr>
        <w:tc>
          <w:tcPr>
            <w:tcW w:w="9628" w:type="dxa"/>
            <w:gridSpan w:val="2"/>
            <w:vAlign w:val="center"/>
          </w:tcPr>
          <w:p w14:paraId="68FEEA87" w14:textId="1DADAF91" w:rsidR="00223451" w:rsidRPr="00C91628" w:rsidRDefault="00223451" w:rsidP="00091376">
            <w:pPr>
              <w:tabs>
                <w:tab w:val="left" w:pos="3870"/>
              </w:tabs>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Рисунок </w:t>
            </w:r>
            <w:r w:rsidR="008E6271" w:rsidRPr="00C91628">
              <w:rPr>
                <w:rFonts w:ascii="Times New Roman" w:eastAsia="Times New Roman" w:hAnsi="Times New Roman" w:cs="Times New Roman"/>
                <w:sz w:val="30"/>
                <w:szCs w:val="30"/>
              </w:rPr>
              <w:t>126</w:t>
            </w:r>
            <w:r w:rsidRPr="00C91628">
              <w:rPr>
                <w:rFonts w:ascii="Times New Roman" w:eastAsia="Times New Roman" w:hAnsi="Times New Roman" w:cs="Times New Roman"/>
                <w:sz w:val="30"/>
                <w:szCs w:val="30"/>
              </w:rPr>
              <w:t xml:space="preserve"> – Йоркшир</w:t>
            </w:r>
          </w:p>
        </w:tc>
      </w:tr>
    </w:tbl>
    <w:p w14:paraId="0C2162A8" w14:textId="77777777" w:rsidR="00223451" w:rsidRPr="00C91628" w:rsidRDefault="00223451" w:rsidP="00371B38">
      <w:pPr>
        <w:shd w:val="clear" w:color="auto" w:fill="FFFFFF"/>
        <w:spacing w:after="0" w:line="240" w:lineRule="auto"/>
        <w:ind w:firstLine="708"/>
        <w:jc w:val="both"/>
        <w:rPr>
          <w:rFonts w:ascii="Times New Roman" w:eastAsia="Times New Roman" w:hAnsi="Times New Roman" w:cs="Times New Roman"/>
          <w:sz w:val="30"/>
          <w:szCs w:val="30"/>
        </w:rPr>
      </w:pPr>
    </w:p>
    <w:p w14:paraId="45CAC854" w14:textId="77777777" w:rsidR="00F3375E" w:rsidRPr="00C91628" w:rsidRDefault="00C022FE" w:rsidP="00371B38">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Свиньи белого цвета, туловище вытянутое, что свойственно беконным породам. Голова средняя по величине, лоб широкий. Уши полустоячие или стоячие, смотрят вверх, вперед и по сторонам. Широкая и прямая спина плавно переходит в поясницу. Брюхо не провисает, как у других видов свиней, оно объемное и плотное. Масса свиноматок в пределах 220–240 кг. Живой вес хряков гораздо больше – 320–350 кг. Матки многоплодные – 10–12 поросят, иногда 14 и больше за 1 опорос. Молочность свиноматок данной породы может достигать 72–90 кг.</w:t>
      </w:r>
    </w:p>
    <w:p w14:paraId="748C4494" w14:textId="77777777" w:rsidR="00F3375E" w:rsidRPr="00C91628" w:rsidRDefault="00C022FE" w:rsidP="00371B38">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Убойный выход туши показывает наивысший показатель и составляет 82%. Во всем мире йоркширы признаны наилучшей породой по производству сала и мяса. У этой свиньи самый большой процент содержания постного мяса, высокий среднесуточный прирост – 800 г/</w:t>
      </w:r>
      <w:proofErr w:type="spellStart"/>
      <w:r w:rsidRPr="00C91628">
        <w:rPr>
          <w:rFonts w:ascii="Times New Roman" w:eastAsia="Times New Roman" w:hAnsi="Times New Roman" w:cs="Times New Roman"/>
          <w:sz w:val="30"/>
          <w:szCs w:val="30"/>
        </w:rPr>
        <w:t>сут</w:t>
      </w:r>
      <w:proofErr w:type="spellEnd"/>
      <w:r w:rsidRPr="00C91628">
        <w:rPr>
          <w:rFonts w:ascii="Times New Roman" w:eastAsia="Times New Roman" w:hAnsi="Times New Roman" w:cs="Times New Roman"/>
          <w:sz w:val="30"/>
          <w:szCs w:val="30"/>
        </w:rPr>
        <w:t xml:space="preserve">. </w:t>
      </w:r>
    </w:p>
    <w:p w14:paraId="442FEA6F" w14:textId="2FCD093A" w:rsidR="00F3375E" w:rsidRPr="00C91628" w:rsidRDefault="00C022FE" w:rsidP="00371B38">
      <w:pPr>
        <w:shd w:val="clear" w:color="auto" w:fill="FFFFFF"/>
        <w:spacing w:after="0" w:line="240" w:lineRule="auto"/>
        <w:ind w:firstLine="708"/>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Данных свиней используют в племенной работе для создания и усовершенствования многих других пород. Так</w:t>
      </w:r>
      <w:r w:rsidR="00DE6CE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 2010 году создан белорусский заводской тип породы йоркшир. Благодаря выс</w:t>
      </w:r>
      <w:r w:rsidR="00DE6CE6">
        <w:rPr>
          <w:rFonts w:ascii="Times New Roman" w:eastAsia="Times New Roman" w:hAnsi="Times New Roman" w:cs="Times New Roman"/>
          <w:sz w:val="30"/>
          <w:szCs w:val="30"/>
        </w:rPr>
        <w:t>окой репродуктивной способности</w:t>
      </w:r>
      <w:r w:rsidRPr="00C91628">
        <w:rPr>
          <w:rFonts w:ascii="Times New Roman" w:eastAsia="Times New Roman" w:hAnsi="Times New Roman" w:cs="Times New Roman"/>
          <w:sz w:val="30"/>
          <w:szCs w:val="30"/>
        </w:rPr>
        <w:t xml:space="preserve"> в качестве материнских линий используют датского йоркшира. Это свиньи с крепким телосложением, они обладают хорошим материнским инстинктом. Благодаря своим высоким воспроизводительным способностям подходят для разведения свиноматок.</w:t>
      </w:r>
    </w:p>
    <w:p w14:paraId="7D418A26" w14:textId="77777777" w:rsidR="00F3375E" w:rsidRPr="00C91628" w:rsidRDefault="00F3375E">
      <w:pPr>
        <w:spacing w:after="0" w:line="240" w:lineRule="auto"/>
        <w:jc w:val="center"/>
        <w:rPr>
          <w:rFonts w:ascii="Times New Roman" w:eastAsia="Times New Roman" w:hAnsi="Times New Roman" w:cs="Times New Roman"/>
          <w:sz w:val="30"/>
          <w:szCs w:val="30"/>
        </w:rPr>
      </w:pPr>
    </w:p>
    <w:p w14:paraId="565DCE3D"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Подведение итогов факультативного занятия (5 мин)</w:t>
      </w:r>
    </w:p>
    <w:p w14:paraId="775B629A" w14:textId="065C81F2" w:rsidR="00F3375E" w:rsidRPr="00C91628" w:rsidRDefault="00DE6CE6">
      <w:pPr>
        <w:tabs>
          <w:tab w:val="left" w:pos="709"/>
        </w:tabs>
        <w:spacing w:after="0" w:line="240" w:lineRule="auto"/>
        <w:ind w:firstLine="851"/>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1. В чем состоит народно</w:t>
      </w:r>
      <w:r w:rsidR="00C022FE" w:rsidRPr="00C91628">
        <w:rPr>
          <w:rFonts w:ascii="Times New Roman" w:eastAsia="Times New Roman" w:hAnsi="Times New Roman" w:cs="Times New Roman"/>
          <w:sz w:val="30"/>
          <w:szCs w:val="30"/>
        </w:rPr>
        <w:t>хозяйственное значение свиноводства?</w:t>
      </w:r>
    </w:p>
    <w:p w14:paraId="07E2A3D0" w14:textId="106B90BA" w:rsidR="00F3375E" w:rsidRPr="00C91628" w:rsidRDefault="00C022FE">
      <w:pPr>
        <w:tabs>
          <w:tab w:val="left" w:pos="709"/>
        </w:tabs>
        <w:spacing w:after="0" w:line="240" w:lineRule="auto"/>
        <w:ind w:firstLine="85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Какие биологические и хо</w:t>
      </w:r>
      <w:r w:rsidR="00DE6CE6">
        <w:rPr>
          <w:rFonts w:ascii="Times New Roman" w:eastAsia="Times New Roman" w:hAnsi="Times New Roman" w:cs="Times New Roman"/>
          <w:sz w:val="30"/>
          <w:szCs w:val="30"/>
        </w:rPr>
        <w:t>зяйственные особенности свиней в</w:t>
      </w:r>
      <w:r w:rsidRPr="00C91628">
        <w:rPr>
          <w:rFonts w:ascii="Times New Roman" w:eastAsia="Times New Roman" w:hAnsi="Times New Roman" w:cs="Times New Roman"/>
          <w:sz w:val="30"/>
          <w:szCs w:val="30"/>
        </w:rPr>
        <w:t xml:space="preserve">ы знаете? </w:t>
      </w:r>
    </w:p>
    <w:p w14:paraId="1CB30B67" w14:textId="51EDDABD" w:rsidR="00F3375E" w:rsidRPr="00C91628" w:rsidRDefault="00C022FE">
      <w:pPr>
        <w:tabs>
          <w:tab w:val="left" w:pos="993"/>
        </w:tabs>
        <w:spacing w:after="0" w:line="240" w:lineRule="auto"/>
        <w:ind w:firstLine="85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Какие продуктивные качества свиней и показатели</w:t>
      </w:r>
      <w:r w:rsidR="00DE6CE6">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их характеризующие</w:t>
      </w:r>
      <w:r w:rsidR="00DE6CE6">
        <w:rPr>
          <w:rFonts w:ascii="Times New Roman" w:eastAsia="Times New Roman" w:hAnsi="Times New Roman" w:cs="Times New Roman"/>
          <w:sz w:val="30"/>
          <w:szCs w:val="30"/>
        </w:rPr>
        <w:t>, в</w:t>
      </w:r>
      <w:r w:rsidRPr="00C91628">
        <w:rPr>
          <w:rFonts w:ascii="Times New Roman" w:eastAsia="Times New Roman" w:hAnsi="Times New Roman" w:cs="Times New Roman"/>
          <w:sz w:val="30"/>
          <w:szCs w:val="30"/>
        </w:rPr>
        <w:t>ы знаете?</w:t>
      </w:r>
    </w:p>
    <w:p w14:paraId="1BC921AC" w14:textId="77777777" w:rsidR="00F3375E" w:rsidRPr="00C91628" w:rsidRDefault="00C022FE">
      <w:pPr>
        <w:tabs>
          <w:tab w:val="left" w:pos="993"/>
        </w:tabs>
        <w:spacing w:after="0" w:line="240" w:lineRule="auto"/>
        <w:ind w:firstLine="85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Какие породы свиней разводят в Республике Беларусь?</w:t>
      </w:r>
    </w:p>
    <w:p w14:paraId="0E1D8041" w14:textId="77777777" w:rsidR="00F3375E" w:rsidRPr="00C91628" w:rsidRDefault="00C022FE">
      <w:pPr>
        <w:tabs>
          <w:tab w:val="left" w:pos="851"/>
        </w:tabs>
        <w:spacing w:after="0" w:line="240" w:lineRule="auto"/>
        <w:ind w:firstLine="851"/>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Какие породы свиней были выведены в нашей стране?</w:t>
      </w:r>
    </w:p>
    <w:p w14:paraId="1CCDFD01" w14:textId="77777777" w:rsidR="00F3375E" w:rsidRPr="00C91628" w:rsidRDefault="00F3375E">
      <w:pPr>
        <w:tabs>
          <w:tab w:val="left" w:pos="709"/>
        </w:tabs>
        <w:spacing w:after="0" w:line="240" w:lineRule="auto"/>
        <w:ind w:firstLine="851"/>
        <w:jc w:val="both"/>
        <w:rPr>
          <w:rFonts w:ascii="Times New Roman" w:eastAsia="Times New Roman" w:hAnsi="Times New Roman" w:cs="Times New Roman"/>
          <w:sz w:val="30"/>
          <w:szCs w:val="30"/>
        </w:rPr>
      </w:pPr>
    </w:p>
    <w:p w14:paraId="74BC2725"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7136996B" w14:textId="77777777" w:rsidR="00F3375E" w:rsidRPr="00C91628" w:rsidRDefault="00F3375E">
      <w:pPr>
        <w:spacing w:after="0" w:line="240" w:lineRule="auto"/>
        <w:rPr>
          <w:rFonts w:ascii="Times New Roman" w:eastAsia="Times New Roman" w:hAnsi="Times New Roman" w:cs="Times New Roman"/>
          <w:b/>
          <w:sz w:val="30"/>
          <w:szCs w:val="30"/>
        </w:rPr>
      </w:pPr>
    </w:p>
    <w:p w14:paraId="56A89C20"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Модуль 9. Коневодство</w:t>
      </w:r>
    </w:p>
    <w:p w14:paraId="1D7A5404"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78F5CF81" w14:textId="366BCEE6"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9.1</w:t>
      </w:r>
      <w:r w:rsidR="00B613B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Биологические особенности и современные породы лошадей, разводимые в Республике Беларусь. Использование лошадей различных пород в современном коневодстве. Плем</w:t>
      </w:r>
      <w:r w:rsidR="006E2134">
        <w:rPr>
          <w:rFonts w:ascii="Times New Roman" w:eastAsia="Times New Roman" w:hAnsi="Times New Roman" w:cs="Times New Roman"/>
          <w:b/>
          <w:sz w:val="30"/>
          <w:szCs w:val="30"/>
        </w:rPr>
        <w:t>енная работа с породами лошадей</w:t>
      </w:r>
      <w:r w:rsidR="00A865B5">
        <w:rPr>
          <w:rFonts w:ascii="Times New Roman" w:eastAsia="Times New Roman" w:hAnsi="Times New Roman" w:cs="Times New Roman"/>
          <w:b/>
          <w:sz w:val="30"/>
          <w:szCs w:val="30"/>
        </w:rPr>
        <w:t xml:space="preserve">. Конный спорт. Иппотерапия и использование лошадей в </w:t>
      </w:r>
      <w:proofErr w:type="spellStart"/>
      <w:r w:rsidR="00A865B5">
        <w:rPr>
          <w:rFonts w:ascii="Times New Roman" w:eastAsia="Times New Roman" w:hAnsi="Times New Roman" w:cs="Times New Roman"/>
          <w:b/>
          <w:sz w:val="30"/>
          <w:szCs w:val="30"/>
        </w:rPr>
        <w:t>агроэкотуризме</w:t>
      </w:r>
      <w:proofErr w:type="spellEnd"/>
      <w:r w:rsidR="00A865B5">
        <w:rPr>
          <w:rFonts w:ascii="Times New Roman" w:eastAsia="Times New Roman" w:hAnsi="Times New Roman" w:cs="Times New Roman"/>
          <w:b/>
          <w:sz w:val="30"/>
          <w:szCs w:val="30"/>
        </w:rPr>
        <w:t xml:space="preserve">. Продуктивное и рабочее коневодство. </w:t>
      </w:r>
    </w:p>
    <w:p w14:paraId="09266E98"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226D71E5" w14:textId="77777777" w:rsidR="00F3375E" w:rsidRPr="00C91628" w:rsidRDefault="00C022FE" w:rsidP="00BF0124">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1. Организационный момент (5 мин)</w:t>
      </w:r>
    </w:p>
    <w:p w14:paraId="5BB72C44" w14:textId="1163226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Цель занятия: ознакомить учащихся с биологическими осо</w:t>
      </w:r>
      <w:r w:rsidR="006E2134">
        <w:rPr>
          <w:rFonts w:ascii="Times New Roman" w:eastAsia="Times New Roman" w:hAnsi="Times New Roman" w:cs="Times New Roman"/>
          <w:sz w:val="30"/>
          <w:szCs w:val="30"/>
        </w:rPr>
        <w:t>бенностями и современными породами</w:t>
      </w:r>
      <w:r w:rsidRPr="00C91628">
        <w:rPr>
          <w:rFonts w:ascii="Times New Roman" w:eastAsia="Times New Roman" w:hAnsi="Times New Roman" w:cs="Times New Roman"/>
          <w:sz w:val="30"/>
          <w:szCs w:val="30"/>
        </w:rPr>
        <w:t xml:space="preserve"> лошадей, разводимыми в Республике Беларусь</w:t>
      </w:r>
      <w:r w:rsidR="006E213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 их использованием в </w:t>
      </w:r>
      <w:r w:rsidR="00A865B5">
        <w:rPr>
          <w:rFonts w:ascii="Times New Roman" w:eastAsia="Times New Roman" w:hAnsi="Times New Roman" w:cs="Times New Roman"/>
          <w:sz w:val="30"/>
          <w:szCs w:val="30"/>
        </w:rPr>
        <w:t xml:space="preserve">конном спорте, </w:t>
      </w:r>
      <w:proofErr w:type="spellStart"/>
      <w:r w:rsidR="00A865B5">
        <w:rPr>
          <w:rFonts w:ascii="Times New Roman" w:eastAsia="Times New Roman" w:hAnsi="Times New Roman" w:cs="Times New Roman"/>
          <w:sz w:val="30"/>
          <w:szCs w:val="30"/>
        </w:rPr>
        <w:t>агроэкотуризме</w:t>
      </w:r>
      <w:proofErr w:type="spellEnd"/>
      <w:r w:rsidR="00A865B5">
        <w:rPr>
          <w:rFonts w:ascii="Times New Roman" w:eastAsia="Times New Roman" w:hAnsi="Times New Roman" w:cs="Times New Roman"/>
          <w:sz w:val="30"/>
          <w:szCs w:val="30"/>
        </w:rPr>
        <w:t>, иппотерапии</w:t>
      </w:r>
      <w:r w:rsidRPr="00C91628">
        <w:rPr>
          <w:rFonts w:ascii="Times New Roman" w:eastAsia="Times New Roman" w:hAnsi="Times New Roman" w:cs="Times New Roman"/>
          <w:sz w:val="30"/>
          <w:szCs w:val="30"/>
        </w:rPr>
        <w:t xml:space="preserve">. </w:t>
      </w:r>
    </w:p>
    <w:p w14:paraId="1D2A10E2" w14:textId="77777777" w:rsidR="00F3375E" w:rsidRPr="00C91628" w:rsidRDefault="00F3375E">
      <w:pPr>
        <w:shd w:val="clear" w:color="auto" w:fill="FFFFFF"/>
        <w:spacing w:after="0" w:line="240" w:lineRule="auto"/>
        <w:ind w:firstLine="709"/>
        <w:jc w:val="center"/>
        <w:rPr>
          <w:rFonts w:ascii="Times New Roman" w:eastAsia="Times New Roman" w:hAnsi="Times New Roman" w:cs="Times New Roman"/>
          <w:b/>
          <w:sz w:val="30"/>
          <w:szCs w:val="30"/>
        </w:rPr>
      </w:pPr>
    </w:p>
    <w:p w14:paraId="71D68251" w14:textId="4E2B88A7" w:rsidR="00F3375E" w:rsidRPr="00C91628" w:rsidRDefault="00C022FE" w:rsidP="00BF0124">
      <w:pPr>
        <w:shd w:val="clear" w:color="auto" w:fill="FFFFFF"/>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 xml:space="preserve">2. Актуализация знаний и умений учащихся к изучению новой </w:t>
      </w:r>
      <w:r w:rsidR="00BF0124" w:rsidRPr="00C91628">
        <w:rPr>
          <w:rFonts w:ascii="Times New Roman" w:eastAsia="Times New Roman" w:hAnsi="Times New Roman" w:cs="Times New Roman"/>
          <w:b/>
          <w:sz w:val="30"/>
          <w:szCs w:val="30"/>
        </w:rPr>
        <w:br/>
      </w:r>
      <w:r w:rsidRPr="00C91628">
        <w:rPr>
          <w:rFonts w:ascii="Times New Roman" w:eastAsia="Times New Roman" w:hAnsi="Times New Roman" w:cs="Times New Roman"/>
          <w:b/>
          <w:sz w:val="30"/>
          <w:szCs w:val="30"/>
        </w:rPr>
        <w:t>темы (3–5 мин)</w:t>
      </w:r>
    </w:p>
    <w:p w14:paraId="4D5263EC" w14:textId="77777777" w:rsidR="00F3375E" w:rsidRPr="00C91628" w:rsidRDefault="00C022FE">
      <w:pPr>
        <w:tabs>
          <w:tab w:val="left" w:pos="993"/>
        </w:tabs>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Каково значение лошади для человека на протяжении его существования?</w:t>
      </w:r>
    </w:p>
    <w:p w14:paraId="6CD0305F" w14:textId="77777777" w:rsidR="00F3375E" w:rsidRPr="00C91628" w:rsidRDefault="00C022FE">
      <w:pPr>
        <w:tabs>
          <w:tab w:val="left" w:pos="993"/>
        </w:tabs>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Какие биологические особенности лошадей вы знаете?</w:t>
      </w:r>
    </w:p>
    <w:p w14:paraId="09DC8BF9" w14:textId="1B7AE444" w:rsidR="00F3375E" w:rsidRPr="00C91628" w:rsidRDefault="00C022FE">
      <w:pPr>
        <w:tabs>
          <w:tab w:val="left" w:pos="993"/>
        </w:tabs>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 используются лошади в современной жизни человека?</w:t>
      </w:r>
    </w:p>
    <w:p w14:paraId="6CF292D1" w14:textId="77777777" w:rsidR="00F3375E" w:rsidRPr="00C91628" w:rsidRDefault="00C022FE">
      <w:pPr>
        <w:tabs>
          <w:tab w:val="left" w:pos="993"/>
        </w:tabs>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Какие породы лошадей разводят в Республике Беларусь?</w:t>
      </w:r>
    </w:p>
    <w:p w14:paraId="30F74115" w14:textId="77777777" w:rsidR="00F3375E" w:rsidRPr="00C91628" w:rsidRDefault="00F3375E">
      <w:pPr>
        <w:spacing w:after="0" w:line="240" w:lineRule="auto"/>
        <w:ind w:firstLine="709"/>
        <w:rPr>
          <w:rFonts w:ascii="Times New Roman" w:eastAsia="Times New Roman" w:hAnsi="Times New Roman" w:cs="Times New Roman"/>
          <w:sz w:val="30"/>
          <w:szCs w:val="30"/>
        </w:rPr>
      </w:pPr>
    </w:p>
    <w:p w14:paraId="18887E80" w14:textId="77777777" w:rsidR="00F3375E" w:rsidRPr="00C91628" w:rsidRDefault="00C022FE" w:rsidP="00157B2D">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3. Объяснение нового материала (37–40 мин)</w:t>
      </w:r>
    </w:p>
    <w:p w14:paraId="4769ACFF"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По своему значению коневодство всегда занимало особое положение среди других отраслей животноводства. Роль лошади на протяжении тысячелетий изменялась в зависимости от развития техники, но история цивилизации человечества всегда оставалась связанной с совершенствованием коневодства. Лошадь не только сопутствовала и расширяла возможности созидательной, но и разрушительной деятельности человека, в которой широко использовалась «военная лошадь».</w:t>
      </w:r>
    </w:p>
    <w:p w14:paraId="3C1E8AD4" w14:textId="77777777"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Лошадь является весьма своеобразным животным. От нее требуется не только высокая производительность, но и красивый внешний вид. При этом лошади выполняют работу или на высоких скоростях (верховые и рысистые), или в упряжке при огромном тяговом усилии.</w:t>
      </w:r>
    </w:p>
    <w:p w14:paraId="7AC0B8D6" w14:textId="7C4C83CD"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Прежде всего лошади характеризуются повышенной крепостью костяка и хорошим развитием мускулатуры и сухожилий. Кости лошади характеризуются особой прочностью</w:t>
      </w:r>
      <w:r w:rsidR="006E213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 скелете их насчитывается 252. В отличие от большинства млекопитающих животных, у лошадей отсутствует ключица, что позволяет создавать значительную амплитуду в подвижности лопатки, обеспечивая тем самым больший захват </w:t>
      </w:r>
      <w:r w:rsidRPr="00C91628">
        <w:rPr>
          <w:rFonts w:ascii="Times New Roman" w:eastAsia="Times New Roman" w:hAnsi="Times New Roman" w:cs="Times New Roman"/>
          <w:sz w:val="30"/>
          <w:szCs w:val="30"/>
        </w:rPr>
        <w:lastRenderedPageBreak/>
        <w:t>пространства в движении передних конечностей. Практически все суставы лошади способны к работе только в одной плоскости, параллельной оси туловища, что также способствует ее более производительным прямолинейным движениям. Мускулатура лошади состоит из 250 мускулов, позволяет развивать очень большие силовые моменты, сухожилия и связки обладают особой прочностью.</w:t>
      </w:r>
    </w:p>
    <w:p w14:paraId="4E7FD111" w14:textId="15E3AC28"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Лошади имеют относительно тонкую кожу и большое количество в ней потовых желез. Тонкая и эластичная кожа лошадей выполняет не только защитную функцию, но и функции теплопродукции, газообмена, выделения и осязания. У быстроаллюрных лошадей кожа тоньше, чем у шаговых. У лошадей, разводимых в холодном климате, кожа более толстая и плотная, поверхность ее меньше. К производным кожи относятся копыта, роговые образования, называемые каштанами, а также шпоры, которые больше развиты у лошадей шаговых пород. </w:t>
      </w:r>
      <w:proofErr w:type="spellStart"/>
      <w:r w:rsidRPr="00C91628">
        <w:rPr>
          <w:rFonts w:ascii="Times New Roman" w:eastAsia="Times New Roman" w:hAnsi="Times New Roman" w:cs="Times New Roman"/>
          <w:sz w:val="30"/>
          <w:szCs w:val="30"/>
        </w:rPr>
        <w:t>Оброслость</w:t>
      </w:r>
      <w:proofErr w:type="spellEnd"/>
      <w:r w:rsidRPr="00C91628">
        <w:rPr>
          <w:rFonts w:ascii="Times New Roman" w:eastAsia="Times New Roman" w:hAnsi="Times New Roman" w:cs="Times New Roman"/>
          <w:sz w:val="30"/>
          <w:szCs w:val="30"/>
        </w:rPr>
        <w:t xml:space="preserve"> лошадей способна существенно варьировать в зависимости от климатических условий, времени года и породной принадлежности. Линька лошадей проходит дважды в год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весной и поздней осенью.</w:t>
      </w:r>
    </w:p>
    <w:p w14:paraId="1884659A" w14:textId="51CA6473"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результате приспособления к подвижному образу жизни у лошадей сформировался сравнительно небольшой по объему пищеварительный аппарат. Вместимость однокамерного желудка у них составляет 15</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20 л, тогда как у крупного рогатого скота </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200 л, у овец </w:t>
      </w:r>
      <w:r w:rsidR="00DA7211" w:rsidRPr="00C91628">
        <w:rPr>
          <w:rFonts w:ascii="Times New Roman" w:eastAsia="Times New Roman" w:hAnsi="Times New Roman" w:cs="Times New Roman"/>
          <w:sz w:val="30"/>
          <w:szCs w:val="30"/>
        </w:rPr>
        <w:t>–</w:t>
      </w:r>
      <w:r w:rsidR="006E2134">
        <w:rPr>
          <w:rFonts w:ascii="Times New Roman" w:eastAsia="Times New Roman" w:hAnsi="Times New Roman" w:cs="Times New Roman"/>
          <w:sz w:val="30"/>
          <w:szCs w:val="30"/>
        </w:rPr>
        <w:t xml:space="preserve"> 30 л. Однако</w:t>
      </w:r>
      <w:r w:rsidRPr="00C91628">
        <w:rPr>
          <w:rFonts w:ascii="Times New Roman" w:eastAsia="Times New Roman" w:hAnsi="Times New Roman" w:cs="Times New Roman"/>
          <w:sz w:val="30"/>
          <w:szCs w:val="30"/>
        </w:rPr>
        <w:t xml:space="preserve"> объем толстого кишечника у лошадей достигает 150</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160 л, у крупного рогатого скота </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50 л, у овец </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5 л. Лошади хуже жвачных животных переваривают грубые корма. Поэтому основным кормом для лошадей явля</w:t>
      </w:r>
      <w:r w:rsidR="006E2134">
        <w:rPr>
          <w:rFonts w:ascii="Times New Roman" w:eastAsia="Times New Roman" w:hAnsi="Times New Roman" w:cs="Times New Roman"/>
          <w:sz w:val="30"/>
          <w:szCs w:val="30"/>
        </w:rPr>
        <w:t>ю</w:t>
      </w:r>
      <w:r w:rsidRPr="00C91628">
        <w:rPr>
          <w:rFonts w:ascii="Times New Roman" w:eastAsia="Times New Roman" w:hAnsi="Times New Roman" w:cs="Times New Roman"/>
          <w:sz w:val="30"/>
          <w:szCs w:val="30"/>
        </w:rPr>
        <w:t>тся овес и сено хорошего качества, которые они переваривают хорошо. При скармливании большого количества грубого корма у лошади затрудняется дыхание и наступает быстрая потеря работоспособности. В некоторых случаях перекорм вызывает колики, разрыв желудка или воспаление копыт. Лошадь нужно кормить 2</w:t>
      </w:r>
      <w:r w:rsidR="006E213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 раза в день при всех видах работ.</w:t>
      </w:r>
    </w:p>
    <w:p w14:paraId="2A3A720E" w14:textId="0AB3E3D2" w:rsidR="00F3375E"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Легкие лошади большие, емкость достигает 50 л. Ротовая полость лошадей отделена от дыхательных путей небной перегородкой, поэтому дышат они только через ноздри. В покое частота дыхания составляет 8</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16 дыхательных движений в минуту.</w:t>
      </w:r>
    </w:p>
    <w:p w14:paraId="1F3643E7" w14:textId="1A4C97CF" w:rsidR="003264F5" w:rsidRPr="00C91628" w:rsidRDefault="00C022FE">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Сердце лошади имеет большой объем, его масса обычно равна 3,5</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4,5 кг, но у лучших по работоспособности особей масса сердца может достигать 8 кг. </w:t>
      </w:r>
    </w:p>
    <w:p w14:paraId="7FD7ACF6" w14:textId="1BCDCF98"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Обычная температура тела лошади составляет 37,5</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38,5ᵒС, при заболеваниях и тяжелой работе она может повышаться на 2</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3ᵒС. Больший перегрев для лошади может быть смертельным, поэтому всегда важно, чтобы кожа лошади была чистой и потовые железы могли нормально функционировать, обеспечивая необходимую теплоотдачу.</w:t>
      </w:r>
    </w:p>
    <w:p w14:paraId="1013547A" w14:textId="77777777"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Лошади имеют практически круговое зрение, одновременно с этим они утратили дальнозоркость и плохо видят далее 500 м, что часто служит причиной их пугливости, но на близком расстоянии они могут различать мельчайшие предметы даже ночью. Значительно лучше, чем зрение, развит у лошади слух, она различает не только очень тихие звуки, но и шорохи. Подвижность ушей и улавливание звуков, идущих с разных сторон, помогают лошадям хорошо ориентироваться.</w:t>
      </w:r>
    </w:p>
    <w:p w14:paraId="509C9094" w14:textId="53CAC2CD"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Исключительного развития достигли у лошадей осязание и тактильная чувствительность. Это дает возможность человеку тонко управлять лошадью и вырабатывать у нее специальные условные рефлексы. Хорошее осязание лошади объясняется большой чувствительностью ее кожи, губ и копыт. Даже копыто способно осязать и анализировать дорогу; говорят, что лошадь видит ногами. Лошади отличаются и весьма тонким обонянием, что позволяет </w:t>
      </w:r>
      <w:r w:rsidR="00477EAC">
        <w:rPr>
          <w:rFonts w:ascii="Times New Roman" w:eastAsia="Times New Roman" w:hAnsi="Times New Roman" w:cs="Times New Roman"/>
          <w:sz w:val="30"/>
          <w:szCs w:val="30"/>
        </w:rPr>
        <w:t>им</w:t>
      </w:r>
      <w:r w:rsidRPr="00C91628">
        <w:rPr>
          <w:rFonts w:ascii="Times New Roman" w:eastAsia="Times New Roman" w:hAnsi="Times New Roman" w:cs="Times New Roman"/>
          <w:sz w:val="30"/>
          <w:szCs w:val="30"/>
        </w:rPr>
        <w:t xml:space="preserve"> различать на пастбище съедобные и ядовитые травы, распознавать своих и чужих в группе.</w:t>
      </w:r>
    </w:p>
    <w:p w14:paraId="216369D0" w14:textId="14377FC3"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Вкусовые ощущения у лошадей, так</w:t>
      </w:r>
      <w:r w:rsidR="00477EAC">
        <w:rPr>
          <w:rFonts w:ascii="Times New Roman" w:eastAsia="Times New Roman" w:hAnsi="Times New Roman" w:cs="Times New Roman"/>
          <w:sz w:val="30"/>
          <w:szCs w:val="30"/>
        </w:rPr>
        <w:t>же</w:t>
      </w:r>
      <w:r w:rsidRPr="00C91628">
        <w:rPr>
          <w:rFonts w:ascii="Times New Roman" w:eastAsia="Times New Roman" w:hAnsi="Times New Roman" w:cs="Times New Roman"/>
          <w:sz w:val="30"/>
          <w:szCs w:val="30"/>
        </w:rPr>
        <w:t xml:space="preserve"> как и обоняние, хорошо развиты и дают им возможность определять качество пищи, отказываясь от испорченных кормов.</w:t>
      </w:r>
    </w:p>
    <w:p w14:paraId="7DDF278D" w14:textId="3546549D"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Лошадь относительно позднеспелое животное, полное ее развитие заканчивается к 5</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6 годам. При этом более скороспелы лошади заводских пород, дольше всего длится созревание лошадей местных пород, содержащихся в естественных, часто тяжелых по климату условиях. Продолжительность жизни лошади дольше, чем других сельскохозяйственных животных. В нормальных условиях содержания она доживает до 20</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22 лет, сохраняя способность к работе и воспроизводству. В Англии мерин по кличке Старый Билли прожил 62 года, почти всю жизнь выполняя нелегкую работу.</w:t>
      </w:r>
    </w:p>
    <w:p w14:paraId="74FD4800" w14:textId="0F6E9224"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Для лошадей характерна сезонность размножения (весной) и 11</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месячная (334</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336 дней) продолжительность беременности. Жеребята после рождения сразу же могут двигаться. В подсосный период их живая масса быстро увеличивается. При спаривании со своими родственниками по роду лошади способны давать гибриды: с ослами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мулов и лошаков, с куланами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конекуланов</w:t>
      </w:r>
      <w:proofErr w:type="spellEnd"/>
      <w:r w:rsidRPr="00C91628">
        <w:rPr>
          <w:rFonts w:ascii="Times New Roman" w:eastAsia="Times New Roman" w:hAnsi="Times New Roman" w:cs="Times New Roman"/>
          <w:sz w:val="30"/>
          <w:szCs w:val="30"/>
        </w:rPr>
        <w:t xml:space="preserve">, с зебрами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зеброидов.</w:t>
      </w:r>
    </w:p>
    <w:p w14:paraId="33C02AE7" w14:textId="4E67F247" w:rsidR="00F3375E" w:rsidRPr="00C91628" w:rsidRDefault="00C022FE" w:rsidP="00157B2D">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мире разводят около 250 пород и породных групп лошадей. Многообразие конских пород вызывает необходимость их классификации, т</w:t>
      </w:r>
      <w:r w:rsidR="00157B2D" w:rsidRPr="00C91628">
        <w:rPr>
          <w:rFonts w:ascii="Times New Roman" w:eastAsia="Times New Roman" w:hAnsi="Times New Roman" w:cs="Times New Roman"/>
          <w:sz w:val="30"/>
          <w:szCs w:val="30"/>
        </w:rPr>
        <w:t>о есть</w:t>
      </w:r>
      <w:r w:rsidRPr="00C91628">
        <w:rPr>
          <w:rFonts w:ascii="Times New Roman" w:eastAsia="Times New Roman" w:hAnsi="Times New Roman" w:cs="Times New Roman"/>
          <w:sz w:val="30"/>
          <w:szCs w:val="30"/>
        </w:rPr>
        <w:t xml:space="preserve"> разделения всей массы пород на группы, сходные по хозяйственно полезным признакам, биологическим и экстерьерным особенностям и истории образования.</w:t>
      </w:r>
    </w:p>
    <w:p w14:paraId="6E3A9FFB" w14:textId="77777777"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Ценность любой породы лошадей определяется не </w:t>
      </w:r>
      <w:r w:rsidR="00D23139" w:rsidRPr="00C91628">
        <w:rPr>
          <w:rFonts w:ascii="Times New Roman" w:eastAsia="Times New Roman" w:hAnsi="Times New Roman" w:cs="Times New Roman"/>
          <w:sz w:val="30"/>
          <w:szCs w:val="30"/>
        </w:rPr>
        <w:t xml:space="preserve">столько ее происхождением, </w:t>
      </w:r>
      <w:r w:rsidRPr="00C91628">
        <w:rPr>
          <w:rFonts w:ascii="Times New Roman" w:eastAsia="Times New Roman" w:hAnsi="Times New Roman" w:cs="Times New Roman"/>
          <w:sz w:val="30"/>
          <w:szCs w:val="30"/>
        </w:rPr>
        <w:t xml:space="preserve">сколько хозяйственно полезными признаками, </w:t>
      </w:r>
      <w:proofErr w:type="spellStart"/>
      <w:r w:rsidRPr="00C91628">
        <w:rPr>
          <w:rFonts w:ascii="Times New Roman" w:eastAsia="Times New Roman" w:hAnsi="Times New Roman" w:cs="Times New Roman"/>
          <w:sz w:val="30"/>
          <w:szCs w:val="30"/>
        </w:rPr>
        <w:t>рабочепользовательными</w:t>
      </w:r>
      <w:proofErr w:type="spellEnd"/>
      <w:r w:rsidRPr="00C91628">
        <w:rPr>
          <w:rFonts w:ascii="Times New Roman" w:eastAsia="Times New Roman" w:hAnsi="Times New Roman" w:cs="Times New Roman"/>
          <w:sz w:val="30"/>
          <w:szCs w:val="30"/>
        </w:rPr>
        <w:t xml:space="preserve"> качествами, которые определяют их ценность, </w:t>
      </w:r>
      <w:r w:rsidRPr="00C91628">
        <w:rPr>
          <w:rFonts w:ascii="Times New Roman" w:eastAsia="Times New Roman" w:hAnsi="Times New Roman" w:cs="Times New Roman"/>
          <w:sz w:val="30"/>
          <w:szCs w:val="30"/>
        </w:rPr>
        <w:lastRenderedPageBreak/>
        <w:t xml:space="preserve">характер и масштабы использования той или иной породы в любой части земного шара. </w:t>
      </w:r>
    </w:p>
    <w:p w14:paraId="5A1845A3" w14:textId="28265F99"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w:t>
      </w:r>
      <w:r w:rsidR="00477EAC">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 xml:space="preserve">еспублике </w:t>
      </w:r>
      <w:r w:rsidR="001043DE" w:rsidRPr="00C91628">
        <w:rPr>
          <w:rFonts w:ascii="Times New Roman" w:eastAsia="Times New Roman" w:hAnsi="Times New Roman" w:cs="Times New Roman"/>
          <w:sz w:val="30"/>
          <w:szCs w:val="30"/>
        </w:rPr>
        <w:t xml:space="preserve">Беларусь </w:t>
      </w:r>
      <w:r w:rsidRPr="00C91628">
        <w:rPr>
          <w:rFonts w:ascii="Times New Roman" w:eastAsia="Times New Roman" w:hAnsi="Times New Roman" w:cs="Times New Roman"/>
          <w:sz w:val="30"/>
          <w:szCs w:val="30"/>
        </w:rPr>
        <w:t>насчитывается около 20 тысяч лошадей, в том числе в сель</w:t>
      </w:r>
      <w:r w:rsidR="00477EAC">
        <w:rPr>
          <w:rFonts w:ascii="Times New Roman" w:eastAsia="Times New Roman" w:hAnsi="Times New Roman" w:cs="Times New Roman"/>
          <w:sz w:val="30"/>
          <w:szCs w:val="30"/>
        </w:rPr>
        <w:t>ско</w:t>
      </w:r>
      <w:r w:rsidRPr="00C91628">
        <w:rPr>
          <w:rFonts w:ascii="Times New Roman" w:eastAsia="Times New Roman" w:hAnsi="Times New Roman" w:cs="Times New Roman"/>
          <w:sz w:val="30"/>
          <w:szCs w:val="30"/>
        </w:rPr>
        <w:t>хоз</w:t>
      </w:r>
      <w:r w:rsidR="00477EAC">
        <w:rPr>
          <w:rFonts w:ascii="Times New Roman" w:eastAsia="Times New Roman" w:hAnsi="Times New Roman" w:cs="Times New Roman"/>
          <w:sz w:val="30"/>
          <w:szCs w:val="30"/>
        </w:rPr>
        <w:t xml:space="preserve">яйственных </w:t>
      </w:r>
      <w:r w:rsidRPr="00C91628">
        <w:rPr>
          <w:rFonts w:ascii="Times New Roman" w:eastAsia="Times New Roman" w:hAnsi="Times New Roman" w:cs="Times New Roman"/>
          <w:sz w:val="30"/>
          <w:szCs w:val="30"/>
        </w:rPr>
        <w:t xml:space="preserve">организациях </w:t>
      </w:r>
      <w:r w:rsidR="00477EAC">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9,1 тысячи, крестьянских фермерских хозяйствах </w:t>
      </w:r>
      <w:r w:rsidR="00477EAC">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1,0 тысяча, хозяйствах населения </w:t>
      </w:r>
      <w:r w:rsidR="00477EAC">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10,1 тысячи лошадей.</w:t>
      </w:r>
    </w:p>
    <w:p w14:paraId="703455F4" w14:textId="391700A6"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Несмотря на не</w:t>
      </w:r>
      <w:r w:rsidR="00477EAC">
        <w:rPr>
          <w:rFonts w:ascii="Times New Roman" w:eastAsia="Times New Roman" w:hAnsi="Times New Roman" w:cs="Times New Roman"/>
          <w:sz w:val="30"/>
          <w:szCs w:val="30"/>
        </w:rPr>
        <w:t>большой удельный вес (около 9%)</w:t>
      </w:r>
      <w:r w:rsidRPr="00C91628">
        <w:rPr>
          <w:rFonts w:ascii="Times New Roman" w:eastAsia="Times New Roman" w:hAnsi="Times New Roman" w:cs="Times New Roman"/>
          <w:sz w:val="30"/>
          <w:szCs w:val="30"/>
        </w:rPr>
        <w:t xml:space="preserve"> основу отрасли составляет племенное направление использования лошадей.</w:t>
      </w:r>
    </w:p>
    <w:p w14:paraId="22D26662" w14:textId="77777777"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настоящее время в государственный реестр субъектов племенного коневодства входит 17 сельскохозяйственных предприятий.</w:t>
      </w:r>
    </w:p>
    <w:p w14:paraId="7CAE7113" w14:textId="1937284A"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Основной задачей племенных предприятий является совершенствование хозяйственно</w:t>
      </w:r>
      <w:r w:rsidR="00477EAC">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полезных признаков пород и обеспечение потребностей республики в лошадях хорошего качества, в том числе в производителях для улучшения поголовья в товарном коневодстве.</w:t>
      </w:r>
    </w:p>
    <w:p w14:paraId="4B34DDF0" w14:textId="77777777"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Разводимые в республике породы достаточно разнообразны и могут удовлетворить потребности внутреннего рынка. Разводят тяжелоупряжные, легкоупряжные и верховые породы лошадей.</w:t>
      </w:r>
    </w:p>
    <w:p w14:paraId="463319BA" w14:textId="77777777" w:rsidR="00F3375E" w:rsidRPr="00C91628" w:rsidRDefault="00C022FE" w:rsidP="00157B2D">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Наиболее многочисленна белорусская упряжная порода. Белорусские упряжные ценятся за универсальную работоспособность, долголетие, </w:t>
      </w:r>
      <w:proofErr w:type="spellStart"/>
      <w:r w:rsidRPr="00C91628">
        <w:rPr>
          <w:rFonts w:ascii="Times New Roman" w:eastAsia="Times New Roman" w:hAnsi="Times New Roman" w:cs="Times New Roman"/>
          <w:sz w:val="30"/>
          <w:szCs w:val="30"/>
        </w:rPr>
        <w:t>добронравность</w:t>
      </w:r>
      <w:proofErr w:type="spellEnd"/>
      <w:r w:rsidRPr="00C91628">
        <w:rPr>
          <w:rFonts w:ascii="Times New Roman" w:eastAsia="Times New Roman" w:hAnsi="Times New Roman" w:cs="Times New Roman"/>
          <w:sz w:val="30"/>
          <w:szCs w:val="30"/>
        </w:rPr>
        <w:t>, оригинальные масти.</w:t>
      </w:r>
    </w:p>
    <w:p w14:paraId="0E8CDBC2" w14:textId="77777777" w:rsidR="00F3375E" w:rsidRDefault="00C022FE">
      <w:pPr>
        <w:widowControl w:val="0"/>
        <w:pBdr>
          <w:top w:val="nil"/>
          <w:left w:val="nil"/>
          <w:bottom w:val="nil"/>
          <w:right w:val="nil"/>
          <w:between w:val="nil"/>
        </w:pBdr>
        <w:spacing w:after="0" w:line="240" w:lineRule="auto"/>
        <w:ind w:firstLine="48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республике имеются селекционные группы лошадей русской рысистой породы, шетлендских пони, сохраняется генофонд лошадей полесской популяции, обладающих уникальными приспособительными качествами.</w:t>
      </w:r>
    </w:p>
    <w:p w14:paraId="56D6424A" w14:textId="77777777" w:rsidR="00A865B5" w:rsidRPr="00A865B5" w:rsidRDefault="00A865B5" w:rsidP="00A865B5">
      <w:pPr>
        <w:widowControl w:val="0"/>
        <w:pBdr>
          <w:top w:val="nil"/>
          <w:left w:val="nil"/>
          <w:bottom w:val="nil"/>
          <w:right w:val="nil"/>
          <w:between w:val="nil"/>
        </w:pBdr>
        <w:spacing w:after="0" w:line="240" w:lineRule="auto"/>
        <w:ind w:firstLine="480"/>
        <w:jc w:val="both"/>
        <w:rPr>
          <w:rFonts w:ascii="Times New Roman" w:eastAsia="Times New Roman" w:hAnsi="Times New Roman" w:cs="Times New Roman"/>
          <w:sz w:val="30"/>
          <w:szCs w:val="30"/>
        </w:rPr>
      </w:pPr>
      <w:r w:rsidRPr="00A865B5">
        <w:rPr>
          <w:rFonts w:ascii="Times New Roman" w:eastAsia="Times New Roman" w:hAnsi="Times New Roman" w:cs="Times New Roman"/>
          <w:sz w:val="30"/>
          <w:szCs w:val="30"/>
        </w:rPr>
        <w:t>Лошадь – универсальное сельскохозяйственное животное. На протяжении веков ее роль в социально-экономической сфере менялась в точном соответствии с изменением уклада самой жизни. В старину значение лошади было столь велико, что преднамеренный ее убой в христианских странах считался величайшим грехом. Лишь в середине 19 века в странах Европы специальными декретами было дано разрешение на убой лошадей на мясо. В 20 веке с развитием механизации производства численность лошадей значительно сократилась. Высококлассных лошадей продолжали выращивать в основном для конного спорта. В меньшей степени развитие цивилизации сказалось на значении лошади в национальных регионах традиционного продуктивного коневодства, население которых издревле потребляло конину в качестве основного мясного продукта, а кобылье молоко – молока.</w:t>
      </w:r>
    </w:p>
    <w:p w14:paraId="0F424D7A" w14:textId="46303D28" w:rsidR="00A865B5" w:rsidRPr="00C91628" w:rsidRDefault="00A865B5" w:rsidP="00A865B5">
      <w:pPr>
        <w:widowControl w:val="0"/>
        <w:pBdr>
          <w:top w:val="nil"/>
          <w:left w:val="nil"/>
          <w:bottom w:val="nil"/>
          <w:right w:val="nil"/>
          <w:between w:val="nil"/>
        </w:pBdr>
        <w:spacing w:after="0" w:line="240" w:lineRule="auto"/>
        <w:ind w:firstLine="480"/>
        <w:jc w:val="both"/>
        <w:rPr>
          <w:rFonts w:ascii="Times New Roman" w:eastAsia="Times New Roman" w:hAnsi="Times New Roman" w:cs="Times New Roman"/>
          <w:sz w:val="30"/>
          <w:szCs w:val="30"/>
        </w:rPr>
      </w:pPr>
      <w:r w:rsidRPr="00A865B5">
        <w:rPr>
          <w:rFonts w:ascii="Times New Roman" w:eastAsia="Times New Roman" w:hAnsi="Times New Roman" w:cs="Times New Roman"/>
          <w:sz w:val="30"/>
          <w:szCs w:val="30"/>
        </w:rPr>
        <w:t xml:space="preserve">Социально-экономическую значимость лошади обеспечивают универсальность ее использования, высокая интенсивность роста молодняка и нагула на пастбище, низкие затраты труда и материальных средств на единицу продукции, высокая биологическая ценность конины </w:t>
      </w:r>
      <w:r w:rsidRPr="00A865B5">
        <w:rPr>
          <w:rFonts w:ascii="Times New Roman" w:eastAsia="Times New Roman" w:hAnsi="Times New Roman" w:cs="Times New Roman"/>
          <w:sz w:val="30"/>
          <w:szCs w:val="30"/>
        </w:rPr>
        <w:lastRenderedPageBreak/>
        <w:t xml:space="preserve">и кобыльего молока. </w:t>
      </w:r>
    </w:p>
    <w:p w14:paraId="4CD75ACC" w14:textId="52ADC8D6"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Коневодство Беларуси развивается в четырех направлениях: рабоче-</w:t>
      </w:r>
      <w:proofErr w:type="spellStart"/>
      <w:r w:rsidRPr="00C91628">
        <w:rPr>
          <w:rFonts w:ascii="Times New Roman" w:eastAsia="Times New Roman" w:hAnsi="Times New Roman" w:cs="Times New Roman"/>
          <w:sz w:val="30"/>
          <w:szCs w:val="30"/>
        </w:rPr>
        <w:t>пользовательное</w:t>
      </w:r>
      <w:proofErr w:type="spellEnd"/>
      <w:r w:rsidRPr="00C91628">
        <w:rPr>
          <w:rFonts w:ascii="Times New Roman" w:eastAsia="Times New Roman" w:hAnsi="Times New Roman" w:cs="Times New Roman"/>
          <w:sz w:val="30"/>
          <w:szCs w:val="30"/>
        </w:rPr>
        <w:t xml:space="preserve">, продуктивное (молочное, мясное), </w:t>
      </w:r>
      <w:r w:rsidR="00EE6540">
        <w:rPr>
          <w:rFonts w:ascii="Times New Roman" w:eastAsia="Times New Roman" w:hAnsi="Times New Roman" w:cs="Times New Roman"/>
          <w:sz w:val="30"/>
          <w:szCs w:val="30"/>
        </w:rPr>
        <w:t xml:space="preserve">племенное и </w:t>
      </w:r>
      <w:r w:rsidRPr="00C91628">
        <w:rPr>
          <w:rFonts w:ascii="Times New Roman" w:eastAsia="Times New Roman" w:hAnsi="Times New Roman" w:cs="Times New Roman"/>
          <w:sz w:val="30"/>
          <w:szCs w:val="30"/>
        </w:rPr>
        <w:t>спортивное</w:t>
      </w:r>
      <w:r w:rsidR="00EE6540">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
    <w:p w14:paraId="7CC31C39" w14:textId="77777777"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Рабоче-</w:t>
      </w:r>
      <w:proofErr w:type="spellStart"/>
      <w:r w:rsidRPr="00C91628">
        <w:rPr>
          <w:rFonts w:ascii="Times New Roman" w:eastAsia="Times New Roman" w:hAnsi="Times New Roman" w:cs="Times New Roman"/>
          <w:b/>
          <w:sz w:val="30"/>
          <w:szCs w:val="30"/>
        </w:rPr>
        <w:t>пользовательное</w:t>
      </w:r>
      <w:proofErr w:type="spellEnd"/>
      <w:r w:rsidRPr="00C91628">
        <w:rPr>
          <w:rFonts w:ascii="Times New Roman" w:eastAsia="Times New Roman" w:hAnsi="Times New Roman" w:cs="Times New Roman"/>
          <w:sz w:val="30"/>
          <w:szCs w:val="30"/>
        </w:rPr>
        <w:t xml:space="preserve"> коневодство обеспечивает выполнение многообразных видов сельскохозяйственных и транспортных работ в государственных, коллективных, акционерных, частных сельскохозяйственных предприятиях и в личных подсобных хозяйствах населения.</w:t>
      </w:r>
    </w:p>
    <w:p w14:paraId="641EA7EC" w14:textId="73010792" w:rsidR="00F3375E" w:rsidRPr="00C91628"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фермерских хозяйствах лошади пока не получили должного распространения. Хозяйства с интенс</w:t>
      </w:r>
      <w:r w:rsidR="009901E9">
        <w:rPr>
          <w:rFonts w:ascii="Times New Roman" w:eastAsia="Times New Roman" w:hAnsi="Times New Roman" w:cs="Times New Roman"/>
          <w:sz w:val="30"/>
          <w:szCs w:val="30"/>
        </w:rPr>
        <w:t>ивным земледелием ориентируются в основном</w:t>
      </w:r>
      <w:r w:rsidRPr="00C91628">
        <w:rPr>
          <w:rFonts w:ascii="Times New Roman" w:eastAsia="Times New Roman" w:hAnsi="Times New Roman" w:cs="Times New Roman"/>
          <w:sz w:val="30"/>
          <w:szCs w:val="30"/>
        </w:rPr>
        <w:t xml:space="preserve"> на использование технических средств.</w:t>
      </w:r>
      <w:r w:rsidRPr="00C91628">
        <w:rPr>
          <w:rFonts w:ascii="Times New Roman" w:hAnsi="Times New Roman" w:cs="Times New Roman"/>
        </w:rPr>
        <w:t xml:space="preserve"> </w:t>
      </w:r>
      <w:r w:rsidRPr="00C91628">
        <w:rPr>
          <w:rFonts w:ascii="Times New Roman" w:eastAsia="Times New Roman" w:hAnsi="Times New Roman" w:cs="Times New Roman"/>
          <w:sz w:val="30"/>
          <w:szCs w:val="30"/>
        </w:rPr>
        <w:t>Значительное их количество приобретается в основном частными владельцами.</w:t>
      </w:r>
    </w:p>
    <w:p w14:paraId="071CF443" w14:textId="38BA7FAB" w:rsidR="00F3375E" w:rsidRDefault="00C022FE">
      <w:pPr>
        <w:shd w:val="clear" w:color="auto" w:fill="FFFFFF"/>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Одна из основных причин, сдерживающих эффективное использование лошадей на работах, </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недостаток и низкое качество повозок, седел, отдельных видов упряжи, прицепного конского инвентаря. Для обеспечения полного цикла сельскохозяйственных работ с применением живой тяги (от пахоты до прессования сена или раздачи кормов животным) необходимо до 50 различных орудий. Возможно, у нас, как это показывает практика стран, осуществляющих «зеленую революцию», будут эффективно использоваться созданные современными конструкторами универсальные прицепные модули типа «</w:t>
      </w:r>
      <w:proofErr w:type="spellStart"/>
      <w:r w:rsidRPr="00C91628">
        <w:rPr>
          <w:rFonts w:ascii="Times New Roman" w:eastAsia="Times New Roman" w:hAnsi="Times New Roman" w:cs="Times New Roman"/>
          <w:sz w:val="30"/>
          <w:szCs w:val="30"/>
        </w:rPr>
        <w:t>Мультибаре</w:t>
      </w:r>
      <w:proofErr w:type="spellEnd"/>
      <w:r w:rsidRPr="00C91628">
        <w:rPr>
          <w:rFonts w:ascii="Times New Roman" w:eastAsia="Times New Roman" w:hAnsi="Times New Roman" w:cs="Times New Roman"/>
          <w:sz w:val="30"/>
          <w:szCs w:val="30"/>
        </w:rPr>
        <w:t>».</w:t>
      </w:r>
    </w:p>
    <w:p w14:paraId="799D20DA"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Возможность одновременного использования лошади в качестве рабочего и транспортного средства и как продуктивного животного делает ее привлекательным объектом для разведения в крестьянских хозяйствах и на личном подворье. Молодняк в период пребывания под матерью (до 6 мес.) без специального кормления обеспечивает до 2 кг прироста живой массы в сутки, к отъему масса его составляет от 150 до 200 кг, в возрасте одного года – 200–300, к двум годам – 500 кг.</w:t>
      </w:r>
    </w:p>
    <w:p w14:paraId="334AE942"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Молочная продуктивность</w:t>
      </w:r>
      <w:r w:rsidRPr="00C91628">
        <w:rPr>
          <w:rFonts w:ascii="Times New Roman" w:eastAsia="Times New Roman" w:hAnsi="Times New Roman" w:cs="Times New Roman"/>
          <w:sz w:val="30"/>
          <w:szCs w:val="30"/>
        </w:rPr>
        <w:t xml:space="preserve"> кобыл характеризуется довольно высокими удоями. При этом в пределах каждой породы наблюдается большая индивидуальная изменчивость по величине удоя, что дает возможность вести отбор по данному признаку. </w:t>
      </w:r>
    </w:p>
    <w:p w14:paraId="5BE34CC9" w14:textId="5CBA68DD" w:rsidR="00A865B5" w:rsidRPr="00C91628" w:rsidRDefault="00A865B5" w:rsidP="00EE6540">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По химическому составу кобылье молоко существенно отличается от молока других сельскохозяйственных животных. Так, по сравнению с коровьим оно в 1,3–1,5 раза богаче молочным сахаром (лактозой). Белок </w:t>
      </w:r>
      <w:r>
        <w:rPr>
          <w:rFonts w:ascii="Times New Roman" w:eastAsia="Times New Roman" w:hAnsi="Times New Roman" w:cs="Times New Roman"/>
          <w:sz w:val="30"/>
          <w:szCs w:val="30"/>
        </w:rPr>
        <w:t>коровьего молока примерно на 85</w:t>
      </w:r>
      <w:r w:rsidRPr="00C91628">
        <w:rPr>
          <w:rFonts w:ascii="Times New Roman" w:eastAsia="Times New Roman" w:hAnsi="Times New Roman" w:cs="Times New Roman"/>
          <w:sz w:val="30"/>
          <w:szCs w:val="30"/>
        </w:rPr>
        <w:t xml:space="preserve">% состоит из казеина, а в белке кобыльего молока казеина и альбумина содержится поровну. Поэтому кобылье молоко называют альбуминовым. По содержанию жира кобылье молоко почти в 2 раза беднее коровьего, причем жир кобыльего молока благодаря меньшей величине жировых шариков не дает отстоя сливок, так что из него нельзя приготовить масло. По содержанию микроэлементов – </w:t>
      </w:r>
      <w:r w:rsidRPr="00C91628">
        <w:rPr>
          <w:rFonts w:ascii="Times New Roman" w:eastAsia="Times New Roman" w:hAnsi="Times New Roman" w:cs="Times New Roman"/>
          <w:sz w:val="30"/>
          <w:szCs w:val="30"/>
        </w:rPr>
        <w:lastRenderedPageBreak/>
        <w:t>меди, марганца, кремния, алюминия и титана – кобылье молоко значительно отличается от козьего, коровьего и овечьего. По сравнению с коровьим оно богаче кобальтом и медью, но беднее марганцем. Молоко кобыл в 5–10 раз богаче коровьего витамином С; при содержании кобыл на пастбище в нем накапливается в 2–4 раза больше каротина, чем в коровьем. Высокая биологическая ценность конины обусловлена ее химическими компонентами – наличием ненасыщенных жирных кислот (линолевой), которые в отличие от говяжьего и свиного жира не образуют в организме человека нерастворимых стеринов. В качестве незаменимого компонента конина входит в ценные и деликате</w:t>
      </w:r>
      <w:r w:rsidR="00EE6540">
        <w:rPr>
          <w:rFonts w:ascii="Times New Roman" w:eastAsia="Times New Roman" w:hAnsi="Times New Roman" w:cs="Times New Roman"/>
          <w:sz w:val="30"/>
          <w:szCs w:val="30"/>
        </w:rPr>
        <w:t>сные сорта колбас. Высокие вкусо</w:t>
      </w:r>
      <w:r w:rsidRPr="00C91628">
        <w:rPr>
          <w:rFonts w:ascii="Times New Roman" w:eastAsia="Times New Roman" w:hAnsi="Times New Roman" w:cs="Times New Roman"/>
          <w:sz w:val="30"/>
          <w:szCs w:val="30"/>
        </w:rPr>
        <w:t>вые и питательные свойства имеют консервированные продукты из молодой конины. Кобылье молоко по химическому составу и пищевой ценности исключительно близко женскому молоку. Относительно высокое содержание сахара и небольшое количество жира в сравнении с коровьим молоком позволяют производить из кобыльего молока деликатесный, обладающий лечебными свойствам</w:t>
      </w:r>
      <w:r w:rsidR="00EE6540">
        <w:rPr>
          <w:rFonts w:ascii="Times New Roman" w:eastAsia="Times New Roman" w:hAnsi="Times New Roman" w:cs="Times New Roman"/>
          <w:sz w:val="30"/>
          <w:szCs w:val="30"/>
        </w:rPr>
        <w:t>и напиток – кумыс.</w:t>
      </w:r>
    </w:p>
    <w:p w14:paraId="3A05A39F"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Мясная продуктивность.</w:t>
      </w:r>
      <w:r w:rsidRPr="00C91628">
        <w:rPr>
          <w:rFonts w:ascii="Times New Roman" w:eastAsia="Times New Roman" w:hAnsi="Times New Roman" w:cs="Times New Roman"/>
          <w:sz w:val="30"/>
          <w:szCs w:val="30"/>
        </w:rPr>
        <w:t xml:space="preserve"> В настоящее время спрос на мясных лошадей неуклонно растет. Конское мясо употребля</w:t>
      </w:r>
      <w:r>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 в пищу население Бельгии, Франции, Голландии, Швеции, Италии, Норвегии, США, Японии, Румынии и др</w:t>
      </w:r>
      <w:r>
        <w:rPr>
          <w:rFonts w:ascii="Times New Roman" w:eastAsia="Times New Roman" w:hAnsi="Times New Roman" w:cs="Times New Roman"/>
          <w:sz w:val="30"/>
          <w:szCs w:val="30"/>
        </w:rPr>
        <w:t>угих</w:t>
      </w:r>
      <w:r w:rsidRPr="00C91628">
        <w:rPr>
          <w:rFonts w:ascii="Times New Roman" w:eastAsia="Times New Roman" w:hAnsi="Times New Roman" w:cs="Times New Roman"/>
          <w:sz w:val="30"/>
          <w:szCs w:val="30"/>
        </w:rPr>
        <w:t xml:space="preserve"> стран. Многие восточные народы стран СНГ (казахи, башкиры, киргизы, якуты, буряты, татары) издавна употребляют конину, причем они ценят конину выше говядины и баранины. Многие сорта высших колбас не обходятся по технологии без конины. </w:t>
      </w:r>
    </w:p>
    <w:p w14:paraId="0562D41F"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Конское мясо ценится как продукт питания за содержание в нем полноценных белков, жиров, витаминов и других веществ. Белка в мясе со</w:t>
      </w:r>
      <w:r>
        <w:rPr>
          <w:rFonts w:ascii="Times New Roman" w:eastAsia="Times New Roman" w:hAnsi="Times New Roman" w:cs="Times New Roman"/>
          <w:sz w:val="30"/>
          <w:szCs w:val="30"/>
        </w:rPr>
        <w:t>держится в пределах от 18 до 23</w:t>
      </w:r>
      <w:r w:rsidRPr="00C91628">
        <w:rPr>
          <w:rFonts w:ascii="Times New Roman" w:eastAsia="Times New Roman" w:hAnsi="Times New Roman" w:cs="Times New Roman"/>
          <w:sz w:val="30"/>
          <w:szCs w:val="30"/>
        </w:rPr>
        <w:t>%, жира – в зависимости от возраста и упитанности от 1–2 до 18–</w:t>
      </w:r>
      <w:r>
        <w:rPr>
          <w:rFonts w:ascii="Times New Roman" w:eastAsia="Times New Roman" w:hAnsi="Times New Roman" w:cs="Times New Roman"/>
          <w:sz w:val="30"/>
          <w:szCs w:val="30"/>
        </w:rPr>
        <w:t>20</w:t>
      </w:r>
      <w:r w:rsidRPr="00C91628">
        <w:rPr>
          <w:rFonts w:ascii="Times New Roman" w:eastAsia="Times New Roman" w:hAnsi="Times New Roman" w:cs="Times New Roman"/>
          <w:sz w:val="30"/>
          <w:szCs w:val="30"/>
        </w:rPr>
        <w:t>%.</w:t>
      </w:r>
    </w:p>
    <w:p w14:paraId="3B705612"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Конский жир содержит до 20</w:t>
      </w:r>
      <w:r w:rsidRPr="00C91628">
        <w:rPr>
          <w:rFonts w:ascii="Times New Roman" w:eastAsia="Times New Roman" w:hAnsi="Times New Roman" w:cs="Times New Roman"/>
          <w:sz w:val="30"/>
          <w:szCs w:val="30"/>
        </w:rPr>
        <w:t>% ненасыщенных жирных кислот, многие из которых очень важны для жизнедеятельности человека. Жир считается диетическим, так как он имеет малое содержание холестерина и в этом отношении он приближается к растительным жирам.</w:t>
      </w:r>
    </w:p>
    <w:p w14:paraId="5FA2BBD7" w14:textId="77777777" w:rsidR="00A865B5" w:rsidRPr="00C91628" w:rsidRDefault="00A865B5" w:rsidP="00A865B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Жир у лошадей в основном откладывается на брюшной стенке и на ребрах.</w:t>
      </w:r>
    </w:p>
    <w:p w14:paraId="66CE61AF" w14:textId="2B5938DD" w:rsidR="00F3375E" w:rsidRDefault="00C022FE" w:rsidP="00C67C58">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Племенное коневодство</w:t>
      </w:r>
      <w:r w:rsidRPr="00C91628">
        <w:rPr>
          <w:rFonts w:ascii="Times New Roman" w:eastAsia="Times New Roman" w:hAnsi="Times New Roman" w:cs="Times New Roman"/>
          <w:sz w:val="30"/>
          <w:szCs w:val="30"/>
        </w:rPr>
        <w:t xml:space="preserve"> представлено государственными племенными конными заводами и специализированными племенными фермами. Задача указанных предприятий </w:t>
      </w:r>
      <w:r w:rsidR="00157B2D"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производство племенного материала для улучшения всего конского поголовья страны.</w:t>
      </w:r>
    </w:p>
    <w:p w14:paraId="45F36CAE" w14:textId="4A436D21"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Спортивное коневодство</w:t>
      </w:r>
      <w:r>
        <w:rPr>
          <w:rFonts w:ascii="Times New Roman" w:eastAsia="Times New Roman" w:hAnsi="Times New Roman" w:cs="Times New Roman"/>
          <w:sz w:val="30"/>
          <w:szCs w:val="30"/>
        </w:rPr>
        <w:t xml:space="preserve">. </w:t>
      </w:r>
      <w:r w:rsidRPr="00EE6540">
        <w:rPr>
          <w:rFonts w:ascii="Times New Roman" w:eastAsia="Times New Roman" w:hAnsi="Times New Roman" w:cs="Times New Roman"/>
          <w:b/>
          <w:sz w:val="30"/>
          <w:szCs w:val="30"/>
        </w:rPr>
        <w:t>Конный спорт.</w:t>
      </w:r>
      <w:r w:rsidRPr="00EE6540">
        <w:rPr>
          <w:rFonts w:ascii="Times New Roman" w:eastAsia="Times New Roman" w:hAnsi="Times New Roman" w:cs="Times New Roman"/>
          <w:sz w:val="30"/>
          <w:szCs w:val="30"/>
        </w:rPr>
        <w:t xml:space="preserve"> Выездка, или высшая школа верховой езды, – старейший вид конного спорта. Соревнования по выездке проводятся по программам различной степени трудности с учетом подготовленности лошади и всадника. Здесь проверяются </w:t>
      </w:r>
      <w:r w:rsidRPr="00EE6540">
        <w:rPr>
          <w:rFonts w:ascii="Times New Roman" w:eastAsia="Times New Roman" w:hAnsi="Times New Roman" w:cs="Times New Roman"/>
          <w:sz w:val="30"/>
          <w:szCs w:val="30"/>
        </w:rPr>
        <w:lastRenderedPageBreak/>
        <w:t>движения лошади, послушание всаднику, посадка всадника и его умение применять средства управления лошадью. Условия соревнований требуют от всадника умения продемонстрировать послушание и правильность ее движений на всех аллюрах. Соревнования по выездке проводят на специально оборудованной ровной прямоугольной площадке с травянистым или песчаным грунтом размером 20 х 60 м или в закрытом манеже таких же размеров. На ней отмечают пять точек на расстоянии 12 м одна от другой (крайние точки на обоих концах средней линии находятся в 6 м от пересечения ее с короткими сторонами манежа). Напротив этих точек с наружных сторон манежа устанавливаются тумбы или щиты с буквами, которые никогда не меняются. В программах езды, которые спортсмены выучивают на память, последовательно перечислены все упражнения и указано, у какой точки следует начинать каждое из них, через какие точки проезжать и у какой точки заканчивать.</w:t>
      </w:r>
    </w:p>
    <w:p w14:paraId="269D1964"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b/>
          <w:bCs/>
          <w:sz w:val="30"/>
          <w:szCs w:val="30"/>
        </w:rPr>
        <w:t>Конкур</w:t>
      </w:r>
      <w:r w:rsidRPr="00EE6540">
        <w:rPr>
          <w:rFonts w:ascii="Times New Roman" w:eastAsia="Times New Roman" w:hAnsi="Times New Roman" w:cs="Times New Roman"/>
          <w:sz w:val="30"/>
          <w:szCs w:val="30"/>
        </w:rPr>
        <w:t xml:space="preserve"> – вид конного спорта, в котором лошадь преодолевает препятствия на определенном маршруте. Конкур имеет достаточно большое распространение и является обязательным при розыгрыше первенства спортивных коллективов, областей и республик. Соревнования весьма разнообразны по числу и размеру препятствий, порядку прохождения маршрута и так далее. В СНГ состязания по преодолению препятствий подразделяются на «Легкий класс», «Средний класс», «Трудный класс» и «Высший класс», для каждого из которых установлены определенное количество прыжков и размеры препятствий.</w:t>
      </w:r>
    </w:p>
    <w:p w14:paraId="73E3E46C"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Конкур «Высший класс» (за выполнение его спортсмену присваивается звание «Мастер спорта») входит в соревнования на первенство городов, республик и первенство СНГ. Чтобы прыгнуть через такие препятствия, спортсмен должен обладать высоким мастерством, отличной физической подготовкой и техническими навыками, а лошадь – доведенным до акробатизма прыжком. Конкурные препятствия чаще состоят из специальных стоек и навешиваемых на них при помощи креплений жердей, заборов, шлагбаумов. Используют также хворостяные заборы (</w:t>
      </w:r>
      <w:proofErr w:type="spellStart"/>
      <w:r w:rsidRPr="00EE6540">
        <w:rPr>
          <w:rFonts w:ascii="Times New Roman" w:eastAsia="Times New Roman" w:hAnsi="Times New Roman" w:cs="Times New Roman"/>
          <w:sz w:val="30"/>
          <w:szCs w:val="30"/>
        </w:rPr>
        <w:t>хердели</w:t>
      </w:r>
      <w:proofErr w:type="spellEnd"/>
      <w:r w:rsidRPr="00EE6540">
        <w:rPr>
          <w:rFonts w:ascii="Times New Roman" w:eastAsia="Times New Roman" w:hAnsi="Times New Roman" w:cs="Times New Roman"/>
          <w:sz w:val="30"/>
          <w:szCs w:val="30"/>
        </w:rPr>
        <w:t>), калитки. Ширина препятствий по фронту обычно 3–4 м, с двух сторон их часто укрепляют откосами. Если соревнования проводятся на открытой площадке, то в маршрут обязательно включают преодоление канавы с водой шириной от 2 до 5 м.</w:t>
      </w:r>
    </w:p>
    <w:p w14:paraId="08BEEDF0"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Троеборье. Это один из труднейших видов конного спорта, включающий выездку, полевые испытания и преодоление препятствий. Соревнования проводятся на одной и той же лошади в течение трех дней подряд по разнообразной программе: в первый день – выездка, во второй – полевые испытания по пересеченной местности и на третий – преодоление препятствий.</w:t>
      </w:r>
    </w:p>
    <w:p w14:paraId="1FBAB67A"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lastRenderedPageBreak/>
        <w:t xml:space="preserve">В программу выездки входят 20 различных упражнений (чередование аллюров, остановки, </w:t>
      </w:r>
      <w:proofErr w:type="spellStart"/>
      <w:r w:rsidRPr="00EE6540">
        <w:rPr>
          <w:rFonts w:ascii="Times New Roman" w:eastAsia="Times New Roman" w:hAnsi="Times New Roman" w:cs="Times New Roman"/>
          <w:sz w:val="30"/>
          <w:szCs w:val="30"/>
        </w:rPr>
        <w:t>принимания</w:t>
      </w:r>
      <w:proofErr w:type="spellEnd"/>
      <w:r w:rsidRPr="00EE6540">
        <w:rPr>
          <w:rFonts w:ascii="Times New Roman" w:eastAsia="Times New Roman" w:hAnsi="Times New Roman" w:cs="Times New Roman"/>
          <w:sz w:val="30"/>
          <w:szCs w:val="30"/>
        </w:rPr>
        <w:t>), при этом ценятся точность и качество выполнения. Наиболее трудны полевые испытания. Соревнования по троеборью проводят на лошадях старшего возраста (6 лет и старше) по полной программе, а на молодых (4–5 лет) по облегченной программе. Состязания по троеборью включены в программы на первенство мира и Европы.</w:t>
      </w:r>
    </w:p>
    <w:p w14:paraId="58F73931"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E6540" w:rsidRPr="00EE6540" w14:paraId="5833618B" w14:textId="77777777" w:rsidTr="00B62543">
        <w:tc>
          <w:tcPr>
            <w:tcW w:w="4814" w:type="dxa"/>
          </w:tcPr>
          <w:p w14:paraId="1F59E299"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noProof/>
                <w:sz w:val="30"/>
                <w:szCs w:val="30"/>
                <w:lang w:eastAsia="ru-RU"/>
              </w:rPr>
              <w:drawing>
                <wp:inline distT="0" distB="0" distL="0" distR="0" wp14:anchorId="6C1937A1" wp14:editId="1E77FE05">
                  <wp:extent cx="2786921" cy="1847850"/>
                  <wp:effectExtent l="0" t="0" r="0" b="0"/>
                  <wp:docPr id="1656808135" name="Рисунок 26" descr="Конный спорт: что это, история, виды, экип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Конный спорт: что это, история, виды, экипировка"/>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88729" cy="1849049"/>
                          </a:xfrm>
                          <a:prstGeom prst="rect">
                            <a:avLst/>
                          </a:prstGeom>
                          <a:noFill/>
                          <a:ln>
                            <a:noFill/>
                          </a:ln>
                        </pic:spPr>
                      </pic:pic>
                    </a:graphicData>
                  </a:graphic>
                </wp:inline>
              </w:drawing>
            </w:r>
          </w:p>
        </w:tc>
        <w:tc>
          <w:tcPr>
            <w:tcW w:w="4814" w:type="dxa"/>
          </w:tcPr>
          <w:p w14:paraId="5656BA3C"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noProof/>
                <w:sz w:val="30"/>
                <w:szCs w:val="30"/>
                <w:lang w:eastAsia="ru-RU"/>
              </w:rPr>
              <w:drawing>
                <wp:inline distT="0" distB="0" distL="0" distR="0" wp14:anchorId="7C58DA42" wp14:editId="77BA0B03">
                  <wp:extent cx="2466975" cy="1847850"/>
                  <wp:effectExtent l="0" t="0" r="9525" b="0"/>
                  <wp:docPr id="275803566" name="Рисунок 27" descr="Конкур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онкур — Википедия"/>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tc>
      </w:tr>
      <w:tr w:rsidR="00EE6540" w:rsidRPr="00EE6540" w14:paraId="0ADCCDE3" w14:textId="77777777" w:rsidTr="00B62543">
        <w:tc>
          <w:tcPr>
            <w:tcW w:w="4814" w:type="dxa"/>
          </w:tcPr>
          <w:p w14:paraId="4631F1DB"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c>
          <w:tcPr>
            <w:tcW w:w="4814" w:type="dxa"/>
          </w:tcPr>
          <w:p w14:paraId="051828AB"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r>
      <w:tr w:rsidR="00EE6540" w:rsidRPr="00EE6540" w14:paraId="6B2E3B02" w14:textId="77777777" w:rsidTr="00B62543">
        <w:tc>
          <w:tcPr>
            <w:tcW w:w="9628" w:type="dxa"/>
            <w:gridSpan w:val="2"/>
          </w:tcPr>
          <w:p w14:paraId="53D345EB" w14:textId="0C1AB7DB" w:rsidR="00EE6540" w:rsidRPr="00EE6540" w:rsidRDefault="00EE6540" w:rsidP="00917BBA">
            <w:pPr>
              <w:spacing w:after="0" w:line="240" w:lineRule="auto"/>
              <w:ind w:firstLine="709"/>
              <w:jc w:val="center"/>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Рисунок 1</w:t>
            </w:r>
            <w:r w:rsidR="00917BBA">
              <w:rPr>
                <w:rFonts w:ascii="Times New Roman" w:eastAsia="Times New Roman" w:hAnsi="Times New Roman" w:cs="Times New Roman"/>
                <w:sz w:val="30"/>
                <w:szCs w:val="30"/>
              </w:rPr>
              <w:t>27</w:t>
            </w:r>
            <w:r w:rsidRPr="00EE6540">
              <w:rPr>
                <w:rFonts w:ascii="Times New Roman" w:eastAsia="Times New Roman" w:hAnsi="Times New Roman" w:cs="Times New Roman"/>
                <w:sz w:val="30"/>
                <w:szCs w:val="30"/>
              </w:rPr>
              <w:t xml:space="preserve"> – Конкур</w:t>
            </w:r>
          </w:p>
        </w:tc>
      </w:tr>
    </w:tbl>
    <w:p w14:paraId="679AB87B"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p w14:paraId="35A43128"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b/>
          <w:sz w:val="30"/>
          <w:szCs w:val="30"/>
        </w:rPr>
        <w:t xml:space="preserve">Иппотерапия </w:t>
      </w:r>
      <w:r w:rsidRPr="00EE6540">
        <w:rPr>
          <w:rFonts w:ascii="Times New Roman" w:eastAsia="Times New Roman" w:hAnsi="Times New Roman" w:cs="Times New Roman"/>
          <w:sz w:val="30"/>
          <w:szCs w:val="30"/>
        </w:rPr>
        <w:t>– это уникальное по эффективности средство реабилитации при ряде тяжелых заболеваний, в первую очередь, ДЦП, широко применяемое в мировой реабилитационной практике. Особое воздействие иппотерапии на ребенка с ДЦП заключается в стимулировании развития двигательных рефлексов. Идущая шагом лошадь служит терапевтическим средством для воспроизведения двигательной активности. Когда ребенок сидит верхом, его осанка вырабатывается благодаря специфике движения лошади, идущей вперед; а с помощью слабых координационных реакций вырабатываются и тренируются удержание равновесия и компенсаторные мышечные сокращения. Специфическая стимуляция улучшает осанку, так как облегчает нахождение и закрепление наиболее близких к норме двигательных реакций, доступных ребенку. Одновременно такая двигательная коррекция тренирует мускулатуру, устраняя ее непропорциональность, и регулирует мышечный тонус, что также максимально увеличивает объем двигательной активности в суставах. На фоне такого комплексного развития мышечно-связочного аппарата при занятиях верхом на лошади происходит выраженное развитие двигательных функций.</w:t>
      </w:r>
    </w:p>
    <w:p w14:paraId="76FEA9A3"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E6540" w:rsidRPr="00EE6540" w14:paraId="17A669E3" w14:textId="77777777" w:rsidTr="00B62543">
        <w:tc>
          <w:tcPr>
            <w:tcW w:w="4814" w:type="dxa"/>
          </w:tcPr>
          <w:p w14:paraId="22BED7D0"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noProof/>
                <w:sz w:val="30"/>
                <w:szCs w:val="30"/>
                <w:lang w:eastAsia="ru-RU"/>
              </w:rPr>
              <w:lastRenderedPageBreak/>
              <w:drawing>
                <wp:inline distT="0" distB="0" distL="0" distR="0" wp14:anchorId="374567A7" wp14:editId="7CA64B5B">
                  <wp:extent cx="2562225" cy="1790700"/>
                  <wp:effectExtent l="0" t="0" r="9525" b="0"/>
                  <wp:docPr id="1486891992" name="Рисунок 19" descr="Для кого подходит иппотерапия? Эффективность реабилитации - Ортор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Для кого подходит иппотерапия? Эффективность реабилитации - Орторент"/>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62225" cy="1790700"/>
                          </a:xfrm>
                          <a:prstGeom prst="rect">
                            <a:avLst/>
                          </a:prstGeom>
                          <a:noFill/>
                          <a:ln>
                            <a:noFill/>
                          </a:ln>
                        </pic:spPr>
                      </pic:pic>
                    </a:graphicData>
                  </a:graphic>
                </wp:inline>
              </w:drawing>
            </w:r>
          </w:p>
        </w:tc>
        <w:tc>
          <w:tcPr>
            <w:tcW w:w="4814" w:type="dxa"/>
          </w:tcPr>
          <w:p w14:paraId="0E6A1B4F"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noProof/>
                <w:sz w:val="30"/>
                <w:szCs w:val="30"/>
                <w:lang w:eastAsia="ru-RU"/>
              </w:rPr>
              <w:drawing>
                <wp:inline distT="0" distB="0" distL="0" distR="0" wp14:anchorId="12A5CC29" wp14:editId="7D95FC29">
                  <wp:extent cx="2562225" cy="1781175"/>
                  <wp:effectExtent l="0" t="0" r="9525" b="9525"/>
                  <wp:docPr id="634524462" name="Рисунок 20" descr="Иппотерапия в Минске – 4 предложения на ZOO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ппотерапия в Минске – 4 предложения на ZOOQI"/>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62225" cy="1781175"/>
                          </a:xfrm>
                          <a:prstGeom prst="rect">
                            <a:avLst/>
                          </a:prstGeom>
                          <a:noFill/>
                          <a:ln>
                            <a:noFill/>
                          </a:ln>
                        </pic:spPr>
                      </pic:pic>
                    </a:graphicData>
                  </a:graphic>
                </wp:inline>
              </w:drawing>
            </w:r>
          </w:p>
        </w:tc>
      </w:tr>
      <w:tr w:rsidR="00EE6540" w:rsidRPr="00EE6540" w14:paraId="3DA8FEB2" w14:textId="77777777" w:rsidTr="00B62543">
        <w:tc>
          <w:tcPr>
            <w:tcW w:w="4814" w:type="dxa"/>
          </w:tcPr>
          <w:p w14:paraId="6638E82E"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c>
          <w:tcPr>
            <w:tcW w:w="4814" w:type="dxa"/>
          </w:tcPr>
          <w:p w14:paraId="303007D3"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r>
      <w:tr w:rsidR="00EE6540" w:rsidRPr="00EE6540" w14:paraId="0683D7CE" w14:textId="77777777" w:rsidTr="00B62543">
        <w:tc>
          <w:tcPr>
            <w:tcW w:w="9628" w:type="dxa"/>
            <w:gridSpan w:val="2"/>
          </w:tcPr>
          <w:p w14:paraId="173FD2BA" w14:textId="19318811" w:rsidR="00EE6540" w:rsidRPr="00EE6540" w:rsidRDefault="00EE6540" w:rsidP="00917BBA">
            <w:pPr>
              <w:spacing w:after="0" w:line="240" w:lineRule="auto"/>
              <w:ind w:firstLine="709"/>
              <w:jc w:val="center"/>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Рисунок 1</w:t>
            </w:r>
            <w:r w:rsidR="00917BBA">
              <w:rPr>
                <w:rFonts w:ascii="Times New Roman" w:eastAsia="Times New Roman" w:hAnsi="Times New Roman" w:cs="Times New Roman"/>
                <w:sz w:val="30"/>
                <w:szCs w:val="30"/>
              </w:rPr>
              <w:t>28</w:t>
            </w:r>
            <w:r w:rsidRPr="00EE6540">
              <w:rPr>
                <w:rFonts w:ascii="Times New Roman" w:eastAsia="Times New Roman" w:hAnsi="Times New Roman" w:cs="Times New Roman"/>
                <w:sz w:val="30"/>
                <w:szCs w:val="30"/>
              </w:rPr>
              <w:t>– Иппотерапия</w:t>
            </w:r>
          </w:p>
        </w:tc>
      </w:tr>
    </w:tbl>
    <w:p w14:paraId="0AFAB016"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p w14:paraId="4E4202F3"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Иппотерапия оказывает комплексное позитивное воздействие не только на физический статус пациента, но и на его психоэмоциональную сферу, способствует максимальной мобилизации волевой деятельности, социализации и формированию более гармоничных отношений с миром, возрастает мотивация и усиливается стремление к достижению положительных результатов. </w:t>
      </w:r>
    </w:p>
    <w:p w14:paraId="5577FEA4"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Когда ребенок приходит в центр, он не только начинает лучше ходить, говорить, становится более сильным, ловким, выносливым, но главное – расширяет границы своего мира, приобретает новый опыт общения и получает огромный положительный заряд, делающий его жизнь более полноценной, яркой, насыщенной и, наконец, более счастливой. Ребенок в прямом и переносном смысле поднимается над своими проблемами, над собой вчерашним. А лошадь для него становится настоящим источником жизненных сил, будит желание жить и преодолевать трудности, ставить цели и добиваться их. </w:t>
      </w:r>
    </w:p>
    <w:p w14:paraId="7770B5A9"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С давних времен люди, наблюдая целебное воздействие верховой езды на организм человека, полагали, что лошадь «забирает плохую энергию» у человека и дает хорошую. Сейчас, наряду с такими объяснениями, есть и попытки сугубо научного объяснения механизмов положительного влияния лошади на тело и психику человека. </w:t>
      </w:r>
    </w:p>
    <w:p w14:paraId="39F61DAA" w14:textId="7C3B56C5"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 xml:space="preserve">Крупная лошадь переносит на всадника за минуту около 110 колебательных импульсов. Сложные движения мышц спины лошади, состоящие из множества элементов, оказывают массирующее и разогревающее (температура тела лошади на 1,5 градуса выше, чем у человека) воздействие на мышцы ног всадника и органы малого таза, усиливают кровоток в конечностях. Движения лошади переносятся на сидящего человека, его тазобедренный сустав и пояснично-позвоночный столб, имитируя и стимулируя движения, которые совершает здоровый человек при ходьбе, то есть при сидении человека на неоседланной лошади свободная езда верхом представляет собою типичную при ходьбе </w:t>
      </w:r>
      <w:r w:rsidRPr="00EE6540">
        <w:rPr>
          <w:rFonts w:ascii="Times New Roman" w:eastAsia="Times New Roman" w:hAnsi="Times New Roman" w:cs="Times New Roman"/>
          <w:sz w:val="30"/>
          <w:szCs w:val="30"/>
        </w:rPr>
        <w:lastRenderedPageBreak/>
        <w:t>тренировку туловища. Во время движения лошади для того, чтобы сохранить правильно посадку, всадник вынужден удерживать равновесие, координировать и синхронизировать свои движения. Таким образом</w:t>
      </w:r>
      <w:r w:rsidR="001316A9">
        <w:rPr>
          <w:rFonts w:ascii="Times New Roman" w:eastAsia="Times New Roman" w:hAnsi="Times New Roman" w:cs="Times New Roman"/>
          <w:sz w:val="30"/>
          <w:szCs w:val="30"/>
        </w:rPr>
        <w:t>,</w:t>
      </w:r>
      <w:r w:rsidRPr="00EE6540">
        <w:rPr>
          <w:rFonts w:ascii="Times New Roman" w:eastAsia="Times New Roman" w:hAnsi="Times New Roman" w:cs="Times New Roman"/>
          <w:sz w:val="30"/>
          <w:szCs w:val="30"/>
        </w:rPr>
        <w:t xml:space="preserve"> в работу включаются все мышцы тела, а у больного человека и те, которые, не будучи пораженными, обычно находятся в бездействии. Кроме того, верховая езда стимулирует развитие мелкой моторики, способствует формированию сложных точных движений. Этот важнейший эффект иппотерапии не может быть достигнут никакими другими двигательными способами лечения.</w:t>
      </w:r>
    </w:p>
    <w:p w14:paraId="31DCD39B"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Лечебная верховая езда предназначена для детей и взрослых, нуждающихся в физической, психосоциальной и личностной реабилитации и адаптации. Вот только некоторые из заболеваний, по которым проводится реабилитация посредством верховой езды:</w:t>
      </w:r>
    </w:p>
    <w:p w14:paraId="7FAEBAC5"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нарушения опорно-двигательного аппарата, возникшие в результате поражения центральной нервной системы (в частности, детском церебральном параличе), полиомиелита, в результате травм, а также нарушения осанки (сколиозах 1–2 степени, кифозах); </w:t>
      </w:r>
    </w:p>
    <w:p w14:paraId="6D40131F"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остеохондрозы, радикулиты; </w:t>
      </w:r>
    </w:p>
    <w:p w14:paraId="4E2A7A55"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нарушения психоэмоциональной сферы; </w:t>
      </w:r>
    </w:p>
    <w:p w14:paraId="4EA3E246"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нарушения умственного развития различной этимологии (задержка психического развития, олигофрения, синдром Дауна); </w:t>
      </w:r>
    </w:p>
    <w:p w14:paraId="002C77A4"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психические заболевания (шизофрения, аутизм, поведенческие расстройства); </w:t>
      </w:r>
    </w:p>
    <w:p w14:paraId="44F68ABF"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сердечно-сосудистые заболевания; </w:t>
      </w:r>
    </w:p>
    <w:p w14:paraId="413595C2"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комплексные нарушения развития и другие заболевания. </w:t>
      </w:r>
    </w:p>
    <w:p w14:paraId="3FBF0992"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Общение с лошадью и верховая езда позволяет снять стресс и минимизировать его последствия, дает нагрузку на все мышцы тела и поддерживает всадника в хорошей форме. Более того – за границей разработаны специальные программы по лечебной верховой езде для борьбы с ожирением и целлюлитом. </w:t>
      </w:r>
    </w:p>
    <w:p w14:paraId="1EDEF491"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Основные результаты занятий: </w:t>
      </w:r>
    </w:p>
    <w:p w14:paraId="6A591FF0" w14:textId="5D96C61E"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увеличение подвижности и объема движений, улучшение координации движений, улучшение равновесия, улучшение мелкой моторики (работы мышц кистей и пальцев) и возможностей выполнения бытовых процедур; </w:t>
      </w:r>
    </w:p>
    <w:p w14:paraId="782B1C0A"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повышение устойчивости к физическим нагрузкам; </w:t>
      </w:r>
    </w:p>
    <w:p w14:paraId="28DFB461"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нормализация мышечного тонуса; </w:t>
      </w:r>
    </w:p>
    <w:p w14:paraId="2917B3BF"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увеличение активности, появление уверенности в своих силах, улучшение обучаемости и внимательности; </w:t>
      </w:r>
    </w:p>
    <w:p w14:paraId="0D577D4F"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снижение возбудимости, уменьшение страхов, агрессивности, замкнутости. </w:t>
      </w:r>
    </w:p>
    <w:p w14:paraId="706EE7C9"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lastRenderedPageBreak/>
        <w:t>Иппотерапия способствует развитию памяти, внимания, мышления. Необходимость постоянной концентрации внимания при верховой езде, сосредоточенности, максимально возможной собранности и самоорганизации, потребность запоминать и планировать последовательность действий активизирует психические процессы. Еще одна из возможностей, предоставляемых иппотерапией – это возможность практиковаться в социальном взаимодействии. Контакт с лошадью используются для социализации, адаптации, особенно замкнутых, стеснительных и аутичных детей. </w:t>
      </w:r>
    </w:p>
    <w:p w14:paraId="69BEEAAD" w14:textId="27425E6C"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b/>
          <w:sz w:val="30"/>
          <w:szCs w:val="30"/>
        </w:rPr>
        <w:t>Конный туризм</w:t>
      </w:r>
      <w:r w:rsidRPr="00EE6540">
        <w:rPr>
          <w:rFonts w:ascii="Times New Roman" w:eastAsia="Times New Roman" w:hAnsi="Times New Roman" w:cs="Times New Roman"/>
          <w:sz w:val="30"/>
          <w:szCs w:val="30"/>
        </w:rPr>
        <w:t xml:space="preserve"> – вид спорта и активного отдыха. В конный туризм входят: конно-полевые выезды – небольшие полевые прогулки в лесу или полях за пределами конюшни продолжительностью от 1 часа до 3 дней с ночевкой в специально оборудованных помещениях или палатках; Конные маршруты (походы, путешествия) – продолжительные путешествия (от 4 дней и более) вне конюшни, как правило</w:t>
      </w:r>
      <w:r>
        <w:rPr>
          <w:rFonts w:ascii="Times New Roman" w:eastAsia="Times New Roman" w:hAnsi="Times New Roman" w:cs="Times New Roman"/>
          <w:sz w:val="30"/>
          <w:szCs w:val="30"/>
        </w:rPr>
        <w:t>,</w:t>
      </w:r>
      <w:r w:rsidRPr="00EE6540">
        <w:rPr>
          <w:rFonts w:ascii="Times New Roman" w:eastAsia="Times New Roman" w:hAnsi="Times New Roman" w:cs="Times New Roman"/>
          <w:sz w:val="30"/>
          <w:szCs w:val="30"/>
        </w:rPr>
        <w:t xml:space="preserve"> осуществляемые туристской группой. Конные путешествия – длительные конные маршруты. Конные маршруты по продолжительности могут быть от одного часа до нескольких дней. Маршруты от одного часа до одного дня с возвращением на конюшню называются </w:t>
      </w:r>
      <w:proofErr w:type="spellStart"/>
      <w:r w:rsidRPr="00EE6540">
        <w:rPr>
          <w:rFonts w:ascii="Times New Roman" w:eastAsia="Times New Roman" w:hAnsi="Times New Roman" w:cs="Times New Roman"/>
          <w:sz w:val="30"/>
          <w:szCs w:val="30"/>
        </w:rPr>
        <w:t>коннополевыми</w:t>
      </w:r>
      <w:proofErr w:type="spellEnd"/>
      <w:r w:rsidRPr="00EE6540">
        <w:rPr>
          <w:rFonts w:ascii="Times New Roman" w:eastAsia="Times New Roman" w:hAnsi="Times New Roman" w:cs="Times New Roman"/>
          <w:sz w:val="30"/>
          <w:szCs w:val="30"/>
        </w:rPr>
        <w:t xml:space="preserve"> выездами. Маршруты от четырех дней называются походами. Большинство маршрутов рассчитываются на людей, не имеющих какой-либо предварительной тренировки в верховой езде. Опытные инструкторы проводят на турбазах необходимую </w:t>
      </w:r>
      <w:proofErr w:type="spellStart"/>
      <w:r w:rsidRPr="00EE6540">
        <w:rPr>
          <w:rFonts w:ascii="Times New Roman" w:eastAsia="Times New Roman" w:hAnsi="Times New Roman" w:cs="Times New Roman"/>
          <w:sz w:val="30"/>
          <w:szCs w:val="30"/>
        </w:rPr>
        <w:t>предпоходную</w:t>
      </w:r>
      <w:proofErr w:type="spellEnd"/>
      <w:r w:rsidRPr="00EE6540">
        <w:rPr>
          <w:rFonts w:ascii="Times New Roman" w:eastAsia="Times New Roman" w:hAnsi="Times New Roman" w:cs="Times New Roman"/>
          <w:sz w:val="30"/>
          <w:szCs w:val="30"/>
        </w:rPr>
        <w:t xml:space="preserve"> подготовку по специально разработанным программам. Пройдя обучение, турист приобретает навыки по уходу за лошадью, обучается седлать и запрягать ее, управлять ею. Для опытных туристов-конников разрабатываются более сложные маршруты.</w:t>
      </w:r>
    </w:p>
    <w:p w14:paraId="5C3DD4D3"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5436"/>
      </w:tblGrid>
      <w:tr w:rsidR="00EE6540" w:rsidRPr="00EE6540" w14:paraId="278667E3" w14:textId="77777777" w:rsidTr="00B62543">
        <w:tc>
          <w:tcPr>
            <w:tcW w:w="4927" w:type="dxa"/>
          </w:tcPr>
          <w:p w14:paraId="4B1A84A8"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r w:rsidRPr="00EE6540">
              <w:rPr>
                <w:rFonts w:ascii="Times New Roman" w:eastAsia="Times New Roman" w:hAnsi="Times New Roman" w:cs="Times New Roman"/>
                <w:noProof/>
                <w:sz w:val="30"/>
                <w:szCs w:val="30"/>
                <w:lang w:eastAsia="ru-RU"/>
              </w:rPr>
              <w:drawing>
                <wp:inline distT="0" distB="0" distL="0" distR="0" wp14:anchorId="7DF7A4BB" wp14:editId="20779318">
                  <wp:extent cx="2333625" cy="2333625"/>
                  <wp:effectExtent l="0" t="0" r="9525" b="9525"/>
                  <wp:docPr id="1441525053" name="Рисунок 24" descr="Конный клуб Иркутск | Место для отдыха !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онный клуб Иркутск | Место для отдыха ! 2025 | ВКонтакте"/>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tc>
        <w:tc>
          <w:tcPr>
            <w:tcW w:w="4711" w:type="dxa"/>
          </w:tcPr>
          <w:p w14:paraId="53601159" w14:textId="77777777" w:rsidR="00EE6540" w:rsidRPr="00EE6540" w:rsidRDefault="00EE6540" w:rsidP="00EE6540">
            <w:pPr>
              <w:spacing w:after="0" w:line="240" w:lineRule="auto"/>
              <w:ind w:firstLine="709"/>
              <w:jc w:val="both"/>
              <w:rPr>
                <w:rFonts w:ascii="Times New Roman" w:eastAsia="Times New Roman" w:hAnsi="Times New Roman" w:cs="Times New Roman"/>
                <w:b/>
                <w:bCs/>
                <w:sz w:val="30"/>
                <w:szCs w:val="30"/>
              </w:rPr>
            </w:pPr>
            <w:r w:rsidRPr="00EE6540">
              <w:rPr>
                <w:rFonts w:ascii="Times New Roman" w:eastAsia="Times New Roman" w:hAnsi="Times New Roman" w:cs="Times New Roman"/>
                <w:noProof/>
                <w:sz w:val="30"/>
                <w:szCs w:val="30"/>
                <w:lang w:eastAsia="ru-RU"/>
              </w:rPr>
              <w:drawing>
                <wp:inline distT="0" distB="0" distL="0" distR="0" wp14:anchorId="2652CE9F" wp14:editId="51CD6780">
                  <wp:extent cx="3308810" cy="2315618"/>
                  <wp:effectExtent l="0" t="0" r="6350" b="8890"/>
                  <wp:docPr id="970017232" name="Рисунок 25" descr="Активный тур на Алтай 2025 — Сплав, треккинг и конный 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Активный тур на Алтай 2025 — Сплав, треккинг и конный тур"/>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324029" cy="2326269"/>
                          </a:xfrm>
                          <a:prstGeom prst="rect">
                            <a:avLst/>
                          </a:prstGeom>
                          <a:noFill/>
                          <a:ln>
                            <a:noFill/>
                          </a:ln>
                        </pic:spPr>
                      </pic:pic>
                    </a:graphicData>
                  </a:graphic>
                </wp:inline>
              </w:drawing>
            </w:r>
          </w:p>
        </w:tc>
      </w:tr>
      <w:tr w:rsidR="00EE6540" w:rsidRPr="00EE6540" w14:paraId="477C3A74" w14:textId="77777777" w:rsidTr="00B62543">
        <w:tc>
          <w:tcPr>
            <w:tcW w:w="4927" w:type="dxa"/>
          </w:tcPr>
          <w:p w14:paraId="6A4C4029"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c>
          <w:tcPr>
            <w:tcW w:w="4711" w:type="dxa"/>
          </w:tcPr>
          <w:p w14:paraId="0A4656CA" w14:textId="77777777" w:rsidR="00EE6540" w:rsidRPr="00EE6540" w:rsidRDefault="00EE6540" w:rsidP="00EE6540">
            <w:pPr>
              <w:spacing w:after="0" w:line="240" w:lineRule="auto"/>
              <w:ind w:firstLine="709"/>
              <w:jc w:val="both"/>
              <w:rPr>
                <w:rFonts w:ascii="Times New Roman" w:eastAsia="Times New Roman" w:hAnsi="Times New Roman" w:cs="Times New Roman"/>
                <w:sz w:val="30"/>
                <w:szCs w:val="30"/>
              </w:rPr>
            </w:pPr>
          </w:p>
        </w:tc>
      </w:tr>
      <w:tr w:rsidR="00EE6540" w:rsidRPr="00EE6540" w14:paraId="1233E65D" w14:textId="77777777" w:rsidTr="00B62543">
        <w:tc>
          <w:tcPr>
            <w:tcW w:w="9638" w:type="dxa"/>
            <w:gridSpan w:val="2"/>
          </w:tcPr>
          <w:p w14:paraId="03DB6164" w14:textId="31A5AA90" w:rsidR="00EE6540" w:rsidRPr="00EE6540" w:rsidRDefault="00EE6540" w:rsidP="00917BBA">
            <w:pPr>
              <w:spacing w:after="0" w:line="240" w:lineRule="auto"/>
              <w:ind w:firstLine="709"/>
              <w:jc w:val="center"/>
              <w:rPr>
                <w:rFonts w:ascii="Times New Roman" w:eastAsia="Times New Roman" w:hAnsi="Times New Roman" w:cs="Times New Roman"/>
                <w:sz w:val="30"/>
                <w:szCs w:val="30"/>
              </w:rPr>
            </w:pPr>
            <w:r w:rsidRPr="00EE6540">
              <w:rPr>
                <w:rFonts w:ascii="Times New Roman" w:eastAsia="Times New Roman" w:hAnsi="Times New Roman" w:cs="Times New Roman"/>
                <w:sz w:val="30"/>
                <w:szCs w:val="30"/>
              </w:rPr>
              <w:t>Рисунок 1</w:t>
            </w:r>
            <w:r w:rsidR="00917BBA">
              <w:rPr>
                <w:rFonts w:ascii="Times New Roman" w:eastAsia="Times New Roman" w:hAnsi="Times New Roman" w:cs="Times New Roman"/>
                <w:sz w:val="30"/>
                <w:szCs w:val="30"/>
              </w:rPr>
              <w:t xml:space="preserve">29 </w:t>
            </w:r>
            <w:r w:rsidRPr="00EE6540">
              <w:rPr>
                <w:rFonts w:ascii="Times New Roman" w:eastAsia="Times New Roman" w:hAnsi="Times New Roman" w:cs="Times New Roman"/>
                <w:sz w:val="30"/>
                <w:szCs w:val="30"/>
              </w:rPr>
              <w:t>– Конный туризм</w:t>
            </w:r>
          </w:p>
        </w:tc>
      </w:tr>
    </w:tbl>
    <w:p w14:paraId="6570F382" w14:textId="77777777" w:rsidR="00EE6540" w:rsidRPr="00C91628" w:rsidRDefault="00EE6540" w:rsidP="00C67C58">
      <w:pPr>
        <w:spacing w:after="0" w:line="240" w:lineRule="auto"/>
        <w:ind w:firstLine="709"/>
        <w:jc w:val="both"/>
        <w:rPr>
          <w:rFonts w:ascii="Times New Roman" w:eastAsia="Times New Roman" w:hAnsi="Times New Roman" w:cs="Times New Roman"/>
          <w:sz w:val="30"/>
          <w:szCs w:val="30"/>
        </w:rPr>
      </w:pPr>
    </w:p>
    <w:p w14:paraId="16866612" w14:textId="77777777" w:rsidR="00F3375E" w:rsidRPr="00C91628" w:rsidRDefault="00F3375E">
      <w:pPr>
        <w:spacing w:after="0" w:line="240" w:lineRule="auto"/>
        <w:jc w:val="both"/>
        <w:rPr>
          <w:rFonts w:ascii="Times New Roman" w:eastAsia="Times New Roman" w:hAnsi="Times New Roman" w:cs="Times New Roman"/>
          <w:sz w:val="30"/>
          <w:szCs w:val="30"/>
        </w:rPr>
      </w:pPr>
    </w:p>
    <w:p w14:paraId="3D067ECE"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4. Практическое занятие (37–40 мин)</w:t>
      </w:r>
    </w:p>
    <w:p w14:paraId="3D3B7C81" w14:textId="315503FB" w:rsidR="00F3375E" w:rsidRPr="00C91628" w:rsidRDefault="00C022FE" w:rsidP="00EE6540">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bCs/>
          <w:sz w:val="30"/>
          <w:szCs w:val="30"/>
        </w:rPr>
        <w:t>Цель:</w:t>
      </w:r>
      <w:r w:rsidRPr="00C91628">
        <w:rPr>
          <w:rFonts w:ascii="Times New Roman" w:eastAsia="Times New Roman" w:hAnsi="Times New Roman" w:cs="Times New Roman"/>
          <w:b/>
          <w:sz w:val="30"/>
          <w:szCs w:val="30"/>
        </w:rPr>
        <w:t xml:space="preserve"> </w:t>
      </w:r>
      <w:r w:rsidR="00467EA9" w:rsidRPr="00C91628">
        <w:rPr>
          <w:rFonts w:ascii="Times New Roman" w:eastAsia="Times New Roman" w:hAnsi="Times New Roman" w:cs="Times New Roman"/>
          <w:sz w:val="30"/>
          <w:szCs w:val="30"/>
        </w:rPr>
        <w:t>ознакомить</w:t>
      </w:r>
      <w:r w:rsidRPr="00C91628">
        <w:rPr>
          <w:rFonts w:ascii="Times New Roman" w:eastAsia="Times New Roman" w:hAnsi="Times New Roman" w:cs="Times New Roman"/>
          <w:sz w:val="30"/>
          <w:szCs w:val="30"/>
        </w:rPr>
        <w:t xml:space="preserve"> с </w:t>
      </w:r>
      <w:r w:rsidR="00EE6540">
        <w:rPr>
          <w:rFonts w:ascii="Times New Roman" w:eastAsia="Times New Roman" w:hAnsi="Times New Roman" w:cs="Times New Roman"/>
          <w:sz w:val="30"/>
          <w:szCs w:val="30"/>
        </w:rPr>
        <w:t>породами лошадей</w:t>
      </w:r>
      <w:r w:rsidR="00094B1E">
        <w:rPr>
          <w:rFonts w:ascii="Times New Roman" w:eastAsia="Times New Roman" w:hAnsi="Times New Roman" w:cs="Times New Roman"/>
          <w:sz w:val="30"/>
          <w:szCs w:val="30"/>
        </w:rPr>
        <w:t>.</w:t>
      </w:r>
    </w:p>
    <w:p w14:paraId="76EE3D4B"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bookmarkStart w:id="24" w:name="_Hlk194656825"/>
      <w:r w:rsidRPr="00917BBA">
        <w:rPr>
          <w:rFonts w:ascii="Times New Roman" w:eastAsia="Times New Roman" w:hAnsi="Times New Roman" w:cs="Times New Roman"/>
          <w:b/>
          <w:sz w:val="30"/>
          <w:szCs w:val="30"/>
        </w:rPr>
        <w:t>Белорусская упряжная порода</w:t>
      </w:r>
      <w:bookmarkEnd w:id="24"/>
      <w:r w:rsidRPr="00917BBA">
        <w:rPr>
          <w:rFonts w:ascii="Times New Roman" w:eastAsia="Times New Roman" w:hAnsi="Times New Roman" w:cs="Times New Roman"/>
          <w:b/>
          <w:sz w:val="30"/>
          <w:szCs w:val="30"/>
        </w:rPr>
        <w:t>.</w:t>
      </w:r>
      <w:r w:rsidRPr="00917BBA">
        <w:rPr>
          <w:rFonts w:ascii="Times New Roman" w:eastAsia="Times New Roman" w:hAnsi="Times New Roman" w:cs="Times New Roman"/>
          <w:sz w:val="30"/>
          <w:szCs w:val="30"/>
        </w:rPr>
        <w:t xml:space="preserve"> Белорусская упряжная порода – одна из наиболее молодых пород, выведенных в СНГ: ее официальное признание состоялось 20 мая 2000 года. Однако формирование породы происходило на протяжении длительного времени и началось еще в середине XIX века. С давних времен на территории Республики Беларусь сформировалась местная популяция лошадей северного типа, сходная с породами соседних областей: польским коником, литовской </w:t>
      </w:r>
      <w:proofErr w:type="spellStart"/>
      <w:r w:rsidRPr="00917BBA">
        <w:rPr>
          <w:rFonts w:ascii="Times New Roman" w:eastAsia="Times New Roman" w:hAnsi="Times New Roman" w:cs="Times New Roman"/>
          <w:sz w:val="30"/>
          <w:szCs w:val="30"/>
        </w:rPr>
        <w:t>межинкой</w:t>
      </w:r>
      <w:proofErr w:type="spellEnd"/>
      <w:r w:rsidRPr="00917BBA">
        <w:rPr>
          <w:rFonts w:ascii="Times New Roman" w:eastAsia="Times New Roman" w:hAnsi="Times New Roman" w:cs="Times New Roman"/>
          <w:sz w:val="30"/>
          <w:szCs w:val="30"/>
        </w:rPr>
        <w:t xml:space="preserve">, жмудской старого, не улучшенного заводскими лошадьми типа. Такой тип существует и сегодня – он известен как полесская лошадь. Это некрупные лошадки, отличающиеся неприхотливостью и превосходной приспособленностью к местному влажному климату. И именно на основе этих лошадок и была выведена порода. При выведении породы использовалась русская тяжеловозная порода, литовская тяжеловозная порода, </w:t>
      </w:r>
      <w:proofErr w:type="spellStart"/>
      <w:r w:rsidRPr="00917BBA">
        <w:rPr>
          <w:rFonts w:ascii="Times New Roman" w:eastAsia="Times New Roman" w:hAnsi="Times New Roman" w:cs="Times New Roman"/>
          <w:sz w:val="30"/>
          <w:szCs w:val="30"/>
        </w:rPr>
        <w:t>торийская</w:t>
      </w:r>
      <w:proofErr w:type="spellEnd"/>
      <w:r w:rsidRPr="00917BBA">
        <w:rPr>
          <w:rFonts w:ascii="Times New Roman" w:eastAsia="Times New Roman" w:hAnsi="Times New Roman" w:cs="Times New Roman"/>
          <w:sz w:val="30"/>
          <w:szCs w:val="30"/>
        </w:rPr>
        <w:t xml:space="preserve"> упряжная, латвийская упряжная, жмудская (</w:t>
      </w:r>
      <w:proofErr w:type="spellStart"/>
      <w:r w:rsidRPr="00917BBA">
        <w:rPr>
          <w:rFonts w:ascii="Times New Roman" w:eastAsia="Times New Roman" w:hAnsi="Times New Roman" w:cs="Times New Roman"/>
          <w:sz w:val="30"/>
          <w:szCs w:val="30"/>
        </w:rPr>
        <w:t>жимайчу</w:t>
      </w:r>
      <w:proofErr w:type="spellEnd"/>
      <w:r w:rsidRPr="00917BBA">
        <w:rPr>
          <w:rFonts w:ascii="Times New Roman" w:eastAsia="Times New Roman" w:hAnsi="Times New Roman" w:cs="Times New Roman"/>
          <w:sz w:val="30"/>
          <w:szCs w:val="30"/>
        </w:rPr>
        <w:t xml:space="preserve">), </w:t>
      </w:r>
      <w:proofErr w:type="spellStart"/>
      <w:r w:rsidRPr="00917BBA">
        <w:rPr>
          <w:rFonts w:ascii="Times New Roman" w:eastAsia="Times New Roman" w:hAnsi="Times New Roman" w:cs="Times New Roman"/>
          <w:sz w:val="30"/>
          <w:szCs w:val="30"/>
        </w:rPr>
        <w:t>гудбрансдальская</w:t>
      </w:r>
      <w:proofErr w:type="spellEnd"/>
      <w:r w:rsidRPr="00917BBA">
        <w:rPr>
          <w:rFonts w:ascii="Times New Roman" w:eastAsia="Times New Roman" w:hAnsi="Times New Roman" w:cs="Times New Roman"/>
          <w:sz w:val="30"/>
          <w:szCs w:val="30"/>
        </w:rPr>
        <w:t xml:space="preserve"> (норвежская). Эти породы являются официально разрешенными к прилитию в белорусскую упряжную породу, лошади, носящие в себе такие крови, будут считаться чистопородными. </w:t>
      </w:r>
    </w:p>
    <w:p w14:paraId="2CB25D4F"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 xml:space="preserve">Белорусская лошадь среднего роста, средней массивности, обладает высокой работоспособностью, плодовитостью, молочностью, хорошо приспособлена к местным условиям. Голова у них небольшая, шея мускулистая, средней длины, грудь широкая, длинная, спина прямая, круп широкий, овальный, конечности сухие и прочные, </w:t>
      </w:r>
      <w:proofErr w:type="spellStart"/>
      <w:r w:rsidRPr="00917BBA">
        <w:rPr>
          <w:rFonts w:ascii="Times New Roman" w:eastAsia="Times New Roman" w:hAnsi="Times New Roman" w:cs="Times New Roman"/>
          <w:sz w:val="30"/>
          <w:szCs w:val="30"/>
        </w:rPr>
        <w:t>оброслость</w:t>
      </w:r>
      <w:proofErr w:type="spellEnd"/>
      <w:r w:rsidRPr="00917BBA">
        <w:rPr>
          <w:rFonts w:ascii="Times New Roman" w:eastAsia="Times New Roman" w:hAnsi="Times New Roman" w:cs="Times New Roman"/>
          <w:sz w:val="30"/>
          <w:szCs w:val="30"/>
        </w:rPr>
        <w:t xml:space="preserve"> гривы и хвоста хорошие. Масти: буланая, саврасая, соловая, гнедая, вороная. В породе созданы линии Орлика, Анода, Заветного, Голубя, Баяна, Орла.</w:t>
      </w:r>
    </w:p>
    <w:p w14:paraId="51B26B4D"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 xml:space="preserve">В условиях Беларуси создан своеобразный тип русского тяжеловоза, для которого характерны неприхотливость, гармоничность экстерьера, отличные рабочие качества, </w:t>
      </w:r>
      <w:proofErr w:type="spellStart"/>
      <w:r w:rsidRPr="00917BBA">
        <w:rPr>
          <w:rFonts w:ascii="Times New Roman" w:eastAsia="Times New Roman" w:hAnsi="Times New Roman" w:cs="Times New Roman"/>
          <w:sz w:val="30"/>
          <w:szCs w:val="30"/>
        </w:rPr>
        <w:t>добронравность</w:t>
      </w:r>
      <w:proofErr w:type="spellEnd"/>
      <w:r w:rsidRPr="00917BBA">
        <w:rPr>
          <w:rFonts w:ascii="Times New Roman" w:eastAsia="Times New Roman" w:hAnsi="Times New Roman" w:cs="Times New Roman"/>
          <w:sz w:val="30"/>
          <w:szCs w:val="30"/>
        </w:rPr>
        <w:t>, высокая энергия роста молодняка. Сохранено поголовье племенных кобыл, многие из которых являются потомками Всесоюзных рекордистов.</w:t>
      </w:r>
    </w:p>
    <w:p w14:paraId="44CB4D60"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510"/>
      </w:tblGrid>
      <w:tr w:rsidR="00917BBA" w:rsidRPr="00917BBA" w14:paraId="1CD03641" w14:textId="77777777" w:rsidTr="001316A9">
        <w:trPr>
          <w:trHeight w:val="3602"/>
        </w:trPr>
        <w:tc>
          <w:tcPr>
            <w:tcW w:w="5237" w:type="dxa"/>
          </w:tcPr>
          <w:p w14:paraId="46644500" w14:textId="77777777" w:rsidR="00917BBA" w:rsidRPr="00917BBA" w:rsidRDefault="00917BBA" w:rsidP="00917BBA">
            <w:pPr>
              <w:spacing w:after="0" w:line="240" w:lineRule="auto"/>
              <w:ind w:firstLine="142"/>
              <w:jc w:val="both"/>
              <w:rPr>
                <w:rFonts w:ascii="Times New Roman" w:eastAsia="Times New Roman" w:hAnsi="Times New Roman" w:cs="Times New Roman"/>
                <w:sz w:val="30"/>
                <w:szCs w:val="30"/>
              </w:rPr>
            </w:pPr>
            <w:r w:rsidRPr="00917BBA">
              <w:rPr>
                <w:rFonts w:ascii="Times New Roman" w:eastAsia="Times New Roman" w:hAnsi="Times New Roman" w:cs="Times New Roman"/>
                <w:noProof/>
                <w:sz w:val="30"/>
                <w:szCs w:val="30"/>
                <w:lang w:eastAsia="ru-RU"/>
              </w:rPr>
              <w:lastRenderedPageBreak/>
              <w:drawing>
                <wp:inline distT="0" distB="0" distL="0" distR="0" wp14:anchorId="5E0A0A7C" wp14:editId="02E4CB9F">
                  <wp:extent cx="3084559" cy="2181225"/>
                  <wp:effectExtent l="0" t="0" r="1905" b="0"/>
                  <wp:docPr id="1228707280" name="Рисунок 13" descr="Белорусская упряжная: красавица полес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елорусская упряжная: красавица полесья"/>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99688" cy="2191924"/>
                          </a:xfrm>
                          <a:prstGeom prst="rect">
                            <a:avLst/>
                          </a:prstGeom>
                          <a:noFill/>
                          <a:ln>
                            <a:noFill/>
                          </a:ln>
                        </pic:spPr>
                      </pic:pic>
                    </a:graphicData>
                  </a:graphic>
                </wp:inline>
              </w:drawing>
            </w:r>
          </w:p>
        </w:tc>
        <w:tc>
          <w:tcPr>
            <w:tcW w:w="4510" w:type="dxa"/>
            <w:vAlign w:val="center"/>
          </w:tcPr>
          <w:p w14:paraId="0FB7E4C6" w14:textId="77777777" w:rsidR="00917BBA" w:rsidRPr="00917BBA" w:rsidRDefault="00917BBA" w:rsidP="00917BBA">
            <w:pPr>
              <w:spacing w:after="0" w:line="240" w:lineRule="auto"/>
              <w:rPr>
                <w:rFonts w:ascii="Times New Roman" w:eastAsia="Times New Roman" w:hAnsi="Times New Roman" w:cs="Times New Roman"/>
                <w:sz w:val="30"/>
                <w:szCs w:val="30"/>
              </w:rPr>
            </w:pPr>
            <w:r w:rsidRPr="00917BBA">
              <w:rPr>
                <w:rFonts w:ascii="Times New Roman" w:eastAsia="Times New Roman" w:hAnsi="Times New Roman" w:cs="Times New Roman"/>
                <w:noProof/>
                <w:sz w:val="30"/>
                <w:szCs w:val="30"/>
                <w:lang w:eastAsia="ru-RU"/>
              </w:rPr>
              <w:drawing>
                <wp:inline distT="0" distB="0" distL="0" distR="0" wp14:anchorId="556563CF" wp14:editId="4C4A6879">
                  <wp:extent cx="2657475" cy="2057400"/>
                  <wp:effectExtent l="0" t="0" r="9525" b="0"/>
                  <wp:docPr id="1011076812" name="Рисунок 16" descr="Белорусская упряжная п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лорусская упряжная порода"/>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61659" cy="2060639"/>
                          </a:xfrm>
                          <a:prstGeom prst="rect">
                            <a:avLst/>
                          </a:prstGeom>
                          <a:noFill/>
                          <a:ln>
                            <a:noFill/>
                          </a:ln>
                        </pic:spPr>
                      </pic:pic>
                    </a:graphicData>
                  </a:graphic>
                </wp:inline>
              </w:drawing>
            </w:r>
          </w:p>
        </w:tc>
      </w:tr>
      <w:tr w:rsidR="00917BBA" w:rsidRPr="00917BBA" w14:paraId="4A736469" w14:textId="77777777" w:rsidTr="001316A9">
        <w:trPr>
          <w:trHeight w:val="321"/>
        </w:trPr>
        <w:tc>
          <w:tcPr>
            <w:tcW w:w="5237" w:type="dxa"/>
          </w:tcPr>
          <w:p w14:paraId="7ABE2989"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c>
        <w:tc>
          <w:tcPr>
            <w:tcW w:w="4510" w:type="dxa"/>
          </w:tcPr>
          <w:p w14:paraId="6C4C695F"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c>
      </w:tr>
      <w:tr w:rsidR="00917BBA" w:rsidRPr="00917BBA" w14:paraId="7603247D" w14:textId="77777777" w:rsidTr="001316A9">
        <w:trPr>
          <w:trHeight w:val="321"/>
        </w:trPr>
        <w:tc>
          <w:tcPr>
            <w:tcW w:w="9747" w:type="dxa"/>
            <w:gridSpan w:val="2"/>
          </w:tcPr>
          <w:p w14:paraId="47DFF692" w14:textId="1E6445DD" w:rsidR="00917BBA" w:rsidRPr="00917BBA" w:rsidRDefault="00917BBA" w:rsidP="00917BBA">
            <w:pPr>
              <w:spacing w:after="0" w:line="240" w:lineRule="auto"/>
              <w:ind w:firstLine="709"/>
              <w:jc w:val="center"/>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Рисунок 1</w:t>
            </w:r>
            <w:r>
              <w:rPr>
                <w:rFonts w:ascii="Times New Roman" w:eastAsia="Times New Roman" w:hAnsi="Times New Roman" w:cs="Times New Roman"/>
                <w:sz w:val="30"/>
                <w:szCs w:val="30"/>
              </w:rPr>
              <w:t xml:space="preserve">30 </w:t>
            </w:r>
            <w:r w:rsidRPr="00917BBA">
              <w:rPr>
                <w:rFonts w:ascii="Times New Roman" w:eastAsia="Times New Roman" w:hAnsi="Times New Roman" w:cs="Times New Roman"/>
                <w:sz w:val="30"/>
                <w:szCs w:val="30"/>
              </w:rPr>
              <w:t>– Белорусская упряжная порода</w:t>
            </w:r>
          </w:p>
        </w:tc>
      </w:tr>
    </w:tbl>
    <w:p w14:paraId="719BCD5D"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p w14:paraId="01224FAA"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b/>
          <w:sz w:val="30"/>
          <w:szCs w:val="30"/>
        </w:rPr>
        <w:t>Русская тяжеловозная порода.</w:t>
      </w:r>
      <w:r w:rsidRPr="00917BBA">
        <w:rPr>
          <w:rFonts w:ascii="Times New Roman" w:eastAsia="Times New Roman" w:hAnsi="Times New Roman" w:cs="Times New Roman"/>
          <w:sz w:val="30"/>
          <w:szCs w:val="30"/>
        </w:rPr>
        <w:t xml:space="preserve"> Работа по ее созданию началась в XIX в., когда из Бельгии в Россию стали завозить мелких тяжеловозов – </w:t>
      </w:r>
      <w:proofErr w:type="spellStart"/>
      <w:r w:rsidRPr="00917BBA">
        <w:rPr>
          <w:rFonts w:ascii="Times New Roman" w:eastAsia="Times New Roman" w:hAnsi="Times New Roman" w:cs="Times New Roman"/>
          <w:sz w:val="30"/>
          <w:szCs w:val="30"/>
        </w:rPr>
        <w:t>арденов</w:t>
      </w:r>
      <w:proofErr w:type="spellEnd"/>
      <w:r w:rsidRPr="00917BBA">
        <w:rPr>
          <w:rFonts w:ascii="Times New Roman" w:eastAsia="Times New Roman" w:hAnsi="Times New Roman" w:cs="Times New Roman"/>
          <w:sz w:val="30"/>
          <w:szCs w:val="30"/>
        </w:rPr>
        <w:t xml:space="preserve">. Чтобы быстрее увеличить поголовье </w:t>
      </w:r>
      <w:proofErr w:type="spellStart"/>
      <w:r w:rsidRPr="00917BBA">
        <w:rPr>
          <w:rFonts w:ascii="Times New Roman" w:eastAsia="Times New Roman" w:hAnsi="Times New Roman" w:cs="Times New Roman"/>
          <w:sz w:val="30"/>
          <w:szCs w:val="30"/>
        </w:rPr>
        <w:t>арденов</w:t>
      </w:r>
      <w:proofErr w:type="spellEnd"/>
      <w:r w:rsidRPr="00917BBA">
        <w:rPr>
          <w:rFonts w:ascii="Times New Roman" w:eastAsia="Times New Roman" w:hAnsi="Times New Roman" w:cs="Times New Roman"/>
          <w:sz w:val="30"/>
          <w:szCs w:val="30"/>
        </w:rPr>
        <w:t>, их разводили не только в чистоте, но и скрещивали с кобылами других пород упряжного типа, преимущественно брабансонами и першеронами. В результате целеустремленной племенной работы сложился большой массив однородных лошадей, получивших в 1952 г. название русской тяжеловозной породы.</w:t>
      </w:r>
    </w:p>
    <w:p w14:paraId="1C56EF5F"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Они обладают энергичным темпераментом, отличаются долголетием и высокой плодовитостью. Особенно ценное их качество – неприхотливость к корму. Русские тяжеловозы обладают хорошими мясными качествами и высокой молочностью, что открывает перспективу широкого их использования как продуктивных животных. От кобыл русской тяжеловозной породы получают за лактацию до 2500–3000 л молока.</w:t>
      </w:r>
    </w:p>
    <w:p w14:paraId="4E29D558"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Русский тяжеловоз характеризуется небольшой, но широколобой головой, короткой мускулистой шеей, низкой широкой холкой, растянутой и широкой, иногда мягковатой спиной, ровной и широкой поясницей, раздвоенным свислым крупом, глубокой и широкой грудью, относительно короткими, сухими конечностями. Масть рыжая, встречаются лошади рыже-чалой, гнедой, гнедо-чалой, вороной, игреневой и серой масти. Рабочие качества русского тяжеловоза высокие.</w:t>
      </w:r>
    </w:p>
    <w:p w14:paraId="35EA8166"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 xml:space="preserve">Высокие племенные и </w:t>
      </w:r>
      <w:proofErr w:type="spellStart"/>
      <w:r w:rsidRPr="00917BBA">
        <w:rPr>
          <w:rFonts w:ascii="Times New Roman" w:eastAsia="Times New Roman" w:hAnsi="Times New Roman" w:cs="Times New Roman"/>
          <w:sz w:val="30"/>
          <w:szCs w:val="30"/>
        </w:rPr>
        <w:t>пользовательные</w:t>
      </w:r>
      <w:proofErr w:type="spellEnd"/>
      <w:r w:rsidRPr="00917BBA">
        <w:rPr>
          <w:rFonts w:ascii="Times New Roman" w:eastAsia="Times New Roman" w:hAnsi="Times New Roman" w:cs="Times New Roman"/>
          <w:sz w:val="30"/>
          <w:szCs w:val="30"/>
        </w:rPr>
        <w:t xml:space="preserve"> качества русских тяжеловозов создали им большую популярность и способствовали широкому их распространению. В настоящее время по численности поголовья они занимают первое место среди других тяжеловозных пород. </w:t>
      </w:r>
    </w:p>
    <w:p w14:paraId="007301EC"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lastRenderedPageBreak/>
        <w:t>Все большее развитие получает верховое направление отрасли, в основном работа ведется с полукровными спортивными породами лошадей для классических видов конного спорта.</w:t>
      </w:r>
    </w:p>
    <w:p w14:paraId="571D625F"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5228"/>
      </w:tblGrid>
      <w:tr w:rsidR="00917BBA" w:rsidRPr="00917BBA" w14:paraId="5EFADED4" w14:textId="77777777" w:rsidTr="00B62543">
        <w:tc>
          <w:tcPr>
            <w:tcW w:w="4393" w:type="dxa"/>
          </w:tcPr>
          <w:p w14:paraId="1D53B3BA" w14:textId="77777777" w:rsidR="00917BBA" w:rsidRPr="00917BBA" w:rsidRDefault="00917BBA" w:rsidP="00917BBA">
            <w:pPr>
              <w:spacing w:after="0" w:line="240" w:lineRule="auto"/>
              <w:jc w:val="both"/>
              <w:rPr>
                <w:rFonts w:ascii="Times New Roman" w:eastAsia="Times New Roman" w:hAnsi="Times New Roman" w:cs="Times New Roman"/>
                <w:sz w:val="30"/>
                <w:szCs w:val="30"/>
              </w:rPr>
            </w:pPr>
            <w:r w:rsidRPr="00917BBA">
              <w:rPr>
                <w:rFonts w:ascii="Times New Roman" w:eastAsia="Times New Roman" w:hAnsi="Times New Roman" w:cs="Times New Roman"/>
                <w:noProof/>
                <w:sz w:val="30"/>
                <w:szCs w:val="30"/>
                <w:lang w:eastAsia="ru-RU"/>
              </w:rPr>
              <w:drawing>
                <wp:inline distT="0" distB="0" distL="0" distR="0" wp14:anchorId="411A8BAF" wp14:editId="356C0E3A">
                  <wp:extent cx="2796673" cy="1952625"/>
                  <wp:effectExtent l="0" t="0" r="3810" b="0"/>
                  <wp:docPr id="1520131828" name="Рисунок 14" descr="Русская тяжеловозная порода лошадей - конно-спортивный клуб ЗОЛОТАЯ ГРИВА  (КСК ЗОЛОТАЯ ГР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усская тяжеловозная порода лошадей - конно-спортивный клуб ЗОЛОТАЯ ГРИВА  (КСК ЗОЛОТАЯ ГРИВА)"/>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05975" cy="1959120"/>
                          </a:xfrm>
                          <a:prstGeom prst="rect">
                            <a:avLst/>
                          </a:prstGeom>
                          <a:noFill/>
                          <a:ln>
                            <a:noFill/>
                          </a:ln>
                        </pic:spPr>
                      </pic:pic>
                    </a:graphicData>
                  </a:graphic>
                </wp:inline>
              </w:drawing>
            </w:r>
          </w:p>
        </w:tc>
        <w:tc>
          <w:tcPr>
            <w:tcW w:w="5245" w:type="dxa"/>
          </w:tcPr>
          <w:p w14:paraId="2F22A403" w14:textId="77777777" w:rsidR="00917BBA" w:rsidRPr="00917BBA" w:rsidRDefault="00917BBA" w:rsidP="00917BBA">
            <w:pPr>
              <w:spacing w:after="0" w:line="240" w:lineRule="auto"/>
              <w:ind w:firstLine="281"/>
              <w:jc w:val="both"/>
              <w:rPr>
                <w:rFonts w:ascii="Times New Roman" w:eastAsia="Times New Roman" w:hAnsi="Times New Roman" w:cs="Times New Roman"/>
                <w:sz w:val="30"/>
                <w:szCs w:val="30"/>
              </w:rPr>
            </w:pPr>
            <w:r w:rsidRPr="00917BBA">
              <w:rPr>
                <w:rFonts w:ascii="Times New Roman" w:eastAsia="Times New Roman" w:hAnsi="Times New Roman" w:cs="Times New Roman"/>
                <w:noProof/>
                <w:sz w:val="30"/>
                <w:szCs w:val="30"/>
                <w:lang w:eastAsia="ru-RU"/>
              </w:rPr>
              <w:drawing>
                <wp:inline distT="0" distB="0" distL="0" distR="0" wp14:anchorId="3079FF79" wp14:editId="6096A31F">
                  <wp:extent cx="3107841" cy="1936928"/>
                  <wp:effectExtent l="0" t="0" r="0" b="6350"/>
                  <wp:docPr id="697652949" name="Рисунок 15" descr="Русская тяжеловозная порода лошадей - 3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усская тяжеловозная порода лошадей - 34 фото"/>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17827" cy="1943152"/>
                          </a:xfrm>
                          <a:prstGeom prst="rect">
                            <a:avLst/>
                          </a:prstGeom>
                          <a:noFill/>
                          <a:ln>
                            <a:noFill/>
                          </a:ln>
                        </pic:spPr>
                      </pic:pic>
                    </a:graphicData>
                  </a:graphic>
                </wp:inline>
              </w:drawing>
            </w:r>
          </w:p>
        </w:tc>
      </w:tr>
      <w:tr w:rsidR="00917BBA" w:rsidRPr="00917BBA" w14:paraId="609ECA92" w14:textId="77777777" w:rsidTr="00B62543">
        <w:tc>
          <w:tcPr>
            <w:tcW w:w="4393" w:type="dxa"/>
          </w:tcPr>
          <w:p w14:paraId="59435FC1"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c>
        <w:tc>
          <w:tcPr>
            <w:tcW w:w="5245" w:type="dxa"/>
          </w:tcPr>
          <w:p w14:paraId="08BD48CE"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tc>
      </w:tr>
      <w:tr w:rsidR="00917BBA" w:rsidRPr="00917BBA" w14:paraId="6D61A7F5" w14:textId="77777777" w:rsidTr="00B62543">
        <w:tc>
          <w:tcPr>
            <w:tcW w:w="9638" w:type="dxa"/>
            <w:gridSpan w:val="2"/>
          </w:tcPr>
          <w:p w14:paraId="46CE24AC" w14:textId="152EBD1E" w:rsidR="00917BBA" w:rsidRPr="00917BBA" w:rsidRDefault="00917BBA" w:rsidP="00917BBA">
            <w:pPr>
              <w:spacing w:after="0" w:line="240" w:lineRule="auto"/>
              <w:ind w:firstLine="709"/>
              <w:jc w:val="center"/>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Рисунок 1</w:t>
            </w:r>
            <w:r>
              <w:rPr>
                <w:rFonts w:ascii="Times New Roman" w:eastAsia="Times New Roman" w:hAnsi="Times New Roman" w:cs="Times New Roman"/>
                <w:sz w:val="30"/>
                <w:szCs w:val="30"/>
              </w:rPr>
              <w:t>31</w:t>
            </w:r>
            <w:r w:rsidRPr="00917BBA">
              <w:rPr>
                <w:rFonts w:ascii="Times New Roman" w:eastAsia="Times New Roman" w:hAnsi="Times New Roman" w:cs="Times New Roman"/>
                <w:sz w:val="30"/>
                <w:szCs w:val="30"/>
              </w:rPr>
              <w:t xml:space="preserve"> – Русская тяжеловозная порода</w:t>
            </w:r>
          </w:p>
        </w:tc>
      </w:tr>
    </w:tbl>
    <w:p w14:paraId="56755B29"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p>
    <w:p w14:paraId="6F372928"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b/>
          <w:sz w:val="30"/>
          <w:szCs w:val="30"/>
        </w:rPr>
        <w:t xml:space="preserve">Тракененская порода. </w:t>
      </w:r>
      <w:r w:rsidRPr="00917BBA">
        <w:rPr>
          <w:rFonts w:ascii="Times New Roman" w:eastAsia="Times New Roman" w:hAnsi="Times New Roman" w:cs="Times New Roman"/>
          <w:sz w:val="30"/>
          <w:szCs w:val="30"/>
        </w:rPr>
        <w:t xml:space="preserve">Выведена в XIX в. в Германии в Тракененском конном заводе скрещиванием местных кобыл с признаками восточного происхождения с жеребцами верховых и </w:t>
      </w:r>
      <w:proofErr w:type="spellStart"/>
      <w:r w:rsidRPr="00917BBA">
        <w:rPr>
          <w:rFonts w:ascii="Times New Roman" w:eastAsia="Times New Roman" w:hAnsi="Times New Roman" w:cs="Times New Roman"/>
          <w:sz w:val="30"/>
          <w:szCs w:val="30"/>
        </w:rPr>
        <w:t>верхово</w:t>
      </w:r>
      <w:proofErr w:type="spellEnd"/>
      <w:r w:rsidRPr="00917BBA">
        <w:rPr>
          <w:rFonts w:ascii="Times New Roman" w:eastAsia="Times New Roman" w:hAnsi="Times New Roman" w:cs="Times New Roman"/>
          <w:sz w:val="30"/>
          <w:szCs w:val="30"/>
        </w:rPr>
        <w:t xml:space="preserve">-упряжных пород (арабской, турецкой, испанской, неаполитанской, персидской, чистокровной верховой, датской и других). </w:t>
      </w:r>
    </w:p>
    <w:p w14:paraId="3232C7A3"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Современных тракененских лошадей широко используют во всех видах конного спорта, а также в упряжи на разных работах. По резвости в гладких скачках они превосходят лошадей других полукровных верховых пород. Среди полукровных верховых лошадей они также наиболее крупные, при этом их высокий рост хорошо сочетается с достаточно длинным, очень глубоким, объемистым туловищем и мощным развитием костяка. Лошади отличаются сухой конституцией и породностью. Голова крупная, породная, с длинным затылком, шея средней длины, мускулистая с высоким выходом, холка высокая, длинная спина, круп мускулистый, овальный, иногда свислый, лопатка длинная, ноги часто короткие, правильно поставленные, сухие с хорошо отбитыми сухожилиями, копыта прочные. Темперамент у лошадей энергичный, добронравный.</w:t>
      </w:r>
    </w:p>
    <w:p w14:paraId="61218577" w14:textId="77777777" w:rsidR="00917BBA" w:rsidRPr="00917BBA" w:rsidRDefault="00917BBA" w:rsidP="00917BBA">
      <w:pPr>
        <w:spacing w:after="0" w:line="240" w:lineRule="auto"/>
        <w:ind w:firstLine="709"/>
        <w:jc w:val="both"/>
        <w:rPr>
          <w:rFonts w:ascii="Times New Roman" w:eastAsia="Times New Roman" w:hAnsi="Times New Roman" w:cs="Times New Roman"/>
          <w:sz w:val="30"/>
          <w:szCs w:val="30"/>
        </w:rPr>
      </w:pPr>
      <w:r w:rsidRPr="00917BBA">
        <w:rPr>
          <w:rFonts w:ascii="Times New Roman" w:eastAsia="Times New Roman" w:hAnsi="Times New Roman" w:cs="Times New Roman"/>
          <w:sz w:val="30"/>
          <w:szCs w:val="30"/>
        </w:rPr>
        <w:t>В породе выделены три типа: легкий верховой, тяжелый верховой и упряжной. В конных заводах СНГ работу ведут с животными первых двух типов как наиболее отвечающими современным требованиям.</w:t>
      </w:r>
    </w:p>
    <w:p w14:paraId="11A7C549" w14:textId="77777777" w:rsidR="00917BBA" w:rsidRDefault="00917BBA">
      <w:pPr>
        <w:spacing w:after="0" w:line="240" w:lineRule="auto"/>
        <w:ind w:firstLine="709"/>
        <w:jc w:val="both"/>
        <w:rPr>
          <w:rFonts w:ascii="Times New Roman" w:eastAsia="Times New Roman" w:hAnsi="Times New Roman" w:cs="Times New Roman"/>
          <w:sz w:val="30"/>
          <w:szCs w:val="3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6081"/>
      </w:tblGrid>
      <w:tr w:rsidR="00917BBA" w:rsidRPr="00C91628" w14:paraId="78A87EB6" w14:textId="77777777" w:rsidTr="00B62543">
        <w:tc>
          <w:tcPr>
            <w:tcW w:w="3557" w:type="dxa"/>
            <w:vAlign w:val="center"/>
          </w:tcPr>
          <w:p w14:paraId="01683573" w14:textId="77777777" w:rsidR="00917BBA" w:rsidRPr="00C91628" w:rsidRDefault="00917BBA" w:rsidP="00B62543">
            <w:pPr>
              <w:spacing w:after="0" w:line="240" w:lineRule="auto"/>
              <w:jc w:val="center"/>
              <w:rPr>
                <w:rFonts w:ascii="Times New Roman" w:eastAsia="Times New Roman" w:hAnsi="Times New Roman" w:cs="Times New Roman"/>
                <w:sz w:val="30"/>
                <w:szCs w:val="30"/>
              </w:rPr>
            </w:pPr>
            <w:r w:rsidRPr="00C91628">
              <w:rPr>
                <w:noProof/>
                <w:lang w:eastAsia="ru-RU"/>
              </w:rPr>
              <w:lastRenderedPageBreak/>
              <w:drawing>
                <wp:inline distT="0" distB="0" distL="0" distR="0" wp14:anchorId="4607E773" wp14:editId="384704F7">
                  <wp:extent cx="1828800" cy="2458387"/>
                  <wp:effectExtent l="0" t="0" r="0" b="0"/>
                  <wp:docPr id="1" name="Рисунок 17" descr="Тракены. Тракененская порода лошадей | Счастливые Лош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ракены. Тракененская порода лошадей | Счастливые Лошади"/>
                          <pic:cNvPicPr>
                            <a:picLocks noChangeAspect="1" noChangeArrowheads="1"/>
                          </pic:cNvPicPr>
                        </pic:nvPicPr>
                        <pic:blipFill rotWithShape="1">
                          <a:blip r:embed="rId219">
                            <a:extLst>
                              <a:ext uri="{28A0092B-C50C-407E-A947-70E740481C1C}">
                                <a14:useLocalDpi xmlns:a14="http://schemas.microsoft.com/office/drawing/2010/main" val="0"/>
                              </a:ext>
                            </a:extLst>
                          </a:blip>
                          <a:srcRect b="10545"/>
                          <a:stretch/>
                        </pic:blipFill>
                        <pic:spPr bwMode="auto">
                          <a:xfrm>
                            <a:off x="0" y="0"/>
                            <a:ext cx="1829025" cy="24586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1" w:type="dxa"/>
            <w:vAlign w:val="center"/>
          </w:tcPr>
          <w:p w14:paraId="15D71E0C" w14:textId="77777777" w:rsidR="00917BBA" w:rsidRPr="00C91628" w:rsidRDefault="00917BBA" w:rsidP="00B62543">
            <w:pPr>
              <w:spacing w:after="0" w:line="240" w:lineRule="auto"/>
              <w:jc w:val="center"/>
              <w:rPr>
                <w:rFonts w:ascii="Times New Roman" w:eastAsia="Times New Roman" w:hAnsi="Times New Roman" w:cs="Times New Roman"/>
                <w:sz w:val="30"/>
                <w:szCs w:val="30"/>
              </w:rPr>
            </w:pPr>
            <w:r w:rsidRPr="00C91628">
              <w:rPr>
                <w:noProof/>
                <w:lang w:eastAsia="ru-RU"/>
              </w:rPr>
              <w:drawing>
                <wp:inline distT="0" distB="0" distL="0" distR="0" wp14:anchorId="17963792" wp14:editId="78DEAC95">
                  <wp:extent cx="3724275" cy="2479244"/>
                  <wp:effectExtent l="0" t="0" r="0" b="0"/>
                  <wp:docPr id="2" name="Рисунок 18" descr="Тракененская порода лошадей | ЛОШАДИ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ракененская порода лошадей | ЛОШАДИ | Дзен"/>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727729" cy="2481543"/>
                          </a:xfrm>
                          <a:prstGeom prst="rect">
                            <a:avLst/>
                          </a:prstGeom>
                          <a:noFill/>
                          <a:ln>
                            <a:noFill/>
                          </a:ln>
                        </pic:spPr>
                      </pic:pic>
                    </a:graphicData>
                  </a:graphic>
                </wp:inline>
              </w:drawing>
            </w:r>
          </w:p>
        </w:tc>
      </w:tr>
      <w:tr w:rsidR="00917BBA" w:rsidRPr="00C91628" w14:paraId="1E9A5A54" w14:textId="77777777" w:rsidTr="00B62543">
        <w:tc>
          <w:tcPr>
            <w:tcW w:w="3557" w:type="dxa"/>
          </w:tcPr>
          <w:p w14:paraId="7311F4FA" w14:textId="77777777" w:rsidR="00917BBA" w:rsidRPr="00C91628" w:rsidRDefault="00917BBA" w:rsidP="00B62543">
            <w:pPr>
              <w:spacing w:after="0" w:line="240" w:lineRule="auto"/>
              <w:jc w:val="both"/>
              <w:rPr>
                <w:rFonts w:ascii="Times New Roman" w:eastAsia="Times New Roman" w:hAnsi="Times New Roman" w:cs="Times New Roman"/>
                <w:sz w:val="30"/>
                <w:szCs w:val="30"/>
              </w:rPr>
            </w:pPr>
          </w:p>
        </w:tc>
        <w:tc>
          <w:tcPr>
            <w:tcW w:w="6081" w:type="dxa"/>
          </w:tcPr>
          <w:p w14:paraId="12F00FC9" w14:textId="77777777" w:rsidR="00917BBA" w:rsidRPr="00C91628" w:rsidRDefault="00917BBA" w:rsidP="00B62543">
            <w:pPr>
              <w:spacing w:after="0" w:line="240" w:lineRule="auto"/>
              <w:jc w:val="both"/>
              <w:rPr>
                <w:rFonts w:ascii="Times New Roman" w:eastAsia="Times New Roman" w:hAnsi="Times New Roman" w:cs="Times New Roman"/>
                <w:sz w:val="30"/>
                <w:szCs w:val="30"/>
              </w:rPr>
            </w:pPr>
          </w:p>
        </w:tc>
      </w:tr>
      <w:tr w:rsidR="00917BBA" w:rsidRPr="00C91628" w14:paraId="577BDE31" w14:textId="77777777" w:rsidTr="00B62543">
        <w:tc>
          <w:tcPr>
            <w:tcW w:w="9638" w:type="dxa"/>
            <w:gridSpan w:val="2"/>
          </w:tcPr>
          <w:p w14:paraId="228806DC" w14:textId="24FAE1F1" w:rsidR="00917BBA" w:rsidRPr="00C91628" w:rsidRDefault="00917BBA" w:rsidP="00917BBA">
            <w:pPr>
              <w:spacing w:after="0" w:line="240" w:lineRule="auto"/>
              <w:jc w:val="center"/>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Рисунок 1</w:t>
            </w:r>
            <w:r>
              <w:rPr>
                <w:rFonts w:ascii="Times New Roman" w:eastAsia="Times New Roman" w:hAnsi="Times New Roman" w:cs="Times New Roman"/>
                <w:sz w:val="30"/>
                <w:szCs w:val="30"/>
              </w:rPr>
              <w:t>32</w:t>
            </w:r>
            <w:r w:rsidRPr="00C91628">
              <w:rPr>
                <w:rFonts w:ascii="Times New Roman" w:eastAsia="Times New Roman" w:hAnsi="Times New Roman" w:cs="Times New Roman"/>
                <w:sz w:val="30"/>
                <w:szCs w:val="30"/>
              </w:rPr>
              <w:t xml:space="preserve"> – Тракененская порода</w:t>
            </w:r>
          </w:p>
        </w:tc>
      </w:tr>
    </w:tbl>
    <w:p w14:paraId="6FFEA077" w14:textId="77777777" w:rsidR="00EE6540" w:rsidRPr="00C91628" w:rsidRDefault="00EE6540">
      <w:pPr>
        <w:spacing w:after="0" w:line="240" w:lineRule="auto"/>
        <w:ind w:firstLine="709"/>
        <w:jc w:val="both"/>
        <w:rPr>
          <w:rFonts w:ascii="Times New Roman" w:eastAsia="Times New Roman" w:hAnsi="Times New Roman" w:cs="Times New Roman"/>
          <w:sz w:val="30"/>
          <w:szCs w:val="30"/>
        </w:rPr>
      </w:pPr>
    </w:p>
    <w:p w14:paraId="6A954B05" w14:textId="77777777" w:rsidR="00FC1051" w:rsidRPr="00C91628" w:rsidRDefault="00FC1051" w:rsidP="00AD1565">
      <w:pPr>
        <w:spacing w:after="0" w:line="240" w:lineRule="auto"/>
        <w:ind w:firstLine="709"/>
        <w:jc w:val="both"/>
        <w:rPr>
          <w:rFonts w:ascii="Times New Roman" w:eastAsia="Times New Roman" w:hAnsi="Times New Roman" w:cs="Times New Roman"/>
          <w:sz w:val="30"/>
          <w:szCs w:val="30"/>
        </w:rPr>
      </w:pPr>
    </w:p>
    <w:p w14:paraId="479101EC"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5. Подведение итогов факультативного занятия (5 мин)</w:t>
      </w:r>
    </w:p>
    <w:p w14:paraId="210385BE" w14:textId="18509CCE"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1. Как используется лошадь в современном АПК</w:t>
      </w:r>
      <w:r w:rsidR="007937B4">
        <w:rPr>
          <w:rFonts w:ascii="Times New Roman" w:eastAsia="Times New Roman" w:hAnsi="Times New Roman" w:cs="Times New Roman"/>
          <w:sz w:val="30"/>
          <w:szCs w:val="30"/>
        </w:rPr>
        <w:t>?</w:t>
      </w:r>
    </w:p>
    <w:p w14:paraId="1F2E8226" w14:textId="19ACF2D4"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2. Какой продуктивностью обладает лошадь</w:t>
      </w:r>
      <w:r w:rsidR="007937B4">
        <w:rPr>
          <w:rFonts w:ascii="Times New Roman" w:eastAsia="Times New Roman" w:hAnsi="Times New Roman" w:cs="Times New Roman"/>
          <w:sz w:val="30"/>
          <w:szCs w:val="30"/>
        </w:rPr>
        <w:t>?</w:t>
      </w:r>
    </w:p>
    <w:p w14:paraId="5643A127"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3. Какие виды конного спорта вы знаете?</w:t>
      </w:r>
    </w:p>
    <w:p w14:paraId="7B8A3B97"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4. Что такое иппотерапия?</w:t>
      </w:r>
    </w:p>
    <w:p w14:paraId="011D1BAD" w14:textId="77777777" w:rsidR="00F3375E" w:rsidRPr="00C91628" w:rsidRDefault="00C022FE">
      <w:pPr>
        <w:spacing w:after="0" w:line="240" w:lineRule="auto"/>
        <w:ind w:firstLine="709"/>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5. Что собой представляет конный туризм?</w:t>
      </w:r>
    </w:p>
    <w:p w14:paraId="54BB6D39"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355A1873"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5C68B291"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ЗАКЛЮЧЕНИЕ</w:t>
      </w:r>
    </w:p>
    <w:p w14:paraId="379746C2"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41825166" w14:textId="4D75EAC1"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Важность ветеринарных и зоотехнических профессий</w:t>
      </w:r>
    </w:p>
    <w:p w14:paraId="3F79967D" w14:textId="3702ABD8" w:rsidR="00F3375E" w:rsidRPr="00C91628" w:rsidRDefault="007937B4">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В современном мире животные</w:t>
      </w:r>
      <w:r w:rsidR="00C022FE" w:rsidRPr="00C91628">
        <w:rPr>
          <w:rFonts w:ascii="Times New Roman" w:eastAsia="Times New Roman" w:hAnsi="Times New Roman" w:cs="Times New Roman"/>
          <w:sz w:val="30"/>
          <w:szCs w:val="30"/>
        </w:rPr>
        <w:t xml:space="preserve"> являются неотъемлемым атрибутом существования людей. Как и человек, животные тоже могут болеть, поэтому поддержание их здоровья на должном уровне и оказание своевременного лечения – важная часть совместного сосуществования человека и животных. </w:t>
      </w:r>
    </w:p>
    <w:p w14:paraId="368F0A7C" w14:textId="4391330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Вопросами предупреждения заболеваний и оказания животным терапевтической помощи занимаются люди, именуемые ветеринарами</w:t>
      </w:r>
      <w:r w:rsidR="007A50EE">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или ветеринарными врачами, а также фельдшерами ветеринарной медицины, а их профессиональная деятельность </w:t>
      </w:r>
      <w:r w:rsidR="00AC22F7"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ветеринария или ветеринарная медицина. </w:t>
      </w:r>
    </w:p>
    <w:p w14:paraId="2891FF0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Ветеринария – ветеринарная медицина (от лат. </w:t>
      </w:r>
      <w:proofErr w:type="spellStart"/>
      <w:r w:rsidRPr="00C91628">
        <w:rPr>
          <w:rFonts w:ascii="Times New Roman" w:eastAsia="Times New Roman" w:hAnsi="Times New Roman" w:cs="Times New Roman"/>
          <w:sz w:val="30"/>
          <w:szCs w:val="30"/>
        </w:rPr>
        <w:t>Veterinaris</w:t>
      </w:r>
      <w:proofErr w:type="spellEnd"/>
      <w:r w:rsidRPr="00C91628">
        <w:rPr>
          <w:rFonts w:ascii="Times New Roman" w:eastAsia="Times New Roman" w:hAnsi="Times New Roman" w:cs="Times New Roman"/>
          <w:sz w:val="30"/>
          <w:szCs w:val="30"/>
        </w:rPr>
        <w:br/>
        <w:t xml:space="preserve">– ухаживающий за скотом, лечащий скот) – область научных знаний и практической деятельности, направленных на обеспечение ветеринарного благополучия посредством осуществления ветеринарных мероприятий, </w:t>
      </w:r>
      <w:r w:rsidR="00467EA9" w:rsidRPr="00C91628">
        <w:rPr>
          <w:rFonts w:ascii="Times New Roman" w:eastAsia="Times New Roman" w:hAnsi="Times New Roman" w:cs="Times New Roman"/>
          <w:sz w:val="30"/>
          <w:szCs w:val="30"/>
        </w:rPr>
        <w:t xml:space="preserve">в том числе контроля (надзора). </w:t>
      </w:r>
    </w:p>
    <w:p w14:paraId="03F284EC" w14:textId="0F20E2F0" w:rsidR="00F3375E" w:rsidRPr="00C91628" w:rsidRDefault="00C022FE">
      <w:pPr>
        <w:pBdr>
          <w:top w:val="nil"/>
          <w:left w:val="nil"/>
          <w:bottom w:val="nil"/>
          <w:right w:val="nil"/>
          <w:between w:val="nil"/>
        </w:pBdr>
        <w:spacing w:after="0" w:line="240" w:lineRule="auto"/>
        <w:ind w:firstLine="720"/>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Многообразие объектов, подконтрольных деятельности ветеринарных служб, определяет многосторонность профессиональных знаний специалистов. Особую роль в формировании профессионального мышления и мировоззрения специалиста в области ветеринарной медицины имеют знания, полученные при изучении общебиологических, специальных ветеринарных, зоотехнических, экономических, юридических и других наук. Знания общебиологических наук (биологии, зоологии, анатомии, микробиологии, вирусологии, патологической анатомии) способствуют организации комплексного подхода к решению задач, стоящих перед специалистами в области ветеринарии в плане изучения причин возникновения болезней, диагностики и выработк</w:t>
      </w:r>
      <w:r w:rsidR="007A50EE">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лечебных, профилактических и оздоровительных мероприятий. При организации ветеринарно-санитарных работ и рассмотрении вопросов, связанных с организацией применения, хранения ветеринарных средств и препаратов, необходимы знания химии и физики, микробиологии. Организация эффективного лечения больных животных должна базироваться на знаниях таких дисциплин, как клиническая диагностика, эпизоотология, паразитология, внутренние незаразные болезни животных, хирургия, акушерство и гинекология, фармакология. Организация технологических процессов в сельскохозяйственном производстве и мероприятий по сохранности поголовья животных зависит от знаний в области кормления, гигиены, разведения и основ зоотехнии. При изучении социально-экономических и правовых вопросов ветеринарной деятельности полезны сведения из области экономики, управления, права </w:t>
      </w:r>
      <w:r w:rsidRPr="00C91628">
        <w:rPr>
          <w:rFonts w:ascii="Times New Roman" w:eastAsia="Times New Roman" w:hAnsi="Times New Roman" w:cs="Times New Roman"/>
          <w:sz w:val="30"/>
          <w:szCs w:val="30"/>
        </w:rPr>
        <w:lastRenderedPageBreak/>
        <w:t xml:space="preserve">и других смежных дисциплин. </w:t>
      </w:r>
      <w:r w:rsidRPr="00C91628">
        <w:rPr>
          <w:rFonts w:ascii="Times New Roman" w:eastAsia="Times New Roman" w:hAnsi="Times New Roman" w:cs="Times New Roman"/>
          <w:b/>
          <w:sz w:val="30"/>
          <w:szCs w:val="30"/>
        </w:rPr>
        <w:t xml:space="preserve">Экономика, </w:t>
      </w:r>
      <w:r w:rsidRPr="00C91628">
        <w:rPr>
          <w:rFonts w:ascii="Times New Roman" w:eastAsia="Times New Roman" w:hAnsi="Times New Roman" w:cs="Times New Roman"/>
          <w:sz w:val="30"/>
          <w:szCs w:val="30"/>
        </w:rPr>
        <w:t>изучающая законы управления производством и распределения материальных благ, позволяет определить экономический ущерб, предотвращенный ущерб и экономическую эффективность ветеринарных мероприятий.</w:t>
      </w:r>
    </w:p>
    <w:p w14:paraId="09E1F421" w14:textId="2386565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Истоки ветеринарной деятельности относят к 4 веку до н.</w:t>
      </w:r>
      <w:r w:rsidR="00B7064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э. Животных лечили, используя народные средства, их владельцы, различные кудесники, волхвы, </w:t>
      </w:r>
      <w:proofErr w:type="spellStart"/>
      <w:r w:rsidRPr="00C91628">
        <w:rPr>
          <w:rFonts w:ascii="Times New Roman" w:eastAsia="Times New Roman" w:hAnsi="Times New Roman" w:cs="Times New Roman"/>
          <w:sz w:val="30"/>
          <w:szCs w:val="30"/>
        </w:rPr>
        <w:t>зелейники</w:t>
      </w:r>
      <w:proofErr w:type="spellEnd"/>
      <w:r w:rsidRPr="00C91628">
        <w:rPr>
          <w:rFonts w:ascii="Times New Roman" w:eastAsia="Times New Roman" w:hAnsi="Times New Roman" w:cs="Times New Roman"/>
          <w:sz w:val="30"/>
          <w:szCs w:val="30"/>
        </w:rPr>
        <w:t>, знахари, жрецы. Термин «ветеринар» впервые использовал в своих трудах римский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ный </w:t>
      </w:r>
      <w:proofErr w:type="spellStart"/>
      <w:r w:rsidRPr="00C91628">
        <w:rPr>
          <w:rFonts w:ascii="Times New Roman" w:eastAsia="Times New Roman" w:hAnsi="Times New Roman" w:cs="Times New Roman"/>
          <w:sz w:val="30"/>
          <w:szCs w:val="30"/>
        </w:rPr>
        <w:t>Луций</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Юний</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Модерат</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Колумелла</w:t>
      </w:r>
      <w:proofErr w:type="spellEnd"/>
      <w:r w:rsidRPr="00C91628">
        <w:rPr>
          <w:rFonts w:ascii="Times New Roman" w:eastAsia="Times New Roman" w:hAnsi="Times New Roman" w:cs="Times New Roman"/>
          <w:sz w:val="30"/>
          <w:szCs w:val="30"/>
        </w:rPr>
        <w:t xml:space="preserve"> в 1 веке н.</w:t>
      </w:r>
      <w:r w:rsidR="00B7064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 Попытки обобщения эмпирического ветеринарного опыта были даны в трудах древнегреческих и римских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ных (Аристотеля, Гиппократа). </w:t>
      </w:r>
    </w:p>
    <w:p w14:paraId="3C5F57C7" w14:textId="0803E0D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Жизненный опыт заставлял людей все больше придавать значение ветеринарии. Принятие христианства в конце X век</w:t>
      </w:r>
      <w:r w:rsidR="00221CFF">
        <w:rPr>
          <w:rFonts w:ascii="Times New Roman" w:eastAsia="Times New Roman" w:hAnsi="Times New Roman" w:cs="Times New Roman"/>
          <w:sz w:val="30"/>
          <w:szCs w:val="30"/>
        </w:rPr>
        <w:t>а в Киевской Руси способствовало</w:t>
      </w:r>
      <w:r w:rsidRPr="00C91628">
        <w:rPr>
          <w:rFonts w:ascii="Times New Roman" w:eastAsia="Times New Roman" w:hAnsi="Times New Roman" w:cs="Times New Roman"/>
          <w:sz w:val="30"/>
          <w:szCs w:val="30"/>
        </w:rPr>
        <w:t xml:space="preserve"> распространению грамотности, появились первые письменные сведения, в том числе и о лечени</w:t>
      </w:r>
      <w:r w:rsidR="00221CFF">
        <w:rPr>
          <w:rFonts w:ascii="Times New Roman" w:eastAsia="Times New Roman" w:hAnsi="Times New Roman" w:cs="Times New Roman"/>
          <w:sz w:val="30"/>
          <w:szCs w:val="30"/>
        </w:rPr>
        <w:t>и</w:t>
      </w:r>
      <w:r w:rsidRPr="00C91628">
        <w:rPr>
          <w:rFonts w:ascii="Times New Roman" w:eastAsia="Times New Roman" w:hAnsi="Times New Roman" w:cs="Times New Roman"/>
          <w:sz w:val="30"/>
          <w:szCs w:val="30"/>
        </w:rPr>
        <w:t xml:space="preserve"> животных. Среди ремесленников были также кузнецы, «коневые лекаря», «</w:t>
      </w:r>
      <w:proofErr w:type="spellStart"/>
      <w:r w:rsidRPr="00C91628">
        <w:rPr>
          <w:rFonts w:ascii="Times New Roman" w:eastAsia="Times New Roman" w:hAnsi="Times New Roman" w:cs="Times New Roman"/>
          <w:sz w:val="30"/>
          <w:szCs w:val="30"/>
        </w:rPr>
        <w:t>кровопуски</w:t>
      </w:r>
      <w:proofErr w:type="spellEnd"/>
      <w:r w:rsidRPr="00C91628">
        <w:rPr>
          <w:rFonts w:ascii="Times New Roman" w:eastAsia="Times New Roman" w:hAnsi="Times New Roman" w:cs="Times New Roman"/>
          <w:sz w:val="30"/>
          <w:szCs w:val="30"/>
        </w:rPr>
        <w:t>», «коновалы», которые стали прообразом ветеринарных специалистов.  Общепринято, что приоритет во введении специального ветеринарного образования принадлежит французской Лионской школе, которая была организована в 1762 году. Однако имеются сведения о том, что первое российское ветеринарное учебное заведение – «Хорошевская конюшенная школа-пансионат»</w:t>
      </w:r>
      <w:r w:rsidR="007D1D37">
        <w:rPr>
          <w:rFonts w:ascii="Times New Roman" w:eastAsia="Times New Roman" w:hAnsi="Times New Roman" w:cs="Times New Roman"/>
          <w:sz w:val="30"/>
          <w:szCs w:val="30"/>
        </w:rPr>
        <w:t xml:space="preserve"> – </w:t>
      </w:r>
      <w:r w:rsidRPr="00C91628">
        <w:rPr>
          <w:rFonts w:ascii="Times New Roman" w:eastAsia="Times New Roman" w:hAnsi="Times New Roman" w:cs="Times New Roman"/>
          <w:sz w:val="30"/>
          <w:szCs w:val="30"/>
        </w:rPr>
        <w:t xml:space="preserve">было организовано по указу Петра I раньше – в 1735 году. </w:t>
      </w:r>
    </w:p>
    <w:p w14:paraId="30B73334"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 начала XIX века начали функционировать ветеринарные отделения при Петербургской, Московской и Виленской медико-хирургических академиях, которые выпускали первых ветеринарных врачей. В 1873 Харьковская и Юрьевская (Тарту) ветеринарные школы (первоначально училища) были реорганизованы в ветеринарные институты, был открыт Казанский ветеринарный институт. </w:t>
      </w:r>
    </w:p>
    <w:p w14:paraId="7F34176C" w14:textId="0245D01D"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Большое влияние на развитие ветеринарии в России оказали труды француз</w:t>
      </w:r>
      <w:r w:rsidR="007D1D37">
        <w:rPr>
          <w:rFonts w:ascii="Times New Roman" w:eastAsia="Times New Roman" w:hAnsi="Times New Roman" w:cs="Times New Roman"/>
          <w:sz w:val="30"/>
          <w:szCs w:val="30"/>
        </w:rPr>
        <w:t>с</w:t>
      </w:r>
      <w:r w:rsidRPr="00C91628">
        <w:rPr>
          <w:rFonts w:ascii="Times New Roman" w:eastAsia="Times New Roman" w:hAnsi="Times New Roman" w:cs="Times New Roman"/>
          <w:sz w:val="30"/>
          <w:szCs w:val="30"/>
        </w:rPr>
        <w:t>кого микробиолога Л. Пастера, немецкого микробиолога Р. Коха, француз</w:t>
      </w:r>
      <w:r w:rsidR="007D1D37">
        <w:rPr>
          <w:rFonts w:ascii="Times New Roman" w:eastAsia="Times New Roman" w:hAnsi="Times New Roman" w:cs="Times New Roman"/>
          <w:sz w:val="30"/>
          <w:szCs w:val="30"/>
        </w:rPr>
        <w:t>с</w:t>
      </w:r>
      <w:r w:rsidRPr="00C91628">
        <w:rPr>
          <w:rFonts w:ascii="Times New Roman" w:eastAsia="Times New Roman" w:hAnsi="Times New Roman" w:cs="Times New Roman"/>
          <w:sz w:val="30"/>
          <w:szCs w:val="30"/>
        </w:rPr>
        <w:t>кого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ного Э. Дженнера. </w:t>
      </w:r>
    </w:p>
    <w:p w14:paraId="0C7379A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Во 2-й половине 18 в. создаются ветеринарные учебные заведения в ряде стран Европы. В конце 19 – начале 20 веков были найдены возбудители многих инфекционных и инвазионных болезней, созданы диагностические препараты, вакцины, сыворотки, изучена этиология большинства незаразных </w:t>
      </w:r>
      <w:sdt>
        <w:sdtPr>
          <w:rPr>
            <w:rFonts w:ascii="Times New Roman" w:hAnsi="Times New Roman" w:cs="Times New Roman"/>
          </w:rPr>
          <w:tag w:val="goog_rdk_37"/>
          <w:id w:val="1035469873"/>
        </w:sdtPr>
        <w:sdtEndPr/>
        <w:sdtContent/>
      </w:sdt>
      <w:r w:rsidRPr="00C91628">
        <w:rPr>
          <w:rFonts w:ascii="Times New Roman" w:eastAsia="Times New Roman" w:hAnsi="Times New Roman" w:cs="Times New Roman"/>
          <w:sz w:val="30"/>
          <w:szCs w:val="30"/>
        </w:rPr>
        <w:t>болезне</w:t>
      </w:r>
      <w:r w:rsidR="00D23139" w:rsidRPr="00C91628">
        <w:rPr>
          <w:rFonts w:ascii="Times New Roman" w:eastAsia="Times New Roman" w:hAnsi="Times New Roman" w:cs="Times New Roman"/>
          <w:sz w:val="30"/>
          <w:szCs w:val="30"/>
        </w:rPr>
        <w:t>й.</w:t>
      </w:r>
    </w:p>
    <w:p w14:paraId="450ED967" w14:textId="0CE01CD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Флагманом ветеринарной науки и подготовки специалистов для АПК и других отраслей народного хозяйства страны, имеющей вековой опыт, является учреждение образования «Витебская ордена «Знак Почета» государственная академия ветеринарной медицины». УО «Витебская ордена «Знак Поч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та» государственная академия ветеринарной </w:t>
      </w:r>
      <w:r w:rsidRPr="00C91628">
        <w:rPr>
          <w:rFonts w:ascii="Times New Roman" w:eastAsia="Times New Roman" w:hAnsi="Times New Roman" w:cs="Times New Roman"/>
          <w:sz w:val="30"/>
          <w:szCs w:val="30"/>
        </w:rPr>
        <w:lastRenderedPageBreak/>
        <w:t xml:space="preserve">медицины» (ВГАВМ) до 1.10.1994 года была известна как Витебский ордена «Знак Почета» ветеринарный институт имени Октябрьской революции, который был открыт на базе сельскохозяйственного техникума 6 ноября 1924 года. В 2001 году решением Совета Министров республики открыт факультет ветеринарной медицины в УО «Гродненский государственный аграрный университет». </w:t>
      </w:r>
    </w:p>
    <w:p w14:paraId="65B7272C"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Ведущую роль в обеспечении ветеринарного благополучия играет ветеринарная служба, состоящая из государственной ветеринарной службы и ветеринарных служб предприятий, осуществляющих ветеринарную деятельность.</w:t>
      </w:r>
    </w:p>
    <w:p w14:paraId="3E66AC42" w14:textId="79F346F4" w:rsidR="00F3375E" w:rsidRPr="00C91628" w:rsidRDefault="007D1D37">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Ветеринария</w:t>
      </w:r>
      <w:r w:rsidR="00C022FE" w:rsidRPr="00C91628">
        <w:rPr>
          <w:rFonts w:ascii="Times New Roman" w:eastAsia="Times New Roman" w:hAnsi="Times New Roman" w:cs="Times New Roman"/>
          <w:sz w:val="30"/>
          <w:szCs w:val="30"/>
        </w:rPr>
        <w:t xml:space="preserve"> как область научных знаний и практической деятельно</w:t>
      </w:r>
      <w:r>
        <w:rPr>
          <w:rFonts w:ascii="Times New Roman" w:eastAsia="Times New Roman" w:hAnsi="Times New Roman" w:cs="Times New Roman"/>
          <w:sz w:val="30"/>
          <w:szCs w:val="30"/>
        </w:rPr>
        <w:t>сти в организационном отношении</w:t>
      </w:r>
      <w:r w:rsidR="00C022FE" w:rsidRPr="00C91628">
        <w:rPr>
          <w:rFonts w:ascii="Times New Roman" w:eastAsia="Times New Roman" w:hAnsi="Times New Roman" w:cs="Times New Roman"/>
          <w:sz w:val="30"/>
          <w:szCs w:val="30"/>
        </w:rPr>
        <w:t xml:space="preserve"> представляет систему, включающую организации и индивидуальных предпринимателей, деятельность которых объединена общей целью – обеспечение ветеринарного благополучия. Эта система подразделяется на две группы взаимодействующих между собой структур. </w:t>
      </w:r>
    </w:p>
    <w:p w14:paraId="03EB41B0" w14:textId="2BA06586"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К первой группе относятся учреждения и подразделения ветеринарной службы и индивидуальные предприниматели, занимающиеся оказанием ветеринарных услуг. Вторую группу составляют учреждения</w:t>
      </w:r>
      <w:r w:rsidR="007D1D37">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организации и индивидуальные предприниматели, обеспечивающие подразделения первой группы специалистами, средствами, методиками и т</w:t>
      </w:r>
      <w:r w:rsidR="00B70642" w:rsidRPr="00C91628">
        <w:rPr>
          <w:rFonts w:ascii="Times New Roman" w:eastAsia="Times New Roman" w:hAnsi="Times New Roman" w:cs="Times New Roman"/>
          <w:sz w:val="30"/>
          <w:szCs w:val="30"/>
        </w:rPr>
        <w:t>ак далее</w:t>
      </w:r>
      <w:r w:rsidRPr="00C91628">
        <w:rPr>
          <w:rFonts w:ascii="Times New Roman" w:eastAsia="Times New Roman" w:hAnsi="Times New Roman" w:cs="Times New Roman"/>
          <w:sz w:val="30"/>
          <w:szCs w:val="30"/>
        </w:rPr>
        <w:t xml:space="preserve">. </w:t>
      </w:r>
    </w:p>
    <w:p w14:paraId="7343AB04" w14:textId="0BA64B62"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Ветеринарная служба Беларуси представляет собой хорошо отлаженный и эффективно функционирующий механизм. Благодаря самоотверженной работе и профессионализму ветеринарных специалистов в стране достигнуты значительные успехи по обеспечению эпизоотического благополучия по особо опасным болезням животных (сибирская язва (с 1999 года), бруцеллез (с 1982 года), ящур (с 1983 года), сап лошадей (с 1960</w:t>
      </w:r>
      <w:r w:rsidR="007D1D37">
        <w:rPr>
          <w:rFonts w:ascii="Times New Roman" w:eastAsia="Times New Roman" w:hAnsi="Times New Roman" w:cs="Times New Roman"/>
          <w:sz w:val="30"/>
          <w:szCs w:val="30"/>
        </w:rPr>
        <w:t xml:space="preserve"> года</w:t>
      </w:r>
      <w:r w:rsidRPr="00C91628">
        <w:rPr>
          <w:rFonts w:ascii="Times New Roman" w:eastAsia="Times New Roman" w:hAnsi="Times New Roman" w:cs="Times New Roman"/>
          <w:sz w:val="30"/>
          <w:szCs w:val="30"/>
        </w:rPr>
        <w:t>).</w:t>
      </w:r>
    </w:p>
    <w:p w14:paraId="0604AD7F" w14:textId="576B855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Ветерина</w:t>
      </w:r>
      <w:r w:rsidR="007D1D37">
        <w:rPr>
          <w:rFonts w:ascii="Times New Roman" w:eastAsia="Times New Roman" w:hAnsi="Times New Roman" w:cs="Times New Roman"/>
          <w:sz w:val="30"/>
          <w:szCs w:val="30"/>
        </w:rPr>
        <w:t>рия</w:t>
      </w:r>
      <w:r w:rsidRPr="00C91628">
        <w:rPr>
          <w:rFonts w:ascii="Times New Roman" w:eastAsia="Times New Roman" w:hAnsi="Times New Roman" w:cs="Times New Roman"/>
          <w:sz w:val="30"/>
          <w:szCs w:val="30"/>
        </w:rPr>
        <w:t xml:space="preserve"> как система здравоохранения животных является всемирным общественным благом. Специалисты в области ветеринарии соблюдают:</w:t>
      </w:r>
      <w:r w:rsidRPr="00C91628">
        <w:rPr>
          <w:rFonts w:ascii="Times New Roman" w:eastAsia="Times New Roman" w:hAnsi="Times New Roman" w:cs="Times New Roman"/>
          <w:b/>
          <w:sz w:val="30"/>
          <w:szCs w:val="30"/>
        </w:rPr>
        <w:t xml:space="preserve"> </w:t>
      </w:r>
      <w:r w:rsidRPr="00C91628">
        <w:rPr>
          <w:rFonts w:ascii="Times New Roman" w:eastAsia="Times New Roman" w:hAnsi="Times New Roman" w:cs="Times New Roman"/>
          <w:sz w:val="30"/>
          <w:szCs w:val="30"/>
        </w:rPr>
        <w:t>компетентность, независимость, непредвзятость, неподкупность, объективность. Врачи ветеринарной медицины в отличие от медицинских не принимают</w:t>
      </w:r>
      <w:r w:rsidR="007D1D37">
        <w:rPr>
          <w:rFonts w:ascii="Times New Roman" w:eastAsia="Times New Roman" w:hAnsi="Times New Roman" w:cs="Times New Roman"/>
          <w:sz w:val="30"/>
          <w:szCs w:val="30"/>
        </w:rPr>
        <w:t xml:space="preserve"> никаких моральных обязательств</w:t>
      </w:r>
      <w:r w:rsidRPr="00C91628">
        <w:rPr>
          <w:rFonts w:ascii="Times New Roman" w:eastAsia="Times New Roman" w:hAnsi="Times New Roman" w:cs="Times New Roman"/>
          <w:sz w:val="30"/>
          <w:szCs w:val="30"/>
        </w:rPr>
        <w:t xml:space="preserve"> в сфере профессиональной деятельности, не дают «клятвы Гиппократа», как выпускники медицинских </w:t>
      </w:r>
      <w:r w:rsidR="007D1D37">
        <w:rPr>
          <w:rFonts w:ascii="Times New Roman" w:eastAsia="Times New Roman" w:hAnsi="Times New Roman" w:cs="Times New Roman"/>
          <w:sz w:val="30"/>
          <w:szCs w:val="30"/>
        </w:rPr>
        <w:t>в</w:t>
      </w:r>
      <w:r w:rsidRPr="00C91628">
        <w:rPr>
          <w:rFonts w:ascii="Times New Roman" w:eastAsia="Times New Roman" w:hAnsi="Times New Roman" w:cs="Times New Roman"/>
          <w:sz w:val="30"/>
          <w:szCs w:val="30"/>
        </w:rPr>
        <w:t xml:space="preserve">узов, обязывающих быть верным своему делу, долгу, профессии в любой жизненной ситуации, а просто принимают их. </w:t>
      </w:r>
    </w:p>
    <w:p w14:paraId="7C808A1E"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Ветеринария в отличие от других сельскохозяйственных и биологических наук имеет непосредственный «выход» к охране здоровья людей. Ветврач, хотя и не имеет дела с человеком-пациентом, но практически ежедневно сталкиваются с людскими интересами на психологической основе. Мы по праву называем работников </w:t>
      </w:r>
      <w:r w:rsidRPr="00C91628">
        <w:rPr>
          <w:rFonts w:ascii="Times New Roman" w:eastAsia="Times New Roman" w:hAnsi="Times New Roman" w:cs="Times New Roman"/>
          <w:sz w:val="30"/>
          <w:szCs w:val="30"/>
        </w:rPr>
        <w:lastRenderedPageBreak/>
        <w:t>здравоохранения своими коллегами. И символика у нас по сути дела общая. С характерами людей нас тесными узами связывают животные. Не имея возможности словами объяснить свои недуги, трудности жизни, указать на больные места, наши пациенты связывают ветеринарных работников то с его владельцем, то с обслуживающим персоналом (животноводы), то с руководителями организаций или более высоких административных инстанций.</w:t>
      </w:r>
    </w:p>
    <w:p w14:paraId="6A3FAECF" w14:textId="2862679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Глубокий моральный смысл заложен в символе ветеринарной медицины – «Синем кресте». Некоторые исследователи утверждают, что четыре его части означают: умеренность, благоразумие, справедливость и мужест</w:t>
      </w:r>
      <w:r w:rsidR="00C957FF">
        <w:rPr>
          <w:rFonts w:ascii="Times New Roman" w:eastAsia="Times New Roman" w:hAnsi="Times New Roman" w:cs="Times New Roman"/>
          <w:sz w:val="30"/>
          <w:szCs w:val="30"/>
        </w:rPr>
        <w:t>во. Другие исходят из того, что</w:t>
      </w:r>
      <w:r w:rsidRPr="00C91628">
        <w:rPr>
          <w:rFonts w:ascii="Times New Roman" w:eastAsia="Times New Roman" w:hAnsi="Times New Roman" w:cs="Times New Roman"/>
          <w:sz w:val="30"/>
          <w:szCs w:val="30"/>
        </w:rPr>
        <w:t xml:space="preserve"> верхняя вертикальная часть «Синего креста» означает умения и знания. Правая горизонтальная ветвь </w:t>
      </w:r>
      <w:r w:rsidR="00B7064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символ благоразумия и осторожности. Нижняя вертикаль </w:t>
      </w:r>
      <w:r w:rsidR="00B7064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честность и объективность. Левая горизонталь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муж</w:t>
      </w:r>
      <w:r w:rsidR="00C957FF">
        <w:rPr>
          <w:rFonts w:ascii="Times New Roman" w:eastAsia="Times New Roman" w:hAnsi="Times New Roman" w:cs="Times New Roman"/>
          <w:sz w:val="30"/>
          <w:szCs w:val="30"/>
        </w:rPr>
        <w:t>ество и терпение. Так или иначе</w:t>
      </w:r>
      <w:r w:rsidRPr="00C91628">
        <w:rPr>
          <w:rFonts w:ascii="Times New Roman" w:eastAsia="Times New Roman" w:hAnsi="Times New Roman" w:cs="Times New Roman"/>
          <w:sz w:val="30"/>
          <w:szCs w:val="30"/>
        </w:rPr>
        <w:t xml:space="preserve"> данный символ обязывает ветеринарных специалистов обладать указанными качествами.</w:t>
      </w:r>
    </w:p>
    <w:p w14:paraId="28223C9A"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Всемирным днем ветеринарного врача, утвержденным в 2000 году Всемирной ветеринарной ассоциацией совместно с Всемирной организацией здоровья животных, считается последняя суббота апреля. 31 августа в день памяти святых мучеников Флора и Лавра на канонической территории Русской Православной Церкви учрежден религиозный  праздник ветеринаров, а 2 июля – Всемирный день ветеринарной медицины.</w:t>
      </w:r>
    </w:p>
    <w:p w14:paraId="447BAE05" w14:textId="0918954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Практическая работа ветеринарных врачей направлена на сохранение здоровья животных, недопущение возникновения заразных болезней, лечение больных животных, проведение экспертизы продуктов для недопущения попадания некачественных продукто</w:t>
      </w:r>
      <w:r w:rsidR="00C957FF">
        <w:rPr>
          <w:rFonts w:ascii="Times New Roman" w:eastAsia="Times New Roman" w:hAnsi="Times New Roman" w:cs="Times New Roman"/>
          <w:sz w:val="30"/>
          <w:szCs w:val="30"/>
        </w:rPr>
        <w:t>в животного происхождения в пищу</w:t>
      </w:r>
      <w:r w:rsidRPr="00C91628">
        <w:rPr>
          <w:rFonts w:ascii="Times New Roman" w:eastAsia="Times New Roman" w:hAnsi="Times New Roman" w:cs="Times New Roman"/>
          <w:sz w:val="30"/>
          <w:szCs w:val="30"/>
        </w:rPr>
        <w:t xml:space="preserve"> людям.</w:t>
      </w:r>
    </w:p>
    <w:p w14:paraId="57CFD9FF" w14:textId="29E5F44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На первом месте в комплексе ветеринарных мероприятий стоит диагностика инфекционных, паразитарных и незаразных болезней животных. Диагностические мероприятия проводятся специализированными лабораториями. При диагностике инфекционных болезней определяют наличие возбудителя в стадах, устанавливают роль того или иного возбудителя в возникновении заболевания. Так, при бактериальных болезнях проводят выделение возбудителя на питательных средах или лабораторных животных, оценивают его свойства, проводят идентификацию. При вирусных инфекциях выделяют вирус на культуре клеток, лабораторных животных или куриных эмбрионах, оценивают его свойства, проводят идентификацию. При паразитарных болезнях выявляют наличие яиц или самих возбудителей в продуктах выделения организма, при кровепаразитарных заболеваниях – наличие возбудителей </w:t>
      </w:r>
      <w:r w:rsidRPr="00C91628">
        <w:rPr>
          <w:rFonts w:ascii="Times New Roman" w:eastAsia="Times New Roman" w:hAnsi="Times New Roman" w:cs="Times New Roman"/>
          <w:sz w:val="30"/>
          <w:szCs w:val="30"/>
        </w:rPr>
        <w:lastRenderedPageBreak/>
        <w:t xml:space="preserve">в крови. Кроме того, при убое животных выявляют самих возбудителей или их личинки в мясе, печени, легких. </w:t>
      </w:r>
    </w:p>
    <w:p w14:paraId="5BEADFDB" w14:textId="155BCB1E"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лабораториях также оценивают состояние обмена веществ и иммунитета животных для прогнозирования возникновения болезни и разработки правильной схемы лечения. После установления диагноза проводится разработка схемы и способов профилактики болезней и лечения больных животных. Для профилактики инфекционных болезней животных подвергают профилактической иммунизации вакцинами или гипериммунными сыворотками, изготовленными в условиях биофабрик. Лечение больных животных всегда должно быть комплексным. При лечении учитывают причину болезни и проводят лечение, направленное на возбудителя болезни при </w:t>
      </w:r>
      <w:r w:rsidR="00C957FF">
        <w:rPr>
          <w:rFonts w:ascii="Times New Roman" w:eastAsia="Times New Roman" w:hAnsi="Times New Roman" w:cs="Times New Roman"/>
          <w:sz w:val="30"/>
          <w:szCs w:val="30"/>
        </w:rPr>
        <w:t xml:space="preserve">ее </w:t>
      </w:r>
      <w:r w:rsidRPr="00C91628">
        <w:rPr>
          <w:rFonts w:ascii="Times New Roman" w:eastAsia="Times New Roman" w:hAnsi="Times New Roman" w:cs="Times New Roman"/>
          <w:sz w:val="30"/>
          <w:szCs w:val="30"/>
        </w:rPr>
        <w:t>клиническом проявлении</w:t>
      </w:r>
      <w:r w:rsidR="00C957FF">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проводят симптоматическое лечение, а для укрепления организма проводят стимулирующую терапию.</w:t>
      </w:r>
    </w:p>
    <w:p w14:paraId="5C9AB4B1" w14:textId="5E95299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При паразитарных болезнях после установления диагноза проводят подбор препаратов и массовые дегельминтизации для недопущения заражения и развития паразитов в организме животных.</w:t>
      </w:r>
    </w:p>
    <w:p w14:paraId="3612C5DD"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Особое место в ветеринарной деятельности занимает ветеринарно-санитарная экспертиза продуктов животного происхождения, используемых в пищу людей. Этой работой занимаются лаборатории ветеринарно-санитарной экспертизы на всех продовольственных рынках Беларуси. На всех мясоперерабатывающих предприятиях имеются ветеринарные врачи – ветеринарно-санитарные эксперты, которые контролируют каждую голову животных для использования в пищу людям. Благодаря их работе люди употребляют в пищу только качественные продукты, не опасаясь быть зараженными возбудителями заразных болезней, а потребляемые продукты допускаются в пищу только высококачественными. </w:t>
      </w:r>
    </w:p>
    <w:p w14:paraId="093D87C7" w14:textId="55251659"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Учитывая то, что многие семьи содержат домашних питомцев, в функции ветеринарной службы входит и обслуживание домашних животных. Этим занимаются городские и районные ветеринарные станции, а также частные ветеринарные клиники. Для недопущения распространения инфекционных болезней среди домашних животных ветеринарные врачи постоянно проводят их вакцинацию. Благодаря </w:t>
      </w:r>
      <w:r w:rsidR="002854FD">
        <w:rPr>
          <w:rFonts w:ascii="Times New Roman" w:eastAsia="Times New Roman" w:hAnsi="Times New Roman" w:cs="Times New Roman"/>
          <w:sz w:val="30"/>
          <w:szCs w:val="30"/>
        </w:rPr>
        <w:t>своей повседневной деятельности</w:t>
      </w:r>
      <w:r w:rsidRPr="00C91628">
        <w:rPr>
          <w:rFonts w:ascii="Times New Roman" w:eastAsia="Times New Roman" w:hAnsi="Times New Roman" w:cs="Times New Roman"/>
          <w:sz w:val="30"/>
          <w:szCs w:val="30"/>
        </w:rPr>
        <w:t xml:space="preserve"> практически все заболевшие домашние животные вылечиваются. </w:t>
      </w:r>
    </w:p>
    <w:p w14:paraId="188EA4A1" w14:textId="36B973D3" w:rsidR="00F3375E" w:rsidRPr="00C91628" w:rsidRDefault="002854FD">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С</w:t>
      </w:r>
      <w:r w:rsidR="00C022FE" w:rsidRPr="00C91628">
        <w:rPr>
          <w:rFonts w:ascii="Times New Roman" w:eastAsia="Times New Roman" w:hAnsi="Times New Roman" w:cs="Times New Roman"/>
          <w:sz w:val="30"/>
          <w:szCs w:val="30"/>
        </w:rPr>
        <w:t xml:space="preserve">реди многих научных направлений аграрного профиля особое место по значимости занимает зоотехния. Сам термин </w:t>
      </w:r>
      <w:r>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зоотехния</w:t>
      </w:r>
      <w:r>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 xml:space="preserve"> образован от двух греческих слов – </w:t>
      </w:r>
      <w:proofErr w:type="spellStart"/>
      <w:r w:rsidR="00C022FE" w:rsidRPr="00C91628">
        <w:rPr>
          <w:rFonts w:ascii="Times New Roman" w:eastAsia="Times New Roman" w:hAnsi="Times New Roman" w:cs="Times New Roman"/>
          <w:sz w:val="30"/>
          <w:szCs w:val="30"/>
        </w:rPr>
        <w:t>zoon</w:t>
      </w:r>
      <w:proofErr w:type="spellEnd"/>
      <w:r w:rsidR="00C022FE" w:rsidRPr="00C91628">
        <w:rPr>
          <w:rFonts w:ascii="Times New Roman" w:eastAsia="Times New Roman" w:hAnsi="Times New Roman" w:cs="Times New Roman"/>
          <w:sz w:val="30"/>
          <w:szCs w:val="30"/>
        </w:rPr>
        <w:t xml:space="preserve"> </w:t>
      </w:r>
      <w:r w:rsidR="00DA7211" w:rsidRPr="00C91628">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 xml:space="preserve"> животное и </w:t>
      </w:r>
      <w:proofErr w:type="spellStart"/>
      <w:r w:rsidR="00C022FE" w:rsidRPr="00C91628">
        <w:rPr>
          <w:rFonts w:ascii="Times New Roman" w:eastAsia="Times New Roman" w:hAnsi="Times New Roman" w:cs="Times New Roman"/>
          <w:sz w:val="30"/>
          <w:szCs w:val="30"/>
        </w:rPr>
        <w:t>techne</w:t>
      </w:r>
      <w:proofErr w:type="spellEnd"/>
      <w:r w:rsidR="00C022FE" w:rsidRPr="00C91628">
        <w:rPr>
          <w:rFonts w:ascii="Times New Roman" w:eastAsia="Times New Roman" w:hAnsi="Times New Roman" w:cs="Times New Roman"/>
          <w:sz w:val="30"/>
          <w:szCs w:val="30"/>
        </w:rPr>
        <w:t xml:space="preserve"> – искусство, мастерство. То есть зоотехния – это наука о разведении, кормлении, содержании и использовании сельскохозяйственных животных. Известно, что термин </w:t>
      </w:r>
      <w:r>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зоотехния</w:t>
      </w:r>
      <w:r>
        <w:rPr>
          <w:rFonts w:ascii="Times New Roman" w:eastAsia="Times New Roman" w:hAnsi="Times New Roman" w:cs="Times New Roman"/>
          <w:sz w:val="30"/>
          <w:szCs w:val="30"/>
        </w:rPr>
        <w:t>»</w:t>
      </w:r>
      <w:r w:rsidR="00C022FE" w:rsidRPr="00C91628">
        <w:rPr>
          <w:rFonts w:ascii="Times New Roman" w:eastAsia="Times New Roman" w:hAnsi="Times New Roman" w:cs="Times New Roman"/>
          <w:sz w:val="30"/>
          <w:szCs w:val="30"/>
        </w:rPr>
        <w:t xml:space="preserve"> появился в 1848 году. Он был предложен </w:t>
      </w:r>
      <w:r w:rsidR="00C022FE" w:rsidRPr="00C91628">
        <w:rPr>
          <w:rFonts w:ascii="Times New Roman" w:eastAsia="Times New Roman" w:hAnsi="Times New Roman" w:cs="Times New Roman"/>
          <w:sz w:val="30"/>
          <w:szCs w:val="30"/>
        </w:rPr>
        <w:lastRenderedPageBreak/>
        <w:t xml:space="preserve">французским ученым Ж. </w:t>
      </w:r>
      <w:proofErr w:type="spellStart"/>
      <w:r w:rsidR="00C022FE" w:rsidRPr="00C91628">
        <w:rPr>
          <w:rFonts w:ascii="Times New Roman" w:eastAsia="Times New Roman" w:hAnsi="Times New Roman" w:cs="Times New Roman"/>
          <w:sz w:val="30"/>
          <w:szCs w:val="30"/>
        </w:rPr>
        <w:t>Бодеманом</w:t>
      </w:r>
      <w:proofErr w:type="spellEnd"/>
      <w:r w:rsidR="00C022FE" w:rsidRPr="00C91628">
        <w:rPr>
          <w:rFonts w:ascii="Times New Roman" w:eastAsia="Times New Roman" w:hAnsi="Times New Roman" w:cs="Times New Roman"/>
          <w:sz w:val="30"/>
          <w:szCs w:val="30"/>
        </w:rPr>
        <w:t>, который определил зоотехнию как «науку о технологии живых машин».</w:t>
      </w:r>
    </w:p>
    <w:p w14:paraId="334E64F8"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Современная зоотехния разрабатывает экономически эффективную технологию производства продукции животного происхождения на основе совершенствования методов разведения, кормления и содержания животных, широко используя результаты и методы исследований ряда биологических, химических и физико-математических наук; тесно связана с агрономией, ветеринарией, организацией сельскохозяйственного производства. </w:t>
      </w:r>
    </w:p>
    <w:p w14:paraId="61844593" w14:textId="4DF5AE65"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К настоящему времени зоотехния развилась в цикл зоотехнических наук, подразделяющихся на два больших раздела </w:t>
      </w:r>
      <w:r w:rsidR="00DA7211"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общая и частная зоотехния. Общая зоотехния включает в себя науки, разрабатывающие принципы и методы зоотехнической работы, общие для всех видов животных: кормление, разведение, гигиена содержания сельскохозяйственных животных.</w:t>
      </w:r>
    </w:p>
    <w:p w14:paraId="2A6DFD2F" w14:textId="5BC0D916"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Частная зоотехния включа</w:t>
      </w:r>
      <w:r w:rsidR="00041A0F">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т, в основном, вопросы технологии и породного состава применительно к отдельным видам животных: скотоводство, птицеводство, свиноводство, овцеводство, коневодство, кролиководство, рыбоводство, пчеловодство.</w:t>
      </w:r>
    </w:p>
    <w:p w14:paraId="5896B350" w14:textId="4CC6DB2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Являясь совершенно самостоятельными, зоотехнические науки опираются на широкий спектр других наук, имеющих для них базовое значение. К таким наукам относятся: аналитическая химия, биохимия, микробиология, зоология, ботаника, анатомия, физиология, генетика, экономика и др</w:t>
      </w:r>
      <w:r w:rsidR="00033839"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В настоящее время зоотехнические науки и технологии производственных процессов в животноводстве все в большей степени совершенствуются на основе компьютеризации.</w:t>
      </w:r>
    </w:p>
    <w:p w14:paraId="2869E998" w14:textId="559D80F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Следует отметить, что простейшие рекомендации по выращиванию и использованию животных появились еще в древности. У античных ученых встречаются зоотехнические обобщения, касающи</w:t>
      </w:r>
      <w:r w:rsidR="00466A53">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ся некоторых закономерностей роста и развития животных; зарождается учение о конституции (особенности внешнего вида) животных; появляются рекомендации по кормлению животных и уходу за ними.</w:t>
      </w:r>
    </w:p>
    <w:p w14:paraId="0233246B" w14:textId="6C00B14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средние века в связи с широким использованием лошадей в кавалерии появляются исследования о лошадях. Так, в 17 веке немецкими учеными (А. </w:t>
      </w:r>
      <w:proofErr w:type="spellStart"/>
      <w:r w:rsidRPr="00C91628">
        <w:rPr>
          <w:rFonts w:ascii="Times New Roman" w:eastAsia="Times New Roman" w:hAnsi="Times New Roman" w:cs="Times New Roman"/>
          <w:sz w:val="30"/>
          <w:szCs w:val="30"/>
        </w:rPr>
        <w:t>Тэер</w:t>
      </w:r>
      <w:proofErr w:type="spellEnd"/>
      <w:r w:rsidRPr="00C91628">
        <w:rPr>
          <w:rFonts w:ascii="Times New Roman" w:eastAsia="Times New Roman" w:hAnsi="Times New Roman" w:cs="Times New Roman"/>
          <w:sz w:val="30"/>
          <w:szCs w:val="30"/>
        </w:rPr>
        <w:t xml:space="preserve">, Ю. Либих) сделаны попытки </w:t>
      </w:r>
      <w:r w:rsidR="00041A0F">
        <w:rPr>
          <w:rFonts w:ascii="Times New Roman" w:eastAsia="Times New Roman" w:hAnsi="Times New Roman" w:cs="Times New Roman"/>
          <w:sz w:val="30"/>
          <w:szCs w:val="30"/>
        </w:rPr>
        <w:t>по</w:t>
      </w:r>
      <w:r w:rsidRPr="00C91628">
        <w:rPr>
          <w:rFonts w:ascii="Times New Roman" w:eastAsia="Times New Roman" w:hAnsi="Times New Roman" w:cs="Times New Roman"/>
          <w:sz w:val="30"/>
          <w:szCs w:val="30"/>
        </w:rPr>
        <w:t xml:space="preserve"> разработке норм кормления для сельскохозяйственных животных, а Р. </w:t>
      </w:r>
      <w:proofErr w:type="spellStart"/>
      <w:r w:rsidRPr="00C91628">
        <w:rPr>
          <w:rFonts w:ascii="Times New Roman" w:eastAsia="Times New Roman" w:hAnsi="Times New Roman" w:cs="Times New Roman"/>
          <w:sz w:val="30"/>
          <w:szCs w:val="30"/>
        </w:rPr>
        <w:t>Бекуэллом</w:t>
      </w:r>
      <w:proofErr w:type="spellEnd"/>
      <w:r w:rsidRPr="00C91628">
        <w:rPr>
          <w:rFonts w:ascii="Times New Roman" w:eastAsia="Times New Roman" w:hAnsi="Times New Roman" w:cs="Times New Roman"/>
          <w:sz w:val="30"/>
          <w:szCs w:val="30"/>
        </w:rPr>
        <w:t xml:space="preserve">, братьями Ч. и Р. </w:t>
      </w:r>
      <w:proofErr w:type="spellStart"/>
      <w:r w:rsidRPr="00C91628">
        <w:rPr>
          <w:rFonts w:ascii="Times New Roman" w:eastAsia="Times New Roman" w:hAnsi="Times New Roman" w:cs="Times New Roman"/>
          <w:sz w:val="30"/>
          <w:szCs w:val="30"/>
        </w:rPr>
        <w:t>Коллингами</w:t>
      </w:r>
      <w:proofErr w:type="spellEnd"/>
      <w:r w:rsidRPr="00C91628">
        <w:rPr>
          <w:rFonts w:ascii="Times New Roman" w:eastAsia="Times New Roman" w:hAnsi="Times New Roman" w:cs="Times New Roman"/>
          <w:sz w:val="30"/>
          <w:szCs w:val="30"/>
        </w:rPr>
        <w:t xml:space="preserve"> – </w:t>
      </w:r>
      <w:r w:rsidR="00041A0F">
        <w:rPr>
          <w:rFonts w:ascii="Times New Roman" w:eastAsia="Times New Roman" w:hAnsi="Times New Roman" w:cs="Times New Roman"/>
          <w:sz w:val="30"/>
          <w:szCs w:val="30"/>
        </w:rPr>
        <w:t xml:space="preserve">по </w:t>
      </w:r>
      <w:r w:rsidRPr="00C91628">
        <w:rPr>
          <w:rFonts w:ascii="Times New Roman" w:eastAsia="Times New Roman" w:hAnsi="Times New Roman" w:cs="Times New Roman"/>
          <w:sz w:val="30"/>
          <w:szCs w:val="30"/>
        </w:rPr>
        <w:t>совершенствова</w:t>
      </w:r>
      <w:r w:rsidR="00041A0F">
        <w:rPr>
          <w:rFonts w:ascii="Times New Roman" w:eastAsia="Times New Roman" w:hAnsi="Times New Roman" w:cs="Times New Roman"/>
          <w:sz w:val="30"/>
          <w:szCs w:val="30"/>
        </w:rPr>
        <w:t>нию</w:t>
      </w:r>
      <w:r w:rsidRPr="00C91628">
        <w:rPr>
          <w:rFonts w:ascii="Times New Roman" w:eastAsia="Times New Roman" w:hAnsi="Times New Roman" w:cs="Times New Roman"/>
          <w:sz w:val="30"/>
          <w:szCs w:val="30"/>
        </w:rPr>
        <w:t xml:space="preserve"> метод</w:t>
      </w:r>
      <w:r w:rsidR="00041A0F">
        <w:rPr>
          <w:rFonts w:ascii="Times New Roman" w:eastAsia="Times New Roman" w:hAnsi="Times New Roman" w:cs="Times New Roman"/>
          <w:sz w:val="30"/>
          <w:szCs w:val="30"/>
        </w:rPr>
        <w:t>ов</w:t>
      </w:r>
      <w:r w:rsidRPr="00C91628">
        <w:rPr>
          <w:rFonts w:ascii="Times New Roman" w:eastAsia="Times New Roman" w:hAnsi="Times New Roman" w:cs="Times New Roman"/>
          <w:sz w:val="30"/>
          <w:szCs w:val="30"/>
        </w:rPr>
        <w:t xml:space="preserve"> племенной работы со скотом.</w:t>
      </w:r>
    </w:p>
    <w:p w14:paraId="7F08D92F" w14:textId="5631D944"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 конце 18 – начал</w:t>
      </w:r>
      <w:r w:rsidR="00466A53">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 19 вв. высокого уровня достигает так называемое </w:t>
      </w:r>
      <w:proofErr w:type="spellStart"/>
      <w:r w:rsidRPr="00C91628">
        <w:rPr>
          <w:rFonts w:ascii="Times New Roman" w:eastAsia="Times New Roman" w:hAnsi="Times New Roman" w:cs="Times New Roman"/>
          <w:sz w:val="30"/>
          <w:szCs w:val="30"/>
        </w:rPr>
        <w:t>скотозаводческое</w:t>
      </w:r>
      <w:proofErr w:type="spellEnd"/>
      <w:r w:rsidRPr="00C91628">
        <w:rPr>
          <w:rFonts w:ascii="Times New Roman" w:eastAsia="Times New Roman" w:hAnsi="Times New Roman" w:cs="Times New Roman"/>
          <w:sz w:val="30"/>
          <w:szCs w:val="30"/>
        </w:rPr>
        <w:t xml:space="preserve"> искусство, создаются культурные породы овец, мясного скота, свиней и лошадей. Развитию зоотехнических знаний в этот период способствовали труды французских ученых</w:t>
      </w:r>
      <w:r w:rsidR="00466A53">
        <w:rPr>
          <w:rFonts w:ascii="Times New Roman" w:eastAsia="Times New Roman" w:hAnsi="Times New Roman" w:cs="Times New Roman"/>
          <w:sz w:val="30"/>
          <w:szCs w:val="30"/>
        </w:rPr>
        <w:t xml:space="preserve"> Ж.</w:t>
      </w:r>
      <w:r w:rsidRPr="00C91628">
        <w:rPr>
          <w:rFonts w:ascii="Times New Roman" w:eastAsia="Times New Roman" w:hAnsi="Times New Roman" w:cs="Times New Roman"/>
          <w:sz w:val="30"/>
          <w:szCs w:val="30"/>
        </w:rPr>
        <w:t xml:space="preserve">Л. Бюффона, </w:t>
      </w:r>
      <w:r w:rsidRPr="00C91628">
        <w:rPr>
          <w:rFonts w:ascii="Times New Roman" w:eastAsia="Times New Roman" w:hAnsi="Times New Roman" w:cs="Times New Roman"/>
          <w:sz w:val="30"/>
          <w:szCs w:val="30"/>
        </w:rPr>
        <w:lastRenderedPageBreak/>
        <w:t xml:space="preserve">К. </w:t>
      </w:r>
      <w:proofErr w:type="spellStart"/>
      <w:r w:rsidRPr="00C91628">
        <w:rPr>
          <w:rFonts w:ascii="Times New Roman" w:eastAsia="Times New Roman" w:hAnsi="Times New Roman" w:cs="Times New Roman"/>
          <w:sz w:val="30"/>
          <w:szCs w:val="30"/>
        </w:rPr>
        <w:t>Буржела</w:t>
      </w:r>
      <w:proofErr w:type="spellEnd"/>
      <w:r w:rsidRPr="00C91628">
        <w:rPr>
          <w:rFonts w:ascii="Times New Roman" w:eastAsia="Times New Roman" w:hAnsi="Times New Roman" w:cs="Times New Roman"/>
          <w:sz w:val="30"/>
          <w:szCs w:val="30"/>
        </w:rPr>
        <w:t xml:space="preserve">, А. </w:t>
      </w:r>
      <w:proofErr w:type="spellStart"/>
      <w:r w:rsidRPr="00C91628">
        <w:rPr>
          <w:rFonts w:ascii="Times New Roman" w:eastAsia="Times New Roman" w:hAnsi="Times New Roman" w:cs="Times New Roman"/>
          <w:sz w:val="30"/>
          <w:szCs w:val="30"/>
        </w:rPr>
        <w:t>Веккерлина</w:t>
      </w:r>
      <w:proofErr w:type="spellEnd"/>
      <w:r w:rsidRPr="00C91628">
        <w:rPr>
          <w:rFonts w:ascii="Times New Roman" w:eastAsia="Times New Roman" w:hAnsi="Times New Roman" w:cs="Times New Roman"/>
          <w:sz w:val="30"/>
          <w:szCs w:val="30"/>
        </w:rPr>
        <w:t>. Огромное влияние на развитие зоотехнии оказали работы Ч. Дарвина. Его учение об отборе стало теоретической основой выведения культурных пород сельскохозяйственных животных.</w:t>
      </w:r>
    </w:p>
    <w:p w14:paraId="1180E8C0" w14:textId="533E816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Во второй половине 19 века появляются труды по зоотехнии немецких ученых Г. </w:t>
      </w:r>
      <w:proofErr w:type="spellStart"/>
      <w:r w:rsidRPr="00C91628">
        <w:rPr>
          <w:rFonts w:ascii="Times New Roman" w:eastAsia="Times New Roman" w:hAnsi="Times New Roman" w:cs="Times New Roman"/>
          <w:sz w:val="30"/>
          <w:szCs w:val="30"/>
        </w:rPr>
        <w:t>Натузиуса</w:t>
      </w:r>
      <w:proofErr w:type="spellEnd"/>
      <w:r w:rsidRPr="00C91628">
        <w:rPr>
          <w:rFonts w:ascii="Times New Roman" w:eastAsia="Times New Roman" w:hAnsi="Times New Roman" w:cs="Times New Roman"/>
          <w:sz w:val="30"/>
          <w:szCs w:val="30"/>
        </w:rPr>
        <w:t xml:space="preserve">, Г. </w:t>
      </w:r>
      <w:proofErr w:type="spellStart"/>
      <w:r w:rsidRPr="00C91628">
        <w:rPr>
          <w:rFonts w:ascii="Times New Roman" w:eastAsia="Times New Roman" w:hAnsi="Times New Roman" w:cs="Times New Roman"/>
          <w:sz w:val="30"/>
          <w:szCs w:val="30"/>
        </w:rPr>
        <w:t>Зеттегаста</w:t>
      </w:r>
      <w:proofErr w:type="spellEnd"/>
      <w:r w:rsidRPr="00C91628">
        <w:rPr>
          <w:rFonts w:ascii="Times New Roman" w:eastAsia="Times New Roman" w:hAnsi="Times New Roman" w:cs="Times New Roman"/>
          <w:sz w:val="30"/>
          <w:szCs w:val="30"/>
        </w:rPr>
        <w:t xml:space="preserve"> на основе учения Ч. Дарвина. Отбор и скрещивание стали основными путями улучшения имеющихся и создания новых пород животных. </w:t>
      </w:r>
    </w:p>
    <w:p w14:paraId="196DBDEE" w14:textId="60AB009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развитие зоотехнии первой половины 20 века большой вклад внесли немецкий ученый К. </w:t>
      </w:r>
      <w:proofErr w:type="spellStart"/>
      <w:r w:rsidRPr="00C91628">
        <w:rPr>
          <w:rFonts w:ascii="Times New Roman" w:eastAsia="Times New Roman" w:hAnsi="Times New Roman" w:cs="Times New Roman"/>
          <w:sz w:val="30"/>
          <w:szCs w:val="30"/>
        </w:rPr>
        <w:t>Кронахер</w:t>
      </w:r>
      <w:proofErr w:type="spellEnd"/>
      <w:r w:rsidRPr="00C91628">
        <w:rPr>
          <w:rFonts w:ascii="Times New Roman" w:eastAsia="Times New Roman" w:hAnsi="Times New Roman" w:cs="Times New Roman"/>
          <w:sz w:val="30"/>
          <w:szCs w:val="30"/>
        </w:rPr>
        <w:t xml:space="preserve">, швейцарский ученый У. </w:t>
      </w:r>
      <w:proofErr w:type="spellStart"/>
      <w:r w:rsidRPr="00C91628">
        <w:rPr>
          <w:rFonts w:ascii="Times New Roman" w:eastAsia="Times New Roman" w:hAnsi="Times New Roman" w:cs="Times New Roman"/>
          <w:sz w:val="30"/>
          <w:szCs w:val="30"/>
        </w:rPr>
        <w:t>Дюрст</w:t>
      </w:r>
      <w:proofErr w:type="spellEnd"/>
      <w:r w:rsidRPr="00C91628">
        <w:rPr>
          <w:rFonts w:ascii="Times New Roman" w:eastAsia="Times New Roman" w:hAnsi="Times New Roman" w:cs="Times New Roman"/>
          <w:sz w:val="30"/>
          <w:szCs w:val="30"/>
        </w:rPr>
        <w:t xml:space="preserve"> (руководство по разведению крупного рогатого скота); английский ученый Дж. Хаммонд (работ</w:t>
      </w:r>
      <w:r w:rsidR="00026BD4">
        <w:rPr>
          <w:rFonts w:ascii="Times New Roman" w:eastAsia="Times New Roman" w:hAnsi="Times New Roman" w:cs="Times New Roman"/>
          <w:sz w:val="30"/>
          <w:szCs w:val="30"/>
        </w:rPr>
        <w:t>ы</w:t>
      </w:r>
      <w:r w:rsidRPr="00C91628">
        <w:rPr>
          <w:rFonts w:ascii="Times New Roman" w:eastAsia="Times New Roman" w:hAnsi="Times New Roman" w:cs="Times New Roman"/>
          <w:sz w:val="30"/>
          <w:szCs w:val="30"/>
        </w:rPr>
        <w:t xml:space="preserve"> по росту и развитию сельскохозяйственных животных); американские ученые С. Райт, Дж. Лаш и др</w:t>
      </w:r>
      <w:r w:rsidR="00F13AA8"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 xml:space="preserve"> (исследования по разведению сельскохозяйственных животных, базирующи</w:t>
      </w:r>
      <w:r w:rsidR="00026BD4">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ся на достижениях популяционной генетики).</w:t>
      </w:r>
    </w:p>
    <w:p w14:paraId="221C256F" w14:textId="722D2EE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разработку учения о кормлении сельскохозяйственных животных значительный вклад внесли немецкий ученый О. Кельнер, давший научную оценку питательности кормов по их продуктивному действию и предложивший единицу питательности корма – крахмальный эквивалент; американский ученый Г. </w:t>
      </w:r>
      <w:proofErr w:type="spellStart"/>
      <w:r w:rsidRPr="00C91628">
        <w:rPr>
          <w:rFonts w:ascii="Times New Roman" w:eastAsia="Times New Roman" w:hAnsi="Times New Roman" w:cs="Times New Roman"/>
          <w:sz w:val="30"/>
          <w:szCs w:val="30"/>
        </w:rPr>
        <w:t>Армсби</w:t>
      </w:r>
      <w:proofErr w:type="spellEnd"/>
      <w:r w:rsidRPr="00C91628">
        <w:rPr>
          <w:rFonts w:ascii="Times New Roman" w:eastAsia="Times New Roman" w:hAnsi="Times New Roman" w:cs="Times New Roman"/>
          <w:sz w:val="30"/>
          <w:szCs w:val="30"/>
        </w:rPr>
        <w:t>, который ввел энергетическую единицу – терм и др</w:t>
      </w:r>
      <w:r w:rsidR="00F13AA8" w:rsidRPr="00C91628">
        <w:rPr>
          <w:rFonts w:ascii="Times New Roman" w:eastAsia="Times New Roman" w:hAnsi="Times New Roman" w:cs="Times New Roman"/>
          <w:sz w:val="30"/>
          <w:szCs w:val="30"/>
        </w:rPr>
        <w:t>угие</w:t>
      </w:r>
      <w:r w:rsidRPr="00C91628">
        <w:rPr>
          <w:rFonts w:ascii="Times New Roman" w:eastAsia="Times New Roman" w:hAnsi="Times New Roman" w:cs="Times New Roman"/>
          <w:sz w:val="30"/>
          <w:szCs w:val="30"/>
        </w:rPr>
        <w:t>.</w:t>
      </w:r>
    </w:p>
    <w:p w14:paraId="2CD4E23A" w14:textId="65963BFA"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Одним из наиболее известных ученых в области генетики является Н.И. Вавилов. Значимым трудом ученого стал закон гомологических рядов в наследственной изменчивости, который помогает целенаправленному поиску нужных для селекции наследственных изменений.</w:t>
      </w:r>
    </w:p>
    <w:p w14:paraId="7DF788CF" w14:textId="33BCA827"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Видным ученым в области кормления животных является заслуженный деятель науки Беларуси, доктор сельскохозяйственных наук, профессор</w:t>
      </w:r>
      <w:r w:rsidR="00026BD4" w:rsidRPr="00026BD4">
        <w:rPr>
          <w:rFonts w:ascii="Times New Roman" w:eastAsia="Times New Roman" w:hAnsi="Times New Roman" w:cs="Times New Roman"/>
          <w:sz w:val="30"/>
          <w:szCs w:val="30"/>
        </w:rPr>
        <w:t xml:space="preserve"> </w:t>
      </w:r>
      <w:r w:rsidR="00026BD4" w:rsidRPr="00C91628">
        <w:rPr>
          <w:rFonts w:ascii="Times New Roman" w:eastAsia="Times New Roman" w:hAnsi="Times New Roman" w:cs="Times New Roman"/>
          <w:sz w:val="30"/>
          <w:szCs w:val="30"/>
        </w:rPr>
        <w:t>В.Ф.</w:t>
      </w:r>
      <w:r w:rsidRPr="00C91628">
        <w:rPr>
          <w:rFonts w:ascii="Times New Roman" w:eastAsia="Times New Roman" w:hAnsi="Times New Roman" w:cs="Times New Roman"/>
          <w:sz w:val="30"/>
          <w:szCs w:val="30"/>
        </w:rPr>
        <w:t xml:space="preserve"> Лемеш</w:t>
      </w:r>
      <w:r w:rsidR="00026BD4">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Обладая разносторонними и глубокими знаниями теории и практики ведения животноводства, особенно в области кормления сельскохозяйственных животных, он эмоционально, популярно и доходчиво излагал материал, прививал любовь к избранной специальности будущим зооинженерам и ветеринарным врачам.</w:t>
      </w:r>
    </w:p>
    <w:p w14:paraId="1C4860D1" w14:textId="31DB766C"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Доктор сельскох</w:t>
      </w:r>
      <w:r w:rsidR="00026BD4">
        <w:rPr>
          <w:rFonts w:ascii="Times New Roman" w:eastAsia="Times New Roman" w:hAnsi="Times New Roman" w:cs="Times New Roman"/>
          <w:sz w:val="30"/>
          <w:szCs w:val="30"/>
        </w:rPr>
        <w:t>озяйственных наук, профессор Н.</w:t>
      </w:r>
      <w:r w:rsidRPr="00C91628">
        <w:rPr>
          <w:rFonts w:ascii="Times New Roman" w:eastAsia="Times New Roman" w:hAnsi="Times New Roman" w:cs="Times New Roman"/>
          <w:sz w:val="30"/>
          <w:szCs w:val="30"/>
        </w:rPr>
        <w:t>А. Горский долгое время работал в качестве заведующего кафедрой частного животноводства Витебского ветеринарного института, а также декана зоотехнического факультета, читал курс «Скотоводство», активно вел научно-исследовательскую работу. Под его редакцией были изданы 1, 2, 4-й тома Государственной племенной книги по костромской породе. За активное участие в выведении костромской по</w:t>
      </w:r>
      <w:r w:rsidR="00026BD4">
        <w:rPr>
          <w:rFonts w:ascii="Times New Roman" w:eastAsia="Times New Roman" w:hAnsi="Times New Roman" w:cs="Times New Roman"/>
          <w:sz w:val="30"/>
          <w:szCs w:val="30"/>
        </w:rPr>
        <w:t>роды крупного рогатого скота он</w:t>
      </w:r>
      <w:r w:rsidRPr="00C91628">
        <w:rPr>
          <w:rFonts w:ascii="Times New Roman" w:eastAsia="Times New Roman" w:hAnsi="Times New Roman" w:cs="Times New Roman"/>
          <w:sz w:val="30"/>
          <w:szCs w:val="30"/>
        </w:rPr>
        <w:t xml:space="preserve"> был удостоен Государственной премии.</w:t>
      </w:r>
    </w:p>
    <w:p w14:paraId="1FB6EFE5" w14:textId="7369C14B" w:rsidR="00F3375E" w:rsidRPr="00C91628" w:rsidRDefault="00C022FE">
      <w:pPr>
        <w:widowControl w:val="0"/>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Основные направления научной деятельности в области зоотехнии в Гродненском государственном аграрном университете связаны с именем </w:t>
      </w:r>
      <w:r w:rsidRPr="00C91628">
        <w:rPr>
          <w:rFonts w:ascii="Times New Roman" w:eastAsia="Times New Roman" w:hAnsi="Times New Roman" w:cs="Times New Roman"/>
          <w:sz w:val="30"/>
          <w:szCs w:val="30"/>
        </w:rPr>
        <w:lastRenderedPageBreak/>
        <w:t xml:space="preserve">профессора В.К. </w:t>
      </w:r>
      <w:proofErr w:type="spellStart"/>
      <w:r w:rsidRPr="00C91628">
        <w:rPr>
          <w:rFonts w:ascii="Times New Roman" w:eastAsia="Times New Roman" w:hAnsi="Times New Roman" w:cs="Times New Roman"/>
          <w:sz w:val="30"/>
          <w:szCs w:val="30"/>
        </w:rPr>
        <w:t>Пестиса</w:t>
      </w:r>
      <w:proofErr w:type="spellEnd"/>
      <w:r w:rsidRPr="00C91628">
        <w:rPr>
          <w:rFonts w:ascii="Times New Roman" w:eastAsia="Times New Roman" w:hAnsi="Times New Roman" w:cs="Times New Roman"/>
          <w:sz w:val="30"/>
          <w:szCs w:val="30"/>
        </w:rPr>
        <w:t xml:space="preserve"> и его разработками и исследованиями в области кормления сельскохозяйственных животных с использованием местных источников протеинового</w:t>
      </w:r>
      <w:r w:rsidR="00F325E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минерального, витаминного сырья и технологии кормов. Научной школой по частной зоотехнии и технологии производства продуктов животноводства руководит профессор </w:t>
      </w:r>
      <w:r w:rsidR="00F325EB" w:rsidRPr="00C91628">
        <w:rPr>
          <w:rFonts w:ascii="Times New Roman" w:eastAsia="Times New Roman" w:hAnsi="Times New Roman" w:cs="Times New Roman"/>
          <w:sz w:val="30"/>
          <w:szCs w:val="30"/>
        </w:rPr>
        <w:t>В.П.</w:t>
      </w:r>
      <w:r w:rsidR="00F325EB">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Колесень</w:t>
      </w:r>
      <w:proofErr w:type="spellEnd"/>
      <w:r w:rsidR="00F325E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Самим уч</w:t>
      </w:r>
      <w:r w:rsidR="00BE270C" w:rsidRPr="00C91628">
        <w:rPr>
          <w:rFonts w:ascii="Times New Roman" w:eastAsia="Times New Roman" w:hAnsi="Times New Roman" w:cs="Times New Roman"/>
          <w:sz w:val="30"/>
          <w:szCs w:val="30"/>
        </w:rPr>
        <w:t>е</w:t>
      </w:r>
      <w:r w:rsidRPr="00C91628">
        <w:rPr>
          <w:rFonts w:ascii="Times New Roman" w:eastAsia="Times New Roman" w:hAnsi="Times New Roman" w:cs="Times New Roman"/>
          <w:sz w:val="30"/>
          <w:szCs w:val="30"/>
        </w:rPr>
        <w:t xml:space="preserve">ным разработана технология применения </w:t>
      </w:r>
      <w:proofErr w:type="spellStart"/>
      <w:r w:rsidRPr="00C91628">
        <w:rPr>
          <w:rFonts w:ascii="Times New Roman" w:eastAsia="Times New Roman" w:hAnsi="Times New Roman" w:cs="Times New Roman"/>
          <w:sz w:val="30"/>
          <w:szCs w:val="30"/>
        </w:rPr>
        <w:t>оксидата</w:t>
      </w:r>
      <w:proofErr w:type="spellEnd"/>
      <w:r w:rsidRPr="00C91628">
        <w:rPr>
          <w:rFonts w:ascii="Times New Roman" w:eastAsia="Times New Roman" w:hAnsi="Times New Roman" w:cs="Times New Roman"/>
          <w:sz w:val="30"/>
          <w:szCs w:val="30"/>
        </w:rPr>
        <w:t xml:space="preserve"> торфа и других биологически активных веществ для повышения продуктивности и сохранности растущего молодняка свиней. Научными исследованиями, направленными на изучение взаимосвязи иммуногенетических маркеров крови с полиморфными системами белков молока и продуктивностью коров при использовании их в селекции</w:t>
      </w:r>
      <w:r w:rsidR="00F325EB">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при университете руководит профессор А.Д. Шацкий.</w:t>
      </w:r>
    </w:p>
    <w:p w14:paraId="481DDFFC" w14:textId="55B0A433" w:rsidR="00F3375E" w:rsidRPr="00C91628" w:rsidRDefault="00F325EB">
      <w:pPr>
        <w:spacing w:after="0" w:line="240" w:lineRule="auto"/>
        <w:ind w:firstLine="709"/>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Учеными б</w:t>
      </w:r>
      <w:r w:rsidR="00C022FE" w:rsidRPr="00C91628">
        <w:rPr>
          <w:rFonts w:ascii="Times New Roman" w:eastAsia="Times New Roman" w:hAnsi="Times New Roman" w:cs="Times New Roman"/>
          <w:sz w:val="30"/>
          <w:szCs w:val="30"/>
        </w:rPr>
        <w:t>елор</w:t>
      </w:r>
      <w:r>
        <w:rPr>
          <w:rFonts w:ascii="Times New Roman" w:eastAsia="Times New Roman" w:hAnsi="Times New Roman" w:cs="Times New Roman"/>
          <w:sz w:val="30"/>
          <w:szCs w:val="30"/>
        </w:rPr>
        <w:t>усского НИИ животноводства В.</w:t>
      </w:r>
      <w:r w:rsidR="00C022FE" w:rsidRPr="00C91628">
        <w:rPr>
          <w:rFonts w:ascii="Times New Roman" w:eastAsia="Times New Roman" w:hAnsi="Times New Roman" w:cs="Times New Roman"/>
          <w:sz w:val="30"/>
          <w:szCs w:val="30"/>
        </w:rPr>
        <w:t>С. Антонюком и др</w:t>
      </w:r>
      <w:r>
        <w:rPr>
          <w:rFonts w:ascii="Times New Roman" w:eastAsia="Times New Roman" w:hAnsi="Times New Roman" w:cs="Times New Roman"/>
          <w:sz w:val="30"/>
          <w:szCs w:val="30"/>
        </w:rPr>
        <w:t>угими</w:t>
      </w:r>
      <w:r w:rsidR="00C022FE" w:rsidRPr="00C91628">
        <w:rPr>
          <w:rFonts w:ascii="Times New Roman" w:eastAsia="Times New Roman" w:hAnsi="Times New Roman" w:cs="Times New Roman"/>
          <w:sz w:val="30"/>
          <w:szCs w:val="30"/>
        </w:rPr>
        <w:t xml:space="preserve"> разработана и внедрена конкурентоспособная технология интенсификации воспроизводства селекционных стад сельскохозяйственных животных, обеспечивающая рациональное использование высокоценных генотипов, повышение выхода приплода, возможность экспорта разработок и биомате</w:t>
      </w:r>
      <w:r>
        <w:rPr>
          <w:rFonts w:ascii="Times New Roman" w:eastAsia="Times New Roman" w:hAnsi="Times New Roman" w:cs="Times New Roman"/>
          <w:sz w:val="30"/>
          <w:szCs w:val="30"/>
        </w:rPr>
        <w:t>риала за пределы республики. В.</w:t>
      </w:r>
      <w:r w:rsidR="00C022FE" w:rsidRPr="00C91628">
        <w:rPr>
          <w:rFonts w:ascii="Times New Roman" w:eastAsia="Times New Roman" w:hAnsi="Times New Roman" w:cs="Times New Roman"/>
          <w:sz w:val="30"/>
          <w:szCs w:val="30"/>
        </w:rPr>
        <w:t xml:space="preserve">И. Тимошенко и другими сотрудниками разработаны и внедрены в сельскохозяйственное производство технологии и проекты ферм, основанные на прогрессивных способах содержания, обеспечивающие высокую степень реализации продуктивного потенциала животных с минимальными </w:t>
      </w:r>
      <w:r>
        <w:rPr>
          <w:rFonts w:ascii="Times New Roman" w:eastAsia="Times New Roman" w:hAnsi="Times New Roman" w:cs="Times New Roman"/>
          <w:sz w:val="30"/>
          <w:szCs w:val="30"/>
        </w:rPr>
        <w:t>трудовыми и энергозатратами. И.</w:t>
      </w:r>
      <w:r w:rsidR="00C022FE" w:rsidRPr="00C91628">
        <w:rPr>
          <w:rFonts w:ascii="Times New Roman" w:eastAsia="Times New Roman" w:hAnsi="Times New Roman" w:cs="Times New Roman"/>
          <w:sz w:val="30"/>
          <w:szCs w:val="30"/>
        </w:rPr>
        <w:t>П. Шейко осуществлено теоретическое обоснова</w:t>
      </w:r>
      <w:r>
        <w:rPr>
          <w:rFonts w:ascii="Times New Roman" w:eastAsia="Times New Roman" w:hAnsi="Times New Roman" w:cs="Times New Roman"/>
          <w:sz w:val="30"/>
          <w:szCs w:val="30"/>
        </w:rPr>
        <w:t>ние</w:t>
      </w:r>
      <w:r w:rsidR="00C022FE" w:rsidRPr="00C91628">
        <w:rPr>
          <w:rFonts w:ascii="Times New Roman" w:eastAsia="Times New Roman" w:hAnsi="Times New Roman" w:cs="Times New Roman"/>
          <w:sz w:val="30"/>
          <w:szCs w:val="30"/>
        </w:rPr>
        <w:t xml:space="preserve"> использовани</w:t>
      </w:r>
      <w:r>
        <w:rPr>
          <w:rFonts w:ascii="Times New Roman" w:eastAsia="Times New Roman" w:hAnsi="Times New Roman" w:cs="Times New Roman"/>
          <w:sz w:val="30"/>
          <w:szCs w:val="30"/>
        </w:rPr>
        <w:t>я</w:t>
      </w:r>
      <w:r w:rsidR="00C022FE" w:rsidRPr="00C91628">
        <w:rPr>
          <w:rFonts w:ascii="Times New Roman" w:eastAsia="Times New Roman" w:hAnsi="Times New Roman" w:cs="Times New Roman"/>
          <w:sz w:val="30"/>
          <w:szCs w:val="30"/>
        </w:rPr>
        <w:t xml:space="preserve"> особенностей селекционного процесса при выведении специализированных типов, линий и пород свиней с селекцией на их сочетаемость. При его непосредственном участии выведены и успешно апробированы белорусская мясная и белорусская крупная белая породы свиней. Белорусская мясная порода свиней внесена в Государственный реестр научных объектов, составляющих национальное достояние Республики Беларусь.</w:t>
      </w:r>
    </w:p>
    <w:p w14:paraId="3D269E70" w14:textId="39DD78FC"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С момента создания и по настоящее время институты животноводческого направления, такие как Научно-исследовательский институт животноводства, Институт экспериментальной ветерин</w:t>
      </w:r>
      <w:r w:rsidR="00F325EB">
        <w:rPr>
          <w:rFonts w:ascii="Times New Roman" w:eastAsia="Times New Roman" w:hAnsi="Times New Roman" w:cs="Times New Roman"/>
          <w:sz w:val="30"/>
          <w:szCs w:val="30"/>
        </w:rPr>
        <w:t>арии им. С.</w:t>
      </w:r>
      <w:r w:rsidRPr="00C91628">
        <w:rPr>
          <w:rFonts w:ascii="Times New Roman" w:eastAsia="Times New Roman" w:hAnsi="Times New Roman" w:cs="Times New Roman"/>
          <w:sz w:val="30"/>
          <w:szCs w:val="30"/>
        </w:rPr>
        <w:t xml:space="preserve">Н. </w:t>
      </w:r>
      <w:proofErr w:type="spellStart"/>
      <w:r w:rsidRPr="00C91628">
        <w:rPr>
          <w:rFonts w:ascii="Times New Roman" w:eastAsia="Times New Roman" w:hAnsi="Times New Roman" w:cs="Times New Roman"/>
          <w:sz w:val="30"/>
          <w:szCs w:val="30"/>
        </w:rPr>
        <w:t>Вышелесского</w:t>
      </w:r>
      <w:proofErr w:type="spellEnd"/>
      <w:r w:rsidRPr="00C91628">
        <w:rPr>
          <w:rFonts w:ascii="Times New Roman" w:eastAsia="Times New Roman" w:hAnsi="Times New Roman" w:cs="Times New Roman"/>
          <w:sz w:val="30"/>
          <w:szCs w:val="30"/>
        </w:rPr>
        <w:t>, Институт рыбного хозяйства, Опытная научная станция по птицеводству являются головными учреждениями республики по обеспечению и научному сопровождению отраслей животноводства и входят в качестве структурных подразделений в Научно-практический центр Национальной академии наук Беларуси по животноводству.</w:t>
      </w:r>
    </w:p>
    <w:p w14:paraId="0D990B0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Характерная особенность современного этапа развития зоотехнии – это разработка и внедрение новых, более эффективных систем крупномасштабной селекции, основанных на широком использовании точных генетических методов оценки животных и более интенсивном </w:t>
      </w:r>
      <w:r w:rsidRPr="00C91628">
        <w:rPr>
          <w:rFonts w:ascii="Times New Roman" w:eastAsia="Times New Roman" w:hAnsi="Times New Roman" w:cs="Times New Roman"/>
          <w:sz w:val="30"/>
          <w:szCs w:val="30"/>
        </w:rPr>
        <w:lastRenderedPageBreak/>
        <w:t xml:space="preserve">племенном использовании генетически ценных производителей, а также применение современных методов управления племенной работой с помощью ЭВМ (компьютеров). Использование этих систем позволило ускорить процессы совершенствования существующих и выведения новых пород, типов, линий и гибридов животных. Разрабатываются методы селекции, обеспечивающие повышение продуктивности животных и улучшение качества продукции. В связи с широким внедрением в производство промышленных технологий ведется селекционная работа по выведению сельскохозяйственных животных, способных реализовывать высокий генетический потенциал продуктивности и плодовитости в условиях крупных комплексов. </w:t>
      </w:r>
    </w:p>
    <w:p w14:paraId="4347D072" w14:textId="4E731B13"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Зоотехническая специальность и наука начали формироваться с момента одомашнивания животных. За длительный период эволюции они стали в один ряд с други</w:t>
      </w:r>
      <w:r w:rsidR="00FE6691">
        <w:rPr>
          <w:rFonts w:ascii="Times New Roman" w:eastAsia="Times New Roman" w:hAnsi="Times New Roman" w:cs="Times New Roman"/>
          <w:sz w:val="30"/>
          <w:szCs w:val="30"/>
        </w:rPr>
        <w:t>ми специальностями и науками,</w:t>
      </w:r>
      <w:r w:rsidRPr="00C91628">
        <w:rPr>
          <w:rFonts w:ascii="Times New Roman" w:eastAsia="Times New Roman" w:hAnsi="Times New Roman" w:cs="Times New Roman"/>
          <w:sz w:val="30"/>
          <w:szCs w:val="30"/>
        </w:rPr>
        <w:t xml:space="preserve"> имеют свои методы и приемы исследований, положительно зарекомендовавшие себя на длительной практике. Специальность «Зоотехния» возникла на биологической основе. Поэтому зоотехния может быть отнесена к одной из многих ветвей прикладной биологии. С другой стороны, слово зоотехник </w:t>
      </w:r>
      <w:r w:rsidR="00FE669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это «</w:t>
      </w:r>
      <w:proofErr w:type="spellStart"/>
      <w:r w:rsidRPr="00C91628">
        <w:rPr>
          <w:rFonts w:ascii="Times New Roman" w:eastAsia="Times New Roman" w:hAnsi="Times New Roman" w:cs="Times New Roman"/>
          <w:sz w:val="30"/>
          <w:szCs w:val="30"/>
        </w:rPr>
        <w:t>animal</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manager</w:t>
      </w:r>
      <w:proofErr w:type="spellEnd"/>
      <w:r w:rsidRPr="00C91628">
        <w:rPr>
          <w:rFonts w:ascii="Times New Roman" w:eastAsia="Times New Roman" w:hAnsi="Times New Roman" w:cs="Times New Roman"/>
          <w:sz w:val="30"/>
          <w:szCs w:val="30"/>
        </w:rPr>
        <w:t>», т.е. в переводе с английского означает буквально – менеджер в животноводстве, руководитель.</w:t>
      </w:r>
    </w:p>
    <w:p w14:paraId="35149043"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Зоотехническая специальность – одна из необходимых и неповторимых среди специальностей сельскохозяйственного профиля. Она не может быть поглощена или заменена другой специальностью, так как цели и задачи зоотехнии не могут быть механически перенесены на другие специальности. </w:t>
      </w:r>
    </w:p>
    <w:p w14:paraId="70EF34ED" w14:textId="2A3AB6B0"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Зоотехническая наука и практика в прошлом и теперь связан</w:t>
      </w:r>
      <w:r w:rsidR="00480C41">
        <w:rPr>
          <w:rFonts w:ascii="Times New Roman" w:eastAsia="Times New Roman" w:hAnsi="Times New Roman" w:cs="Times New Roman"/>
          <w:sz w:val="30"/>
          <w:szCs w:val="30"/>
        </w:rPr>
        <w:t>ы</w:t>
      </w:r>
      <w:r w:rsidRPr="00C91628">
        <w:rPr>
          <w:rFonts w:ascii="Times New Roman" w:eastAsia="Times New Roman" w:hAnsi="Times New Roman" w:cs="Times New Roman"/>
          <w:sz w:val="30"/>
          <w:szCs w:val="30"/>
        </w:rPr>
        <w:t xml:space="preserve"> с технологией производства продукции животноводс</w:t>
      </w:r>
      <w:r w:rsidR="00480C41">
        <w:rPr>
          <w:rFonts w:ascii="Times New Roman" w:eastAsia="Times New Roman" w:hAnsi="Times New Roman" w:cs="Times New Roman"/>
          <w:sz w:val="30"/>
          <w:szCs w:val="30"/>
        </w:rPr>
        <w:t>тва и животноводческого сырья,</w:t>
      </w:r>
      <w:r w:rsidRPr="00C91628">
        <w:rPr>
          <w:rFonts w:ascii="Times New Roman" w:eastAsia="Times New Roman" w:hAnsi="Times New Roman" w:cs="Times New Roman"/>
          <w:sz w:val="30"/>
          <w:szCs w:val="30"/>
        </w:rPr>
        <w:t xml:space="preserve"> созданием более совершенных пород и типов сельскохозяйст</w:t>
      </w:r>
      <w:r w:rsidR="00480C41">
        <w:rPr>
          <w:rFonts w:ascii="Times New Roman" w:eastAsia="Times New Roman" w:hAnsi="Times New Roman" w:cs="Times New Roman"/>
          <w:sz w:val="30"/>
          <w:szCs w:val="30"/>
        </w:rPr>
        <w:t>венных животных,</w:t>
      </w:r>
      <w:r w:rsidRPr="00C91628">
        <w:rPr>
          <w:rFonts w:ascii="Times New Roman" w:eastAsia="Times New Roman" w:hAnsi="Times New Roman" w:cs="Times New Roman"/>
          <w:sz w:val="30"/>
          <w:szCs w:val="30"/>
        </w:rPr>
        <w:t xml:space="preserve"> организацией самого производства и управлением селекционно-технологическими процессами на государственном федеральном и местном уровнях. В связи с углублением зоотехнической специальности, в основе которой находятся живые объекты сельскохозяйственных животных, знач</w:t>
      </w:r>
      <w:r w:rsidR="00480C41">
        <w:rPr>
          <w:rFonts w:ascii="Times New Roman" w:eastAsia="Times New Roman" w:hAnsi="Times New Roman" w:cs="Times New Roman"/>
          <w:sz w:val="30"/>
          <w:szCs w:val="30"/>
        </w:rPr>
        <w:t xml:space="preserve">ительно вырос объем информации </w:t>
      </w:r>
      <w:r w:rsidRPr="00C91628">
        <w:rPr>
          <w:rFonts w:ascii="Times New Roman" w:eastAsia="Times New Roman" w:hAnsi="Times New Roman" w:cs="Times New Roman"/>
          <w:sz w:val="30"/>
          <w:szCs w:val="30"/>
        </w:rPr>
        <w:t>о фундаментальны</w:t>
      </w:r>
      <w:r w:rsidR="00480C41">
        <w:rPr>
          <w:rFonts w:ascii="Times New Roman" w:eastAsia="Times New Roman" w:hAnsi="Times New Roman" w:cs="Times New Roman"/>
          <w:sz w:val="30"/>
          <w:szCs w:val="30"/>
        </w:rPr>
        <w:t>х и прикладных</w:t>
      </w:r>
      <w:r w:rsidRPr="00C91628">
        <w:rPr>
          <w:rFonts w:ascii="Times New Roman" w:eastAsia="Times New Roman" w:hAnsi="Times New Roman" w:cs="Times New Roman"/>
          <w:sz w:val="30"/>
          <w:szCs w:val="30"/>
        </w:rPr>
        <w:t xml:space="preserve"> направления</w:t>
      </w:r>
      <w:r w:rsidR="00480C41">
        <w:rPr>
          <w:rFonts w:ascii="Times New Roman" w:eastAsia="Times New Roman" w:hAnsi="Times New Roman" w:cs="Times New Roman"/>
          <w:sz w:val="30"/>
          <w:szCs w:val="30"/>
        </w:rPr>
        <w:t>х</w:t>
      </w:r>
      <w:r w:rsidRPr="00C91628">
        <w:rPr>
          <w:rFonts w:ascii="Times New Roman" w:eastAsia="Times New Roman" w:hAnsi="Times New Roman" w:cs="Times New Roman"/>
          <w:sz w:val="30"/>
          <w:szCs w:val="30"/>
        </w:rPr>
        <w:t>.</w:t>
      </w:r>
    </w:p>
    <w:p w14:paraId="23CE5917" w14:textId="22768956"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Зоотехническая специальность имеет различные варианты названия: технолог производства продукции животного происхождения, зооинженер, специалист-менеджер (организатор производства), специалист-селекционер</w:t>
      </w:r>
      <w:r w:rsidR="00B7064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На основе достижений современной зоотехнической специальности и богатейшего научного наследия определяются основные тенденции развития зоотехнии сегодняшнего и завтрашнего дня. </w:t>
      </w:r>
    </w:p>
    <w:p w14:paraId="3E3C9DE6" w14:textId="2CB7406B"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lastRenderedPageBreak/>
        <w:t>Специалист по зоотехнии – это профессионал, занимающийся организацией ухода и содержания, разведением и кормлением животных и птицы. Он должен учитыват</w:t>
      </w:r>
      <w:r w:rsidR="0078357A">
        <w:rPr>
          <w:rFonts w:ascii="Times New Roman" w:eastAsia="Times New Roman" w:hAnsi="Times New Roman" w:cs="Times New Roman"/>
          <w:sz w:val="30"/>
          <w:szCs w:val="30"/>
        </w:rPr>
        <w:t>ь</w:t>
      </w:r>
      <w:r w:rsidRPr="00C91628">
        <w:rPr>
          <w:rFonts w:ascii="Times New Roman" w:eastAsia="Times New Roman" w:hAnsi="Times New Roman" w:cs="Times New Roman"/>
          <w:sz w:val="30"/>
          <w:szCs w:val="30"/>
        </w:rPr>
        <w:t xml:space="preserve"> все нюансы в росте и развитии каждого вида животн</w:t>
      </w:r>
      <w:r w:rsidR="0078357A">
        <w:rPr>
          <w:rFonts w:ascii="Times New Roman" w:eastAsia="Times New Roman" w:hAnsi="Times New Roman" w:cs="Times New Roman"/>
          <w:sz w:val="30"/>
          <w:szCs w:val="30"/>
        </w:rPr>
        <w:t>ых</w:t>
      </w:r>
      <w:r w:rsidRPr="00C91628">
        <w:rPr>
          <w:rFonts w:ascii="Times New Roman" w:eastAsia="Times New Roman" w:hAnsi="Times New Roman" w:cs="Times New Roman"/>
          <w:sz w:val="30"/>
          <w:szCs w:val="30"/>
        </w:rPr>
        <w:t>, чтобы поддерживать их здоровье и повышать продуктивность. Работа специалиста связана не только с животными, но и с документацией, а также управлением процессами на предприятии. Он должен уметь быстро принимать решения, внедрять новые технологии, быть одновременно организатором и исполнителем, знать нововведения, появившиеся благодаря научному прогрессу, обладать высоким уровнем логического мышления, развитой памятью, наблюдательностью.</w:t>
      </w:r>
    </w:p>
    <w:p w14:paraId="36825287"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Новые открытия в области иммуногенетики и биохимической генетики широко используются в селекции животноводства. Для подтверждения происхождения исследуются группы крови. При совершенствовании и выведении новых пород сельскохозяйственных животных важное значение имеет генетическая экспертиза. Применение различных методов генетической экспертизы в животноводстве позволяет формировать структуру новых пород и их консолидировать по линейной принадлежности, отбирать животных в зависимости от линейной принадлежности, планировать заказные спаривания для получения ремонтных бычков желательного генотипа. В современных условиях развития животноводства генетическая экспертиза приобретает новые черты и необходима для сопровождения процесса разведения животных – генетического контроля, основывающегося на комплексном использовании генетических тестов для создания желательных генотипов и их воспроизводства. Широко используемый метод контроля происхождения и генетической сертификации племенных животных по группе крови остается дорогим, так как стоимость реагентов из донорского стада высокая, а также отсутствует стандартизированная материальная база. В этой связи разработан метод идентификации животных с помощью молекулярно-генетических («геномная дактилоскопия») маркеров. Молекулярно-генетические маркеры могут использоваться для изучения генетического полиморфизма селекционного материала. Они успешно используются если необходимо уточнить происхождение племенных животных, диагностировать генетические заболевания, проводить селекцию с помощью ДНК-маркеров, а также генетическую паспортизацию пород сельскохозяйственных животных, оценивать геном животных при скрещивании и чистопородном разведении. </w:t>
      </w:r>
    </w:p>
    <w:p w14:paraId="40A4D3F1"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Современное конкурентоспособное животноводство отличается внедрением селекционных программ, предусматривающих использование генетических методов, позволяющих увеличить уровень генетического потенциала новых пород сельскохозяйственных животных. В </w:t>
      </w:r>
      <w:r w:rsidRPr="00C91628">
        <w:rPr>
          <w:rFonts w:ascii="Times New Roman" w:eastAsia="Times New Roman" w:hAnsi="Times New Roman" w:cs="Times New Roman"/>
          <w:sz w:val="30"/>
          <w:szCs w:val="30"/>
        </w:rPr>
        <w:lastRenderedPageBreak/>
        <w:t>селекционно-племенной работе используют последовательно генетические методы по результатам комплекса генетического мониторинга: иммуногенетическая экспертиза происхождения, цитогенетический контроль племенных животных, изучение изменения наследственности в популяциях.</w:t>
      </w:r>
    </w:p>
    <w:p w14:paraId="0E63A8A9" w14:textId="47C9C861"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В настоящее время подготовка студентов по специальности «Производство продукции животного происхождения» осуществляется в 3 </w:t>
      </w:r>
      <w:r w:rsidR="00A36B0E">
        <w:rPr>
          <w:rFonts w:ascii="Times New Roman" w:eastAsia="Times New Roman" w:hAnsi="Times New Roman" w:cs="Times New Roman"/>
          <w:sz w:val="30"/>
          <w:szCs w:val="30"/>
        </w:rPr>
        <w:t>вуз</w:t>
      </w:r>
      <w:r w:rsidRPr="00C91628">
        <w:rPr>
          <w:rFonts w:ascii="Times New Roman" w:eastAsia="Times New Roman" w:hAnsi="Times New Roman" w:cs="Times New Roman"/>
          <w:sz w:val="30"/>
          <w:szCs w:val="30"/>
        </w:rPr>
        <w:t xml:space="preserve">ах страны (УО «Белорусская государственная орденов Октябрьской </w:t>
      </w:r>
      <w:r w:rsidR="00A36B0E">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еволюции и Трудового Красного Знамени сельскохозяйственная академия», УО «Витебская ордена «Знак Почета» государственная академия ветеринарной медицины», УО «Гродненский государственный аграрный университет») и аграрных колледжах.</w:t>
      </w:r>
    </w:p>
    <w:p w14:paraId="204A0249" w14:textId="77777777" w:rsidR="00F3375E" w:rsidRPr="00C91628" w:rsidRDefault="00C022FE">
      <w:pPr>
        <w:spacing w:after="0" w:line="240" w:lineRule="auto"/>
        <w:ind w:firstLine="709"/>
        <w:jc w:val="both"/>
        <w:rPr>
          <w:rFonts w:ascii="Times New Roman" w:eastAsia="Times New Roman" w:hAnsi="Times New Roman" w:cs="Times New Roman"/>
          <w:sz w:val="30"/>
          <w:szCs w:val="30"/>
        </w:rPr>
      </w:pPr>
      <w:r w:rsidRPr="00C91628">
        <w:rPr>
          <w:rFonts w:ascii="Times New Roman" w:eastAsia="Times New Roman" w:hAnsi="Times New Roman" w:cs="Times New Roman"/>
          <w:sz w:val="30"/>
          <w:szCs w:val="30"/>
        </w:rPr>
        <w:t xml:space="preserve">Приведенные данные свидетельствуют о жизненности и необходимости функционирования зоотехнической специальности. </w:t>
      </w:r>
      <w:r w:rsidRPr="00C91628">
        <w:rPr>
          <w:rFonts w:ascii="Times New Roman" w:eastAsia="Times New Roman" w:hAnsi="Times New Roman" w:cs="Times New Roman"/>
          <w:smallCaps/>
          <w:sz w:val="30"/>
          <w:szCs w:val="30"/>
        </w:rPr>
        <w:t>А</w:t>
      </w:r>
      <w:r w:rsidRPr="00C91628">
        <w:rPr>
          <w:rFonts w:ascii="Times New Roman" w:eastAsia="Times New Roman" w:hAnsi="Times New Roman" w:cs="Times New Roman"/>
          <w:sz w:val="30"/>
          <w:szCs w:val="30"/>
        </w:rPr>
        <w:t>ктуальность подготовки специалистов зоотехнии в современных условиях обусловлена и реализацией Государственных программ по развитию агропромышленного комплекса в Республике Беларусь.</w:t>
      </w:r>
    </w:p>
    <w:p w14:paraId="52466869" w14:textId="77777777" w:rsidR="00F3375E" w:rsidRPr="00C91628" w:rsidRDefault="00F3375E">
      <w:pPr>
        <w:spacing w:after="0" w:line="240" w:lineRule="auto"/>
        <w:ind w:firstLine="709"/>
        <w:jc w:val="center"/>
        <w:rPr>
          <w:rFonts w:ascii="Times New Roman" w:eastAsia="Times New Roman" w:hAnsi="Times New Roman" w:cs="Times New Roman"/>
          <w:b/>
          <w:sz w:val="30"/>
          <w:szCs w:val="30"/>
        </w:rPr>
      </w:pPr>
    </w:p>
    <w:p w14:paraId="5EF61BE4" w14:textId="77777777" w:rsidR="00F3375E" w:rsidRPr="00C91628" w:rsidRDefault="00C022FE">
      <w:pPr>
        <w:spacing w:after="0" w:line="240" w:lineRule="auto"/>
        <w:rPr>
          <w:rFonts w:ascii="Times New Roman" w:eastAsia="Times New Roman" w:hAnsi="Times New Roman" w:cs="Times New Roman"/>
          <w:b/>
          <w:sz w:val="30"/>
          <w:szCs w:val="30"/>
        </w:rPr>
      </w:pPr>
      <w:r w:rsidRPr="00C91628">
        <w:rPr>
          <w:rFonts w:ascii="Times New Roman" w:hAnsi="Times New Roman" w:cs="Times New Roman"/>
        </w:rPr>
        <w:br w:type="page"/>
      </w:r>
    </w:p>
    <w:p w14:paraId="2298D5C4" w14:textId="77777777" w:rsidR="00F3375E" w:rsidRPr="00C91628" w:rsidRDefault="00C022FE">
      <w:pPr>
        <w:spacing w:after="0" w:line="240" w:lineRule="auto"/>
        <w:jc w:val="center"/>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lastRenderedPageBreak/>
        <w:t>ЛИТЕРАТУРА</w:t>
      </w:r>
    </w:p>
    <w:p w14:paraId="5C4D952C" w14:textId="77777777" w:rsidR="00F3375E" w:rsidRPr="00C91628" w:rsidRDefault="00F3375E">
      <w:pPr>
        <w:spacing w:after="0" w:line="240" w:lineRule="auto"/>
        <w:jc w:val="center"/>
        <w:rPr>
          <w:rFonts w:ascii="Times New Roman" w:eastAsia="Times New Roman" w:hAnsi="Times New Roman" w:cs="Times New Roman"/>
          <w:b/>
          <w:sz w:val="30"/>
          <w:szCs w:val="30"/>
        </w:rPr>
      </w:pPr>
    </w:p>
    <w:p w14:paraId="27609213" w14:textId="7A85D7E7" w:rsidR="00F3375E" w:rsidRPr="00C91628" w:rsidRDefault="00C022FE">
      <w:pPr>
        <w:spacing w:after="0" w:line="240" w:lineRule="auto"/>
        <w:ind w:right="23"/>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Баранов</w:t>
      </w:r>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В.А.</w:t>
      </w:r>
      <w:r w:rsidRPr="00C91628">
        <w:rPr>
          <w:rFonts w:ascii="Times New Roman" w:eastAsia="Times New Roman" w:hAnsi="Times New Roman" w:cs="Times New Roman"/>
          <w:sz w:val="30"/>
          <w:szCs w:val="30"/>
        </w:rPr>
        <w:t xml:space="preserve"> Происхождение сельскохозяйственных </w:t>
      </w:r>
      <w:proofErr w:type="gramStart"/>
      <w:r w:rsidRPr="00C91628">
        <w:rPr>
          <w:rFonts w:ascii="Times New Roman" w:eastAsia="Times New Roman" w:hAnsi="Times New Roman" w:cs="Times New Roman"/>
          <w:sz w:val="30"/>
          <w:szCs w:val="30"/>
        </w:rPr>
        <w:t>животных :</w:t>
      </w:r>
      <w:proofErr w:type="gramEnd"/>
      <w:r w:rsidRPr="00C91628">
        <w:rPr>
          <w:rFonts w:ascii="Times New Roman" w:eastAsia="Times New Roman" w:hAnsi="Times New Roman" w:cs="Times New Roman"/>
          <w:sz w:val="30"/>
          <w:szCs w:val="30"/>
        </w:rPr>
        <w:t xml:space="preserve"> </w:t>
      </w:r>
      <w:r w:rsidR="001A250E">
        <w:rPr>
          <w:rFonts w:ascii="Times New Roman" w:eastAsia="Times New Roman" w:hAnsi="Times New Roman" w:cs="Times New Roman"/>
          <w:sz w:val="30"/>
          <w:szCs w:val="30"/>
        </w:rPr>
        <w:t xml:space="preserve">учеб. пособие / В.А. Баранов, М.А. </w:t>
      </w:r>
      <w:proofErr w:type="spellStart"/>
      <w:r w:rsidR="001A250E">
        <w:rPr>
          <w:rFonts w:ascii="Times New Roman" w:eastAsia="Times New Roman" w:hAnsi="Times New Roman" w:cs="Times New Roman"/>
          <w:sz w:val="30"/>
          <w:szCs w:val="30"/>
        </w:rPr>
        <w:t>Сушенцова</w:t>
      </w:r>
      <w:proofErr w:type="spellEnd"/>
      <w:r w:rsidR="001A250E">
        <w:rPr>
          <w:rFonts w:ascii="Times New Roman" w:eastAsia="Times New Roman" w:hAnsi="Times New Roman" w:cs="Times New Roman"/>
          <w:sz w:val="30"/>
          <w:szCs w:val="30"/>
        </w:rPr>
        <w:t>, Н.</w:t>
      </w:r>
      <w:r w:rsidRPr="00C91628">
        <w:rPr>
          <w:rFonts w:ascii="Times New Roman" w:eastAsia="Times New Roman" w:hAnsi="Times New Roman" w:cs="Times New Roman"/>
          <w:sz w:val="30"/>
          <w:szCs w:val="30"/>
        </w:rPr>
        <w:t xml:space="preserve">М. </w:t>
      </w:r>
      <w:proofErr w:type="spellStart"/>
      <w:r w:rsidRPr="00C91628">
        <w:rPr>
          <w:rFonts w:ascii="Times New Roman" w:eastAsia="Times New Roman" w:hAnsi="Times New Roman" w:cs="Times New Roman"/>
          <w:sz w:val="30"/>
          <w:szCs w:val="30"/>
        </w:rPr>
        <w:t>Каналина</w:t>
      </w:r>
      <w:proofErr w:type="spellEnd"/>
      <w:r w:rsidRPr="00C91628">
        <w:rPr>
          <w:rFonts w:ascii="Times New Roman" w:eastAsia="Times New Roman" w:hAnsi="Times New Roman" w:cs="Times New Roman"/>
          <w:sz w:val="30"/>
          <w:szCs w:val="30"/>
        </w:rPr>
        <w:t>.</w:t>
      </w:r>
      <w:r w:rsidR="00040B11">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Казань</w:t>
      </w:r>
      <w:r w:rsidR="001A250E">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Издательство центра информационных технологий ФГБОУ ВО «Казанская ГАВМ», 2019. </w:t>
      </w:r>
      <w:r w:rsidR="00C01CD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54 с.</w:t>
      </w:r>
    </w:p>
    <w:p w14:paraId="3ED0BB9E" w14:textId="740E03A6" w:rsidR="00F3375E" w:rsidRPr="00C91628" w:rsidRDefault="00C022FE" w:rsidP="00042408">
      <w:pPr>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 </w:t>
      </w:r>
      <w:r w:rsidRPr="00C91628">
        <w:rPr>
          <w:rFonts w:ascii="Times New Roman" w:eastAsia="Times New Roman" w:hAnsi="Times New Roman" w:cs="Times New Roman"/>
          <w:sz w:val="30"/>
          <w:szCs w:val="30"/>
        </w:rPr>
        <w:t xml:space="preserve">Зоология. </w:t>
      </w:r>
      <w:proofErr w:type="gramStart"/>
      <w:r w:rsidRPr="00C91628">
        <w:rPr>
          <w:rFonts w:ascii="Times New Roman" w:eastAsia="Times New Roman" w:hAnsi="Times New Roman" w:cs="Times New Roman"/>
          <w:sz w:val="30"/>
          <w:szCs w:val="30"/>
        </w:rPr>
        <w:t>Практикум</w:t>
      </w:r>
      <w:r w:rsidR="00C01CDA"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учеб</w:t>
      </w:r>
      <w:r w:rsidR="001A250E">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пособие /</w:t>
      </w:r>
      <w:r w:rsidR="001A250E">
        <w:rPr>
          <w:rFonts w:ascii="Times New Roman" w:eastAsia="Times New Roman" w:hAnsi="Times New Roman" w:cs="Times New Roman"/>
          <w:sz w:val="30"/>
          <w:szCs w:val="30"/>
        </w:rPr>
        <w:t xml:space="preserve"> А.И. </w:t>
      </w:r>
      <w:proofErr w:type="spellStart"/>
      <w:r w:rsidR="001A250E">
        <w:rPr>
          <w:rFonts w:ascii="Times New Roman" w:eastAsia="Times New Roman" w:hAnsi="Times New Roman" w:cs="Times New Roman"/>
          <w:sz w:val="30"/>
          <w:szCs w:val="30"/>
        </w:rPr>
        <w:t>Ятусевич</w:t>
      </w:r>
      <w:proofErr w:type="spellEnd"/>
      <w:r w:rsidR="001A250E">
        <w:rPr>
          <w:rFonts w:ascii="Times New Roman" w:eastAsia="Times New Roman" w:hAnsi="Times New Roman" w:cs="Times New Roman"/>
          <w:sz w:val="30"/>
          <w:szCs w:val="30"/>
        </w:rPr>
        <w:t xml:space="preserve"> [и др.]. – </w:t>
      </w:r>
      <w:proofErr w:type="gramStart"/>
      <w:r w:rsidR="001A250E">
        <w:rPr>
          <w:rFonts w:ascii="Times New Roman" w:eastAsia="Times New Roman" w:hAnsi="Times New Roman" w:cs="Times New Roman"/>
          <w:sz w:val="30"/>
          <w:szCs w:val="30"/>
        </w:rPr>
        <w:t>Мн.</w:t>
      </w:r>
      <w:r w:rsidRPr="00C91628">
        <w:rPr>
          <w:rFonts w:ascii="Times New Roman" w:eastAsia="Times New Roman" w:hAnsi="Times New Roman" w:cs="Times New Roman"/>
          <w:sz w:val="30"/>
          <w:szCs w:val="30"/>
        </w:rPr>
        <w:t xml:space="preserve"> :</w:t>
      </w:r>
      <w:proofErr w:type="gramEnd"/>
      <w:r w:rsidRPr="00C91628">
        <w:rPr>
          <w:rFonts w:ascii="Times New Roman" w:eastAsia="Times New Roman" w:hAnsi="Times New Roman" w:cs="Times New Roman"/>
          <w:sz w:val="30"/>
          <w:szCs w:val="30"/>
        </w:rPr>
        <w:t xml:space="preserve"> ИВЦ Минфина, 2012. – </w:t>
      </w:r>
      <w:r w:rsidR="00042408">
        <w:rPr>
          <w:rFonts w:ascii="Times New Roman" w:eastAsia="Times New Roman" w:hAnsi="Times New Roman" w:cs="Times New Roman"/>
          <w:sz w:val="30"/>
          <w:szCs w:val="30"/>
        </w:rPr>
        <w:t>315 с</w:t>
      </w:r>
      <w:r w:rsidRPr="00C91628">
        <w:rPr>
          <w:rFonts w:ascii="Times New Roman" w:eastAsia="Times New Roman" w:hAnsi="Times New Roman" w:cs="Times New Roman"/>
          <w:sz w:val="30"/>
          <w:szCs w:val="30"/>
        </w:rPr>
        <w:t>.</w:t>
      </w:r>
    </w:p>
    <w:p w14:paraId="68BA78A2" w14:textId="407285C8" w:rsidR="00F3375E" w:rsidRPr="00C91628" w:rsidRDefault="00C022FE">
      <w:pPr>
        <w:widowControl w:val="0"/>
        <w:tabs>
          <w:tab w:val="left" w:pos="851"/>
          <w:tab w:val="left" w:pos="993"/>
        </w:tabs>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Кравцевич</w:t>
      </w:r>
      <w:proofErr w:type="spellEnd"/>
      <w:r w:rsidRPr="00C91628">
        <w:rPr>
          <w:rFonts w:ascii="Times New Roman" w:eastAsia="Times New Roman" w:hAnsi="Times New Roman" w:cs="Times New Roman"/>
          <w:b/>
          <w:sz w:val="30"/>
          <w:szCs w:val="30"/>
        </w:rPr>
        <w:t>, В.П.</w:t>
      </w:r>
      <w:r w:rsidRPr="00C91628">
        <w:rPr>
          <w:rFonts w:ascii="Times New Roman" w:eastAsia="Times New Roman" w:hAnsi="Times New Roman" w:cs="Times New Roman"/>
          <w:sz w:val="30"/>
          <w:szCs w:val="30"/>
        </w:rPr>
        <w:t xml:space="preserve"> Овцеводство и козоводство. Практикум / В.П. </w:t>
      </w:r>
      <w:proofErr w:type="spellStart"/>
      <w:r w:rsidRPr="00C91628">
        <w:rPr>
          <w:rFonts w:ascii="Times New Roman" w:eastAsia="Times New Roman" w:hAnsi="Times New Roman" w:cs="Times New Roman"/>
          <w:sz w:val="30"/>
          <w:szCs w:val="30"/>
        </w:rPr>
        <w:t>Кравцевич</w:t>
      </w:r>
      <w:proofErr w:type="spellEnd"/>
      <w:r w:rsidRPr="00C91628">
        <w:rPr>
          <w:rFonts w:ascii="Times New Roman" w:eastAsia="Times New Roman" w:hAnsi="Times New Roman" w:cs="Times New Roman"/>
          <w:sz w:val="30"/>
          <w:szCs w:val="30"/>
        </w:rPr>
        <w:t xml:space="preserve">. – </w:t>
      </w:r>
      <w:proofErr w:type="gramStart"/>
      <w:r w:rsidRPr="00C91628">
        <w:rPr>
          <w:rFonts w:ascii="Times New Roman" w:eastAsia="Times New Roman" w:hAnsi="Times New Roman" w:cs="Times New Roman"/>
          <w:sz w:val="30"/>
          <w:szCs w:val="30"/>
        </w:rPr>
        <w:t>Гродно :</w:t>
      </w:r>
      <w:proofErr w:type="gramEnd"/>
      <w:r w:rsidRPr="00C91628">
        <w:rPr>
          <w:rFonts w:ascii="Times New Roman" w:eastAsia="Times New Roman" w:hAnsi="Times New Roman" w:cs="Times New Roman"/>
          <w:sz w:val="30"/>
          <w:szCs w:val="30"/>
        </w:rPr>
        <w:t xml:space="preserve"> ГГАУ, 2018. – 167 с.</w:t>
      </w:r>
    </w:p>
    <w:p w14:paraId="54B2CFB1" w14:textId="4870C3C6" w:rsidR="00F3375E" w:rsidRPr="00C91628" w:rsidRDefault="00C022FE">
      <w:pPr>
        <w:widowControl w:val="0"/>
        <w:tabs>
          <w:tab w:val="left" w:pos="851"/>
          <w:tab w:val="left" w:pos="993"/>
        </w:tabs>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Лазовский, А.А.</w:t>
      </w:r>
      <w:r w:rsidRPr="00C91628">
        <w:rPr>
          <w:rFonts w:ascii="Times New Roman" w:eastAsia="Times New Roman" w:hAnsi="Times New Roman" w:cs="Times New Roman"/>
          <w:sz w:val="30"/>
          <w:szCs w:val="30"/>
        </w:rPr>
        <w:t xml:space="preserve"> Овцеводство: </w:t>
      </w:r>
      <w:proofErr w:type="gramStart"/>
      <w:r w:rsidRPr="00C91628">
        <w:rPr>
          <w:rFonts w:ascii="Times New Roman" w:eastAsia="Times New Roman" w:hAnsi="Times New Roman" w:cs="Times New Roman"/>
          <w:sz w:val="30"/>
          <w:szCs w:val="30"/>
        </w:rPr>
        <w:t>практикум</w:t>
      </w:r>
      <w:r w:rsidR="0004240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учеб</w:t>
      </w:r>
      <w:r w:rsidR="0004240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пособие для студентов вузов по спец. «Зоотехния» / А.А. Лазовский, Н.Н. Лисицкая, Т.А. Ковалевская. – Витебск, 2006. – 126 с.</w:t>
      </w:r>
    </w:p>
    <w:p w14:paraId="6AD6A844" w14:textId="6CA7DAC3" w:rsidR="00F3375E" w:rsidRPr="00C91628" w:rsidRDefault="00C022FE">
      <w:pPr>
        <w:tabs>
          <w:tab w:val="left" w:pos="378"/>
          <w:tab w:val="left" w:pos="1134"/>
        </w:tabs>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Василюк, Я.В.</w:t>
      </w:r>
      <w:r w:rsidRPr="00C91628">
        <w:rPr>
          <w:rFonts w:ascii="Times New Roman" w:eastAsia="Times New Roman" w:hAnsi="Times New Roman" w:cs="Times New Roman"/>
          <w:sz w:val="30"/>
          <w:szCs w:val="30"/>
        </w:rPr>
        <w:t xml:space="preserve"> Птицеводство. Лабораторный </w:t>
      </w:r>
      <w:proofErr w:type="gramStart"/>
      <w:r w:rsidRPr="00C91628">
        <w:rPr>
          <w:rFonts w:ascii="Times New Roman" w:eastAsia="Times New Roman" w:hAnsi="Times New Roman" w:cs="Times New Roman"/>
          <w:sz w:val="30"/>
          <w:szCs w:val="30"/>
        </w:rPr>
        <w:t>практикум :</w:t>
      </w:r>
      <w:proofErr w:type="gramEnd"/>
      <w:r w:rsidRPr="00C91628">
        <w:rPr>
          <w:rFonts w:ascii="Times New Roman" w:eastAsia="Times New Roman" w:hAnsi="Times New Roman" w:cs="Times New Roman"/>
          <w:sz w:val="30"/>
          <w:szCs w:val="30"/>
        </w:rPr>
        <w:t xml:space="preserve"> учеб</w:t>
      </w:r>
      <w:r w:rsidR="0004240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пособие для студентов вузов по</w:t>
      </w:r>
      <w:r w:rsidR="00042408">
        <w:rPr>
          <w:rFonts w:ascii="Times New Roman" w:eastAsia="Times New Roman" w:hAnsi="Times New Roman" w:cs="Times New Roman"/>
          <w:sz w:val="30"/>
          <w:szCs w:val="30"/>
        </w:rPr>
        <w:t xml:space="preserve"> специальности «Зоотехния» / Я.В. </w:t>
      </w:r>
      <w:proofErr w:type="spellStart"/>
      <w:r w:rsidR="00042408">
        <w:rPr>
          <w:rFonts w:ascii="Times New Roman" w:eastAsia="Times New Roman" w:hAnsi="Times New Roman" w:cs="Times New Roman"/>
          <w:sz w:val="30"/>
          <w:szCs w:val="30"/>
        </w:rPr>
        <w:t>Василюк</w:t>
      </w:r>
      <w:proofErr w:type="spellEnd"/>
      <w:r w:rsidR="00042408">
        <w:rPr>
          <w:rFonts w:ascii="Times New Roman" w:eastAsia="Times New Roman" w:hAnsi="Times New Roman" w:cs="Times New Roman"/>
          <w:sz w:val="30"/>
          <w:szCs w:val="30"/>
        </w:rPr>
        <w:t>, В.</w:t>
      </w:r>
      <w:r w:rsidRPr="00C91628">
        <w:rPr>
          <w:rFonts w:ascii="Times New Roman" w:eastAsia="Times New Roman" w:hAnsi="Times New Roman" w:cs="Times New Roman"/>
          <w:sz w:val="30"/>
          <w:szCs w:val="30"/>
        </w:rPr>
        <w:t xml:space="preserve">П. </w:t>
      </w:r>
      <w:proofErr w:type="spellStart"/>
      <w:r w:rsidRPr="00C91628">
        <w:rPr>
          <w:rFonts w:ascii="Times New Roman" w:eastAsia="Times New Roman" w:hAnsi="Times New Roman" w:cs="Times New Roman"/>
          <w:sz w:val="30"/>
          <w:szCs w:val="30"/>
        </w:rPr>
        <w:t>Кравцевич</w:t>
      </w:r>
      <w:proofErr w:type="spellEnd"/>
      <w:r w:rsidRPr="00C91628">
        <w:rPr>
          <w:rFonts w:ascii="Times New Roman" w:eastAsia="Times New Roman" w:hAnsi="Times New Roman" w:cs="Times New Roman"/>
          <w:sz w:val="30"/>
          <w:szCs w:val="30"/>
        </w:rPr>
        <w:t xml:space="preserve"> ; Гродненский государственный аграрный университет. </w:t>
      </w:r>
      <w:r w:rsidR="00C01CD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Гродно :</w:t>
      </w:r>
      <w:proofErr w:type="gramEnd"/>
      <w:r w:rsidRPr="00C91628">
        <w:rPr>
          <w:rFonts w:ascii="Times New Roman" w:eastAsia="Times New Roman" w:hAnsi="Times New Roman" w:cs="Times New Roman"/>
          <w:sz w:val="30"/>
          <w:szCs w:val="30"/>
        </w:rPr>
        <w:t xml:space="preserve"> ГГАУ, 2005. </w:t>
      </w:r>
      <w:r w:rsidR="00C01CD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208 с. </w:t>
      </w:r>
    </w:p>
    <w:p w14:paraId="48023948" w14:textId="73F17F68" w:rsidR="00F3375E" w:rsidRPr="00C91628" w:rsidRDefault="00C022FE">
      <w:pPr>
        <w:tabs>
          <w:tab w:val="left" w:pos="360"/>
          <w:tab w:val="left" w:pos="1134"/>
          <w:tab w:val="left" w:pos="1276"/>
        </w:tabs>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w:t>
      </w:r>
      <w:r w:rsidRPr="00C91628">
        <w:rPr>
          <w:rFonts w:ascii="Times New Roman" w:eastAsia="Times New Roman" w:hAnsi="Times New Roman" w:cs="Times New Roman"/>
          <w:sz w:val="30"/>
          <w:szCs w:val="30"/>
        </w:rPr>
        <w:t xml:space="preserve"> Ветеринарная энциклопедия. В 2 т. Т.1 . </w:t>
      </w:r>
      <w:r w:rsidR="00042408">
        <w:rPr>
          <w:rFonts w:ascii="Times New Roman" w:eastAsia="Times New Roman" w:hAnsi="Times New Roman" w:cs="Times New Roman"/>
          <w:sz w:val="30"/>
          <w:szCs w:val="30"/>
        </w:rPr>
        <w:t xml:space="preserve">А – </w:t>
      </w:r>
      <w:proofErr w:type="gramStart"/>
      <w:r w:rsidR="00042408">
        <w:rPr>
          <w:rFonts w:ascii="Times New Roman" w:eastAsia="Times New Roman" w:hAnsi="Times New Roman" w:cs="Times New Roman"/>
          <w:sz w:val="30"/>
          <w:szCs w:val="30"/>
        </w:rPr>
        <w:t>К ;</w:t>
      </w:r>
      <w:proofErr w:type="gramEnd"/>
      <w:r w:rsidR="00042408">
        <w:rPr>
          <w:rFonts w:ascii="Times New Roman" w:eastAsia="Times New Roman" w:hAnsi="Times New Roman" w:cs="Times New Roman"/>
          <w:sz w:val="30"/>
          <w:szCs w:val="30"/>
        </w:rPr>
        <w:t xml:space="preserve"> ред. А.И. </w:t>
      </w:r>
      <w:proofErr w:type="spellStart"/>
      <w:r w:rsidR="00042408">
        <w:rPr>
          <w:rFonts w:ascii="Times New Roman" w:eastAsia="Times New Roman" w:hAnsi="Times New Roman" w:cs="Times New Roman"/>
          <w:sz w:val="30"/>
          <w:szCs w:val="30"/>
        </w:rPr>
        <w:t>Ятусевич</w:t>
      </w:r>
      <w:proofErr w:type="spellEnd"/>
      <w:r w:rsidR="00042408">
        <w:rPr>
          <w:rFonts w:ascii="Times New Roman" w:eastAsia="Times New Roman" w:hAnsi="Times New Roman" w:cs="Times New Roman"/>
          <w:sz w:val="30"/>
          <w:szCs w:val="30"/>
        </w:rPr>
        <w:t xml:space="preserve">. – </w:t>
      </w:r>
      <w:proofErr w:type="gramStart"/>
      <w:r w:rsidR="00042408">
        <w:rPr>
          <w:rFonts w:ascii="Times New Roman" w:eastAsia="Times New Roman" w:hAnsi="Times New Roman" w:cs="Times New Roman"/>
          <w:sz w:val="30"/>
          <w:szCs w:val="30"/>
        </w:rPr>
        <w:t xml:space="preserve">Мн.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Беларус. </w:t>
      </w:r>
      <w:proofErr w:type="spellStart"/>
      <w:r w:rsidR="00042408">
        <w:rPr>
          <w:rFonts w:ascii="Times New Roman" w:eastAsia="Times New Roman" w:hAnsi="Times New Roman" w:cs="Times New Roman"/>
          <w:sz w:val="30"/>
          <w:szCs w:val="30"/>
        </w:rPr>
        <w:t>э</w:t>
      </w:r>
      <w:r w:rsidRPr="00C91628">
        <w:rPr>
          <w:rFonts w:ascii="Times New Roman" w:eastAsia="Times New Roman" w:hAnsi="Times New Roman" w:cs="Times New Roman"/>
          <w:sz w:val="30"/>
          <w:szCs w:val="30"/>
        </w:rPr>
        <w:t>нцыкл</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iмя</w:t>
      </w:r>
      <w:proofErr w:type="spellEnd"/>
      <w:r w:rsidRPr="00C91628">
        <w:rPr>
          <w:rFonts w:ascii="Times New Roman" w:eastAsia="Times New Roman" w:hAnsi="Times New Roman" w:cs="Times New Roman"/>
          <w:sz w:val="30"/>
          <w:szCs w:val="30"/>
        </w:rPr>
        <w:t xml:space="preserve"> П. </w:t>
      </w:r>
      <w:proofErr w:type="spellStart"/>
      <w:r w:rsidRPr="00C91628">
        <w:rPr>
          <w:rFonts w:ascii="Times New Roman" w:eastAsia="Times New Roman" w:hAnsi="Times New Roman" w:cs="Times New Roman"/>
          <w:sz w:val="30"/>
          <w:szCs w:val="30"/>
        </w:rPr>
        <w:t>Броукi</w:t>
      </w:r>
      <w:proofErr w:type="spellEnd"/>
      <w:r w:rsidRPr="00C91628">
        <w:rPr>
          <w:rFonts w:ascii="Times New Roman" w:eastAsia="Times New Roman" w:hAnsi="Times New Roman" w:cs="Times New Roman"/>
          <w:sz w:val="30"/>
          <w:szCs w:val="30"/>
        </w:rPr>
        <w:t>, 2013. – 464 с.</w:t>
      </w:r>
    </w:p>
    <w:p w14:paraId="185C4D4F" w14:textId="378BF728" w:rsidR="00F3375E" w:rsidRPr="00C91628" w:rsidRDefault="00C022FE">
      <w:pPr>
        <w:tabs>
          <w:tab w:val="left" w:pos="360"/>
          <w:tab w:val="left" w:pos="1134"/>
          <w:tab w:val="left" w:pos="1276"/>
        </w:tabs>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w:t>
      </w:r>
      <w:r w:rsidRPr="00C91628">
        <w:rPr>
          <w:rFonts w:ascii="Times New Roman" w:eastAsia="Times New Roman" w:hAnsi="Times New Roman" w:cs="Times New Roman"/>
          <w:sz w:val="30"/>
          <w:szCs w:val="30"/>
        </w:rPr>
        <w:t xml:space="preserve"> Ветеринарная энциклопедия. В 2 т. Т.2 .</w:t>
      </w:r>
      <w:r w:rsidR="00042408">
        <w:rPr>
          <w:rFonts w:ascii="Times New Roman" w:eastAsia="Times New Roman" w:hAnsi="Times New Roman" w:cs="Times New Roman"/>
          <w:sz w:val="30"/>
          <w:szCs w:val="30"/>
        </w:rPr>
        <w:t xml:space="preserve"> К – </w:t>
      </w:r>
      <w:proofErr w:type="gramStart"/>
      <w:r w:rsidR="00042408">
        <w:rPr>
          <w:rFonts w:ascii="Times New Roman" w:eastAsia="Times New Roman" w:hAnsi="Times New Roman" w:cs="Times New Roman"/>
          <w:sz w:val="30"/>
          <w:szCs w:val="30"/>
        </w:rPr>
        <w:t>Я ;</w:t>
      </w:r>
      <w:proofErr w:type="gramEnd"/>
      <w:r w:rsidR="00042408">
        <w:rPr>
          <w:rFonts w:ascii="Times New Roman" w:eastAsia="Times New Roman" w:hAnsi="Times New Roman" w:cs="Times New Roman"/>
          <w:sz w:val="30"/>
          <w:szCs w:val="30"/>
        </w:rPr>
        <w:t xml:space="preserve"> ред. А.И. </w:t>
      </w:r>
      <w:proofErr w:type="spellStart"/>
      <w:r w:rsidR="00042408">
        <w:rPr>
          <w:rFonts w:ascii="Times New Roman" w:eastAsia="Times New Roman" w:hAnsi="Times New Roman" w:cs="Times New Roman"/>
          <w:sz w:val="30"/>
          <w:szCs w:val="30"/>
        </w:rPr>
        <w:t>Ятусевич</w:t>
      </w:r>
      <w:proofErr w:type="spellEnd"/>
      <w:r w:rsidR="00042408">
        <w:rPr>
          <w:rFonts w:ascii="Times New Roman" w:eastAsia="Times New Roman" w:hAnsi="Times New Roman" w:cs="Times New Roman"/>
          <w:sz w:val="30"/>
          <w:szCs w:val="30"/>
        </w:rPr>
        <w:t>. –</w:t>
      </w:r>
      <w:r w:rsidR="00A06821">
        <w:rPr>
          <w:rFonts w:ascii="Times New Roman" w:eastAsia="Times New Roman" w:hAnsi="Times New Roman" w:cs="Times New Roman"/>
          <w:sz w:val="30"/>
          <w:szCs w:val="30"/>
        </w:rPr>
        <w:t xml:space="preserve"> </w:t>
      </w:r>
      <w:proofErr w:type="gramStart"/>
      <w:r w:rsidR="00042408">
        <w:rPr>
          <w:rFonts w:ascii="Times New Roman" w:eastAsia="Times New Roman" w:hAnsi="Times New Roman" w:cs="Times New Roman"/>
          <w:sz w:val="30"/>
          <w:szCs w:val="30"/>
        </w:rPr>
        <w:t xml:space="preserve">Мн.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Беларус. </w:t>
      </w:r>
      <w:proofErr w:type="spellStart"/>
      <w:r w:rsidR="00042408">
        <w:rPr>
          <w:rFonts w:ascii="Times New Roman" w:eastAsia="Times New Roman" w:hAnsi="Times New Roman" w:cs="Times New Roman"/>
          <w:sz w:val="30"/>
          <w:szCs w:val="30"/>
        </w:rPr>
        <w:t>э</w:t>
      </w:r>
      <w:r w:rsidRPr="00C91628">
        <w:rPr>
          <w:rFonts w:ascii="Times New Roman" w:eastAsia="Times New Roman" w:hAnsi="Times New Roman" w:cs="Times New Roman"/>
          <w:sz w:val="30"/>
          <w:szCs w:val="30"/>
        </w:rPr>
        <w:t>нцыкл</w:t>
      </w:r>
      <w:proofErr w:type="spell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iмя</w:t>
      </w:r>
      <w:proofErr w:type="spellEnd"/>
      <w:r w:rsidRPr="00C91628">
        <w:rPr>
          <w:rFonts w:ascii="Times New Roman" w:eastAsia="Times New Roman" w:hAnsi="Times New Roman" w:cs="Times New Roman"/>
          <w:sz w:val="30"/>
          <w:szCs w:val="30"/>
        </w:rPr>
        <w:t xml:space="preserve"> П. </w:t>
      </w:r>
      <w:proofErr w:type="spellStart"/>
      <w:r w:rsidRPr="00C91628">
        <w:rPr>
          <w:rFonts w:ascii="Times New Roman" w:eastAsia="Times New Roman" w:hAnsi="Times New Roman" w:cs="Times New Roman"/>
          <w:sz w:val="30"/>
          <w:szCs w:val="30"/>
        </w:rPr>
        <w:t>Броукi</w:t>
      </w:r>
      <w:proofErr w:type="spellEnd"/>
      <w:r w:rsidRPr="00C91628">
        <w:rPr>
          <w:rFonts w:ascii="Times New Roman" w:eastAsia="Times New Roman" w:hAnsi="Times New Roman" w:cs="Times New Roman"/>
          <w:sz w:val="30"/>
          <w:szCs w:val="30"/>
        </w:rPr>
        <w:t>, 2013. – 600 с.</w:t>
      </w:r>
    </w:p>
    <w:p w14:paraId="280E947C" w14:textId="64832575" w:rsidR="00F3375E" w:rsidRPr="00C91628" w:rsidRDefault="00C022FE">
      <w:pPr>
        <w:tabs>
          <w:tab w:val="left" w:pos="360"/>
          <w:tab w:val="left" w:pos="567"/>
          <w:tab w:val="left" w:pos="1134"/>
          <w:tab w:val="left" w:pos="1276"/>
        </w:tabs>
        <w:spacing w:after="0" w:line="216"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w:t>
      </w:r>
      <w:r w:rsidRPr="00C91628">
        <w:rPr>
          <w:rFonts w:ascii="Times New Roman" w:eastAsia="Times New Roman" w:hAnsi="Times New Roman" w:cs="Times New Roman"/>
          <w:sz w:val="30"/>
          <w:szCs w:val="30"/>
        </w:rPr>
        <w:t xml:space="preserve"> Выращивание и болезни </w:t>
      </w:r>
      <w:proofErr w:type="gramStart"/>
      <w:r w:rsidRPr="00C91628">
        <w:rPr>
          <w:rFonts w:ascii="Times New Roman" w:eastAsia="Times New Roman" w:hAnsi="Times New Roman" w:cs="Times New Roman"/>
          <w:sz w:val="30"/>
          <w:szCs w:val="30"/>
        </w:rPr>
        <w:t>птиц</w:t>
      </w:r>
      <w:r w:rsidR="0004240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практическое пособие / А.И. </w:t>
      </w:r>
      <w:proofErr w:type="spellStart"/>
      <w:r w:rsidRPr="00C91628">
        <w:rPr>
          <w:rFonts w:ascii="Times New Roman" w:eastAsia="Times New Roman" w:hAnsi="Times New Roman" w:cs="Times New Roman"/>
          <w:sz w:val="30"/>
          <w:szCs w:val="30"/>
        </w:rPr>
        <w:t>Ятусевич</w:t>
      </w:r>
      <w:proofErr w:type="spellEnd"/>
      <w:r w:rsidRPr="00C91628">
        <w:rPr>
          <w:rFonts w:ascii="Times New Roman" w:eastAsia="Times New Roman" w:hAnsi="Times New Roman" w:cs="Times New Roman"/>
          <w:sz w:val="30"/>
          <w:szCs w:val="30"/>
        </w:rPr>
        <w:t xml:space="preserve"> [и др.]; Витебская государственная академия ветеринарной медицины. – Витебск, 2016. – 536 с.</w:t>
      </w:r>
    </w:p>
    <w:p w14:paraId="52632925" w14:textId="2540CD18" w:rsidR="00F3375E" w:rsidRPr="00C91628" w:rsidRDefault="00C022FE">
      <w:pPr>
        <w:tabs>
          <w:tab w:val="left" w:pos="360"/>
          <w:tab w:val="left" w:pos="1134"/>
          <w:tab w:val="left" w:pos="1276"/>
        </w:tabs>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Измайлович</w:t>
      </w:r>
      <w:proofErr w:type="spellEnd"/>
      <w:r w:rsidRPr="00C91628">
        <w:rPr>
          <w:rFonts w:ascii="Times New Roman" w:eastAsia="Times New Roman" w:hAnsi="Times New Roman" w:cs="Times New Roman"/>
          <w:b/>
          <w:sz w:val="30"/>
          <w:szCs w:val="30"/>
        </w:rPr>
        <w:t>, И.Б.</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Птицеводство :</w:t>
      </w:r>
      <w:proofErr w:type="gramEnd"/>
      <w:r w:rsidRPr="00C91628">
        <w:rPr>
          <w:rFonts w:ascii="Times New Roman" w:eastAsia="Times New Roman" w:hAnsi="Times New Roman" w:cs="Times New Roman"/>
          <w:sz w:val="30"/>
          <w:szCs w:val="30"/>
        </w:rPr>
        <w:t xml:space="preserve"> учебник для студентов учреждений высшего образования по специальности «Зоотехния» / И.Б. </w:t>
      </w:r>
      <w:proofErr w:type="spellStart"/>
      <w:r w:rsidRPr="00C91628">
        <w:rPr>
          <w:rFonts w:ascii="Times New Roman" w:eastAsia="Times New Roman" w:hAnsi="Times New Roman" w:cs="Times New Roman"/>
          <w:sz w:val="30"/>
          <w:szCs w:val="30"/>
        </w:rPr>
        <w:t>Измайлович</w:t>
      </w:r>
      <w:proofErr w:type="spellEnd"/>
      <w:r w:rsidRPr="00C91628">
        <w:rPr>
          <w:rFonts w:ascii="Times New Roman" w:eastAsia="Times New Roman" w:hAnsi="Times New Roman" w:cs="Times New Roman"/>
          <w:sz w:val="30"/>
          <w:szCs w:val="30"/>
        </w:rPr>
        <w:t xml:space="preserve">, Б.В. </w:t>
      </w:r>
      <w:proofErr w:type="spellStart"/>
      <w:r w:rsidRPr="00C91628">
        <w:rPr>
          <w:rFonts w:ascii="Times New Roman" w:eastAsia="Times New Roman" w:hAnsi="Times New Roman" w:cs="Times New Roman"/>
          <w:sz w:val="30"/>
          <w:szCs w:val="30"/>
        </w:rPr>
        <w:t>Балобин</w:t>
      </w:r>
      <w:proofErr w:type="spellEnd"/>
      <w:r w:rsidRPr="00C91628">
        <w:rPr>
          <w:rFonts w:ascii="Times New Roman" w:eastAsia="Times New Roman" w:hAnsi="Times New Roman" w:cs="Times New Roman"/>
          <w:sz w:val="30"/>
          <w:szCs w:val="30"/>
        </w:rPr>
        <w:t xml:space="preserve">. </w:t>
      </w:r>
      <w:r w:rsidR="00C01CDA"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М</w:t>
      </w:r>
      <w:r w:rsidR="00C01CDA" w:rsidRPr="00C91628">
        <w:rPr>
          <w:rFonts w:ascii="Times New Roman" w:eastAsia="Times New Roman" w:hAnsi="Times New Roman" w:cs="Times New Roman"/>
          <w:sz w:val="30"/>
          <w:szCs w:val="30"/>
        </w:rPr>
        <w:t>н</w:t>
      </w:r>
      <w:r w:rsidR="00D47E2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gramEnd"/>
      <w:r w:rsidRPr="00C91628">
        <w:rPr>
          <w:rFonts w:ascii="Times New Roman" w:eastAsia="Times New Roman" w:hAnsi="Times New Roman" w:cs="Times New Roman"/>
          <w:sz w:val="30"/>
          <w:szCs w:val="30"/>
        </w:rPr>
        <w:t xml:space="preserve"> ИВЦ Минфина, 2012. </w:t>
      </w:r>
      <w:r w:rsidR="00D47E2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343 с. </w:t>
      </w:r>
    </w:p>
    <w:p w14:paraId="412E50F3" w14:textId="2D9AAD61" w:rsidR="00F3375E" w:rsidRPr="00C91628" w:rsidRDefault="00C022FE">
      <w:pPr>
        <w:tabs>
          <w:tab w:val="left" w:pos="360"/>
          <w:tab w:val="left" w:pos="1134"/>
          <w:tab w:val="left" w:pos="1276"/>
        </w:tabs>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C01CDA"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w:t>
      </w:r>
      <w:r w:rsidRPr="00C91628">
        <w:rPr>
          <w:rFonts w:ascii="Times New Roman" w:eastAsia="Times New Roman" w:hAnsi="Times New Roman" w:cs="Times New Roman"/>
          <w:sz w:val="30"/>
          <w:szCs w:val="30"/>
        </w:rPr>
        <w:t xml:space="preserve"> Птицеводство с основами анатомии и </w:t>
      </w:r>
      <w:proofErr w:type="gramStart"/>
      <w:r w:rsidRPr="00C91628">
        <w:rPr>
          <w:rFonts w:ascii="Times New Roman" w:eastAsia="Times New Roman" w:hAnsi="Times New Roman" w:cs="Times New Roman"/>
          <w:sz w:val="30"/>
          <w:szCs w:val="30"/>
        </w:rPr>
        <w:t>физиологии</w:t>
      </w:r>
      <w:r w:rsidR="0004240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учеб. пособие / А.И. </w:t>
      </w:r>
      <w:proofErr w:type="spellStart"/>
      <w:r w:rsidRPr="00C91628">
        <w:rPr>
          <w:rFonts w:ascii="Times New Roman" w:eastAsia="Times New Roman" w:hAnsi="Times New Roman" w:cs="Times New Roman"/>
          <w:sz w:val="30"/>
          <w:szCs w:val="30"/>
        </w:rPr>
        <w:t>Ятусевич</w:t>
      </w:r>
      <w:proofErr w:type="spellEnd"/>
      <w:r w:rsidRPr="00C91628">
        <w:rPr>
          <w:rFonts w:ascii="Times New Roman" w:eastAsia="Times New Roman" w:hAnsi="Times New Roman" w:cs="Times New Roman"/>
          <w:sz w:val="30"/>
          <w:szCs w:val="30"/>
        </w:rPr>
        <w:t xml:space="preserve"> [и др.]; под общ. </w:t>
      </w:r>
      <w:r w:rsidR="00042408">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 xml:space="preserve">ед. А.И. </w:t>
      </w:r>
      <w:proofErr w:type="spellStart"/>
      <w:r w:rsidRPr="00C91628">
        <w:rPr>
          <w:rFonts w:ascii="Times New Roman" w:eastAsia="Times New Roman" w:hAnsi="Times New Roman" w:cs="Times New Roman"/>
          <w:sz w:val="30"/>
          <w:szCs w:val="30"/>
        </w:rPr>
        <w:t>Ят</w:t>
      </w:r>
      <w:r w:rsidR="00042408">
        <w:rPr>
          <w:rFonts w:ascii="Times New Roman" w:eastAsia="Times New Roman" w:hAnsi="Times New Roman" w:cs="Times New Roman"/>
          <w:sz w:val="30"/>
          <w:szCs w:val="30"/>
        </w:rPr>
        <w:t>усевича</w:t>
      </w:r>
      <w:proofErr w:type="spellEnd"/>
      <w:r w:rsidR="00042408">
        <w:rPr>
          <w:rFonts w:ascii="Times New Roman" w:eastAsia="Times New Roman" w:hAnsi="Times New Roman" w:cs="Times New Roman"/>
          <w:sz w:val="30"/>
          <w:szCs w:val="30"/>
        </w:rPr>
        <w:t xml:space="preserve"> и В.А. </w:t>
      </w:r>
      <w:proofErr w:type="spellStart"/>
      <w:r w:rsidR="00042408">
        <w:rPr>
          <w:rFonts w:ascii="Times New Roman" w:eastAsia="Times New Roman" w:hAnsi="Times New Roman" w:cs="Times New Roman"/>
          <w:sz w:val="30"/>
          <w:szCs w:val="30"/>
        </w:rPr>
        <w:t>Герасимчика</w:t>
      </w:r>
      <w:proofErr w:type="spellEnd"/>
      <w:r w:rsidR="00042408">
        <w:rPr>
          <w:rFonts w:ascii="Times New Roman" w:eastAsia="Times New Roman" w:hAnsi="Times New Roman" w:cs="Times New Roman"/>
          <w:sz w:val="30"/>
          <w:szCs w:val="30"/>
        </w:rPr>
        <w:t xml:space="preserve">. – </w:t>
      </w:r>
      <w:proofErr w:type="gramStart"/>
      <w:r w:rsidR="00042408">
        <w:rPr>
          <w:rFonts w:ascii="Times New Roman" w:eastAsia="Times New Roman" w:hAnsi="Times New Roman" w:cs="Times New Roman"/>
          <w:sz w:val="30"/>
          <w:szCs w:val="30"/>
        </w:rPr>
        <w:t xml:space="preserve">Мн.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ИВЦ Мин</w:t>
      </w:r>
      <w:r w:rsidR="00042408">
        <w:rPr>
          <w:rFonts w:ascii="Times New Roman" w:eastAsia="Times New Roman" w:hAnsi="Times New Roman" w:cs="Times New Roman"/>
          <w:sz w:val="30"/>
          <w:szCs w:val="30"/>
        </w:rPr>
        <w:t>ф</w:t>
      </w:r>
      <w:r w:rsidRPr="00C91628">
        <w:rPr>
          <w:rFonts w:ascii="Times New Roman" w:eastAsia="Times New Roman" w:hAnsi="Times New Roman" w:cs="Times New Roman"/>
          <w:sz w:val="30"/>
          <w:szCs w:val="30"/>
        </w:rPr>
        <w:t>ина, 2016. – 312 с.</w:t>
      </w:r>
    </w:p>
    <w:p w14:paraId="28E45252" w14:textId="3D27A4DE" w:rsidR="00F3375E" w:rsidRPr="00C91628" w:rsidRDefault="00C022FE">
      <w:pPr>
        <w:tabs>
          <w:tab w:val="left" w:pos="993"/>
        </w:tabs>
        <w:spacing w:after="0" w:line="240" w:lineRule="auto"/>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Сучкова, И.В.</w:t>
      </w:r>
      <w:r w:rsidRPr="00C91628">
        <w:rPr>
          <w:rFonts w:ascii="Times New Roman" w:eastAsia="Times New Roman" w:hAnsi="Times New Roman" w:cs="Times New Roman"/>
          <w:sz w:val="30"/>
          <w:szCs w:val="30"/>
        </w:rPr>
        <w:t xml:space="preserve"> Пушное звероводство и кролиководство / И.В. Сучкова, Л.М. Линник, Ю.И. Герман. – </w:t>
      </w:r>
      <w:proofErr w:type="gramStart"/>
      <w:r w:rsidRPr="00C91628">
        <w:rPr>
          <w:rFonts w:ascii="Times New Roman" w:eastAsia="Times New Roman" w:hAnsi="Times New Roman" w:cs="Times New Roman"/>
          <w:sz w:val="30"/>
          <w:szCs w:val="30"/>
        </w:rPr>
        <w:t>М</w:t>
      </w:r>
      <w:r w:rsidR="00D47E22" w:rsidRPr="00C91628">
        <w:rPr>
          <w:rFonts w:ascii="Times New Roman" w:eastAsia="Times New Roman" w:hAnsi="Times New Roman" w:cs="Times New Roman"/>
          <w:sz w:val="30"/>
          <w:szCs w:val="30"/>
        </w:rPr>
        <w:t>н.</w:t>
      </w:r>
      <w:r w:rsidRPr="00C91628">
        <w:rPr>
          <w:rFonts w:ascii="Times New Roman" w:eastAsia="Times New Roman" w:hAnsi="Times New Roman" w:cs="Times New Roman"/>
          <w:sz w:val="30"/>
          <w:szCs w:val="30"/>
        </w:rPr>
        <w:t xml:space="preserve"> :</w:t>
      </w:r>
      <w:proofErr w:type="gramEnd"/>
      <w:r w:rsidRPr="00C91628">
        <w:rPr>
          <w:rFonts w:ascii="Times New Roman" w:eastAsia="Times New Roman" w:hAnsi="Times New Roman" w:cs="Times New Roman"/>
          <w:sz w:val="30"/>
          <w:szCs w:val="30"/>
        </w:rPr>
        <w:t xml:space="preserve"> РИВШ, 2021. – 244 с.</w:t>
      </w:r>
    </w:p>
    <w:p w14:paraId="5A36D7AC" w14:textId="0DCDFF80" w:rsidR="00F3375E" w:rsidRPr="00C91628" w:rsidRDefault="00C022FE">
      <w:pPr>
        <w:tabs>
          <w:tab w:val="left" w:pos="993"/>
        </w:tabs>
        <w:spacing w:after="0" w:line="240" w:lineRule="auto"/>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Медведский</w:t>
      </w:r>
      <w:r w:rsidR="00D47E2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В.А.</w:t>
      </w:r>
      <w:r w:rsidRPr="00C91628">
        <w:rPr>
          <w:rFonts w:ascii="Times New Roman" w:eastAsia="Times New Roman" w:hAnsi="Times New Roman" w:cs="Times New Roman"/>
          <w:sz w:val="30"/>
          <w:szCs w:val="30"/>
        </w:rPr>
        <w:t xml:space="preserve"> Животноводство, гигиена и ветеринарная </w:t>
      </w:r>
      <w:proofErr w:type="gramStart"/>
      <w:r w:rsidRPr="00C91628">
        <w:rPr>
          <w:rFonts w:ascii="Times New Roman" w:eastAsia="Times New Roman" w:hAnsi="Times New Roman" w:cs="Times New Roman"/>
          <w:sz w:val="30"/>
          <w:szCs w:val="30"/>
        </w:rPr>
        <w:t>санитария :</w:t>
      </w:r>
      <w:proofErr w:type="gramEnd"/>
      <w:r w:rsidRPr="00C91628">
        <w:rPr>
          <w:rFonts w:ascii="Times New Roman" w:eastAsia="Times New Roman" w:hAnsi="Times New Roman" w:cs="Times New Roman"/>
          <w:sz w:val="30"/>
          <w:szCs w:val="30"/>
        </w:rPr>
        <w:t xml:space="preserve"> учебник для учащихся учреждений образования, реализующих образовательные программы среднего специального образования по специальности «Ветеринарная медицина» / В.А. Медведский, М.М. Карпеня, В.П. </w:t>
      </w:r>
      <w:proofErr w:type="spellStart"/>
      <w:r w:rsidRPr="00C91628">
        <w:rPr>
          <w:rFonts w:ascii="Times New Roman" w:eastAsia="Times New Roman" w:hAnsi="Times New Roman" w:cs="Times New Roman"/>
          <w:sz w:val="30"/>
          <w:szCs w:val="30"/>
        </w:rPr>
        <w:t>Ятусевич</w:t>
      </w:r>
      <w:proofErr w:type="spellEnd"/>
      <w:r w:rsidRPr="00C91628">
        <w:rPr>
          <w:rFonts w:ascii="Times New Roman" w:eastAsia="Times New Roman" w:hAnsi="Times New Roman" w:cs="Times New Roman"/>
          <w:sz w:val="30"/>
          <w:szCs w:val="30"/>
        </w:rPr>
        <w:t xml:space="preserve">, В.А. </w:t>
      </w:r>
      <w:proofErr w:type="spellStart"/>
      <w:r w:rsidRPr="00C91628">
        <w:rPr>
          <w:rFonts w:ascii="Times New Roman" w:eastAsia="Times New Roman" w:hAnsi="Times New Roman" w:cs="Times New Roman"/>
          <w:sz w:val="30"/>
          <w:szCs w:val="30"/>
        </w:rPr>
        <w:t>Самсонович</w:t>
      </w:r>
      <w:proofErr w:type="spellEnd"/>
      <w:r w:rsidRPr="00C91628">
        <w:rPr>
          <w:rFonts w:ascii="Times New Roman" w:eastAsia="Times New Roman" w:hAnsi="Times New Roman" w:cs="Times New Roman"/>
          <w:sz w:val="30"/>
          <w:szCs w:val="30"/>
        </w:rPr>
        <w:t xml:space="preserve"> [и др.] ; ред. В.А. Медведский. – </w:t>
      </w:r>
      <w:proofErr w:type="gramStart"/>
      <w:r w:rsidRPr="00C91628">
        <w:rPr>
          <w:rFonts w:ascii="Times New Roman" w:eastAsia="Times New Roman" w:hAnsi="Times New Roman" w:cs="Times New Roman"/>
          <w:sz w:val="30"/>
          <w:szCs w:val="30"/>
        </w:rPr>
        <w:t>М</w:t>
      </w:r>
      <w:r w:rsidR="00D47E22" w:rsidRPr="00C91628">
        <w:rPr>
          <w:rFonts w:ascii="Times New Roman" w:eastAsia="Times New Roman" w:hAnsi="Times New Roman" w:cs="Times New Roman"/>
          <w:sz w:val="30"/>
          <w:szCs w:val="30"/>
        </w:rPr>
        <w:t>н.</w:t>
      </w:r>
      <w:r w:rsidRPr="00C91628">
        <w:rPr>
          <w:rFonts w:ascii="Times New Roman" w:eastAsia="Times New Roman" w:hAnsi="Times New Roman" w:cs="Times New Roman"/>
          <w:sz w:val="30"/>
          <w:szCs w:val="30"/>
        </w:rPr>
        <w:t xml:space="preserve"> :</w:t>
      </w:r>
      <w:proofErr w:type="gramEnd"/>
      <w:r w:rsidRPr="00C91628">
        <w:rPr>
          <w:rFonts w:ascii="Times New Roman" w:eastAsia="Times New Roman" w:hAnsi="Times New Roman" w:cs="Times New Roman"/>
          <w:sz w:val="30"/>
          <w:szCs w:val="30"/>
        </w:rPr>
        <w:t xml:space="preserve"> РИПО, 2021. – 378 с.</w:t>
      </w:r>
    </w:p>
    <w:p w14:paraId="04FCD10E" w14:textId="2ED8A2D1" w:rsidR="00F3375E" w:rsidRPr="00C91628" w:rsidRDefault="00C022FE">
      <w:pPr>
        <w:shd w:val="clear" w:color="auto" w:fill="FFFFFF"/>
        <w:tabs>
          <w:tab w:val="left" w:pos="993"/>
        </w:tabs>
        <w:spacing w:after="0"/>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Юращик</w:t>
      </w:r>
      <w:proofErr w:type="spellEnd"/>
      <w:r w:rsidRPr="00C91628">
        <w:rPr>
          <w:rFonts w:ascii="Times New Roman" w:eastAsia="Times New Roman" w:hAnsi="Times New Roman" w:cs="Times New Roman"/>
          <w:b/>
          <w:sz w:val="30"/>
          <w:szCs w:val="30"/>
        </w:rPr>
        <w:t>, С.В</w:t>
      </w:r>
      <w:r w:rsidR="0009036F" w:rsidRPr="00C91628">
        <w:rPr>
          <w:rFonts w:ascii="Times New Roman" w:eastAsia="Times New Roman" w:hAnsi="Times New Roman" w:cs="Times New Roman"/>
          <w:b/>
          <w:bCs/>
          <w:sz w:val="30"/>
          <w:szCs w:val="30"/>
        </w:rPr>
        <w:t>.</w:t>
      </w:r>
      <w:r w:rsidRPr="00C91628">
        <w:rPr>
          <w:rFonts w:ascii="Times New Roman" w:eastAsia="Times New Roman" w:hAnsi="Times New Roman" w:cs="Times New Roman"/>
          <w:sz w:val="30"/>
          <w:szCs w:val="30"/>
        </w:rPr>
        <w:t xml:space="preserve"> Пушное звероводство и кролиководство. </w:t>
      </w:r>
      <w:proofErr w:type="gramStart"/>
      <w:r w:rsidRPr="00C91628">
        <w:rPr>
          <w:rFonts w:ascii="Times New Roman" w:eastAsia="Times New Roman" w:hAnsi="Times New Roman" w:cs="Times New Roman"/>
          <w:sz w:val="30"/>
          <w:szCs w:val="30"/>
        </w:rPr>
        <w:t>Практикум :</w:t>
      </w:r>
      <w:proofErr w:type="gramEnd"/>
      <w:r w:rsidRPr="00C91628">
        <w:rPr>
          <w:rFonts w:ascii="Times New Roman" w:eastAsia="Times New Roman" w:hAnsi="Times New Roman" w:cs="Times New Roman"/>
          <w:sz w:val="30"/>
          <w:szCs w:val="30"/>
        </w:rPr>
        <w:t xml:space="preserve"> учеб</w:t>
      </w:r>
      <w:r w:rsidR="0004240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пособие для студентов учреждений высшего образования по </w:t>
      </w:r>
      <w:r w:rsidRPr="00C91628">
        <w:rPr>
          <w:rFonts w:ascii="Times New Roman" w:eastAsia="Times New Roman" w:hAnsi="Times New Roman" w:cs="Times New Roman"/>
          <w:sz w:val="30"/>
          <w:szCs w:val="30"/>
        </w:rPr>
        <w:lastRenderedPageBreak/>
        <w:t xml:space="preserve">специальности «Зоотехния» / С.В. </w:t>
      </w:r>
      <w:proofErr w:type="spellStart"/>
      <w:r w:rsidRPr="00C91628">
        <w:rPr>
          <w:rFonts w:ascii="Times New Roman" w:eastAsia="Times New Roman" w:hAnsi="Times New Roman" w:cs="Times New Roman"/>
          <w:sz w:val="30"/>
          <w:szCs w:val="30"/>
        </w:rPr>
        <w:t>Юращик</w:t>
      </w:r>
      <w:proofErr w:type="spellEnd"/>
      <w:r w:rsidRPr="00C91628">
        <w:rPr>
          <w:rFonts w:ascii="Times New Roman" w:eastAsia="Times New Roman" w:hAnsi="Times New Roman" w:cs="Times New Roman"/>
          <w:sz w:val="30"/>
          <w:szCs w:val="30"/>
        </w:rPr>
        <w:t xml:space="preserve">. – </w:t>
      </w:r>
      <w:proofErr w:type="gramStart"/>
      <w:r w:rsidRPr="00C91628">
        <w:rPr>
          <w:rFonts w:ascii="Times New Roman" w:eastAsia="Times New Roman" w:hAnsi="Times New Roman" w:cs="Times New Roman"/>
          <w:sz w:val="30"/>
          <w:szCs w:val="30"/>
        </w:rPr>
        <w:t>М</w:t>
      </w:r>
      <w:r w:rsidR="00D47E22" w:rsidRPr="00C91628">
        <w:rPr>
          <w:rFonts w:ascii="Times New Roman" w:eastAsia="Times New Roman" w:hAnsi="Times New Roman" w:cs="Times New Roman"/>
          <w:sz w:val="30"/>
          <w:szCs w:val="30"/>
        </w:rPr>
        <w:t>н.</w:t>
      </w:r>
      <w:r w:rsidRPr="00C91628">
        <w:rPr>
          <w:rFonts w:ascii="Times New Roman" w:eastAsia="Times New Roman" w:hAnsi="Times New Roman" w:cs="Times New Roman"/>
          <w:sz w:val="30"/>
          <w:szCs w:val="30"/>
        </w:rPr>
        <w:t xml:space="preserve"> :</w:t>
      </w:r>
      <w:proofErr w:type="gramEnd"/>
      <w:r w:rsidRPr="00C91628">
        <w:rPr>
          <w:rFonts w:ascii="Times New Roman" w:eastAsia="Times New Roman" w:hAnsi="Times New Roman" w:cs="Times New Roman"/>
          <w:sz w:val="30"/>
          <w:szCs w:val="30"/>
        </w:rPr>
        <w:t xml:space="preserve"> ИВЦ Минфина, 2019. – 433 с.</w:t>
      </w:r>
    </w:p>
    <w:p w14:paraId="2440DC56" w14:textId="381D1FE7" w:rsidR="00F3375E" w:rsidRPr="00C91628" w:rsidRDefault="00C022FE">
      <w:pPr>
        <w:spacing w:after="0" w:line="240" w:lineRule="auto"/>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Горлова</w:t>
      </w:r>
      <w:r w:rsidR="0004240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О.С.</w:t>
      </w:r>
      <w:r w:rsidRPr="00C91628">
        <w:rPr>
          <w:rFonts w:ascii="Times New Roman" w:eastAsia="Times New Roman" w:hAnsi="Times New Roman" w:cs="Times New Roman"/>
          <w:sz w:val="30"/>
          <w:szCs w:val="30"/>
        </w:rPr>
        <w:t xml:space="preserve"> Витебская ордена «Знак Почета» государственная академия ветеринарной медицины: история и современность (к 100-летию со дня основания академии) / ред. А.И. </w:t>
      </w:r>
      <w:proofErr w:type="spellStart"/>
      <w:r w:rsidRPr="00C91628">
        <w:rPr>
          <w:rFonts w:ascii="Times New Roman" w:eastAsia="Times New Roman" w:hAnsi="Times New Roman" w:cs="Times New Roman"/>
          <w:sz w:val="30"/>
          <w:szCs w:val="30"/>
        </w:rPr>
        <w:t>Ятусевич</w:t>
      </w:r>
      <w:proofErr w:type="spellEnd"/>
      <w:r w:rsidRPr="00C91628">
        <w:rPr>
          <w:rFonts w:ascii="Times New Roman" w:eastAsia="Times New Roman" w:hAnsi="Times New Roman" w:cs="Times New Roman"/>
          <w:sz w:val="30"/>
          <w:szCs w:val="30"/>
        </w:rPr>
        <w:t xml:space="preserve"> [и др.]. – </w:t>
      </w:r>
      <w:proofErr w:type="gramStart"/>
      <w:r w:rsidRPr="00C91628">
        <w:rPr>
          <w:rFonts w:ascii="Times New Roman" w:eastAsia="Times New Roman" w:hAnsi="Times New Roman" w:cs="Times New Roman"/>
          <w:sz w:val="30"/>
          <w:szCs w:val="30"/>
        </w:rPr>
        <w:t>Витебск :</w:t>
      </w:r>
      <w:proofErr w:type="gramEnd"/>
      <w:r w:rsidRPr="00C91628">
        <w:rPr>
          <w:rFonts w:ascii="Times New Roman" w:eastAsia="Times New Roman" w:hAnsi="Times New Roman" w:cs="Times New Roman"/>
          <w:sz w:val="30"/>
          <w:szCs w:val="30"/>
        </w:rPr>
        <w:t xml:space="preserve"> ВГАВМ, 2024. – С. 75, 245.</w:t>
      </w:r>
    </w:p>
    <w:p w14:paraId="67519719" w14:textId="1BDBB6D6" w:rsidR="00F3375E" w:rsidRPr="00C91628" w:rsidRDefault="00C022FE">
      <w:pPr>
        <w:spacing w:after="0" w:line="240" w:lineRule="auto"/>
        <w:jc w:val="both"/>
        <w:rPr>
          <w:rFonts w:ascii="Times New Roman" w:eastAsia="Times New Roman" w:hAnsi="Times New Roman" w:cs="Times New Roman"/>
          <w:b/>
          <w:sz w:val="30"/>
          <w:szCs w:val="30"/>
        </w:rPr>
      </w:pPr>
      <w:r w:rsidRPr="00C91628">
        <w:rPr>
          <w:rFonts w:ascii="Times New Roman" w:eastAsia="Times New Roman" w:hAnsi="Times New Roman" w:cs="Times New Roman"/>
          <w:b/>
          <w:sz w:val="30"/>
          <w:szCs w:val="30"/>
        </w:rPr>
        <w:t>Куликова</w:t>
      </w:r>
      <w:r w:rsidR="00D47E2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Н.И. </w:t>
      </w:r>
      <w:r w:rsidRPr="00C91628">
        <w:rPr>
          <w:rFonts w:ascii="Times New Roman" w:eastAsia="Times New Roman" w:hAnsi="Times New Roman" w:cs="Times New Roman"/>
          <w:sz w:val="30"/>
          <w:szCs w:val="30"/>
        </w:rPr>
        <w:t>История зоотехнической науки. В 2 ч. Ч. 2</w:t>
      </w:r>
      <w:proofErr w:type="gramStart"/>
      <w:r w:rsidRPr="00C91628">
        <w:rPr>
          <w:rFonts w:ascii="Times New Roman" w:eastAsia="Times New Roman" w:hAnsi="Times New Roman" w:cs="Times New Roman"/>
          <w:sz w:val="30"/>
          <w:szCs w:val="30"/>
        </w:rPr>
        <w:t>. :</w:t>
      </w:r>
      <w:proofErr w:type="gramEnd"/>
      <w:r w:rsidRPr="00C91628">
        <w:rPr>
          <w:rFonts w:ascii="Times New Roman" w:eastAsia="Times New Roman" w:hAnsi="Times New Roman" w:cs="Times New Roman"/>
          <w:sz w:val="30"/>
          <w:szCs w:val="30"/>
        </w:rPr>
        <w:t xml:space="preserve"> учеб. </w:t>
      </w:r>
      <w:r w:rsidR="00942E22">
        <w:rPr>
          <w:rFonts w:ascii="Times New Roman" w:eastAsia="Times New Roman" w:hAnsi="Times New Roman" w:cs="Times New Roman"/>
          <w:sz w:val="30"/>
          <w:szCs w:val="30"/>
        </w:rPr>
        <w:t>п</w:t>
      </w:r>
      <w:r w:rsidRPr="00C91628">
        <w:rPr>
          <w:rFonts w:ascii="Times New Roman" w:eastAsia="Times New Roman" w:hAnsi="Times New Roman" w:cs="Times New Roman"/>
          <w:sz w:val="30"/>
          <w:szCs w:val="30"/>
        </w:rPr>
        <w:t>особие /</w:t>
      </w:r>
      <w:r w:rsidR="00942E2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Н.И. Куликова, В.Х. </w:t>
      </w:r>
      <w:proofErr w:type="spellStart"/>
      <w:r w:rsidRPr="00C91628">
        <w:rPr>
          <w:rFonts w:ascii="Times New Roman" w:eastAsia="Times New Roman" w:hAnsi="Times New Roman" w:cs="Times New Roman"/>
          <w:sz w:val="30"/>
          <w:szCs w:val="30"/>
        </w:rPr>
        <w:t>Вороков</w:t>
      </w:r>
      <w:proofErr w:type="spellEnd"/>
      <w:r w:rsidRPr="00C91628">
        <w:rPr>
          <w:rFonts w:ascii="Times New Roman" w:eastAsia="Times New Roman" w:hAnsi="Times New Roman" w:cs="Times New Roman"/>
          <w:sz w:val="30"/>
          <w:szCs w:val="30"/>
        </w:rPr>
        <w:t xml:space="preserve">, А.З. </w:t>
      </w:r>
      <w:proofErr w:type="spellStart"/>
      <w:r w:rsidRPr="00C91628">
        <w:rPr>
          <w:rFonts w:ascii="Times New Roman" w:eastAsia="Times New Roman" w:hAnsi="Times New Roman" w:cs="Times New Roman"/>
          <w:sz w:val="30"/>
          <w:szCs w:val="30"/>
        </w:rPr>
        <w:t>Утижев</w:t>
      </w:r>
      <w:proofErr w:type="spellEnd"/>
      <w:r w:rsidRPr="00C91628">
        <w:rPr>
          <w:rFonts w:ascii="Times New Roman" w:eastAsia="Times New Roman" w:hAnsi="Times New Roman" w:cs="Times New Roman"/>
          <w:sz w:val="30"/>
          <w:szCs w:val="30"/>
        </w:rPr>
        <w:t>.</w:t>
      </w:r>
      <w:r w:rsidR="001D1D00">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Краснодар</w:t>
      </w:r>
      <w:r w:rsidR="00942E2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КубГАУ</w:t>
      </w:r>
      <w:proofErr w:type="spellEnd"/>
      <w:r w:rsidRPr="00C91628">
        <w:rPr>
          <w:rFonts w:ascii="Times New Roman" w:eastAsia="Times New Roman" w:hAnsi="Times New Roman" w:cs="Times New Roman"/>
          <w:sz w:val="30"/>
          <w:szCs w:val="30"/>
        </w:rPr>
        <w:t>, 2016. –320 с.</w:t>
      </w:r>
    </w:p>
    <w:p w14:paraId="401E7B57" w14:textId="0188F0E9" w:rsidR="00F3375E" w:rsidRPr="00C91628" w:rsidRDefault="00C022FE">
      <w:pPr>
        <w:spacing w:after="0" w:line="240" w:lineRule="auto"/>
        <w:jc w:val="both"/>
        <w:rPr>
          <w:rFonts w:ascii="Times New Roman" w:eastAsia="Times New Roman" w:hAnsi="Times New Roman" w:cs="Times New Roman"/>
          <w:sz w:val="30"/>
          <w:szCs w:val="30"/>
        </w:rPr>
      </w:pPr>
      <w:proofErr w:type="spellStart"/>
      <w:r w:rsidRPr="00C91628">
        <w:rPr>
          <w:rFonts w:ascii="Times New Roman" w:eastAsia="Times New Roman" w:hAnsi="Times New Roman" w:cs="Times New Roman"/>
          <w:b/>
          <w:sz w:val="30"/>
          <w:szCs w:val="30"/>
        </w:rPr>
        <w:t>Ятусевич</w:t>
      </w:r>
      <w:proofErr w:type="spellEnd"/>
      <w:r w:rsidR="00D47E22" w:rsidRPr="00C91628">
        <w:rPr>
          <w:rFonts w:ascii="Times New Roman" w:eastAsia="Times New Roman" w:hAnsi="Times New Roman" w:cs="Times New Roman"/>
          <w:b/>
          <w:sz w:val="30"/>
          <w:szCs w:val="30"/>
        </w:rPr>
        <w:t>,</w:t>
      </w:r>
      <w:r w:rsidRPr="00C91628">
        <w:rPr>
          <w:rFonts w:ascii="Times New Roman" w:eastAsia="Times New Roman" w:hAnsi="Times New Roman" w:cs="Times New Roman"/>
          <w:b/>
          <w:sz w:val="30"/>
          <w:szCs w:val="30"/>
        </w:rPr>
        <w:t xml:space="preserve"> А.И.</w:t>
      </w:r>
      <w:r w:rsidRPr="00C91628">
        <w:rPr>
          <w:rFonts w:ascii="Times New Roman" w:eastAsia="Times New Roman" w:hAnsi="Times New Roman" w:cs="Times New Roman"/>
          <w:sz w:val="30"/>
          <w:szCs w:val="30"/>
        </w:rPr>
        <w:t xml:space="preserve"> История ветеринарной </w:t>
      </w:r>
      <w:proofErr w:type="gramStart"/>
      <w:r w:rsidRPr="00C91628">
        <w:rPr>
          <w:rFonts w:ascii="Times New Roman" w:eastAsia="Times New Roman" w:hAnsi="Times New Roman" w:cs="Times New Roman"/>
          <w:sz w:val="30"/>
          <w:szCs w:val="30"/>
        </w:rPr>
        <w:t>медицины :</w:t>
      </w:r>
      <w:proofErr w:type="gramEnd"/>
      <w:r w:rsidRPr="00C91628">
        <w:rPr>
          <w:rFonts w:ascii="Times New Roman" w:eastAsia="Times New Roman" w:hAnsi="Times New Roman" w:cs="Times New Roman"/>
          <w:sz w:val="30"/>
          <w:szCs w:val="30"/>
        </w:rPr>
        <w:t xml:space="preserve"> учеб</w:t>
      </w:r>
      <w:r w:rsidR="00942E22">
        <w:rPr>
          <w:rFonts w:ascii="Times New Roman" w:eastAsia="Times New Roman" w:hAnsi="Times New Roman" w:cs="Times New Roman"/>
          <w:sz w:val="30"/>
          <w:szCs w:val="30"/>
        </w:rPr>
        <w:t>.</w:t>
      </w:r>
      <w:r w:rsidR="001D1D00">
        <w:rPr>
          <w:rFonts w:ascii="Times New Roman" w:eastAsia="Times New Roman" w:hAnsi="Times New Roman" w:cs="Times New Roman"/>
          <w:sz w:val="30"/>
          <w:szCs w:val="30"/>
        </w:rPr>
        <w:t xml:space="preserve"> пособие </w:t>
      </w:r>
      <w:r w:rsidR="001D1D00" w:rsidRPr="00040B11">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под общ</w:t>
      </w:r>
      <w:r w:rsidR="00942E2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r w:rsidR="00942E22">
        <w:rPr>
          <w:rFonts w:ascii="Times New Roman" w:eastAsia="Times New Roman" w:hAnsi="Times New Roman" w:cs="Times New Roman"/>
          <w:sz w:val="30"/>
          <w:szCs w:val="30"/>
        </w:rPr>
        <w:t>р</w:t>
      </w:r>
      <w:r w:rsidRPr="00C91628">
        <w:rPr>
          <w:rFonts w:ascii="Times New Roman" w:eastAsia="Times New Roman" w:hAnsi="Times New Roman" w:cs="Times New Roman"/>
          <w:sz w:val="30"/>
          <w:szCs w:val="30"/>
        </w:rPr>
        <w:t>ед</w:t>
      </w:r>
      <w:r w:rsidR="00942E2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А.И.</w:t>
      </w:r>
      <w:r w:rsidR="00942E22">
        <w:rPr>
          <w:rFonts w:ascii="Times New Roman" w:eastAsia="Times New Roman" w:hAnsi="Times New Roman" w:cs="Times New Roman"/>
          <w:sz w:val="30"/>
          <w:szCs w:val="30"/>
        </w:rPr>
        <w:t xml:space="preserve"> </w:t>
      </w:r>
      <w:proofErr w:type="spellStart"/>
      <w:r w:rsidRPr="00C91628">
        <w:rPr>
          <w:rFonts w:ascii="Times New Roman" w:eastAsia="Times New Roman" w:hAnsi="Times New Roman" w:cs="Times New Roman"/>
          <w:sz w:val="30"/>
          <w:szCs w:val="30"/>
        </w:rPr>
        <w:t>Ятусевича</w:t>
      </w:r>
      <w:proofErr w:type="spellEnd"/>
      <w:r w:rsidRPr="00C91628">
        <w:rPr>
          <w:rFonts w:ascii="Times New Roman" w:eastAsia="Times New Roman" w:hAnsi="Times New Roman" w:cs="Times New Roman"/>
          <w:sz w:val="30"/>
          <w:szCs w:val="30"/>
        </w:rPr>
        <w:t xml:space="preserve">. – 3-е изд., </w:t>
      </w:r>
      <w:proofErr w:type="spellStart"/>
      <w:r w:rsidRPr="00C91628">
        <w:rPr>
          <w:rFonts w:ascii="Times New Roman" w:eastAsia="Times New Roman" w:hAnsi="Times New Roman" w:cs="Times New Roman"/>
          <w:sz w:val="30"/>
          <w:szCs w:val="30"/>
        </w:rPr>
        <w:t>перераб</w:t>
      </w:r>
      <w:proofErr w:type="spellEnd"/>
      <w:r w:rsidRPr="00C91628">
        <w:rPr>
          <w:rFonts w:ascii="Times New Roman" w:eastAsia="Times New Roman" w:hAnsi="Times New Roman" w:cs="Times New Roman"/>
          <w:sz w:val="30"/>
          <w:szCs w:val="30"/>
        </w:rPr>
        <w:t xml:space="preserve">. – </w:t>
      </w:r>
      <w:proofErr w:type="gramStart"/>
      <w:r w:rsidRPr="00C91628">
        <w:rPr>
          <w:rFonts w:ascii="Times New Roman" w:eastAsia="Times New Roman" w:hAnsi="Times New Roman" w:cs="Times New Roman"/>
          <w:sz w:val="30"/>
          <w:szCs w:val="30"/>
        </w:rPr>
        <w:t>Витебск :</w:t>
      </w:r>
      <w:proofErr w:type="gramEnd"/>
      <w:r w:rsidRPr="00C91628">
        <w:rPr>
          <w:rFonts w:ascii="Times New Roman" w:eastAsia="Times New Roman" w:hAnsi="Times New Roman" w:cs="Times New Roman"/>
          <w:sz w:val="30"/>
          <w:szCs w:val="30"/>
        </w:rPr>
        <w:t xml:space="preserve"> ВГАВМ, 2024. – 468 с.</w:t>
      </w:r>
    </w:p>
    <w:p w14:paraId="6C6E899A" w14:textId="2DE50AF9" w:rsidR="00F3375E" w:rsidRPr="00C91628" w:rsidRDefault="00C022FE">
      <w:pPr>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Федоренко</w:t>
      </w:r>
      <w:r w:rsidR="00D47E22" w:rsidRPr="00C91628">
        <w:rPr>
          <w:rFonts w:ascii="Times New Roman" w:eastAsia="Times New Roman" w:hAnsi="Times New Roman" w:cs="Times New Roman"/>
          <w:b/>
          <w:sz w:val="30"/>
          <w:szCs w:val="30"/>
        </w:rPr>
        <w:t>,</w:t>
      </w:r>
      <w:r w:rsidR="00942E22">
        <w:rPr>
          <w:rFonts w:ascii="Times New Roman" w:eastAsia="Times New Roman" w:hAnsi="Times New Roman" w:cs="Times New Roman"/>
          <w:b/>
          <w:sz w:val="30"/>
          <w:szCs w:val="30"/>
        </w:rPr>
        <w:t xml:space="preserve"> И.С.</w:t>
      </w:r>
      <w:r w:rsidRPr="00C91628">
        <w:rPr>
          <w:rFonts w:ascii="Times New Roman" w:eastAsia="Times New Roman" w:hAnsi="Times New Roman" w:cs="Times New Roman"/>
          <w:sz w:val="30"/>
          <w:szCs w:val="30"/>
        </w:rPr>
        <w:t xml:space="preserve"> Истор</w:t>
      </w:r>
      <w:r w:rsidR="00942E22">
        <w:rPr>
          <w:rFonts w:ascii="Times New Roman" w:eastAsia="Times New Roman" w:hAnsi="Times New Roman" w:cs="Times New Roman"/>
          <w:sz w:val="30"/>
          <w:szCs w:val="30"/>
        </w:rPr>
        <w:t xml:space="preserve">ия ветеринарной </w:t>
      </w:r>
      <w:proofErr w:type="gramStart"/>
      <w:r w:rsidR="00942E22">
        <w:rPr>
          <w:rFonts w:ascii="Times New Roman" w:eastAsia="Times New Roman" w:hAnsi="Times New Roman" w:cs="Times New Roman"/>
          <w:sz w:val="30"/>
          <w:szCs w:val="30"/>
        </w:rPr>
        <w:t>медицины :</w:t>
      </w:r>
      <w:proofErr w:type="gramEnd"/>
      <w:r w:rsidR="00942E22">
        <w:rPr>
          <w:rFonts w:ascii="Times New Roman" w:eastAsia="Times New Roman" w:hAnsi="Times New Roman" w:cs="Times New Roman"/>
          <w:sz w:val="30"/>
          <w:szCs w:val="30"/>
        </w:rPr>
        <w:t xml:space="preserve"> учеб.</w:t>
      </w:r>
      <w:r w:rsidRPr="00C91628">
        <w:rPr>
          <w:rFonts w:ascii="Times New Roman" w:eastAsia="Times New Roman" w:hAnsi="Times New Roman" w:cs="Times New Roman"/>
          <w:sz w:val="30"/>
          <w:szCs w:val="30"/>
        </w:rPr>
        <w:t xml:space="preserve"> пособие / И.С. Федоренко, В.Д. Кочарян, С.П. </w:t>
      </w:r>
      <w:proofErr w:type="spellStart"/>
      <w:r w:rsidRPr="00C91628">
        <w:rPr>
          <w:rFonts w:ascii="Times New Roman" w:eastAsia="Times New Roman" w:hAnsi="Times New Roman" w:cs="Times New Roman"/>
          <w:sz w:val="30"/>
          <w:szCs w:val="30"/>
        </w:rPr>
        <w:t>Перерядкина</w:t>
      </w:r>
      <w:proofErr w:type="spellEnd"/>
      <w:r w:rsidRPr="00C91628">
        <w:rPr>
          <w:rFonts w:ascii="Times New Roman" w:eastAsia="Times New Roman" w:hAnsi="Times New Roman" w:cs="Times New Roman"/>
          <w:sz w:val="30"/>
          <w:szCs w:val="30"/>
        </w:rPr>
        <w:t xml:space="preserve">, М.Н. Мишурова. </w:t>
      </w:r>
      <w:r w:rsidR="00D47E2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2-е изд. </w:t>
      </w:r>
      <w:r w:rsidR="00D47E2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Волгоград :</w:t>
      </w:r>
      <w:proofErr w:type="gramEnd"/>
      <w:r w:rsidRPr="00C91628">
        <w:rPr>
          <w:rFonts w:ascii="Times New Roman" w:eastAsia="Times New Roman" w:hAnsi="Times New Roman" w:cs="Times New Roman"/>
          <w:sz w:val="30"/>
          <w:szCs w:val="30"/>
        </w:rPr>
        <w:t xml:space="preserve"> Волгоградский ГАУ, 2018. </w:t>
      </w:r>
      <w:r w:rsidR="00D47E22" w:rsidRPr="00C91628">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116 с.</w:t>
      </w:r>
    </w:p>
    <w:p w14:paraId="67A1C058" w14:textId="146538FE" w:rsidR="00F3375E" w:rsidRPr="00852023" w:rsidRDefault="00C022FE" w:rsidP="00942E22">
      <w:pPr>
        <w:tabs>
          <w:tab w:val="left" w:pos="769"/>
        </w:tabs>
        <w:spacing w:after="0" w:line="240" w:lineRule="auto"/>
        <w:jc w:val="both"/>
        <w:rPr>
          <w:rFonts w:ascii="Times New Roman" w:eastAsia="Times New Roman" w:hAnsi="Times New Roman" w:cs="Times New Roman"/>
          <w:sz w:val="30"/>
          <w:szCs w:val="30"/>
        </w:rPr>
      </w:pPr>
      <w:r w:rsidRPr="00C91628">
        <w:rPr>
          <w:rFonts w:ascii="Times New Roman" w:eastAsia="Times New Roman" w:hAnsi="Times New Roman" w:cs="Times New Roman"/>
          <w:b/>
          <w:sz w:val="30"/>
          <w:szCs w:val="30"/>
        </w:rPr>
        <w:t>Железко, А.Ф.</w:t>
      </w:r>
      <w:r w:rsidRPr="00C91628">
        <w:rPr>
          <w:rFonts w:ascii="Times New Roman" w:eastAsia="Times New Roman" w:hAnsi="Times New Roman" w:cs="Times New Roman"/>
          <w:sz w:val="30"/>
          <w:szCs w:val="30"/>
        </w:rPr>
        <w:t xml:space="preserve"> Организация и экономика ветеринарного </w:t>
      </w:r>
      <w:proofErr w:type="gramStart"/>
      <w:r w:rsidRPr="00C91628">
        <w:rPr>
          <w:rFonts w:ascii="Times New Roman" w:eastAsia="Times New Roman" w:hAnsi="Times New Roman" w:cs="Times New Roman"/>
          <w:sz w:val="30"/>
          <w:szCs w:val="30"/>
        </w:rPr>
        <w:t>дела :</w:t>
      </w:r>
      <w:proofErr w:type="gramEnd"/>
      <w:r w:rsidRPr="00C91628">
        <w:rPr>
          <w:rFonts w:ascii="Times New Roman" w:eastAsia="Times New Roman" w:hAnsi="Times New Roman" w:cs="Times New Roman"/>
          <w:sz w:val="30"/>
          <w:szCs w:val="30"/>
        </w:rPr>
        <w:t xml:space="preserve"> учеб</w:t>
      </w:r>
      <w:r w:rsidR="00942E2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пособие / А.Ф.</w:t>
      </w:r>
      <w:r w:rsidR="00942E22">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Железко, В.А. Лазовский ; под ред</w:t>
      </w:r>
      <w:r w:rsidR="00942E22">
        <w:rPr>
          <w:rFonts w:ascii="Times New Roman" w:eastAsia="Times New Roman" w:hAnsi="Times New Roman" w:cs="Times New Roman"/>
          <w:sz w:val="30"/>
          <w:szCs w:val="30"/>
        </w:rPr>
        <w:t>.</w:t>
      </w:r>
      <w:r w:rsidRPr="00C91628">
        <w:rPr>
          <w:rFonts w:ascii="Times New Roman" w:eastAsia="Times New Roman" w:hAnsi="Times New Roman" w:cs="Times New Roman"/>
          <w:sz w:val="30"/>
          <w:szCs w:val="30"/>
        </w:rPr>
        <w:t xml:space="preserve"> А.Ф. Железко.</w:t>
      </w:r>
      <w:r w:rsidR="00D47E22" w:rsidRPr="00C91628">
        <w:rPr>
          <w:rFonts w:ascii="Times New Roman" w:eastAsia="Times New Roman" w:hAnsi="Times New Roman" w:cs="Times New Roman"/>
          <w:sz w:val="30"/>
          <w:szCs w:val="30"/>
        </w:rPr>
        <w:t xml:space="preserve"> –</w:t>
      </w:r>
      <w:r w:rsidRPr="00C91628">
        <w:rPr>
          <w:rFonts w:ascii="Times New Roman" w:eastAsia="Times New Roman" w:hAnsi="Times New Roman" w:cs="Times New Roman"/>
          <w:sz w:val="30"/>
          <w:szCs w:val="30"/>
        </w:rPr>
        <w:t xml:space="preserve"> </w:t>
      </w:r>
      <w:proofErr w:type="gramStart"/>
      <w:r w:rsidRPr="00C91628">
        <w:rPr>
          <w:rFonts w:ascii="Times New Roman" w:eastAsia="Times New Roman" w:hAnsi="Times New Roman" w:cs="Times New Roman"/>
          <w:sz w:val="30"/>
          <w:szCs w:val="30"/>
        </w:rPr>
        <w:t>М</w:t>
      </w:r>
      <w:r w:rsidR="00D47E22" w:rsidRPr="00C91628">
        <w:rPr>
          <w:rFonts w:ascii="Times New Roman" w:eastAsia="Times New Roman" w:hAnsi="Times New Roman" w:cs="Times New Roman"/>
          <w:sz w:val="30"/>
          <w:szCs w:val="30"/>
        </w:rPr>
        <w:t>н.</w:t>
      </w:r>
      <w:r w:rsidRPr="00C91628">
        <w:rPr>
          <w:rFonts w:ascii="Times New Roman" w:eastAsia="Times New Roman" w:hAnsi="Times New Roman" w:cs="Times New Roman"/>
          <w:sz w:val="30"/>
          <w:szCs w:val="30"/>
        </w:rPr>
        <w:t xml:space="preserve"> </w:t>
      </w:r>
      <w:r w:rsidR="00942E22">
        <w:rPr>
          <w:rFonts w:ascii="Times New Roman" w:eastAsia="Times New Roman" w:hAnsi="Times New Roman" w:cs="Times New Roman"/>
          <w:sz w:val="30"/>
          <w:szCs w:val="30"/>
        </w:rPr>
        <w:t>:</w:t>
      </w:r>
      <w:proofErr w:type="gramEnd"/>
      <w:r w:rsidRPr="00C91628">
        <w:rPr>
          <w:rFonts w:ascii="Times New Roman" w:eastAsia="Times New Roman" w:hAnsi="Times New Roman" w:cs="Times New Roman"/>
          <w:sz w:val="30"/>
          <w:szCs w:val="30"/>
        </w:rPr>
        <w:t xml:space="preserve"> ИВЦ Минфина, 2019.</w:t>
      </w:r>
      <w:r w:rsidR="00D47E22" w:rsidRPr="00C91628">
        <w:rPr>
          <w:rFonts w:ascii="Times New Roman" w:eastAsia="Times New Roman" w:hAnsi="Times New Roman" w:cs="Times New Roman"/>
          <w:sz w:val="30"/>
          <w:szCs w:val="30"/>
        </w:rPr>
        <w:t xml:space="preserve"> – </w:t>
      </w:r>
      <w:r w:rsidRPr="00C91628">
        <w:rPr>
          <w:rFonts w:ascii="Times New Roman" w:eastAsia="Times New Roman" w:hAnsi="Times New Roman" w:cs="Times New Roman"/>
          <w:sz w:val="30"/>
          <w:szCs w:val="30"/>
        </w:rPr>
        <w:t>373 с.</w:t>
      </w:r>
    </w:p>
    <w:p w14:paraId="435CE349" w14:textId="77777777" w:rsidR="00F3375E" w:rsidRPr="00852023" w:rsidRDefault="00F3375E">
      <w:pPr>
        <w:spacing w:after="0" w:line="240" w:lineRule="auto"/>
        <w:rPr>
          <w:rFonts w:ascii="Times New Roman" w:eastAsia="Times New Roman" w:hAnsi="Times New Roman" w:cs="Times New Roman"/>
          <w:b/>
          <w:sz w:val="30"/>
          <w:szCs w:val="30"/>
        </w:rPr>
      </w:pPr>
    </w:p>
    <w:p w14:paraId="5D882FE6" w14:textId="1E733ADA" w:rsidR="00F2763C" w:rsidRDefault="00F2763C">
      <w:pPr>
        <w:rPr>
          <w:rFonts w:ascii="Times New Roman" w:eastAsia="Times New Roman" w:hAnsi="Times New Roman" w:cs="Times New Roman"/>
          <w:b/>
          <w:sz w:val="30"/>
          <w:szCs w:val="30"/>
        </w:rPr>
      </w:pPr>
      <w:r>
        <w:rPr>
          <w:rFonts w:ascii="Times New Roman" w:eastAsia="Times New Roman" w:hAnsi="Times New Roman" w:cs="Times New Roman"/>
          <w:b/>
          <w:sz w:val="30"/>
          <w:szCs w:val="30"/>
        </w:rPr>
        <w:br w:type="page"/>
      </w:r>
    </w:p>
    <w:p w14:paraId="258D32DC" w14:textId="77777777" w:rsidR="00F2763C" w:rsidRPr="00830FD2" w:rsidRDefault="00F2763C" w:rsidP="00F2763C">
      <w:pPr>
        <w:shd w:val="clear" w:color="auto" w:fill="FFFFFF"/>
        <w:spacing w:after="0" w:line="240" w:lineRule="auto"/>
        <w:jc w:val="center"/>
        <w:rPr>
          <w:rFonts w:ascii="Times New Roman" w:hAnsi="Times New Roman" w:cs="Times New Roman"/>
          <w:b/>
          <w:sz w:val="30"/>
          <w:szCs w:val="30"/>
        </w:rPr>
      </w:pPr>
      <w:bookmarkStart w:id="25" w:name="_Hlk197334305"/>
      <w:r w:rsidRPr="00830FD2">
        <w:rPr>
          <w:rFonts w:ascii="Times New Roman" w:hAnsi="Times New Roman" w:cs="Times New Roman"/>
          <w:b/>
          <w:sz w:val="30"/>
          <w:szCs w:val="30"/>
        </w:rPr>
        <w:lastRenderedPageBreak/>
        <w:t>СОДЕРЖАНИЕ</w:t>
      </w:r>
    </w:p>
    <w:p w14:paraId="34E4D88C" w14:textId="77777777" w:rsidR="00F2763C" w:rsidRPr="00830FD2" w:rsidRDefault="00F2763C" w:rsidP="00F2763C">
      <w:pPr>
        <w:shd w:val="clear" w:color="auto" w:fill="FFFFFF"/>
        <w:spacing w:after="0" w:line="240" w:lineRule="auto"/>
        <w:jc w:val="center"/>
        <w:rPr>
          <w:rFonts w:ascii="Times New Roman" w:hAnsi="Times New Roman" w:cs="Times New Roman"/>
          <w:b/>
          <w:sz w:val="30"/>
          <w:szCs w:val="30"/>
        </w:rPr>
      </w:pPr>
    </w:p>
    <w:tbl>
      <w:tblPr>
        <w:tblW w:w="5000" w:type="pct"/>
        <w:tblLayout w:type="fixed"/>
        <w:tblLook w:val="04A0" w:firstRow="1" w:lastRow="0" w:firstColumn="1" w:lastColumn="0" w:noHBand="0" w:noVBand="1"/>
      </w:tblPr>
      <w:tblGrid>
        <w:gridCol w:w="8987"/>
        <w:gridCol w:w="867"/>
      </w:tblGrid>
      <w:tr w:rsidR="00F2763C" w:rsidRPr="00830FD2" w14:paraId="5AF43F1B" w14:textId="77777777" w:rsidTr="00A865B5">
        <w:tc>
          <w:tcPr>
            <w:tcW w:w="4560" w:type="pct"/>
            <w:shd w:val="clear" w:color="auto" w:fill="auto"/>
            <w:vAlign w:val="center"/>
          </w:tcPr>
          <w:p w14:paraId="4A54364B" w14:textId="77777777" w:rsidR="00F2763C" w:rsidRPr="00830FD2" w:rsidRDefault="00F2763C" w:rsidP="00A865B5">
            <w:pPr>
              <w:shd w:val="clear" w:color="auto" w:fill="FFFFFF"/>
              <w:tabs>
                <w:tab w:val="left" w:pos="8789"/>
              </w:tabs>
              <w:spacing w:after="0" w:line="240" w:lineRule="auto"/>
              <w:contextualSpacing/>
              <w:jc w:val="both"/>
              <w:rPr>
                <w:rFonts w:ascii="Times New Roman" w:hAnsi="Times New Roman" w:cs="Times New Roman"/>
                <w:bCs/>
                <w:sz w:val="30"/>
                <w:szCs w:val="30"/>
              </w:rPr>
            </w:pPr>
            <w:r w:rsidRPr="00830FD2">
              <w:rPr>
                <w:rFonts w:ascii="Times New Roman" w:hAnsi="Times New Roman" w:cs="Times New Roman"/>
                <w:bCs/>
                <w:sz w:val="30"/>
                <w:szCs w:val="30"/>
              </w:rPr>
              <w:t>Предисловие</w:t>
            </w:r>
            <w:r>
              <w:rPr>
                <w:rFonts w:ascii="Times New Roman" w:hAnsi="Times New Roman" w:cs="Times New Roman"/>
                <w:bCs/>
                <w:sz w:val="30"/>
                <w:szCs w:val="30"/>
              </w:rPr>
              <w:t>…………………………………………………………...</w:t>
            </w:r>
          </w:p>
        </w:tc>
        <w:tc>
          <w:tcPr>
            <w:tcW w:w="440" w:type="pct"/>
            <w:shd w:val="clear" w:color="auto" w:fill="auto"/>
            <w:vAlign w:val="bottom"/>
          </w:tcPr>
          <w:p w14:paraId="1BB3C75F"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4</w:t>
            </w:r>
          </w:p>
        </w:tc>
      </w:tr>
      <w:tr w:rsidR="00F2763C" w:rsidRPr="00830FD2" w14:paraId="1AF445B2" w14:textId="77777777" w:rsidTr="00A865B5">
        <w:tc>
          <w:tcPr>
            <w:tcW w:w="4560" w:type="pct"/>
            <w:shd w:val="clear" w:color="auto" w:fill="auto"/>
            <w:vAlign w:val="center"/>
          </w:tcPr>
          <w:p w14:paraId="6725E678" w14:textId="77777777" w:rsidR="00F2763C" w:rsidRPr="00830FD2" w:rsidRDefault="00F2763C" w:rsidP="00A865B5">
            <w:pPr>
              <w:shd w:val="clear" w:color="auto" w:fill="FFFFFF"/>
              <w:tabs>
                <w:tab w:val="left" w:pos="8789"/>
              </w:tabs>
              <w:spacing w:after="0" w:line="240" w:lineRule="auto"/>
              <w:contextualSpacing/>
              <w:jc w:val="both"/>
              <w:rPr>
                <w:rFonts w:ascii="Times New Roman" w:hAnsi="Times New Roman" w:cs="Times New Roman"/>
                <w:bCs/>
                <w:sz w:val="30"/>
                <w:szCs w:val="30"/>
              </w:rPr>
            </w:pPr>
            <w:r w:rsidRPr="00830FD2">
              <w:rPr>
                <w:rFonts w:ascii="Times New Roman" w:hAnsi="Times New Roman" w:cs="Times New Roman"/>
                <w:bCs/>
                <w:sz w:val="30"/>
                <w:szCs w:val="30"/>
              </w:rPr>
              <w:t>Введение</w:t>
            </w:r>
            <w:r>
              <w:rPr>
                <w:rFonts w:ascii="Times New Roman" w:hAnsi="Times New Roman" w:cs="Times New Roman"/>
                <w:bCs/>
                <w:sz w:val="30"/>
                <w:szCs w:val="30"/>
              </w:rPr>
              <w:t>……………………………………………………………….</w:t>
            </w:r>
          </w:p>
        </w:tc>
        <w:tc>
          <w:tcPr>
            <w:tcW w:w="440" w:type="pct"/>
            <w:shd w:val="clear" w:color="auto" w:fill="auto"/>
            <w:vAlign w:val="bottom"/>
          </w:tcPr>
          <w:p w14:paraId="34076682"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5</w:t>
            </w:r>
          </w:p>
        </w:tc>
      </w:tr>
      <w:tr w:rsidR="00F2763C" w:rsidRPr="00830FD2" w14:paraId="3080A373" w14:textId="77777777" w:rsidTr="00A865B5">
        <w:tc>
          <w:tcPr>
            <w:tcW w:w="4560" w:type="pct"/>
            <w:shd w:val="clear" w:color="auto" w:fill="auto"/>
          </w:tcPr>
          <w:p w14:paraId="2822878C"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1. </w:t>
            </w:r>
            <w:r w:rsidRPr="00C91628">
              <w:rPr>
                <w:rFonts w:ascii="Times New Roman" w:eastAsia="Times New Roman" w:hAnsi="Times New Roman" w:cs="Times New Roman"/>
                <w:sz w:val="30"/>
                <w:szCs w:val="30"/>
              </w:rPr>
              <w:t>Домашние животные и их многообразие</w:t>
            </w:r>
          </w:p>
        </w:tc>
        <w:tc>
          <w:tcPr>
            <w:tcW w:w="440" w:type="pct"/>
            <w:shd w:val="clear" w:color="auto" w:fill="auto"/>
            <w:vAlign w:val="bottom"/>
          </w:tcPr>
          <w:p w14:paraId="4FB6BD15"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10</w:t>
            </w:r>
          </w:p>
        </w:tc>
      </w:tr>
      <w:tr w:rsidR="00F2763C" w:rsidRPr="00830FD2" w14:paraId="6A3D485B" w14:textId="77777777" w:rsidTr="00A865B5">
        <w:tc>
          <w:tcPr>
            <w:tcW w:w="4560" w:type="pct"/>
            <w:shd w:val="clear" w:color="auto" w:fill="auto"/>
          </w:tcPr>
          <w:p w14:paraId="520B3DEE"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1.1. </w:t>
            </w:r>
            <w:r w:rsidRPr="00C91628">
              <w:rPr>
                <w:rFonts w:ascii="Times New Roman" w:eastAsia="Times New Roman" w:hAnsi="Times New Roman" w:cs="Times New Roman"/>
                <w:sz w:val="30"/>
                <w:szCs w:val="30"/>
              </w:rPr>
              <w:t>Животный мир. Роль домашних животных в жизни человека. Одомашнивание животных (крупный рогатый скот – лошади, мелкий рогатый скот – свиньи, кролики, птица)</w:t>
            </w:r>
            <w:r>
              <w:rPr>
                <w:rFonts w:ascii="Times New Roman" w:eastAsia="Times New Roman" w:hAnsi="Times New Roman" w:cs="Times New Roman"/>
                <w:sz w:val="30"/>
                <w:szCs w:val="30"/>
              </w:rPr>
              <w:t>……………………</w:t>
            </w:r>
          </w:p>
        </w:tc>
        <w:tc>
          <w:tcPr>
            <w:tcW w:w="440" w:type="pct"/>
            <w:shd w:val="clear" w:color="auto" w:fill="auto"/>
            <w:vAlign w:val="bottom"/>
          </w:tcPr>
          <w:p w14:paraId="1453B46C"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10</w:t>
            </w:r>
          </w:p>
        </w:tc>
      </w:tr>
      <w:tr w:rsidR="00F2763C" w:rsidRPr="00830FD2" w14:paraId="612EB19D" w14:textId="77777777" w:rsidTr="00A865B5">
        <w:tc>
          <w:tcPr>
            <w:tcW w:w="4560" w:type="pct"/>
            <w:shd w:val="clear" w:color="auto" w:fill="auto"/>
          </w:tcPr>
          <w:p w14:paraId="4C0DC2F2" w14:textId="77777777" w:rsidR="00F2763C" w:rsidRPr="00E7706A"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2. </w:t>
            </w:r>
            <w:r w:rsidRPr="00C91628">
              <w:rPr>
                <w:rFonts w:ascii="Times New Roman" w:eastAsia="Times New Roman" w:hAnsi="Times New Roman" w:cs="Times New Roman"/>
                <w:sz w:val="30"/>
                <w:szCs w:val="30"/>
              </w:rPr>
              <w:t>Пчеловодство и пчелиная семья</w:t>
            </w:r>
            <w:r>
              <w:rPr>
                <w:rFonts w:ascii="Times New Roman" w:eastAsia="Times New Roman" w:hAnsi="Times New Roman" w:cs="Times New Roman"/>
                <w:sz w:val="30"/>
                <w:szCs w:val="30"/>
              </w:rPr>
              <w:t>…………………………..</w:t>
            </w:r>
          </w:p>
        </w:tc>
        <w:tc>
          <w:tcPr>
            <w:tcW w:w="440" w:type="pct"/>
            <w:shd w:val="clear" w:color="auto" w:fill="auto"/>
            <w:vAlign w:val="bottom"/>
          </w:tcPr>
          <w:p w14:paraId="46FC895E" w14:textId="1FA73EAA" w:rsidR="00F2763C" w:rsidRPr="00830FD2" w:rsidRDefault="00EF650F"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28</w:t>
            </w:r>
          </w:p>
        </w:tc>
      </w:tr>
      <w:tr w:rsidR="00F2763C" w:rsidRPr="00830FD2" w14:paraId="2D99536B" w14:textId="77777777" w:rsidTr="00A865B5">
        <w:tc>
          <w:tcPr>
            <w:tcW w:w="4560" w:type="pct"/>
            <w:shd w:val="clear" w:color="auto" w:fill="auto"/>
          </w:tcPr>
          <w:p w14:paraId="5760C567"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2.1. </w:t>
            </w:r>
            <w:r w:rsidRPr="00C91628">
              <w:rPr>
                <w:rFonts w:ascii="Times New Roman" w:eastAsia="Times New Roman" w:hAnsi="Times New Roman" w:cs="Times New Roman"/>
                <w:sz w:val="30"/>
                <w:szCs w:val="30"/>
              </w:rPr>
              <w:t>История пчеловодства. Систематическое положение пчелы медоносной и особенности ее строения. Пчелиная семья (состав и особенности пчелиной семьи, как целостной биологической единицы). «Профессии» пчелы. Жизнь пчелиной семьи в различные периоды года. Роль пчел в жизни растений и растениеводческой отрасли сельского хозяйства</w:t>
            </w:r>
            <w:r>
              <w:rPr>
                <w:rFonts w:ascii="Times New Roman" w:eastAsia="Times New Roman" w:hAnsi="Times New Roman" w:cs="Times New Roman"/>
                <w:sz w:val="30"/>
                <w:szCs w:val="30"/>
              </w:rPr>
              <w:t>……………………………………………</w:t>
            </w:r>
          </w:p>
        </w:tc>
        <w:tc>
          <w:tcPr>
            <w:tcW w:w="440" w:type="pct"/>
            <w:shd w:val="clear" w:color="auto" w:fill="auto"/>
            <w:vAlign w:val="bottom"/>
          </w:tcPr>
          <w:p w14:paraId="3681D370"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28</w:t>
            </w:r>
          </w:p>
        </w:tc>
      </w:tr>
      <w:tr w:rsidR="00F2763C" w:rsidRPr="00830FD2" w14:paraId="1D3B7E14" w14:textId="77777777" w:rsidTr="00A865B5">
        <w:tc>
          <w:tcPr>
            <w:tcW w:w="4560" w:type="pct"/>
            <w:shd w:val="clear" w:color="auto" w:fill="auto"/>
          </w:tcPr>
          <w:p w14:paraId="6E2200A4"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3. </w:t>
            </w:r>
            <w:r w:rsidRPr="00C91628">
              <w:rPr>
                <w:rFonts w:ascii="Times New Roman" w:eastAsia="Times New Roman" w:hAnsi="Times New Roman" w:cs="Times New Roman"/>
                <w:sz w:val="30"/>
                <w:szCs w:val="30"/>
              </w:rPr>
              <w:t>Рыбоводство</w:t>
            </w:r>
            <w:r>
              <w:rPr>
                <w:rFonts w:ascii="Times New Roman" w:eastAsia="Times New Roman" w:hAnsi="Times New Roman" w:cs="Times New Roman"/>
                <w:sz w:val="30"/>
                <w:szCs w:val="30"/>
              </w:rPr>
              <w:t>…………………………………………………</w:t>
            </w:r>
          </w:p>
        </w:tc>
        <w:tc>
          <w:tcPr>
            <w:tcW w:w="440" w:type="pct"/>
            <w:shd w:val="clear" w:color="auto" w:fill="auto"/>
            <w:vAlign w:val="bottom"/>
          </w:tcPr>
          <w:p w14:paraId="297F8C70"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45</w:t>
            </w:r>
          </w:p>
        </w:tc>
      </w:tr>
      <w:tr w:rsidR="00F2763C" w:rsidRPr="00830FD2" w14:paraId="6CAB4B05" w14:textId="77777777" w:rsidTr="00A865B5">
        <w:tc>
          <w:tcPr>
            <w:tcW w:w="4560" w:type="pct"/>
            <w:shd w:val="clear" w:color="auto" w:fill="auto"/>
          </w:tcPr>
          <w:p w14:paraId="0E60937E"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3.1. </w:t>
            </w:r>
            <w:r w:rsidRPr="00C91628">
              <w:rPr>
                <w:rFonts w:ascii="Times New Roman" w:eastAsia="Times New Roman" w:hAnsi="Times New Roman" w:cs="Times New Roman"/>
                <w:sz w:val="30"/>
                <w:szCs w:val="30"/>
              </w:rPr>
              <w:t>Разнообразие пресноводных рыб, обитающих в водоемах</w:t>
            </w:r>
            <w:r>
              <w:rPr>
                <w:rFonts w:ascii="Times New Roman" w:eastAsia="Times New Roman" w:hAnsi="Times New Roman" w:cs="Times New Roman"/>
                <w:sz w:val="30"/>
                <w:szCs w:val="30"/>
              </w:rPr>
              <w:t>……...</w:t>
            </w:r>
          </w:p>
        </w:tc>
        <w:tc>
          <w:tcPr>
            <w:tcW w:w="440" w:type="pct"/>
            <w:shd w:val="clear" w:color="auto" w:fill="auto"/>
            <w:vAlign w:val="bottom"/>
          </w:tcPr>
          <w:p w14:paraId="2A071487"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45</w:t>
            </w:r>
          </w:p>
        </w:tc>
      </w:tr>
      <w:tr w:rsidR="00F2763C" w:rsidRPr="00830FD2" w14:paraId="4B197260" w14:textId="77777777" w:rsidTr="00A865B5">
        <w:tc>
          <w:tcPr>
            <w:tcW w:w="4560" w:type="pct"/>
            <w:shd w:val="clear" w:color="auto" w:fill="auto"/>
          </w:tcPr>
          <w:p w14:paraId="0269DFB4"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3.2. </w:t>
            </w:r>
            <w:r w:rsidRPr="00C91628">
              <w:rPr>
                <w:rFonts w:ascii="Times New Roman" w:eastAsia="Times New Roman" w:hAnsi="Times New Roman" w:cs="Times New Roman"/>
                <w:sz w:val="30"/>
                <w:szCs w:val="30"/>
              </w:rPr>
              <w:t>Продукция рыбоводства, разнообразие и польза для человека</w:t>
            </w:r>
            <w:r>
              <w:rPr>
                <w:rFonts w:ascii="Times New Roman" w:eastAsia="Times New Roman" w:hAnsi="Times New Roman" w:cs="Times New Roman"/>
                <w:sz w:val="30"/>
                <w:szCs w:val="30"/>
              </w:rPr>
              <w:t>…</w:t>
            </w:r>
          </w:p>
        </w:tc>
        <w:tc>
          <w:tcPr>
            <w:tcW w:w="440" w:type="pct"/>
            <w:shd w:val="clear" w:color="auto" w:fill="auto"/>
            <w:vAlign w:val="bottom"/>
          </w:tcPr>
          <w:p w14:paraId="32B7AA9F"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55</w:t>
            </w:r>
          </w:p>
        </w:tc>
      </w:tr>
      <w:tr w:rsidR="00F2763C" w:rsidRPr="00830FD2" w14:paraId="19434D8C" w14:textId="77777777" w:rsidTr="00A865B5">
        <w:tc>
          <w:tcPr>
            <w:tcW w:w="4560" w:type="pct"/>
            <w:shd w:val="clear" w:color="auto" w:fill="auto"/>
          </w:tcPr>
          <w:p w14:paraId="2A45AAD6"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4. </w:t>
            </w:r>
            <w:r w:rsidRPr="00C91628">
              <w:rPr>
                <w:rFonts w:ascii="Times New Roman" w:eastAsia="Times New Roman" w:hAnsi="Times New Roman" w:cs="Times New Roman"/>
                <w:sz w:val="30"/>
                <w:szCs w:val="30"/>
              </w:rPr>
              <w:t>Птицеводство</w:t>
            </w:r>
            <w:r>
              <w:rPr>
                <w:rFonts w:ascii="Times New Roman" w:eastAsia="Times New Roman" w:hAnsi="Times New Roman" w:cs="Times New Roman"/>
                <w:sz w:val="30"/>
                <w:szCs w:val="30"/>
              </w:rPr>
              <w:t>……………………………………………….</w:t>
            </w:r>
          </w:p>
        </w:tc>
        <w:tc>
          <w:tcPr>
            <w:tcW w:w="440" w:type="pct"/>
            <w:shd w:val="clear" w:color="auto" w:fill="auto"/>
            <w:vAlign w:val="bottom"/>
          </w:tcPr>
          <w:p w14:paraId="4DB7A50A"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63</w:t>
            </w:r>
          </w:p>
        </w:tc>
      </w:tr>
      <w:tr w:rsidR="00F2763C" w:rsidRPr="00830FD2" w14:paraId="7BA01046" w14:textId="77777777" w:rsidTr="00A865B5">
        <w:tc>
          <w:tcPr>
            <w:tcW w:w="4560" w:type="pct"/>
            <w:shd w:val="clear" w:color="auto" w:fill="auto"/>
          </w:tcPr>
          <w:p w14:paraId="4602B054" w14:textId="77777777" w:rsidR="00F2763C" w:rsidRPr="00B2186B"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4.1. </w:t>
            </w:r>
            <w:r w:rsidRPr="00C91628">
              <w:rPr>
                <w:rFonts w:ascii="Times New Roman" w:eastAsia="Times New Roman" w:hAnsi="Times New Roman" w:cs="Times New Roman"/>
                <w:sz w:val="30"/>
                <w:szCs w:val="30"/>
              </w:rPr>
              <w:t>Значение птицеводства. Биологические особенности домашних птиц. Породы и продуктивные качества сельскохозяйственных птиц. Экстерьер сельскохозяйственных птиц разных видов. Оперение и закономерности линьки сельскохозяйственных птиц</w:t>
            </w:r>
            <w:r>
              <w:rPr>
                <w:rFonts w:ascii="Times New Roman" w:eastAsia="Times New Roman" w:hAnsi="Times New Roman" w:cs="Times New Roman"/>
                <w:sz w:val="30"/>
                <w:szCs w:val="30"/>
              </w:rPr>
              <w:t>…..</w:t>
            </w:r>
          </w:p>
        </w:tc>
        <w:tc>
          <w:tcPr>
            <w:tcW w:w="440" w:type="pct"/>
            <w:shd w:val="clear" w:color="auto" w:fill="auto"/>
            <w:vAlign w:val="bottom"/>
          </w:tcPr>
          <w:p w14:paraId="70335064" w14:textId="7777777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63</w:t>
            </w:r>
          </w:p>
        </w:tc>
      </w:tr>
      <w:tr w:rsidR="00F2763C" w:rsidRPr="00830FD2" w14:paraId="1160AE29" w14:textId="77777777" w:rsidTr="00A865B5">
        <w:tc>
          <w:tcPr>
            <w:tcW w:w="4560" w:type="pct"/>
            <w:shd w:val="clear" w:color="auto" w:fill="auto"/>
          </w:tcPr>
          <w:p w14:paraId="469D48B0" w14:textId="77777777" w:rsidR="00F2763C" w:rsidRPr="00830FD2" w:rsidRDefault="00F2763C" w:rsidP="00A865B5">
            <w:pPr>
              <w:shd w:val="clear" w:color="auto" w:fill="FFFFFF"/>
              <w:tabs>
                <w:tab w:val="left" w:pos="8789"/>
              </w:tabs>
              <w:spacing w:after="0" w:line="240" w:lineRule="auto"/>
              <w:contextualSpacing/>
              <w:jc w:val="both"/>
              <w:rPr>
                <w:rFonts w:ascii="Times New Roman" w:hAnsi="Times New Roman" w:cs="Times New Roman"/>
                <w:bCs/>
                <w:sz w:val="30"/>
                <w:szCs w:val="30"/>
              </w:rPr>
            </w:pPr>
            <w:r>
              <w:rPr>
                <w:rFonts w:ascii="Times New Roman" w:eastAsia="Times New Roman" w:hAnsi="Times New Roman" w:cs="Times New Roman"/>
                <w:sz w:val="30"/>
                <w:szCs w:val="30"/>
              </w:rPr>
              <w:t>Модуль 5. </w:t>
            </w:r>
            <w:r w:rsidRPr="00C91628">
              <w:rPr>
                <w:rFonts w:ascii="Times New Roman" w:eastAsia="Times New Roman" w:hAnsi="Times New Roman" w:cs="Times New Roman"/>
                <w:sz w:val="30"/>
                <w:szCs w:val="30"/>
              </w:rPr>
              <w:t>Пушное звероводство</w:t>
            </w:r>
            <w:r>
              <w:rPr>
                <w:rFonts w:ascii="Times New Roman" w:eastAsia="Times New Roman" w:hAnsi="Times New Roman" w:cs="Times New Roman"/>
                <w:sz w:val="30"/>
                <w:szCs w:val="30"/>
              </w:rPr>
              <w:t>………………………………………</w:t>
            </w:r>
          </w:p>
        </w:tc>
        <w:tc>
          <w:tcPr>
            <w:tcW w:w="440" w:type="pct"/>
            <w:shd w:val="clear" w:color="auto" w:fill="auto"/>
            <w:vAlign w:val="bottom"/>
          </w:tcPr>
          <w:p w14:paraId="1AFA5A23" w14:textId="53DBBB0D"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9</w:t>
            </w:r>
            <w:r w:rsidR="00EF650F">
              <w:rPr>
                <w:rFonts w:ascii="Times New Roman" w:hAnsi="Times New Roman" w:cs="Times New Roman"/>
                <w:bCs/>
                <w:sz w:val="30"/>
                <w:szCs w:val="30"/>
              </w:rPr>
              <w:t>1</w:t>
            </w:r>
          </w:p>
        </w:tc>
      </w:tr>
      <w:tr w:rsidR="00F2763C" w:rsidRPr="00830FD2" w14:paraId="045F6387" w14:textId="77777777" w:rsidTr="00A865B5">
        <w:tc>
          <w:tcPr>
            <w:tcW w:w="4560" w:type="pct"/>
            <w:shd w:val="clear" w:color="auto" w:fill="auto"/>
          </w:tcPr>
          <w:p w14:paraId="45060C46" w14:textId="77777777" w:rsidR="00F2763C" w:rsidRPr="00157505" w:rsidRDefault="00F2763C" w:rsidP="00A865B5">
            <w:pP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sz w:val="30"/>
                <w:szCs w:val="30"/>
              </w:rPr>
              <w:t>5.1. </w:t>
            </w:r>
            <w:r w:rsidRPr="00C91628">
              <w:rPr>
                <w:rFonts w:ascii="Times New Roman" w:eastAsia="Times New Roman" w:hAnsi="Times New Roman" w:cs="Times New Roman"/>
                <w:sz w:val="30"/>
                <w:szCs w:val="30"/>
              </w:rPr>
              <w:t>Значение отрасли звероводства. Продукция звероводства. Биологические особенности пушных зверей (норка, лисица, песец, соболь, енотовидная собака, шиншилла). Содержание и кормление пушных зверей. Работа со шкурами и оценка их качества</w:t>
            </w:r>
            <w:r>
              <w:rPr>
                <w:rFonts w:ascii="Times New Roman" w:eastAsia="Times New Roman" w:hAnsi="Times New Roman" w:cs="Times New Roman"/>
                <w:sz w:val="30"/>
                <w:szCs w:val="30"/>
              </w:rPr>
              <w:t>…………..</w:t>
            </w:r>
          </w:p>
        </w:tc>
        <w:tc>
          <w:tcPr>
            <w:tcW w:w="440" w:type="pct"/>
            <w:shd w:val="clear" w:color="auto" w:fill="auto"/>
            <w:vAlign w:val="bottom"/>
          </w:tcPr>
          <w:p w14:paraId="1411A7CF" w14:textId="3611E3FD"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9</w:t>
            </w:r>
            <w:r w:rsidR="00EF650F">
              <w:rPr>
                <w:rFonts w:ascii="Times New Roman" w:hAnsi="Times New Roman" w:cs="Times New Roman"/>
                <w:bCs/>
                <w:sz w:val="30"/>
                <w:szCs w:val="30"/>
              </w:rPr>
              <w:t>1</w:t>
            </w:r>
          </w:p>
        </w:tc>
      </w:tr>
      <w:tr w:rsidR="00F2763C" w:rsidRPr="00830FD2" w14:paraId="2EE7B593" w14:textId="77777777" w:rsidTr="00A865B5">
        <w:tc>
          <w:tcPr>
            <w:tcW w:w="4560" w:type="pct"/>
            <w:shd w:val="clear" w:color="auto" w:fill="auto"/>
          </w:tcPr>
          <w:p w14:paraId="5A79F5C7" w14:textId="77777777" w:rsidR="00F2763C" w:rsidRPr="00830FD2" w:rsidRDefault="00F2763C" w:rsidP="00A865B5">
            <w:pPr>
              <w:shd w:val="clear" w:color="auto" w:fill="FFFFFF"/>
              <w:tabs>
                <w:tab w:val="right" w:leader="dot" w:pos="8931"/>
              </w:tabs>
              <w:spacing w:after="0" w:line="240" w:lineRule="auto"/>
              <w:contextualSpacing/>
              <w:jc w:val="both"/>
              <w:rPr>
                <w:rFonts w:ascii="Times New Roman" w:hAnsi="Times New Roman" w:cs="Times New Roman"/>
                <w:bCs/>
                <w:sz w:val="30"/>
                <w:szCs w:val="30"/>
              </w:rPr>
            </w:pPr>
            <w:r>
              <w:rPr>
                <w:rFonts w:ascii="Times New Roman" w:eastAsia="Times New Roman" w:hAnsi="Times New Roman" w:cs="Times New Roman"/>
                <w:sz w:val="30"/>
                <w:szCs w:val="30"/>
              </w:rPr>
              <w:t>Модуль 6. </w:t>
            </w:r>
            <w:r w:rsidRPr="00C91628">
              <w:rPr>
                <w:rFonts w:ascii="Times New Roman" w:eastAsia="Times New Roman" w:hAnsi="Times New Roman" w:cs="Times New Roman"/>
                <w:sz w:val="30"/>
                <w:szCs w:val="30"/>
              </w:rPr>
              <w:t>Овцеводство, козоводство</w:t>
            </w:r>
            <w:r>
              <w:rPr>
                <w:rFonts w:ascii="Times New Roman" w:eastAsia="Times New Roman" w:hAnsi="Times New Roman" w:cs="Times New Roman"/>
                <w:sz w:val="30"/>
                <w:szCs w:val="30"/>
              </w:rPr>
              <w:t>………………………………….</w:t>
            </w:r>
          </w:p>
        </w:tc>
        <w:tc>
          <w:tcPr>
            <w:tcW w:w="440" w:type="pct"/>
            <w:shd w:val="clear" w:color="auto" w:fill="auto"/>
            <w:vAlign w:val="bottom"/>
          </w:tcPr>
          <w:p w14:paraId="13D6B4ED" w14:textId="7338082B"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10</w:t>
            </w:r>
            <w:r w:rsidR="00EF650F">
              <w:rPr>
                <w:rFonts w:ascii="Times New Roman" w:hAnsi="Times New Roman" w:cs="Times New Roman"/>
                <w:bCs/>
                <w:sz w:val="30"/>
                <w:szCs w:val="30"/>
              </w:rPr>
              <w:t>7</w:t>
            </w:r>
          </w:p>
        </w:tc>
      </w:tr>
      <w:tr w:rsidR="00F2763C" w:rsidRPr="00830FD2" w14:paraId="48D7D3D5" w14:textId="77777777" w:rsidTr="00A865B5">
        <w:tc>
          <w:tcPr>
            <w:tcW w:w="4560" w:type="pct"/>
            <w:shd w:val="clear" w:color="auto" w:fill="auto"/>
          </w:tcPr>
          <w:p w14:paraId="0A2D9B34"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6.1. </w:t>
            </w:r>
            <w:r w:rsidRPr="00C91628">
              <w:rPr>
                <w:rFonts w:ascii="Times New Roman" w:eastAsia="Times New Roman" w:hAnsi="Times New Roman" w:cs="Times New Roman"/>
                <w:sz w:val="30"/>
                <w:szCs w:val="30"/>
              </w:rPr>
              <w:t>Значение овцеводства и козоводства. Биологические и хозяйственные особенности овец и коз. Продукция овцеводства и козоводства. Породы овец и коз. Отличительные особенности различных пород овец</w:t>
            </w:r>
            <w:r>
              <w:rPr>
                <w:rFonts w:ascii="Times New Roman" w:eastAsia="Times New Roman" w:hAnsi="Times New Roman" w:cs="Times New Roman"/>
                <w:sz w:val="30"/>
                <w:szCs w:val="30"/>
              </w:rPr>
              <w:t>…………………………………………………..</w:t>
            </w:r>
          </w:p>
        </w:tc>
        <w:tc>
          <w:tcPr>
            <w:tcW w:w="440" w:type="pct"/>
            <w:shd w:val="clear" w:color="auto" w:fill="auto"/>
            <w:vAlign w:val="bottom"/>
          </w:tcPr>
          <w:p w14:paraId="12A7C25B" w14:textId="1E25A537"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10</w:t>
            </w:r>
            <w:r w:rsidR="00EF650F">
              <w:rPr>
                <w:rFonts w:ascii="Times New Roman" w:hAnsi="Times New Roman" w:cs="Times New Roman"/>
                <w:bCs/>
                <w:sz w:val="30"/>
                <w:szCs w:val="30"/>
              </w:rPr>
              <w:t>7</w:t>
            </w:r>
          </w:p>
        </w:tc>
      </w:tr>
      <w:tr w:rsidR="00F2763C" w:rsidRPr="00830FD2" w14:paraId="3B581F33" w14:textId="77777777" w:rsidTr="00A865B5">
        <w:tc>
          <w:tcPr>
            <w:tcW w:w="4560" w:type="pct"/>
            <w:shd w:val="clear" w:color="auto" w:fill="auto"/>
          </w:tcPr>
          <w:p w14:paraId="1AE663C1" w14:textId="77777777" w:rsidR="00F2763C" w:rsidRPr="00830FD2" w:rsidRDefault="00F2763C" w:rsidP="00A865B5">
            <w:pPr>
              <w:shd w:val="clear" w:color="auto" w:fill="FFFFFF"/>
              <w:tabs>
                <w:tab w:val="left" w:pos="8789"/>
              </w:tabs>
              <w:spacing w:after="0" w:line="240" w:lineRule="auto"/>
              <w:contextualSpacing/>
              <w:jc w:val="both"/>
              <w:rPr>
                <w:rFonts w:ascii="Times New Roman" w:hAnsi="Times New Roman" w:cs="Times New Roman"/>
                <w:bCs/>
                <w:sz w:val="30"/>
                <w:szCs w:val="30"/>
              </w:rPr>
            </w:pPr>
            <w:r>
              <w:rPr>
                <w:rFonts w:ascii="Times New Roman" w:eastAsia="Times New Roman" w:hAnsi="Times New Roman" w:cs="Times New Roman"/>
                <w:sz w:val="30"/>
                <w:szCs w:val="30"/>
              </w:rPr>
              <w:t>Модуль 7. </w:t>
            </w:r>
            <w:r w:rsidRPr="00C91628">
              <w:rPr>
                <w:rFonts w:ascii="Times New Roman" w:eastAsia="Times New Roman" w:hAnsi="Times New Roman" w:cs="Times New Roman"/>
                <w:sz w:val="30"/>
                <w:szCs w:val="30"/>
              </w:rPr>
              <w:t>Скотоводство</w:t>
            </w:r>
            <w:r>
              <w:rPr>
                <w:rFonts w:ascii="Times New Roman" w:eastAsia="Times New Roman" w:hAnsi="Times New Roman" w:cs="Times New Roman"/>
                <w:sz w:val="30"/>
                <w:szCs w:val="30"/>
              </w:rPr>
              <w:t>………………………………………………..</w:t>
            </w:r>
          </w:p>
        </w:tc>
        <w:tc>
          <w:tcPr>
            <w:tcW w:w="440" w:type="pct"/>
            <w:shd w:val="clear" w:color="auto" w:fill="auto"/>
            <w:vAlign w:val="bottom"/>
          </w:tcPr>
          <w:p w14:paraId="138DA0A2" w14:textId="71936F85"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w:t>
            </w:r>
            <w:r w:rsidR="00EF650F">
              <w:rPr>
                <w:rFonts w:ascii="Times New Roman" w:hAnsi="Times New Roman" w:cs="Times New Roman"/>
                <w:bCs/>
                <w:sz w:val="30"/>
                <w:szCs w:val="30"/>
              </w:rPr>
              <w:t>27</w:t>
            </w:r>
          </w:p>
        </w:tc>
      </w:tr>
      <w:tr w:rsidR="00F2763C" w:rsidRPr="00830FD2" w14:paraId="4D13BC6C" w14:textId="77777777" w:rsidTr="00A865B5">
        <w:tc>
          <w:tcPr>
            <w:tcW w:w="4560" w:type="pct"/>
            <w:shd w:val="clear" w:color="auto" w:fill="auto"/>
          </w:tcPr>
          <w:p w14:paraId="3EB1B1C8"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7.1. </w:t>
            </w:r>
            <w:r w:rsidRPr="00C91628">
              <w:rPr>
                <w:rFonts w:ascii="Times New Roman" w:eastAsia="Times New Roman" w:hAnsi="Times New Roman" w:cs="Times New Roman"/>
                <w:sz w:val="30"/>
                <w:szCs w:val="30"/>
              </w:rPr>
              <w:t>Значение и особенности продукции скотоводства</w:t>
            </w:r>
            <w:r>
              <w:rPr>
                <w:rFonts w:ascii="Times New Roman" w:eastAsia="Times New Roman" w:hAnsi="Times New Roman" w:cs="Times New Roman"/>
                <w:sz w:val="30"/>
                <w:szCs w:val="30"/>
              </w:rPr>
              <w:t>……………….</w:t>
            </w:r>
          </w:p>
        </w:tc>
        <w:tc>
          <w:tcPr>
            <w:tcW w:w="440" w:type="pct"/>
            <w:shd w:val="clear" w:color="auto" w:fill="auto"/>
            <w:vAlign w:val="bottom"/>
          </w:tcPr>
          <w:p w14:paraId="41FE1FB8" w14:textId="1DDCEEB4"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w:t>
            </w:r>
            <w:r w:rsidR="00EF650F">
              <w:rPr>
                <w:rFonts w:ascii="Times New Roman" w:hAnsi="Times New Roman" w:cs="Times New Roman"/>
                <w:bCs/>
                <w:sz w:val="30"/>
                <w:szCs w:val="30"/>
              </w:rPr>
              <w:t>27</w:t>
            </w:r>
          </w:p>
        </w:tc>
      </w:tr>
      <w:tr w:rsidR="00F2763C" w:rsidRPr="00830FD2" w14:paraId="6ABAA47C" w14:textId="77777777" w:rsidTr="00A865B5">
        <w:tc>
          <w:tcPr>
            <w:tcW w:w="4560" w:type="pct"/>
            <w:shd w:val="clear" w:color="auto" w:fill="auto"/>
          </w:tcPr>
          <w:p w14:paraId="09304844"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7.2. </w:t>
            </w:r>
            <w:r w:rsidRPr="00C91628">
              <w:rPr>
                <w:rFonts w:ascii="Times New Roman" w:eastAsia="Times New Roman" w:hAnsi="Times New Roman" w:cs="Times New Roman"/>
                <w:sz w:val="30"/>
                <w:szCs w:val="30"/>
              </w:rPr>
              <w:t>Особенности кормления крупного рогатого скота, классификация кормов. Содержание крупного рогатого скота</w:t>
            </w:r>
            <w:r>
              <w:rPr>
                <w:rFonts w:ascii="Times New Roman" w:eastAsia="Times New Roman" w:hAnsi="Times New Roman" w:cs="Times New Roman"/>
                <w:sz w:val="30"/>
                <w:szCs w:val="30"/>
              </w:rPr>
              <w:t>……...</w:t>
            </w:r>
          </w:p>
        </w:tc>
        <w:tc>
          <w:tcPr>
            <w:tcW w:w="440" w:type="pct"/>
            <w:shd w:val="clear" w:color="auto" w:fill="auto"/>
            <w:vAlign w:val="bottom"/>
          </w:tcPr>
          <w:p w14:paraId="1C5101B1" w14:textId="270529D4" w:rsidR="00F2763C" w:rsidRPr="00830FD2"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t>1</w:t>
            </w:r>
            <w:r w:rsidR="00121A52">
              <w:rPr>
                <w:rFonts w:ascii="Times New Roman" w:hAnsi="Times New Roman" w:cs="Times New Roman"/>
                <w:bCs/>
                <w:sz w:val="30"/>
                <w:szCs w:val="30"/>
              </w:rPr>
              <w:t>37</w:t>
            </w:r>
          </w:p>
        </w:tc>
      </w:tr>
      <w:tr w:rsidR="00F2763C" w:rsidRPr="00830FD2" w14:paraId="272FFA98" w14:textId="77777777" w:rsidTr="00A865B5">
        <w:tc>
          <w:tcPr>
            <w:tcW w:w="4560" w:type="pct"/>
            <w:shd w:val="clear" w:color="auto" w:fill="auto"/>
          </w:tcPr>
          <w:p w14:paraId="15452A4D"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8. </w:t>
            </w:r>
            <w:r w:rsidRPr="00C91628">
              <w:rPr>
                <w:rFonts w:ascii="Times New Roman" w:eastAsia="Times New Roman" w:hAnsi="Times New Roman" w:cs="Times New Roman"/>
                <w:sz w:val="30"/>
                <w:szCs w:val="30"/>
              </w:rPr>
              <w:t>Свиноводство</w:t>
            </w:r>
            <w:r>
              <w:rPr>
                <w:rFonts w:ascii="Times New Roman" w:eastAsia="Times New Roman" w:hAnsi="Times New Roman" w:cs="Times New Roman"/>
                <w:sz w:val="30"/>
                <w:szCs w:val="30"/>
              </w:rPr>
              <w:t>……………………………………………….</w:t>
            </w:r>
          </w:p>
        </w:tc>
        <w:tc>
          <w:tcPr>
            <w:tcW w:w="440" w:type="pct"/>
            <w:shd w:val="clear" w:color="auto" w:fill="auto"/>
            <w:vAlign w:val="bottom"/>
          </w:tcPr>
          <w:p w14:paraId="19748C1D" w14:textId="4AB0A468" w:rsidR="00F2763C" w:rsidRPr="00830FD2"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t>14</w:t>
            </w:r>
            <w:r w:rsidR="00121A52">
              <w:rPr>
                <w:rFonts w:ascii="Times New Roman" w:hAnsi="Times New Roman" w:cs="Times New Roman"/>
                <w:bCs/>
                <w:sz w:val="30"/>
                <w:szCs w:val="30"/>
              </w:rPr>
              <w:t>3</w:t>
            </w:r>
          </w:p>
        </w:tc>
      </w:tr>
      <w:tr w:rsidR="00F2763C" w:rsidRPr="00830FD2" w14:paraId="17C5CE06" w14:textId="77777777" w:rsidTr="00A865B5">
        <w:tc>
          <w:tcPr>
            <w:tcW w:w="4560" w:type="pct"/>
            <w:shd w:val="clear" w:color="auto" w:fill="auto"/>
          </w:tcPr>
          <w:p w14:paraId="76AD6CB0" w14:textId="77777777" w:rsidR="00F2763C" w:rsidRPr="005E62C9" w:rsidRDefault="00F2763C" w:rsidP="00A865B5">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30"/>
                <w:szCs w:val="30"/>
              </w:rPr>
            </w:pPr>
            <w:r>
              <w:rPr>
                <w:rFonts w:ascii="Times New Roman" w:eastAsia="Times New Roman" w:hAnsi="Times New Roman" w:cs="Times New Roman"/>
                <w:sz w:val="30"/>
                <w:szCs w:val="30"/>
              </w:rPr>
              <w:t>8.1. </w:t>
            </w:r>
            <w:r w:rsidRPr="00C91628">
              <w:rPr>
                <w:rFonts w:ascii="Times New Roman" w:eastAsia="Times New Roman" w:hAnsi="Times New Roman" w:cs="Times New Roman"/>
                <w:sz w:val="30"/>
                <w:szCs w:val="30"/>
              </w:rPr>
              <w:t>Значение и особенности продукции свиноводства</w:t>
            </w:r>
            <w:r>
              <w:rPr>
                <w:rFonts w:ascii="Times New Roman" w:eastAsia="Times New Roman" w:hAnsi="Times New Roman" w:cs="Times New Roman"/>
                <w:sz w:val="30"/>
                <w:szCs w:val="30"/>
              </w:rPr>
              <w:t>………………</w:t>
            </w:r>
          </w:p>
        </w:tc>
        <w:tc>
          <w:tcPr>
            <w:tcW w:w="440" w:type="pct"/>
            <w:shd w:val="clear" w:color="auto" w:fill="auto"/>
            <w:vAlign w:val="bottom"/>
          </w:tcPr>
          <w:p w14:paraId="762F831C" w14:textId="18166CA9" w:rsidR="00F2763C" w:rsidRPr="00830FD2"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t>14</w:t>
            </w:r>
            <w:r w:rsidR="00121A52">
              <w:rPr>
                <w:rFonts w:ascii="Times New Roman" w:hAnsi="Times New Roman" w:cs="Times New Roman"/>
                <w:bCs/>
                <w:sz w:val="30"/>
                <w:szCs w:val="30"/>
              </w:rPr>
              <w:t>3</w:t>
            </w:r>
          </w:p>
        </w:tc>
      </w:tr>
      <w:tr w:rsidR="00F2763C" w:rsidRPr="00830FD2" w14:paraId="073F00F1" w14:textId="77777777" w:rsidTr="00A865B5">
        <w:tc>
          <w:tcPr>
            <w:tcW w:w="4560" w:type="pct"/>
            <w:shd w:val="clear" w:color="auto" w:fill="auto"/>
          </w:tcPr>
          <w:p w14:paraId="1A7D719B" w14:textId="77777777" w:rsidR="00F2763C" w:rsidRPr="00830FD2" w:rsidRDefault="00F2763C" w:rsidP="00A865B5">
            <w:pPr>
              <w:shd w:val="clear" w:color="auto" w:fill="FFFFFF"/>
              <w:tabs>
                <w:tab w:val="left" w:pos="8789"/>
              </w:tabs>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Модуль 9. </w:t>
            </w:r>
            <w:r w:rsidRPr="00C91628">
              <w:rPr>
                <w:rFonts w:ascii="Times New Roman" w:eastAsia="Times New Roman" w:hAnsi="Times New Roman" w:cs="Times New Roman"/>
                <w:sz w:val="30"/>
                <w:szCs w:val="30"/>
              </w:rPr>
              <w:t>Коневодство</w:t>
            </w:r>
            <w:r>
              <w:rPr>
                <w:rFonts w:ascii="Times New Roman" w:eastAsia="Times New Roman" w:hAnsi="Times New Roman" w:cs="Times New Roman"/>
                <w:sz w:val="30"/>
                <w:szCs w:val="30"/>
              </w:rPr>
              <w:t>…………………………………………………</w:t>
            </w:r>
          </w:p>
        </w:tc>
        <w:tc>
          <w:tcPr>
            <w:tcW w:w="440" w:type="pct"/>
            <w:shd w:val="clear" w:color="auto" w:fill="auto"/>
            <w:vAlign w:val="bottom"/>
          </w:tcPr>
          <w:p w14:paraId="597C0E57" w14:textId="1AF5F5CB" w:rsidR="00F2763C" w:rsidRPr="00830FD2"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t>15</w:t>
            </w:r>
            <w:r w:rsidR="00121A52">
              <w:rPr>
                <w:rFonts w:ascii="Times New Roman" w:hAnsi="Times New Roman" w:cs="Times New Roman"/>
                <w:bCs/>
                <w:sz w:val="30"/>
                <w:szCs w:val="30"/>
              </w:rPr>
              <w:t>2</w:t>
            </w:r>
          </w:p>
        </w:tc>
      </w:tr>
      <w:tr w:rsidR="00F2763C" w:rsidRPr="00830FD2" w14:paraId="680E7F1A" w14:textId="77777777" w:rsidTr="00A865B5">
        <w:tc>
          <w:tcPr>
            <w:tcW w:w="4560" w:type="pct"/>
            <w:shd w:val="clear" w:color="auto" w:fill="auto"/>
          </w:tcPr>
          <w:p w14:paraId="1713CF28" w14:textId="77777777" w:rsidR="00F2763C" w:rsidRPr="00830FD2" w:rsidRDefault="00F2763C" w:rsidP="00A865B5">
            <w:pPr>
              <w:shd w:val="clear" w:color="auto" w:fill="FFFFFF"/>
              <w:spacing w:after="0" w:line="240" w:lineRule="auto"/>
              <w:jc w:val="both"/>
              <w:rPr>
                <w:rFonts w:ascii="Times New Roman" w:hAnsi="Times New Roman" w:cs="Times New Roman"/>
                <w:bCs/>
                <w:sz w:val="30"/>
                <w:szCs w:val="30"/>
              </w:rPr>
            </w:pPr>
            <w:r>
              <w:rPr>
                <w:rFonts w:ascii="Times New Roman" w:eastAsia="Times New Roman" w:hAnsi="Times New Roman" w:cs="Times New Roman"/>
                <w:sz w:val="30"/>
                <w:szCs w:val="30"/>
              </w:rPr>
              <w:t>9.1. </w:t>
            </w:r>
            <w:r w:rsidRPr="00C91628">
              <w:rPr>
                <w:rFonts w:ascii="Times New Roman" w:eastAsia="Times New Roman" w:hAnsi="Times New Roman" w:cs="Times New Roman"/>
                <w:sz w:val="30"/>
                <w:szCs w:val="30"/>
              </w:rPr>
              <w:t xml:space="preserve">Биологические особенности и современные породы лошадей, разводимые в Республике Беларусь. Использование лошадей </w:t>
            </w:r>
            <w:r w:rsidRPr="00C91628">
              <w:rPr>
                <w:rFonts w:ascii="Times New Roman" w:eastAsia="Times New Roman" w:hAnsi="Times New Roman" w:cs="Times New Roman"/>
                <w:sz w:val="30"/>
                <w:szCs w:val="30"/>
              </w:rPr>
              <w:lastRenderedPageBreak/>
              <w:t>различных пород в современном коневодстве. Племенная работа с породами лошадей</w:t>
            </w:r>
            <w:r>
              <w:rPr>
                <w:rFonts w:ascii="Times New Roman" w:eastAsia="Times New Roman" w:hAnsi="Times New Roman" w:cs="Times New Roman"/>
                <w:sz w:val="30"/>
                <w:szCs w:val="30"/>
              </w:rPr>
              <w:t>………………………………………………………</w:t>
            </w:r>
          </w:p>
        </w:tc>
        <w:tc>
          <w:tcPr>
            <w:tcW w:w="440" w:type="pct"/>
            <w:shd w:val="clear" w:color="auto" w:fill="auto"/>
            <w:vAlign w:val="bottom"/>
          </w:tcPr>
          <w:p w14:paraId="6DFEEE72" w14:textId="6D26F311" w:rsidR="00F2763C" w:rsidRPr="00830FD2"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lastRenderedPageBreak/>
              <w:t>15</w:t>
            </w:r>
            <w:r w:rsidR="00121A52">
              <w:rPr>
                <w:rFonts w:ascii="Times New Roman" w:hAnsi="Times New Roman" w:cs="Times New Roman"/>
                <w:bCs/>
                <w:sz w:val="30"/>
                <w:szCs w:val="30"/>
              </w:rPr>
              <w:t>2</w:t>
            </w:r>
          </w:p>
        </w:tc>
      </w:tr>
      <w:tr w:rsidR="00F2763C" w:rsidRPr="00830FD2" w14:paraId="0FFB13D4" w14:textId="77777777" w:rsidTr="00A865B5">
        <w:tc>
          <w:tcPr>
            <w:tcW w:w="4560" w:type="pct"/>
            <w:shd w:val="clear" w:color="auto" w:fill="auto"/>
          </w:tcPr>
          <w:p w14:paraId="0F2EF3AC" w14:textId="77777777" w:rsidR="00F2763C" w:rsidRDefault="00F2763C" w:rsidP="00A865B5">
            <w:pPr>
              <w:shd w:val="clear" w:color="auto" w:fill="FFFFFF"/>
              <w:spacing w:after="0" w:line="240" w:lineRule="auto"/>
              <w:jc w:val="both"/>
              <w:rPr>
                <w:rFonts w:ascii="Times New Roman" w:eastAsia="Times New Roman" w:hAnsi="Times New Roman" w:cs="Times New Roman"/>
                <w:sz w:val="30"/>
                <w:szCs w:val="30"/>
              </w:rPr>
            </w:pPr>
            <w:r>
              <w:rPr>
                <w:rFonts w:ascii="Times New Roman" w:eastAsia="Times New Roman" w:hAnsi="Times New Roman" w:cs="Times New Roman"/>
                <w:sz w:val="30"/>
                <w:szCs w:val="30"/>
              </w:rPr>
              <w:t>Заключение………………………………………………………………</w:t>
            </w:r>
          </w:p>
        </w:tc>
        <w:tc>
          <w:tcPr>
            <w:tcW w:w="440" w:type="pct"/>
            <w:shd w:val="clear" w:color="auto" w:fill="auto"/>
            <w:vAlign w:val="bottom"/>
          </w:tcPr>
          <w:p w14:paraId="1746BE31" w14:textId="3065361E" w:rsidR="00F2763C" w:rsidRDefault="00F2763C" w:rsidP="00A865B5">
            <w:pPr>
              <w:shd w:val="clear" w:color="auto" w:fill="FFFFFF"/>
              <w:spacing w:after="0" w:line="240" w:lineRule="auto"/>
              <w:jc w:val="center"/>
              <w:rPr>
                <w:rFonts w:ascii="Times New Roman" w:hAnsi="Times New Roman" w:cs="Times New Roman"/>
                <w:bCs/>
                <w:sz w:val="30"/>
                <w:szCs w:val="30"/>
              </w:rPr>
            </w:pPr>
            <w:r>
              <w:rPr>
                <w:rFonts w:ascii="Times New Roman" w:hAnsi="Times New Roman" w:cs="Times New Roman"/>
                <w:bCs/>
                <w:sz w:val="30"/>
                <w:szCs w:val="30"/>
              </w:rPr>
              <w:t>1</w:t>
            </w:r>
            <w:r w:rsidR="00121A52">
              <w:rPr>
                <w:rFonts w:ascii="Times New Roman" w:hAnsi="Times New Roman" w:cs="Times New Roman"/>
                <w:bCs/>
                <w:sz w:val="30"/>
                <w:szCs w:val="30"/>
              </w:rPr>
              <w:t>68</w:t>
            </w:r>
          </w:p>
        </w:tc>
      </w:tr>
      <w:tr w:rsidR="00F2763C" w:rsidRPr="00830FD2" w14:paraId="4D3BB0E1" w14:textId="77777777" w:rsidTr="00A865B5">
        <w:tc>
          <w:tcPr>
            <w:tcW w:w="4560" w:type="pct"/>
            <w:shd w:val="clear" w:color="auto" w:fill="auto"/>
            <w:vAlign w:val="center"/>
          </w:tcPr>
          <w:p w14:paraId="2E345E12" w14:textId="77777777" w:rsidR="00F2763C" w:rsidRPr="00830FD2" w:rsidRDefault="00F2763C" w:rsidP="00A865B5">
            <w:pPr>
              <w:shd w:val="clear" w:color="auto" w:fill="FFFFFF"/>
              <w:tabs>
                <w:tab w:val="left" w:pos="8789"/>
              </w:tabs>
              <w:spacing w:after="0" w:line="240" w:lineRule="auto"/>
              <w:contextualSpacing/>
              <w:rPr>
                <w:rFonts w:ascii="Times New Roman" w:hAnsi="Times New Roman" w:cs="Times New Roman"/>
                <w:bCs/>
                <w:sz w:val="30"/>
                <w:szCs w:val="30"/>
              </w:rPr>
            </w:pPr>
            <w:r w:rsidRPr="00830FD2">
              <w:rPr>
                <w:rFonts w:ascii="Times New Roman" w:hAnsi="Times New Roman" w:cs="Times New Roman"/>
                <w:bCs/>
                <w:sz w:val="30"/>
                <w:szCs w:val="30"/>
              </w:rPr>
              <w:t>Литература</w:t>
            </w:r>
            <w:r>
              <w:rPr>
                <w:rFonts w:ascii="Times New Roman" w:hAnsi="Times New Roman" w:cs="Times New Roman"/>
                <w:bCs/>
                <w:sz w:val="30"/>
                <w:szCs w:val="30"/>
              </w:rPr>
              <w:t>……………………………………………………………….</w:t>
            </w:r>
          </w:p>
        </w:tc>
        <w:tc>
          <w:tcPr>
            <w:tcW w:w="440" w:type="pct"/>
            <w:shd w:val="clear" w:color="auto" w:fill="auto"/>
            <w:vAlign w:val="bottom"/>
          </w:tcPr>
          <w:p w14:paraId="2A0998E7" w14:textId="0A1E5C58" w:rsidR="00F2763C" w:rsidRPr="00830FD2" w:rsidRDefault="00F2763C" w:rsidP="00A865B5">
            <w:pPr>
              <w:shd w:val="clear" w:color="auto" w:fill="FFFFFF"/>
              <w:spacing w:after="0" w:line="240" w:lineRule="auto"/>
              <w:contextualSpacing/>
              <w:jc w:val="center"/>
              <w:rPr>
                <w:rFonts w:ascii="Times New Roman" w:hAnsi="Times New Roman" w:cs="Times New Roman"/>
                <w:bCs/>
                <w:sz w:val="30"/>
                <w:szCs w:val="30"/>
              </w:rPr>
            </w:pPr>
            <w:r>
              <w:rPr>
                <w:rFonts w:ascii="Times New Roman" w:hAnsi="Times New Roman" w:cs="Times New Roman"/>
                <w:bCs/>
                <w:sz w:val="30"/>
                <w:szCs w:val="30"/>
              </w:rPr>
              <w:t>1</w:t>
            </w:r>
            <w:r w:rsidR="00121A52">
              <w:rPr>
                <w:rFonts w:ascii="Times New Roman" w:hAnsi="Times New Roman" w:cs="Times New Roman"/>
                <w:bCs/>
                <w:sz w:val="30"/>
                <w:szCs w:val="30"/>
              </w:rPr>
              <w:t>79</w:t>
            </w:r>
          </w:p>
        </w:tc>
      </w:tr>
      <w:bookmarkEnd w:id="25"/>
    </w:tbl>
    <w:p w14:paraId="05FD9536" w14:textId="77777777" w:rsidR="00F2763C" w:rsidRDefault="00F2763C" w:rsidP="00F2763C">
      <w:pPr>
        <w:spacing w:after="0" w:line="240" w:lineRule="auto"/>
        <w:rPr>
          <w:rFonts w:ascii="Times New Roman" w:eastAsia="Times New Roman" w:hAnsi="Times New Roman" w:cs="Times New Roman"/>
          <w:b/>
          <w:sz w:val="30"/>
          <w:szCs w:val="30"/>
        </w:rPr>
      </w:pPr>
    </w:p>
    <w:p w14:paraId="6C51FA8D" w14:textId="77777777" w:rsidR="00F2763C" w:rsidRDefault="00F2763C" w:rsidP="00F2763C">
      <w:pPr>
        <w:rPr>
          <w:rFonts w:ascii="Times New Roman" w:eastAsia="Times New Roman" w:hAnsi="Times New Roman" w:cs="Times New Roman"/>
          <w:b/>
          <w:sz w:val="30"/>
          <w:szCs w:val="30"/>
        </w:rPr>
      </w:pPr>
      <w:r>
        <w:rPr>
          <w:rFonts w:ascii="Times New Roman" w:eastAsia="Times New Roman" w:hAnsi="Times New Roman" w:cs="Times New Roman"/>
          <w:b/>
          <w:sz w:val="30"/>
          <w:szCs w:val="30"/>
        </w:rPr>
        <w:br w:type="page"/>
      </w:r>
    </w:p>
    <w:p w14:paraId="2005ED6F" w14:textId="77777777" w:rsidR="00F2763C" w:rsidRPr="00212416" w:rsidRDefault="00F2763C" w:rsidP="00F2763C">
      <w:pPr>
        <w:spacing w:after="0" w:line="240" w:lineRule="auto"/>
        <w:rPr>
          <w:rFonts w:ascii="Times New Roman" w:eastAsia="Times New Roman" w:hAnsi="Times New Roman" w:cs="Times New Roman"/>
          <w:bCs/>
          <w:sz w:val="30"/>
          <w:szCs w:val="30"/>
        </w:rPr>
      </w:pPr>
      <w:r w:rsidRPr="00212416">
        <w:rPr>
          <w:rFonts w:ascii="Times New Roman" w:eastAsia="Times New Roman" w:hAnsi="Times New Roman" w:cs="Times New Roman"/>
          <w:bCs/>
          <w:sz w:val="30"/>
          <w:szCs w:val="30"/>
        </w:rPr>
        <w:lastRenderedPageBreak/>
        <w:t>Учебное издание</w:t>
      </w:r>
    </w:p>
    <w:p w14:paraId="1E7278B1"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288CEF13"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41BC7E66"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7749E85E"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69644BC4"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47BB9484"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023D5E87"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07601AF7"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0CF738DF"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034D83E5"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4FC997F3" w14:textId="77777777" w:rsidR="00F2763C" w:rsidRPr="00212416" w:rsidRDefault="00F2763C" w:rsidP="00F2763C">
      <w:pPr>
        <w:spacing w:after="0" w:line="240" w:lineRule="auto"/>
        <w:rPr>
          <w:rFonts w:ascii="Times New Roman" w:eastAsia="Times New Roman" w:hAnsi="Times New Roman" w:cs="Times New Roman"/>
          <w:bCs/>
          <w:sz w:val="30"/>
          <w:szCs w:val="30"/>
        </w:rPr>
      </w:pPr>
      <w:r>
        <w:rPr>
          <w:rFonts w:ascii="Times New Roman" w:eastAsia="Times New Roman" w:hAnsi="Times New Roman" w:cs="Times New Roman"/>
          <w:bCs/>
          <w:sz w:val="30"/>
          <w:szCs w:val="30"/>
        </w:rPr>
        <w:t>МИР СЕЛЬСКОГО ХОЗЯЙСТВА</w:t>
      </w:r>
    </w:p>
    <w:p w14:paraId="03D71B38" w14:textId="77777777" w:rsidR="00F2763C" w:rsidRPr="00212416" w:rsidRDefault="00F2763C" w:rsidP="00F2763C">
      <w:pPr>
        <w:spacing w:after="0" w:line="240" w:lineRule="auto"/>
        <w:rPr>
          <w:rFonts w:ascii="Times New Roman" w:eastAsia="Times New Roman" w:hAnsi="Times New Roman" w:cs="Times New Roman"/>
          <w:bCs/>
          <w:sz w:val="30"/>
          <w:szCs w:val="30"/>
        </w:rPr>
      </w:pPr>
      <w:r w:rsidRPr="00212416">
        <w:rPr>
          <w:rFonts w:ascii="Times New Roman" w:eastAsia="Times New Roman" w:hAnsi="Times New Roman" w:cs="Times New Roman"/>
          <w:bCs/>
          <w:sz w:val="30"/>
          <w:szCs w:val="30"/>
        </w:rPr>
        <w:t xml:space="preserve">Блок </w:t>
      </w:r>
      <w:r>
        <w:rPr>
          <w:rFonts w:ascii="Times New Roman" w:eastAsia="Times New Roman" w:hAnsi="Times New Roman" w:cs="Times New Roman"/>
          <w:bCs/>
          <w:sz w:val="30"/>
          <w:szCs w:val="30"/>
        </w:rPr>
        <w:t>2</w:t>
      </w:r>
      <w:r w:rsidRPr="00212416">
        <w:rPr>
          <w:rFonts w:ascii="Times New Roman" w:eastAsia="Times New Roman" w:hAnsi="Times New Roman" w:cs="Times New Roman"/>
          <w:bCs/>
          <w:sz w:val="30"/>
          <w:szCs w:val="30"/>
        </w:rPr>
        <w:t xml:space="preserve"> «</w:t>
      </w:r>
      <w:r>
        <w:rPr>
          <w:rFonts w:ascii="Times New Roman" w:eastAsia="Times New Roman" w:hAnsi="Times New Roman" w:cs="Times New Roman"/>
          <w:bCs/>
          <w:sz w:val="30"/>
          <w:szCs w:val="30"/>
        </w:rPr>
        <w:t>В мире сельскохозяйственных животных</w:t>
      </w:r>
      <w:r w:rsidRPr="00212416">
        <w:rPr>
          <w:rFonts w:ascii="Times New Roman" w:eastAsia="Times New Roman" w:hAnsi="Times New Roman" w:cs="Times New Roman"/>
          <w:bCs/>
          <w:sz w:val="30"/>
          <w:szCs w:val="30"/>
        </w:rPr>
        <w:t>»</w:t>
      </w:r>
    </w:p>
    <w:p w14:paraId="6E3BD549"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0872363A" w14:textId="77777777" w:rsidR="00F2763C" w:rsidRPr="00212416" w:rsidRDefault="00F2763C" w:rsidP="00F2763C">
      <w:pPr>
        <w:spacing w:after="0" w:line="240" w:lineRule="auto"/>
        <w:rPr>
          <w:rFonts w:ascii="Times New Roman" w:eastAsia="Times New Roman" w:hAnsi="Times New Roman" w:cs="Times New Roman"/>
          <w:bCs/>
          <w:sz w:val="30"/>
          <w:szCs w:val="30"/>
        </w:rPr>
      </w:pPr>
      <w:r w:rsidRPr="00212416">
        <w:rPr>
          <w:rFonts w:ascii="Times New Roman" w:eastAsia="Times New Roman" w:hAnsi="Times New Roman" w:cs="Times New Roman"/>
          <w:bCs/>
          <w:sz w:val="30"/>
          <w:szCs w:val="30"/>
        </w:rPr>
        <w:t>МЕТОДИЧЕСКИЕ РЕКОМЕНДАЦИИ</w:t>
      </w:r>
    </w:p>
    <w:p w14:paraId="20970758" w14:textId="77777777" w:rsidR="00F2763C" w:rsidRPr="00212416" w:rsidRDefault="00F2763C" w:rsidP="00F2763C">
      <w:pPr>
        <w:spacing w:after="0" w:line="240" w:lineRule="auto"/>
        <w:rPr>
          <w:rFonts w:ascii="Times New Roman" w:eastAsia="Times New Roman" w:hAnsi="Times New Roman" w:cs="Times New Roman"/>
          <w:bCs/>
          <w:sz w:val="30"/>
          <w:szCs w:val="30"/>
        </w:rPr>
      </w:pPr>
      <w:r w:rsidRPr="00212416">
        <w:rPr>
          <w:rFonts w:ascii="Times New Roman" w:eastAsia="Times New Roman" w:hAnsi="Times New Roman" w:cs="Times New Roman"/>
          <w:bCs/>
          <w:sz w:val="30"/>
          <w:szCs w:val="30"/>
        </w:rPr>
        <w:t>для проведения факультативных занятий</w:t>
      </w:r>
    </w:p>
    <w:p w14:paraId="5D017E41" w14:textId="77777777" w:rsidR="00F2763C" w:rsidRPr="00212416" w:rsidRDefault="00F2763C" w:rsidP="00F2763C">
      <w:pPr>
        <w:spacing w:after="0" w:line="240" w:lineRule="auto"/>
        <w:rPr>
          <w:rFonts w:ascii="Times New Roman" w:eastAsia="Times New Roman" w:hAnsi="Times New Roman" w:cs="Times New Roman"/>
          <w:bCs/>
          <w:sz w:val="30"/>
          <w:szCs w:val="30"/>
        </w:rPr>
      </w:pPr>
      <w:r w:rsidRPr="00212416">
        <w:rPr>
          <w:rFonts w:ascii="Times New Roman" w:eastAsia="Times New Roman" w:hAnsi="Times New Roman" w:cs="Times New Roman"/>
          <w:bCs/>
          <w:sz w:val="30"/>
          <w:szCs w:val="30"/>
        </w:rPr>
        <w:t>в</w:t>
      </w:r>
      <w:r>
        <w:rPr>
          <w:rFonts w:ascii="Times New Roman" w:eastAsia="Times New Roman" w:hAnsi="Times New Roman" w:cs="Times New Roman"/>
          <w:bCs/>
          <w:sz w:val="30"/>
          <w:szCs w:val="30"/>
        </w:rPr>
        <w:t xml:space="preserve"> </w:t>
      </w:r>
      <w:r>
        <w:rPr>
          <w:rFonts w:ascii="Times New Roman" w:eastAsia="Times New Roman" w:hAnsi="Times New Roman" w:cs="Times New Roman"/>
          <w:bCs/>
          <w:sz w:val="30"/>
          <w:szCs w:val="30"/>
          <w:lang w:val="en-US"/>
        </w:rPr>
        <w:t>VIII</w:t>
      </w:r>
      <w:r w:rsidRPr="00212416">
        <w:rPr>
          <w:rFonts w:ascii="Times New Roman" w:eastAsia="Times New Roman" w:hAnsi="Times New Roman" w:cs="Times New Roman"/>
          <w:bCs/>
          <w:sz w:val="30"/>
          <w:szCs w:val="30"/>
        </w:rPr>
        <w:t xml:space="preserve"> классе учреждений образования, реализующих образовательные программы общего среднего образования</w:t>
      </w:r>
    </w:p>
    <w:p w14:paraId="1D5561CD"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6F95B54F"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5D598E9C"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4FC0DAB3"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3492F1AD" w14:textId="77777777" w:rsidR="00F2763C" w:rsidRPr="00212416" w:rsidRDefault="00F2763C" w:rsidP="00F2763C">
      <w:pPr>
        <w:spacing w:after="0" w:line="240" w:lineRule="auto"/>
        <w:rPr>
          <w:rFonts w:ascii="Times New Roman" w:eastAsia="Times New Roman" w:hAnsi="Times New Roman" w:cs="Times New Roman"/>
          <w:bCs/>
          <w:sz w:val="24"/>
          <w:szCs w:val="24"/>
        </w:rPr>
      </w:pPr>
    </w:p>
    <w:p w14:paraId="044E3BDD"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xml:space="preserve">Редактор  Е. Г. </w:t>
      </w:r>
      <w:proofErr w:type="spellStart"/>
      <w:r w:rsidRPr="00212416">
        <w:rPr>
          <w:rFonts w:ascii="Times New Roman" w:eastAsia="Times New Roman" w:hAnsi="Times New Roman" w:cs="Times New Roman"/>
          <w:bCs/>
          <w:sz w:val="24"/>
          <w:szCs w:val="24"/>
        </w:rPr>
        <w:t>Корольчук</w:t>
      </w:r>
      <w:proofErr w:type="spellEnd"/>
      <w:r w:rsidRPr="00212416">
        <w:rPr>
          <w:rFonts w:ascii="Times New Roman" w:eastAsia="Times New Roman" w:hAnsi="Times New Roman" w:cs="Times New Roman"/>
          <w:bCs/>
          <w:sz w:val="24"/>
          <w:szCs w:val="24"/>
        </w:rPr>
        <w:t xml:space="preserve"> </w:t>
      </w:r>
    </w:p>
    <w:p w14:paraId="485B41BC"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xml:space="preserve">Компьютерная верстка А.О. </w:t>
      </w:r>
      <w:proofErr w:type="spellStart"/>
      <w:r w:rsidRPr="00212416">
        <w:rPr>
          <w:rFonts w:ascii="Times New Roman" w:eastAsia="Times New Roman" w:hAnsi="Times New Roman" w:cs="Times New Roman"/>
          <w:bCs/>
          <w:sz w:val="24"/>
          <w:szCs w:val="24"/>
        </w:rPr>
        <w:t>Ясевич</w:t>
      </w:r>
      <w:proofErr w:type="spellEnd"/>
      <w:r w:rsidRPr="00212416">
        <w:rPr>
          <w:rFonts w:ascii="Times New Roman" w:eastAsia="Times New Roman" w:hAnsi="Times New Roman" w:cs="Times New Roman"/>
          <w:bCs/>
          <w:sz w:val="24"/>
          <w:szCs w:val="24"/>
        </w:rPr>
        <w:t xml:space="preserve"> </w:t>
      </w:r>
    </w:p>
    <w:p w14:paraId="6FF5A8D4"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3E5ABD8F" w14:textId="77777777" w:rsidR="00F2763C" w:rsidRPr="00212416" w:rsidRDefault="00F2763C" w:rsidP="00F2763C">
      <w:pPr>
        <w:spacing w:after="0" w:line="240" w:lineRule="auto"/>
        <w:rPr>
          <w:rFonts w:ascii="Times New Roman" w:eastAsia="Times New Roman" w:hAnsi="Times New Roman" w:cs="Times New Roman"/>
          <w:bCs/>
          <w:sz w:val="30"/>
          <w:szCs w:val="30"/>
        </w:rPr>
      </w:pPr>
    </w:p>
    <w:p w14:paraId="3A26EA32"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xml:space="preserve">Подписано в печать </w:t>
      </w:r>
    </w:p>
    <w:p w14:paraId="01F35270"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Формат 60х841/16 Бумага офсетная. Гарнитура Таймс.</w:t>
      </w:r>
    </w:p>
    <w:p w14:paraId="6EAE5718" w14:textId="77777777" w:rsidR="00F2763C" w:rsidRPr="00212416" w:rsidRDefault="00F2763C" w:rsidP="00F2763C">
      <w:pPr>
        <w:spacing w:after="0" w:line="240" w:lineRule="auto"/>
        <w:rPr>
          <w:rFonts w:ascii="Times New Roman" w:eastAsia="Times New Roman" w:hAnsi="Times New Roman" w:cs="Times New Roman"/>
          <w:bCs/>
          <w:sz w:val="24"/>
          <w:szCs w:val="24"/>
        </w:rPr>
      </w:pPr>
      <w:proofErr w:type="spellStart"/>
      <w:r w:rsidRPr="00212416">
        <w:rPr>
          <w:rFonts w:ascii="Times New Roman" w:eastAsia="Times New Roman" w:hAnsi="Times New Roman" w:cs="Times New Roman"/>
          <w:bCs/>
          <w:sz w:val="24"/>
          <w:szCs w:val="24"/>
        </w:rPr>
        <w:t>Усл</w:t>
      </w:r>
      <w:proofErr w:type="spellEnd"/>
      <w:r w:rsidRPr="00212416">
        <w:rPr>
          <w:rFonts w:ascii="Times New Roman" w:eastAsia="Times New Roman" w:hAnsi="Times New Roman" w:cs="Times New Roman"/>
          <w:bCs/>
          <w:sz w:val="24"/>
          <w:szCs w:val="24"/>
        </w:rPr>
        <w:t>.-</w:t>
      </w:r>
      <w:proofErr w:type="spellStart"/>
      <w:r w:rsidRPr="00212416">
        <w:rPr>
          <w:rFonts w:ascii="Times New Roman" w:eastAsia="Times New Roman" w:hAnsi="Times New Roman" w:cs="Times New Roman"/>
          <w:bCs/>
          <w:sz w:val="24"/>
          <w:szCs w:val="24"/>
        </w:rPr>
        <w:t>печ</w:t>
      </w:r>
      <w:proofErr w:type="spellEnd"/>
      <w:r w:rsidRPr="00212416">
        <w:rPr>
          <w:rFonts w:ascii="Times New Roman" w:eastAsia="Times New Roman" w:hAnsi="Times New Roman" w:cs="Times New Roman"/>
          <w:bCs/>
          <w:sz w:val="24"/>
          <w:szCs w:val="24"/>
        </w:rPr>
        <w:t xml:space="preserve">. л.        Уч.-изд. л.       </w:t>
      </w:r>
    </w:p>
    <w:p w14:paraId="31502DB5"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xml:space="preserve">Тираж       экз.   Заказ №        </w:t>
      </w:r>
    </w:p>
    <w:p w14:paraId="6BF63837" w14:textId="77777777" w:rsidR="00F2763C" w:rsidRPr="00212416" w:rsidRDefault="00F2763C" w:rsidP="00F2763C">
      <w:pPr>
        <w:spacing w:after="0" w:line="240" w:lineRule="auto"/>
        <w:rPr>
          <w:rFonts w:ascii="Times New Roman" w:eastAsia="Times New Roman" w:hAnsi="Times New Roman" w:cs="Times New Roman"/>
          <w:bCs/>
          <w:sz w:val="24"/>
          <w:szCs w:val="24"/>
        </w:rPr>
      </w:pPr>
    </w:p>
    <w:p w14:paraId="5FD79069"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xml:space="preserve">Издатель: Государственное учреждение </w:t>
      </w:r>
    </w:p>
    <w:p w14:paraId="6BCC04DA"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«Учебно-методический центр Минсельхозпрода»</w:t>
      </w:r>
    </w:p>
    <w:p w14:paraId="0CE310F1"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220034, г. Минск, ул. Краснозвездная, 8</w:t>
      </w:r>
    </w:p>
    <w:p w14:paraId="7E0D96D5"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тел/факс (017) 3691601</w:t>
      </w:r>
    </w:p>
    <w:p w14:paraId="6A606CCD"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Свидетельство о государственной регистрации издателя,</w:t>
      </w:r>
    </w:p>
    <w:p w14:paraId="103AE565"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изготовителя, распространителя печатных изданий</w:t>
      </w:r>
    </w:p>
    <w:p w14:paraId="3E7EFCE7"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 1/421 от 02.09.2014</w:t>
      </w:r>
    </w:p>
    <w:p w14:paraId="28B90003"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___________________________________________</w:t>
      </w:r>
    </w:p>
    <w:p w14:paraId="5C42419D"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Отпечатано на множительном участке</w:t>
      </w:r>
    </w:p>
    <w:p w14:paraId="74DC0BA8"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ГУ «Учебно-методический центр Минсельхозпрода»</w:t>
      </w:r>
    </w:p>
    <w:p w14:paraId="38B83440" w14:textId="77777777" w:rsidR="00F2763C" w:rsidRPr="00212416" w:rsidRDefault="00F2763C" w:rsidP="00F2763C">
      <w:pPr>
        <w:spacing w:after="0" w:line="240" w:lineRule="auto"/>
        <w:rPr>
          <w:rFonts w:ascii="Times New Roman" w:eastAsia="Times New Roman" w:hAnsi="Times New Roman" w:cs="Times New Roman"/>
          <w:bCs/>
          <w:sz w:val="24"/>
          <w:szCs w:val="24"/>
        </w:rPr>
      </w:pPr>
      <w:r w:rsidRPr="00212416">
        <w:rPr>
          <w:rFonts w:ascii="Times New Roman" w:eastAsia="Times New Roman" w:hAnsi="Times New Roman" w:cs="Times New Roman"/>
          <w:bCs/>
          <w:sz w:val="24"/>
          <w:szCs w:val="24"/>
        </w:rPr>
        <w:t>220034, г. Минск, ул. Краснозвездная, 8</w:t>
      </w:r>
    </w:p>
    <w:p w14:paraId="45A5735E" w14:textId="77777777" w:rsidR="00F3375E" w:rsidRPr="00852023" w:rsidRDefault="00F3375E">
      <w:pPr>
        <w:spacing w:after="0" w:line="240" w:lineRule="auto"/>
        <w:rPr>
          <w:rFonts w:ascii="Times New Roman" w:eastAsia="Times New Roman" w:hAnsi="Times New Roman" w:cs="Times New Roman"/>
          <w:b/>
          <w:sz w:val="30"/>
          <w:szCs w:val="30"/>
        </w:rPr>
      </w:pPr>
    </w:p>
    <w:sectPr w:rsidR="00F3375E" w:rsidRPr="00852023">
      <w:pgSz w:w="11906" w:h="16838"/>
      <w:pgMar w:top="1134" w:right="567" w:bottom="1134"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55B0C4" w14:textId="77777777" w:rsidR="00BD7C4F" w:rsidRDefault="00BD7C4F">
      <w:pPr>
        <w:spacing w:after="0" w:line="240" w:lineRule="auto"/>
      </w:pPr>
      <w:r>
        <w:separator/>
      </w:r>
    </w:p>
  </w:endnote>
  <w:endnote w:type="continuationSeparator" w:id="0">
    <w:p w14:paraId="1FD98D4C" w14:textId="77777777" w:rsidR="00BD7C4F" w:rsidRDefault="00BD7C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yriad Pro">
    <w:panose1 w:val="00000000000000000000"/>
    <w:charset w:val="00"/>
    <w:family w:val="swiss"/>
    <w:notTrueType/>
    <w:pitch w:val="variable"/>
    <w:sig w:usb0="A00002AF" w:usb1="5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ungsuh">
    <w:altName w:val="Malgun Gothic Semilight"/>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9D6978" w14:textId="77777777" w:rsidR="00BD7C4F" w:rsidRDefault="00BD7C4F">
      <w:pPr>
        <w:spacing w:after="0" w:line="240" w:lineRule="auto"/>
      </w:pPr>
      <w:r>
        <w:separator/>
      </w:r>
    </w:p>
  </w:footnote>
  <w:footnote w:type="continuationSeparator" w:id="0">
    <w:p w14:paraId="075707B3" w14:textId="77777777" w:rsidR="00BD7C4F" w:rsidRDefault="00BD7C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41F61" w14:textId="3750377C" w:rsidR="00A865B5" w:rsidRDefault="00A865B5">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395A33">
      <w:rPr>
        <w:rFonts w:ascii="Times New Roman" w:eastAsia="Times New Roman" w:hAnsi="Times New Roman" w:cs="Times New Roman"/>
        <w:noProof/>
        <w:color w:val="000000"/>
      </w:rPr>
      <w:t>5</w:t>
    </w:r>
    <w:r>
      <w:rPr>
        <w:rFonts w:ascii="Times New Roman" w:eastAsia="Times New Roman" w:hAnsi="Times New Roman" w:cs="Times New Roman"/>
        <w:color w:val="00000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F07C39" w14:textId="77777777" w:rsidR="00A865B5" w:rsidRDefault="00A865B5">
    <w:pPr>
      <w:pBdr>
        <w:top w:val="nil"/>
        <w:left w:val="nil"/>
        <w:bottom w:val="nil"/>
        <w:right w:val="nil"/>
        <w:between w:val="nil"/>
      </w:pBdr>
      <w:tabs>
        <w:tab w:val="center" w:pos="4677"/>
        <w:tab w:val="right" w:pos="9355"/>
      </w:tabs>
      <w:jc w:val="cent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8565CD"/>
    <w:multiLevelType w:val="multilevel"/>
    <w:tmpl w:val="7436B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5E311FA"/>
    <w:multiLevelType w:val="hybridMultilevel"/>
    <w:tmpl w:val="13EA720E"/>
    <w:lvl w:ilvl="0" w:tplc="04190001">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2" w15:restartNumberingAfterBreak="0">
    <w:nsid w:val="5A92522C"/>
    <w:multiLevelType w:val="multilevel"/>
    <w:tmpl w:val="6C48A7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C4B525D"/>
    <w:multiLevelType w:val="multilevel"/>
    <w:tmpl w:val="14045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FE00CF6"/>
    <w:multiLevelType w:val="multilevel"/>
    <w:tmpl w:val="D1D8CB4C"/>
    <w:lvl w:ilvl="0">
      <w:start w:val="1"/>
      <w:numFmt w:val="decimal"/>
      <w:lvlText w:val="%1."/>
      <w:lvlJc w:val="left"/>
      <w:pPr>
        <w:ind w:left="644"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4"/>
  </w:num>
  <w:num w:numId="2">
    <w:abstractNumId w:val="2"/>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375E"/>
    <w:rsid w:val="000179DE"/>
    <w:rsid w:val="00017F48"/>
    <w:rsid w:val="00024625"/>
    <w:rsid w:val="00026BD4"/>
    <w:rsid w:val="000335EF"/>
    <w:rsid w:val="00033839"/>
    <w:rsid w:val="00040B11"/>
    <w:rsid w:val="00041A0F"/>
    <w:rsid w:val="00042408"/>
    <w:rsid w:val="00047016"/>
    <w:rsid w:val="000578B9"/>
    <w:rsid w:val="00061155"/>
    <w:rsid w:val="00061FC0"/>
    <w:rsid w:val="00065ABA"/>
    <w:rsid w:val="00083B74"/>
    <w:rsid w:val="0009036F"/>
    <w:rsid w:val="00090754"/>
    <w:rsid w:val="00091376"/>
    <w:rsid w:val="000913EB"/>
    <w:rsid w:val="00094B1E"/>
    <w:rsid w:val="000A47AB"/>
    <w:rsid w:val="000B606D"/>
    <w:rsid w:val="000C050A"/>
    <w:rsid w:val="000C4801"/>
    <w:rsid w:val="000C7530"/>
    <w:rsid w:val="000D4670"/>
    <w:rsid w:val="000E339B"/>
    <w:rsid w:val="000E525C"/>
    <w:rsid w:val="000F2E7C"/>
    <w:rsid w:val="000F3E59"/>
    <w:rsid w:val="001043DE"/>
    <w:rsid w:val="00105E3F"/>
    <w:rsid w:val="001130E6"/>
    <w:rsid w:val="00113370"/>
    <w:rsid w:val="0012039E"/>
    <w:rsid w:val="00121A52"/>
    <w:rsid w:val="00121AC2"/>
    <w:rsid w:val="001255DB"/>
    <w:rsid w:val="001316A9"/>
    <w:rsid w:val="00150EE5"/>
    <w:rsid w:val="00151311"/>
    <w:rsid w:val="00157B2D"/>
    <w:rsid w:val="0016394D"/>
    <w:rsid w:val="00174398"/>
    <w:rsid w:val="00184A78"/>
    <w:rsid w:val="00184F41"/>
    <w:rsid w:val="001A0E17"/>
    <w:rsid w:val="001A250E"/>
    <w:rsid w:val="001A27EB"/>
    <w:rsid w:val="001B0929"/>
    <w:rsid w:val="001B2605"/>
    <w:rsid w:val="001C18AA"/>
    <w:rsid w:val="001D1719"/>
    <w:rsid w:val="001D1D00"/>
    <w:rsid w:val="001D310B"/>
    <w:rsid w:val="001F3DD6"/>
    <w:rsid w:val="001F617F"/>
    <w:rsid w:val="001F7F80"/>
    <w:rsid w:val="0020482C"/>
    <w:rsid w:val="00205BF5"/>
    <w:rsid w:val="00206FB0"/>
    <w:rsid w:val="002178AC"/>
    <w:rsid w:val="00221CFF"/>
    <w:rsid w:val="00223451"/>
    <w:rsid w:val="002245D5"/>
    <w:rsid w:val="00231229"/>
    <w:rsid w:val="00231A6D"/>
    <w:rsid w:val="0025174F"/>
    <w:rsid w:val="00251C70"/>
    <w:rsid w:val="00256468"/>
    <w:rsid w:val="0026132D"/>
    <w:rsid w:val="002658CD"/>
    <w:rsid w:val="00266B76"/>
    <w:rsid w:val="0028134A"/>
    <w:rsid w:val="002854FD"/>
    <w:rsid w:val="002948BC"/>
    <w:rsid w:val="002A0B54"/>
    <w:rsid w:val="002A5F9E"/>
    <w:rsid w:val="002B5E7D"/>
    <w:rsid w:val="002C19C8"/>
    <w:rsid w:val="002D136E"/>
    <w:rsid w:val="002D62BE"/>
    <w:rsid w:val="002F14E7"/>
    <w:rsid w:val="003221D1"/>
    <w:rsid w:val="003264F5"/>
    <w:rsid w:val="00327555"/>
    <w:rsid w:val="00340F3D"/>
    <w:rsid w:val="00347A78"/>
    <w:rsid w:val="00351F73"/>
    <w:rsid w:val="0035315B"/>
    <w:rsid w:val="00360851"/>
    <w:rsid w:val="00371B38"/>
    <w:rsid w:val="00380769"/>
    <w:rsid w:val="00381782"/>
    <w:rsid w:val="00387B21"/>
    <w:rsid w:val="00387D1F"/>
    <w:rsid w:val="00395A33"/>
    <w:rsid w:val="00395EF2"/>
    <w:rsid w:val="0039755F"/>
    <w:rsid w:val="003A0613"/>
    <w:rsid w:val="003A3E29"/>
    <w:rsid w:val="003A4508"/>
    <w:rsid w:val="003A6D52"/>
    <w:rsid w:val="003B463E"/>
    <w:rsid w:val="003B4BC2"/>
    <w:rsid w:val="003B74C2"/>
    <w:rsid w:val="003C4E37"/>
    <w:rsid w:val="003D1366"/>
    <w:rsid w:val="003D35CE"/>
    <w:rsid w:val="003E1B42"/>
    <w:rsid w:val="003F076B"/>
    <w:rsid w:val="003F1130"/>
    <w:rsid w:val="003F34F2"/>
    <w:rsid w:val="003F4226"/>
    <w:rsid w:val="003F507C"/>
    <w:rsid w:val="003F6196"/>
    <w:rsid w:val="00401158"/>
    <w:rsid w:val="004035B1"/>
    <w:rsid w:val="00404BF5"/>
    <w:rsid w:val="00406982"/>
    <w:rsid w:val="00412456"/>
    <w:rsid w:val="00412F45"/>
    <w:rsid w:val="00417436"/>
    <w:rsid w:val="00422DDC"/>
    <w:rsid w:val="00434768"/>
    <w:rsid w:val="00442013"/>
    <w:rsid w:val="004452BD"/>
    <w:rsid w:val="00451274"/>
    <w:rsid w:val="00466A53"/>
    <w:rsid w:val="00467EA9"/>
    <w:rsid w:val="00473C9B"/>
    <w:rsid w:val="004765CF"/>
    <w:rsid w:val="00477EAC"/>
    <w:rsid w:val="00480C41"/>
    <w:rsid w:val="004A7F72"/>
    <w:rsid w:val="004B3EBC"/>
    <w:rsid w:val="004B55EB"/>
    <w:rsid w:val="004B7E5A"/>
    <w:rsid w:val="004C39E6"/>
    <w:rsid w:val="004E5536"/>
    <w:rsid w:val="004F040B"/>
    <w:rsid w:val="004F0D9B"/>
    <w:rsid w:val="004F247C"/>
    <w:rsid w:val="004F7C6B"/>
    <w:rsid w:val="00503040"/>
    <w:rsid w:val="00504019"/>
    <w:rsid w:val="00504D21"/>
    <w:rsid w:val="0051017F"/>
    <w:rsid w:val="005237B4"/>
    <w:rsid w:val="005273FE"/>
    <w:rsid w:val="005529EE"/>
    <w:rsid w:val="00563FCB"/>
    <w:rsid w:val="005678C4"/>
    <w:rsid w:val="0058663D"/>
    <w:rsid w:val="00590501"/>
    <w:rsid w:val="005926DE"/>
    <w:rsid w:val="005B0163"/>
    <w:rsid w:val="005B612F"/>
    <w:rsid w:val="005C3F40"/>
    <w:rsid w:val="005C5E32"/>
    <w:rsid w:val="005D1A24"/>
    <w:rsid w:val="005D31A7"/>
    <w:rsid w:val="005E097B"/>
    <w:rsid w:val="005E4049"/>
    <w:rsid w:val="005E77A1"/>
    <w:rsid w:val="005F1BC2"/>
    <w:rsid w:val="006028D4"/>
    <w:rsid w:val="00626178"/>
    <w:rsid w:val="00627F7B"/>
    <w:rsid w:val="00636F9B"/>
    <w:rsid w:val="0064108B"/>
    <w:rsid w:val="00650B31"/>
    <w:rsid w:val="00650C35"/>
    <w:rsid w:val="006513C6"/>
    <w:rsid w:val="00653DAD"/>
    <w:rsid w:val="006579F9"/>
    <w:rsid w:val="0066438A"/>
    <w:rsid w:val="006720B3"/>
    <w:rsid w:val="006746A4"/>
    <w:rsid w:val="00681447"/>
    <w:rsid w:val="00682CBA"/>
    <w:rsid w:val="006855B4"/>
    <w:rsid w:val="00685B4A"/>
    <w:rsid w:val="006A099E"/>
    <w:rsid w:val="006A3798"/>
    <w:rsid w:val="006D0CE4"/>
    <w:rsid w:val="006D4A06"/>
    <w:rsid w:val="006D50AA"/>
    <w:rsid w:val="006E2134"/>
    <w:rsid w:val="006E337C"/>
    <w:rsid w:val="006F0BD6"/>
    <w:rsid w:val="006F0EEC"/>
    <w:rsid w:val="006F1266"/>
    <w:rsid w:val="00703A0A"/>
    <w:rsid w:val="00707069"/>
    <w:rsid w:val="007166B5"/>
    <w:rsid w:val="00717352"/>
    <w:rsid w:val="00720AAF"/>
    <w:rsid w:val="00727AEF"/>
    <w:rsid w:val="00737776"/>
    <w:rsid w:val="00741388"/>
    <w:rsid w:val="00747550"/>
    <w:rsid w:val="00753772"/>
    <w:rsid w:val="00771C37"/>
    <w:rsid w:val="00773996"/>
    <w:rsid w:val="00773D0D"/>
    <w:rsid w:val="00780397"/>
    <w:rsid w:val="0078357A"/>
    <w:rsid w:val="00783658"/>
    <w:rsid w:val="0079371B"/>
    <w:rsid w:val="007937B4"/>
    <w:rsid w:val="007A50EE"/>
    <w:rsid w:val="007B0656"/>
    <w:rsid w:val="007B1EA5"/>
    <w:rsid w:val="007B3CF6"/>
    <w:rsid w:val="007B47CA"/>
    <w:rsid w:val="007B6B9C"/>
    <w:rsid w:val="007B7ADF"/>
    <w:rsid w:val="007D0E3A"/>
    <w:rsid w:val="007D1D37"/>
    <w:rsid w:val="007D1D9F"/>
    <w:rsid w:val="007D526A"/>
    <w:rsid w:val="007D55AA"/>
    <w:rsid w:val="007E0CF1"/>
    <w:rsid w:val="007E186C"/>
    <w:rsid w:val="007E53BA"/>
    <w:rsid w:val="007E776D"/>
    <w:rsid w:val="007F234C"/>
    <w:rsid w:val="0080190C"/>
    <w:rsid w:val="0080200F"/>
    <w:rsid w:val="008039CB"/>
    <w:rsid w:val="0080663F"/>
    <w:rsid w:val="00813357"/>
    <w:rsid w:val="00821935"/>
    <w:rsid w:val="0082762D"/>
    <w:rsid w:val="00830449"/>
    <w:rsid w:val="00830C6F"/>
    <w:rsid w:val="00833369"/>
    <w:rsid w:val="0083433A"/>
    <w:rsid w:val="008416AC"/>
    <w:rsid w:val="00852023"/>
    <w:rsid w:val="00853FF9"/>
    <w:rsid w:val="0085678E"/>
    <w:rsid w:val="00856908"/>
    <w:rsid w:val="0086615E"/>
    <w:rsid w:val="008A7272"/>
    <w:rsid w:val="008B2DC2"/>
    <w:rsid w:val="008B6BD9"/>
    <w:rsid w:val="008C1E35"/>
    <w:rsid w:val="008C5A0F"/>
    <w:rsid w:val="008C7E55"/>
    <w:rsid w:val="008D04DD"/>
    <w:rsid w:val="008E6271"/>
    <w:rsid w:val="008E6D6B"/>
    <w:rsid w:val="00903A81"/>
    <w:rsid w:val="009125FD"/>
    <w:rsid w:val="00917BBA"/>
    <w:rsid w:val="00920BE2"/>
    <w:rsid w:val="00925B6A"/>
    <w:rsid w:val="00936E53"/>
    <w:rsid w:val="00942936"/>
    <w:rsid w:val="00942E1E"/>
    <w:rsid w:val="00942E22"/>
    <w:rsid w:val="00950968"/>
    <w:rsid w:val="00960416"/>
    <w:rsid w:val="00965B53"/>
    <w:rsid w:val="009663E9"/>
    <w:rsid w:val="009673E3"/>
    <w:rsid w:val="00971DAB"/>
    <w:rsid w:val="00976063"/>
    <w:rsid w:val="009841AB"/>
    <w:rsid w:val="009901E9"/>
    <w:rsid w:val="009A739B"/>
    <w:rsid w:val="009B0FC3"/>
    <w:rsid w:val="009C5317"/>
    <w:rsid w:val="009D3522"/>
    <w:rsid w:val="009D7FA8"/>
    <w:rsid w:val="009E405F"/>
    <w:rsid w:val="009F048C"/>
    <w:rsid w:val="009F5AA8"/>
    <w:rsid w:val="00A06821"/>
    <w:rsid w:val="00A150F7"/>
    <w:rsid w:val="00A20EE7"/>
    <w:rsid w:val="00A23C1C"/>
    <w:rsid w:val="00A36B0E"/>
    <w:rsid w:val="00A37B98"/>
    <w:rsid w:val="00A4121C"/>
    <w:rsid w:val="00A42D04"/>
    <w:rsid w:val="00A44217"/>
    <w:rsid w:val="00A50D9B"/>
    <w:rsid w:val="00A5504F"/>
    <w:rsid w:val="00A56FC1"/>
    <w:rsid w:val="00A6672F"/>
    <w:rsid w:val="00A6785D"/>
    <w:rsid w:val="00A70DFA"/>
    <w:rsid w:val="00A742EC"/>
    <w:rsid w:val="00A77888"/>
    <w:rsid w:val="00A851C9"/>
    <w:rsid w:val="00A865B5"/>
    <w:rsid w:val="00AA71A3"/>
    <w:rsid w:val="00AA77E6"/>
    <w:rsid w:val="00AB0831"/>
    <w:rsid w:val="00AB294E"/>
    <w:rsid w:val="00AB507B"/>
    <w:rsid w:val="00AC22F7"/>
    <w:rsid w:val="00AC3564"/>
    <w:rsid w:val="00AC78A7"/>
    <w:rsid w:val="00AD1565"/>
    <w:rsid w:val="00AE6969"/>
    <w:rsid w:val="00B0603F"/>
    <w:rsid w:val="00B121F8"/>
    <w:rsid w:val="00B1700A"/>
    <w:rsid w:val="00B339B0"/>
    <w:rsid w:val="00B34975"/>
    <w:rsid w:val="00B510BA"/>
    <w:rsid w:val="00B5190A"/>
    <w:rsid w:val="00B613B2"/>
    <w:rsid w:val="00B61512"/>
    <w:rsid w:val="00B70642"/>
    <w:rsid w:val="00B73E87"/>
    <w:rsid w:val="00B743B5"/>
    <w:rsid w:val="00B81781"/>
    <w:rsid w:val="00B820BE"/>
    <w:rsid w:val="00B85319"/>
    <w:rsid w:val="00B93FE7"/>
    <w:rsid w:val="00BA7EAA"/>
    <w:rsid w:val="00BB07A9"/>
    <w:rsid w:val="00BC45FB"/>
    <w:rsid w:val="00BC4B3B"/>
    <w:rsid w:val="00BC79E0"/>
    <w:rsid w:val="00BD3790"/>
    <w:rsid w:val="00BD5FAD"/>
    <w:rsid w:val="00BD7C4F"/>
    <w:rsid w:val="00BE270C"/>
    <w:rsid w:val="00BE5C63"/>
    <w:rsid w:val="00BE61E0"/>
    <w:rsid w:val="00BF0124"/>
    <w:rsid w:val="00C01CDA"/>
    <w:rsid w:val="00C022FE"/>
    <w:rsid w:val="00C057B0"/>
    <w:rsid w:val="00C07B7F"/>
    <w:rsid w:val="00C1719E"/>
    <w:rsid w:val="00C32E55"/>
    <w:rsid w:val="00C32E74"/>
    <w:rsid w:val="00C40B09"/>
    <w:rsid w:val="00C4443C"/>
    <w:rsid w:val="00C60BC8"/>
    <w:rsid w:val="00C624EC"/>
    <w:rsid w:val="00C67C58"/>
    <w:rsid w:val="00C74470"/>
    <w:rsid w:val="00C810C6"/>
    <w:rsid w:val="00C8257D"/>
    <w:rsid w:val="00C834D1"/>
    <w:rsid w:val="00C873C9"/>
    <w:rsid w:val="00C91628"/>
    <w:rsid w:val="00C93101"/>
    <w:rsid w:val="00C957FF"/>
    <w:rsid w:val="00CA323A"/>
    <w:rsid w:val="00CA5C0D"/>
    <w:rsid w:val="00CA652C"/>
    <w:rsid w:val="00CB11C7"/>
    <w:rsid w:val="00CB47ED"/>
    <w:rsid w:val="00CB7B29"/>
    <w:rsid w:val="00CC4496"/>
    <w:rsid w:val="00CD22F4"/>
    <w:rsid w:val="00CD3DB0"/>
    <w:rsid w:val="00CD5730"/>
    <w:rsid w:val="00CD6555"/>
    <w:rsid w:val="00CD72EE"/>
    <w:rsid w:val="00CE0AC2"/>
    <w:rsid w:val="00CE1240"/>
    <w:rsid w:val="00CE2607"/>
    <w:rsid w:val="00CE33AA"/>
    <w:rsid w:val="00CE4A07"/>
    <w:rsid w:val="00D00921"/>
    <w:rsid w:val="00D01AFB"/>
    <w:rsid w:val="00D07148"/>
    <w:rsid w:val="00D117E2"/>
    <w:rsid w:val="00D23139"/>
    <w:rsid w:val="00D23C92"/>
    <w:rsid w:val="00D27F20"/>
    <w:rsid w:val="00D34D8F"/>
    <w:rsid w:val="00D40D16"/>
    <w:rsid w:val="00D47E22"/>
    <w:rsid w:val="00D54030"/>
    <w:rsid w:val="00D674FC"/>
    <w:rsid w:val="00D70D6C"/>
    <w:rsid w:val="00D77DCD"/>
    <w:rsid w:val="00D8269B"/>
    <w:rsid w:val="00D84125"/>
    <w:rsid w:val="00D900D4"/>
    <w:rsid w:val="00D90E2A"/>
    <w:rsid w:val="00D969FA"/>
    <w:rsid w:val="00DA1F46"/>
    <w:rsid w:val="00DA7211"/>
    <w:rsid w:val="00DB10A9"/>
    <w:rsid w:val="00DC16CB"/>
    <w:rsid w:val="00DC7016"/>
    <w:rsid w:val="00DC778A"/>
    <w:rsid w:val="00DE6CE6"/>
    <w:rsid w:val="00E009F1"/>
    <w:rsid w:val="00E130FD"/>
    <w:rsid w:val="00E1687A"/>
    <w:rsid w:val="00E2257C"/>
    <w:rsid w:val="00E37170"/>
    <w:rsid w:val="00E415C6"/>
    <w:rsid w:val="00E415F9"/>
    <w:rsid w:val="00E45DF0"/>
    <w:rsid w:val="00E6216C"/>
    <w:rsid w:val="00E63724"/>
    <w:rsid w:val="00E63B52"/>
    <w:rsid w:val="00E65467"/>
    <w:rsid w:val="00E766E2"/>
    <w:rsid w:val="00E83B7A"/>
    <w:rsid w:val="00E93A72"/>
    <w:rsid w:val="00EA53C7"/>
    <w:rsid w:val="00EB192D"/>
    <w:rsid w:val="00EB6E71"/>
    <w:rsid w:val="00EC1B9D"/>
    <w:rsid w:val="00ED2E17"/>
    <w:rsid w:val="00ED6646"/>
    <w:rsid w:val="00ED71BF"/>
    <w:rsid w:val="00EE6540"/>
    <w:rsid w:val="00EE7EB4"/>
    <w:rsid w:val="00EF650F"/>
    <w:rsid w:val="00EF7DA1"/>
    <w:rsid w:val="00F01056"/>
    <w:rsid w:val="00F0113D"/>
    <w:rsid w:val="00F0241E"/>
    <w:rsid w:val="00F02709"/>
    <w:rsid w:val="00F07351"/>
    <w:rsid w:val="00F13AA8"/>
    <w:rsid w:val="00F155C3"/>
    <w:rsid w:val="00F20CCA"/>
    <w:rsid w:val="00F2763C"/>
    <w:rsid w:val="00F325EB"/>
    <w:rsid w:val="00F3375E"/>
    <w:rsid w:val="00F33BF5"/>
    <w:rsid w:val="00F41438"/>
    <w:rsid w:val="00F5615F"/>
    <w:rsid w:val="00F63AB6"/>
    <w:rsid w:val="00F65E23"/>
    <w:rsid w:val="00F67302"/>
    <w:rsid w:val="00F85146"/>
    <w:rsid w:val="00F94E2E"/>
    <w:rsid w:val="00F96CA0"/>
    <w:rsid w:val="00F97B02"/>
    <w:rsid w:val="00FA0E7B"/>
    <w:rsid w:val="00FA663E"/>
    <w:rsid w:val="00FA6CE2"/>
    <w:rsid w:val="00FB0CF0"/>
    <w:rsid w:val="00FB3115"/>
    <w:rsid w:val="00FB7881"/>
    <w:rsid w:val="00FC07DC"/>
    <w:rsid w:val="00FC1051"/>
    <w:rsid w:val="00FC5096"/>
    <w:rsid w:val="00FC6BDD"/>
    <w:rsid w:val="00FE6691"/>
    <w:rsid w:val="00FE69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F4372"/>
  <w15:docId w15:val="{7FE08DB7-D723-4C30-8D90-02ED3E11F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23451"/>
    <w:rPr>
      <w:lang w:eastAsia="en-US"/>
    </w:rPr>
  </w:style>
  <w:style w:type="paragraph" w:styleId="1">
    <w:name w:val="heading 1"/>
    <w:basedOn w:val="a"/>
    <w:next w:val="a"/>
    <w:link w:val="10"/>
    <w:qFormat/>
    <w:rsid w:val="003C4A2B"/>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nhideWhenUsed/>
    <w:qFormat/>
    <w:rsid w:val="00F952B9"/>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nhideWhenUsed/>
    <w:qFormat/>
    <w:rsid w:val="00814BA0"/>
    <w:pPr>
      <w:keepNext/>
      <w:spacing w:before="240" w:after="60"/>
      <w:outlineLvl w:val="2"/>
    </w:pPr>
    <w:rPr>
      <w:rFonts w:ascii="Arial" w:eastAsia="Times New Roman" w:hAnsi="Arial"/>
      <w:b/>
      <w:bCs/>
      <w:sz w:val="26"/>
      <w:szCs w:val="26"/>
    </w:rPr>
  </w:style>
  <w:style w:type="paragraph" w:styleId="4">
    <w:name w:val="heading 4"/>
    <w:basedOn w:val="a"/>
    <w:next w:val="a"/>
    <w:link w:val="40"/>
    <w:qFormat/>
    <w:rsid w:val="003C4A2B"/>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qFormat/>
    <w:rsid w:val="003C4A2B"/>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qFormat/>
    <w:rsid w:val="003C4A2B"/>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rsid w:val="003C4A2B"/>
    <w:pPr>
      <w:keepNext/>
      <w:spacing w:after="0" w:line="240" w:lineRule="auto"/>
      <w:ind w:firstLine="720"/>
      <w:jc w:val="both"/>
      <w:outlineLvl w:val="6"/>
    </w:pPr>
    <w:rPr>
      <w:rFonts w:ascii="Times New Roman" w:eastAsia="Times New Roman" w:hAnsi="Times New Roman"/>
      <w:sz w:val="28"/>
      <w:szCs w:val="28"/>
      <w:lang w:eastAsia="ru-RU"/>
    </w:rPr>
  </w:style>
  <w:style w:type="paragraph" w:styleId="8">
    <w:name w:val="heading 8"/>
    <w:basedOn w:val="a"/>
    <w:next w:val="a"/>
    <w:link w:val="80"/>
    <w:qFormat/>
    <w:rsid w:val="003C4A2B"/>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qFormat/>
    <w:rsid w:val="003C4A2B"/>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11"/>
    <w:uiPriority w:val="10"/>
    <w:qFormat/>
    <w:rsid w:val="003C4A2B"/>
    <w:pPr>
      <w:spacing w:after="0" w:line="240" w:lineRule="auto"/>
      <w:contextualSpacing/>
    </w:pPr>
    <w:rPr>
      <w:rFonts w:asciiTheme="majorHAnsi" w:eastAsiaTheme="majorEastAsia" w:hAnsiTheme="majorHAnsi" w:cstheme="majorBidi"/>
      <w:spacing w:val="-10"/>
      <w:kern w:val="28"/>
      <w:sz w:val="56"/>
      <w:szCs w:val="56"/>
    </w:rPr>
  </w:style>
  <w:style w:type="paragraph" w:styleId="a4">
    <w:name w:val="List Paragraph"/>
    <w:aliases w:val="Курсач,Подрисуночная подпись,СтильПример"/>
    <w:basedOn w:val="a"/>
    <w:link w:val="a5"/>
    <w:uiPriority w:val="34"/>
    <w:qFormat/>
    <w:rsid w:val="00524405"/>
    <w:pPr>
      <w:ind w:left="720"/>
      <w:contextualSpacing/>
    </w:pPr>
  </w:style>
  <w:style w:type="table" w:styleId="a6">
    <w:name w:val="Table Grid"/>
    <w:basedOn w:val="a1"/>
    <w:uiPriority w:val="39"/>
    <w:rsid w:val="005244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
    <w:rsid w:val="00524405"/>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rsid w:val="00524405"/>
  </w:style>
  <w:style w:type="paragraph" w:styleId="a7">
    <w:name w:val="Body Text Indent"/>
    <w:basedOn w:val="a"/>
    <w:link w:val="a8"/>
    <w:rsid w:val="0065114A"/>
    <w:pPr>
      <w:widowControl w:val="0"/>
      <w:spacing w:after="0" w:line="240" w:lineRule="auto"/>
      <w:ind w:firstLine="480"/>
      <w:jc w:val="both"/>
    </w:pPr>
    <w:rPr>
      <w:rFonts w:ascii="Times New Roman" w:eastAsia="Times New Roman" w:hAnsi="Times New Roman"/>
      <w:snapToGrid w:val="0"/>
      <w:sz w:val="24"/>
      <w:szCs w:val="20"/>
    </w:rPr>
  </w:style>
  <w:style w:type="character" w:customStyle="1" w:styleId="a8">
    <w:name w:val="Основной текст с отступом Знак"/>
    <w:link w:val="a7"/>
    <w:rsid w:val="0065114A"/>
    <w:rPr>
      <w:rFonts w:ascii="Times New Roman" w:eastAsia="Times New Roman" w:hAnsi="Times New Roman"/>
      <w:snapToGrid w:val="0"/>
      <w:sz w:val="24"/>
    </w:rPr>
  </w:style>
  <w:style w:type="paragraph" w:customStyle="1" w:styleId="21">
    <w:name w:val="Стиль2"/>
    <w:basedOn w:val="a"/>
    <w:autoRedefine/>
    <w:rsid w:val="0065114A"/>
    <w:pPr>
      <w:spacing w:after="0" w:line="240" w:lineRule="auto"/>
      <w:ind w:left="65"/>
      <w:jc w:val="center"/>
    </w:pPr>
    <w:rPr>
      <w:rFonts w:ascii="Times New Roman" w:eastAsia="Times New Roman" w:hAnsi="Times New Roman"/>
      <w:b/>
      <w:sz w:val="28"/>
      <w:szCs w:val="28"/>
      <w:lang w:eastAsia="ru-RU"/>
    </w:rPr>
  </w:style>
  <w:style w:type="paragraph" w:styleId="a9">
    <w:name w:val="Normal (Web)"/>
    <w:basedOn w:val="a"/>
    <w:uiPriority w:val="99"/>
    <w:unhideWhenUsed/>
    <w:rsid w:val="001A743A"/>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Strong"/>
    <w:qFormat/>
    <w:rsid w:val="001A743A"/>
    <w:rPr>
      <w:b/>
      <w:bCs/>
    </w:rPr>
  </w:style>
  <w:style w:type="paragraph" w:styleId="ab">
    <w:name w:val="Block Text"/>
    <w:basedOn w:val="a"/>
    <w:unhideWhenUsed/>
    <w:rsid w:val="00C03DEE"/>
    <w:pPr>
      <w:shd w:val="clear" w:color="auto" w:fill="FFFFFF"/>
      <w:spacing w:before="5" w:after="0" w:line="216" w:lineRule="exact"/>
      <w:ind w:left="10" w:right="10" w:firstLine="370"/>
      <w:jc w:val="both"/>
    </w:pPr>
    <w:rPr>
      <w:rFonts w:ascii="Times New Roman" w:eastAsia="Times New Roman" w:hAnsi="Times New Roman"/>
      <w:color w:val="000000"/>
      <w:sz w:val="24"/>
      <w:lang w:eastAsia="ru-RU"/>
    </w:rPr>
  </w:style>
  <w:style w:type="paragraph" w:styleId="ac">
    <w:name w:val="header"/>
    <w:basedOn w:val="a"/>
    <w:link w:val="ad"/>
    <w:uiPriority w:val="99"/>
    <w:unhideWhenUsed/>
    <w:rsid w:val="00997F38"/>
    <w:pPr>
      <w:tabs>
        <w:tab w:val="center" w:pos="4677"/>
        <w:tab w:val="right" w:pos="9355"/>
      </w:tabs>
    </w:pPr>
  </w:style>
  <w:style w:type="character" w:customStyle="1" w:styleId="ad">
    <w:name w:val="Верхний колонтитул Знак"/>
    <w:link w:val="ac"/>
    <w:uiPriority w:val="99"/>
    <w:rsid w:val="00997F38"/>
    <w:rPr>
      <w:sz w:val="22"/>
      <w:szCs w:val="22"/>
      <w:lang w:eastAsia="en-US"/>
    </w:rPr>
  </w:style>
  <w:style w:type="paragraph" w:styleId="ae">
    <w:name w:val="footer"/>
    <w:basedOn w:val="a"/>
    <w:link w:val="af"/>
    <w:uiPriority w:val="99"/>
    <w:unhideWhenUsed/>
    <w:rsid w:val="00997F38"/>
    <w:pPr>
      <w:tabs>
        <w:tab w:val="center" w:pos="4677"/>
        <w:tab w:val="right" w:pos="9355"/>
      </w:tabs>
    </w:pPr>
  </w:style>
  <w:style w:type="character" w:customStyle="1" w:styleId="af">
    <w:name w:val="Нижний колонтитул Знак"/>
    <w:link w:val="ae"/>
    <w:uiPriority w:val="99"/>
    <w:rsid w:val="00997F38"/>
    <w:rPr>
      <w:sz w:val="22"/>
      <w:szCs w:val="22"/>
      <w:lang w:eastAsia="en-US"/>
    </w:rPr>
  </w:style>
  <w:style w:type="paragraph" w:styleId="af0">
    <w:name w:val="Balloon Text"/>
    <w:basedOn w:val="a"/>
    <w:link w:val="af1"/>
    <w:uiPriority w:val="99"/>
    <w:unhideWhenUsed/>
    <w:rsid w:val="00277083"/>
    <w:pPr>
      <w:spacing w:after="0" w:line="240" w:lineRule="auto"/>
    </w:pPr>
    <w:rPr>
      <w:rFonts w:ascii="Tahoma" w:hAnsi="Tahoma"/>
      <w:sz w:val="16"/>
      <w:szCs w:val="16"/>
    </w:rPr>
  </w:style>
  <w:style w:type="character" w:customStyle="1" w:styleId="af1">
    <w:name w:val="Текст выноски Знак"/>
    <w:link w:val="af0"/>
    <w:uiPriority w:val="99"/>
    <w:rsid w:val="00277083"/>
    <w:rPr>
      <w:rFonts w:ascii="Tahoma" w:hAnsi="Tahoma" w:cs="Tahoma"/>
      <w:sz w:val="16"/>
      <w:szCs w:val="16"/>
      <w:lang w:eastAsia="en-US"/>
    </w:rPr>
  </w:style>
  <w:style w:type="paragraph" w:styleId="af2">
    <w:name w:val="Body Text"/>
    <w:basedOn w:val="a"/>
    <w:link w:val="af3"/>
    <w:unhideWhenUsed/>
    <w:rsid w:val="00814BA0"/>
    <w:pPr>
      <w:spacing w:after="120"/>
    </w:pPr>
  </w:style>
  <w:style w:type="character" w:customStyle="1" w:styleId="af3">
    <w:name w:val="Основной текст Знак"/>
    <w:link w:val="af2"/>
    <w:rsid w:val="00814BA0"/>
    <w:rPr>
      <w:sz w:val="22"/>
      <w:szCs w:val="22"/>
      <w:lang w:eastAsia="en-US"/>
    </w:rPr>
  </w:style>
  <w:style w:type="character" w:customStyle="1" w:styleId="30">
    <w:name w:val="Заголовок 3 Знак"/>
    <w:link w:val="3"/>
    <w:rsid w:val="00814BA0"/>
    <w:rPr>
      <w:rFonts w:ascii="Arial" w:eastAsia="Times New Roman" w:hAnsi="Arial" w:cs="Arial"/>
      <w:b/>
      <w:bCs/>
      <w:sz w:val="26"/>
      <w:szCs w:val="26"/>
      <w:lang w:eastAsia="en-US"/>
    </w:rPr>
  </w:style>
  <w:style w:type="character" w:customStyle="1" w:styleId="20">
    <w:name w:val="Заголовок 2 Знак"/>
    <w:link w:val="2"/>
    <w:rsid w:val="00F952B9"/>
    <w:rPr>
      <w:rFonts w:ascii="Cambria" w:eastAsia="Times New Roman" w:hAnsi="Cambria" w:cs="Times New Roman"/>
      <w:b/>
      <w:bCs/>
      <w:i/>
      <w:iCs/>
      <w:sz w:val="28"/>
      <w:szCs w:val="28"/>
      <w:lang w:eastAsia="en-US"/>
    </w:rPr>
  </w:style>
  <w:style w:type="character" w:customStyle="1" w:styleId="mw-headline">
    <w:name w:val="mw-headline"/>
    <w:rsid w:val="00F952B9"/>
  </w:style>
  <w:style w:type="character" w:customStyle="1" w:styleId="w">
    <w:name w:val="w"/>
    <w:rsid w:val="000B46EA"/>
  </w:style>
  <w:style w:type="paragraph" w:customStyle="1" w:styleId="p8">
    <w:name w:val="p8"/>
    <w:basedOn w:val="a"/>
    <w:rsid w:val="003F6E11"/>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s4">
    <w:name w:val="s4"/>
    <w:rsid w:val="003F6E11"/>
  </w:style>
  <w:style w:type="character" w:customStyle="1" w:styleId="af4">
    <w:name w:val="Основной текст_"/>
    <w:link w:val="12"/>
    <w:uiPriority w:val="99"/>
    <w:rsid w:val="00DF391F"/>
    <w:rPr>
      <w:rFonts w:ascii="Times New Roman" w:eastAsia="Times New Roman" w:hAnsi="Times New Roman"/>
      <w:sz w:val="23"/>
      <w:szCs w:val="23"/>
      <w:shd w:val="clear" w:color="auto" w:fill="FFFFFF"/>
    </w:rPr>
  </w:style>
  <w:style w:type="character" w:customStyle="1" w:styleId="13">
    <w:name w:val="Заголовок №1_"/>
    <w:link w:val="14"/>
    <w:rsid w:val="00DF391F"/>
    <w:rPr>
      <w:rFonts w:ascii="Times New Roman" w:eastAsia="Times New Roman" w:hAnsi="Times New Roman"/>
      <w:sz w:val="23"/>
      <w:szCs w:val="23"/>
      <w:shd w:val="clear" w:color="auto" w:fill="FFFFFF"/>
    </w:rPr>
  </w:style>
  <w:style w:type="character" w:customStyle="1" w:styleId="51">
    <w:name w:val="Основной текст (5)_"/>
    <w:link w:val="52"/>
    <w:rsid w:val="00DF391F"/>
    <w:rPr>
      <w:rFonts w:ascii="Times New Roman" w:eastAsia="Times New Roman" w:hAnsi="Times New Roman"/>
      <w:sz w:val="23"/>
      <w:szCs w:val="23"/>
      <w:shd w:val="clear" w:color="auto" w:fill="FFFFFF"/>
    </w:rPr>
  </w:style>
  <w:style w:type="character" w:customStyle="1" w:styleId="111pt0pt">
    <w:name w:val="Заголовок №1 + 11 pt;Курсив;Интервал 0 pt"/>
    <w:rsid w:val="00DF391F"/>
    <w:rPr>
      <w:rFonts w:ascii="Times New Roman" w:eastAsia="Times New Roman" w:hAnsi="Times New Roman" w:cs="Times New Roman"/>
      <w:b w:val="0"/>
      <w:bCs w:val="0"/>
      <w:i/>
      <w:iCs/>
      <w:smallCaps w:val="0"/>
      <w:strike w:val="0"/>
      <w:spacing w:val="10"/>
      <w:sz w:val="22"/>
      <w:szCs w:val="22"/>
    </w:rPr>
  </w:style>
  <w:style w:type="paragraph" w:customStyle="1" w:styleId="12">
    <w:name w:val="Основной текст1"/>
    <w:basedOn w:val="a"/>
    <w:link w:val="af4"/>
    <w:uiPriority w:val="99"/>
    <w:rsid w:val="00DF391F"/>
    <w:pPr>
      <w:shd w:val="clear" w:color="auto" w:fill="FFFFFF"/>
      <w:spacing w:after="120" w:line="0" w:lineRule="atLeast"/>
      <w:jc w:val="center"/>
    </w:pPr>
    <w:rPr>
      <w:rFonts w:ascii="Times New Roman" w:eastAsia="Times New Roman" w:hAnsi="Times New Roman"/>
      <w:sz w:val="23"/>
      <w:szCs w:val="23"/>
    </w:rPr>
  </w:style>
  <w:style w:type="paragraph" w:customStyle="1" w:styleId="14">
    <w:name w:val="Заголовок №1"/>
    <w:basedOn w:val="a"/>
    <w:link w:val="13"/>
    <w:rsid w:val="00DF391F"/>
    <w:pPr>
      <w:shd w:val="clear" w:color="auto" w:fill="FFFFFF"/>
      <w:spacing w:after="0" w:line="274" w:lineRule="exact"/>
      <w:jc w:val="both"/>
      <w:outlineLvl w:val="0"/>
    </w:pPr>
    <w:rPr>
      <w:rFonts w:ascii="Times New Roman" w:eastAsia="Times New Roman" w:hAnsi="Times New Roman"/>
      <w:sz w:val="23"/>
      <w:szCs w:val="23"/>
    </w:rPr>
  </w:style>
  <w:style w:type="paragraph" w:customStyle="1" w:styleId="52">
    <w:name w:val="Основной текст (5)"/>
    <w:basedOn w:val="a"/>
    <w:link w:val="51"/>
    <w:rsid w:val="00DF391F"/>
    <w:pPr>
      <w:shd w:val="clear" w:color="auto" w:fill="FFFFFF"/>
      <w:spacing w:after="0" w:line="274" w:lineRule="exact"/>
      <w:jc w:val="both"/>
    </w:pPr>
    <w:rPr>
      <w:rFonts w:ascii="Times New Roman" w:eastAsia="Times New Roman" w:hAnsi="Times New Roman"/>
      <w:sz w:val="23"/>
      <w:szCs w:val="23"/>
    </w:rPr>
  </w:style>
  <w:style w:type="character" w:customStyle="1" w:styleId="af5">
    <w:name w:val="Основной текст + Курсив"/>
    <w:aliases w:val="Интервал 0 pt"/>
    <w:rsid w:val="00DB4985"/>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53">
    <w:name w:val="Основной текст (5) + Не курсив"/>
    <w:rsid w:val="006D4EC5"/>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41">
    <w:name w:val="Основной текст (4)_"/>
    <w:link w:val="42"/>
    <w:rsid w:val="002C0D99"/>
    <w:rPr>
      <w:rFonts w:ascii="Times New Roman" w:eastAsia="Times New Roman" w:hAnsi="Times New Roman"/>
      <w:sz w:val="23"/>
      <w:szCs w:val="23"/>
      <w:shd w:val="clear" w:color="auto" w:fill="FFFFFF"/>
    </w:rPr>
  </w:style>
  <w:style w:type="character" w:customStyle="1" w:styleId="af6">
    <w:name w:val="Основной текст + Полужирный"/>
    <w:rsid w:val="002C0D99"/>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42">
    <w:name w:val="Основной текст (4)"/>
    <w:basedOn w:val="a"/>
    <w:link w:val="41"/>
    <w:rsid w:val="002C0D99"/>
    <w:pPr>
      <w:shd w:val="clear" w:color="auto" w:fill="FFFFFF"/>
      <w:spacing w:before="240" w:after="120" w:line="274" w:lineRule="exact"/>
      <w:jc w:val="center"/>
    </w:pPr>
    <w:rPr>
      <w:rFonts w:ascii="Times New Roman" w:eastAsia="Times New Roman" w:hAnsi="Times New Roman"/>
      <w:sz w:val="23"/>
      <w:szCs w:val="23"/>
    </w:rPr>
  </w:style>
  <w:style w:type="character" w:customStyle="1" w:styleId="10">
    <w:name w:val="Заголовок 1 Знак"/>
    <w:basedOn w:val="a0"/>
    <w:link w:val="1"/>
    <w:rsid w:val="003C4A2B"/>
    <w:rPr>
      <w:rFonts w:ascii="Cambria" w:eastAsia="Times New Roman" w:hAnsi="Cambria"/>
      <w:b/>
      <w:bCs/>
      <w:color w:val="365F91"/>
      <w:sz w:val="28"/>
      <w:szCs w:val="28"/>
      <w:lang w:eastAsia="en-US"/>
    </w:rPr>
  </w:style>
  <w:style w:type="character" w:customStyle="1" w:styleId="40">
    <w:name w:val="Заголовок 4 Знак"/>
    <w:basedOn w:val="a0"/>
    <w:link w:val="4"/>
    <w:rsid w:val="003C4A2B"/>
    <w:rPr>
      <w:rFonts w:ascii="Times New Roman" w:eastAsia="Times New Roman" w:hAnsi="Times New Roman"/>
      <w:b/>
      <w:bCs/>
      <w:sz w:val="28"/>
      <w:szCs w:val="28"/>
    </w:rPr>
  </w:style>
  <w:style w:type="character" w:customStyle="1" w:styleId="50">
    <w:name w:val="Заголовок 5 Знак"/>
    <w:basedOn w:val="a0"/>
    <w:link w:val="5"/>
    <w:rsid w:val="003C4A2B"/>
    <w:rPr>
      <w:rFonts w:ascii="Times New Roman" w:eastAsia="Times New Roman" w:hAnsi="Times New Roman"/>
      <w:b/>
      <w:bCs/>
      <w:i/>
      <w:iCs/>
      <w:sz w:val="26"/>
      <w:szCs w:val="26"/>
    </w:rPr>
  </w:style>
  <w:style w:type="character" w:customStyle="1" w:styleId="60">
    <w:name w:val="Заголовок 6 Знак"/>
    <w:basedOn w:val="a0"/>
    <w:link w:val="6"/>
    <w:rsid w:val="003C4A2B"/>
    <w:rPr>
      <w:rFonts w:ascii="Times New Roman" w:eastAsia="Times New Roman" w:hAnsi="Times New Roman"/>
      <w:b/>
      <w:bCs/>
      <w:sz w:val="22"/>
      <w:szCs w:val="22"/>
    </w:rPr>
  </w:style>
  <w:style w:type="character" w:customStyle="1" w:styleId="70">
    <w:name w:val="Заголовок 7 Знак"/>
    <w:basedOn w:val="a0"/>
    <w:link w:val="7"/>
    <w:rsid w:val="003C4A2B"/>
    <w:rPr>
      <w:rFonts w:ascii="Times New Roman" w:eastAsia="Times New Roman" w:hAnsi="Times New Roman"/>
      <w:sz w:val="28"/>
      <w:szCs w:val="28"/>
    </w:rPr>
  </w:style>
  <w:style w:type="character" w:customStyle="1" w:styleId="80">
    <w:name w:val="Заголовок 8 Знак"/>
    <w:basedOn w:val="a0"/>
    <w:link w:val="8"/>
    <w:rsid w:val="003C4A2B"/>
    <w:rPr>
      <w:rFonts w:ascii="Times New Roman" w:eastAsia="Times New Roman" w:hAnsi="Times New Roman"/>
      <w:i/>
      <w:iCs/>
      <w:sz w:val="24"/>
      <w:szCs w:val="24"/>
    </w:rPr>
  </w:style>
  <w:style w:type="character" w:customStyle="1" w:styleId="90">
    <w:name w:val="Заголовок 9 Знак"/>
    <w:basedOn w:val="a0"/>
    <w:link w:val="9"/>
    <w:rsid w:val="003C4A2B"/>
    <w:rPr>
      <w:rFonts w:ascii="Arial" w:eastAsia="Times New Roman" w:hAnsi="Arial" w:cs="Arial"/>
      <w:sz w:val="22"/>
      <w:szCs w:val="22"/>
    </w:rPr>
  </w:style>
  <w:style w:type="numbering" w:customStyle="1" w:styleId="15">
    <w:name w:val="Нет списка1"/>
    <w:next w:val="a2"/>
    <w:uiPriority w:val="99"/>
    <w:semiHidden/>
    <w:unhideWhenUsed/>
    <w:rsid w:val="003C4A2B"/>
  </w:style>
  <w:style w:type="paragraph" w:customStyle="1" w:styleId="AAAAA">
    <w:name w:val="AAAAA"/>
    <w:basedOn w:val="a"/>
    <w:qFormat/>
    <w:rsid w:val="003C4A2B"/>
    <w:pPr>
      <w:spacing w:after="0" w:line="240" w:lineRule="auto"/>
      <w:ind w:firstLine="709"/>
      <w:jc w:val="center"/>
    </w:pPr>
    <w:rPr>
      <w:rFonts w:ascii="Times New Roman" w:eastAsia="Times New Roman" w:hAnsi="Times New Roman"/>
      <w:b/>
      <w:caps/>
      <w:sz w:val="30"/>
      <w:szCs w:val="30"/>
      <w:lang w:eastAsia="ru-RU"/>
    </w:rPr>
  </w:style>
  <w:style w:type="paragraph" w:customStyle="1" w:styleId="16">
    <w:name w:val="Стиль1"/>
    <w:basedOn w:val="a"/>
    <w:qFormat/>
    <w:rsid w:val="003C4A2B"/>
    <w:pPr>
      <w:keepNext/>
      <w:spacing w:after="0" w:line="240" w:lineRule="auto"/>
      <w:ind w:firstLine="4678"/>
      <w:jc w:val="center"/>
      <w:outlineLvl w:val="2"/>
    </w:pPr>
    <w:rPr>
      <w:rFonts w:ascii="Times New Roman" w:eastAsia="Times New Roman" w:hAnsi="Times New Roman"/>
      <w:b/>
      <w:sz w:val="30"/>
      <w:szCs w:val="30"/>
      <w:lang w:eastAsia="ru-RU"/>
    </w:rPr>
  </w:style>
  <w:style w:type="table" w:customStyle="1" w:styleId="17">
    <w:name w:val="Сетка таблицы1"/>
    <w:basedOn w:val="a1"/>
    <w:next w:val="a6"/>
    <w:uiPriority w:val="39"/>
    <w:rsid w:val="003C4A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Абзац списка1"/>
    <w:basedOn w:val="a"/>
    <w:rsid w:val="003C4A2B"/>
    <w:pPr>
      <w:spacing w:after="0" w:line="240" w:lineRule="auto"/>
      <w:ind w:left="720" w:firstLine="709"/>
      <w:contextualSpacing/>
      <w:jc w:val="both"/>
    </w:pPr>
    <w:rPr>
      <w:rFonts w:ascii="Times New Roman" w:eastAsia="Times New Roman" w:hAnsi="Times New Roman"/>
      <w:sz w:val="28"/>
      <w:szCs w:val="28"/>
      <w:lang w:eastAsia="ru-RU"/>
    </w:rPr>
  </w:style>
  <w:style w:type="paragraph" w:customStyle="1" w:styleId="af7">
    <w:basedOn w:val="a"/>
    <w:next w:val="a3"/>
    <w:link w:val="af8"/>
    <w:qFormat/>
    <w:rsid w:val="003C4A2B"/>
    <w:pPr>
      <w:spacing w:after="0" w:line="240" w:lineRule="auto"/>
      <w:ind w:firstLine="709"/>
      <w:jc w:val="center"/>
    </w:pPr>
    <w:rPr>
      <w:rFonts w:ascii="Times New Roman" w:eastAsia="Times New Roman" w:hAnsi="Times New Roman"/>
      <w:sz w:val="28"/>
      <w:szCs w:val="20"/>
      <w:lang w:eastAsia="ru-RU"/>
    </w:rPr>
  </w:style>
  <w:style w:type="character" w:customStyle="1" w:styleId="af8">
    <w:name w:val="Название Знак"/>
    <w:aliases w:val="2 картинки Знак"/>
    <w:link w:val="af7"/>
    <w:rsid w:val="003C4A2B"/>
    <w:rPr>
      <w:rFonts w:ascii="Times New Roman" w:eastAsia="Times New Roman" w:hAnsi="Times New Roman"/>
      <w:sz w:val="28"/>
    </w:rPr>
  </w:style>
  <w:style w:type="paragraph" w:customStyle="1" w:styleId="FR4">
    <w:name w:val="FR4"/>
    <w:rsid w:val="003C4A2B"/>
    <w:pPr>
      <w:widowControl w:val="0"/>
      <w:autoSpaceDE w:val="0"/>
      <w:autoSpaceDN w:val="0"/>
      <w:adjustRightInd w:val="0"/>
      <w:spacing w:line="300" w:lineRule="auto"/>
      <w:ind w:firstLine="709"/>
      <w:jc w:val="both"/>
    </w:pPr>
    <w:rPr>
      <w:rFonts w:ascii="Arial" w:eastAsia="Times New Roman" w:hAnsi="Arial"/>
      <w:i/>
      <w:iCs/>
      <w:sz w:val="16"/>
      <w:szCs w:val="16"/>
    </w:rPr>
  </w:style>
  <w:style w:type="paragraph" w:styleId="22">
    <w:name w:val="Body Text Indent 2"/>
    <w:basedOn w:val="a"/>
    <w:link w:val="23"/>
    <w:unhideWhenUsed/>
    <w:rsid w:val="003C4A2B"/>
    <w:pPr>
      <w:spacing w:after="120" w:line="480" w:lineRule="auto"/>
      <w:ind w:left="283" w:firstLine="709"/>
      <w:jc w:val="both"/>
    </w:pPr>
    <w:rPr>
      <w:rFonts w:ascii="Times New Roman" w:hAnsi="Times New Roman"/>
      <w:sz w:val="28"/>
      <w:szCs w:val="28"/>
      <w:lang w:val="x-none" w:eastAsia="ru-RU"/>
    </w:rPr>
  </w:style>
  <w:style w:type="character" w:customStyle="1" w:styleId="23">
    <w:name w:val="Основной текст с отступом 2 Знак"/>
    <w:basedOn w:val="a0"/>
    <w:link w:val="22"/>
    <w:rsid w:val="003C4A2B"/>
    <w:rPr>
      <w:rFonts w:ascii="Times New Roman" w:hAnsi="Times New Roman"/>
      <w:sz w:val="28"/>
      <w:szCs w:val="28"/>
      <w:lang w:val="x-none"/>
    </w:rPr>
  </w:style>
  <w:style w:type="table" w:customStyle="1" w:styleId="110">
    <w:name w:val="Сетка таблицы11"/>
    <w:basedOn w:val="a1"/>
    <w:next w:val="a6"/>
    <w:uiPriority w:val="59"/>
    <w:rsid w:val="003C4A2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nhideWhenUsed/>
    <w:rsid w:val="003C4A2B"/>
    <w:pPr>
      <w:spacing w:after="120" w:line="240" w:lineRule="auto"/>
      <w:ind w:left="283" w:firstLine="709"/>
      <w:jc w:val="both"/>
    </w:pPr>
    <w:rPr>
      <w:rFonts w:ascii="Times New Roman" w:hAnsi="Times New Roman"/>
      <w:sz w:val="16"/>
      <w:szCs w:val="16"/>
      <w:lang w:val="x-none" w:eastAsia="ru-RU"/>
    </w:rPr>
  </w:style>
  <w:style w:type="character" w:customStyle="1" w:styleId="32">
    <w:name w:val="Основной текст с отступом 3 Знак"/>
    <w:basedOn w:val="a0"/>
    <w:link w:val="31"/>
    <w:rsid w:val="003C4A2B"/>
    <w:rPr>
      <w:rFonts w:ascii="Times New Roman" w:hAnsi="Times New Roman"/>
      <w:sz w:val="16"/>
      <w:szCs w:val="16"/>
      <w:lang w:val="x-none"/>
    </w:rPr>
  </w:style>
  <w:style w:type="paragraph" w:customStyle="1" w:styleId="western">
    <w:name w:val="western"/>
    <w:basedOn w:val="a"/>
    <w:rsid w:val="003C4A2B"/>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apple-converted-space">
    <w:name w:val="apple-converted-space"/>
    <w:uiPriority w:val="99"/>
    <w:rsid w:val="003C4A2B"/>
  </w:style>
  <w:style w:type="character" w:styleId="af9">
    <w:name w:val="Hyperlink"/>
    <w:uiPriority w:val="99"/>
    <w:unhideWhenUsed/>
    <w:rsid w:val="003C4A2B"/>
    <w:rPr>
      <w:color w:val="0000FF"/>
      <w:u w:val="single"/>
    </w:rPr>
  </w:style>
  <w:style w:type="paragraph" w:customStyle="1" w:styleId="ConsNormal">
    <w:name w:val="ConsNormal"/>
    <w:rsid w:val="003C4A2B"/>
    <w:pPr>
      <w:widowControl w:val="0"/>
      <w:autoSpaceDE w:val="0"/>
      <w:autoSpaceDN w:val="0"/>
      <w:adjustRightInd w:val="0"/>
      <w:ind w:firstLine="720"/>
      <w:jc w:val="both"/>
    </w:pPr>
    <w:rPr>
      <w:rFonts w:ascii="Arial" w:eastAsia="Times New Roman" w:hAnsi="Arial" w:cs="Arial"/>
      <w:sz w:val="28"/>
      <w:szCs w:val="28"/>
    </w:rPr>
  </w:style>
  <w:style w:type="paragraph" w:styleId="HTML">
    <w:name w:val="HTML Preformatted"/>
    <w:basedOn w:val="a"/>
    <w:link w:val="HTML0"/>
    <w:rsid w:val="003C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15"/>
      <w:szCs w:val="15"/>
      <w:lang w:eastAsia="ru-RU"/>
    </w:rPr>
  </w:style>
  <w:style w:type="character" w:customStyle="1" w:styleId="HTML0">
    <w:name w:val="Стандартный HTML Знак"/>
    <w:basedOn w:val="a0"/>
    <w:link w:val="HTML"/>
    <w:rsid w:val="003C4A2B"/>
    <w:rPr>
      <w:rFonts w:ascii="Courier New" w:eastAsia="Times New Roman" w:hAnsi="Courier New" w:cs="Courier New"/>
      <w:sz w:val="15"/>
      <w:szCs w:val="15"/>
    </w:rPr>
  </w:style>
  <w:style w:type="paragraph" w:customStyle="1" w:styleId="afa">
    <w:name w:val="Òåêñò"/>
    <w:basedOn w:val="a"/>
    <w:rsid w:val="003C4A2B"/>
    <w:pPr>
      <w:widowControl w:val="0"/>
      <w:autoSpaceDE w:val="0"/>
      <w:autoSpaceDN w:val="0"/>
      <w:adjustRightInd w:val="0"/>
      <w:spacing w:after="0" w:line="240" w:lineRule="auto"/>
      <w:ind w:firstLine="709"/>
      <w:jc w:val="both"/>
    </w:pPr>
    <w:rPr>
      <w:rFonts w:ascii="Courier New" w:eastAsia="Times New Roman" w:hAnsi="Courier New" w:cs="Courier New"/>
      <w:sz w:val="20"/>
      <w:szCs w:val="20"/>
      <w:lang w:eastAsia="ru-RU"/>
    </w:rPr>
  </w:style>
  <w:style w:type="character" w:styleId="afb">
    <w:name w:val="page number"/>
    <w:rsid w:val="003C4A2B"/>
  </w:style>
  <w:style w:type="paragraph" w:customStyle="1" w:styleId="19">
    <w:name w:val="Текст1"/>
    <w:basedOn w:val="a"/>
    <w:rsid w:val="003C4A2B"/>
    <w:pPr>
      <w:spacing w:after="0" w:line="240" w:lineRule="auto"/>
      <w:ind w:firstLine="720"/>
      <w:jc w:val="both"/>
    </w:pPr>
    <w:rPr>
      <w:rFonts w:ascii="Courier New" w:eastAsia="Times New Roman" w:hAnsi="Courier New"/>
      <w:sz w:val="20"/>
      <w:szCs w:val="20"/>
      <w:lang w:eastAsia="ru-RU"/>
    </w:rPr>
  </w:style>
  <w:style w:type="paragraph" w:customStyle="1" w:styleId="210">
    <w:name w:val="Основной текст с отступом 21"/>
    <w:basedOn w:val="a"/>
    <w:rsid w:val="003C4A2B"/>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paragraph" w:customStyle="1" w:styleId="book">
    <w:name w:val="book"/>
    <w:basedOn w:val="a"/>
    <w:rsid w:val="003C4A2B"/>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numbering" w:customStyle="1" w:styleId="111">
    <w:name w:val="Нет списка11"/>
    <w:next w:val="a2"/>
    <w:uiPriority w:val="99"/>
    <w:semiHidden/>
    <w:unhideWhenUsed/>
    <w:rsid w:val="003C4A2B"/>
  </w:style>
  <w:style w:type="character" w:customStyle="1" w:styleId="95pt">
    <w:name w:val="Основной текст + 9;5 pt;Полужирный;Курсив"/>
    <w:rsid w:val="003C4A2B"/>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character" w:customStyle="1" w:styleId="afc">
    <w:name w:val="Основной текст + Полужирный;Курсив"/>
    <w:rsid w:val="003C4A2B"/>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afd">
    <w:name w:val="Подпись к картинке_"/>
    <w:link w:val="afe"/>
    <w:rsid w:val="003C4A2B"/>
    <w:rPr>
      <w:rFonts w:ascii="Arial" w:eastAsia="Arial" w:hAnsi="Arial" w:cs="Arial"/>
      <w:sz w:val="15"/>
      <w:szCs w:val="15"/>
      <w:shd w:val="clear" w:color="auto" w:fill="FFFFFF"/>
    </w:rPr>
  </w:style>
  <w:style w:type="character" w:customStyle="1" w:styleId="aff">
    <w:name w:val="Подпись к картинке + Курсив"/>
    <w:rsid w:val="003C4A2B"/>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afe">
    <w:name w:val="Подпись к картинке"/>
    <w:basedOn w:val="a"/>
    <w:link w:val="afd"/>
    <w:rsid w:val="003C4A2B"/>
    <w:pPr>
      <w:widowControl w:val="0"/>
      <w:shd w:val="clear" w:color="auto" w:fill="FFFFFF"/>
      <w:spacing w:after="0" w:line="0" w:lineRule="atLeast"/>
    </w:pPr>
    <w:rPr>
      <w:rFonts w:ascii="Arial" w:eastAsia="Arial" w:hAnsi="Arial" w:cs="Arial"/>
      <w:sz w:val="15"/>
      <w:szCs w:val="15"/>
      <w:lang w:eastAsia="ru-RU"/>
    </w:rPr>
  </w:style>
  <w:style w:type="paragraph" w:customStyle="1" w:styleId="24">
    <w:name w:val="Основной текст2"/>
    <w:basedOn w:val="a"/>
    <w:rsid w:val="003C4A2B"/>
    <w:pPr>
      <w:widowControl w:val="0"/>
      <w:shd w:val="clear" w:color="auto" w:fill="FFFFFF"/>
      <w:spacing w:after="0" w:line="214" w:lineRule="exact"/>
    </w:pPr>
    <w:rPr>
      <w:rFonts w:ascii="Times New Roman" w:eastAsia="Times New Roman" w:hAnsi="Times New Roman"/>
      <w:color w:val="000000"/>
      <w:sz w:val="19"/>
      <w:szCs w:val="19"/>
      <w:lang w:eastAsia="ru-RU" w:bidi="ru-RU"/>
    </w:rPr>
  </w:style>
  <w:style w:type="paragraph" w:styleId="aff0">
    <w:name w:val="No Spacing"/>
    <w:uiPriority w:val="1"/>
    <w:qFormat/>
    <w:rsid w:val="003C4A2B"/>
    <w:rPr>
      <w:lang w:eastAsia="en-US"/>
    </w:rPr>
  </w:style>
  <w:style w:type="character" w:customStyle="1" w:styleId="25">
    <w:name w:val="Основной текст (2)_"/>
    <w:link w:val="26"/>
    <w:locked/>
    <w:rsid w:val="003C4A2B"/>
    <w:rPr>
      <w:sz w:val="21"/>
      <w:szCs w:val="21"/>
      <w:shd w:val="clear" w:color="auto" w:fill="FFFFFF"/>
    </w:rPr>
  </w:style>
  <w:style w:type="paragraph" w:customStyle="1" w:styleId="26">
    <w:name w:val="Основной текст (2)"/>
    <w:basedOn w:val="a"/>
    <w:link w:val="25"/>
    <w:rsid w:val="003C4A2B"/>
    <w:pPr>
      <w:widowControl w:val="0"/>
      <w:shd w:val="clear" w:color="auto" w:fill="FFFFFF"/>
      <w:spacing w:after="0" w:line="274" w:lineRule="exact"/>
      <w:jc w:val="center"/>
    </w:pPr>
    <w:rPr>
      <w:sz w:val="21"/>
      <w:szCs w:val="21"/>
      <w:lang w:eastAsia="ru-RU"/>
    </w:rPr>
  </w:style>
  <w:style w:type="character" w:customStyle="1" w:styleId="aff1">
    <w:name w:val="Основной текст + Не курсив"/>
    <w:rsid w:val="003C4A2B"/>
    <w:rPr>
      <w:rFonts w:ascii="Times New Roman" w:hAnsi="Times New Roman" w:cs="Times New Roman"/>
      <w:i/>
      <w:iCs/>
      <w:color w:val="000000"/>
      <w:spacing w:val="0"/>
      <w:w w:val="100"/>
      <w:position w:val="0"/>
      <w:sz w:val="21"/>
      <w:szCs w:val="21"/>
      <w:u w:val="none"/>
      <w:lang w:val="ru-RU" w:eastAsia="x-none"/>
    </w:rPr>
  </w:style>
  <w:style w:type="character" w:customStyle="1" w:styleId="27">
    <w:name w:val="Основной текст (2) + Курсив"/>
    <w:rsid w:val="003C4A2B"/>
    <w:rPr>
      <w:rFonts w:ascii="Times New Roman" w:hAnsi="Times New Roman" w:cs="Times New Roman"/>
      <w:i/>
      <w:iCs/>
      <w:color w:val="000000"/>
      <w:spacing w:val="0"/>
      <w:w w:val="100"/>
      <w:position w:val="0"/>
      <w:sz w:val="21"/>
      <w:szCs w:val="21"/>
      <w:u w:val="none"/>
      <w:lang w:val="ru-RU" w:eastAsia="x-none"/>
    </w:rPr>
  </w:style>
  <w:style w:type="character" w:customStyle="1" w:styleId="BodyTextChar">
    <w:name w:val="Body Text Char"/>
    <w:semiHidden/>
    <w:locked/>
    <w:rsid w:val="003C4A2B"/>
    <w:rPr>
      <w:rFonts w:cs="Times New Roman"/>
      <w:color w:val="000000"/>
      <w:sz w:val="24"/>
      <w:szCs w:val="24"/>
    </w:rPr>
  </w:style>
  <w:style w:type="paragraph" w:styleId="33">
    <w:name w:val="Body Text 3"/>
    <w:basedOn w:val="a"/>
    <w:link w:val="34"/>
    <w:rsid w:val="003C4A2B"/>
    <w:pPr>
      <w:spacing w:after="120" w:line="240" w:lineRule="auto"/>
    </w:pPr>
    <w:rPr>
      <w:rFonts w:ascii="Times New Roman" w:eastAsia="Times New Roman" w:hAnsi="Times New Roman"/>
      <w:sz w:val="16"/>
      <w:szCs w:val="16"/>
      <w:lang w:eastAsia="ru-RU"/>
    </w:rPr>
  </w:style>
  <w:style w:type="character" w:customStyle="1" w:styleId="34">
    <w:name w:val="Основной текст 3 Знак"/>
    <w:basedOn w:val="a0"/>
    <w:link w:val="33"/>
    <w:rsid w:val="003C4A2B"/>
    <w:rPr>
      <w:rFonts w:ascii="Times New Roman" w:eastAsia="Times New Roman" w:hAnsi="Times New Roman"/>
      <w:sz w:val="16"/>
      <w:szCs w:val="16"/>
    </w:rPr>
  </w:style>
  <w:style w:type="paragraph" w:customStyle="1" w:styleId="FR1">
    <w:name w:val="FR1"/>
    <w:rsid w:val="003C4A2B"/>
    <w:pPr>
      <w:widowControl w:val="0"/>
      <w:autoSpaceDE w:val="0"/>
      <w:autoSpaceDN w:val="0"/>
      <w:adjustRightInd w:val="0"/>
    </w:pPr>
    <w:rPr>
      <w:rFonts w:ascii="Times New Roman" w:eastAsia="Times New Roman" w:hAnsi="Times New Roman"/>
      <w:i/>
      <w:iCs/>
      <w:sz w:val="16"/>
      <w:szCs w:val="16"/>
    </w:rPr>
  </w:style>
  <w:style w:type="paragraph" w:customStyle="1" w:styleId="Aavtor">
    <w:name w:val="A_avtor"/>
    <w:basedOn w:val="a"/>
    <w:rsid w:val="003C4A2B"/>
    <w:pPr>
      <w:spacing w:before="60" w:after="60" w:line="240" w:lineRule="auto"/>
      <w:jc w:val="center"/>
    </w:pPr>
    <w:rPr>
      <w:rFonts w:ascii="Times New Roman" w:eastAsia="Times New Roman" w:hAnsi="Times New Roman"/>
      <w:b/>
      <w:caps/>
      <w:szCs w:val="20"/>
      <w:lang w:eastAsia="ru-RU"/>
    </w:rPr>
  </w:style>
  <w:style w:type="paragraph" w:customStyle="1" w:styleId="Aliter">
    <w:name w:val="A_liter"/>
    <w:basedOn w:val="a"/>
    <w:rsid w:val="003C4A2B"/>
    <w:pPr>
      <w:spacing w:before="120" w:after="0" w:line="240" w:lineRule="auto"/>
      <w:ind w:firstLine="425"/>
      <w:jc w:val="both"/>
    </w:pPr>
    <w:rPr>
      <w:rFonts w:ascii="Times New Roman" w:eastAsia="Times New Roman" w:hAnsi="Times New Roman"/>
      <w:sz w:val="16"/>
      <w:szCs w:val="24"/>
      <w:lang w:eastAsia="ru-RU"/>
    </w:rPr>
  </w:style>
  <w:style w:type="paragraph" w:customStyle="1" w:styleId="Aliter1">
    <w:name w:val="A_liter_1"/>
    <w:basedOn w:val="a"/>
    <w:rsid w:val="003C4A2B"/>
    <w:pPr>
      <w:spacing w:after="0" w:line="240" w:lineRule="auto"/>
      <w:jc w:val="both"/>
    </w:pPr>
    <w:rPr>
      <w:rFonts w:ascii="Times New Roman" w:eastAsia="Times New Roman" w:hAnsi="Times New Roman"/>
      <w:sz w:val="18"/>
      <w:szCs w:val="24"/>
      <w:lang w:eastAsia="ru-RU"/>
    </w:rPr>
  </w:style>
  <w:style w:type="paragraph" w:customStyle="1" w:styleId="Arezume">
    <w:name w:val="A_rezume"/>
    <w:basedOn w:val="a"/>
    <w:rsid w:val="003C4A2B"/>
    <w:pPr>
      <w:spacing w:after="0" w:line="240" w:lineRule="auto"/>
      <w:jc w:val="center"/>
    </w:pPr>
    <w:rPr>
      <w:rFonts w:ascii="Times New Roman" w:eastAsia="Times New Roman" w:hAnsi="Times New Roman"/>
      <w:b/>
      <w:szCs w:val="20"/>
      <w:lang w:eastAsia="ru-RU"/>
    </w:rPr>
  </w:style>
  <w:style w:type="paragraph" w:customStyle="1" w:styleId="Atabl">
    <w:name w:val="A_tabl"/>
    <w:basedOn w:val="a"/>
    <w:link w:val="Atabl0"/>
    <w:rsid w:val="003C4A2B"/>
    <w:pPr>
      <w:spacing w:after="0" w:line="240" w:lineRule="auto"/>
    </w:pPr>
    <w:rPr>
      <w:rFonts w:ascii="Arial" w:eastAsia="Times New Roman" w:hAnsi="Arial"/>
      <w:sz w:val="18"/>
      <w:szCs w:val="20"/>
      <w:lang w:val="x-none" w:eastAsia="ru-RU"/>
    </w:rPr>
  </w:style>
  <w:style w:type="character" w:customStyle="1" w:styleId="Atabl0">
    <w:name w:val="A_tabl Знак"/>
    <w:link w:val="Atabl"/>
    <w:rsid w:val="003C4A2B"/>
    <w:rPr>
      <w:rFonts w:ascii="Arial" w:eastAsia="Times New Roman" w:hAnsi="Arial"/>
      <w:sz w:val="18"/>
      <w:szCs w:val="20"/>
      <w:lang w:val="x-none"/>
    </w:rPr>
  </w:style>
  <w:style w:type="paragraph" w:customStyle="1" w:styleId="Atabl1">
    <w:name w:val="A_tabl_1"/>
    <w:basedOn w:val="a"/>
    <w:rsid w:val="003C4A2B"/>
    <w:pPr>
      <w:spacing w:after="0" w:line="240" w:lineRule="auto"/>
      <w:jc w:val="center"/>
    </w:pPr>
    <w:rPr>
      <w:rFonts w:ascii="Arial" w:eastAsia="Times New Roman" w:hAnsi="Arial" w:cs="Arial"/>
      <w:sz w:val="18"/>
      <w:szCs w:val="20"/>
      <w:lang w:eastAsia="ru-RU"/>
    </w:rPr>
  </w:style>
  <w:style w:type="paragraph" w:customStyle="1" w:styleId="Audk">
    <w:name w:val="A_udk"/>
    <w:basedOn w:val="a"/>
    <w:rsid w:val="003C4A2B"/>
    <w:pPr>
      <w:spacing w:after="60" w:line="240" w:lineRule="auto"/>
      <w:ind w:firstLine="425"/>
      <w:jc w:val="center"/>
    </w:pPr>
    <w:rPr>
      <w:rFonts w:ascii="Times New Roman" w:eastAsia="Times New Roman" w:hAnsi="Times New Roman"/>
      <w:b/>
      <w:bCs/>
      <w:szCs w:val="20"/>
      <w:lang w:eastAsia="ru-RU"/>
    </w:rPr>
  </w:style>
  <w:style w:type="paragraph" w:customStyle="1" w:styleId="Auniver">
    <w:name w:val="A_univer"/>
    <w:basedOn w:val="a"/>
    <w:rsid w:val="003C4A2B"/>
    <w:pPr>
      <w:spacing w:before="120" w:after="0" w:line="240" w:lineRule="auto"/>
      <w:jc w:val="center"/>
    </w:pPr>
    <w:rPr>
      <w:rFonts w:ascii="Times New Roman" w:eastAsia="Times New Roman" w:hAnsi="Times New Roman"/>
      <w:szCs w:val="20"/>
      <w:lang w:eastAsia="ru-RU"/>
    </w:rPr>
  </w:style>
  <w:style w:type="paragraph" w:customStyle="1" w:styleId="Azaglavie">
    <w:name w:val="A_zaglavie"/>
    <w:basedOn w:val="a"/>
    <w:rsid w:val="003C4A2B"/>
    <w:pPr>
      <w:widowControl w:val="0"/>
      <w:spacing w:after="0" w:line="240" w:lineRule="auto"/>
      <w:jc w:val="center"/>
    </w:pPr>
    <w:rPr>
      <w:rFonts w:ascii="Times New Roman" w:eastAsia="Times New Roman" w:hAnsi="Times New Roman"/>
      <w:b/>
      <w:caps/>
      <w:sz w:val="20"/>
      <w:szCs w:val="24"/>
      <w:lang w:eastAsia="ru-RU"/>
    </w:rPr>
  </w:style>
  <w:style w:type="paragraph" w:styleId="28">
    <w:name w:val="Body Text 2"/>
    <w:basedOn w:val="a"/>
    <w:link w:val="29"/>
    <w:rsid w:val="003C4A2B"/>
    <w:pPr>
      <w:spacing w:after="0" w:line="240" w:lineRule="auto"/>
      <w:jc w:val="center"/>
    </w:pPr>
    <w:rPr>
      <w:rFonts w:ascii="Times New Roman" w:eastAsia="Times New Roman" w:hAnsi="Times New Roman"/>
      <w:sz w:val="28"/>
      <w:szCs w:val="24"/>
      <w:lang w:eastAsia="ru-RU"/>
    </w:rPr>
  </w:style>
  <w:style w:type="character" w:customStyle="1" w:styleId="29">
    <w:name w:val="Основной текст 2 Знак"/>
    <w:basedOn w:val="a0"/>
    <w:link w:val="28"/>
    <w:rsid w:val="003C4A2B"/>
    <w:rPr>
      <w:rFonts w:ascii="Times New Roman" w:eastAsia="Times New Roman" w:hAnsi="Times New Roman"/>
      <w:sz w:val="28"/>
      <w:szCs w:val="24"/>
    </w:rPr>
  </w:style>
  <w:style w:type="paragraph" w:customStyle="1" w:styleId="1a">
    <w:name w:val="1"/>
    <w:basedOn w:val="a"/>
    <w:rsid w:val="003C4A2B"/>
    <w:pPr>
      <w:spacing w:after="0" w:line="235" w:lineRule="auto"/>
      <w:ind w:firstLine="697"/>
      <w:jc w:val="both"/>
    </w:pPr>
    <w:rPr>
      <w:rFonts w:ascii="Times New Roman" w:eastAsia="Times New Roman" w:hAnsi="Times New Roman"/>
      <w:sz w:val="28"/>
      <w:szCs w:val="28"/>
      <w:lang w:eastAsia="ru-RU"/>
    </w:rPr>
  </w:style>
  <w:style w:type="paragraph" w:customStyle="1" w:styleId="aff2">
    <w:name w:val="А_заглав"/>
    <w:basedOn w:val="a3"/>
    <w:link w:val="aff3"/>
    <w:rsid w:val="003C4A2B"/>
    <w:pPr>
      <w:contextualSpacing w:val="0"/>
      <w:jc w:val="center"/>
    </w:pPr>
    <w:rPr>
      <w:rFonts w:ascii="Times New Roman" w:eastAsia="Times New Roman" w:hAnsi="Times New Roman" w:cs="Times New Roman"/>
      <w:b/>
      <w:bCs/>
      <w:caps/>
      <w:spacing w:val="0"/>
      <w:kern w:val="0"/>
      <w:sz w:val="20"/>
      <w:szCs w:val="24"/>
      <w:lang w:val="x-none" w:eastAsia="ru-RU"/>
    </w:rPr>
  </w:style>
  <w:style w:type="character" w:customStyle="1" w:styleId="aff3">
    <w:name w:val="А_заглав Знак"/>
    <w:link w:val="aff2"/>
    <w:rsid w:val="003C4A2B"/>
    <w:rPr>
      <w:rFonts w:ascii="Times New Roman" w:eastAsia="Times New Roman" w:hAnsi="Times New Roman"/>
      <w:b/>
      <w:bCs/>
      <w:caps/>
      <w:szCs w:val="24"/>
      <w:lang w:val="x-none"/>
    </w:rPr>
  </w:style>
  <w:style w:type="paragraph" w:styleId="aff4">
    <w:name w:val="Subtitle"/>
    <w:basedOn w:val="a"/>
    <w:next w:val="a"/>
    <w:link w:val="aff5"/>
    <w:pPr>
      <w:shd w:val="clear" w:color="auto" w:fill="FFFFFF"/>
      <w:spacing w:after="0" w:line="240" w:lineRule="auto"/>
      <w:jc w:val="center"/>
    </w:pPr>
    <w:rPr>
      <w:rFonts w:ascii="Arial" w:eastAsia="Arial" w:hAnsi="Arial" w:cs="Arial"/>
      <w:b/>
      <w:color w:val="000000"/>
      <w:sz w:val="28"/>
      <w:szCs w:val="28"/>
    </w:rPr>
  </w:style>
  <w:style w:type="character" w:customStyle="1" w:styleId="aff5">
    <w:name w:val="Подзаголовок Знак"/>
    <w:basedOn w:val="a0"/>
    <w:link w:val="aff4"/>
    <w:rsid w:val="003C4A2B"/>
    <w:rPr>
      <w:rFonts w:ascii="Arial" w:eastAsia="Times New Roman" w:hAnsi="Arial" w:cs="Arial"/>
      <w:b/>
      <w:bCs/>
      <w:color w:val="000000"/>
      <w:sz w:val="28"/>
      <w:szCs w:val="29"/>
      <w:shd w:val="clear" w:color="auto" w:fill="FFFFFF"/>
    </w:rPr>
  </w:style>
  <w:style w:type="paragraph" w:customStyle="1" w:styleId="1b">
    <w:name w:val="Обычный1"/>
    <w:rsid w:val="003C4A2B"/>
    <w:pPr>
      <w:widowControl w:val="0"/>
      <w:snapToGrid w:val="0"/>
      <w:spacing w:line="360" w:lineRule="auto"/>
      <w:jc w:val="both"/>
    </w:pPr>
    <w:rPr>
      <w:rFonts w:ascii="Arial" w:eastAsia="Times New Roman" w:hAnsi="Arial"/>
    </w:rPr>
  </w:style>
  <w:style w:type="paragraph" w:customStyle="1" w:styleId="2a">
    <w:name w:val="Знак Знак2 Знак Знак Знак Знак Знак Знак Знак Знак Знак"/>
    <w:basedOn w:val="a"/>
    <w:autoRedefine/>
    <w:rsid w:val="003C4A2B"/>
    <w:pPr>
      <w:autoSpaceDE w:val="0"/>
      <w:autoSpaceDN w:val="0"/>
      <w:adjustRightInd w:val="0"/>
      <w:spacing w:after="0" w:line="240" w:lineRule="auto"/>
      <w:ind w:firstLineChars="257" w:firstLine="257"/>
    </w:pPr>
    <w:rPr>
      <w:rFonts w:ascii="Arial" w:eastAsia="Times New Roman" w:hAnsi="Arial" w:cs="Arial"/>
      <w:sz w:val="20"/>
      <w:szCs w:val="20"/>
      <w:lang w:val="en-ZA" w:eastAsia="en-ZA"/>
    </w:rPr>
  </w:style>
  <w:style w:type="paragraph" w:customStyle="1" w:styleId="FR2">
    <w:name w:val="FR2"/>
    <w:rsid w:val="003C4A2B"/>
    <w:pPr>
      <w:widowControl w:val="0"/>
      <w:autoSpaceDE w:val="0"/>
      <w:autoSpaceDN w:val="0"/>
      <w:adjustRightInd w:val="0"/>
    </w:pPr>
    <w:rPr>
      <w:rFonts w:ascii="Times New Roman" w:eastAsia="Times New Roman" w:hAnsi="Times New Roman"/>
      <w:b/>
      <w:bCs/>
    </w:rPr>
  </w:style>
  <w:style w:type="character" w:styleId="aff6">
    <w:name w:val="Emphasis"/>
    <w:uiPriority w:val="20"/>
    <w:qFormat/>
    <w:rsid w:val="003C4A2B"/>
    <w:rPr>
      <w:i/>
      <w:iCs/>
    </w:rPr>
  </w:style>
  <w:style w:type="character" w:customStyle="1" w:styleId="st">
    <w:name w:val="st"/>
    <w:rsid w:val="003C4A2B"/>
  </w:style>
  <w:style w:type="paragraph" w:customStyle="1" w:styleId="formattexttopleveltext">
    <w:name w:val="formattext toplevel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eadertexttopleveltextcentertext">
    <w:name w:val="headertext topleveltext center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opleveltextimage">
    <w:name w:val="topleveltext image"/>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topleveltextcentertext">
    <w:name w:val="formattext topleveltext center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share-btnwrap">
    <w:name w:val="b-share-btn__wrap"/>
    <w:rsid w:val="003C4A2B"/>
  </w:style>
  <w:style w:type="paragraph" w:customStyle="1" w:styleId="61">
    <w:name w:val="Основной текст6"/>
    <w:basedOn w:val="a"/>
    <w:rsid w:val="003C4A2B"/>
    <w:pPr>
      <w:widowControl w:val="0"/>
      <w:shd w:val="clear" w:color="auto" w:fill="FFFFFF"/>
      <w:spacing w:before="480" w:after="0" w:line="336" w:lineRule="exact"/>
      <w:jc w:val="both"/>
    </w:pPr>
    <w:rPr>
      <w:rFonts w:ascii="Times New Roman" w:eastAsia="Times New Roman" w:hAnsi="Times New Roman"/>
      <w:color w:val="000000"/>
      <w:spacing w:val="1"/>
      <w:sz w:val="18"/>
      <w:szCs w:val="18"/>
      <w:lang w:eastAsia="ru-RU"/>
    </w:rPr>
  </w:style>
  <w:style w:type="paragraph" w:styleId="aff7">
    <w:name w:val="Plain Text"/>
    <w:basedOn w:val="a"/>
    <w:link w:val="aff8"/>
    <w:rsid w:val="003C4A2B"/>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ff8">
    <w:name w:val="Текст Знак"/>
    <w:basedOn w:val="a0"/>
    <w:link w:val="aff7"/>
    <w:rsid w:val="003C4A2B"/>
    <w:rPr>
      <w:rFonts w:ascii="Courier New" w:eastAsia="Times New Roman" w:hAnsi="Courier New" w:cs="Courier New"/>
    </w:rPr>
  </w:style>
  <w:style w:type="paragraph" w:customStyle="1" w:styleId="wp-caption-text">
    <w:name w:val="wp-caption-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b">
    <w:name w:val="Нет списка2"/>
    <w:next w:val="a2"/>
    <w:uiPriority w:val="99"/>
    <w:semiHidden/>
    <w:unhideWhenUsed/>
    <w:rsid w:val="003C4A2B"/>
  </w:style>
  <w:style w:type="table" w:customStyle="1" w:styleId="2c">
    <w:name w:val="Сетка таблицы2"/>
    <w:basedOn w:val="a1"/>
    <w:next w:val="a6"/>
    <w:locked/>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111"/>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10">
    <w:name w:val="a1"/>
    <w:rsid w:val="003C4A2B"/>
  </w:style>
  <w:style w:type="character" w:customStyle="1" w:styleId="500">
    <w:name w:val="50"/>
    <w:rsid w:val="003C4A2B"/>
  </w:style>
  <w:style w:type="character" w:customStyle="1" w:styleId="71">
    <w:name w:val="71"/>
    <w:rsid w:val="003C4A2B"/>
  </w:style>
  <w:style w:type="paragraph" w:customStyle="1" w:styleId="1100">
    <w:name w:val="110"/>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520">
    <w:name w:val="52"/>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510">
    <w:name w:val="51"/>
    <w:rsid w:val="003C4A2B"/>
  </w:style>
  <w:style w:type="character" w:customStyle="1" w:styleId="59pt">
    <w:name w:val="59pt"/>
    <w:rsid w:val="003C4A2B"/>
  </w:style>
  <w:style w:type="character" w:customStyle="1" w:styleId="200">
    <w:name w:val="20"/>
    <w:rsid w:val="003C4A2B"/>
  </w:style>
  <w:style w:type="paragraph" w:customStyle="1" w:styleId="72">
    <w:name w:val="72"/>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timesnewroman9pt">
    <w:name w:val="7timesnewroman9pt"/>
    <w:rsid w:val="003C4A2B"/>
  </w:style>
  <w:style w:type="character" w:customStyle="1" w:styleId="8pt0">
    <w:name w:val="8pt0"/>
    <w:rsid w:val="003C4A2B"/>
  </w:style>
  <w:style w:type="character" w:customStyle="1" w:styleId="8pt">
    <w:name w:val="8pt"/>
    <w:rsid w:val="003C4A2B"/>
  </w:style>
  <w:style w:type="character" w:customStyle="1" w:styleId="59pt0">
    <w:name w:val="59pt0"/>
    <w:rsid w:val="003C4A2B"/>
  </w:style>
  <w:style w:type="character" w:customStyle="1" w:styleId="168pt">
    <w:name w:val="168pt"/>
    <w:rsid w:val="003C4A2B"/>
  </w:style>
  <w:style w:type="character" w:customStyle="1" w:styleId="160">
    <w:name w:val="160"/>
    <w:rsid w:val="003C4A2B"/>
  </w:style>
  <w:style w:type="character" w:customStyle="1" w:styleId="a00">
    <w:name w:val="a0"/>
    <w:rsid w:val="003C4A2B"/>
  </w:style>
  <w:style w:type="character" w:customStyle="1" w:styleId="3TimesNewRoman8pt0pt">
    <w:name w:val="Основной текст (3) + Times New Roman;8 pt;Интервал 0 pt"/>
    <w:rsid w:val="003C4A2B"/>
    <w:rPr>
      <w:rFonts w:ascii="Times New Roman" w:eastAsia="Times New Roman" w:hAnsi="Times New Roman" w:cs="Times New Roman"/>
      <w:b w:val="0"/>
      <w:bCs w:val="0"/>
      <w:i w:val="0"/>
      <w:iCs w:val="0"/>
      <w:smallCaps w:val="0"/>
      <w:strike w:val="0"/>
      <w:color w:val="000000"/>
      <w:spacing w:val="8"/>
      <w:w w:val="100"/>
      <w:position w:val="0"/>
      <w:sz w:val="16"/>
      <w:szCs w:val="16"/>
      <w:u w:val="none"/>
      <w:lang w:val="ru-RU"/>
    </w:rPr>
  </w:style>
  <w:style w:type="paragraph" w:customStyle="1" w:styleId="text">
    <w:name w:val="text"/>
    <w:basedOn w:val="a"/>
    <w:rsid w:val="003C4A2B"/>
    <w:pPr>
      <w:spacing w:before="100" w:beforeAutospacing="1" w:after="100" w:afterAutospacing="1" w:line="240" w:lineRule="auto"/>
      <w:jc w:val="both"/>
    </w:pPr>
    <w:rPr>
      <w:rFonts w:ascii="Verdana" w:eastAsia="Times New Roman" w:hAnsi="Verdana"/>
      <w:color w:val="003399"/>
      <w:sz w:val="15"/>
      <w:szCs w:val="15"/>
      <w:lang w:eastAsia="ru-RU"/>
    </w:rPr>
  </w:style>
  <w:style w:type="character" w:customStyle="1" w:styleId="91">
    <w:name w:val="Основной текст + 9"/>
    <w:aliases w:val="5 pt,Интервал 0 pt2"/>
    <w:rsid w:val="003C4A2B"/>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sid w:val="003C4A2B"/>
    <w:rPr>
      <w:rFonts w:ascii="Times New Roman" w:eastAsia="Times New Roman" w:hAnsi="Times New Roman" w:cs="Times New Roman"/>
      <w:b/>
      <w:bCs/>
      <w:spacing w:val="0"/>
      <w:sz w:val="19"/>
      <w:szCs w:val="19"/>
      <w:lang w:eastAsia="ru-RU"/>
    </w:rPr>
  </w:style>
  <w:style w:type="paragraph" w:customStyle="1" w:styleId="aff9">
    <w:name w:val="для меня"/>
    <w:basedOn w:val="aff0"/>
    <w:link w:val="affa"/>
    <w:qFormat/>
    <w:rsid w:val="003C4A2B"/>
    <w:pPr>
      <w:ind w:firstLine="851"/>
      <w:jc w:val="both"/>
    </w:pPr>
    <w:rPr>
      <w:rFonts w:ascii="Times New Roman" w:hAnsi="Times New Roman"/>
      <w:sz w:val="28"/>
      <w:szCs w:val="28"/>
      <w:lang w:val="x-none" w:eastAsia="x-none"/>
    </w:rPr>
  </w:style>
  <w:style w:type="character" w:customStyle="1" w:styleId="affa">
    <w:name w:val="для меня Знак"/>
    <w:link w:val="aff9"/>
    <w:rsid w:val="003C4A2B"/>
    <w:rPr>
      <w:rFonts w:ascii="Times New Roman" w:hAnsi="Times New Roman"/>
      <w:sz w:val="28"/>
      <w:szCs w:val="28"/>
      <w:lang w:val="x-none" w:eastAsia="x-none"/>
    </w:rPr>
  </w:style>
  <w:style w:type="paragraph" w:customStyle="1" w:styleId="211">
    <w:name w:val="Основной текст 21"/>
    <w:basedOn w:val="a"/>
    <w:rsid w:val="003C4A2B"/>
    <w:pPr>
      <w:overflowPunct w:val="0"/>
      <w:autoSpaceDE w:val="0"/>
      <w:autoSpaceDN w:val="0"/>
      <w:adjustRightInd w:val="0"/>
      <w:spacing w:after="0" w:line="240" w:lineRule="auto"/>
      <w:jc w:val="both"/>
      <w:textAlignment w:val="baseline"/>
    </w:pPr>
    <w:rPr>
      <w:rFonts w:ascii="Courier New" w:hAnsi="Courier New"/>
      <w:sz w:val="20"/>
      <w:szCs w:val="20"/>
      <w:lang w:eastAsia="ru-RU"/>
    </w:rPr>
  </w:style>
  <w:style w:type="character" w:styleId="HTML1">
    <w:name w:val="HTML Cite"/>
    <w:rsid w:val="003C4A2B"/>
    <w:rPr>
      <w:i/>
    </w:rPr>
  </w:style>
  <w:style w:type="character" w:customStyle="1" w:styleId="affb">
    <w:name w:val="Подпись к таблице_"/>
    <w:link w:val="1c"/>
    <w:locked/>
    <w:rsid w:val="003C4A2B"/>
    <w:rPr>
      <w:sz w:val="14"/>
      <w:shd w:val="clear" w:color="auto" w:fill="FFFFFF"/>
    </w:rPr>
  </w:style>
  <w:style w:type="paragraph" w:customStyle="1" w:styleId="1c">
    <w:name w:val="Подпись к таблице1"/>
    <w:basedOn w:val="a"/>
    <w:link w:val="affb"/>
    <w:rsid w:val="003C4A2B"/>
    <w:pPr>
      <w:shd w:val="clear" w:color="auto" w:fill="FFFFFF"/>
      <w:spacing w:after="0" w:line="240" w:lineRule="atLeast"/>
    </w:pPr>
    <w:rPr>
      <w:sz w:val="14"/>
      <w:szCs w:val="20"/>
      <w:lang w:eastAsia="ru-RU"/>
    </w:rPr>
  </w:style>
  <w:style w:type="numbering" w:customStyle="1" w:styleId="35">
    <w:name w:val="Нет списка3"/>
    <w:next w:val="a2"/>
    <w:uiPriority w:val="99"/>
    <w:semiHidden/>
    <w:unhideWhenUsed/>
    <w:rsid w:val="003C4A2B"/>
  </w:style>
  <w:style w:type="table" w:customStyle="1" w:styleId="36">
    <w:name w:val="Сетка таблицы3"/>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rsid w:val="003C4A2B"/>
  </w:style>
  <w:style w:type="character" w:customStyle="1" w:styleId="ff3">
    <w:name w:val="ff3"/>
    <w:basedOn w:val="a0"/>
    <w:rsid w:val="003C4A2B"/>
  </w:style>
  <w:style w:type="character" w:customStyle="1" w:styleId="lsd">
    <w:name w:val="lsd"/>
    <w:basedOn w:val="a0"/>
    <w:rsid w:val="003C4A2B"/>
  </w:style>
  <w:style w:type="paragraph" w:customStyle="1" w:styleId="rtejustify">
    <w:name w:val="rtejustify"/>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5">
    <w:name w:val="c15"/>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0">
    <w:name w:val="c20"/>
    <w:basedOn w:val="a0"/>
    <w:rsid w:val="003C4A2B"/>
  </w:style>
  <w:style w:type="character" w:customStyle="1" w:styleId="c1">
    <w:name w:val="c1"/>
    <w:basedOn w:val="a0"/>
    <w:rsid w:val="003C4A2B"/>
  </w:style>
  <w:style w:type="table" w:customStyle="1" w:styleId="1111">
    <w:name w:val="Сетка таблицы111"/>
    <w:basedOn w:val="a1"/>
    <w:next w:val="a6"/>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d">
    <w:name w:val="Абзац списка2"/>
    <w:basedOn w:val="a"/>
    <w:rsid w:val="003C4A2B"/>
    <w:pPr>
      <w:ind w:left="720"/>
      <w:contextualSpacing/>
    </w:pPr>
    <w:rPr>
      <w:rFonts w:eastAsia="Times New Roman"/>
    </w:rPr>
  </w:style>
  <w:style w:type="character" w:customStyle="1" w:styleId="zagolovok3">
    <w:name w:val="zagolovok_3"/>
    <w:basedOn w:val="a0"/>
    <w:rsid w:val="003C4A2B"/>
  </w:style>
  <w:style w:type="paragraph" w:customStyle="1" w:styleId="ptext">
    <w:name w:val="p_text"/>
    <w:basedOn w:val="a"/>
    <w:rsid w:val="003C4A2B"/>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A100">
    <w:name w:val="A10"/>
    <w:rsid w:val="003C4A2B"/>
    <w:rPr>
      <w:rFonts w:cs="Myriad Pro"/>
      <w:color w:val="000000"/>
      <w:sz w:val="20"/>
      <w:szCs w:val="20"/>
    </w:rPr>
  </w:style>
  <w:style w:type="character" w:customStyle="1" w:styleId="hlto-search">
    <w:name w:val="hl to-search"/>
    <w:basedOn w:val="a0"/>
    <w:rsid w:val="003C4A2B"/>
  </w:style>
  <w:style w:type="paragraph" w:customStyle="1" w:styleId="newncpi">
    <w:name w:val="newncpi"/>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able10">
    <w:name w:val="table10"/>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2">
    <w:name w:val="Style32"/>
    <w:basedOn w:val="a"/>
    <w:uiPriority w:val="99"/>
    <w:rsid w:val="003C4A2B"/>
    <w:pPr>
      <w:widowControl w:val="0"/>
      <w:autoSpaceDE w:val="0"/>
      <w:autoSpaceDN w:val="0"/>
      <w:adjustRightInd w:val="0"/>
      <w:spacing w:after="0" w:line="209" w:lineRule="exact"/>
      <w:ind w:firstLine="283"/>
      <w:jc w:val="both"/>
    </w:pPr>
    <w:rPr>
      <w:rFonts w:ascii="Century Gothic" w:eastAsia="Times New Roman" w:hAnsi="Century Gothic"/>
      <w:sz w:val="24"/>
      <w:szCs w:val="24"/>
      <w:lang w:val="be-BY" w:eastAsia="be-BY"/>
    </w:rPr>
  </w:style>
  <w:style w:type="character" w:customStyle="1" w:styleId="FontStyle253">
    <w:name w:val="Font Style253"/>
    <w:uiPriority w:val="99"/>
    <w:rsid w:val="003C4A2B"/>
    <w:rPr>
      <w:rFonts w:ascii="Times New Roman" w:hAnsi="Times New Roman"/>
      <w:b/>
      <w:sz w:val="20"/>
    </w:rPr>
  </w:style>
  <w:style w:type="character" w:customStyle="1" w:styleId="FontStyle265">
    <w:name w:val="Font Style265"/>
    <w:uiPriority w:val="99"/>
    <w:rsid w:val="003C4A2B"/>
    <w:rPr>
      <w:rFonts w:ascii="Times New Roman" w:hAnsi="Times New Roman"/>
      <w:sz w:val="20"/>
    </w:rPr>
  </w:style>
  <w:style w:type="paragraph" w:customStyle="1" w:styleId="Style4">
    <w:name w:val="Style4"/>
    <w:basedOn w:val="a"/>
    <w:rsid w:val="003C4A2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7">
    <w:name w:val="Style37"/>
    <w:basedOn w:val="a"/>
    <w:uiPriority w:val="99"/>
    <w:rsid w:val="003C4A2B"/>
    <w:pPr>
      <w:widowControl w:val="0"/>
      <w:autoSpaceDE w:val="0"/>
      <w:autoSpaceDN w:val="0"/>
      <w:adjustRightInd w:val="0"/>
      <w:spacing w:after="0" w:line="232" w:lineRule="exact"/>
      <w:ind w:firstLine="403"/>
      <w:jc w:val="both"/>
    </w:pPr>
    <w:rPr>
      <w:rFonts w:ascii="Tahoma" w:eastAsia="Times New Roman" w:hAnsi="Tahoma" w:cs="Tahoma"/>
      <w:sz w:val="24"/>
      <w:szCs w:val="24"/>
      <w:lang w:val="be-BY" w:eastAsia="be-BY"/>
    </w:rPr>
  </w:style>
  <w:style w:type="character" w:customStyle="1" w:styleId="FontStyle259">
    <w:name w:val="Font Style259"/>
    <w:uiPriority w:val="99"/>
    <w:rsid w:val="003C4A2B"/>
    <w:rPr>
      <w:rFonts w:ascii="Franklin Gothic Medium Cond" w:hAnsi="Franklin Gothic Medium Cond"/>
      <w:b/>
      <w:i/>
      <w:spacing w:val="20"/>
      <w:sz w:val="20"/>
    </w:rPr>
  </w:style>
  <w:style w:type="character" w:customStyle="1" w:styleId="FontStyle260">
    <w:name w:val="Font Style260"/>
    <w:uiPriority w:val="99"/>
    <w:rsid w:val="003C4A2B"/>
    <w:rPr>
      <w:rFonts w:ascii="Times New Roman" w:hAnsi="Times New Roman"/>
      <w:b/>
      <w:i/>
      <w:sz w:val="18"/>
    </w:rPr>
  </w:style>
  <w:style w:type="character" w:customStyle="1" w:styleId="FontStyle268">
    <w:name w:val="Font Style268"/>
    <w:uiPriority w:val="99"/>
    <w:rsid w:val="003C4A2B"/>
    <w:rPr>
      <w:rFonts w:ascii="Segoe UI" w:hAnsi="Segoe UI"/>
      <w:b/>
      <w:i/>
      <w:smallCaps/>
      <w:sz w:val="18"/>
    </w:rPr>
  </w:style>
  <w:style w:type="character" w:customStyle="1" w:styleId="FontStyle282">
    <w:name w:val="Font Style282"/>
    <w:uiPriority w:val="99"/>
    <w:rsid w:val="003C4A2B"/>
    <w:rPr>
      <w:rFonts w:ascii="Times New Roman" w:hAnsi="Times New Roman"/>
      <w:spacing w:val="10"/>
      <w:sz w:val="18"/>
    </w:rPr>
  </w:style>
  <w:style w:type="paragraph" w:customStyle="1" w:styleId="Style18">
    <w:name w:val="Style18"/>
    <w:basedOn w:val="a"/>
    <w:uiPriority w:val="99"/>
    <w:rsid w:val="003C4A2B"/>
    <w:pPr>
      <w:widowControl w:val="0"/>
      <w:autoSpaceDE w:val="0"/>
      <w:autoSpaceDN w:val="0"/>
      <w:adjustRightInd w:val="0"/>
      <w:spacing w:after="0" w:line="240" w:lineRule="auto"/>
      <w:jc w:val="both"/>
    </w:pPr>
    <w:rPr>
      <w:rFonts w:ascii="Tahoma" w:eastAsia="Times New Roman" w:hAnsi="Tahoma" w:cs="Tahoma"/>
      <w:sz w:val="24"/>
      <w:szCs w:val="24"/>
      <w:lang w:val="be-BY" w:eastAsia="be-BY"/>
    </w:rPr>
  </w:style>
  <w:style w:type="paragraph" w:customStyle="1" w:styleId="Style93">
    <w:name w:val="Style93"/>
    <w:basedOn w:val="a"/>
    <w:uiPriority w:val="99"/>
    <w:rsid w:val="003C4A2B"/>
    <w:pPr>
      <w:widowControl w:val="0"/>
      <w:autoSpaceDE w:val="0"/>
      <w:autoSpaceDN w:val="0"/>
      <w:adjustRightInd w:val="0"/>
      <w:spacing w:after="0" w:line="278" w:lineRule="exact"/>
      <w:jc w:val="both"/>
    </w:pPr>
    <w:rPr>
      <w:rFonts w:ascii="Tahoma" w:eastAsia="Times New Roman" w:hAnsi="Tahoma" w:cs="Tahoma"/>
      <w:sz w:val="24"/>
      <w:szCs w:val="24"/>
      <w:lang w:val="be-BY" w:eastAsia="be-BY"/>
    </w:rPr>
  </w:style>
  <w:style w:type="paragraph" w:customStyle="1" w:styleId="Style193">
    <w:name w:val="Style193"/>
    <w:basedOn w:val="a"/>
    <w:uiPriority w:val="99"/>
    <w:rsid w:val="003C4A2B"/>
    <w:pPr>
      <w:widowControl w:val="0"/>
      <w:autoSpaceDE w:val="0"/>
      <w:autoSpaceDN w:val="0"/>
      <w:adjustRightInd w:val="0"/>
      <w:spacing w:after="0" w:line="235" w:lineRule="exact"/>
      <w:ind w:firstLine="408"/>
      <w:jc w:val="both"/>
    </w:pPr>
    <w:rPr>
      <w:rFonts w:ascii="Tahoma" w:eastAsia="Times New Roman" w:hAnsi="Tahoma" w:cs="Tahoma"/>
      <w:sz w:val="24"/>
      <w:szCs w:val="24"/>
      <w:lang w:val="be-BY" w:eastAsia="be-BY"/>
    </w:rPr>
  </w:style>
  <w:style w:type="character" w:customStyle="1" w:styleId="FontStyle255">
    <w:name w:val="Font Style255"/>
    <w:uiPriority w:val="99"/>
    <w:rsid w:val="003C4A2B"/>
    <w:rPr>
      <w:rFonts w:ascii="Tahoma" w:hAnsi="Tahoma"/>
      <w:b/>
      <w:sz w:val="22"/>
    </w:rPr>
  </w:style>
  <w:style w:type="character" w:customStyle="1" w:styleId="FontStyle256">
    <w:name w:val="Font Style256"/>
    <w:uiPriority w:val="99"/>
    <w:rsid w:val="003C4A2B"/>
    <w:rPr>
      <w:rFonts w:ascii="Tahoma" w:hAnsi="Tahoma"/>
      <w:b/>
      <w:sz w:val="20"/>
    </w:rPr>
  </w:style>
  <w:style w:type="character" w:customStyle="1" w:styleId="FontStyle257">
    <w:name w:val="Font Style257"/>
    <w:uiPriority w:val="99"/>
    <w:rsid w:val="003C4A2B"/>
    <w:rPr>
      <w:rFonts w:ascii="Times New Roman" w:hAnsi="Times New Roman"/>
      <w:i/>
      <w:sz w:val="18"/>
    </w:rPr>
  </w:style>
  <w:style w:type="character" w:customStyle="1" w:styleId="FontStyle258">
    <w:name w:val="Font Style258"/>
    <w:uiPriority w:val="99"/>
    <w:rsid w:val="003C4A2B"/>
    <w:rPr>
      <w:rFonts w:ascii="Times New Roman" w:hAnsi="Times New Roman"/>
      <w:b/>
      <w:sz w:val="18"/>
    </w:rPr>
  </w:style>
  <w:style w:type="character" w:customStyle="1" w:styleId="14pt">
    <w:name w:val="Стиль 14 pt"/>
    <w:uiPriority w:val="99"/>
    <w:rsid w:val="003C4A2B"/>
    <w:rPr>
      <w:rFonts w:ascii="Times New Roman" w:hAnsi="Times New Roman"/>
      <w:sz w:val="28"/>
    </w:rPr>
  </w:style>
  <w:style w:type="paragraph" w:customStyle="1" w:styleId="BodyText21">
    <w:name w:val="Body Text 21"/>
    <w:basedOn w:val="a"/>
    <w:uiPriority w:val="99"/>
    <w:rsid w:val="003C4A2B"/>
    <w:pPr>
      <w:spacing w:after="0" w:line="336" w:lineRule="auto"/>
      <w:ind w:firstLine="567"/>
      <w:jc w:val="both"/>
    </w:pPr>
    <w:rPr>
      <w:rFonts w:ascii="Bookman Old Style" w:eastAsia="Times New Roman" w:hAnsi="Bookman Old Style"/>
      <w:sz w:val="28"/>
      <w:szCs w:val="20"/>
      <w:lang w:eastAsia="ru-RU"/>
    </w:rPr>
  </w:style>
  <w:style w:type="paragraph" w:customStyle="1" w:styleId="Default">
    <w:name w:val="Default"/>
    <w:uiPriority w:val="99"/>
    <w:rsid w:val="003C4A2B"/>
    <w:pPr>
      <w:autoSpaceDE w:val="0"/>
      <w:autoSpaceDN w:val="0"/>
      <w:adjustRightInd w:val="0"/>
    </w:pPr>
    <w:rPr>
      <w:rFonts w:ascii="Times New Roman" w:eastAsia="Times New Roman" w:hAnsi="Times New Roman"/>
      <w:color w:val="000000"/>
      <w:sz w:val="24"/>
      <w:szCs w:val="24"/>
      <w:lang w:eastAsia="en-US"/>
    </w:rPr>
  </w:style>
  <w:style w:type="paragraph" w:customStyle="1" w:styleId="2e">
    <w:name w:val="Обычный2"/>
    <w:rsid w:val="003C4A2B"/>
    <w:pPr>
      <w:widowControl w:val="0"/>
      <w:ind w:firstLine="300"/>
      <w:jc w:val="both"/>
    </w:pPr>
    <w:rPr>
      <w:rFonts w:ascii="Times New Roman" w:eastAsia="Times New Roman" w:hAnsi="Times New Roman"/>
      <w:snapToGrid w:val="0"/>
      <w:lang w:val="be-BY"/>
    </w:rPr>
  </w:style>
  <w:style w:type="character" w:customStyle="1" w:styleId="textcopy">
    <w:name w:val="textcopy"/>
    <w:basedOn w:val="a0"/>
    <w:rsid w:val="003C4A2B"/>
  </w:style>
  <w:style w:type="paragraph" w:customStyle="1" w:styleId="msolistparagraph0">
    <w:name w:val="msolistparagraph"/>
    <w:basedOn w:val="a"/>
    <w:rsid w:val="003C4A2B"/>
    <w:pPr>
      <w:spacing w:after="0" w:line="360" w:lineRule="auto"/>
      <w:ind w:left="720" w:firstLine="709"/>
      <w:contextualSpacing/>
      <w:jc w:val="both"/>
    </w:pPr>
    <w:rPr>
      <w:rFonts w:ascii="Times New Roman" w:eastAsia="Times New Roman" w:hAnsi="Times New Roman"/>
      <w:sz w:val="24"/>
      <w:szCs w:val="24"/>
      <w:lang w:eastAsia="ru-RU"/>
    </w:rPr>
  </w:style>
  <w:style w:type="table" w:customStyle="1" w:styleId="43">
    <w:name w:val="Сетка таблицы4"/>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2"/>
    <w:uiPriority w:val="99"/>
    <w:semiHidden/>
    <w:unhideWhenUsed/>
    <w:rsid w:val="003C4A2B"/>
  </w:style>
  <w:style w:type="table" w:customStyle="1" w:styleId="62">
    <w:name w:val="Сетка таблицы6"/>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6"/>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5">
    <w:name w:val="Нет списка5"/>
    <w:next w:val="a2"/>
    <w:uiPriority w:val="99"/>
    <w:semiHidden/>
    <w:unhideWhenUsed/>
    <w:rsid w:val="003C4A2B"/>
  </w:style>
  <w:style w:type="table" w:customStyle="1" w:styleId="73">
    <w:name w:val="Сетка таблицы7"/>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6"/>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next w:val="a6"/>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1"/>
    <w:basedOn w:val="a"/>
    <w:next w:val="a"/>
    <w:link w:val="affc"/>
    <w:uiPriority w:val="10"/>
    <w:qFormat/>
    <w:rsid w:val="003C4A2B"/>
    <w:pPr>
      <w:spacing w:after="0" w:line="240" w:lineRule="auto"/>
      <w:ind w:firstLine="709"/>
      <w:contextualSpacing/>
      <w:jc w:val="both"/>
    </w:pPr>
    <w:rPr>
      <w:rFonts w:ascii="Calibri Light" w:eastAsia="Times New Roman" w:hAnsi="Calibri Light"/>
      <w:spacing w:val="-10"/>
      <w:kern w:val="28"/>
      <w:sz w:val="56"/>
      <w:szCs w:val="56"/>
      <w:lang w:eastAsia="ru-RU"/>
    </w:rPr>
  </w:style>
  <w:style w:type="character" w:customStyle="1" w:styleId="affc">
    <w:name w:val="Заголовок Знак"/>
    <w:basedOn w:val="a0"/>
    <w:link w:val="1d"/>
    <w:uiPriority w:val="10"/>
    <w:rsid w:val="003C4A2B"/>
    <w:rPr>
      <w:rFonts w:ascii="Calibri Light" w:eastAsia="Times New Roman" w:hAnsi="Calibri Light" w:cs="Times New Roman"/>
      <w:spacing w:val="-10"/>
      <w:kern w:val="28"/>
      <w:sz w:val="56"/>
      <w:szCs w:val="56"/>
    </w:rPr>
  </w:style>
  <w:style w:type="character" w:customStyle="1" w:styleId="11">
    <w:name w:val="Заголовок Знак1"/>
    <w:basedOn w:val="a0"/>
    <w:link w:val="a3"/>
    <w:uiPriority w:val="10"/>
    <w:rsid w:val="003C4A2B"/>
    <w:rPr>
      <w:rFonts w:asciiTheme="majorHAnsi" w:eastAsiaTheme="majorEastAsia" w:hAnsiTheme="majorHAnsi" w:cstheme="majorBidi"/>
      <w:spacing w:val="-10"/>
      <w:kern w:val="28"/>
      <w:sz w:val="56"/>
      <w:szCs w:val="56"/>
      <w:lang w:eastAsia="en-US"/>
    </w:rPr>
  </w:style>
  <w:style w:type="table" w:customStyle="1" w:styleId="92">
    <w:name w:val="Сетка таблицы9"/>
    <w:basedOn w:val="a1"/>
    <w:next w:val="a6"/>
    <w:rsid w:val="00F87E8E"/>
    <w:rPr>
      <w:rFonts w:ascii="Times New Roman" w:eastAsia="Times New Roman" w:hAnsi="Times New Roman"/>
      <w:lang w:val="be-BY" w:eastAsia="be-B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aliases w:val="Курсач Знак,Подрисуночная подпись Знак,СтильПример Знак"/>
    <w:link w:val="a4"/>
    <w:uiPriority w:val="34"/>
    <w:rsid w:val="00C66845"/>
    <w:rPr>
      <w:sz w:val="22"/>
      <w:szCs w:val="22"/>
      <w:lang w:eastAsia="en-US"/>
    </w:rPr>
  </w:style>
  <w:style w:type="character" w:customStyle="1" w:styleId="citation">
    <w:name w:val="citation"/>
    <w:rsid w:val="005F7FD8"/>
  </w:style>
  <w:style w:type="character" w:customStyle="1" w:styleId="biblio-record-text">
    <w:name w:val="biblio-record-text"/>
    <w:rsid w:val="005F7FD8"/>
  </w:style>
  <w:style w:type="paragraph" w:customStyle="1" w:styleId="affd">
    <w:basedOn w:val="a"/>
    <w:next w:val="a9"/>
    <w:uiPriority w:val="99"/>
    <w:unhideWhenUsed/>
    <w:rsid w:val="003474D3"/>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Bodytext3">
    <w:name w:val="Body text (3)_"/>
    <w:link w:val="Bodytext30"/>
    <w:locked/>
    <w:rsid w:val="003474D3"/>
    <w:rPr>
      <w:sz w:val="27"/>
      <w:shd w:val="clear" w:color="auto" w:fill="FFFFFF"/>
    </w:rPr>
  </w:style>
  <w:style w:type="paragraph" w:customStyle="1" w:styleId="Bodytext30">
    <w:name w:val="Body text (3)"/>
    <w:basedOn w:val="a"/>
    <w:link w:val="Bodytext3"/>
    <w:rsid w:val="003474D3"/>
    <w:pPr>
      <w:shd w:val="clear" w:color="auto" w:fill="FFFFFF"/>
      <w:spacing w:before="240" w:after="0" w:line="317" w:lineRule="exact"/>
      <w:jc w:val="both"/>
    </w:pPr>
    <w:rPr>
      <w:sz w:val="27"/>
      <w:szCs w:val="20"/>
      <w:shd w:val="clear" w:color="auto" w:fill="FFFFFF"/>
      <w:lang w:eastAsia="ru-RU"/>
    </w:rPr>
  </w:style>
  <w:style w:type="table" w:customStyle="1" w:styleId="100">
    <w:name w:val="Сетка таблицы10"/>
    <w:basedOn w:val="a1"/>
    <w:next w:val="a6"/>
    <w:uiPriority w:val="39"/>
    <w:rsid w:val="005E6B53"/>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Обычный (веб)1"/>
    <w:basedOn w:val="a"/>
    <w:uiPriority w:val="99"/>
    <w:rsid w:val="00036E84"/>
    <w:pPr>
      <w:suppressAutoHyphens/>
      <w:spacing w:before="280" w:after="280" w:line="240" w:lineRule="auto"/>
    </w:pPr>
    <w:rPr>
      <w:rFonts w:ascii="Times New Roman" w:eastAsia="Times New Roman" w:hAnsi="Times New Roman"/>
      <w:kern w:val="1"/>
      <w:sz w:val="24"/>
      <w:szCs w:val="24"/>
      <w:lang w:eastAsia="zh-CN"/>
    </w:rPr>
  </w:style>
  <w:style w:type="paragraph" w:customStyle="1" w:styleId="NormalWeb1">
    <w:name w:val="Normal (Web)1"/>
    <w:basedOn w:val="a"/>
    <w:uiPriority w:val="99"/>
    <w:rsid w:val="00036E84"/>
    <w:pPr>
      <w:suppressAutoHyphens/>
      <w:spacing w:before="280" w:after="280" w:line="240" w:lineRule="auto"/>
    </w:pPr>
    <w:rPr>
      <w:rFonts w:ascii="Times New Roman" w:eastAsia="Times New Roman" w:hAnsi="Times New Roman"/>
      <w:kern w:val="1"/>
      <w:sz w:val="24"/>
      <w:szCs w:val="24"/>
      <w:lang w:eastAsia="zh-CN"/>
    </w:rPr>
  </w:style>
  <w:style w:type="paragraph" w:customStyle="1" w:styleId="37">
    <w:name w:val="Основной текст3"/>
    <w:basedOn w:val="a"/>
    <w:uiPriority w:val="99"/>
    <w:rsid w:val="009B7A4E"/>
    <w:pPr>
      <w:widowControl w:val="0"/>
      <w:shd w:val="clear" w:color="auto" w:fill="FFFFFF"/>
      <w:spacing w:after="0" w:line="230" w:lineRule="exact"/>
      <w:jc w:val="both"/>
    </w:pPr>
    <w:rPr>
      <w:rFonts w:ascii="Times New Roman" w:hAnsi="Times New Roman"/>
      <w:sz w:val="19"/>
      <w:lang w:eastAsia="ru-RU"/>
    </w:rPr>
  </w:style>
  <w:style w:type="paragraph" w:customStyle="1" w:styleId="101">
    <w:name w:val="Основной 10 с абзац"/>
    <w:basedOn w:val="a"/>
    <w:uiPriority w:val="99"/>
    <w:rsid w:val="009B7A4E"/>
    <w:pPr>
      <w:widowControl w:val="0"/>
      <w:autoSpaceDE w:val="0"/>
      <w:autoSpaceDN w:val="0"/>
      <w:adjustRightInd w:val="0"/>
      <w:spacing w:after="0" w:line="240" w:lineRule="auto"/>
      <w:ind w:firstLine="284"/>
      <w:jc w:val="both"/>
    </w:pPr>
    <w:rPr>
      <w:rFonts w:ascii="Times New Roman" w:eastAsia="Times New Roman" w:hAnsi="Times New Roman"/>
      <w:sz w:val="20"/>
      <w:szCs w:val="30"/>
      <w:lang w:eastAsia="ru-RU"/>
    </w:rPr>
  </w:style>
  <w:style w:type="character" w:customStyle="1" w:styleId="FontStyle101">
    <w:name w:val="Font Style101"/>
    <w:uiPriority w:val="99"/>
    <w:rsid w:val="009B7A4E"/>
    <w:rPr>
      <w:rFonts w:ascii="Times New Roman" w:hAnsi="Times New Roman"/>
      <w:sz w:val="26"/>
    </w:rPr>
  </w:style>
  <w:style w:type="character" w:customStyle="1" w:styleId="FontStyle199">
    <w:name w:val="Font Style199"/>
    <w:rsid w:val="006C78B9"/>
    <w:rPr>
      <w:rFonts w:ascii="Times New Roman" w:hAnsi="Times New Roman" w:cs="Times New Roman"/>
      <w:sz w:val="20"/>
      <w:szCs w:val="20"/>
    </w:rPr>
  </w:style>
  <w:style w:type="character" w:customStyle="1" w:styleId="FontStyle225">
    <w:name w:val="Font Style225"/>
    <w:rsid w:val="006C78B9"/>
    <w:rPr>
      <w:rFonts w:ascii="Times New Roman" w:hAnsi="Times New Roman" w:cs="Times New Roman"/>
      <w:b/>
      <w:bCs/>
      <w:sz w:val="20"/>
      <w:szCs w:val="20"/>
    </w:r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08" w:type="dxa"/>
        <w:right w:w="108" w:type="dxa"/>
      </w:tblCellMar>
    </w:tblPr>
  </w:style>
  <w:style w:type="table" w:customStyle="1" w:styleId="afff9">
    <w:basedOn w:val="TableNormal"/>
    <w:tblPr>
      <w:tblStyleRowBandSize w:val="1"/>
      <w:tblStyleColBandSize w:val="1"/>
      <w:tblCellMar>
        <w:left w:w="108" w:type="dxa"/>
        <w:right w:w="108" w:type="dxa"/>
      </w:tblCellMar>
    </w:tblPr>
  </w:style>
  <w:style w:type="table" w:customStyle="1" w:styleId="afffa">
    <w:basedOn w:val="TableNormal"/>
    <w:tblPr>
      <w:tblStyleRowBandSize w:val="1"/>
      <w:tblStyleColBandSize w:val="1"/>
      <w:tblCellMar>
        <w:left w:w="108" w:type="dxa"/>
        <w:right w:w="108" w:type="dxa"/>
      </w:tblCellMar>
    </w:tblPr>
  </w:style>
  <w:style w:type="table" w:customStyle="1" w:styleId="afffb">
    <w:basedOn w:val="TableNormal"/>
    <w:tblPr>
      <w:tblStyleRowBandSize w:val="1"/>
      <w:tblStyleColBandSize w:val="1"/>
      <w:tblCellMar>
        <w:left w:w="108" w:type="dxa"/>
        <w:right w:w="108" w:type="dxa"/>
      </w:tblCellMar>
    </w:tblPr>
  </w:style>
  <w:style w:type="table" w:customStyle="1" w:styleId="afffc">
    <w:basedOn w:val="TableNormal"/>
    <w:tblPr>
      <w:tblStyleRowBandSize w:val="1"/>
      <w:tblStyleColBandSize w:val="1"/>
      <w:tblCellMar>
        <w:left w:w="108" w:type="dxa"/>
        <w:right w:w="108" w:type="dxa"/>
      </w:tblCellMar>
    </w:tblPr>
  </w:style>
  <w:style w:type="paragraph" w:styleId="afffd">
    <w:name w:val="annotation text"/>
    <w:basedOn w:val="a"/>
    <w:link w:val="afffe"/>
    <w:uiPriority w:val="99"/>
    <w:semiHidden/>
    <w:unhideWhenUsed/>
    <w:pPr>
      <w:spacing w:line="240" w:lineRule="auto"/>
    </w:pPr>
    <w:rPr>
      <w:sz w:val="20"/>
      <w:szCs w:val="20"/>
    </w:rPr>
  </w:style>
  <w:style w:type="character" w:customStyle="1" w:styleId="afffe">
    <w:name w:val="Текст примечания Знак"/>
    <w:basedOn w:val="a0"/>
    <w:link w:val="afffd"/>
    <w:uiPriority w:val="99"/>
    <w:semiHidden/>
    <w:rPr>
      <w:sz w:val="20"/>
      <w:szCs w:val="20"/>
      <w:lang w:eastAsia="en-US"/>
    </w:rPr>
  </w:style>
  <w:style w:type="character" w:styleId="affff">
    <w:name w:val="annotation reference"/>
    <w:basedOn w:val="a0"/>
    <w:uiPriority w:val="99"/>
    <w:semiHidden/>
    <w:unhideWhenUsed/>
    <w:rPr>
      <w:sz w:val="16"/>
      <w:szCs w:val="16"/>
    </w:rPr>
  </w:style>
  <w:style w:type="character" w:customStyle="1" w:styleId="1f">
    <w:name w:val="Неразрешенное упоминание1"/>
    <w:basedOn w:val="a0"/>
    <w:uiPriority w:val="99"/>
    <w:semiHidden/>
    <w:unhideWhenUsed/>
    <w:rsid w:val="00AB0831"/>
    <w:rPr>
      <w:color w:val="605E5C"/>
      <w:shd w:val="clear" w:color="auto" w:fill="E1DFDD"/>
    </w:rPr>
  </w:style>
  <w:style w:type="paragraph" w:customStyle="1" w:styleId="affff0">
    <w:basedOn w:val="a"/>
    <w:next w:val="a3"/>
    <w:qFormat/>
    <w:rsid w:val="007D0E3A"/>
    <w:pPr>
      <w:spacing w:after="0" w:line="240" w:lineRule="auto"/>
      <w:jc w:val="center"/>
    </w:pPr>
    <w:rPr>
      <w:rFonts w:ascii="Times New Roman" w:eastAsia="Times New Roman" w:hAnsi="Times New Roman" w:cs="Times New Roman"/>
      <w:b/>
      <w:i/>
      <w:sz w:val="28"/>
      <w:szCs w:val="20"/>
      <w:lang w:eastAsia="ru-RU"/>
    </w:rPr>
  </w:style>
  <w:style w:type="character" w:customStyle="1" w:styleId="2f">
    <w:name w:val="Неразрешенное упоминание2"/>
    <w:basedOn w:val="a0"/>
    <w:uiPriority w:val="99"/>
    <w:semiHidden/>
    <w:unhideWhenUsed/>
    <w:rsid w:val="00727A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53037">
      <w:bodyDiv w:val="1"/>
      <w:marLeft w:val="0"/>
      <w:marRight w:val="0"/>
      <w:marTop w:val="0"/>
      <w:marBottom w:val="0"/>
      <w:divBdr>
        <w:top w:val="none" w:sz="0" w:space="0" w:color="auto"/>
        <w:left w:val="none" w:sz="0" w:space="0" w:color="auto"/>
        <w:bottom w:val="none" w:sz="0" w:space="0" w:color="auto"/>
        <w:right w:val="none" w:sz="0" w:space="0" w:color="auto"/>
      </w:divBdr>
    </w:div>
    <w:div w:id="45492106">
      <w:bodyDiv w:val="1"/>
      <w:marLeft w:val="0"/>
      <w:marRight w:val="0"/>
      <w:marTop w:val="0"/>
      <w:marBottom w:val="0"/>
      <w:divBdr>
        <w:top w:val="none" w:sz="0" w:space="0" w:color="auto"/>
        <w:left w:val="none" w:sz="0" w:space="0" w:color="auto"/>
        <w:bottom w:val="none" w:sz="0" w:space="0" w:color="auto"/>
        <w:right w:val="none" w:sz="0" w:space="0" w:color="auto"/>
      </w:divBdr>
    </w:div>
    <w:div w:id="119735271">
      <w:bodyDiv w:val="1"/>
      <w:marLeft w:val="0"/>
      <w:marRight w:val="0"/>
      <w:marTop w:val="0"/>
      <w:marBottom w:val="0"/>
      <w:divBdr>
        <w:top w:val="none" w:sz="0" w:space="0" w:color="auto"/>
        <w:left w:val="none" w:sz="0" w:space="0" w:color="auto"/>
        <w:bottom w:val="none" w:sz="0" w:space="0" w:color="auto"/>
        <w:right w:val="none" w:sz="0" w:space="0" w:color="auto"/>
      </w:divBdr>
    </w:div>
    <w:div w:id="281765530">
      <w:bodyDiv w:val="1"/>
      <w:marLeft w:val="0"/>
      <w:marRight w:val="0"/>
      <w:marTop w:val="0"/>
      <w:marBottom w:val="0"/>
      <w:divBdr>
        <w:top w:val="none" w:sz="0" w:space="0" w:color="auto"/>
        <w:left w:val="none" w:sz="0" w:space="0" w:color="auto"/>
        <w:bottom w:val="none" w:sz="0" w:space="0" w:color="auto"/>
        <w:right w:val="none" w:sz="0" w:space="0" w:color="auto"/>
      </w:divBdr>
    </w:div>
    <w:div w:id="373972066">
      <w:bodyDiv w:val="1"/>
      <w:marLeft w:val="0"/>
      <w:marRight w:val="0"/>
      <w:marTop w:val="0"/>
      <w:marBottom w:val="0"/>
      <w:divBdr>
        <w:top w:val="none" w:sz="0" w:space="0" w:color="auto"/>
        <w:left w:val="none" w:sz="0" w:space="0" w:color="auto"/>
        <w:bottom w:val="none" w:sz="0" w:space="0" w:color="auto"/>
        <w:right w:val="none" w:sz="0" w:space="0" w:color="auto"/>
      </w:divBdr>
    </w:div>
    <w:div w:id="392167807">
      <w:bodyDiv w:val="1"/>
      <w:marLeft w:val="0"/>
      <w:marRight w:val="0"/>
      <w:marTop w:val="0"/>
      <w:marBottom w:val="0"/>
      <w:divBdr>
        <w:top w:val="none" w:sz="0" w:space="0" w:color="auto"/>
        <w:left w:val="none" w:sz="0" w:space="0" w:color="auto"/>
        <w:bottom w:val="none" w:sz="0" w:space="0" w:color="auto"/>
        <w:right w:val="none" w:sz="0" w:space="0" w:color="auto"/>
      </w:divBdr>
    </w:div>
    <w:div w:id="538707667">
      <w:bodyDiv w:val="1"/>
      <w:marLeft w:val="0"/>
      <w:marRight w:val="0"/>
      <w:marTop w:val="0"/>
      <w:marBottom w:val="0"/>
      <w:divBdr>
        <w:top w:val="none" w:sz="0" w:space="0" w:color="auto"/>
        <w:left w:val="none" w:sz="0" w:space="0" w:color="auto"/>
        <w:bottom w:val="none" w:sz="0" w:space="0" w:color="auto"/>
        <w:right w:val="none" w:sz="0" w:space="0" w:color="auto"/>
      </w:divBdr>
    </w:div>
    <w:div w:id="854073314">
      <w:bodyDiv w:val="1"/>
      <w:marLeft w:val="0"/>
      <w:marRight w:val="0"/>
      <w:marTop w:val="0"/>
      <w:marBottom w:val="0"/>
      <w:divBdr>
        <w:top w:val="none" w:sz="0" w:space="0" w:color="auto"/>
        <w:left w:val="none" w:sz="0" w:space="0" w:color="auto"/>
        <w:bottom w:val="none" w:sz="0" w:space="0" w:color="auto"/>
        <w:right w:val="none" w:sz="0" w:space="0" w:color="auto"/>
      </w:divBdr>
    </w:div>
    <w:div w:id="993527885">
      <w:bodyDiv w:val="1"/>
      <w:marLeft w:val="0"/>
      <w:marRight w:val="0"/>
      <w:marTop w:val="0"/>
      <w:marBottom w:val="0"/>
      <w:divBdr>
        <w:top w:val="none" w:sz="0" w:space="0" w:color="auto"/>
        <w:left w:val="none" w:sz="0" w:space="0" w:color="auto"/>
        <w:bottom w:val="none" w:sz="0" w:space="0" w:color="auto"/>
        <w:right w:val="none" w:sz="0" w:space="0" w:color="auto"/>
      </w:divBdr>
    </w:div>
    <w:div w:id="1563714555">
      <w:bodyDiv w:val="1"/>
      <w:marLeft w:val="0"/>
      <w:marRight w:val="0"/>
      <w:marTop w:val="0"/>
      <w:marBottom w:val="0"/>
      <w:divBdr>
        <w:top w:val="none" w:sz="0" w:space="0" w:color="auto"/>
        <w:left w:val="none" w:sz="0" w:space="0" w:color="auto"/>
        <w:bottom w:val="none" w:sz="0" w:space="0" w:color="auto"/>
        <w:right w:val="none" w:sz="0" w:space="0" w:color="auto"/>
      </w:divBdr>
    </w:div>
    <w:div w:id="2020036181">
      <w:bodyDiv w:val="1"/>
      <w:marLeft w:val="0"/>
      <w:marRight w:val="0"/>
      <w:marTop w:val="0"/>
      <w:marBottom w:val="0"/>
      <w:divBdr>
        <w:top w:val="none" w:sz="0" w:space="0" w:color="auto"/>
        <w:left w:val="none" w:sz="0" w:space="0" w:color="auto"/>
        <w:bottom w:val="none" w:sz="0" w:space="0" w:color="auto"/>
        <w:right w:val="none" w:sz="0" w:space="0" w:color="auto"/>
      </w:divBdr>
    </w:div>
    <w:div w:id="20881909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hyperlink" Target="https://ru.wikipedia.org/wiki/" TargetMode="External"/><Relationship Id="rId63" Type="http://schemas.openxmlformats.org/officeDocument/2006/relationships/image" Target="media/image32.png"/><Relationship Id="rId84" Type="http://schemas.openxmlformats.org/officeDocument/2006/relationships/image" Target="media/image51.png"/><Relationship Id="rId138" Type="http://schemas.openxmlformats.org/officeDocument/2006/relationships/image" Target="media/image105.jpg"/><Relationship Id="rId159" Type="http://schemas.openxmlformats.org/officeDocument/2006/relationships/image" Target="media/image126.png"/><Relationship Id="rId170" Type="http://schemas.openxmlformats.org/officeDocument/2006/relationships/image" Target="media/image137.jpeg"/><Relationship Id="rId191" Type="http://schemas.openxmlformats.org/officeDocument/2006/relationships/image" Target="media/image158.png"/><Relationship Id="rId205" Type="http://schemas.openxmlformats.org/officeDocument/2006/relationships/image" Target="media/image172.jpeg"/><Relationship Id="rId107" Type="http://schemas.openxmlformats.org/officeDocument/2006/relationships/image" Target="media/image74.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hyperlink" Target="https://www.ukorona.ru/articles/kury-porody-leggorn/" TargetMode="External"/><Relationship Id="rId74" Type="http://schemas.openxmlformats.org/officeDocument/2006/relationships/image" Target="media/image43.jpg"/><Relationship Id="rId128" Type="http://schemas.openxmlformats.org/officeDocument/2006/relationships/image" Target="media/image95.jpg"/><Relationship Id="rId149" Type="http://schemas.openxmlformats.org/officeDocument/2006/relationships/image" Target="media/image116.jpg"/><Relationship Id="rId5" Type="http://schemas.openxmlformats.org/officeDocument/2006/relationships/settings" Target="settings.xml"/><Relationship Id="rId95" Type="http://schemas.openxmlformats.org/officeDocument/2006/relationships/image" Target="media/image62.png"/><Relationship Id="rId160" Type="http://schemas.openxmlformats.org/officeDocument/2006/relationships/image" Target="media/image127.png"/><Relationship Id="rId181" Type="http://schemas.openxmlformats.org/officeDocument/2006/relationships/image" Target="media/image148.jpeg"/><Relationship Id="rId216" Type="http://schemas.openxmlformats.org/officeDocument/2006/relationships/image" Target="media/image183.jpeg"/><Relationship Id="rId22" Type="http://schemas.openxmlformats.org/officeDocument/2006/relationships/image" Target="media/image11.png"/><Relationship Id="rId43" Type="http://schemas.openxmlformats.org/officeDocument/2006/relationships/hyperlink" Target="https://ru.wikipedia.org/wiki/" TargetMode="External"/><Relationship Id="rId64" Type="http://schemas.openxmlformats.org/officeDocument/2006/relationships/image" Target="media/image33.pn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2.png"/><Relationship Id="rId150" Type="http://schemas.openxmlformats.org/officeDocument/2006/relationships/image" Target="media/image117.jpg"/><Relationship Id="rId171" Type="http://schemas.openxmlformats.org/officeDocument/2006/relationships/image" Target="media/image138.jpeg"/><Relationship Id="rId192" Type="http://schemas.openxmlformats.org/officeDocument/2006/relationships/image" Target="media/image159.png"/><Relationship Id="rId206" Type="http://schemas.openxmlformats.org/officeDocument/2006/relationships/image" Target="media/image173.jpeg"/><Relationship Id="rId12" Type="http://schemas.openxmlformats.org/officeDocument/2006/relationships/hyperlink" Target="https://clck.ru/3LWcpW" TargetMode="External"/><Relationship Id="rId33" Type="http://schemas.openxmlformats.org/officeDocument/2006/relationships/image" Target="media/image22.png"/><Relationship Id="rId108" Type="http://schemas.openxmlformats.org/officeDocument/2006/relationships/image" Target="media/image75.png"/><Relationship Id="rId129" Type="http://schemas.openxmlformats.org/officeDocument/2006/relationships/image" Target="media/image96.jpg"/><Relationship Id="rId54" Type="http://schemas.openxmlformats.org/officeDocument/2006/relationships/image" Target="media/image23.png"/><Relationship Id="rId75" Type="http://schemas.openxmlformats.org/officeDocument/2006/relationships/image" Target="media/image44.jpg"/><Relationship Id="rId96" Type="http://schemas.openxmlformats.org/officeDocument/2006/relationships/image" Target="media/image63.png"/><Relationship Id="rId140" Type="http://schemas.openxmlformats.org/officeDocument/2006/relationships/image" Target="media/image107.png"/><Relationship Id="rId161" Type="http://schemas.openxmlformats.org/officeDocument/2006/relationships/image" Target="media/image128.png"/><Relationship Id="rId182" Type="http://schemas.openxmlformats.org/officeDocument/2006/relationships/image" Target="media/image149.jpeg"/><Relationship Id="rId217" Type="http://schemas.openxmlformats.org/officeDocument/2006/relationships/image" Target="media/image184.jpeg"/><Relationship Id="rId6" Type="http://schemas.openxmlformats.org/officeDocument/2006/relationships/webSettings" Target="webSettings.xml"/><Relationship Id="rId23" Type="http://schemas.openxmlformats.org/officeDocument/2006/relationships/image" Target="media/image12.png"/><Relationship Id="rId119" Type="http://schemas.openxmlformats.org/officeDocument/2006/relationships/image" Target="media/image86.png"/><Relationship Id="rId44" Type="http://schemas.openxmlformats.org/officeDocument/2006/relationships/hyperlink" Target="https://old.bigenc.ru/agriculture/text/1984487" TargetMode="External"/><Relationship Id="rId65" Type="http://schemas.openxmlformats.org/officeDocument/2006/relationships/image" Target="media/image34.png"/><Relationship Id="rId86" Type="http://schemas.openxmlformats.org/officeDocument/2006/relationships/image" Target="media/image53.png"/><Relationship Id="rId130" Type="http://schemas.openxmlformats.org/officeDocument/2006/relationships/image" Target="media/image97.jpg"/><Relationship Id="rId151" Type="http://schemas.openxmlformats.org/officeDocument/2006/relationships/image" Target="media/image118.jpeg"/><Relationship Id="rId172" Type="http://schemas.openxmlformats.org/officeDocument/2006/relationships/image" Target="media/image139.jpeg"/><Relationship Id="rId193" Type="http://schemas.openxmlformats.org/officeDocument/2006/relationships/image" Target="media/image160.png"/><Relationship Id="rId207" Type="http://schemas.openxmlformats.org/officeDocument/2006/relationships/image" Target="media/image174.jpeg"/><Relationship Id="rId13" Type="http://schemas.openxmlformats.org/officeDocument/2006/relationships/image" Target="media/image2.png"/><Relationship Id="rId109" Type="http://schemas.openxmlformats.org/officeDocument/2006/relationships/image" Target="media/image76.png"/><Relationship Id="rId34" Type="http://schemas.openxmlformats.org/officeDocument/2006/relationships/hyperlink" Target="https://gup-veles.ru/dictionary/tur" TargetMode="External"/><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4.png"/><Relationship Id="rId120" Type="http://schemas.openxmlformats.org/officeDocument/2006/relationships/image" Target="media/image87.png"/><Relationship Id="rId141" Type="http://schemas.openxmlformats.org/officeDocument/2006/relationships/image" Target="media/image108.jpeg"/><Relationship Id="rId7" Type="http://schemas.openxmlformats.org/officeDocument/2006/relationships/footnotes" Target="footnotes.xml"/><Relationship Id="rId162" Type="http://schemas.openxmlformats.org/officeDocument/2006/relationships/image" Target="media/image129.png"/><Relationship Id="rId183" Type="http://schemas.openxmlformats.org/officeDocument/2006/relationships/image" Target="media/image150.jpeg"/><Relationship Id="rId218" Type="http://schemas.openxmlformats.org/officeDocument/2006/relationships/image" Target="media/image185.jpeg"/><Relationship Id="rId24" Type="http://schemas.openxmlformats.org/officeDocument/2006/relationships/image" Target="media/image13.png"/><Relationship Id="rId45" Type="http://schemas.openxmlformats.org/officeDocument/2006/relationships/hyperlink" Target="https://ru.wikipedia.org/wiki/" TargetMode="External"/><Relationship Id="rId66" Type="http://schemas.openxmlformats.org/officeDocument/2006/relationships/image" Target="media/image35.png"/><Relationship Id="rId87" Type="http://schemas.openxmlformats.org/officeDocument/2006/relationships/image" Target="media/image54.jpg"/><Relationship Id="rId110" Type="http://schemas.openxmlformats.org/officeDocument/2006/relationships/image" Target="media/image77.jpg"/><Relationship Id="rId131" Type="http://schemas.openxmlformats.org/officeDocument/2006/relationships/image" Target="media/image98.png"/><Relationship Id="rId152" Type="http://schemas.openxmlformats.org/officeDocument/2006/relationships/image" Target="media/image119.jpeg"/><Relationship Id="rId173" Type="http://schemas.openxmlformats.org/officeDocument/2006/relationships/image" Target="media/image140.jpeg"/><Relationship Id="rId194" Type="http://schemas.openxmlformats.org/officeDocument/2006/relationships/image" Target="media/image161.png"/><Relationship Id="rId208" Type="http://schemas.openxmlformats.org/officeDocument/2006/relationships/image" Target="media/image175.jpeg"/><Relationship Id="rId14" Type="http://schemas.openxmlformats.org/officeDocument/2006/relationships/image" Target="media/image3.png"/><Relationship Id="rId35" Type="http://schemas.openxmlformats.org/officeDocument/2006/relationships/hyperlink" Target="https://www.zoopicture.ru/afrikanskij-bujvol/" TargetMode="External"/><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hyperlink" Target="https://svoefermerstvo.ru/svoemedia/articles/poroda-al-binosov-novozelandskij-belyj-krolik" TargetMode="External"/><Relationship Id="rId72" Type="http://schemas.openxmlformats.org/officeDocument/2006/relationships/image" Target="media/image41.jpg"/><Relationship Id="rId93" Type="http://schemas.openxmlformats.org/officeDocument/2006/relationships/image" Target="media/image60.png"/><Relationship Id="rId98" Type="http://schemas.openxmlformats.org/officeDocument/2006/relationships/image" Target="media/image65.jpg"/><Relationship Id="rId121" Type="http://schemas.openxmlformats.org/officeDocument/2006/relationships/image" Target="media/image88.jpg"/><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51.jpeg"/><Relationship Id="rId189" Type="http://schemas.openxmlformats.org/officeDocument/2006/relationships/image" Target="media/image156.jpeg"/><Relationship Id="rId219" Type="http://schemas.openxmlformats.org/officeDocument/2006/relationships/image" Target="media/image186.jpeg"/><Relationship Id="rId3" Type="http://schemas.openxmlformats.org/officeDocument/2006/relationships/numbering" Target="numbering.xml"/><Relationship Id="rId214" Type="http://schemas.openxmlformats.org/officeDocument/2006/relationships/image" Target="media/image181.jpeg"/><Relationship Id="rId25" Type="http://schemas.openxmlformats.org/officeDocument/2006/relationships/image" Target="media/image14.png"/><Relationship Id="rId46" Type="http://schemas.openxmlformats.org/officeDocument/2006/relationships/hyperlink" Target="https://elstado.ru/romanovskaja/" TargetMode="External"/><Relationship Id="rId67" Type="http://schemas.openxmlformats.org/officeDocument/2006/relationships/image" Target="media/image36.jp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9.png"/><Relationship Id="rId41" Type="http://schemas.openxmlformats.org/officeDocument/2006/relationships/hyperlink" Target="https://direct.farm/post/russkaya-tyazheloupryazhnaya-poroda-russkiy-tyazhelovoz-8726" TargetMode="External"/><Relationship Id="rId62" Type="http://schemas.openxmlformats.org/officeDocument/2006/relationships/image" Target="media/image31.png"/><Relationship Id="rId83" Type="http://schemas.openxmlformats.org/officeDocument/2006/relationships/hyperlink" Target="https://ru.wikipedia.org/wiki/Cypriniformes" TargetMode="External"/><Relationship Id="rId88" Type="http://schemas.openxmlformats.org/officeDocument/2006/relationships/image" Target="media/image55.jpg"/><Relationship Id="rId111" Type="http://schemas.openxmlformats.org/officeDocument/2006/relationships/image" Target="media/image78.jpg"/><Relationship Id="rId132" Type="http://schemas.openxmlformats.org/officeDocument/2006/relationships/image" Target="media/image99.jpg"/><Relationship Id="rId153" Type="http://schemas.openxmlformats.org/officeDocument/2006/relationships/image" Target="media/image120.jpg"/><Relationship Id="rId174" Type="http://schemas.openxmlformats.org/officeDocument/2006/relationships/image" Target="media/image141.jpeg"/><Relationship Id="rId179" Type="http://schemas.openxmlformats.org/officeDocument/2006/relationships/image" Target="media/image146.jpeg"/><Relationship Id="rId195" Type="http://schemas.openxmlformats.org/officeDocument/2006/relationships/image" Target="media/image162.jpeg"/><Relationship Id="rId209" Type="http://schemas.openxmlformats.org/officeDocument/2006/relationships/image" Target="media/image176.jpeg"/><Relationship Id="rId190" Type="http://schemas.openxmlformats.org/officeDocument/2006/relationships/image" Target="media/image157.png"/><Relationship Id="rId204" Type="http://schemas.openxmlformats.org/officeDocument/2006/relationships/image" Target="media/image171.jpeg"/><Relationship Id="rId220" Type="http://schemas.openxmlformats.org/officeDocument/2006/relationships/image" Target="media/image187.jpeg"/><Relationship Id="rId15" Type="http://schemas.openxmlformats.org/officeDocument/2006/relationships/image" Target="media/image4.png"/><Relationship Id="rId36" Type="http://schemas.openxmlformats.org/officeDocument/2006/relationships/hyperlink" Target="https://yar-zoo.ru/animals/yak.html" TargetMode="External"/><Relationship Id="rId57" Type="http://schemas.openxmlformats.org/officeDocument/2006/relationships/image" Target="media/image26.pn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header" Target="header2.xml"/><Relationship Id="rId31" Type="http://schemas.openxmlformats.org/officeDocument/2006/relationships/image" Target="media/image20.jpg"/><Relationship Id="rId52" Type="http://schemas.openxmlformats.org/officeDocument/2006/relationships/hyperlink" Target="https://ru.wikipedia.org/wiki" TargetMode="External"/><Relationship Id="rId73" Type="http://schemas.openxmlformats.org/officeDocument/2006/relationships/image" Target="media/image42.jpg"/><Relationship Id="rId78" Type="http://schemas.openxmlformats.org/officeDocument/2006/relationships/image" Target="media/image47.jpg"/><Relationship Id="rId94" Type="http://schemas.openxmlformats.org/officeDocument/2006/relationships/image" Target="media/image61.png"/><Relationship Id="rId99" Type="http://schemas.openxmlformats.org/officeDocument/2006/relationships/image" Target="media/image66.jpg"/><Relationship Id="rId101" Type="http://schemas.openxmlformats.org/officeDocument/2006/relationships/image" Target="media/image68.jpg"/><Relationship Id="rId122" Type="http://schemas.openxmlformats.org/officeDocument/2006/relationships/image" Target="media/image89.png"/><Relationship Id="rId143" Type="http://schemas.openxmlformats.org/officeDocument/2006/relationships/image" Target="media/image110.jpeg"/><Relationship Id="rId148" Type="http://schemas.openxmlformats.org/officeDocument/2006/relationships/image" Target="media/image115.jpg"/><Relationship Id="rId164" Type="http://schemas.openxmlformats.org/officeDocument/2006/relationships/image" Target="media/image131.jpeg"/><Relationship Id="rId169" Type="http://schemas.openxmlformats.org/officeDocument/2006/relationships/image" Target="media/image136.jpeg"/><Relationship Id="rId185" Type="http://schemas.openxmlformats.org/officeDocument/2006/relationships/image" Target="media/image152.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47.jpeg"/><Relationship Id="rId210" Type="http://schemas.openxmlformats.org/officeDocument/2006/relationships/image" Target="media/image177.jpeg"/><Relationship Id="rId215" Type="http://schemas.openxmlformats.org/officeDocument/2006/relationships/image" Target="media/image182.jpeg"/><Relationship Id="rId26" Type="http://schemas.openxmlformats.org/officeDocument/2006/relationships/image" Target="media/image15.png"/><Relationship Id="rId47" Type="http://schemas.openxmlformats.org/officeDocument/2006/relationships/hyperlink" Target="https://upload.wikimedia.org/wikipedia/" TargetMode="External"/><Relationship Id="rId68" Type="http://schemas.openxmlformats.org/officeDocument/2006/relationships/image" Target="media/image37.jpg"/><Relationship Id="rId89" Type="http://schemas.openxmlformats.org/officeDocument/2006/relationships/image" Target="media/image56.png"/><Relationship Id="rId112" Type="http://schemas.openxmlformats.org/officeDocument/2006/relationships/image" Target="media/image79.jp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image" Target="media/image142.jpeg"/><Relationship Id="rId196" Type="http://schemas.openxmlformats.org/officeDocument/2006/relationships/image" Target="media/image163.jpeg"/><Relationship Id="rId200" Type="http://schemas.openxmlformats.org/officeDocument/2006/relationships/image" Target="media/image167.jpeg"/><Relationship Id="rId16" Type="http://schemas.openxmlformats.org/officeDocument/2006/relationships/image" Target="media/image5.png"/><Relationship Id="rId221" Type="http://schemas.openxmlformats.org/officeDocument/2006/relationships/fontTable" Target="fontTable.xml"/><Relationship Id="rId37" Type="http://schemas.openxmlformats.org/officeDocument/2006/relationships/hyperlink" Target="https://lunarion.fandom.com/ru/wiki/" TargetMode="External"/><Relationship Id="rId58" Type="http://schemas.openxmlformats.org/officeDocument/2006/relationships/image" Target="media/image27.png"/><Relationship Id="rId79" Type="http://schemas.openxmlformats.org/officeDocument/2006/relationships/image" Target="media/image48.jpg"/><Relationship Id="rId102" Type="http://schemas.openxmlformats.org/officeDocument/2006/relationships/image" Target="media/image69.png"/><Relationship Id="rId123" Type="http://schemas.openxmlformats.org/officeDocument/2006/relationships/image" Target="media/image90.jpg"/><Relationship Id="rId144" Type="http://schemas.openxmlformats.org/officeDocument/2006/relationships/image" Target="media/image111.jpg"/><Relationship Id="rId90" Type="http://schemas.openxmlformats.org/officeDocument/2006/relationships/image" Target="media/image57.png"/><Relationship Id="rId165" Type="http://schemas.openxmlformats.org/officeDocument/2006/relationships/image" Target="media/image132.jpeg"/><Relationship Id="rId186" Type="http://schemas.openxmlformats.org/officeDocument/2006/relationships/image" Target="media/image153.png"/><Relationship Id="rId211" Type="http://schemas.openxmlformats.org/officeDocument/2006/relationships/image" Target="media/image178.jpeg"/><Relationship Id="rId27" Type="http://schemas.openxmlformats.org/officeDocument/2006/relationships/image" Target="media/image16.jpg"/><Relationship Id="rId48" Type="http://schemas.openxmlformats.org/officeDocument/2006/relationships/hyperlink" Target="https://ru.wikipedia.org/wiki/" TargetMode="External"/><Relationship Id="rId69" Type="http://schemas.openxmlformats.org/officeDocument/2006/relationships/image" Target="media/image38.png"/><Relationship Id="rId113" Type="http://schemas.openxmlformats.org/officeDocument/2006/relationships/image" Target="media/image80.png"/><Relationship Id="rId134" Type="http://schemas.openxmlformats.org/officeDocument/2006/relationships/image" Target="media/image101.jpg"/><Relationship Id="rId80" Type="http://schemas.openxmlformats.org/officeDocument/2006/relationships/image" Target="media/image49.jpg"/><Relationship Id="rId155" Type="http://schemas.openxmlformats.org/officeDocument/2006/relationships/image" Target="media/image122.png"/><Relationship Id="rId176" Type="http://schemas.openxmlformats.org/officeDocument/2006/relationships/image" Target="media/image143.jpeg"/><Relationship Id="rId197" Type="http://schemas.openxmlformats.org/officeDocument/2006/relationships/image" Target="media/image164.jpeg"/><Relationship Id="rId201" Type="http://schemas.openxmlformats.org/officeDocument/2006/relationships/image" Target="media/image168.jpeg"/><Relationship Id="rId222"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hyperlink" Target="about:blank" TargetMode="External"/><Relationship Id="rId59" Type="http://schemas.openxmlformats.org/officeDocument/2006/relationships/image" Target="media/image28.png"/><Relationship Id="rId103" Type="http://schemas.openxmlformats.org/officeDocument/2006/relationships/image" Target="media/image70.jpg"/><Relationship Id="rId124" Type="http://schemas.openxmlformats.org/officeDocument/2006/relationships/image" Target="media/image91.jpg"/><Relationship Id="rId70" Type="http://schemas.openxmlformats.org/officeDocument/2006/relationships/image" Target="media/image39.png"/><Relationship Id="rId91" Type="http://schemas.openxmlformats.org/officeDocument/2006/relationships/image" Target="media/image58.png"/><Relationship Id="rId145" Type="http://schemas.openxmlformats.org/officeDocument/2006/relationships/image" Target="media/image112.jpeg"/><Relationship Id="rId166" Type="http://schemas.openxmlformats.org/officeDocument/2006/relationships/image" Target="media/image133.jpe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9.jpeg"/><Relationship Id="rId28" Type="http://schemas.openxmlformats.org/officeDocument/2006/relationships/image" Target="media/image17.png"/><Relationship Id="rId49" Type="http://schemas.openxmlformats.org/officeDocument/2006/relationships/hyperlink" Target="https://genetic.by/ru/jorkshir-poroda-svinej" TargetMode="External"/><Relationship Id="rId114" Type="http://schemas.openxmlformats.org/officeDocument/2006/relationships/image" Target="media/image81.png"/><Relationship Id="rId60" Type="http://schemas.openxmlformats.org/officeDocument/2006/relationships/image" Target="media/image29.png"/><Relationship Id="rId81" Type="http://schemas.openxmlformats.org/officeDocument/2006/relationships/image" Target="media/image50.jpg"/><Relationship Id="rId135" Type="http://schemas.openxmlformats.org/officeDocument/2006/relationships/image" Target="media/image102.jpg"/><Relationship Id="rId156" Type="http://schemas.openxmlformats.org/officeDocument/2006/relationships/image" Target="media/image123.jpg"/><Relationship Id="rId177" Type="http://schemas.openxmlformats.org/officeDocument/2006/relationships/image" Target="media/image144.jpeg"/><Relationship Id="rId198" Type="http://schemas.openxmlformats.org/officeDocument/2006/relationships/image" Target="media/image165.jpeg"/><Relationship Id="rId202" Type="http://schemas.openxmlformats.org/officeDocument/2006/relationships/image" Target="media/image169.jpeg"/><Relationship Id="rId18" Type="http://schemas.openxmlformats.org/officeDocument/2006/relationships/image" Target="media/image7.jpg"/><Relationship Id="rId39" Type="http://schemas.openxmlformats.org/officeDocument/2006/relationships/hyperlink" Target="https://baibolsyn.kz/ru/zhivotnye/cherno-pyostraya-poroda-holstein-friesian-cows/" TargetMode="External"/><Relationship Id="rId50" Type="http://schemas.openxmlformats.org/officeDocument/2006/relationships/hyperlink" Target="https://ru.ruwiki.ru/wiki/" TargetMode="External"/><Relationship Id="rId104" Type="http://schemas.openxmlformats.org/officeDocument/2006/relationships/image" Target="media/image71.png"/><Relationship Id="rId125" Type="http://schemas.openxmlformats.org/officeDocument/2006/relationships/image" Target="media/image92.pn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55.png"/><Relationship Id="rId71" Type="http://schemas.openxmlformats.org/officeDocument/2006/relationships/image" Target="media/image40.jpg"/><Relationship Id="rId92" Type="http://schemas.openxmlformats.org/officeDocument/2006/relationships/image" Target="media/image59.png"/><Relationship Id="rId213" Type="http://schemas.openxmlformats.org/officeDocument/2006/relationships/image" Target="media/image180.jpe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hyperlink" Target="https://www.google.com/" TargetMode="External"/><Relationship Id="rId115" Type="http://schemas.openxmlformats.org/officeDocument/2006/relationships/image" Target="media/image82.png"/><Relationship Id="rId136" Type="http://schemas.openxmlformats.org/officeDocument/2006/relationships/image" Target="media/image103.jpg"/><Relationship Id="rId157" Type="http://schemas.openxmlformats.org/officeDocument/2006/relationships/image" Target="media/image124.jpg"/><Relationship Id="rId178" Type="http://schemas.openxmlformats.org/officeDocument/2006/relationships/image" Target="media/image145.jpeg"/><Relationship Id="rId61" Type="http://schemas.openxmlformats.org/officeDocument/2006/relationships/image" Target="media/image30.png"/><Relationship Id="rId82" Type="http://schemas.openxmlformats.org/officeDocument/2006/relationships/hyperlink" Target="https://ru.wikipedia.org/wiki/%D0%9B%D1%83%D1%87%D0%B5%D0%BF%D1%91%D1%80%D1%8B%D0%B5_%D1%80%D1%8B%D0%B1%D1%8B" TargetMode="External"/><Relationship Id="rId199" Type="http://schemas.openxmlformats.org/officeDocument/2006/relationships/image" Target="media/image166.jpeg"/><Relationship Id="rId203" Type="http://schemas.openxmlformats.org/officeDocument/2006/relationships/image" Target="media/image170.jpeg"/><Relationship Id="rId19" Type="http://schemas.openxmlformats.org/officeDocument/2006/relationships/image" Target="media/image8.png"/><Relationship Id="rId30" Type="http://schemas.openxmlformats.org/officeDocument/2006/relationships/image" Target="media/image19.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jpeg"/><Relationship Id="rId168" Type="http://schemas.openxmlformats.org/officeDocument/2006/relationships/image" Target="media/image1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IApaJXAIjHi6bpzwicA44Te9Hg==">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B0B6F1E-82C2-49D7-B9E8-18B3BE8701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2231</TotalTime>
  <Pages>182</Pages>
  <Words>42547</Words>
  <Characters>242523</Characters>
  <Application>Microsoft Office Word</Application>
  <DocSecurity>0</DocSecurity>
  <Lines>2021</Lines>
  <Paragraphs>569</Paragraphs>
  <ScaleCrop>false</ScaleCrop>
  <HeadingPairs>
    <vt:vector size="2" baseType="variant">
      <vt:variant>
        <vt:lpstr>Название</vt:lpstr>
      </vt:variant>
      <vt:variant>
        <vt:i4>1</vt:i4>
      </vt:variant>
    </vt:vector>
  </HeadingPairs>
  <TitlesOfParts>
    <vt:vector size="1" baseType="lpstr">
      <vt:lpstr/>
    </vt:vector>
  </TitlesOfParts>
  <Company>Curnos™</Company>
  <LinksUpToDate>false</LinksUpToDate>
  <CharactersWithSpaces>284501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Боричева И.В.</cp:lastModifiedBy>
  <cp:revision>106</cp:revision>
  <cp:lastPrinted>2025-10-29T13:24:00Z</cp:lastPrinted>
  <dcterms:created xsi:type="dcterms:W3CDTF">2025-04-07T07:16:00Z</dcterms:created>
  <dcterms:modified xsi:type="dcterms:W3CDTF">2025-12-15T07:41:00Z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5020643230e81917ab0a8008d1b41361b7dfca2be97068bf3681947282746317</vt:lpwstr>
  </property>
</Properties>
</file>