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F8854" w14:textId="77777777" w:rsidR="00F938F3" w:rsidRDefault="007142A3">
      <w:pPr>
        <w:tabs>
          <w:tab w:val="left" w:pos="709"/>
          <w:tab w:val="left" w:pos="5670"/>
        </w:tabs>
        <w:spacing w:after="0" w:line="280" w:lineRule="exact"/>
        <w:ind w:left="4248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bookmarkStart w:id="0" w:name="_Hlk141428368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УТВЕРЖДАЮ</w:t>
      </w:r>
    </w:p>
    <w:p w14:paraId="44FDD1D6" w14:textId="77777777" w:rsidR="00F938F3" w:rsidRDefault="007142A3">
      <w:pPr>
        <w:tabs>
          <w:tab w:val="left" w:pos="709"/>
          <w:tab w:val="left" w:pos="5670"/>
        </w:tabs>
        <w:spacing w:after="0" w:line="280" w:lineRule="exact"/>
        <w:ind w:left="4248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Заместитель Министра образования</w:t>
      </w:r>
    </w:p>
    <w:p w14:paraId="5867D7FB" w14:textId="77777777" w:rsidR="00F938F3" w:rsidRDefault="007142A3">
      <w:pPr>
        <w:tabs>
          <w:tab w:val="left" w:pos="709"/>
          <w:tab w:val="left" w:pos="5670"/>
        </w:tabs>
        <w:spacing w:after="0" w:line="280" w:lineRule="exact"/>
        <w:ind w:left="4248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Республики Беларусь</w:t>
      </w:r>
    </w:p>
    <w:p w14:paraId="22D59ED6" w14:textId="77777777" w:rsidR="00F938F3" w:rsidRDefault="007142A3">
      <w:pPr>
        <w:tabs>
          <w:tab w:val="left" w:pos="709"/>
          <w:tab w:val="left" w:pos="5670"/>
        </w:tabs>
        <w:spacing w:after="0" w:line="280" w:lineRule="exact"/>
        <w:ind w:left="4248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______________________А.</w:t>
      </w:r>
      <w:r w:rsidR="0036239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В.</w:t>
      </w:r>
      <w:r w:rsidR="0036239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Кадлубай</w:t>
      </w:r>
    </w:p>
    <w:p w14:paraId="783B4BBC" w14:textId="77124FD1" w:rsidR="00F938F3" w:rsidRDefault="007142A3">
      <w:pPr>
        <w:tabs>
          <w:tab w:val="left" w:pos="709"/>
          <w:tab w:val="left" w:pos="5670"/>
        </w:tabs>
        <w:spacing w:line="280" w:lineRule="exact"/>
        <w:ind w:left="4248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«</w:t>
      </w:r>
      <w:r w:rsidR="00DE43A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» </w:t>
      </w:r>
      <w:r w:rsidR="00DE43A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сентября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2025 г.</w:t>
      </w:r>
    </w:p>
    <w:p w14:paraId="15D55CE4" w14:textId="77777777" w:rsidR="00F938F3" w:rsidRDefault="007142A3">
      <w:pPr>
        <w:tabs>
          <w:tab w:val="left" w:pos="709"/>
          <w:tab w:val="left" w:pos="567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be-BY" w:eastAsia="ru-RU"/>
        </w:rPr>
        <w:t>ИНСТРУКТИВНО-МЕТОДИЧЕСКОЕ ПИСЬМО МИНИСТЕРСТВА ОБРАЗОВАНИЯ РЕСПУБЛИКИ БЕЛАРУСЬ</w:t>
      </w:r>
    </w:p>
    <w:p w14:paraId="35595864" w14:textId="77777777" w:rsidR="00F938F3" w:rsidRPr="009114C6" w:rsidRDefault="007142A3">
      <w:pPr>
        <w:tabs>
          <w:tab w:val="left" w:pos="709"/>
          <w:tab w:val="left" w:pos="5670"/>
        </w:tabs>
        <w:spacing w:after="0" w:line="280" w:lineRule="exact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«О деятельности учреждений образования, реализующих образовательные </w:t>
      </w:r>
      <w:r w:rsidRPr="00B8386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программы общего среднего образования, </w:t>
      </w:r>
      <w:bookmarkStart w:id="1" w:name="_Hlk202790619"/>
      <w:r w:rsidRPr="00B8386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структурных подразделений областных (Минского городского) исполнительных комитетов, городских, районных исполнительных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 комитетов, местных администраций районов в городах, осуществляющих государственно-властные полномочия в сфере образования</w:t>
      </w:r>
      <w:bookmarkEnd w:id="1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, в 202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/2026 учебном году</w:t>
      </w:r>
      <w:bookmarkStart w:id="2" w:name="_Hlk171063513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»</w:t>
      </w:r>
      <w:bookmarkEnd w:id="2"/>
    </w:p>
    <w:p w14:paraId="3FA0CBB2" w14:textId="77777777" w:rsidR="00F938F3" w:rsidRDefault="00F9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3" w:name="_Hlk170226229"/>
      <w:bookmarkEnd w:id="0"/>
    </w:p>
    <w:p w14:paraId="16B33D90" w14:textId="77777777" w:rsidR="00F938F3" w:rsidRDefault="00714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Указами Президента Республики Беларусь от 17.01.2025 № 31, 03.01.2025 №1 2025</w:t>
      </w:r>
      <w:r w:rsidR="009114C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2029 годы объявлены пятилеткой качества, 2025 год – Годом благоустройства.</w:t>
      </w:r>
    </w:p>
    <w:p w14:paraId="754D853E" w14:textId="77777777" w:rsidR="00F938F3" w:rsidRDefault="00714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4" w:name="_Hlk203057739"/>
      <w:r>
        <w:rPr>
          <w:rFonts w:ascii="Times New Roman" w:hAnsi="Times New Roman" w:cs="Times New Roman"/>
          <w:sz w:val="30"/>
          <w:szCs w:val="30"/>
        </w:rPr>
        <w:t xml:space="preserve">Цель развития системы общего среднего образования, основные задачи, </w:t>
      </w:r>
      <w:bookmarkStart w:id="5" w:name="_Hlk203057665"/>
      <w:r>
        <w:rPr>
          <w:rFonts w:ascii="Times New Roman" w:hAnsi="Times New Roman" w:cs="Times New Roman"/>
          <w:sz w:val="30"/>
          <w:szCs w:val="30"/>
        </w:rPr>
        <w:t xml:space="preserve">способы достижения цели и решения основных задач </w:t>
      </w:r>
      <w:bookmarkEnd w:id="5"/>
      <w:r>
        <w:rPr>
          <w:rFonts w:ascii="Times New Roman" w:hAnsi="Times New Roman" w:cs="Times New Roman"/>
          <w:sz w:val="30"/>
          <w:szCs w:val="30"/>
        </w:rPr>
        <w:t xml:space="preserve">определены в Стратегии развития системы образования Республики Беларусь на период до 2035 года, утвержденной решением коллегии Министерства образования Республики Беларусь </w:t>
      </w:r>
      <w:r w:rsidR="00180BDA">
        <w:rPr>
          <w:rFonts w:ascii="Times New Roman" w:hAnsi="Times New Roman" w:cs="Times New Roman"/>
          <w:sz w:val="30"/>
          <w:szCs w:val="30"/>
        </w:rPr>
        <w:t>12.12.2024 № 19.33.</w:t>
      </w:r>
    </w:p>
    <w:bookmarkEnd w:id="4"/>
    <w:p w14:paraId="39FD83C0" w14:textId="77777777" w:rsidR="00F938F3" w:rsidRDefault="00714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D41A2">
        <w:rPr>
          <w:rFonts w:ascii="Times New Roman" w:hAnsi="Times New Roman" w:cs="Times New Roman"/>
          <w:sz w:val="30"/>
          <w:szCs w:val="30"/>
        </w:rPr>
        <w:t xml:space="preserve">В целях обеспечения доступного и качественного общего среднего образования для успешной социализации учащихся в динамичных условиях цифрового общества, подготовки к осознанному выбору профессии и определению дальнейшей траектории жизнеустройства </w:t>
      </w:r>
      <w:r w:rsidRPr="007D41A2">
        <w:rPr>
          <w:rFonts w:ascii="Times New Roman" w:hAnsi="Times New Roman" w:cs="Times New Roman"/>
          <w:b/>
          <w:bCs/>
          <w:sz w:val="30"/>
          <w:szCs w:val="30"/>
        </w:rPr>
        <w:t>актуальными задачами</w:t>
      </w:r>
      <w:r w:rsidRPr="007D41A2">
        <w:t xml:space="preserve"> </w:t>
      </w:r>
      <w:r w:rsidRPr="007D41A2">
        <w:rPr>
          <w:rFonts w:ascii="Times New Roman" w:hAnsi="Times New Roman" w:cs="Times New Roman"/>
          <w:sz w:val="30"/>
          <w:szCs w:val="30"/>
        </w:rPr>
        <w:t>являются:</w:t>
      </w:r>
    </w:p>
    <w:p w14:paraId="4DB429B3" w14:textId="77777777" w:rsidR="00F938F3" w:rsidRPr="00B83864" w:rsidRDefault="00714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3864">
        <w:rPr>
          <w:rFonts w:ascii="Times New Roman" w:hAnsi="Times New Roman" w:cs="Times New Roman"/>
          <w:b/>
          <w:bCs/>
          <w:sz w:val="30"/>
          <w:szCs w:val="30"/>
        </w:rPr>
        <w:t>для Минского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городского исполнительного комитета, городских (городов областного подчинения) и районных исполнительных комитетов </w:t>
      </w:r>
      <w:r>
        <w:rPr>
          <w:rFonts w:ascii="Times New Roman" w:hAnsi="Times New Roman" w:cs="Times New Roman"/>
          <w:sz w:val="30"/>
          <w:szCs w:val="30"/>
        </w:rPr>
        <w:t xml:space="preserve">– продолжение осуществления лицензирования услуг, </w:t>
      </w:r>
      <w:r w:rsidRPr="00AC44D2">
        <w:rPr>
          <w:rFonts w:ascii="Times New Roman" w:hAnsi="Times New Roman" w:cs="Times New Roman"/>
          <w:sz w:val="30"/>
          <w:szCs w:val="30"/>
        </w:rPr>
        <w:t>составляющих следующие лицензируемые виды деятельности</w:t>
      </w:r>
      <w:r w:rsidR="002F422C" w:rsidRPr="00AC44D2">
        <w:rPr>
          <w:rFonts w:ascii="Times New Roman" w:hAnsi="Times New Roman" w:cs="Times New Roman"/>
          <w:sz w:val="30"/>
          <w:szCs w:val="30"/>
        </w:rPr>
        <w:t>:</w:t>
      </w:r>
      <w:r w:rsidRPr="00AC44D2">
        <w:rPr>
          <w:rFonts w:ascii="Times New Roman" w:hAnsi="Times New Roman" w:cs="Times New Roman"/>
          <w:sz w:val="30"/>
          <w:szCs w:val="30"/>
        </w:rPr>
        <w:t xml:space="preserve"> </w:t>
      </w:r>
      <w:bookmarkStart w:id="6" w:name="_Hlk202880021"/>
      <w:r w:rsidRPr="00AC44D2">
        <w:rPr>
          <w:rFonts w:ascii="Times New Roman" w:hAnsi="Times New Roman" w:cs="Times New Roman"/>
          <w:sz w:val="30"/>
          <w:szCs w:val="30"/>
        </w:rPr>
        <w:t>реализаци</w:t>
      </w:r>
      <w:r w:rsidR="002F422C" w:rsidRPr="00AC44D2">
        <w:rPr>
          <w:rFonts w:ascii="Times New Roman" w:hAnsi="Times New Roman" w:cs="Times New Roman"/>
          <w:sz w:val="30"/>
          <w:szCs w:val="30"/>
        </w:rPr>
        <w:t>ю</w:t>
      </w:r>
      <w:r w:rsidRPr="00AC44D2">
        <w:rPr>
          <w:rFonts w:ascii="Times New Roman" w:hAnsi="Times New Roman" w:cs="Times New Roman"/>
          <w:sz w:val="30"/>
          <w:szCs w:val="30"/>
        </w:rPr>
        <w:t xml:space="preserve"> образовательной программы начального образования</w:t>
      </w:r>
      <w:bookmarkEnd w:id="6"/>
      <w:r w:rsidRPr="00AC44D2">
        <w:rPr>
          <w:rFonts w:ascii="Times New Roman" w:hAnsi="Times New Roman" w:cs="Times New Roman"/>
          <w:sz w:val="30"/>
          <w:szCs w:val="30"/>
        </w:rPr>
        <w:t>; реализаци</w:t>
      </w:r>
      <w:r w:rsidR="002F422C" w:rsidRPr="00AC44D2">
        <w:rPr>
          <w:rFonts w:ascii="Times New Roman" w:hAnsi="Times New Roman" w:cs="Times New Roman"/>
          <w:sz w:val="30"/>
          <w:szCs w:val="30"/>
        </w:rPr>
        <w:t>ю</w:t>
      </w:r>
      <w:r w:rsidRPr="00AC44D2">
        <w:rPr>
          <w:rFonts w:ascii="Times New Roman" w:hAnsi="Times New Roman" w:cs="Times New Roman"/>
          <w:sz w:val="30"/>
          <w:szCs w:val="30"/>
        </w:rPr>
        <w:t xml:space="preserve"> образовательной программы базового образования; реализаци</w:t>
      </w:r>
      <w:r w:rsidR="002F422C" w:rsidRPr="00AC44D2">
        <w:rPr>
          <w:rFonts w:ascii="Times New Roman" w:hAnsi="Times New Roman" w:cs="Times New Roman"/>
          <w:sz w:val="30"/>
          <w:szCs w:val="30"/>
        </w:rPr>
        <w:t>ю</w:t>
      </w:r>
      <w:r w:rsidRPr="00AC44D2">
        <w:rPr>
          <w:rFonts w:ascii="Times New Roman" w:hAnsi="Times New Roman" w:cs="Times New Roman"/>
          <w:sz w:val="30"/>
          <w:szCs w:val="30"/>
        </w:rPr>
        <w:t xml:space="preserve"> образовательной программы среднего </w:t>
      </w:r>
      <w:r w:rsidRPr="00B83864">
        <w:rPr>
          <w:rFonts w:ascii="Times New Roman" w:hAnsi="Times New Roman" w:cs="Times New Roman"/>
          <w:sz w:val="30"/>
          <w:szCs w:val="30"/>
        </w:rPr>
        <w:t>образования;</w:t>
      </w:r>
    </w:p>
    <w:p w14:paraId="13B0A6C6" w14:textId="77777777" w:rsidR="00F938F3" w:rsidRDefault="00714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3864">
        <w:rPr>
          <w:rFonts w:ascii="Times New Roman" w:hAnsi="Times New Roman" w:cs="Times New Roman"/>
          <w:b/>
          <w:bCs/>
          <w:sz w:val="30"/>
          <w:szCs w:val="30"/>
        </w:rPr>
        <w:t>для структурных подразделений областных (Минского городского) исполнительных комитетов, городских, районных исполнительных комитетов, местных администраций районов в городах, осуществляющих государственно-властные полномочия в сфере образования</w:t>
      </w:r>
      <w:r w:rsidR="002F422C" w:rsidRPr="00B83864">
        <w:rPr>
          <w:rFonts w:ascii="Times New Roman" w:hAnsi="Times New Roman" w:cs="Times New Roman"/>
          <w:bCs/>
          <w:sz w:val="30"/>
          <w:szCs w:val="30"/>
        </w:rPr>
        <w:t>,</w:t>
      </w:r>
      <w:r w:rsidRPr="00B83864">
        <w:rPr>
          <w:rFonts w:ascii="Times New Roman" w:hAnsi="Times New Roman" w:cs="Times New Roman"/>
          <w:bCs/>
          <w:sz w:val="30"/>
          <w:szCs w:val="30"/>
        </w:rPr>
        <w:t> </w:t>
      </w:r>
      <w:r w:rsidRPr="00B83864">
        <w:rPr>
          <w:rFonts w:ascii="Times New Roman" w:hAnsi="Times New Roman" w:cs="Times New Roman"/>
          <w:sz w:val="30"/>
          <w:szCs w:val="30"/>
        </w:rPr>
        <w:t>– обеспечение условий для динамичного развития общего среднего образования, обеспечивающего удовлетворение потребностей личности, общества и государства в качественном образовании; осуществлени</w:t>
      </w:r>
      <w:r w:rsidR="00FF2650" w:rsidRPr="00B83864">
        <w:rPr>
          <w:rFonts w:ascii="Times New Roman" w:hAnsi="Times New Roman" w:cs="Times New Roman"/>
          <w:sz w:val="30"/>
          <w:szCs w:val="30"/>
        </w:rPr>
        <w:t>е</w:t>
      </w:r>
      <w:r w:rsidRPr="00B83864">
        <w:rPr>
          <w:rFonts w:ascii="Times New Roman" w:hAnsi="Times New Roman" w:cs="Times New Roman"/>
          <w:sz w:val="30"/>
          <w:szCs w:val="30"/>
        </w:rPr>
        <w:t xml:space="preserve"> контроля за обеспечением</w:t>
      </w:r>
      <w:r>
        <w:rPr>
          <w:rFonts w:ascii="Times New Roman" w:hAnsi="Times New Roman" w:cs="Times New Roman"/>
          <w:sz w:val="30"/>
          <w:szCs w:val="30"/>
        </w:rPr>
        <w:t xml:space="preserve"> качества образования;</w:t>
      </w:r>
    </w:p>
    <w:p w14:paraId="7AFABF3C" w14:textId="77777777" w:rsidR="00F938F3" w:rsidRDefault="007142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>для учреждений общего среднего образования </w:t>
      </w:r>
      <w:r>
        <w:rPr>
          <w:rFonts w:ascii="Times New Roman" w:hAnsi="Times New Roman" w:cs="Times New Roman"/>
          <w:sz w:val="30"/>
          <w:szCs w:val="30"/>
        </w:rPr>
        <w:t>– формирование адаптивной образовательной среды, учитывающей особенности и потребности развития каждого учащегося;</w:t>
      </w:r>
      <w: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усиление профессиональной направленности образовательного процесса посредством профилизации и профориентационной работы, эффективности взаимодействия учреждений общего среднего образования с учреждениями образования, реализующими образовательные программы профессионально-технического, среднего специального и </w:t>
      </w:r>
      <w:r w:rsidRPr="00B83864">
        <w:rPr>
          <w:rFonts w:ascii="Times New Roman" w:hAnsi="Times New Roman" w:cs="Times New Roman"/>
          <w:sz w:val="30"/>
          <w:szCs w:val="30"/>
        </w:rPr>
        <w:t>высшего образования</w:t>
      </w:r>
      <w:r w:rsidR="002E3A6C" w:rsidRPr="00B83864">
        <w:rPr>
          <w:rFonts w:ascii="Times New Roman" w:hAnsi="Times New Roman" w:cs="Times New Roman"/>
          <w:sz w:val="30"/>
          <w:szCs w:val="30"/>
        </w:rPr>
        <w:t>;</w:t>
      </w:r>
      <w:r w:rsidRPr="00B83864">
        <w:rPr>
          <w:rFonts w:ascii="Times New Roman" w:hAnsi="Times New Roman" w:cs="Times New Roman"/>
          <w:sz w:val="30"/>
          <w:szCs w:val="30"/>
        </w:rPr>
        <w:t xml:space="preserve"> а</w:t>
      </w:r>
      <w:r>
        <w:rPr>
          <w:rFonts w:ascii="Times New Roman" w:hAnsi="Times New Roman" w:cs="Times New Roman"/>
          <w:sz w:val="30"/>
          <w:szCs w:val="30"/>
        </w:rPr>
        <w:t xml:space="preserve"> также </w:t>
      </w:r>
      <w:r>
        <w:rPr>
          <w:rFonts w:ascii="Times New Roman" w:hAnsi="Times New Roman" w:cs="Times New Roman"/>
          <w:b/>
          <w:bCs/>
          <w:sz w:val="30"/>
          <w:szCs w:val="30"/>
        </w:rPr>
        <w:t>утверждение и реализация школьного стандарта</w:t>
      </w:r>
      <w:r>
        <w:rPr>
          <w:rFonts w:ascii="Times New Roman" w:hAnsi="Times New Roman" w:cs="Times New Roman"/>
          <w:sz w:val="30"/>
          <w:szCs w:val="30"/>
        </w:rPr>
        <w:t xml:space="preserve">, форма которого </w:t>
      </w:r>
      <w:r w:rsidRPr="00C34BB5">
        <w:rPr>
          <w:rFonts w:ascii="Times New Roman" w:hAnsi="Times New Roman" w:cs="Times New Roman"/>
          <w:sz w:val="30"/>
          <w:szCs w:val="30"/>
        </w:rPr>
        <w:t>определена приложением 1 к Положению об учреждении общего среднего</w:t>
      </w:r>
      <w:r>
        <w:rPr>
          <w:rFonts w:ascii="Times New Roman" w:hAnsi="Times New Roman" w:cs="Times New Roman"/>
          <w:sz w:val="30"/>
          <w:szCs w:val="30"/>
        </w:rPr>
        <w:t xml:space="preserve"> образования, </w:t>
      </w:r>
      <w:r w:rsidRPr="00C34BB5">
        <w:rPr>
          <w:rFonts w:ascii="Times New Roman" w:hAnsi="Times New Roman" w:cs="Times New Roman"/>
          <w:sz w:val="30"/>
          <w:szCs w:val="30"/>
        </w:rPr>
        <w:t>утвержденному постановлением</w:t>
      </w:r>
      <w:r>
        <w:rPr>
          <w:rFonts w:ascii="Times New Roman" w:hAnsi="Times New Roman" w:cs="Times New Roman"/>
          <w:sz w:val="30"/>
          <w:szCs w:val="30"/>
        </w:rPr>
        <w:t xml:space="preserve"> Министерства образования Республики Беларусь от 19.09.2022 № 322 (в редакции постановления Министерства образования от 15.04.2025 №72).</w:t>
      </w:r>
    </w:p>
    <w:p w14:paraId="008761AD" w14:textId="77777777" w:rsidR="00F938F3" w:rsidRDefault="00714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>Школьный стандарт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SimSun" w:hAnsi="Times New Roman" w:cs="Times New Roman"/>
          <w:sz w:val="30"/>
          <w:szCs w:val="30"/>
        </w:rPr>
        <w:t>регламентирует права и обязанности всех участников образовательного процесса (педагогических работников, учащихся, законных представителей учащихся), а также определяет требования, предъявляемые к учреждению образования для обеспечения качественного образования, создания безопасных условий пребывания всех участников образовательного процесса. Руководитель учреждения образования заполняет утвержденную форму школьного стандарта с указанием наименования учреждения образования, реализуемых образовательных программ, иных особенностей, которые отмечены в</w:t>
      </w:r>
      <w:r w:rsidR="009E72BA">
        <w:rPr>
          <w:rFonts w:ascii="Times New Roman" w:eastAsia="SimSun" w:hAnsi="Times New Roman" w:cs="Times New Roman"/>
          <w:sz w:val="30"/>
          <w:szCs w:val="30"/>
        </w:rPr>
        <w:t xml:space="preserve"> форме школьного </w:t>
      </w:r>
      <w:r w:rsidR="009E72BA" w:rsidRPr="00B83864">
        <w:rPr>
          <w:rFonts w:ascii="Times New Roman" w:eastAsia="SimSun" w:hAnsi="Times New Roman" w:cs="Times New Roman"/>
          <w:sz w:val="30"/>
          <w:szCs w:val="30"/>
        </w:rPr>
        <w:t xml:space="preserve">стандарта </w:t>
      </w:r>
      <w:r w:rsidR="003069ED" w:rsidRPr="00B83864">
        <w:rPr>
          <w:rFonts w:ascii="Times New Roman" w:eastAsia="SimSun" w:hAnsi="Times New Roman" w:cs="Times New Roman"/>
          <w:sz w:val="30"/>
          <w:szCs w:val="30"/>
        </w:rPr>
        <w:t xml:space="preserve">знаком </w:t>
      </w:r>
      <w:r w:rsidR="009E72BA" w:rsidRPr="00B83864">
        <w:rPr>
          <w:rFonts w:ascii="Times New Roman" w:eastAsia="SimSun" w:hAnsi="Times New Roman" w:cs="Times New Roman"/>
          <w:sz w:val="30"/>
          <w:szCs w:val="30"/>
        </w:rPr>
        <w:t>«*».</w:t>
      </w:r>
    </w:p>
    <w:p w14:paraId="64BAED82" w14:textId="77777777" w:rsidR="00F938F3" w:rsidRDefault="007142A3">
      <w:pPr>
        <w:spacing w:after="0" w:line="240" w:lineRule="auto"/>
        <w:ind w:firstLine="709"/>
        <w:jc w:val="both"/>
        <w:rPr>
          <w:rFonts w:ascii="Times New Roman" w:eastAsia="SimSun" w:hAnsi="Times New Roman"/>
          <w:sz w:val="30"/>
          <w:szCs w:val="30"/>
        </w:rPr>
      </w:pPr>
      <w:r w:rsidRPr="00C345B2">
        <w:rPr>
          <w:rFonts w:ascii="Times New Roman" w:eastAsia="SimSun" w:hAnsi="Times New Roman"/>
          <w:sz w:val="30"/>
          <w:szCs w:val="30"/>
        </w:rPr>
        <w:t>Форма школьного стандарт</w:t>
      </w:r>
      <w:r w:rsidR="00003AA3" w:rsidRPr="00C345B2">
        <w:rPr>
          <w:rFonts w:ascii="Times New Roman" w:eastAsia="SimSun" w:hAnsi="Times New Roman"/>
          <w:sz w:val="30"/>
          <w:szCs w:val="30"/>
        </w:rPr>
        <w:t>а</w:t>
      </w:r>
      <w:r w:rsidRPr="00C345B2">
        <w:rPr>
          <w:rFonts w:ascii="Times New Roman" w:eastAsia="SimSun" w:hAnsi="Times New Roman"/>
          <w:sz w:val="30"/>
          <w:szCs w:val="30"/>
        </w:rPr>
        <w:t xml:space="preserve"> является единой для всех учреждений</w:t>
      </w:r>
      <w:r>
        <w:rPr>
          <w:rFonts w:ascii="Times New Roman" w:eastAsia="SimSun" w:hAnsi="Times New Roman"/>
          <w:sz w:val="30"/>
          <w:szCs w:val="30"/>
        </w:rPr>
        <w:t xml:space="preserve"> образования. Руководитель учреждения должен ее изучить, заполнить с учетом особенностей своего учреждения, утвердить</w:t>
      </w:r>
      <w:r w:rsidR="00FF2650">
        <w:rPr>
          <w:rFonts w:ascii="Times New Roman" w:eastAsia="SimSun" w:hAnsi="Times New Roman"/>
          <w:sz w:val="30"/>
          <w:szCs w:val="30"/>
        </w:rPr>
        <w:t>,</w:t>
      </w:r>
      <w:r>
        <w:rPr>
          <w:rFonts w:ascii="Times New Roman" w:eastAsia="SimSun" w:hAnsi="Times New Roman"/>
          <w:sz w:val="30"/>
          <w:szCs w:val="30"/>
        </w:rPr>
        <w:t xml:space="preserve"> довести до всех участников образовательного процесса и </w:t>
      </w:r>
      <w:r w:rsidRPr="005049E5">
        <w:rPr>
          <w:rFonts w:ascii="Times New Roman" w:eastAsia="SimSun" w:hAnsi="Times New Roman"/>
          <w:sz w:val="30"/>
          <w:szCs w:val="30"/>
        </w:rPr>
        <w:t>обеспечить</w:t>
      </w:r>
      <w:r>
        <w:rPr>
          <w:rFonts w:ascii="Times New Roman" w:eastAsia="SimSun" w:hAnsi="Times New Roman"/>
          <w:sz w:val="30"/>
          <w:szCs w:val="30"/>
        </w:rPr>
        <w:t xml:space="preserve"> исполнение.</w:t>
      </w:r>
    </w:p>
    <w:p w14:paraId="72366EE3" w14:textId="77777777" w:rsidR="00F938F3" w:rsidRDefault="00F938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D48FDE4" w14:textId="77777777" w:rsidR="00F938F3" w:rsidRDefault="007142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ПОВЫШЕНИЕ КАЧЕСТВА ОБРАЗОВАНИЯ. ОБРАЗОВАТЕЛЬНЫЙ ПРОЦЕСС</w:t>
      </w:r>
    </w:p>
    <w:p w14:paraId="6440DE61" w14:textId="5E2A30CC" w:rsidR="00F938F3" w:rsidRDefault="00714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Обращаем внимание</w:t>
      </w:r>
      <w:r>
        <w:rPr>
          <w:rFonts w:ascii="Times New Roman" w:hAnsi="Times New Roman" w:cs="Times New Roman"/>
          <w:sz w:val="30"/>
          <w:szCs w:val="30"/>
        </w:rPr>
        <w:t xml:space="preserve">, что освоение учебного материала осуществляется в соответствии с учебными программами по учебным предметам, утвержденными Министерством образования в 2025 году </w:t>
      </w:r>
      <w:r w:rsidRPr="003069ED">
        <w:rPr>
          <w:rFonts w:ascii="Times New Roman" w:hAnsi="Times New Roman" w:cs="Times New Roman"/>
          <w:i/>
          <w:sz w:val="30"/>
          <w:szCs w:val="30"/>
        </w:rPr>
        <w:t>(</w:t>
      </w:r>
      <w:r w:rsidRPr="00422D4B">
        <w:rPr>
          <w:rFonts w:ascii="Times New Roman" w:hAnsi="Times New Roman" w:cs="Times New Roman"/>
          <w:iCs/>
          <w:sz w:val="30"/>
          <w:szCs w:val="30"/>
        </w:rPr>
        <w:t>размещены на национальном образовательном портале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hyperlink r:id="rId8" w:history="1">
        <w:r w:rsidR="00873681" w:rsidRPr="00AD188D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en-US"/>
          </w:rPr>
          <w:t>https</w:t>
        </w:r>
        <w:r w:rsidR="00873681" w:rsidRPr="00AD188D">
          <w:rPr>
            <w:rStyle w:val="a9"/>
            <w:rFonts w:ascii="Times New Roman" w:hAnsi="Times New Roman" w:cs="Times New Roman"/>
            <w:i/>
            <w:iCs/>
            <w:sz w:val="30"/>
            <w:szCs w:val="30"/>
          </w:rPr>
          <w:t>://</w:t>
        </w:r>
        <w:proofErr w:type="spellStart"/>
        <w:r w:rsidR="00873681" w:rsidRPr="00AD188D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en-US"/>
          </w:rPr>
          <w:t>adu</w:t>
        </w:r>
        <w:proofErr w:type="spellEnd"/>
        <w:r w:rsidR="00873681" w:rsidRPr="00AD188D">
          <w:rPr>
            <w:rStyle w:val="a9"/>
            <w:rFonts w:ascii="Times New Roman" w:hAnsi="Times New Roman" w:cs="Times New Roman"/>
            <w:i/>
            <w:iCs/>
            <w:sz w:val="30"/>
            <w:szCs w:val="30"/>
          </w:rPr>
          <w:t>.</w:t>
        </w:r>
        <w:r w:rsidR="00873681" w:rsidRPr="00AD188D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en-US"/>
          </w:rPr>
          <w:t>by</w:t>
        </w:r>
      </w:hyperlink>
      <w:r w:rsidRPr="00873681">
        <w:rPr>
          <w:rFonts w:ascii="Times New Roman" w:hAnsi="Times New Roman" w:cs="Times New Roman"/>
          <w:i/>
          <w:iCs/>
          <w:sz w:val="30"/>
          <w:szCs w:val="30"/>
        </w:rPr>
        <w:t>/</w:t>
      </w:r>
      <w:r w:rsidR="00873681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hyperlink r:id="rId9" w:history="1">
        <w:r w:rsidRPr="00873681">
          <w:rPr>
            <w:rStyle w:val="a9"/>
            <w:rFonts w:ascii="Times New Roman" w:hAnsi="Times New Roman" w:cs="Times New Roman"/>
            <w:i/>
            <w:iCs/>
            <w:sz w:val="30"/>
            <w:szCs w:val="30"/>
          </w:rPr>
          <w:t>Образовательный процесс. 2025/2026</w:t>
        </w:r>
        <w:r w:rsidR="00355665" w:rsidRPr="00873681">
          <w:rPr>
            <w:rStyle w:val="a9"/>
            <w:rFonts w:ascii="Times New Roman" w:hAnsi="Times New Roman" w:cs="Times New Roman"/>
            <w:i/>
            <w:iCs/>
            <w:sz w:val="30"/>
            <w:szCs w:val="30"/>
          </w:rPr>
          <w:t xml:space="preserve"> учебный год</w:t>
        </w:r>
      </w:hyperlink>
      <w:r w:rsidRPr="003069ED">
        <w:rPr>
          <w:rFonts w:ascii="Times New Roman" w:hAnsi="Times New Roman" w:cs="Times New Roman"/>
          <w:i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7A0252D" w14:textId="77777777" w:rsidR="00F938F3" w:rsidRDefault="00714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1. Акцентируем внимание</w:t>
      </w:r>
      <w:r>
        <w:rPr>
          <w:rFonts w:ascii="Times New Roman" w:hAnsi="Times New Roman" w:cs="Times New Roman"/>
          <w:sz w:val="30"/>
          <w:szCs w:val="30"/>
        </w:rPr>
        <w:t xml:space="preserve"> на необходим</w:t>
      </w:r>
      <w:r w:rsidRPr="00B83864">
        <w:rPr>
          <w:rFonts w:ascii="Times New Roman" w:hAnsi="Times New Roman" w:cs="Times New Roman"/>
          <w:sz w:val="30"/>
          <w:szCs w:val="30"/>
        </w:rPr>
        <w:t>ост</w:t>
      </w:r>
      <w:r w:rsidR="00CE1B1F" w:rsidRPr="00B83864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реализации следующих положений Кодекса Республики Беларусь об образовании в редакции Закона Республики Беларусь от 05.12.2024 № 46-З (далее – Кодекс), направленных на обеспечение доступности общего среднего образования, создание современной образовательной среды, обеспечение качества образования.</w:t>
      </w:r>
    </w:p>
    <w:p w14:paraId="45BF0571" w14:textId="77777777" w:rsidR="00F938F3" w:rsidRDefault="00714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073F3">
        <w:rPr>
          <w:rFonts w:ascii="Times New Roman" w:hAnsi="Times New Roman" w:cs="Times New Roman"/>
          <w:b/>
          <w:bCs/>
          <w:sz w:val="30"/>
          <w:szCs w:val="30"/>
        </w:rPr>
        <w:lastRenderedPageBreak/>
        <w:t>Продолжительность учебного года</w:t>
      </w:r>
      <w:r w:rsidRPr="00B073F3">
        <w:rPr>
          <w:rFonts w:ascii="Times New Roman" w:hAnsi="Times New Roman" w:cs="Times New Roman"/>
          <w:sz w:val="30"/>
          <w:szCs w:val="30"/>
        </w:rPr>
        <w:t>, включая каникулы,</w:t>
      </w:r>
      <w:r>
        <w:rPr>
          <w:rFonts w:ascii="Times New Roman" w:hAnsi="Times New Roman" w:cs="Times New Roman"/>
          <w:sz w:val="30"/>
          <w:szCs w:val="30"/>
        </w:rPr>
        <w:t xml:space="preserve"> устанавливается с 1</w:t>
      </w:r>
      <w:r w:rsidR="007078A9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сентября по 31</w:t>
      </w:r>
      <w:r w:rsidR="007078A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августа. Учебные занятия проводятся с 1</w:t>
      </w:r>
      <w:r w:rsidR="007078A9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сентября по 31</w:t>
      </w:r>
      <w:r w:rsidR="007078A9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мая включительно, а для учащихся IX–XI (XII) классов</w:t>
      </w:r>
      <w:r w:rsidR="007078A9">
        <w:rPr>
          <w:rFonts w:ascii="Times New Roman" w:hAnsi="Times New Roman" w:cs="Times New Roman"/>
          <w:sz w:val="30"/>
          <w:szCs w:val="30"/>
        </w:rPr>
        <w:t> –</w:t>
      </w:r>
      <w:r>
        <w:rPr>
          <w:rFonts w:ascii="Times New Roman" w:hAnsi="Times New Roman" w:cs="Times New Roman"/>
          <w:sz w:val="30"/>
          <w:szCs w:val="30"/>
        </w:rPr>
        <w:t xml:space="preserve"> с 1</w:t>
      </w:r>
      <w:r w:rsidR="00D80263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сентября по 25</w:t>
      </w:r>
      <w:r w:rsidR="00D80263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мая. Если указанные даты приходятся на нерабочий день, то начало (окончание) учебного года, учебных занятий переносится на последующий (предшествующий) рабочий день (основание – часть вторая пункта 2 статьи 150 Кодекса).</w:t>
      </w:r>
    </w:p>
    <w:p w14:paraId="4C408E93" w14:textId="77777777" w:rsidR="00F938F3" w:rsidRDefault="00714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Законные представители несовершеннолетних учащихся обязаны</w:t>
      </w:r>
      <w:r>
        <w:rPr>
          <w:rFonts w:ascii="Times New Roman" w:hAnsi="Times New Roman" w:cs="Times New Roman"/>
          <w:sz w:val="30"/>
          <w:szCs w:val="30"/>
        </w:rPr>
        <w:t xml:space="preserve"> обеспечивать условия для получения образования и развития учащихся, в том числе для получения общего среднего образования их несовершеннолетними детьми, </w:t>
      </w:r>
      <w:r>
        <w:rPr>
          <w:rFonts w:ascii="Times New Roman" w:hAnsi="Times New Roman" w:cs="Times New Roman"/>
          <w:b/>
          <w:i/>
          <w:sz w:val="30"/>
          <w:szCs w:val="30"/>
        </w:rPr>
        <w:t>проживающими в Республике Беларусь</w:t>
      </w:r>
      <w:r>
        <w:rPr>
          <w:rFonts w:ascii="Times New Roman" w:hAnsi="Times New Roman" w:cs="Times New Roman"/>
          <w:sz w:val="30"/>
          <w:szCs w:val="30"/>
        </w:rPr>
        <w:t>, в</w:t>
      </w:r>
      <w:r w:rsidR="004D7DCB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учреждениях образования Республики Беларусь (основание – подпункт</w:t>
      </w:r>
      <w:r w:rsidR="00961FC3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1.1 пункта 1 статьи 34 Кодекса).</w:t>
      </w:r>
    </w:p>
    <w:p w14:paraId="63AA8507" w14:textId="0A4E9E6C" w:rsidR="00F938F3" w:rsidRDefault="007142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Предоставлена возможность проводить стимулирующие и поддерживающие занятия на платной основе по запросам законных представителей учащихся на основании договора о возмездном оказании услуг. При этом такие занятия могут проводиться только </w:t>
      </w:r>
      <w:r>
        <w:rPr>
          <w:rFonts w:ascii="Times New Roman" w:hAnsi="Times New Roman"/>
          <w:b/>
          <w:i/>
          <w:sz w:val="30"/>
          <w:szCs w:val="30"/>
        </w:rPr>
        <w:t>сверх учебных часов, предусмотренных учебным планом учреждения образования</w:t>
      </w:r>
      <w:bookmarkStart w:id="7" w:name="_GoBack"/>
      <w:bookmarkEnd w:id="7"/>
      <w:r>
        <w:rPr>
          <w:rFonts w:ascii="Times New Roman" w:hAnsi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(основание – пункт 17 статьи 150 Кодекса). </w:t>
      </w:r>
      <w:r>
        <w:rPr>
          <w:rFonts w:ascii="Times New Roman" w:hAnsi="Times New Roman"/>
          <w:sz w:val="30"/>
          <w:szCs w:val="30"/>
          <w:u w:val="single"/>
        </w:rPr>
        <w:t>Требования к наполняемости групп</w:t>
      </w:r>
      <w:r>
        <w:rPr>
          <w:rFonts w:ascii="Times New Roman" w:hAnsi="Times New Roman"/>
          <w:sz w:val="30"/>
          <w:szCs w:val="30"/>
        </w:rPr>
        <w:t xml:space="preserve"> для проведения стимулирующих и поддерживающих занятий (не менее трех учащихся) распространяются </w:t>
      </w:r>
      <w:r>
        <w:rPr>
          <w:rFonts w:ascii="Times New Roman" w:hAnsi="Times New Roman"/>
          <w:sz w:val="30"/>
          <w:szCs w:val="30"/>
          <w:u w:val="single"/>
        </w:rPr>
        <w:t>только на занятия, проводимые в рамках часов учебного плана</w:t>
      </w:r>
      <w:r>
        <w:rPr>
          <w:rFonts w:ascii="Times New Roman" w:hAnsi="Times New Roman"/>
          <w:sz w:val="30"/>
          <w:szCs w:val="30"/>
        </w:rPr>
        <w:t xml:space="preserve"> учреждения образования.</w:t>
      </w:r>
    </w:p>
    <w:p w14:paraId="1FBE3F67" w14:textId="77777777" w:rsidR="00F938F3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2. С 1 сентября 2025 г. вступают в силу следующие положения </w:t>
      </w:r>
      <w:r w:rsidRPr="00BF1043">
        <w:rPr>
          <w:rFonts w:ascii="Times New Roman" w:hAnsi="Times New Roman" w:cs="Times New Roman"/>
          <w:b/>
          <w:bCs/>
          <w:sz w:val="30"/>
          <w:szCs w:val="30"/>
        </w:rPr>
        <w:t>постановления Министерства образования от 21 февраля 2025 г. № 43</w:t>
      </w:r>
      <w:r>
        <w:rPr>
          <w:rFonts w:ascii="Times New Roman" w:hAnsi="Times New Roman" w:cs="Times New Roman"/>
          <w:sz w:val="30"/>
          <w:szCs w:val="30"/>
        </w:rPr>
        <w:t xml:space="preserve"> «Об изменении постановления Министерства образования от 11 июля 2022 г. № 184»:</w:t>
      </w:r>
    </w:p>
    <w:p w14:paraId="60930E6F" w14:textId="77777777" w:rsidR="00F938F3" w:rsidRPr="00B83864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при оценке результатов учебной деятельности учащихся по учебным предметам «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Беларуская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мова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>», «Русский язык»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="00EE7805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контрольных и тематических самостоятельных работах три и более исправлений считаются за одну ошибку (часть вторая пункта 3</w:t>
      </w:r>
      <w:r w:rsidRPr="00B83864">
        <w:rPr>
          <w:rFonts w:ascii="Times New Roman" w:hAnsi="Times New Roman" w:cs="Times New Roman"/>
          <w:color w:val="000000" w:themeColor="text1"/>
          <w:sz w:val="30"/>
          <w:szCs w:val="30"/>
        </w:rPr>
        <w:t>);</w:t>
      </w:r>
    </w:p>
    <w:p w14:paraId="6A2F3D37" w14:textId="77777777" w:rsidR="00F938F3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по завершении обучения и воспитания на III ступени общего </w:t>
      </w:r>
      <w:r w:rsidRPr="00AE4408">
        <w:rPr>
          <w:rFonts w:ascii="Times New Roman" w:hAnsi="Times New Roman" w:cs="Times New Roman"/>
          <w:b/>
          <w:bCs/>
          <w:sz w:val="30"/>
          <w:szCs w:val="30"/>
        </w:rPr>
        <w:t>среднего</w:t>
      </w:r>
      <w:r w:rsidRPr="00AE4408">
        <w:rPr>
          <w:rFonts w:ascii="Times New Roman" w:hAnsi="Times New Roman" w:cs="Times New Roman"/>
          <w:sz w:val="30"/>
          <w:szCs w:val="30"/>
        </w:rPr>
        <w:t xml:space="preserve"> образования от выпускных экзаменов, централизованных экзаменов </w:t>
      </w:r>
      <w:r w:rsidRPr="00AE4408">
        <w:rPr>
          <w:rFonts w:ascii="Times New Roman" w:hAnsi="Times New Roman" w:cs="Times New Roman"/>
          <w:b/>
          <w:bCs/>
          <w:sz w:val="30"/>
          <w:szCs w:val="30"/>
        </w:rPr>
        <w:t>освобождаются</w:t>
      </w:r>
      <w:r w:rsidRPr="00AE4408">
        <w:rPr>
          <w:rFonts w:ascii="Times New Roman" w:hAnsi="Times New Roman" w:cs="Times New Roman"/>
          <w:sz w:val="30"/>
          <w:szCs w:val="30"/>
        </w:rPr>
        <w:t xml:space="preserve"> на основании приказа руководителя отдела</w:t>
      </w:r>
      <w:r>
        <w:rPr>
          <w:rFonts w:ascii="Times New Roman" w:hAnsi="Times New Roman" w:cs="Times New Roman"/>
          <w:sz w:val="30"/>
          <w:szCs w:val="30"/>
        </w:rPr>
        <w:t xml:space="preserve"> (управления) образования местного исполнительного и </w:t>
      </w:r>
      <w:r w:rsidRPr="006A219E">
        <w:rPr>
          <w:rFonts w:ascii="Times New Roman" w:hAnsi="Times New Roman" w:cs="Times New Roman"/>
          <w:sz w:val="30"/>
          <w:szCs w:val="30"/>
        </w:rPr>
        <w:t>распорядительного органа:</w:t>
      </w:r>
    </w:p>
    <w:p w14:paraId="314C556D" w14:textId="77777777" w:rsidR="00F938F3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учащиеся, осваивающие содержание образовательной программы среднего образования на дому;</w:t>
      </w:r>
    </w:p>
    <w:p w14:paraId="58760665" w14:textId="77777777" w:rsidR="00F938F3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учащиеся, 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имеющие заболевания, включенные в перечень заболеваний, которые являются медицинским основанием для </w:t>
      </w:r>
      <w:r w:rsidRPr="00597416">
        <w:rPr>
          <w:rFonts w:ascii="Times New Roman" w:hAnsi="Times New Roman" w:cs="Times New Roman"/>
          <w:b/>
          <w:i/>
          <w:sz w:val="30"/>
          <w:szCs w:val="30"/>
        </w:rPr>
        <w:t>освобождения учащихся</w:t>
      </w:r>
      <w:r w:rsidRPr="00597416">
        <w:rPr>
          <w:rFonts w:ascii="Times New Roman" w:hAnsi="Times New Roman" w:cs="Times New Roman"/>
          <w:sz w:val="30"/>
          <w:szCs w:val="30"/>
        </w:rPr>
        <w:t xml:space="preserve"> от итоговых испытаний по завершени</w:t>
      </w:r>
      <w:r w:rsidR="00636617" w:rsidRPr="00597416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обучения и воспитания на II и III ступенях общего среднего образования, определяемый в порядке, предусмотренном частью первой пункта 5 статьи </w:t>
      </w:r>
      <w:r>
        <w:rPr>
          <w:rFonts w:ascii="Times New Roman" w:hAnsi="Times New Roman" w:cs="Times New Roman"/>
          <w:sz w:val="30"/>
          <w:szCs w:val="30"/>
        </w:rPr>
        <w:lastRenderedPageBreak/>
        <w:t>161 Кодекса Республики Беларусь об образовании (подпункт 42.3 пункта 42);</w:t>
      </w:r>
    </w:p>
    <w:p w14:paraId="42E03BB0" w14:textId="77777777" w:rsidR="00F938F3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положительная итоговая отметка не может быть выставлена</w:t>
      </w:r>
      <w:r>
        <w:rPr>
          <w:rFonts w:ascii="Times New Roman" w:hAnsi="Times New Roman" w:cs="Times New Roman"/>
          <w:sz w:val="30"/>
          <w:szCs w:val="30"/>
        </w:rPr>
        <w:t xml:space="preserve"> при </w:t>
      </w:r>
      <w:r w:rsidRPr="00AE4408">
        <w:rPr>
          <w:rFonts w:ascii="Times New Roman" w:hAnsi="Times New Roman" w:cs="Times New Roman"/>
          <w:sz w:val="30"/>
          <w:szCs w:val="30"/>
        </w:rPr>
        <w:t>получении на выпускном экзамене, централизованном экзамене</w:t>
      </w:r>
      <w:r>
        <w:rPr>
          <w:rFonts w:ascii="Times New Roman" w:hAnsi="Times New Roman" w:cs="Times New Roman"/>
          <w:sz w:val="30"/>
          <w:szCs w:val="30"/>
        </w:rPr>
        <w:t xml:space="preserve"> неудовлетворительной отметки (часть третья пункта 53);</w:t>
      </w:r>
    </w:p>
    <w:p w14:paraId="2F5EB777" w14:textId="77777777" w:rsidR="00F23740" w:rsidRDefault="007142A3" w:rsidP="00F2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49CA">
        <w:rPr>
          <w:rFonts w:ascii="Times New Roman" w:hAnsi="Times New Roman" w:cs="Times New Roman"/>
          <w:sz w:val="30"/>
          <w:szCs w:val="30"/>
        </w:rPr>
        <w:t xml:space="preserve">учащиеся, осваивающие содержание образовательной программы среднего образования в специальных воспитательных учреждениях, итоговые испытания по завершении обучения и воспитания на III ступени общего среднего образования могут проходить </w:t>
      </w:r>
      <w:r w:rsidRPr="004C49CA">
        <w:rPr>
          <w:rFonts w:ascii="Times New Roman" w:hAnsi="Times New Roman" w:cs="Times New Roman"/>
          <w:sz w:val="30"/>
          <w:szCs w:val="30"/>
          <w:u w:val="single"/>
        </w:rPr>
        <w:t>в виде выпускного экзамена или централизованного экзамена</w:t>
      </w:r>
      <w:r w:rsidRPr="004C49CA">
        <w:rPr>
          <w:rFonts w:ascii="Times New Roman" w:hAnsi="Times New Roman" w:cs="Times New Roman"/>
          <w:sz w:val="30"/>
          <w:szCs w:val="30"/>
        </w:rPr>
        <w:t>;</w:t>
      </w:r>
    </w:p>
    <w:p w14:paraId="5FB1129E" w14:textId="77777777" w:rsidR="00F938F3" w:rsidRDefault="00FF2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7142A3">
        <w:rPr>
          <w:rFonts w:ascii="Times New Roman" w:hAnsi="Times New Roman" w:cs="Times New Roman"/>
          <w:sz w:val="30"/>
          <w:szCs w:val="30"/>
        </w:rPr>
        <w:t xml:space="preserve">чащиеся, содержащиеся под стражей в следственном изоляторе, под стражей в исправительном учреждении и </w:t>
      </w:r>
      <w:r w:rsidR="007142A3" w:rsidRPr="00597416">
        <w:rPr>
          <w:rFonts w:ascii="Times New Roman" w:hAnsi="Times New Roman" w:cs="Times New Roman"/>
          <w:sz w:val="30"/>
          <w:szCs w:val="30"/>
        </w:rPr>
        <w:t>осваивающие содержание образовательной программы среднего образования</w:t>
      </w:r>
      <w:r w:rsidR="00F23740" w:rsidRPr="00597416">
        <w:rPr>
          <w:rFonts w:ascii="Times New Roman" w:hAnsi="Times New Roman" w:cs="Times New Roman"/>
          <w:sz w:val="30"/>
          <w:szCs w:val="30"/>
        </w:rPr>
        <w:t>;</w:t>
      </w:r>
      <w:r w:rsidR="007142A3" w:rsidRPr="00597416">
        <w:rPr>
          <w:rFonts w:ascii="Times New Roman" w:hAnsi="Times New Roman" w:cs="Times New Roman"/>
          <w:sz w:val="30"/>
          <w:szCs w:val="30"/>
        </w:rPr>
        <w:t xml:space="preserve"> учащиеся, осваивающие содержание образовательной программы среднего образования в государственных учреждениях образования (филиалах государственных учреждений образования), находящихся на территории исправительных учреждений уголовно-исполнительной системы Министерства внутренних дел, республиканских унитарных производственных предприятий, подчиненных Департаменту исполнения наказаний Министерства внутренних дел, лечебно-трудовых профилакториев Министерства внутренних дел</w:t>
      </w:r>
      <w:r w:rsidR="00F23740" w:rsidRPr="00597416">
        <w:rPr>
          <w:rFonts w:ascii="Times New Roman" w:hAnsi="Times New Roman" w:cs="Times New Roman"/>
          <w:sz w:val="30"/>
          <w:szCs w:val="30"/>
        </w:rPr>
        <w:t>;</w:t>
      </w:r>
      <w:r w:rsidR="007142A3" w:rsidRPr="00597416">
        <w:rPr>
          <w:rFonts w:ascii="Times New Roman" w:hAnsi="Times New Roman" w:cs="Times New Roman"/>
          <w:sz w:val="30"/>
          <w:szCs w:val="30"/>
        </w:rPr>
        <w:t xml:space="preserve"> экстерны</w:t>
      </w:r>
      <w:r w:rsidR="007142A3">
        <w:rPr>
          <w:rFonts w:ascii="Times New Roman" w:hAnsi="Times New Roman" w:cs="Times New Roman"/>
          <w:sz w:val="30"/>
          <w:szCs w:val="30"/>
        </w:rPr>
        <w:t>, содержащиеся в исправительных учреждениях уголовно-исполнительной системы Министерства внутренних дел, лечебно-трудовых профилакториях Министерства внутренних дел, итоговые испытания по завершении обучения и восп</w:t>
      </w:r>
      <w:r w:rsidR="007142A3" w:rsidRPr="00597416">
        <w:rPr>
          <w:rFonts w:ascii="Times New Roman" w:hAnsi="Times New Roman" w:cs="Times New Roman"/>
          <w:sz w:val="30"/>
          <w:szCs w:val="30"/>
        </w:rPr>
        <w:t>итани</w:t>
      </w:r>
      <w:r w:rsidR="00B4726B" w:rsidRPr="00597416">
        <w:rPr>
          <w:rFonts w:ascii="Times New Roman" w:hAnsi="Times New Roman" w:cs="Times New Roman"/>
          <w:sz w:val="30"/>
          <w:szCs w:val="30"/>
        </w:rPr>
        <w:t>я</w:t>
      </w:r>
      <w:r w:rsidR="007142A3">
        <w:rPr>
          <w:rFonts w:ascii="Times New Roman" w:hAnsi="Times New Roman" w:cs="Times New Roman"/>
          <w:sz w:val="30"/>
          <w:szCs w:val="30"/>
        </w:rPr>
        <w:t xml:space="preserve"> на III ступени общего среднего образования проходят </w:t>
      </w:r>
      <w:r w:rsidR="007142A3">
        <w:rPr>
          <w:rFonts w:ascii="Times New Roman" w:hAnsi="Times New Roman" w:cs="Times New Roman"/>
          <w:sz w:val="30"/>
          <w:szCs w:val="30"/>
          <w:u w:val="single"/>
        </w:rPr>
        <w:t>в виде выпускного экзамена</w:t>
      </w:r>
      <w:r w:rsidR="007142A3">
        <w:rPr>
          <w:rFonts w:ascii="Times New Roman" w:hAnsi="Times New Roman" w:cs="Times New Roman"/>
          <w:sz w:val="30"/>
          <w:szCs w:val="30"/>
        </w:rPr>
        <w:t xml:space="preserve"> (части первая и вторая пункта 61);</w:t>
      </w:r>
    </w:p>
    <w:p w14:paraId="27240EB1" w14:textId="77777777" w:rsidR="00F938F3" w:rsidRPr="00DE43A0" w:rsidRDefault="00513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43A0"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="007142A3" w:rsidRPr="00DE43A0">
        <w:rPr>
          <w:rFonts w:ascii="Times New Roman" w:hAnsi="Times New Roman" w:cs="Times New Roman"/>
          <w:b/>
          <w:bCs/>
          <w:sz w:val="30"/>
          <w:szCs w:val="30"/>
        </w:rPr>
        <w:t xml:space="preserve"> иные сроки в августе централизованные экзамены сдают</w:t>
      </w:r>
      <w:r w:rsidR="007142A3" w:rsidRPr="00DE43A0">
        <w:rPr>
          <w:rFonts w:ascii="Times New Roman" w:hAnsi="Times New Roman" w:cs="Times New Roman"/>
          <w:sz w:val="30"/>
          <w:szCs w:val="30"/>
        </w:rPr>
        <w:t>:</w:t>
      </w:r>
    </w:p>
    <w:p w14:paraId="4B5CBDA4" w14:textId="77777777" w:rsidR="002E7A89" w:rsidRPr="002E7A89" w:rsidRDefault="002E7A89" w:rsidP="002E7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7A89">
        <w:rPr>
          <w:rFonts w:ascii="Times New Roman" w:hAnsi="Times New Roman" w:cs="Times New Roman"/>
          <w:sz w:val="30"/>
          <w:szCs w:val="30"/>
        </w:rPr>
        <w:t>учащиеся, которые не явились на централизованные экзамены в основной срок и (или) резервные дни;</w:t>
      </w:r>
    </w:p>
    <w:p w14:paraId="3FE408A1" w14:textId="77777777" w:rsidR="002E7A89" w:rsidRPr="002E7A89" w:rsidRDefault="002E7A89" w:rsidP="002E7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7A89">
        <w:rPr>
          <w:rFonts w:ascii="Times New Roman" w:hAnsi="Times New Roman" w:cs="Times New Roman"/>
          <w:sz w:val="30"/>
          <w:szCs w:val="30"/>
        </w:rPr>
        <w:t>учащиеся, которые были удалены с централизованного экзамена в основной срок, резервные дни;</w:t>
      </w:r>
    </w:p>
    <w:p w14:paraId="2A2BF057" w14:textId="77777777" w:rsidR="002E7A89" w:rsidRPr="002E7A89" w:rsidRDefault="002E7A89" w:rsidP="002E7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7A89">
        <w:rPr>
          <w:rFonts w:ascii="Times New Roman" w:hAnsi="Times New Roman" w:cs="Times New Roman"/>
          <w:sz w:val="30"/>
          <w:szCs w:val="30"/>
        </w:rPr>
        <w:t>учащиеся, бланки ответов которых на централизованном экзамене на основании решения комиссии учреждения образования «Республиканский институт контроля знаний» не подлежали обработке;</w:t>
      </w:r>
    </w:p>
    <w:p w14:paraId="72B00A00" w14:textId="77777777" w:rsidR="002E7A89" w:rsidRPr="002E7A89" w:rsidRDefault="002E7A89" w:rsidP="002E7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7A89">
        <w:rPr>
          <w:rFonts w:ascii="Times New Roman" w:hAnsi="Times New Roman" w:cs="Times New Roman"/>
          <w:sz w:val="30"/>
          <w:szCs w:val="30"/>
        </w:rPr>
        <w:t>лица, которые не подали документы для прохождения аттестации в порядке экстерната в установленные сроки по уважительным причинам;</w:t>
      </w:r>
    </w:p>
    <w:p w14:paraId="687D92E5" w14:textId="4CD4FAEB" w:rsidR="00F938F3" w:rsidRPr="002E7A89" w:rsidRDefault="002E7A89" w:rsidP="002E7A89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2E7A89">
        <w:rPr>
          <w:sz w:val="30"/>
          <w:szCs w:val="30"/>
        </w:rPr>
        <w:t>учащиеся с</w:t>
      </w:r>
      <w:r>
        <w:rPr>
          <w:sz w:val="30"/>
          <w:szCs w:val="30"/>
        </w:rPr>
        <w:t> </w:t>
      </w:r>
      <w:r w:rsidRPr="002E7A89">
        <w:rPr>
          <w:sz w:val="30"/>
          <w:szCs w:val="30"/>
        </w:rPr>
        <w:t>неудовлетворительными результатами централизованного экзамена (пункт 67).</w:t>
      </w:r>
    </w:p>
    <w:p w14:paraId="347951F4" w14:textId="540D554F" w:rsidR="00F938F3" w:rsidRPr="0043352A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3. Обращаем внимание</w:t>
      </w:r>
      <w:r>
        <w:rPr>
          <w:rFonts w:ascii="Times New Roman" w:hAnsi="Times New Roman" w:cs="Times New Roman"/>
          <w:sz w:val="30"/>
          <w:szCs w:val="30"/>
        </w:rPr>
        <w:t xml:space="preserve">, что отдельные положения постановления </w:t>
      </w:r>
      <w:r w:rsidRPr="0043352A">
        <w:rPr>
          <w:rFonts w:ascii="Times New Roman" w:hAnsi="Times New Roman" w:cs="Times New Roman"/>
          <w:sz w:val="30"/>
          <w:szCs w:val="30"/>
        </w:rPr>
        <w:t>Министерства образования Республики Беларусь от 15 апреля 2025 г. №</w:t>
      </w:r>
      <w:r w:rsidR="00BB0CF5" w:rsidRPr="0043352A">
        <w:rPr>
          <w:rFonts w:ascii="Times New Roman" w:hAnsi="Times New Roman" w:cs="Times New Roman"/>
          <w:sz w:val="30"/>
          <w:szCs w:val="30"/>
        </w:rPr>
        <w:t> </w:t>
      </w:r>
      <w:r w:rsidRPr="0043352A">
        <w:rPr>
          <w:rFonts w:ascii="Times New Roman" w:hAnsi="Times New Roman" w:cs="Times New Roman"/>
          <w:sz w:val="30"/>
          <w:szCs w:val="30"/>
        </w:rPr>
        <w:t xml:space="preserve">72 </w:t>
      </w:r>
      <w:r w:rsidR="00E4047E" w:rsidRPr="0043352A">
        <w:rPr>
          <w:rFonts w:ascii="Times New Roman" w:hAnsi="Times New Roman" w:cs="Times New Roman"/>
          <w:sz w:val="30"/>
          <w:szCs w:val="30"/>
        </w:rPr>
        <w:t>«</w:t>
      </w:r>
      <w:r w:rsidRPr="0043352A">
        <w:rPr>
          <w:rFonts w:ascii="Times New Roman" w:hAnsi="Times New Roman" w:cs="Times New Roman"/>
          <w:sz w:val="30"/>
          <w:szCs w:val="30"/>
        </w:rPr>
        <w:t xml:space="preserve">Аб </w:t>
      </w:r>
      <w:proofErr w:type="spellStart"/>
      <w:r w:rsidRPr="0043352A">
        <w:rPr>
          <w:rFonts w:ascii="Times New Roman" w:hAnsi="Times New Roman" w:cs="Times New Roman"/>
          <w:sz w:val="30"/>
          <w:szCs w:val="30"/>
        </w:rPr>
        <w:t>змяненні</w:t>
      </w:r>
      <w:proofErr w:type="spellEnd"/>
      <w:r w:rsidRPr="0043352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3352A">
        <w:rPr>
          <w:rFonts w:ascii="Times New Roman" w:hAnsi="Times New Roman" w:cs="Times New Roman"/>
          <w:sz w:val="30"/>
          <w:szCs w:val="30"/>
        </w:rPr>
        <w:t>пастановы</w:t>
      </w:r>
      <w:proofErr w:type="spellEnd"/>
      <w:r w:rsidRPr="0043352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3352A">
        <w:rPr>
          <w:rFonts w:ascii="Times New Roman" w:hAnsi="Times New Roman" w:cs="Times New Roman"/>
          <w:sz w:val="30"/>
          <w:szCs w:val="30"/>
        </w:rPr>
        <w:t>Міністэрства</w:t>
      </w:r>
      <w:proofErr w:type="spellEnd"/>
      <w:r w:rsidRPr="0043352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3352A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 w:rsidRPr="0043352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3352A">
        <w:rPr>
          <w:rFonts w:ascii="Times New Roman" w:hAnsi="Times New Roman" w:cs="Times New Roman"/>
          <w:sz w:val="30"/>
          <w:szCs w:val="30"/>
        </w:rPr>
        <w:t>Рэспублікі</w:t>
      </w:r>
      <w:proofErr w:type="spellEnd"/>
      <w:r w:rsidRPr="0043352A">
        <w:rPr>
          <w:rFonts w:ascii="Times New Roman" w:hAnsi="Times New Roman" w:cs="Times New Roman"/>
          <w:sz w:val="30"/>
          <w:szCs w:val="30"/>
        </w:rPr>
        <w:t xml:space="preserve"> Беларусь ад 19 верасня 2022 г. № 322</w:t>
      </w:r>
      <w:r w:rsidR="00E4047E" w:rsidRPr="0043352A">
        <w:rPr>
          <w:rFonts w:ascii="Times New Roman" w:hAnsi="Times New Roman" w:cs="Times New Roman"/>
          <w:sz w:val="30"/>
          <w:szCs w:val="30"/>
        </w:rPr>
        <w:t>»</w:t>
      </w:r>
      <w:r w:rsidRPr="0043352A">
        <w:rPr>
          <w:rFonts w:ascii="Times New Roman" w:hAnsi="Times New Roman" w:cs="Times New Roman"/>
          <w:sz w:val="30"/>
          <w:szCs w:val="30"/>
        </w:rPr>
        <w:t xml:space="preserve"> (информация и меры по их реализации) изложены в </w:t>
      </w:r>
      <w:r w:rsidRPr="0043352A">
        <w:rPr>
          <w:rFonts w:ascii="Times New Roman" w:hAnsi="Times New Roman" w:cs="Times New Roman"/>
          <w:sz w:val="30"/>
          <w:szCs w:val="30"/>
        </w:rPr>
        <w:lastRenderedPageBreak/>
        <w:t>общей части инструктивно-методического письма Министерства образования Республики Беларусь «Об организации в</w:t>
      </w:r>
      <w:r w:rsidR="00422D4B">
        <w:rPr>
          <w:rFonts w:ascii="Times New Roman" w:hAnsi="Times New Roman" w:cs="Times New Roman"/>
          <w:sz w:val="30"/>
          <w:szCs w:val="30"/>
        </w:rPr>
        <w:t> </w:t>
      </w:r>
      <w:r w:rsidRPr="0043352A">
        <w:rPr>
          <w:rFonts w:ascii="Times New Roman" w:hAnsi="Times New Roman" w:cs="Times New Roman"/>
          <w:sz w:val="30"/>
          <w:szCs w:val="30"/>
        </w:rPr>
        <w:t>2025/2026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образования».</w:t>
      </w:r>
    </w:p>
    <w:p w14:paraId="2D49D3A9" w14:textId="77777777" w:rsidR="00F938F3" w:rsidRPr="00507922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352A">
        <w:rPr>
          <w:rFonts w:ascii="Times New Roman" w:hAnsi="Times New Roman" w:cs="Times New Roman"/>
          <w:b/>
          <w:sz w:val="30"/>
          <w:szCs w:val="30"/>
        </w:rPr>
        <w:t xml:space="preserve">Отдельно акцентируем внимание </w:t>
      </w:r>
      <w:r w:rsidRPr="0043352A">
        <w:rPr>
          <w:rFonts w:ascii="Times New Roman" w:hAnsi="Times New Roman" w:cs="Times New Roman"/>
          <w:sz w:val="30"/>
          <w:szCs w:val="30"/>
        </w:rPr>
        <w:t>на том, что Положением об</w:t>
      </w:r>
      <w:r>
        <w:rPr>
          <w:rFonts w:ascii="Times New Roman" w:hAnsi="Times New Roman" w:cs="Times New Roman"/>
          <w:sz w:val="30"/>
          <w:szCs w:val="30"/>
        </w:rPr>
        <w:t xml:space="preserve"> учреждении общего среднего образования, </w:t>
      </w:r>
      <w:r w:rsidRPr="005049E5">
        <w:rPr>
          <w:rFonts w:ascii="Times New Roman" w:hAnsi="Times New Roman" w:cs="Times New Roman"/>
          <w:sz w:val="30"/>
          <w:szCs w:val="30"/>
        </w:rPr>
        <w:t>утвержденн</w:t>
      </w:r>
      <w:r w:rsidR="004A4279" w:rsidRPr="005049E5">
        <w:rPr>
          <w:rFonts w:ascii="Times New Roman" w:hAnsi="Times New Roman" w:cs="Times New Roman"/>
          <w:sz w:val="30"/>
          <w:szCs w:val="30"/>
        </w:rPr>
        <w:t>ым</w:t>
      </w:r>
      <w:r>
        <w:rPr>
          <w:rFonts w:ascii="Times New Roman" w:hAnsi="Times New Roman" w:cs="Times New Roman"/>
          <w:sz w:val="30"/>
          <w:szCs w:val="30"/>
        </w:rPr>
        <w:t xml:space="preserve"> постановлением Министерства образования Республики Беларусь от 19.09.2022 № 322 (в редакции постановления </w:t>
      </w:r>
      <w:r w:rsidRPr="00597416">
        <w:rPr>
          <w:rFonts w:ascii="Times New Roman" w:hAnsi="Times New Roman" w:cs="Times New Roman"/>
          <w:sz w:val="30"/>
          <w:szCs w:val="30"/>
        </w:rPr>
        <w:t>Министерства образования от 15.04.2025 №72), установлено, что с 1 сентября 2025 г</w:t>
      </w:r>
      <w:r w:rsidR="000B3AC9" w:rsidRPr="00597416">
        <w:rPr>
          <w:rFonts w:ascii="Times New Roman" w:hAnsi="Times New Roman" w:cs="Times New Roman"/>
          <w:sz w:val="30"/>
          <w:szCs w:val="30"/>
        </w:rPr>
        <w:t>ода</w:t>
      </w:r>
      <w:r w:rsidRPr="00597416">
        <w:rPr>
          <w:rFonts w:ascii="Times New Roman" w:hAnsi="Times New Roman" w:cs="Times New Roman"/>
          <w:sz w:val="30"/>
          <w:szCs w:val="30"/>
        </w:rPr>
        <w:t xml:space="preserve"> </w:t>
      </w:r>
      <w:r w:rsidRPr="00597416">
        <w:rPr>
          <w:rFonts w:ascii="Times New Roman" w:hAnsi="Times New Roman"/>
          <w:sz w:val="30"/>
          <w:szCs w:val="30"/>
        </w:rPr>
        <w:t>при</w:t>
      </w:r>
      <w:r>
        <w:rPr>
          <w:rFonts w:ascii="Times New Roman" w:hAnsi="Times New Roman"/>
          <w:sz w:val="30"/>
          <w:szCs w:val="30"/>
        </w:rPr>
        <w:t xml:space="preserve"> проведении занятий по учебному предмету «Иностранный язык» класс </w:t>
      </w:r>
      <w:r w:rsidRPr="009B2A3E">
        <w:rPr>
          <w:rFonts w:ascii="Times New Roman" w:hAnsi="Times New Roman"/>
          <w:sz w:val="30"/>
          <w:szCs w:val="30"/>
        </w:rPr>
        <w:t xml:space="preserve">делится </w:t>
      </w:r>
      <w:r w:rsidRPr="009B2A3E">
        <w:rPr>
          <w:rFonts w:ascii="Times New Roman" w:hAnsi="Times New Roman"/>
          <w:b/>
          <w:i/>
          <w:sz w:val="30"/>
          <w:szCs w:val="30"/>
        </w:rPr>
        <w:t>на две группы</w:t>
      </w:r>
      <w:r w:rsidRPr="009B2A3E">
        <w:rPr>
          <w:rFonts w:ascii="Times New Roman" w:hAnsi="Times New Roman"/>
          <w:sz w:val="30"/>
          <w:szCs w:val="30"/>
        </w:rPr>
        <w:t xml:space="preserve"> при наполняемости не мене</w:t>
      </w:r>
      <w:r w:rsidR="00071888" w:rsidRPr="009B2A3E">
        <w:rPr>
          <w:rFonts w:ascii="Times New Roman" w:hAnsi="Times New Roman"/>
          <w:sz w:val="30"/>
          <w:szCs w:val="30"/>
        </w:rPr>
        <w:t>е</w:t>
      </w:r>
      <w:r w:rsidRPr="009B2A3E">
        <w:rPr>
          <w:rFonts w:ascii="Times New Roman" w:hAnsi="Times New Roman"/>
          <w:sz w:val="30"/>
          <w:szCs w:val="30"/>
        </w:rPr>
        <w:t xml:space="preserve"> 20 учащихся. При</w:t>
      </w:r>
      <w:r>
        <w:rPr>
          <w:rFonts w:ascii="Times New Roman" w:hAnsi="Times New Roman"/>
          <w:sz w:val="30"/>
          <w:szCs w:val="30"/>
        </w:rPr>
        <w:t xml:space="preserve"> этом если предусмотрено изучение двух иностранных языков в классе, то деление на группы осуществляется</w:t>
      </w:r>
      <w:r w:rsidR="0059741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исходя из количества учащихся, зачисленных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 группу для изучения конкретного иностранного языка. Так, </w:t>
      </w:r>
      <w:r w:rsidRPr="00507922">
        <w:rPr>
          <w:rFonts w:ascii="Times New Roman" w:hAnsi="Times New Roman"/>
          <w:sz w:val="30"/>
          <w:szCs w:val="30"/>
        </w:rPr>
        <w:t>если в классе обучается 25 учащихся, 5 изучают немецкий язык, 20 –</w:t>
      </w:r>
      <w:r>
        <w:rPr>
          <w:rFonts w:ascii="Times New Roman" w:hAnsi="Times New Roman"/>
          <w:sz w:val="30"/>
          <w:szCs w:val="30"/>
        </w:rPr>
        <w:t xml:space="preserve"> английский, то класс делится на 3 группы: одна для изучения немецкого языка (5 учащихся) и две для изучения английского языка (по </w:t>
      </w:r>
      <w:r w:rsidRPr="00507922">
        <w:rPr>
          <w:rFonts w:ascii="Times New Roman" w:hAnsi="Times New Roman"/>
          <w:sz w:val="30"/>
          <w:szCs w:val="30"/>
        </w:rPr>
        <w:t>10</w:t>
      </w:r>
      <w:r w:rsidR="00B247D6" w:rsidRPr="00507922">
        <w:rPr>
          <w:rFonts w:ascii="Times New Roman" w:hAnsi="Times New Roman"/>
          <w:sz w:val="30"/>
          <w:szCs w:val="30"/>
        </w:rPr>
        <w:t> </w:t>
      </w:r>
      <w:r w:rsidRPr="00507922">
        <w:rPr>
          <w:rFonts w:ascii="Times New Roman" w:hAnsi="Times New Roman"/>
          <w:sz w:val="30"/>
          <w:szCs w:val="30"/>
        </w:rPr>
        <w:t xml:space="preserve">учащихся). </w:t>
      </w:r>
      <w:r w:rsidR="00B247D6" w:rsidRPr="00507922">
        <w:rPr>
          <w:rFonts w:ascii="Times New Roman" w:hAnsi="Times New Roman"/>
          <w:sz w:val="30"/>
          <w:szCs w:val="30"/>
        </w:rPr>
        <w:t>В случае изучения в одном классе двух и более иностранных языков при делении на группы необходимо руководствоваться пунктом 65 Положения</w:t>
      </w:r>
    </w:p>
    <w:p w14:paraId="0449C1F4" w14:textId="77777777" w:rsidR="00F938F3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7922">
        <w:rPr>
          <w:rFonts w:ascii="Times New Roman" w:hAnsi="Times New Roman" w:cs="Times New Roman"/>
          <w:b/>
          <w:sz w:val="30"/>
          <w:szCs w:val="30"/>
        </w:rPr>
        <w:t>4. Типовой учебный план</w:t>
      </w:r>
      <w:r w:rsidRPr="00507922">
        <w:rPr>
          <w:rFonts w:ascii="Times New Roman" w:hAnsi="Times New Roman" w:cs="Times New Roman"/>
          <w:sz w:val="30"/>
          <w:szCs w:val="30"/>
        </w:rPr>
        <w:t>. В VIII и IX классах базовой школы,</w:t>
      </w:r>
      <w:r>
        <w:rPr>
          <w:rFonts w:ascii="Times New Roman" w:hAnsi="Times New Roman" w:cs="Times New Roman"/>
          <w:sz w:val="30"/>
          <w:szCs w:val="30"/>
        </w:rPr>
        <w:t xml:space="preserve"> средней школы, средней школы-интерната для детей-сирот и детей, оставшихся без попечения родителей, гимназий предусмотрена возможность изучения учебных предметов на повышенном уровне. При этом, как и в предыдущие годы, для изучения на повышенном уровне отдельных учебных предметов количество учебных часов может быть </w:t>
      </w:r>
      <w:r w:rsidRPr="00E04163">
        <w:rPr>
          <w:rFonts w:ascii="Times New Roman" w:hAnsi="Times New Roman" w:cs="Times New Roman"/>
          <w:sz w:val="30"/>
          <w:szCs w:val="30"/>
        </w:rPr>
        <w:t>увеличено не более чем на 2 часа за счет учебных часов компонента учреждения образования учебного плана учреждений общего среднего образования без увеличения максимально допустимого объема учебной</w:t>
      </w:r>
      <w:r>
        <w:rPr>
          <w:rFonts w:ascii="Times New Roman" w:hAnsi="Times New Roman" w:cs="Times New Roman"/>
          <w:sz w:val="30"/>
          <w:szCs w:val="30"/>
        </w:rPr>
        <w:t xml:space="preserve"> нагрузки в неделю на одного учащегося и в рамках общего количества учебных часов, финансируемых из бюджета.</w:t>
      </w:r>
    </w:p>
    <w:p w14:paraId="1CA27307" w14:textId="77777777" w:rsidR="00F938F3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XI классе введен учебный предмет «История Беларуси в контексте всемирной истории». Таким образ</w:t>
      </w:r>
      <w:r w:rsidRPr="003318D4">
        <w:rPr>
          <w:rFonts w:ascii="Times New Roman" w:hAnsi="Times New Roman" w:cs="Times New Roman"/>
          <w:sz w:val="30"/>
          <w:szCs w:val="30"/>
        </w:rPr>
        <w:t>ом,</w:t>
      </w:r>
      <w:r>
        <w:rPr>
          <w:rFonts w:ascii="Times New Roman" w:hAnsi="Times New Roman" w:cs="Times New Roman"/>
          <w:sz w:val="30"/>
          <w:szCs w:val="30"/>
        </w:rPr>
        <w:t xml:space="preserve"> завершено введение нового учебного предмета «История Беларуси в контексте в всемирной истории» на III ступени общего среднего образования.</w:t>
      </w:r>
    </w:p>
    <w:p w14:paraId="1F238EAA" w14:textId="77777777" w:rsidR="00F938F3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изучение учебного предмета «Физическая культура и здоровье» отводится 3 учебных часа в неделю.</w:t>
      </w:r>
    </w:p>
    <w:p w14:paraId="3224CF4C" w14:textId="77777777" w:rsidR="00F938F3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учащихся X класса установлена продолжительность учебно-полевых сборов (практических занятий по медицинской подготовке) – </w:t>
      </w:r>
      <w:r>
        <w:rPr>
          <w:rFonts w:ascii="Times New Roman" w:hAnsi="Times New Roman" w:cs="Times New Roman"/>
          <w:b/>
          <w:sz w:val="30"/>
          <w:szCs w:val="30"/>
        </w:rPr>
        <w:t>10</w:t>
      </w:r>
      <w:r w:rsidR="004A4279">
        <w:rPr>
          <w:rFonts w:ascii="Times New Roman" w:hAnsi="Times New Roman" w:cs="Times New Roman"/>
          <w:b/>
          <w:sz w:val="30"/>
          <w:szCs w:val="30"/>
        </w:rPr>
        <w:t> </w:t>
      </w:r>
      <w:r>
        <w:rPr>
          <w:rFonts w:ascii="Times New Roman" w:hAnsi="Times New Roman" w:cs="Times New Roman"/>
          <w:b/>
          <w:sz w:val="30"/>
          <w:szCs w:val="30"/>
        </w:rPr>
        <w:t>дней (60 учебных часов)</w:t>
      </w:r>
      <w:r>
        <w:rPr>
          <w:rFonts w:ascii="Times New Roman" w:hAnsi="Times New Roman" w:cs="Times New Roman"/>
          <w:sz w:val="30"/>
          <w:szCs w:val="30"/>
        </w:rPr>
        <w:t xml:space="preserve">. Учебно-полевые сборы (практические занятия по </w:t>
      </w:r>
      <w:r w:rsidRPr="005049E5">
        <w:rPr>
          <w:rFonts w:ascii="Times New Roman" w:hAnsi="Times New Roman" w:cs="Times New Roman"/>
          <w:sz w:val="30"/>
          <w:szCs w:val="30"/>
        </w:rPr>
        <w:t>медицинской подготовке) в 2026 году будут проходить в период с 26 мая по 5 июня.</w:t>
      </w:r>
    </w:p>
    <w:p w14:paraId="493171A6" w14:textId="77777777" w:rsidR="00F938F3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597416">
        <w:rPr>
          <w:rFonts w:ascii="Times New Roman" w:hAnsi="Times New Roman" w:cs="Times New Roman"/>
          <w:sz w:val="30"/>
          <w:szCs w:val="30"/>
        </w:rPr>
        <w:lastRenderedPageBreak/>
        <w:t xml:space="preserve">В </w:t>
      </w:r>
      <w:r w:rsidRPr="00597416">
        <w:rPr>
          <w:rFonts w:ascii="Times New Roman" w:hAnsi="Times New Roman" w:cs="Times New Roman"/>
          <w:sz w:val="30"/>
          <w:szCs w:val="30"/>
          <w:lang w:val="en-US"/>
        </w:rPr>
        <w:t>X</w:t>
      </w:r>
      <w:r w:rsidR="00F14550" w:rsidRPr="00597416">
        <w:rPr>
          <w:rFonts w:ascii="Times New Roman" w:hAnsi="Times New Roman" w:cs="Times New Roman"/>
          <w:sz w:val="30"/>
          <w:szCs w:val="30"/>
        </w:rPr>
        <w:t>–</w:t>
      </w:r>
      <w:r w:rsidRPr="00597416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Pr="00597416">
        <w:rPr>
          <w:rFonts w:ascii="Times New Roman" w:hAnsi="Times New Roman" w:cs="Times New Roman"/>
          <w:sz w:val="30"/>
          <w:szCs w:val="30"/>
        </w:rPr>
        <w:t xml:space="preserve"> базовых классах </w:t>
      </w:r>
      <w:r w:rsidRPr="00597416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средних школ, </w:t>
      </w:r>
      <w:r w:rsidRPr="00597416">
        <w:rPr>
          <w:rFonts w:ascii="Times New Roman" w:hAnsi="Times New Roman" w:cs="Times New Roman"/>
          <w:sz w:val="30"/>
          <w:szCs w:val="30"/>
        </w:rPr>
        <w:t>школ-интернатов для детей-</w:t>
      </w:r>
      <w:r>
        <w:rPr>
          <w:rFonts w:ascii="Times New Roman" w:hAnsi="Times New Roman" w:cs="Times New Roman"/>
          <w:sz w:val="30"/>
          <w:szCs w:val="30"/>
        </w:rPr>
        <w:t>сирот и детей, оставшихся без попечения родителей,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>расположенных в поселке городского типа, сельском населенном пункте</w:t>
      </w:r>
      <w:r w:rsidR="00DF6E03" w:rsidRPr="00DF6E03">
        <w:rPr>
          <w:rFonts w:ascii="Times New Roman" w:eastAsia="Times New Roman" w:hAnsi="Times New Roman" w:cs="Times New Roman"/>
          <w:bCs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рамках </w:t>
      </w:r>
      <w:r w:rsidRPr="00755669">
        <w:rPr>
          <w:rFonts w:ascii="Times New Roman" w:hAnsi="Times New Roman" w:cs="Times New Roman"/>
          <w:sz w:val="30"/>
          <w:szCs w:val="30"/>
        </w:rPr>
        <w:t>учебного предмета «Трудовое обучение»</w:t>
      </w:r>
      <w:r w:rsidR="00755669" w:rsidRPr="00755669">
        <w:rPr>
          <w:rFonts w:ascii="Times New Roman" w:hAnsi="Times New Roman" w:cs="Times New Roman"/>
          <w:sz w:val="30"/>
          <w:szCs w:val="30"/>
        </w:rPr>
        <w:t>,</w:t>
      </w:r>
      <w:r w:rsidRPr="00755669">
        <w:rPr>
          <w:rFonts w:ascii="Times New Roman" w:hAnsi="Times New Roman" w:cs="Times New Roman"/>
          <w:sz w:val="30"/>
          <w:szCs w:val="30"/>
        </w:rPr>
        <w:t xml:space="preserve"> кроме образовательной</w:t>
      </w:r>
      <w:r w:rsidRPr="005049E5">
        <w:rPr>
          <w:rFonts w:ascii="Times New Roman" w:hAnsi="Times New Roman" w:cs="Times New Roman"/>
          <w:sz w:val="30"/>
          <w:szCs w:val="30"/>
        </w:rPr>
        <w:t xml:space="preserve"> программы профессиональной подготовки рабочих (служащих)</w:t>
      </w:r>
      <w:r w:rsidR="00755669">
        <w:rPr>
          <w:rFonts w:ascii="Times New Roman" w:hAnsi="Times New Roman" w:cs="Times New Roman"/>
          <w:sz w:val="30"/>
          <w:szCs w:val="30"/>
        </w:rPr>
        <w:t>,</w:t>
      </w:r>
      <w:r w:rsidRPr="005049E5">
        <w:rPr>
          <w:rFonts w:ascii="Times New Roman" w:hAnsi="Times New Roman" w:cs="Times New Roman"/>
          <w:sz w:val="30"/>
          <w:szCs w:val="30"/>
        </w:rPr>
        <w:t xml:space="preserve"> </w:t>
      </w:r>
      <w:r w:rsidRPr="005049E5">
        <w:rPr>
          <w:rFonts w:ascii="Times New Roman" w:hAnsi="Times New Roman" w:cs="Times New Roman"/>
          <w:b/>
          <w:bCs/>
          <w:i/>
          <w:iCs/>
          <w:sz w:val="30"/>
          <w:szCs w:val="30"/>
        </w:rPr>
        <w:t>может реализовываться образовател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ьная программа </w:t>
      </w: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подготовки водителей механических транспортных средств, самоходных машин.</w:t>
      </w:r>
    </w:p>
    <w:p w14:paraId="08E1BB62" w14:textId="77777777" w:rsidR="00F938F3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lang w:bidi="ru-RU"/>
        </w:rPr>
        <w:t>В специализированном лицее, суворовском военном училище, кадетском училище</w:t>
      </w:r>
      <w:r>
        <w:rPr>
          <w:rFonts w:ascii="Times New Roman" w:eastAsia="Times New Roman" w:hAnsi="Times New Roman" w:cs="Times New Roman"/>
          <w:b/>
          <w:bCs/>
          <w:i/>
          <w:iCs/>
          <w:sz w:val="30"/>
          <w:lang w:bidi="ru-RU"/>
        </w:rPr>
        <w:t> </w:t>
      </w:r>
      <w:r>
        <w:rPr>
          <w:rFonts w:ascii="Times New Roman" w:hAnsi="Times New Roman" w:cs="Times New Roman"/>
          <w:sz w:val="30"/>
          <w:szCs w:val="30"/>
        </w:rPr>
        <w:t xml:space="preserve">образовательная программа </w:t>
      </w:r>
      <w:r>
        <w:rPr>
          <w:rFonts w:ascii="Times New Roman" w:eastAsia="Times New Roman" w:hAnsi="Times New Roman" w:cs="Times New Roman"/>
          <w:sz w:val="30"/>
          <w:szCs w:val="30"/>
        </w:rPr>
        <w:t>подготовки водителей механических транспортных средств, самоходных машин может реализовываться</w:t>
      </w:r>
      <w:r>
        <w:rPr>
          <w:rFonts w:ascii="Times New Roman" w:eastAsia="Times New Roman" w:hAnsi="Times New Roman" w:cs="Times New Roman"/>
          <w:iCs/>
          <w:sz w:val="30"/>
          <w:lang w:bidi="ru-RU"/>
        </w:rPr>
        <w:t> </w:t>
      </w:r>
      <w:r>
        <w:rPr>
          <w:rFonts w:ascii="Times New Roman" w:eastAsia="Times New Roman" w:hAnsi="Times New Roman" w:cs="Times New Roman"/>
          <w:b/>
          <w:i/>
          <w:iCs/>
          <w:sz w:val="30"/>
          <w:lang w:bidi="ru-RU"/>
        </w:rPr>
        <w:t xml:space="preserve">за счет учебных часов компонента учреждения образования </w:t>
      </w:r>
      <w:r>
        <w:rPr>
          <w:rFonts w:ascii="Times New Roman" w:eastAsia="Times New Roman" w:hAnsi="Times New Roman" w:cs="Times New Roman"/>
          <w:iCs/>
          <w:sz w:val="30"/>
          <w:lang w:bidi="ru-RU"/>
        </w:rPr>
        <w:t>в объеме 6 часов в неделю (типовой учебный план специализированного лицея, типовой учебный план кадетского училища, типовой учебный план суворовского военного училища).</w:t>
      </w:r>
    </w:p>
    <w:p w14:paraId="56DE5C6B" w14:textId="77777777" w:rsidR="00F938F3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Типовым учебным планом средней школы установлены учебные часы для изучения содержания учебных предметов «Изобразительное искусство», «Основы безопасности жизнедеятельности», «Искусство (отечественная и мировая художественная культура)», «Черчение» при </w:t>
      </w:r>
      <w:r>
        <w:rPr>
          <w:rFonts w:ascii="Times New Roman" w:hAnsi="Times New Roman" w:cs="Times New Roman"/>
          <w:b/>
          <w:bCs/>
          <w:sz w:val="30"/>
          <w:szCs w:val="30"/>
        </w:rPr>
        <w:t>организации обучения на дому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B8C4918" w14:textId="77777777" w:rsidR="00F938F3" w:rsidRPr="00DC577F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Решение об освоении содержания соответствующей образовательной программы общего среднего образования на дому, организации учебных занятий на дому или на дому и в учреждении образования </w:t>
      </w:r>
      <w:r>
        <w:rPr>
          <w:rFonts w:ascii="Times New Roman" w:hAnsi="Times New Roman" w:cs="Times New Roman"/>
          <w:b/>
          <w:bCs/>
          <w:sz w:val="30"/>
          <w:szCs w:val="30"/>
        </w:rPr>
        <w:t>принимается структурным подразделением местного исполнительного и распорядительного органа, осуществляющим государственно-властные полномочия в сфере образования по месту жительства (месту пребывания) учащегося,</w:t>
      </w:r>
      <w:r>
        <w:rPr>
          <w:rFonts w:ascii="Times New Roman" w:hAnsi="Times New Roman" w:cs="Times New Roman"/>
          <w:sz w:val="30"/>
          <w:szCs w:val="30"/>
        </w:rPr>
        <w:t xml:space="preserve"> на основании заявлени</w:t>
      </w:r>
      <w:r w:rsidR="00DD33CE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учащегося, одного из законных представителей несовершеннолетнего учащегося </w:t>
      </w:r>
      <w:r>
        <w:rPr>
          <w:rFonts w:ascii="Times New Roman" w:hAnsi="Times New Roman" w:cs="Times New Roman"/>
          <w:b/>
          <w:i/>
          <w:sz w:val="30"/>
          <w:szCs w:val="30"/>
        </w:rPr>
        <w:t>и заключения врачебно-консультационной комиссии</w:t>
      </w:r>
      <w:r>
        <w:rPr>
          <w:rFonts w:ascii="Times New Roman" w:hAnsi="Times New Roman" w:cs="Times New Roman"/>
          <w:sz w:val="30"/>
          <w:szCs w:val="30"/>
        </w:rPr>
        <w:t xml:space="preserve"> (основание – пункт 3 статьи </w:t>
      </w:r>
      <w:r w:rsidRPr="000A354B">
        <w:rPr>
          <w:rFonts w:ascii="Times New Roman" w:hAnsi="Times New Roman" w:cs="Times New Roman"/>
          <w:sz w:val="30"/>
          <w:szCs w:val="30"/>
        </w:rPr>
        <w:t xml:space="preserve">152 </w:t>
      </w:r>
      <w:r w:rsidR="000A354B" w:rsidRPr="000A354B">
        <w:rPr>
          <w:rFonts w:ascii="Times New Roman" w:hAnsi="Times New Roman" w:cs="Times New Roman"/>
          <w:sz w:val="30"/>
          <w:szCs w:val="30"/>
        </w:rPr>
        <w:t>«</w:t>
      </w:r>
      <w:r w:rsidRPr="000A354B">
        <w:rPr>
          <w:rFonts w:ascii="Times New Roman" w:hAnsi="Times New Roman" w:cs="Times New Roman"/>
          <w:sz w:val="30"/>
          <w:szCs w:val="30"/>
        </w:rPr>
        <w:t>Освоение содержания образовательных программ общего среднего образования на дому, сочетание учебных занятий на дому и в учреждении образования</w:t>
      </w:r>
      <w:r w:rsidR="000A354B" w:rsidRPr="000A354B">
        <w:rPr>
          <w:rFonts w:ascii="Times New Roman" w:hAnsi="Times New Roman" w:cs="Times New Roman"/>
          <w:sz w:val="30"/>
          <w:szCs w:val="30"/>
        </w:rPr>
        <w:t>»</w:t>
      </w:r>
      <w:r w:rsidRPr="000A354B">
        <w:rPr>
          <w:rFonts w:ascii="Times New Roman" w:hAnsi="Times New Roman" w:cs="Times New Roman"/>
          <w:sz w:val="30"/>
          <w:szCs w:val="30"/>
        </w:rPr>
        <w:t>).</w:t>
      </w:r>
    </w:p>
    <w:p w14:paraId="3FDCD77D" w14:textId="77777777" w:rsidR="00F938F3" w:rsidRDefault="00714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5. Использование искусственного интеллекта при организации образовательного процесса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643B1FA" w14:textId="77777777" w:rsidR="00F938F3" w:rsidRDefault="00714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целях повышения эффективности использования педагогами технологий искусственного интеллекта (далее – ИИ) в образовательном процессе учреждений общего среднего образования </w:t>
      </w:r>
      <w:r>
        <w:rPr>
          <w:rFonts w:ascii="Times New Roman" w:hAnsi="Times New Roman" w:cs="Times New Roman"/>
          <w:sz w:val="30"/>
          <w:szCs w:val="30"/>
        </w:rPr>
        <w:t xml:space="preserve">02.07.2025 утверждены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Методические рекомендации по использованию технологий искусственного интеллекта в образовательном процессе учреждений общего среднего образования (</w:t>
      </w:r>
      <w:r w:rsidRPr="00FD367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далее – рекомендации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 ИИ).</w:t>
      </w:r>
    </w:p>
    <w:p w14:paraId="3E0F75F3" w14:textId="77777777" w:rsidR="00F938F3" w:rsidRDefault="00714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Рекомендациями по ИИ определены основные направления, возможности и риски использования технологий ИИ в образовательном процессе, обозначены основные критерии выбора сетевых сервисов,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использующих технологии ИИ, приведен примерный перечень таких сервисов. Кроме того, разъяснен порядок взаимодействия с сетевыми сервисами</w:t>
      </w:r>
      <w:r w:rsidR="0059741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для подготовки учебно-методического обеспечения образовательного процесса и организационно-методического сопровождения учебной деятельности учащихся, определена специфика взаимодействия с сетевыми сервисами для преподавания учебных предметов различной направленности.</w:t>
      </w:r>
    </w:p>
    <w:p w14:paraId="722CB29B" w14:textId="139ED80E" w:rsidR="00F938F3" w:rsidRDefault="00714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Методические материалы по использованию искусственного интеллекта в образовательном процессе размещены по ссылке </w:t>
      </w:r>
      <w:hyperlink r:id="rId10" w:history="1">
        <w:r w:rsidRPr="00422D4B">
          <w:rPr>
            <w:rFonts w:ascii="Times New Roman" w:eastAsia="Times New Roman" w:hAnsi="Times New Roman" w:cs="Times New Roman"/>
            <w:bCs/>
            <w:i/>
            <w:color w:val="0563C1"/>
            <w:sz w:val="30"/>
            <w:szCs w:val="30"/>
            <w:u w:val="single"/>
            <w:lang w:eastAsia="ru-RU"/>
          </w:rPr>
          <w:t>https://clck.ru/3Lek3Y</w:t>
        </w:r>
      </w:hyperlink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на сайте Академии образования.</w:t>
      </w:r>
    </w:p>
    <w:p w14:paraId="37CCE184" w14:textId="77777777" w:rsidR="00F938F3" w:rsidRDefault="00F938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9F44C82" w14:textId="77777777" w:rsidR="00F938F3" w:rsidRDefault="007142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БЕЗОПАСНОСТЬ </w:t>
      </w:r>
      <w:r w:rsidRPr="00F57511">
        <w:rPr>
          <w:rFonts w:ascii="Times New Roman" w:hAnsi="Times New Roman" w:cs="Times New Roman"/>
          <w:b/>
          <w:sz w:val="30"/>
          <w:szCs w:val="30"/>
        </w:rPr>
        <w:t>ОРГАНИЗАЦИ</w:t>
      </w:r>
      <w:r w:rsidR="003A6835" w:rsidRPr="00F57511">
        <w:rPr>
          <w:rFonts w:ascii="Times New Roman" w:hAnsi="Times New Roman" w:cs="Times New Roman"/>
          <w:b/>
          <w:sz w:val="30"/>
          <w:szCs w:val="30"/>
        </w:rPr>
        <w:t>И</w:t>
      </w:r>
      <w:r w:rsidRPr="00F57511">
        <w:rPr>
          <w:rFonts w:ascii="Times New Roman" w:hAnsi="Times New Roman" w:cs="Times New Roman"/>
          <w:b/>
          <w:sz w:val="30"/>
          <w:szCs w:val="30"/>
        </w:rPr>
        <w:t xml:space="preserve"> ОБРАЗОВАТЕЛЬНОГО</w:t>
      </w:r>
      <w:r>
        <w:rPr>
          <w:rFonts w:ascii="Times New Roman" w:hAnsi="Times New Roman" w:cs="Times New Roman"/>
          <w:b/>
          <w:sz w:val="30"/>
          <w:szCs w:val="30"/>
        </w:rPr>
        <w:t xml:space="preserve"> ПРОЦЕССА. ОБЕСПЕЧЕНИЕ БЕЗОПАСНОЙ ПЕРЕВОЗКИ ОБУЧАЮЩИХСЯ</w:t>
      </w:r>
    </w:p>
    <w:p w14:paraId="3C2802F9" w14:textId="77777777" w:rsidR="00F938F3" w:rsidRDefault="00714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учреждении образования должны быть предприняты исчерпывающие меры по созданию безопасных условий при организации образовательного и воспитательного процессов. </w:t>
      </w:r>
    </w:p>
    <w:p w14:paraId="6606EBF0" w14:textId="77777777" w:rsidR="00F938F3" w:rsidRPr="00DB5E5E" w:rsidRDefault="00714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 Постановлением Министерства образования Республики Беларусь от </w:t>
      </w:r>
      <w:r w:rsidR="00537592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1</w:t>
      </w:r>
      <w:r w:rsidR="00537592">
        <w:rPr>
          <w:rFonts w:ascii="Times New Roman" w:hAnsi="Times New Roman" w:cs="Times New Roman"/>
          <w:sz w:val="30"/>
          <w:szCs w:val="30"/>
        </w:rPr>
        <w:t>.08.</w:t>
      </w:r>
      <w:r>
        <w:rPr>
          <w:rFonts w:ascii="Times New Roman" w:hAnsi="Times New Roman" w:cs="Times New Roman"/>
          <w:sz w:val="30"/>
          <w:szCs w:val="30"/>
        </w:rPr>
        <w:t xml:space="preserve">2025 № 136 внесены изменения в Правила безопасности организации образовательного процесса, организации воспитательного процесса при реализации образовательных программ общего среднего образования, утвержденные постановлением Министерства образования Республики Беларусь от </w:t>
      </w:r>
      <w:r w:rsidR="00537592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3</w:t>
      </w:r>
      <w:r w:rsidR="00537592">
        <w:rPr>
          <w:rFonts w:ascii="Times New Roman" w:hAnsi="Times New Roman" w:cs="Times New Roman"/>
          <w:sz w:val="30"/>
          <w:szCs w:val="30"/>
        </w:rPr>
        <w:t>.08.</w:t>
      </w:r>
      <w:r>
        <w:rPr>
          <w:rFonts w:ascii="Times New Roman" w:hAnsi="Times New Roman" w:cs="Times New Roman"/>
          <w:sz w:val="30"/>
          <w:szCs w:val="30"/>
        </w:rPr>
        <w:t xml:space="preserve">2022 № 227. Данным постановлением с </w:t>
      </w:r>
      <w:r w:rsidRPr="00DB5E5E">
        <w:rPr>
          <w:rFonts w:ascii="Times New Roman" w:hAnsi="Times New Roman" w:cs="Times New Roman"/>
          <w:sz w:val="30"/>
          <w:szCs w:val="30"/>
        </w:rPr>
        <w:t>1</w:t>
      </w:r>
      <w:r w:rsidR="00C002D8" w:rsidRPr="00DB5E5E">
        <w:rPr>
          <w:rFonts w:ascii="Times New Roman" w:hAnsi="Times New Roman" w:cs="Times New Roman"/>
          <w:sz w:val="30"/>
          <w:szCs w:val="30"/>
        </w:rPr>
        <w:t> </w:t>
      </w:r>
      <w:r w:rsidRPr="00DB5E5E">
        <w:rPr>
          <w:rFonts w:ascii="Times New Roman" w:hAnsi="Times New Roman" w:cs="Times New Roman"/>
          <w:sz w:val="30"/>
          <w:szCs w:val="30"/>
        </w:rPr>
        <w:t>сентября 2025 г. вводится ограничение использования мобильных телефонов в УОСО.</w:t>
      </w:r>
    </w:p>
    <w:p w14:paraId="32963C17" w14:textId="77777777" w:rsidR="00F938F3" w:rsidRDefault="00714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5E5E">
        <w:rPr>
          <w:rFonts w:ascii="Times New Roman" w:hAnsi="Times New Roman" w:cs="Times New Roman"/>
          <w:sz w:val="30"/>
          <w:szCs w:val="30"/>
        </w:rPr>
        <w:t>Министерством образования разработаны рекомендации по ограничению использования мобильных телефонов в УОСО, направлены</w:t>
      </w:r>
      <w:r>
        <w:rPr>
          <w:rFonts w:ascii="Times New Roman" w:hAnsi="Times New Roman" w:cs="Times New Roman"/>
          <w:sz w:val="30"/>
          <w:szCs w:val="30"/>
        </w:rPr>
        <w:t xml:space="preserve"> в главные управления по образованию (образования) облисполкомов, комитет по образованию Мингорисполкома (письмо от 22.08.2025 № 02-01-14/10061/</w:t>
      </w:r>
      <w:proofErr w:type="spellStart"/>
      <w:r>
        <w:rPr>
          <w:rFonts w:ascii="Times New Roman" w:hAnsi="Times New Roman" w:cs="Times New Roman"/>
          <w:sz w:val="30"/>
          <w:szCs w:val="30"/>
        </w:rPr>
        <w:t>дс</w:t>
      </w:r>
      <w:proofErr w:type="spellEnd"/>
      <w:r>
        <w:rPr>
          <w:rFonts w:ascii="Times New Roman" w:hAnsi="Times New Roman" w:cs="Times New Roman"/>
          <w:sz w:val="30"/>
          <w:szCs w:val="30"/>
        </w:rPr>
        <w:t>).</w:t>
      </w:r>
    </w:p>
    <w:p w14:paraId="488C1965" w14:textId="77777777" w:rsidR="00F938F3" w:rsidRDefault="007142A3">
      <w:pPr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Обращаем внимание</w:t>
      </w:r>
      <w:r>
        <w:rPr>
          <w:rFonts w:ascii="Times New Roman" w:hAnsi="Times New Roman" w:cs="Times New Roman"/>
          <w:sz w:val="30"/>
          <w:szCs w:val="30"/>
        </w:rPr>
        <w:t>, учащиеся, нуждающиеся в использовании мобильных телефонов по состоянию здоровья</w:t>
      </w:r>
      <w:r w:rsidRPr="005049E5">
        <w:rPr>
          <w:rFonts w:ascii="Times New Roman" w:hAnsi="Times New Roman" w:cs="Times New Roman"/>
          <w:sz w:val="30"/>
          <w:szCs w:val="30"/>
        </w:rPr>
        <w:t xml:space="preserve">, </w:t>
      </w:r>
      <w:r w:rsidRPr="005049E5">
        <w:rPr>
          <w:rFonts w:ascii="Times New Roman" w:hAnsi="Times New Roman" w:cs="Times New Roman"/>
          <w:sz w:val="30"/>
          <w:szCs w:val="30"/>
          <w:u w:val="single"/>
        </w:rPr>
        <w:t>мобильные телефоны не сдают</w:t>
      </w:r>
      <w:r w:rsidRPr="005049E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F10B353" w14:textId="5245F9B0" w:rsidR="00DE43A0" w:rsidRPr="00DE43A0" w:rsidRDefault="004A4279" w:rsidP="00DE43A0">
      <w:pPr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049E5">
        <w:rPr>
          <w:rFonts w:ascii="Times New Roman" w:hAnsi="Times New Roman" w:cs="Times New Roman"/>
          <w:sz w:val="30"/>
          <w:szCs w:val="30"/>
        </w:rPr>
        <w:t xml:space="preserve">Министерством здравоохранения определены </w:t>
      </w:r>
      <w:r w:rsidR="0081085B" w:rsidRPr="0081085B">
        <w:rPr>
          <w:rFonts w:ascii="Times New Roman" w:hAnsi="Times New Roman" w:cs="Times New Roman"/>
          <w:sz w:val="30"/>
          <w:szCs w:val="30"/>
        </w:rPr>
        <w:t xml:space="preserve">заболевания </w:t>
      </w:r>
      <w:r w:rsidRPr="0081085B">
        <w:rPr>
          <w:rFonts w:ascii="Times New Roman" w:hAnsi="Times New Roman" w:cs="Times New Roman"/>
          <w:sz w:val="30"/>
          <w:szCs w:val="30"/>
        </w:rPr>
        <w:t>категории детей, которые могут использовать мобильные телефоны (сахарный диабет, заболевания, связанные с нарушением опорно-двигательного аппарата, коммуникации, сердечного ритма). Разъяснения</w:t>
      </w:r>
      <w:r w:rsidRPr="005049E5">
        <w:rPr>
          <w:rFonts w:ascii="Times New Roman" w:hAnsi="Times New Roman" w:cs="Times New Roman"/>
          <w:sz w:val="30"/>
          <w:szCs w:val="30"/>
        </w:rPr>
        <w:t xml:space="preserve"> </w:t>
      </w:r>
      <w:r w:rsidR="008D7434" w:rsidRPr="005049E5">
        <w:rPr>
          <w:rFonts w:ascii="Times New Roman" w:hAnsi="Times New Roman" w:cs="Times New Roman"/>
          <w:sz w:val="30"/>
          <w:szCs w:val="30"/>
        </w:rPr>
        <w:t>п</w:t>
      </w:r>
      <w:r w:rsidRPr="005049E5">
        <w:rPr>
          <w:rFonts w:ascii="Times New Roman" w:hAnsi="Times New Roman" w:cs="Times New Roman"/>
          <w:sz w:val="30"/>
          <w:szCs w:val="30"/>
        </w:rPr>
        <w:t xml:space="preserve">о </w:t>
      </w:r>
      <w:r w:rsidR="008D7434" w:rsidRPr="005049E5">
        <w:rPr>
          <w:rFonts w:ascii="Times New Roman" w:hAnsi="Times New Roman" w:cs="Times New Roman"/>
          <w:sz w:val="30"/>
          <w:szCs w:val="30"/>
        </w:rPr>
        <w:t xml:space="preserve">заполнению медицинских справок о состоянии здоровья направлены Министерством здравоохранения в главные управления по здравоохранению облисполкомов, комитет по здравоохранению </w:t>
      </w:r>
      <w:proofErr w:type="spellStart"/>
      <w:r w:rsidR="008D7434" w:rsidRPr="005049E5">
        <w:rPr>
          <w:rFonts w:ascii="Times New Roman" w:hAnsi="Times New Roman" w:cs="Times New Roman"/>
          <w:sz w:val="30"/>
          <w:szCs w:val="30"/>
        </w:rPr>
        <w:t>Мингорисполкома</w:t>
      </w:r>
      <w:proofErr w:type="spellEnd"/>
      <w:r w:rsidR="008D7434" w:rsidRPr="005049E5">
        <w:rPr>
          <w:rFonts w:ascii="Times New Roman" w:hAnsi="Times New Roman" w:cs="Times New Roman"/>
          <w:sz w:val="30"/>
          <w:szCs w:val="30"/>
        </w:rPr>
        <w:t xml:space="preserve"> (письмо от 27.08.2025 № 3-3-18/17322), а также Министерством образования</w:t>
      </w:r>
      <w:r w:rsidR="003F36CF">
        <w:rPr>
          <w:rFonts w:ascii="Times New Roman" w:hAnsi="Times New Roman" w:cs="Times New Roman"/>
          <w:sz w:val="30"/>
          <w:szCs w:val="30"/>
        </w:rPr>
        <w:t> </w:t>
      </w:r>
      <w:r w:rsidR="008D7434" w:rsidRPr="005049E5">
        <w:rPr>
          <w:rFonts w:ascii="Times New Roman" w:hAnsi="Times New Roman" w:cs="Times New Roman"/>
          <w:sz w:val="30"/>
          <w:szCs w:val="30"/>
        </w:rPr>
        <w:t>– в</w:t>
      </w:r>
      <w:r w:rsidR="003F36CF">
        <w:rPr>
          <w:rFonts w:ascii="Times New Roman" w:hAnsi="Times New Roman" w:cs="Times New Roman"/>
          <w:sz w:val="30"/>
          <w:szCs w:val="30"/>
        </w:rPr>
        <w:t> </w:t>
      </w:r>
      <w:r w:rsidR="008D7434" w:rsidRPr="005049E5">
        <w:rPr>
          <w:rFonts w:ascii="Times New Roman" w:hAnsi="Times New Roman" w:cs="Times New Roman"/>
          <w:sz w:val="30"/>
          <w:szCs w:val="30"/>
        </w:rPr>
        <w:t xml:space="preserve">главные управления образования (по образованию) </w:t>
      </w:r>
      <w:r w:rsidR="008D7434" w:rsidRPr="005049E5">
        <w:rPr>
          <w:rFonts w:ascii="Times New Roman" w:hAnsi="Times New Roman" w:cs="Times New Roman"/>
          <w:sz w:val="30"/>
          <w:szCs w:val="30"/>
        </w:rPr>
        <w:lastRenderedPageBreak/>
        <w:t xml:space="preserve">облисполкомов, комитет по образованию </w:t>
      </w:r>
      <w:proofErr w:type="spellStart"/>
      <w:r w:rsidR="008D7434" w:rsidRPr="005049E5">
        <w:rPr>
          <w:rFonts w:ascii="Times New Roman" w:hAnsi="Times New Roman" w:cs="Times New Roman"/>
          <w:sz w:val="30"/>
          <w:szCs w:val="30"/>
        </w:rPr>
        <w:t>Мингорисполкома</w:t>
      </w:r>
      <w:proofErr w:type="spellEnd"/>
      <w:r w:rsidR="008D7434" w:rsidRPr="005049E5">
        <w:rPr>
          <w:rFonts w:ascii="Times New Roman" w:hAnsi="Times New Roman" w:cs="Times New Roman"/>
          <w:sz w:val="30"/>
          <w:szCs w:val="30"/>
        </w:rPr>
        <w:t xml:space="preserve"> </w:t>
      </w:r>
      <w:r w:rsidR="00DE43A0" w:rsidRPr="00DE43A0">
        <w:rPr>
          <w:rFonts w:ascii="Times New Roman" w:hAnsi="Times New Roman" w:cs="Times New Roman"/>
          <w:sz w:val="30"/>
          <w:szCs w:val="30"/>
        </w:rPr>
        <w:t>(письмо от</w:t>
      </w:r>
      <w:r w:rsidR="00422D4B">
        <w:rPr>
          <w:rFonts w:ascii="Times New Roman" w:hAnsi="Times New Roman" w:cs="Times New Roman"/>
          <w:sz w:val="30"/>
          <w:szCs w:val="30"/>
        </w:rPr>
        <w:t xml:space="preserve"> </w:t>
      </w:r>
      <w:r w:rsidR="00DE43A0" w:rsidRPr="00DE43A0">
        <w:rPr>
          <w:rFonts w:ascii="Times New Roman" w:hAnsi="Times New Roman" w:cs="Times New Roman"/>
          <w:sz w:val="30"/>
          <w:szCs w:val="30"/>
        </w:rPr>
        <w:t xml:space="preserve">05.09.2025 </w:t>
      </w:r>
      <w:r w:rsidR="00DE43A0">
        <w:rPr>
          <w:rFonts w:ascii="Times New Roman" w:hAnsi="Times New Roman" w:cs="Times New Roman"/>
          <w:sz w:val="30"/>
          <w:szCs w:val="30"/>
        </w:rPr>
        <w:br/>
      </w:r>
      <w:r w:rsidR="00DE43A0" w:rsidRPr="00DE43A0">
        <w:rPr>
          <w:rFonts w:ascii="Times New Roman" w:hAnsi="Times New Roman" w:cs="Times New Roman"/>
          <w:sz w:val="30"/>
          <w:szCs w:val="30"/>
        </w:rPr>
        <w:t>№</w:t>
      </w:r>
      <w:r w:rsidR="00422D4B">
        <w:rPr>
          <w:rFonts w:ascii="Times New Roman" w:hAnsi="Times New Roman" w:cs="Times New Roman"/>
          <w:sz w:val="30"/>
          <w:szCs w:val="30"/>
        </w:rPr>
        <w:t xml:space="preserve"> </w:t>
      </w:r>
      <w:r w:rsidR="00DE43A0" w:rsidRPr="00DE43A0">
        <w:rPr>
          <w:rFonts w:ascii="Times New Roman" w:hAnsi="Times New Roman" w:cs="Times New Roman"/>
          <w:sz w:val="30"/>
          <w:szCs w:val="30"/>
        </w:rPr>
        <w:t>02-01-14/10587/</w:t>
      </w:r>
      <w:proofErr w:type="spellStart"/>
      <w:r w:rsidR="00DE43A0" w:rsidRPr="00DE43A0">
        <w:rPr>
          <w:rFonts w:ascii="Times New Roman" w:hAnsi="Times New Roman" w:cs="Times New Roman"/>
          <w:sz w:val="30"/>
          <w:szCs w:val="30"/>
        </w:rPr>
        <w:t>дс</w:t>
      </w:r>
      <w:proofErr w:type="spellEnd"/>
      <w:r w:rsidR="00DE43A0" w:rsidRPr="00DE43A0">
        <w:rPr>
          <w:rFonts w:ascii="Times New Roman" w:hAnsi="Times New Roman" w:cs="Times New Roman"/>
          <w:sz w:val="30"/>
          <w:szCs w:val="30"/>
        </w:rPr>
        <w:t>).</w:t>
      </w:r>
    </w:p>
    <w:p w14:paraId="25651462" w14:textId="77777777" w:rsidR="00F938F3" w:rsidRDefault="007142A3">
      <w:pPr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Разрешается использовать планшеты, электронные книги с оцифрованными версиями учебных пособий (учебников) учащимся при наличии медицинских показаний. Планшет, электронная книга не должны обладать модулем </w:t>
      </w:r>
      <w:r>
        <w:rPr>
          <w:rFonts w:ascii="Times New Roman" w:hAnsi="Times New Roman" w:cs="Times New Roman"/>
          <w:sz w:val="30"/>
          <w:szCs w:val="30"/>
          <w:lang w:val="en-US"/>
        </w:rPr>
        <w:t>GSM</w:t>
      </w:r>
      <w:r>
        <w:rPr>
          <w:rFonts w:ascii="Times New Roman" w:hAnsi="Times New Roman" w:cs="Times New Roman"/>
          <w:sz w:val="30"/>
          <w:szCs w:val="30"/>
          <w:lang w:val="be-BY"/>
        </w:rPr>
        <w:t>, иметь возможность подключения</w:t>
      </w:r>
      <w:r>
        <w:rPr>
          <w:rFonts w:ascii="Times New Roman" w:hAnsi="Times New Roman" w:cs="Times New Roman"/>
          <w:sz w:val="30"/>
          <w:szCs w:val="30"/>
        </w:rPr>
        <w:t xml:space="preserve"> к сети </w:t>
      </w:r>
      <w:r w:rsidR="0080384D" w:rsidRPr="00597416">
        <w:rPr>
          <w:rFonts w:ascii="Times New Roman" w:hAnsi="Times New Roman" w:cs="Times New Roman"/>
          <w:sz w:val="30"/>
          <w:szCs w:val="30"/>
        </w:rPr>
        <w:t>И</w:t>
      </w:r>
      <w:r w:rsidRPr="00597416">
        <w:rPr>
          <w:rFonts w:ascii="Times New Roman" w:hAnsi="Times New Roman" w:cs="Times New Roman"/>
          <w:sz w:val="30"/>
          <w:szCs w:val="30"/>
        </w:rPr>
        <w:t>нтернет. При этом организация работы с электронным устройством</w:t>
      </w:r>
      <w:r>
        <w:rPr>
          <w:rFonts w:ascii="Times New Roman" w:hAnsi="Times New Roman" w:cs="Times New Roman"/>
          <w:sz w:val="30"/>
          <w:szCs w:val="30"/>
        </w:rPr>
        <w:t xml:space="preserve"> должна осуществляться в соответствии со специфическими санитарно-эпидемиологическими требованиями, утвержденными постановлением Совета Министров Республики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Беларусь от 08.08.2019 </w:t>
      </w:r>
      <w:r w:rsidR="00F57511">
        <w:rPr>
          <w:rFonts w:ascii="Times New Roman" w:hAnsi="Times New Roman" w:cs="Times New Roman"/>
          <w:sz w:val="30"/>
          <w:szCs w:val="30"/>
          <w:shd w:val="clear" w:color="auto" w:fill="FFFFFF"/>
        </w:rPr>
        <w:t>№ 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525 (в</w:t>
      </w:r>
      <w:r w:rsidR="003B62BC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редакции от 14.01.2025 №</w:t>
      </w:r>
      <w:r w:rsidR="003B62BC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21)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1CBC7D2" w14:textId="77777777" w:rsidR="00F938F3" w:rsidRDefault="007142A3">
      <w:pPr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Педагогическими работниками</w:t>
      </w:r>
      <w:r>
        <w:rPr>
          <w:rFonts w:ascii="Times New Roman" w:hAnsi="Times New Roman" w:cs="Times New Roman"/>
          <w:sz w:val="30"/>
          <w:szCs w:val="30"/>
        </w:rPr>
        <w:t xml:space="preserve"> УОСО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не допускается</w:t>
      </w:r>
      <w:r>
        <w:rPr>
          <w:rFonts w:ascii="Times New Roman" w:hAnsi="Times New Roman" w:cs="Times New Roman"/>
          <w:sz w:val="30"/>
          <w:szCs w:val="30"/>
        </w:rPr>
        <w:t xml:space="preserve"> использование мобильных телефонов в ходе образовательного процесса, за исключением случаев возникновения угрозы жизни или здоровью учащихся, работников, иных экстренных случаев</w:t>
      </w:r>
      <w:r w:rsidRPr="004A5FC1">
        <w:rPr>
          <w:rFonts w:ascii="Times New Roman" w:hAnsi="Times New Roman" w:cs="Times New Roman"/>
          <w:sz w:val="30"/>
          <w:szCs w:val="30"/>
        </w:rPr>
        <w:t>.</w:t>
      </w:r>
    </w:p>
    <w:p w14:paraId="71BDA36B" w14:textId="77777777" w:rsidR="004A5FC1" w:rsidRDefault="004A5FC1" w:rsidP="004A5FC1">
      <w:pPr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5049E5">
        <w:rPr>
          <w:rFonts w:ascii="Times New Roman" w:hAnsi="Times New Roman" w:cs="Times New Roman"/>
          <w:sz w:val="30"/>
          <w:szCs w:val="30"/>
        </w:rPr>
        <w:t>При необходимости использования мобильных телефонов учащимися на уроке либо внеклассном мероприятии учитель до начала урока получает кейс с мобильными телефонами в порядке, установленном в УОСО.</w:t>
      </w:r>
    </w:p>
    <w:p w14:paraId="133341CD" w14:textId="77777777" w:rsidR="00F938F3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Местные исполнительные и распорядительные органы организуют бесплатную перевозку учащихся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307007C0" w14:textId="77777777" w:rsidR="00F938F3" w:rsidRPr="00157EB4" w:rsidRDefault="00714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проживающих в сельских населенных пунктах, до государственного учреждения общего среднего, дополнительного образования детей и молодежи и обратно в случае отсутствия государственного учреждения образования, реализующего соответствующие образовательные программы, по месту жительства (месту пребывания) учащегося – при </w:t>
      </w:r>
      <w:r w:rsidRPr="00157EB4">
        <w:rPr>
          <w:rFonts w:ascii="Times New Roman" w:hAnsi="Times New Roman" w:cs="Times New Roman"/>
          <w:sz w:val="30"/>
          <w:szCs w:val="30"/>
        </w:rPr>
        <w:t>отсутствии автомобильных перевозок пассажиров транспортом общего пользования или невозможности обеспечения такой перевозки;</w:t>
      </w:r>
    </w:p>
    <w:p w14:paraId="54E62604" w14:textId="77777777" w:rsidR="00F938F3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7EB4">
        <w:rPr>
          <w:rFonts w:ascii="Times New Roman" w:hAnsi="Times New Roman" w:cs="Times New Roman"/>
          <w:sz w:val="30"/>
          <w:szCs w:val="30"/>
        </w:rPr>
        <w:t>до пункта проведения централизованного экзамена, в том числе репетиционного, и обратно – при отсутствии автомобильных перевозок пассажиров транспортом общего пользования или невозможности обеспечения такой перевозки к установленному времени (основания – подпункты 2.1 и 2.5 статьи 47 Кодекса).</w:t>
      </w:r>
    </w:p>
    <w:p w14:paraId="1C4D5C6B" w14:textId="77777777" w:rsidR="00F938F3" w:rsidRDefault="007142A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Местные Советы депутатов вправе принимать решения о бесплатной перевозке за счет средств соответствующих местных бюджетов, а также иных источников, не запрещенных законодательством, обучающихся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5EDF3D1A" w14:textId="77777777" w:rsidR="00F938F3" w:rsidRDefault="007142A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осваивающих содержание образовательной программы дошкольного образования, образовательных программ общего среднего, специального образования в государственных учреждениях образования, расположенных </w:t>
      </w:r>
      <w:r>
        <w:rPr>
          <w:rFonts w:ascii="Times New Roman" w:hAnsi="Times New Roman" w:cs="Times New Roman"/>
          <w:b/>
          <w:i/>
          <w:sz w:val="30"/>
          <w:szCs w:val="30"/>
        </w:rPr>
        <w:t>в пределах населенных пунктов</w:t>
      </w:r>
      <w:r>
        <w:rPr>
          <w:rFonts w:ascii="Times New Roman" w:hAnsi="Times New Roman" w:cs="Times New Roman"/>
          <w:sz w:val="30"/>
          <w:szCs w:val="30"/>
        </w:rPr>
        <w:t xml:space="preserve">, в которых они проживают, до учреждения образования и обратно школьными </w:t>
      </w:r>
      <w:r w:rsidRPr="00157EB4">
        <w:rPr>
          <w:rFonts w:ascii="Times New Roman" w:hAnsi="Times New Roman" w:cs="Times New Roman"/>
          <w:sz w:val="30"/>
          <w:szCs w:val="30"/>
        </w:rPr>
        <w:t xml:space="preserve">автобусами </w:t>
      </w:r>
      <w:r w:rsidRPr="00157EB4">
        <w:rPr>
          <w:rFonts w:ascii="Times New Roman" w:hAnsi="Times New Roman" w:cs="Times New Roman"/>
          <w:b/>
          <w:i/>
          <w:sz w:val="30"/>
          <w:szCs w:val="30"/>
        </w:rPr>
        <w:t xml:space="preserve">по маршруту </w:t>
      </w:r>
      <w:r w:rsidRPr="00157EB4">
        <w:rPr>
          <w:rFonts w:ascii="Times New Roman" w:hAnsi="Times New Roman" w:cs="Times New Roman"/>
          <w:b/>
          <w:i/>
          <w:sz w:val="30"/>
          <w:szCs w:val="30"/>
        </w:rPr>
        <w:lastRenderedPageBreak/>
        <w:t>их движения</w:t>
      </w:r>
      <w:r w:rsidRPr="00157EB4">
        <w:rPr>
          <w:rFonts w:ascii="Times New Roman" w:hAnsi="Times New Roman" w:cs="Times New Roman"/>
          <w:sz w:val="30"/>
          <w:szCs w:val="30"/>
        </w:rPr>
        <w:t xml:space="preserve"> при отсутствии автомобильных перевозок пассажиров транспортом общего пользования или</w:t>
      </w:r>
      <w:r>
        <w:rPr>
          <w:rFonts w:ascii="Times New Roman" w:hAnsi="Times New Roman" w:cs="Times New Roman"/>
          <w:sz w:val="30"/>
          <w:szCs w:val="30"/>
        </w:rPr>
        <w:t xml:space="preserve"> невозможности обеспечения такой перевозки;</w:t>
      </w:r>
    </w:p>
    <w:p w14:paraId="3537EC2E" w14:textId="77777777" w:rsidR="00F938F3" w:rsidRDefault="007142A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осваивающих содержание образовательных программ общего среднего, специального образования, образовательной программы дополнительного образования детей и молодежи, а также программы </w:t>
      </w:r>
      <w:r w:rsidRPr="00157EB4">
        <w:rPr>
          <w:rFonts w:ascii="Times New Roman" w:hAnsi="Times New Roman" w:cs="Times New Roman"/>
          <w:sz w:val="30"/>
          <w:szCs w:val="30"/>
        </w:rPr>
        <w:t xml:space="preserve">воспитания детей, нуждающихся в оздоровлении, </w:t>
      </w:r>
      <w:r w:rsidR="002B1407" w:rsidRPr="00157EB4">
        <w:rPr>
          <w:rFonts w:ascii="Times New Roman" w:hAnsi="Times New Roman" w:cs="Times New Roman"/>
          <w:sz w:val="30"/>
          <w:szCs w:val="30"/>
        </w:rPr>
        <w:t xml:space="preserve">до </w:t>
      </w:r>
      <w:r w:rsidRPr="00157EB4">
        <w:rPr>
          <w:rFonts w:ascii="Times New Roman" w:hAnsi="Times New Roman" w:cs="Times New Roman"/>
          <w:sz w:val="30"/>
          <w:szCs w:val="30"/>
        </w:rPr>
        <w:t>образовательных</w:t>
      </w:r>
      <w:r>
        <w:rPr>
          <w:rFonts w:ascii="Times New Roman" w:hAnsi="Times New Roman" w:cs="Times New Roman"/>
          <w:sz w:val="30"/>
          <w:szCs w:val="30"/>
        </w:rPr>
        <w:t xml:space="preserve"> мероприятий, экскурсий, физкультурно-оздоровительных, спортивно-массовых, спортивных, культурных мероприятий </w:t>
      </w:r>
      <w:r w:rsidRPr="002B1407">
        <w:rPr>
          <w:rFonts w:ascii="Times New Roman" w:hAnsi="Times New Roman" w:cs="Times New Roman"/>
          <w:sz w:val="30"/>
          <w:szCs w:val="30"/>
        </w:rPr>
        <w:t>и обратно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D6C8378" w14:textId="77777777" w:rsidR="00F938F3" w:rsidRDefault="00714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Организация бесплатной перевозки учащихся осуществляется автобусами, выполняющими автомобильные перевозки пассажиров транспортом общего пользования, школьными автобусами, а также поездами региональных линий экономкласса (основания – подпункт 2-1.2 пункта 2-1, часть вторая пункта 3 статьи 47 Кодекса).</w:t>
      </w:r>
    </w:p>
    <w:p w14:paraId="06FC5582" w14:textId="77777777" w:rsidR="00F938F3" w:rsidRDefault="007142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 проведения учебных занятий по учебному предмету «Физическая культура и здоровье» при освоении тем «Плавание», «Хоккей» возможна организация подвоза учащихся к бассейнам, ледовым аренам.</w:t>
      </w:r>
    </w:p>
    <w:p w14:paraId="19691793" w14:textId="77777777" w:rsidR="00F938F3" w:rsidRDefault="00F938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FBA107B" w14:textId="77777777" w:rsidR="00F938F3" w:rsidRDefault="007142A3" w:rsidP="004655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ДОКУМЕНТООБОРОТ. ИСКЛЮЧЕНИЕ </w:t>
      </w:r>
      <w:r w:rsidRPr="00157EB4">
        <w:rPr>
          <w:rFonts w:ascii="Times New Roman" w:hAnsi="Times New Roman" w:cs="Times New Roman"/>
          <w:b/>
          <w:sz w:val="30"/>
          <w:szCs w:val="30"/>
        </w:rPr>
        <w:t xml:space="preserve">НЕСВОЙСТВЕННЫХ </w:t>
      </w:r>
      <w:r w:rsidR="00157EB4" w:rsidRPr="00157EB4">
        <w:rPr>
          <w:rFonts w:ascii="Times New Roman" w:hAnsi="Times New Roman" w:cs="Times New Roman"/>
          <w:b/>
          <w:sz w:val="30"/>
          <w:szCs w:val="30"/>
        </w:rPr>
        <w:t xml:space="preserve">УЧИТЕЛЮ </w:t>
      </w:r>
      <w:r w:rsidRPr="00157EB4">
        <w:rPr>
          <w:rFonts w:ascii="Times New Roman" w:hAnsi="Times New Roman" w:cs="Times New Roman"/>
          <w:b/>
          <w:sz w:val="30"/>
          <w:szCs w:val="30"/>
        </w:rPr>
        <w:t>ФУНКЦИЙ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501733B9" w14:textId="77777777" w:rsidR="00F938F3" w:rsidRDefault="007142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8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. На сайте Министерства образования создана рубрика «Об упорядочении сбора информации и деятельности педагогических работников», в которой размещены нормативные правовые акты и информация по вопросам </w:t>
      </w:r>
      <w:r>
        <w:rPr>
          <w:rFonts w:ascii="Times New Roman" w:hAnsi="Times New Roman"/>
          <w:sz w:val="30"/>
          <w:szCs w:val="30"/>
          <w:lang w:val="be-BY"/>
        </w:rPr>
        <w:t xml:space="preserve">дебюрократизации,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ведения документации в </w:t>
      </w:r>
      <w:r>
        <w:rPr>
          <w:rFonts w:ascii="Times New Roman" w:hAnsi="Times New Roman"/>
          <w:sz w:val="30"/>
          <w:szCs w:val="30"/>
          <w:lang w:val="be-BY"/>
        </w:rPr>
        <w:t>учреждениях общего среднего образования.</w:t>
      </w:r>
    </w:p>
    <w:p w14:paraId="25280F8F" w14:textId="77777777" w:rsidR="00F938F3" w:rsidRDefault="007142A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Недопустимо вводить в практику работы школ документацию, не предусмотренную нормативными правовыми актами в сфере общего среднего образования.</w:t>
      </w:r>
    </w:p>
    <w:p w14:paraId="0CE9A224" w14:textId="77777777" w:rsidR="00F938F3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Обращаем внимание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6E63C1">
        <w:rPr>
          <w:rFonts w:ascii="Times New Roman" w:hAnsi="Times New Roman" w:cs="Times New Roman"/>
          <w:sz w:val="30"/>
          <w:szCs w:val="30"/>
        </w:rPr>
        <w:t>что</w:t>
      </w:r>
      <w:r w:rsidR="006E63C1" w:rsidRPr="006E63C1">
        <w:rPr>
          <w:rFonts w:ascii="Times New Roman" w:hAnsi="Times New Roman" w:cs="Times New Roman"/>
          <w:sz w:val="30"/>
          <w:szCs w:val="30"/>
        </w:rPr>
        <w:t>,</w:t>
      </w:r>
      <w:r w:rsidRPr="006E63C1">
        <w:rPr>
          <w:rFonts w:ascii="Times New Roman" w:hAnsi="Times New Roman" w:cs="Times New Roman"/>
          <w:sz w:val="30"/>
          <w:szCs w:val="30"/>
        </w:rPr>
        <w:t xml:space="preserve"> согласно пункту 1 постановления Министерства образования Республики Беларусь от 27.12.2017 № 164 «Об установлении перечня документов, обязательных для ведения отдельными педагогическими работниками, и исключения практики привлечения педагогических работников к выполнению работ, не относящихся к выполнению их трудовых функций» (в редакции постановления Министерства образования от 05.11.2024 № 143), учитель</w:t>
      </w:r>
      <w:r>
        <w:rPr>
          <w:rFonts w:ascii="Times New Roman" w:hAnsi="Times New Roman" w:cs="Times New Roman"/>
          <w:sz w:val="30"/>
          <w:szCs w:val="30"/>
        </w:rPr>
        <w:t xml:space="preserve"> обязан вести:</w:t>
      </w:r>
    </w:p>
    <w:p w14:paraId="79FDF39A" w14:textId="77777777" w:rsidR="00F938F3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календарно-тематическое планирование;</w:t>
      </w:r>
    </w:p>
    <w:p w14:paraId="1E774173" w14:textId="77777777" w:rsidR="00F938F3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поурочное планирование (учитель без квалификационной категории, учитель второй квалификационной категории);</w:t>
      </w:r>
    </w:p>
    <w:p w14:paraId="60169ED5" w14:textId="77777777" w:rsidR="00F938F3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опорную схему урока (учитель квалификационной категории «учитель-методист», высшей и первой квалификационной категории).</w:t>
      </w:r>
    </w:p>
    <w:p w14:paraId="5ED84B36" w14:textId="77777777" w:rsidR="00F938F3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be-BY"/>
        </w:rPr>
      </w:pPr>
      <w:r>
        <w:rPr>
          <w:rFonts w:ascii="Times New Roman" w:hAnsi="Times New Roman" w:cs="Times New Roman"/>
          <w:sz w:val="30"/>
          <w:szCs w:val="30"/>
          <w:lang w:eastAsia="be-BY"/>
        </w:rPr>
        <w:lastRenderedPageBreak/>
        <w:t xml:space="preserve">Учитель вправе использовать примерное календарно-тематическое планирование (далее – КТП) по соответствующему учебному предмету, рекомендованное к изданию научно-методическим советом </w:t>
      </w:r>
      <w:r w:rsidRPr="00B83319">
        <w:rPr>
          <w:rFonts w:ascii="Times New Roman" w:hAnsi="Times New Roman" w:cs="Times New Roman"/>
          <w:sz w:val="30"/>
          <w:szCs w:val="30"/>
          <w:lang w:eastAsia="be-BY"/>
        </w:rPr>
        <w:t xml:space="preserve">государственного учреждения образования «Академия образования» по дошкольному, общему среднему, специальному образованию, дополнительному образованию детей и молодежи. При использовании указанного КТП учитель может вносить </w:t>
      </w:r>
      <w:r w:rsidR="00B83319" w:rsidRPr="00B83319">
        <w:rPr>
          <w:rFonts w:ascii="Times New Roman" w:hAnsi="Times New Roman" w:cs="Times New Roman"/>
          <w:sz w:val="30"/>
          <w:szCs w:val="30"/>
          <w:lang w:eastAsia="be-BY"/>
        </w:rPr>
        <w:t xml:space="preserve">в него коррективы (можно в сборнике) </w:t>
      </w:r>
      <w:r w:rsidRPr="00B83319">
        <w:rPr>
          <w:rFonts w:ascii="Times New Roman" w:hAnsi="Times New Roman" w:cs="Times New Roman"/>
          <w:sz w:val="30"/>
          <w:szCs w:val="30"/>
          <w:lang w:eastAsia="be-BY"/>
        </w:rPr>
        <w:t>в пределах учебных часов, отведенных на изучение учебного предмета в зависимости от уровня результатов учебной деятельности и познавательных</w:t>
      </w:r>
      <w:r>
        <w:rPr>
          <w:rFonts w:ascii="Times New Roman" w:hAnsi="Times New Roman" w:cs="Times New Roman"/>
          <w:sz w:val="30"/>
          <w:szCs w:val="30"/>
          <w:lang w:eastAsia="be-BY"/>
        </w:rPr>
        <w:t xml:space="preserve"> возможностей учащихся, иных объективных обстоятельств. Учитель фиксирует вносимые изменения и дополнения, которые </w:t>
      </w:r>
      <w:r>
        <w:rPr>
          <w:rFonts w:ascii="Times New Roman" w:hAnsi="Times New Roman" w:cs="Times New Roman"/>
          <w:b/>
          <w:sz w:val="30"/>
          <w:szCs w:val="30"/>
          <w:lang w:eastAsia="be-BY"/>
        </w:rPr>
        <w:t>согласовываются с руководителем или заместителем руководителя учреждения образования</w:t>
      </w:r>
      <w:r>
        <w:rPr>
          <w:rFonts w:ascii="Times New Roman" w:hAnsi="Times New Roman" w:cs="Times New Roman"/>
          <w:sz w:val="30"/>
          <w:szCs w:val="30"/>
          <w:lang w:eastAsia="be-BY"/>
        </w:rPr>
        <w:t xml:space="preserve">. В помощь учителю для поурочного планирования, составления опорных схем урока в КТП </w:t>
      </w:r>
      <w:r w:rsidRPr="000B07E3">
        <w:rPr>
          <w:rFonts w:ascii="Times New Roman" w:hAnsi="Times New Roman" w:cs="Times New Roman"/>
          <w:sz w:val="30"/>
          <w:szCs w:val="30"/>
          <w:lang w:eastAsia="be-BY"/>
        </w:rPr>
        <w:t xml:space="preserve">размещены комментарии к учебным занятиям, </w:t>
      </w:r>
      <w:r w:rsidR="00752FDA" w:rsidRPr="000B07E3">
        <w:rPr>
          <w:rFonts w:ascii="Times New Roman" w:hAnsi="Times New Roman" w:cs="Times New Roman"/>
          <w:sz w:val="30"/>
          <w:szCs w:val="30"/>
          <w:lang w:eastAsia="be-BY"/>
        </w:rPr>
        <w:t>в которых</w:t>
      </w:r>
      <w:r w:rsidRPr="000B07E3">
        <w:rPr>
          <w:rFonts w:ascii="Times New Roman" w:hAnsi="Times New Roman" w:cs="Times New Roman"/>
          <w:sz w:val="30"/>
          <w:szCs w:val="30"/>
          <w:lang w:eastAsia="be-BY"/>
        </w:rPr>
        <w:t xml:space="preserve"> указаны цели,</w:t>
      </w:r>
      <w:r>
        <w:rPr>
          <w:rFonts w:ascii="Times New Roman" w:hAnsi="Times New Roman" w:cs="Times New Roman"/>
          <w:sz w:val="30"/>
          <w:szCs w:val="30"/>
          <w:lang w:eastAsia="be-BY"/>
        </w:rPr>
        <w:t xml:space="preserve"> основные учебные действия учащихся.</w:t>
      </w:r>
    </w:p>
    <w:p w14:paraId="3EFE1AED" w14:textId="7A44AD30" w:rsidR="00F43685" w:rsidRDefault="00F43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4368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Учитель при заполнении в классном журнале графы «Содержание учебного занятия» руководствуется нормами порядка ведения классного журнала, которые утверждены постановлением Министерства образования Республики Беларусь от 27.01.2023 № 28 «Аб </w:t>
      </w:r>
      <w:proofErr w:type="spellStart"/>
      <w:r w:rsidRPr="00F43685">
        <w:rPr>
          <w:rFonts w:ascii="Times New Roman" w:hAnsi="Times New Roman" w:cs="Times New Roman"/>
          <w:sz w:val="30"/>
          <w:szCs w:val="30"/>
          <w:shd w:val="clear" w:color="auto" w:fill="FFFFFF"/>
        </w:rPr>
        <w:t>тыпавых</w:t>
      </w:r>
      <w:proofErr w:type="spellEnd"/>
      <w:r w:rsidRPr="00F4368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формах </w:t>
      </w:r>
      <w:proofErr w:type="spellStart"/>
      <w:r w:rsidRPr="00F43685">
        <w:rPr>
          <w:rFonts w:ascii="Times New Roman" w:hAnsi="Times New Roman" w:cs="Times New Roman"/>
          <w:sz w:val="30"/>
          <w:szCs w:val="30"/>
          <w:shd w:val="clear" w:color="auto" w:fill="FFFFFF"/>
        </w:rPr>
        <w:t>класнага</w:t>
      </w:r>
      <w:proofErr w:type="spellEnd"/>
      <w:r w:rsidRPr="00F4368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журнала», и КТП. Например, если в КТП по учебному предмету «Математика» для 5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-7</w:t>
      </w:r>
      <w:r w:rsidRPr="00F4368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классов, на изучение темы «Дробные числа. Обыкновенные дроби» предусмотрено 5 учебных занятий, то и в классном журнале допускается записывать указанную тему 5 раз.</w:t>
      </w:r>
    </w:p>
    <w:p w14:paraId="2BB17328" w14:textId="77777777" w:rsidR="00465532" w:rsidRDefault="00465532" w:rsidP="0046553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30"/>
          <w:szCs w:val="30"/>
          <w:highlight w:val="yellow"/>
        </w:rPr>
      </w:pPr>
    </w:p>
    <w:p w14:paraId="519B9A46" w14:textId="77777777" w:rsidR="00465532" w:rsidRPr="005049E5" w:rsidRDefault="00465532" w:rsidP="0046553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30"/>
          <w:szCs w:val="30"/>
        </w:rPr>
      </w:pPr>
      <w:r w:rsidRPr="005049E5">
        <w:rPr>
          <w:rFonts w:ascii="Times New Roman" w:hAnsi="Times New Roman"/>
          <w:b/>
          <w:bCs/>
          <w:iCs/>
          <w:sz w:val="30"/>
          <w:szCs w:val="30"/>
        </w:rPr>
        <w:t xml:space="preserve">ИНЫЕ ВОПРОСЫ </w:t>
      </w:r>
    </w:p>
    <w:p w14:paraId="597A59FA" w14:textId="77777777" w:rsidR="00465532" w:rsidRDefault="00465532" w:rsidP="004655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049E5">
        <w:rPr>
          <w:rFonts w:ascii="Times New Roman" w:hAnsi="Times New Roman" w:cs="Times New Roman"/>
          <w:b/>
          <w:sz w:val="30"/>
          <w:szCs w:val="30"/>
        </w:rPr>
        <w:t>ДЕЯТЕЛЬНОСТИ УЧРЕЖДЕНИЯ ОБРАЗОВАНИЯ</w:t>
      </w:r>
    </w:p>
    <w:p w14:paraId="45DAB0E6" w14:textId="77777777" w:rsidR="00F938F3" w:rsidRPr="00E01CF8" w:rsidRDefault="00714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9. </w:t>
      </w:r>
      <w:r w:rsidR="00E01CF8">
        <w:rPr>
          <w:rFonts w:ascii="Times New Roman" w:hAnsi="Times New Roman" w:cs="Times New Roman"/>
          <w:b/>
          <w:bCs/>
          <w:sz w:val="30"/>
          <w:szCs w:val="30"/>
        </w:rPr>
        <w:t xml:space="preserve">Внешний вид учащихся. </w:t>
      </w:r>
      <w:r w:rsidRPr="00E01CF8">
        <w:rPr>
          <w:rFonts w:ascii="Times New Roman" w:hAnsi="Times New Roman" w:cs="Times New Roman"/>
          <w:sz w:val="30"/>
          <w:szCs w:val="30"/>
        </w:rPr>
        <w:t>При посещении учебных занятий учащиеся, осваивающие содержание образовательных программ общего среднего образования, обязаны придерживаться делового стиля в одежде, за исключением случаев, предусмотренных санитарно-эпидемиологическими требованиями (уроки физического воспитания и здоровья, трудового обучения). Общие требования к деловому стилю в одежде обучающихся устанавливаются Министерством образования (основание – подпункт 1.1 пункта 1 статьи 31 Кодекса).</w:t>
      </w:r>
    </w:p>
    <w:p w14:paraId="71C142AA" w14:textId="77777777" w:rsidR="00F938F3" w:rsidRDefault="007142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iCs/>
          <w:sz w:val="30"/>
          <w:szCs w:val="30"/>
        </w:rPr>
        <w:t xml:space="preserve">10. Группы продленного дня (ГПД). </w:t>
      </w:r>
      <w:r>
        <w:rPr>
          <w:rFonts w:ascii="Times New Roman" w:hAnsi="Times New Roman"/>
          <w:bCs/>
          <w:sz w:val="30"/>
          <w:szCs w:val="30"/>
        </w:rPr>
        <w:t xml:space="preserve">Обновлено Положение </w:t>
      </w:r>
      <w:r>
        <w:rPr>
          <w:rFonts w:ascii="Times New Roman" w:hAnsi="Times New Roman"/>
          <w:sz w:val="30"/>
          <w:szCs w:val="30"/>
        </w:rPr>
        <w:t>о группах продленного дня</w:t>
      </w:r>
      <w:r>
        <w:rPr>
          <w:rFonts w:ascii="Times New Roman" w:hAnsi="Times New Roman" w:cs="Times New Roman"/>
          <w:sz w:val="30"/>
          <w:szCs w:val="30"/>
        </w:rPr>
        <w:t xml:space="preserve"> (постановление Министерства образования Республики Беларусь от 19 июня 2025 г. № 107 «О группах продленного дня»). С</w:t>
      </w:r>
      <w:r>
        <w:rPr>
          <w:rFonts w:ascii="Times New Roman" w:hAnsi="Times New Roman"/>
          <w:kern w:val="2"/>
          <w:sz w:val="30"/>
          <w:szCs w:val="30"/>
        </w:rPr>
        <w:t xml:space="preserve"> нового учебного года должна быть усилена воспитательная составляющая работы ГПД. Дети должны активно привлекаться к участию в школьных мероприятиях – познавательных, спортивных, культурно-развлекательных. Особое внимание должно быть уделено вопросам </w:t>
      </w:r>
      <w:r>
        <w:rPr>
          <w:rFonts w:ascii="Times New Roman" w:hAnsi="Times New Roman"/>
          <w:kern w:val="2"/>
          <w:sz w:val="30"/>
          <w:szCs w:val="30"/>
        </w:rPr>
        <w:lastRenderedPageBreak/>
        <w:t>патриотического воспитания и формированию навыков здорового образа жизни.</w:t>
      </w:r>
    </w:p>
    <w:p w14:paraId="1E276F2B" w14:textId="77777777" w:rsidR="00F938F3" w:rsidRDefault="00714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iCs/>
          <w:sz w:val="30"/>
          <w:szCs w:val="30"/>
        </w:rPr>
        <w:t>У</w:t>
      </w:r>
      <w:r>
        <w:rPr>
          <w:rFonts w:ascii="Times New Roman" w:hAnsi="Times New Roman"/>
          <w:kern w:val="2"/>
          <w:sz w:val="30"/>
          <w:szCs w:val="30"/>
        </w:rPr>
        <w:t xml:space="preserve">чащиеся, как и раньше, во время нахождения в ГПД смогут посещать </w:t>
      </w:r>
      <w:r>
        <w:rPr>
          <w:rFonts w:ascii="Times New Roman" w:hAnsi="Times New Roman"/>
          <w:sz w:val="30"/>
          <w:szCs w:val="30"/>
        </w:rPr>
        <w:t xml:space="preserve">факультативные и иные </w:t>
      </w:r>
      <w:r>
        <w:rPr>
          <w:rFonts w:ascii="Times New Roman" w:hAnsi="Times New Roman"/>
          <w:kern w:val="2"/>
          <w:sz w:val="30"/>
          <w:szCs w:val="30"/>
        </w:rPr>
        <w:t xml:space="preserve">дополнительные занятия, но теперь исключительно в учреждении образования, где открыта ГПД, а также </w:t>
      </w:r>
      <w:r>
        <w:rPr>
          <w:rFonts w:ascii="Times New Roman" w:hAnsi="Times New Roman"/>
          <w:sz w:val="30"/>
          <w:szCs w:val="30"/>
        </w:rPr>
        <w:t xml:space="preserve">участвовать в образовательных, спортивно-массовых и других мероприятиях, проводимых в данном учреждении образования. Руководителем учреждения образования должны быть определены </w:t>
      </w:r>
      <w:r w:rsidR="00A01A15" w:rsidRPr="00597416">
        <w:rPr>
          <w:rFonts w:ascii="Times New Roman" w:hAnsi="Times New Roman"/>
          <w:sz w:val="30"/>
          <w:szCs w:val="30"/>
        </w:rPr>
        <w:t xml:space="preserve">педагогические работники, </w:t>
      </w:r>
      <w:r w:rsidRPr="00597416">
        <w:rPr>
          <w:rFonts w:ascii="Times New Roman" w:hAnsi="Times New Roman"/>
          <w:sz w:val="30"/>
          <w:szCs w:val="30"/>
        </w:rPr>
        <w:t>ответственные за сопровождение учащихся к</w:t>
      </w:r>
      <w:r>
        <w:rPr>
          <w:rFonts w:ascii="Times New Roman" w:hAnsi="Times New Roman"/>
          <w:sz w:val="30"/>
          <w:szCs w:val="30"/>
        </w:rPr>
        <w:t xml:space="preserve"> месту проведения занятий и мероприятий.</w:t>
      </w:r>
    </w:p>
    <w:p w14:paraId="69E07E63" w14:textId="77777777" w:rsidR="00F938F3" w:rsidRDefault="00714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Данная норма введена в том числе с учетом необходимости организации питания в соответствии с санитарными нормами. Время нахождения </w:t>
      </w:r>
      <w:r>
        <w:rPr>
          <w:rFonts w:ascii="Times New Roman" w:hAnsi="Times New Roman"/>
          <w:b/>
          <w:i/>
          <w:sz w:val="30"/>
          <w:szCs w:val="30"/>
        </w:rPr>
        <w:t xml:space="preserve">в ГПД учитывается в общее время пребывания в учреждении </w:t>
      </w:r>
      <w:r w:rsidRPr="005049E5">
        <w:rPr>
          <w:rFonts w:ascii="Times New Roman" w:hAnsi="Times New Roman"/>
          <w:b/>
          <w:i/>
          <w:sz w:val="30"/>
          <w:szCs w:val="30"/>
        </w:rPr>
        <w:t>образовани</w:t>
      </w:r>
      <w:r w:rsidRPr="005049E5">
        <w:rPr>
          <w:rFonts w:ascii="Times New Roman" w:hAnsi="Times New Roman"/>
          <w:b/>
          <w:bCs/>
          <w:i/>
          <w:iCs/>
          <w:sz w:val="30"/>
          <w:szCs w:val="30"/>
        </w:rPr>
        <w:t>я</w:t>
      </w:r>
      <w:r w:rsidRPr="005049E5">
        <w:rPr>
          <w:rFonts w:ascii="Times New Roman" w:hAnsi="Times New Roman"/>
          <w:sz w:val="30"/>
          <w:szCs w:val="30"/>
        </w:rPr>
        <w:t>.</w:t>
      </w:r>
    </w:p>
    <w:p w14:paraId="645D9DE3" w14:textId="77777777" w:rsidR="00F938F3" w:rsidRDefault="007142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11. Медицинские справки. </w:t>
      </w:r>
      <w:r>
        <w:rPr>
          <w:rFonts w:ascii="Times New Roman" w:hAnsi="Times New Roman" w:cs="Times New Roman"/>
          <w:sz w:val="30"/>
          <w:szCs w:val="30"/>
        </w:rPr>
        <w:t xml:space="preserve">Согласно постановлению Министерства </w:t>
      </w:r>
      <w:r w:rsidRPr="00694BBC">
        <w:rPr>
          <w:rFonts w:ascii="Times New Roman" w:hAnsi="Times New Roman" w:cs="Times New Roman"/>
          <w:sz w:val="30"/>
          <w:szCs w:val="30"/>
        </w:rPr>
        <w:t>здравоохранения Республики Беларусь от 16 декабря 2024 г. № 174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B5454">
        <w:rPr>
          <w:rFonts w:ascii="Times New Roman" w:hAnsi="Times New Roman" w:cs="Times New Roman"/>
          <w:sz w:val="30"/>
          <w:szCs w:val="30"/>
        </w:rPr>
        <w:t>«О</w:t>
      </w:r>
      <w:r w:rsidR="00C51B8F" w:rsidRPr="009B5454">
        <w:rPr>
          <w:rFonts w:ascii="Times New Roman" w:hAnsi="Times New Roman" w:cs="Times New Roman"/>
          <w:sz w:val="30"/>
          <w:szCs w:val="30"/>
        </w:rPr>
        <w:t> </w:t>
      </w:r>
      <w:r w:rsidRPr="009B5454">
        <w:rPr>
          <w:rFonts w:ascii="Times New Roman" w:hAnsi="Times New Roman" w:cs="Times New Roman"/>
          <w:sz w:val="30"/>
          <w:szCs w:val="30"/>
        </w:rPr>
        <w:t xml:space="preserve">диспансеризации детского населения» </w:t>
      </w:r>
      <w:bookmarkStart w:id="8" w:name="_Hlk202862237"/>
      <w:r w:rsidRPr="009B5454">
        <w:rPr>
          <w:rFonts w:ascii="Times New Roman" w:hAnsi="Times New Roman" w:cs="Times New Roman"/>
          <w:sz w:val="30"/>
          <w:szCs w:val="30"/>
        </w:rPr>
        <w:t xml:space="preserve">диспансеризация осуществляется преимущественно в месяц рождения ребенка, </w:t>
      </w:r>
      <w:bookmarkEnd w:id="8"/>
      <w:r w:rsidRPr="009B5454">
        <w:rPr>
          <w:rFonts w:ascii="Times New Roman" w:hAnsi="Times New Roman" w:cs="Times New Roman"/>
          <w:sz w:val="30"/>
          <w:szCs w:val="30"/>
        </w:rPr>
        <w:t>с</w:t>
      </w:r>
      <w:r w:rsidR="00975D0C" w:rsidRPr="009B5454">
        <w:rPr>
          <w:rFonts w:ascii="Times New Roman" w:hAnsi="Times New Roman" w:cs="Times New Roman"/>
          <w:sz w:val="30"/>
          <w:szCs w:val="30"/>
        </w:rPr>
        <w:t> </w:t>
      </w:r>
      <w:r w:rsidRPr="009B5454">
        <w:rPr>
          <w:rFonts w:ascii="Times New Roman" w:hAnsi="Times New Roman" w:cs="Times New Roman"/>
          <w:sz w:val="30"/>
          <w:szCs w:val="30"/>
        </w:rPr>
        <w:t>оформлением медицинской справки о состоянии здоровья по формам и в порядке, установленным постановлением Министерства здравоохранения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 от 9 июля 2010 г. № 92 «Об установлении форм «Медицинская справка о состоянии здоровья» (далее – медицинская справка). В дальнейшем медицинская справка представляется в учреждение образования.</w:t>
      </w:r>
    </w:p>
    <w:p w14:paraId="767F0C51" w14:textId="77777777" w:rsidR="00F938F3" w:rsidRDefault="007142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в случае если медицинская справка была выдана ребенку, например, в ноябре 2024 года, то она действительна до ноября 2025 года.</w:t>
      </w:r>
    </w:p>
    <w:p w14:paraId="03086D20" w14:textId="77777777" w:rsidR="00F938F3" w:rsidRDefault="007142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Исключение составляют дети, идущие в первый класс, которые получают медицинскую справку к началу учебного года.</w:t>
      </w:r>
    </w:p>
    <w:p w14:paraId="754F151A" w14:textId="77777777" w:rsidR="00F938F3" w:rsidRDefault="007142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B26DC4">
        <w:rPr>
          <w:rFonts w:ascii="Times New Roman" w:hAnsi="Times New Roman" w:cs="Times New Roman"/>
          <w:sz w:val="30"/>
          <w:szCs w:val="30"/>
        </w:rPr>
        <w:t>В соответствии с пунктом 2 статьи 151 Кодекса</w:t>
      </w:r>
      <w:r w:rsidR="00B26DC4" w:rsidRPr="00B26DC4">
        <w:rPr>
          <w:rFonts w:ascii="Times New Roman" w:hAnsi="Times New Roman" w:cs="Times New Roman"/>
          <w:sz w:val="30"/>
          <w:szCs w:val="30"/>
        </w:rPr>
        <w:t>,</w:t>
      </w:r>
      <w:r w:rsidRPr="00B26DC4">
        <w:rPr>
          <w:rFonts w:ascii="Times New Roman" w:hAnsi="Times New Roman" w:cs="Times New Roman"/>
          <w:sz w:val="30"/>
          <w:szCs w:val="30"/>
        </w:rPr>
        <w:t xml:space="preserve"> при приеме</w:t>
      </w:r>
      <w:r>
        <w:rPr>
          <w:rFonts w:ascii="Times New Roman" w:hAnsi="Times New Roman" w:cs="Times New Roman"/>
          <w:sz w:val="30"/>
          <w:szCs w:val="30"/>
        </w:rPr>
        <w:t xml:space="preserve"> (зачислени</w:t>
      </w:r>
      <w:r w:rsidR="00981D40" w:rsidRPr="00597416">
        <w:rPr>
          <w:rFonts w:ascii="Times New Roman" w:hAnsi="Times New Roman" w:cs="Times New Roman"/>
          <w:sz w:val="30"/>
          <w:szCs w:val="30"/>
        </w:rPr>
        <w:t>и</w:t>
      </w:r>
      <w:r w:rsidRPr="00597416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лиц для получения общего среднего образования необходимо предъявление медицинской справки о состоянии здоровья. В</w:t>
      </w:r>
      <w:r w:rsidR="006A3750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соответствии с указанным пунктом Кодекса лицами, закончившими обучение на уровне общего базового образования, при приеме (зачислении) в Х класс учреждений образования, реализующих образовательные программы общего среднего образования, предъявляется медицинская справка. При этом может использоваться действующая медицинская справка, полученная учащимся в установленном порядке преимущественно в месяц его рождения.</w:t>
      </w:r>
    </w:p>
    <w:p w14:paraId="75E9744A" w14:textId="77777777" w:rsidR="00F938F3" w:rsidRDefault="00465532" w:rsidP="00465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30"/>
        </w:rPr>
      </w:pPr>
      <w:r>
        <w:rPr>
          <w:rFonts w:ascii="Times New Roman" w:hAnsi="Times New Roman" w:cs="Times New Roman"/>
          <w:kern w:val="2"/>
          <w:sz w:val="30"/>
          <w:szCs w:val="30"/>
          <w:lang w:eastAsia="ru-RU"/>
        </w:rPr>
        <w:t>12. </w:t>
      </w:r>
      <w:r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Соблюдение законодательства о персональных данных. </w:t>
      </w:r>
      <w:r w:rsidR="007142A3">
        <w:rPr>
          <w:rFonts w:ascii="Times New Roman" w:hAnsi="Times New Roman" w:cs="Times New Roman"/>
          <w:kern w:val="2"/>
          <w:sz w:val="30"/>
          <w:szCs w:val="30"/>
          <w:lang w:eastAsia="ru-RU"/>
        </w:rPr>
        <w:t xml:space="preserve">Деятельность учреждений дошкольного, общего среднего, специального образования непосредственно связана с использованием больших объемов </w:t>
      </w:r>
      <w:r w:rsidR="007142A3">
        <w:rPr>
          <w:rFonts w:ascii="Times New Roman" w:hAnsi="Times New Roman" w:cs="Times New Roman"/>
          <w:kern w:val="2"/>
          <w:sz w:val="30"/>
          <w:szCs w:val="30"/>
          <w:lang w:eastAsia="ru-RU"/>
        </w:rPr>
        <w:lastRenderedPageBreak/>
        <w:t>персональных данных несовершеннолетних лиц, которые</w:t>
      </w:r>
      <w:r w:rsidR="007142A3">
        <w:rPr>
          <w:rFonts w:ascii="Times New Roman" w:hAnsi="Times New Roman" w:cs="Times New Roman"/>
          <w:kern w:val="2"/>
          <w:sz w:val="30"/>
        </w:rPr>
        <w:t xml:space="preserve"> являются наиболее уязвимой категорией, что требует повышенного внимания и осторожности при обработке их персональных данных.</w:t>
      </w:r>
    </w:p>
    <w:p w14:paraId="181F36BE" w14:textId="77777777" w:rsidR="00F938F3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  <w:r>
        <w:rPr>
          <w:rFonts w:ascii="Times New Roman" w:hAnsi="Times New Roman" w:cs="Times New Roman"/>
          <w:kern w:val="2"/>
          <w:sz w:val="30"/>
          <w:szCs w:val="30"/>
          <w:lang w:eastAsia="ru-RU"/>
        </w:rPr>
        <w:t>Кроме этого, в сфере образования осуществляется обработка персональных данных ее работников, а также законных представителей детей, иных лиц, например, гостей, приглашенных на мероприятия, и т.п.</w:t>
      </w:r>
    </w:p>
    <w:p w14:paraId="0083D43E" w14:textId="77777777" w:rsidR="00F938F3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sz w:val="30"/>
        </w:rPr>
        <w:t xml:space="preserve">В этой </w:t>
      </w:r>
      <w:r w:rsidRPr="00A33D96">
        <w:rPr>
          <w:rFonts w:ascii="Times New Roman" w:hAnsi="Times New Roman" w:cs="Times New Roman"/>
          <w:sz w:val="30"/>
        </w:rPr>
        <w:t xml:space="preserve">связи, а также с учетом проводимой активной работы по цифровизации системы образования </w:t>
      </w:r>
      <w:r w:rsidRPr="00A33D96">
        <w:rPr>
          <w:rFonts w:ascii="Times New Roman" w:hAnsi="Times New Roman" w:cs="Times New Roman"/>
          <w:kern w:val="2"/>
          <w:sz w:val="30"/>
          <w:szCs w:val="30"/>
          <w:lang w:eastAsia="ru-RU"/>
        </w:rPr>
        <w:t>учреждениям дошкольного, общего среднего, специального</w:t>
      </w:r>
      <w:r>
        <w:rPr>
          <w:rFonts w:ascii="Times New Roman" w:hAnsi="Times New Roman" w:cs="Times New Roman"/>
          <w:kern w:val="2"/>
          <w:sz w:val="30"/>
          <w:szCs w:val="30"/>
          <w:lang w:eastAsia="ru-RU"/>
        </w:rPr>
        <w:t xml:space="preserve"> образования</w:t>
      </w:r>
      <w:r>
        <w:rPr>
          <w:rFonts w:ascii="Times New Roman" w:hAnsi="Times New Roman" w:cs="Times New Roman"/>
          <w:sz w:val="30"/>
        </w:rPr>
        <w:t xml:space="preserve"> следует надлежаще организовать работу по защите персональных данных и реализации требований </w:t>
      </w:r>
      <w:r>
        <w:rPr>
          <w:rFonts w:ascii="Times New Roman" w:hAnsi="Times New Roman" w:cs="Times New Roman"/>
          <w:bCs/>
          <w:iCs/>
          <w:sz w:val="30"/>
          <w:szCs w:val="30"/>
        </w:rPr>
        <w:t xml:space="preserve">Закона Республики Беларусь от 7 мая 2021 г. № 99-З </w:t>
      </w:r>
      <w:r w:rsidR="00770022">
        <w:rPr>
          <w:rFonts w:ascii="Times New Roman" w:hAnsi="Times New Roman" w:cs="Times New Roman"/>
          <w:bCs/>
          <w:iCs/>
          <w:sz w:val="30"/>
          <w:szCs w:val="30"/>
        </w:rPr>
        <w:t>«</w:t>
      </w:r>
      <w:r>
        <w:rPr>
          <w:rFonts w:ascii="Times New Roman" w:hAnsi="Times New Roman" w:cs="Times New Roman"/>
          <w:bCs/>
          <w:iCs/>
          <w:sz w:val="30"/>
          <w:szCs w:val="30"/>
        </w:rPr>
        <w:t>О защите персональных данных</w:t>
      </w:r>
      <w:r w:rsidR="00770022">
        <w:rPr>
          <w:rFonts w:ascii="Times New Roman" w:hAnsi="Times New Roman" w:cs="Times New Roman"/>
          <w:bCs/>
          <w:iCs/>
          <w:sz w:val="30"/>
          <w:szCs w:val="30"/>
        </w:rPr>
        <w:t>»</w:t>
      </w:r>
      <w:r>
        <w:rPr>
          <w:rFonts w:ascii="Times New Roman" w:hAnsi="Times New Roman" w:cs="Times New Roman"/>
          <w:bCs/>
          <w:iCs/>
          <w:sz w:val="30"/>
          <w:szCs w:val="30"/>
        </w:rPr>
        <w:t xml:space="preserve"> (далее – Закон).</w:t>
      </w:r>
    </w:p>
    <w:p w14:paraId="5C72115C" w14:textId="77777777" w:rsidR="00F938F3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В частности, необходимо обеспечить:</w:t>
      </w:r>
    </w:p>
    <w:p w14:paraId="1F10D12A" w14:textId="77777777" w:rsidR="00F938F3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lang w:eastAsia="ru-RU"/>
        </w:rPr>
      </w:pPr>
      <w:r>
        <w:rPr>
          <w:rFonts w:ascii="Times New Roman" w:hAnsi="Times New Roman" w:cs="Times New Roman"/>
          <w:sz w:val="30"/>
          <w:lang w:eastAsia="ru-RU"/>
        </w:rPr>
        <w:t>соблюдение требований статьи 4 Закона, в том числе в части наличия надлежащих правовых оснований для обработки персональных данных, исключения их избыточного сбора и иной обработки, ограничения сроков их хранения (не дольше, чем этого требуют заявленные цели обработки персональных данных);</w:t>
      </w:r>
    </w:p>
    <w:p w14:paraId="6334F5EC" w14:textId="77777777" w:rsidR="00F938F3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lang w:eastAsia="ru-RU"/>
        </w:rPr>
      </w:pPr>
      <w:r>
        <w:rPr>
          <w:rFonts w:ascii="Times New Roman" w:hAnsi="Times New Roman" w:cs="Times New Roman"/>
          <w:sz w:val="30"/>
          <w:lang w:eastAsia="ru-RU"/>
        </w:rPr>
        <w:t>осуществление эффективного внутреннего контроля за обработкой персональных данных;</w:t>
      </w:r>
    </w:p>
    <w:p w14:paraId="01CB4B62" w14:textId="77777777" w:rsidR="00F938F3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lang w:eastAsia="ru-RU"/>
        </w:rPr>
      </w:pPr>
      <w:r>
        <w:rPr>
          <w:rFonts w:ascii="Times New Roman" w:hAnsi="Times New Roman" w:cs="Times New Roman"/>
          <w:sz w:val="30"/>
          <w:lang w:eastAsia="ru-RU"/>
        </w:rPr>
        <w:t xml:space="preserve">наличие, поддержание в актуальном состоянии и предоставление неограниченного доступа путем размещения на официальных сайтах </w:t>
      </w:r>
      <w:r>
        <w:rPr>
          <w:rFonts w:ascii="Times New Roman" w:hAnsi="Times New Roman" w:cs="Times New Roman"/>
          <w:kern w:val="2"/>
          <w:sz w:val="30"/>
          <w:szCs w:val="30"/>
          <w:lang w:eastAsia="ru-RU"/>
        </w:rPr>
        <w:t>учреждений дошкольного, общего среднего, специального образования</w:t>
      </w:r>
      <w:r>
        <w:rPr>
          <w:rFonts w:ascii="Times New Roman" w:hAnsi="Times New Roman" w:cs="Times New Roman"/>
          <w:sz w:val="30"/>
          <w:lang w:eastAsia="ru-RU"/>
        </w:rPr>
        <w:t xml:space="preserve"> документов, определяющих политику в отношении обработки персональных данных;</w:t>
      </w:r>
    </w:p>
    <w:p w14:paraId="6F17B09C" w14:textId="77777777" w:rsidR="00F938F3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lang w:eastAsia="ru-RU"/>
        </w:rPr>
      </w:pPr>
      <w:r>
        <w:rPr>
          <w:rFonts w:ascii="Times New Roman" w:hAnsi="Times New Roman" w:cs="Times New Roman"/>
          <w:sz w:val="30"/>
          <w:lang w:eastAsia="ru-RU"/>
        </w:rPr>
        <w:t xml:space="preserve">надлежащую реализацию ознакомления работников и иных лиц, непосредственно осуществляющих обработку персональных данных, с положениями законодательства о персональных данных, документами, определяющими политику в отношении обработки персональных данных, </w:t>
      </w:r>
      <w:r w:rsidRPr="0045775B">
        <w:rPr>
          <w:rFonts w:ascii="Times New Roman" w:hAnsi="Times New Roman" w:cs="Times New Roman"/>
          <w:sz w:val="30"/>
          <w:lang w:eastAsia="ru-RU"/>
        </w:rPr>
        <w:t>а также их обучени</w:t>
      </w:r>
      <w:r w:rsidR="00CA35AA" w:rsidRPr="0045775B">
        <w:rPr>
          <w:rFonts w:ascii="Times New Roman" w:hAnsi="Times New Roman" w:cs="Times New Roman"/>
          <w:sz w:val="30"/>
          <w:lang w:eastAsia="ru-RU"/>
        </w:rPr>
        <w:t>е</w:t>
      </w:r>
      <w:r w:rsidRPr="0045775B">
        <w:rPr>
          <w:rFonts w:ascii="Times New Roman" w:hAnsi="Times New Roman" w:cs="Times New Roman"/>
          <w:sz w:val="30"/>
          <w:lang w:eastAsia="ru-RU"/>
        </w:rPr>
        <w:t xml:space="preserve"> и проверк</w:t>
      </w:r>
      <w:r w:rsidR="00CA35AA" w:rsidRPr="0045775B">
        <w:rPr>
          <w:rFonts w:ascii="Times New Roman" w:hAnsi="Times New Roman" w:cs="Times New Roman"/>
          <w:sz w:val="30"/>
          <w:lang w:eastAsia="ru-RU"/>
        </w:rPr>
        <w:t>у</w:t>
      </w:r>
      <w:r w:rsidRPr="0045775B">
        <w:rPr>
          <w:rFonts w:ascii="Times New Roman" w:hAnsi="Times New Roman" w:cs="Times New Roman"/>
          <w:sz w:val="30"/>
          <w:lang w:eastAsia="ru-RU"/>
        </w:rPr>
        <w:t xml:space="preserve"> знаний по результатам такого обучения;</w:t>
      </w:r>
    </w:p>
    <w:p w14:paraId="7ADF51D9" w14:textId="77777777" w:rsidR="00F938F3" w:rsidRDefault="007142A3">
      <w:pPr>
        <w:shd w:val="clear" w:color="auto" w:fill="FFFFFF"/>
        <w:spacing w:after="0" w:line="280" w:lineRule="exact"/>
        <w:jc w:val="both"/>
        <w:rPr>
          <w:rFonts w:ascii="Times New Roman" w:hAnsi="Times New Roman" w:cs="Times New Roman"/>
          <w:b/>
          <w:i/>
          <w:iCs/>
          <w:sz w:val="30"/>
          <w:szCs w:val="30"/>
        </w:rPr>
      </w:pPr>
      <w:r>
        <w:rPr>
          <w:rFonts w:ascii="Times New Roman" w:hAnsi="Times New Roman" w:cs="Times New Roman"/>
          <w:b/>
          <w:i/>
          <w:iCs/>
          <w:sz w:val="30"/>
          <w:szCs w:val="30"/>
        </w:rPr>
        <w:t>Справочно:</w:t>
      </w:r>
    </w:p>
    <w:p w14:paraId="6453E871" w14:textId="77777777" w:rsidR="00F938F3" w:rsidRPr="00CA35AA" w:rsidRDefault="007142A3">
      <w:pPr>
        <w:shd w:val="clear" w:color="auto" w:fill="FFFFFF"/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</w:pPr>
      <w:r w:rsidRPr="009B5454">
        <w:rPr>
          <w:rFonts w:ascii="Times New Roman" w:hAnsi="Times New Roman" w:cs="Times New Roman"/>
          <w:i/>
          <w:iCs/>
          <w:sz w:val="30"/>
          <w:szCs w:val="30"/>
        </w:rPr>
        <w:t>Требования к организации обучения по вопросам защиты персональных данных лицами, ответственными за осуществление внутреннего контроля за обработкой персональных данных, а</w:t>
      </w:r>
      <w:r w:rsidR="00D93CE4" w:rsidRPr="009B5454">
        <w:rPr>
          <w:rFonts w:ascii="Times New Roman" w:hAnsi="Times New Roman" w:cs="Times New Roman"/>
          <w:i/>
          <w:iCs/>
          <w:sz w:val="30"/>
          <w:szCs w:val="30"/>
        </w:rPr>
        <w:t> </w:t>
      </w:r>
      <w:r w:rsidRPr="009B5454">
        <w:rPr>
          <w:rFonts w:ascii="Times New Roman" w:hAnsi="Times New Roman" w:cs="Times New Roman"/>
          <w:i/>
          <w:iCs/>
          <w:sz w:val="30"/>
          <w:szCs w:val="30"/>
        </w:rPr>
        <w:t>также лицами, непосредственно осуществляющими обработку персональных данных, установлены Указом Президента Республики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Беларусь от 28 октября 2021 г. № 422 </w:t>
      </w:r>
      <w:r w:rsidR="007E4C4F">
        <w:rPr>
          <w:rFonts w:ascii="Times New Roman" w:hAnsi="Times New Roman" w:cs="Times New Roman"/>
          <w:bCs/>
          <w:i/>
          <w:iCs/>
          <w:sz w:val="30"/>
          <w:szCs w:val="30"/>
        </w:rPr>
        <w:t>«</w:t>
      </w:r>
      <w:r>
        <w:rPr>
          <w:rFonts w:ascii="Times New Roman" w:hAnsi="Times New Roman" w:cs="Times New Roman"/>
          <w:i/>
          <w:iCs/>
          <w:sz w:val="30"/>
          <w:szCs w:val="30"/>
        </w:rPr>
        <w:t>О совершенствовании мер по защите персональных данных</w:t>
      </w:r>
      <w:r w:rsidR="007E4C4F">
        <w:rPr>
          <w:rFonts w:ascii="Times New Roman" w:hAnsi="Times New Roman" w:cs="Times New Roman"/>
          <w:bCs/>
          <w:i/>
          <w:iCs/>
          <w:sz w:val="30"/>
          <w:szCs w:val="30"/>
        </w:rPr>
        <w:t>»</w:t>
      </w:r>
      <w:r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02092593" w14:textId="77777777" w:rsidR="00F938F3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lang w:eastAsia="ru-RU"/>
        </w:rPr>
      </w:pPr>
      <w:r>
        <w:rPr>
          <w:rFonts w:ascii="Times New Roman" w:hAnsi="Times New Roman" w:cs="Times New Roman"/>
          <w:sz w:val="30"/>
          <w:lang w:eastAsia="ru-RU"/>
        </w:rPr>
        <w:t>принятие мер по исключению неправомерного доступа к персональным данным, в том числе обрабатываемым в информационных ресурсах (системах);</w:t>
      </w:r>
    </w:p>
    <w:p w14:paraId="33F328CF" w14:textId="77777777" w:rsidR="00F938F3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lang w:eastAsia="ru-RU"/>
        </w:rPr>
      </w:pPr>
      <w:r>
        <w:rPr>
          <w:rFonts w:ascii="Times New Roman" w:hAnsi="Times New Roman" w:cs="Times New Roman"/>
          <w:sz w:val="30"/>
          <w:lang w:eastAsia="ru-RU"/>
        </w:rPr>
        <w:t>проведение мероприятий по технической и криптографической защите персональных данных.</w:t>
      </w:r>
    </w:p>
    <w:p w14:paraId="12714DB8" w14:textId="77777777" w:rsidR="00F938F3" w:rsidRDefault="007142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lang w:eastAsia="ru-RU"/>
        </w:rPr>
      </w:pPr>
      <w:r>
        <w:rPr>
          <w:rFonts w:ascii="Times New Roman" w:hAnsi="Times New Roman" w:cs="Times New Roman"/>
          <w:sz w:val="30"/>
          <w:lang w:eastAsia="ru-RU"/>
        </w:rPr>
        <w:lastRenderedPageBreak/>
        <w:t xml:space="preserve">Обращаем внимание, что на официальном сайте Национального </w:t>
      </w:r>
      <w:r w:rsidRPr="009B5454">
        <w:rPr>
          <w:rFonts w:ascii="Times New Roman" w:hAnsi="Times New Roman" w:cs="Times New Roman"/>
          <w:sz w:val="30"/>
          <w:lang w:eastAsia="ru-RU"/>
        </w:rPr>
        <w:t xml:space="preserve">центра защиты персональных данных </w:t>
      </w:r>
      <w:r w:rsidRPr="00422D4B">
        <w:rPr>
          <w:rFonts w:ascii="Times New Roman" w:hAnsi="Times New Roman" w:cs="Times New Roman"/>
          <w:i/>
          <w:sz w:val="30"/>
          <w:lang w:eastAsia="ru-RU"/>
        </w:rPr>
        <w:t>(cpd.by)</w:t>
      </w:r>
      <w:r w:rsidRPr="009B5454">
        <w:rPr>
          <w:rFonts w:ascii="Times New Roman" w:hAnsi="Times New Roman" w:cs="Times New Roman"/>
          <w:sz w:val="30"/>
          <w:lang w:eastAsia="ru-RU"/>
        </w:rPr>
        <w:t xml:space="preserve"> размещены:</w:t>
      </w:r>
    </w:p>
    <w:p w14:paraId="1FBF3F06" w14:textId="77777777" w:rsidR="00F938F3" w:rsidRDefault="007142A3">
      <w:pPr>
        <w:pStyle w:val="Default"/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разъяснения (рекомендации) по вопросам применения Закона, включая:</w:t>
      </w:r>
    </w:p>
    <w:p w14:paraId="06E17EFB" w14:textId="4FD351AC" w:rsidR="00F938F3" w:rsidRDefault="007142A3">
      <w:pPr>
        <w:pStyle w:val="Default"/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eastAsia="Times New Roman" w:hAnsi="Times New Roman" w:cs="Times New Roman"/>
          <w:color w:val="auto"/>
          <w:sz w:val="30"/>
          <w:szCs w:val="22"/>
          <w:lang w:eastAsia="ru-RU"/>
        </w:rPr>
        <w:t>постатейный комментарий к Закону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873681">
        <w:rPr>
          <w:rFonts w:ascii="Times New Roman" w:hAnsi="Times New Roman" w:cs="Times New Roman"/>
          <w:i/>
          <w:color w:val="auto"/>
          <w:sz w:val="30"/>
          <w:szCs w:val="30"/>
        </w:rPr>
        <w:t>(</w:t>
      </w:r>
      <w:hyperlink r:id="rId11" w:history="1">
        <w:r w:rsidRPr="00873681">
          <w:rPr>
            <w:rStyle w:val="a9"/>
            <w:rFonts w:ascii="Times New Roman" w:hAnsi="Times New Roman" w:cs="Times New Roman"/>
            <w:i/>
            <w:color w:val="auto"/>
            <w:sz w:val="30"/>
            <w:szCs w:val="30"/>
          </w:rPr>
          <w:t>https://cpd.by/pravovaya-osnova/metodologicheskiye-dokumenty-rekomendatsii/postatejnyj-kommentarij-k-zakonu-respubliki-belarus-o-zashhite-personalnyh-dannyh</w:t>
        </w:r>
      </w:hyperlink>
      <w:r w:rsidRPr="00873681">
        <w:rPr>
          <w:rFonts w:ascii="Times New Roman" w:hAnsi="Times New Roman" w:cs="Times New Roman"/>
          <w:i/>
          <w:color w:val="auto"/>
          <w:sz w:val="30"/>
          <w:szCs w:val="30"/>
        </w:rPr>
        <w:t>)</w:t>
      </w:r>
      <w:r>
        <w:rPr>
          <w:rFonts w:ascii="Times New Roman" w:hAnsi="Times New Roman" w:cs="Times New Roman"/>
          <w:color w:val="auto"/>
          <w:sz w:val="30"/>
          <w:szCs w:val="30"/>
        </w:rPr>
        <w:t>;</w:t>
      </w:r>
    </w:p>
    <w:p w14:paraId="13D126B2" w14:textId="78F12359" w:rsidR="00F938F3" w:rsidRPr="00FF4D8C" w:rsidRDefault="007142A3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22"/>
          <w:lang w:eastAsia="ru-RU"/>
        </w:rPr>
      </w:pPr>
      <w:r w:rsidRPr="00FF4D8C">
        <w:rPr>
          <w:rFonts w:ascii="Times New Roman" w:eastAsia="Times New Roman" w:hAnsi="Times New Roman" w:cs="Times New Roman"/>
          <w:color w:val="auto"/>
          <w:sz w:val="30"/>
          <w:szCs w:val="22"/>
          <w:lang w:eastAsia="ru-RU"/>
        </w:rPr>
        <w:t xml:space="preserve">Разъяснения по составлению документа, определяющего политику оператора (уполномоченного лица) в отношении обработки персональных данных </w:t>
      </w:r>
      <w:r w:rsidRPr="00FF4D8C">
        <w:rPr>
          <w:rFonts w:ascii="Times New Roman" w:hAnsi="Times New Roman" w:cs="Times New Roman"/>
          <w:i/>
          <w:iCs/>
          <w:color w:val="auto"/>
          <w:sz w:val="30"/>
          <w:szCs w:val="30"/>
        </w:rPr>
        <w:t>(</w:t>
      </w:r>
      <w:hyperlink r:id="rId12" w:history="1">
        <w:r w:rsidRPr="00FF4D8C">
          <w:rPr>
            <w:rStyle w:val="a9"/>
            <w:rFonts w:ascii="Times New Roman" w:hAnsi="Times New Roman" w:cs="Times New Roman"/>
            <w:i/>
            <w:iCs/>
            <w:color w:val="auto"/>
            <w:sz w:val="30"/>
            <w:szCs w:val="30"/>
          </w:rPr>
          <w:t>https://cpd.by/pravovaya-osnova/metodologicheskiye-dokumenty-rekomendatsii</w:t>
        </w:r>
      </w:hyperlink>
      <w:r w:rsidRPr="00FF4D8C">
        <w:rPr>
          <w:rFonts w:ascii="Times New Roman" w:hAnsi="Times New Roman" w:cs="Times New Roman"/>
          <w:i/>
          <w:iCs/>
          <w:color w:val="auto"/>
          <w:sz w:val="30"/>
          <w:szCs w:val="30"/>
        </w:rPr>
        <w:t>)</w:t>
      </w:r>
      <w:r w:rsidRPr="00FF4D8C">
        <w:rPr>
          <w:rFonts w:ascii="Times New Roman" w:eastAsia="Times New Roman" w:hAnsi="Times New Roman" w:cs="Times New Roman"/>
          <w:color w:val="auto"/>
          <w:sz w:val="30"/>
          <w:szCs w:val="22"/>
          <w:lang w:eastAsia="ru-RU"/>
        </w:rPr>
        <w:t>;</w:t>
      </w:r>
    </w:p>
    <w:p w14:paraId="59C64764" w14:textId="55E614CD" w:rsidR="00F938F3" w:rsidRPr="00FF4D8C" w:rsidRDefault="007142A3">
      <w:pPr>
        <w:pStyle w:val="Default"/>
        <w:shd w:val="clear" w:color="auto" w:fill="FFFFFF"/>
        <w:ind w:firstLine="709"/>
        <w:jc w:val="both"/>
        <w:rPr>
          <w:rFonts w:ascii="Times New Roman" w:hAnsi="Times New Roman" w:cs="Times New Roman"/>
          <w:i/>
          <w:iCs/>
          <w:color w:val="auto"/>
          <w:sz w:val="30"/>
          <w:szCs w:val="30"/>
        </w:rPr>
      </w:pPr>
      <w:r w:rsidRPr="00FF4D8C">
        <w:rPr>
          <w:rFonts w:ascii="Times New Roman" w:eastAsia="Times New Roman" w:hAnsi="Times New Roman" w:cs="Times New Roman"/>
          <w:color w:val="auto"/>
          <w:sz w:val="30"/>
          <w:szCs w:val="22"/>
          <w:lang w:eastAsia="ru-RU"/>
        </w:rPr>
        <w:t xml:space="preserve">Рекомендации об обработке персональных данных в связи с трудовой (служебной) деятельностью </w:t>
      </w:r>
      <w:r w:rsidRPr="00FF4D8C">
        <w:rPr>
          <w:rFonts w:ascii="Times New Roman" w:hAnsi="Times New Roman" w:cs="Times New Roman"/>
          <w:i/>
          <w:iCs/>
          <w:color w:val="auto"/>
          <w:sz w:val="30"/>
          <w:szCs w:val="30"/>
        </w:rPr>
        <w:t>(</w:t>
      </w:r>
      <w:hyperlink r:id="rId13" w:history="1">
        <w:r w:rsidRPr="00FF4D8C">
          <w:rPr>
            <w:rStyle w:val="a9"/>
            <w:rFonts w:ascii="Times New Roman" w:hAnsi="Times New Roman" w:cs="Times New Roman"/>
            <w:i/>
            <w:iCs/>
            <w:color w:val="auto"/>
            <w:sz w:val="30"/>
            <w:szCs w:val="30"/>
          </w:rPr>
          <w:t>https://cpd.by/pravovaya-osnova/metodologicheskiye-dokumenty-rekomendatsii</w:t>
        </w:r>
      </w:hyperlink>
      <w:r w:rsidRPr="00FF4D8C">
        <w:rPr>
          <w:rFonts w:ascii="Times New Roman" w:hAnsi="Times New Roman" w:cs="Times New Roman"/>
          <w:i/>
          <w:iCs/>
          <w:color w:val="auto"/>
          <w:sz w:val="30"/>
          <w:szCs w:val="30"/>
        </w:rPr>
        <w:t>)</w:t>
      </w:r>
      <w:r w:rsidRPr="00FF4D8C">
        <w:rPr>
          <w:rFonts w:ascii="Times New Roman" w:hAnsi="Times New Roman" w:cs="Times New Roman"/>
          <w:color w:val="auto"/>
          <w:sz w:val="30"/>
          <w:szCs w:val="30"/>
        </w:rPr>
        <w:t>;</w:t>
      </w:r>
    </w:p>
    <w:p w14:paraId="26ADA12B" w14:textId="00EC3679" w:rsidR="00F938F3" w:rsidRDefault="007142A3">
      <w:pPr>
        <w:pStyle w:val="Default"/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FF4D8C">
        <w:rPr>
          <w:rFonts w:ascii="Times New Roman" w:eastAsia="Segoe UI" w:hAnsi="Times New Roman" w:cs="Tahoma"/>
          <w:sz w:val="30"/>
          <w:szCs w:val="30"/>
          <w:lang w:eastAsia="ru-RU"/>
        </w:rPr>
        <w:t>Рекомендации о применении Закона в сфере образования от </w:t>
      </w:r>
      <w:r w:rsidRPr="00FF4D8C">
        <w:rPr>
          <w:rFonts w:ascii="Times New Roman" w:hAnsi="Times New Roman" w:cs="Times New Roman"/>
          <w:sz w:val="30"/>
          <w:szCs w:val="30"/>
          <w:lang w:eastAsia="ru-RU"/>
        </w:rPr>
        <w:t>24</w:t>
      </w:r>
      <w:r w:rsidRPr="00FF4D8C">
        <w:rPr>
          <w:rFonts w:ascii="Times New Roman" w:hAnsi="Times New Roman" w:cs="Times New Roman"/>
          <w:sz w:val="30"/>
          <w:szCs w:val="30"/>
        </w:rPr>
        <w:t> </w:t>
      </w:r>
      <w:r w:rsidRPr="00FF4D8C">
        <w:rPr>
          <w:rFonts w:ascii="Times New Roman" w:hAnsi="Times New Roman" w:cs="Times New Roman"/>
          <w:sz w:val="30"/>
          <w:szCs w:val="30"/>
          <w:lang w:eastAsia="ru-RU"/>
        </w:rPr>
        <w:t>августа</w:t>
      </w:r>
      <w:r w:rsidRPr="00FF4D8C">
        <w:rPr>
          <w:rFonts w:ascii="Times New Roman" w:eastAsia="Segoe UI" w:hAnsi="Times New Roman" w:cs="Times New Roman"/>
          <w:sz w:val="30"/>
          <w:szCs w:val="30"/>
          <w:lang w:eastAsia="ru-RU"/>
        </w:rPr>
        <w:t xml:space="preserve"> 2022 г. № 05/196 и от 17 марта 2023 г. № 5-13/93</w:t>
      </w:r>
      <w:r>
        <w:rPr>
          <w:rFonts w:ascii="Times New Roman" w:eastAsia="Segoe UI" w:hAnsi="Times New Roman" w:cs="Tahoma"/>
          <w:sz w:val="30"/>
          <w:szCs w:val="30"/>
          <w:lang w:eastAsia="ru-RU"/>
        </w:rPr>
        <w:t xml:space="preserve"> </w:t>
      </w:r>
      <w:r>
        <w:rPr>
          <w:rFonts w:ascii="Times New Roman" w:eastAsia="Segoe UI" w:hAnsi="Times New Roman" w:cs="Tahoma"/>
          <w:i/>
          <w:iCs/>
          <w:sz w:val="30"/>
          <w:szCs w:val="30"/>
          <w:lang w:eastAsia="ru-RU"/>
        </w:rPr>
        <w:t>(</w:t>
      </w:r>
      <w:hyperlink r:id="rId14" w:history="1">
        <w:r w:rsidR="00873681" w:rsidRPr="00AD188D">
          <w:rPr>
            <w:rStyle w:val="a9"/>
            <w:rFonts w:ascii="Times New Roman" w:eastAsia="Segoe UI" w:hAnsi="Times New Roman" w:cs="Tahoma"/>
            <w:i/>
            <w:iCs/>
            <w:sz w:val="30"/>
            <w:szCs w:val="30"/>
            <w:lang w:eastAsia="ru-RU"/>
          </w:rPr>
          <w:t>https://cpd.by/pravovaya-osnova/metodologicheskiye-dokumenty-rekomendatsii</w:t>
        </w:r>
      </w:hyperlink>
      <w:r>
        <w:rPr>
          <w:rFonts w:ascii="Times New Roman" w:eastAsia="Segoe UI" w:hAnsi="Times New Roman" w:cs="Tahoma"/>
          <w:i/>
          <w:iCs/>
          <w:sz w:val="30"/>
          <w:szCs w:val="30"/>
          <w:lang w:eastAsia="ru-RU"/>
        </w:rPr>
        <w:t>)</w:t>
      </w:r>
      <w:r>
        <w:rPr>
          <w:rFonts w:ascii="Times New Roman" w:eastAsia="Segoe UI" w:hAnsi="Times New Roman" w:cs="Tahoma"/>
          <w:sz w:val="30"/>
          <w:szCs w:val="30"/>
          <w:lang w:eastAsia="ru-RU"/>
        </w:rPr>
        <w:t>.</w:t>
      </w:r>
    </w:p>
    <w:p w14:paraId="6E0CC04A" w14:textId="77777777" w:rsidR="00F938F3" w:rsidRDefault="00714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 w:bidi="ru-RU"/>
        </w:rPr>
        <w:t>Национальным центром защиты персональных данных в целях оказания методологической помощи по приведению деятельности учреждений дошкольного и общего среднего образования в соответствие с Законом разработан пакет примерных документов по реализации обязательных мер по обеспечению защиты персональных данных в этих учреждениях:</w:t>
      </w:r>
    </w:p>
    <w:p w14:paraId="7A39D6A2" w14:textId="77777777" w:rsidR="00F938F3" w:rsidRDefault="00714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sz w:val="30"/>
          <w:szCs w:val="30"/>
          <w:lang w:eastAsia="ru-RU" w:bidi="ru-RU"/>
        </w:rPr>
        <w:t>реестр обработки персональных данных в учреждении дошкольного образования;</w:t>
      </w:r>
    </w:p>
    <w:p w14:paraId="17EBF985" w14:textId="77777777" w:rsidR="00F938F3" w:rsidRDefault="00714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 w:bidi="ru-RU"/>
        </w:rPr>
        <w:t>реестр обработки персональных данных в учреждении общего среднего образования;</w:t>
      </w:r>
    </w:p>
    <w:p w14:paraId="52D00FC0" w14:textId="77777777" w:rsidR="00F938F3" w:rsidRDefault="00714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 w:bidi="ru-RU"/>
        </w:rPr>
        <w:t>политика в отношении обработки персональных данных в учреждении дошкольного, общего среднего образования;</w:t>
      </w:r>
    </w:p>
    <w:p w14:paraId="12F90794" w14:textId="77777777" w:rsidR="00F938F3" w:rsidRDefault="00714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 w:bidi="ru-RU"/>
        </w:rPr>
        <w:t>политика видеонаблюдения для учреждений дошкольного, общего среднего образования;</w:t>
      </w:r>
    </w:p>
    <w:p w14:paraId="76A46F89" w14:textId="77777777" w:rsidR="00F938F3" w:rsidRDefault="00714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sz w:val="30"/>
          <w:szCs w:val="30"/>
          <w:lang w:eastAsia="ru-RU" w:bidi="ru-RU"/>
        </w:rPr>
        <w:t>формы согласия на обработку персональных данных обучающегося, законного представителя обучающегося, работника учреждения образования.</w:t>
      </w:r>
    </w:p>
    <w:p w14:paraId="1D57D282" w14:textId="743A9612" w:rsidR="00F938F3" w:rsidRDefault="007142A3">
      <w:pPr>
        <w:spacing w:after="0" w:line="240" w:lineRule="auto"/>
        <w:ind w:firstLine="709"/>
        <w:jc w:val="both"/>
        <w:rPr>
          <w:rFonts w:cs="Times New Roman"/>
          <w:i/>
          <w:iCs/>
        </w:rPr>
      </w:pPr>
      <w:r>
        <w:rPr>
          <w:rFonts w:ascii="Times New Roman" w:hAnsi="Times New Roman" w:cs="Times New Roman"/>
          <w:sz w:val="30"/>
          <w:szCs w:val="30"/>
          <w:bdr w:val="none" w:sz="0" w:space="0" w:color="000000"/>
          <w:shd w:val="clear" w:color="auto" w:fill="FFFFFF"/>
        </w:rPr>
        <w:t xml:space="preserve">Формы названных документов размещены на официальном сайте Национального центра защиты персональных данных в рубрике </w:t>
      </w:r>
      <w:r w:rsidR="003264CE">
        <w:rPr>
          <w:rFonts w:ascii="Times New Roman" w:hAnsi="Times New Roman" w:cs="Times New Roman"/>
          <w:sz w:val="30"/>
          <w:szCs w:val="30"/>
          <w:bdr w:val="none" w:sz="0" w:space="0" w:color="000000"/>
          <w:shd w:val="clear" w:color="auto" w:fill="FFFFFF"/>
        </w:rPr>
        <w:t>«</w:t>
      </w:r>
      <w:r>
        <w:rPr>
          <w:rFonts w:ascii="Times New Roman" w:hAnsi="Times New Roman" w:cs="Times New Roman"/>
          <w:sz w:val="30"/>
          <w:szCs w:val="30"/>
          <w:bdr w:val="none" w:sz="0" w:space="0" w:color="000000"/>
          <w:shd w:val="clear" w:color="auto" w:fill="FFFFFF"/>
        </w:rPr>
        <w:t>Портфель оператора</w:t>
      </w:r>
      <w:r w:rsidR="003264CE">
        <w:rPr>
          <w:rFonts w:ascii="Times New Roman" w:hAnsi="Times New Roman" w:cs="Times New Roman"/>
          <w:sz w:val="30"/>
          <w:szCs w:val="30"/>
          <w:bdr w:val="none" w:sz="0" w:space="0" w:color="000000"/>
          <w:shd w:val="clear" w:color="auto" w:fill="FFFFFF"/>
        </w:rPr>
        <w:t>»</w:t>
      </w:r>
      <w:r>
        <w:rPr>
          <w:rFonts w:ascii="Times New Roman" w:hAnsi="Times New Roman" w:cs="Times New Roman"/>
          <w:sz w:val="30"/>
          <w:szCs w:val="30"/>
          <w:bdr w:val="none" w:sz="0" w:space="0" w:color="000000"/>
          <w:shd w:val="clear" w:color="auto" w:fill="FFFFFF"/>
        </w:rPr>
        <w:t xml:space="preserve"> – </w:t>
      </w:r>
      <w:r w:rsidR="003264CE">
        <w:rPr>
          <w:rFonts w:ascii="Times New Roman" w:hAnsi="Times New Roman" w:cs="Times New Roman"/>
          <w:sz w:val="30"/>
          <w:szCs w:val="30"/>
          <w:bdr w:val="none" w:sz="0" w:space="0" w:color="000000"/>
          <w:shd w:val="clear" w:color="auto" w:fill="FFFFFF"/>
        </w:rPr>
        <w:t>«</w:t>
      </w:r>
      <w:r>
        <w:rPr>
          <w:rFonts w:ascii="Times New Roman" w:hAnsi="Times New Roman" w:cs="Times New Roman"/>
          <w:sz w:val="30"/>
          <w:szCs w:val="30"/>
          <w:bdr w:val="none" w:sz="0" w:space="0" w:color="000000"/>
          <w:shd w:val="clear" w:color="auto" w:fill="FFFFFF"/>
        </w:rPr>
        <w:t>Типовые решения для сферы образования</w:t>
      </w:r>
      <w:r w:rsidR="003264CE">
        <w:rPr>
          <w:rFonts w:ascii="Times New Roman" w:hAnsi="Times New Roman" w:cs="Times New Roman"/>
          <w:sz w:val="30"/>
          <w:szCs w:val="30"/>
          <w:bdr w:val="none" w:sz="0" w:space="0" w:color="000000"/>
          <w:shd w:val="clear" w:color="auto" w:fill="FFFFFF"/>
        </w:rPr>
        <w:t>»</w:t>
      </w:r>
      <w:r>
        <w:rPr>
          <w:rFonts w:ascii="Times New Roman" w:hAnsi="Times New Roman" w:cs="Times New Roman"/>
          <w:sz w:val="30"/>
          <w:szCs w:val="30"/>
          <w:bdr w:val="none" w:sz="0" w:space="0" w:color="000000"/>
          <w:shd w:val="clear" w:color="auto" w:fill="FFFFFF"/>
        </w:rPr>
        <w:t xml:space="preserve"> </w:t>
      </w:r>
      <w:r w:rsidRPr="00873681">
        <w:rPr>
          <w:rFonts w:ascii="Times New Roman" w:hAnsi="Times New Roman" w:cs="Times New Roman"/>
          <w:i/>
          <w:iCs/>
          <w:sz w:val="30"/>
          <w:szCs w:val="30"/>
          <w:bdr w:val="none" w:sz="0" w:space="0" w:color="000000"/>
          <w:shd w:val="clear" w:color="auto" w:fill="FFFFFF"/>
        </w:rPr>
        <w:t>(</w:t>
      </w:r>
      <w:hyperlink r:id="rId15" w:history="1">
        <w:r w:rsidR="00873681" w:rsidRPr="00AD188D">
          <w:rPr>
            <w:rStyle w:val="a9"/>
            <w:rFonts w:ascii="Times New Roman" w:hAnsi="Times New Roman" w:cs="Times New Roman"/>
            <w:i/>
            <w:sz w:val="30"/>
            <w:szCs w:val="30"/>
          </w:rPr>
          <w:t>https://cpd.by/pravovaya-osnova/tipovye-reshenija-dlja-sfery-obrazovanija</w:t>
        </w:r>
      </w:hyperlink>
      <w:hyperlink w:history="1"/>
      <w:r w:rsidRPr="00873681">
        <w:rPr>
          <w:rFonts w:ascii="Times New Roman" w:hAnsi="Times New Roman" w:cs="Times New Roman"/>
          <w:i/>
          <w:iCs/>
          <w:sz w:val="30"/>
          <w:szCs w:val="30"/>
          <w:bdr w:val="none" w:sz="0" w:space="0" w:color="000000"/>
          <w:shd w:val="clear" w:color="auto" w:fill="FFFFFF"/>
        </w:rPr>
        <w:t>)</w:t>
      </w:r>
      <w:r>
        <w:rPr>
          <w:rFonts w:ascii="Times New Roman" w:hAnsi="Times New Roman" w:cs="Times New Roman"/>
          <w:i/>
          <w:iCs/>
          <w:sz w:val="30"/>
          <w:szCs w:val="30"/>
          <w:bdr w:val="none" w:sz="0" w:space="0" w:color="000000"/>
          <w:shd w:val="clear" w:color="auto" w:fill="FFFFFF"/>
        </w:rPr>
        <w:t>.</w:t>
      </w:r>
    </w:p>
    <w:p w14:paraId="4D3382E4" w14:textId="77777777" w:rsidR="00F938F3" w:rsidRDefault="007142A3">
      <w:pPr>
        <w:widowControl w:val="0"/>
        <w:tabs>
          <w:tab w:val="left" w:pos="11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Перечисленные документы являются примерными, и при их использовании учреждениям образования необходимо адаптировать содержащуюся в них информацию применительно к конкретному </w:t>
      </w:r>
      <w:r>
        <w:rPr>
          <w:rFonts w:ascii="Times New Roman" w:hAnsi="Times New Roman" w:cs="Times New Roman"/>
          <w:sz w:val="30"/>
          <w:szCs w:val="30"/>
          <w:lang w:eastAsia="ru-RU" w:bidi="ru-RU"/>
        </w:rPr>
        <w:lastRenderedPageBreak/>
        <w:t>учреждению с учетом возможных особенностей его деятельности, в том числе в части определения правовых оснований обработки персональных данных, сроков их хранения и с учетом нормативной правовой базы, регулирующей деятельность этих учреждений.</w:t>
      </w:r>
    </w:p>
    <w:p w14:paraId="4C315179" w14:textId="77777777" w:rsidR="00F938F3" w:rsidRDefault="007142A3">
      <w:pPr>
        <w:pStyle w:val="Default"/>
        <w:shd w:val="clear" w:color="auto" w:fill="FFFFFF"/>
        <w:ind w:firstLine="709"/>
        <w:jc w:val="both"/>
        <w:rPr>
          <w:rFonts w:ascii="Times New Roman" w:hAnsi="Times New Roman" w:cs="Times New Roman"/>
          <w:i/>
          <w:iCs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 xml:space="preserve">Ответы на актуальные вопросы в сфере защиты персональных данных также оперативно размещаются Национальным центром защиты персональных данных в </w:t>
      </w:r>
      <w:proofErr w:type="spellStart"/>
      <w:r>
        <w:rPr>
          <w:rFonts w:ascii="Times New Roman" w:hAnsi="Times New Roman" w:cs="Times New Roman"/>
          <w:color w:val="auto"/>
          <w:sz w:val="30"/>
          <w:szCs w:val="30"/>
        </w:rPr>
        <w:t>телеграм</w:t>
      </w:r>
      <w:proofErr w:type="spellEnd"/>
      <w:r>
        <w:rPr>
          <w:rFonts w:ascii="Times New Roman" w:hAnsi="Times New Roman" w:cs="Times New Roman"/>
          <w:color w:val="auto"/>
          <w:sz w:val="30"/>
          <w:szCs w:val="30"/>
        </w:rPr>
        <w:t xml:space="preserve">-канале </w:t>
      </w:r>
      <w:r w:rsidR="006F51EB">
        <w:rPr>
          <w:rFonts w:ascii="Times New Roman" w:hAnsi="Times New Roman" w:cs="Times New Roman"/>
          <w:bCs/>
          <w:iCs/>
          <w:color w:val="auto"/>
          <w:sz w:val="30"/>
          <w:szCs w:val="30"/>
        </w:rPr>
        <w:t>«</w:t>
      </w:r>
      <w:r>
        <w:rPr>
          <w:rFonts w:ascii="Times New Roman" w:hAnsi="Times New Roman" w:cs="Times New Roman"/>
          <w:color w:val="auto"/>
          <w:sz w:val="30"/>
          <w:szCs w:val="30"/>
        </w:rPr>
        <w:t>Центр персональных данных</w:t>
      </w:r>
      <w:r w:rsidR="006F51EB">
        <w:rPr>
          <w:rFonts w:ascii="Times New Roman" w:hAnsi="Times New Roman" w:cs="Times New Roman"/>
          <w:bCs/>
          <w:iCs/>
          <w:color w:val="auto"/>
          <w:sz w:val="30"/>
          <w:szCs w:val="30"/>
        </w:rPr>
        <w:t>»</w:t>
      </w:r>
      <w:r>
        <w:rPr>
          <w:rFonts w:ascii="Times New Roman" w:hAnsi="Times New Roman" w:cs="Times New Roman"/>
          <w:bCs/>
          <w:iCs/>
          <w:color w:val="auto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iCs/>
          <w:color w:val="auto"/>
          <w:sz w:val="30"/>
          <w:szCs w:val="30"/>
        </w:rPr>
        <w:t>(</w:t>
      </w:r>
      <w:hyperlink r:id="rId16" w:history="1">
        <w:r>
          <w:rPr>
            <w:rStyle w:val="a9"/>
            <w:rFonts w:ascii="Times New Roman" w:hAnsi="Times New Roman" w:cs="Times New Roman"/>
            <w:i/>
            <w:iCs/>
            <w:color w:val="auto"/>
            <w:sz w:val="30"/>
            <w:szCs w:val="30"/>
          </w:rPr>
          <w:t>https://t.me/cpd_by</w:t>
        </w:r>
      </w:hyperlink>
      <w:r>
        <w:rPr>
          <w:rFonts w:ascii="Times New Roman" w:hAnsi="Times New Roman" w:cs="Times New Roman"/>
          <w:i/>
          <w:iCs/>
          <w:color w:val="auto"/>
          <w:sz w:val="30"/>
          <w:szCs w:val="30"/>
        </w:rPr>
        <w:t>)</w:t>
      </w:r>
      <w:r w:rsidRPr="00E23BDF">
        <w:rPr>
          <w:rFonts w:ascii="Times New Roman" w:hAnsi="Times New Roman" w:cs="Times New Roman"/>
          <w:color w:val="auto"/>
          <w:sz w:val="30"/>
          <w:szCs w:val="30"/>
        </w:rPr>
        <w:t>.</w:t>
      </w:r>
    </w:p>
    <w:p w14:paraId="1B0F7756" w14:textId="77777777" w:rsidR="00F938F3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 xml:space="preserve">Для обеспечения стабильной методологической основы построения образовательного процесса по вопросам защиты персональных данных Национальным центром защиты персональных данных подготовлены и изданы учебные пособия </w:t>
      </w:r>
      <w:r w:rsidR="00941135">
        <w:rPr>
          <w:rFonts w:ascii="Times New Roman" w:hAnsi="Times New Roman" w:cs="Times New Roman"/>
          <w:bCs/>
          <w:iCs/>
          <w:sz w:val="30"/>
          <w:szCs w:val="30"/>
        </w:rPr>
        <w:t>«</w:t>
      </w:r>
      <w:r>
        <w:rPr>
          <w:rFonts w:ascii="Times New Roman" w:hAnsi="Times New Roman" w:cs="Times New Roman"/>
          <w:bCs/>
          <w:iCs/>
          <w:sz w:val="30"/>
          <w:szCs w:val="30"/>
        </w:rPr>
        <w:t>Защита персональных данных</w:t>
      </w:r>
      <w:r w:rsidR="00941135">
        <w:rPr>
          <w:rFonts w:ascii="Times New Roman" w:hAnsi="Times New Roman" w:cs="Times New Roman"/>
          <w:bCs/>
          <w:iCs/>
          <w:sz w:val="30"/>
          <w:szCs w:val="30"/>
        </w:rPr>
        <w:t>»</w:t>
      </w:r>
      <w:r>
        <w:rPr>
          <w:rFonts w:ascii="Times New Roman" w:hAnsi="Times New Roman" w:cs="Times New Roman"/>
          <w:bCs/>
          <w:iCs/>
          <w:sz w:val="30"/>
          <w:szCs w:val="30"/>
        </w:rPr>
        <w:t xml:space="preserve"> и </w:t>
      </w:r>
      <w:bookmarkStart w:id="9" w:name="_Hlk202279925"/>
      <w:r w:rsidR="00941135">
        <w:rPr>
          <w:rFonts w:ascii="Times New Roman" w:hAnsi="Times New Roman" w:cs="Times New Roman"/>
          <w:bCs/>
          <w:iCs/>
          <w:sz w:val="30"/>
          <w:szCs w:val="30"/>
        </w:rPr>
        <w:t>«</w:t>
      </w:r>
      <w:r>
        <w:rPr>
          <w:rFonts w:ascii="Times New Roman" w:hAnsi="Times New Roman" w:cs="Times New Roman"/>
          <w:bCs/>
          <w:iCs/>
          <w:sz w:val="30"/>
          <w:szCs w:val="30"/>
        </w:rPr>
        <w:t>Меры по обеспечению защиты персональных данных</w:t>
      </w:r>
      <w:bookmarkEnd w:id="9"/>
      <w:r w:rsidR="00941135">
        <w:rPr>
          <w:rFonts w:ascii="Times New Roman" w:hAnsi="Times New Roman" w:cs="Times New Roman"/>
          <w:bCs/>
          <w:iCs/>
          <w:sz w:val="30"/>
          <w:szCs w:val="30"/>
        </w:rPr>
        <w:t>»</w:t>
      </w:r>
      <w:r>
        <w:rPr>
          <w:rFonts w:ascii="Times New Roman" w:hAnsi="Times New Roman" w:cs="Times New Roman"/>
          <w:bCs/>
          <w:iCs/>
          <w:sz w:val="30"/>
          <w:szCs w:val="30"/>
        </w:rPr>
        <w:t xml:space="preserve">. Пособия рекомендованы Министерством образования и могут быть использованы в деятельности </w:t>
      </w:r>
      <w:r>
        <w:rPr>
          <w:rFonts w:ascii="Times New Roman" w:hAnsi="Times New Roman" w:cs="Times New Roman"/>
          <w:kern w:val="2"/>
          <w:sz w:val="30"/>
          <w:szCs w:val="30"/>
          <w:lang w:eastAsia="ru-RU"/>
        </w:rPr>
        <w:t>учреждений дошкольного, общего среднего, специального образования</w:t>
      </w:r>
      <w:r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14:paraId="3B61D2B1" w14:textId="44283E99" w:rsidR="00F938F3" w:rsidRDefault="00714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 xml:space="preserve">На сайте Национального центра защиты персональных данных в рубрике </w:t>
      </w:r>
      <w:r w:rsidR="009C0803">
        <w:rPr>
          <w:rFonts w:ascii="Times New Roman" w:hAnsi="Times New Roman" w:cs="Times New Roman"/>
          <w:bCs/>
          <w:iCs/>
          <w:sz w:val="30"/>
          <w:szCs w:val="30"/>
        </w:rPr>
        <w:t>«</w:t>
      </w:r>
      <w:r>
        <w:rPr>
          <w:rFonts w:ascii="Times New Roman" w:hAnsi="Times New Roman" w:cs="Times New Roman"/>
          <w:bCs/>
          <w:iCs/>
          <w:sz w:val="30"/>
          <w:szCs w:val="30"/>
        </w:rPr>
        <w:t>Детям о персональных данных</w:t>
      </w:r>
      <w:r w:rsidR="009C0803" w:rsidRPr="00873681">
        <w:rPr>
          <w:rFonts w:ascii="Times New Roman" w:hAnsi="Times New Roman" w:cs="Times New Roman"/>
          <w:bCs/>
          <w:i/>
          <w:iCs/>
          <w:sz w:val="30"/>
          <w:szCs w:val="30"/>
        </w:rPr>
        <w:t>»</w:t>
      </w:r>
      <w:r w:rsidRPr="00873681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(</w:t>
      </w:r>
      <w:hyperlink r:id="rId17" w:history="1">
        <w:r w:rsidR="00873681" w:rsidRPr="00AD188D">
          <w:rPr>
            <w:rStyle w:val="a9"/>
            <w:rFonts w:ascii="Times New Roman" w:hAnsi="Times New Roman" w:cs="Times New Roman"/>
            <w:bCs/>
            <w:i/>
            <w:iCs/>
            <w:sz w:val="30"/>
            <w:szCs w:val="30"/>
          </w:rPr>
          <w:t>https://cpd.by/populyarnoye-na-sayte/detjam-o-personalnyh-dannyh</w:t>
        </w:r>
      </w:hyperlink>
      <w:r w:rsidRPr="00873681">
        <w:rPr>
          <w:rFonts w:ascii="Times New Roman" w:hAnsi="Times New Roman" w:cs="Times New Roman"/>
          <w:bCs/>
          <w:i/>
          <w:iCs/>
          <w:sz w:val="30"/>
          <w:szCs w:val="30"/>
        </w:rPr>
        <w:t>)</w:t>
      </w:r>
      <w:r>
        <w:rPr>
          <w:rFonts w:ascii="Times New Roman" w:hAnsi="Times New Roman" w:cs="Times New Roman"/>
          <w:bCs/>
          <w:iCs/>
          <w:sz w:val="30"/>
          <w:szCs w:val="30"/>
        </w:rPr>
        <w:t xml:space="preserve"> содержатся материалы для проведения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тематических уроков и занятий, посвященных вопросам защиты персональных данных: презентации, задания, информационные карточки, которые помогут детям познакомиться с законодательством о персональных данных и правами человека в части их обработки, а также узнать, как безопасно обращаться с личной информацией. Данные материалы могут использоваться педагогами, например, при проведении информационных часов.</w:t>
      </w:r>
    </w:p>
    <w:p w14:paraId="32DCAFD6" w14:textId="52A20FD8" w:rsidR="00F938F3" w:rsidRPr="004A4279" w:rsidRDefault="007142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63112">
        <w:rPr>
          <w:rFonts w:ascii="Times New Roman" w:hAnsi="Times New Roman" w:cs="Times New Roman"/>
          <w:sz w:val="30"/>
          <w:szCs w:val="30"/>
        </w:rPr>
        <w:t>Законом Республики Беларусь от 5 декабря 2024</w:t>
      </w:r>
      <w:r w:rsidR="00E02829">
        <w:rPr>
          <w:rFonts w:ascii="Times New Roman" w:hAnsi="Times New Roman" w:cs="Times New Roman"/>
          <w:sz w:val="30"/>
          <w:szCs w:val="30"/>
        </w:rPr>
        <w:t> </w:t>
      </w:r>
      <w:r w:rsidRPr="00D63112">
        <w:rPr>
          <w:rFonts w:ascii="Times New Roman" w:hAnsi="Times New Roman" w:cs="Times New Roman"/>
          <w:sz w:val="30"/>
          <w:szCs w:val="30"/>
        </w:rPr>
        <w:t>г. №</w:t>
      </w:r>
      <w:r w:rsidR="00E02829">
        <w:rPr>
          <w:rFonts w:ascii="Times New Roman" w:hAnsi="Times New Roman" w:cs="Times New Roman"/>
          <w:sz w:val="30"/>
          <w:szCs w:val="30"/>
        </w:rPr>
        <w:t> </w:t>
      </w:r>
      <w:r w:rsidRPr="00D63112">
        <w:rPr>
          <w:rFonts w:ascii="Times New Roman" w:hAnsi="Times New Roman" w:cs="Times New Roman"/>
          <w:sz w:val="30"/>
          <w:szCs w:val="30"/>
        </w:rPr>
        <w:t>46-З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269A1">
        <w:rPr>
          <w:rFonts w:ascii="Times New Roman" w:hAnsi="Times New Roman" w:cs="Times New Roman"/>
          <w:sz w:val="30"/>
          <w:szCs w:val="30"/>
        </w:rPr>
        <w:t>«</w:t>
      </w:r>
      <w:r w:rsidRPr="00D63112">
        <w:rPr>
          <w:rFonts w:ascii="Times New Roman" w:hAnsi="Times New Roman" w:cs="Times New Roman"/>
          <w:sz w:val="30"/>
          <w:szCs w:val="30"/>
        </w:rPr>
        <w:t>Об изменении кодексов по вопросам образования</w:t>
      </w:r>
      <w:r w:rsidR="000269A1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пункт 2 статьи 19 Кодекса Республики Беларусь об образовании дополнен подпунктом 2.2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, устанавливающим полномочия учреждения образования размещать </w:t>
      </w:r>
      <w:r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в глобальной компьютерной сети Интернет на официальном сайте сведения о персональном составе педагогических работников (должность служащего, фамилия, собственное имя, отчество (если таковое имеется), </w:t>
      </w:r>
      <w:r w:rsidRPr="00A42582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уровень образования, квалификации, сведения о наличии ученой степени</w:t>
      </w:r>
      <w:r w:rsidR="008059FA" w:rsidRPr="00A42582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)</w:t>
      </w:r>
      <w:r w:rsidRPr="00A42582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.</w:t>
      </w:r>
      <w:bookmarkEnd w:id="3"/>
    </w:p>
    <w:sectPr w:rsidR="00F938F3" w:rsidRPr="004A4279" w:rsidSect="008B34C0">
      <w:headerReference w:type="defaul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41A04" w14:textId="77777777" w:rsidR="004F2C96" w:rsidRDefault="004F2C96">
      <w:pPr>
        <w:spacing w:after="0" w:line="240" w:lineRule="auto"/>
      </w:pPr>
      <w:r>
        <w:separator/>
      </w:r>
    </w:p>
  </w:endnote>
  <w:endnote w:type="continuationSeparator" w:id="0">
    <w:p w14:paraId="4CB5FC71" w14:textId="77777777" w:rsidR="004F2C96" w:rsidRDefault="004F2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E3621" w14:textId="77777777" w:rsidR="004F2C96" w:rsidRDefault="004F2C96">
      <w:pPr>
        <w:spacing w:after="0" w:line="240" w:lineRule="auto"/>
      </w:pPr>
      <w:r>
        <w:separator/>
      </w:r>
    </w:p>
  </w:footnote>
  <w:footnote w:type="continuationSeparator" w:id="0">
    <w:p w14:paraId="6206F073" w14:textId="77777777" w:rsidR="004F2C96" w:rsidRDefault="004F2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F7C63" w14:textId="77777777" w:rsidR="00F938F3" w:rsidRDefault="00A525D5">
    <w:pPr>
      <w:pStyle w:val="a3"/>
      <w:jc w:val="center"/>
      <w:rPr>
        <w:rFonts w:ascii="Times New Roman" w:hAnsi="Times New Roman" w:cs="Times New Roman"/>
        <w:sz w:val="30"/>
        <w:szCs w:val="30"/>
      </w:rPr>
    </w:pPr>
    <w:r>
      <w:rPr>
        <w:rFonts w:ascii="Times New Roman" w:hAnsi="Times New Roman" w:cs="Times New Roman"/>
        <w:sz w:val="30"/>
        <w:szCs w:val="30"/>
      </w:rPr>
      <w:fldChar w:fldCharType="begin"/>
    </w:r>
    <w:r w:rsidR="007142A3">
      <w:rPr>
        <w:rFonts w:ascii="Times New Roman" w:hAnsi="Times New Roman" w:cs="Times New Roman"/>
        <w:sz w:val="30"/>
        <w:szCs w:val="30"/>
      </w:rPr>
      <w:instrText>PAGE   \* MERGEFORMAT</w:instrText>
    </w:r>
    <w:r>
      <w:rPr>
        <w:rFonts w:ascii="Times New Roman" w:hAnsi="Times New Roman" w:cs="Times New Roman"/>
        <w:sz w:val="30"/>
        <w:szCs w:val="30"/>
      </w:rPr>
      <w:fldChar w:fldCharType="separate"/>
    </w:r>
    <w:r w:rsidR="00A42582">
      <w:rPr>
        <w:rFonts w:ascii="Times New Roman" w:hAnsi="Times New Roman" w:cs="Times New Roman"/>
        <w:noProof/>
        <w:sz w:val="30"/>
        <w:szCs w:val="30"/>
      </w:rPr>
      <w:t>14</w:t>
    </w:r>
    <w:r>
      <w:rPr>
        <w:rFonts w:ascii="Times New Roman" w:hAnsi="Times New Roman" w:cs="Times New Roman"/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F04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98A6A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EA8C875C"/>
    <w:lvl w:ilvl="0" w:tplc="4C886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1043BC"/>
    <w:multiLevelType w:val="hybridMultilevel"/>
    <w:tmpl w:val="2D462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12758"/>
    <w:multiLevelType w:val="hybridMultilevel"/>
    <w:tmpl w:val="E29AE1BA"/>
    <w:lvl w:ilvl="0" w:tplc="4B30F84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F3"/>
    <w:rsid w:val="00003AA3"/>
    <w:rsid w:val="000269A1"/>
    <w:rsid w:val="000478EF"/>
    <w:rsid w:val="00071888"/>
    <w:rsid w:val="0007460D"/>
    <w:rsid w:val="000A25EA"/>
    <w:rsid w:val="000A354B"/>
    <w:rsid w:val="000B07E3"/>
    <w:rsid w:val="000B3AC9"/>
    <w:rsid w:val="000C0CA8"/>
    <w:rsid w:val="000C5B91"/>
    <w:rsid w:val="0014157B"/>
    <w:rsid w:val="00157EB4"/>
    <w:rsid w:val="00180BDA"/>
    <w:rsid w:val="001A2EEF"/>
    <w:rsid w:val="001D5A17"/>
    <w:rsid w:val="001E32E1"/>
    <w:rsid w:val="001E55B9"/>
    <w:rsid w:val="001F3C97"/>
    <w:rsid w:val="00223A17"/>
    <w:rsid w:val="00285B14"/>
    <w:rsid w:val="002B1407"/>
    <w:rsid w:val="002E3A6C"/>
    <w:rsid w:val="002E4725"/>
    <w:rsid w:val="002E7A89"/>
    <w:rsid w:val="002F422C"/>
    <w:rsid w:val="003069ED"/>
    <w:rsid w:val="003139D8"/>
    <w:rsid w:val="003264CE"/>
    <w:rsid w:val="003318D4"/>
    <w:rsid w:val="00355665"/>
    <w:rsid w:val="0036239C"/>
    <w:rsid w:val="00392F58"/>
    <w:rsid w:val="003A6835"/>
    <w:rsid w:val="003A7509"/>
    <w:rsid w:val="003B62BC"/>
    <w:rsid w:val="003D713B"/>
    <w:rsid w:val="003F36CF"/>
    <w:rsid w:val="0040060A"/>
    <w:rsid w:val="00414FDB"/>
    <w:rsid w:val="004174BE"/>
    <w:rsid w:val="00422D4B"/>
    <w:rsid w:val="0043352A"/>
    <w:rsid w:val="00444190"/>
    <w:rsid w:val="0045775B"/>
    <w:rsid w:val="00465532"/>
    <w:rsid w:val="00470A8B"/>
    <w:rsid w:val="00484C6B"/>
    <w:rsid w:val="004A4279"/>
    <w:rsid w:val="004A5FC1"/>
    <w:rsid w:val="004C49CA"/>
    <w:rsid w:val="004D7DCB"/>
    <w:rsid w:val="004F2C96"/>
    <w:rsid w:val="005049E5"/>
    <w:rsid w:val="0050736B"/>
    <w:rsid w:val="00507922"/>
    <w:rsid w:val="00511B11"/>
    <w:rsid w:val="00513819"/>
    <w:rsid w:val="005167F6"/>
    <w:rsid w:val="00521E8E"/>
    <w:rsid w:val="005278EF"/>
    <w:rsid w:val="00537592"/>
    <w:rsid w:val="00552B2C"/>
    <w:rsid w:val="00597416"/>
    <w:rsid w:val="00601F46"/>
    <w:rsid w:val="00616DC8"/>
    <w:rsid w:val="00636617"/>
    <w:rsid w:val="006463EF"/>
    <w:rsid w:val="00682E86"/>
    <w:rsid w:val="00694BBC"/>
    <w:rsid w:val="00694F54"/>
    <w:rsid w:val="006A219E"/>
    <w:rsid w:val="006A3750"/>
    <w:rsid w:val="006B10B6"/>
    <w:rsid w:val="006E63C1"/>
    <w:rsid w:val="006E687F"/>
    <w:rsid w:val="006F51EB"/>
    <w:rsid w:val="006F5E07"/>
    <w:rsid w:val="007078A9"/>
    <w:rsid w:val="007142A3"/>
    <w:rsid w:val="00722EFD"/>
    <w:rsid w:val="0072388D"/>
    <w:rsid w:val="00752FDA"/>
    <w:rsid w:val="00755669"/>
    <w:rsid w:val="00770022"/>
    <w:rsid w:val="007D41A2"/>
    <w:rsid w:val="007E4C4F"/>
    <w:rsid w:val="0080384D"/>
    <w:rsid w:val="008059FA"/>
    <w:rsid w:val="0081085B"/>
    <w:rsid w:val="00817C5D"/>
    <w:rsid w:val="008526EA"/>
    <w:rsid w:val="00873681"/>
    <w:rsid w:val="008A3E65"/>
    <w:rsid w:val="008B34C0"/>
    <w:rsid w:val="008B5845"/>
    <w:rsid w:val="008D7434"/>
    <w:rsid w:val="009114C6"/>
    <w:rsid w:val="00941135"/>
    <w:rsid w:val="00946079"/>
    <w:rsid w:val="00961FC3"/>
    <w:rsid w:val="00975D0C"/>
    <w:rsid w:val="00981D40"/>
    <w:rsid w:val="009B141C"/>
    <w:rsid w:val="009B2A3E"/>
    <w:rsid w:val="009B5454"/>
    <w:rsid w:val="009C0803"/>
    <w:rsid w:val="009E72BA"/>
    <w:rsid w:val="00A01A15"/>
    <w:rsid w:val="00A33D96"/>
    <w:rsid w:val="00A42582"/>
    <w:rsid w:val="00A525D5"/>
    <w:rsid w:val="00AC44D2"/>
    <w:rsid w:val="00AD7F4A"/>
    <w:rsid w:val="00AE36C6"/>
    <w:rsid w:val="00AE4408"/>
    <w:rsid w:val="00AF2F3F"/>
    <w:rsid w:val="00B073F3"/>
    <w:rsid w:val="00B247D6"/>
    <w:rsid w:val="00B26DC4"/>
    <w:rsid w:val="00B4726B"/>
    <w:rsid w:val="00B572A2"/>
    <w:rsid w:val="00B83319"/>
    <w:rsid w:val="00B83864"/>
    <w:rsid w:val="00B85239"/>
    <w:rsid w:val="00B86535"/>
    <w:rsid w:val="00B91196"/>
    <w:rsid w:val="00BB0CF5"/>
    <w:rsid w:val="00BF1043"/>
    <w:rsid w:val="00C002D8"/>
    <w:rsid w:val="00C345B2"/>
    <w:rsid w:val="00C34BB5"/>
    <w:rsid w:val="00C51B8F"/>
    <w:rsid w:val="00C60DA1"/>
    <w:rsid w:val="00C82FC7"/>
    <w:rsid w:val="00C961B7"/>
    <w:rsid w:val="00CA35AA"/>
    <w:rsid w:val="00CC4284"/>
    <w:rsid w:val="00CE1B1F"/>
    <w:rsid w:val="00D10A4D"/>
    <w:rsid w:val="00D34ACA"/>
    <w:rsid w:val="00D557B8"/>
    <w:rsid w:val="00D63112"/>
    <w:rsid w:val="00D80263"/>
    <w:rsid w:val="00D93CE4"/>
    <w:rsid w:val="00D9597F"/>
    <w:rsid w:val="00DB5E5E"/>
    <w:rsid w:val="00DC577F"/>
    <w:rsid w:val="00DD33CE"/>
    <w:rsid w:val="00DE43A0"/>
    <w:rsid w:val="00DF6E03"/>
    <w:rsid w:val="00E00EF0"/>
    <w:rsid w:val="00E01CF8"/>
    <w:rsid w:val="00E02829"/>
    <w:rsid w:val="00E04163"/>
    <w:rsid w:val="00E10E0E"/>
    <w:rsid w:val="00E11C75"/>
    <w:rsid w:val="00E23BDF"/>
    <w:rsid w:val="00E30469"/>
    <w:rsid w:val="00E35E0F"/>
    <w:rsid w:val="00E4047E"/>
    <w:rsid w:val="00E518ED"/>
    <w:rsid w:val="00E709EA"/>
    <w:rsid w:val="00E91A78"/>
    <w:rsid w:val="00EA47A0"/>
    <w:rsid w:val="00ED4FB5"/>
    <w:rsid w:val="00EE7805"/>
    <w:rsid w:val="00F14550"/>
    <w:rsid w:val="00F231F7"/>
    <w:rsid w:val="00F23740"/>
    <w:rsid w:val="00F43685"/>
    <w:rsid w:val="00F57511"/>
    <w:rsid w:val="00F60395"/>
    <w:rsid w:val="00F938F3"/>
    <w:rsid w:val="00FD367C"/>
    <w:rsid w:val="00FF2650"/>
    <w:rsid w:val="00FF313C"/>
    <w:rsid w:val="00FF4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90C0B"/>
  <w15:docId w15:val="{D862FCF3-5A73-4341-8783-F00AE62E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3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8B34C0"/>
  </w:style>
  <w:style w:type="paragraph" w:customStyle="1" w:styleId="il-text-alignjustify">
    <w:name w:val="il-text-align_justify"/>
    <w:basedOn w:val="a"/>
    <w:rsid w:val="008B3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8B3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34C0"/>
  </w:style>
  <w:style w:type="paragraph" w:styleId="a5">
    <w:name w:val="footer"/>
    <w:basedOn w:val="a"/>
    <w:link w:val="a6"/>
    <w:uiPriority w:val="99"/>
    <w:rsid w:val="008B3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34C0"/>
  </w:style>
  <w:style w:type="paragraph" w:styleId="a7">
    <w:name w:val="List Paragraph"/>
    <w:basedOn w:val="a"/>
    <w:link w:val="a8"/>
    <w:uiPriority w:val="34"/>
    <w:qFormat/>
    <w:rsid w:val="008B34C0"/>
    <w:pPr>
      <w:ind w:left="720"/>
      <w:contextualSpacing/>
    </w:pPr>
  </w:style>
  <w:style w:type="character" w:styleId="a9">
    <w:name w:val="Hyperlink"/>
    <w:basedOn w:val="a0"/>
    <w:uiPriority w:val="99"/>
    <w:rsid w:val="008B34C0"/>
    <w:rPr>
      <w:color w:val="0563C1"/>
      <w:u w:val="single"/>
    </w:rPr>
  </w:style>
  <w:style w:type="character" w:customStyle="1" w:styleId="aa">
    <w:name w:val="Текст выноски Знак"/>
    <w:basedOn w:val="a0"/>
    <w:link w:val="ab"/>
    <w:uiPriority w:val="99"/>
    <w:rsid w:val="008B34C0"/>
    <w:rPr>
      <w:rFonts w:ascii="Segoe UI" w:hAnsi="Segoe UI" w:cs="Segoe UI"/>
      <w:sz w:val="18"/>
      <w:szCs w:val="18"/>
      <w:lang w:val="be-BY"/>
    </w:rPr>
  </w:style>
  <w:style w:type="paragraph" w:styleId="ab">
    <w:name w:val="Balloon Text"/>
    <w:basedOn w:val="a"/>
    <w:link w:val="aa"/>
    <w:uiPriority w:val="99"/>
    <w:rsid w:val="008B34C0"/>
    <w:pPr>
      <w:spacing w:after="0" w:line="240" w:lineRule="auto"/>
    </w:pPr>
    <w:rPr>
      <w:rFonts w:ascii="Segoe UI" w:hAnsi="Segoe UI" w:cs="Segoe UI"/>
      <w:sz w:val="18"/>
      <w:szCs w:val="18"/>
      <w:lang w:val="be-BY"/>
    </w:rPr>
  </w:style>
  <w:style w:type="character" w:customStyle="1" w:styleId="ac">
    <w:name w:val="Текст примечания Знак"/>
    <w:basedOn w:val="a0"/>
    <w:link w:val="ad"/>
    <w:uiPriority w:val="99"/>
    <w:rsid w:val="008B34C0"/>
    <w:rPr>
      <w:sz w:val="20"/>
      <w:szCs w:val="20"/>
      <w:lang w:val="be-BY"/>
    </w:rPr>
  </w:style>
  <w:style w:type="paragraph" w:styleId="ad">
    <w:name w:val="annotation text"/>
    <w:basedOn w:val="a"/>
    <w:link w:val="ac"/>
    <w:uiPriority w:val="99"/>
    <w:rsid w:val="008B34C0"/>
    <w:pPr>
      <w:spacing w:line="240" w:lineRule="auto"/>
    </w:pPr>
    <w:rPr>
      <w:sz w:val="20"/>
      <w:szCs w:val="20"/>
      <w:lang w:val="be-BY"/>
    </w:rPr>
  </w:style>
  <w:style w:type="character" w:customStyle="1" w:styleId="ae">
    <w:name w:val="Тема примечания Знак"/>
    <w:basedOn w:val="ac"/>
    <w:link w:val="af"/>
    <w:uiPriority w:val="99"/>
    <w:rsid w:val="008B34C0"/>
    <w:rPr>
      <w:b/>
      <w:bCs/>
      <w:sz w:val="20"/>
      <w:szCs w:val="20"/>
      <w:lang w:val="be-BY"/>
    </w:rPr>
  </w:style>
  <w:style w:type="paragraph" w:styleId="af">
    <w:name w:val="annotation subject"/>
    <w:basedOn w:val="ad"/>
    <w:next w:val="ad"/>
    <w:link w:val="ae"/>
    <w:uiPriority w:val="99"/>
    <w:rsid w:val="008B34C0"/>
    <w:rPr>
      <w:b/>
      <w:bCs/>
    </w:rPr>
  </w:style>
  <w:style w:type="character" w:customStyle="1" w:styleId="2">
    <w:name w:val="Основной текст (2)_"/>
    <w:basedOn w:val="a0"/>
    <w:link w:val="20"/>
    <w:rsid w:val="008B34C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34C0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f0">
    <w:name w:val="Основной текст_"/>
    <w:basedOn w:val="a0"/>
    <w:link w:val="1"/>
    <w:rsid w:val="008B34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0"/>
    <w:rsid w:val="008B34C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f1">
    <w:name w:val="Table Grid"/>
    <w:basedOn w:val="a1"/>
    <w:uiPriority w:val="39"/>
    <w:rsid w:val="008B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B34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-normal">
    <w:name w:val="p-normal"/>
    <w:basedOn w:val="a"/>
    <w:rsid w:val="008B3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10">
    <w:name w:val="Неразрешенное упоминание1"/>
    <w:basedOn w:val="a0"/>
    <w:uiPriority w:val="99"/>
    <w:rsid w:val="008B34C0"/>
    <w:rPr>
      <w:color w:val="605E5C"/>
      <w:shd w:val="clear" w:color="auto" w:fill="E1DFDD"/>
    </w:rPr>
  </w:style>
  <w:style w:type="paragraph" w:customStyle="1" w:styleId="ConsPlusNormal">
    <w:name w:val="ConsPlusNormal"/>
    <w:rsid w:val="008B3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character" w:customStyle="1" w:styleId="fake-non-breaking-space">
    <w:name w:val="fake-non-breaking-space"/>
    <w:basedOn w:val="a0"/>
    <w:rsid w:val="008B34C0"/>
  </w:style>
  <w:style w:type="paragraph" w:styleId="af2">
    <w:name w:val="Normal (Web)"/>
    <w:basedOn w:val="a"/>
    <w:uiPriority w:val="99"/>
    <w:rsid w:val="008B3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rsid w:val="008B34C0"/>
  </w:style>
  <w:style w:type="character" w:customStyle="1" w:styleId="0pt">
    <w:name w:val="Основной текст + Интервал 0 pt"/>
    <w:basedOn w:val="a0"/>
    <w:uiPriority w:val="99"/>
    <w:rsid w:val="008B34C0"/>
    <w:rPr>
      <w:rFonts w:ascii="Times New Roman" w:hAnsi="Times New Roman" w:cs="Times New Roman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styleId="af3">
    <w:name w:val="FollowedHyperlink"/>
    <w:basedOn w:val="a0"/>
    <w:uiPriority w:val="99"/>
    <w:rsid w:val="008B34C0"/>
    <w:rPr>
      <w:color w:val="954F72"/>
      <w:u w:val="single"/>
    </w:rPr>
  </w:style>
  <w:style w:type="character" w:customStyle="1" w:styleId="21">
    <w:name w:val="Неразрешенное упоминание2"/>
    <w:basedOn w:val="a0"/>
    <w:uiPriority w:val="99"/>
    <w:rsid w:val="008B34C0"/>
    <w:rPr>
      <w:color w:val="605E5C"/>
      <w:shd w:val="clear" w:color="auto" w:fill="E1DFDD"/>
    </w:rPr>
  </w:style>
  <w:style w:type="paragraph" w:styleId="af4">
    <w:name w:val="Body Text Indent"/>
    <w:basedOn w:val="a"/>
    <w:link w:val="af5"/>
    <w:uiPriority w:val="99"/>
    <w:rsid w:val="008B34C0"/>
    <w:pPr>
      <w:spacing w:after="120" w:line="276" w:lineRule="auto"/>
      <w:ind w:left="283"/>
    </w:pPr>
    <w:rPr>
      <w:rFonts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8B34C0"/>
    <w:rPr>
      <w:rFonts w:ascii="Calibri" w:eastAsia="Calibri" w:hAnsi="Calibri" w:cs="Times New Roman"/>
    </w:rPr>
  </w:style>
  <w:style w:type="paragraph" w:customStyle="1" w:styleId="Default">
    <w:name w:val="Default"/>
    <w:rsid w:val="008B34C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3">
    <w:name w:val="Неразрешенное упоминание3"/>
    <w:basedOn w:val="a0"/>
    <w:uiPriority w:val="99"/>
    <w:rsid w:val="008B34C0"/>
    <w:rPr>
      <w:color w:val="605E5C"/>
      <w:shd w:val="clear" w:color="auto" w:fill="E1DFDD"/>
    </w:rPr>
  </w:style>
  <w:style w:type="character" w:styleId="af6">
    <w:name w:val="annotation reference"/>
    <w:basedOn w:val="a0"/>
    <w:uiPriority w:val="99"/>
    <w:semiHidden/>
    <w:unhideWhenUsed/>
    <w:rsid w:val="006463EF"/>
    <w:rPr>
      <w:sz w:val="16"/>
      <w:szCs w:val="16"/>
    </w:rPr>
  </w:style>
  <w:style w:type="paragraph" w:styleId="af7">
    <w:name w:val="Revision"/>
    <w:hidden/>
    <w:uiPriority w:val="99"/>
    <w:semiHidden/>
    <w:rsid w:val="00DC577F"/>
    <w:pPr>
      <w:spacing w:after="0" w:line="240" w:lineRule="auto"/>
    </w:pPr>
  </w:style>
  <w:style w:type="character" w:customStyle="1" w:styleId="4">
    <w:name w:val="Неразрешенное упоминание4"/>
    <w:basedOn w:val="a0"/>
    <w:uiPriority w:val="99"/>
    <w:semiHidden/>
    <w:unhideWhenUsed/>
    <w:rsid w:val="00E518ED"/>
    <w:rPr>
      <w:color w:val="605E5C"/>
      <w:shd w:val="clear" w:color="auto" w:fill="E1DFDD"/>
    </w:rPr>
  </w:style>
  <w:style w:type="character" w:styleId="af8">
    <w:name w:val="Unresolved Mention"/>
    <w:basedOn w:val="a0"/>
    <w:uiPriority w:val="99"/>
    <w:semiHidden/>
    <w:unhideWhenUsed/>
    <w:rsid w:val="00873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" TargetMode="External"/><Relationship Id="rId13" Type="http://schemas.openxmlformats.org/officeDocument/2006/relationships/hyperlink" Target="https://cpd.by/pravovaya-osnova/metodologicheskiye-dokumenty-rekomendatsii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pd.by/pravovaya-osnova/metodologicheskiye-dokumenty-rekomendatsii/" TargetMode="External"/><Relationship Id="rId17" Type="http://schemas.openxmlformats.org/officeDocument/2006/relationships/hyperlink" Target="https://cpd.by/populyarnoye-na-sayte/detjam-o-personalnyh-danny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.me/cpd_b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pd.by/pravovaya-osnova/metodologicheskiye-dokumenty-rekomendatsii/postatejnyj-kommentarij-k-zakonu-respubliki-belarus-o-zashhite-personalnyh-dannyh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pd.by/pravovaya-osnova/tipovye-reshenija-dlja-sfery-obrazovanija" TargetMode="External"/><Relationship Id="rId10" Type="http://schemas.openxmlformats.org/officeDocument/2006/relationships/hyperlink" Target="https://clck.ru/3Lek3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.html" TargetMode="External"/><Relationship Id="rId14" Type="http://schemas.openxmlformats.org/officeDocument/2006/relationships/hyperlink" Target="https://cpd.by/pravovaya-osnova/metodologicheskiye-dokumenty-rekomendat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CB637-D86C-4658-871B-A4CAE381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5019</Words>
  <Characters>28614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Горовая Н.Ф.</dc:creator>
  <cp:lastModifiedBy>Боричева И.В.</cp:lastModifiedBy>
  <cp:revision>4</cp:revision>
  <cp:lastPrinted>2025-09-05T05:48:00Z</cp:lastPrinted>
  <dcterms:created xsi:type="dcterms:W3CDTF">2025-09-08T07:19:00Z</dcterms:created>
  <dcterms:modified xsi:type="dcterms:W3CDTF">2025-09-08T11:56:00Z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c30522271132452f88faf398d5239771</vt:lpwstr>
  </property>
</Properties>
</file>