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93ED4" w14:textId="58EDFD3D" w:rsidR="0075033C" w:rsidRPr="00191482" w:rsidRDefault="00CC548F" w:rsidP="0075033C">
      <w:pPr>
        <w:pStyle w:val="a5"/>
        <w:spacing w:before="0" w:beforeAutospacing="0" w:after="0" w:afterAutospacing="0"/>
        <w:jc w:val="right"/>
        <w:rPr>
          <w:lang w:val="be-BY"/>
        </w:rPr>
      </w:pPr>
      <w:bookmarkStart w:id="0" w:name="_Hlk164319282"/>
      <w:r w:rsidRPr="00191482">
        <w:rPr>
          <w:color w:val="000000"/>
          <w:sz w:val="30"/>
          <w:szCs w:val="30"/>
          <w:lang w:val="be-BY"/>
        </w:rPr>
        <w:t>Дадатак</w:t>
      </w:r>
      <w:r w:rsidR="0075033C" w:rsidRPr="00191482">
        <w:rPr>
          <w:color w:val="000000"/>
          <w:sz w:val="30"/>
          <w:szCs w:val="30"/>
          <w:lang w:val="be-BY"/>
        </w:rPr>
        <w:t xml:space="preserve"> 11</w:t>
      </w:r>
    </w:p>
    <w:p w14:paraId="1EFC095C" w14:textId="77777777" w:rsidR="0075033C" w:rsidRPr="00191482" w:rsidRDefault="0075033C" w:rsidP="0075033C">
      <w:pPr>
        <w:rPr>
          <w:rFonts w:ascii="Times New Roman" w:hAnsi="Times New Roman"/>
          <w:sz w:val="24"/>
          <w:szCs w:val="24"/>
          <w:lang w:val="be-BY" w:eastAsia="ru-RU"/>
        </w:rPr>
      </w:pPr>
    </w:p>
    <w:p w14:paraId="668AC567" w14:textId="77777777" w:rsidR="00CC548F" w:rsidRPr="00191482" w:rsidRDefault="00CC548F" w:rsidP="00CC548F">
      <w:pPr>
        <w:ind w:right="-284"/>
        <w:jc w:val="center"/>
        <w:rPr>
          <w:rFonts w:ascii="Times New Roman" w:hAnsi="Times New Roman"/>
          <w:b/>
          <w:bCs/>
          <w:smallCaps/>
          <w:color w:val="000000"/>
          <w:sz w:val="30"/>
          <w:szCs w:val="30"/>
          <w:lang w:val="be-BY" w:eastAsia="ru-RU"/>
        </w:rPr>
      </w:pPr>
      <w:r w:rsidRPr="00191482">
        <w:rPr>
          <w:rFonts w:ascii="Times New Roman" w:hAnsi="Times New Roman"/>
          <w:b/>
          <w:bCs/>
          <w:smallCaps/>
          <w:color w:val="000000"/>
          <w:sz w:val="30"/>
          <w:szCs w:val="30"/>
          <w:lang w:val="be-BY" w:eastAsia="ru-RU"/>
        </w:rPr>
        <w:t>АСАБЛІВАСЦІ АРГАНІЗАЦЫІ АДУКАЦЫЙНАГА</w:t>
      </w:r>
    </w:p>
    <w:p w14:paraId="00765DF4" w14:textId="74C3EFD5" w:rsidR="0075033C" w:rsidRPr="00191482" w:rsidRDefault="00CC548F" w:rsidP="00CC548F">
      <w:pPr>
        <w:ind w:right="-284"/>
        <w:jc w:val="center"/>
        <w:rPr>
          <w:rFonts w:ascii="Times New Roman" w:hAnsi="Times New Roman"/>
          <w:sz w:val="24"/>
          <w:szCs w:val="24"/>
          <w:lang w:val="be-BY" w:eastAsia="ru-RU"/>
        </w:rPr>
      </w:pPr>
      <w:r w:rsidRPr="00191482">
        <w:rPr>
          <w:rFonts w:ascii="Times New Roman" w:hAnsi="Times New Roman"/>
          <w:b/>
          <w:bCs/>
          <w:smallCaps/>
          <w:color w:val="000000"/>
          <w:sz w:val="30"/>
          <w:szCs w:val="30"/>
          <w:lang w:val="be-BY" w:eastAsia="ru-RU"/>
        </w:rPr>
        <w:t>ПРАЦЭСУ ПРЫ ВЫВУЧЭННІ ВУЧЭБНАГА ПРАДМЕТА</w:t>
      </w:r>
    </w:p>
    <w:p w14:paraId="57FF1176" w14:textId="2D1279AB" w:rsidR="0075033C" w:rsidRPr="00191482" w:rsidRDefault="0075033C" w:rsidP="0075033C">
      <w:pPr>
        <w:ind w:right="-284"/>
        <w:jc w:val="center"/>
        <w:rPr>
          <w:rFonts w:ascii="Times New Roman" w:hAnsi="Times New Roman"/>
          <w:sz w:val="24"/>
          <w:szCs w:val="24"/>
          <w:lang w:val="be-BY" w:eastAsia="ru-RU"/>
        </w:rPr>
      </w:pPr>
      <w:r w:rsidRPr="00191482">
        <w:rPr>
          <w:rFonts w:ascii="Times New Roman" w:hAnsi="Times New Roman"/>
          <w:b/>
          <w:bCs/>
          <w:smallCaps/>
          <w:color w:val="000000"/>
          <w:sz w:val="30"/>
          <w:szCs w:val="30"/>
          <w:lang w:val="be-BY" w:eastAsia="ru-RU"/>
        </w:rPr>
        <w:t>«</w:t>
      </w:r>
      <w:r w:rsidR="00CC548F" w:rsidRPr="00191482">
        <w:rPr>
          <w:rFonts w:ascii="Times New Roman" w:hAnsi="Times New Roman"/>
          <w:b/>
          <w:bCs/>
          <w:smallCaps/>
          <w:color w:val="000000"/>
          <w:sz w:val="30"/>
          <w:szCs w:val="30"/>
          <w:lang w:val="be-BY" w:eastAsia="ru-RU"/>
        </w:rPr>
        <w:t>БІЯЛОГІЯ</w:t>
      </w:r>
      <w:r w:rsidRPr="00191482">
        <w:rPr>
          <w:rFonts w:ascii="Times New Roman" w:hAnsi="Times New Roman"/>
          <w:b/>
          <w:bCs/>
          <w:smallCaps/>
          <w:color w:val="000000"/>
          <w:sz w:val="30"/>
          <w:szCs w:val="30"/>
          <w:lang w:val="be-BY" w:eastAsia="ru-RU"/>
        </w:rPr>
        <w:t>»</w:t>
      </w:r>
    </w:p>
    <w:p w14:paraId="6F4DC211" w14:textId="77777777" w:rsidR="0075033C" w:rsidRPr="00191482" w:rsidRDefault="0075033C" w:rsidP="0075033C">
      <w:pPr>
        <w:rPr>
          <w:rFonts w:ascii="Times New Roman" w:hAnsi="Times New Roman"/>
          <w:sz w:val="24"/>
          <w:szCs w:val="24"/>
          <w:lang w:val="be-BY" w:eastAsia="ru-RU"/>
        </w:rPr>
      </w:pPr>
    </w:p>
    <w:bookmarkEnd w:id="0"/>
    <w:p w14:paraId="151B088E" w14:textId="76C7466A" w:rsidR="0075033C" w:rsidRPr="00191482" w:rsidRDefault="0075033C" w:rsidP="0075033C">
      <w:pPr>
        <w:ind w:right="-284" w:firstLine="709"/>
        <w:jc w:val="both"/>
        <w:rPr>
          <w:rFonts w:ascii="Times New Roman" w:hAnsi="Times New Roman"/>
          <w:sz w:val="24"/>
          <w:szCs w:val="24"/>
          <w:u w:val="single"/>
          <w:lang w:val="be-BY" w:eastAsia="ru-RU"/>
        </w:rPr>
      </w:pPr>
      <w:r w:rsidRPr="00191482">
        <w:rPr>
          <w:rFonts w:ascii="Times New Roman" w:hAnsi="Times New Roman"/>
          <w:b/>
          <w:bCs/>
          <w:color w:val="000000"/>
          <w:sz w:val="30"/>
          <w:szCs w:val="30"/>
          <w:u w:val="single"/>
          <w:lang w:val="be-BY" w:eastAsia="ru-RU"/>
        </w:rPr>
        <w:t xml:space="preserve">1. </w:t>
      </w:r>
      <w:r w:rsidR="00CC548F" w:rsidRPr="00191482">
        <w:rPr>
          <w:rFonts w:ascii="Times New Roman" w:hAnsi="Times New Roman"/>
          <w:b/>
          <w:bCs/>
          <w:color w:val="000000"/>
          <w:sz w:val="30"/>
          <w:szCs w:val="30"/>
          <w:u w:val="single"/>
          <w:lang w:val="be-BY" w:eastAsia="ru-RU"/>
        </w:rPr>
        <w:t>Вучэбныя праграмы</w:t>
      </w:r>
    </w:p>
    <w:p w14:paraId="7738B9A7" w14:textId="2FDAC32F" w:rsidR="00B851A9" w:rsidRPr="00191482" w:rsidRDefault="00CC548F" w:rsidP="00B851A9">
      <w:pPr>
        <w:ind w:firstLine="709"/>
        <w:jc w:val="both"/>
        <w:rPr>
          <w:rFonts w:ascii="Times New Roman" w:hAnsi="Times New Roman"/>
          <w:sz w:val="30"/>
          <w:szCs w:val="30"/>
          <w:lang w:val="be-BY" w:eastAsia="ru-RU"/>
        </w:rPr>
      </w:pPr>
      <w:r w:rsidRPr="00191482">
        <w:rPr>
          <w:rFonts w:ascii="Times New Roman" w:hAnsi="Times New Roman"/>
          <w:sz w:val="30"/>
          <w:szCs w:val="30"/>
          <w:lang w:val="be-BY" w:eastAsia="ru-RU"/>
        </w:rPr>
        <w:t>У 2025/2026 навучальным годзе пры вывучэнні вучэбнага прадмета</w:t>
      </w:r>
      <w:r w:rsidR="00B851A9" w:rsidRPr="00191482">
        <w:rPr>
          <w:rFonts w:ascii="Times New Roman" w:hAnsi="Times New Roman"/>
          <w:sz w:val="30"/>
          <w:szCs w:val="30"/>
          <w:lang w:val="be-BY" w:eastAsia="ru-RU"/>
        </w:rPr>
        <w:t xml:space="preserve"> </w:t>
      </w:r>
      <w:r w:rsidR="00B851A9" w:rsidRPr="00191482">
        <w:rPr>
          <w:rFonts w:ascii="Times New Roman" w:hAnsi="Times New Roman"/>
          <w:color w:val="000000"/>
          <w:sz w:val="30"/>
          <w:szCs w:val="30"/>
          <w:lang w:val="be-BY" w:eastAsia="ru-RU"/>
        </w:rPr>
        <w:t>«Б</w:t>
      </w:r>
      <w:r w:rsidRPr="00191482">
        <w:rPr>
          <w:rFonts w:ascii="Times New Roman" w:hAnsi="Times New Roman"/>
          <w:color w:val="000000"/>
          <w:sz w:val="30"/>
          <w:szCs w:val="30"/>
          <w:lang w:val="be-BY" w:eastAsia="ru-RU"/>
        </w:rPr>
        <w:t>іялогія</w:t>
      </w:r>
      <w:r w:rsidR="00B851A9" w:rsidRPr="00191482">
        <w:rPr>
          <w:rFonts w:ascii="Times New Roman" w:hAnsi="Times New Roman"/>
          <w:color w:val="000000"/>
          <w:sz w:val="30"/>
          <w:szCs w:val="30"/>
          <w:lang w:val="be-BY" w:eastAsia="ru-RU"/>
        </w:rPr>
        <w:t>»</w:t>
      </w:r>
      <w:r w:rsidR="00B851A9"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выкарыстоўваюцца вучэбныя праграмы, зацверджаныя Міністэрствам адукацыі Рэспублікі Беларусь у 2025 годзе</w:t>
      </w:r>
      <w:r w:rsidR="00B851A9" w:rsidRPr="00191482">
        <w:rPr>
          <w:rFonts w:ascii="Times New Roman" w:hAnsi="Times New Roman"/>
          <w:sz w:val="30"/>
          <w:szCs w:val="30"/>
          <w:lang w:val="be-BY" w:eastAsia="ru-RU"/>
        </w:rPr>
        <w:t>.</w:t>
      </w:r>
    </w:p>
    <w:p w14:paraId="5285250B" w14:textId="482463B5" w:rsidR="009B59B3" w:rsidRPr="00191482" w:rsidRDefault="00CC548F" w:rsidP="00F237FB">
      <w:pPr>
        <w:ind w:firstLine="720"/>
        <w:jc w:val="both"/>
        <w:rPr>
          <w:rFonts w:ascii="Times New Roman" w:eastAsia="Calibri" w:hAnsi="Times New Roman"/>
          <w:bCs/>
          <w:color w:val="000000" w:themeColor="text1"/>
          <w:sz w:val="30"/>
          <w:szCs w:val="30"/>
          <w:lang w:val="be-BY"/>
        </w:rPr>
      </w:pPr>
      <w:r w:rsidRPr="00191482">
        <w:rPr>
          <w:rFonts w:ascii="Times New Roman" w:hAnsi="Times New Roman"/>
          <w:b/>
          <w:sz w:val="30"/>
          <w:szCs w:val="30"/>
          <w:lang w:val="be-BY"/>
        </w:rPr>
        <w:t>Звяртаем увагу</w:t>
      </w:r>
      <w:r w:rsidR="00031881" w:rsidRPr="00191482">
        <w:rPr>
          <w:rFonts w:ascii="Times New Roman" w:hAnsi="Times New Roman"/>
          <w:sz w:val="30"/>
          <w:szCs w:val="30"/>
          <w:lang w:val="be-BY"/>
        </w:rPr>
        <w:t xml:space="preserve">, </w:t>
      </w:r>
      <w:r w:rsidR="00882DBC" w:rsidRPr="00191482">
        <w:rPr>
          <w:rFonts w:ascii="Times New Roman" w:hAnsi="Times New Roman"/>
          <w:sz w:val="30"/>
          <w:szCs w:val="30"/>
          <w:lang w:val="be-BY"/>
        </w:rPr>
        <w:t>што ў вучэбную праграму</w:t>
      </w:r>
      <w:r w:rsidR="009B59B3" w:rsidRPr="00191482">
        <w:rPr>
          <w:rFonts w:ascii="Times New Roman" w:eastAsia="Calibri" w:hAnsi="Times New Roman"/>
          <w:bCs/>
          <w:caps/>
          <w:color w:val="000000" w:themeColor="text1"/>
          <w:sz w:val="30"/>
          <w:szCs w:val="30"/>
          <w:lang w:val="be-BY"/>
        </w:rPr>
        <w:t xml:space="preserve"> </w:t>
      </w:r>
      <w:r w:rsidR="009B59B3" w:rsidRPr="00191482">
        <w:rPr>
          <w:rFonts w:ascii="Times New Roman" w:eastAsia="Calibri" w:hAnsi="Times New Roman"/>
          <w:bCs/>
          <w:color w:val="000000" w:themeColor="text1"/>
          <w:sz w:val="30"/>
          <w:szCs w:val="30"/>
          <w:lang w:val="be-BY"/>
        </w:rPr>
        <w:t>для</w:t>
      </w:r>
      <w:r w:rsidR="009B59B3" w:rsidRPr="00191482">
        <w:rPr>
          <w:rFonts w:ascii="Times New Roman" w:eastAsia="Calibri" w:hAnsi="Times New Roman"/>
          <w:bCs/>
          <w:caps/>
          <w:color w:val="000000" w:themeColor="text1"/>
          <w:sz w:val="30"/>
          <w:szCs w:val="30"/>
          <w:lang w:val="be-BY"/>
        </w:rPr>
        <w:t xml:space="preserve"> </w:t>
      </w:r>
      <w:r w:rsidR="009B59B3" w:rsidRPr="00191482">
        <w:rPr>
          <w:rFonts w:ascii="Times New Roman" w:eastAsia="Calibri" w:hAnsi="Times New Roman"/>
          <w:bCs/>
          <w:color w:val="000000" w:themeColor="text1"/>
          <w:sz w:val="30"/>
          <w:szCs w:val="30"/>
          <w:lang w:val="be-BY"/>
        </w:rPr>
        <w:t>IX класа</w:t>
      </w:r>
      <w:r w:rsidR="00F237FB" w:rsidRPr="00191482">
        <w:rPr>
          <w:rFonts w:ascii="Times New Roman" w:eastAsia="Calibri" w:hAnsi="Times New Roman"/>
          <w:bCs/>
          <w:color w:val="000000" w:themeColor="text1"/>
          <w:sz w:val="30"/>
          <w:szCs w:val="30"/>
          <w:lang w:val="be-BY"/>
        </w:rPr>
        <w:t xml:space="preserve"> </w:t>
      </w:r>
      <w:r w:rsidR="00882DBC" w:rsidRPr="00191482">
        <w:rPr>
          <w:rFonts w:ascii="Times New Roman" w:eastAsia="Calibri" w:hAnsi="Times New Roman"/>
          <w:bCs/>
          <w:color w:val="000000" w:themeColor="text1"/>
          <w:sz w:val="30"/>
          <w:szCs w:val="30"/>
          <w:lang w:val="be-BY"/>
        </w:rPr>
        <w:t xml:space="preserve">ўнесены наступныя </w:t>
      </w:r>
      <w:r w:rsidR="00882DBC" w:rsidRPr="00F1375A">
        <w:rPr>
          <w:rFonts w:ascii="Times New Roman" w:eastAsia="Calibri" w:hAnsi="Times New Roman"/>
          <w:bCs/>
          <w:sz w:val="30"/>
          <w:szCs w:val="30"/>
          <w:lang w:val="be-BY"/>
        </w:rPr>
        <w:t>змен</w:t>
      </w:r>
      <w:r w:rsidR="00692077" w:rsidRPr="00F1375A">
        <w:rPr>
          <w:rFonts w:ascii="Times New Roman" w:eastAsia="Calibri" w:hAnsi="Times New Roman"/>
          <w:bCs/>
          <w:sz w:val="30"/>
          <w:szCs w:val="30"/>
          <w:lang w:val="be-BY"/>
        </w:rPr>
        <w:t>ы</w:t>
      </w:r>
      <w:r w:rsidR="009B59B3" w:rsidRPr="00F1375A">
        <w:rPr>
          <w:rFonts w:ascii="Times New Roman" w:eastAsia="Calibri" w:hAnsi="Times New Roman"/>
          <w:bCs/>
          <w:sz w:val="30"/>
          <w:szCs w:val="30"/>
          <w:lang w:val="be-BY"/>
        </w:rPr>
        <w:t>:</w:t>
      </w:r>
      <w:r w:rsidRPr="00191482">
        <w:rPr>
          <w:rFonts w:ascii="Times New Roman" w:eastAsia="Calibri" w:hAnsi="Times New Roman"/>
          <w:bCs/>
          <w:color w:val="000000" w:themeColor="text1"/>
          <w:sz w:val="30"/>
          <w:szCs w:val="30"/>
          <w:lang w:val="be-BY"/>
        </w:rPr>
        <w:t xml:space="preserve"> </w:t>
      </w:r>
    </w:p>
    <w:p w14:paraId="7867D458" w14:textId="444A62D1" w:rsidR="00CB4B40" w:rsidRPr="00F1375A" w:rsidRDefault="00F9072D" w:rsidP="009B59B3">
      <w:pPr>
        <w:ind w:right="-1" w:firstLine="709"/>
        <w:jc w:val="both"/>
        <w:rPr>
          <w:rFonts w:ascii="Times New Roman" w:hAnsi="Times New Roman"/>
          <w:sz w:val="30"/>
          <w:szCs w:val="30"/>
          <w:lang w:val="be-BY" w:eastAsia="ru-RU"/>
        </w:rPr>
      </w:pPr>
      <w:r w:rsidRPr="00191482">
        <w:rPr>
          <w:rFonts w:ascii="Times New Roman" w:hAnsi="Times New Roman"/>
          <w:color w:val="000000"/>
          <w:sz w:val="30"/>
          <w:szCs w:val="30"/>
          <w:lang w:val="be-BY" w:eastAsia="ru-RU"/>
        </w:rPr>
        <w:t>т</w:t>
      </w:r>
      <w:r w:rsidR="00882DBC" w:rsidRPr="00191482">
        <w:rPr>
          <w:rFonts w:ascii="Times New Roman" w:hAnsi="Times New Roman"/>
          <w:color w:val="000000"/>
          <w:sz w:val="30"/>
          <w:szCs w:val="30"/>
          <w:lang w:val="be-BY" w:eastAsia="ru-RU"/>
        </w:rPr>
        <w:t>э</w:t>
      </w:r>
      <w:r w:rsidRPr="00191482">
        <w:rPr>
          <w:rFonts w:ascii="Times New Roman" w:hAnsi="Times New Roman"/>
          <w:color w:val="000000"/>
          <w:sz w:val="30"/>
          <w:szCs w:val="30"/>
          <w:lang w:val="be-BY" w:eastAsia="ru-RU"/>
        </w:rPr>
        <w:t>ма 2 «</w:t>
      </w:r>
      <w:r w:rsidR="00882DBC" w:rsidRPr="00191482">
        <w:rPr>
          <w:rFonts w:ascii="Times New Roman" w:hAnsi="Times New Roman"/>
          <w:color w:val="000000"/>
          <w:sz w:val="30"/>
          <w:szCs w:val="30"/>
          <w:lang w:val="be-BY" w:eastAsia="ru-RU"/>
        </w:rPr>
        <w:t>Нервовая сістэма</w:t>
      </w:r>
      <w:r w:rsidRPr="00191482">
        <w:rPr>
          <w:rFonts w:ascii="Times New Roman" w:hAnsi="Times New Roman"/>
          <w:color w:val="000000"/>
          <w:sz w:val="30"/>
          <w:szCs w:val="30"/>
          <w:lang w:val="be-BY" w:eastAsia="ru-RU"/>
        </w:rPr>
        <w:t xml:space="preserve">»: </w:t>
      </w:r>
      <w:r w:rsidR="00882DBC" w:rsidRPr="00191482">
        <w:rPr>
          <w:rFonts w:ascii="Times New Roman" w:hAnsi="Times New Roman"/>
          <w:color w:val="000000"/>
          <w:sz w:val="30"/>
          <w:szCs w:val="30"/>
          <w:lang w:val="be-BY" w:eastAsia="ru-RU"/>
        </w:rPr>
        <w:t>зменена колькасць вучэбных гадзін на вывучэнне тэмы</w:t>
      </w:r>
      <w:r w:rsidR="00725397" w:rsidRPr="00191482">
        <w:rPr>
          <w:rFonts w:ascii="Times New Roman" w:hAnsi="Times New Roman"/>
          <w:color w:val="000000"/>
          <w:sz w:val="30"/>
          <w:szCs w:val="30"/>
          <w:lang w:val="be-BY" w:eastAsia="ru-RU"/>
        </w:rPr>
        <w:t xml:space="preserve"> (было 6 </w:t>
      </w:r>
      <w:r w:rsidR="00882DBC" w:rsidRPr="00191482">
        <w:rPr>
          <w:rFonts w:ascii="Times New Roman" w:hAnsi="Times New Roman"/>
          <w:color w:val="000000"/>
          <w:sz w:val="30"/>
          <w:szCs w:val="30"/>
          <w:lang w:val="be-BY" w:eastAsia="ru-RU"/>
        </w:rPr>
        <w:t>гадзін</w:t>
      </w:r>
      <w:r w:rsidR="00725397" w:rsidRPr="00191482">
        <w:rPr>
          <w:rFonts w:ascii="Times New Roman" w:hAnsi="Times New Roman"/>
          <w:color w:val="000000"/>
          <w:sz w:val="30"/>
          <w:szCs w:val="30"/>
          <w:lang w:val="be-BY" w:eastAsia="ru-RU"/>
        </w:rPr>
        <w:t>, стал</w:t>
      </w:r>
      <w:r w:rsidR="00882DBC" w:rsidRPr="00191482">
        <w:rPr>
          <w:rFonts w:ascii="Times New Roman" w:hAnsi="Times New Roman"/>
          <w:color w:val="000000"/>
          <w:sz w:val="30"/>
          <w:szCs w:val="30"/>
          <w:lang w:val="be-BY" w:eastAsia="ru-RU"/>
        </w:rPr>
        <w:t>а</w:t>
      </w:r>
      <w:r w:rsidR="00725397" w:rsidRPr="00191482">
        <w:rPr>
          <w:rFonts w:ascii="Times New Roman" w:hAnsi="Times New Roman"/>
          <w:color w:val="000000"/>
          <w:sz w:val="30"/>
          <w:szCs w:val="30"/>
          <w:lang w:val="be-BY" w:eastAsia="ru-RU"/>
        </w:rPr>
        <w:t xml:space="preserve"> 7); </w:t>
      </w:r>
      <w:r w:rsidR="00882DBC" w:rsidRPr="00191482">
        <w:rPr>
          <w:rFonts w:ascii="Times New Roman" w:hAnsi="Times New Roman"/>
          <w:color w:val="000000"/>
          <w:sz w:val="30"/>
          <w:szCs w:val="30"/>
          <w:lang w:val="be-BY" w:eastAsia="ru-RU"/>
        </w:rPr>
        <w:t>пры вывучэнні аўтаномнай нервовай сістэмы выключана паняцце</w:t>
      </w:r>
      <w:r w:rsidRPr="00191482">
        <w:rPr>
          <w:rFonts w:ascii="Times New Roman" w:hAnsi="Times New Roman"/>
          <w:color w:val="000000"/>
          <w:sz w:val="30"/>
          <w:szCs w:val="30"/>
          <w:lang w:val="be-BY" w:eastAsia="ru-RU"/>
        </w:rPr>
        <w:t xml:space="preserve"> «</w:t>
      </w:r>
      <w:r w:rsidR="00882DBC" w:rsidRPr="00191482">
        <w:rPr>
          <w:rFonts w:ascii="Times New Roman" w:hAnsi="Times New Roman"/>
          <w:color w:val="000000"/>
          <w:sz w:val="30"/>
          <w:szCs w:val="30"/>
          <w:lang w:val="be-BY" w:eastAsia="ru-RU"/>
        </w:rPr>
        <w:t>вегетатыўная нервовая сістэма</w:t>
      </w:r>
      <w:r w:rsidRPr="00191482">
        <w:rPr>
          <w:rFonts w:ascii="Times New Roman" w:hAnsi="Times New Roman"/>
          <w:color w:val="000000"/>
          <w:sz w:val="30"/>
          <w:szCs w:val="30"/>
          <w:lang w:val="be-BY" w:eastAsia="ru-RU"/>
        </w:rPr>
        <w:t xml:space="preserve">»; </w:t>
      </w:r>
      <w:r w:rsidR="00882DBC" w:rsidRPr="00191482">
        <w:rPr>
          <w:rFonts w:ascii="Times New Roman" w:hAnsi="Times New Roman"/>
          <w:color w:val="000000"/>
          <w:sz w:val="30"/>
          <w:szCs w:val="30"/>
          <w:lang w:val="be-BY" w:eastAsia="ru-RU"/>
        </w:rPr>
        <w:t xml:space="preserve">з асноўных патрабаванняў </w:t>
      </w:r>
      <w:r w:rsidR="00882DBC" w:rsidRPr="00F1375A">
        <w:rPr>
          <w:rFonts w:ascii="Times New Roman" w:hAnsi="Times New Roman"/>
          <w:sz w:val="30"/>
          <w:szCs w:val="30"/>
          <w:lang w:val="be-BY" w:eastAsia="ru-RU"/>
        </w:rPr>
        <w:t>да вынікаў вучэбнай дзейнасці вучняў выключана патрабаванне</w:t>
      </w:r>
      <w:r w:rsidR="0073614D" w:rsidRPr="00F1375A">
        <w:rPr>
          <w:rFonts w:ascii="Times New Roman" w:hAnsi="Times New Roman"/>
          <w:sz w:val="30"/>
          <w:szCs w:val="30"/>
          <w:lang w:val="be-BY" w:eastAsia="ru-RU"/>
        </w:rPr>
        <w:t xml:space="preserve"> «</w:t>
      </w:r>
      <w:r w:rsidR="00692077" w:rsidRPr="00F1375A">
        <w:rPr>
          <w:rFonts w:ascii="Times New Roman" w:hAnsi="Times New Roman"/>
          <w:sz w:val="30"/>
          <w:szCs w:val="30"/>
          <w:lang w:val="be-BY" w:eastAsia="ru-RU"/>
        </w:rPr>
        <w:t>ў</w:t>
      </w:r>
      <w:r w:rsidR="00882DBC" w:rsidRPr="00F1375A">
        <w:rPr>
          <w:rFonts w:ascii="Times New Roman" w:hAnsi="Times New Roman"/>
          <w:sz w:val="30"/>
          <w:szCs w:val="30"/>
          <w:lang w:val="be-BY" w:eastAsia="ru-RU"/>
        </w:rPr>
        <w:t>мець называць прыкметы псіхалагічнай і фізіялагічнай залежнасці ад наркатычных сродкаў</w:t>
      </w:r>
      <w:r w:rsidR="0073614D" w:rsidRPr="00F1375A">
        <w:rPr>
          <w:rFonts w:ascii="Times New Roman" w:hAnsi="Times New Roman"/>
          <w:sz w:val="30"/>
          <w:szCs w:val="30"/>
          <w:lang w:val="be-BY" w:eastAsia="ru-RU"/>
        </w:rPr>
        <w:t>»;</w:t>
      </w:r>
      <w:r w:rsidR="00725397" w:rsidRPr="00F1375A">
        <w:rPr>
          <w:rFonts w:ascii="Times New Roman" w:hAnsi="Times New Roman"/>
          <w:sz w:val="30"/>
          <w:szCs w:val="30"/>
          <w:lang w:val="be-BY" w:eastAsia="ru-RU"/>
        </w:rPr>
        <w:t xml:space="preserve"> </w:t>
      </w:r>
    </w:p>
    <w:p w14:paraId="3BB63C5A" w14:textId="0E45B93F" w:rsidR="0073614D" w:rsidRPr="00191482" w:rsidRDefault="0073614D" w:rsidP="009B59B3">
      <w:pPr>
        <w:ind w:right="-1" w:firstLine="709"/>
        <w:jc w:val="both"/>
        <w:rPr>
          <w:rFonts w:ascii="Times New Roman" w:hAnsi="Times New Roman"/>
          <w:color w:val="000000"/>
          <w:sz w:val="30"/>
          <w:szCs w:val="30"/>
          <w:lang w:val="be-BY" w:eastAsia="ru-RU"/>
        </w:rPr>
      </w:pPr>
      <w:r w:rsidRPr="00F1375A">
        <w:rPr>
          <w:rFonts w:ascii="Times New Roman" w:hAnsi="Times New Roman"/>
          <w:sz w:val="30"/>
          <w:szCs w:val="30"/>
          <w:lang w:val="be-BY" w:eastAsia="ru-RU"/>
        </w:rPr>
        <w:t>т</w:t>
      </w:r>
      <w:r w:rsidR="00DC5229" w:rsidRPr="00F1375A">
        <w:rPr>
          <w:rFonts w:ascii="Times New Roman" w:hAnsi="Times New Roman"/>
          <w:sz w:val="30"/>
          <w:szCs w:val="30"/>
          <w:lang w:val="be-BY" w:eastAsia="ru-RU"/>
        </w:rPr>
        <w:t>э</w:t>
      </w:r>
      <w:r w:rsidRPr="00F1375A">
        <w:rPr>
          <w:rFonts w:ascii="Times New Roman" w:hAnsi="Times New Roman"/>
          <w:sz w:val="30"/>
          <w:szCs w:val="30"/>
          <w:lang w:val="be-BY" w:eastAsia="ru-RU"/>
        </w:rPr>
        <w:t>ма 3 «</w:t>
      </w:r>
      <w:r w:rsidR="008874DF" w:rsidRPr="00F1375A">
        <w:rPr>
          <w:rFonts w:ascii="Times New Roman" w:hAnsi="Times New Roman"/>
          <w:sz w:val="30"/>
          <w:szCs w:val="30"/>
          <w:lang w:val="be-BY" w:eastAsia="ru-RU"/>
        </w:rPr>
        <w:t>С</w:t>
      </w:r>
      <w:r w:rsidR="00692077" w:rsidRPr="00F1375A">
        <w:rPr>
          <w:rFonts w:ascii="Times New Roman" w:hAnsi="Times New Roman"/>
          <w:sz w:val="30"/>
          <w:szCs w:val="30"/>
          <w:lang w:val="be-BY" w:eastAsia="ru-RU"/>
        </w:rPr>
        <w:t>е</w:t>
      </w:r>
      <w:r w:rsidR="008874DF" w:rsidRPr="00F1375A">
        <w:rPr>
          <w:rFonts w:ascii="Times New Roman" w:hAnsi="Times New Roman"/>
          <w:sz w:val="30"/>
          <w:szCs w:val="30"/>
          <w:lang w:val="be-BY" w:eastAsia="ru-RU"/>
        </w:rPr>
        <w:t>нс</w:t>
      </w:r>
      <w:r w:rsidR="00692077" w:rsidRPr="00F1375A">
        <w:rPr>
          <w:rFonts w:ascii="Times New Roman" w:hAnsi="Times New Roman"/>
          <w:sz w:val="30"/>
          <w:szCs w:val="30"/>
          <w:lang w:val="be-BY" w:eastAsia="ru-RU"/>
        </w:rPr>
        <w:t>о</w:t>
      </w:r>
      <w:r w:rsidR="008874DF" w:rsidRPr="00F1375A">
        <w:rPr>
          <w:rFonts w:ascii="Times New Roman" w:hAnsi="Times New Roman"/>
          <w:sz w:val="30"/>
          <w:szCs w:val="30"/>
          <w:lang w:val="be-BY" w:eastAsia="ru-RU"/>
        </w:rPr>
        <w:t>рная сістэма</w:t>
      </w:r>
      <w:r w:rsidRPr="00191482">
        <w:rPr>
          <w:rFonts w:ascii="Times New Roman" w:hAnsi="Times New Roman"/>
          <w:color w:val="000000"/>
          <w:sz w:val="30"/>
          <w:szCs w:val="30"/>
          <w:lang w:val="be-BY" w:eastAsia="ru-RU"/>
        </w:rPr>
        <w:t xml:space="preserve">»: </w:t>
      </w:r>
      <w:r w:rsidR="008874DF" w:rsidRPr="00191482">
        <w:rPr>
          <w:rFonts w:ascii="Times New Roman" w:hAnsi="Times New Roman"/>
          <w:color w:val="000000"/>
          <w:sz w:val="30"/>
          <w:szCs w:val="30"/>
          <w:lang w:val="be-BY" w:eastAsia="ru-RU"/>
        </w:rPr>
        <w:t>уведзена паняцце аб</w:t>
      </w:r>
      <w:r w:rsidRPr="00191482">
        <w:rPr>
          <w:rFonts w:ascii="Times New Roman" w:hAnsi="Times New Roman"/>
          <w:color w:val="000000"/>
          <w:sz w:val="30"/>
          <w:szCs w:val="30"/>
          <w:lang w:val="be-BY" w:eastAsia="ru-RU"/>
        </w:rPr>
        <w:t xml:space="preserve"> «</w:t>
      </w:r>
      <w:r w:rsidR="00573E71" w:rsidRPr="00191482">
        <w:rPr>
          <w:rFonts w:ascii="Times New Roman" w:hAnsi="Times New Roman"/>
          <w:color w:val="000000"/>
          <w:sz w:val="30"/>
          <w:szCs w:val="30"/>
          <w:lang w:val="be-BY" w:eastAsia="ru-RU"/>
        </w:rPr>
        <w:t>скурнай і цягліцава-сустаўнай адчувальнасці</w:t>
      </w:r>
      <w:r w:rsidRPr="00191482">
        <w:rPr>
          <w:rFonts w:ascii="Times New Roman" w:hAnsi="Times New Roman"/>
          <w:color w:val="000000"/>
          <w:sz w:val="30"/>
          <w:szCs w:val="30"/>
          <w:lang w:val="be-BY" w:eastAsia="ru-RU"/>
        </w:rPr>
        <w:t>»;</w:t>
      </w:r>
      <w:r w:rsidR="008E502B" w:rsidRPr="00191482">
        <w:rPr>
          <w:rFonts w:ascii="Times New Roman" w:hAnsi="Times New Roman"/>
          <w:color w:val="000000"/>
          <w:sz w:val="30"/>
          <w:szCs w:val="30"/>
          <w:lang w:val="be-BY" w:eastAsia="ru-RU"/>
        </w:rPr>
        <w:t xml:space="preserve"> </w:t>
      </w:r>
    </w:p>
    <w:p w14:paraId="3B4838CF" w14:textId="070395DD" w:rsidR="0073614D" w:rsidRPr="00191482" w:rsidRDefault="0073614D" w:rsidP="009B59B3">
      <w:pPr>
        <w:ind w:right="-1"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т</w:t>
      </w:r>
      <w:r w:rsidR="00243301" w:rsidRPr="00191482">
        <w:rPr>
          <w:rFonts w:ascii="Times New Roman" w:hAnsi="Times New Roman"/>
          <w:color w:val="000000"/>
          <w:sz w:val="30"/>
          <w:szCs w:val="30"/>
          <w:lang w:val="be-BY" w:eastAsia="ru-RU"/>
        </w:rPr>
        <w:t>э</w:t>
      </w:r>
      <w:r w:rsidRPr="00191482">
        <w:rPr>
          <w:rFonts w:ascii="Times New Roman" w:hAnsi="Times New Roman"/>
          <w:color w:val="000000"/>
          <w:sz w:val="30"/>
          <w:szCs w:val="30"/>
          <w:lang w:val="be-BY" w:eastAsia="ru-RU"/>
        </w:rPr>
        <w:t>ма</w:t>
      </w:r>
      <w:r w:rsidR="00B851A9"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6 «</w:t>
      </w:r>
      <w:r w:rsidR="00243301" w:rsidRPr="00191482">
        <w:rPr>
          <w:rFonts w:ascii="Times New Roman" w:hAnsi="Times New Roman"/>
          <w:lang w:val="be-BY"/>
        </w:rPr>
        <w:t>Ун</w:t>
      </w:r>
      <w:r w:rsidR="00243301" w:rsidRPr="00191482">
        <w:rPr>
          <w:rFonts w:ascii="Times New Roman" w:hAnsi="Times New Roman"/>
          <w:color w:val="000000"/>
          <w:sz w:val="30"/>
          <w:szCs w:val="30"/>
          <w:lang w:val="be-BY" w:eastAsia="ru-RU"/>
        </w:rPr>
        <w:t>утранае асяроддзе арганізма</w:t>
      </w:r>
      <w:r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выключаны паняцці</w:t>
      </w:r>
      <w:r w:rsidR="00507D5E"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клеткавы імунітэт</w:t>
      </w:r>
      <w:r w:rsidR="00A9373E" w:rsidRPr="00191482">
        <w:rPr>
          <w:rFonts w:ascii="Times New Roman" w:hAnsi="Times New Roman"/>
          <w:color w:val="000000"/>
          <w:sz w:val="30"/>
          <w:szCs w:val="30"/>
          <w:lang w:val="be-BY" w:eastAsia="ru-RU"/>
        </w:rPr>
        <w:t>»</w:t>
      </w:r>
      <w:r w:rsidR="00507D5E"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і</w:t>
      </w:r>
      <w:r w:rsidR="00507D5E" w:rsidRPr="00191482">
        <w:rPr>
          <w:rFonts w:ascii="Times New Roman" w:hAnsi="Times New Roman"/>
          <w:color w:val="000000"/>
          <w:sz w:val="30"/>
          <w:szCs w:val="30"/>
          <w:lang w:val="be-BY" w:eastAsia="ru-RU"/>
        </w:rPr>
        <w:t xml:space="preserve"> </w:t>
      </w:r>
      <w:r w:rsidR="00A9373E" w:rsidRPr="00191482">
        <w:rPr>
          <w:rFonts w:ascii="Times New Roman" w:hAnsi="Times New Roman"/>
          <w:color w:val="000000"/>
          <w:sz w:val="30"/>
          <w:szCs w:val="30"/>
          <w:lang w:val="be-BY" w:eastAsia="ru-RU"/>
        </w:rPr>
        <w:t>«</w:t>
      </w:r>
      <w:r w:rsidR="00243301" w:rsidRPr="00191482">
        <w:rPr>
          <w:rFonts w:ascii="Times New Roman" w:hAnsi="Times New Roman"/>
          <w:color w:val="000000"/>
          <w:sz w:val="30"/>
          <w:szCs w:val="30"/>
          <w:lang w:val="be-BY" w:eastAsia="ru-RU"/>
        </w:rPr>
        <w:t>гумаральны імунітэт</w:t>
      </w:r>
      <w:r w:rsidR="00507D5E" w:rsidRPr="00191482">
        <w:rPr>
          <w:rFonts w:ascii="Times New Roman" w:hAnsi="Times New Roman"/>
          <w:color w:val="000000"/>
          <w:sz w:val="30"/>
          <w:szCs w:val="30"/>
          <w:lang w:val="be-BY" w:eastAsia="ru-RU"/>
        </w:rPr>
        <w:t>»;</w:t>
      </w:r>
    </w:p>
    <w:p w14:paraId="61B8E961" w14:textId="73EF6A9D" w:rsidR="00507D5E" w:rsidRPr="00191482" w:rsidRDefault="00507D5E" w:rsidP="009B59B3">
      <w:pPr>
        <w:ind w:right="-1"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т</w:t>
      </w:r>
      <w:r w:rsidR="00243301" w:rsidRPr="00191482">
        <w:rPr>
          <w:rFonts w:ascii="Times New Roman" w:hAnsi="Times New Roman"/>
          <w:color w:val="000000"/>
          <w:sz w:val="30"/>
          <w:szCs w:val="30"/>
          <w:lang w:val="be-BY" w:eastAsia="ru-RU"/>
        </w:rPr>
        <w:t>э</w:t>
      </w:r>
      <w:r w:rsidRPr="00191482">
        <w:rPr>
          <w:rFonts w:ascii="Times New Roman" w:hAnsi="Times New Roman"/>
          <w:color w:val="000000"/>
          <w:sz w:val="30"/>
          <w:szCs w:val="30"/>
          <w:lang w:val="be-BY" w:eastAsia="ru-RU"/>
        </w:rPr>
        <w:t>ма 7 «</w:t>
      </w:r>
      <w:r w:rsidR="00243301" w:rsidRPr="00191482">
        <w:rPr>
          <w:rFonts w:ascii="Times New Roman" w:hAnsi="Times New Roman"/>
          <w:color w:val="000000"/>
          <w:sz w:val="30"/>
          <w:szCs w:val="30"/>
          <w:lang w:val="be-BY" w:eastAsia="ru-RU"/>
        </w:rPr>
        <w:t>Сардэчна-сасудзістая сістэма</w:t>
      </w:r>
      <w:r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уведзена паняцце</w:t>
      </w:r>
      <w:r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лімфазварот</w:t>
      </w:r>
      <w:r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паняцце</w:t>
      </w:r>
      <w:r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крывяны ціск</w:t>
      </w:r>
      <w:r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заменена на</w:t>
      </w:r>
      <w:r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артэрыяльны ціск</w:t>
      </w:r>
      <w:r w:rsidRPr="00191482">
        <w:rPr>
          <w:rFonts w:ascii="Times New Roman" w:hAnsi="Times New Roman"/>
          <w:color w:val="000000"/>
          <w:sz w:val="30"/>
          <w:szCs w:val="30"/>
          <w:lang w:val="be-BY" w:eastAsia="ru-RU"/>
        </w:rPr>
        <w:t>»;</w:t>
      </w:r>
      <w:r w:rsidR="00725397"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паняцце</w:t>
      </w:r>
      <w:r w:rsidR="00725397"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гіпертэнзія</w:t>
      </w:r>
      <w:r w:rsidR="00725397"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і</w:t>
      </w:r>
      <w:r w:rsidR="00725397" w:rsidRPr="00191482">
        <w:rPr>
          <w:rFonts w:ascii="Times New Roman" w:hAnsi="Times New Roman"/>
          <w:color w:val="000000"/>
          <w:sz w:val="30"/>
          <w:szCs w:val="30"/>
          <w:lang w:val="be-BY" w:eastAsia="ru-RU"/>
        </w:rPr>
        <w:t xml:space="preserve"> «г</w:t>
      </w:r>
      <w:r w:rsidR="00243301" w:rsidRPr="00191482">
        <w:rPr>
          <w:rFonts w:ascii="Times New Roman" w:hAnsi="Times New Roman"/>
          <w:color w:val="000000"/>
          <w:sz w:val="30"/>
          <w:szCs w:val="30"/>
          <w:lang w:val="be-BY" w:eastAsia="ru-RU"/>
        </w:rPr>
        <w:t>і</w:t>
      </w:r>
      <w:r w:rsidR="00725397" w:rsidRPr="00191482">
        <w:rPr>
          <w:rFonts w:ascii="Times New Roman" w:hAnsi="Times New Roman"/>
          <w:color w:val="000000"/>
          <w:sz w:val="30"/>
          <w:szCs w:val="30"/>
          <w:lang w:val="be-BY" w:eastAsia="ru-RU"/>
        </w:rPr>
        <w:t>п</w:t>
      </w:r>
      <w:r w:rsidR="00243301" w:rsidRPr="00191482">
        <w:rPr>
          <w:rFonts w:ascii="Times New Roman" w:hAnsi="Times New Roman"/>
          <w:color w:val="000000"/>
          <w:sz w:val="30"/>
          <w:szCs w:val="30"/>
          <w:lang w:val="be-BY" w:eastAsia="ru-RU"/>
        </w:rPr>
        <w:t>а</w:t>
      </w:r>
      <w:r w:rsidR="00725397" w:rsidRPr="00191482">
        <w:rPr>
          <w:rFonts w:ascii="Times New Roman" w:hAnsi="Times New Roman"/>
          <w:color w:val="000000"/>
          <w:sz w:val="30"/>
          <w:szCs w:val="30"/>
          <w:lang w:val="be-BY" w:eastAsia="ru-RU"/>
        </w:rPr>
        <w:t>т</w:t>
      </w:r>
      <w:r w:rsidR="00243301" w:rsidRPr="00191482">
        <w:rPr>
          <w:rFonts w:ascii="Times New Roman" w:hAnsi="Times New Roman"/>
          <w:color w:val="000000"/>
          <w:sz w:val="30"/>
          <w:szCs w:val="30"/>
          <w:lang w:val="be-BY" w:eastAsia="ru-RU"/>
        </w:rPr>
        <w:t>э</w:t>
      </w:r>
      <w:r w:rsidR="00725397" w:rsidRPr="00191482">
        <w:rPr>
          <w:rFonts w:ascii="Times New Roman" w:hAnsi="Times New Roman"/>
          <w:color w:val="000000"/>
          <w:sz w:val="30"/>
          <w:szCs w:val="30"/>
          <w:lang w:val="be-BY" w:eastAsia="ru-RU"/>
        </w:rPr>
        <w:t>нз</w:t>
      </w:r>
      <w:r w:rsidR="00243301" w:rsidRPr="00191482">
        <w:rPr>
          <w:rFonts w:ascii="Times New Roman" w:hAnsi="Times New Roman"/>
          <w:color w:val="000000"/>
          <w:sz w:val="30"/>
          <w:szCs w:val="30"/>
          <w:lang w:val="be-BY" w:eastAsia="ru-RU"/>
        </w:rPr>
        <w:t>і</w:t>
      </w:r>
      <w:r w:rsidR="00725397" w:rsidRPr="00191482">
        <w:rPr>
          <w:rFonts w:ascii="Times New Roman" w:hAnsi="Times New Roman"/>
          <w:color w:val="000000"/>
          <w:sz w:val="30"/>
          <w:szCs w:val="30"/>
          <w:lang w:val="be-BY" w:eastAsia="ru-RU"/>
        </w:rPr>
        <w:t>я» заменены на «</w:t>
      </w:r>
      <w:r w:rsidR="00243301" w:rsidRPr="00191482">
        <w:rPr>
          <w:rFonts w:ascii="Times New Roman" w:hAnsi="Times New Roman"/>
          <w:color w:val="000000"/>
          <w:sz w:val="30"/>
          <w:szCs w:val="30"/>
          <w:lang w:val="be-BY" w:eastAsia="ru-RU"/>
        </w:rPr>
        <w:t>артэрыяльн</w:t>
      </w:r>
      <w:r w:rsidR="00725397" w:rsidRPr="00191482">
        <w:rPr>
          <w:rFonts w:ascii="Times New Roman" w:hAnsi="Times New Roman"/>
          <w:color w:val="000000"/>
          <w:sz w:val="30"/>
          <w:szCs w:val="30"/>
          <w:lang w:val="be-BY" w:eastAsia="ru-RU"/>
        </w:rPr>
        <w:t xml:space="preserve">ая </w:t>
      </w:r>
      <w:r w:rsidR="00243301" w:rsidRPr="00191482">
        <w:rPr>
          <w:rFonts w:ascii="Times New Roman" w:hAnsi="Times New Roman"/>
          <w:color w:val="000000"/>
          <w:sz w:val="30"/>
          <w:szCs w:val="30"/>
          <w:lang w:val="be-BY" w:eastAsia="ru-RU"/>
        </w:rPr>
        <w:t>гіпертэнзія</w:t>
      </w:r>
      <w:r w:rsidR="00725397"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і</w:t>
      </w:r>
      <w:r w:rsidR="00725397"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артэрыяльная</w:t>
      </w:r>
      <w:r w:rsidR="00725397" w:rsidRPr="00191482">
        <w:rPr>
          <w:rFonts w:ascii="Times New Roman" w:hAnsi="Times New Roman"/>
          <w:color w:val="000000"/>
          <w:sz w:val="30"/>
          <w:szCs w:val="30"/>
          <w:lang w:val="be-BY" w:eastAsia="ru-RU"/>
        </w:rPr>
        <w:t xml:space="preserve"> </w:t>
      </w:r>
      <w:r w:rsidR="00243301" w:rsidRPr="00191482">
        <w:rPr>
          <w:rFonts w:ascii="Times New Roman" w:hAnsi="Times New Roman"/>
          <w:color w:val="000000"/>
          <w:sz w:val="30"/>
          <w:szCs w:val="30"/>
          <w:lang w:val="be-BY" w:eastAsia="ru-RU"/>
        </w:rPr>
        <w:t>гіпатэнзія</w:t>
      </w:r>
      <w:r w:rsidR="00725397" w:rsidRPr="00191482">
        <w:rPr>
          <w:rFonts w:ascii="Times New Roman" w:hAnsi="Times New Roman"/>
          <w:color w:val="000000"/>
          <w:sz w:val="30"/>
          <w:szCs w:val="30"/>
          <w:lang w:val="be-BY" w:eastAsia="ru-RU"/>
        </w:rPr>
        <w:t>»;</w:t>
      </w:r>
    </w:p>
    <w:p w14:paraId="13374383" w14:textId="36BB08BD" w:rsidR="00507D5E" w:rsidRPr="00191482" w:rsidRDefault="00507D5E" w:rsidP="009B59B3">
      <w:pPr>
        <w:ind w:right="-1"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т</w:t>
      </w:r>
      <w:r w:rsidR="00E806DB" w:rsidRPr="00191482">
        <w:rPr>
          <w:rFonts w:ascii="Times New Roman" w:hAnsi="Times New Roman"/>
          <w:color w:val="000000"/>
          <w:sz w:val="30"/>
          <w:szCs w:val="30"/>
          <w:lang w:val="be-BY" w:eastAsia="ru-RU"/>
        </w:rPr>
        <w:t>э</w:t>
      </w:r>
      <w:r w:rsidRPr="00191482">
        <w:rPr>
          <w:rFonts w:ascii="Times New Roman" w:hAnsi="Times New Roman"/>
          <w:color w:val="000000"/>
          <w:sz w:val="30"/>
          <w:szCs w:val="30"/>
          <w:lang w:val="be-BY" w:eastAsia="ru-RU"/>
        </w:rPr>
        <w:t xml:space="preserve">ма </w:t>
      </w:r>
      <w:r w:rsidR="00725397" w:rsidRPr="00191482">
        <w:rPr>
          <w:rFonts w:ascii="Times New Roman" w:hAnsi="Times New Roman"/>
          <w:color w:val="000000"/>
          <w:sz w:val="30"/>
          <w:szCs w:val="30"/>
          <w:lang w:val="be-BY" w:eastAsia="ru-RU"/>
        </w:rPr>
        <w:t>8 «</w:t>
      </w:r>
      <w:r w:rsidR="00E806DB" w:rsidRPr="00191482">
        <w:rPr>
          <w:rFonts w:ascii="Times New Roman" w:hAnsi="Times New Roman"/>
          <w:color w:val="000000"/>
          <w:sz w:val="30"/>
          <w:szCs w:val="30"/>
          <w:lang w:val="be-BY" w:eastAsia="ru-RU"/>
        </w:rPr>
        <w:t>Дыхальная сістэма</w:t>
      </w:r>
      <w:r w:rsidR="00725397" w:rsidRPr="00191482">
        <w:rPr>
          <w:rFonts w:ascii="Times New Roman" w:hAnsi="Times New Roman"/>
          <w:color w:val="000000"/>
          <w:sz w:val="30"/>
          <w:szCs w:val="30"/>
          <w:lang w:val="be-BY" w:eastAsia="ru-RU"/>
        </w:rPr>
        <w:t xml:space="preserve">»: </w:t>
      </w:r>
      <w:r w:rsidR="00DD37BF" w:rsidRPr="00191482">
        <w:rPr>
          <w:rFonts w:ascii="Times New Roman" w:hAnsi="Times New Roman"/>
          <w:color w:val="000000"/>
          <w:sz w:val="30"/>
          <w:szCs w:val="30"/>
          <w:lang w:val="be-BY" w:eastAsia="ru-RU"/>
        </w:rPr>
        <w:t>выключаны вучэбны матэрыял аб знешнім і ўнутраным (тканкавым) дыханні</w:t>
      </w:r>
      <w:r w:rsidR="00725397" w:rsidRPr="00191482">
        <w:rPr>
          <w:rFonts w:ascii="Times New Roman" w:hAnsi="Times New Roman"/>
          <w:color w:val="000000"/>
          <w:sz w:val="30"/>
          <w:szCs w:val="30"/>
          <w:lang w:val="be-BY" w:eastAsia="ru-RU"/>
        </w:rPr>
        <w:t xml:space="preserve">; </w:t>
      </w:r>
      <w:r w:rsidR="00DD37BF" w:rsidRPr="00191482">
        <w:rPr>
          <w:rFonts w:ascii="Times New Roman" w:hAnsi="Times New Roman"/>
          <w:color w:val="000000"/>
          <w:sz w:val="30"/>
          <w:szCs w:val="30"/>
          <w:lang w:val="be-BY" w:eastAsia="ru-RU"/>
        </w:rPr>
        <w:t>паняцце</w:t>
      </w:r>
      <w:r w:rsidR="00725397" w:rsidRPr="00191482">
        <w:rPr>
          <w:rFonts w:ascii="Times New Roman" w:hAnsi="Times New Roman"/>
          <w:color w:val="000000"/>
          <w:sz w:val="30"/>
          <w:szCs w:val="30"/>
          <w:lang w:val="be-BY" w:eastAsia="ru-RU"/>
        </w:rPr>
        <w:t xml:space="preserve"> «</w:t>
      </w:r>
      <w:r w:rsidR="00DD37BF" w:rsidRPr="00191482">
        <w:rPr>
          <w:rFonts w:ascii="Times New Roman" w:hAnsi="Times New Roman"/>
          <w:color w:val="000000"/>
          <w:sz w:val="30"/>
          <w:szCs w:val="30"/>
          <w:lang w:val="be-BY" w:eastAsia="ru-RU"/>
        </w:rPr>
        <w:t>насавая поласць</w:t>
      </w:r>
      <w:r w:rsidR="00725397" w:rsidRPr="00191482">
        <w:rPr>
          <w:rFonts w:ascii="Times New Roman" w:hAnsi="Times New Roman"/>
          <w:color w:val="000000"/>
          <w:sz w:val="30"/>
          <w:szCs w:val="30"/>
          <w:lang w:val="be-BY" w:eastAsia="ru-RU"/>
        </w:rPr>
        <w:t>» заменен</w:t>
      </w:r>
      <w:r w:rsidR="00DD37BF" w:rsidRPr="00191482">
        <w:rPr>
          <w:rFonts w:ascii="Times New Roman" w:hAnsi="Times New Roman"/>
          <w:color w:val="000000"/>
          <w:sz w:val="30"/>
          <w:szCs w:val="30"/>
          <w:lang w:val="be-BY" w:eastAsia="ru-RU"/>
        </w:rPr>
        <w:t>а</w:t>
      </w:r>
      <w:r w:rsidR="00725397" w:rsidRPr="00191482">
        <w:rPr>
          <w:rFonts w:ascii="Times New Roman" w:hAnsi="Times New Roman"/>
          <w:color w:val="000000"/>
          <w:sz w:val="30"/>
          <w:szCs w:val="30"/>
          <w:lang w:val="be-BY" w:eastAsia="ru-RU"/>
        </w:rPr>
        <w:t xml:space="preserve"> на «</w:t>
      </w:r>
      <w:r w:rsidR="00DD37BF" w:rsidRPr="00191482">
        <w:rPr>
          <w:rFonts w:ascii="Times New Roman" w:hAnsi="Times New Roman"/>
          <w:color w:val="000000"/>
          <w:sz w:val="30"/>
          <w:szCs w:val="30"/>
          <w:lang w:val="be-BY" w:eastAsia="ru-RU"/>
        </w:rPr>
        <w:t>поласць</w:t>
      </w:r>
      <w:r w:rsidR="00725397" w:rsidRPr="00191482">
        <w:rPr>
          <w:rFonts w:ascii="Times New Roman" w:hAnsi="Times New Roman"/>
          <w:color w:val="000000"/>
          <w:sz w:val="30"/>
          <w:szCs w:val="30"/>
          <w:lang w:val="be-BY" w:eastAsia="ru-RU"/>
        </w:rPr>
        <w:t xml:space="preserve"> носа»; </w:t>
      </w:r>
    </w:p>
    <w:p w14:paraId="1BFDD799" w14:textId="59FE3C6A" w:rsidR="00F9072D" w:rsidRPr="00191482" w:rsidRDefault="00725397" w:rsidP="009B59B3">
      <w:pPr>
        <w:ind w:right="-1"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т</w:t>
      </w:r>
      <w:r w:rsidR="000E765A" w:rsidRPr="00191482">
        <w:rPr>
          <w:rFonts w:ascii="Times New Roman" w:hAnsi="Times New Roman"/>
          <w:color w:val="000000"/>
          <w:sz w:val="30"/>
          <w:szCs w:val="30"/>
          <w:lang w:val="be-BY" w:eastAsia="ru-RU"/>
        </w:rPr>
        <w:t>э</w:t>
      </w:r>
      <w:r w:rsidRPr="00191482">
        <w:rPr>
          <w:rFonts w:ascii="Times New Roman" w:hAnsi="Times New Roman"/>
          <w:color w:val="000000"/>
          <w:sz w:val="30"/>
          <w:szCs w:val="30"/>
          <w:lang w:val="be-BY" w:eastAsia="ru-RU"/>
        </w:rPr>
        <w:t>ма 9 «</w:t>
      </w:r>
      <w:r w:rsidR="000E765A" w:rsidRPr="00191482">
        <w:rPr>
          <w:rFonts w:ascii="Times New Roman" w:hAnsi="Times New Roman"/>
          <w:color w:val="000000"/>
          <w:sz w:val="30"/>
          <w:szCs w:val="30"/>
          <w:lang w:val="be-BY" w:eastAsia="ru-RU"/>
        </w:rPr>
        <w:t>Стрававальная сістэма</w:t>
      </w:r>
      <w:r w:rsidRPr="00191482">
        <w:rPr>
          <w:rFonts w:ascii="Times New Roman" w:hAnsi="Times New Roman"/>
          <w:color w:val="000000"/>
          <w:sz w:val="30"/>
          <w:szCs w:val="30"/>
          <w:lang w:val="be-BY" w:eastAsia="ru-RU"/>
        </w:rPr>
        <w:t xml:space="preserve">»: </w:t>
      </w:r>
      <w:r w:rsidR="000E765A" w:rsidRPr="00191482">
        <w:rPr>
          <w:rFonts w:ascii="Times New Roman" w:hAnsi="Times New Roman"/>
          <w:color w:val="000000"/>
          <w:sz w:val="30"/>
          <w:szCs w:val="30"/>
          <w:lang w:val="be-BY" w:eastAsia="ru-RU"/>
        </w:rPr>
        <w:t>зменена колькасць вучэбных гадзін на вывучэнне тэмы</w:t>
      </w:r>
      <w:r w:rsidRPr="00191482">
        <w:rPr>
          <w:rFonts w:ascii="Times New Roman" w:hAnsi="Times New Roman"/>
          <w:color w:val="000000"/>
          <w:sz w:val="30"/>
          <w:szCs w:val="30"/>
          <w:lang w:val="be-BY" w:eastAsia="ru-RU"/>
        </w:rPr>
        <w:t xml:space="preserve"> (было 5 </w:t>
      </w:r>
      <w:r w:rsidR="000E765A" w:rsidRPr="00191482">
        <w:rPr>
          <w:rFonts w:ascii="Times New Roman" w:hAnsi="Times New Roman"/>
          <w:color w:val="000000"/>
          <w:sz w:val="30"/>
          <w:szCs w:val="30"/>
          <w:lang w:val="be-BY" w:eastAsia="ru-RU"/>
        </w:rPr>
        <w:t>гадзін</w:t>
      </w:r>
      <w:r w:rsidRPr="00191482">
        <w:rPr>
          <w:rFonts w:ascii="Times New Roman" w:hAnsi="Times New Roman"/>
          <w:color w:val="000000"/>
          <w:sz w:val="30"/>
          <w:szCs w:val="30"/>
          <w:lang w:val="be-BY" w:eastAsia="ru-RU"/>
        </w:rPr>
        <w:t>, стал</w:t>
      </w:r>
      <w:r w:rsidR="000E765A" w:rsidRPr="00191482">
        <w:rPr>
          <w:rFonts w:ascii="Times New Roman" w:hAnsi="Times New Roman"/>
          <w:color w:val="000000"/>
          <w:sz w:val="30"/>
          <w:szCs w:val="30"/>
          <w:lang w:val="be-BY" w:eastAsia="ru-RU"/>
        </w:rPr>
        <w:t>а</w:t>
      </w:r>
      <w:r w:rsidRPr="00191482">
        <w:rPr>
          <w:rFonts w:ascii="Times New Roman" w:hAnsi="Times New Roman"/>
          <w:color w:val="000000"/>
          <w:sz w:val="30"/>
          <w:szCs w:val="30"/>
          <w:lang w:val="be-BY" w:eastAsia="ru-RU"/>
        </w:rPr>
        <w:t xml:space="preserve"> 4</w:t>
      </w:r>
      <w:r w:rsidR="00B851A9" w:rsidRPr="00191482">
        <w:rPr>
          <w:rFonts w:ascii="Times New Roman" w:hAnsi="Times New Roman"/>
          <w:color w:val="000000"/>
          <w:sz w:val="30"/>
          <w:szCs w:val="30"/>
          <w:lang w:val="be-BY" w:eastAsia="ru-RU"/>
        </w:rPr>
        <w:t xml:space="preserve"> </w:t>
      </w:r>
      <w:r w:rsidR="000E765A" w:rsidRPr="00191482">
        <w:rPr>
          <w:rFonts w:ascii="Times New Roman" w:hAnsi="Times New Roman"/>
          <w:color w:val="000000"/>
          <w:sz w:val="30"/>
          <w:szCs w:val="30"/>
          <w:lang w:val="be-BY" w:eastAsia="ru-RU"/>
        </w:rPr>
        <w:t>гадзіны</w:t>
      </w:r>
      <w:r w:rsidRPr="00191482">
        <w:rPr>
          <w:rFonts w:ascii="Times New Roman" w:hAnsi="Times New Roman"/>
          <w:color w:val="000000"/>
          <w:sz w:val="30"/>
          <w:szCs w:val="30"/>
          <w:lang w:val="be-BY" w:eastAsia="ru-RU"/>
        </w:rPr>
        <w:t xml:space="preserve">); </w:t>
      </w:r>
      <w:r w:rsidR="000E765A" w:rsidRPr="00191482">
        <w:rPr>
          <w:rFonts w:ascii="Times New Roman" w:hAnsi="Times New Roman"/>
          <w:color w:val="000000"/>
          <w:sz w:val="30"/>
          <w:szCs w:val="30"/>
          <w:lang w:val="be-BY" w:eastAsia="ru-RU"/>
        </w:rPr>
        <w:t>паняцце</w:t>
      </w:r>
      <w:r w:rsidRPr="00191482">
        <w:rPr>
          <w:rFonts w:ascii="Times New Roman" w:hAnsi="Times New Roman"/>
          <w:color w:val="000000"/>
          <w:sz w:val="30"/>
          <w:szCs w:val="30"/>
          <w:lang w:val="be-BY" w:eastAsia="ru-RU"/>
        </w:rPr>
        <w:t xml:space="preserve"> «рот</w:t>
      </w:r>
      <w:r w:rsidR="000E765A" w:rsidRPr="00191482">
        <w:rPr>
          <w:rFonts w:ascii="Times New Roman" w:hAnsi="Times New Roman"/>
          <w:color w:val="000000"/>
          <w:sz w:val="30"/>
          <w:szCs w:val="30"/>
          <w:lang w:val="be-BY" w:eastAsia="ru-RU"/>
        </w:rPr>
        <w:t>а</w:t>
      </w:r>
      <w:r w:rsidRPr="00191482">
        <w:rPr>
          <w:rFonts w:ascii="Times New Roman" w:hAnsi="Times New Roman"/>
          <w:color w:val="000000"/>
          <w:sz w:val="30"/>
          <w:szCs w:val="30"/>
          <w:lang w:val="be-BY" w:eastAsia="ru-RU"/>
        </w:rPr>
        <w:t xml:space="preserve">вая </w:t>
      </w:r>
      <w:r w:rsidR="000E765A" w:rsidRPr="00191482">
        <w:rPr>
          <w:rFonts w:ascii="Times New Roman" w:hAnsi="Times New Roman"/>
          <w:color w:val="000000"/>
          <w:sz w:val="30"/>
          <w:szCs w:val="30"/>
          <w:lang w:val="be-BY" w:eastAsia="ru-RU"/>
        </w:rPr>
        <w:t>поласць</w:t>
      </w:r>
      <w:r w:rsidRPr="00191482">
        <w:rPr>
          <w:rFonts w:ascii="Times New Roman" w:hAnsi="Times New Roman"/>
          <w:color w:val="000000"/>
          <w:sz w:val="30"/>
          <w:szCs w:val="30"/>
          <w:lang w:val="be-BY" w:eastAsia="ru-RU"/>
        </w:rPr>
        <w:t>» заменен</w:t>
      </w:r>
      <w:r w:rsidR="000E765A" w:rsidRPr="00191482">
        <w:rPr>
          <w:rFonts w:ascii="Times New Roman" w:hAnsi="Times New Roman"/>
          <w:color w:val="000000"/>
          <w:sz w:val="30"/>
          <w:szCs w:val="30"/>
          <w:lang w:val="be-BY" w:eastAsia="ru-RU"/>
        </w:rPr>
        <w:t>а</w:t>
      </w:r>
      <w:r w:rsidRPr="00191482">
        <w:rPr>
          <w:rFonts w:ascii="Times New Roman" w:hAnsi="Times New Roman"/>
          <w:color w:val="000000"/>
          <w:sz w:val="30"/>
          <w:szCs w:val="30"/>
          <w:lang w:val="be-BY" w:eastAsia="ru-RU"/>
        </w:rPr>
        <w:t xml:space="preserve"> на «</w:t>
      </w:r>
      <w:r w:rsidR="000E765A" w:rsidRPr="00191482">
        <w:rPr>
          <w:rFonts w:ascii="Times New Roman" w:hAnsi="Times New Roman"/>
          <w:color w:val="000000"/>
          <w:sz w:val="30"/>
          <w:szCs w:val="30"/>
          <w:lang w:val="be-BY" w:eastAsia="ru-RU"/>
        </w:rPr>
        <w:t>поласць</w:t>
      </w:r>
      <w:r w:rsidRPr="00191482">
        <w:rPr>
          <w:rFonts w:ascii="Times New Roman" w:hAnsi="Times New Roman"/>
          <w:color w:val="000000"/>
          <w:sz w:val="30"/>
          <w:szCs w:val="30"/>
          <w:lang w:val="be-BY" w:eastAsia="ru-RU"/>
        </w:rPr>
        <w:t xml:space="preserve"> р</w:t>
      </w:r>
      <w:r w:rsidR="000E765A" w:rsidRPr="00191482">
        <w:rPr>
          <w:rFonts w:ascii="Times New Roman" w:hAnsi="Times New Roman"/>
          <w:color w:val="000000"/>
          <w:sz w:val="30"/>
          <w:szCs w:val="30"/>
          <w:lang w:val="be-BY" w:eastAsia="ru-RU"/>
        </w:rPr>
        <w:t>о</w:t>
      </w:r>
      <w:r w:rsidRPr="00191482">
        <w:rPr>
          <w:rFonts w:ascii="Times New Roman" w:hAnsi="Times New Roman"/>
          <w:color w:val="000000"/>
          <w:sz w:val="30"/>
          <w:szCs w:val="30"/>
          <w:lang w:val="be-BY" w:eastAsia="ru-RU"/>
        </w:rPr>
        <w:t>та»</w:t>
      </w:r>
      <w:r w:rsidR="00146F4E" w:rsidRPr="00191482">
        <w:rPr>
          <w:rFonts w:ascii="Times New Roman" w:hAnsi="Times New Roman"/>
          <w:color w:val="000000"/>
          <w:sz w:val="30"/>
          <w:szCs w:val="30"/>
          <w:lang w:val="be-BY" w:eastAsia="ru-RU"/>
        </w:rPr>
        <w:t>, «</w:t>
      </w:r>
      <w:r w:rsidR="000E765A" w:rsidRPr="00191482">
        <w:rPr>
          <w:rFonts w:ascii="Times New Roman" w:hAnsi="Times New Roman"/>
          <w:color w:val="000000"/>
          <w:sz w:val="30"/>
          <w:szCs w:val="30"/>
          <w:lang w:val="be-BY" w:eastAsia="ru-RU"/>
        </w:rPr>
        <w:t>тонкі кішэчнік</w:t>
      </w:r>
      <w:r w:rsidR="00146F4E" w:rsidRPr="00191482">
        <w:rPr>
          <w:rFonts w:ascii="Times New Roman" w:hAnsi="Times New Roman"/>
          <w:color w:val="000000"/>
          <w:sz w:val="30"/>
          <w:szCs w:val="30"/>
          <w:lang w:val="be-BY" w:eastAsia="ru-RU"/>
        </w:rPr>
        <w:t xml:space="preserve">» </w:t>
      </w:r>
      <w:r w:rsidR="00B851A9" w:rsidRPr="00191482">
        <w:rPr>
          <w:rFonts w:ascii="Times New Roman" w:hAnsi="Times New Roman"/>
          <w:color w:val="000000"/>
          <w:sz w:val="30"/>
          <w:szCs w:val="30"/>
          <w:lang w:val="be-BY" w:eastAsia="ru-RU"/>
        </w:rPr>
        <w:t xml:space="preserve">– </w:t>
      </w:r>
      <w:r w:rsidR="00146F4E" w:rsidRPr="00191482">
        <w:rPr>
          <w:rFonts w:ascii="Times New Roman" w:hAnsi="Times New Roman"/>
          <w:color w:val="000000"/>
          <w:sz w:val="30"/>
          <w:szCs w:val="30"/>
          <w:lang w:val="be-BY" w:eastAsia="ru-RU"/>
        </w:rPr>
        <w:t>на «тонкая к</w:t>
      </w:r>
      <w:r w:rsidR="000E765A" w:rsidRPr="00191482">
        <w:rPr>
          <w:rFonts w:ascii="Times New Roman" w:hAnsi="Times New Roman"/>
          <w:color w:val="000000"/>
          <w:sz w:val="30"/>
          <w:szCs w:val="30"/>
          <w:lang w:val="be-BY" w:eastAsia="ru-RU"/>
        </w:rPr>
        <w:t>і</w:t>
      </w:r>
      <w:r w:rsidR="00146F4E" w:rsidRPr="00191482">
        <w:rPr>
          <w:rFonts w:ascii="Times New Roman" w:hAnsi="Times New Roman"/>
          <w:color w:val="000000"/>
          <w:sz w:val="30"/>
          <w:szCs w:val="30"/>
          <w:lang w:val="be-BY" w:eastAsia="ru-RU"/>
        </w:rPr>
        <w:t>шка», «</w:t>
      </w:r>
      <w:r w:rsidR="000E765A" w:rsidRPr="00191482">
        <w:rPr>
          <w:rFonts w:ascii="Times New Roman" w:hAnsi="Times New Roman"/>
          <w:color w:val="000000"/>
          <w:sz w:val="30"/>
          <w:szCs w:val="30"/>
          <w:lang w:val="be-BY" w:eastAsia="ru-RU"/>
        </w:rPr>
        <w:t>тоўсты кішэчнік</w:t>
      </w:r>
      <w:r w:rsidR="00146F4E" w:rsidRPr="00191482">
        <w:rPr>
          <w:rFonts w:ascii="Times New Roman" w:hAnsi="Times New Roman"/>
          <w:color w:val="000000"/>
          <w:sz w:val="30"/>
          <w:szCs w:val="30"/>
          <w:lang w:val="be-BY" w:eastAsia="ru-RU"/>
        </w:rPr>
        <w:t xml:space="preserve">» </w:t>
      </w:r>
      <w:r w:rsidR="00B851A9" w:rsidRPr="00191482">
        <w:rPr>
          <w:rFonts w:ascii="Times New Roman" w:hAnsi="Times New Roman"/>
          <w:color w:val="000000"/>
          <w:sz w:val="30"/>
          <w:szCs w:val="30"/>
          <w:lang w:val="be-BY" w:eastAsia="ru-RU"/>
        </w:rPr>
        <w:t xml:space="preserve">– </w:t>
      </w:r>
      <w:r w:rsidR="00146F4E" w:rsidRPr="00191482">
        <w:rPr>
          <w:rFonts w:ascii="Times New Roman" w:hAnsi="Times New Roman"/>
          <w:color w:val="000000"/>
          <w:sz w:val="30"/>
          <w:szCs w:val="30"/>
          <w:lang w:val="be-BY" w:eastAsia="ru-RU"/>
        </w:rPr>
        <w:t>на «то</w:t>
      </w:r>
      <w:r w:rsidR="000E765A" w:rsidRPr="00191482">
        <w:rPr>
          <w:rFonts w:ascii="Times New Roman" w:hAnsi="Times New Roman"/>
          <w:color w:val="000000"/>
          <w:sz w:val="30"/>
          <w:szCs w:val="30"/>
          <w:lang w:val="be-BY" w:eastAsia="ru-RU"/>
        </w:rPr>
        <w:t>ў</w:t>
      </w:r>
      <w:r w:rsidR="00146F4E" w:rsidRPr="00191482">
        <w:rPr>
          <w:rFonts w:ascii="Times New Roman" w:hAnsi="Times New Roman"/>
          <w:color w:val="000000"/>
          <w:sz w:val="30"/>
          <w:szCs w:val="30"/>
          <w:lang w:val="be-BY" w:eastAsia="ru-RU"/>
        </w:rPr>
        <w:t>стая к</w:t>
      </w:r>
      <w:r w:rsidR="000E765A" w:rsidRPr="00191482">
        <w:rPr>
          <w:rFonts w:ascii="Times New Roman" w:hAnsi="Times New Roman"/>
          <w:color w:val="000000"/>
          <w:sz w:val="30"/>
          <w:szCs w:val="30"/>
          <w:lang w:val="be-BY" w:eastAsia="ru-RU"/>
        </w:rPr>
        <w:t>і</w:t>
      </w:r>
      <w:r w:rsidR="00146F4E" w:rsidRPr="00191482">
        <w:rPr>
          <w:rFonts w:ascii="Times New Roman" w:hAnsi="Times New Roman"/>
          <w:color w:val="000000"/>
          <w:sz w:val="30"/>
          <w:szCs w:val="30"/>
          <w:lang w:val="be-BY" w:eastAsia="ru-RU"/>
        </w:rPr>
        <w:t>шка»</w:t>
      </w:r>
      <w:r w:rsidR="00025312" w:rsidRPr="00191482">
        <w:rPr>
          <w:rFonts w:ascii="Times New Roman" w:hAnsi="Times New Roman"/>
          <w:color w:val="000000"/>
          <w:sz w:val="30"/>
          <w:szCs w:val="30"/>
          <w:lang w:val="be-BY" w:eastAsia="ru-RU"/>
        </w:rPr>
        <w:t>;</w:t>
      </w:r>
    </w:p>
    <w:p w14:paraId="70820A53" w14:textId="3C9A6803" w:rsidR="00025312" w:rsidRPr="00191482" w:rsidRDefault="006B1855" w:rsidP="009B59B3">
      <w:pPr>
        <w:ind w:right="-1"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назва тэ</w:t>
      </w:r>
      <w:r w:rsidR="00025312" w:rsidRPr="00191482">
        <w:rPr>
          <w:rFonts w:ascii="Times New Roman" w:hAnsi="Times New Roman"/>
          <w:color w:val="000000"/>
          <w:sz w:val="30"/>
          <w:szCs w:val="30"/>
          <w:lang w:val="be-BY" w:eastAsia="ru-RU"/>
        </w:rPr>
        <w:t>мы 10 «</w:t>
      </w:r>
      <w:r w:rsidRPr="00191482">
        <w:rPr>
          <w:rFonts w:ascii="Times New Roman" w:hAnsi="Times New Roman"/>
          <w:color w:val="000000"/>
          <w:sz w:val="30"/>
          <w:szCs w:val="30"/>
          <w:lang w:val="be-BY" w:eastAsia="ru-RU"/>
        </w:rPr>
        <w:t>Выдзяляльная сістэма</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зменена</w:t>
      </w:r>
      <w:r w:rsidR="00025312" w:rsidRPr="00191482">
        <w:rPr>
          <w:rFonts w:ascii="Times New Roman" w:hAnsi="Times New Roman"/>
          <w:color w:val="000000"/>
          <w:sz w:val="30"/>
          <w:szCs w:val="30"/>
          <w:lang w:val="be-BY" w:eastAsia="ru-RU"/>
        </w:rPr>
        <w:t xml:space="preserve"> на «</w:t>
      </w:r>
      <w:r w:rsidRPr="00191482">
        <w:rPr>
          <w:rFonts w:ascii="Times New Roman" w:hAnsi="Times New Roman"/>
          <w:color w:val="000000"/>
          <w:sz w:val="30"/>
          <w:szCs w:val="30"/>
          <w:lang w:val="be-BY" w:eastAsia="ru-RU"/>
        </w:rPr>
        <w:t>Мачавую сістэму</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паняцце</w:t>
      </w:r>
      <w:r w:rsidR="00025312" w:rsidRPr="00191482">
        <w:rPr>
          <w:rFonts w:ascii="Times New Roman" w:hAnsi="Times New Roman"/>
          <w:color w:val="000000"/>
          <w:sz w:val="30"/>
          <w:szCs w:val="30"/>
          <w:lang w:val="be-BY" w:eastAsia="ru-RU"/>
        </w:rPr>
        <w:t xml:space="preserve"> «</w:t>
      </w:r>
      <w:r w:rsidRPr="00191482">
        <w:rPr>
          <w:rFonts w:ascii="Times New Roman" w:hAnsi="Times New Roman"/>
          <w:lang w:val="be-BY"/>
        </w:rPr>
        <w:t>мо</w:t>
      </w:r>
      <w:r w:rsidRPr="00191482">
        <w:rPr>
          <w:rFonts w:ascii="Times New Roman" w:hAnsi="Times New Roman"/>
          <w:color w:val="000000"/>
          <w:sz w:val="30"/>
          <w:szCs w:val="30"/>
          <w:lang w:val="be-BY" w:eastAsia="ru-RU"/>
        </w:rPr>
        <w:t>чавыдзяляльная</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сістэма</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зменена</w:t>
      </w:r>
      <w:r w:rsidR="00025312" w:rsidRPr="00191482">
        <w:rPr>
          <w:rFonts w:ascii="Times New Roman" w:hAnsi="Times New Roman"/>
          <w:color w:val="000000"/>
          <w:sz w:val="30"/>
          <w:szCs w:val="30"/>
          <w:lang w:val="be-BY" w:eastAsia="ru-RU"/>
        </w:rPr>
        <w:t xml:space="preserve"> на «</w:t>
      </w:r>
      <w:r w:rsidRPr="00191482">
        <w:rPr>
          <w:rFonts w:ascii="Times New Roman" w:hAnsi="Times New Roman"/>
          <w:color w:val="000000"/>
          <w:sz w:val="30"/>
          <w:szCs w:val="30"/>
          <w:lang w:val="be-BY" w:eastAsia="ru-RU"/>
        </w:rPr>
        <w:t>мачавая сістэма</w:t>
      </w:r>
      <w:r w:rsidR="00025312" w:rsidRPr="00191482">
        <w:rPr>
          <w:rFonts w:ascii="Times New Roman" w:hAnsi="Times New Roman"/>
          <w:color w:val="000000"/>
          <w:sz w:val="30"/>
          <w:szCs w:val="30"/>
          <w:lang w:val="be-BY" w:eastAsia="ru-RU"/>
        </w:rPr>
        <w:t>»;</w:t>
      </w:r>
    </w:p>
    <w:p w14:paraId="1AEAC6CB" w14:textId="4D03C8C4" w:rsidR="00025312" w:rsidRPr="00191482" w:rsidRDefault="006B1855" w:rsidP="009B59B3">
      <w:pPr>
        <w:ind w:right="-1"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назва тэмы</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Рэпрадуктыўная сістэма. Індывідуальнае развіццё чалавека і яго здароўе</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зменена</w:t>
      </w:r>
      <w:r w:rsidR="00025312" w:rsidRPr="00191482">
        <w:rPr>
          <w:rFonts w:ascii="Times New Roman" w:hAnsi="Times New Roman"/>
          <w:color w:val="000000"/>
          <w:sz w:val="30"/>
          <w:szCs w:val="30"/>
          <w:lang w:val="be-BY" w:eastAsia="ru-RU"/>
        </w:rPr>
        <w:t xml:space="preserve"> на «</w:t>
      </w:r>
      <w:r w:rsidRPr="00191482">
        <w:rPr>
          <w:rFonts w:ascii="Times New Roman" w:hAnsi="Times New Roman"/>
          <w:color w:val="000000"/>
          <w:sz w:val="30"/>
          <w:szCs w:val="30"/>
          <w:lang w:val="be-BY" w:eastAsia="ru-RU"/>
        </w:rPr>
        <w:t>Мужчынская і жаночая палавыя сістэмы. Індывідуальнае развіццё чалавека</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паняцце</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семяннік</w:t>
      </w:r>
      <w:r w:rsidR="00025312" w:rsidRPr="00191482">
        <w:rPr>
          <w:rFonts w:ascii="Times New Roman" w:hAnsi="Times New Roman"/>
          <w:color w:val="000000"/>
          <w:sz w:val="30"/>
          <w:szCs w:val="30"/>
          <w:lang w:val="be-BY" w:eastAsia="ru-RU"/>
        </w:rPr>
        <w:t>» заменен</w:t>
      </w:r>
      <w:r w:rsidRPr="00191482">
        <w:rPr>
          <w:rFonts w:ascii="Times New Roman" w:hAnsi="Times New Roman"/>
          <w:color w:val="000000"/>
          <w:sz w:val="30"/>
          <w:szCs w:val="30"/>
          <w:lang w:val="be-BY" w:eastAsia="ru-RU"/>
        </w:rPr>
        <w:t>а</w:t>
      </w:r>
      <w:r w:rsidR="00025312" w:rsidRPr="00191482">
        <w:rPr>
          <w:rFonts w:ascii="Times New Roman" w:hAnsi="Times New Roman"/>
          <w:color w:val="000000"/>
          <w:sz w:val="30"/>
          <w:szCs w:val="30"/>
          <w:lang w:val="be-BY" w:eastAsia="ru-RU"/>
        </w:rPr>
        <w:t xml:space="preserve"> на «</w:t>
      </w:r>
      <w:r w:rsidRPr="00191482">
        <w:rPr>
          <w:rFonts w:ascii="Times New Roman" w:hAnsi="Times New Roman"/>
          <w:color w:val="000000"/>
          <w:sz w:val="30"/>
          <w:szCs w:val="30"/>
          <w:lang w:val="be-BY" w:eastAsia="ru-RU"/>
        </w:rPr>
        <w:t>яйцо</w:t>
      </w:r>
      <w:r w:rsidR="00025312" w:rsidRPr="00191482">
        <w:rPr>
          <w:rFonts w:ascii="Times New Roman" w:hAnsi="Times New Roman"/>
          <w:color w:val="000000"/>
          <w:sz w:val="30"/>
          <w:szCs w:val="30"/>
          <w:lang w:val="be-BY" w:eastAsia="ru-RU"/>
        </w:rPr>
        <w:t>», «пр</w:t>
      </w:r>
      <w:r w:rsidRPr="00191482">
        <w:rPr>
          <w:rFonts w:ascii="Times New Roman" w:hAnsi="Times New Roman"/>
          <w:color w:val="000000"/>
          <w:sz w:val="30"/>
          <w:szCs w:val="30"/>
          <w:lang w:val="be-BY" w:eastAsia="ru-RU"/>
        </w:rPr>
        <w:t>адстацельная зало</w:t>
      </w:r>
      <w:r w:rsidR="00025312" w:rsidRPr="00191482">
        <w:rPr>
          <w:rFonts w:ascii="Times New Roman" w:hAnsi="Times New Roman"/>
          <w:color w:val="000000"/>
          <w:sz w:val="30"/>
          <w:szCs w:val="30"/>
          <w:lang w:val="be-BY" w:eastAsia="ru-RU"/>
        </w:rPr>
        <w:t xml:space="preserve">за» </w:t>
      </w:r>
      <w:r w:rsidR="00B851A9" w:rsidRPr="00191482">
        <w:rPr>
          <w:rFonts w:ascii="Times New Roman" w:hAnsi="Times New Roman"/>
          <w:color w:val="000000"/>
          <w:sz w:val="30"/>
          <w:szCs w:val="30"/>
          <w:lang w:val="be-BY" w:eastAsia="ru-RU"/>
        </w:rPr>
        <w:t xml:space="preserve">– </w:t>
      </w:r>
      <w:r w:rsidR="00025312" w:rsidRPr="00191482">
        <w:rPr>
          <w:rFonts w:ascii="Times New Roman" w:hAnsi="Times New Roman"/>
          <w:color w:val="000000"/>
          <w:sz w:val="30"/>
          <w:szCs w:val="30"/>
          <w:lang w:val="be-BY" w:eastAsia="ru-RU"/>
        </w:rPr>
        <w:t>на «пр</w:t>
      </w:r>
      <w:r w:rsidRPr="00191482">
        <w:rPr>
          <w:rFonts w:ascii="Times New Roman" w:hAnsi="Times New Roman"/>
          <w:color w:val="000000"/>
          <w:sz w:val="30"/>
          <w:szCs w:val="30"/>
          <w:lang w:val="be-BY" w:eastAsia="ru-RU"/>
        </w:rPr>
        <w:t>а</w:t>
      </w:r>
      <w:r w:rsidR="00025312" w:rsidRPr="00191482">
        <w:rPr>
          <w:rFonts w:ascii="Times New Roman" w:hAnsi="Times New Roman"/>
          <w:color w:val="000000"/>
          <w:sz w:val="30"/>
          <w:szCs w:val="30"/>
          <w:lang w:val="be-BY" w:eastAsia="ru-RU"/>
        </w:rPr>
        <w:t xml:space="preserve">стата»; </w:t>
      </w:r>
      <w:r w:rsidRPr="00191482">
        <w:rPr>
          <w:rFonts w:ascii="Times New Roman" w:hAnsi="Times New Roman"/>
          <w:color w:val="000000"/>
          <w:sz w:val="30"/>
          <w:szCs w:val="30"/>
          <w:lang w:val="be-BY" w:eastAsia="ru-RU"/>
        </w:rPr>
        <w:t>уведзены</w:t>
      </w:r>
      <w:r w:rsidR="00025312" w:rsidRPr="00191482">
        <w:rPr>
          <w:rFonts w:ascii="Times New Roman" w:hAnsi="Times New Roman"/>
          <w:color w:val="000000"/>
          <w:sz w:val="30"/>
          <w:szCs w:val="30"/>
          <w:lang w:val="be-BY" w:eastAsia="ru-RU"/>
        </w:rPr>
        <w:t xml:space="preserve"> п</w:t>
      </w:r>
      <w:r w:rsidRPr="00191482">
        <w:rPr>
          <w:rFonts w:ascii="Times New Roman" w:hAnsi="Times New Roman"/>
          <w:color w:val="000000"/>
          <w:sz w:val="30"/>
          <w:szCs w:val="30"/>
          <w:lang w:val="be-BY" w:eastAsia="ru-RU"/>
        </w:rPr>
        <w:t>аняцці</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вонкавых органаў жаночай палавой сістэмы</w:t>
      </w:r>
      <w:r w:rsidR="00025312" w:rsidRPr="00191482">
        <w:rPr>
          <w:rFonts w:ascii="Times New Roman" w:hAnsi="Times New Roman"/>
          <w:color w:val="000000"/>
          <w:sz w:val="30"/>
          <w:szCs w:val="30"/>
          <w:lang w:val="be-BY" w:eastAsia="ru-RU"/>
        </w:rPr>
        <w:t>;</w:t>
      </w:r>
    </w:p>
    <w:p w14:paraId="14CF1A3F" w14:textId="0ED577D8" w:rsidR="00025312" w:rsidRPr="00191482" w:rsidRDefault="0099011C" w:rsidP="009B59B3">
      <w:pPr>
        <w:ind w:right="-1"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lastRenderedPageBreak/>
        <w:t>зменена чарговасць вывучэння тэм</w:t>
      </w:r>
      <w:r w:rsidR="0002531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Мужчынская і жаночая палавыя сістэмы. Індывідуальнае развіццё чалавека</w:t>
      </w:r>
      <w:r w:rsidR="00025312" w:rsidRPr="00191482">
        <w:rPr>
          <w:rFonts w:ascii="Times New Roman" w:hAnsi="Times New Roman"/>
          <w:color w:val="000000"/>
          <w:sz w:val="30"/>
          <w:szCs w:val="30"/>
          <w:lang w:val="be-BY" w:eastAsia="ru-RU"/>
        </w:rPr>
        <w:t xml:space="preserve">» </w:t>
      </w:r>
      <w:r w:rsidR="00FD7EC3" w:rsidRPr="00191482">
        <w:rPr>
          <w:rFonts w:ascii="Times New Roman" w:hAnsi="Times New Roman"/>
          <w:color w:val="000000"/>
          <w:sz w:val="30"/>
          <w:szCs w:val="30"/>
          <w:lang w:val="be-BY" w:eastAsia="ru-RU"/>
        </w:rPr>
        <w:t>і</w:t>
      </w:r>
      <w:r w:rsidR="00025312" w:rsidRPr="00191482">
        <w:rPr>
          <w:rFonts w:ascii="Times New Roman" w:hAnsi="Times New Roman"/>
          <w:color w:val="000000"/>
          <w:sz w:val="30"/>
          <w:szCs w:val="30"/>
          <w:lang w:val="be-BY" w:eastAsia="ru-RU"/>
        </w:rPr>
        <w:t xml:space="preserve"> «</w:t>
      </w:r>
      <w:r w:rsidR="00CA72F0" w:rsidRPr="00191482">
        <w:rPr>
          <w:rFonts w:ascii="Times New Roman" w:hAnsi="Times New Roman"/>
          <w:color w:val="000000"/>
          <w:sz w:val="30"/>
          <w:szCs w:val="30"/>
          <w:lang w:val="be-BY" w:eastAsia="ru-RU"/>
        </w:rPr>
        <w:t>Скура</w:t>
      </w:r>
      <w:r w:rsidR="00025312" w:rsidRPr="00191482">
        <w:rPr>
          <w:rFonts w:ascii="Times New Roman" w:hAnsi="Times New Roman"/>
          <w:color w:val="000000"/>
          <w:sz w:val="30"/>
          <w:szCs w:val="30"/>
          <w:lang w:val="be-BY" w:eastAsia="ru-RU"/>
        </w:rPr>
        <w:t xml:space="preserve"> – покр</w:t>
      </w:r>
      <w:r w:rsidR="00CA72F0" w:rsidRPr="00191482">
        <w:rPr>
          <w:rFonts w:ascii="Times New Roman" w:hAnsi="Times New Roman"/>
          <w:color w:val="000000"/>
          <w:sz w:val="30"/>
          <w:szCs w:val="30"/>
          <w:lang w:val="be-BY" w:eastAsia="ru-RU"/>
        </w:rPr>
        <w:t>ыва</w:t>
      </w:r>
      <w:r w:rsidR="00025312" w:rsidRPr="00191482">
        <w:rPr>
          <w:rFonts w:ascii="Times New Roman" w:hAnsi="Times New Roman"/>
          <w:color w:val="000000"/>
          <w:sz w:val="30"/>
          <w:szCs w:val="30"/>
          <w:lang w:val="be-BY" w:eastAsia="ru-RU"/>
        </w:rPr>
        <w:t xml:space="preserve"> </w:t>
      </w:r>
      <w:r w:rsidR="00CA72F0" w:rsidRPr="00191482">
        <w:rPr>
          <w:rFonts w:ascii="Times New Roman" w:hAnsi="Times New Roman"/>
          <w:color w:val="000000"/>
          <w:sz w:val="30"/>
          <w:szCs w:val="30"/>
          <w:lang w:val="be-BY" w:eastAsia="ru-RU"/>
        </w:rPr>
        <w:t>ц</w:t>
      </w:r>
      <w:r w:rsidR="00025312" w:rsidRPr="00191482">
        <w:rPr>
          <w:rFonts w:ascii="Times New Roman" w:hAnsi="Times New Roman"/>
          <w:color w:val="000000"/>
          <w:sz w:val="30"/>
          <w:szCs w:val="30"/>
          <w:lang w:val="be-BY" w:eastAsia="ru-RU"/>
        </w:rPr>
        <w:t>ела»</w:t>
      </w:r>
      <w:r w:rsidR="00BA341F" w:rsidRPr="00191482">
        <w:rPr>
          <w:rFonts w:ascii="Times New Roman" w:hAnsi="Times New Roman"/>
          <w:color w:val="000000"/>
          <w:sz w:val="30"/>
          <w:szCs w:val="30"/>
          <w:lang w:val="be-BY" w:eastAsia="ru-RU"/>
        </w:rPr>
        <w:t>;</w:t>
      </w:r>
      <w:r w:rsidRPr="00191482">
        <w:rPr>
          <w:rFonts w:ascii="Times New Roman" w:hAnsi="Times New Roman"/>
          <w:color w:val="000000"/>
          <w:sz w:val="30"/>
          <w:szCs w:val="30"/>
          <w:lang w:val="be-BY" w:eastAsia="ru-RU"/>
        </w:rPr>
        <w:t xml:space="preserve"> </w:t>
      </w:r>
    </w:p>
    <w:p w14:paraId="4D8B6723" w14:textId="66FCC262" w:rsidR="00BA341F" w:rsidRPr="00191482" w:rsidRDefault="00CC6DEC" w:rsidP="009B59B3">
      <w:pPr>
        <w:ind w:right="-1"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зменена колькасць рэзервовага часу</w:t>
      </w:r>
      <w:r w:rsidR="00BA341F" w:rsidRPr="00191482">
        <w:rPr>
          <w:rFonts w:ascii="Times New Roman" w:hAnsi="Times New Roman"/>
          <w:color w:val="000000"/>
          <w:sz w:val="30"/>
          <w:szCs w:val="30"/>
          <w:lang w:val="be-BY" w:eastAsia="ru-RU"/>
        </w:rPr>
        <w:t xml:space="preserve"> (было 3 </w:t>
      </w:r>
      <w:r w:rsidRPr="00191482">
        <w:rPr>
          <w:rFonts w:ascii="Times New Roman" w:hAnsi="Times New Roman"/>
          <w:color w:val="000000"/>
          <w:sz w:val="30"/>
          <w:szCs w:val="30"/>
          <w:lang w:val="be-BY" w:eastAsia="ru-RU"/>
        </w:rPr>
        <w:t>гадзіны</w:t>
      </w:r>
      <w:r w:rsidR="00BA341F" w:rsidRPr="00191482">
        <w:rPr>
          <w:rFonts w:ascii="Times New Roman" w:hAnsi="Times New Roman"/>
          <w:color w:val="000000"/>
          <w:sz w:val="30"/>
          <w:szCs w:val="30"/>
          <w:lang w:val="be-BY" w:eastAsia="ru-RU"/>
        </w:rPr>
        <w:t>, стал</w:t>
      </w:r>
      <w:r w:rsidRPr="00191482">
        <w:rPr>
          <w:rFonts w:ascii="Times New Roman" w:hAnsi="Times New Roman"/>
          <w:color w:val="000000"/>
          <w:sz w:val="30"/>
          <w:szCs w:val="30"/>
          <w:lang w:val="be-BY" w:eastAsia="ru-RU"/>
        </w:rPr>
        <w:t>а</w:t>
      </w:r>
      <w:r w:rsidR="00BA341F" w:rsidRPr="00191482">
        <w:rPr>
          <w:rFonts w:ascii="Times New Roman" w:hAnsi="Times New Roman"/>
          <w:color w:val="000000"/>
          <w:sz w:val="30"/>
          <w:szCs w:val="30"/>
          <w:lang w:val="be-BY" w:eastAsia="ru-RU"/>
        </w:rPr>
        <w:t xml:space="preserve"> 2 </w:t>
      </w:r>
      <w:r w:rsidRPr="00191482">
        <w:rPr>
          <w:rFonts w:ascii="Times New Roman" w:hAnsi="Times New Roman"/>
          <w:color w:val="000000"/>
          <w:sz w:val="30"/>
          <w:szCs w:val="30"/>
          <w:lang w:val="be-BY" w:eastAsia="ru-RU"/>
        </w:rPr>
        <w:t>гадзіны</w:t>
      </w:r>
      <w:r w:rsidR="00BA341F" w:rsidRPr="00191482">
        <w:rPr>
          <w:rFonts w:ascii="Times New Roman" w:hAnsi="Times New Roman"/>
          <w:color w:val="000000"/>
          <w:sz w:val="30"/>
          <w:szCs w:val="30"/>
          <w:lang w:val="be-BY" w:eastAsia="ru-RU"/>
        </w:rPr>
        <w:t>).</w:t>
      </w:r>
    </w:p>
    <w:p w14:paraId="032AAE56" w14:textId="246C1488" w:rsidR="0087378B" w:rsidRPr="00191482" w:rsidRDefault="00FB3E0F" w:rsidP="0087378B">
      <w:pPr>
        <w:ind w:firstLine="709"/>
        <w:jc w:val="both"/>
        <w:rPr>
          <w:rFonts w:ascii="Times New Roman" w:hAnsi="Times New Roman"/>
          <w:sz w:val="30"/>
          <w:szCs w:val="30"/>
          <w:lang w:val="be-BY"/>
        </w:rPr>
      </w:pPr>
      <w:bookmarkStart w:id="1" w:name="_Hlk164327712"/>
      <w:r w:rsidRPr="00191482">
        <w:rPr>
          <w:rFonts w:ascii="Times New Roman" w:hAnsi="Times New Roman"/>
          <w:b/>
          <w:sz w:val="30"/>
          <w:szCs w:val="30"/>
          <w:lang w:val="be-BY"/>
        </w:rPr>
        <w:t>Звяртаем увагу</w:t>
      </w:r>
      <w:r w:rsidR="0087378B" w:rsidRPr="00191482">
        <w:rPr>
          <w:rFonts w:ascii="Times New Roman" w:hAnsi="Times New Roman"/>
          <w:sz w:val="30"/>
          <w:szCs w:val="30"/>
          <w:lang w:val="be-BY"/>
        </w:rPr>
        <w:t xml:space="preserve">, </w:t>
      </w:r>
      <w:r w:rsidR="00DC4CD1" w:rsidRPr="00191482">
        <w:rPr>
          <w:rFonts w:ascii="Times New Roman" w:hAnsi="Times New Roman"/>
          <w:sz w:val="30"/>
          <w:szCs w:val="30"/>
          <w:lang w:val="be-BY"/>
        </w:rPr>
        <w:t xml:space="preserve">што колькасць вучэбных тыдняў у X класе з 2025/2026 навучальнага года скарацілася і складае 34 вучэбныя тыдні (пункт 2 артыкула 150 Кодэкса Рэспублікі Беларусь аб адукацыі). У сувязі з гэтым у вучэбную праграму для X класа ўнесены наступныя </w:t>
      </w:r>
      <w:r w:rsidR="00DC4CD1" w:rsidRPr="00F1375A">
        <w:rPr>
          <w:rFonts w:ascii="Times New Roman" w:hAnsi="Times New Roman"/>
          <w:sz w:val="30"/>
          <w:szCs w:val="30"/>
          <w:lang w:val="be-BY"/>
        </w:rPr>
        <w:t>змен</w:t>
      </w:r>
      <w:r w:rsidR="00692077" w:rsidRPr="00F1375A">
        <w:rPr>
          <w:rFonts w:ascii="Times New Roman" w:hAnsi="Times New Roman"/>
          <w:sz w:val="30"/>
          <w:szCs w:val="30"/>
          <w:lang w:val="be-BY"/>
        </w:rPr>
        <w:t>ы</w:t>
      </w:r>
      <w:r w:rsidR="0087378B" w:rsidRPr="00F1375A">
        <w:rPr>
          <w:rFonts w:ascii="Times New Roman" w:hAnsi="Times New Roman"/>
          <w:sz w:val="30"/>
          <w:szCs w:val="30"/>
          <w:lang w:val="be-BY"/>
        </w:rPr>
        <w:t>:</w:t>
      </w:r>
      <w:r w:rsidRPr="00F1375A">
        <w:rPr>
          <w:rFonts w:ascii="Times New Roman" w:hAnsi="Times New Roman"/>
          <w:sz w:val="30"/>
          <w:szCs w:val="30"/>
          <w:lang w:val="be-BY"/>
        </w:rPr>
        <w:t xml:space="preserve"> </w:t>
      </w:r>
    </w:p>
    <w:p w14:paraId="176EBEEF" w14:textId="61AEB079" w:rsidR="0087378B" w:rsidRPr="00191482" w:rsidRDefault="00DC4CD1" w:rsidP="0087378B">
      <w:pPr>
        <w:ind w:firstLine="709"/>
        <w:contextualSpacing/>
        <w:jc w:val="both"/>
        <w:rPr>
          <w:rFonts w:ascii="Times New Roman" w:hAnsi="Times New Roman"/>
          <w:sz w:val="30"/>
          <w:szCs w:val="30"/>
          <w:lang w:val="be-BY"/>
        </w:rPr>
      </w:pPr>
      <w:r w:rsidRPr="00191482">
        <w:rPr>
          <w:rFonts w:ascii="Times New Roman" w:hAnsi="Times New Roman"/>
          <w:sz w:val="30"/>
          <w:szCs w:val="30"/>
          <w:lang w:val="be-BY"/>
        </w:rPr>
        <w:t xml:space="preserve">у вучэбнай праграме </w:t>
      </w:r>
      <w:r w:rsidRPr="00191482">
        <w:rPr>
          <w:rFonts w:ascii="Times New Roman" w:hAnsi="Times New Roman"/>
          <w:b/>
          <w:sz w:val="30"/>
          <w:szCs w:val="30"/>
          <w:lang w:val="be-BY"/>
        </w:rPr>
        <w:t>на базавым узроўні</w:t>
      </w:r>
      <w:r w:rsidRPr="00191482">
        <w:rPr>
          <w:rFonts w:ascii="Times New Roman" w:hAnsi="Times New Roman"/>
          <w:sz w:val="30"/>
          <w:szCs w:val="30"/>
          <w:lang w:val="be-BY"/>
        </w:rPr>
        <w:t xml:space="preserve"> прадугледжана 68 вучэбных гадзін</w:t>
      </w:r>
      <w:r w:rsidR="0087378B" w:rsidRPr="00191482">
        <w:rPr>
          <w:rFonts w:ascii="Times New Roman" w:hAnsi="Times New Roman"/>
          <w:sz w:val="30"/>
          <w:szCs w:val="30"/>
          <w:lang w:val="be-BY"/>
        </w:rPr>
        <w:t xml:space="preserve"> (было 70), </w:t>
      </w:r>
      <w:r w:rsidRPr="00191482">
        <w:rPr>
          <w:rFonts w:ascii="Times New Roman" w:hAnsi="Times New Roman"/>
          <w:sz w:val="30"/>
          <w:szCs w:val="30"/>
          <w:lang w:val="be-BY"/>
        </w:rPr>
        <w:t>у тым ліку</w:t>
      </w:r>
      <w:r w:rsidR="0087378B" w:rsidRPr="00191482">
        <w:rPr>
          <w:rFonts w:ascii="Times New Roman" w:hAnsi="Times New Roman"/>
          <w:sz w:val="30"/>
          <w:szCs w:val="30"/>
          <w:lang w:val="be-BY"/>
        </w:rPr>
        <w:t xml:space="preserve"> 3 резерв</w:t>
      </w:r>
      <w:r w:rsidRPr="00191482">
        <w:rPr>
          <w:rFonts w:ascii="Times New Roman" w:hAnsi="Times New Roman"/>
          <w:sz w:val="30"/>
          <w:szCs w:val="30"/>
          <w:lang w:val="be-BY"/>
        </w:rPr>
        <w:t>овыя</w:t>
      </w:r>
      <w:r w:rsidR="0087378B" w:rsidRPr="00191482">
        <w:rPr>
          <w:rFonts w:ascii="Times New Roman" w:hAnsi="Times New Roman"/>
          <w:sz w:val="30"/>
          <w:szCs w:val="30"/>
          <w:lang w:val="be-BY"/>
        </w:rPr>
        <w:t xml:space="preserve"> </w:t>
      </w:r>
      <w:r w:rsidRPr="00191482">
        <w:rPr>
          <w:rFonts w:ascii="Times New Roman" w:hAnsi="Times New Roman"/>
          <w:sz w:val="30"/>
          <w:szCs w:val="30"/>
          <w:lang w:val="be-BY"/>
        </w:rPr>
        <w:t>гадзіны</w:t>
      </w:r>
      <w:r w:rsidR="0087378B" w:rsidRPr="00191482">
        <w:rPr>
          <w:rFonts w:ascii="Times New Roman" w:hAnsi="Times New Roman"/>
          <w:sz w:val="30"/>
          <w:szCs w:val="30"/>
          <w:lang w:val="be-BY"/>
        </w:rPr>
        <w:t xml:space="preserve"> (было 4</w:t>
      </w:r>
      <w:r w:rsidR="00B851A9" w:rsidRPr="00191482">
        <w:rPr>
          <w:rFonts w:ascii="Times New Roman" w:hAnsi="Times New Roman"/>
          <w:sz w:val="30"/>
          <w:szCs w:val="30"/>
          <w:lang w:val="be-BY"/>
        </w:rPr>
        <w:t xml:space="preserve"> </w:t>
      </w:r>
      <w:r w:rsidRPr="00191482">
        <w:rPr>
          <w:rFonts w:ascii="Times New Roman" w:hAnsi="Times New Roman"/>
          <w:sz w:val="30"/>
          <w:szCs w:val="30"/>
          <w:lang w:val="be-BY"/>
        </w:rPr>
        <w:t>гадзіны</w:t>
      </w:r>
      <w:r w:rsidR="0087378B" w:rsidRPr="00191482">
        <w:rPr>
          <w:rFonts w:ascii="Times New Roman" w:hAnsi="Times New Roman"/>
          <w:sz w:val="30"/>
          <w:szCs w:val="30"/>
          <w:lang w:val="be-BY"/>
        </w:rPr>
        <w:t>);</w:t>
      </w:r>
    </w:p>
    <w:p w14:paraId="0E9F9851" w14:textId="3CF5BA6B" w:rsidR="0087378B" w:rsidRPr="00191482" w:rsidRDefault="00DC4CD1" w:rsidP="0087378B">
      <w:pPr>
        <w:ind w:firstLine="709"/>
        <w:contextualSpacing/>
        <w:jc w:val="both"/>
        <w:rPr>
          <w:rFonts w:ascii="Times New Roman" w:hAnsi="Times New Roman"/>
          <w:sz w:val="30"/>
          <w:szCs w:val="30"/>
          <w:lang w:val="be-BY"/>
        </w:rPr>
      </w:pPr>
      <w:r w:rsidRPr="00191482">
        <w:rPr>
          <w:rFonts w:ascii="Times New Roman" w:hAnsi="Times New Roman"/>
          <w:sz w:val="30"/>
          <w:szCs w:val="30"/>
          <w:lang w:val="be-BY"/>
        </w:rPr>
        <w:t>на вывучэнне вучэбнай тэмы</w:t>
      </w:r>
      <w:r w:rsidR="0087378B" w:rsidRPr="00191482">
        <w:rPr>
          <w:rFonts w:ascii="Times New Roman" w:hAnsi="Times New Roman"/>
          <w:sz w:val="30"/>
          <w:szCs w:val="30"/>
          <w:lang w:val="be-BY"/>
        </w:rPr>
        <w:t xml:space="preserve"> «</w:t>
      </w:r>
      <w:r w:rsidRPr="00191482">
        <w:rPr>
          <w:rFonts w:ascii="Times New Roman" w:hAnsi="Times New Roman"/>
          <w:sz w:val="30"/>
          <w:szCs w:val="30"/>
          <w:lang w:val="be-BY"/>
        </w:rPr>
        <w:t>Чалавек у навакольным асяроддзі</w:t>
      </w:r>
      <w:r w:rsidR="0087378B" w:rsidRPr="00191482">
        <w:rPr>
          <w:rFonts w:ascii="Times New Roman" w:hAnsi="Times New Roman"/>
          <w:sz w:val="30"/>
          <w:szCs w:val="30"/>
          <w:lang w:val="be-BY"/>
        </w:rPr>
        <w:t xml:space="preserve">» </w:t>
      </w:r>
      <w:r w:rsidRPr="00191482">
        <w:rPr>
          <w:rFonts w:ascii="Times New Roman" w:hAnsi="Times New Roman"/>
          <w:sz w:val="30"/>
          <w:szCs w:val="30"/>
          <w:lang w:val="be-BY"/>
        </w:rPr>
        <w:t>прадугледжана</w:t>
      </w:r>
      <w:r w:rsidR="0087378B" w:rsidRPr="00191482">
        <w:rPr>
          <w:rFonts w:ascii="Times New Roman" w:hAnsi="Times New Roman"/>
          <w:sz w:val="30"/>
          <w:szCs w:val="30"/>
          <w:lang w:val="be-BY"/>
        </w:rPr>
        <w:t xml:space="preserve"> 14 </w:t>
      </w:r>
      <w:r w:rsidRPr="00191482">
        <w:rPr>
          <w:rFonts w:ascii="Times New Roman" w:hAnsi="Times New Roman"/>
          <w:sz w:val="30"/>
          <w:szCs w:val="30"/>
          <w:lang w:val="be-BY"/>
        </w:rPr>
        <w:t xml:space="preserve">вучэбных гадзін </w:t>
      </w:r>
      <w:r w:rsidR="0087378B" w:rsidRPr="00191482">
        <w:rPr>
          <w:rFonts w:ascii="Times New Roman" w:hAnsi="Times New Roman"/>
          <w:sz w:val="30"/>
          <w:szCs w:val="30"/>
          <w:lang w:val="be-BY"/>
        </w:rPr>
        <w:t>(было 15</w:t>
      </w:r>
      <w:r w:rsidR="00B851A9" w:rsidRPr="00191482">
        <w:rPr>
          <w:rFonts w:ascii="Times New Roman" w:hAnsi="Times New Roman"/>
          <w:sz w:val="30"/>
          <w:szCs w:val="30"/>
          <w:lang w:val="be-BY"/>
        </w:rPr>
        <w:t xml:space="preserve"> </w:t>
      </w:r>
      <w:r w:rsidRPr="00191482">
        <w:rPr>
          <w:rFonts w:ascii="Times New Roman" w:hAnsi="Times New Roman"/>
          <w:sz w:val="30"/>
          <w:szCs w:val="30"/>
          <w:lang w:val="be-BY"/>
        </w:rPr>
        <w:t>гадзін</w:t>
      </w:r>
      <w:r w:rsidR="0087378B" w:rsidRPr="00191482">
        <w:rPr>
          <w:rFonts w:ascii="Times New Roman" w:hAnsi="Times New Roman"/>
          <w:sz w:val="30"/>
          <w:szCs w:val="30"/>
          <w:lang w:val="be-BY"/>
        </w:rPr>
        <w:t>);</w:t>
      </w:r>
      <w:r w:rsidRPr="00191482">
        <w:rPr>
          <w:rFonts w:ascii="Times New Roman" w:hAnsi="Times New Roman"/>
          <w:sz w:val="30"/>
          <w:szCs w:val="30"/>
          <w:lang w:val="be-BY"/>
        </w:rPr>
        <w:t xml:space="preserve"> </w:t>
      </w:r>
    </w:p>
    <w:p w14:paraId="1BA31C77" w14:textId="32B3EFC7" w:rsidR="0087378B" w:rsidRPr="00191482" w:rsidRDefault="00DC4CD1" w:rsidP="0087378B">
      <w:pPr>
        <w:ind w:firstLine="709"/>
        <w:contextualSpacing/>
        <w:jc w:val="both"/>
        <w:rPr>
          <w:rFonts w:ascii="Times New Roman" w:hAnsi="Times New Roman"/>
          <w:sz w:val="30"/>
          <w:szCs w:val="30"/>
          <w:lang w:val="be-BY"/>
        </w:rPr>
      </w:pPr>
      <w:r w:rsidRPr="00191482">
        <w:rPr>
          <w:rFonts w:ascii="Times New Roman" w:hAnsi="Times New Roman"/>
          <w:sz w:val="30"/>
          <w:szCs w:val="30"/>
          <w:lang w:val="be-BY"/>
        </w:rPr>
        <w:t>у вучэбнай праграме</w:t>
      </w:r>
      <w:r w:rsidR="0087378B" w:rsidRPr="00191482">
        <w:rPr>
          <w:rFonts w:ascii="Times New Roman" w:hAnsi="Times New Roman"/>
          <w:sz w:val="30"/>
          <w:szCs w:val="30"/>
          <w:lang w:val="be-BY"/>
        </w:rPr>
        <w:t xml:space="preserve"> </w:t>
      </w:r>
      <w:r w:rsidR="0087378B" w:rsidRPr="00191482">
        <w:rPr>
          <w:rFonts w:ascii="Times New Roman" w:hAnsi="Times New Roman"/>
          <w:b/>
          <w:bCs/>
          <w:sz w:val="30"/>
          <w:szCs w:val="30"/>
          <w:lang w:val="be-BY"/>
        </w:rPr>
        <w:t>на п</w:t>
      </w:r>
      <w:r w:rsidR="00FD7EC3" w:rsidRPr="00191482">
        <w:rPr>
          <w:rFonts w:ascii="Times New Roman" w:hAnsi="Times New Roman"/>
          <w:b/>
          <w:bCs/>
          <w:sz w:val="30"/>
          <w:szCs w:val="30"/>
          <w:lang w:val="be-BY"/>
        </w:rPr>
        <w:t>а</w:t>
      </w:r>
      <w:r w:rsidR="0087378B" w:rsidRPr="00191482">
        <w:rPr>
          <w:rFonts w:ascii="Times New Roman" w:hAnsi="Times New Roman"/>
          <w:b/>
          <w:bCs/>
          <w:sz w:val="30"/>
          <w:szCs w:val="30"/>
          <w:lang w:val="be-BY"/>
        </w:rPr>
        <w:t>выш</w:t>
      </w:r>
      <w:r w:rsidRPr="00191482">
        <w:rPr>
          <w:rFonts w:ascii="Times New Roman" w:hAnsi="Times New Roman"/>
          <w:b/>
          <w:bCs/>
          <w:sz w:val="30"/>
          <w:szCs w:val="30"/>
          <w:lang w:val="be-BY"/>
        </w:rPr>
        <w:t>а</w:t>
      </w:r>
      <w:r w:rsidR="0087378B" w:rsidRPr="00191482">
        <w:rPr>
          <w:rFonts w:ascii="Times New Roman" w:hAnsi="Times New Roman"/>
          <w:b/>
          <w:bCs/>
          <w:sz w:val="30"/>
          <w:szCs w:val="30"/>
          <w:lang w:val="be-BY"/>
        </w:rPr>
        <w:t>н</w:t>
      </w:r>
      <w:r w:rsidRPr="00191482">
        <w:rPr>
          <w:rFonts w:ascii="Times New Roman" w:hAnsi="Times New Roman"/>
          <w:b/>
          <w:bCs/>
          <w:sz w:val="30"/>
          <w:szCs w:val="30"/>
          <w:lang w:val="be-BY"/>
        </w:rPr>
        <w:t>ы</w:t>
      </w:r>
      <w:r w:rsidR="0087378B" w:rsidRPr="00191482">
        <w:rPr>
          <w:rFonts w:ascii="Times New Roman" w:hAnsi="Times New Roman"/>
          <w:b/>
          <w:bCs/>
          <w:sz w:val="30"/>
          <w:szCs w:val="30"/>
          <w:lang w:val="be-BY"/>
        </w:rPr>
        <w:t xml:space="preserve">м </w:t>
      </w:r>
      <w:r w:rsidRPr="00191482">
        <w:rPr>
          <w:rFonts w:ascii="Times New Roman" w:hAnsi="Times New Roman"/>
          <w:b/>
          <w:sz w:val="30"/>
          <w:szCs w:val="30"/>
          <w:lang w:val="be-BY"/>
        </w:rPr>
        <w:t>узроўні</w:t>
      </w:r>
      <w:r w:rsidR="0087378B" w:rsidRPr="00191482">
        <w:rPr>
          <w:rFonts w:ascii="Times New Roman" w:hAnsi="Times New Roman"/>
          <w:sz w:val="30"/>
          <w:szCs w:val="30"/>
          <w:lang w:val="be-BY"/>
        </w:rPr>
        <w:t xml:space="preserve"> </w:t>
      </w:r>
      <w:r w:rsidRPr="00191482">
        <w:rPr>
          <w:rFonts w:ascii="Times New Roman" w:hAnsi="Times New Roman"/>
          <w:sz w:val="30"/>
          <w:szCs w:val="30"/>
          <w:lang w:val="be-BY"/>
        </w:rPr>
        <w:t>прадугледжана</w:t>
      </w:r>
      <w:r w:rsidR="0087378B" w:rsidRPr="00191482">
        <w:rPr>
          <w:rFonts w:ascii="Times New Roman" w:hAnsi="Times New Roman"/>
          <w:sz w:val="30"/>
          <w:szCs w:val="30"/>
          <w:lang w:val="be-BY"/>
        </w:rPr>
        <w:t xml:space="preserve"> 136 </w:t>
      </w:r>
      <w:r w:rsidRPr="00191482">
        <w:rPr>
          <w:rFonts w:ascii="Times New Roman" w:hAnsi="Times New Roman"/>
          <w:sz w:val="30"/>
          <w:szCs w:val="30"/>
          <w:lang w:val="be-BY"/>
        </w:rPr>
        <w:t>вучэбных гадзін</w:t>
      </w:r>
      <w:r w:rsidR="0087378B" w:rsidRPr="00191482">
        <w:rPr>
          <w:rFonts w:ascii="Times New Roman" w:hAnsi="Times New Roman"/>
          <w:sz w:val="30"/>
          <w:szCs w:val="30"/>
          <w:lang w:val="be-BY"/>
        </w:rPr>
        <w:t xml:space="preserve"> (было 140), </w:t>
      </w:r>
      <w:r w:rsidRPr="00191482">
        <w:rPr>
          <w:rFonts w:ascii="Times New Roman" w:hAnsi="Times New Roman"/>
          <w:sz w:val="30"/>
          <w:szCs w:val="30"/>
          <w:lang w:val="be-BY"/>
        </w:rPr>
        <w:t>у тым ліку</w:t>
      </w:r>
      <w:r w:rsidR="0087378B" w:rsidRPr="00191482">
        <w:rPr>
          <w:rFonts w:ascii="Times New Roman" w:hAnsi="Times New Roman"/>
          <w:sz w:val="30"/>
          <w:szCs w:val="30"/>
          <w:lang w:val="be-BY"/>
        </w:rPr>
        <w:t xml:space="preserve"> 6 </w:t>
      </w:r>
      <w:r w:rsidRPr="00191482">
        <w:rPr>
          <w:rFonts w:ascii="Times New Roman" w:hAnsi="Times New Roman"/>
          <w:sz w:val="30"/>
          <w:szCs w:val="30"/>
          <w:lang w:val="be-BY"/>
        </w:rPr>
        <w:t>резервовых гадзін</w:t>
      </w:r>
      <w:r w:rsidR="0087378B" w:rsidRPr="00191482">
        <w:rPr>
          <w:rFonts w:ascii="Times New Roman" w:hAnsi="Times New Roman"/>
          <w:sz w:val="30"/>
          <w:szCs w:val="30"/>
          <w:lang w:val="be-BY"/>
        </w:rPr>
        <w:t xml:space="preserve"> (было 8</w:t>
      </w:r>
      <w:r w:rsidR="00B851A9" w:rsidRPr="00191482">
        <w:rPr>
          <w:rFonts w:ascii="Times New Roman" w:hAnsi="Times New Roman"/>
          <w:sz w:val="30"/>
          <w:szCs w:val="30"/>
          <w:lang w:val="be-BY"/>
        </w:rPr>
        <w:t xml:space="preserve"> </w:t>
      </w:r>
      <w:r w:rsidRPr="00191482">
        <w:rPr>
          <w:rFonts w:ascii="Times New Roman" w:hAnsi="Times New Roman"/>
          <w:sz w:val="30"/>
          <w:szCs w:val="30"/>
          <w:lang w:val="be-BY"/>
        </w:rPr>
        <w:t>гадзін</w:t>
      </w:r>
      <w:r w:rsidR="0087378B" w:rsidRPr="00191482">
        <w:rPr>
          <w:rFonts w:ascii="Times New Roman" w:hAnsi="Times New Roman"/>
          <w:sz w:val="30"/>
          <w:szCs w:val="30"/>
          <w:lang w:val="be-BY"/>
        </w:rPr>
        <w:t>);</w:t>
      </w:r>
      <w:r w:rsidRPr="00191482">
        <w:rPr>
          <w:rFonts w:ascii="Times New Roman" w:hAnsi="Times New Roman"/>
          <w:sz w:val="30"/>
          <w:szCs w:val="30"/>
          <w:lang w:val="be-BY"/>
        </w:rPr>
        <w:t xml:space="preserve"> </w:t>
      </w:r>
    </w:p>
    <w:p w14:paraId="5B87CE2E" w14:textId="77E0E3F7" w:rsidR="0087378B" w:rsidRPr="00191482" w:rsidRDefault="00724914" w:rsidP="0087378B">
      <w:pPr>
        <w:ind w:firstLine="709"/>
        <w:contextualSpacing/>
        <w:jc w:val="both"/>
        <w:rPr>
          <w:rFonts w:ascii="Times New Roman" w:hAnsi="Times New Roman"/>
          <w:sz w:val="30"/>
          <w:szCs w:val="30"/>
          <w:lang w:val="be-BY"/>
        </w:rPr>
      </w:pPr>
      <w:r w:rsidRPr="00191482">
        <w:rPr>
          <w:rFonts w:ascii="Times New Roman" w:hAnsi="Times New Roman"/>
          <w:sz w:val="30"/>
          <w:szCs w:val="30"/>
          <w:lang w:val="be-BY"/>
        </w:rPr>
        <w:t>на вывучэнне вучэбнай тэмы «Чалавек у навакольным асяроддзі» прадугледжана</w:t>
      </w:r>
      <w:r w:rsidR="0087378B" w:rsidRPr="00191482">
        <w:rPr>
          <w:rFonts w:ascii="Times New Roman" w:hAnsi="Times New Roman"/>
          <w:sz w:val="30"/>
          <w:szCs w:val="30"/>
          <w:lang w:val="be-BY"/>
        </w:rPr>
        <w:t xml:space="preserve"> 17 </w:t>
      </w:r>
      <w:r w:rsidRPr="00191482">
        <w:rPr>
          <w:rFonts w:ascii="Times New Roman" w:hAnsi="Times New Roman"/>
          <w:sz w:val="30"/>
          <w:szCs w:val="30"/>
          <w:lang w:val="be-BY"/>
        </w:rPr>
        <w:t xml:space="preserve">вучэбных гадзін </w:t>
      </w:r>
      <w:r w:rsidR="0087378B" w:rsidRPr="00191482">
        <w:rPr>
          <w:rFonts w:ascii="Times New Roman" w:hAnsi="Times New Roman"/>
          <w:sz w:val="30"/>
          <w:szCs w:val="30"/>
          <w:lang w:val="be-BY"/>
        </w:rPr>
        <w:t>(было 19</w:t>
      </w:r>
      <w:r w:rsidR="00B851A9" w:rsidRPr="00191482">
        <w:rPr>
          <w:rFonts w:ascii="Times New Roman" w:hAnsi="Times New Roman"/>
          <w:sz w:val="30"/>
          <w:szCs w:val="30"/>
          <w:lang w:val="be-BY"/>
        </w:rPr>
        <w:t xml:space="preserve"> </w:t>
      </w:r>
      <w:r w:rsidRPr="00191482">
        <w:rPr>
          <w:rFonts w:ascii="Times New Roman" w:hAnsi="Times New Roman"/>
          <w:sz w:val="30"/>
          <w:szCs w:val="30"/>
          <w:lang w:val="be-BY"/>
        </w:rPr>
        <w:t>гадзін</w:t>
      </w:r>
      <w:r w:rsidR="0087378B" w:rsidRPr="00191482">
        <w:rPr>
          <w:rFonts w:ascii="Times New Roman" w:hAnsi="Times New Roman"/>
          <w:sz w:val="30"/>
          <w:szCs w:val="30"/>
          <w:lang w:val="be-BY"/>
        </w:rPr>
        <w:t>).</w:t>
      </w:r>
      <w:r w:rsidRPr="00191482">
        <w:rPr>
          <w:rFonts w:ascii="Times New Roman" w:hAnsi="Times New Roman"/>
          <w:sz w:val="30"/>
          <w:szCs w:val="30"/>
          <w:lang w:val="be-BY"/>
        </w:rPr>
        <w:t xml:space="preserve"> </w:t>
      </w:r>
    </w:p>
    <w:bookmarkEnd w:id="1"/>
    <w:p w14:paraId="011B2ADE" w14:textId="028FE229" w:rsidR="0075033C" w:rsidRPr="00191482" w:rsidRDefault="00724914" w:rsidP="0075033C">
      <w:pPr>
        <w:ind w:firstLine="720"/>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 xml:space="preserve">Усе вучэбныя праграмы размешчаны на нацыянальным адукацыйным партале: </w:t>
      </w:r>
      <w:bookmarkStart w:id="2" w:name="_Hlk173937212"/>
      <w:r w:rsidRPr="00191482">
        <w:rPr>
          <w:rFonts w:ascii="Times New Roman" w:hAnsi="Times New Roman"/>
          <w:sz w:val="30"/>
          <w:szCs w:val="30"/>
          <w:lang w:val="be-BY"/>
        </w:rPr>
        <w:fldChar w:fldCharType="begin"/>
      </w:r>
      <w:r w:rsidRPr="00191482">
        <w:rPr>
          <w:rFonts w:ascii="Times New Roman" w:hAnsi="Times New Roman"/>
          <w:sz w:val="30"/>
          <w:szCs w:val="30"/>
          <w:lang w:val="be-BY"/>
        </w:rPr>
        <w:instrText xml:space="preserve"> HYPERLINK "https://adu.by" </w:instrText>
      </w:r>
      <w:r w:rsidRPr="00191482">
        <w:rPr>
          <w:rFonts w:ascii="Times New Roman" w:hAnsi="Times New Roman"/>
          <w:sz w:val="30"/>
          <w:szCs w:val="30"/>
          <w:lang w:val="be-BY"/>
        </w:rPr>
        <w:fldChar w:fldCharType="separate"/>
      </w:r>
      <w:r w:rsidRPr="00191482">
        <w:rPr>
          <w:rFonts w:ascii="Times New Roman" w:hAnsi="Times New Roman"/>
          <w:i/>
          <w:iCs/>
          <w:color w:val="0070C0"/>
          <w:sz w:val="30"/>
          <w:szCs w:val="30"/>
          <w:u w:val="single"/>
          <w:lang w:val="be-BY" w:eastAsia="ru-RU"/>
        </w:rPr>
        <w:t>https://adu.by</w:t>
      </w:r>
      <w:r w:rsidRPr="00191482">
        <w:rPr>
          <w:rFonts w:ascii="Times New Roman" w:hAnsi="Times New Roman"/>
          <w:i/>
          <w:iCs/>
          <w:color w:val="0070C0"/>
          <w:sz w:val="30"/>
          <w:szCs w:val="30"/>
          <w:u w:val="single"/>
          <w:lang w:val="be-BY" w:eastAsia="ru-RU"/>
        </w:rPr>
        <w:fldChar w:fldCharType="end"/>
      </w:r>
      <w:r w:rsidRPr="00191482">
        <w:rPr>
          <w:rFonts w:ascii="Times New Roman" w:hAnsi="Times New Roman"/>
          <w:i/>
          <w:iCs/>
          <w:color w:val="0070C0"/>
          <w:sz w:val="30"/>
          <w:szCs w:val="30"/>
          <w:lang w:val="be-BY" w:eastAsia="ru-RU"/>
        </w:rPr>
        <w:t xml:space="preserve">/ </w:t>
      </w:r>
      <w:bookmarkStart w:id="3" w:name="_Hlk174628936"/>
      <w:r w:rsidRPr="00191482">
        <w:rPr>
          <w:rStyle w:val="a8"/>
          <w:rFonts w:ascii="Times New Roman" w:hAnsi="Times New Roman"/>
          <w:i/>
          <w:iCs/>
          <w:sz w:val="30"/>
          <w:szCs w:val="30"/>
          <w:lang w:val="be-BY" w:eastAsia="ru-RU"/>
        </w:rPr>
        <w:fldChar w:fldCharType="begin"/>
      </w:r>
      <w:r w:rsidR="00F1375A">
        <w:rPr>
          <w:rStyle w:val="a8"/>
          <w:rFonts w:ascii="Times New Roman" w:hAnsi="Times New Roman"/>
          <w:i/>
          <w:iCs/>
          <w:sz w:val="30"/>
          <w:szCs w:val="30"/>
          <w:lang w:val="be-BY" w:eastAsia="ru-RU"/>
        </w:rPr>
        <w:instrText>HYPERLINK "https://adu.by/ru/homeru/obrazovatelnyj-protsess/obshchee-srednee-obrazovanie/uchebnye-predmety-v-xi-klassy/biologiya.html"</w:instrText>
      </w:r>
      <w:r w:rsidR="00F1375A" w:rsidRPr="00191482">
        <w:rPr>
          <w:rStyle w:val="a8"/>
          <w:rFonts w:ascii="Times New Roman" w:hAnsi="Times New Roman"/>
          <w:i/>
          <w:iCs/>
          <w:sz w:val="30"/>
          <w:szCs w:val="30"/>
          <w:lang w:val="be-BY" w:eastAsia="ru-RU"/>
        </w:rPr>
      </w:r>
      <w:r w:rsidRPr="00191482">
        <w:rPr>
          <w:rStyle w:val="a8"/>
          <w:rFonts w:ascii="Times New Roman" w:hAnsi="Times New Roman"/>
          <w:i/>
          <w:iCs/>
          <w:sz w:val="30"/>
          <w:szCs w:val="30"/>
          <w:lang w:val="be-BY" w:eastAsia="ru-RU"/>
        </w:rPr>
        <w:fldChar w:fldCharType="separate"/>
      </w:r>
      <w:r w:rsidRPr="00191482">
        <w:rPr>
          <w:rStyle w:val="a8"/>
          <w:rFonts w:ascii="Times New Roman" w:hAnsi="Times New Roman"/>
          <w:i/>
          <w:iCs/>
          <w:sz w:val="30"/>
          <w:szCs w:val="30"/>
          <w:lang w:val="be-BY" w:eastAsia="ru-RU"/>
        </w:rPr>
        <w:t xml:space="preserve">Галоўная / Адукацыйны працэс. 2025/2026 навучальны год / Агульная сярэдняя </w:t>
      </w:r>
      <w:r w:rsidRPr="00191482">
        <w:rPr>
          <w:rStyle w:val="a8"/>
          <w:rFonts w:ascii="Times New Roman" w:hAnsi="Times New Roman"/>
          <w:i/>
          <w:iCs/>
          <w:sz w:val="30"/>
          <w:szCs w:val="30"/>
          <w:lang w:val="be-BY" w:eastAsia="ru-RU"/>
        </w:rPr>
        <w:t>а</w:t>
      </w:r>
      <w:r w:rsidRPr="00191482">
        <w:rPr>
          <w:rStyle w:val="a8"/>
          <w:rFonts w:ascii="Times New Roman" w:hAnsi="Times New Roman"/>
          <w:i/>
          <w:iCs/>
          <w:sz w:val="30"/>
          <w:szCs w:val="30"/>
          <w:lang w:val="be-BY" w:eastAsia="ru-RU"/>
        </w:rPr>
        <w:t>дукацыя / Вучэбныя прадметы. V–XI класы / Біялогія</w:t>
      </w:r>
      <w:r w:rsidRPr="00191482">
        <w:rPr>
          <w:rStyle w:val="a8"/>
          <w:rFonts w:ascii="Times New Roman" w:hAnsi="Times New Roman"/>
          <w:i/>
          <w:iCs/>
          <w:sz w:val="30"/>
          <w:szCs w:val="30"/>
          <w:lang w:val="be-BY" w:eastAsia="ru-RU"/>
        </w:rPr>
        <w:fldChar w:fldCharType="end"/>
      </w:r>
      <w:bookmarkEnd w:id="2"/>
      <w:bookmarkEnd w:id="3"/>
      <w:r w:rsidR="00966BA8" w:rsidRPr="00191482">
        <w:rPr>
          <w:rFonts w:ascii="Times New Roman" w:hAnsi="Times New Roman"/>
          <w:color w:val="000000"/>
          <w:sz w:val="30"/>
          <w:szCs w:val="30"/>
          <w:lang w:val="be-BY" w:eastAsia="ru-RU"/>
        </w:rPr>
        <w:t>.</w:t>
      </w:r>
    </w:p>
    <w:p w14:paraId="5EC2C128" w14:textId="214DF854" w:rsidR="009D20FE" w:rsidRPr="00191482" w:rsidRDefault="009D20FE" w:rsidP="0075033C">
      <w:pPr>
        <w:ind w:firstLine="720"/>
        <w:jc w:val="both"/>
        <w:rPr>
          <w:rFonts w:ascii="Times New Roman" w:hAnsi="Times New Roman"/>
          <w:b/>
          <w:color w:val="000000"/>
          <w:sz w:val="30"/>
          <w:szCs w:val="30"/>
          <w:u w:val="single"/>
          <w:lang w:val="be-BY" w:eastAsia="ru-RU"/>
        </w:rPr>
      </w:pPr>
      <w:r w:rsidRPr="00191482">
        <w:rPr>
          <w:rFonts w:ascii="Times New Roman" w:hAnsi="Times New Roman"/>
          <w:b/>
          <w:color w:val="000000"/>
          <w:sz w:val="30"/>
          <w:szCs w:val="30"/>
          <w:u w:val="single"/>
          <w:lang w:val="be-BY" w:eastAsia="ru-RU"/>
        </w:rPr>
        <w:t>2. </w:t>
      </w:r>
      <w:r w:rsidR="00920B20" w:rsidRPr="00191482">
        <w:rPr>
          <w:rFonts w:ascii="Times New Roman" w:hAnsi="Times New Roman"/>
          <w:b/>
          <w:color w:val="000000"/>
          <w:sz w:val="30"/>
          <w:szCs w:val="30"/>
          <w:u w:val="single"/>
          <w:lang w:val="be-BY" w:eastAsia="ru-RU"/>
        </w:rPr>
        <w:t>Вучэбныя выданні</w:t>
      </w:r>
    </w:p>
    <w:p w14:paraId="7E233515" w14:textId="427A4250" w:rsidR="009D20FE" w:rsidRPr="00191482" w:rsidRDefault="0098621C" w:rsidP="00073606">
      <w:pPr>
        <w:ind w:firstLine="720"/>
        <w:jc w:val="both"/>
        <w:rPr>
          <w:rFonts w:ascii="Times New Roman" w:eastAsia="Calibri" w:hAnsi="Times New Roman"/>
          <w:sz w:val="30"/>
          <w:szCs w:val="30"/>
          <w:lang w:val="be-BY"/>
        </w:rPr>
      </w:pPr>
      <w:r w:rsidRPr="00191482">
        <w:rPr>
          <w:rFonts w:ascii="Times New Roman" w:hAnsi="Times New Roman"/>
          <w:sz w:val="30"/>
          <w:szCs w:val="30"/>
          <w:lang w:val="be-BY"/>
        </w:rPr>
        <w:t>Электронныя версіі вучэбных дапаможнікаў, якія будуць выкарыстоўвацца ў 2025/2026 навучальным годзе, размешчаны на нацыянальным адукацыйным партале</w:t>
      </w:r>
      <w:r w:rsidR="00AF307E" w:rsidRPr="00191482">
        <w:rPr>
          <w:rFonts w:ascii="Times New Roman" w:eastAsia="Calibri" w:hAnsi="Times New Roman"/>
          <w:sz w:val="30"/>
          <w:szCs w:val="30"/>
          <w:lang w:val="be-BY"/>
        </w:rPr>
        <w:t>:</w:t>
      </w:r>
      <w:r w:rsidR="00B851A9" w:rsidRPr="00191482">
        <w:rPr>
          <w:rFonts w:eastAsia="Calibri"/>
          <w:sz w:val="26"/>
          <w:szCs w:val="26"/>
          <w:lang w:val="be-BY"/>
        </w:rPr>
        <w:t xml:space="preserve"> </w:t>
      </w:r>
      <w:hyperlink r:id="rId8" w:history="1">
        <w:r w:rsidR="00AF307E" w:rsidRPr="00191482">
          <w:rPr>
            <w:rStyle w:val="a8"/>
            <w:rFonts w:ascii="Times New Roman" w:eastAsia="Calibri" w:hAnsi="Times New Roman"/>
            <w:i/>
            <w:iCs/>
            <w:sz w:val="30"/>
            <w:szCs w:val="30"/>
            <w:lang w:val="be-BY"/>
          </w:rPr>
          <w:t>http://e-padruc</w:t>
        </w:r>
        <w:r w:rsidR="00AF307E" w:rsidRPr="00191482">
          <w:rPr>
            <w:rStyle w:val="a8"/>
            <w:rFonts w:ascii="Times New Roman" w:eastAsia="Calibri" w:hAnsi="Times New Roman"/>
            <w:i/>
            <w:iCs/>
            <w:sz w:val="30"/>
            <w:szCs w:val="30"/>
            <w:lang w:val="be-BY"/>
          </w:rPr>
          <w:t>h</w:t>
        </w:r>
        <w:r w:rsidR="00AF307E" w:rsidRPr="00191482">
          <w:rPr>
            <w:rStyle w:val="a8"/>
            <w:rFonts w:ascii="Times New Roman" w:eastAsia="Calibri" w:hAnsi="Times New Roman"/>
            <w:i/>
            <w:iCs/>
            <w:sz w:val="30"/>
            <w:szCs w:val="30"/>
            <w:lang w:val="be-BY"/>
          </w:rPr>
          <w:t>nik.adu.by</w:t>
        </w:r>
      </w:hyperlink>
      <w:r w:rsidR="009D20FE" w:rsidRPr="00191482">
        <w:rPr>
          <w:rFonts w:ascii="Times New Roman" w:eastAsia="Calibri" w:hAnsi="Times New Roman"/>
          <w:sz w:val="30"/>
          <w:szCs w:val="30"/>
          <w:lang w:val="be-BY"/>
        </w:rPr>
        <w:t>.</w:t>
      </w:r>
    </w:p>
    <w:p w14:paraId="6AA05046" w14:textId="29AE5408" w:rsidR="00D60C96" w:rsidRPr="00191482" w:rsidRDefault="0098621C" w:rsidP="00073606">
      <w:pPr>
        <w:ind w:firstLine="720"/>
        <w:jc w:val="both"/>
        <w:rPr>
          <w:rFonts w:ascii="Times New Roman" w:hAnsi="Times New Roman"/>
          <w:sz w:val="30"/>
          <w:szCs w:val="30"/>
          <w:lang w:val="be-BY" w:eastAsia="ru-RU"/>
        </w:rPr>
      </w:pPr>
      <w:r w:rsidRPr="00191482">
        <w:rPr>
          <w:rFonts w:ascii="Times New Roman" w:hAnsi="Times New Roman"/>
          <w:sz w:val="30"/>
          <w:szCs w:val="30"/>
          <w:lang w:val="be-BY" w:eastAsia="ru-RU"/>
        </w:rPr>
        <w:t>Да 2025/2026 навучальнага года перавыдадзены з улікам</w:t>
      </w:r>
      <w:r w:rsidR="009D20FE"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вынікаў</w:t>
      </w:r>
      <w:r w:rsidR="009D20FE"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вопытнай праверкі, дыялогавых пляцовак, грамадскай экспертызы наступныя вучэбныя дапаможнікі</w:t>
      </w:r>
      <w:r w:rsidR="00D60C96" w:rsidRPr="00191482">
        <w:rPr>
          <w:rFonts w:ascii="Times New Roman" w:hAnsi="Times New Roman"/>
          <w:sz w:val="30"/>
          <w:szCs w:val="30"/>
          <w:lang w:val="be-BY" w:eastAsia="ru-RU"/>
        </w:rPr>
        <w:t>:</w:t>
      </w:r>
      <w:r w:rsidRPr="00191482">
        <w:rPr>
          <w:rFonts w:ascii="Times New Roman" w:hAnsi="Times New Roman"/>
          <w:sz w:val="30"/>
          <w:szCs w:val="30"/>
          <w:lang w:val="be-BY" w:eastAsia="ru-RU"/>
        </w:rPr>
        <w:t xml:space="preserve"> </w:t>
      </w:r>
    </w:p>
    <w:p w14:paraId="557FB88C" w14:textId="40312ECE" w:rsidR="00BB2A93" w:rsidRPr="00191482" w:rsidRDefault="00D60C96" w:rsidP="00073606">
      <w:pPr>
        <w:autoSpaceDE w:val="0"/>
        <w:snapToGrid w:val="0"/>
        <w:ind w:firstLine="709"/>
        <w:jc w:val="both"/>
        <w:rPr>
          <w:rFonts w:ascii="Times New Roman" w:eastAsiaTheme="minorHAnsi" w:hAnsi="Times New Roman"/>
          <w:sz w:val="30"/>
          <w:szCs w:val="30"/>
          <w:lang w:val="be-BY"/>
        </w:rPr>
      </w:pPr>
      <w:r w:rsidRPr="00191482">
        <w:rPr>
          <w:rFonts w:ascii="Times New Roman" w:eastAsiaTheme="minorHAnsi" w:hAnsi="Times New Roman"/>
          <w:sz w:val="30"/>
          <w:szCs w:val="30"/>
          <w:lang w:val="be-BY"/>
        </w:rPr>
        <w:t>Борисов,</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О.</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Л. Биология</w:t>
      </w:r>
      <w:r w:rsidR="00470FFA" w:rsidRPr="00191482">
        <w:rPr>
          <w:rFonts w:ascii="Times New Roman" w:eastAsiaTheme="minorHAnsi" w:hAnsi="Times New Roman"/>
          <w:sz w:val="30"/>
          <w:szCs w:val="30"/>
          <w:lang w:val="be-BY"/>
        </w:rPr>
        <w:t xml:space="preserve"> </w:t>
      </w:r>
      <w:r w:rsidRPr="00191482">
        <w:rPr>
          <w:rFonts w:ascii="Times New Roman" w:eastAsiaTheme="minorHAnsi" w:hAnsi="Times New Roman"/>
          <w:sz w:val="30"/>
          <w:szCs w:val="30"/>
          <w:lang w:val="be-BY"/>
        </w:rPr>
        <w:t>: учебник для 9 класса учреждений образования, реализующих образовательные программы общего среднего образования, с русским языком обучения и воспитания / О.</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Л.</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Борисов</w:t>
      </w:r>
      <w:r w:rsid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[и</w:t>
      </w:r>
      <w:r w:rsid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др.] ; под ред. О.</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Л.</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 xml:space="preserve">Борисова. – Минск : Адукацыя і выхаванне, 2025. </w:t>
      </w:r>
    </w:p>
    <w:p w14:paraId="18BF6A0D" w14:textId="33347144" w:rsidR="00D60C96" w:rsidRPr="00191482" w:rsidRDefault="00BB2A93" w:rsidP="00073606">
      <w:pPr>
        <w:autoSpaceDE w:val="0"/>
        <w:snapToGrid w:val="0"/>
        <w:ind w:firstLine="709"/>
        <w:jc w:val="both"/>
        <w:rPr>
          <w:rFonts w:ascii="Times New Roman" w:eastAsiaTheme="minorHAnsi" w:hAnsi="Times New Roman"/>
          <w:sz w:val="30"/>
          <w:szCs w:val="30"/>
          <w:lang w:val="be-BY"/>
        </w:rPr>
      </w:pPr>
      <w:r w:rsidRPr="00191482">
        <w:rPr>
          <w:rFonts w:ascii="Times New Roman" w:eastAsiaTheme="minorHAnsi" w:hAnsi="Times New Roman"/>
          <w:sz w:val="30"/>
          <w:szCs w:val="30"/>
          <w:lang w:val="be-BY"/>
        </w:rPr>
        <w:t>Барысаў,</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А.</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Л. Біялогія : падручнік для 9 класа ўстаноў адукацыі, якія рэалізуюць адукацыйныя праграмы агульнай сярэдняй адукацыі, з беларускай мовай навучання і выхавання / А.</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Л.</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 xml:space="preserve">Барысаў </w:t>
      </w:r>
      <w:r w:rsidRPr="00191482">
        <w:rPr>
          <w:rFonts w:ascii="Times New Roman" w:eastAsiaTheme="minorHAnsi" w:hAnsi="Times New Roman"/>
          <w:sz w:val="30"/>
          <w:szCs w:val="30"/>
          <w:lang w:val="be-BY"/>
        </w:rPr>
        <w:br/>
        <w:t>[і інш.] ; пад рэд. А.</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Л.</w:t>
      </w:r>
      <w:r w:rsidR="003C3538" w:rsidRPr="00191482">
        <w:rPr>
          <w:rFonts w:ascii="Times New Roman" w:eastAsiaTheme="minorHAnsi" w:hAnsi="Times New Roman"/>
          <w:sz w:val="30"/>
          <w:szCs w:val="30"/>
          <w:lang w:val="be-BY"/>
        </w:rPr>
        <w:t> </w:t>
      </w:r>
      <w:r w:rsidRPr="00191482">
        <w:rPr>
          <w:rFonts w:ascii="Times New Roman" w:eastAsiaTheme="minorHAnsi" w:hAnsi="Times New Roman"/>
          <w:sz w:val="30"/>
          <w:szCs w:val="30"/>
          <w:lang w:val="be-BY"/>
        </w:rPr>
        <w:t xml:space="preserve">Барысава. – Мінск : Адукацыя і выхаванне, 2025. </w:t>
      </w:r>
    </w:p>
    <w:p w14:paraId="357274DC" w14:textId="09197595" w:rsidR="00A8102D" w:rsidRPr="00191482" w:rsidRDefault="00FD7EC3" w:rsidP="00073606">
      <w:pPr>
        <w:autoSpaceDE w:val="0"/>
        <w:snapToGrid w:val="0"/>
        <w:ind w:firstLine="709"/>
        <w:jc w:val="both"/>
        <w:rPr>
          <w:rFonts w:ascii="Times New Roman" w:eastAsiaTheme="minorHAnsi" w:hAnsi="Times New Roman"/>
          <w:sz w:val="30"/>
          <w:szCs w:val="30"/>
          <w:lang w:val="be-BY"/>
        </w:rPr>
      </w:pPr>
      <w:r w:rsidRPr="00191482">
        <w:rPr>
          <w:rFonts w:ascii="Times New Roman" w:eastAsiaTheme="minorHAnsi" w:hAnsi="Times New Roman"/>
          <w:sz w:val="30"/>
          <w:szCs w:val="30"/>
          <w:lang w:val="be-BY"/>
        </w:rPr>
        <w:t>Вучэбны дапаможнік уключае прадмову</w:t>
      </w:r>
      <w:r w:rsidR="00A8102D" w:rsidRPr="00191482">
        <w:rPr>
          <w:rFonts w:ascii="Times New Roman" w:eastAsiaTheme="minorHAnsi" w:hAnsi="Times New Roman"/>
          <w:sz w:val="30"/>
          <w:szCs w:val="30"/>
          <w:lang w:val="be-BY"/>
        </w:rPr>
        <w:t xml:space="preserve"> «</w:t>
      </w:r>
      <w:r w:rsidRPr="00191482">
        <w:rPr>
          <w:rFonts w:ascii="Times New Roman" w:eastAsiaTheme="minorHAnsi" w:hAnsi="Times New Roman"/>
          <w:sz w:val="30"/>
          <w:szCs w:val="30"/>
          <w:lang w:val="be-BY"/>
        </w:rPr>
        <w:t xml:space="preserve">Як </w:t>
      </w:r>
      <w:r w:rsidR="00692077" w:rsidRPr="00F1375A">
        <w:rPr>
          <w:rFonts w:ascii="Times New Roman" w:eastAsiaTheme="minorHAnsi" w:hAnsi="Times New Roman"/>
          <w:sz w:val="30"/>
          <w:szCs w:val="30"/>
          <w:lang w:val="be-BY"/>
        </w:rPr>
        <w:t>працаваць</w:t>
      </w:r>
      <w:r w:rsidRPr="00F1375A">
        <w:rPr>
          <w:rFonts w:ascii="Times New Roman" w:eastAsiaTheme="minorHAnsi" w:hAnsi="Times New Roman"/>
          <w:sz w:val="30"/>
          <w:szCs w:val="30"/>
          <w:lang w:val="be-BY"/>
        </w:rPr>
        <w:t xml:space="preserve"> з падручнікам</w:t>
      </w:r>
      <w:r w:rsidR="00A8102D" w:rsidRPr="00F1375A">
        <w:rPr>
          <w:rFonts w:ascii="Times New Roman" w:eastAsiaTheme="minorHAnsi" w:hAnsi="Times New Roman"/>
          <w:sz w:val="30"/>
          <w:szCs w:val="30"/>
          <w:lang w:val="be-BY"/>
        </w:rPr>
        <w:t xml:space="preserve">», </w:t>
      </w:r>
      <w:r w:rsidRPr="00F1375A">
        <w:rPr>
          <w:rFonts w:ascii="Times New Roman" w:eastAsiaTheme="minorHAnsi" w:hAnsi="Times New Roman"/>
          <w:sz w:val="30"/>
          <w:szCs w:val="30"/>
          <w:lang w:val="be-BY"/>
        </w:rPr>
        <w:t>асноўны матэрыял</w:t>
      </w:r>
      <w:r w:rsidR="00A8102D" w:rsidRPr="00F1375A">
        <w:rPr>
          <w:rFonts w:ascii="Times New Roman" w:eastAsiaTheme="minorHAnsi" w:hAnsi="Times New Roman"/>
          <w:sz w:val="30"/>
          <w:szCs w:val="30"/>
          <w:lang w:val="be-BY"/>
        </w:rPr>
        <w:t xml:space="preserve"> (47 парагра</w:t>
      </w:r>
      <w:r w:rsidRPr="00F1375A">
        <w:rPr>
          <w:rFonts w:ascii="Times New Roman" w:eastAsiaTheme="minorHAnsi" w:hAnsi="Times New Roman"/>
          <w:sz w:val="30"/>
          <w:szCs w:val="30"/>
          <w:lang w:val="be-BY"/>
        </w:rPr>
        <w:t>фаў</w:t>
      </w:r>
      <w:r w:rsidR="00A8102D" w:rsidRPr="00F1375A">
        <w:rPr>
          <w:rFonts w:ascii="Times New Roman" w:eastAsiaTheme="minorHAnsi" w:hAnsi="Times New Roman"/>
          <w:sz w:val="30"/>
          <w:szCs w:val="30"/>
          <w:lang w:val="be-BY"/>
        </w:rPr>
        <w:t xml:space="preserve">), </w:t>
      </w:r>
      <w:r w:rsidR="00692077" w:rsidRPr="00F1375A">
        <w:rPr>
          <w:rFonts w:ascii="Times New Roman" w:eastAsiaTheme="minorHAnsi" w:hAnsi="Times New Roman"/>
          <w:sz w:val="30"/>
          <w:szCs w:val="30"/>
          <w:lang w:val="be-BY"/>
        </w:rPr>
        <w:t xml:space="preserve">які </w:t>
      </w:r>
      <w:r w:rsidRPr="00F1375A">
        <w:rPr>
          <w:rFonts w:ascii="Times New Roman" w:eastAsiaTheme="minorHAnsi" w:hAnsi="Times New Roman"/>
          <w:sz w:val="30"/>
          <w:szCs w:val="30"/>
          <w:lang w:val="be-BY"/>
        </w:rPr>
        <w:t xml:space="preserve">структураваны </w:t>
      </w:r>
      <w:r w:rsidRPr="00191482">
        <w:rPr>
          <w:rFonts w:ascii="Times New Roman" w:eastAsiaTheme="minorHAnsi" w:hAnsi="Times New Roman"/>
          <w:sz w:val="30"/>
          <w:szCs w:val="30"/>
          <w:lang w:val="be-BY"/>
        </w:rPr>
        <w:t>па</w:t>
      </w:r>
      <w:r w:rsidR="00A8102D" w:rsidRPr="00191482">
        <w:rPr>
          <w:rFonts w:ascii="Times New Roman" w:eastAsiaTheme="minorHAnsi" w:hAnsi="Times New Roman"/>
          <w:sz w:val="30"/>
          <w:szCs w:val="30"/>
          <w:lang w:val="be-BY"/>
        </w:rPr>
        <w:t xml:space="preserve"> 13 глава</w:t>
      </w:r>
      <w:r w:rsidRPr="00191482">
        <w:rPr>
          <w:rFonts w:ascii="Times New Roman" w:eastAsiaTheme="minorHAnsi" w:hAnsi="Times New Roman"/>
          <w:sz w:val="30"/>
          <w:szCs w:val="30"/>
          <w:lang w:val="be-BY"/>
        </w:rPr>
        <w:t>х</w:t>
      </w:r>
      <w:r w:rsidR="00A8102D" w:rsidRPr="00191482">
        <w:rPr>
          <w:rFonts w:ascii="Times New Roman" w:eastAsiaTheme="minorHAnsi" w:hAnsi="Times New Roman"/>
          <w:sz w:val="30"/>
          <w:szCs w:val="30"/>
          <w:lang w:val="be-BY"/>
        </w:rPr>
        <w:t xml:space="preserve"> </w:t>
      </w:r>
      <w:r w:rsidRPr="00191482">
        <w:rPr>
          <w:rFonts w:ascii="Times New Roman" w:eastAsiaTheme="minorHAnsi" w:hAnsi="Times New Roman"/>
          <w:sz w:val="30"/>
          <w:szCs w:val="30"/>
          <w:lang w:val="be-BY"/>
        </w:rPr>
        <w:t>і</w:t>
      </w:r>
      <w:r w:rsidR="00A8102D" w:rsidRPr="00191482">
        <w:rPr>
          <w:rFonts w:ascii="Times New Roman" w:eastAsiaTheme="minorHAnsi" w:hAnsi="Times New Roman"/>
          <w:sz w:val="30"/>
          <w:szCs w:val="30"/>
          <w:lang w:val="be-BY"/>
        </w:rPr>
        <w:t xml:space="preserve"> </w:t>
      </w:r>
      <w:r w:rsidRPr="00191482">
        <w:rPr>
          <w:rFonts w:ascii="Times New Roman" w:eastAsiaTheme="minorHAnsi" w:hAnsi="Times New Roman"/>
          <w:sz w:val="30"/>
          <w:szCs w:val="30"/>
          <w:lang w:val="be-BY"/>
        </w:rPr>
        <w:t>ўтрымлівае апісанне</w:t>
      </w:r>
      <w:r w:rsidR="00A8102D" w:rsidRPr="00191482">
        <w:rPr>
          <w:rFonts w:ascii="Times New Roman" w:eastAsiaTheme="minorHAnsi" w:hAnsi="Times New Roman"/>
          <w:sz w:val="30"/>
          <w:szCs w:val="30"/>
          <w:lang w:val="be-BY"/>
        </w:rPr>
        <w:t xml:space="preserve"> 4 лаб</w:t>
      </w:r>
      <w:r w:rsidRPr="00191482">
        <w:rPr>
          <w:rFonts w:ascii="Times New Roman" w:eastAsiaTheme="minorHAnsi" w:hAnsi="Times New Roman"/>
          <w:sz w:val="30"/>
          <w:szCs w:val="30"/>
          <w:lang w:val="be-BY"/>
        </w:rPr>
        <w:t>а</w:t>
      </w:r>
      <w:r w:rsidR="00A8102D" w:rsidRPr="00191482">
        <w:rPr>
          <w:rFonts w:ascii="Times New Roman" w:eastAsiaTheme="minorHAnsi" w:hAnsi="Times New Roman"/>
          <w:sz w:val="30"/>
          <w:szCs w:val="30"/>
          <w:lang w:val="be-BY"/>
        </w:rPr>
        <w:t xml:space="preserve">раторных работ </w:t>
      </w:r>
      <w:r w:rsidRPr="00191482">
        <w:rPr>
          <w:rFonts w:ascii="Times New Roman" w:eastAsiaTheme="minorHAnsi" w:hAnsi="Times New Roman"/>
          <w:sz w:val="30"/>
          <w:szCs w:val="30"/>
          <w:lang w:val="be-BY"/>
        </w:rPr>
        <w:t>і</w:t>
      </w:r>
      <w:r w:rsidR="00A8102D" w:rsidRPr="00191482">
        <w:rPr>
          <w:rFonts w:ascii="Times New Roman" w:eastAsiaTheme="minorHAnsi" w:hAnsi="Times New Roman"/>
          <w:sz w:val="30"/>
          <w:szCs w:val="30"/>
          <w:lang w:val="be-BY"/>
        </w:rPr>
        <w:t xml:space="preserve"> 1 </w:t>
      </w:r>
      <w:r w:rsidRPr="00191482">
        <w:rPr>
          <w:rFonts w:ascii="Times New Roman" w:eastAsiaTheme="minorHAnsi" w:hAnsi="Times New Roman"/>
          <w:sz w:val="30"/>
          <w:szCs w:val="30"/>
          <w:lang w:val="be-BY"/>
        </w:rPr>
        <w:t>практычнай</w:t>
      </w:r>
      <w:r w:rsidR="00A8102D" w:rsidRPr="00191482">
        <w:rPr>
          <w:rFonts w:ascii="Times New Roman" w:eastAsiaTheme="minorHAnsi" w:hAnsi="Times New Roman"/>
          <w:sz w:val="30"/>
          <w:szCs w:val="30"/>
          <w:lang w:val="be-BY"/>
        </w:rPr>
        <w:t xml:space="preserve"> </w:t>
      </w:r>
      <w:r w:rsidR="00A8102D" w:rsidRPr="00191482">
        <w:rPr>
          <w:rFonts w:ascii="Times New Roman" w:eastAsiaTheme="minorHAnsi" w:hAnsi="Times New Roman"/>
          <w:sz w:val="30"/>
          <w:szCs w:val="30"/>
          <w:lang w:val="be-BY"/>
        </w:rPr>
        <w:lastRenderedPageBreak/>
        <w:t>работы</w:t>
      </w:r>
      <w:r w:rsidR="003F485C" w:rsidRPr="00191482">
        <w:rPr>
          <w:rFonts w:ascii="Times New Roman" w:eastAsiaTheme="minorHAnsi" w:hAnsi="Times New Roman"/>
          <w:sz w:val="30"/>
          <w:szCs w:val="30"/>
          <w:lang w:val="be-BY"/>
        </w:rPr>
        <w:t>,</w:t>
      </w:r>
      <w:r w:rsidR="00A8102D" w:rsidRPr="00191482">
        <w:rPr>
          <w:rFonts w:ascii="Times New Roman" w:eastAsiaTheme="minorHAnsi" w:hAnsi="Times New Roman"/>
          <w:sz w:val="30"/>
          <w:szCs w:val="30"/>
          <w:lang w:val="be-BY"/>
        </w:rPr>
        <w:t xml:space="preserve"> </w:t>
      </w:r>
      <w:r w:rsidRPr="00191482">
        <w:rPr>
          <w:rFonts w:ascii="Times New Roman" w:eastAsiaTheme="minorHAnsi" w:hAnsi="Times New Roman"/>
          <w:sz w:val="30"/>
          <w:szCs w:val="30"/>
          <w:lang w:val="be-BY"/>
        </w:rPr>
        <w:t>дадатковы матэрыял</w:t>
      </w:r>
      <w:r w:rsidR="00A8102D" w:rsidRPr="00191482">
        <w:rPr>
          <w:rFonts w:ascii="Times New Roman" w:eastAsiaTheme="minorHAnsi" w:hAnsi="Times New Roman"/>
          <w:sz w:val="30"/>
          <w:szCs w:val="30"/>
          <w:lang w:val="be-BY"/>
        </w:rPr>
        <w:t xml:space="preserve">, </w:t>
      </w:r>
      <w:r w:rsidRPr="00191482">
        <w:rPr>
          <w:rFonts w:ascii="Times New Roman" w:eastAsiaTheme="minorHAnsi" w:hAnsi="Times New Roman"/>
          <w:sz w:val="30"/>
          <w:szCs w:val="30"/>
          <w:lang w:val="be-BY"/>
        </w:rPr>
        <w:t>прадметны паказальнік</w:t>
      </w:r>
      <w:r w:rsidR="00A8102D" w:rsidRPr="00191482">
        <w:rPr>
          <w:rFonts w:ascii="Times New Roman" w:eastAsiaTheme="minorHAnsi" w:hAnsi="Times New Roman"/>
          <w:sz w:val="30"/>
          <w:szCs w:val="30"/>
          <w:lang w:val="be-BY"/>
        </w:rPr>
        <w:t>.</w:t>
      </w:r>
      <w:r w:rsidR="00BB2A93" w:rsidRPr="00191482">
        <w:rPr>
          <w:rFonts w:ascii="Times New Roman" w:eastAsiaTheme="minorHAnsi" w:hAnsi="Times New Roman"/>
          <w:sz w:val="30"/>
          <w:szCs w:val="30"/>
          <w:lang w:val="be-BY"/>
        </w:rPr>
        <w:t xml:space="preserve"> </w:t>
      </w:r>
      <w:r w:rsidRPr="00191482">
        <w:rPr>
          <w:rFonts w:ascii="Times New Roman" w:eastAsiaTheme="minorHAnsi" w:hAnsi="Times New Roman"/>
          <w:sz w:val="30"/>
          <w:szCs w:val="30"/>
          <w:lang w:val="be-BY"/>
        </w:rPr>
        <w:t>Да кожнай главы распрацаваны абагульняючыя табліцы</w:t>
      </w:r>
      <w:r w:rsidR="00BB2A93" w:rsidRPr="00191482">
        <w:rPr>
          <w:rFonts w:ascii="Times New Roman" w:eastAsiaTheme="minorHAnsi" w:hAnsi="Times New Roman"/>
          <w:sz w:val="30"/>
          <w:szCs w:val="30"/>
          <w:lang w:val="be-BY"/>
        </w:rPr>
        <w:t xml:space="preserve"> «</w:t>
      </w:r>
      <w:r w:rsidRPr="00191482">
        <w:rPr>
          <w:rFonts w:ascii="Times New Roman" w:eastAsiaTheme="minorHAnsi" w:hAnsi="Times New Roman"/>
          <w:sz w:val="30"/>
          <w:szCs w:val="30"/>
          <w:lang w:val="be-BY"/>
        </w:rPr>
        <w:t>ПАДВЯДЗЁМ ВЫНІКІ</w:t>
      </w:r>
      <w:r w:rsidR="00BB2A93" w:rsidRPr="00191482">
        <w:rPr>
          <w:rFonts w:ascii="Times New Roman" w:eastAsiaTheme="minorHAnsi" w:hAnsi="Times New Roman"/>
          <w:sz w:val="30"/>
          <w:szCs w:val="30"/>
          <w:lang w:val="be-BY"/>
        </w:rPr>
        <w:t>».</w:t>
      </w:r>
    </w:p>
    <w:p w14:paraId="09D40E0F" w14:textId="3D402CAA" w:rsidR="009D20FE" w:rsidRPr="00191482" w:rsidRDefault="00003FE5" w:rsidP="00073606">
      <w:pPr>
        <w:autoSpaceDE w:val="0"/>
        <w:snapToGrid w:val="0"/>
        <w:ind w:firstLine="709"/>
        <w:jc w:val="both"/>
        <w:rPr>
          <w:rFonts w:ascii="Times New Roman" w:eastAsiaTheme="minorHAnsi" w:hAnsi="Times New Roman"/>
          <w:sz w:val="30"/>
          <w:szCs w:val="30"/>
          <w:lang w:val="be-BY"/>
        </w:rPr>
      </w:pPr>
      <w:r w:rsidRPr="00191482">
        <w:rPr>
          <w:rFonts w:ascii="Times New Roman" w:eastAsiaTheme="minorHAnsi" w:hAnsi="Times New Roman"/>
          <w:sz w:val="30"/>
          <w:szCs w:val="30"/>
          <w:lang w:val="be-BY"/>
        </w:rPr>
        <w:t>У тэксты параграфаў уключаны матэрыял, які спрыяе фарміраванню ў вучняў жыццёвай траекторыі грамадзяніна і патрыёта: дасягненні Рэспублікі Беларусь у галіне аховы здароўя, аховы мацярынства і дзяцінства, каштоўнасн</w:t>
      </w:r>
      <w:r w:rsidR="00692077" w:rsidRPr="00191482">
        <w:rPr>
          <w:rFonts w:ascii="Times New Roman" w:eastAsiaTheme="minorHAnsi" w:hAnsi="Times New Roman"/>
          <w:sz w:val="30"/>
          <w:szCs w:val="30"/>
          <w:lang w:val="be-BY"/>
        </w:rPr>
        <w:t>ага</w:t>
      </w:r>
      <w:r w:rsidRPr="00191482">
        <w:rPr>
          <w:rFonts w:ascii="Times New Roman" w:eastAsiaTheme="minorHAnsi" w:hAnsi="Times New Roman"/>
          <w:sz w:val="30"/>
          <w:szCs w:val="30"/>
          <w:lang w:val="be-BY"/>
        </w:rPr>
        <w:t xml:space="preserve"> </w:t>
      </w:r>
      <w:r w:rsidR="00692077" w:rsidRPr="000D081A">
        <w:rPr>
          <w:rFonts w:ascii="Times New Roman" w:eastAsiaTheme="minorHAnsi" w:hAnsi="Times New Roman"/>
          <w:sz w:val="30"/>
          <w:szCs w:val="30"/>
          <w:lang w:val="be-BY"/>
        </w:rPr>
        <w:t>стаўлення</w:t>
      </w:r>
      <w:r w:rsidRPr="000D081A">
        <w:rPr>
          <w:rFonts w:ascii="Times New Roman" w:eastAsiaTheme="minorHAnsi" w:hAnsi="Times New Roman"/>
          <w:sz w:val="30"/>
          <w:szCs w:val="30"/>
          <w:lang w:val="be-BY"/>
        </w:rPr>
        <w:t xml:space="preserve"> да </w:t>
      </w:r>
      <w:r w:rsidRPr="00191482">
        <w:rPr>
          <w:rFonts w:ascii="Times New Roman" w:eastAsiaTheme="minorHAnsi" w:hAnsi="Times New Roman"/>
          <w:sz w:val="30"/>
          <w:szCs w:val="30"/>
          <w:lang w:val="be-BY"/>
        </w:rPr>
        <w:t>свайго здароўя і здароўя навакольных людзей; інфармацыя пра выдатных вучоных, якія пакінулі прыкметны след у гісторыі беларускай і сусветнай навукі</w:t>
      </w:r>
      <w:r w:rsidR="00A8102D" w:rsidRPr="00191482">
        <w:rPr>
          <w:rFonts w:ascii="Times New Roman" w:eastAsiaTheme="minorHAnsi" w:hAnsi="Times New Roman"/>
          <w:sz w:val="30"/>
          <w:szCs w:val="30"/>
          <w:lang w:val="be-BY"/>
        </w:rPr>
        <w:t>.</w:t>
      </w:r>
    </w:p>
    <w:p w14:paraId="4741E3DA" w14:textId="3FC7ECCA" w:rsidR="00D60C96" w:rsidRPr="00191482" w:rsidRDefault="00003FE5" w:rsidP="00073606">
      <w:pPr>
        <w:ind w:firstLine="720"/>
        <w:jc w:val="both"/>
        <w:rPr>
          <w:rFonts w:ascii="Times New Roman" w:hAnsi="Times New Roman"/>
          <w:color w:val="000000"/>
          <w:sz w:val="30"/>
          <w:szCs w:val="30"/>
          <w:lang w:val="be-BY" w:eastAsia="ru-RU"/>
        </w:rPr>
      </w:pPr>
      <w:r w:rsidRPr="00191482">
        <w:rPr>
          <w:rFonts w:ascii="Times New Roman" w:hAnsi="Times New Roman"/>
          <w:sz w:val="30"/>
          <w:szCs w:val="30"/>
          <w:lang w:val="be-BY" w:eastAsia="ru-RU"/>
        </w:rPr>
        <w:t>Рэкамендацыі па рабоце з вучэбнымі дапаможнікамі размешчаны на нацыянальным адукацыйным партале</w:t>
      </w:r>
      <w:r w:rsidR="009D20FE" w:rsidRPr="00191482">
        <w:rPr>
          <w:rFonts w:ascii="Times New Roman" w:hAnsi="Times New Roman"/>
          <w:sz w:val="30"/>
          <w:szCs w:val="30"/>
          <w:lang w:val="be-BY" w:eastAsia="ru-RU"/>
        </w:rPr>
        <w:t>:</w:t>
      </w:r>
      <w:r w:rsidR="00D60C96" w:rsidRPr="00191482">
        <w:rPr>
          <w:lang w:val="be-BY"/>
        </w:rPr>
        <w:t xml:space="preserve"> </w:t>
      </w:r>
      <w:hyperlink r:id="rId9" w:history="1">
        <w:r w:rsidRPr="00191482">
          <w:rPr>
            <w:rFonts w:ascii="Times New Roman" w:hAnsi="Times New Roman"/>
            <w:i/>
            <w:iCs/>
            <w:color w:val="0070C0"/>
            <w:sz w:val="30"/>
            <w:szCs w:val="30"/>
            <w:u w:val="single"/>
            <w:lang w:val="be-BY" w:eastAsia="ru-RU"/>
          </w:rPr>
          <w:t>https://adu.by</w:t>
        </w:r>
      </w:hyperlink>
      <w:r w:rsidRPr="00191482">
        <w:rPr>
          <w:rFonts w:ascii="Times New Roman" w:hAnsi="Times New Roman"/>
          <w:i/>
          <w:iCs/>
          <w:color w:val="0070C0"/>
          <w:sz w:val="30"/>
          <w:szCs w:val="30"/>
          <w:lang w:val="be-BY" w:eastAsia="ru-RU"/>
        </w:rPr>
        <w:t xml:space="preserve">/ </w:t>
      </w:r>
      <w:hyperlink r:id="rId10" w:history="1">
        <w:r w:rsidRPr="00191482">
          <w:rPr>
            <w:rStyle w:val="a8"/>
            <w:rFonts w:ascii="Times New Roman" w:hAnsi="Times New Roman"/>
            <w:i/>
            <w:iCs/>
            <w:sz w:val="30"/>
            <w:szCs w:val="30"/>
            <w:lang w:val="be-BY" w:eastAsia="ru-RU"/>
          </w:rPr>
          <w:t>Галоўная / Адукацыйны працэс. 2025/2026 навучальны год / Агульная сярэдняя адукацыя / Вучэбныя прадметы. V–XI класы / Біялогія</w:t>
        </w:r>
      </w:hyperlink>
      <w:r w:rsidR="00D60C96" w:rsidRPr="00191482">
        <w:rPr>
          <w:rFonts w:ascii="Times New Roman" w:hAnsi="Times New Roman"/>
          <w:color w:val="000000"/>
          <w:sz w:val="30"/>
          <w:szCs w:val="30"/>
          <w:lang w:val="be-BY" w:eastAsia="ru-RU"/>
        </w:rPr>
        <w:t>.</w:t>
      </w:r>
    </w:p>
    <w:p w14:paraId="22356BA3" w14:textId="297EEC99" w:rsidR="0057401F" w:rsidRPr="00191482" w:rsidRDefault="00003FE5" w:rsidP="00073606">
      <w:pPr>
        <w:ind w:firstLine="720"/>
        <w:jc w:val="both"/>
        <w:rPr>
          <w:rFonts w:ascii="Times New Roman" w:hAnsi="Times New Roman"/>
          <w:sz w:val="30"/>
          <w:szCs w:val="30"/>
          <w:lang w:val="be-BY" w:eastAsia="ru-RU"/>
        </w:rPr>
      </w:pPr>
      <w:r w:rsidRPr="00191482">
        <w:rPr>
          <w:rFonts w:ascii="Times New Roman" w:hAnsi="Times New Roman"/>
          <w:sz w:val="30"/>
          <w:szCs w:val="30"/>
          <w:lang w:val="be-BY" w:eastAsia="ru-RU"/>
        </w:rPr>
        <w:t>Да 2025/2026 навучальнага года падрыхтаваны новыя выданні</w:t>
      </w:r>
      <w:r w:rsidR="0057401F" w:rsidRPr="00191482">
        <w:rPr>
          <w:rFonts w:ascii="Times New Roman" w:hAnsi="Times New Roman"/>
          <w:sz w:val="30"/>
          <w:szCs w:val="30"/>
          <w:lang w:val="be-BY" w:eastAsia="ru-RU"/>
        </w:rPr>
        <w:t xml:space="preserve"> для </w:t>
      </w:r>
      <w:r w:rsidRPr="00191482">
        <w:rPr>
          <w:rFonts w:ascii="Times New Roman" w:hAnsi="Times New Roman"/>
          <w:sz w:val="30"/>
          <w:szCs w:val="30"/>
          <w:lang w:val="be-BY" w:eastAsia="ru-RU"/>
        </w:rPr>
        <w:t>устаноў адукацыі, якія рэалізуюць адукацыйныя праграмы агульнай сярэдняй адукацыі, з рускай (беларускай) мовай навучання і выхавання</w:t>
      </w:r>
      <w:r w:rsidR="0057401F" w:rsidRPr="00191482">
        <w:rPr>
          <w:rFonts w:ascii="Times New Roman" w:hAnsi="Times New Roman"/>
          <w:sz w:val="30"/>
          <w:szCs w:val="30"/>
          <w:lang w:val="be-BY" w:eastAsia="ru-RU"/>
        </w:rPr>
        <w:t>:</w:t>
      </w:r>
    </w:p>
    <w:p w14:paraId="42D78A6F" w14:textId="1C545774" w:rsidR="0057401F" w:rsidRPr="00191482" w:rsidRDefault="0057401F" w:rsidP="00073606">
      <w:pPr>
        <w:ind w:firstLine="720"/>
        <w:jc w:val="both"/>
        <w:rPr>
          <w:rFonts w:ascii="Times New Roman" w:hAnsi="Times New Roman"/>
          <w:sz w:val="30"/>
          <w:szCs w:val="30"/>
          <w:lang w:val="be-BY" w:eastAsia="ru-RU"/>
        </w:rPr>
      </w:pPr>
      <w:r w:rsidRPr="00191482">
        <w:rPr>
          <w:rFonts w:ascii="Times New Roman" w:hAnsi="Times New Roman"/>
          <w:sz w:val="30"/>
          <w:szCs w:val="30"/>
          <w:lang w:val="be-BY" w:eastAsia="ru-RU"/>
        </w:rPr>
        <w:t>Гаджиева,</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Ф.</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Г. Анатомия человека. 9 класс : учебное наглядное пособие для учреждений образования, реализующих образовательные программы общего среднего образования, с русским языком обучения и воспитания / Ф.</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Г.</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Гаджиева, С.</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А.</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Сидорович. – Минск : Адукацыя і выхаванне, 2025.</w:t>
      </w:r>
    </w:p>
    <w:p w14:paraId="61E69F23" w14:textId="76572DF6" w:rsidR="0057401F" w:rsidRPr="00191482" w:rsidRDefault="0057401F" w:rsidP="00073606">
      <w:pPr>
        <w:ind w:firstLine="720"/>
        <w:jc w:val="both"/>
        <w:rPr>
          <w:rFonts w:ascii="Times New Roman" w:hAnsi="Times New Roman"/>
          <w:sz w:val="30"/>
          <w:szCs w:val="30"/>
          <w:lang w:val="be-BY" w:eastAsia="ru-RU"/>
        </w:rPr>
      </w:pPr>
      <w:r w:rsidRPr="00191482">
        <w:rPr>
          <w:rFonts w:ascii="Times New Roman" w:hAnsi="Times New Roman"/>
          <w:sz w:val="30"/>
          <w:szCs w:val="30"/>
          <w:lang w:val="be-BY" w:eastAsia="ru-RU"/>
        </w:rPr>
        <w:t>Гаджыева,</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Ф.</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Г. Анатомія чалавека. 9 клас : вучэбны наглядны дапаможнік для ўстаноў адукацыі, якія рэалізуюць адукацыйныя праграмы агульнай сярэдняй адукацыі, з беларускай мовай навучання і выхавання / Ф.</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Г.</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Гаджыева, С.</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А.</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Сідаровіч. – Мінск : Адукацыя і выхаванне, 2025.</w:t>
      </w:r>
    </w:p>
    <w:p w14:paraId="2765B407" w14:textId="082E12E4" w:rsidR="00EC5969" w:rsidRPr="00191482" w:rsidRDefault="00D4571A" w:rsidP="00073606">
      <w:pPr>
        <w:ind w:firstLine="720"/>
        <w:jc w:val="both"/>
        <w:rPr>
          <w:rFonts w:ascii="Times New Roman" w:hAnsi="Times New Roman"/>
          <w:sz w:val="30"/>
          <w:szCs w:val="30"/>
          <w:lang w:val="be-BY" w:eastAsia="ru-RU"/>
        </w:rPr>
      </w:pPr>
      <w:r w:rsidRPr="00191482">
        <w:rPr>
          <w:rFonts w:ascii="Times New Roman" w:hAnsi="Times New Roman"/>
          <w:sz w:val="30"/>
          <w:szCs w:val="30"/>
          <w:lang w:val="be-BY" w:eastAsia="ru-RU"/>
        </w:rPr>
        <w:t>Вучэбны дапаможнік</w:t>
      </w:r>
      <w:r w:rsidR="0057401F"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Анатомія чалавека</w:t>
      </w:r>
      <w:r w:rsidR="0057401F" w:rsidRPr="00191482">
        <w:rPr>
          <w:rFonts w:ascii="Times New Roman" w:hAnsi="Times New Roman"/>
          <w:sz w:val="30"/>
          <w:szCs w:val="30"/>
          <w:lang w:val="be-BY" w:eastAsia="ru-RU"/>
        </w:rPr>
        <w:t xml:space="preserve">. 9 клас» </w:t>
      </w:r>
      <w:r w:rsidRPr="00191482">
        <w:rPr>
          <w:rFonts w:ascii="Times New Roman" w:hAnsi="Times New Roman"/>
          <w:sz w:val="30"/>
          <w:szCs w:val="30"/>
          <w:lang w:val="be-BY" w:eastAsia="ru-RU"/>
        </w:rPr>
        <w:t>уключае анатамічныя ілюстрацыі органаў і сістэм органаў цела чалавека, якія тлумачаць і дапаўняюць тэкст і малюнкі падручніка</w:t>
      </w:r>
      <w:r w:rsidR="0057401F"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Біялогія</w:t>
      </w:r>
      <w:r w:rsidR="0057401F" w:rsidRPr="00191482">
        <w:rPr>
          <w:rFonts w:ascii="Times New Roman" w:hAnsi="Times New Roman"/>
          <w:sz w:val="30"/>
          <w:szCs w:val="30"/>
          <w:lang w:val="be-BY" w:eastAsia="ru-RU"/>
        </w:rPr>
        <w:t xml:space="preserve">» для </w:t>
      </w:r>
      <w:r w:rsidR="003F485C" w:rsidRPr="00191482">
        <w:rPr>
          <w:rFonts w:ascii="Times New Roman" w:hAnsi="Times New Roman"/>
          <w:sz w:val="30"/>
          <w:szCs w:val="30"/>
          <w:lang w:val="be-BY" w:eastAsia="ru-RU"/>
        </w:rPr>
        <w:t>IX</w:t>
      </w:r>
      <w:r w:rsidR="0057401F" w:rsidRPr="00191482">
        <w:rPr>
          <w:rFonts w:ascii="Times New Roman" w:hAnsi="Times New Roman"/>
          <w:sz w:val="30"/>
          <w:szCs w:val="30"/>
          <w:lang w:val="be-BY"/>
        </w:rPr>
        <w:t> </w:t>
      </w:r>
      <w:r w:rsidR="0057401F" w:rsidRPr="00191482">
        <w:rPr>
          <w:rFonts w:ascii="Times New Roman" w:hAnsi="Times New Roman"/>
          <w:sz w:val="30"/>
          <w:szCs w:val="30"/>
          <w:lang w:val="be-BY" w:eastAsia="ru-RU"/>
        </w:rPr>
        <w:t xml:space="preserve">класа. </w:t>
      </w:r>
      <w:r w:rsidRPr="00191482">
        <w:rPr>
          <w:rFonts w:ascii="Times New Roman" w:hAnsi="Times New Roman"/>
          <w:sz w:val="30"/>
          <w:szCs w:val="30"/>
          <w:lang w:val="be-BY" w:eastAsia="ru-RU"/>
        </w:rPr>
        <w:t xml:space="preserve">Прапанаваны ілюстрацыйны матэрыял палегчыць </w:t>
      </w:r>
      <w:r w:rsidR="00692077" w:rsidRPr="000D081A">
        <w:rPr>
          <w:rFonts w:ascii="Times New Roman" w:hAnsi="Times New Roman"/>
          <w:sz w:val="30"/>
          <w:szCs w:val="30"/>
          <w:lang w:val="be-BY" w:eastAsia="ru-RU"/>
        </w:rPr>
        <w:t>у</w:t>
      </w:r>
      <w:r w:rsidRPr="000D081A">
        <w:rPr>
          <w:rFonts w:ascii="Times New Roman" w:hAnsi="Times New Roman"/>
          <w:sz w:val="30"/>
          <w:szCs w:val="30"/>
          <w:lang w:val="be-BY" w:eastAsia="ru-RU"/>
        </w:rPr>
        <w:t xml:space="preserve">спрыманне </w:t>
      </w:r>
      <w:r w:rsidRPr="00191482">
        <w:rPr>
          <w:rFonts w:ascii="Times New Roman" w:hAnsi="Times New Roman"/>
          <w:sz w:val="30"/>
          <w:szCs w:val="30"/>
          <w:lang w:val="be-BY" w:eastAsia="ru-RU"/>
        </w:rPr>
        <w:t>вучэбнай інфармацыі, дазволіць пашырыць уяўленне аб будове органаў чалавека</w:t>
      </w:r>
      <w:r w:rsidR="0057401F"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Выданне ажыццёўлена ў выглядзе папкі фарматам А4, якая змяшчае два камплекты картак</w:t>
      </w:r>
      <w:r w:rsidR="0057401F"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Кожны камплект (20 картак) змяшчае 39 ілюстрацый. Ілюстрацыі аб’яднаны па сістэмах органаў і размешчаны для вывучэння ў парадку, які адпавядае зместу вучэбнай праграмы па вучэбным прадмеце</w:t>
      </w:r>
      <w:r w:rsidR="0057401F"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«Біялогія»</w:t>
      </w:r>
      <w:r w:rsidR="0057401F" w:rsidRPr="00191482">
        <w:rPr>
          <w:rFonts w:ascii="Times New Roman" w:hAnsi="Times New Roman"/>
          <w:sz w:val="30"/>
          <w:szCs w:val="30"/>
          <w:lang w:val="be-BY" w:eastAsia="ru-RU"/>
        </w:rPr>
        <w:t xml:space="preserve"> для IX класа.</w:t>
      </w:r>
    </w:p>
    <w:p w14:paraId="40FD3935" w14:textId="4A47EAF2" w:rsidR="00BB2A93" w:rsidRPr="00191482" w:rsidRDefault="005D693E" w:rsidP="00073606">
      <w:pPr>
        <w:ind w:firstLine="720"/>
        <w:jc w:val="both"/>
        <w:rPr>
          <w:rFonts w:ascii="Times New Roman" w:hAnsi="Times New Roman"/>
          <w:sz w:val="30"/>
          <w:szCs w:val="30"/>
          <w:lang w:val="be-BY" w:eastAsia="ru-RU"/>
        </w:rPr>
      </w:pPr>
      <w:r w:rsidRPr="00191482">
        <w:rPr>
          <w:rFonts w:ascii="Times New Roman" w:hAnsi="Times New Roman"/>
          <w:sz w:val="30"/>
          <w:szCs w:val="30"/>
          <w:lang w:val="be-BY" w:eastAsia="ru-RU"/>
        </w:rPr>
        <w:t>Да 2025/2026 навучальнага года падрыхтаваны новыя выданні для настаўнікаў</w:t>
      </w:r>
      <w:r w:rsidR="00BB2A93" w:rsidRPr="00191482">
        <w:rPr>
          <w:rFonts w:ascii="Times New Roman" w:hAnsi="Times New Roman"/>
          <w:sz w:val="30"/>
          <w:szCs w:val="30"/>
          <w:lang w:val="be-BY" w:eastAsia="ru-RU"/>
        </w:rPr>
        <w:t>:</w:t>
      </w:r>
    </w:p>
    <w:p w14:paraId="047791E9" w14:textId="1D966EF8" w:rsidR="00BB2A93" w:rsidRPr="00191482" w:rsidRDefault="00BB2A93" w:rsidP="00073606">
      <w:pPr>
        <w:ind w:firstLine="720"/>
        <w:jc w:val="both"/>
        <w:rPr>
          <w:rFonts w:ascii="Times New Roman" w:hAnsi="Times New Roman"/>
          <w:sz w:val="30"/>
          <w:szCs w:val="30"/>
          <w:lang w:val="be-BY" w:eastAsia="ru-RU"/>
        </w:rPr>
      </w:pPr>
      <w:r w:rsidRPr="00191482">
        <w:rPr>
          <w:rFonts w:ascii="Times New Roman" w:hAnsi="Times New Roman"/>
          <w:sz w:val="30"/>
          <w:szCs w:val="30"/>
          <w:lang w:val="be-BY" w:eastAsia="ru-RU"/>
        </w:rPr>
        <w:t>Янчуревич,</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О.</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В. Методика преподавания биологии в 6</w:t>
      </w:r>
      <w:r w:rsidR="006B2C6D" w:rsidRPr="00191482">
        <w:rPr>
          <w:rFonts w:ascii="Times New Roman" w:hAnsi="Times New Roman"/>
          <w:sz w:val="30"/>
          <w:szCs w:val="30"/>
          <w:lang w:val="be-BY" w:eastAsia="ru-RU"/>
        </w:rPr>
        <w:t>–</w:t>
      </w:r>
      <w:r w:rsidRPr="00191482">
        <w:rPr>
          <w:rFonts w:ascii="Times New Roman" w:hAnsi="Times New Roman"/>
          <w:sz w:val="30"/>
          <w:szCs w:val="30"/>
          <w:lang w:val="be-BY" w:eastAsia="ru-RU"/>
        </w:rPr>
        <w:t>9 классах : учебно-методическое пособие для учителей учреждений образования, реализующих образовательные программы общего среднего образования, с русским языком обучения и воспитания / О.</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В.</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Янчуревич [и др.]</w:t>
      </w:r>
      <w:r w:rsidR="003F485C"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 под ред. О.</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В.</w:t>
      </w:r>
      <w:r w:rsidR="003C3538" w:rsidRPr="00191482">
        <w:rPr>
          <w:rFonts w:ascii="Times New Roman" w:hAnsi="Times New Roman"/>
          <w:sz w:val="30"/>
          <w:szCs w:val="30"/>
          <w:lang w:val="be-BY" w:eastAsia="ru-RU"/>
        </w:rPr>
        <w:t> </w:t>
      </w:r>
      <w:r w:rsidRPr="00191482">
        <w:rPr>
          <w:rFonts w:ascii="Times New Roman" w:hAnsi="Times New Roman"/>
          <w:sz w:val="30"/>
          <w:szCs w:val="30"/>
          <w:lang w:val="be-BY" w:eastAsia="ru-RU"/>
        </w:rPr>
        <w:t>Янчуревич. – Минск : Адукацыя і выхаванне, 2025.</w:t>
      </w:r>
    </w:p>
    <w:p w14:paraId="7A25492B" w14:textId="084154FE" w:rsidR="00BB2A93" w:rsidRPr="00191482" w:rsidRDefault="00BB2A93" w:rsidP="00073606">
      <w:pPr>
        <w:ind w:firstLine="720"/>
        <w:jc w:val="both"/>
        <w:rPr>
          <w:rFonts w:ascii="Times New Roman" w:hAnsi="Times New Roman"/>
          <w:sz w:val="30"/>
          <w:szCs w:val="30"/>
          <w:lang w:val="be-BY" w:eastAsia="ru-RU"/>
        </w:rPr>
      </w:pPr>
      <w:r w:rsidRPr="00191482">
        <w:rPr>
          <w:rFonts w:ascii="Times New Roman" w:hAnsi="Times New Roman"/>
          <w:sz w:val="30"/>
          <w:szCs w:val="30"/>
          <w:lang w:val="be-BY" w:eastAsia="ru-RU"/>
        </w:rPr>
        <w:lastRenderedPageBreak/>
        <w:t>Янчурэвіч,</w:t>
      </w:r>
      <w:r w:rsidR="006B2C6D"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В.</w:t>
      </w:r>
      <w:r w:rsidR="006B2C6D"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В. Методыка выкладання біялогіі ў 6</w:t>
      </w:r>
      <w:r w:rsidR="006B2C6D" w:rsidRPr="00191482">
        <w:rPr>
          <w:rFonts w:ascii="Times New Roman" w:hAnsi="Times New Roman"/>
          <w:sz w:val="30"/>
          <w:szCs w:val="30"/>
          <w:lang w:val="be-BY" w:eastAsia="ru-RU"/>
        </w:rPr>
        <w:t>–</w:t>
      </w:r>
      <w:r w:rsidRPr="00191482">
        <w:rPr>
          <w:rFonts w:ascii="Times New Roman" w:hAnsi="Times New Roman"/>
          <w:sz w:val="30"/>
          <w:szCs w:val="30"/>
          <w:lang w:val="be-BY" w:eastAsia="ru-RU"/>
        </w:rPr>
        <w:t>9 класах : вучэбна-метадычны дапаможнік для настаўнікаў устаноў адукацыі, якія рэалізуюць адукацыйныя праграмы агульнай сярэдняй адукацыі, з беларускай мовай навучання і выхавання / В.</w:t>
      </w:r>
      <w:r w:rsidR="006B2C6D"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В.</w:t>
      </w:r>
      <w:r w:rsidR="006B2C6D" w:rsidRPr="00191482">
        <w:rPr>
          <w:rFonts w:ascii="Times New Roman" w:hAnsi="Times New Roman"/>
          <w:sz w:val="30"/>
          <w:szCs w:val="30"/>
          <w:lang w:val="be-BY" w:eastAsia="ru-RU"/>
        </w:rPr>
        <w:t> </w:t>
      </w:r>
      <w:r w:rsidRPr="00191482">
        <w:rPr>
          <w:rFonts w:ascii="Times New Roman" w:hAnsi="Times New Roman"/>
          <w:sz w:val="30"/>
          <w:szCs w:val="30"/>
          <w:lang w:val="be-BY" w:eastAsia="ru-RU"/>
        </w:rPr>
        <w:t>Янчурэвіч [і інш.] ; пад рэд.  В.</w:t>
      </w:r>
      <w:r w:rsidR="006B2C6D" w:rsidRPr="00191482">
        <w:rPr>
          <w:rFonts w:ascii="Times New Roman" w:hAnsi="Times New Roman"/>
          <w:sz w:val="30"/>
          <w:szCs w:val="30"/>
          <w:lang w:val="be-BY" w:eastAsia="ru-RU"/>
        </w:rPr>
        <w:t> </w:t>
      </w:r>
      <w:r w:rsidRPr="00191482">
        <w:rPr>
          <w:rFonts w:ascii="Times New Roman" w:hAnsi="Times New Roman"/>
          <w:sz w:val="30"/>
          <w:szCs w:val="30"/>
          <w:lang w:val="be-BY" w:eastAsia="ru-RU"/>
        </w:rPr>
        <w:t>В.</w:t>
      </w:r>
      <w:r w:rsidR="006B2C6D" w:rsidRPr="00191482">
        <w:rPr>
          <w:rFonts w:ascii="Times New Roman" w:hAnsi="Times New Roman"/>
          <w:sz w:val="30"/>
          <w:szCs w:val="30"/>
          <w:lang w:val="be-BY" w:eastAsia="ru-RU"/>
        </w:rPr>
        <w:t> </w:t>
      </w:r>
      <w:r w:rsidRPr="00191482">
        <w:rPr>
          <w:rFonts w:ascii="Times New Roman" w:hAnsi="Times New Roman"/>
          <w:sz w:val="30"/>
          <w:szCs w:val="30"/>
          <w:lang w:val="be-BY" w:eastAsia="ru-RU"/>
        </w:rPr>
        <w:t>Янчурэвіч.</w:t>
      </w:r>
      <w:r w:rsidR="00F40792" w:rsidRPr="00191482">
        <w:rPr>
          <w:rFonts w:ascii="Times New Roman" w:hAnsi="Times New Roman"/>
          <w:sz w:val="30"/>
          <w:szCs w:val="30"/>
          <w:lang w:val="be-BY" w:eastAsia="ru-RU"/>
        </w:rPr>
        <w:t> </w:t>
      </w:r>
      <w:r w:rsidRPr="00191482">
        <w:rPr>
          <w:rFonts w:ascii="Times New Roman" w:hAnsi="Times New Roman"/>
          <w:sz w:val="30"/>
          <w:szCs w:val="30"/>
          <w:lang w:val="be-BY" w:eastAsia="ru-RU"/>
        </w:rPr>
        <w:t>– Мінск : Адукацыя і выхаванне, 2025.</w:t>
      </w:r>
    </w:p>
    <w:p w14:paraId="53F2510B" w14:textId="00FEDC4D" w:rsidR="00482EC4" w:rsidRPr="00191482" w:rsidRDefault="005D693E" w:rsidP="00073606">
      <w:pPr>
        <w:ind w:firstLine="720"/>
        <w:jc w:val="both"/>
        <w:rPr>
          <w:rFonts w:ascii="Times New Roman" w:hAnsi="Times New Roman"/>
          <w:sz w:val="30"/>
          <w:szCs w:val="30"/>
          <w:lang w:val="be-BY" w:eastAsia="ru-RU"/>
        </w:rPr>
      </w:pPr>
      <w:r w:rsidRPr="00191482">
        <w:rPr>
          <w:rFonts w:ascii="Times New Roman" w:hAnsi="Times New Roman"/>
          <w:sz w:val="30"/>
          <w:szCs w:val="30"/>
          <w:lang w:val="be-BY" w:eastAsia="ru-RU"/>
        </w:rPr>
        <w:t>У вучэбным выданні прадстаўлена структура працэсу навучання біялогіі. Апісаны практыка прымянення метадаў і прыёмаў навучання; тыпалогія тэхнічных сродкаў навучання, іх класіфікацыя, варыянты іх выкарыстання ў працэсе навучання. Разгледжаны асноўныя віды кантролю вучэбнай дзейнасці; асаблівасці прафарыентацыйнай работы; прыведзены прыклады рэалізацыі прафарыентацыйнага кампанента на ўроках біялогіі па тэмах і класах; дадзена апісанне кабінета біялогіі як адукацыйнага і выхаваўчага асяроддзя</w:t>
      </w:r>
      <w:r w:rsidR="00FF0627" w:rsidRPr="00191482">
        <w:rPr>
          <w:rFonts w:ascii="Times New Roman" w:hAnsi="Times New Roman"/>
          <w:sz w:val="30"/>
          <w:szCs w:val="30"/>
          <w:lang w:val="be-BY" w:eastAsia="ru-RU"/>
        </w:rPr>
        <w:t>.</w:t>
      </w:r>
    </w:p>
    <w:p w14:paraId="7F2DBC63" w14:textId="20F0CD48" w:rsidR="009D20FE" w:rsidRPr="00191482" w:rsidRDefault="005D693E" w:rsidP="00073606">
      <w:pPr>
        <w:ind w:firstLine="720"/>
        <w:jc w:val="both"/>
        <w:rPr>
          <w:rFonts w:ascii="Times New Roman" w:hAnsi="Times New Roman"/>
          <w:color w:val="000000"/>
          <w:sz w:val="30"/>
          <w:szCs w:val="30"/>
          <w:lang w:val="be-BY" w:eastAsia="ru-RU"/>
        </w:rPr>
      </w:pPr>
      <w:r w:rsidRPr="00191482">
        <w:rPr>
          <w:rFonts w:ascii="Times New Roman" w:hAnsi="Times New Roman"/>
          <w:sz w:val="30"/>
          <w:szCs w:val="30"/>
          <w:lang w:val="be-BY" w:eastAsia="ru-RU"/>
        </w:rPr>
        <w:t>Інфармацыя аб вучэбна-метадычным забеспячэнні адукацыйнага працэсу па вучэбным прадмеце</w:t>
      </w:r>
      <w:r w:rsidR="00BB2A93" w:rsidRPr="00191482">
        <w:rPr>
          <w:rFonts w:ascii="Times New Roman" w:hAnsi="Times New Roman"/>
          <w:sz w:val="30"/>
          <w:szCs w:val="30"/>
          <w:lang w:val="be-BY" w:eastAsia="ru-RU"/>
        </w:rPr>
        <w:t xml:space="preserve"> </w:t>
      </w:r>
      <w:bookmarkStart w:id="4" w:name="_Hlk205815800"/>
      <w:r w:rsidR="00BB2A93" w:rsidRPr="00191482">
        <w:rPr>
          <w:rFonts w:ascii="Times New Roman" w:hAnsi="Times New Roman"/>
          <w:sz w:val="30"/>
          <w:szCs w:val="30"/>
          <w:lang w:val="be-BY" w:eastAsia="ru-RU"/>
        </w:rPr>
        <w:t>«</w:t>
      </w:r>
      <w:r w:rsidRPr="00191482">
        <w:rPr>
          <w:rFonts w:ascii="Times New Roman" w:hAnsi="Times New Roman"/>
          <w:sz w:val="30"/>
          <w:szCs w:val="30"/>
          <w:lang w:val="be-BY" w:eastAsia="ru-RU"/>
        </w:rPr>
        <w:t>Біялогія</w:t>
      </w:r>
      <w:r w:rsidR="00BB2A93" w:rsidRPr="00191482">
        <w:rPr>
          <w:rFonts w:ascii="Times New Roman" w:hAnsi="Times New Roman"/>
          <w:sz w:val="30"/>
          <w:szCs w:val="30"/>
          <w:lang w:val="be-BY" w:eastAsia="ru-RU"/>
        </w:rPr>
        <w:t>»</w:t>
      </w:r>
      <w:bookmarkEnd w:id="4"/>
      <w:r w:rsid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ў 2025/2026 навучальным годзе размешчана на нацыянальным адукацыйным партале</w:t>
      </w:r>
      <w:r w:rsidR="00BB2A93" w:rsidRPr="00191482">
        <w:rPr>
          <w:rFonts w:ascii="Times New Roman" w:hAnsi="Times New Roman"/>
          <w:sz w:val="30"/>
          <w:szCs w:val="30"/>
          <w:lang w:val="be-BY" w:eastAsia="ru-RU"/>
        </w:rPr>
        <w:t>:</w:t>
      </w:r>
      <w:r w:rsidR="00BB2A93" w:rsidRPr="00191482">
        <w:rPr>
          <w:lang w:val="be-BY"/>
        </w:rPr>
        <w:t xml:space="preserve"> </w:t>
      </w:r>
      <w:hyperlink r:id="rId11" w:history="1">
        <w:r w:rsidRPr="00191482">
          <w:rPr>
            <w:rFonts w:ascii="Times New Roman" w:hAnsi="Times New Roman"/>
            <w:i/>
            <w:iCs/>
            <w:color w:val="0070C0"/>
            <w:sz w:val="30"/>
            <w:szCs w:val="30"/>
            <w:u w:val="single"/>
            <w:lang w:val="be-BY" w:eastAsia="ru-RU"/>
          </w:rPr>
          <w:t>https://adu.by</w:t>
        </w:r>
      </w:hyperlink>
      <w:r w:rsidRPr="00191482">
        <w:rPr>
          <w:rFonts w:ascii="Times New Roman" w:hAnsi="Times New Roman"/>
          <w:i/>
          <w:iCs/>
          <w:color w:val="0070C0"/>
          <w:sz w:val="30"/>
          <w:szCs w:val="30"/>
          <w:lang w:val="be-BY" w:eastAsia="ru-RU"/>
        </w:rPr>
        <w:t xml:space="preserve">/ </w:t>
      </w:r>
      <w:hyperlink r:id="rId12" w:history="1">
        <w:r w:rsidRPr="00191482">
          <w:rPr>
            <w:rStyle w:val="a8"/>
            <w:rFonts w:ascii="Times New Roman" w:hAnsi="Times New Roman"/>
            <w:i/>
            <w:iCs/>
            <w:sz w:val="30"/>
            <w:szCs w:val="30"/>
            <w:lang w:val="be-BY" w:eastAsia="ru-RU"/>
          </w:rPr>
          <w:t>Галоўная / Адукацыйны працэс. 2025/2026 навучальны год / Агульная сярэдняя адукацыя / Вучэбныя прадметы. V–XI класы / Біялогія</w:t>
        </w:r>
      </w:hyperlink>
      <w:r w:rsidR="00BB2A93" w:rsidRPr="00191482">
        <w:rPr>
          <w:rFonts w:ascii="Times New Roman" w:hAnsi="Times New Roman"/>
          <w:color w:val="000000"/>
          <w:sz w:val="30"/>
          <w:szCs w:val="30"/>
          <w:lang w:val="be-BY" w:eastAsia="ru-RU"/>
        </w:rPr>
        <w:t>.</w:t>
      </w:r>
    </w:p>
    <w:p w14:paraId="6FB7700C" w14:textId="2EA1B99F" w:rsidR="0075033C" w:rsidRPr="00191482" w:rsidRDefault="0075033C" w:rsidP="0075033C">
      <w:pPr>
        <w:ind w:firstLine="709"/>
        <w:jc w:val="both"/>
        <w:rPr>
          <w:rFonts w:ascii="Times New Roman" w:hAnsi="Times New Roman"/>
          <w:sz w:val="24"/>
          <w:szCs w:val="24"/>
          <w:u w:val="single"/>
          <w:lang w:val="be-BY" w:eastAsia="ru-RU"/>
        </w:rPr>
      </w:pPr>
      <w:r w:rsidRPr="00191482">
        <w:rPr>
          <w:rFonts w:ascii="Times New Roman" w:hAnsi="Times New Roman"/>
          <w:b/>
          <w:bCs/>
          <w:color w:val="000000"/>
          <w:sz w:val="30"/>
          <w:szCs w:val="30"/>
          <w:u w:val="single"/>
          <w:lang w:val="be-BY" w:eastAsia="ru-RU"/>
        </w:rPr>
        <w:t>3. </w:t>
      </w:r>
      <w:r w:rsidR="008A723F" w:rsidRPr="00191482">
        <w:rPr>
          <w:rFonts w:ascii="Times New Roman" w:hAnsi="Times New Roman"/>
          <w:b/>
          <w:bCs/>
          <w:color w:val="000000"/>
          <w:sz w:val="30"/>
          <w:szCs w:val="30"/>
          <w:u w:val="single"/>
          <w:lang w:val="be-BY" w:eastAsia="ru-RU"/>
        </w:rPr>
        <w:t>Арганізацыя адукацыйнага працэсу на павышаным узроўні</w:t>
      </w:r>
    </w:p>
    <w:p w14:paraId="6B527DAF" w14:textId="08EECCFB" w:rsidR="0075033C" w:rsidRPr="00191482" w:rsidRDefault="008F62A8" w:rsidP="0075033C">
      <w:pPr>
        <w:ind w:firstLine="709"/>
        <w:jc w:val="both"/>
        <w:rPr>
          <w:rFonts w:ascii="Times New Roman" w:hAnsi="Times New Roman"/>
          <w:sz w:val="24"/>
          <w:szCs w:val="24"/>
          <w:lang w:val="be-BY" w:eastAsia="ru-RU"/>
        </w:rPr>
      </w:pPr>
      <w:bookmarkStart w:id="5" w:name="_Hlk164322908"/>
      <w:r w:rsidRPr="00191482">
        <w:rPr>
          <w:rFonts w:ascii="Times New Roman" w:hAnsi="Times New Roman"/>
          <w:color w:val="000000"/>
          <w:sz w:val="30"/>
          <w:szCs w:val="30"/>
          <w:lang w:val="be-BY" w:eastAsia="ru-RU"/>
        </w:rPr>
        <w:t>На II ступені агульнай сярэдняй адукацыі вучэбны прадмет</w:t>
      </w:r>
      <w:r w:rsidR="0075033C"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«Біялогія» можа вывучацца на павышаным узроўні ў VIII і IX класах у аб’ёме не больш за дзве дадатковыя вучэбныя гадзіны на тыдзень</w:t>
      </w:r>
      <w:r w:rsidR="00692077" w:rsidRPr="00191482">
        <w:rPr>
          <w:rFonts w:ascii="Times New Roman" w:hAnsi="Times New Roman"/>
          <w:color w:val="000000"/>
          <w:sz w:val="30"/>
          <w:szCs w:val="30"/>
          <w:lang w:val="be-BY" w:eastAsia="ru-RU"/>
        </w:rPr>
        <w:t>.</w:t>
      </w:r>
    </w:p>
    <w:p w14:paraId="56AC9031" w14:textId="2BDD4317" w:rsidR="0075033C" w:rsidRPr="00191482" w:rsidRDefault="002D2674" w:rsidP="0075033C">
      <w:pPr>
        <w:ind w:firstLine="709"/>
        <w:jc w:val="both"/>
        <w:rPr>
          <w:rFonts w:ascii="Times New Roman" w:hAnsi="Times New Roman"/>
          <w:sz w:val="24"/>
          <w:szCs w:val="24"/>
          <w:lang w:val="be-BY" w:eastAsia="ru-RU"/>
        </w:rPr>
      </w:pPr>
      <w:r w:rsidRPr="00191482">
        <w:rPr>
          <w:rFonts w:ascii="Times New Roman" w:hAnsi="Times New Roman"/>
          <w:color w:val="000000"/>
          <w:sz w:val="30"/>
          <w:szCs w:val="30"/>
          <w:lang w:val="be-BY" w:eastAsia="ru-RU"/>
        </w:rPr>
        <w:t>Рэкамендацыі па арганізацыі вывучэння вучэбнага прадмета</w:t>
      </w:r>
      <w:r w:rsidR="002A0C7B" w:rsidRPr="00191482">
        <w:rPr>
          <w:rFonts w:ascii="Times New Roman" w:hAnsi="Times New Roman"/>
          <w:color w:val="000000"/>
          <w:sz w:val="30"/>
          <w:szCs w:val="30"/>
          <w:lang w:val="be-BY" w:eastAsia="ru-RU"/>
        </w:rPr>
        <w:t xml:space="preserve"> </w:t>
      </w:r>
      <w:r w:rsidR="008F62A8" w:rsidRPr="00191482">
        <w:rPr>
          <w:rFonts w:ascii="Times New Roman" w:hAnsi="Times New Roman"/>
          <w:color w:val="000000"/>
          <w:sz w:val="30"/>
          <w:szCs w:val="30"/>
          <w:lang w:val="be-BY" w:eastAsia="ru-RU"/>
        </w:rPr>
        <w:t>«Біялогія»</w:t>
      </w:r>
      <w:r w:rsidR="0075033C" w:rsidRPr="00191482">
        <w:rPr>
          <w:rFonts w:ascii="Times New Roman" w:hAnsi="Times New Roman"/>
          <w:color w:val="000000"/>
          <w:sz w:val="30"/>
          <w:szCs w:val="30"/>
          <w:lang w:val="be-BY" w:eastAsia="ru-RU"/>
        </w:rPr>
        <w:t xml:space="preserve"> </w:t>
      </w:r>
      <w:r w:rsidR="008F62A8" w:rsidRPr="00191482">
        <w:rPr>
          <w:rFonts w:ascii="Times New Roman" w:hAnsi="Times New Roman"/>
          <w:color w:val="000000"/>
          <w:sz w:val="30"/>
          <w:szCs w:val="30"/>
          <w:lang w:val="be-BY" w:eastAsia="ru-RU"/>
        </w:rPr>
        <w:t>на павышаным узроўні</w:t>
      </w:r>
      <w:r w:rsidR="0075033C" w:rsidRPr="00191482">
        <w:rPr>
          <w:rFonts w:ascii="Times New Roman" w:hAnsi="Times New Roman"/>
          <w:color w:val="000000"/>
          <w:sz w:val="30"/>
          <w:szCs w:val="30"/>
          <w:lang w:val="be-BY" w:eastAsia="ru-RU"/>
        </w:rPr>
        <w:t xml:space="preserve"> </w:t>
      </w:r>
      <w:r w:rsidR="008F62A8" w:rsidRPr="00191482">
        <w:rPr>
          <w:rFonts w:ascii="Times New Roman" w:hAnsi="Times New Roman"/>
          <w:color w:val="000000"/>
          <w:sz w:val="30"/>
          <w:szCs w:val="30"/>
          <w:lang w:val="be-BY" w:eastAsia="ru-RU"/>
        </w:rPr>
        <w:t>размешчаны на нацыянальным адукацыйным партале</w:t>
      </w:r>
      <w:r w:rsidR="0075033C" w:rsidRPr="00191482">
        <w:rPr>
          <w:rFonts w:ascii="Times New Roman" w:hAnsi="Times New Roman"/>
          <w:color w:val="000000"/>
          <w:sz w:val="30"/>
          <w:szCs w:val="30"/>
          <w:lang w:val="be-BY" w:eastAsia="ru-RU"/>
        </w:rPr>
        <w:t>:</w:t>
      </w:r>
      <w:r w:rsidR="00ED544C" w:rsidRPr="00191482">
        <w:rPr>
          <w:rFonts w:ascii="Times New Roman" w:hAnsi="Times New Roman"/>
          <w:color w:val="000000"/>
          <w:sz w:val="30"/>
          <w:szCs w:val="30"/>
          <w:lang w:val="be-BY" w:eastAsia="ru-RU"/>
        </w:rPr>
        <w:t xml:space="preserve"> </w:t>
      </w:r>
      <w:hyperlink r:id="rId13" w:history="1">
        <w:r w:rsidR="008F62A8" w:rsidRPr="00191482">
          <w:rPr>
            <w:rFonts w:ascii="Times New Roman" w:hAnsi="Times New Roman"/>
            <w:i/>
            <w:iCs/>
            <w:color w:val="0070C0"/>
            <w:sz w:val="30"/>
            <w:szCs w:val="30"/>
            <w:u w:val="single"/>
            <w:lang w:val="be-BY" w:eastAsia="ru-RU"/>
          </w:rPr>
          <w:t>https://adu.by</w:t>
        </w:r>
      </w:hyperlink>
      <w:r w:rsidR="008F62A8" w:rsidRPr="00191482">
        <w:rPr>
          <w:rFonts w:ascii="Times New Roman" w:hAnsi="Times New Roman"/>
          <w:i/>
          <w:iCs/>
          <w:color w:val="0070C0"/>
          <w:sz w:val="30"/>
          <w:szCs w:val="30"/>
          <w:lang w:val="be-BY" w:eastAsia="ru-RU"/>
        </w:rPr>
        <w:t xml:space="preserve">/ </w:t>
      </w:r>
      <w:hyperlink r:id="rId14" w:history="1">
        <w:r w:rsidR="008F62A8" w:rsidRPr="00191482">
          <w:rPr>
            <w:rStyle w:val="a8"/>
            <w:rFonts w:ascii="Times New Roman" w:hAnsi="Times New Roman"/>
            <w:i/>
            <w:iCs/>
            <w:sz w:val="30"/>
            <w:szCs w:val="30"/>
            <w:lang w:val="be-BY" w:eastAsia="ru-RU"/>
          </w:rPr>
          <w:t>Галоўная / Адукацыйны працэс. 2025/2026 навучальны год / Агульная сярэдняя адукацыя / Вучэбныя прадметы. V–XI класы / Біялогія</w:t>
        </w:r>
      </w:hyperlink>
      <w:r w:rsidR="00966BA8" w:rsidRPr="00191482">
        <w:rPr>
          <w:rFonts w:ascii="Times New Roman" w:hAnsi="Times New Roman"/>
          <w:color w:val="000000"/>
          <w:sz w:val="30"/>
          <w:szCs w:val="30"/>
          <w:lang w:val="be-BY" w:eastAsia="ru-RU"/>
        </w:rPr>
        <w:t>.</w:t>
      </w:r>
      <w:r w:rsidR="00692077" w:rsidRPr="00191482">
        <w:rPr>
          <w:rFonts w:ascii="Times New Roman" w:hAnsi="Times New Roman"/>
          <w:color w:val="000000"/>
          <w:sz w:val="30"/>
          <w:szCs w:val="30"/>
          <w:lang w:val="be-BY" w:eastAsia="ru-RU"/>
        </w:rPr>
        <w:t xml:space="preserve"> </w:t>
      </w:r>
    </w:p>
    <w:p w14:paraId="35249E1D" w14:textId="7686DDAB" w:rsidR="0075033C" w:rsidRPr="00191482" w:rsidRDefault="008F62A8" w:rsidP="0075033C">
      <w:pPr>
        <w:ind w:firstLine="709"/>
        <w:jc w:val="both"/>
        <w:rPr>
          <w:rFonts w:ascii="Times New Roman" w:hAnsi="Times New Roman"/>
          <w:sz w:val="24"/>
          <w:szCs w:val="24"/>
          <w:lang w:val="be-BY" w:eastAsia="ru-RU"/>
        </w:rPr>
      </w:pPr>
      <w:r w:rsidRPr="00191482">
        <w:rPr>
          <w:rFonts w:ascii="Times New Roman" w:hAnsi="Times New Roman"/>
          <w:color w:val="000000"/>
          <w:sz w:val="30"/>
          <w:szCs w:val="30"/>
          <w:shd w:val="clear" w:color="auto" w:fill="FFFFFF"/>
          <w:lang w:val="be-BY" w:eastAsia="ru-RU"/>
        </w:rPr>
        <w:t>Пры вывучэнні вучэбнага прадмета</w:t>
      </w:r>
      <w:r w:rsidR="0075033C" w:rsidRPr="00191482">
        <w:rPr>
          <w:rFonts w:ascii="Times New Roman" w:hAnsi="Times New Roman"/>
          <w:color w:val="000000"/>
          <w:sz w:val="30"/>
          <w:szCs w:val="30"/>
          <w:shd w:val="clear" w:color="auto" w:fill="FFFFFF"/>
          <w:lang w:val="be-BY" w:eastAsia="ru-RU"/>
        </w:rPr>
        <w:t xml:space="preserve"> </w:t>
      </w:r>
      <w:r w:rsidRPr="00191482">
        <w:rPr>
          <w:rFonts w:ascii="Times New Roman" w:hAnsi="Times New Roman"/>
          <w:color w:val="000000"/>
          <w:sz w:val="30"/>
          <w:szCs w:val="30"/>
          <w:lang w:val="be-BY" w:eastAsia="ru-RU"/>
        </w:rPr>
        <w:t>«Біялогія»</w:t>
      </w:r>
      <w:r w:rsidR="0075033C" w:rsidRPr="00191482">
        <w:rPr>
          <w:rFonts w:ascii="Times New Roman" w:hAnsi="Times New Roman"/>
          <w:color w:val="000000"/>
          <w:sz w:val="30"/>
          <w:szCs w:val="30"/>
          <w:shd w:val="clear" w:color="auto" w:fill="FFFFFF"/>
          <w:lang w:val="be-BY" w:eastAsia="ru-RU"/>
        </w:rPr>
        <w:t xml:space="preserve"> </w:t>
      </w:r>
      <w:r w:rsidRPr="00191482">
        <w:rPr>
          <w:rFonts w:ascii="Times New Roman" w:hAnsi="Times New Roman"/>
          <w:color w:val="000000"/>
          <w:sz w:val="30"/>
          <w:szCs w:val="30"/>
          <w:shd w:val="clear" w:color="auto" w:fill="FFFFFF"/>
          <w:lang w:val="be-BY" w:eastAsia="ru-RU"/>
        </w:rPr>
        <w:t>ў</w:t>
      </w:r>
      <w:r w:rsidR="0075033C" w:rsidRPr="00191482">
        <w:rPr>
          <w:rFonts w:ascii="Times New Roman" w:hAnsi="Times New Roman"/>
          <w:color w:val="000000"/>
          <w:sz w:val="30"/>
          <w:szCs w:val="30"/>
          <w:shd w:val="clear" w:color="auto" w:fill="FFFFFF"/>
          <w:lang w:val="be-BY" w:eastAsia="ru-RU"/>
        </w:rPr>
        <w:t xml:space="preserve"> X </w:t>
      </w:r>
      <w:r w:rsidRPr="00191482">
        <w:rPr>
          <w:rFonts w:ascii="Times New Roman" w:hAnsi="Times New Roman"/>
          <w:color w:val="000000"/>
          <w:sz w:val="30"/>
          <w:szCs w:val="30"/>
          <w:shd w:val="clear" w:color="auto" w:fill="FFFFFF"/>
          <w:lang w:val="be-BY" w:eastAsia="ru-RU"/>
        </w:rPr>
        <w:t>і</w:t>
      </w:r>
      <w:r w:rsidR="0075033C" w:rsidRPr="00191482">
        <w:rPr>
          <w:rFonts w:ascii="Times New Roman" w:hAnsi="Times New Roman"/>
          <w:color w:val="000000"/>
          <w:sz w:val="30"/>
          <w:szCs w:val="30"/>
          <w:shd w:val="clear" w:color="auto" w:fill="FFFFFF"/>
          <w:lang w:val="be-BY" w:eastAsia="ru-RU"/>
        </w:rPr>
        <w:t xml:space="preserve"> XI класах </w:t>
      </w:r>
      <w:r w:rsidRPr="00191482">
        <w:rPr>
          <w:rFonts w:ascii="Times New Roman" w:hAnsi="Times New Roman"/>
          <w:color w:val="000000"/>
          <w:sz w:val="30"/>
          <w:szCs w:val="30"/>
          <w:lang w:val="be-BY" w:eastAsia="ru-RU"/>
        </w:rPr>
        <w:t xml:space="preserve">на павышаным узроўні </w:t>
      </w:r>
      <w:r w:rsidRPr="00191482">
        <w:rPr>
          <w:rFonts w:ascii="Times New Roman" w:hAnsi="Times New Roman"/>
          <w:color w:val="000000"/>
          <w:sz w:val="30"/>
          <w:szCs w:val="30"/>
          <w:shd w:val="clear" w:color="auto" w:fill="FFFFFF"/>
          <w:lang w:val="be-BY" w:eastAsia="ru-RU"/>
        </w:rPr>
        <w:t>выкарыстоўваюцца электронныя дадаткі, размешчаныя на рэсурсе</w:t>
      </w:r>
      <w:r w:rsidR="0075033C" w:rsidRPr="00191482">
        <w:rPr>
          <w:rFonts w:ascii="Times New Roman" w:hAnsi="Times New Roman"/>
          <w:color w:val="000000"/>
          <w:sz w:val="30"/>
          <w:szCs w:val="30"/>
          <w:shd w:val="clear" w:color="auto" w:fill="FFFFFF"/>
          <w:lang w:val="be-BY" w:eastAsia="ru-RU"/>
        </w:rPr>
        <w:t xml:space="preserve"> </w:t>
      </w:r>
      <w:hyperlink r:id="rId15" w:history="1">
        <w:r w:rsidR="0075033C" w:rsidRPr="00191482">
          <w:rPr>
            <w:rFonts w:ascii="Times New Roman" w:hAnsi="Times New Roman"/>
            <w:i/>
            <w:iCs/>
            <w:color w:val="0070C0"/>
            <w:sz w:val="30"/>
            <w:szCs w:val="30"/>
            <w:shd w:val="clear" w:color="auto" w:fill="FFFFFF"/>
            <w:lang w:val="be-BY" w:eastAsia="ru-RU"/>
          </w:rPr>
          <w:t>http://profil.a</w:t>
        </w:r>
        <w:r w:rsidR="0075033C" w:rsidRPr="00191482">
          <w:rPr>
            <w:rFonts w:ascii="Times New Roman" w:hAnsi="Times New Roman"/>
            <w:i/>
            <w:iCs/>
            <w:color w:val="0070C0"/>
            <w:sz w:val="30"/>
            <w:szCs w:val="30"/>
            <w:shd w:val="clear" w:color="auto" w:fill="FFFFFF"/>
            <w:lang w:val="be-BY" w:eastAsia="ru-RU"/>
          </w:rPr>
          <w:t>d</w:t>
        </w:r>
        <w:r w:rsidR="0075033C" w:rsidRPr="00191482">
          <w:rPr>
            <w:rFonts w:ascii="Times New Roman" w:hAnsi="Times New Roman"/>
            <w:i/>
            <w:iCs/>
            <w:color w:val="0070C0"/>
            <w:sz w:val="30"/>
            <w:szCs w:val="30"/>
            <w:shd w:val="clear" w:color="auto" w:fill="FFFFFF"/>
            <w:lang w:val="be-BY" w:eastAsia="ru-RU"/>
          </w:rPr>
          <w:t>u.by</w:t>
        </w:r>
      </w:hyperlink>
      <w:r w:rsidR="0075033C" w:rsidRPr="00191482">
        <w:rPr>
          <w:rFonts w:ascii="Times New Roman" w:hAnsi="Times New Roman"/>
          <w:i/>
          <w:iCs/>
          <w:color w:val="000000"/>
          <w:sz w:val="30"/>
          <w:szCs w:val="30"/>
          <w:shd w:val="clear" w:color="auto" w:fill="FFFFFF"/>
          <w:lang w:val="be-BY" w:eastAsia="ru-RU"/>
        </w:rPr>
        <w:t>.</w:t>
      </w:r>
    </w:p>
    <w:p w14:paraId="56F0CB2E" w14:textId="2949C547" w:rsidR="00804427" w:rsidRPr="00191482" w:rsidRDefault="008F62A8" w:rsidP="001A04AD">
      <w:pPr>
        <w:ind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Метадычныя рэкамендацыі па арганізацыі адукацыйнага працэсу на павышаным узроўні ў X–XI класах устаноў агульнай сярэдняй адукацыі размешчаны на нацыянальным адукацыйным партале</w:t>
      </w:r>
      <w:r w:rsidR="0075033C" w:rsidRPr="00191482">
        <w:rPr>
          <w:rFonts w:ascii="Times New Roman" w:hAnsi="Times New Roman"/>
          <w:color w:val="000000"/>
          <w:sz w:val="30"/>
          <w:szCs w:val="30"/>
          <w:lang w:val="be-BY" w:eastAsia="ru-RU"/>
        </w:rPr>
        <w:t>:</w:t>
      </w:r>
      <w:r w:rsidR="00ED544C" w:rsidRPr="00191482">
        <w:rPr>
          <w:rFonts w:ascii="Times New Roman" w:hAnsi="Times New Roman"/>
          <w:color w:val="000000"/>
          <w:sz w:val="30"/>
          <w:szCs w:val="30"/>
          <w:lang w:val="be-BY" w:eastAsia="ru-RU"/>
        </w:rPr>
        <w:t xml:space="preserve"> </w:t>
      </w:r>
      <w:hyperlink r:id="rId16" w:history="1">
        <w:r w:rsidRPr="00191482">
          <w:rPr>
            <w:rFonts w:ascii="Times New Roman" w:hAnsi="Times New Roman"/>
            <w:i/>
            <w:iCs/>
            <w:color w:val="0070C0"/>
            <w:sz w:val="30"/>
            <w:szCs w:val="30"/>
            <w:u w:val="single"/>
            <w:lang w:val="be-BY" w:eastAsia="ru-RU"/>
          </w:rPr>
          <w:t>https://adu.by</w:t>
        </w:r>
      </w:hyperlink>
      <w:r w:rsidRPr="00191482">
        <w:rPr>
          <w:rFonts w:ascii="Times New Roman" w:hAnsi="Times New Roman"/>
          <w:i/>
          <w:iCs/>
          <w:color w:val="0070C0"/>
          <w:sz w:val="30"/>
          <w:szCs w:val="30"/>
          <w:lang w:val="be-BY" w:eastAsia="ru-RU"/>
        </w:rPr>
        <w:t xml:space="preserve">/ </w:t>
      </w:r>
      <w:hyperlink r:id="rId17" w:history="1">
        <w:r w:rsidRPr="00191482">
          <w:rPr>
            <w:rStyle w:val="a8"/>
            <w:rFonts w:ascii="Times New Roman" w:hAnsi="Times New Roman"/>
            <w:i/>
            <w:iCs/>
            <w:sz w:val="30"/>
            <w:szCs w:val="30"/>
            <w:lang w:val="be-BY" w:eastAsia="ru-RU"/>
          </w:rPr>
          <w:t>Галоўная / Адукацыйны працэс. 2025/2026 навучальны год / Агульная сярэдняя адукацыя / Вучэбныя прадметы. V–XI класы / Біялогія</w:t>
        </w:r>
      </w:hyperlink>
      <w:r w:rsidR="00966BA8" w:rsidRPr="00191482">
        <w:rPr>
          <w:rFonts w:ascii="Times New Roman" w:hAnsi="Times New Roman"/>
          <w:color w:val="000000"/>
          <w:sz w:val="30"/>
          <w:szCs w:val="30"/>
          <w:lang w:val="be-BY" w:eastAsia="ru-RU"/>
        </w:rPr>
        <w:t>.</w:t>
      </w:r>
      <w:bookmarkEnd w:id="5"/>
      <w:r w:rsidR="00804427" w:rsidRPr="00191482">
        <w:rPr>
          <w:rFonts w:ascii="Times New Roman" w:hAnsi="Times New Roman"/>
          <w:color w:val="000000"/>
          <w:sz w:val="30"/>
          <w:szCs w:val="30"/>
          <w:lang w:val="be-BY" w:eastAsia="ru-RU"/>
        </w:rPr>
        <w:br w:type="page"/>
      </w:r>
    </w:p>
    <w:p w14:paraId="592A7524" w14:textId="0B0808A9" w:rsidR="005A60B8" w:rsidRPr="00191482" w:rsidRDefault="0075033C" w:rsidP="0075033C">
      <w:pPr>
        <w:ind w:firstLine="709"/>
        <w:jc w:val="both"/>
        <w:rPr>
          <w:rFonts w:ascii="Times New Roman" w:hAnsi="Times New Roman"/>
          <w:b/>
          <w:bCs/>
          <w:color w:val="000000"/>
          <w:sz w:val="30"/>
          <w:szCs w:val="30"/>
          <w:u w:val="single"/>
          <w:lang w:val="be-BY" w:eastAsia="ru-RU"/>
        </w:rPr>
      </w:pPr>
      <w:bookmarkStart w:id="6" w:name="_Hlk164323111"/>
      <w:r w:rsidRPr="00191482">
        <w:rPr>
          <w:rFonts w:ascii="Times New Roman" w:hAnsi="Times New Roman"/>
          <w:b/>
          <w:bCs/>
          <w:color w:val="000000"/>
          <w:sz w:val="30"/>
          <w:szCs w:val="30"/>
          <w:u w:val="single"/>
          <w:lang w:val="be-BY" w:eastAsia="ru-RU"/>
        </w:rPr>
        <w:lastRenderedPageBreak/>
        <w:t>4. </w:t>
      </w:r>
      <w:r w:rsidR="000D31C1" w:rsidRPr="00191482">
        <w:rPr>
          <w:rFonts w:ascii="Times New Roman" w:hAnsi="Times New Roman"/>
          <w:b/>
          <w:bCs/>
          <w:color w:val="000000"/>
          <w:sz w:val="30"/>
          <w:szCs w:val="30"/>
          <w:u w:val="single"/>
          <w:lang w:val="be-BY" w:eastAsia="ru-RU"/>
        </w:rPr>
        <w:t>Асаблівасці тыпавога вучэбнага плана ліцэя</w:t>
      </w:r>
    </w:p>
    <w:p w14:paraId="511F57FE" w14:textId="3B4B4504" w:rsidR="00CB7755" w:rsidRPr="00191482" w:rsidRDefault="000D31C1" w:rsidP="00CB7755">
      <w:pPr>
        <w:pStyle w:val="af"/>
        <w:spacing w:line="240" w:lineRule="auto"/>
        <w:ind w:left="0"/>
        <w:rPr>
          <w:sz w:val="30"/>
          <w:szCs w:val="30"/>
          <w:lang w:val="be-BY"/>
        </w:rPr>
      </w:pPr>
      <w:bookmarkStart w:id="7" w:name="_Hlk164328774"/>
      <w:bookmarkEnd w:id="6"/>
      <w:r w:rsidRPr="00191482">
        <w:rPr>
          <w:sz w:val="30"/>
          <w:szCs w:val="30"/>
          <w:lang w:val="be-BY"/>
        </w:rPr>
        <w:t>Пастановай Міністэрства адукацыі Рэспублікі Беларусь ад 23.04.2025 № 75 зацверджаны тыпавы вучэбны план ліцэя. Па асобных вучэбных прадметах</w:t>
      </w:r>
      <w:r w:rsidR="00222EDD" w:rsidRPr="00191482">
        <w:rPr>
          <w:sz w:val="30"/>
          <w:szCs w:val="30"/>
          <w:lang w:val="be-BY"/>
        </w:rPr>
        <w:t xml:space="preserve">, </w:t>
      </w:r>
      <w:r w:rsidRPr="00191482">
        <w:rPr>
          <w:sz w:val="30"/>
          <w:szCs w:val="30"/>
          <w:lang w:val="be-BY"/>
        </w:rPr>
        <w:t>якія вывучаюцца ў ліцэі на павышаным узроўні</w:t>
      </w:r>
      <w:r w:rsidR="00222EDD" w:rsidRPr="00191482">
        <w:rPr>
          <w:sz w:val="30"/>
          <w:szCs w:val="30"/>
          <w:lang w:val="be-BY"/>
        </w:rPr>
        <w:t xml:space="preserve">, </w:t>
      </w:r>
      <w:r w:rsidRPr="00191482">
        <w:rPr>
          <w:sz w:val="30"/>
          <w:szCs w:val="30"/>
          <w:lang w:val="be-BY"/>
        </w:rPr>
        <w:t>устаноўлены дыяпазон (ад мінімальнай да максімальнай) колькасці вучэбных гадзін</w:t>
      </w:r>
      <w:r w:rsidR="00222EDD" w:rsidRPr="00191482">
        <w:rPr>
          <w:sz w:val="30"/>
          <w:szCs w:val="30"/>
          <w:lang w:val="be-BY"/>
        </w:rPr>
        <w:t xml:space="preserve">. </w:t>
      </w:r>
    </w:p>
    <w:bookmarkEnd w:id="7"/>
    <w:p w14:paraId="5FADB796" w14:textId="535685FF" w:rsidR="00CB7755" w:rsidRPr="00191482" w:rsidRDefault="000D31C1" w:rsidP="00CB7755">
      <w:pPr>
        <w:pStyle w:val="af"/>
        <w:spacing w:line="240" w:lineRule="auto"/>
        <w:ind w:left="0"/>
        <w:rPr>
          <w:sz w:val="30"/>
          <w:szCs w:val="30"/>
          <w:lang w:val="be-BY"/>
        </w:rPr>
      </w:pPr>
      <w:r w:rsidRPr="00191482">
        <w:rPr>
          <w:sz w:val="30"/>
          <w:szCs w:val="30"/>
          <w:lang w:val="be-BY"/>
        </w:rPr>
        <w:t>У адпаведнасці з тыпавым вучэбным планам ліцэя магчымы два варыянты вывучэння вучэбнага прадмета</w:t>
      </w:r>
      <w:r w:rsidR="00CB7755" w:rsidRPr="00191482">
        <w:rPr>
          <w:sz w:val="30"/>
          <w:szCs w:val="30"/>
          <w:lang w:val="be-BY"/>
        </w:rPr>
        <w:t xml:space="preserve"> </w:t>
      </w:r>
      <w:r w:rsidRPr="00191482">
        <w:rPr>
          <w:color w:val="000000"/>
          <w:sz w:val="30"/>
          <w:szCs w:val="30"/>
          <w:lang w:val="be-BY" w:eastAsia="ru-RU"/>
        </w:rPr>
        <w:t>«Біялогія»</w:t>
      </w:r>
      <w:r w:rsidR="00CB7755" w:rsidRPr="00191482">
        <w:rPr>
          <w:sz w:val="30"/>
          <w:szCs w:val="30"/>
          <w:lang w:val="be-BY"/>
        </w:rPr>
        <w:t xml:space="preserve"> </w:t>
      </w:r>
      <w:r w:rsidRPr="00191482">
        <w:rPr>
          <w:sz w:val="30"/>
          <w:szCs w:val="30"/>
          <w:lang w:val="be-BY"/>
        </w:rPr>
        <w:t>на базавым узроўні</w:t>
      </w:r>
      <w:r w:rsidR="001520B2" w:rsidRPr="00191482">
        <w:rPr>
          <w:sz w:val="30"/>
          <w:szCs w:val="30"/>
          <w:lang w:val="be-BY"/>
        </w:rPr>
        <w:t>:</w:t>
      </w:r>
    </w:p>
    <w:p w14:paraId="2668CFDC" w14:textId="38D9193B" w:rsidR="00CB7755" w:rsidRPr="00191482" w:rsidRDefault="000D31C1" w:rsidP="00CB7755">
      <w:pPr>
        <w:pStyle w:val="af"/>
        <w:spacing w:line="240" w:lineRule="auto"/>
        <w:ind w:left="0"/>
        <w:rPr>
          <w:sz w:val="30"/>
          <w:szCs w:val="30"/>
          <w:lang w:val="be-BY"/>
        </w:rPr>
      </w:pPr>
      <w:r w:rsidRPr="00191482">
        <w:rPr>
          <w:sz w:val="30"/>
          <w:szCs w:val="30"/>
          <w:lang w:val="be-BY"/>
        </w:rPr>
        <w:t>у</w:t>
      </w:r>
      <w:r w:rsidR="00CB7755" w:rsidRPr="00191482">
        <w:rPr>
          <w:sz w:val="30"/>
          <w:szCs w:val="30"/>
          <w:lang w:val="be-BY"/>
        </w:rPr>
        <w:t xml:space="preserve"> </w:t>
      </w:r>
      <w:bookmarkStart w:id="8" w:name="_Hlk164086288"/>
      <w:r w:rsidR="00CB7755" w:rsidRPr="00191482">
        <w:rPr>
          <w:sz w:val="30"/>
          <w:szCs w:val="30"/>
          <w:lang w:val="be-BY"/>
        </w:rPr>
        <w:t>X</w:t>
      </w:r>
      <w:bookmarkEnd w:id="8"/>
      <w:r w:rsidR="00CB7755" w:rsidRPr="00191482">
        <w:rPr>
          <w:sz w:val="30"/>
          <w:szCs w:val="30"/>
          <w:lang w:val="be-BY"/>
        </w:rPr>
        <w:t xml:space="preserve"> </w:t>
      </w:r>
      <w:r w:rsidRPr="00191482">
        <w:rPr>
          <w:b/>
          <w:sz w:val="30"/>
          <w:szCs w:val="30"/>
          <w:lang w:val="be-BY"/>
        </w:rPr>
        <w:t>і</w:t>
      </w:r>
      <w:r w:rsidR="00CB7755" w:rsidRPr="00191482">
        <w:rPr>
          <w:b/>
          <w:sz w:val="30"/>
          <w:szCs w:val="30"/>
          <w:lang w:val="be-BY"/>
        </w:rPr>
        <w:t xml:space="preserve"> </w:t>
      </w:r>
      <w:r w:rsidRPr="00191482">
        <w:rPr>
          <w:bCs/>
          <w:sz w:val="30"/>
          <w:szCs w:val="30"/>
          <w:lang w:val="be-BY"/>
        </w:rPr>
        <w:t>ў</w:t>
      </w:r>
      <w:r w:rsidR="00A65570" w:rsidRPr="00191482">
        <w:rPr>
          <w:bCs/>
          <w:sz w:val="30"/>
          <w:szCs w:val="30"/>
          <w:lang w:val="be-BY"/>
        </w:rPr>
        <w:t xml:space="preserve"> </w:t>
      </w:r>
      <w:r w:rsidR="00CB7755" w:rsidRPr="00191482">
        <w:rPr>
          <w:sz w:val="30"/>
          <w:szCs w:val="30"/>
          <w:lang w:val="be-BY"/>
        </w:rPr>
        <w:t xml:space="preserve">XI </w:t>
      </w:r>
      <w:r w:rsidRPr="00191482">
        <w:rPr>
          <w:sz w:val="30"/>
          <w:szCs w:val="30"/>
          <w:lang w:val="be-BY"/>
        </w:rPr>
        <w:t>класах</w:t>
      </w:r>
      <w:r w:rsidR="00CB7755" w:rsidRPr="00191482">
        <w:rPr>
          <w:sz w:val="30"/>
          <w:szCs w:val="30"/>
          <w:lang w:val="be-BY"/>
        </w:rPr>
        <w:t xml:space="preserve"> (</w:t>
      </w:r>
      <w:r w:rsidRPr="00191482">
        <w:rPr>
          <w:sz w:val="30"/>
          <w:szCs w:val="30"/>
          <w:lang w:val="be-BY"/>
        </w:rPr>
        <w:t>на вывучэнне вучэбнага прадмета</w:t>
      </w:r>
      <w:r w:rsidR="00CB7755" w:rsidRPr="00191482">
        <w:rPr>
          <w:sz w:val="30"/>
          <w:szCs w:val="30"/>
          <w:lang w:val="be-BY"/>
        </w:rPr>
        <w:t xml:space="preserve"> </w:t>
      </w:r>
      <w:r w:rsidRPr="00191482">
        <w:rPr>
          <w:sz w:val="30"/>
          <w:szCs w:val="30"/>
          <w:lang w:val="be-BY"/>
        </w:rPr>
        <w:t>ўстанаўліваюцца 2 вучэбныя гадзіны на тыдзень у кожным класе</w:t>
      </w:r>
      <w:r w:rsidR="00210202" w:rsidRPr="00191482">
        <w:rPr>
          <w:sz w:val="30"/>
          <w:szCs w:val="30"/>
          <w:lang w:val="be-BY"/>
        </w:rPr>
        <w:t xml:space="preserve">; </w:t>
      </w:r>
      <w:r w:rsidRPr="00191482">
        <w:rPr>
          <w:sz w:val="30"/>
          <w:szCs w:val="30"/>
          <w:lang w:val="be-BY"/>
        </w:rPr>
        <w:t>усяго</w:t>
      </w:r>
      <w:r w:rsidR="00210202" w:rsidRPr="00191482">
        <w:rPr>
          <w:sz w:val="30"/>
          <w:szCs w:val="30"/>
          <w:lang w:val="be-BY"/>
        </w:rPr>
        <w:t xml:space="preserve"> </w:t>
      </w:r>
      <w:r w:rsidR="003F6AC5" w:rsidRPr="00191482">
        <w:rPr>
          <w:sz w:val="30"/>
          <w:szCs w:val="30"/>
          <w:lang w:val="be-BY"/>
        </w:rPr>
        <w:t>1</w:t>
      </w:r>
      <w:r w:rsidR="002764E1" w:rsidRPr="00191482">
        <w:rPr>
          <w:sz w:val="30"/>
          <w:szCs w:val="30"/>
          <w:lang w:val="be-BY"/>
        </w:rPr>
        <w:t>3</w:t>
      </w:r>
      <w:r w:rsidR="00DE57B8" w:rsidRPr="00191482">
        <w:rPr>
          <w:sz w:val="30"/>
          <w:szCs w:val="30"/>
          <w:lang w:val="be-BY"/>
        </w:rPr>
        <w:t>6</w:t>
      </w:r>
      <w:r w:rsidR="00210202" w:rsidRPr="00191482">
        <w:rPr>
          <w:sz w:val="30"/>
          <w:szCs w:val="30"/>
          <w:lang w:val="be-BY"/>
        </w:rPr>
        <w:t xml:space="preserve"> </w:t>
      </w:r>
      <w:r w:rsidRPr="00191482">
        <w:rPr>
          <w:sz w:val="30"/>
          <w:szCs w:val="30"/>
          <w:lang w:val="be-BY"/>
        </w:rPr>
        <w:t>гадзін</w:t>
      </w:r>
      <w:r w:rsidR="00CB7755" w:rsidRPr="00191482">
        <w:rPr>
          <w:sz w:val="30"/>
          <w:szCs w:val="30"/>
          <w:lang w:val="be-BY"/>
        </w:rPr>
        <w:t>);</w:t>
      </w:r>
      <w:r w:rsidRPr="00191482">
        <w:rPr>
          <w:sz w:val="30"/>
          <w:szCs w:val="30"/>
          <w:lang w:val="be-BY"/>
        </w:rPr>
        <w:t xml:space="preserve"> </w:t>
      </w:r>
    </w:p>
    <w:p w14:paraId="4651FADF" w14:textId="2F20AE2B" w:rsidR="001520B2" w:rsidRPr="00191482" w:rsidRDefault="00AE437C" w:rsidP="00051997">
      <w:pPr>
        <w:pStyle w:val="af"/>
        <w:spacing w:line="240" w:lineRule="auto"/>
        <w:ind w:left="0"/>
        <w:rPr>
          <w:sz w:val="30"/>
          <w:szCs w:val="30"/>
          <w:lang w:val="be-BY"/>
        </w:rPr>
      </w:pPr>
      <w:bookmarkStart w:id="9" w:name="_Hlk164323237"/>
      <w:r w:rsidRPr="00191482">
        <w:rPr>
          <w:sz w:val="30"/>
          <w:szCs w:val="30"/>
          <w:lang w:val="be-BY"/>
        </w:rPr>
        <w:t>у</w:t>
      </w:r>
      <w:r w:rsidR="00CB7755" w:rsidRPr="00191482">
        <w:rPr>
          <w:sz w:val="30"/>
          <w:szCs w:val="30"/>
          <w:lang w:val="be-BY"/>
        </w:rPr>
        <w:t xml:space="preserve"> X </w:t>
      </w:r>
      <w:r w:rsidRPr="00191482">
        <w:rPr>
          <w:b/>
          <w:sz w:val="30"/>
          <w:szCs w:val="30"/>
          <w:lang w:val="be-BY"/>
        </w:rPr>
        <w:t>або</w:t>
      </w:r>
      <w:r w:rsidR="00CB7755" w:rsidRPr="00191482">
        <w:rPr>
          <w:sz w:val="30"/>
          <w:szCs w:val="30"/>
          <w:lang w:val="be-BY"/>
        </w:rPr>
        <w:t xml:space="preserve"> </w:t>
      </w:r>
      <w:r w:rsidRPr="00191482">
        <w:rPr>
          <w:sz w:val="30"/>
          <w:szCs w:val="30"/>
          <w:lang w:val="be-BY"/>
        </w:rPr>
        <w:t>ў</w:t>
      </w:r>
      <w:r w:rsidR="00CB7755" w:rsidRPr="00191482">
        <w:rPr>
          <w:sz w:val="30"/>
          <w:szCs w:val="30"/>
          <w:lang w:val="be-BY"/>
        </w:rPr>
        <w:t xml:space="preserve"> </w:t>
      </w:r>
      <w:bookmarkStart w:id="10" w:name="_Hlk164086981"/>
      <w:r w:rsidR="00CB7755" w:rsidRPr="00191482">
        <w:rPr>
          <w:sz w:val="30"/>
          <w:szCs w:val="30"/>
          <w:lang w:val="be-BY"/>
        </w:rPr>
        <w:t>XI</w:t>
      </w:r>
      <w:bookmarkEnd w:id="10"/>
      <w:r w:rsidR="00CB7755" w:rsidRPr="00191482">
        <w:rPr>
          <w:sz w:val="30"/>
          <w:szCs w:val="30"/>
          <w:lang w:val="be-BY"/>
        </w:rPr>
        <w:t xml:space="preserve"> </w:t>
      </w:r>
      <w:r w:rsidRPr="00191482">
        <w:rPr>
          <w:sz w:val="30"/>
          <w:szCs w:val="30"/>
          <w:lang w:val="be-BY"/>
        </w:rPr>
        <w:t>класе</w:t>
      </w:r>
      <w:r w:rsidR="00CB7755" w:rsidRPr="00191482">
        <w:rPr>
          <w:sz w:val="30"/>
          <w:szCs w:val="30"/>
          <w:lang w:val="be-BY"/>
        </w:rPr>
        <w:t xml:space="preserve"> </w:t>
      </w:r>
      <w:bookmarkEnd w:id="9"/>
      <w:r w:rsidR="00CB7755" w:rsidRPr="00191482">
        <w:rPr>
          <w:sz w:val="30"/>
          <w:szCs w:val="30"/>
          <w:lang w:val="be-BY"/>
        </w:rPr>
        <w:t>(</w:t>
      </w:r>
      <w:r w:rsidRPr="00191482">
        <w:rPr>
          <w:sz w:val="30"/>
          <w:szCs w:val="30"/>
          <w:lang w:val="be-BY"/>
        </w:rPr>
        <w:t>на вывучэнне вучэбнага прадмета</w:t>
      </w:r>
      <w:r w:rsidR="00CB7755" w:rsidRPr="00191482">
        <w:rPr>
          <w:sz w:val="30"/>
          <w:szCs w:val="30"/>
          <w:lang w:val="be-BY"/>
        </w:rPr>
        <w:t xml:space="preserve"> </w:t>
      </w:r>
      <w:r w:rsidRPr="00191482">
        <w:rPr>
          <w:sz w:val="30"/>
          <w:szCs w:val="30"/>
          <w:lang w:val="be-BY"/>
        </w:rPr>
        <w:t>ўстанаўліваюцца 3 вучэбныя гадзіны на тыдзень</w:t>
      </w:r>
      <w:r w:rsidR="007173C2" w:rsidRPr="00191482">
        <w:rPr>
          <w:sz w:val="30"/>
          <w:szCs w:val="30"/>
          <w:lang w:val="be-BY"/>
        </w:rPr>
        <w:t xml:space="preserve">; </w:t>
      </w:r>
      <w:r w:rsidRPr="00191482">
        <w:rPr>
          <w:sz w:val="30"/>
          <w:szCs w:val="30"/>
          <w:lang w:val="be-BY"/>
        </w:rPr>
        <w:t>усяго</w:t>
      </w:r>
      <w:r w:rsidR="00CF3D41" w:rsidRPr="00191482">
        <w:rPr>
          <w:sz w:val="30"/>
          <w:szCs w:val="30"/>
          <w:lang w:val="be-BY"/>
        </w:rPr>
        <w:t xml:space="preserve"> 10</w:t>
      </w:r>
      <w:r w:rsidR="00DE57B8" w:rsidRPr="00191482">
        <w:rPr>
          <w:sz w:val="30"/>
          <w:szCs w:val="30"/>
          <w:lang w:val="be-BY"/>
        </w:rPr>
        <w:t>2</w:t>
      </w:r>
      <w:r w:rsidR="00CF3D41" w:rsidRPr="00191482">
        <w:rPr>
          <w:sz w:val="30"/>
          <w:szCs w:val="30"/>
          <w:lang w:val="be-BY"/>
        </w:rPr>
        <w:t xml:space="preserve"> </w:t>
      </w:r>
      <w:r w:rsidRPr="00191482">
        <w:rPr>
          <w:sz w:val="30"/>
          <w:szCs w:val="30"/>
          <w:lang w:val="be-BY"/>
        </w:rPr>
        <w:t>гадзіны ў</w:t>
      </w:r>
      <w:r w:rsidR="00CF3D41" w:rsidRPr="00191482">
        <w:rPr>
          <w:sz w:val="30"/>
          <w:szCs w:val="30"/>
          <w:lang w:val="be-BY"/>
        </w:rPr>
        <w:t xml:space="preserve"> X класе</w:t>
      </w:r>
      <w:r w:rsidR="007173C2" w:rsidRPr="00191482">
        <w:rPr>
          <w:sz w:val="30"/>
          <w:szCs w:val="30"/>
          <w:lang w:val="be-BY"/>
        </w:rPr>
        <w:t xml:space="preserve"> </w:t>
      </w:r>
      <w:r w:rsidRPr="00191482">
        <w:rPr>
          <w:bCs/>
          <w:sz w:val="30"/>
          <w:szCs w:val="30"/>
          <w:lang w:val="be-BY"/>
        </w:rPr>
        <w:t xml:space="preserve">або ў </w:t>
      </w:r>
      <w:r w:rsidR="00CF3D41" w:rsidRPr="00191482">
        <w:rPr>
          <w:sz w:val="30"/>
          <w:szCs w:val="30"/>
          <w:lang w:val="be-BY"/>
        </w:rPr>
        <w:t>XI</w:t>
      </w:r>
      <w:r w:rsidR="001520B2" w:rsidRPr="00191482">
        <w:rPr>
          <w:sz w:val="30"/>
          <w:szCs w:val="30"/>
          <w:lang w:val="be-BY"/>
        </w:rPr>
        <w:t> </w:t>
      </w:r>
      <w:r w:rsidR="00CF3D41" w:rsidRPr="00191482">
        <w:rPr>
          <w:sz w:val="30"/>
          <w:szCs w:val="30"/>
          <w:lang w:val="be-BY"/>
        </w:rPr>
        <w:t>класе</w:t>
      </w:r>
      <w:r w:rsidR="00CB7755" w:rsidRPr="00191482">
        <w:rPr>
          <w:sz w:val="30"/>
          <w:szCs w:val="30"/>
          <w:lang w:val="be-BY"/>
        </w:rPr>
        <w:t>)</w:t>
      </w:r>
      <w:r w:rsidR="00051997" w:rsidRPr="00191482">
        <w:rPr>
          <w:sz w:val="30"/>
          <w:szCs w:val="30"/>
          <w:lang w:val="be-BY"/>
        </w:rPr>
        <w:t>.</w:t>
      </w:r>
    </w:p>
    <w:p w14:paraId="09BACFB3" w14:textId="09911F3A" w:rsidR="00051997" w:rsidRPr="00191482" w:rsidRDefault="00AE437C" w:rsidP="00051997">
      <w:pPr>
        <w:pStyle w:val="af"/>
        <w:spacing w:line="240" w:lineRule="auto"/>
        <w:ind w:left="0"/>
        <w:rPr>
          <w:sz w:val="30"/>
          <w:szCs w:val="30"/>
          <w:lang w:val="be-BY"/>
        </w:rPr>
      </w:pPr>
      <w:r w:rsidRPr="00191482">
        <w:rPr>
          <w:sz w:val="30"/>
          <w:szCs w:val="30"/>
          <w:lang w:val="be-BY"/>
        </w:rPr>
        <w:t>Пры гэтым на правядзенне кантрольных работ у пісьмовай форме ў</w:t>
      </w:r>
      <w:r w:rsidR="00051997" w:rsidRPr="00191482">
        <w:rPr>
          <w:sz w:val="30"/>
          <w:szCs w:val="30"/>
          <w:lang w:val="be-BY"/>
        </w:rPr>
        <w:t xml:space="preserve"> X</w:t>
      </w:r>
      <w:r w:rsidR="00DE57B8" w:rsidRPr="00191482">
        <w:rPr>
          <w:sz w:val="30"/>
          <w:szCs w:val="30"/>
          <w:lang w:val="be-BY"/>
        </w:rPr>
        <w:t> </w:t>
      </w:r>
      <w:r w:rsidRPr="00191482">
        <w:rPr>
          <w:bCs/>
          <w:sz w:val="30"/>
          <w:szCs w:val="30"/>
          <w:lang w:val="be-BY"/>
        </w:rPr>
        <w:t>або</w:t>
      </w:r>
      <w:r w:rsidR="00BE58CB" w:rsidRPr="00191482">
        <w:rPr>
          <w:sz w:val="30"/>
          <w:szCs w:val="30"/>
          <w:lang w:val="be-BY"/>
        </w:rPr>
        <w:t xml:space="preserve"> </w:t>
      </w:r>
      <w:r w:rsidRPr="00191482">
        <w:rPr>
          <w:sz w:val="30"/>
          <w:szCs w:val="30"/>
          <w:lang w:val="be-BY"/>
        </w:rPr>
        <w:t>ў</w:t>
      </w:r>
      <w:r w:rsidR="00B13EF6" w:rsidRPr="00191482">
        <w:rPr>
          <w:sz w:val="30"/>
          <w:szCs w:val="30"/>
          <w:lang w:val="be-BY"/>
        </w:rPr>
        <w:t xml:space="preserve"> </w:t>
      </w:r>
      <w:r w:rsidR="00051997" w:rsidRPr="00191482">
        <w:rPr>
          <w:sz w:val="30"/>
          <w:szCs w:val="30"/>
          <w:lang w:val="be-BY"/>
        </w:rPr>
        <w:t>XI</w:t>
      </w:r>
      <w:r w:rsidR="00BE58CB" w:rsidRPr="00191482">
        <w:rPr>
          <w:sz w:val="30"/>
          <w:szCs w:val="30"/>
          <w:lang w:val="be-BY"/>
        </w:rPr>
        <w:t> </w:t>
      </w:r>
      <w:r w:rsidR="00051997" w:rsidRPr="00191482">
        <w:rPr>
          <w:sz w:val="30"/>
          <w:szCs w:val="30"/>
          <w:lang w:val="be-BY"/>
        </w:rPr>
        <w:t>клас</w:t>
      </w:r>
      <w:r w:rsidR="00714BF5" w:rsidRPr="00191482">
        <w:rPr>
          <w:sz w:val="30"/>
          <w:szCs w:val="30"/>
          <w:lang w:val="be-BY"/>
        </w:rPr>
        <w:t>е</w:t>
      </w:r>
      <w:r w:rsidR="00051997" w:rsidRPr="00191482">
        <w:rPr>
          <w:sz w:val="30"/>
          <w:szCs w:val="30"/>
          <w:lang w:val="be-BY"/>
        </w:rPr>
        <w:t xml:space="preserve"> </w:t>
      </w:r>
      <w:r w:rsidRPr="00191482">
        <w:rPr>
          <w:sz w:val="30"/>
          <w:szCs w:val="30"/>
          <w:lang w:val="be-BY"/>
        </w:rPr>
        <w:t>адводзяцца</w:t>
      </w:r>
      <w:r w:rsidR="00051997" w:rsidRPr="00191482">
        <w:rPr>
          <w:sz w:val="30"/>
          <w:szCs w:val="30"/>
          <w:lang w:val="be-BY"/>
        </w:rPr>
        <w:t xml:space="preserve"> </w:t>
      </w:r>
      <w:r w:rsidR="00BE58CB" w:rsidRPr="00191482">
        <w:rPr>
          <w:sz w:val="30"/>
          <w:szCs w:val="30"/>
          <w:lang w:val="be-BY"/>
        </w:rPr>
        <w:t>4</w:t>
      </w:r>
      <w:r w:rsidR="00F50E95" w:rsidRPr="00191482">
        <w:rPr>
          <w:sz w:val="30"/>
          <w:szCs w:val="30"/>
          <w:lang w:val="be-BY"/>
        </w:rPr>
        <w:t xml:space="preserve"> </w:t>
      </w:r>
      <w:r w:rsidRPr="00191482">
        <w:rPr>
          <w:sz w:val="30"/>
          <w:szCs w:val="30"/>
          <w:lang w:val="be-BY"/>
        </w:rPr>
        <w:t>вучэбныя гадзіны</w:t>
      </w:r>
      <w:r w:rsidR="00051997" w:rsidRPr="00191482">
        <w:rPr>
          <w:sz w:val="30"/>
          <w:szCs w:val="30"/>
          <w:lang w:val="be-BY"/>
        </w:rPr>
        <w:t>.</w:t>
      </w:r>
      <w:r w:rsidRPr="00191482">
        <w:rPr>
          <w:sz w:val="30"/>
          <w:szCs w:val="30"/>
          <w:lang w:val="be-BY"/>
        </w:rPr>
        <w:t xml:space="preserve"> </w:t>
      </w:r>
    </w:p>
    <w:p w14:paraId="194D9593" w14:textId="03C525E5" w:rsidR="00DE57B8" w:rsidRPr="00191482" w:rsidRDefault="001C338B" w:rsidP="00470FFA">
      <w:pPr>
        <w:pStyle w:val="af"/>
        <w:spacing w:after="0" w:line="240" w:lineRule="auto"/>
        <w:ind w:left="0"/>
        <w:rPr>
          <w:sz w:val="30"/>
          <w:szCs w:val="30"/>
          <w:lang w:val="be-BY"/>
        </w:rPr>
      </w:pPr>
      <w:bookmarkStart w:id="11" w:name="_Hlk168662318"/>
      <w:r w:rsidRPr="00191482">
        <w:rPr>
          <w:sz w:val="30"/>
          <w:szCs w:val="30"/>
          <w:lang w:val="be-BY"/>
        </w:rPr>
        <w:t>Пры вывучэнні вучэбнага прадмета</w:t>
      </w:r>
      <w:r w:rsidR="00923FD1" w:rsidRPr="00191482">
        <w:rPr>
          <w:sz w:val="30"/>
          <w:szCs w:val="30"/>
          <w:lang w:val="be-BY"/>
        </w:rPr>
        <w:t xml:space="preserve"> </w:t>
      </w:r>
      <w:r w:rsidRPr="00191482">
        <w:rPr>
          <w:sz w:val="30"/>
          <w:szCs w:val="30"/>
          <w:lang w:val="be-BY"/>
        </w:rPr>
        <w:t>«Біялогія»</w:t>
      </w:r>
      <w:r w:rsidR="00923FD1" w:rsidRPr="00191482">
        <w:rPr>
          <w:sz w:val="30"/>
          <w:szCs w:val="30"/>
          <w:lang w:val="be-BY"/>
        </w:rPr>
        <w:t xml:space="preserve"> </w:t>
      </w:r>
      <w:r w:rsidRPr="00191482">
        <w:rPr>
          <w:b/>
          <w:bCs/>
          <w:sz w:val="30"/>
          <w:szCs w:val="30"/>
          <w:lang w:val="be-BY"/>
        </w:rPr>
        <w:t>на базавым узроўні</w:t>
      </w:r>
      <w:r w:rsidR="00923FD1" w:rsidRPr="00191482">
        <w:rPr>
          <w:sz w:val="30"/>
          <w:szCs w:val="30"/>
          <w:lang w:val="be-BY"/>
        </w:rPr>
        <w:t xml:space="preserve"> </w:t>
      </w:r>
      <w:r w:rsidRPr="00191482">
        <w:rPr>
          <w:sz w:val="30"/>
          <w:szCs w:val="30"/>
          <w:lang w:val="be-BY"/>
        </w:rPr>
        <w:t>ў</w:t>
      </w:r>
      <w:r w:rsidR="00923FD1" w:rsidRPr="00191482">
        <w:rPr>
          <w:sz w:val="30"/>
          <w:szCs w:val="30"/>
          <w:lang w:val="be-BY"/>
        </w:rPr>
        <w:t xml:space="preserve"> X</w:t>
      </w:r>
      <w:r w:rsidR="00EC04C1" w:rsidRPr="00191482">
        <w:rPr>
          <w:sz w:val="30"/>
          <w:szCs w:val="30"/>
          <w:lang w:val="be-BY"/>
        </w:rPr>
        <w:t> </w:t>
      </w:r>
      <w:r w:rsidRPr="00191482">
        <w:rPr>
          <w:bCs/>
          <w:sz w:val="30"/>
          <w:szCs w:val="30"/>
          <w:lang w:val="be-BY"/>
        </w:rPr>
        <w:t>або</w:t>
      </w:r>
      <w:r w:rsidRPr="00191482">
        <w:rPr>
          <w:sz w:val="30"/>
          <w:szCs w:val="30"/>
          <w:lang w:val="be-BY"/>
        </w:rPr>
        <w:t xml:space="preserve"> ў</w:t>
      </w:r>
      <w:r w:rsidR="003972A4" w:rsidRPr="00191482">
        <w:rPr>
          <w:sz w:val="30"/>
          <w:szCs w:val="30"/>
          <w:lang w:val="be-BY"/>
        </w:rPr>
        <w:t xml:space="preserve"> </w:t>
      </w:r>
      <w:r w:rsidR="00923FD1" w:rsidRPr="00191482">
        <w:rPr>
          <w:sz w:val="30"/>
          <w:szCs w:val="30"/>
          <w:lang w:val="be-BY"/>
        </w:rPr>
        <w:t xml:space="preserve">XI </w:t>
      </w:r>
      <w:r w:rsidRPr="00191482">
        <w:rPr>
          <w:sz w:val="30"/>
          <w:szCs w:val="30"/>
          <w:lang w:val="be-BY"/>
        </w:rPr>
        <w:t>класе</w:t>
      </w:r>
      <w:r w:rsidR="00923FD1" w:rsidRPr="00191482">
        <w:rPr>
          <w:sz w:val="30"/>
          <w:szCs w:val="30"/>
          <w:lang w:val="be-BY"/>
        </w:rPr>
        <w:t xml:space="preserve"> </w:t>
      </w:r>
      <w:r w:rsidRPr="00191482">
        <w:rPr>
          <w:sz w:val="30"/>
          <w:szCs w:val="30"/>
          <w:lang w:val="be-BY"/>
        </w:rPr>
        <w:t>ў аб’ёме</w:t>
      </w:r>
      <w:r w:rsidR="00923FD1" w:rsidRPr="00191482">
        <w:rPr>
          <w:sz w:val="30"/>
          <w:szCs w:val="30"/>
          <w:lang w:val="be-BY"/>
        </w:rPr>
        <w:t xml:space="preserve"> 3 </w:t>
      </w:r>
      <w:r w:rsidRPr="00191482">
        <w:rPr>
          <w:sz w:val="30"/>
          <w:szCs w:val="30"/>
          <w:lang w:val="be-BY"/>
        </w:rPr>
        <w:t>гадзіны на тыдзень</w:t>
      </w:r>
      <w:r w:rsidR="00923FD1" w:rsidRPr="00191482">
        <w:rPr>
          <w:sz w:val="30"/>
          <w:szCs w:val="30"/>
          <w:lang w:val="be-BY"/>
        </w:rPr>
        <w:t xml:space="preserve"> </w:t>
      </w:r>
      <w:r w:rsidRPr="00191482">
        <w:rPr>
          <w:sz w:val="30"/>
          <w:szCs w:val="30"/>
          <w:lang w:val="be-BY"/>
        </w:rPr>
        <w:t xml:space="preserve">варта размяркоўваць </w:t>
      </w:r>
      <w:r w:rsidRPr="00AE247F">
        <w:rPr>
          <w:color w:val="auto"/>
          <w:sz w:val="30"/>
          <w:szCs w:val="30"/>
          <w:lang w:val="be-BY"/>
        </w:rPr>
        <w:t>вуч</w:t>
      </w:r>
      <w:r w:rsidR="0091390F" w:rsidRPr="00AE247F">
        <w:rPr>
          <w:color w:val="auto"/>
          <w:sz w:val="30"/>
          <w:szCs w:val="30"/>
          <w:lang w:val="be-BY"/>
        </w:rPr>
        <w:t>эб</w:t>
      </w:r>
      <w:r w:rsidRPr="00AE247F">
        <w:rPr>
          <w:color w:val="auto"/>
          <w:sz w:val="30"/>
          <w:szCs w:val="30"/>
          <w:lang w:val="be-BY"/>
        </w:rPr>
        <w:t xml:space="preserve">ныя </w:t>
      </w:r>
      <w:r w:rsidRPr="00191482">
        <w:rPr>
          <w:sz w:val="30"/>
          <w:szCs w:val="30"/>
          <w:lang w:val="be-BY"/>
        </w:rPr>
        <w:t>гадзіны па тэмах наступным чынам</w:t>
      </w:r>
      <w:r w:rsidR="00923FD1" w:rsidRPr="00191482">
        <w:rPr>
          <w:sz w:val="30"/>
          <w:szCs w:val="30"/>
          <w:lang w:val="be-BY"/>
        </w:rPr>
        <w:t>:</w:t>
      </w:r>
      <w:bookmarkEnd w:id="11"/>
      <w:r w:rsidRPr="00191482">
        <w:rPr>
          <w:sz w:val="30"/>
          <w:szCs w:val="30"/>
          <w:lang w:val="be-BY"/>
        </w:rPr>
        <w:t xml:space="preserve"> </w:t>
      </w:r>
    </w:p>
    <w:tbl>
      <w:tblPr>
        <w:tblStyle w:val="ae"/>
        <w:tblW w:w="9634" w:type="dxa"/>
        <w:tblLook w:val="04A0" w:firstRow="1" w:lastRow="0" w:firstColumn="1" w:lastColumn="0" w:noHBand="0" w:noVBand="1"/>
      </w:tblPr>
      <w:tblGrid>
        <w:gridCol w:w="988"/>
        <w:gridCol w:w="5670"/>
        <w:gridCol w:w="2976"/>
      </w:tblGrid>
      <w:tr w:rsidR="00DE57B8" w:rsidRPr="00191482" w14:paraId="61AB101F" w14:textId="27FAE0E6" w:rsidTr="00DE57B8">
        <w:trPr>
          <w:trHeight w:val="602"/>
        </w:trPr>
        <w:tc>
          <w:tcPr>
            <w:tcW w:w="988" w:type="dxa"/>
            <w:vAlign w:val="center"/>
          </w:tcPr>
          <w:p w14:paraId="21DC78B0" w14:textId="7C953B9C" w:rsidR="00DE57B8" w:rsidRPr="00191482" w:rsidRDefault="00DD242E" w:rsidP="00AE437C">
            <w:pPr>
              <w:pStyle w:val="af"/>
              <w:spacing w:line="240" w:lineRule="auto"/>
              <w:ind w:left="0" w:firstLine="0"/>
              <w:jc w:val="center"/>
              <w:rPr>
                <w:rFonts w:cs="Times New Roman"/>
                <w:sz w:val="30"/>
                <w:szCs w:val="30"/>
                <w:lang w:val="be-BY"/>
              </w:rPr>
            </w:pPr>
            <w:r w:rsidRPr="00191482">
              <w:rPr>
                <w:sz w:val="30"/>
                <w:szCs w:val="30"/>
                <w:lang w:val="be-BY"/>
              </w:rPr>
              <w:t>Клас</w:t>
            </w:r>
          </w:p>
        </w:tc>
        <w:tc>
          <w:tcPr>
            <w:tcW w:w="5670" w:type="dxa"/>
            <w:vAlign w:val="center"/>
          </w:tcPr>
          <w:p w14:paraId="220EB5AE" w14:textId="671027EC" w:rsidR="00DE57B8" w:rsidRPr="00191482" w:rsidRDefault="00DD242E" w:rsidP="00AE437C">
            <w:pPr>
              <w:pStyle w:val="af"/>
              <w:spacing w:line="240" w:lineRule="auto"/>
              <w:ind w:left="0" w:firstLine="0"/>
              <w:jc w:val="center"/>
              <w:rPr>
                <w:rFonts w:cs="Times New Roman"/>
                <w:sz w:val="30"/>
                <w:szCs w:val="30"/>
                <w:lang w:val="be-BY"/>
              </w:rPr>
            </w:pPr>
            <w:r w:rsidRPr="00191482">
              <w:rPr>
                <w:sz w:val="30"/>
                <w:szCs w:val="30"/>
                <w:lang w:val="be-BY"/>
              </w:rPr>
              <w:t>Тэма вучэбнай праграмы</w:t>
            </w:r>
          </w:p>
        </w:tc>
        <w:tc>
          <w:tcPr>
            <w:tcW w:w="2976" w:type="dxa"/>
            <w:vAlign w:val="center"/>
          </w:tcPr>
          <w:p w14:paraId="63E0F81B" w14:textId="77777777" w:rsidR="00DD242E" w:rsidRPr="00191482" w:rsidRDefault="00DD242E" w:rsidP="00DD242E">
            <w:pPr>
              <w:pStyle w:val="af"/>
              <w:widowControl w:val="0"/>
              <w:spacing w:after="0" w:line="240" w:lineRule="auto"/>
              <w:ind w:left="0" w:firstLine="0"/>
              <w:jc w:val="center"/>
              <w:rPr>
                <w:sz w:val="30"/>
                <w:szCs w:val="30"/>
                <w:lang w:val="be-BY"/>
              </w:rPr>
            </w:pPr>
            <w:r w:rsidRPr="00191482">
              <w:rPr>
                <w:sz w:val="30"/>
                <w:szCs w:val="30"/>
                <w:lang w:val="be-BY"/>
              </w:rPr>
              <w:t xml:space="preserve">Колькасць гадзін на вывучэнне тэмы </w:t>
            </w:r>
          </w:p>
          <w:p w14:paraId="5E9295AB" w14:textId="489B1FD1" w:rsidR="00DE57B8" w:rsidRPr="00191482" w:rsidRDefault="00DD242E" w:rsidP="00DD242E">
            <w:pPr>
              <w:pStyle w:val="af"/>
              <w:spacing w:line="240" w:lineRule="auto"/>
              <w:ind w:left="0" w:firstLine="0"/>
              <w:jc w:val="center"/>
              <w:rPr>
                <w:rFonts w:cs="Times New Roman"/>
                <w:sz w:val="30"/>
                <w:szCs w:val="30"/>
                <w:lang w:val="be-BY"/>
              </w:rPr>
            </w:pPr>
            <w:r w:rsidRPr="00191482">
              <w:rPr>
                <w:sz w:val="30"/>
                <w:szCs w:val="30"/>
                <w:lang w:val="be-BY"/>
              </w:rPr>
              <w:t>ў Х або ў ХI класе</w:t>
            </w:r>
          </w:p>
        </w:tc>
      </w:tr>
      <w:tr w:rsidR="00DE57B8" w:rsidRPr="00191482" w14:paraId="4EB4BAD5" w14:textId="3949A833" w:rsidTr="00DE57B8">
        <w:trPr>
          <w:trHeight w:val="191"/>
        </w:trPr>
        <w:tc>
          <w:tcPr>
            <w:tcW w:w="988" w:type="dxa"/>
            <w:vMerge w:val="restart"/>
            <w:vAlign w:val="center"/>
          </w:tcPr>
          <w:p w14:paraId="7A965072" w14:textId="1F08E171" w:rsidR="00DE57B8" w:rsidRPr="00191482" w:rsidRDefault="00DE57B8" w:rsidP="00B13EF6">
            <w:pPr>
              <w:pStyle w:val="af"/>
              <w:spacing w:line="240" w:lineRule="auto"/>
              <w:ind w:left="0" w:firstLine="0"/>
              <w:jc w:val="center"/>
              <w:rPr>
                <w:rFonts w:cs="Times New Roman"/>
                <w:b/>
                <w:bCs/>
                <w:sz w:val="30"/>
                <w:szCs w:val="30"/>
                <w:lang w:val="be-BY"/>
              </w:rPr>
            </w:pPr>
            <w:r w:rsidRPr="00191482">
              <w:rPr>
                <w:rFonts w:cs="Times New Roman"/>
                <w:b/>
                <w:bCs/>
                <w:sz w:val="30"/>
                <w:szCs w:val="30"/>
                <w:lang w:val="be-BY"/>
              </w:rPr>
              <w:t>X (XI)</w:t>
            </w:r>
          </w:p>
        </w:tc>
        <w:tc>
          <w:tcPr>
            <w:tcW w:w="5670" w:type="dxa"/>
          </w:tcPr>
          <w:p w14:paraId="739927C9" w14:textId="2729B039" w:rsidR="00DE57B8" w:rsidRPr="00191482" w:rsidRDefault="00DD242E" w:rsidP="00B13EF6">
            <w:pPr>
              <w:pStyle w:val="af"/>
              <w:spacing w:line="240" w:lineRule="auto"/>
              <w:ind w:left="0" w:firstLine="0"/>
              <w:rPr>
                <w:rFonts w:cs="Times New Roman"/>
                <w:sz w:val="30"/>
                <w:szCs w:val="30"/>
                <w:lang w:val="be-BY"/>
              </w:rPr>
            </w:pPr>
            <w:r w:rsidRPr="00191482">
              <w:rPr>
                <w:rFonts w:cs="Times New Roman"/>
                <w:sz w:val="30"/>
                <w:szCs w:val="30"/>
                <w:lang w:val="be-BY"/>
              </w:rPr>
              <w:t>Уводзіны</w:t>
            </w:r>
          </w:p>
        </w:tc>
        <w:tc>
          <w:tcPr>
            <w:tcW w:w="2976" w:type="dxa"/>
            <w:vAlign w:val="center"/>
          </w:tcPr>
          <w:p w14:paraId="59C691D4" w14:textId="7AD00A6B"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1</w:t>
            </w:r>
          </w:p>
        </w:tc>
      </w:tr>
      <w:tr w:rsidR="00DE57B8" w:rsidRPr="00191482" w14:paraId="65D76CC1" w14:textId="3BD55EB7" w:rsidTr="00DE57B8">
        <w:trPr>
          <w:trHeight w:val="191"/>
        </w:trPr>
        <w:tc>
          <w:tcPr>
            <w:tcW w:w="988" w:type="dxa"/>
            <w:vMerge/>
            <w:vAlign w:val="center"/>
          </w:tcPr>
          <w:p w14:paraId="211F1BD3" w14:textId="77777777" w:rsidR="00DE57B8" w:rsidRPr="00191482" w:rsidRDefault="00DE57B8" w:rsidP="00B13EF6">
            <w:pPr>
              <w:pStyle w:val="af"/>
              <w:spacing w:line="240" w:lineRule="auto"/>
              <w:ind w:left="0" w:firstLine="0"/>
              <w:jc w:val="center"/>
              <w:rPr>
                <w:rFonts w:cs="Times New Roman"/>
                <w:sz w:val="30"/>
                <w:szCs w:val="30"/>
                <w:lang w:val="be-BY"/>
              </w:rPr>
            </w:pPr>
          </w:p>
        </w:tc>
        <w:tc>
          <w:tcPr>
            <w:tcW w:w="5670" w:type="dxa"/>
          </w:tcPr>
          <w:p w14:paraId="417B295F" w14:textId="07F03073" w:rsidR="00DE57B8" w:rsidRPr="00191482" w:rsidRDefault="00DD242E" w:rsidP="00B13EF6">
            <w:pPr>
              <w:pStyle w:val="af"/>
              <w:spacing w:line="240" w:lineRule="auto"/>
              <w:ind w:left="0" w:firstLine="0"/>
              <w:rPr>
                <w:rFonts w:cs="Times New Roman"/>
                <w:sz w:val="30"/>
                <w:szCs w:val="30"/>
                <w:lang w:val="be-BY"/>
              </w:rPr>
            </w:pPr>
            <w:r w:rsidRPr="00191482">
              <w:rPr>
                <w:rFonts w:cs="Times New Roman"/>
                <w:sz w:val="30"/>
                <w:szCs w:val="30"/>
                <w:lang w:val="be-BY"/>
              </w:rPr>
              <w:t>Арганізм і асяроддзе</w:t>
            </w:r>
          </w:p>
        </w:tc>
        <w:tc>
          <w:tcPr>
            <w:tcW w:w="2976" w:type="dxa"/>
            <w:vAlign w:val="center"/>
          </w:tcPr>
          <w:p w14:paraId="039F5F10" w14:textId="1A2C94AC"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9</w:t>
            </w:r>
          </w:p>
        </w:tc>
      </w:tr>
      <w:tr w:rsidR="00DE57B8" w:rsidRPr="00191482" w14:paraId="062FE094" w14:textId="2E87327B" w:rsidTr="00DE57B8">
        <w:tc>
          <w:tcPr>
            <w:tcW w:w="988" w:type="dxa"/>
            <w:vMerge/>
            <w:vAlign w:val="center"/>
          </w:tcPr>
          <w:p w14:paraId="3325C9C1" w14:textId="77777777" w:rsidR="00DE57B8" w:rsidRPr="00191482" w:rsidRDefault="00DE57B8" w:rsidP="00B13EF6">
            <w:pPr>
              <w:pStyle w:val="af"/>
              <w:spacing w:line="240" w:lineRule="auto"/>
              <w:ind w:left="0" w:firstLine="0"/>
              <w:jc w:val="center"/>
              <w:rPr>
                <w:rFonts w:cs="Times New Roman"/>
                <w:sz w:val="30"/>
                <w:szCs w:val="30"/>
                <w:lang w:val="be-BY"/>
              </w:rPr>
            </w:pPr>
          </w:p>
        </w:tc>
        <w:tc>
          <w:tcPr>
            <w:tcW w:w="5670" w:type="dxa"/>
          </w:tcPr>
          <w:p w14:paraId="4BB9C6C2" w14:textId="7FC607B5" w:rsidR="00DE57B8" w:rsidRPr="00191482" w:rsidRDefault="00DD242E" w:rsidP="00B13EF6">
            <w:pPr>
              <w:rPr>
                <w:rFonts w:ascii="Times New Roman" w:hAnsi="Times New Roman"/>
                <w:sz w:val="30"/>
                <w:szCs w:val="30"/>
                <w:lang w:val="be-BY"/>
              </w:rPr>
            </w:pPr>
            <w:r w:rsidRPr="00191482">
              <w:rPr>
                <w:rFonts w:ascii="Times New Roman" w:hAnsi="Times New Roman"/>
                <w:sz w:val="30"/>
                <w:szCs w:val="30"/>
                <w:lang w:val="be-BY"/>
              </w:rPr>
              <w:t>Чалавек у навакольным асяроддзі</w:t>
            </w:r>
          </w:p>
        </w:tc>
        <w:tc>
          <w:tcPr>
            <w:tcW w:w="2976" w:type="dxa"/>
            <w:vAlign w:val="center"/>
          </w:tcPr>
          <w:p w14:paraId="13A860EB" w14:textId="4412E512" w:rsidR="00DE57B8" w:rsidRPr="00191482" w:rsidRDefault="002D12B0"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6</w:t>
            </w:r>
          </w:p>
        </w:tc>
      </w:tr>
      <w:tr w:rsidR="00DE57B8" w:rsidRPr="00191482" w14:paraId="7A1AF15E" w14:textId="2B9FD7FE" w:rsidTr="00DE57B8">
        <w:tc>
          <w:tcPr>
            <w:tcW w:w="988" w:type="dxa"/>
            <w:vMerge/>
            <w:vAlign w:val="center"/>
          </w:tcPr>
          <w:p w14:paraId="75C74702" w14:textId="77777777" w:rsidR="00DE57B8" w:rsidRPr="00191482" w:rsidRDefault="00DE57B8" w:rsidP="00B13EF6">
            <w:pPr>
              <w:pStyle w:val="af"/>
              <w:spacing w:line="240" w:lineRule="auto"/>
              <w:ind w:left="0" w:firstLine="0"/>
              <w:jc w:val="center"/>
              <w:rPr>
                <w:rFonts w:cs="Times New Roman"/>
                <w:sz w:val="30"/>
                <w:szCs w:val="30"/>
                <w:lang w:val="be-BY"/>
              </w:rPr>
            </w:pPr>
          </w:p>
        </w:tc>
        <w:tc>
          <w:tcPr>
            <w:tcW w:w="5670" w:type="dxa"/>
          </w:tcPr>
          <w:p w14:paraId="78FC0F3C" w14:textId="2B3F7F85" w:rsidR="00DE57B8" w:rsidRPr="00191482" w:rsidRDefault="00DD242E" w:rsidP="00B13EF6">
            <w:pPr>
              <w:pStyle w:val="af"/>
              <w:spacing w:line="240" w:lineRule="auto"/>
              <w:ind w:left="0" w:firstLine="0"/>
              <w:rPr>
                <w:rFonts w:cs="Times New Roman"/>
                <w:sz w:val="30"/>
                <w:szCs w:val="30"/>
                <w:lang w:val="be-BY"/>
              </w:rPr>
            </w:pPr>
            <w:r w:rsidRPr="00191482">
              <w:rPr>
                <w:rFonts w:cs="Times New Roman"/>
                <w:sz w:val="30"/>
                <w:szCs w:val="30"/>
                <w:lang w:val="be-BY"/>
              </w:rPr>
              <w:t>Размнажэнне і індывідуальнае развіццё арганізмаў</w:t>
            </w:r>
          </w:p>
        </w:tc>
        <w:tc>
          <w:tcPr>
            <w:tcW w:w="2976" w:type="dxa"/>
            <w:vAlign w:val="center"/>
          </w:tcPr>
          <w:p w14:paraId="2E2DFCCC" w14:textId="7FE5DE9B" w:rsidR="00DE57B8" w:rsidRPr="00191482" w:rsidRDefault="002D12B0"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6</w:t>
            </w:r>
          </w:p>
        </w:tc>
      </w:tr>
      <w:tr w:rsidR="00DE57B8" w:rsidRPr="00191482" w14:paraId="61BE60CF" w14:textId="55881D6A" w:rsidTr="00DE57B8">
        <w:tc>
          <w:tcPr>
            <w:tcW w:w="988" w:type="dxa"/>
            <w:vMerge/>
            <w:vAlign w:val="center"/>
          </w:tcPr>
          <w:p w14:paraId="76AA9590" w14:textId="77777777" w:rsidR="00DE57B8" w:rsidRPr="00191482" w:rsidRDefault="00DE57B8" w:rsidP="00B13EF6">
            <w:pPr>
              <w:pStyle w:val="af"/>
              <w:spacing w:line="240" w:lineRule="auto"/>
              <w:ind w:left="0" w:firstLine="0"/>
              <w:jc w:val="center"/>
              <w:rPr>
                <w:rFonts w:cs="Times New Roman"/>
                <w:sz w:val="30"/>
                <w:szCs w:val="30"/>
                <w:lang w:val="be-BY"/>
              </w:rPr>
            </w:pPr>
          </w:p>
        </w:tc>
        <w:tc>
          <w:tcPr>
            <w:tcW w:w="5670" w:type="dxa"/>
          </w:tcPr>
          <w:p w14:paraId="09389D3E" w14:textId="624EE8B5" w:rsidR="00DE57B8" w:rsidRPr="00191482" w:rsidRDefault="00DD242E" w:rsidP="00B13EF6">
            <w:pPr>
              <w:pStyle w:val="af"/>
              <w:spacing w:line="240" w:lineRule="auto"/>
              <w:ind w:left="0" w:firstLine="0"/>
              <w:rPr>
                <w:rFonts w:cs="Times New Roman"/>
                <w:sz w:val="30"/>
                <w:szCs w:val="30"/>
                <w:lang w:val="be-BY"/>
              </w:rPr>
            </w:pPr>
            <w:r w:rsidRPr="00191482">
              <w:rPr>
                <w:rFonts w:cs="Times New Roman"/>
                <w:sz w:val="30"/>
                <w:szCs w:val="30"/>
                <w:lang w:val="be-BY"/>
              </w:rPr>
              <w:t>Від і папуляцыя</w:t>
            </w:r>
          </w:p>
        </w:tc>
        <w:tc>
          <w:tcPr>
            <w:tcW w:w="2976" w:type="dxa"/>
            <w:vAlign w:val="center"/>
          </w:tcPr>
          <w:p w14:paraId="61DD5501" w14:textId="493ABE58"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3</w:t>
            </w:r>
          </w:p>
        </w:tc>
      </w:tr>
      <w:tr w:rsidR="00DE57B8" w:rsidRPr="00191482" w14:paraId="258F1313" w14:textId="508F402B" w:rsidTr="00DE57B8">
        <w:tc>
          <w:tcPr>
            <w:tcW w:w="988" w:type="dxa"/>
            <w:vMerge/>
            <w:vAlign w:val="center"/>
          </w:tcPr>
          <w:p w14:paraId="5F94CF5F" w14:textId="77777777" w:rsidR="00DE57B8" w:rsidRPr="00191482" w:rsidRDefault="00DE57B8" w:rsidP="00B13EF6">
            <w:pPr>
              <w:pStyle w:val="af"/>
              <w:spacing w:line="240" w:lineRule="auto"/>
              <w:ind w:left="0" w:firstLine="0"/>
              <w:jc w:val="center"/>
              <w:rPr>
                <w:rFonts w:cs="Times New Roman"/>
                <w:sz w:val="30"/>
                <w:szCs w:val="30"/>
                <w:lang w:val="be-BY"/>
              </w:rPr>
            </w:pPr>
          </w:p>
        </w:tc>
        <w:tc>
          <w:tcPr>
            <w:tcW w:w="5670" w:type="dxa"/>
          </w:tcPr>
          <w:p w14:paraId="6AE4581C" w14:textId="035E675C" w:rsidR="00DE57B8" w:rsidRPr="00191482" w:rsidRDefault="00DD242E" w:rsidP="00B13EF6">
            <w:pPr>
              <w:pStyle w:val="af"/>
              <w:spacing w:line="240" w:lineRule="auto"/>
              <w:ind w:left="0" w:firstLine="0"/>
              <w:rPr>
                <w:rFonts w:cs="Times New Roman"/>
                <w:sz w:val="30"/>
                <w:szCs w:val="30"/>
                <w:lang w:val="be-BY"/>
              </w:rPr>
            </w:pPr>
            <w:r w:rsidRPr="00191482">
              <w:rPr>
                <w:rFonts w:cs="Times New Roman"/>
                <w:sz w:val="30"/>
                <w:szCs w:val="30"/>
                <w:lang w:val="be-BY"/>
              </w:rPr>
              <w:t>Экасістэма – асноўная адзінка біясферы</w:t>
            </w:r>
          </w:p>
        </w:tc>
        <w:tc>
          <w:tcPr>
            <w:tcW w:w="2976" w:type="dxa"/>
            <w:vAlign w:val="center"/>
          </w:tcPr>
          <w:p w14:paraId="229D8967" w14:textId="69932FC2" w:rsidR="00DE57B8" w:rsidRPr="00191482" w:rsidRDefault="002D12B0"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12</w:t>
            </w:r>
          </w:p>
        </w:tc>
      </w:tr>
      <w:tr w:rsidR="00DE57B8" w:rsidRPr="00191482" w14:paraId="2914E7B4" w14:textId="11881DA3" w:rsidTr="00DE57B8">
        <w:tc>
          <w:tcPr>
            <w:tcW w:w="988" w:type="dxa"/>
            <w:vMerge/>
            <w:vAlign w:val="center"/>
          </w:tcPr>
          <w:p w14:paraId="7CDB922C" w14:textId="77777777" w:rsidR="00DE57B8" w:rsidRPr="00191482" w:rsidRDefault="00DE57B8" w:rsidP="00B13EF6">
            <w:pPr>
              <w:pStyle w:val="af"/>
              <w:spacing w:line="240" w:lineRule="auto"/>
              <w:ind w:left="0" w:firstLine="0"/>
              <w:jc w:val="center"/>
              <w:rPr>
                <w:rFonts w:cs="Times New Roman"/>
                <w:sz w:val="30"/>
                <w:szCs w:val="30"/>
                <w:lang w:val="be-BY"/>
              </w:rPr>
            </w:pPr>
          </w:p>
        </w:tc>
        <w:tc>
          <w:tcPr>
            <w:tcW w:w="5670" w:type="dxa"/>
          </w:tcPr>
          <w:p w14:paraId="0E838CC3" w14:textId="2B9246D3" w:rsidR="00DE57B8" w:rsidRPr="00191482" w:rsidRDefault="00DD242E" w:rsidP="00B13EF6">
            <w:pPr>
              <w:pStyle w:val="af"/>
              <w:spacing w:line="240" w:lineRule="auto"/>
              <w:ind w:left="0" w:firstLine="0"/>
              <w:rPr>
                <w:rFonts w:cs="Times New Roman"/>
                <w:sz w:val="30"/>
                <w:szCs w:val="30"/>
                <w:lang w:val="be-BY"/>
              </w:rPr>
            </w:pPr>
            <w:r w:rsidRPr="00191482">
              <w:rPr>
                <w:rFonts w:cs="Times New Roman"/>
                <w:sz w:val="30"/>
                <w:szCs w:val="30"/>
                <w:lang w:val="be-BY"/>
              </w:rPr>
              <w:t>Біясфера – жывая абалонка Зямлі</w:t>
            </w:r>
          </w:p>
        </w:tc>
        <w:tc>
          <w:tcPr>
            <w:tcW w:w="2976" w:type="dxa"/>
            <w:vAlign w:val="center"/>
          </w:tcPr>
          <w:p w14:paraId="2DE5C112" w14:textId="48D1BEFE"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4</w:t>
            </w:r>
          </w:p>
        </w:tc>
      </w:tr>
      <w:tr w:rsidR="00DE57B8" w:rsidRPr="00191482" w14:paraId="549C75AA" w14:textId="078794AE" w:rsidTr="00DE57B8">
        <w:trPr>
          <w:trHeight w:val="433"/>
        </w:trPr>
        <w:tc>
          <w:tcPr>
            <w:tcW w:w="988" w:type="dxa"/>
            <w:vMerge/>
            <w:vAlign w:val="center"/>
          </w:tcPr>
          <w:p w14:paraId="2209B670" w14:textId="77777777" w:rsidR="00DE57B8" w:rsidRPr="00191482" w:rsidRDefault="00DE57B8" w:rsidP="00B13EF6">
            <w:pPr>
              <w:pStyle w:val="af"/>
              <w:spacing w:line="240" w:lineRule="auto"/>
              <w:ind w:left="0" w:firstLine="0"/>
              <w:jc w:val="center"/>
              <w:rPr>
                <w:rFonts w:cs="Times New Roman"/>
                <w:sz w:val="30"/>
                <w:szCs w:val="30"/>
                <w:lang w:val="be-BY"/>
              </w:rPr>
            </w:pPr>
          </w:p>
        </w:tc>
        <w:tc>
          <w:tcPr>
            <w:tcW w:w="5670" w:type="dxa"/>
          </w:tcPr>
          <w:p w14:paraId="69A8BC8E" w14:textId="54CFC3E5" w:rsidR="00DE57B8" w:rsidRPr="00191482" w:rsidRDefault="00DD242E" w:rsidP="00B13EF6">
            <w:pPr>
              <w:pStyle w:val="af"/>
              <w:spacing w:line="240" w:lineRule="auto"/>
              <w:ind w:left="0" w:firstLine="0"/>
              <w:rPr>
                <w:rFonts w:cs="Times New Roman"/>
                <w:sz w:val="30"/>
                <w:szCs w:val="30"/>
                <w:lang w:val="be-BY"/>
              </w:rPr>
            </w:pPr>
            <w:r w:rsidRPr="00191482">
              <w:rPr>
                <w:rFonts w:cs="Times New Roman"/>
                <w:sz w:val="30"/>
                <w:szCs w:val="30"/>
                <w:lang w:val="be-BY"/>
              </w:rPr>
              <w:t>Чалавек і біясфера</w:t>
            </w:r>
          </w:p>
        </w:tc>
        <w:tc>
          <w:tcPr>
            <w:tcW w:w="2976" w:type="dxa"/>
            <w:vAlign w:val="center"/>
          </w:tcPr>
          <w:p w14:paraId="775F9AB8" w14:textId="3198FAE7"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2</w:t>
            </w:r>
          </w:p>
        </w:tc>
      </w:tr>
      <w:tr w:rsidR="00DE57B8" w:rsidRPr="00191482" w14:paraId="1526B9A1" w14:textId="03C487ED" w:rsidTr="00DE57B8">
        <w:tc>
          <w:tcPr>
            <w:tcW w:w="988" w:type="dxa"/>
            <w:vMerge/>
            <w:vAlign w:val="center"/>
          </w:tcPr>
          <w:p w14:paraId="7072D48E" w14:textId="77777777" w:rsidR="00DE57B8" w:rsidRPr="00191482" w:rsidRDefault="00DE57B8" w:rsidP="00411B35">
            <w:pPr>
              <w:pStyle w:val="af"/>
              <w:spacing w:line="240" w:lineRule="auto"/>
              <w:ind w:left="0" w:firstLine="0"/>
              <w:jc w:val="center"/>
              <w:rPr>
                <w:rFonts w:cs="Times New Roman"/>
                <w:sz w:val="30"/>
                <w:szCs w:val="30"/>
                <w:lang w:val="be-BY"/>
              </w:rPr>
            </w:pPr>
          </w:p>
        </w:tc>
        <w:tc>
          <w:tcPr>
            <w:tcW w:w="5670" w:type="dxa"/>
          </w:tcPr>
          <w:p w14:paraId="00512E0C" w14:textId="41EF6B0A" w:rsidR="00DE57B8" w:rsidRPr="00191482" w:rsidRDefault="00DD242E" w:rsidP="00411B35">
            <w:pPr>
              <w:pStyle w:val="af"/>
              <w:spacing w:line="240" w:lineRule="auto"/>
              <w:ind w:left="0" w:firstLine="0"/>
              <w:rPr>
                <w:rFonts w:cs="Times New Roman"/>
                <w:sz w:val="30"/>
                <w:szCs w:val="30"/>
                <w:lang w:val="be-BY"/>
              </w:rPr>
            </w:pPr>
            <w:r w:rsidRPr="00191482">
              <w:rPr>
                <w:rFonts w:cs="Times New Roman"/>
                <w:sz w:val="30"/>
                <w:szCs w:val="30"/>
                <w:lang w:val="be-BY"/>
              </w:rPr>
              <w:t>Хімічныя кампаненты жывых арганізмаў</w:t>
            </w:r>
          </w:p>
        </w:tc>
        <w:tc>
          <w:tcPr>
            <w:tcW w:w="2976" w:type="dxa"/>
            <w:vAlign w:val="center"/>
          </w:tcPr>
          <w:p w14:paraId="259F347D" w14:textId="54DE4795"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9</w:t>
            </w:r>
          </w:p>
        </w:tc>
      </w:tr>
      <w:tr w:rsidR="00DE57B8" w:rsidRPr="00191482" w14:paraId="44243E66" w14:textId="0E817FB1" w:rsidTr="00DE57B8">
        <w:tc>
          <w:tcPr>
            <w:tcW w:w="988" w:type="dxa"/>
            <w:vMerge/>
            <w:vAlign w:val="center"/>
          </w:tcPr>
          <w:p w14:paraId="09AC0838" w14:textId="77777777" w:rsidR="00DE57B8" w:rsidRPr="00191482" w:rsidRDefault="00DE57B8" w:rsidP="00411B35">
            <w:pPr>
              <w:pStyle w:val="af"/>
              <w:spacing w:line="240" w:lineRule="auto"/>
              <w:ind w:left="0" w:firstLine="0"/>
              <w:jc w:val="center"/>
              <w:rPr>
                <w:rFonts w:cs="Times New Roman"/>
                <w:sz w:val="30"/>
                <w:szCs w:val="30"/>
                <w:lang w:val="be-BY"/>
              </w:rPr>
            </w:pPr>
          </w:p>
        </w:tc>
        <w:tc>
          <w:tcPr>
            <w:tcW w:w="5670" w:type="dxa"/>
          </w:tcPr>
          <w:p w14:paraId="27C3FEB3" w14:textId="11F447EA" w:rsidR="00DE57B8" w:rsidRPr="00191482" w:rsidRDefault="00DD242E" w:rsidP="00411B35">
            <w:pPr>
              <w:pStyle w:val="af"/>
              <w:spacing w:line="240" w:lineRule="auto"/>
              <w:ind w:left="0" w:firstLine="0"/>
              <w:rPr>
                <w:rFonts w:cs="Times New Roman"/>
                <w:sz w:val="30"/>
                <w:szCs w:val="30"/>
                <w:lang w:val="be-BY"/>
              </w:rPr>
            </w:pPr>
            <w:r w:rsidRPr="00191482">
              <w:rPr>
                <w:rFonts w:cs="Times New Roman"/>
                <w:sz w:val="30"/>
                <w:szCs w:val="30"/>
                <w:lang w:val="be-BY"/>
              </w:rPr>
              <w:t>Клетка – структурная і функцыянальная адзінка жывых арганізмаў</w:t>
            </w:r>
          </w:p>
        </w:tc>
        <w:tc>
          <w:tcPr>
            <w:tcW w:w="2976" w:type="dxa"/>
            <w:vAlign w:val="center"/>
          </w:tcPr>
          <w:p w14:paraId="190C53F0" w14:textId="2151C08C"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12</w:t>
            </w:r>
          </w:p>
        </w:tc>
      </w:tr>
      <w:tr w:rsidR="00DE57B8" w:rsidRPr="00191482" w14:paraId="57B4616F" w14:textId="590F2646" w:rsidTr="00DE57B8">
        <w:tc>
          <w:tcPr>
            <w:tcW w:w="988" w:type="dxa"/>
            <w:vMerge/>
            <w:vAlign w:val="center"/>
          </w:tcPr>
          <w:p w14:paraId="3D7A97A9" w14:textId="77777777" w:rsidR="00DE57B8" w:rsidRPr="00191482" w:rsidRDefault="00DE57B8" w:rsidP="00411B35">
            <w:pPr>
              <w:pStyle w:val="af"/>
              <w:spacing w:line="240" w:lineRule="auto"/>
              <w:ind w:left="0" w:firstLine="0"/>
              <w:jc w:val="center"/>
              <w:rPr>
                <w:rFonts w:cs="Times New Roman"/>
                <w:sz w:val="30"/>
                <w:szCs w:val="30"/>
                <w:lang w:val="be-BY"/>
              </w:rPr>
            </w:pPr>
          </w:p>
        </w:tc>
        <w:tc>
          <w:tcPr>
            <w:tcW w:w="5670" w:type="dxa"/>
          </w:tcPr>
          <w:p w14:paraId="2319089C" w14:textId="1B5115D0" w:rsidR="00DE57B8" w:rsidRPr="00191482" w:rsidRDefault="00DD242E" w:rsidP="00411B35">
            <w:pPr>
              <w:pStyle w:val="af"/>
              <w:spacing w:line="240" w:lineRule="auto"/>
              <w:ind w:left="0" w:firstLine="0"/>
              <w:rPr>
                <w:rFonts w:cs="Times New Roman"/>
                <w:sz w:val="30"/>
                <w:szCs w:val="30"/>
                <w:lang w:val="be-BY"/>
              </w:rPr>
            </w:pPr>
            <w:r w:rsidRPr="00191482">
              <w:rPr>
                <w:rFonts w:cs="Times New Roman"/>
                <w:sz w:val="30"/>
                <w:szCs w:val="30"/>
                <w:lang w:val="be-BY"/>
              </w:rPr>
              <w:t xml:space="preserve">Абмен рэчываў і пераўтварэнне энергіі ў арганізме </w:t>
            </w:r>
          </w:p>
        </w:tc>
        <w:tc>
          <w:tcPr>
            <w:tcW w:w="2976" w:type="dxa"/>
            <w:vAlign w:val="center"/>
          </w:tcPr>
          <w:p w14:paraId="353C3574" w14:textId="2B652683"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5</w:t>
            </w:r>
          </w:p>
        </w:tc>
      </w:tr>
      <w:tr w:rsidR="00DE57B8" w:rsidRPr="00191482" w14:paraId="6E8956E0" w14:textId="419795AD" w:rsidTr="00DE57B8">
        <w:tc>
          <w:tcPr>
            <w:tcW w:w="988" w:type="dxa"/>
            <w:vMerge/>
            <w:vAlign w:val="center"/>
          </w:tcPr>
          <w:p w14:paraId="3E0AD5C9" w14:textId="77777777" w:rsidR="00DE57B8" w:rsidRPr="00191482" w:rsidRDefault="00DE57B8" w:rsidP="00411B35">
            <w:pPr>
              <w:pStyle w:val="af"/>
              <w:spacing w:line="240" w:lineRule="auto"/>
              <w:ind w:left="0" w:firstLine="0"/>
              <w:jc w:val="center"/>
              <w:rPr>
                <w:rFonts w:cs="Times New Roman"/>
                <w:sz w:val="30"/>
                <w:szCs w:val="30"/>
                <w:lang w:val="be-BY"/>
              </w:rPr>
            </w:pPr>
          </w:p>
        </w:tc>
        <w:tc>
          <w:tcPr>
            <w:tcW w:w="5670" w:type="dxa"/>
          </w:tcPr>
          <w:p w14:paraId="40B86087" w14:textId="4483D6BF" w:rsidR="00DE57B8" w:rsidRPr="00191482" w:rsidRDefault="00DD242E" w:rsidP="00411B35">
            <w:pPr>
              <w:pStyle w:val="af"/>
              <w:spacing w:line="240" w:lineRule="auto"/>
              <w:ind w:left="0" w:firstLine="0"/>
              <w:rPr>
                <w:rFonts w:cs="Times New Roman"/>
                <w:sz w:val="30"/>
                <w:szCs w:val="30"/>
                <w:lang w:val="be-BY"/>
              </w:rPr>
            </w:pPr>
            <w:r w:rsidRPr="00191482">
              <w:rPr>
                <w:rFonts w:cs="Times New Roman"/>
                <w:sz w:val="30"/>
                <w:szCs w:val="30"/>
                <w:lang w:val="be-BY"/>
              </w:rPr>
              <w:t>Няклетачныя формы жыцця – вірусы</w:t>
            </w:r>
          </w:p>
        </w:tc>
        <w:tc>
          <w:tcPr>
            <w:tcW w:w="2976" w:type="dxa"/>
            <w:vAlign w:val="center"/>
          </w:tcPr>
          <w:p w14:paraId="6F55DD58" w14:textId="62832E61"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1</w:t>
            </w:r>
          </w:p>
        </w:tc>
      </w:tr>
      <w:tr w:rsidR="00DE57B8" w:rsidRPr="00191482" w14:paraId="14EB365C" w14:textId="2888A1DB" w:rsidTr="00DE57B8">
        <w:tc>
          <w:tcPr>
            <w:tcW w:w="988" w:type="dxa"/>
            <w:vMerge/>
            <w:vAlign w:val="center"/>
          </w:tcPr>
          <w:p w14:paraId="5BA64F2D" w14:textId="77777777" w:rsidR="00DE57B8" w:rsidRPr="00191482" w:rsidRDefault="00DE57B8" w:rsidP="00411B35">
            <w:pPr>
              <w:pStyle w:val="af"/>
              <w:spacing w:line="240" w:lineRule="auto"/>
              <w:ind w:left="0" w:firstLine="0"/>
              <w:jc w:val="center"/>
              <w:rPr>
                <w:rFonts w:cs="Times New Roman"/>
                <w:sz w:val="30"/>
                <w:szCs w:val="30"/>
                <w:lang w:val="be-BY"/>
              </w:rPr>
            </w:pPr>
          </w:p>
        </w:tc>
        <w:tc>
          <w:tcPr>
            <w:tcW w:w="5670" w:type="dxa"/>
          </w:tcPr>
          <w:p w14:paraId="16386351" w14:textId="0070A7AF" w:rsidR="00DE57B8" w:rsidRPr="00191482" w:rsidRDefault="00DD242E" w:rsidP="00411B35">
            <w:pPr>
              <w:pStyle w:val="af"/>
              <w:spacing w:line="240" w:lineRule="auto"/>
              <w:ind w:left="0" w:firstLine="0"/>
              <w:rPr>
                <w:rFonts w:cs="Times New Roman"/>
                <w:sz w:val="30"/>
                <w:szCs w:val="30"/>
                <w:lang w:val="be-BY"/>
              </w:rPr>
            </w:pPr>
            <w:r w:rsidRPr="00191482">
              <w:rPr>
                <w:rFonts w:cs="Times New Roman"/>
                <w:sz w:val="30"/>
                <w:szCs w:val="30"/>
                <w:lang w:val="be-BY"/>
              </w:rPr>
              <w:t>Роля рэгуляцыі і імуннай сістэмы ў падтрыманні пастаянства ўнутранага асяроддзя арганізма</w:t>
            </w:r>
          </w:p>
        </w:tc>
        <w:tc>
          <w:tcPr>
            <w:tcW w:w="2976" w:type="dxa"/>
            <w:vAlign w:val="center"/>
          </w:tcPr>
          <w:p w14:paraId="1CB6131F" w14:textId="72D81F80"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3</w:t>
            </w:r>
          </w:p>
        </w:tc>
      </w:tr>
      <w:tr w:rsidR="00DE57B8" w:rsidRPr="00191482" w14:paraId="5DC6BC32" w14:textId="418C0A01" w:rsidTr="00DE57B8">
        <w:tc>
          <w:tcPr>
            <w:tcW w:w="988" w:type="dxa"/>
            <w:vMerge/>
            <w:vAlign w:val="center"/>
          </w:tcPr>
          <w:p w14:paraId="347311AB" w14:textId="77777777" w:rsidR="00DE57B8" w:rsidRPr="00191482" w:rsidRDefault="00DE57B8" w:rsidP="00411B35">
            <w:pPr>
              <w:pStyle w:val="af"/>
              <w:spacing w:line="240" w:lineRule="auto"/>
              <w:ind w:left="0" w:firstLine="0"/>
              <w:jc w:val="center"/>
              <w:rPr>
                <w:rFonts w:cs="Times New Roman"/>
                <w:sz w:val="30"/>
                <w:szCs w:val="30"/>
                <w:lang w:val="be-BY"/>
              </w:rPr>
            </w:pPr>
          </w:p>
        </w:tc>
        <w:tc>
          <w:tcPr>
            <w:tcW w:w="5670" w:type="dxa"/>
          </w:tcPr>
          <w:p w14:paraId="3D79A995" w14:textId="4E48658B" w:rsidR="00DE57B8" w:rsidRPr="00191482" w:rsidRDefault="00DD242E" w:rsidP="00411B35">
            <w:pPr>
              <w:pStyle w:val="af"/>
              <w:spacing w:line="240" w:lineRule="auto"/>
              <w:ind w:left="0" w:firstLine="0"/>
              <w:rPr>
                <w:rFonts w:cs="Times New Roman"/>
                <w:sz w:val="30"/>
                <w:szCs w:val="30"/>
                <w:lang w:val="be-BY"/>
              </w:rPr>
            </w:pPr>
            <w:r w:rsidRPr="00191482">
              <w:rPr>
                <w:rFonts w:cs="Times New Roman"/>
                <w:sz w:val="30"/>
                <w:szCs w:val="30"/>
                <w:lang w:val="be-BY"/>
              </w:rPr>
              <w:t>Спадчыннасць і зменлівасць арганізмаў</w:t>
            </w:r>
          </w:p>
        </w:tc>
        <w:tc>
          <w:tcPr>
            <w:tcW w:w="2976" w:type="dxa"/>
            <w:vAlign w:val="center"/>
          </w:tcPr>
          <w:p w14:paraId="3468AE57" w14:textId="571D0F7A"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13</w:t>
            </w:r>
          </w:p>
        </w:tc>
      </w:tr>
      <w:tr w:rsidR="00DE57B8" w:rsidRPr="00191482" w14:paraId="7FC5DF6E" w14:textId="7D66A5FC" w:rsidTr="00DE57B8">
        <w:tc>
          <w:tcPr>
            <w:tcW w:w="988" w:type="dxa"/>
            <w:vMerge/>
            <w:vAlign w:val="center"/>
          </w:tcPr>
          <w:p w14:paraId="1E007BAD" w14:textId="77777777" w:rsidR="00DE57B8" w:rsidRPr="00191482" w:rsidRDefault="00DE57B8" w:rsidP="00411B35">
            <w:pPr>
              <w:pStyle w:val="af"/>
              <w:spacing w:line="240" w:lineRule="auto"/>
              <w:ind w:left="0" w:firstLine="0"/>
              <w:jc w:val="center"/>
              <w:rPr>
                <w:rFonts w:cs="Times New Roman"/>
                <w:sz w:val="30"/>
                <w:szCs w:val="30"/>
                <w:lang w:val="be-BY"/>
              </w:rPr>
            </w:pPr>
          </w:p>
        </w:tc>
        <w:tc>
          <w:tcPr>
            <w:tcW w:w="5670" w:type="dxa"/>
          </w:tcPr>
          <w:p w14:paraId="13956DE6" w14:textId="09BEAC61" w:rsidR="00DE57B8" w:rsidRPr="00191482" w:rsidRDefault="00DD242E" w:rsidP="00411B35">
            <w:pPr>
              <w:pStyle w:val="af"/>
              <w:spacing w:line="240" w:lineRule="auto"/>
              <w:ind w:left="0" w:firstLine="0"/>
              <w:rPr>
                <w:rFonts w:cs="Times New Roman"/>
                <w:sz w:val="30"/>
                <w:szCs w:val="30"/>
                <w:lang w:val="be-BY"/>
              </w:rPr>
            </w:pPr>
            <w:r w:rsidRPr="00191482">
              <w:rPr>
                <w:rFonts w:cs="Times New Roman"/>
                <w:sz w:val="30"/>
                <w:szCs w:val="30"/>
                <w:lang w:val="be-BY"/>
              </w:rPr>
              <w:t>Селекцыя і біятэхналогія</w:t>
            </w:r>
          </w:p>
        </w:tc>
        <w:tc>
          <w:tcPr>
            <w:tcW w:w="2976" w:type="dxa"/>
            <w:vAlign w:val="center"/>
          </w:tcPr>
          <w:p w14:paraId="65FAB858" w14:textId="3BFECF4C"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2</w:t>
            </w:r>
          </w:p>
        </w:tc>
      </w:tr>
      <w:tr w:rsidR="00DE57B8" w:rsidRPr="00191482" w14:paraId="6D3E3A2B" w14:textId="177FADA3" w:rsidTr="00DE57B8">
        <w:trPr>
          <w:trHeight w:val="444"/>
        </w:trPr>
        <w:tc>
          <w:tcPr>
            <w:tcW w:w="988" w:type="dxa"/>
            <w:vMerge/>
            <w:vAlign w:val="center"/>
          </w:tcPr>
          <w:p w14:paraId="690C765E" w14:textId="77777777" w:rsidR="00DE57B8" w:rsidRPr="00191482" w:rsidRDefault="00DE57B8" w:rsidP="00411B35">
            <w:pPr>
              <w:pStyle w:val="af"/>
              <w:spacing w:line="240" w:lineRule="auto"/>
              <w:ind w:left="0" w:firstLine="0"/>
              <w:jc w:val="center"/>
              <w:rPr>
                <w:rFonts w:cs="Times New Roman"/>
                <w:sz w:val="30"/>
                <w:szCs w:val="30"/>
                <w:lang w:val="be-BY"/>
              </w:rPr>
            </w:pPr>
          </w:p>
        </w:tc>
        <w:tc>
          <w:tcPr>
            <w:tcW w:w="5670" w:type="dxa"/>
          </w:tcPr>
          <w:p w14:paraId="1E25E4D8" w14:textId="24CDF957" w:rsidR="00DE57B8" w:rsidRPr="00191482" w:rsidRDefault="00DD242E" w:rsidP="00411B35">
            <w:pPr>
              <w:pStyle w:val="af"/>
              <w:spacing w:line="240" w:lineRule="auto"/>
              <w:ind w:left="0" w:firstLine="0"/>
              <w:rPr>
                <w:rFonts w:cs="Times New Roman"/>
                <w:sz w:val="30"/>
                <w:szCs w:val="30"/>
                <w:lang w:val="be-BY"/>
              </w:rPr>
            </w:pPr>
            <w:r w:rsidRPr="00191482">
              <w:rPr>
                <w:rFonts w:cs="Times New Roman"/>
                <w:sz w:val="30"/>
                <w:szCs w:val="30"/>
                <w:lang w:val="be-BY"/>
              </w:rPr>
              <w:t>Эвалюцыя арганічнага свету</w:t>
            </w:r>
          </w:p>
        </w:tc>
        <w:tc>
          <w:tcPr>
            <w:tcW w:w="2976" w:type="dxa"/>
            <w:vAlign w:val="center"/>
          </w:tcPr>
          <w:p w14:paraId="1834F965" w14:textId="26CEB597" w:rsidR="00DE57B8" w:rsidRPr="00191482" w:rsidRDefault="00DE57B8" w:rsidP="00CF3D41">
            <w:pPr>
              <w:pStyle w:val="af"/>
              <w:spacing w:line="240" w:lineRule="auto"/>
              <w:ind w:left="0" w:firstLine="0"/>
              <w:jc w:val="center"/>
              <w:rPr>
                <w:rFonts w:cs="Times New Roman"/>
                <w:sz w:val="30"/>
                <w:szCs w:val="30"/>
                <w:lang w:val="be-BY"/>
              </w:rPr>
            </w:pPr>
            <w:r w:rsidRPr="00191482">
              <w:rPr>
                <w:rFonts w:cs="Times New Roman"/>
                <w:sz w:val="30"/>
                <w:szCs w:val="30"/>
                <w:lang w:val="be-BY"/>
              </w:rPr>
              <w:t>10</w:t>
            </w:r>
          </w:p>
        </w:tc>
      </w:tr>
      <w:tr w:rsidR="00DE57B8" w:rsidRPr="00191482" w14:paraId="10E7F202" w14:textId="337A0E3E" w:rsidTr="00DE57B8">
        <w:trPr>
          <w:trHeight w:val="444"/>
        </w:trPr>
        <w:tc>
          <w:tcPr>
            <w:tcW w:w="6658" w:type="dxa"/>
            <w:gridSpan w:val="2"/>
            <w:vAlign w:val="center"/>
          </w:tcPr>
          <w:p w14:paraId="183E1257" w14:textId="6F40BC33" w:rsidR="00DE57B8" w:rsidRPr="00191482" w:rsidRDefault="00DD242E" w:rsidP="00411B35">
            <w:pPr>
              <w:pStyle w:val="af"/>
              <w:spacing w:line="240" w:lineRule="auto"/>
              <w:ind w:left="0" w:firstLine="0"/>
              <w:rPr>
                <w:rFonts w:cs="Times New Roman"/>
                <w:b/>
                <w:bCs/>
                <w:sz w:val="30"/>
                <w:szCs w:val="30"/>
                <w:lang w:val="be-BY"/>
              </w:rPr>
            </w:pPr>
            <w:r w:rsidRPr="00191482">
              <w:rPr>
                <w:rFonts w:cs="Times New Roman"/>
                <w:b/>
                <w:bCs/>
                <w:sz w:val="30"/>
                <w:szCs w:val="30"/>
                <w:lang w:val="be-BY"/>
              </w:rPr>
              <w:t>Усяго</w:t>
            </w:r>
          </w:p>
        </w:tc>
        <w:tc>
          <w:tcPr>
            <w:tcW w:w="2976" w:type="dxa"/>
            <w:vAlign w:val="center"/>
          </w:tcPr>
          <w:p w14:paraId="1BA076C5" w14:textId="13044A0C" w:rsidR="00A65570" w:rsidRPr="00191482" w:rsidRDefault="00DE57B8" w:rsidP="00A65570">
            <w:pPr>
              <w:pStyle w:val="af"/>
              <w:spacing w:line="240" w:lineRule="auto"/>
              <w:ind w:left="0" w:firstLine="0"/>
              <w:jc w:val="center"/>
              <w:rPr>
                <w:rFonts w:cs="Times New Roman"/>
                <w:b/>
                <w:bCs/>
                <w:sz w:val="30"/>
                <w:szCs w:val="30"/>
                <w:lang w:val="be-BY"/>
              </w:rPr>
            </w:pPr>
            <w:r w:rsidRPr="00191482">
              <w:rPr>
                <w:rFonts w:cs="Times New Roman"/>
                <w:b/>
                <w:bCs/>
                <w:sz w:val="30"/>
                <w:szCs w:val="30"/>
                <w:lang w:val="be-BY"/>
              </w:rPr>
              <w:t>9</w:t>
            </w:r>
            <w:r w:rsidR="002D12B0" w:rsidRPr="00191482">
              <w:rPr>
                <w:rFonts w:cs="Times New Roman"/>
                <w:b/>
                <w:bCs/>
                <w:sz w:val="30"/>
                <w:szCs w:val="30"/>
                <w:lang w:val="be-BY"/>
              </w:rPr>
              <w:t>8</w:t>
            </w:r>
            <w:r w:rsidRPr="00191482">
              <w:rPr>
                <w:rFonts w:cs="Times New Roman"/>
                <w:b/>
                <w:bCs/>
                <w:sz w:val="30"/>
                <w:szCs w:val="30"/>
                <w:lang w:val="be-BY"/>
              </w:rPr>
              <w:t xml:space="preserve"> + </w:t>
            </w:r>
            <w:r w:rsidR="002D12B0" w:rsidRPr="00191482">
              <w:rPr>
                <w:rFonts w:cs="Times New Roman"/>
                <w:b/>
                <w:bCs/>
                <w:sz w:val="30"/>
                <w:szCs w:val="30"/>
                <w:lang w:val="be-BY"/>
              </w:rPr>
              <w:t>4</w:t>
            </w:r>
          </w:p>
          <w:p w14:paraId="6C8139E9" w14:textId="032D9C50" w:rsidR="00DE57B8" w:rsidRPr="00191482" w:rsidRDefault="00DD242E" w:rsidP="00A65570">
            <w:pPr>
              <w:pStyle w:val="af"/>
              <w:spacing w:line="240" w:lineRule="auto"/>
              <w:ind w:left="0" w:firstLine="0"/>
              <w:jc w:val="center"/>
              <w:rPr>
                <w:rFonts w:cs="Times New Roman"/>
                <w:sz w:val="30"/>
                <w:szCs w:val="30"/>
                <w:lang w:val="be-BY"/>
              </w:rPr>
            </w:pPr>
            <w:r w:rsidRPr="00191482">
              <w:rPr>
                <w:rFonts w:cs="Times New Roman"/>
                <w:sz w:val="30"/>
                <w:szCs w:val="30"/>
                <w:lang w:val="be-BY"/>
              </w:rPr>
              <w:t>рэзервовыя гадзіны</w:t>
            </w:r>
          </w:p>
        </w:tc>
      </w:tr>
    </w:tbl>
    <w:p w14:paraId="38AD94D1" w14:textId="54EB33E4" w:rsidR="000A6C6F" w:rsidRPr="00191482" w:rsidRDefault="00C71E74" w:rsidP="00FD0416">
      <w:pPr>
        <w:pStyle w:val="af"/>
        <w:spacing w:line="240" w:lineRule="auto"/>
        <w:ind w:left="0"/>
        <w:rPr>
          <w:sz w:val="30"/>
          <w:szCs w:val="30"/>
          <w:lang w:val="be-BY"/>
        </w:rPr>
      </w:pPr>
      <w:bookmarkStart w:id="12" w:name="_Hlk164328547"/>
      <w:r w:rsidRPr="00191482">
        <w:rPr>
          <w:sz w:val="30"/>
          <w:szCs w:val="30"/>
          <w:lang w:val="be-BY"/>
        </w:rPr>
        <w:t>Згодна з тыпавым вучэбным планам ліцэя ўстаноўлены дыяпазон вучэбных гадзін на тыдзень (4–5) на вывучэнне вучэбнага прадмета «Біялогія» на павышаным узроўні</w:t>
      </w:r>
      <w:r w:rsidR="000A6C6F" w:rsidRPr="00191482">
        <w:rPr>
          <w:sz w:val="30"/>
          <w:szCs w:val="30"/>
          <w:lang w:val="be-BY"/>
        </w:rPr>
        <w:t>.</w:t>
      </w:r>
      <w:r w:rsidRPr="00191482">
        <w:rPr>
          <w:sz w:val="30"/>
          <w:szCs w:val="30"/>
          <w:lang w:val="be-BY"/>
        </w:rPr>
        <w:t xml:space="preserve"> </w:t>
      </w:r>
    </w:p>
    <w:p w14:paraId="55A1D785" w14:textId="61618F6F" w:rsidR="00FD0416" w:rsidRPr="00191482" w:rsidRDefault="00C71E74" w:rsidP="00FD0416">
      <w:pPr>
        <w:pStyle w:val="af"/>
        <w:spacing w:line="240" w:lineRule="auto"/>
        <w:ind w:left="0"/>
        <w:rPr>
          <w:sz w:val="30"/>
          <w:szCs w:val="30"/>
          <w:lang w:val="be-BY"/>
        </w:rPr>
      </w:pPr>
      <w:r w:rsidRPr="00191482">
        <w:rPr>
          <w:sz w:val="30"/>
          <w:szCs w:val="30"/>
          <w:lang w:val="be-BY"/>
        </w:rPr>
        <w:t>Магчымы два варыянты вызначэння колькасці гадзін для вывучэння вучэбнага прадмета «Біялогія» ў ліцэі на павышаным узроўні</w:t>
      </w:r>
      <w:r w:rsidR="00FD0416" w:rsidRPr="00191482">
        <w:rPr>
          <w:sz w:val="30"/>
          <w:szCs w:val="30"/>
          <w:lang w:val="be-BY"/>
        </w:rPr>
        <w:t>:</w:t>
      </w:r>
      <w:r w:rsidRPr="00191482">
        <w:rPr>
          <w:sz w:val="30"/>
          <w:szCs w:val="30"/>
          <w:lang w:val="be-BY"/>
        </w:rPr>
        <w:t xml:space="preserve"> </w:t>
      </w:r>
    </w:p>
    <w:bookmarkEnd w:id="12"/>
    <w:p w14:paraId="3CD5E33B" w14:textId="014725B5" w:rsidR="00FD0416" w:rsidRPr="00191482" w:rsidRDefault="00C71E74" w:rsidP="00FD0416">
      <w:pPr>
        <w:pStyle w:val="af"/>
        <w:spacing w:line="240" w:lineRule="auto"/>
        <w:ind w:left="0"/>
        <w:rPr>
          <w:sz w:val="30"/>
          <w:szCs w:val="30"/>
          <w:lang w:val="be-BY"/>
        </w:rPr>
      </w:pPr>
      <w:r w:rsidRPr="00191482">
        <w:rPr>
          <w:sz w:val="30"/>
          <w:szCs w:val="30"/>
          <w:lang w:val="be-BY"/>
        </w:rPr>
        <w:t>у</w:t>
      </w:r>
      <w:r w:rsidR="00FD0416" w:rsidRPr="00191482">
        <w:rPr>
          <w:sz w:val="30"/>
          <w:szCs w:val="30"/>
          <w:lang w:val="be-BY"/>
        </w:rPr>
        <w:t xml:space="preserve"> X </w:t>
      </w:r>
      <w:r w:rsidRPr="00191482">
        <w:rPr>
          <w:b/>
          <w:sz w:val="30"/>
          <w:szCs w:val="30"/>
          <w:lang w:val="be-BY"/>
        </w:rPr>
        <w:t>і</w:t>
      </w:r>
      <w:r w:rsidR="00FD0416" w:rsidRPr="00191482">
        <w:rPr>
          <w:sz w:val="30"/>
          <w:szCs w:val="30"/>
          <w:lang w:val="be-BY"/>
        </w:rPr>
        <w:t xml:space="preserve"> </w:t>
      </w:r>
      <w:r w:rsidRPr="00191482">
        <w:rPr>
          <w:sz w:val="30"/>
          <w:szCs w:val="30"/>
          <w:lang w:val="be-BY"/>
        </w:rPr>
        <w:t>ў</w:t>
      </w:r>
      <w:r w:rsidR="003972A4" w:rsidRPr="00191482">
        <w:rPr>
          <w:sz w:val="30"/>
          <w:szCs w:val="30"/>
          <w:lang w:val="be-BY"/>
        </w:rPr>
        <w:t xml:space="preserve"> </w:t>
      </w:r>
      <w:r w:rsidR="00FD0416" w:rsidRPr="00191482">
        <w:rPr>
          <w:sz w:val="30"/>
          <w:szCs w:val="30"/>
          <w:lang w:val="be-BY"/>
        </w:rPr>
        <w:t xml:space="preserve">XI </w:t>
      </w:r>
      <w:r w:rsidRPr="00191482">
        <w:rPr>
          <w:sz w:val="30"/>
          <w:szCs w:val="30"/>
          <w:lang w:val="be-BY"/>
        </w:rPr>
        <w:t>класах (на вывучэнне вучэбнага прадмета ўстанаўліваецца 4 вучэбныя гадзіны на тыдзень у кожным класе; усяго 272 вучэбныя гадзіны)</w:t>
      </w:r>
      <w:r w:rsidR="00FD0416" w:rsidRPr="00191482">
        <w:rPr>
          <w:sz w:val="30"/>
          <w:szCs w:val="30"/>
          <w:lang w:val="be-BY"/>
        </w:rPr>
        <w:t>;</w:t>
      </w:r>
    </w:p>
    <w:p w14:paraId="371D3A9D" w14:textId="4517B2A2" w:rsidR="000A6C6F" w:rsidRPr="00191482" w:rsidRDefault="00C71E74" w:rsidP="00B27905">
      <w:pPr>
        <w:pStyle w:val="af"/>
        <w:spacing w:line="240" w:lineRule="auto"/>
        <w:ind w:left="0"/>
        <w:rPr>
          <w:sz w:val="30"/>
          <w:szCs w:val="30"/>
          <w:lang w:val="be-BY"/>
        </w:rPr>
      </w:pPr>
      <w:r w:rsidRPr="00191482">
        <w:rPr>
          <w:sz w:val="30"/>
          <w:szCs w:val="30"/>
          <w:lang w:val="be-BY"/>
        </w:rPr>
        <w:t>у</w:t>
      </w:r>
      <w:r w:rsidR="00FD0416" w:rsidRPr="00191482">
        <w:rPr>
          <w:sz w:val="30"/>
          <w:szCs w:val="30"/>
          <w:lang w:val="be-BY"/>
        </w:rPr>
        <w:t xml:space="preserve"> X </w:t>
      </w:r>
      <w:r w:rsidRPr="00191482">
        <w:rPr>
          <w:b/>
          <w:sz w:val="30"/>
          <w:szCs w:val="30"/>
          <w:lang w:val="be-BY"/>
        </w:rPr>
        <w:t>і</w:t>
      </w:r>
      <w:r w:rsidR="00FD0416" w:rsidRPr="00191482">
        <w:rPr>
          <w:sz w:val="30"/>
          <w:szCs w:val="30"/>
          <w:lang w:val="be-BY"/>
        </w:rPr>
        <w:t xml:space="preserve"> </w:t>
      </w:r>
      <w:r w:rsidRPr="00191482">
        <w:rPr>
          <w:sz w:val="30"/>
          <w:szCs w:val="30"/>
          <w:lang w:val="be-BY"/>
        </w:rPr>
        <w:t>ў</w:t>
      </w:r>
      <w:r w:rsidR="003972A4" w:rsidRPr="00191482">
        <w:rPr>
          <w:sz w:val="30"/>
          <w:szCs w:val="30"/>
          <w:lang w:val="be-BY"/>
        </w:rPr>
        <w:t xml:space="preserve"> </w:t>
      </w:r>
      <w:r w:rsidR="00FD0416" w:rsidRPr="00191482">
        <w:rPr>
          <w:sz w:val="30"/>
          <w:szCs w:val="30"/>
          <w:lang w:val="be-BY"/>
        </w:rPr>
        <w:t>XI класс</w:t>
      </w:r>
      <w:r w:rsidR="0009202B" w:rsidRPr="00191482">
        <w:rPr>
          <w:sz w:val="30"/>
          <w:szCs w:val="30"/>
          <w:lang w:val="be-BY"/>
        </w:rPr>
        <w:t>ах</w:t>
      </w:r>
      <w:r w:rsidR="00FD0416" w:rsidRPr="00191482">
        <w:rPr>
          <w:sz w:val="30"/>
          <w:szCs w:val="30"/>
          <w:lang w:val="be-BY"/>
        </w:rPr>
        <w:t xml:space="preserve"> </w:t>
      </w:r>
      <w:r w:rsidRPr="00191482">
        <w:rPr>
          <w:sz w:val="30"/>
          <w:szCs w:val="30"/>
          <w:lang w:val="be-BY"/>
        </w:rPr>
        <w:t>(на вывучэнне вучэбнага прадмета ўстанаўліваецца</w:t>
      </w:r>
      <w:r w:rsidR="00DF5D8D" w:rsidRPr="00191482">
        <w:rPr>
          <w:sz w:val="30"/>
          <w:szCs w:val="30"/>
          <w:lang w:val="be-BY"/>
        </w:rPr>
        <w:t xml:space="preserve"> 5 </w:t>
      </w:r>
      <w:r w:rsidRPr="00191482">
        <w:rPr>
          <w:sz w:val="30"/>
          <w:szCs w:val="30"/>
          <w:lang w:val="be-BY"/>
        </w:rPr>
        <w:t>вучэбных гадзін</w:t>
      </w:r>
      <w:r w:rsidR="00DF5D8D" w:rsidRPr="00191482">
        <w:rPr>
          <w:sz w:val="30"/>
          <w:szCs w:val="30"/>
          <w:lang w:val="be-BY"/>
        </w:rPr>
        <w:t xml:space="preserve"> </w:t>
      </w:r>
      <w:r w:rsidRPr="00191482">
        <w:rPr>
          <w:sz w:val="30"/>
          <w:szCs w:val="30"/>
          <w:lang w:val="be-BY"/>
        </w:rPr>
        <w:t>на тыдзень у кожным класе</w:t>
      </w:r>
      <w:r w:rsidR="0062503F" w:rsidRPr="00191482">
        <w:rPr>
          <w:sz w:val="30"/>
          <w:szCs w:val="30"/>
          <w:lang w:val="be-BY"/>
        </w:rPr>
        <w:t xml:space="preserve">; </w:t>
      </w:r>
      <w:r w:rsidRPr="00191482">
        <w:rPr>
          <w:sz w:val="30"/>
          <w:szCs w:val="30"/>
          <w:lang w:val="be-BY"/>
        </w:rPr>
        <w:t>усяго</w:t>
      </w:r>
      <w:r w:rsidR="00BD0DD7" w:rsidRPr="00191482">
        <w:rPr>
          <w:sz w:val="30"/>
          <w:szCs w:val="30"/>
          <w:lang w:val="be-BY"/>
        </w:rPr>
        <w:t xml:space="preserve"> 34</w:t>
      </w:r>
      <w:r w:rsidR="00CA7893" w:rsidRPr="00191482">
        <w:rPr>
          <w:sz w:val="30"/>
          <w:szCs w:val="30"/>
          <w:lang w:val="be-BY"/>
        </w:rPr>
        <w:t>0</w:t>
      </w:r>
      <w:r w:rsidR="00BD0DD7" w:rsidRPr="00191482">
        <w:rPr>
          <w:sz w:val="30"/>
          <w:szCs w:val="30"/>
          <w:lang w:val="be-BY"/>
        </w:rPr>
        <w:t xml:space="preserve"> </w:t>
      </w:r>
      <w:r w:rsidRPr="00191482">
        <w:rPr>
          <w:sz w:val="30"/>
          <w:szCs w:val="30"/>
          <w:lang w:val="be-BY"/>
        </w:rPr>
        <w:t>вучэбных гадзін</w:t>
      </w:r>
      <w:r w:rsidR="00FD0416" w:rsidRPr="00191482">
        <w:rPr>
          <w:sz w:val="30"/>
          <w:szCs w:val="30"/>
          <w:lang w:val="be-BY"/>
        </w:rPr>
        <w:t>)</w:t>
      </w:r>
      <w:r w:rsidR="00E1409A" w:rsidRPr="00191482">
        <w:rPr>
          <w:sz w:val="30"/>
          <w:szCs w:val="30"/>
          <w:lang w:val="be-BY"/>
        </w:rPr>
        <w:t>.</w:t>
      </w:r>
      <w:r w:rsidR="00B27905" w:rsidRPr="00191482">
        <w:rPr>
          <w:sz w:val="30"/>
          <w:szCs w:val="30"/>
          <w:lang w:val="be-BY"/>
        </w:rPr>
        <w:t xml:space="preserve"> </w:t>
      </w:r>
    </w:p>
    <w:p w14:paraId="2D60D90E" w14:textId="35C29F87" w:rsidR="00B27905" w:rsidRPr="00191482" w:rsidRDefault="00C71E74" w:rsidP="00B27905">
      <w:pPr>
        <w:pStyle w:val="af"/>
        <w:spacing w:line="240" w:lineRule="auto"/>
        <w:ind w:left="0"/>
        <w:rPr>
          <w:sz w:val="30"/>
          <w:szCs w:val="30"/>
          <w:lang w:val="be-BY"/>
        </w:rPr>
      </w:pPr>
      <w:r w:rsidRPr="00191482">
        <w:rPr>
          <w:sz w:val="30"/>
          <w:szCs w:val="30"/>
          <w:lang w:val="be-BY"/>
        </w:rPr>
        <w:t>Пры гэтым на правядзенне кантрольных работ у пісьмовай форме ў X–XI класах адводзіцца па 2 вучэбныя гадзіны</w:t>
      </w:r>
      <w:r w:rsidR="00B27905" w:rsidRPr="00191482">
        <w:rPr>
          <w:sz w:val="30"/>
          <w:szCs w:val="30"/>
          <w:lang w:val="be-BY"/>
        </w:rPr>
        <w:t>.</w:t>
      </w:r>
    </w:p>
    <w:p w14:paraId="77F57930" w14:textId="63A9B85E" w:rsidR="00923FD1" w:rsidRPr="00191482" w:rsidRDefault="00C71E74" w:rsidP="00923FD1">
      <w:pPr>
        <w:pStyle w:val="af"/>
        <w:spacing w:after="0" w:line="240" w:lineRule="auto"/>
        <w:ind w:left="0"/>
        <w:rPr>
          <w:sz w:val="30"/>
          <w:szCs w:val="30"/>
          <w:lang w:val="be-BY"/>
        </w:rPr>
      </w:pPr>
      <w:bookmarkStart w:id="13" w:name="_Hlk164328885"/>
      <w:r w:rsidRPr="00191482">
        <w:rPr>
          <w:sz w:val="30"/>
          <w:szCs w:val="30"/>
          <w:lang w:val="be-BY"/>
        </w:rPr>
        <w:t xml:space="preserve">Пры вывучэнні вучэбнага прадмета «Біялогія» </w:t>
      </w:r>
      <w:r w:rsidRPr="00191482">
        <w:rPr>
          <w:b/>
          <w:sz w:val="30"/>
          <w:szCs w:val="30"/>
          <w:lang w:val="be-BY"/>
        </w:rPr>
        <w:t>на павышаным узроўні</w:t>
      </w:r>
      <w:r w:rsidRPr="00191482">
        <w:rPr>
          <w:sz w:val="30"/>
          <w:szCs w:val="30"/>
          <w:lang w:val="be-BY"/>
        </w:rPr>
        <w:t xml:space="preserve"> ў X або XI класе ў аб’ёме 5 гадзін на тыдзень варта размяркоўваць вучэбныя гадзіны па тэмах наступным чынам</w:t>
      </w:r>
      <w:r w:rsidR="00923FD1" w:rsidRPr="00191482">
        <w:rPr>
          <w:sz w:val="30"/>
          <w:szCs w:val="30"/>
          <w:lang w:val="be-BY"/>
        </w:rPr>
        <w:t>:</w:t>
      </w:r>
    </w:p>
    <w:bookmarkEnd w:id="13"/>
    <w:tbl>
      <w:tblPr>
        <w:tblStyle w:val="ae"/>
        <w:tblpPr w:leftFromText="180" w:rightFromText="180" w:vertAnchor="text" w:tblpY="1"/>
        <w:tblOverlap w:val="never"/>
        <w:tblW w:w="0" w:type="auto"/>
        <w:tblLook w:val="04A0" w:firstRow="1" w:lastRow="0" w:firstColumn="1" w:lastColumn="0" w:noHBand="0" w:noVBand="1"/>
      </w:tblPr>
      <w:tblGrid>
        <w:gridCol w:w="988"/>
        <w:gridCol w:w="5670"/>
        <w:gridCol w:w="2687"/>
      </w:tblGrid>
      <w:tr w:rsidR="00855FF7" w:rsidRPr="00191482" w14:paraId="569202F3" w14:textId="77777777" w:rsidTr="007F3713">
        <w:trPr>
          <w:trHeight w:val="938"/>
        </w:trPr>
        <w:tc>
          <w:tcPr>
            <w:tcW w:w="988" w:type="dxa"/>
          </w:tcPr>
          <w:p w14:paraId="1224AEC1" w14:textId="77777777" w:rsidR="003972A4" w:rsidRPr="00191482" w:rsidRDefault="003972A4" w:rsidP="007F3713">
            <w:pPr>
              <w:jc w:val="center"/>
              <w:rPr>
                <w:rFonts w:ascii="Times New Roman" w:hAnsi="Times New Roman"/>
                <w:sz w:val="30"/>
                <w:szCs w:val="30"/>
                <w:lang w:val="be-BY"/>
              </w:rPr>
            </w:pPr>
          </w:p>
          <w:p w14:paraId="3ACB8D0B" w14:textId="321ADC7D" w:rsidR="00855FF7" w:rsidRPr="00191482" w:rsidRDefault="00CF6500" w:rsidP="007F3713">
            <w:pPr>
              <w:jc w:val="center"/>
              <w:rPr>
                <w:rFonts w:ascii="Times New Roman" w:hAnsi="Times New Roman"/>
                <w:sz w:val="30"/>
                <w:szCs w:val="30"/>
                <w:lang w:val="be-BY"/>
              </w:rPr>
            </w:pPr>
            <w:r w:rsidRPr="00191482">
              <w:rPr>
                <w:rFonts w:ascii="Times New Roman" w:hAnsi="Times New Roman"/>
                <w:sz w:val="30"/>
                <w:szCs w:val="30"/>
                <w:lang w:val="be-BY"/>
              </w:rPr>
              <w:t xml:space="preserve">Клас </w:t>
            </w:r>
            <w:r w:rsidR="00855FF7" w:rsidRPr="00191482">
              <w:rPr>
                <w:rFonts w:ascii="Times New Roman" w:hAnsi="Times New Roman"/>
                <w:sz w:val="30"/>
                <w:szCs w:val="30"/>
                <w:lang w:val="be-BY"/>
              </w:rPr>
              <w:t xml:space="preserve"> </w:t>
            </w:r>
          </w:p>
          <w:p w14:paraId="2DEEC2E0" w14:textId="77777777" w:rsidR="00855FF7" w:rsidRPr="00191482" w:rsidRDefault="00855FF7" w:rsidP="007F3713">
            <w:pPr>
              <w:jc w:val="center"/>
              <w:rPr>
                <w:rFonts w:ascii="Times New Roman" w:hAnsi="Times New Roman"/>
                <w:sz w:val="30"/>
                <w:szCs w:val="30"/>
                <w:lang w:val="be-BY"/>
              </w:rPr>
            </w:pPr>
          </w:p>
        </w:tc>
        <w:tc>
          <w:tcPr>
            <w:tcW w:w="5670" w:type="dxa"/>
          </w:tcPr>
          <w:p w14:paraId="48F64A55" w14:textId="77777777" w:rsidR="003972A4" w:rsidRPr="00191482" w:rsidRDefault="003972A4" w:rsidP="007F3713">
            <w:pPr>
              <w:jc w:val="center"/>
              <w:rPr>
                <w:rFonts w:ascii="Times New Roman" w:hAnsi="Times New Roman"/>
                <w:sz w:val="30"/>
                <w:szCs w:val="30"/>
                <w:lang w:val="be-BY"/>
              </w:rPr>
            </w:pPr>
          </w:p>
          <w:p w14:paraId="3BB6EA16" w14:textId="665FC3F7" w:rsidR="00855FF7" w:rsidRPr="00191482" w:rsidRDefault="00CF6500" w:rsidP="007F3713">
            <w:pPr>
              <w:jc w:val="center"/>
              <w:rPr>
                <w:rFonts w:ascii="Times New Roman" w:hAnsi="Times New Roman"/>
                <w:sz w:val="30"/>
                <w:szCs w:val="30"/>
                <w:lang w:val="be-BY"/>
              </w:rPr>
            </w:pPr>
            <w:r w:rsidRPr="00191482">
              <w:rPr>
                <w:rFonts w:ascii="Times New Roman" w:hAnsi="Times New Roman"/>
                <w:sz w:val="30"/>
                <w:szCs w:val="30"/>
                <w:lang w:val="be-BY"/>
              </w:rPr>
              <w:t>Тэма вучэбнай праграмы</w:t>
            </w:r>
          </w:p>
        </w:tc>
        <w:tc>
          <w:tcPr>
            <w:tcW w:w="2687" w:type="dxa"/>
          </w:tcPr>
          <w:p w14:paraId="733F183E" w14:textId="5AC9BCF4" w:rsidR="00855FF7" w:rsidRPr="00191482" w:rsidRDefault="00CF6500" w:rsidP="007F3713">
            <w:pPr>
              <w:jc w:val="center"/>
              <w:rPr>
                <w:rFonts w:ascii="Times New Roman" w:hAnsi="Times New Roman"/>
                <w:sz w:val="30"/>
                <w:szCs w:val="30"/>
                <w:lang w:val="be-BY"/>
              </w:rPr>
            </w:pPr>
            <w:r w:rsidRPr="00191482">
              <w:rPr>
                <w:rFonts w:ascii="Times New Roman" w:hAnsi="Times New Roman"/>
                <w:sz w:val="30"/>
                <w:szCs w:val="30"/>
                <w:lang w:val="be-BY"/>
              </w:rPr>
              <w:t>Колькасць гадзін на вывучэнне тэмы</w:t>
            </w:r>
          </w:p>
        </w:tc>
      </w:tr>
      <w:tr w:rsidR="00CF6500" w:rsidRPr="00191482" w14:paraId="6A0B76A3" w14:textId="77777777" w:rsidTr="007F3713">
        <w:trPr>
          <w:trHeight w:val="405"/>
        </w:trPr>
        <w:tc>
          <w:tcPr>
            <w:tcW w:w="988" w:type="dxa"/>
            <w:vMerge w:val="restart"/>
            <w:vAlign w:val="center"/>
          </w:tcPr>
          <w:p w14:paraId="37698AA8" w14:textId="77777777" w:rsidR="00CF6500" w:rsidRPr="00191482" w:rsidRDefault="00CF6500" w:rsidP="00CF6500">
            <w:pPr>
              <w:jc w:val="center"/>
              <w:rPr>
                <w:rFonts w:ascii="Times New Roman" w:hAnsi="Times New Roman"/>
                <w:b/>
                <w:bCs/>
                <w:sz w:val="30"/>
                <w:szCs w:val="30"/>
                <w:lang w:val="be-BY"/>
              </w:rPr>
            </w:pPr>
            <w:r w:rsidRPr="00191482">
              <w:rPr>
                <w:rFonts w:ascii="Times New Roman" w:hAnsi="Times New Roman"/>
                <w:b/>
                <w:bCs/>
                <w:sz w:val="30"/>
                <w:szCs w:val="30"/>
                <w:lang w:val="be-BY"/>
              </w:rPr>
              <w:t>X</w:t>
            </w:r>
          </w:p>
        </w:tc>
        <w:tc>
          <w:tcPr>
            <w:tcW w:w="5670" w:type="dxa"/>
          </w:tcPr>
          <w:p w14:paraId="66F932AF" w14:textId="74643B28" w:rsidR="00CF6500" w:rsidRPr="00191482" w:rsidRDefault="00CF6500" w:rsidP="00CF6500">
            <w:pPr>
              <w:jc w:val="both"/>
              <w:rPr>
                <w:rFonts w:ascii="Times New Roman" w:hAnsi="Times New Roman"/>
                <w:sz w:val="30"/>
                <w:szCs w:val="30"/>
                <w:lang w:val="be-BY"/>
              </w:rPr>
            </w:pPr>
            <w:r w:rsidRPr="00191482">
              <w:rPr>
                <w:rFonts w:ascii="Times New Roman" w:hAnsi="Times New Roman"/>
                <w:sz w:val="30"/>
                <w:szCs w:val="30"/>
                <w:lang w:val="be-BY"/>
              </w:rPr>
              <w:t xml:space="preserve">Уводзіны </w:t>
            </w:r>
          </w:p>
        </w:tc>
        <w:tc>
          <w:tcPr>
            <w:tcW w:w="2687" w:type="dxa"/>
          </w:tcPr>
          <w:p w14:paraId="011A53BF" w14:textId="77777777" w:rsidR="00CF6500" w:rsidRPr="00191482" w:rsidRDefault="00CF6500" w:rsidP="00CF6500">
            <w:pPr>
              <w:jc w:val="center"/>
              <w:rPr>
                <w:rFonts w:ascii="Times New Roman" w:hAnsi="Times New Roman"/>
                <w:sz w:val="30"/>
                <w:szCs w:val="30"/>
                <w:lang w:val="be-BY"/>
              </w:rPr>
            </w:pPr>
            <w:r w:rsidRPr="00191482">
              <w:rPr>
                <w:rFonts w:ascii="Times New Roman" w:hAnsi="Times New Roman"/>
                <w:sz w:val="30"/>
                <w:szCs w:val="30"/>
                <w:lang w:val="be-BY"/>
              </w:rPr>
              <w:t>1</w:t>
            </w:r>
          </w:p>
        </w:tc>
      </w:tr>
      <w:tr w:rsidR="00CF6500" w:rsidRPr="00191482" w14:paraId="7EEBD386" w14:textId="77777777" w:rsidTr="007F3713">
        <w:trPr>
          <w:trHeight w:val="330"/>
        </w:trPr>
        <w:tc>
          <w:tcPr>
            <w:tcW w:w="988" w:type="dxa"/>
            <w:vMerge/>
          </w:tcPr>
          <w:p w14:paraId="54D34A85" w14:textId="77777777" w:rsidR="00CF6500" w:rsidRPr="00191482" w:rsidRDefault="00CF6500" w:rsidP="00CF6500">
            <w:pPr>
              <w:jc w:val="center"/>
              <w:rPr>
                <w:rFonts w:ascii="Times New Roman" w:hAnsi="Times New Roman"/>
                <w:sz w:val="30"/>
                <w:szCs w:val="30"/>
                <w:lang w:val="be-BY"/>
              </w:rPr>
            </w:pPr>
          </w:p>
        </w:tc>
        <w:tc>
          <w:tcPr>
            <w:tcW w:w="5670" w:type="dxa"/>
          </w:tcPr>
          <w:p w14:paraId="48DEA68F" w14:textId="26306338" w:rsidR="00CF6500" w:rsidRPr="00191482" w:rsidRDefault="00CF6500" w:rsidP="00CF6500">
            <w:pPr>
              <w:jc w:val="both"/>
              <w:rPr>
                <w:rFonts w:ascii="Times New Roman" w:hAnsi="Times New Roman"/>
                <w:sz w:val="30"/>
                <w:szCs w:val="30"/>
                <w:lang w:val="be-BY"/>
              </w:rPr>
            </w:pPr>
            <w:r w:rsidRPr="00191482">
              <w:rPr>
                <w:rFonts w:ascii="Times New Roman" w:hAnsi="Times New Roman"/>
                <w:sz w:val="30"/>
                <w:szCs w:val="30"/>
                <w:lang w:val="be-BY"/>
              </w:rPr>
              <w:t>Структурная арганізацыя жывых арганізмаў</w:t>
            </w:r>
          </w:p>
        </w:tc>
        <w:tc>
          <w:tcPr>
            <w:tcW w:w="2687" w:type="dxa"/>
          </w:tcPr>
          <w:p w14:paraId="20A8986A" w14:textId="78A34435" w:rsidR="00CF6500" w:rsidRPr="00191482" w:rsidRDefault="00CF6500" w:rsidP="00CF6500">
            <w:pPr>
              <w:jc w:val="center"/>
              <w:rPr>
                <w:rFonts w:ascii="Times New Roman" w:hAnsi="Times New Roman"/>
                <w:sz w:val="30"/>
                <w:szCs w:val="30"/>
                <w:lang w:val="be-BY"/>
              </w:rPr>
            </w:pPr>
            <w:r w:rsidRPr="00191482">
              <w:rPr>
                <w:rFonts w:ascii="Times New Roman" w:hAnsi="Times New Roman"/>
                <w:sz w:val="30"/>
                <w:szCs w:val="30"/>
                <w:lang w:val="be-BY"/>
              </w:rPr>
              <w:t>21</w:t>
            </w:r>
          </w:p>
        </w:tc>
      </w:tr>
      <w:tr w:rsidR="00CF6500" w:rsidRPr="00191482" w14:paraId="66B61EBC" w14:textId="77777777" w:rsidTr="007F3713">
        <w:trPr>
          <w:trHeight w:val="315"/>
        </w:trPr>
        <w:tc>
          <w:tcPr>
            <w:tcW w:w="988" w:type="dxa"/>
            <w:vMerge/>
          </w:tcPr>
          <w:p w14:paraId="381EC4A6" w14:textId="77777777" w:rsidR="00CF6500" w:rsidRPr="00191482" w:rsidRDefault="00CF6500" w:rsidP="00CF6500">
            <w:pPr>
              <w:jc w:val="center"/>
              <w:rPr>
                <w:rFonts w:ascii="Times New Roman" w:hAnsi="Times New Roman"/>
                <w:sz w:val="30"/>
                <w:szCs w:val="30"/>
                <w:lang w:val="be-BY"/>
              </w:rPr>
            </w:pPr>
          </w:p>
        </w:tc>
        <w:tc>
          <w:tcPr>
            <w:tcW w:w="5670" w:type="dxa"/>
          </w:tcPr>
          <w:p w14:paraId="0F6AEFA5" w14:textId="2AFA3EE9" w:rsidR="00CF6500" w:rsidRPr="00191482" w:rsidRDefault="00CF6500" w:rsidP="00CF6500">
            <w:pPr>
              <w:jc w:val="both"/>
              <w:rPr>
                <w:rFonts w:ascii="Times New Roman" w:hAnsi="Times New Roman"/>
                <w:sz w:val="30"/>
                <w:szCs w:val="30"/>
                <w:lang w:val="be-BY"/>
              </w:rPr>
            </w:pPr>
            <w:r w:rsidRPr="00191482">
              <w:rPr>
                <w:rFonts w:ascii="Times New Roman" w:hAnsi="Times New Roman"/>
                <w:sz w:val="30"/>
                <w:szCs w:val="30"/>
                <w:lang w:val="be-BY"/>
              </w:rPr>
              <w:t>Арганізм і асяроддзе</w:t>
            </w:r>
          </w:p>
        </w:tc>
        <w:tc>
          <w:tcPr>
            <w:tcW w:w="2687" w:type="dxa"/>
          </w:tcPr>
          <w:p w14:paraId="14785088" w14:textId="08FBA13D" w:rsidR="00CF6500" w:rsidRPr="00191482" w:rsidRDefault="00CF6500" w:rsidP="00CF6500">
            <w:pPr>
              <w:jc w:val="center"/>
              <w:rPr>
                <w:rFonts w:ascii="Times New Roman" w:hAnsi="Times New Roman"/>
                <w:sz w:val="30"/>
                <w:szCs w:val="30"/>
                <w:lang w:val="be-BY"/>
              </w:rPr>
            </w:pPr>
            <w:r w:rsidRPr="00191482">
              <w:rPr>
                <w:rFonts w:ascii="Times New Roman" w:hAnsi="Times New Roman"/>
                <w:sz w:val="30"/>
                <w:szCs w:val="30"/>
                <w:lang w:val="be-BY"/>
              </w:rPr>
              <w:t>29</w:t>
            </w:r>
          </w:p>
        </w:tc>
      </w:tr>
      <w:tr w:rsidR="00CF6500" w:rsidRPr="00191482" w14:paraId="619D3CD1" w14:textId="77777777" w:rsidTr="007F3713">
        <w:trPr>
          <w:trHeight w:val="255"/>
        </w:trPr>
        <w:tc>
          <w:tcPr>
            <w:tcW w:w="988" w:type="dxa"/>
            <w:vMerge/>
          </w:tcPr>
          <w:p w14:paraId="73C60E60" w14:textId="77777777" w:rsidR="00CF6500" w:rsidRPr="00191482" w:rsidRDefault="00CF6500" w:rsidP="00CF6500">
            <w:pPr>
              <w:jc w:val="center"/>
              <w:rPr>
                <w:rFonts w:ascii="Times New Roman" w:hAnsi="Times New Roman"/>
                <w:sz w:val="30"/>
                <w:szCs w:val="30"/>
                <w:lang w:val="be-BY"/>
              </w:rPr>
            </w:pPr>
          </w:p>
        </w:tc>
        <w:tc>
          <w:tcPr>
            <w:tcW w:w="5670" w:type="dxa"/>
          </w:tcPr>
          <w:p w14:paraId="1022714A" w14:textId="52902BB1" w:rsidR="00CF6500" w:rsidRPr="00191482" w:rsidRDefault="00CF6500" w:rsidP="00CF6500">
            <w:pPr>
              <w:jc w:val="both"/>
              <w:rPr>
                <w:rFonts w:ascii="Times New Roman" w:hAnsi="Times New Roman"/>
                <w:sz w:val="30"/>
                <w:szCs w:val="30"/>
                <w:lang w:val="be-BY"/>
              </w:rPr>
            </w:pPr>
            <w:r w:rsidRPr="00191482">
              <w:rPr>
                <w:rFonts w:ascii="Times New Roman" w:hAnsi="Times New Roman"/>
                <w:sz w:val="30"/>
                <w:szCs w:val="30"/>
                <w:lang w:val="be-BY"/>
              </w:rPr>
              <w:t>Чалавек у навакольным асяроддзі</w:t>
            </w:r>
          </w:p>
        </w:tc>
        <w:tc>
          <w:tcPr>
            <w:tcW w:w="2687" w:type="dxa"/>
          </w:tcPr>
          <w:p w14:paraId="1460D377" w14:textId="59817798" w:rsidR="00CF6500" w:rsidRPr="00191482" w:rsidRDefault="00CF6500" w:rsidP="00CF6500">
            <w:pPr>
              <w:jc w:val="center"/>
              <w:rPr>
                <w:rFonts w:ascii="Times New Roman" w:hAnsi="Times New Roman"/>
                <w:sz w:val="30"/>
                <w:szCs w:val="30"/>
                <w:lang w:val="be-BY"/>
              </w:rPr>
            </w:pPr>
            <w:r w:rsidRPr="00191482">
              <w:rPr>
                <w:rFonts w:ascii="Times New Roman" w:hAnsi="Times New Roman"/>
                <w:sz w:val="30"/>
                <w:szCs w:val="30"/>
                <w:lang w:val="be-BY"/>
              </w:rPr>
              <w:t>14</w:t>
            </w:r>
          </w:p>
        </w:tc>
      </w:tr>
      <w:tr w:rsidR="00CF6500" w:rsidRPr="00191482" w14:paraId="60ED4E0A" w14:textId="77777777" w:rsidTr="007F3713">
        <w:trPr>
          <w:trHeight w:val="255"/>
        </w:trPr>
        <w:tc>
          <w:tcPr>
            <w:tcW w:w="988" w:type="dxa"/>
            <w:vMerge/>
          </w:tcPr>
          <w:p w14:paraId="68330DCB" w14:textId="77777777" w:rsidR="00CF6500" w:rsidRPr="00191482" w:rsidRDefault="00CF6500" w:rsidP="00CF6500">
            <w:pPr>
              <w:jc w:val="center"/>
              <w:rPr>
                <w:rFonts w:ascii="Times New Roman" w:hAnsi="Times New Roman"/>
                <w:sz w:val="30"/>
                <w:szCs w:val="30"/>
                <w:lang w:val="be-BY"/>
              </w:rPr>
            </w:pPr>
          </w:p>
        </w:tc>
        <w:tc>
          <w:tcPr>
            <w:tcW w:w="5670" w:type="dxa"/>
          </w:tcPr>
          <w:p w14:paraId="09A505DB" w14:textId="2B345B5C" w:rsidR="00CF6500" w:rsidRPr="00191482" w:rsidRDefault="00CF6500" w:rsidP="00CF6500">
            <w:pPr>
              <w:jc w:val="both"/>
              <w:rPr>
                <w:rFonts w:ascii="Times New Roman" w:hAnsi="Times New Roman"/>
                <w:sz w:val="30"/>
                <w:szCs w:val="30"/>
                <w:lang w:val="be-BY" w:eastAsia="ru-RU"/>
              </w:rPr>
            </w:pPr>
            <w:r w:rsidRPr="00191482">
              <w:rPr>
                <w:rFonts w:ascii="Times New Roman" w:hAnsi="Times New Roman"/>
                <w:sz w:val="30"/>
                <w:szCs w:val="30"/>
                <w:lang w:val="be-BY"/>
              </w:rPr>
              <w:t>Размнажэнне і індывідуальнае развіццё арганізмаў</w:t>
            </w:r>
          </w:p>
        </w:tc>
        <w:tc>
          <w:tcPr>
            <w:tcW w:w="2687" w:type="dxa"/>
          </w:tcPr>
          <w:p w14:paraId="1ADE659F" w14:textId="6767A619" w:rsidR="00CF6500" w:rsidRPr="00191482" w:rsidRDefault="00CF6500" w:rsidP="00CF6500">
            <w:pPr>
              <w:jc w:val="center"/>
              <w:rPr>
                <w:rFonts w:ascii="Times New Roman" w:hAnsi="Times New Roman"/>
                <w:sz w:val="30"/>
                <w:szCs w:val="30"/>
                <w:lang w:val="be-BY"/>
              </w:rPr>
            </w:pPr>
            <w:r w:rsidRPr="00191482">
              <w:rPr>
                <w:rFonts w:ascii="Times New Roman" w:hAnsi="Times New Roman"/>
                <w:sz w:val="30"/>
                <w:szCs w:val="30"/>
                <w:lang w:val="be-BY"/>
              </w:rPr>
              <w:t>23</w:t>
            </w:r>
          </w:p>
        </w:tc>
      </w:tr>
      <w:tr w:rsidR="00CF6500" w:rsidRPr="00191482" w14:paraId="1A9493E1" w14:textId="77777777" w:rsidTr="007F3713">
        <w:trPr>
          <w:trHeight w:val="255"/>
        </w:trPr>
        <w:tc>
          <w:tcPr>
            <w:tcW w:w="988" w:type="dxa"/>
            <w:vMerge/>
          </w:tcPr>
          <w:p w14:paraId="0AD7C834" w14:textId="77777777" w:rsidR="00CF6500" w:rsidRPr="00191482" w:rsidRDefault="00CF6500" w:rsidP="00CF6500">
            <w:pPr>
              <w:jc w:val="center"/>
              <w:rPr>
                <w:rFonts w:ascii="Times New Roman" w:hAnsi="Times New Roman"/>
                <w:sz w:val="30"/>
                <w:szCs w:val="30"/>
                <w:lang w:val="be-BY"/>
              </w:rPr>
            </w:pPr>
          </w:p>
        </w:tc>
        <w:tc>
          <w:tcPr>
            <w:tcW w:w="5670" w:type="dxa"/>
          </w:tcPr>
          <w:p w14:paraId="13281BF4" w14:textId="5ECAD6D3" w:rsidR="00CF6500" w:rsidRPr="00191482" w:rsidRDefault="00CF6500" w:rsidP="00CF6500">
            <w:pPr>
              <w:jc w:val="both"/>
              <w:rPr>
                <w:rFonts w:ascii="Times New Roman" w:hAnsi="Times New Roman"/>
                <w:sz w:val="30"/>
                <w:szCs w:val="30"/>
                <w:lang w:val="be-BY" w:eastAsia="ru-RU"/>
              </w:rPr>
            </w:pPr>
            <w:r w:rsidRPr="00191482">
              <w:rPr>
                <w:rFonts w:ascii="Times New Roman" w:hAnsi="Times New Roman"/>
                <w:sz w:val="30"/>
                <w:szCs w:val="30"/>
                <w:lang w:val="be-BY"/>
              </w:rPr>
              <w:t>Від і папуляцыя</w:t>
            </w:r>
          </w:p>
        </w:tc>
        <w:tc>
          <w:tcPr>
            <w:tcW w:w="2687" w:type="dxa"/>
          </w:tcPr>
          <w:p w14:paraId="04C527CD" w14:textId="52565FA0" w:rsidR="00CF6500" w:rsidRPr="00191482" w:rsidRDefault="00CF6500" w:rsidP="00CF6500">
            <w:pPr>
              <w:jc w:val="center"/>
              <w:rPr>
                <w:rFonts w:ascii="Times New Roman" w:hAnsi="Times New Roman"/>
                <w:sz w:val="30"/>
                <w:szCs w:val="30"/>
                <w:lang w:val="be-BY"/>
              </w:rPr>
            </w:pPr>
            <w:r w:rsidRPr="00191482">
              <w:rPr>
                <w:rFonts w:ascii="Times New Roman" w:hAnsi="Times New Roman"/>
                <w:sz w:val="30"/>
                <w:szCs w:val="30"/>
                <w:lang w:val="be-BY"/>
              </w:rPr>
              <w:t>15</w:t>
            </w:r>
          </w:p>
        </w:tc>
      </w:tr>
      <w:tr w:rsidR="00CF6500" w:rsidRPr="00191482" w14:paraId="2C7CD1F5" w14:textId="77777777" w:rsidTr="007F3713">
        <w:trPr>
          <w:trHeight w:val="255"/>
        </w:trPr>
        <w:tc>
          <w:tcPr>
            <w:tcW w:w="988" w:type="dxa"/>
            <w:vMerge/>
          </w:tcPr>
          <w:p w14:paraId="50F9DF40" w14:textId="77777777" w:rsidR="00CF6500" w:rsidRPr="00191482" w:rsidRDefault="00CF6500" w:rsidP="00CF6500">
            <w:pPr>
              <w:jc w:val="center"/>
              <w:rPr>
                <w:rFonts w:ascii="Times New Roman" w:hAnsi="Times New Roman"/>
                <w:sz w:val="30"/>
                <w:szCs w:val="30"/>
                <w:lang w:val="be-BY"/>
              </w:rPr>
            </w:pPr>
          </w:p>
        </w:tc>
        <w:tc>
          <w:tcPr>
            <w:tcW w:w="5670" w:type="dxa"/>
          </w:tcPr>
          <w:p w14:paraId="1CF68327" w14:textId="6B12548C" w:rsidR="00CF6500" w:rsidRPr="00191482" w:rsidRDefault="00CF6500" w:rsidP="00CF6500">
            <w:pPr>
              <w:jc w:val="both"/>
              <w:rPr>
                <w:rFonts w:ascii="Times New Roman" w:hAnsi="Times New Roman"/>
                <w:sz w:val="30"/>
                <w:szCs w:val="30"/>
                <w:lang w:val="be-BY" w:eastAsia="ru-RU"/>
              </w:rPr>
            </w:pPr>
            <w:r w:rsidRPr="00191482">
              <w:rPr>
                <w:rFonts w:ascii="Times New Roman" w:hAnsi="Times New Roman"/>
                <w:sz w:val="30"/>
                <w:szCs w:val="30"/>
                <w:lang w:val="be-BY"/>
              </w:rPr>
              <w:t>Экасістэма – асноўная адзінка біясферы</w:t>
            </w:r>
          </w:p>
        </w:tc>
        <w:tc>
          <w:tcPr>
            <w:tcW w:w="2687" w:type="dxa"/>
          </w:tcPr>
          <w:p w14:paraId="38122E09" w14:textId="7BB303FB" w:rsidR="00CF6500" w:rsidRPr="00191482" w:rsidRDefault="00CF6500" w:rsidP="00CF6500">
            <w:pPr>
              <w:jc w:val="center"/>
              <w:rPr>
                <w:rFonts w:ascii="Times New Roman" w:hAnsi="Times New Roman"/>
                <w:sz w:val="30"/>
                <w:szCs w:val="30"/>
                <w:lang w:val="be-BY"/>
              </w:rPr>
            </w:pPr>
            <w:r w:rsidRPr="00191482">
              <w:rPr>
                <w:rFonts w:ascii="Times New Roman" w:hAnsi="Times New Roman"/>
                <w:sz w:val="30"/>
                <w:szCs w:val="30"/>
                <w:lang w:val="be-BY"/>
              </w:rPr>
              <w:t>37</w:t>
            </w:r>
          </w:p>
        </w:tc>
      </w:tr>
      <w:tr w:rsidR="00CF6500" w:rsidRPr="00191482" w14:paraId="0574ED8B" w14:textId="77777777" w:rsidTr="007F3713">
        <w:trPr>
          <w:trHeight w:val="255"/>
        </w:trPr>
        <w:tc>
          <w:tcPr>
            <w:tcW w:w="988" w:type="dxa"/>
            <w:vMerge/>
          </w:tcPr>
          <w:p w14:paraId="4B8F70CE" w14:textId="77777777" w:rsidR="00CF6500" w:rsidRPr="00191482" w:rsidRDefault="00CF6500" w:rsidP="00CF6500">
            <w:pPr>
              <w:jc w:val="center"/>
              <w:rPr>
                <w:rFonts w:ascii="Times New Roman" w:hAnsi="Times New Roman"/>
                <w:sz w:val="30"/>
                <w:szCs w:val="30"/>
                <w:lang w:val="be-BY"/>
              </w:rPr>
            </w:pPr>
          </w:p>
        </w:tc>
        <w:tc>
          <w:tcPr>
            <w:tcW w:w="5670" w:type="dxa"/>
          </w:tcPr>
          <w:p w14:paraId="58E76FA4" w14:textId="44933745" w:rsidR="00CF6500" w:rsidRPr="00191482" w:rsidRDefault="00CF6500" w:rsidP="00CF6500">
            <w:pPr>
              <w:jc w:val="both"/>
              <w:rPr>
                <w:rFonts w:ascii="Times New Roman" w:hAnsi="Times New Roman"/>
                <w:sz w:val="30"/>
                <w:szCs w:val="30"/>
                <w:lang w:val="be-BY" w:eastAsia="ru-RU"/>
              </w:rPr>
            </w:pPr>
            <w:r w:rsidRPr="00191482">
              <w:rPr>
                <w:rFonts w:ascii="Times New Roman" w:hAnsi="Times New Roman"/>
                <w:sz w:val="30"/>
                <w:szCs w:val="30"/>
                <w:lang w:val="be-BY"/>
              </w:rPr>
              <w:t>Біясфера – жывая абалонка Зямлі</w:t>
            </w:r>
          </w:p>
        </w:tc>
        <w:tc>
          <w:tcPr>
            <w:tcW w:w="2687" w:type="dxa"/>
          </w:tcPr>
          <w:p w14:paraId="41B2DA7E" w14:textId="77777777" w:rsidR="00CF6500" w:rsidRPr="00191482" w:rsidRDefault="00CF6500" w:rsidP="00CF6500">
            <w:pPr>
              <w:jc w:val="center"/>
              <w:rPr>
                <w:rFonts w:ascii="Times New Roman" w:hAnsi="Times New Roman"/>
                <w:sz w:val="30"/>
                <w:szCs w:val="30"/>
                <w:lang w:val="be-BY"/>
              </w:rPr>
            </w:pPr>
            <w:r w:rsidRPr="00191482">
              <w:rPr>
                <w:rFonts w:ascii="Times New Roman" w:hAnsi="Times New Roman"/>
                <w:sz w:val="30"/>
                <w:szCs w:val="30"/>
                <w:lang w:val="be-BY"/>
              </w:rPr>
              <w:t>16</w:t>
            </w:r>
          </w:p>
        </w:tc>
      </w:tr>
      <w:tr w:rsidR="00CF6500" w:rsidRPr="00191482" w14:paraId="53E39F81" w14:textId="77777777" w:rsidTr="007F3713">
        <w:trPr>
          <w:trHeight w:val="367"/>
        </w:trPr>
        <w:tc>
          <w:tcPr>
            <w:tcW w:w="988" w:type="dxa"/>
            <w:vMerge/>
          </w:tcPr>
          <w:p w14:paraId="71C991D5" w14:textId="77777777" w:rsidR="00CF6500" w:rsidRPr="00191482" w:rsidRDefault="00CF6500" w:rsidP="00CF6500">
            <w:pPr>
              <w:jc w:val="center"/>
              <w:rPr>
                <w:rFonts w:ascii="Times New Roman" w:hAnsi="Times New Roman"/>
                <w:sz w:val="30"/>
                <w:szCs w:val="30"/>
                <w:lang w:val="be-BY"/>
              </w:rPr>
            </w:pPr>
          </w:p>
        </w:tc>
        <w:tc>
          <w:tcPr>
            <w:tcW w:w="5670" w:type="dxa"/>
          </w:tcPr>
          <w:p w14:paraId="5CEC9C40" w14:textId="740713C9" w:rsidR="00CF6500" w:rsidRPr="00191482" w:rsidRDefault="00CF6500" w:rsidP="00CF6500">
            <w:pPr>
              <w:jc w:val="both"/>
              <w:rPr>
                <w:rFonts w:ascii="Times New Roman" w:hAnsi="Times New Roman"/>
                <w:sz w:val="30"/>
                <w:szCs w:val="30"/>
                <w:lang w:val="be-BY" w:eastAsia="ru-RU"/>
              </w:rPr>
            </w:pPr>
            <w:r w:rsidRPr="00191482">
              <w:rPr>
                <w:rFonts w:ascii="Times New Roman" w:hAnsi="Times New Roman"/>
                <w:sz w:val="30"/>
                <w:szCs w:val="30"/>
                <w:lang w:val="be-BY"/>
              </w:rPr>
              <w:t>Чалавек і біясфера</w:t>
            </w:r>
          </w:p>
        </w:tc>
        <w:tc>
          <w:tcPr>
            <w:tcW w:w="2687" w:type="dxa"/>
          </w:tcPr>
          <w:p w14:paraId="7C333776" w14:textId="77777777" w:rsidR="00CF6500" w:rsidRPr="00191482" w:rsidRDefault="00CF6500" w:rsidP="00CF6500">
            <w:pPr>
              <w:jc w:val="center"/>
              <w:rPr>
                <w:rFonts w:ascii="Times New Roman" w:hAnsi="Times New Roman"/>
                <w:sz w:val="30"/>
                <w:szCs w:val="30"/>
                <w:lang w:val="be-BY"/>
              </w:rPr>
            </w:pPr>
            <w:r w:rsidRPr="00191482">
              <w:rPr>
                <w:rFonts w:ascii="Times New Roman" w:hAnsi="Times New Roman"/>
                <w:sz w:val="30"/>
                <w:szCs w:val="30"/>
                <w:lang w:val="be-BY"/>
              </w:rPr>
              <w:t>6</w:t>
            </w:r>
          </w:p>
        </w:tc>
      </w:tr>
      <w:tr w:rsidR="00F92718" w:rsidRPr="00191482" w14:paraId="19389799" w14:textId="77777777" w:rsidTr="007F3713">
        <w:trPr>
          <w:trHeight w:val="367"/>
        </w:trPr>
        <w:tc>
          <w:tcPr>
            <w:tcW w:w="6658" w:type="dxa"/>
            <w:gridSpan w:val="2"/>
          </w:tcPr>
          <w:p w14:paraId="482EE252" w14:textId="7D8A24EE" w:rsidR="00F92718" w:rsidRPr="00191482" w:rsidRDefault="00B05F49" w:rsidP="007F3713">
            <w:pPr>
              <w:jc w:val="both"/>
              <w:rPr>
                <w:rFonts w:ascii="Times New Roman" w:hAnsi="Times New Roman"/>
                <w:b/>
                <w:bCs/>
                <w:sz w:val="30"/>
                <w:szCs w:val="30"/>
                <w:lang w:val="be-BY"/>
              </w:rPr>
            </w:pPr>
            <w:r w:rsidRPr="00191482">
              <w:rPr>
                <w:rFonts w:ascii="Times New Roman" w:hAnsi="Times New Roman"/>
                <w:b/>
                <w:bCs/>
                <w:sz w:val="30"/>
                <w:szCs w:val="30"/>
                <w:lang w:val="be-BY"/>
              </w:rPr>
              <w:t>Усяго</w:t>
            </w:r>
          </w:p>
        </w:tc>
        <w:tc>
          <w:tcPr>
            <w:tcW w:w="2687" w:type="dxa"/>
          </w:tcPr>
          <w:p w14:paraId="553C7257" w14:textId="77777777" w:rsidR="003972A4" w:rsidRPr="00191482" w:rsidRDefault="00F92718" w:rsidP="007F3713">
            <w:pPr>
              <w:jc w:val="center"/>
              <w:rPr>
                <w:rFonts w:ascii="Times New Roman" w:hAnsi="Times New Roman"/>
                <w:b/>
                <w:bCs/>
                <w:sz w:val="30"/>
                <w:szCs w:val="30"/>
                <w:lang w:val="be-BY"/>
              </w:rPr>
            </w:pPr>
            <w:r w:rsidRPr="00191482">
              <w:rPr>
                <w:rFonts w:ascii="Times New Roman" w:hAnsi="Times New Roman"/>
                <w:b/>
                <w:bCs/>
                <w:sz w:val="30"/>
                <w:szCs w:val="30"/>
                <w:lang w:val="be-BY"/>
              </w:rPr>
              <w:t>16</w:t>
            </w:r>
            <w:r w:rsidR="00CA7893" w:rsidRPr="00191482">
              <w:rPr>
                <w:rFonts w:ascii="Times New Roman" w:hAnsi="Times New Roman"/>
                <w:b/>
                <w:bCs/>
                <w:sz w:val="30"/>
                <w:szCs w:val="30"/>
                <w:lang w:val="be-BY"/>
              </w:rPr>
              <w:t>2</w:t>
            </w:r>
            <w:r w:rsidR="00EE29F6" w:rsidRPr="00191482">
              <w:rPr>
                <w:rFonts w:ascii="Times New Roman" w:hAnsi="Times New Roman"/>
                <w:b/>
                <w:bCs/>
                <w:sz w:val="30"/>
                <w:szCs w:val="30"/>
                <w:lang w:val="be-BY"/>
              </w:rPr>
              <w:t xml:space="preserve"> </w:t>
            </w:r>
            <w:r w:rsidRPr="00191482">
              <w:rPr>
                <w:rFonts w:ascii="Times New Roman" w:hAnsi="Times New Roman"/>
                <w:b/>
                <w:bCs/>
                <w:sz w:val="30"/>
                <w:szCs w:val="30"/>
                <w:lang w:val="be-BY"/>
              </w:rPr>
              <w:t>+</w:t>
            </w:r>
            <w:r w:rsidR="00EE29F6" w:rsidRPr="00191482">
              <w:rPr>
                <w:rFonts w:ascii="Times New Roman" w:hAnsi="Times New Roman"/>
                <w:b/>
                <w:bCs/>
                <w:sz w:val="30"/>
                <w:szCs w:val="30"/>
                <w:lang w:val="be-BY"/>
              </w:rPr>
              <w:t xml:space="preserve"> </w:t>
            </w:r>
            <w:r w:rsidRPr="00191482">
              <w:rPr>
                <w:rFonts w:ascii="Times New Roman" w:hAnsi="Times New Roman"/>
                <w:b/>
                <w:bCs/>
                <w:sz w:val="30"/>
                <w:szCs w:val="30"/>
                <w:lang w:val="be-BY"/>
              </w:rPr>
              <w:t xml:space="preserve">8 </w:t>
            </w:r>
          </w:p>
          <w:p w14:paraId="49AD523C" w14:textId="2C07CCBE" w:rsidR="00F92718" w:rsidRPr="00191482" w:rsidRDefault="00B05F49" w:rsidP="007F3713">
            <w:pPr>
              <w:jc w:val="center"/>
              <w:rPr>
                <w:rFonts w:ascii="Times New Roman" w:hAnsi="Times New Roman"/>
                <w:sz w:val="30"/>
                <w:szCs w:val="30"/>
                <w:lang w:val="be-BY"/>
              </w:rPr>
            </w:pPr>
            <w:r w:rsidRPr="00191482">
              <w:rPr>
                <w:rFonts w:ascii="Times New Roman" w:hAnsi="Times New Roman"/>
                <w:sz w:val="30"/>
                <w:szCs w:val="30"/>
                <w:lang w:val="be-BY"/>
              </w:rPr>
              <w:t>рэзервовых гадзін</w:t>
            </w:r>
          </w:p>
        </w:tc>
      </w:tr>
      <w:tr w:rsidR="00B05F49" w:rsidRPr="00191482" w14:paraId="0C8D178F" w14:textId="77777777" w:rsidTr="007F3713">
        <w:trPr>
          <w:trHeight w:val="270"/>
        </w:trPr>
        <w:tc>
          <w:tcPr>
            <w:tcW w:w="988" w:type="dxa"/>
            <w:vMerge w:val="restart"/>
            <w:vAlign w:val="center"/>
          </w:tcPr>
          <w:p w14:paraId="20333C08" w14:textId="77777777" w:rsidR="00B05F49" w:rsidRPr="00191482" w:rsidRDefault="00B05F49" w:rsidP="00B05F49">
            <w:pPr>
              <w:jc w:val="center"/>
              <w:rPr>
                <w:rFonts w:ascii="Times New Roman" w:hAnsi="Times New Roman"/>
                <w:b/>
                <w:bCs/>
                <w:sz w:val="30"/>
                <w:szCs w:val="30"/>
                <w:lang w:val="be-BY"/>
              </w:rPr>
            </w:pPr>
            <w:r w:rsidRPr="00191482">
              <w:rPr>
                <w:rFonts w:ascii="Times New Roman" w:hAnsi="Times New Roman"/>
                <w:b/>
                <w:bCs/>
                <w:sz w:val="30"/>
                <w:szCs w:val="30"/>
                <w:lang w:val="be-BY"/>
              </w:rPr>
              <w:t>XI</w:t>
            </w:r>
          </w:p>
        </w:tc>
        <w:tc>
          <w:tcPr>
            <w:tcW w:w="5670" w:type="dxa"/>
          </w:tcPr>
          <w:p w14:paraId="6892B54D" w14:textId="38709F53"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Уводзіны</w:t>
            </w:r>
          </w:p>
        </w:tc>
        <w:tc>
          <w:tcPr>
            <w:tcW w:w="2687" w:type="dxa"/>
          </w:tcPr>
          <w:p w14:paraId="5F42463A" w14:textId="77777777"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1</w:t>
            </w:r>
          </w:p>
        </w:tc>
      </w:tr>
      <w:tr w:rsidR="00B05F49" w:rsidRPr="00191482" w14:paraId="182959D8" w14:textId="77777777" w:rsidTr="007F3713">
        <w:trPr>
          <w:trHeight w:val="360"/>
        </w:trPr>
        <w:tc>
          <w:tcPr>
            <w:tcW w:w="988" w:type="dxa"/>
            <w:vMerge/>
          </w:tcPr>
          <w:p w14:paraId="1BCD7F6D" w14:textId="77777777" w:rsidR="00B05F49" w:rsidRPr="00191482" w:rsidRDefault="00B05F49" w:rsidP="00B05F49">
            <w:pPr>
              <w:jc w:val="center"/>
              <w:rPr>
                <w:rFonts w:ascii="Times New Roman" w:hAnsi="Times New Roman"/>
                <w:sz w:val="30"/>
                <w:szCs w:val="30"/>
                <w:lang w:val="be-BY"/>
              </w:rPr>
            </w:pPr>
          </w:p>
        </w:tc>
        <w:tc>
          <w:tcPr>
            <w:tcW w:w="5670" w:type="dxa"/>
          </w:tcPr>
          <w:p w14:paraId="359E2E19" w14:textId="49B22D56"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Хімічныя кампаненты жывых арганізмаў</w:t>
            </w:r>
          </w:p>
        </w:tc>
        <w:tc>
          <w:tcPr>
            <w:tcW w:w="2687" w:type="dxa"/>
          </w:tcPr>
          <w:p w14:paraId="105B4316" w14:textId="77777777"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18</w:t>
            </w:r>
          </w:p>
        </w:tc>
      </w:tr>
      <w:tr w:rsidR="00B05F49" w:rsidRPr="00191482" w14:paraId="71240A45" w14:textId="77777777" w:rsidTr="007F3713">
        <w:trPr>
          <w:trHeight w:val="240"/>
        </w:trPr>
        <w:tc>
          <w:tcPr>
            <w:tcW w:w="988" w:type="dxa"/>
            <w:vMerge/>
          </w:tcPr>
          <w:p w14:paraId="05686573" w14:textId="77777777" w:rsidR="00B05F49" w:rsidRPr="00191482" w:rsidRDefault="00B05F49" w:rsidP="00B05F49">
            <w:pPr>
              <w:jc w:val="center"/>
              <w:rPr>
                <w:rFonts w:ascii="Times New Roman" w:hAnsi="Times New Roman"/>
                <w:sz w:val="30"/>
                <w:szCs w:val="30"/>
                <w:lang w:val="be-BY"/>
              </w:rPr>
            </w:pPr>
          </w:p>
        </w:tc>
        <w:tc>
          <w:tcPr>
            <w:tcW w:w="5670" w:type="dxa"/>
          </w:tcPr>
          <w:p w14:paraId="1108A62D" w14:textId="3F45A46F"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Клетка – структурная і функцыянальная адзінка жывых арганізмаў</w:t>
            </w:r>
          </w:p>
        </w:tc>
        <w:tc>
          <w:tcPr>
            <w:tcW w:w="2687" w:type="dxa"/>
          </w:tcPr>
          <w:p w14:paraId="13DBC512" w14:textId="77777777"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30</w:t>
            </w:r>
          </w:p>
        </w:tc>
      </w:tr>
      <w:tr w:rsidR="00B05F49" w:rsidRPr="00191482" w14:paraId="4F5234AF" w14:textId="77777777" w:rsidTr="007F3713">
        <w:trPr>
          <w:trHeight w:val="390"/>
        </w:trPr>
        <w:tc>
          <w:tcPr>
            <w:tcW w:w="988" w:type="dxa"/>
            <w:vMerge/>
          </w:tcPr>
          <w:p w14:paraId="0EAAE4E4" w14:textId="77777777" w:rsidR="00B05F49" w:rsidRPr="00191482" w:rsidRDefault="00B05F49" w:rsidP="00B05F49">
            <w:pPr>
              <w:jc w:val="center"/>
              <w:rPr>
                <w:rFonts w:ascii="Times New Roman" w:hAnsi="Times New Roman"/>
                <w:sz w:val="30"/>
                <w:szCs w:val="30"/>
                <w:lang w:val="be-BY"/>
              </w:rPr>
            </w:pPr>
          </w:p>
        </w:tc>
        <w:tc>
          <w:tcPr>
            <w:tcW w:w="5670" w:type="dxa"/>
          </w:tcPr>
          <w:p w14:paraId="4D1BC0FD" w14:textId="46666A49"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Абмен рэчываў і пераўтварэнне энергіі ў арганізме</w:t>
            </w:r>
          </w:p>
        </w:tc>
        <w:tc>
          <w:tcPr>
            <w:tcW w:w="2687" w:type="dxa"/>
          </w:tcPr>
          <w:p w14:paraId="3CC792A9" w14:textId="77777777"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18</w:t>
            </w:r>
          </w:p>
        </w:tc>
      </w:tr>
      <w:tr w:rsidR="00B05F49" w:rsidRPr="00191482" w14:paraId="3ACFF023" w14:textId="77777777" w:rsidTr="007F3713">
        <w:trPr>
          <w:trHeight w:val="330"/>
        </w:trPr>
        <w:tc>
          <w:tcPr>
            <w:tcW w:w="988" w:type="dxa"/>
            <w:vMerge/>
          </w:tcPr>
          <w:p w14:paraId="1FBC0EDE" w14:textId="77777777" w:rsidR="00B05F49" w:rsidRPr="00191482" w:rsidRDefault="00B05F49" w:rsidP="00B05F49">
            <w:pPr>
              <w:jc w:val="center"/>
              <w:rPr>
                <w:rFonts w:ascii="Times New Roman" w:hAnsi="Times New Roman"/>
                <w:sz w:val="30"/>
                <w:szCs w:val="30"/>
                <w:lang w:val="be-BY"/>
              </w:rPr>
            </w:pPr>
          </w:p>
        </w:tc>
        <w:tc>
          <w:tcPr>
            <w:tcW w:w="5670" w:type="dxa"/>
          </w:tcPr>
          <w:p w14:paraId="0C9326B4" w14:textId="758E1E43"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Няклетачныя формы жыцця – вірусы</w:t>
            </w:r>
          </w:p>
        </w:tc>
        <w:tc>
          <w:tcPr>
            <w:tcW w:w="2687" w:type="dxa"/>
          </w:tcPr>
          <w:p w14:paraId="044088E2" w14:textId="4CA5C8C4"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5</w:t>
            </w:r>
          </w:p>
        </w:tc>
      </w:tr>
      <w:tr w:rsidR="00B05F49" w:rsidRPr="00191482" w14:paraId="6ADF9C08" w14:textId="77777777" w:rsidTr="007F3713">
        <w:trPr>
          <w:trHeight w:val="360"/>
        </w:trPr>
        <w:tc>
          <w:tcPr>
            <w:tcW w:w="988" w:type="dxa"/>
            <w:vMerge/>
          </w:tcPr>
          <w:p w14:paraId="563C44BB" w14:textId="77777777" w:rsidR="00B05F49" w:rsidRPr="00191482" w:rsidRDefault="00B05F49" w:rsidP="00B05F49">
            <w:pPr>
              <w:jc w:val="center"/>
              <w:rPr>
                <w:rFonts w:ascii="Times New Roman" w:hAnsi="Times New Roman"/>
                <w:sz w:val="30"/>
                <w:szCs w:val="30"/>
                <w:lang w:val="be-BY"/>
              </w:rPr>
            </w:pPr>
          </w:p>
        </w:tc>
        <w:tc>
          <w:tcPr>
            <w:tcW w:w="5670" w:type="dxa"/>
          </w:tcPr>
          <w:p w14:paraId="6125A7DA" w14:textId="750EC066"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Роля рэгуляцыі і імуннай сістэмы ў падтрыманні пастаянства ўнутранага асяроддзя арганізма</w:t>
            </w:r>
          </w:p>
        </w:tc>
        <w:tc>
          <w:tcPr>
            <w:tcW w:w="2687" w:type="dxa"/>
          </w:tcPr>
          <w:p w14:paraId="7CA541F0" w14:textId="77777777"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8</w:t>
            </w:r>
          </w:p>
        </w:tc>
      </w:tr>
      <w:tr w:rsidR="00B05F49" w:rsidRPr="00191482" w14:paraId="09B93A13" w14:textId="77777777" w:rsidTr="007F3713">
        <w:trPr>
          <w:trHeight w:val="270"/>
        </w:trPr>
        <w:tc>
          <w:tcPr>
            <w:tcW w:w="988" w:type="dxa"/>
            <w:vMerge/>
          </w:tcPr>
          <w:p w14:paraId="1F71C4E3" w14:textId="77777777" w:rsidR="00B05F49" w:rsidRPr="00191482" w:rsidRDefault="00B05F49" w:rsidP="00B05F49">
            <w:pPr>
              <w:jc w:val="center"/>
              <w:rPr>
                <w:rFonts w:ascii="Times New Roman" w:hAnsi="Times New Roman"/>
                <w:sz w:val="30"/>
                <w:szCs w:val="30"/>
                <w:lang w:val="be-BY"/>
              </w:rPr>
            </w:pPr>
          </w:p>
        </w:tc>
        <w:tc>
          <w:tcPr>
            <w:tcW w:w="5670" w:type="dxa"/>
          </w:tcPr>
          <w:p w14:paraId="6A9AF42E" w14:textId="349ECE1B"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Спадчыннасць і зменлівасць арганізмаў</w:t>
            </w:r>
          </w:p>
        </w:tc>
        <w:tc>
          <w:tcPr>
            <w:tcW w:w="2687" w:type="dxa"/>
          </w:tcPr>
          <w:p w14:paraId="55967FFF" w14:textId="77777777"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32</w:t>
            </w:r>
          </w:p>
        </w:tc>
      </w:tr>
      <w:tr w:rsidR="00B05F49" w:rsidRPr="00191482" w14:paraId="77C773C5" w14:textId="77777777" w:rsidTr="007F3713">
        <w:trPr>
          <w:trHeight w:val="315"/>
        </w:trPr>
        <w:tc>
          <w:tcPr>
            <w:tcW w:w="988" w:type="dxa"/>
            <w:vMerge/>
          </w:tcPr>
          <w:p w14:paraId="21F5959D" w14:textId="77777777" w:rsidR="00B05F49" w:rsidRPr="00191482" w:rsidRDefault="00B05F49" w:rsidP="00B05F49">
            <w:pPr>
              <w:jc w:val="center"/>
              <w:rPr>
                <w:rFonts w:ascii="Times New Roman" w:hAnsi="Times New Roman"/>
                <w:sz w:val="30"/>
                <w:szCs w:val="30"/>
                <w:lang w:val="be-BY"/>
              </w:rPr>
            </w:pPr>
          </w:p>
        </w:tc>
        <w:tc>
          <w:tcPr>
            <w:tcW w:w="5670" w:type="dxa"/>
          </w:tcPr>
          <w:p w14:paraId="6579700A" w14:textId="30915D8F"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Селекцыя і біятэхналогія</w:t>
            </w:r>
          </w:p>
        </w:tc>
        <w:tc>
          <w:tcPr>
            <w:tcW w:w="2687" w:type="dxa"/>
          </w:tcPr>
          <w:p w14:paraId="7ECC1ED3" w14:textId="77777777"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6</w:t>
            </w:r>
          </w:p>
        </w:tc>
      </w:tr>
      <w:tr w:rsidR="00B05F49" w:rsidRPr="00191482" w14:paraId="4BDECC74" w14:textId="77777777" w:rsidTr="007F3713">
        <w:trPr>
          <w:trHeight w:val="315"/>
        </w:trPr>
        <w:tc>
          <w:tcPr>
            <w:tcW w:w="988" w:type="dxa"/>
            <w:vMerge/>
          </w:tcPr>
          <w:p w14:paraId="39B134CB" w14:textId="77777777" w:rsidR="00B05F49" w:rsidRPr="00191482" w:rsidRDefault="00B05F49" w:rsidP="00B05F49">
            <w:pPr>
              <w:jc w:val="center"/>
              <w:rPr>
                <w:rFonts w:ascii="Times New Roman" w:hAnsi="Times New Roman"/>
                <w:sz w:val="30"/>
                <w:szCs w:val="30"/>
                <w:lang w:val="be-BY"/>
              </w:rPr>
            </w:pPr>
          </w:p>
        </w:tc>
        <w:tc>
          <w:tcPr>
            <w:tcW w:w="5670" w:type="dxa"/>
          </w:tcPr>
          <w:p w14:paraId="5E431CB2" w14:textId="62645907"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Эвалюцыя арганічнага свету</w:t>
            </w:r>
          </w:p>
        </w:tc>
        <w:tc>
          <w:tcPr>
            <w:tcW w:w="2687" w:type="dxa"/>
          </w:tcPr>
          <w:p w14:paraId="4FB0C768" w14:textId="77777777"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18</w:t>
            </w:r>
          </w:p>
        </w:tc>
      </w:tr>
      <w:tr w:rsidR="00B05F49" w:rsidRPr="00191482" w14:paraId="6328DD53" w14:textId="77777777" w:rsidTr="007F3713">
        <w:trPr>
          <w:trHeight w:val="315"/>
        </w:trPr>
        <w:tc>
          <w:tcPr>
            <w:tcW w:w="988" w:type="dxa"/>
            <w:vMerge/>
          </w:tcPr>
          <w:p w14:paraId="3D5658A8" w14:textId="77777777" w:rsidR="00B05F49" w:rsidRPr="00191482" w:rsidRDefault="00B05F49" w:rsidP="00B05F49">
            <w:pPr>
              <w:jc w:val="center"/>
              <w:rPr>
                <w:rFonts w:ascii="Times New Roman" w:hAnsi="Times New Roman"/>
                <w:sz w:val="30"/>
                <w:szCs w:val="30"/>
                <w:lang w:val="be-BY"/>
              </w:rPr>
            </w:pPr>
          </w:p>
        </w:tc>
        <w:tc>
          <w:tcPr>
            <w:tcW w:w="5670" w:type="dxa"/>
          </w:tcPr>
          <w:p w14:paraId="3493E8B1" w14:textId="4214D35C"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Паводзіны як вынік эвалюцыі</w:t>
            </w:r>
          </w:p>
        </w:tc>
        <w:tc>
          <w:tcPr>
            <w:tcW w:w="2687" w:type="dxa"/>
          </w:tcPr>
          <w:p w14:paraId="2952A8F7" w14:textId="051650CB"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5</w:t>
            </w:r>
          </w:p>
        </w:tc>
      </w:tr>
      <w:tr w:rsidR="00B05F49" w:rsidRPr="00191482" w14:paraId="5B38EE4D" w14:textId="77777777" w:rsidTr="007F3713">
        <w:trPr>
          <w:trHeight w:val="367"/>
        </w:trPr>
        <w:tc>
          <w:tcPr>
            <w:tcW w:w="988" w:type="dxa"/>
            <w:vMerge/>
          </w:tcPr>
          <w:p w14:paraId="31BFB1F0" w14:textId="77777777" w:rsidR="00B05F49" w:rsidRPr="00191482" w:rsidRDefault="00B05F49" w:rsidP="00B05F49">
            <w:pPr>
              <w:jc w:val="center"/>
              <w:rPr>
                <w:rFonts w:ascii="Times New Roman" w:hAnsi="Times New Roman"/>
                <w:sz w:val="30"/>
                <w:szCs w:val="30"/>
                <w:lang w:val="be-BY"/>
              </w:rPr>
            </w:pPr>
          </w:p>
        </w:tc>
        <w:tc>
          <w:tcPr>
            <w:tcW w:w="5670" w:type="dxa"/>
          </w:tcPr>
          <w:p w14:paraId="221A1689" w14:textId="19588405" w:rsidR="00B05F49" w:rsidRPr="00191482" w:rsidRDefault="00B05F49" w:rsidP="00B05F49">
            <w:pPr>
              <w:jc w:val="both"/>
              <w:rPr>
                <w:rFonts w:ascii="Times New Roman" w:hAnsi="Times New Roman"/>
                <w:sz w:val="30"/>
                <w:szCs w:val="30"/>
                <w:lang w:val="be-BY"/>
              </w:rPr>
            </w:pPr>
            <w:r w:rsidRPr="00191482">
              <w:rPr>
                <w:rFonts w:ascii="Times New Roman" w:hAnsi="Times New Roman"/>
                <w:sz w:val="30"/>
                <w:szCs w:val="30"/>
                <w:lang w:val="be-BY"/>
              </w:rPr>
              <w:t>Абагульняльнае паўтарэнне</w:t>
            </w:r>
          </w:p>
        </w:tc>
        <w:tc>
          <w:tcPr>
            <w:tcW w:w="2687" w:type="dxa"/>
          </w:tcPr>
          <w:p w14:paraId="5DDF5125" w14:textId="418E5189" w:rsidR="00B05F49" w:rsidRPr="00191482" w:rsidRDefault="00B05F49" w:rsidP="00B05F49">
            <w:pPr>
              <w:jc w:val="center"/>
              <w:rPr>
                <w:rFonts w:ascii="Times New Roman" w:hAnsi="Times New Roman"/>
                <w:sz w:val="30"/>
                <w:szCs w:val="30"/>
                <w:lang w:val="be-BY"/>
              </w:rPr>
            </w:pPr>
            <w:r w:rsidRPr="00191482">
              <w:rPr>
                <w:rFonts w:ascii="Times New Roman" w:hAnsi="Times New Roman"/>
                <w:sz w:val="30"/>
                <w:szCs w:val="30"/>
                <w:lang w:val="be-BY"/>
              </w:rPr>
              <w:t>21</w:t>
            </w:r>
          </w:p>
        </w:tc>
      </w:tr>
      <w:tr w:rsidR="00F92718" w:rsidRPr="00191482" w14:paraId="5A370FD4" w14:textId="77777777" w:rsidTr="007F3713">
        <w:trPr>
          <w:trHeight w:val="367"/>
        </w:trPr>
        <w:tc>
          <w:tcPr>
            <w:tcW w:w="6658" w:type="dxa"/>
            <w:gridSpan w:val="2"/>
          </w:tcPr>
          <w:p w14:paraId="4CBA6524" w14:textId="6127FDA3" w:rsidR="00F92718" w:rsidRPr="00191482" w:rsidRDefault="00B05F49" w:rsidP="007F3713">
            <w:pPr>
              <w:jc w:val="both"/>
              <w:rPr>
                <w:rFonts w:ascii="Times New Roman" w:hAnsi="Times New Roman"/>
                <w:b/>
                <w:bCs/>
                <w:sz w:val="30"/>
                <w:szCs w:val="30"/>
                <w:lang w:val="be-BY"/>
              </w:rPr>
            </w:pPr>
            <w:r w:rsidRPr="00191482">
              <w:rPr>
                <w:rFonts w:ascii="Times New Roman" w:hAnsi="Times New Roman"/>
                <w:b/>
                <w:bCs/>
                <w:sz w:val="30"/>
                <w:szCs w:val="30"/>
                <w:lang w:val="be-BY"/>
              </w:rPr>
              <w:t>Усяго</w:t>
            </w:r>
          </w:p>
        </w:tc>
        <w:tc>
          <w:tcPr>
            <w:tcW w:w="2687" w:type="dxa"/>
          </w:tcPr>
          <w:p w14:paraId="4CE52A9A" w14:textId="77777777" w:rsidR="003972A4" w:rsidRPr="00191482" w:rsidRDefault="00445ED5" w:rsidP="007F3713">
            <w:pPr>
              <w:jc w:val="center"/>
              <w:rPr>
                <w:rFonts w:ascii="Times New Roman" w:hAnsi="Times New Roman"/>
                <w:sz w:val="30"/>
                <w:szCs w:val="30"/>
                <w:lang w:val="be-BY"/>
              </w:rPr>
            </w:pPr>
            <w:r w:rsidRPr="00191482">
              <w:rPr>
                <w:rFonts w:ascii="Times New Roman" w:hAnsi="Times New Roman"/>
                <w:b/>
                <w:bCs/>
                <w:sz w:val="30"/>
                <w:szCs w:val="30"/>
                <w:lang w:val="be-BY"/>
              </w:rPr>
              <w:t>162</w:t>
            </w:r>
            <w:r w:rsidR="00EE29F6" w:rsidRPr="00191482">
              <w:rPr>
                <w:rFonts w:ascii="Times New Roman" w:hAnsi="Times New Roman"/>
                <w:b/>
                <w:bCs/>
                <w:sz w:val="30"/>
                <w:szCs w:val="30"/>
                <w:lang w:val="be-BY"/>
              </w:rPr>
              <w:t xml:space="preserve"> </w:t>
            </w:r>
            <w:r w:rsidRPr="00191482">
              <w:rPr>
                <w:rFonts w:ascii="Times New Roman" w:hAnsi="Times New Roman"/>
                <w:b/>
                <w:bCs/>
                <w:sz w:val="30"/>
                <w:szCs w:val="30"/>
                <w:lang w:val="be-BY"/>
              </w:rPr>
              <w:t>+</w:t>
            </w:r>
            <w:r w:rsidR="00EE29F6" w:rsidRPr="00191482">
              <w:rPr>
                <w:rFonts w:ascii="Times New Roman" w:hAnsi="Times New Roman"/>
                <w:b/>
                <w:bCs/>
                <w:sz w:val="30"/>
                <w:szCs w:val="30"/>
                <w:lang w:val="be-BY"/>
              </w:rPr>
              <w:t xml:space="preserve"> </w:t>
            </w:r>
            <w:r w:rsidRPr="00191482">
              <w:rPr>
                <w:rFonts w:ascii="Times New Roman" w:hAnsi="Times New Roman"/>
                <w:b/>
                <w:bCs/>
                <w:sz w:val="30"/>
                <w:szCs w:val="30"/>
                <w:lang w:val="be-BY"/>
              </w:rPr>
              <w:t>8</w:t>
            </w:r>
            <w:r w:rsidRPr="00191482">
              <w:rPr>
                <w:rFonts w:ascii="Times New Roman" w:hAnsi="Times New Roman"/>
                <w:sz w:val="30"/>
                <w:szCs w:val="30"/>
                <w:lang w:val="be-BY"/>
              </w:rPr>
              <w:t xml:space="preserve"> </w:t>
            </w:r>
          </w:p>
          <w:p w14:paraId="25C6E474" w14:textId="78F8DDE2" w:rsidR="00F92718" w:rsidRPr="00191482" w:rsidRDefault="00D1720C" w:rsidP="007F3713">
            <w:pPr>
              <w:jc w:val="center"/>
              <w:rPr>
                <w:rFonts w:ascii="Times New Roman" w:hAnsi="Times New Roman"/>
                <w:sz w:val="30"/>
                <w:szCs w:val="30"/>
                <w:lang w:val="be-BY"/>
              </w:rPr>
            </w:pPr>
            <w:r w:rsidRPr="00191482">
              <w:rPr>
                <w:rFonts w:ascii="Times New Roman" w:hAnsi="Times New Roman"/>
                <w:sz w:val="30"/>
                <w:szCs w:val="30"/>
                <w:lang w:val="be-BY"/>
              </w:rPr>
              <w:t>рэзервовых гадзін</w:t>
            </w:r>
          </w:p>
        </w:tc>
      </w:tr>
    </w:tbl>
    <w:p w14:paraId="647E09C4" w14:textId="4BE092E7" w:rsidR="003C56EC" w:rsidRPr="00191482" w:rsidRDefault="007F3713" w:rsidP="0075033C">
      <w:pPr>
        <w:ind w:firstLine="709"/>
        <w:jc w:val="both"/>
        <w:rPr>
          <w:rFonts w:ascii="Times New Roman" w:hAnsi="Times New Roman"/>
          <w:b/>
          <w:bCs/>
          <w:color w:val="000000"/>
          <w:sz w:val="30"/>
          <w:szCs w:val="30"/>
          <w:u w:val="single"/>
          <w:lang w:val="be-BY" w:eastAsia="ru-RU"/>
        </w:rPr>
      </w:pPr>
      <w:bookmarkStart w:id="14" w:name="_Hlk164323595"/>
      <w:r w:rsidRPr="00191482">
        <w:rPr>
          <w:rFonts w:ascii="Times New Roman" w:hAnsi="Times New Roman"/>
          <w:b/>
          <w:bCs/>
          <w:color w:val="000000"/>
          <w:sz w:val="30"/>
          <w:szCs w:val="30"/>
          <w:u w:val="single"/>
          <w:lang w:val="be-BY" w:eastAsia="ru-RU"/>
        </w:rPr>
        <w:br w:type="textWrapping" w:clear="all"/>
      </w:r>
      <w:r w:rsidR="00D1720C" w:rsidRPr="00191482">
        <w:rPr>
          <w:rFonts w:ascii="Times New Roman" w:hAnsi="Times New Roman"/>
          <w:bCs/>
          <w:color w:val="000000"/>
          <w:sz w:val="30"/>
          <w:szCs w:val="30"/>
          <w:lang w:val="be-BY" w:eastAsia="ru-RU"/>
        </w:rPr>
        <w:tab/>
      </w:r>
      <w:r w:rsidR="00FC2278" w:rsidRPr="00191482">
        <w:rPr>
          <w:rFonts w:ascii="Times New Roman" w:hAnsi="Times New Roman"/>
          <w:b/>
          <w:bCs/>
          <w:color w:val="000000"/>
          <w:sz w:val="30"/>
          <w:szCs w:val="30"/>
          <w:u w:val="single"/>
          <w:lang w:val="be-BY" w:eastAsia="ru-RU"/>
        </w:rPr>
        <w:t>5. </w:t>
      </w:r>
      <w:r w:rsidR="003B5CEB" w:rsidRPr="00191482">
        <w:rPr>
          <w:rFonts w:ascii="Times New Roman" w:hAnsi="Times New Roman"/>
          <w:b/>
          <w:bCs/>
          <w:color w:val="000000"/>
          <w:sz w:val="30"/>
          <w:szCs w:val="30"/>
          <w:u w:val="single"/>
          <w:lang w:val="be-BY" w:eastAsia="ru-RU"/>
        </w:rPr>
        <w:t>Асаблівасці арганізацыі адукацыйнага працэсу</w:t>
      </w:r>
    </w:p>
    <w:p w14:paraId="034BA32C" w14:textId="23B5871E" w:rsidR="00367882" w:rsidRPr="00191482" w:rsidRDefault="007A7977" w:rsidP="00367882">
      <w:pPr>
        <w:ind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Пры арганізацыі адукацыйнага працэсу настаўнік</w:t>
      </w:r>
      <w:r w:rsidR="00367882" w:rsidRPr="00191482">
        <w:rPr>
          <w:rFonts w:ascii="Times New Roman" w:hAnsi="Times New Roman"/>
          <w:color w:val="000000"/>
          <w:sz w:val="30"/>
          <w:szCs w:val="30"/>
          <w:lang w:val="be-BY" w:eastAsia="ru-RU"/>
        </w:rPr>
        <w:t xml:space="preserve"> </w:t>
      </w:r>
      <w:r w:rsidR="006C5ED6" w:rsidRPr="00191482">
        <w:rPr>
          <w:rFonts w:ascii="Times New Roman" w:hAnsi="Times New Roman"/>
          <w:i/>
          <w:iCs/>
          <w:color w:val="000000"/>
          <w:sz w:val="30"/>
          <w:szCs w:val="30"/>
          <w:lang w:val="be-BY" w:eastAsia="ru-RU"/>
        </w:rPr>
        <w:t xml:space="preserve">абавязаны забяспечыць выкананне патрабаванняў вучэбнай праграмы па вучэбным прадмеце </w:t>
      </w:r>
      <w:r w:rsidR="003972A4" w:rsidRPr="00191482">
        <w:rPr>
          <w:rFonts w:ascii="Times New Roman" w:hAnsi="Times New Roman"/>
          <w:i/>
          <w:iCs/>
          <w:color w:val="000000"/>
          <w:sz w:val="30"/>
          <w:szCs w:val="30"/>
          <w:lang w:val="be-BY" w:eastAsia="ru-RU"/>
        </w:rPr>
        <w:t>«</w:t>
      </w:r>
      <w:r w:rsidR="006C5ED6" w:rsidRPr="00191482">
        <w:rPr>
          <w:rFonts w:ascii="Times New Roman" w:hAnsi="Times New Roman"/>
          <w:i/>
          <w:iCs/>
          <w:color w:val="000000"/>
          <w:sz w:val="30"/>
          <w:szCs w:val="30"/>
          <w:lang w:val="be-BY" w:eastAsia="ru-RU"/>
        </w:rPr>
        <w:t>Біялогія</w:t>
      </w:r>
      <w:r w:rsidR="003972A4" w:rsidRPr="00191482">
        <w:rPr>
          <w:rFonts w:ascii="Times New Roman" w:hAnsi="Times New Roman"/>
          <w:i/>
          <w:iCs/>
          <w:color w:val="000000"/>
          <w:sz w:val="30"/>
          <w:szCs w:val="30"/>
          <w:lang w:val="be-BY" w:eastAsia="ru-RU"/>
        </w:rPr>
        <w:t>»</w:t>
      </w:r>
      <w:r w:rsidR="00367882" w:rsidRPr="00191482">
        <w:rPr>
          <w:rFonts w:ascii="Times New Roman" w:hAnsi="Times New Roman"/>
          <w:color w:val="000000"/>
          <w:sz w:val="30"/>
          <w:szCs w:val="30"/>
          <w:lang w:val="be-BY" w:eastAsia="ru-RU"/>
        </w:rPr>
        <w:t xml:space="preserve">, </w:t>
      </w:r>
      <w:r w:rsidR="006C5ED6" w:rsidRPr="00191482">
        <w:rPr>
          <w:rFonts w:ascii="Times New Roman" w:hAnsi="Times New Roman"/>
          <w:color w:val="000000"/>
          <w:sz w:val="30"/>
          <w:szCs w:val="30"/>
          <w:lang w:val="be-BY" w:eastAsia="ru-RU"/>
        </w:rPr>
        <w:t>на аснове якой складаецца каляндарна-тэматычнае планаванне, распрацоўваецца паўрочнае планаванне з улікам рэальных умоў навучання і выхавання ў канкрэтным класе. Вучэбна-метадычнае забеспячэнне, якое выкарыстоўваецца настаўнікам, павінна быць накіравана на дасягненне адукацыйных вынікаў, зафіксаваных у вучэбнай праграме</w:t>
      </w:r>
      <w:r w:rsidR="00367882" w:rsidRPr="00191482">
        <w:rPr>
          <w:rFonts w:ascii="Times New Roman" w:hAnsi="Times New Roman"/>
          <w:color w:val="000000"/>
          <w:sz w:val="30"/>
          <w:szCs w:val="30"/>
          <w:lang w:val="be-BY" w:eastAsia="ru-RU"/>
        </w:rPr>
        <w:t>.</w:t>
      </w:r>
      <w:r w:rsidR="007B6491" w:rsidRPr="00191482">
        <w:rPr>
          <w:rFonts w:ascii="Times New Roman" w:hAnsi="Times New Roman"/>
          <w:color w:val="000000"/>
          <w:sz w:val="30"/>
          <w:szCs w:val="30"/>
          <w:lang w:val="be-BY" w:eastAsia="ru-RU"/>
        </w:rPr>
        <w:t xml:space="preserve"> </w:t>
      </w:r>
    </w:p>
    <w:p w14:paraId="07BF749A" w14:textId="7B35F954" w:rsidR="00367882" w:rsidRPr="00191482" w:rsidRDefault="00D367A9" w:rsidP="00367882">
      <w:pPr>
        <w:ind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У вучэбнай праграме змяшчаюцца пералікі тэрмінаў і паняццяў, якія падлягаюць абавязковаму засваенню, а таксама патрабаванні да адукацыйных вынікаў вучняў. Не дапускаецца прад’яўленне да вучняў патрабаванняў, якія не прадугледжаны вучэбнай праграмай</w:t>
      </w:r>
      <w:r w:rsidR="00367882" w:rsidRPr="00191482">
        <w:rPr>
          <w:rFonts w:ascii="Times New Roman" w:hAnsi="Times New Roman"/>
          <w:color w:val="000000"/>
          <w:sz w:val="30"/>
          <w:szCs w:val="30"/>
          <w:lang w:val="be-BY" w:eastAsia="ru-RU"/>
        </w:rPr>
        <w:t>.</w:t>
      </w:r>
    </w:p>
    <w:p w14:paraId="56E8F277" w14:textId="0C97D18B" w:rsidR="00367882" w:rsidRPr="00191482" w:rsidRDefault="00D367A9" w:rsidP="00367882">
      <w:pPr>
        <w:ind w:firstLine="709"/>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Пры вызначэнні дамашняга задання неабходна ўлічваць, што яно з’яўляецца разнавіднасцю самастойнай вучэбнай дзейнасці вучня. Вызначаючы змест, аб’ём, форму выканання дамашняга задання, настаўнік павінен улічваць час на выкананне дамашняга задання па ўсіх вучэбных прадметах: для вучняў VII–VIII класаў – 2,5 гадзіны; IX–XI класаў – не больш за 3 гадзіны</w:t>
      </w:r>
      <w:r w:rsidR="00367882" w:rsidRPr="00191482">
        <w:rPr>
          <w:rFonts w:ascii="Times New Roman" w:hAnsi="Times New Roman"/>
          <w:color w:val="000000"/>
          <w:sz w:val="30"/>
          <w:szCs w:val="30"/>
          <w:lang w:val="be-BY" w:eastAsia="ru-RU"/>
        </w:rPr>
        <w:t>.</w:t>
      </w:r>
    </w:p>
    <w:p w14:paraId="76439EAC" w14:textId="39A4D643" w:rsidR="00367882" w:rsidRPr="00191482" w:rsidRDefault="005E0FF2" w:rsidP="00367882">
      <w:pPr>
        <w:ind w:firstLine="709"/>
        <w:jc w:val="both"/>
        <w:rPr>
          <w:rFonts w:ascii="Times New Roman" w:hAnsi="Times New Roman"/>
          <w:sz w:val="24"/>
          <w:szCs w:val="24"/>
          <w:lang w:val="be-BY" w:eastAsia="ru-RU"/>
        </w:rPr>
      </w:pPr>
      <w:r w:rsidRPr="00191482">
        <w:rPr>
          <w:rFonts w:ascii="Times New Roman" w:hAnsi="Times New Roman"/>
          <w:color w:val="000000"/>
          <w:sz w:val="30"/>
          <w:szCs w:val="30"/>
          <w:lang w:val="be-BY" w:eastAsia="ru-RU"/>
        </w:rPr>
        <w:t>Пры арганізацыі адукацыйнага працэсу па вучэбным прадмеце</w:t>
      </w:r>
      <w:r w:rsidR="0036788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«Біялогія»</w:t>
      </w:r>
      <w:r w:rsidR="00367882" w:rsidRPr="00191482">
        <w:rPr>
          <w:rFonts w:ascii="Times New Roman" w:hAnsi="Times New Roman"/>
          <w:bCs/>
          <w:color w:val="000000"/>
          <w:sz w:val="30"/>
          <w:szCs w:val="30"/>
          <w:lang w:val="be-BY" w:eastAsia="ru-RU"/>
        </w:rPr>
        <w:t xml:space="preserve"> </w:t>
      </w:r>
      <w:r w:rsidRPr="00191482">
        <w:rPr>
          <w:rFonts w:ascii="Times New Roman" w:hAnsi="Times New Roman"/>
          <w:color w:val="000000"/>
          <w:sz w:val="30"/>
          <w:szCs w:val="30"/>
          <w:lang w:val="be-BY" w:eastAsia="ru-RU"/>
        </w:rPr>
        <w:t xml:space="preserve">абавязковым з’яўляецца выкананне </w:t>
      </w:r>
      <w:r w:rsidRPr="00191482">
        <w:rPr>
          <w:rFonts w:ascii="Times New Roman" w:hAnsi="Times New Roman"/>
          <w:b/>
          <w:i/>
          <w:color w:val="000000"/>
          <w:sz w:val="30"/>
          <w:szCs w:val="30"/>
          <w:lang w:val="be-BY" w:eastAsia="ru-RU"/>
        </w:rPr>
        <w:t>Правілаў бяспекі арганізацыі адукацыйнага працэсу, арганізацыі выхаваўчага працэсу пры рэалізацыі адукацыйных праграм агульнай сярэдняй адукацыі</w:t>
      </w:r>
      <w:r w:rsidRPr="00191482">
        <w:rPr>
          <w:rFonts w:ascii="Times New Roman" w:hAnsi="Times New Roman"/>
          <w:color w:val="000000"/>
          <w:sz w:val="30"/>
          <w:szCs w:val="30"/>
          <w:lang w:val="be-BY" w:eastAsia="ru-RU"/>
        </w:rPr>
        <w:t>, зацверджаных пастановай Міністэрства адукацыі Рэспублікі Беларусь ад 03.08.2022 № 227</w:t>
      </w:r>
      <w:r w:rsidR="00367882" w:rsidRPr="00191482">
        <w:rPr>
          <w:rFonts w:ascii="Times New Roman" w:hAnsi="Times New Roman"/>
          <w:color w:val="000000"/>
          <w:sz w:val="30"/>
          <w:szCs w:val="30"/>
          <w:lang w:val="be-BY" w:eastAsia="ru-RU"/>
        </w:rPr>
        <w:t xml:space="preserve">. </w:t>
      </w:r>
      <w:r w:rsidR="0091390F" w:rsidRPr="00AE247F">
        <w:rPr>
          <w:rFonts w:ascii="Times New Roman" w:hAnsi="Times New Roman"/>
          <w:sz w:val="30"/>
          <w:szCs w:val="30"/>
          <w:lang w:val="be-BY" w:eastAsia="ru-RU"/>
        </w:rPr>
        <w:t>Гэтыя</w:t>
      </w:r>
      <w:r w:rsidR="00367882" w:rsidRPr="00AE247F">
        <w:rPr>
          <w:rFonts w:ascii="Times New Roman" w:hAnsi="Times New Roman"/>
          <w:sz w:val="30"/>
          <w:szCs w:val="30"/>
          <w:lang w:val="be-BY" w:eastAsia="ru-RU"/>
        </w:rPr>
        <w:t xml:space="preserve"> </w:t>
      </w:r>
      <w:r w:rsidR="00A35452" w:rsidRPr="00191482">
        <w:rPr>
          <w:rFonts w:ascii="Times New Roman" w:hAnsi="Times New Roman"/>
          <w:color w:val="000000"/>
          <w:sz w:val="30"/>
          <w:szCs w:val="30"/>
          <w:lang w:val="be-BY" w:eastAsia="ru-RU"/>
        </w:rPr>
        <w:t>Правілы</w:t>
      </w:r>
      <w:r w:rsidR="00367882" w:rsidRPr="00191482">
        <w:rPr>
          <w:rFonts w:ascii="Times New Roman" w:hAnsi="Times New Roman"/>
          <w:color w:val="000000"/>
          <w:sz w:val="30"/>
          <w:szCs w:val="30"/>
          <w:lang w:val="be-BY" w:eastAsia="ru-RU"/>
        </w:rPr>
        <w:t xml:space="preserve"> </w:t>
      </w:r>
      <w:r w:rsidR="00A7024B" w:rsidRPr="00191482">
        <w:rPr>
          <w:rFonts w:ascii="Times New Roman" w:hAnsi="Times New Roman"/>
          <w:color w:val="000000"/>
          <w:sz w:val="30"/>
          <w:szCs w:val="30"/>
          <w:lang w:val="be-BY" w:eastAsia="ru-RU"/>
        </w:rPr>
        <w:t xml:space="preserve">ўстанаўліваюць патрабаванні да мер </w:t>
      </w:r>
      <w:r w:rsidR="00A7024B" w:rsidRPr="00191482">
        <w:rPr>
          <w:rFonts w:ascii="Times New Roman" w:hAnsi="Times New Roman"/>
          <w:color w:val="000000"/>
          <w:sz w:val="30"/>
          <w:szCs w:val="30"/>
          <w:lang w:val="be-BY" w:eastAsia="ru-RU"/>
        </w:rPr>
        <w:lastRenderedPageBreak/>
        <w:t>бяспекі пры правядзенні</w:t>
      </w:r>
      <w:r w:rsidR="00367882" w:rsidRPr="00191482">
        <w:rPr>
          <w:rFonts w:ascii="Times New Roman" w:hAnsi="Times New Roman"/>
          <w:color w:val="000000"/>
          <w:sz w:val="30"/>
          <w:szCs w:val="30"/>
          <w:lang w:val="be-BY" w:eastAsia="ru-RU"/>
        </w:rPr>
        <w:t xml:space="preserve"> </w:t>
      </w:r>
      <w:r w:rsidR="00A7024B" w:rsidRPr="00191482">
        <w:rPr>
          <w:rFonts w:ascii="Times New Roman" w:hAnsi="Times New Roman"/>
          <w:color w:val="000000"/>
          <w:sz w:val="30"/>
          <w:szCs w:val="30"/>
          <w:lang w:val="be-BY" w:eastAsia="ru-RU"/>
        </w:rPr>
        <w:t>лабараторных, практычных работ і экскурсій, а таксама вызначаюць абавязкі ўдзельнікаў адукацыйнага працэсу ва ўстановах адукацыі па забеспячэнні бяспечных умоў яго арганізацыі</w:t>
      </w:r>
      <w:r w:rsidR="00367882" w:rsidRPr="00191482">
        <w:rPr>
          <w:rFonts w:ascii="Times New Roman" w:hAnsi="Times New Roman"/>
          <w:color w:val="000000"/>
          <w:sz w:val="30"/>
          <w:szCs w:val="30"/>
          <w:lang w:val="be-BY" w:eastAsia="ru-RU"/>
        </w:rPr>
        <w:t>.</w:t>
      </w:r>
      <w:r w:rsidR="0091390F" w:rsidRPr="00191482">
        <w:rPr>
          <w:rFonts w:ascii="Times New Roman" w:hAnsi="Times New Roman"/>
          <w:color w:val="000000"/>
          <w:sz w:val="30"/>
          <w:szCs w:val="30"/>
          <w:lang w:val="be-BY" w:eastAsia="ru-RU"/>
        </w:rPr>
        <w:t xml:space="preserve"> </w:t>
      </w:r>
    </w:p>
    <w:p w14:paraId="1B2B1E0A" w14:textId="363BA8E4" w:rsidR="00367882" w:rsidRPr="00191482" w:rsidRDefault="00A7024B" w:rsidP="00367882">
      <w:pPr>
        <w:ind w:firstLine="708"/>
        <w:jc w:val="both"/>
        <w:rPr>
          <w:rFonts w:ascii="Times New Roman" w:hAnsi="Times New Roman"/>
          <w:sz w:val="24"/>
          <w:szCs w:val="24"/>
          <w:lang w:val="be-BY" w:eastAsia="ru-RU"/>
        </w:rPr>
      </w:pPr>
      <w:r w:rsidRPr="00191482">
        <w:rPr>
          <w:rFonts w:ascii="Times New Roman" w:hAnsi="Times New Roman"/>
          <w:color w:val="000000"/>
          <w:sz w:val="30"/>
          <w:szCs w:val="30"/>
          <w:lang w:val="be-BY" w:eastAsia="ru-RU"/>
        </w:rPr>
        <w:t xml:space="preserve">Настаўнік, на якога ўскладзены </w:t>
      </w:r>
      <w:r w:rsidRPr="00AE247F">
        <w:rPr>
          <w:rFonts w:ascii="Times New Roman" w:hAnsi="Times New Roman"/>
          <w:sz w:val="30"/>
          <w:szCs w:val="30"/>
          <w:lang w:val="be-BY" w:eastAsia="ru-RU"/>
        </w:rPr>
        <w:t>абавязк</w:t>
      </w:r>
      <w:r w:rsidR="0091390F" w:rsidRPr="00AE247F">
        <w:rPr>
          <w:rFonts w:ascii="Times New Roman" w:hAnsi="Times New Roman"/>
          <w:sz w:val="30"/>
          <w:szCs w:val="30"/>
          <w:lang w:val="be-BY" w:eastAsia="ru-RU"/>
        </w:rPr>
        <w:t>і</w:t>
      </w:r>
      <w:r w:rsidRPr="00AE247F">
        <w:rPr>
          <w:rFonts w:ascii="Times New Roman" w:hAnsi="Times New Roman"/>
          <w:sz w:val="30"/>
          <w:szCs w:val="30"/>
          <w:lang w:val="be-BY" w:eastAsia="ru-RU"/>
        </w:rPr>
        <w:t xml:space="preserve"> </w:t>
      </w:r>
      <w:r w:rsidRPr="00191482">
        <w:rPr>
          <w:rFonts w:ascii="Times New Roman" w:hAnsi="Times New Roman"/>
          <w:color w:val="000000"/>
          <w:sz w:val="30"/>
          <w:szCs w:val="30"/>
          <w:lang w:val="be-BY" w:eastAsia="ru-RU"/>
        </w:rPr>
        <w:t>па арганізацыі і выкананню работы па навучанні ў вучэбным кабінеце біялогіі, павінен</w:t>
      </w:r>
      <w:r w:rsidR="00367882" w:rsidRPr="00191482">
        <w:rPr>
          <w:rFonts w:ascii="Times New Roman" w:hAnsi="Times New Roman"/>
          <w:color w:val="000000"/>
          <w:sz w:val="30"/>
          <w:szCs w:val="30"/>
          <w:lang w:val="be-BY" w:eastAsia="ru-RU"/>
        </w:rPr>
        <w:t>: </w:t>
      </w:r>
    </w:p>
    <w:p w14:paraId="602C36EE" w14:textId="7C6093AB" w:rsidR="00367882" w:rsidRPr="00191482" w:rsidRDefault="00A7024B" w:rsidP="00367882">
      <w:pPr>
        <w:ind w:firstLine="708"/>
        <w:jc w:val="both"/>
        <w:rPr>
          <w:rFonts w:ascii="Times New Roman" w:hAnsi="Times New Roman"/>
          <w:sz w:val="24"/>
          <w:szCs w:val="24"/>
          <w:lang w:val="be-BY" w:eastAsia="ru-RU"/>
        </w:rPr>
      </w:pPr>
      <w:r w:rsidRPr="00191482">
        <w:rPr>
          <w:rFonts w:ascii="Times New Roman" w:hAnsi="Times New Roman"/>
          <w:bCs/>
          <w:sz w:val="30"/>
          <w:szCs w:val="30"/>
          <w:lang w:val="be-BY" w:eastAsia="ru-RU"/>
        </w:rPr>
        <w:t xml:space="preserve">у пачатку кожнай чвэрці азнаёміць вучняў з правіламі бяспечных паводзін пры правядзенні вучэбных заняткаў у кабінеце біялогіі і зрабіць пра гэта адпаведны запіс у класным журнале </w:t>
      </w:r>
      <w:bookmarkStart w:id="15" w:name="_Hlk174429932"/>
      <w:r w:rsidRPr="00191482">
        <w:rPr>
          <w:rFonts w:ascii="Times New Roman" w:hAnsi="Times New Roman"/>
          <w:bCs/>
          <w:i/>
          <w:sz w:val="30"/>
          <w:szCs w:val="30"/>
          <w:lang w:val="be-BY" w:eastAsia="ru-RU"/>
        </w:rPr>
        <w:t>«</w:t>
      </w:r>
      <w:bookmarkEnd w:id="15"/>
      <w:r w:rsidRPr="00191482">
        <w:rPr>
          <w:rFonts w:ascii="Times New Roman" w:hAnsi="Times New Roman"/>
          <w:bCs/>
          <w:i/>
          <w:sz w:val="30"/>
          <w:szCs w:val="30"/>
          <w:lang w:val="be-BY" w:eastAsia="ru-RU"/>
        </w:rPr>
        <w:t xml:space="preserve">Навучанне правілам бяспечных паводзін» </w:t>
      </w:r>
      <w:r w:rsidRPr="00191482">
        <w:rPr>
          <w:rFonts w:ascii="Times New Roman" w:hAnsi="Times New Roman"/>
          <w:bCs/>
          <w:sz w:val="30"/>
          <w:szCs w:val="30"/>
          <w:lang w:val="be-BY" w:eastAsia="ru-RU"/>
        </w:rPr>
        <w:t xml:space="preserve">(або </w:t>
      </w:r>
      <w:r w:rsidRPr="00191482">
        <w:rPr>
          <w:rFonts w:ascii="Times New Roman" w:hAnsi="Times New Roman"/>
          <w:bCs/>
          <w:i/>
          <w:sz w:val="30"/>
          <w:szCs w:val="30"/>
          <w:lang w:val="be-BY" w:eastAsia="ru-RU"/>
        </w:rPr>
        <w:t>«НПБП»</w:t>
      </w:r>
      <w:r w:rsidRPr="00191482">
        <w:rPr>
          <w:rFonts w:ascii="Times New Roman" w:hAnsi="Times New Roman"/>
          <w:bCs/>
          <w:sz w:val="30"/>
          <w:szCs w:val="30"/>
          <w:lang w:val="be-BY" w:eastAsia="ru-RU"/>
        </w:rPr>
        <w:t xml:space="preserve">) у графе </w:t>
      </w:r>
      <w:r w:rsidRPr="00191482">
        <w:rPr>
          <w:rFonts w:ascii="Times New Roman" w:hAnsi="Times New Roman"/>
          <w:bCs/>
          <w:i/>
          <w:sz w:val="30"/>
          <w:szCs w:val="30"/>
          <w:lang w:val="be-BY" w:eastAsia="ru-RU"/>
        </w:rPr>
        <w:t>«Змест вучэбных заняткаў»</w:t>
      </w:r>
      <w:r w:rsidR="0091390F" w:rsidRPr="00191482">
        <w:rPr>
          <w:rFonts w:ascii="Times New Roman" w:hAnsi="Times New Roman"/>
          <w:color w:val="000000"/>
          <w:sz w:val="30"/>
          <w:szCs w:val="30"/>
          <w:lang w:val="be-BY" w:eastAsia="ru-RU"/>
        </w:rPr>
        <w:t>;</w:t>
      </w:r>
    </w:p>
    <w:p w14:paraId="1B442560" w14:textId="228C30AC" w:rsidR="00367882" w:rsidRPr="00191482" w:rsidRDefault="00A7024B" w:rsidP="00367882">
      <w:pPr>
        <w:ind w:firstLine="708"/>
        <w:jc w:val="both"/>
        <w:rPr>
          <w:rFonts w:ascii="Times New Roman" w:hAnsi="Times New Roman"/>
          <w:sz w:val="24"/>
          <w:szCs w:val="24"/>
          <w:lang w:val="be-BY" w:eastAsia="ru-RU"/>
        </w:rPr>
      </w:pPr>
      <w:r w:rsidRPr="00191482">
        <w:rPr>
          <w:rFonts w:ascii="Times New Roman" w:hAnsi="Times New Roman"/>
          <w:bCs/>
          <w:sz w:val="30"/>
          <w:szCs w:val="30"/>
          <w:lang w:val="be-BY" w:eastAsia="ru-RU"/>
        </w:rPr>
        <w:t xml:space="preserve">перад пачаткам выканання практычнай або лабараторнай работы, экскурсіі забяспечыць навучанне правілам бяспечных паводзін пры іх правядзенні. Запіс аб навучанні правілам бяспечных паводзін пры выкананні практычнай або лабараторнай работы, падчас экскурсіі неабходна зрабіць у класным журнале </w:t>
      </w:r>
      <w:r w:rsidRPr="00191482">
        <w:rPr>
          <w:rFonts w:ascii="Times New Roman" w:hAnsi="Times New Roman"/>
          <w:bCs/>
          <w:i/>
          <w:sz w:val="30"/>
          <w:szCs w:val="30"/>
          <w:lang w:val="be-BY" w:eastAsia="ru-RU"/>
        </w:rPr>
        <w:t>«Навучанне правілам бяспечных паводзін»</w:t>
      </w:r>
      <w:r w:rsidRPr="00191482">
        <w:rPr>
          <w:rFonts w:ascii="Times New Roman" w:hAnsi="Times New Roman"/>
          <w:bCs/>
          <w:sz w:val="30"/>
          <w:szCs w:val="30"/>
          <w:lang w:val="be-BY" w:eastAsia="ru-RU"/>
        </w:rPr>
        <w:t xml:space="preserve"> (або </w:t>
      </w:r>
      <w:r w:rsidRPr="00191482">
        <w:rPr>
          <w:rFonts w:ascii="Times New Roman" w:hAnsi="Times New Roman"/>
          <w:bCs/>
          <w:i/>
          <w:sz w:val="30"/>
          <w:szCs w:val="30"/>
          <w:lang w:val="be-BY" w:eastAsia="ru-RU"/>
        </w:rPr>
        <w:t>«НПБП»</w:t>
      </w:r>
      <w:r w:rsidRPr="00191482">
        <w:rPr>
          <w:rFonts w:ascii="Times New Roman" w:hAnsi="Times New Roman"/>
          <w:bCs/>
          <w:sz w:val="30"/>
          <w:szCs w:val="30"/>
          <w:lang w:val="be-BY" w:eastAsia="ru-RU"/>
        </w:rPr>
        <w:t xml:space="preserve">) у графе </w:t>
      </w:r>
      <w:r w:rsidRPr="00191482">
        <w:rPr>
          <w:rFonts w:ascii="Times New Roman" w:hAnsi="Times New Roman"/>
          <w:bCs/>
          <w:i/>
          <w:sz w:val="30"/>
          <w:szCs w:val="30"/>
          <w:lang w:val="be-BY" w:eastAsia="ru-RU"/>
        </w:rPr>
        <w:t>«Змест вучэбных заняткаў»</w:t>
      </w:r>
      <w:r w:rsidR="00367882" w:rsidRPr="00191482">
        <w:rPr>
          <w:rFonts w:ascii="Times New Roman" w:hAnsi="Times New Roman"/>
          <w:i/>
          <w:iCs/>
          <w:color w:val="000000"/>
          <w:sz w:val="30"/>
          <w:szCs w:val="30"/>
          <w:lang w:val="be-BY" w:eastAsia="ru-RU"/>
        </w:rPr>
        <w:t>.</w:t>
      </w:r>
      <w:r w:rsidR="0091390F" w:rsidRPr="00191482">
        <w:rPr>
          <w:rFonts w:ascii="Times New Roman" w:hAnsi="Times New Roman"/>
          <w:i/>
          <w:iCs/>
          <w:color w:val="000000"/>
          <w:sz w:val="30"/>
          <w:szCs w:val="30"/>
          <w:lang w:val="be-BY" w:eastAsia="ru-RU"/>
        </w:rPr>
        <w:t xml:space="preserve"> </w:t>
      </w:r>
    </w:p>
    <w:p w14:paraId="205A9058" w14:textId="1A08B8AC" w:rsidR="00367882" w:rsidRPr="00191482" w:rsidRDefault="00A7024B" w:rsidP="00367882">
      <w:pPr>
        <w:ind w:firstLine="720"/>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Правілы бяспекі размешчаны на нацыянальным адукацыйным партале</w:t>
      </w:r>
      <w:r w:rsidR="00367882" w:rsidRPr="00191482">
        <w:rPr>
          <w:rFonts w:ascii="Times New Roman" w:hAnsi="Times New Roman"/>
          <w:color w:val="000000"/>
          <w:sz w:val="30"/>
          <w:szCs w:val="30"/>
          <w:lang w:val="be-BY" w:eastAsia="ru-RU"/>
        </w:rPr>
        <w:t xml:space="preserve">: </w:t>
      </w:r>
      <w:hyperlink r:id="rId18" w:history="1">
        <w:r w:rsidRPr="00191482">
          <w:rPr>
            <w:rFonts w:ascii="Times New Roman" w:hAnsi="Times New Roman"/>
            <w:i/>
            <w:iCs/>
            <w:color w:val="0070C0"/>
            <w:sz w:val="30"/>
            <w:szCs w:val="30"/>
            <w:u w:val="single"/>
            <w:lang w:val="be-BY" w:eastAsia="ru-RU"/>
          </w:rPr>
          <w:t>https://adu.by</w:t>
        </w:r>
      </w:hyperlink>
      <w:r w:rsidRPr="00191482">
        <w:rPr>
          <w:rFonts w:ascii="Times New Roman" w:hAnsi="Times New Roman"/>
          <w:i/>
          <w:iCs/>
          <w:color w:val="0070C0"/>
          <w:sz w:val="30"/>
          <w:szCs w:val="30"/>
          <w:lang w:val="be-BY" w:eastAsia="ru-RU"/>
        </w:rPr>
        <w:t xml:space="preserve">/ </w:t>
      </w:r>
      <w:hyperlink r:id="rId19" w:history="1">
        <w:r w:rsidRPr="00191482">
          <w:rPr>
            <w:rStyle w:val="a8"/>
            <w:rFonts w:ascii="Times New Roman" w:hAnsi="Times New Roman"/>
            <w:i/>
            <w:iCs/>
            <w:sz w:val="30"/>
            <w:szCs w:val="30"/>
            <w:lang w:val="be-BY" w:eastAsia="ru-RU"/>
          </w:rPr>
          <w:t>Галоўная / Адукацыйны працэс. 2025/2026 навучальны год / Агульная сярэдняя адукацыя / Вучэбныя прадметы. V–XI класы / Біялогія</w:t>
        </w:r>
      </w:hyperlink>
      <w:r w:rsidR="00367882" w:rsidRPr="00191482">
        <w:rPr>
          <w:rFonts w:ascii="Times New Roman" w:hAnsi="Times New Roman"/>
          <w:color w:val="000000"/>
          <w:sz w:val="30"/>
          <w:szCs w:val="30"/>
          <w:lang w:val="be-BY" w:eastAsia="ru-RU"/>
        </w:rPr>
        <w:t>.</w:t>
      </w:r>
    </w:p>
    <w:p w14:paraId="4D6049D9" w14:textId="22675335" w:rsidR="00367882" w:rsidRPr="00191482" w:rsidRDefault="00D01180" w:rsidP="00367882">
      <w:pPr>
        <w:ind w:firstLine="709"/>
        <w:jc w:val="both"/>
        <w:rPr>
          <w:rFonts w:ascii="Times New Roman" w:hAnsi="Times New Roman"/>
          <w:sz w:val="30"/>
          <w:szCs w:val="30"/>
          <w:lang w:val="be-BY" w:eastAsia="ru-RU"/>
        </w:rPr>
      </w:pPr>
      <w:r w:rsidRPr="00191482">
        <w:rPr>
          <w:rFonts w:ascii="Times New Roman" w:hAnsi="Times New Roman"/>
          <w:b/>
          <w:bCs/>
          <w:i/>
          <w:sz w:val="30"/>
          <w:szCs w:val="30"/>
          <w:lang w:val="be-BY" w:eastAsia="ru-RU"/>
        </w:rPr>
        <w:t xml:space="preserve">Лабараторныя работы </w:t>
      </w:r>
      <w:r w:rsidRPr="00191482">
        <w:rPr>
          <w:rFonts w:ascii="Times New Roman" w:hAnsi="Times New Roman"/>
          <w:bCs/>
          <w:sz w:val="30"/>
          <w:szCs w:val="30"/>
          <w:lang w:val="be-BY" w:eastAsia="ru-RU"/>
        </w:rPr>
        <w:t>праводзяцца пры вывучэнні новага вучэбнага матэрыялу і маюць навучальны характар, спрыяюць больш глыбокаму і асэнсаванаму вывучэнню тэарэтычнага вучэбнага матэрыялу, фарміраванню практычных уменняў, устанаўленню сувязей паміж тэарэтычнымі ведамі і практычнай дзейнасцю. Адзнакі за лабараторныя работы не выстаўляюцца</w:t>
      </w:r>
      <w:r w:rsidR="00367882" w:rsidRPr="00191482">
        <w:rPr>
          <w:rFonts w:ascii="Times New Roman" w:hAnsi="Times New Roman"/>
          <w:sz w:val="30"/>
          <w:szCs w:val="30"/>
          <w:shd w:val="clear" w:color="auto" w:fill="FFFFFF"/>
          <w:lang w:val="be-BY"/>
        </w:rPr>
        <w:t>.</w:t>
      </w:r>
      <w:r w:rsidR="00A7024B" w:rsidRPr="00191482">
        <w:rPr>
          <w:rFonts w:ascii="Times New Roman" w:hAnsi="Times New Roman"/>
          <w:sz w:val="30"/>
          <w:szCs w:val="30"/>
          <w:shd w:val="clear" w:color="auto" w:fill="FFFFFF"/>
          <w:lang w:val="be-BY"/>
        </w:rPr>
        <w:t xml:space="preserve"> </w:t>
      </w:r>
    </w:p>
    <w:p w14:paraId="01FDE76C" w14:textId="39056EA0" w:rsidR="00367882" w:rsidRPr="00191482" w:rsidRDefault="00D01180" w:rsidP="00367882">
      <w:pPr>
        <w:widowControl w:val="0"/>
        <w:shd w:val="clear" w:color="auto" w:fill="FFFFFF"/>
        <w:autoSpaceDE w:val="0"/>
        <w:autoSpaceDN w:val="0"/>
        <w:adjustRightInd w:val="0"/>
        <w:spacing w:line="346" w:lineRule="exact"/>
        <w:ind w:left="19" w:right="10" w:firstLine="710"/>
        <w:jc w:val="both"/>
        <w:rPr>
          <w:rFonts w:ascii="Times New Roman" w:hAnsi="Times New Roman"/>
          <w:b/>
          <w:bCs/>
          <w:sz w:val="30"/>
          <w:szCs w:val="30"/>
          <w:lang w:val="be-BY" w:eastAsia="ru-RU"/>
        </w:rPr>
      </w:pPr>
      <w:r w:rsidRPr="00191482">
        <w:rPr>
          <w:rFonts w:ascii="Times New Roman" w:hAnsi="Times New Roman"/>
          <w:b/>
          <w:bCs/>
          <w:i/>
          <w:sz w:val="30"/>
          <w:szCs w:val="30"/>
          <w:lang w:val="be-BY" w:eastAsia="ru-RU"/>
        </w:rPr>
        <w:t>Практычныя работы</w:t>
      </w:r>
      <w:r w:rsidR="00367882" w:rsidRPr="00191482">
        <w:rPr>
          <w:rFonts w:ascii="Times New Roman" w:hAnsi="Times New Roman"/>
          <w:b/>
          <w:bCs/>
          <w:sz w:val="30"/>
          <w:szCs w:val="30"/>
          <w:lang w:val="be-BY" w:eastAsia="ru-RU"/>
        </w:rPr>
        <w:t xml:space="preserve"> </w:t>
      </w:r>
      <w:r w:rsidRPr="00191482">
        <w:rPr>
          <w:rFonts w:ascii="Times New Roman" w:hAnsi="Times New Roman"/>
          <w:sz w:val="30"/>
          <w:szCs w:val="30"/>
          <w:lang w:val="be-BY"/>
        </w:rPr>
        <w:t>выконваюцца з мэтай праверкі ўзроўню засваення вучнямі тэарэтычных ведаў па пэўных тэмах вучэбных заняткаў. Яны праводзяцца, як правіла, пасля заканчэння вывучэння пэўнай тэмы або яе часткі. Адзнакі за практычныя работы выстаўляюцца ў сшыткі для лабараторных і практычных работ усім вучням, заносяцца ў класны журнал</w:t>
      </w:r>
      <w:r w:rsidR="00367882" w:rsidRPr="00191482">
        <w:rPr>
          <w:rFonts w:ascii="Times New Roman" w:hAnsi="Times New Roman"/>
          <w:sz w:val="30"/>
          <w:szCs w:val="30"/>
          <w:lang w:val="be-BY" w:eastAsia="ru-RU"/>
        </w:rPr>
        <w:t>.</w:t>
      </w:r>
      <w:r w:rsidR="0091390F" w:rsidRPr="00191482">
        <w:rPr>
          <w:rFonts w:ascii="Times New Roman" w:hAnsi="Times New Roman"/>
          <w:sz w:val="30"/>
          <w:szCs w:val="30"/>
          <w:lang w:val="be-BY" w:eastAsia="ru-RU"/>
        </w:rPr>
        <w:t xml:space="preserve"> </w:t>
      </w:r>
    </w:p>
    <w:p w14:paraId="04A3C8B2" w14:textId="7E5E5E0A" w:rsidR="00367882" w:rsidRPr="00191482" w:rsidRDefault="00D01180" w:rsidP="00367882">
      <w:pPr>
        <w:ind w:firstLine="709"/>
        <w:jc w:val="both"/>
        <w:rPr>
          <w:rFonts w:ascii="Times New Roman" w:hAnsi="Times New Roman"/>
          <w:color w:val="000000"/>
          <w:sz w:val="30"/>
          <w:szCs w:val="30"/>
          <w:lang w:val="be-BY" w:eastAsia="ru-RU"/>
        </w:rPr>
      </w:pPr>
      <w:r w:rsidRPr="00191482">
        <w:rPr>
          <w:rFonts w:ascii="Times New Roman" w:hAnsi="Times New Roman"/>
          <w:b/>
          <w:i/>
          <w:color w:val="000000"/>
          <w:sz w:val="30"/>
          <w:szCs w:val="30"/>
          <w:lang w:val="be-BY" w:eastAsia="ru-RU"/>
        </w:rPr>
        <w:t>Адзнакі за справаздачы па выніках экскурсій</w:t>
      </w:r>
      <w:r w:rsidR="0036788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выстаўляюцца ў класны журнал па меркаванні настаўніка</w:t>
      </w:r>
      <w:r w:rsidR="00367882" w:rsidRPr="00191482">
        <w:rPr>
          <w:rFonts w:ascii="Times New Roman" w:hAnsi="Times New Roman"/>
          <w:color w:val="000000"/>
          <w:sz w:val="30"/>
          <w:szCs w:val="30"/>
          <w:lang w:val="be-BY" w:eastAsia="ru-RU"/>
        </w:rPr>
        <w:t>.</w:t>
      </w:r>
      <w:r w:rsidRPr="00191482">
        <w:rPr>
          <w:rFonts w:ascii="Times New Roman" w:hAnsi="Times New Roman"/>
          <w:color w:val="000000"/>
          <w:sz w:val="30"/>
          <w:szCs w:val="30"/>
          <w:lang w:val="be-BY" w:eastAsia="ru-RU"/>
        </w:rPr>
        <w:t xml:space="preserve"> </w:t>
      </w:r>
    </w:p>
    <w:p w14:paraId="135456F6" w14:textId="36E1BDAE" w:rsidR="00E941B5" w:rsidRPr="00191482" w:rsidRDefault="00C14AA3" w:rsidP="00E941B5">
      <w:pPr>
        <w:shd w:val="clear" w:color="auto" w:fill="FFFFFF"/>
        <w:ind w:firstLine="709"/>
        <w:jc w:val="both"/>
        <w:rPr>
          <w:rFonts w:ascii="Times New Roman" w:hAnsi="Times New Roman"/>
          <w:b/>
          <w:sz w:val="30"/>
          <w:szCs w:val="30"/>
          <w:lang w:val="be-BY" w:eastAsia="ru-RU"/>
        </w:rPr>
      </w:pPr>
      <w:r w:rsidRPr="00191482">
        <w:rPr>
          <w:rFonts w:ascii="Times New Roman" w:hAnsi="Times New Roman"/>
          <w:b/>
          <w:sz w:val="30"/>
          <w:szCs w:val="30"/>
          <w:lang w:val="be-BY" w:eastAsia="ru-RU"/>
        </w:rPr>
        <w:t>Фарміраванне функцыянальнай адукаванасці вучняў</w:t>
      </w:r>
    </w:p>
    <w:p w14:paraId="2598C794" w14:textId="5FAA10E6" w:rsidR="00E941B5" w:rsidRPr="00191482" w:rsidRDefault="00C14AA3" w:rsidP="00E941B5">
      <w:pPr>
        <w:shd w:val="clear" w:color="auto" w:fill="FFFFFF"/>
        <w:ind w:firstLine="709"/>
        <w:jc w:val="both"/>
        <w:rPr>
          <w:rFonts w:ascii="Times New Roman" w:hAnsi="Times New Roman"/>
          <w:sz w:val="30"/>
          <w:szCs w:val="30"/>
          <w:lang w:val="be-BY" w:eastAsia="ru-RU"/>
        </w:rPr>
      </w:pPr>
      <w:r w:rsidRPr="00191482">
        <w:rPr>
          <w:rFonts w:ascii="Times New Roman" w:hAnsi="Times New Roman"/>
          <w:sz w:val="30"/>
          <w:szCs w:val="30"/>
          <w:lang w:val="be-BY" w:eastAsia="ru-RU"/>
        </w:rPr>
        <w:t>З 2023 года ў Беларусі праводзіцца Нацыянальнае даследаванне якасці адукацыі (НДЯА), накіраванае на дыягностыку сфарміраванасці функцыянальнай адукаванасці вучняў. У лістападзе–снежні 2025 года плануецца правядзенне рэпетыцыйнага НДЯА, асноўнай мэтай якога з’яўляецца падрыхтоўка вучняў да маштабнага даследавання ў 2026 годзе</w:t>
      </w:r>
      <w:r w:rsidR="00E941B5" w:rsidRPr="00191482">
        <w:rPr>
          <w:rFonts w:ascii="Times New Roman" w:hAnsi="Times New Roman"/>
          <w:sz w:val="30"/>
          <w:szCs w:val="30"/>
          <w:lang w:val="be-BY" w:eastAsia="ru-RU"/>
        </w:rPr>
        <w:t>.</w:t>
      </w:r>
      <w:r w:rsidRPr="00191482">
        <w:rPr>
          <w:rFonts w:ascii="Times New Roman" w:hAnsi="Times New Roman"/>
          <w:sz w:val="30"/>
          <w:szCs w:val="30"/>
          <w:lang w:val="be-BY" w:eastAsia="ru-RU"/>
        </w:rPr>
        <w:t xml:space="preserve"> </w:t>
      </w:r>
    </w:p>
    <w:p w14:paraId="712D32AF" w14:textId="227BF450" w:rsidR="00E941B5" w:rsidRPr="00191482" w:rsidRDefault="00C14AA3" w:rsidP="00E941B5">
      <w:pPr>
        <w:shd w:val="clear" w:color="auto" w:fill="FFFFFF"/>
        <w:ind w:firstLine="709"/>
        <w:jc w:val="both"/>
        <w:rPr>
          <w:rFonts w:ascii="Times New Roman" w:hAnsi="Times New Roman"/>
          <w:sz w:val="30"/>
          <w:szCs w:val="30"/>
          <w:lang w:val="be-BY" w:eastAsia="ru-RU"/>
        </w:rPr>
      </w:pPr>
      <w:r w:rsidRPr="00191482">
        <w:rPr>
          <w:rFonts w:ascii="Times New Roman" w:hAnsi="Times New Roman"/>
          <w:sz w:val="30"/>
          <w:szCs w:val="30"/>
          <w:lang w:val="be-BY" w:eastAsia="ru-RU"/>
        </w:rPr>
        <w:t xml:space="preserve">Фарміраванне ў вучняў функцыянальнай адукаванасці сродкамі вучэбнага прадмета прадугледжвае развіццё здольнасцей выкарыстоўваць </w:t>
      </w:r>
      <w:r w:rsidRPr="00191482">
        <w:rPr>
          <w:rFonts w:ascii="Times New Roman" w:hAnsi="Times New Roman"/>
          <w:sz w:val="30"/>
          <w:szCs w:val="30"/>
          <w:lang w:val="be-BY" w:eastAsia="ru-RU"/>
        </w:rPr>
        <w:lastRenderedPageBreak/>
        <w:t>набытыя веды, уменні і навыкі для вырашэння шырокага дыяпазону жыццёвых задач у розных сферах дзейнасці, зносін і сацыяльных адносін</w:t>
      </w:r>
      <w:r w:rsidR="00E941B5" w:rsidRPr="00191482">
        <w:rPr>
          <w:rFonts w:ascii="Times New Roman" w:hAnsi="Times New Roman"/>
          <w:sz w:val="30"/>
          <w:szCs w:val="30"/>
          <w:lang w:val="be-BY" w:eastAsia="ru-RU"/>
        </w:rPr>
        <w:t>.</w:t>
      </w:r>
    </w:p>
    <w:p w14:paraId="515C7A53" w14:textId="65A171F0" w:rsidR="00E941B5" w:rsidRPr="00191482" w:rsidRDefault="00245ED8" w:rsidP="00E941B5">
      <w:pPr>
        <w:shd w:val="clear" w:color="auto" w:fill="FFFFFF"/>
        <w:ind w:firstLine="709"/>
        <w:jc w:val="both"/>
        <w:rPr>
          <w:rFonts w:ascii="Times New Roman" w:hAnsi="Times New Roman"/>
          <w:i/>
          <w:sz w:val="30"/>
          <w:szCs w:val="30"/>
          <w:lang w:val="be-BY" w:eastAsia="ru-RU"/>
        </w:rPr>
      </w:pPr>
      <w:bookmarkStart w:id="16" w:name="_Hlk158358307"/>
      <w:r w:rsidRPr="00191482">
        <w:rPr>
          <w:rFonts w:ascii="Times New Roman" w:hAnsi="Times New Roman"/>
          <w:sz w:val="30"/>
          <w:szCs w:val="30"/>
          <w:lang w:val="be-BY" w:eastAsia="ru-RU"/>
        </w:rPr>
        <w:t>Падрыхтавана серыя вучэбна-метадычных комплексаў (ВМК) факультатыўных заняткаў па фарміраванні функцыянальнай адукаванасці вучняў з дапамогай арганізацыі праектнай дзейнасці. ВМК факультатыўных заняткаў размешчаны на нацыянальным адукацыйным партале</w:t>
      </w:r>
      <w:r w:rsidR="00E941B5" w:rsidRPr="00191482">
        <w:rPr>
          <w:rFonts w:ascii="Times New Roman" w:hAnsi="Times New Roman"/>
          <w:sz w:val="30"/>
          <w:szCs w:val="30"/>
          <w:lang w:val="be-BY" w:eastAsia="ru-RU"/>
        </w:rPr>
        <w:t>:</w:t>
      </w:r>
      <w:r w:rsidR="00E941B5" w:rsidRPr="00191482">
        <w:rPr>
          <w:rFonts w:ascii="Times New Roman" w:hAnsi="Times New Roman"/>
          <w:bCs/>
          <w:sz w:val="30"/>
          <w:szCs w:val="30"/>
          <w:lang w:val="be-BY" w:eastAsia="ru-RU"/>
        </w:rPr>
        <w:t xml:space="preserve"> </w:t>
      </w:r>
      <w:bookmarkStart w:id="17" w:name="_Hlk173494346"/>
      <w:bookmarkStart w:id="18" w:name="_Hlk205560577"/>
      <w:r w:rsidRPr="00191482">
        <w:rPr>
          <w:rFonts w:ascii="Times New Roman" w:hAnsi="Times New Roman"/>
          <w:bCs/>
          <w:sz w:val="30"/>
          <w:szCs w:val="30"/>
          <w:lang w:val="be-BY" w:eastAsia="ru-RU"/>
        </w:rPr>
        <w:fldChar w:fldCharType="begin"/>
      </w:r>
      <w:r w:rsidRPr="00191482">
        <w:rPr>
          <w:rFonts w:ascii="Times New Roman" w:hAnsi="Times New Roman"/>
          <w:bCs/>
          <w:sz w:val="30"/>
          <w:szCs w:val="30"/>
          <w:lang w:val="be-BY" w:eastAsia="ru-RU"/>
        </w:rPr>
        <w:instrText xml:space="preserve"> HYPERLINK "https://adu.by" </w:instrText>
      </w:r>
      <w:r w:rsidRPr="00191482">
        <w:rPr>
          <w:rFonts w:ascii="Times New Roman" w:hAnsi="Times New Roman"/>
          <w:bCs/>
          <w:sz w:val="30"/>
          <w:szCs w:val="30"/>
          <w:lang w:val="be-BY" w:eastAsia="ru-RU"/>
        </w:rPr>
        <w:fldChar w:fldCharType="separate"/>
      </w:r>
      <w:r w:rsidRPr="00191482">
        <w:rPr>
          <w:rStyle w:val="a8"/>
          <w:rFonts w:ascii="Times New Roman" w:hAnsi="Times New Roman"/>
          <w:bCs/>
          <w:i/>
          <w:sz w:val="30"/>
          <w:szCs w:val="30"/>
          <w:lang w:val="be-BY" w:eastAsia="ru-RU"/>
        </w:rPr>
        <w:t>https://adu.by</w:t>
      </w:r>
      <w:r w:rsidRPr="00191482">
        <w:rPr>
          <w:rFonts w:ascii="Times New Roman" w:hAnsi="Times New Roman"/>
          <w:bCs/>
          <w:sz w:val="30"/>
          <w:szCs w:val="30"/>
          <w:lang w:val="be-BY" w:eastAsia="ru-RU"/>
        </w:rPr>
        <w:fldChar w:fldCharType="end"/>
      </w:r>
      <w:r w:rsidRPr="00191482">
        <w:rPr>
          <w:rFonts w:ascii="Times New Roman" w:hAnsi="Times New Roman"/>
          <w:bCs/>
          <w:i/>
          <w:sz w:val="30"/>
          <w:szCs w:val="30"/>
          <w:lang w:val="be-BY" w:eastAsia="ru-RU"/>
        </w:rPr>
        <w:t xml:space="preserve">/ </w:t>
      </w:r>
      <w:hyperlink r:id="rId20" w:history="1">
        <w:r w:rsidRPr="00AE247F">
          <w:rPr>
            <w:rStyle w:val="a8"/>
            <w:rFonts w:ascii="Times New Roman" w:hAnsi="Times New Roman"/>
            <w:bCs/>
            <w:i/>
            <w:sz w:val="30"/>
            <w:szCs w:val="30"/>
            <w:lang w:val="be-BY" w:eastAsia="ru-RU"/>
          </w:rPr>
          <w:t>Галоўная / Адукацыйны працэс. 2025/2026 навучальны год / Агульная сярэдняя адукацыя / Вучэбныя прадметы. V–XI класы / Вучэбна-метадычныя комплексы факультатыўных заняткаў па фарміраванні функцыянальнай адукаванасці</w:t>
        </w:r>
        <w:bookmarkEnd w:id="17"/>
        <w:r w:rsidRPr="00AE247F">
          <w:rPr>
            <w:rStyle w:val="a8"/>
            <w:rFonts w:ascii="Times New Roman" w:hAnsi="Times New Roman"/>
            <w:bCs/>
            <w:i/>
            <w:sz w:val="30"/>
            <w:szCs w:val="30"/>
            <w:lang w:val="be-BY" w:eastAsia="ru-RU"/>
          </w:rPr>
          <w:t xml:space="preserve"> вучняў</w:t>
        </w:r>
        <w:bookmarkEnd w:id="18"/>
      </w:hyperlink>
      <w:hyperlink r:id="rId21" w:history="1"/>
      <w:r w:rsidR="00E941B5" w:rsidRPr="00191482">
        <w:rPr>
          <w:rFonts w:ascii="Times New Roman" w:hAnsi="Times New Roman"/>
          <w:i/>
          <w:sz w:val="30"/>
          <w:szCs w:val="30"/>
          <w:lang w:val="be-BY" w:eastAsia="ru-RU"/>
        </w:rPr>
        <w:t>.</w:t>
      </w:r>
    </w:p>
    <w:bookmarkEnd w:id="16"/>
    <w:p w14:paraId="6170563F" w14:textId="6E44968C" w:rsidR="00E941B5" w:rsidRPr="00191482" w:rsidRDefault="0020477B" w:rsidP="00E941B5">
      <w:pPr>
        <w:shd w:val="clear" w:color="auto" w:fill="FFFFFF"/>
        <w:ind w:firstLine="708"/>
        <w:jc w:val="both"/>
        <w:rPr>
          <w:rStyle w:val="a8"/>
          <w:rFonts w:ascii="Times New Roman" w:hAnsi="Times New Roman"/>
          <w:i/>
          <w:color w:val="auto"/>
          <w:sz w:val="30"/>
          <w:szCs w:val="30"/>
          <w:lang w:val="be-BY"/>
        </w:rPr>
      </w:pPr>
      <w:r w:rsidRPr="00191482">
        <w:rPr>
          <w:rFonts w:ascii="Times New Roman" w:hAnsi="Times New Roman"/>
          <w:sz w:val="30"/>
          <w:szCs w:val="30"/>
          <w:lang w:val="be-BY" w:eastAsia="ru-RU"/>
        </w:rPr>
        <w:t>Карысная інфармацыя па фарміраванні ў вучняў функцыянальнай адукаванасці (навукова-метадычныя публікацыі па пытаннях фарміравання і ацэнкі функцыянальнай адукаванасці, памяткі для вучняў і бацькоў, трэніровачныя заданні НДЯА і інш.) размешчана на нацыянальным адукацыйным партале</w:t>
      </w:r>
      <w:r w:rsidR="00E941B5" w:rsidRPr="00191482">
        <w:rPr>
          <w:rFonts w:ascii="Times New Roman" w:hAnsi="Times New Roman"/>
          <w:sz w:val="30"/>
          <w:szCs w:val="30"/>
          <w:lang w:val="be-BY" w:eastAsia="ru-RU"/>
        </w:rPr>
        <w:t xml:space="preserve">: </w:t>
      </w:r>
      <w:hyperlink r:id="rId22" w:history="1">
        <w:r w:rsidR="00E941B5" w:rsidRPr="00191482">
          <w:rPr>
            <w:rStyle w:val="a8"/>
            <w:rFonts w:ascii="Times New Roman" w:hAnsi="Times New Roman"/>
            <w:i/>
            <w:sz w:val="30"/>
            <w:szCs w:val="30"/>
            <w:lang w:val="be-BY"/>
          </w:rPr>
          <w:t>https://adu.by</w:t>
        </w:r>
      </w:hyperlink>
      <w:r w:rsidR="00E941B5" w:rsidRPr="00191482">
        <w:rPr>
          <w:rFonts w:ascii="Times New Roman" w:hAnsi="Times New Roman"/>
          <w:i/>
          <w:sz w:val="30"/>
          <w:szCs w:val="30"/>
          <w:u w:val="single"/>
          <w:lang w:val="be-BY" w:eastAsia="ru-RU"/>
        </w:rPr>
        <w:t>/</w:t>
      </w:r>
      <w:hyperlink r:id="rId23" w:history="1">
        <w:r w:rsidR="00E941B5" w:rsidRPr="00191482">
          <w:rPr>
            <w:rStyle w:val="a8"/>
            <w:rFonts w:ascii="Times New Roman" w:hAnsi="Times New Roman"/>
            <w:i/>
            <w:sz w:val="30"/>
            <w:szCs w:val="30"/>
            <w:lang w:val="be-BY"/>
          </w:rPr>
          <w:t xml:space="preserve"> Г</w:t>
        </w:r>
        <w:r w:rsidRPr="00191482">
          <w:rPr>
            <w:rStyle w:val="a8"/>
            <w:rFonts w:ascii="Times New Roman" w:hAnsi="Times New Roman"/>
            <w:i/>
            <w:sz w:val="30"/>
            <w:szCs w:val="30"/>
            <w:lang w:val="be-BY"/>
          </w:rPr>
          <w:t>алоўная</w:t>
        </w:r>
        <w:r w:rsidR="00E941B5" w:rsidRPr="00191482">
          <w:rPr>
            <w:rStyle w:val="a8"/>
            <w:rFonts w:ascii="Times New Roman" w:hAnsi="Times New Roman"/>
            <w:i/>
            <w:sz w:val="30"/>
            <w:szCs w:val="30"/>
            <w:lang w:val="be-BY"/>
          </w:rPr>
          <w:t xml:space="preserve"> / Н</w:t>
        </w:r>
        <w:r w:rsidR="002956F9" w:rsidRPr="00191482">
          <w:rPr>
            <w:rStyle w:val="a8"/>
            <w:rFonts w:ascii="Times New Roman" w:hAnsi="Times New Roman"/>
            <w:i/>
            <w:sz w:val="30"/>
            <w:szCs w:val="30"/>
            <w:lang w:val="be-BY"/>
          </w:rPr>
          <w:t>ац</w:t>
        </w:r>
        <w:r w:rsidRPr="00191482">
          <w:rPr>
            <w:rStyle w:val="a8"/>
            <w:rFonts w:ascii="Times New Roman" w:hAnsi="Times New Roman"/>
            <w:i/>
            <w:sz w:val="30"/>
            <w:szCs w:val="30"/>
            <w:lang w:val="be-BY"/>
          </w:rPr>
          <w:t>ыянальнае</w:t>
        </w:r>
        <w:r w:rsidR="002956F9" w:rsidRPr="00191482">
          <w:rPr>
            <w:rStyle w:val="a8"/>
            <w:rFonts w:ascii="Times New Roman" w:hAnsi="Times New Roman"/>
            <w:i/>
            <w:sz w:val="30"/>
            <w:szCs w:val="30"/>
            <w:lang w:val="be-BY"/>
          </w:rPr>
          <w:t xml:space="preserve"> </w:t>
        </w:r>
        <w:r w:rsidRPr="00191482">
          <w:rPr>
            <w:rStyle w:val="a8"/>
            <w:rFonts w:ascii="Times New Roman" w:hAnsi="Times New Roman"/>
            <w:i/>
            <w:sz w:val="30"/>
            <w:szCs w:val="30"/>
            <w:lang w:val="be-BY"/>
          </w:rPr>
          <w:t>даследаванне</w:t>
        </w:r>
        <w:r w:rsidR="002956F9" w:rsidRPr="00191482">
          <w:rPr>
            <w:rStyle w:val="a8"/>
            <w:rFonts w:ascii="Times New Roman" w:hAnsi="Times New Roman"/>
            <w:i/>
            <w:sz w:val="30"/>
            <w:szCs w:val="30"/>
            <w:lang w:val="be-BY"/>
          </w:rPr>
          <w:t xml:space="preserve"> </w:t>
        </w:r>
        <w:r w:rsidRPr="00191482">
          <w:rPr>
            <w:rStyle w:val="a8"/>
            <w:rFonts w:ascii="Times New Roman" w:hAnsi="Times New Roman"/>
            <w:i/>
            <w:sz w:val="30"/>
            <w:szCs w:val="30"/>
            <w:lang w:val="be-BY"/>
          </w:rPr>
          <w:t>якасці</w:t>
        </w:r>
        <w:r w:rsidR="002956F9" w:rsidRPr="00191482">
          <w:rPr>
            <w:rStyle w:val="a8"/>
            <w:rFonts w:ascii="Times New Roman" w:hAnsi="Times New Roman"/>
            <w:i/>
            <w:sz w:val="30"/>
            <w:szCs w:val="30"/>
            <w:lang w:val="be-BY"/>
          </w:rPr>
          <w:t xml:space="preserve"> </w:t>
        </w:r>
        <w:r w:rsidRPr="00191482">
          <w:rPr>
            <w:rStyle w:val="a8"/>
            <w:rFonts w:ascii="Times New Roman" w:hAnsi="Times New Roman"/>
            <w:i/>
            <w:sz w:val="30"/>
            <w:szCs w:val="30"/>
            <w:lang w:val="be-BY"/>
          </w:rPr>
          <w:t>аду</w:t>
        </w:r>
        <w:r w:rsidRPr="00191482">
          <w:rPr>
            <w:rStyle w:val="a8"/>
            <w:rFonts w:ascii="Times New Roman" w:hAnsi="Times New Roman"/>
            <w:i/>
            <w:sz w:val="30"/>
            <w:szCs w:val="30"/>
            <w:lang w:val="be-BY"/>
          </w:rPr>
          <w:t>к</w:t>
        </w:r>
        <w:r w:rsidRPr="00191482">
          <w:rPr>
            <w:rStyle w:val="a8"/>
            <w:rFonts w:ascii="Times New Roman" w:hAnsi="Times New Roman"/>
            <w:i/>
            <w:sz w:val="30"/>
            <w:szCs w:val="30"/>
            <w:lang w:val="be-BY"/>
          </w:rPr>
          <w:t>ацыі</w:t>
        </w:r>
      </w:hyperlink>
      <w:r w:rsidR="00E941B5" w:rsidRPr="00191482">
        <w:rPr>
          <w:rFonts w:ascii="Times New Roman" w:hAnsi="Times New Roman"/>
          <w:iCs/>
          <w:sz w:val="30"/>
          <w:szCs w:val="30"/>
          <w:lang w:val="be-BY" w:eastAsia="ru-RU"/>
        </w:rPr>
        <w:t xml:space="preserve">. </w:t>
      </w:r>
      <w:r w:rsidRPr="00191482">
        <w:rPr>
          <w:rFonts w:ascii="Times New Roman" w:hAnsi="Times New Roman"/>
          <w:iCs/>
          <w:sz w:val="30"/>
          <w:szCs w:val="30"/>
          <w:lang w:val="be-BY" w:eastAsia="ru-RU"/>
        </w:rPr>
        <w:t>Выканаць трэніровачныя заданні можна на платформе</w:t>
      </w:r>
      <w:r w:rsidR="002956F9" w:rsidRPr="00191482">
        <w:rPr>
          <w:rFonts w:ascii="Times New Roman" w:hAnsi="Times New Roman"/>
          <w:iCs/>
          <w:sz w:val="30"/>
          <w:szCs w:val="30"/>
          <w:lang w:val="be-BY" w:eastAsia="ru-RU"/>
        </w:rPr>
        <w:t xml:space="preserve"> </w:t>
      </w:r>
      <w:hyperlink r:id="rId24" w:history="1">
        <w:r w:rsidR="002956F9" w:rsidRPr="00191482">
          <w:rPr>
            <w:rStyle w:val="a8"/>
            <w:rFonts w:ascii="Times New Roman" w:hAnsi="Times New Roman"/>
            <w:i/>
            <w:iCs/>
            <w:sz w:val="30"/>
            <w:szCs w:val="30"/>
            <w:lang w:val="be-BY" w:eastAsia="ru-RU"/>
          </w:rPr>
          <w:t>https://niko.uni</w:t>
        </w:r>
        <w:r w:rsidR="002956F9" w:rsidRPr="00191482">
          <w:rPr>
            <w:rStyle w:val="a8"/>
            <w:rFonts w:ascii="Times New Roman" w:hAnsi="Times New Roman"/>
            <w:i/>
            <w:iCs/>
            <w:sz w:val="30"/>
            <w:szCs w:val="30"/>
            <w:lang w:val="be-BY" w:eastAsia="ru-RU"/>
          </w:rPr>
          <w:t>b</w:t>
        </w:r>
        <w:r w:rsidR="002956F9" w:rsidRPr="00191482">
          <w:rPr>
            <w:rStyle w:val="a8"/>
            <w:rFonts w:ascii="Times New Roman" w:hAnsi="Times New Roman"/>
            <w:i/>
            <w:iCs/>
            <w:sz w:val="30"/>
            <w:szCs w:val="30"/>
            <w:lang w:val="be-BY" w:eastAsia="ru-RU"/>
          </w:rPr>
          <w:t>el.by</w:t>
        </w:r>
      </w:hyperlink>
      <w:r w:rsidR="002956F9" w:rsidRPr="00191482">
        <w:rPr>
          <w:rFonts w:ascii="Times New Roman" w:hAnsi="Times New Roman"/>
          <w:i/>
          <w:iCs/>
          <w:sz w:val="30"/>
          <w:szCs w:val="30"/>
          <w:lang w:val="be-BY" w:eastAsia="ru-RU"/>
        </w:rPr>
        <w:t xml:space="preserve">. </w:t>
      </w:r>
    </w:p>
    <w:p w14:paraId="20A9A2E1" w14:textId="526C0B28" w:rsidR="007C4AB8" w:rsidRPr="00191482" w:rsidRDefault="009D236B" w:rsidP="007C4AB8">
      <w:pPr>
        <w:ind w:firstLine="709"/>
        <w:jc w:val="both"/>
        <w:rPr>
          <w:rFonts w:ascii="Times New Roman" w:hAnsi="Times New Roman"/>
          <w:i/>
          <w:iCs/>
          <w:sz w:val="24"/>
          <w:szCs w:val="24"/>
          <w:lang w:val="be-BY" w:eastAsia="ru-RU"/>
        </w:rPr>
      </w:pPr>
      <w:r w:rsidRPr="00191482">
        <w:rPr>
          <w:rFonts w:ascii="Times New Roman" w:hAnsi="Times New Roman"/>
          <w:b/>
          <w:bCs/>
          <w:i/>
          <w:iCs/>
          <w:color w:val="000000"/>
          <w:sz w:val="30"/>
          <w:szCs w:val="30"/>
          <w:lang w:val="be-BY" w:eastAsia="ru-RU"/>
        </w:rPr>
        <w:t>Вучэбныя праграмы факультатыўных заняткаў</w:t>
      </w:r>
      <w:r w:rsidR="007C4AB8" w:rsidRPr="00191482">
        <w:rPr>
          <w:rFonts w:ascii="Times New Roman" w:hAnsi="Times New Roman"/>
          <w:i/>
          <w:iCs/>
          <w:color w:val="000000"/>
          <w:sz w:val="30"/>
          <w:szCs w:val="30"/>
          <w:lang w:val="be-BY" w:eastAsia="ru-RU"/>
        </w:rPr>
        <w:t> </w:t>
      </w:r>
    </w:p>
    <w:p w14:paraId="5FB577D3" w14:textId="7EB37E9C" w:rsidR="00FC2278" w:rsidRPr="00191482" w:rsidRDefault="00E95982" w:rsidP="007C4AB8">
      <w:pPr>
        <w:ind w:firstLine="720"/>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Для правядзення факультатыўных заняткаў неабходна выкарыстоўваць вучэбныя праграмы, зацверджаныя Міністэрствам адукацыі Рэспублікі Беларусь. Вучэбныя праграмы факультатыўных заняткаў размешчаны на нацыянальным адукацыйным партале</w:t>
      </w:r>
      <w:r w:rsidR="007C4AB8" w:rsidRPr="00191482">
        <w:rPr>
          <w:rFonts w:ascii="Times New Roman" w:hAnsi="Times New Roman"/>
          <w:color w:val="000000"/>
          <w:sz w:val="30"/>
          <w:szCs w:val="30"/>
          <w:lang w:val="be-BY" w:eastAsia="ru-RU"/>
        </w:rPr>
        <w:t xml:space="preserve">: </w:t>
      </w:r>
      <w:bookmarkStart w:id="19" w:name="_Hlk196477012"/>
      <w:r w:rsidRPr="00191482">
        <w:rPr>
          <w:rFonts w:ascii="Times New Roman" w:hAnsi="Times New Roman"/>
          <w:sz w:val="30"/>
          <w:szCs w:val="30"/>
          <w:lang w:val="be-BY"/>
        </w:rPr>
        <w:fldChar w:fldCharType="begin"/>
      </w:r>
      <w:r w:rsidRPr="00191482">
        <w:rPr>
          <w:rFonts w:ascii="Times New Roman" w:hAnsi="Times New Roman"/>
          <w:sz w:val="30"/>
          <w:szCs w:val="30"/>
          <w:lang w:val="be-BY"/>
        </w:rPr>
        <w:instrText xml:space="preserve"> HYPERLINK "https://adu.by" </w:instrText>
      </w:r>
      <w:r w:rsidRPr="00191482">
        <w:rPr>
          <w:rFonts w:ascii="Times New Roman" w:hAnsi="Times New Roman"/>
          <w:sz w:val="30"/>
          <w:szCs w:val="30"/>
          <w:lang w:val="be-BY"/>
        </w:rPr>
        <w:fldChar w:fldCharType="separate"/>
      </w:r>
      <w:r w:rsidRPr="00191482">
        <w:rPr>
          <w:rFonts w:ascii="Times New Roman" w:hAnsi="Times New Roman"/>
          <w:i/>
          <w:iCs/>
          <w:color w:val="0070C0"/>
          <w:sz w:val="30"/>
          <w:szCs w:val="30"/>
          <w:u w:val="single"/>
          <w:lang w:val="be-BY" w:eastAsia="ru-RU"/>
        </w:rPr>
        <w:t>https://adu.by</w:t>
      </w:r>
      <w:r w:rsidRPr="00191482">
        <w:rPr>
          <w:rFonts w:ascii="Times New Roman" w:hAnsi="Times New Roman"/>
          <w:i/>
          <w:iCs/>
          <w:color w:val="0070C0"/>
          <w:sz w:val="30"/>
          <w:szCs w:val="30"/>
          <w:u w:val="single"/>
          <w:lang w:val="be-BY" w:eastAsia="ru-RU"/>
        </w:rPr>
        <w:fldChar w:fldCharType="end"/>
      </w:r>
      <w:r w:rsidRPr="00191482">
        <w:rPr>
          <w:rFonts w:ascii="Times New Roman" w:hAnsi="Times New Roman"/>
          <w:i/>
          <w:iCs/>
          <w:color w:val="0070C0"/>
          <w:sz w:val="30"/>
          <w:szCs w:val="30"/>
          <w:lang w:val="be-BY" w:eastAsia="ru-RU"/>
        </w:rPr>
        <w:t xml:space="preserve">/ </w:t>
      </w:r>
      <w:hyperlink r:id="rId25" w:history="1">
        <w:r w:rsidRPr="00191482">
          <w:rPr>
            <w:rStyle w:val="a8"/>
            <w:rFonts w:ascii="Times New Roman" w:hAnsi="Times New Roman"/>
            <w:i/>
            <w:iCs/>
            <w:sz w:val="30"/>
            <w:szCs w:val="30"/>
            <w:lang w:val="be-BY" w:eastAsia="ru-RU"/>
          </w:rPr>
          <w:t>Галоўная / Адукацыйны працэс. 2025/2026 навучальны год / Агульная сярэдняя адукацыя / Вучэбныя прадметы. V</w:t>
        </w:r>
        <w:r w:rsidRPr="00191482">
          <w:rPr>
            <w:rStyle w:val="a8"/>
            <w:rFonts w:ascii="Times New Roman" w:hAnsi="Times New Roman"/>
            <w:i/>
            <w:iCs/>
            <w:sz w:val="30"/>
            <w:szCs w:val="30"/>
            <w:lang w:val="be-BY" w:eastAsia="ru-RU"/>
          </w:rPr>
          <w:t>–</w:t>
        </w:r>
        <w:r w:rsidRPr="00191482">
          <w:rPr>
            <w:rStyle w:val="a8"/>
            <w:rFonts w:ascii="Times New Roman" w:hAnsi="Times New Roman"/>
            <w:i/>
            <w:iCs/>
            <w:sz w:val="30"/>
            <w:szCs w:val="30"/>
            <w:lang w:val="be-BY" w:eastAsia="ru-RU"/>
          </w:rPr>
          <w:t>XI класы / Біялогія</w:t>
        </w:r>
      </w:hyperlink>
      <w:r w:rsidR="007C4AB8" w:rsidRPr="00191482">
        <w:rPr>
          <w:rFonts w:ascii="Times New Roman" w:hAnsi="Times New Roman"/>
          <w:color w:val="000000"/>
          <w:sz w:val="30"/>
          <w:szCs w:val="30"/>
          <w:lang w:val="be-BY" w:eastAsia="ru-RU"/>
        </w:rPr>
        <w:t>.</w:t>
      </w:r>
    </w:p>
    <w:bookmarkEnd w:id="14"/>
    <w:bookmarkEnd w:id="19"/>
    <w:p w14:paraId="2B61DE55" w14:textId="6B2380BC" w:rsidR="00073606" w:rsidRPr="00191482" w:rsidRDefault="006A09E7" w:rsidP="00073606">
      <w:pPr>
        <w:ind w:firstLine="709"/>
        <w:jc w:val="both"/>
        <w:rPr>
          <w:rFonts w:ascii="Times New Roman" w:hAnsi="Times New Roman"/>
          <w:sz w:val="30"/>
          <w:szCs w:val="30"/>
          <w:lang w:val="be-BY"/>
        </w:rPr>
      </w:pPr>
      <w:r w:rsidRPr="00191482">
        <w:rPr>
          <w:rFonts w:ascii="Times New Roman" w:hAnsi="Times New Roman"/>
          <w:sz w:val="30"/>
          <w:szCs w:val="30"/>
          <w:lang w:val="be-BY"/>
        </w:rPr>
        <w:t>У</w:t>
      </w:r>
      <w:r w:rsidR="00073606" w:rsidRPr="00191482">
        <w:rPr>
          <w:rFonts w:ascii="Times New Roman" w:hAnsi="Times New Roman"/>
          <w:sz w:val="30"/>
          <w:szCs w:val="30"/>
          <w:lang w:val="be-BY"/>
        </w:rPr>
        <w:t xml:space="preserve"> 202</w:t>
      </w:r>
      <w:r w:rsidR="006B2C6D" w:rsidRPr="00191482">
        <w:rPr>
          <w:rFonts w:ascii="Times New Roman" w:hAnsi="Times New Roman"/>
          <w:sz w:val="30"/>
          <w:szCs w:val="30"/>
          <w:lang w:val="be-BY"/>
        </w:rPr>
        <w:t>4</w:t>
      </w:r>
      <w:r w:rsidR="00073606" w:rsidRPr="00191482">
        <w:rPr>
          <w:rFonts w:ascii="Times New Roman" w:hAnsi="Times New Roman"/>
          <w:sz w:val="30"/>
          <w:szCs w:val="30"/>
          <w:lang w:val="be-BY"/>
        </w:rPr>
        <w:t xml:space="preserve"> </w:t>
      </w:r>
      <w:r w:rsidRPr="00191482">
        <w:rPr>
          <w:rFonts w:ascii="Times New Roman" w:hAnsi="Times New Roman"/>
          <w:sz w:val="30"/>
          <w:szCs w:val="30"/>
          <w:lang w:val="be-BY"/>
        </w:rPr>
        <w:t>годзе распрацаваны камплекты заданняў па вучэбным прадмеце</w:t>
      </w:r>
      <w:r w:rsidR="00073606" w:rsidRPr="00191482">
        <w:rPr>
          <w:rFonts w:ascii="Times New Roman" w:hAnsi="Times New Roman"/>
          <w:sz w:val="30"/>
          <w:szCs w:val="30"/>
          <w:lang w:val="be-BY"/>
        </w:rPr>
        <w:t xml:space="preserve"> </w:t>
      </w:r>
      <w:r w:rsidRPr="00191482">
        <w:rPr>
          <w:rFonts w:ascii="Times New Roman" w:hAnsi="Times New Roman"/>
          <w:sz w:val="30"/>
          <w:szCs w:val="30"/>
          <w:lang w:val="be-BY"/>
        </w:rPr>
        <w:t>«Біялогія»</w:t>
      </w:r>
      <w:r w:rsidR="00073606" w:rsidRPr="00191482">
        <w:rPr>
          <w:rFonts w:ascii="Times New Roman" w:hAnsi="Times New Roman"/>
          <w:sz w:val="30"/>
          <w:szCs w:val="30"/>
          <w:lang w:val="be-BY"/>
        </w:rPr>
        <w:t xml:space="preserve"> </w:t>
      </w:r>
      <w:r w:rsidRPr="00191482">
        <w:rPr>
          <w:rFonts w:ascii="Times New Roman" w:hAnsi="Times New Roman"/>
          <w:sz w:val="30"/>
          <w:szCs w:val="30"/>
          <w:lang w:val="be-BY"/>
        </w:rPr>
        <w:t xml:space="preserve">для забеспячэння дапрофільнай падрыхтоўкі </w:t>
      </w:r>
      <w:r w:rsidR="00073606" w:rsidRPr="00191482">
        <w:rPr>
          <w:rFonts w:ascii="Times New Roman" w:hAnsi="Times New Roman"/>
          <w:sz w:val="30"/>
          <w:szCs w:val="30"/>
          <w:lang w:val="be-BY"/>
        </w:rPr>
        <w:t xml:space="preserve">(VIII–IX </w:t>
      </w:r>
      <w:r w:rsidR="00073606" w:rsidRPr="00AE247F">
        <w:rPr>
          <w:rFonts w:ascii="Times New Roman" w:hAnsi="Times New Roman"/>
          <w:sz w:val="30"/>
          <w:szCs w:val="30"/>
          <w:lang w:val="be-BY"/>
        </w:rPr>
        <w:t xml:space="preserve">класы) </w:t>
      </w:r>
      <w:r w:rsidR="00AF438F" w:rsidRPr="00AE247F">
        <w:rPr>
          <w:rFonts w:ascii="Times New Roman" w:hAnsi="Times New Roman"/>
          <w:sz w:val="30"/>
          <w:szCs w:val="30"/>
          <w:lang w:val="be-BY"/>
        </w:rPr>
        <w:t>і профільнага навучання</w:t>
      </w:r>
      <w:r w:rsidR="00073606" w:rsidRPr="00AE247F">
        <w:rPr>
          <w:rFonts w:ascii="Times New Roman" w:hAnsi="Times New Roman"/>
          <w:sz w:val="30"/>
          <w:szCs w:val="30"/>
          <w:lang w:val="be-BY"/>
        </w:rPr>
        <w:t xml:space="preserve"> (X–XI класы) </w:t>
      </w:r>
      <w:r w:rsidR="00AF438F" w:rsidRPr="00AE247F">
        <w:rPr>
          <w:rFonts w:ascii="Times New Roman" w:hAnsi="Times New Roman"/>
          <w:sz w:val="30"/>
          <w:szCs w:val="30"/>
          <w:lang w:val="be-BY"/>
        </w:rPr>
        <w:t>на аснове інфармацыйных тэхналогій</w:t>
      </w:r>
      <w:r w:rsidR="00073606" w:rsidRPr="00AE247F">
        <w:rPr>
          <w:rFonts w:ascii="Times New Roman" w:hAnsi="Times New Roman"/>
          <w:sz w:val="30"/>
          <w:szCs w:val="30"/>
          <w:lang w:val="be-BY"/>
        </w:rPr>
        <w:t xml:space="preserve">. </w:t>
      </w:r>
      <w:r w:rsidR="008D5192" w:rsidRPr="00AE247F">
        <w:rPr>
          <w:rFonts w:ascii="Times New Roman" w:hAnsi="Times New Roman"/>
          <w:sz w:val="30"/>
          <w:szCs w:val="30"/>
          <w:lang w:val="be-BY"/>
        </w:rPr>
        <w:t>Сутнасць распрацаваных заданняў заключаецца ў тым, каб, вучань, вывучаючы вучэбны матэрыял па</w:t>
      </w:r>
      <w:r w:rsidR="00073606" w:rsidRPr="00AE247F">
        <w:rPr>
          <w:rFonts w:ascii="Times New Roman" w:hAnsi="Times New Roman"/>
          <w:sz w:val="30"/>
          <w:szCs w:val="30"/>
          <w:lang w:val="be-BY"/>
        </w:rPr>
        <w:t xml:space="preserve"> б</w:t>
      </w:r>
      <w:r w:rsidR="0091390F" w:rsidRPr="00AE247F">
        <w:rPr>
          <w:rFonts w:ascii="Times New Roman" w:hAnsi="Times New Roman"/>
          <w:sz w:val="30"/>
          <w:szCs w:val="30"/>
          <w:lang w:val="be-BY"/>
        </w:rPr>
        <w:t>ія</w:t>
      </w:r>
      <w:r w:rsidR="00073606" w:rsidRPr="00AE247F">
        <w:rPr>
          <w:rFonts w:ascii="Times New Roman" w:hAnsi="Times New Roman"/>
          <w:sz w:val="30"/>
          <w:szCs w:val="30"/>
          <w:lang w:val="be-BY"/>
        </w:rPr>
        <w:t>лог</w:t>
      </w:r>
      <w:r w:rsidR="0091390F" w:rsidRPr="00AE247F">
        <w:rPr>
          <w:rFonts w:ascii="Times New Roman" w:hAnsi="Times New Roman"/>
          <w:sz w:val="30"/>
          <w:szCs w:val="30"/>
          <w:lang w:val="be-BY"/>
        </w:rPr>
        <w:t>іі</w:t>
      </w:r>
      <w:r w:rsidR="00073606" w:rsidRPr="00AE247F">
        <w:rPr>
          <w:rFonts w:ascii="Times New Roman" w:hAnsi="Times New Roman"/>
          <w:sz w:val="30"/>
          <w:szCs w:val="30"/>
          <w:lang w:val="be-BY"/>
        </w:rPr>
        <w:t xml:space="preserve">, </w:t>
      </w:r>
      <w:r w:rsidR="008D5192" w:rsidRPr="00AE247F">
        <w:rPr>
          <w:rFonts w:ascii="Times New Roman" w:hAnsi="Times New Roman"/>
          <w:sz w:val="30"/>
          <w:szCs w:val="30"/>
          <w:lang w:val="be-BY"/>
        </w:rPr>
        <w:t>засвойваў інфармацыйныя тэхналогіі</w:t>
      </w:r>
      <w:r w:rsidR="00073606" w:rsidRPr="00AE247F">
        <w:rPr>
          <w:rFonts w:ascii="Times New Roman" w:hAnsi="Times New Roman"/>
          <w:sz w:val="30"/>
          <w:szCs w:val="30"/>
          <w:lang w:val="be-BY"/>
        </w:rPr>
        <w:t xml:space="preserve">. </w:t>
      </w:r>
      <w:r w:rsidR="008D5192" w:rsidRPr="00AE247F">
        <w:rPr>
          <w:rFonts w:ascii="Times New Roman" w:hAnsi="Times New Roman"/>
          <w:sz w:val="30"/>
          <w:szCs w:val="30"/>
          <w:lang w:val="be-BY"/>
        </w:rPr>
        <w:t xml:space="preserve">Заданні будуць садзейнічаць </w:t>
      </w:r>
      <w:r w:rsidR="008D5192" w:rsidRPr="00191482">
        <w:rPr>
          <w:rFonts w:ascii="Times New Roman" w:hAnsi="Times New Roman"/>
          <w:sz w:val="30"/>
          <w:szCs w:val="30"/>
          <w:lang w:val="be-BY"/>
        </w:rPr>
        <w:t>фарміраванню навыкаў выкарыстання высокатэхналагічных сродкаў навучання; узбраенню вучняў новым інструментарыем для выканання практыка-арыентаваных заданняў; развіццю ў вучняў уменняў, якія дазваляюць абменьвацца інфармацыяй з дапамогай сучасных інфармацыйных тэхналогій; фарміраванню інфармацыйнай адукаванасці вучняў</w:t>
      </w:r>
      <w:r w:rsidR="00073606" w:rsidRPr="00191482">
        <w:rPr>
          <w:rFonts w:ascii="Times New Roman" w:hAnsi="Times New Roman"/>
          <w:sz w:val="30"/>
          <w:szCs w:val="30"/>
          <w:lang w:val="be-BY"/>
        </w:rPr>
        <w:t xml:space="preserve">. </w:t>
      </w:r>
      <w:r w:rsidR="008D5192" w:rsidRPr="00191482">
        <w:rPr>
          <w:rFonts w:ascii="Times New Roman" w:hAnsi="Times New Roman"/>
          <w:sz w:val="30"/>
          <w:szCs w:val="30"/>
          <w:lang w:val="be-BY"/>
        </w:rPr>
        <w:t xml:space="preserve"> </w:t>
      </w:r>
    </w:p>
    <w:p w14:paraId="649B2424" w14:textId="20E9EE4F" w:rsidR="00073606" w:rsidRPr="00191482" w:rsidRDefault="008D5192" w:rsidP="00073606">
      <w:pPr>
        <w:ind w:firstLine="709"/>
        <w:jc w:val="both"/>
        <w:rPr>
          <w:rStyle w:val="a8"/>
          <w:rFonts w:ascii="Times New Roman" w:hAnsi="Times New Roman"/>
          <w:i/>
          <w:iCs/>
          <w:color w:val="auto"/>
          <w:sz w:val="30"/>
          <w:szCs w:val="30"/>
          <w:u w:val="none"/>
          <w:lang w:val="be-BY" w:eastAsia="ru-RU"/>
        </w:rPr>
      </w:pPr>
      <w:r w:rsidRPr="00191482">
        <w:rPr>
          <w:rFonts w:ascii="Times New Roman" w:hAnsi="Times New Roman"/>
          <w:sz w:val="30"/>
          <w:szCs w:val="30"/>
          <w:lang w:val="be-BY"/>
        </w:rPr>
        <w:t>Распрацаваныя заданні размешчаны на нацыянальным адукацыйным партале ў раздзеле</w:t>
      </w:r>
      <w:r w:rsidR="00073606" w:rsidRPr="00191482">
        <w:rPr>
          <w:rFonts w:ascii="Times New Roman" w:hAnsi="Times New Roman"/>
          <w:sz w:val="30"/>
          <w:szCs w:val="30"/>
          <w:lang w:val="be-BY"/>
        </w:rPr>
        <w:t xml:space="preserve"> «</w:t>
      </w:r>
      <w:r w:rsidRPr="00191482">
        <w:rPr>
          <w:rFonts w:ascii="Times New Roman" w:hAnsi="Times New Roman"/>
          <w:sz w:val="30"/>
          <w:szCs w:val="30"/>
          <w:lang w:val="be-BY"/>
        </w:rPr>
        <w:t>Профільнае навучанне</w:t>
      </w:r>
      <w:r w:rsidR="00073606" w:rsidRPr="00191482">
        <w:rPr>
          <w:rFonts w:ascii="Times New Roman" w:hAnsi="Times New Roman"/>
          <w:sz w:val="30"/>
          <w:szCs w:val="30"/>
          <w:lang w:val="be-BY"/>
        </w:rPr>
        <w:t xml:space="preserve">» </w:t>
      </w:r>
      <w:r w:rsidR="001A7533" w:rsidRPr="00191482">
        <w:rPr>
          <w:rFonts w:ascii="Times New Roman" w:hAnsi="Times New Roman"/>
          <w:sz w:val="30"/>
          <w:szCs w:val="30"/>
          <w:lang w:val="be-BY"/>
        </w:rPr>
        <w:t>(</w:t>
      </w:r>
      <w:hyperlink r:id="rId26" w:history="1">
        <w:r w:rsidR="00073606" w:rsidRPr="00191482">
          <w:rPr>
            <w:rStyle w:val="a8"/>
            <w:rFonts w:ascii="Times New Roman" w:hAnsi="Times New Roman"/>
            <w:i/>
            <w:iCs/>
            <w:color w:val="0070C0"/>
            <w:sz w:val="30"/>
            <w:szCs w:val="30"/>
            <w:u w:val="none"/>
            <w:lang w:val="be-BY" w:eastAsia="ru-RU"/>
          </w:rPr>
          <w:t>http://profil.adu.by</w:t>
        </w:r>
      </w:hyperlink>
      <w:r w:rsidR="001A7533" w:rsidRPr="00191482">
        <w:rPr>
          <w:rStyle w:val="a8"/>
          <w:rFonts w:ascii="Times New Roman" w:hAnsi="Times New Roman"/>
          <w:iCs/>
          <w:color w:val="auto"/>
          <w:sz w:val="30"/>
          <w:szCs w:val="30"/>
          <w:u w:val="none"/>
          <w:lang w:val="be-BY" w:eastAsia="ru-RU"/>
        </w:rPr>
        <w:t>)</w:t>
      </w:r>
      <w:r w:rsidR="00073606" w:rsidRPr="00191482">
        <w:rPr>
          <w:rStyle w:val="a8"/>
          <w:rFonts w:ascii="Times New Roman" w:hAnsi="Times New Roman"/>
          <w:i/>
          <w:iCs/>
          <w:color w:val="auto"/>
          <w:sz w:val="30"/>
          <w:szCs w:val="30"/>
          <w:u w:val="none"/>
          <w:lang w:val="be-BY" w:eastAsia="ru-RU"/>
        </w:rPr>
        <w:t>.</w:t>
      </w:r>
    </w:p>
    <w:p w14:paraId="707C75ED" w14:textId="4435B5F5" w:rsidR="00787B89" w:rsidRPr="00191482" w:rsidRDefault="008D5192" w:rsidP="00787B89">
      <w:pPr>
        <w:pBdr>
          <w:top w:val="nil"/>
          <w:left w:val="nil"/>
          <w:bottom w:val="nil"/>
          <w:right w:val="nil"/>
          <w:between w:val="nil"/>
        </w:pBdr>
        <w:ind w:firstLine="708"/>
        <w:jc w:val="both"/>
        <w:rPr>
          <w:rFonts w:ascii="Times New Roman" w:hAnsi="Times New Roman"/>
          <w:sz w:val="24"/>
          <w:szCs w:val="24"/>
          <w:lang w:val="be-BY" w:eastAsia="ru-RU"/>
        </w:rPr>
      </w:pPr>
      <w:r w:rsidRPr="00191482">
        <w:rPr>
          <w:rFonts w:ascii="Times New Roman" w:hAnsi="Times New Roman"/>
          <w:b/>
          <w:bCs/>
          <w:color w:val="000000"/>
          <w:sz w:val="30"/>
          <w:szCs w:val="30"/>
          <w:lang w:val="be-BY" w:eastAsia="ru-RU"/>
        </w:rPr>
        <w:t>Рэалізацыя выхаваўчага патэнцыялу вучэбнага прадмета</w:t>
      </w:r>
    </w:p>
    <w:p w14:paraId="7F6FAA61" w14:textId="3AF7A8A7" w:rsidR="00DA0143" w:rsidRPr="00191482" w:rsidRDefault="008D5192" w:rsidP="00DA0143">
      <w:pPr>
        <w:ind w:firstLine="709"/>
        <w:jc w:val="both"/>
        <w:rPr>
          <w:rFonts w:ascii="Times New Roman" w:hAnsi="Times New Roman"/>
          <w:sz w:val="30"/>
          <w:szCs w:val="30"/>
          <w:lang w:val="be-BY"/>
        </w:rPr>
      </w:pPr>
      <w:bookmarkStart w:id="20" w:name="_Hlk197589674"/>
      <w:r w:rsidRPr="00191482">
        <w:rPr>
          <w:rFonts w:ascii="Times New Roman" w:hAnsi="Times New Roman"/>
          <w:b/>
          <w:bCs/>
          <w:sz w:val="30"/>
          <w:szCs w:val="30"/>
          <w:lang w:val="be-BY"/>
        </w:rPr>
        <w:t>Звяртаем увагу</w:t>
      </w:r>
      <w:r w:rsidR="00DA0143" w:rsidRPr="00191482">
        <w:rPr>
          <w:rFonts w:ascii="Times New Roman" w:hAnsi="Times New Roman"/>
          <w:sz w:val="30"/>
          <w:szCs w:val="30"/>
          <w:lang w:val="be-BY"/>
        </w:rPr>
        <w:t xml:space="preserve">, </w:t>
      </w:r>
      <w:r w:rsidRPr="00191482">
        <w:rPr>
          <w:rFonts w:ascii="Times New Roman" w:hAnsi="Times New Roman"/>
          <w:sz w:val="30"/>
          <w:szCs w:val="30"/>
          <w:lang w:val="be-BY"/>
        </w:rPr>
        <w:t xml:space="preserve">што Дырэктывай Прэзідэнта Рэспублікі Беларусь ад 09.04.2025 № 12 «Аб рэалізацыі асноў ідэалогіі беларускай дзяржавы» зацверджаны асновы ідэалогіі беларускай дзяржавы. Адукацыя вызначана </w:t>
      </w:r>
      <w:r w:rsidRPr="00191482">
        <w:rPr>
          <w:rFonts w:ascii="Times New Roman" w:hAnsi="Times New Roman"/>
          <w:sz w:val="30"/>
          <w:szCs w:val="30"/>
          <w:lang w:val="be-BY"/>
        </w:rPr>
        <w:lastRenderedPageBreak/>
        <w:t>адной з прыярытэтных сфер, у якіх ідэалагічная работа знаходзіцца пад асаблівым кантролем дзяржавы</w:t>
      </w:r>
      <w:r w:rsidR="00DA0143" w:rsidRPr="00191482">
        <w:rPr>
          <w:rFonts w:ascii="Times New Roman" w:hAnsi="Times New Roman"/>
          <w:sz w:val="30"/>
          <w:szCs w:val="30"/>
          <w:lang w:val="be-BY"/>
        </w:rPr>
        <w:t>.</w:t>
      </w:r>
    </w:p>
    <w:p w14:paraId="79E839E7" w14:textId="653EBDCF" w:rsidR="00DA0143" w:rsidRPr="00AE247F" w:rsidRDefault="008D5192" w:rsidP="00DA0143">
      <w:pPr>
        <w:ind w:firstLine="709"/>
        <w:jc w:val="both"/>
        <w:rPr>
          <w:rFonts w:ascii="Times New Roman" w:hAnsi="Times New Roman"/>
          <w:sz w:val="30"/>
          <w:szCs w:val="30"/>
          <w:lang w:val="be-BY"/>
        </w:rPr>
      </w:pPr>
      <w:r w:rsidRPr="00191482">
        <w:rPr>
          <w:rFonts w:ascii="Times New Roman" w:hAnsi="Times New Roman"/>
          <w:sz w:val="30"/>
          <w:szCs w:val="30"/>
          <w:lang w:val="be-BY"/>
        </w:rPr>
        <w:t xml:space="preserve">Рэалізацыя ў адукацыйным працэсе выхаваўчага патэнцыялу вучэбнага прадмета </w:t>
      </w:r>
      <w:r w:rsidR="00DA0143" w:rsidRPr="00191482">
        <w:rPr>
          <w:rFonts w:ascii="Times New Roman" w:hAnsi="Times New Roman"/>
          <w:sz w:val="30"/>
          <w:szCs w:val="30"/>
          <w:lang w:val="be-BY"/>
        </w:rPr>
        <w:t>«Б</w:t>
      </w:r>
      <w:r w:rsidRPr="00191482">
        <w:rPr>
          <w:rFonts w:ascii="Times New Roman" w:hAnsi="Times New Roman"/>
          <w:sz w:val="30"/>
          <w:szCs w:val="30"/>
          <w:lang w:val="be-BY"/>
        </w:rPr>
        <w:t>іялогія</w:t>
      </w:r>
      <w:r w:rsidR="00DA0143" w:rsidRPr="00191482">
        <w:rPr>
          <w:rFonts w:ascii="Times New Roman" w:hAnsi="Times New Roman"/>
          <w:sz w:val="30"/>
          <w:szCs w:val="30"/>
          <w:lang w:val="be-BY"/>
        </w:rPr>
        <w:t xml:space="preserve">» </w:t>
      </w:r>
      <w:r w:rsidRPr="00191482">
        <w:rPr>
          <w:rFonts w:ascii="Times New Roman" w:hAnsi="Times New Roman"/>
          <w:sz w:val="30"/>
          <w:szCs w:val="30"/>
          <w:lang w:val="be-BY"/>
        </w:rPr>
        <w:t xml:space="preserve">будзе садзейнічаць вырашэнню асноўных задач ідэалагічнай работы, сярод якіх – прапаганда дасягненняў Рэспублікі Беларусь, выхаванне патрыятызму, павышэнне асабістай культуры і сацыяльнай адказнасці, выхаванне маральна-псіхалагічных якасцей, якія матывуюць на </w:t>
      </w:r>
      <w:r w:rsidR="0091390F" w:rsidRPr="00AE247F">
        <w:rPr>
          <w:rFonts w:ascii="Times New Roman" w:hAnsi="Times New Roman"/>
          <w:sz w:val="30"/>
          <w:szCs w:val="30"/>
          <w:lang w:val="be-BY"/>
        </w:rPr>
        <w:t>вы</w:t>
      </w:r>
      <w:r w:rsidRPr="00AE247F">
        <w:rPr>
          <w:rFonts w:ascii="Times New Roman" w:hAnsi="Times New Roman"/>
          <w:sz w:val="30"/>
          <w:szCs w:val="30"/>
          <w:lang w:val="be-BY"/>
        </w:rPr>
        <w:t>рашэнне задач паспяховага развіцця краіны</w:t>
      </w:r>
      <w:r w:rsidR="00DA0143" w:rsidRPr="00AE247F">
        <w:rPr>
          <w:rFonts w:ascii="Times New Roman" w:hAnsi="Times New Roman"/>
          <w:sz w:val="30"/>
          <w:szCs w:val="30"/>
          <w:lang w:val="be-BY"/>
        </w:rPr>
        <w:t>.</w:t>
      </w:r>
    </w:p>
    <w:p w14:paraId="5D025E0F" w14:textId="63DBEFF9" w:rsidR="00DA0143" w:rsidRPr="00191482" w:rsidRDefault="0091390F" w:rsidP="00DA0143">
      <w:pPr>
        <w:ind w:firstLine="709"/>
        <w:jc w:val="both"/>
        <w:rPr>
          <w:rFonts w:ascii="Times New Roman" w:hAnsi="Times New Roman"/>
          <w:sz w:val="30"/>
          <w:szCs w:val="30"/>
          <w:lang w:val="be-BY"/>
        </w:rPr>
      </w:pPr>
      <w:r w:rsidRPr="00AE247F">
        <w:rPr>
          <w:rFonts w:ascii="Times New Roman" w:hAnsi="Times New Roman"/>
          <w:sz w:val="30"/>
          <w:szCs w:val="30"/>
          <w:lang w:val="be-BY"/>
        </w:rPr>
        <w:t>Выр</w:t>
      </w:r>
      <w:r w:rsidR="008D5192" w:rsidRPr="00AE247F">
        <w:rPr>
          <w:rFonts w:ascii="Times New Roman" w:hAnsi="Times New Roman"/>
          <w:sz w:val="30"/>
          <w:szCs w:val="30"/>
          <w:lang w:val="be-BY"/>
        </w:rPr>
        <w:t>ашэнне гэтых задач напрамую звязана з дасягненнем вучнямі асобасных адукацыйных вынікаў</w:t>
      </w:r>
      <w:r w:rsidR="008D5192" w:rsidRPr="00191482">
        <w:rPr>
          <w:rFonts w:ascii="Times New Roman" w:hAnsi="Times New Roman"/>
          <w:sz w:val="30"/>
          <w:szCs w:val="30"/>
          <w:lang w:val="be-BY"/>
        </w:rPr>
        <w:t>, адлюстраваных у адукацыйных стандартах і вучэбных праграмах</w:t>
      </w:r>
      <w:r w:rsidR="00DA0143" w:rsidRPr="00191482">
        <w:rPr>
          <w:rFonts w:ascii="Times New Roman" w:hAnsi="Times New Roman"/>
          <w:sz w:val="30"/>
          <w:szCs w:val="30"/>
          <w:lang w:val="be-BY"/>
        </w:rPr>
        <w:t>.</w:t>
      </w:r>
      <w:r w:rsidR="008D5192" w:rsidRPr="00191482">
        <w:rPr>
          <w:rFonts w:ascii="Times New Roman" w:hAnsi="Times New Roman"/>
          <w:sz w:val="30"/>
          <w:szCs w:val="30"/>
          <w:lang w:val="be-BY"/>
        </w:rPr>
        <w:t xml:space="preserve"> </w:t>
      </w:r>
    </w:p>
    <w:bookmarkEnd w:id="20"/>
    <w:p w14:paraId="29F40023" w14:textId="7033B543" w:rsidR="00787B89" w:rsidRPr="00191482" w:rsidRDefault="008D5192" w:rsidP="00787B89">
      <w:pPr>
        <w:ind w:firstLine="709"/>
        <w:jc w:val="both"/>
        <w:rPr>
          <w:rFonts w:ascii="Times New Roman" w:hAnsi="Times New Roman"/>
          <w:sz w:val="24"/>
          <w:szCs w:val="24"/>
          <w:lang w:val="be-BY" w:eastAsia="ru-RU"/>
        </w:rPr>
      </w:pPr>
      <w:r w:rsidRPr="00191482">
        <w:rPr>
          <w:rFonts w:ascii="Times New Roman" w:hAnsi="Times New Roman"/>
          <w:color w:val="000000"/>
          <w:sz w:val="30"/>
          <w:szCs w:val="30"/>
          <w:lang w:val="be-BY" w:eastAsia="ru-RU"/>
        </w:rPr>
        <w:t>Патрыятычнае выхаванне ў працэсе навучання біялогіі звязана з развіццём у вучняў павагі і любові да Радзімы, свайго народа, прыроды свайго краю, імкнення зберагчы і абараніць яе; імкнення да актыўнай дзейнасці, накіраванай на росквіт Айчыны</w:t>
      </w:r>
      <w:r w:rsidR="00787B89"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Змест вучэбнага прадмета</w:t>
      </w:r>
      <w:r w:rsidR="00787B89" w:rsidRPr="00191482">
        <w:rPr>
          <w:rFonts w:ascii="Times New Roman" w:hAnsi="Times New Roman"/>
          <w:color w:val="000000"/>
          <w:sz w:val="30"/>
          <w:szCs w:val="30"/>
          <w:lang w:val="be-BY" w:eastAsia="ru-RU"/>
        </w:rPr>
        <w:t xml:space="preserve"> </w:t>
      </w:r>
      <w:r w:rsidRPr="00191482">
        <w:rPr>
          <w:rFonts w:ascii="Times New Roman" w:hAnsi="Times New Roman"/>
          <w:sz w:val="30"/>
          <w:szCs w:val="30"/>
          <w:lang w:val="be-BY"/>
        </w:rPr>
        <w:t>«Біялогія»</w:t>
      </w:r>
      <w:r w:rsidR="00787B89"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дазваляе раскрыць прыгажосць і непаўторнасць прыроды нашай краіны, выхоўваць пачуццё датычнасці да роднай прыроды; фарміраваць у падрастаючага пакалення разуменне жыцця ў любым яго прая</w:t>
      </w:r>
      <w:r w:rsidR="00811424" w:rsidRPr="00191482">
        <w:rPr>
          <w:rFonts w:ascii="Times New Roman" w:hAnsi="Times New Roman"/>
          <w:color w:val="000000"/>
          <w:sz w:val="30"/>
          <w:szCs w:val="30"/>
          <w:lang w:val="be-BY" w:eastAsia="ru-RU"/>
        </w:rPr>
        <w:t>ўленні</w:t>
      </w:r>
      <w:r w:rsidRPr="00191482">
        <w:rPr>
          <w:rFonts w:ascii="Times New Roman" w:hAnsi="Times New Roman"/>
          <w:color w:val="000000"/>
          <w:sz w:val="30"/>
          <w:szCs w:val="30"/>
          <w:lang w:val="be-BY" w:eastAsia="ru-RU"/>
        </w:rPr>
        <w:t xml:space="preserve"> як найвышэйшай каштоўнасці</w:t>
      </w:r>
      <w:r w:rsidR="00787B89" w:rsidRPr="00191482">
        <w:rPr>
          <w:rFonts w:ascii="Times New Roman" w:hAnsi="Times New Roman"/>
          <w:color w:val="000000"/>
          <w:sz w:val="30"/>
          <w:szCs w:val="30"/>
          <w:lang w:val="be-BY" w:eastAsia="ru-RU"/>
        </w:rPr>
        <w:t>.</w:t>
      </w:r>
      <w:r w:rsidRPr="00191482">
        <w:rPr>
          <w:rFonts w:ascii="Times New Roman" w:hAnsi="Times New Roman"/>
          <w:color w:val="000000"/>
          <w:sz w:val="30"/>
          <w:szCs w:val="30"/>
          <w:lang w:val="be-BY" w:eastAsia="ru-RU"/>
        </w:rPr>
        <w:t xml:space="preserve"> </w:t>
      </w:r>
    </w:p>
    <w:p w14:paraId="34D8D142" w14:textId="406CCCF4" w:rsidR="00787B89" w:rsidRPr="00AE247F" w:rsidRDefault="00811424" w:rsidP="00787B89">
      <w:pPr>
        <w:ind w:firstLine="709"/>
        <w:jc w:val="both"/>
        <w:rPr>
          <w:rFonts w:ascii="Times New Roman" w:hAnsi="Times New Roman"/>
          <w:sz w:val="24"/>
          <w:szCs w:val="24"/>
          <w:lang w:val="be-BY" w:eastAsia="ru-RU"/>
        </w:rPr>
      </w:pPr>
      <w:r w:rsidRPr="00191482">
        <w:rPr>
          <w:rFonts w:ascii="Times New Roman" w:hAnsi="Times New Roman"/>
          <w:color w:val="000000"/>
          <w:sz w:val="30"/>
          <w:szCs w:val="30"/>
          <w:lang w:val="be-BY" w:eastAsia="ru-RU"/>
        </w:rPr>
        <w:t xml:space="preserve">Рэалізацыі задач патрыятычнага выхавання спрыяе азнаямленне вучняў з багаццем расліннага і жывёльнага свету нашай краіны і яго аховай, яркімі прыкладамі з гісторыі развіцця айчыннай біялагічнай навукі, аховы здароўя і сельскай гаспадаркі, </w:t>
      </w:r>
      <w:r w:rsidRPr="00AE247F">
        <w:rPr>
          <w:rFonts w:ascii="Times New Roman" w:hAnsi="Times New Roman"/>
          <w:sz w:val="30"/>
          <w:szCs w:val="30"/>
          <w:lang w:val="be-BY" w:eastAsia="ru-RU"/>
        </w:rPr>
        <w:t xml:space="preserve">заслугамі </w:t>
      </w:r>
      <w:r w:rsidR="0091390F" w:rsidRPr="00AE247F">
        <w:rPr>
          <w:rFonts w:ascii="Times New Roman" w:hAnsi="Times New Roman"/>
          <w:sz w:val="30"/>
          <w:szCs w:val="30"/>
          <w:lang w:val="be-BY" w:eastAsia="ru-RU"/>
        </w:rPr>
        <w:t>славутых</w:t>
      </w:r>
      <w:r w:rsidRPr="00AE247F">
        <w:rPr>
          <w:rFonts w:ascii="Times New Roman" w:hAnsi="Times New Roman"/>
          <w:sz w:val="30"/>
          <w:szCs w:val="30"/>
          <w:lang w:val="be-BY" w:eastAsia="ru-RU"/>
        </w:rPr>
        <w:t xml:space="preserve"> айчынных навукоўцаў-біёлагаў і інш</w:t>
      </w:r>
      <w:r w:rsidR="00787B89" w:rsidRPr="00AE247F">
        <w:rPr>
          <w:rFonts w:ascii="Times New Roman" w:hAnsi="Times New Roman"/>
          <w:sz w:val="30"/>
          <w:szCs w:val="30"/>
          <w:lang w:val="be-BY" w:eastAsia="ru-RU"/>
        </w:rPr>
        <w:t>.</w:t>
      </w:r>
    </w:p>
    <w:p w14:paraId="7CE0AA5D" w14:textId="0D4ED21B" w:rsidR="00787B89" w:rsidRPr="00AE247F" w:rsidRDefault="00180E17" w:rsidP="00787B89">
      <w:pPr>
        <w:ind w:firstLine="709"/>
        <w:jc w:val="both"/>
        <w:rPr>
          <w:rFonts w:ascii="Times New Roman" w:hAnsi="Times New Roman"/>
          <w:sz w:val="24"/>
          <w:szCs w:val="24"/>
          <w:lang w:val="be-BY" w:eastAsia="ru-RU"/>
        </w:rPr>
      </w:pPr>
      <w:r w:rsidRPr="00191482">
        <w:rPr>
          <w:rFonts w:ascii="Times New Roman" w:hAnsi="Times New Roman"/>
          <w:color w:val="000000"/>
          <w:sz w:val="30"/>
          <w:szCs w:val="30"/>
          <w:lang w:val="be-BY" w:eastAsia="ru-RU"/>
        </w:rPr>
        <w:t xml:space="preserve">Пры падрыхтоўцы да ўрока настаўніку варта надаць асаблівую ўвагу зместу вучэбнага матэрыялу, </w:t>
      </w:r>
      <w:r w:rsidRPr="00AE247F">
        <w:rPr>
          <w:rFonts w:ascii="Times New Roman" w:hAnsi="Times New Roman"/>
          <w:sz w:val="30"/>
          <w:szCs w:val="30"/>
          <w:lang w:val="be-BY" w:eastAsia="ru-RU"/>
        </w:rPr>
        <w:t>як</w:t>
      </w:r>
      <w:r w:rsidR="0091390F" w:rsidRPr="00AE247F">
        <w:rPr>
          <w:rFonts w:ascii="Times New Roman" w:hAnsi="Times New Roman"/>
          <w:sz w:val="30"/>
          <w:szCs w:val="30"/>
          <w:lang w:val="be-BY" w:eastAsia="ru-RU"/>
        </w:rPr>
        <w:t>і</w:t>
      </w:r>
      <w:r w:rsidRPr="00AE247F">
        <w:rPr>
          <w:rFonts w:ascii="Times New Roman" w:hAnsi="Times New Roman"/>
          <w:sz w:val="30"/>
          <w:szCs w:val="30"/>
          <w:lang w:val="be-BY" w:eastAsia="ru-RU"/>
        </w:rPr>
        <w:t xml:space="preserve"> </w:t>
      </w:r>
      <w:r w:rsidRPr="00191482">
        <w:rPr>
          <w:rFonts w:ascii="Times New Roman" w:hAnsi="Times New Roman"/>
          <w:color w:val="000000"/>
          <w:sz w:val="30"/>
          <w:szCs w:val="30"/>
          <w:lang w:val="be-BY" w:eastAsia="ru-RU"/>
        </w:rPr>
        <w:t>спрыяе фарміраванню ў вучняў патрыятычных пачуццяў. Пры падборы дыдактычнага матэрыялу да вучэбных заняткаў рэкамендуецца аддаваць перавагу такім заданням, якія сваім зместам выхоўваюць у вучняў любоў да прыроды роднага краю, спрыяюць фарміраванню экалагічнай культуры і культуры бяспекі жыццядзейнасці, каштоўнасн</w:t>
      </w:r>
      <w:r w:rsidR="0091390F" w:rsidRPr="00191482">
        <w:rPr>
          <w:rFonts w:ascii="Times New Roman" w:hAnsi="Times New Roman"/>
          <w:color w:val="000000"/>
          <w:sz w:val="30"/>
          <w:szCs w:val="30"/>
          <w:lang w:val="be-BY" w:eastAsia="ru-RU"/>
        </w:rPr>
        <w:t>ага</w:t>
      </w:r>
      <w:r w:rsidRPr="00191482">
        <w:rPr>
          <w:rFonts w:ascii="Times New Roman" w:hAnsi="Times New Roman"/>
          <w:color w:val="000000"/>
          <w:sz w:val="30"/>
          <w:szCs w:val="30"/>
          <w:lang w:val="be-BY" w:eastAsia="ru-RU"/>
        </w:rPr>
        <w:t xml:space="preserve"> </w:t>
      </w:r>
      <w:r w:rsidR="0091390F" w:rsidRPr="00AE247F">
        <w:rPr>
          <w:rFonts w:ascii="Times New Roman" w:hAnsi="Times New Roman"/>
          <w:sz w:val="30"/>
          <w:szCs w:val="30"/>
          <w:lang w:val="be-BY" w:eastAsia="ru-RU"/>
        </w:rPr>
        <w:t>стаўлення</w:t>
      </w:r>
      <w:r w:rsidRPr="00AE247F">
        <w:rPr>
          <w:rFonts w:ascii="Times New Roman" w:hAnsi="Times New Roman"/>
          <w:sz w:val="30"/>
          <w:szCs w:val="30"/>
          <w:lang w:val="be-BY" w:eastAsia="ru-RU"/>
        </w:rPr>
        <w:t xml:space="preserve"> да свайго здароўя, арыентуюць на </w:t>
      </w:r>
      <w:r w:rsidR="0091390F" w:rsidRPr="00AE247F">
        <w:rPr>
          <w:rFonts w:ascii="Times New Roman" w:hAnsi="Times New Roman"/>
          <w:sz w:val="30"/>
          <w:szCs w:val="30"/>
          <w:lang w:val="be-BY" w:eastAsia="ru-RU"/>
        </w:rPr>
        <w:t>вы</w:t>
      </w:r>
      <w:r w:rsidRPr="00AE247F">
        <w:rPr>
          <w:rFonts w:ascii="Times New Roman" w:hAnsi="Times New Roman"/>
          <w:sz w:val="30"/>
          <w:szCs w:val="30"/>
          <w:lang w:val="be-BY" w:eastAsia="ru-RU"/>
        </w:rPr>
        <w:t>рашэнне жыццёвых сітуацый з выкарыстаннем біялагічных ведаў, уменняў і навыкаў</w:t>
      </w:r>
      <w:r w:rsidR="00787B89" w:rsidRPr="00AE247F">
        <w:rPr>
          <w:rFonts w:ascii="Times New Roman" w:hAnsi="Times New Roman"/>
          <w:sz w:val="30"/>
          <w:szCs w:val="30"/>
          <w:lang w:val="be-BY" w:eastAsia="ru-RU"/>
        </w:rPr>
        <w:t>.</w:t>
      </w:r>
      <w:r w:rsidRPr="00AE247F">
        <w:rPr>
          <w:rFonts w:ascii="Times New Roman" w:hAnsi="Times New Roman"/>
          <w:sz w:val="30"/>
          <w:szCs w:val="30"/>
          <w:lang w:val="be-BY" w:eastAsia="ru-RU"/>
        </w:rPr>
        <w:t xml:space="preserve"> </w:t>
      </w:r>
    </w:p>
    <w:p w14:paraId="76874EF0" w14:textId="79784055" w:rsidR="00511140" w:rsidRPr="00191482" w:rsidRDefault="00180E17" w:rsidP="00E24377">
      <w:pPr>
        <w:pBdr>
          <w:top w:val="nil"/>
          <w:left w:val="nil"/>
          <w:bottom w:val="nil"/>
          <w:right w:val="nil"/>
          <w:between w:val="nil"/>
        </w:pBdr>
        <w:ind w:firstLine="708"/>
        <w:jc w:val="both"/>
        <w:rPr>
          <w:rFonts w:ascii="Times New Roman" w:hAnsi="Times New Roman"/>
          <w:i/>
          <w:sz w:val="30"/>
          <w:szCs w:val="30"/>
          <w:lang w:val="be-BY" w:eastAsia="ru-RU"/>
        </w:rPr>
      </w:pPr>
      <w:r w:rsidRPr="00AE247F">
        <w:rPr>
          <w:rFonts w:ascii="Times New Roman" w:hAnsi="Times New Roman"/>
          <w:b/>
          <w:bCs/>
          <w:sz w:val="30"/>
          <w:szCs w:val="30"/>
          <w:lang w:val="be-BY" w:eastAsia="ru-RU"/>
        </w:rPr>
        <w:t>Улічваючы вялікі выхаваўчы патэнцыял экскурсій</w:t>
      </w:r>
      <w:r w:rsidR="00511140" w:rsidRPr="00AE247F">
        <w:rPr>
          <w:rFonts w:ascii="Times New Roman" w:hAnsi="Times New Roman"/>
          <w:sz w:val="30"/>
          <w:szCs w:val="30"/>
          <w:lang w:val="be-BY" w:eastAsia="ru-RU"/>
        </w:rPr>
        <w:t xml:space="preserve">, </w:t>
      </w:r>
      <w:r w:rsidRPr="00AE247F">
        <w:rPr>
          <w:rFonts w:ascii="Times New Roman" w:hAnsi="Times New Roman"/>
          <w:sz w:val="30"/>
          <w:szCs w:val="30"/>
          <w:lang w:val="be-BY" w:eastAsia="ru-RU"/>
        </w:rPr>
        <w:t>значн</w:t>
      </w:r>
      <w:r w:rsidR="0091390F" w:rsidRPr="00AE247F">
        <w:rPr>
          <w:rFonts w:ascii="Times New Roman" w:hAnsi="Times New Roman"/>
          <w:sz w:val="30"/>
          <w:szCs w:val="30"/>
          <w:lang w:val="be-BY" w:eastAsia="ru-RU"/>
        </w:rPr>
        <w:t>ую</w:t>
      </w:r>
      <w:r w:rsidRPr="00AE247F">
        <w:rPr>
          <w:rFonts w:ascii="Times New Roman" w:hAnsi="Times New Roman"/>
          <w:sz w:val="30"/>
          <w:szCs w:val="30"/>
          <w:lang w:val="be-BY" w:eastAsia="ru-RU"/>
        </w:rPr>
        <w:t xml:space="preserve"> колькасць экскурсійных аб</w:t>
      </w:r>
      <w:r w:rsidR="00A4518A" w:rsidRPr="00AE247F">
        <w:rPr>
          <w:rFonts w:ascii="Times New Roman" w:hAnsi="Times New Roman"/>
          <w:sz w:val="30"/>
          <w:szCs w:val="30"/>
          <w:lang w:val="be-BY" w:eastAsia="ru-RU"/>
        </w:rPr>
        <w:t>’</w:t>
      </w:r>
      <w:r w:rsidRPr="00AE247F">
        <w:rPr>
          <w:rFonts w:ascii="Times New Roman" w:hAnsi="Times New Roman"/>
          <w:sz w:val="30"/>
          <w:szCs w:val="30"/>
          <w:lang w:val="be-BY" w:eastAsia="ru-RU"/>
        </w:rPr>
        <w:t>ектаў і турыстычных маршрутаў мясцовага значэння, рэкамендуецца працягнуць выкарыстанне гэтай формы работы з улікам прынцыпу тэрытарыяльнай даступнасці. З гэтай мэтай распрацаваны Пералік экскурсійных аб’ектаў і турыстычных маршрутаў, рэкамендаваных для наведвання вучнямі ў м</w:t>
      </w:r>
      <w:r w:rsidR="0091390F" w:rsidRPr="00AE247F">
        <w:rPr>
          <w:rFonts w:ascii="Times New Roman" w:hAnsi="Times New Roman"/>
          <w:sz w:val="30"/>
          <w:szCs w:val="30"/>
          <w:lang w:val="be-BY" w:eastAsia="ru-RU"/>
        </w:rPr>
        <w:t>еж</w:t>
      </w:r>
      <w:r w:rsidRPr="00AE247F">
        <w:rPr>
          <w:rFonts w:ascii="Times New Roman" w:hAnsi="Times New Roman"/>
          <w:sz w:val="30"/>
          <w:szCs w:val="30"/>
          <w:lang w:val="be-BY" w:eastAsia="ru-RU"/>
        </w:rPr>
        <w:t xml:space="preserve">ах правядзення вучэбных і факультатыўных заняткаў, пазакласных мерапрыемстваў з улікам зместу вучэбных праграм па вучэбных прадметах. </w:t>
      </w:r>
      <w:r w:rsidR="0091390F" w:rsidRPr="00AE247F">
        <w:rPr>
          <w:rFonts w:ascii="Times New Roman" w:hAnsi="Times New Roman"/>
          <w:sz w:val="30"/>
          <w:szCs w:val="30"/>
          <w:lang w:val="be-BY" w:eastAsia="ru-RU"/>
        </w:rPr>
        <w:t>Гэты</w:t>
      </w:r>
      <w:r w:rsidRPr="00AE247F">
        <w:rPr>
          <w:rFonts w:ascii="Times New Roman" w:hAnsi="Times New Roman"/>
          <w:sz w:val="30"/>
          <w:szCs w:val="30"/>
          <w:lang w:val="be-BY" w:eastAsia="ru-RU"/>
        </w:rPr>
        <w:t xml:space="preserve"> </w:t>
      </w:r>
      <w:r w:rsidR="00A4518A" w:rsidRPr="00AE247F">
        <w:rPr>
          <w:rFonts w:ascii="Times New Roman" w:hAnsi="Times New Roman"/>
          <w:sz w:val="30"/>
          <w:szCs w:val="30"/>
          <w:lang w:val="be-BY" w:eastAsia="ru-RU"/>
        </w:rPr>
        <w:t>П</w:t>
      </w:r>
      <w:r w:rsidRPr="00AE247F">
        <w:rPr>
          <w:rFonts w:ascii="Times New Roman" w:hAnsi="Times New Roman"/>
          <w:sz w:val="30"/>
          <w:szCs w:val="30"/>
          <w:lang w:val="be-BY" w:eastAsia="ru-RU"/>
        </w:rPr>
        <w:t xml:space="preserve">ералік </w:t>
      </w:r>
      <w:r w:rsidRPr="00191482">
        <w:rPr>
          <w:rFonts w:ascii="Times New Roman" w:hAnsi="Times New Roman"/>
          <w:sz w:val="30"/>
          <w:szCs w:val="30"/>
          <w:lang w:val="be-BY" w:eastAsia="ru-RU"/>
        </w:rPr>
        <w:t xml:space="preserve">размешчаны на </w:t>
      </w:r>
      <w:r w:rsidRPr="00191482">
        <w:rPr>
          <w:rFonts w:ascii="Times New Roman" w:hAnsi="Times New Roman"/>
          <w:sz w:val="30"/>
          <w:szCs w:val="30"/>
          <w:lang w:val="be-BY" w:eastAsia="ru-RU"/>
        </w:rPr>
        <w:lastRenderedPageBreak/>
        <w:t>нацыянальным адукацыйным партале</w:t>
      </w:r>
      <w:r w:rsidR="00511140" w:rsidRPr="00191482">
        <w:rPr>
          <w:rFonts w:ascii="Times New Roman" w:hAnsi="Times New Roman"/>
          <w:sz w:val="30"/>
          <w:szCs w:val="30"/>
          <w:lang w:val="be-BY" w:eastAsia="ru-RU"/>
        </w:rPr>
        <w:t xml:space="preserve">: </w:t>
      </w:r>
      <w:hyperlink r:id="rId27">
        <w:r w:rsidR="00A4518A" w:rsidRPr="00191482">
          <w:rPr>
            <w:rFonts w:ascii="Times New Roman" w:hAnsi="Times New Roman"/>
            <w:i/>
            <w:color w:val="0563C1"/>
            <w:sz w:val="30"/>
            <w:szCs w:val="30"/>
            <w:lang w:val="be-BY" w:eastAsia="ru-RU"/>
          </w:rPr>
          <w:t>https://adu.by</w:t>
        </w:r>
      </w:hyperlink>
      <w:r w:rsidR="00A4518A" w:rsidRPr="00191482">
        <w:rPr>
          <w:rFonts w:ascii="Times New Roman" w:hAnsi="Times New Roman"/>
          <w:i/>
          <w:sz w:val="30"/>
          <w:szCs w:val="30"/>
          <w:lang w:val="be-BY" w:eastAsia="ru-RU"/>
        </w:rPr>
        <w:t xml:space="preserve">/ </w:t>
      </w:r>
      <w:hyperlink r:id="rId28" w:history="1">
        <w:r w:rsidR="00A4518A" w:rsidRPr="00AE247F">
          <w:rPr>
            <w:rStyle w:val="a8"/>
            <w:rFonts w:ascii="Times New Roman" w:hAnsi="Times New Roman"/>
            <w:i/>
            <w:sz w:val="30"/>
            <w:szCs w:val="30"/>
            <w:lang w:val="be-BY" w:eastAsia="ru-RU"/>
          </w:rPr>
          <w:t>Галоўная / Адукацыйны працэс. 2025/2026 навучальны год / Агульная сярэдняя адукацыя / Метадычныя рэкамендацыі, указанні</w:t>
        </w:r>
      </w:hyperlink>
      <w:r w:rsidR="00BB20F4" w:rsidRPr="00191482">
        <w:rPr>
          <w:rFonts w:ascii="Times New Roman" w:hAnsi="Times New Roman"/>
          <w:i/>
          <w:sz w:val="30"/>
          <w:szCs w:val="30"/>
          <w:lang w:val="be-BY" w:eastAsia="ru-RU"/>
        </w:rPr>
        <w:t>.</w:t>
      </w:r>
    </w:p>
    <w:p w14:paraId="4A1B722E" w14:textId="46563F6F" w:rsidR="005F7DBD" w:rsidRPr="00191482" w:rsidRDefault="00A4518A" w:rsidP="009111DF">
      <w:pPr>
        <w:ind w:firstLine="720"/>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Пры падрыхтоўцы да цэнтралізаванага экзамену і цэнтралізаванага тэсціравання рэкамендуецца выкарыстоўваць вучэбную праграму факультатыўных заняткаў «Біялогія: абагульняльнае паўтарэнне»</w:t>
      </w:r>
      <w:r w:rsidR="007C4AB8" w:rsidRPr="00191482">
        <w:rPr>
          <w:rFonts w:ascii="Times New Roman" w:hAnsi="Times New Roman"/>
          <w:color w:val="000000"/>
          <w:sz w:val="30"/>
          <w:szCs w:val="30"/>
          <w:lang w:val="be-BY" w:eastAsia="ru-RU"/>
        </w:rPr>
        <w:t xml:space="preserve">. </w:t>
      </w:r>
    </w:p>
    <w:p w14:paraId="7BF8B37F" w14:textId="68E7C500" w:rsidR="007C4AB8" w:rsidRPr="00191482" w:rsidRDefault="00A4518A" w:rsidP="009111DF">
      <w:pPr>
        <w:ind w:firstLine="720"/>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Вучэбная праграма факультатыўных заняткаў размешчана на нацыянальным адукацыйным партале</w:t>
      </w:r>
      <w:r w:rsidR="007C4AB8" w:rsidRPr="00191482">
        <w:rPr>
          <w:rFonts w:ascii="Times New Roman" w:hAnsi="Times New Roman"/>
          <w:color w:val="000000"/>
          <w:sz w:val="30"/>
          <w:szCs w:val="30"/>
          <w:lang w:val="be-BY" w:eastAsia="ru-RU"/>
        </w:rPr>
        <w:t>:</w:t>
      </w:r>
      <w:r w:rsidR="007C4AB8" w:rsidRPr="00191482">
        <w:rPr>
          <w:lang w:val="be-BY"/>
        </w:rPr>
        <w:t xml:space="preserve"> </w:t>
      </w:r>
      <w:hyperlink r:id="rId29" w:history="1">
        <w:r w:rsidRPr="00191482">
          <w:rPr>
            <w:rFonts w:ascii="Times New Roman" w:hAnsi="Times New Roman"/>
            <w:i/>
            <w:iCs/>
            <w:color w:val="0070C0"/>
            <w:sz w:val="30"/>
            <w:szCs w:val="30"/>
            <w:u w:val="single"/>
            <w:lang w:val="be-BY" w:eastAsia="ru-RU"/>
          </w:rPr>
          <w:t>https://adu.by</w:t>
        </w:r>
      </w:hyperlink>
      <w:r w:rsidRPr="00191482">
        <w:rPr>
          <w:rFonts w:ascii="Times New Roman" w:hAnsi="Times New Roman"/>
          <w:i/>
          <w:iCs/>
          <w:color w:val="0070C0"/>
          <w:sz w:val="30"/>
          <w:szCs w:val="30"/>
          <w:lang w:val="be-BY" w:eastAsia="ru-RU"/>
        </w:rPr>
        <w:t xml:space="preserve">/ </w:t>
      </w:r>
      <w:hyperlink r:id="rId30" w:history="1">
        <w:r w:rsidRPr="00AE247F">
          <w:rPr>
            <w:rStyle w:val="a8"/>
            <w:rFonts w:ascii="Times New Roman" w:hAnsi="Times New Roman"/>
            <w:i/>
            <w:iCs/>
            <w:sz w:val="30"/>
            <w:szCs w:val="30"/>
            <w:lang w:val="be-BY" w:eastAsia="ru-RU"/>
          </w:rPr>
          <w:t>Галоўная / Адукацыйны працэс. 2025/2026 навучальны год / Агульная сярэдняя адукацыя / Вучэбныя прадметы. V–XI класы / Біялогія</w:t>
        </w:r>
      </w:hyperlink>
      <w:r w:rsidR="007C4AB8" w:rsidRPr="00191482">
        <w:rPr>
          <w:rFonts w:ascii="Times New Roman" w:hAnsi="Times New Roman"/>
          <w:color w:val="000000"/>
          <w:sz w:val="30"/>
          <w:szCs w:val="30"/>
          <w:lang w:val="be-BY" w:eastAsia="ru-RU"/>
        </w:rPr>
        <w:t>.</w:t>
      </w:r>
    </w:p>
    <w:p w14:paraId="23786B01" w14:textId="735DA837" w:rsidR="00FC2278" w:rsidRPr="00191482" w:rsidRDefault="0018315E" w:rsidP="009111DF">
      <w:pPr>
        <w:pBdr>
          <w:top w:val="nil"/>
          <w:left w:val="nil"/>
          <w:bottom w:val="nil"/>
          <w:right w:val="nil"/>
          <w:between w:val="nil"/>
        </w:pBdr>
        <w:ind w:firstLine="708"/>
        <w:jc w:val="both"/>
        <w:rPr>
          <w:rFonts w:ascii="Times New Roman" w:hAnsi="Times New Roman"/>
          <w:b/>
          <w:sz w:val="30"/>
          <w:szCs w:val="30"/>
          <w:u w:val="single"/>
          <w:lang w:val="be-BY" w:eastAsia="ru-RU"/>
        </w:rPr>
      </w:pPr>
      <w:r w:rsidRPr="00191482">
        <w:rPr>
          <w:rFonts w:ascii="Times New Roman" w:hAnsi="Times New Roman"/>
          <w:b/>
          <w:sz w:val="30"/>
          <w:szCs w:val="30"/>
          <w:u w:val="single"/>
          <w:lang w:val="be-BY" w:eastAsia="ru-RU"/>
        </w:rPr>
        <w:t>6</w:t>
      </w:r>
      <w:r w:rsidR="007C4AB8" w:rsidRPr="00191482">
        <w:rPr>
          <w:rFonts w:ascii="Times New Roman" w:hAnsi="Times New Roman"/>
          <w:b/>
          <w:sz w:val="30"/>
          <w:szCs w:val="30"/>
          <w:u w:val="single"/>
          <w:lang w:val="be-BY" w:eastAsia="ru-RU"/>
        </w:rPr>
        <w:t>. </w:t>
      </w:r>
      <w:r w:rsidR="00A4518A" w:rsidRPr="00191482">
        <w:rPr>
          <w:rFonts w:ascii="Times New Roman" w:hAnsi="Times New Roman"/>
          <w:b/>
          <w:sz w:val="30"/>
          <w:szCs w:val="30"/>
          <w:u w:val="single"/>
          <w:lang w:val="be-BY" w:eastAsia="ru-RU"/>
        </w:rPr>
        <w:t>Дадатковыя рэсурсы</w:t>
      </w:r>
    </w:p>
    <w:p w14:paraId="4642AACB" w14:textId="4B3BC78C" w:rsidR="007C4AB8" w:rsidRPr="00191482" w:rsidRDefault="00A4518A" w:rsidP="009111DF">
      <w:pPr>
        <w:ind w:firstLine="709"/>
        <w:jc w:val="both"/>
        <w:rPr>
          <w:rFonts w:ascii="Times New Roman" w:eastAsiaTheme="minorHAnsi" w:hAnsi="Times New Roman" w:cstheme="minorBidi"/>
          <w:color w:val="000000" w:themeColor="text1"/>
          <w:sz w:val="30"/>
          <w:szCs w:val="30"/>
          <w:lang w:val="be-BY"/>
        </w:rPr>
      </w:pPr>
      <w:r w:rsidRPr="00191482">
        <w:rPr>
          <w:rFonts w:ascii="Times New Roman" w:eastAsiaTheme="minorHAnsi" w:hAnsi="Times New Roman" w:cstheme="minorBidi"/>
          <w:color w:val="000000" w:themeColor="text1"/>
          <w:sz w:val="30"/>
          <w:szCs w:val="30"/>
          <w:lang w:val="be-BY"/>
        </w:rPr>
        <w:t>Карысную інфармацыю для падрыхтоўкі да вучэбных заняткаў можна знайсці на наступных інтэрнэт-рэсурсах</w:t>
      </w:r>
      <w:r w:rsidR="007C4AB8" w:rsidRPr="00191482">
        <w:rPr>
          <w:rFonts w:ascii="Times New Roman" w:eastAsiaTheme="minorHAnsi" w:hAnsi="Times New Roman" w:cstheme="minorBidi"/>
          <w:color w:val="000000" w:themeColor="text1"/>
          <w:sz w:val="30"/>
          <w:szCs w:val="30"/>
          <w:lang w:val="be-BY"/>
        </w:rPr>
        <w:t>:</w:t>
      </w:r>
    </w:p>
    <w:p w14:paraId="069F184C" w14:textId="125BAD45" w:rsidR="007C4AB8" w:rsidRPr="00191482" w:rsidRDefault="005C7E22" w:rsidP="009111DF">
      <w:pPr>
        <w:ind w:firstLine="709"/>
        <w:jc w:val="both"/>
        <w:rPr>
          <w:rFonts w:ascii="Times New Roman" w:eastAsiaTheme="minorHAnsi" w:hAnsi="Times New Roman" w:cstheme="minorBidi"/>
          <w:color w:val="000000" w:themeColor="text1"/>
          <w:sz w:val="30"/>
          <w:szCs w:val="30"/>
          <w:lang w:val="be-BY"/>
        </w:rPr>
      </w:pPr>
      <w:hyperlink r:id="rId31" w:history="1">
        <w:r w:rsidR="008213C0" w:rsidRPr="00191482">
          <w:rPr>
            <w:rStyle w:val="a8"/>
            <w:rFonts w:ascii="Times New Roman" w:eastAsiaTheme="minorHAnsi" w:hAnsi="Times New Roman" w:cstheme="minorBidi"/>
            <w:i/>
            <w:sz w:val="30"/>
            <w:szCs w:val="30"/>
            <w:lang w:val="be-BY"/>
          </w:rPr>
          <w:t>https://ei</w:t>
        </w:r>
        <w:r w:rsidR="008213C0" w:rsidRPr="00191482">
          <w:rPr>
            <w:rStyle w:val="a8"/>
            <w:rFonts w:ascii="Times New Roman" w:eastAsiaTheme="minorHAnsi" w:hAnsi="Times New Roman" w:cstheme="minorBidi"/>
            <w:i/>
            <w:sz w:val="30"/>
            <w:szCs w:val="30"/>
            <w:lang w:val="be-BY"/>
          </w:rPr>
          <w:t>o</w:t>
        </w:r>
        <w:r w:rsidR="008213C0" w:rsidRPr="00191482">
          <w:rPr>
            <w:rStyle w:val="a8"/>
            <w:rFonts w:ascii="Times New Roman" w:eastAsiaTheme="minorHAnsi" w:hAnsi="Times New Roman" w:cstheme="minorBidi"/>
            <w:i/>
            <w:sz w:val="30"/>
            <w:szCs w:val="30"/>
            <w:lang w:val="be-BY"/>
          </w:rPr>
          <w:t>r.by</w:t>
        </w:r>
      </w:hyperlink>
      <w:r w:rsidR="008213C0" w:rsidRPr="00191482">
        <w:rPr>
          <w:rFonts w:ascii="Times New Roman" w:eastAsiaTheme="minorHAnsi" w:hAnsi="Times New Roman" w:cstheme="minorBidi"/>
          <w:color w:val="000000" w:themeColor="text1"/>
          <w:sz w:val="30"/>
          <w:szCs w:val="30"/>
          <w:lang w:val="be-BY"/>
        </w:rPr>
        <w:t xml:space="preserve"> </w:t>
      </w:r>
      <w:r w:rsidR="007C4AB8" w:rsidRPr="00191482">
        <w:rPr>
          <w:rFonts w:ascii="Times New Roman" w:eastAsiaTheme="minorHAnsi" w:hAnsi="Times New Roman" w:cstheme="minorBidi"/>
          <w:color w:val="000000" w:themeColor="text1"/>
          <w:sz w:val="30"/>
          <w:szCs w:val="30"/>
          <w:lang w:val="be-BY"/>
        </w:rPr>
        <w:t xml:space="preserve">– </w:t>
      </w:r>
      <w:r w:rsidR="00A4518A" w:rsidRPr="00191482">
        <w:rPr>
          <w:rFonts w:ascii="Times New Roman" w:hAnsi="Times New Roman"/>
          <w:sz w:val="30"/>
          <w:szCs w:val="30"/>
          <w:lang w:val="be-BY" w:eastAsia="ru-RU"/>
        </w:rPr>
        <w:t>адзіны інфармацыйна-адукацыйны рэсурс</w:t>
      </w:r>
      <w:r w:rsidR="007C4AB8" w:rsidRPr="00191482">
        <w:rPr>
          <w:rFonts w:ascii="Times New Roman" w:eastAsiaTheme="minorHAnsi" w:hAnsi="Times New Roman" w:cstheme="minorBidi"/>
          <w:color w:val="000000" w:themeColor="text1"/>
          <w:sz w:val="30"/>
          <w:szCs w:val="30"/>
          <w:lang w:val="be-BY"/>
        </w:rPr>
        <w:t>;</w:t>
      </w:r>
    </w:p>
    <w:p w14:paraId="12C544F7" w14:textId="446293D7" w:rsidR="00E67E1D" w:rsidRPr="00191482" w:rsidRDefault="005C7E22" w:rsidP="009111DF">
      <w:pPr>
        <w:ind w:firstLine="709"/>
        <w:jc w:val="both"/>
        <w:rPr>
          <w:rFonts w:ascii="Times New Roman" w:eastAsiaTheme="minorHAnsi" w:hAnsi="Times New Roman"/>
          <w:color w:val="000000" w:themeColor="text1"/>
          <w:sz w:val="30"/>
          <w:szCs w:val="30"/>
          <w:lang w:val="be-BY"/>
        </w:rPr>
      </w:pPr>
      <w:hyperlink r:id="rId32" w:history="1">
        <w:r w:rsidR="008213C0" w:rsidRPr="00191482">
          <w:rPr>
            <w:rStyle w:val="a8"/>
            <w:rFonts w:ascii="Times New Roman" w:hAnsi="Times New Roman"/>
            <w:i/>
            <w:iCs/>
            <w:sz w:val="30"/>
            <w:szCs w:val="30"/>
            <w:lang w:val="be-BY"/>
          </w:rPr>
          <w:t>http://boxapps.a</w:t>
        </w:r>
        <w:r w:rsidR="008213C0" w:rsidRPr="00191482">
          <w:rPr>
            <w:rStyle w:val="a8"/>
            <w:rFonts w:ascii="Times New Roman" w:hAnsi="Times New Roman"/>
            <w:i/>
            <w:iCs/>
            <w:sz w:val="30"/>
            <w:szCs w:val="30"/>
            <w:lang w:val="be-BY"/>
          </w:rPr>
          <w:t>d</w:t>
        </w:r>
        <w:r w:rsidR="008213C0" w:rsidRPr="00191482">
          <w:rPr>
            <w:rStyle w:val="a8"/>
            <w:rFonts w:ascii="Times New Roman" w:hAnsi="Times New Roman"/>
            <w:i/>
            <w:iCs/>
            <w:sz w:val="30"/>
            <w:szCs w:val="30"/>
            <w:lang w:val="be-BY"/>
          </w:rPr>
          <w:t>u.by</w:t>
        </w:r>
      </w:hyperlink>
      <w:r w:rsidR="00E67E1D" w:rsidRPr="00191482">
        <w:rPr>
          <w:rFonts w:ascii="Times New Roman" w:hAnsi="Times New Roman"/>
          <w:sz w:val="30"/>
          <w:szCs w:val="30"/>
          <w:lang w:val="be-BY"/>
        </w:rPr>
        <w:t xml:space="preserve"> – </w:t>
      </w:r>
      <w:r w:rsidR="00A4518A" w:rsidRPr="00191482">
        <w:rPr>
          <w:rFonts w:ascii="Times New Roman" w:hAnsi="Times New Roman"/>
          <w:sz w:val="30"/>
          <w:szCs w:val="30"/>
          <w:lang w:val="be-BY"/>
        </w:rPr>
        <w:t>інтэрактыўныя дыдактычныя матэрыялы па вучэбных прадметах</w:t>
      </w:r>
      <w:r w:rsidR="00E67E1D" w:rsidRPr="00191482">
        <w:rPr>
          <w:rFonts w:ascii="Times New Roman" w:hAnsi="Times New Roman"/>
          <w:sz w:val="30"/>
          <w:szCs w:val="30"/>
          <w:lang w:val="be-BY"/>
        </w:rPr>
        <w:t>;</w:t>
      </w:r>
    </w:p>
    <w:p w14:paraId="1105E5B9" w14:textId="434377FC" w:rsidR="00A813F9" w:rsidRPr="00AE247F" w:rsidRDefault="005C7E22" w:rsidP="009111DF">
      <w:pPr>
        <w:ind w:firstLine="709"/>
        <w:jc w:val="both"/>
        <w:rPr>
          <w:rFonts w:ascii="Times New Roman" w:eastAsiaTheme="minorHAnsi" w:hAnsi="Times New Roman" w:cstheme="minorBidi"/>
          <w:i/>
          <w:sz w:val="30"/>
          <w:szCs w:val="30"/>
          <w:u w:val="single"/>
          <w:lang w:val="be-BY"/>
        </w:rPr>
      </w:pPr>
      <w:hyperlink r:id="rId33" w:history="1">
        <w:r w:rsidR="007C4AB8" w:rsidRPr="00191482">
          <w:rPr>
            <w:rFonts w:ascii="Times New Roman" w:eastAsiaTheme="minorHAnsi" w:hAnsi="Times New Roman" w:cstheme="minorBidi"/>
            <w:i/>
            <w:color w:val="0563C1"/>
            <w:sz w:val="30"/>
            <w:szCs w:val="30"/>
            <w:u w:val="single"/>
            <w:lang w:val="be-BY"/>
          </w:rPr>
          <w:t>http://www.be</w:t>
        </w:r>
        <w:r w:rsidR="007C4AB8" w:rsidRPr="00191482">
          <w:rPr>
            <w:rFonts w:ascii="Times New Roman" w:eastAsiaTheme="minorHAnsi" w:hAnsi="Times New Roman" w:cstheme="minorBidi"/>
            <w:i/>
            <w:color w:val="0563C1"/>
            <w:sz w:val="30"/>
            <w:szCs w:val="30"/>
            <w:u w:val="single"/>
            <w:lang w:val="be-BY"/>
          </w:rPr>
          <w:t>l</w:t>
        </w:r>
        <w:r w:rsidR="007C4AB8" w:rsidRPr="00191482">
          <w:rPr>
            <w:rFonts w:ascii="Times New Roman" w:eastAsiaTheme="minorHAnsi" w:hAnsi="Times New Roman" w:cstheme="minorBidi"/>
            <w:i/>
            <w:color w:val="0563C1"/>
            <w:sz w:val="30"/>
            <w:szCs w:val="30"/>
            <w:u w:val="single"/>
            <w:lang w:val="be-BY"/>
          </w:rPr>
          <w:t>arus.</w:t>
        </w:r>
        <w:r w:rsidR="007C4AB8" w:rsidRPr="00191482">
          <w:rPr>
            <w:rFonts w:ascii="Times New Roman" w:eastAsiaTheme="minorHAnsi" w:hAnsi="Times New Roman" w:cstheme="minorBidi"/>
            <w:i/>
            <w:color w:val="0563C1"/>
            <w:sz w:val="30"/>
            <w:szCs w:val="30"/>
            <w:u w:val="single"/>
            <w:lang w:val="be-BY"/>
          </w:rPr>
          <w:t>b</w:t>
        </w:r>
        <w:r w:rsidR="007C4AB8" w:rsidRPr="00191482">
          <w:rPr>
            <w:rFonts w:ascii="Times New Roman" w:eastAsiaTheme="minorHAnsi" w:hAnsi="Times New Roman" w:cstheme="minorBidi"/>
            <w:i/>
            <w:color w:val="0563C1"/>
            <w:sz w:val="30"/>
            <w:szCs w:val="30"/>
            <w:u w:val="single"/>
            <w:lang w:val="be-BY"/>
          </w:rPr>
          <w:t>y/ru/travel/heritage</w:t>
        </w:r>
      </w:hyperlink>
      <w:r w:rsidR="007C4AB8" w:rsidRPr="00191482">
        <w:rPr>
          <w:rFonts w:ascii="Times New Roman" w:eastAsiaTheme="minorHAnsi" w:hAnsi="Times New Roman" w:cstheme="minorBidi"/>
          <w:i/>
          <w:color w:val="000000" w:themeColor="text1"/>
          <w:sz w:val="30"/>
          <w:szCs w:val="30"/>
          <w:lang w:val="be-BY"/>
        </w:rPr>
        <w:t xml:space="preserve"> –</w:t>
      </w:r>
      <w:hyperlink r:id="rId34" w:history="1">
        <w:r w:rsidR="00A4518A" w:rsidRPr="00191482">
          <w:rPr>
            <w:lang w:val="be-BY"/>
          </w:rPr>
          <w:t xml:space="preserve"> </w:t>
        </w:r>
        <w:r w:rsidR="00A4518A" w:rsidRPr="00191482">
          <w:rPr>
            <w:rFonts w:ascii="Times New Roman" w:eastAsiaTheme="minorHAnsi" w:hAnsi="Times New Roman" w:cstheme="minorBidi"/>
            <w:sz w:val="30"/>
            <w:szCs w:val="30"/>
            <w:lang w:val="be-BY"/>
          </w:rPr>
          <w:t>афіцыйны сайт Рэспублікі Беларусь</w:t>
        </w:r>
        <w:r w:rsidR="007C4AB8" w:rsidRPr="00191482">
          <w:rPr>
            <w:rFonts w:ascii="Times New Roman" w:eastAsiaTheme="minorHAnsi" w:hAnsi="Times New Roman" w:cstheme="minorBidi"/>
            <w:sz w:val="30"/>
            <w:szCs w:val="30"/>
            <w:lang w:val="be-BY"/>
          </w:rPr>
          <w:t>;</w:t>
        </w:r>
        <w:r w:rsidR="007C4AB8" w:rsidRPr="00191482">
          <w:rPr>
            <w:rFonts w:ascii="Times New Roman" w:eastAsiaTheme="minorHAnsi" w:hAnsi="Times New Roman" w:cstheme="minorBidi"/>
            <w:i/>
            <w:sz w:val="30"/>
            <w:szCs w:val="30"/>
            <w:lang w:val="be-BY"/>
          </w:rPr>
          <w:t xml:space="preserve"> </w:t>
        </w:r>
      </w:hyperlink>
    </w:p>
    <w:p w14:paraId="5D516EBF" w14:textId="1D2C51DE" w:rsidR="007C4AB8" w:rsidRPr="00191482" w:rsidRDefault="005C7E22" w:rsidP="009111DF">
      <w:pPr>
        <w:ind w:firstLine="709"/>
        <w:jc w:val="both"/>
        <w:rPr>
          <w:rFonts w:ascii="Times New Roman" w:eastAsiaTheme="minorHAnsi" w:hAnsi="Times New Roman" w:cstheme="minorBidi"/>
          <w:color w:val="000000" w:themeColor="text1"/>
          <w:sz w:val="30"/>
          <w:szCs w:val="30"/>
          <w:lang w:val="be-BY"/>
        </w:rPr>
      </w:pPr>
      <w:hyperlink r:id="rId35" w:history="1">
        <w:r w:rsidR="007C4AB8" w:rsidRPr="00191482">
          <w:rPr>
            <w:rFonts w:ascii="Times New Roman" w:eastAsiaTheme="minorHAnsi" w:hAnsi="Times New Roman" w:cstheme="minorBidi"/>
            <w:i/>
            <w:color w:val="0563C1"/>
            <w:sz w:val="30"/>
            <w:szCs w:val="30"/>
            <w:u w:val="single"/>
            <w:lang w:val="be-BY"/>
          </w:rPr>
          <w:t>http://ww</w:t>
        </w:r>
        <w:r w:rsidR="007C4AB8" w:rsidRPr="00191482">
          <w:rPr>
            <w:rFonts w:ascii="Times New Roman" w:eastAsiaTheme="minorHAnsi" w:hAnsi="Times New Roman" w:cstheme="minorBidi"/>
            <w:i/>
            <w:color w:val="0563C1"/>
            <w:sz w:val="30"/>
            <w:szCs w:val="30"/>
            <w:u w:val="single"/>
            <w:lang w:val="be-BY"/>
          </w:rPr>
          <w:t>w</w:t>
        </w:r>
        <w:r w:rsidR="007C4AB8" w:rsidRPr="00191482">
          <w:rPr>
            <w:rFonts w:ascii="Times New Roman" w:eastAsiaTheme="minorHAnsi" w:hAnsi="Times New Roman" w:cstheme="minorBidi"/>
            <w:i/>
            <w:color w:val="0563C1"/>
            <w:sz w:val="30"/>
            <w:szCs w:val="30"/>
            <w:u w:val="single"/>
            <w:lang w:val="be-BY"/>
          </w:rPr>
          <w:t>.belstat.gov.by/</w:t>
        </w:r>
      </w:hyperlink>
      <w:r w:rsidR="007C4AB8" w:rsidRPr="00191482">
        <w:rPr>
          <w:rFonts w:ascii="Times New Roman" w:eastAsiaTheme="minorHAnsi" w:hAnsi="Times New Roman" w:cstheme="minorBidi"/>
          <w:i/>
          <w:color w:val="000000" w:themeColor="text1"/>
          <w:sz w:val="30"/>
          <w:szCs w:val="30"/>
          <w:lang w:val="be-BY"/>
        </w:rPr>
        <w:t xml:space="preserve"> </w:t>
      </w:r>
      <w:r w:rsidR="007C4AB8" w:rsidRPr="00191482">
        <w:rPr>
          <w:rFonts w:ascii="Times New Roman" w:eastAsiaTheme="minorHAnsi" w:hAnsi="Times New Roman" w:cstheme="minorBidi"/>
          <w:color w:val="000000" w:themeColor="text1"/>
          <w:sz w:val="30"/>
          <w:szCs w:val="30"/>
          <w:lang w:val="be-BY"/>
        </w:rPr>
        <w:t xml:space="preserve">– </w:t>
      </w:r>
      <w:r w:rsidR="00A4518A" w:rsidRPr="00191482">
        <w:rPr>
          <w:rFonts w:ascii="Times New Roman" w:eastAsiaTheme="minorHAnsi" w:hAnsi="Times New Roman" w:cstheme="minorBidi"/>
          <w:color w:val="000000" w:themeColor="text1"/>
          <w:sz w:val="30"/>
          <w:szCs w:val="30"/>
          <w:lang w:val="be-BY"/>
        </w:rPr>
        <w:t>Нацыянальны статыстычны камітэт Рэспублікі Беларусь і інш</w:t>
      </w:r>
      <w:r w:rsidR="003C6CE4" w:rsidRPr="00191482">
        <w:rPr>
          <w:rFonts w:ascii="Times New Roman" w:eastAsiaTheme="minorHAnsi" w:hAnsi="Times New Roman" w:cstheme="minorBidi"/>
          <w:color w:val="000000" w:themeColor="text1"/>
          <w:sz w:val="30"/>
          <w:szCs w:val="30"/>
          <w:lang w:val="be-BY"/>
        </w:rPr>
        <w:t>.</w:t>
      </w:r>
    </w:p>
    <w:p w14:paraId="1E6A5F75" w14:textId="1BF0142F" w:rsidR="007C4AB8" w:rsidRPr="00191482" w:rsidRDefault="0018315E" w:rsidP="009111DF">
      <w:pPr>
        <w:ind w:firstLine="709"/>
        <w:jc w:val="both"/>
        <w:rPr>
          <w:rFonts w:ascii="Times New Roman" w:eastAsiaTheme="minorHAnsi" w:hAnsi="Times New Roman" w:cstheme="minorBidi"/>
          <w:b/>
          <w:color w:val="000000" w:themeColor="text1"/>
          <w:sz w:val="30"/>
          <w:szCs w:val="30"/>
          <w:u w:val="single"/>
          <w:lang w:val="be-BY"/>
        </w:rPr>
      </w:pPr>
      <w:r w:rsidRPr="00191482">
        <w:rPr>
          <w:rFonts w:ascii="Times New Roman" w:eastAsiaTheme="minorHAnsi" w:hAnsi="Times New Roman" w:cstheme="minorBidi"/>
          <w:b/>
          <w:color w:val="000000" w:themeColor="text1"/>
          <w:sz w:val="30"/>
          <w:szCs w:val="30"/>
          <w:u w:val="single"/>
          <w:lang w:val="be-BY"/>
        </w:rPr>
        <w:t>7</w:t>
      </w:r>
      <w:r w:rsidR="007C4AB8" w:rsidRPr="00191482">
        <w:rPr>
          <w:rFonts w:ascii="Times New Roman" w:eastAsiaTheme="minorHAnsi" w:hAnsi="Times New Roman" w:cstheme="minorBidi"/>
          <w:b/>
          <w:color w:val="000000" w:themeColor="text1"/>
          <w:sz w:val="30"/>
          <w:szCs w:val="30"/>
          <w:u w:val="single"/>
          <w:lang w:val="be-BY"/>
        </w:rPr>
        <w:t>. </w:t>
      </w:r>
      <w:r w:rsidR="00764519" w:rsidRPr="00191482">
        <w:rPr>
          <w:rFonts w:ascii="Times New Roman" w:eastAsiaTheme="minorHAnsi" w:hAnsi="Times New Roman" w:cstheme="minorBidi"/>
          <w:b/>
          <w:color w:val="000000" w:themeColor="text1"/>
          <w:sz w:val="30"/>
          <w:szCs w:val="30"/>
          <w:u w:val="single"/>
          <w:lang w:val="be-BY"/>
        </w:rPr>
        <w:t>Метадычная работа</w:t>
      </w:r>
    </w:p>
    <w:p w14:paraId="30C2813B" w14:textId="4442D8FA" w:rsidR="00124A02" w:rsidRPr="00191482" w:rsidRDefault="00587D19"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У план работы метадычных фарміраванняў настаўнікаў</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па вучэбным прадмеце</w:t>
      </w:r>
      <w:r w:rsidR="00F6729A"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Біялогія</w:t>
      </w:r>
      <w:r w:rsidR="00F6729A"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(школы маладога настаўніка, творчых і праблемных груп, школьнага, раённага (гарадскога) вучэбна-метадычнага аб’яднання настаўнікаў</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біялогіі і інш</w:t>
      </w:r>
      <w:r w:rsidR="00124A02" w:rsidRPr="00191482">
        <w:rPr>
          <w:rFonts w:ascii="Times New Roman" w:hAnsi="Times New Roman"/>
          <w:sz w:val="30"/>
          <w:szCs w:val="30"/>
          <w:lang w:val="be-BY" w:eastAsia="ru-RU"/>
        </w:rPr>
        <w:t>.)</w:t>
      </w:r>
      <w:r w:rsidR="00301551"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у</w:t>
      </w:r>
      <w:r w:rsidR="00124A02" w:rsidRPr="00191482">
        <w:rPr>
          <w:rFonts w:ascii="Times New Roman" w:hAnsi="Times New Roman"/>
          <w:sz w:val="30"/>
          <w:szCs w:val="30"/>
          <w:lang w:val="be-BY" w:eastAsia="ru-RU"/>
        </w:rPr>
        <w:t xml:space="preserve"> 2025/2026 </w:t>
      </w:r>
      <w:r w:rsidRPr="00191482">
        <w:rPr>
          <w:rFonts w:ascii="Times New Roman" w:hAnsi="Times New Roman"/>
          <w:sz w:val="30"/>
          <w:szCs w:val="30"/>
          <w:lang w:val="be-BY" w:eastAsia="ru-RU"/>
        </w:rPr>
        <w:t>навучальным годзе прапануецца ўключыць актуальныя пытанні арганізацыі адукацыйнага працэсу і методыкі выкладання вучэбнага прадмета</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«Біялогія»</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У кантэксце падрыхтоўкі да НДЯА–2026 рэкамендуецца працягнуць работу па фарміраванні функцыянальнай адукаванасці вучняў сродкамі вучэбнага прадмета</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«Біялогія»</w:t>
      </w:r>
      <w:r w:rsidR="00124A02" w:rsidRPr="00191482">
        <w:rPr>
          <w:rFonts w:ascii="Times New Roman" w:hAnsi="Times New Roman"/>
          <w:sz w:val="30"/>
          <w:szCs w:val="30"/>
          <w:lang w:val="be-BY" w:eastAsia="ru-RU"/>
        </w:rPr>
        <w:t>.</w:t>
      </w:r>
      <w:r w:rsidRPr="00191482">
        <w:rPr>
          <w:rFonts w:ascii="Times New Roman" w:hAnsi="Times New Roman"/>
          <w:sz w:val="30"/>
          <w:szCs w:val="30"/>
          <w:lang w:val="be-BY" w:eastAsia="ru-RU"/>
        </w:rPr>
        <w:t xml:space="preserve"> </w:t>
      </w:r>
    </w:p>
    <w:p w14:paraId="30E4891B" w14:textId="08260629" w:rsidR="00124A02" w:rsidRPr="00191482" w:rsidRDefault="00CB01B4"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Дзейнасць метадычных фарміраванняў варта планаваць на аснове аналізу вынікаў метадычнай работы за папярэдні навучальны год з улікам прадметна-метадычнага ўзроўню і кваліфікацыі настаўнікаў, іх прафесійных інтарэсаў і запытаў</w:t>
      </w:r>
      <w:r w:rsidR="00124A02" w:rsidRPr="00191482">
        <w:rPr>
          <w:rFonts w:ascii="Times New Roman" w:hAnsi="Times New Roman"/>
          <w:sz w:val="30"/>
          <w:szCs w:val="30"/>
          <w:lang w:val="be-BY" w:eastAsia="ru-RU"/>
        </w:rPr>
        <w:t>.</w:t>
      </w:r>
      <w:r w:rsidRPr="00191482">
        <w:rPr>
          <w:rFonts w:ascii="Times New Roman" w:hAnsi="Times New Roman"/>
          <w:sz w:val="30"/>
          <w:szCs w:val="30"/>
          <w:lang w:val="be-BY" w:eastAsia="ru-RU"/>
        </w:rPr>
        <w:t xml:space="preserve"> </w:t>
      </w:r>
    </w:p>
    <w:p w14:paraId="4A6C8E06" w14:textId="2CEF7CDD" w:rsidR="00124A02" w:rsidRPr="00191482" w:rsidRDefault="006801DF"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На жнівеньскіх прадметных секцыях настаўнікаў</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біялогіі</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рэкамендуецца абмеркаваць наступныя пытанні</w:t>
      </w:r>
      <w:r w:rsidR="00124A02" w:rsidRPr="00191482">
        <w:rPr>
          <w:rFonts w:ascii="Times New Roman" w:hAnsi="Times New Roman"/>
          <w:sz w:val="30"/>
          <w:szCs w:val="30"/>
          <w:lang w:val="be-BY" w:eastAsia="ru-RU"/>
        </w:rPr>
        <w:t xml:space="preserve">: </w:t>
      </w:r>
    </w:p>
    <w:p w14:paraId="41916561" w14:textId="061FAAAD" w:rsidR="00124A02" w:rsidRPr="00191482" w:rsidRDefault="00124A02"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 xml:space="preserve">1. </w:t>
      </w:r>
      <w:r w:rsidR="008063FB" w:rsidRPr="00191482">
        <w:rPr>
          <w:rFonts w:ascii="Times New Roman" w:hAnsi="Times New Roman"/>
          <w:sz w:val="30"/>
          <w:szCs w:val="30"/>
          <w:lang w:val="be-BY" w:eastAsia="ru-RU"/>
        </w:rPr>
        <w:t>Нарматыўнае прававое і навукова-метадычнае забеспячэнне адукацыйнага працэсу па вучэбным прадмеце</w:t>
      </w:r>
      <w:r w:rsidRPr="00191482">
        <w:rPr>
          <w:rFonts w:ascii="Times New Roman" w:hAnsi="Times New Roman"/>
          <w:sz w:val="30"/>
          <w:szCs w:val="30"/>
          <w:lang w:val="be-BY" w:eastAsia="ru-RU"/>
        </w:rPr>
        <w:t xml:space="preserve"> «Б</w:t>
      </w:r>
      <w:r w:rsidR="008063FB" w:rsidRPr="00191482">
        <w:rPr>
          <w:rFonts w:ascii="Times New Roman" w:hAnsi="Times New Roman"/>
          <w:sz w:val="30"/>
          <w:szCs w:val="30"/>
          <w:lang w:val="be-BY" w:eastAsia="ru-RU"/>
        </w:rPr>
        <w:t>іялогія</w:t>
      </w:r>
      <w:r w:rsidRPr="00191482">
        <w:rPr>
          <w:rFonts w:ascii="Times New Roman" w:hAnsi="Times New Roman"/>
          <w:sz w:val="30"/>
          <w:szCs w:val="30"/>
          <w:lang w:val="be-BY" w:eastAsia="ru-RU"/>
        </w:rPr>
        <w:t xml:space="preserve">» </w:t>
      </w:r>
      <w:r w:rsidR="008063FB" w:rsidRPr="00191482">
        <w:rPr>
          <w:rFonts w:ascii="Times New Roman" w:hAnsi="Times New Roman"/>
          <w:sz w:val="30"/>
          <w:szCs w:val="30"/>
          <w:lang w:val="be-BY" w:eastAsia="ru-RU"/>
        </w:rPr>
        <w:t>ў</w:t>
      </w:r>
      <w:r w:rsidRPr="00191482">
        <w:rPr>
          <w:rFonts w:ascii="Times New Roman" w:hAnsi="Times New Roman"/>
          <w:sz w:val="30"/>
          <w:szCs w:val="30"/>
          <w:lang w:val="be-BY" w:eastAsia="ru-RU"/>
        </w:rPr>
        <w:t xml:space="preserve"> 2025/2026 </w:t>
      </w:r>
      <w:r w:rsidR="008063FB" w:rsidRPr="00191482">
        <w:rPr>
          <w:rFonts w:ascii="Times New Roman" w:hAnsi="Times New Roman"/>
          <w:sz w:val="30"/>
          <w:szCs w:val="30"/>
          <w:lang w:val="be-BY" w:eastAsia="ru-RU"/>
        </w:rPr>
        <w:t>навучальным годзе</w:t>
      </w:r>
      <w:r w:rsidRPr="00191482">
        <w:rPr>
          <w:rFonts w:ascii="Times New Roman" w:hAnsi="Times New Roman"/>
          <w:sz w:val="30"/>
          <w:szCs w:val="30"/>
          <w:lang w:val="be-BY" w:eastAsia="ru-RU"/>
        </w:rPr>
        <w:t xml:space="preserve">: </w:t>
      </w:r>
    </w:p>
    <w:p w14:paraId="0E5BFC66" w14:textId="77777777" w:rsidR="008063FB" w:rsidRPr="00191482" w:rsidRDefault="008063FB" w:rsidP="008063FB">
      <w:pPr>
        <w:ind w:firstLine="709"/>
        <w:jc w:val="both"/>
        <w:rPr>
          <w:rFonts w:ascii="Times New Roman" w:eastAsia="Calibri" w:hAnsi="Times New Roman"/>
          <w:sz w:val="30"/>
          <w:szCs w:val="30"/>
          <w:lang w:val="be-BY"/>
        </w:rPr>
      </w:pPr>
      <w:r w:rsidRPr="00191482">
        <w:rPr>
          <w:rFonts w:ascii="Times New Roman" w:eastAsia="Calibri" w:hAnsi="Times New Roman"/>
          <w:sz w:val="30"/>
          <w:szCs w:val="30"/>
          <w:lang w:val="be-BY"/>
        </w:rPr>
        <w:t>навацыі Кодэкса Рэспублікі Беларусь аб адукацыі;</w:t>
      </w:r>
    </w:p>
    <w:p w14:paraId="32909363" w14:textId="79EE872E" w:rsidR="00124A02" w:rsidRPr="00191482" w:rsidRDefault="008063FB" w:rsidP="008063FB">
      <w:pPr>
        <w:ind w:firstLine="709"/>
        <w:jc w:val="both"/>
        <w:rPr>
          <w:rFonts w:ascii="Times New Roman" w:eastAsia="Calibri" w:hAnsi="Times New Roman"/>
          <w:sz w:val="30"/>
          <w:szCs w:val="30"/>
          <w:lang w:val="be-BY"/>
        </w:rPr>
      </w:pPr>
      <w:r w:rsidRPr="00191482">
        <w:rPr>
          <w:rFonts w:ascii="Times New Roman" w:eastAsia="Calibri" w:hAnsi="Times New Roman"/>
          <w:sz w:val="30"/>
          <w:szCs w:val="30"/>
          <w:lang w:val="be-BY"/>
        </w:rPr>
        <w:t>нарматыўныя прававыя акты, якія рэгулююць пытанні арганізацыі адукацыйнага працэсу на II і III ступенях агульнай сярэдняй адукацыі</w:t>
      </w:r>
      <w:r w:rsidR="00124A02" w:rsidRPr="00191482">
        <w:rPr>
          <w:rFonts w:ascii="Times New Roman" w:eastAsia="Calibri" w:hAnsi="Times New Roman"/>
          <w:sz w:val="30"/>
          <w:szCs w:val="30"/>
          <w:lang w:val="be-BY"/>
        </w:rPr>
        <w:t>;</w:t>
      </w:r>
    </w:p>
    <w:p w14:paraId="6F730B44" w14:textId="132481BA" w:rsidR="00124A02" w:rsidRPr="00191482" w:rsidRDefault="008063FB"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lastRenderedPageBreak/>
        <w:t>абноўленыя вучэбныя праграмы</w:t>
      </w:r>
      <w:r w:rsidR="0014495F" w:rsidRPr="00191482">
        <w:rPr>
          <w:rFonts w:ascii="Times New Roman" w:hAnsi="Times New Roman"/>
          <w:sz w:val="30"/>
          <w:szCs w:val="30"/>
          <w:lang w:val="be-BY" w:eastAsia="ru-RU"/>
        </w:rPr>
        <w:t>,</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падручнік</w:t>
      </w:r>
      <w:r w:rsidR="0014495F"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па вучэбным прадмеце</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Біялогія</w:t>
      </w:r>
      <w:r w:rsidR="00124A02" w:rsidRPr="00191482">
        <w:rPr>
          <w:rFonts w:ascii="Times New Roman" w:hAnsi="Times New Roman"/>
          <w:sz w:val="30"/>
          <w:szCs w:val="30"/>
          <w:lang w:val="be-BY" w:eastAsia="ru-RU"/>
        </w:rPr>
        <w:t xml:space="preserve">»; </w:t>
      </w:r>
    </w:p>
    <w:p w14:paraId="2B84196E" w14:textId="1E7D75B5" w:rsidR="00124A02" w:rsidRPr="00191482" w:rsidRDefault="008063FB"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 xml:space="preserve">асаблівасці выкарыстання адзінага інфармацыйна-адукацыйнага рэсурсу </w:t>
      </w:r>
      <w:r w:rsidR="00124A02" w:rsidRPr="00191482">
        <w:rPr>
          <w:rFonts w:ascii="Times New Roman" w:hAnsi="Times New Roman"/>
          <w:i/>
          <w:sz w:val="30"/>
          <w:szCs w:val="30"/>
          <w:lang w:val="be-BY" w:eastAsia="ru-RU"/>
        </w:rPr>
        <w:t>(</w:t>
      </w:r>
      <w:hyperlink r:id="rId36" w:history="1">
        <w:r w:rsidR="00124A02" w:rsidRPr="00191482">
          <w:rPr>
            <w:rFonts w:ascii="Times New Roman" w:hAnsi="Times New Roman"/>
            <w:i/>
            <w:color w:val="0000FF"/>
            <w:sz w:val="30"/>
            <w:szCs w:val="30"/>
            <w:u w:val="single"/>
            <w:lang w:val="be-BY" w:eastAsia="ru-RU"/>
          </w:rPr>
          <w:t>https://eior.by</w:t>
        </w:r>
      </w:hyperlink>
      <w:r w:rsidR="00124A02" w:rsidRPr="00191482">
        <w:rPr>
          <w:rFonts w:ascii="Times New Roman" w:hAnsi="Times New Roman"/>
          <w:i/>
          <w:sz w:val="30"/>
          <w:szCs w:val="30"/>
          <w:lang w:val="be-BY" w:eastAsia="ru-RU"/>
        </w:rPr>
        <w:t>)</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у адукацыйным працэсе па вучэбным прадмеце</w:t>
      </w:r>
      <w:r w:rsidR="00124A02" w:rsidRPr="00191482">
        <w:rPr>
          <w:rFonts w:ascii="Times New Roman" w:hAnsi="Times New Roman"/>
          <w:sz w:val="30"/>
          <w:szCs w:val="30"/>
          <w:lang w:val="be-BY" w:eastAsia="ru-RU"/>
        </w:rPr>
        <w:t xml:space="preserve"> «Б</w:t>
      </w:r>
      <w:r w:rsidRPr="00191482">
        <w:rPr>
          <w:rFonts w:ascii="Times New Roman" w:hAnsi="Times New Roman"/>
          <w:sz w:val="30"/>
          <w:szCs w:val="30"/>
          <w:lang w:val="be-BY" w:eastAsia="ru-RU"/>
        </w:rPr>
        <w:t>іялогія</w:t>
      </w:r>
      <w:r w:rsidR="00124A02" w:rsidRPr="00191482">
        <w:rPr>
          <w:rFonts w:ascii="Times New Roman" w:hAnsi="Times New Roman"/>
          <w:sz w:val="30"/>
          <w:szCs w:val="30"/>
          <w:lang w:val="be-BY" w:eastAsia="ru-RU"/>
        </w:rPr>
        <w:t>»;</w:t>
      </w:r>
    </w:p>
    <w:p w14:paraId="05D04FD4" w14:textId="3E7A55A1" w:rsidR="00124A02" w:rsidRPr="00191482" w:rsidRDefault="008918F8"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кампаненты вучэбна-метадычных комплексаў у адукацыйным працэсе па вучэбным прадмеце</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«Біялогія»</w:t>
      </w:r>
      <w:r w:rsidR="00124A02" w:rsidRPr="00191482">
        <w:rPr>
          <w:rFonts w:ascii="Times New Roman" w:hAnsi="Times New Roman"/>
          <w:sz w:val="30"/>
          <w:szCs w:val="30"/>
          <w:lang w:val="be-BY" w:eastAsia="ru-RU"/>
        </w:rPr>
        <w:t>.</w:t>
      </w:r>
    </w:p>
    <w:p w14:paraId="23933AB4" w14:textId="5E90E812" w:rsidR="00124A02" w:rsidRPr="00191482" w:rsidRDefault="00124A02" w:rsidP="00124A02">
      <w:pPr>
        <w:ind w:firstLine="708"/>
        <w:jc w:val="both"/>
        <w:rPr>
          <w:rFonts w:ascii="Times New Roman" w:hAnsi="Times New Roman"/>
          <w:sz w:val="30"/>
          <w:szCs w:val="30"/>
          <w:lang w:val="be-BY" w:eastAsia="ru-RU"/>
        </w:rPr>
      </w:pPr>
      <w:bookmarkStart w:id="21" w:name="_Hlk204167871"/>
      <w:r w:rsidRPr="00191482">
        <w:rPr>
          <w:rFonts w:ascii="Times New Roman" w:hAnsi="Times New Roman"/>
          <w:sz w:val="30"/>
          <w:szCs w:val="30"/>
          <w:lang w:val="be-BY" w:eastAsia="ru-RU"/>
        </w:rPr>
        <w:t xml:space="preserve">2. </w:t>
      </w:r>
      <w:r w:rsidR="008918F8" w:rsidRPr="00191482">
        <w:rPr>
          <w:rFonts w:ascii="Times New Roman" w:hAnsi="Times New Roman"/>
          <w:sz w:val="30"/>
          <w:szCs w:val="30"/>
          <w:lang w:val="be-BY" w:eastAsia="ru-RU"/>
        </w:rPr>
        <w:t>Патрабаванні да арганізацыі адукацыйнага працэсу</w:t>
      </w:r>
      <w:r w:rsidRPr="00191482">
        <w:rPr>
          <w:rFonts w:ascii="Times New Roman" w:hAnsi="Times New Roman"/>
          <w:sz w:val="30"/>
          <w:szCs w:val="30"/>
          <w:lang w:val="be-BY" w:eastAsia="ru-RU"/>
        </w:rPr>
        <w:t>:</w:t>
      </w:r>
      <w:r w:rsidR="008918F8" w:rsidRPr="00191482">
        <w:rPr>
          <w:rFonts w:ascii="Times New Roman" w:hAnsi="Times New Roman"/>
          <w:sz w:val="30"/>
          <w:szCs w:val="30"/>
          <w:lang w:val="be-BY" w:eastAsia="ru-RU"/>
        </w:rPr>
        <w:t xml:space="preserve"> </w:t>
      </w:r>
    </w:p>
    <w:p w14:paraId="623FD831" w14:textId="4FCD0EA0" w:rsidR="00124A02" w:rsidRPr="00191482" w:rsidRDefault="008918F8"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стварэнне бяспечных умоў арганізацыі адукацыйнага працэсу</w:t>
      </w:r>
      <w:r w:rsidR="00124A02" w:rsidRPr="00191482">
        <w:rPr>
          <w:rFonts w:ascii="Times New Roman" w:hAnsi="Times New Roman"/>
          <w:sz w:val="30"/>
          <w:szCs w:val="30"/>
          <w:lang w:val="be-BY" w:eastAsia="ru-RU"/>
        </w:rPr>
        <w:t xml:space="preserve"> </w:t>
      </w:r>
      <w:r w:rsidRPr="00191482">
        <w:rPr>
          <w:rFonts w:ascii="Times New Roman" w:hAnsi="Times New Roman"/>
          <w:color w:val="000000"/>
          <w:sz w:val="30"/>
          <w:szCs w:val="30"/>
          <w:lang w:val="be-BY" w:eastAsia="ru-RU"/>
        </w:rPr>
        <w:t>ва ўстановах агульнай сярэдняй адукацыі</w:t>
      </w:r>
      <w:r w:rsidR="00124A02" w:rsidRPr="00191482">
        <w:rPr>
          <w:rFonts w:ascii="Times New Roman" w:hAnsi="Times New Roman"/>
          <w:sz w:val="30"/>
          <w:szCs w:val="30"/>
          <w:lang w:val="be-BY" w:eastAsia="ru-RU"/>
        </w:rPr>
        <w:t>;</w:t>
      </w:r>
    </w:p>
    <w:p w14:paraId="4655B09C" w14:textId="0B505394" w:rsidR="00124A02" w:rsidRPr="00191482" w:rsidRDefault="008918F8"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рэалізацыя выхаваўчага патэнцыялу ўрока</w:t>
      </w:r>
      <w:r w:rsidR="00124A02" w:rsidRPr="00191482">
        <w:rPr>
          <w:rFonts w:ascii="Times New Roman" w:hAnsi="Times New Roman"/>
          <w:sz w:val="30"/>
          <w:szCs w:val="30"/>
          <w:lang w:val="be-BY" w:eastAsia="ru-RU"/>
        </w:rPr>
        <w:t xml:space="preserve"> б</w:t>
      </w:r>
      <w:r w:rsidRPr="00191482">
        <w:rPr>
          <w:rFonts w:ascii="Times New Roman" w:hAnsi="Times New Roman"/>
          <w:sz w:val="30"/>
          <w:szCs w:val="30"/>
          <w:lang w:val="be-BY" w:eastAsia="ru-RU"/>
        </w:rPr>
        <w:t>іялогіі</w:t>
      </w:r>
      <w:r w:rsidR="00124A02" w:rsidRPr="00191482">
        <w:rPr>
          <w:rFonts w:ascii="Times New Roman" w:hAnsi="Times New Roman"/>
          <w:sz w:val="30"/>
          <w:szCs w:val="30"/>
          <w:lang w:val="be-BY" w:eastAsia="ru-RU"/>
        </w:rPr>
        <w:t>;</w:t>
      </w:r>
    </w:p>
    <w:p w14:paraId="60651E39" w14:textId="4CB3E237" w:rsidR="00124A02" w:rsidRPr="00191482" w:rsidRDefault="008918F8"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рэалізацыя міжпрадметных сувязей</w:t>
      </w:r>
      <w:r w:rsidR="00124A02" w:rsidRPr="00191482">
        <w:rPr>
          <w:rFonts w:ascii="Times New Roman" w:hAnsi="Times New Roman"/>
          <w:sz w:val="30"/>
          <w:szCs w:val="30"/>
          <w:lang w:val="be-BY" w:eastAsia="ru-RU"/>
        </w:rPr>
        <w:t>.</w:t>
      </w:r>
      <w:r w:rsidRPr="00191482">
        <w:rPr>
          <w:rFonts w:ascii="Times New Roman" w:hAnsi="Times New Roman"/>
          <w:sz w:val="30"/>
          <w:szCs w:val="30"/>
          <w:lang w:val="be-BY" w:eastAsia="ru-RU"/>
        </w:rPr>
        <w:t xml:space="preserve"> </w:t>
      </w:r>
    </w:p>
    <w:bookmarkEnd w:id="21"/>
    <w:p w14:paraId="22454A79" w14:textId="4CD35B3C" w:rsidR="00124A02" w:rsidRPr="00191482" w:rsidRDefault="00124A02"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 xml:space="preserve">3. </w:t>
      </w:r>
      <w:r w:rsidR="008918F8" w:rsidRPr="00191482">
        <w:rPr>
          <w:rFonts w:ascii="Times New Roman" w:hAnsi="Times New Roman"/>
          <w:sz w:val="30"/>
          <w:szCs w:val="30"/>
          <w:lang w:val="be-BY" w:eastAsia="ru-RU"/>
        </w:rPr>
        <w:t>Аналіз вынікаў і напрамкі ўдасканалення падрыхтоўкі вучняў да цэнтралізаванага экзамену па вучэбным прадмеце</w:t>
      </w:r>
      <w:r w:rsidRPr="00191482">
        <w:rPr>
          <w:rFonts w:ascii="Times New Roman" w:hAnsi="Times New Roman"/>
          <w:sz w:val="30"/>
          <w:szCs w:val="30"/>
          <w:lang w:val="be-BY" w:eastAsia="ru-RU"/>
        </w:rPr>
        <w:t xml:space="preserve"> «</w:t>
      </w:r>
      <w:r w:rsidR="008918F8" w:rsidRPr="00191482">
        <w:rPr>
          <w:rFonts w:ascii="Times New Roman" w:hAnsi="Times New Roman"/>
          <w:sz w:val="30"/>
          <w:szCs w:val="30"/>
          <w:lang w:val="be-BY" w:eastAsia="ru-RU"/>
        </w:rPr>
        <w:t>Біялогія</w:t>
      </w:r>
      <w:r w:rsidRPr="00191482">
        <w:rPr>
          <w:rFonts w:ascii="Times New Roman" w:hAnsi="Times New Roman"/>
          <w:sz w:val="30"/>
          <w:szCs w:val="30"/>
          <w:lang w:val="be-BY" w:eastAsia="ru-RU"/>
        </w:rPr>
        <w:t>».</w:t>
      </w:r>
    </w:p>
    <w:p w14:paraId="5746CEA9" w14:textId="71CED81D" w:rsidR="00124A02" w:rsidRPr="00191482" w:rsidRDefault="00124A02"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 xml:space="preserve">4. </w:t>
      </w:r>
      <w:r w:rsidR="008918F8" w:rsidRPr="00191482">
        <w:rPr>
          <w:rFonts w:ascii="Times New Roman" w:hAnsi="Times New Roman"/>
          <w:sz w:val="30"/>
          <w:szCs w:val="30"/>
          <w:lang w:val="be-BY" w:eastAsia="ru-RU"/>
        </w:rPr>
        <w:t>Падрыхтоўка вучняў да рэпетыцыйнага Нацыянальнага даследавання якасці адукацыі</w:t>
      </w:r>
      <w:r w:rsidRPr="00191482">
        <w:rPr>
          <w:rFonts w:ascii="Times New Roman" w:hAnsi="Times New Roman"/>
          <w:sz w:val="30"/>
          <w:szCs w:val="30"/>
          <w:lang w:val="be-BY" w:eastAsia="ru-RU"/>
        </w:rPr>
        <w:t>.</w:t>
      </w:r>
      <w:r w:rsidR="008918F8" w:rsidRPr="00191482">
        <w:rPr>
          <w:rFonts w:ascii="Times New Roman" w:hAnsi="Times New Roman"/>
          <w:sz w:val="30"/>
          <w:szCs w:val="30"/>
          <w:lang w:val="be-BY" w:eastAsia="ru-RU"/>
        </w:rPr>
        <w:t xml:space="preserve"> </w:t>
      </w:r>
    </w:p>
    <w:p w14:paraId="527306E7" w14:textId="568852CD" w:rsidR="00124A02" w:rsidRPr="00AE247F" w:rsidRDefault="00124A02"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 xml:space="preserve">5. </w:t>
      </w:r>
      <w:r w:rsidR="008918F8" w:rsidRPr="00191482">
        <w:rPr>
          <w:rFonts w:ascii="Times New Roman" w:hAnsi="Times New Roman"/>
          <w:sz w:val="30"/>
          <w:szCs w:val="30"/>
          <w:lang w:val="be-BY" w:eastAsia="ru-RU"/>
        </w:rPr>
        <w:t xml:space="preserve">Рэалізацыя </w:t>
      </w:r>
      <w:r w:rsidR="008918F8" w:rsidRPr="00AE247F">
        <w:rPr>
          <w:rFonts w:ascii="Times New Roman" w:hAnsi="Times New Roman"/>
          <w:sz w:val="30"/>
          <w:szCs w:val="30"/>
          <w:lang w:val="be-BY" w:eastAsia="ru-RU"/>
        </w:rPr>
        <w:t xml:space="preserve">задач </w:t>
      </w:r>
      <w:r w:rsidR="008B7D9D" w:rsidRPr="00AE247F">
        <w:rPr>
          <w:rFonts w:ascii="Times New Roman" w:hAnsi="Times New Roman"/>
          <w:sz w:val="30"/>
          <w:szCs w:val="30"/>
          <w:lang w:val="be-BY" w:eastAsia="ru-RU"/>
        </w:rPr>
        <w:t>Г</w:t>
      </w:r>
      <w:r w:rsidR="008918F8" w:rsidRPr="00AE247F">
        <w:rPr>
          <w:rFonts w:ascii="Times New Roman" w:hAnsi="Times New Roman"/>
          <w:sz w:val="30"/>
          <w:szCs w:val="30"/>
          <w:lang w:val="be-BY" w:eastAsia="ru-RU"/>
        </w:rPr>
        <w:t xml:space="preserve">ода </w:t>
      </w:r>
      <w:r w:rsidR="008B7D9D" w:rsidRPr="00AE247F">
        <w:rPr>
          <w:rFonts w:ascii="Times New Roman" w:hAnsi="Times New Roman"/>
          <w:sz w:val="30"/>
          <w:szCs w:val="30"/>
          <w:lang w:val="be-BY" w:eastAsia="ru-RU"/>
        </w:rPr>
        <w:t>д</w:t>
      </w:r>
      <w:r w:rsidR="008918F8" w:rsidRPr="00AE247F">
        <w:rPr>
          <w:rFonts w:ascii="Times New Roman" w:hAnsi="Times New Roman"/>
          <w:sz w:val="30"/>
          <w:szCs w:val="30"/>
          <w:lang w:val="be-BY" w:eastAsia="ru-RU"/>
        </w:rPr>
        <w:t>обраўпарадкавання ва ўстанове адукацыі і на прылеглай тэрыторыі</w:t>
      </w:r>
      <w:r w:rsidRPr="00AE247F">
        <w:rPr>
          <w:rFonts w:ascii="Times New Roman" w:hAnsi="Times New Roman"/>
          <w:sz w:val="30"/>
          <w:szCs w:val="30"/>
          <w:lang w:val="be-BY" w:eastAsia="ru-RU"/>
        </w:rPr>
        <w:t>.</w:t>
      </w:r>
      <w:r w:rsidR="008918F8" w:rsidRPr="00AE247F">
        <w:rPr>
          <w:rFonts w:ascii="Times New Roman" w:hAnsi="Times New Roman"/>
          <w:sz w:val="30"/>
          <w:szCs w:val="30"/>
          <w:lang w:val="be-BY" w:eastAsia="ru-RU"/>
        </w:rPr>
        <w:t xml:space="preserve"> </w:t>
      </w:r>
    </w:p>
    <w:p w14:paraId="21DCC022" w14:textId="4BB22750" w:rsidR="00124A02" w:rsidRPr="00AE247F" w:rsidRDefault="00124A02" w:rsidP="00124A02">
      <w:pPr>
        <w:ind w:firstLine="708"/>
        <w:jc w:val="both"/>
        <w:rPr>
          <w:rFonts w:ascii="Times New Roman" w:hAnsi="Times New Roman"/>
          <w:sz w:val="30"/>
          <w:szCs w:val="30"/>
          <w:lang w:val="be-BY" w:eastAsia="ru-RU"/>
        </w:rPr>
      </w:pPr>
      <w:r w:rsidRPr="00AE247F">
        <w:rPr>
          <w:rFonts w:ascii="Times New Roman" w:hAnsi="Times New Roman"/>
          <w:sz w:val="30"/>
          <w:szCs w:val="30"/>
          <w:lang w:val="be-BY" w:eastAsia="ru-RU"/>
        </w:rPr>
        <w:t xml:space="preserve">6. </w:t>
      </w:r>
      <w:r w:rsidR="008918F8" w:rsidRPr="00AE247F">
        <w:rPr>
          <w:rFonts w:ascii="Times New Roman" w:hAnsi="Times New Roman"/>
          <w:sz w:val="30"/>
          <w:szCs w:val="30"/>
          <w:lang w:val="be-BY" w:eastAsia="ru-RU"/>
        </w:rPr>
        <w:t>Аналіз вынікаў работы метадычных фарміраванняў настаўнікаў</w:t>
      </w:r>
      <w:r w:rsidRPr="00AE247F">
        <w:rPr>
          <w:rFonts w:ascii="Times New Roman" w:hAnsi="Times New Roman"/>
          <w:sz w:val="30"/>
          <w:szCs w:val="30"/>
          <w:lang w:val="be-BY" w:eastAsia="ru-RU"/>
        </w:rPr>
        <w:t xml:space="preserve"> </w:t>
      </w:r>
      <w:r w:rsidR="008918F8" w:rsidRPr="00AE247F">
        <w:rPr>
          <w:rFonts w:ascii="Times New Roman" w:hAnsi="Times New Roman"/>
          <w:sz w:val="30"/>
          <w:szCs w:val="30"/>
          <w:lang w:val="be-BY" w:eastAsia="ru-RU"/>
        </w:rPr>
        <w:t>біялогіі ў</w:t>
      </w:r>
      <w:r w:rsidRPr="00AE247F">
        <w:rPr>
          <w:rFonts w:ascii="Times New Roman" w:hAnsi="Times New Roman"/>
          <w:sz w:val="30"/>
          <w:szCs w:val="30"/>
          <w:lang w:val="be-BY" w:eastAsia="ru-RU"/>
        </w:rPr>
        <w:t xml:space="preserve"> 2024/2025 </w:t>
      </w:r>
      <w:r w:rsidR="008918F8" w:rsidRPr="00AE247F">
        <w:rPr>
          <w:rFonts w:ascii="Times New Roman" w:hAnsi="Times New Roman"/>
          <w:sz w:val="30"/>
          <w:szCs w:val="30"/>
          <w:lang w:val="be-BY" w:eastAsia="ru-RU"/>
        </w:rPr>
        <w:t>навучальным годзе</w:t>
      </w:r>
      <w:r w:rsidRPr="00AE247F">
        <w:rPr>
          <w:rFonts w:ascii="Times New Roman" w:hAnsi="Times New Roman"/>
          <w:sz w:val="30"/>
          <w:szCs w:val="30"/>
          <w:lang w:val="be-BY" w:eastAsia="ru-RU"/>
        </w:rPr>
        <w:t xml:space="preserve">. </w:t>
      </w:r>
      <w:r w:rsidR="008918F8" w:rsidRPr="00AE247F">
        <w:rPr>
          <w:rFonts w:ascii="Times New Roman" w:hAnsi="Times New Roman"/>
          <w:sz w:val="30"/>
          <w:szCs w:val="30"/>
          <w:lang w:val="be-BY" w:eastAsia="ru-RU"/>
        </w:rPr>
        <w:t>Планаванне работы метадычных фарміраванняў на 2025/2026 навучальны год</w:t>
      </w:r>
      <w:r w:rsidRPr="00AE247F">
        <w:rPr>
          <w:rFonts w:ascii="Times New Roman" w:hAnsi="Times New Roman"/>
          <w:sz w:val="30"/>
          <w:szCs w:val="30"/>
          <w:lang w:val="be-BY" w:eastAsia="ru-RU"/>
        </w:rPr>
        <w:t xml:space="preserve">. </w:t>
      </w:r>
    </w:p>
    <w:p w14:paraId="2CC3A7A1" w14:textId="238C1FC2" w:rsidR="00124A02" w:rsidRPr="00AE247F" w:rsidRDefault="008918F8" w:rsidP="00124A02">
      <w:pPr>
        <w:ind w:firstLine="708"/>
        <w:jc w:val="both"/>
        <w:rPr>
          <w:rFonts w:ascii="Times New Roman" w:hAnsi="Times New Roman"/>
          <w:sz w:val="30"/>
          <w:szCs w:val="30"/>
          <w:lang w:val="be-BY" w:eastAsia="ru-RU"/>
        </w:rPr>
      </w:pPr>
      <w:r w:rsidRPr="00AE247F">
        <w:rPr>
          <w:rFonts w:ascii="Times New Roman" w:hAnsi="Times New Roman"/>
          <w:sz w:val="30"/>
          <w:szCs w:val="30"/>
          <w:lang w:val="be-BY" w:eastAsia="ru-RU"/>
        </w:rPr>
        <w:t>На пасяджэннях метадычных фарміраванняў настаўнікаў</w:t>
      </w:r>
      <w:r w:rsidR="00124A02" w:rsidRPr="00AE247F">
        <w:rPr>
          <w:rFonts w:ascii="Times New Roman" w:hAnsi="Times New Roman"/>
          <w:sz w:val="30"/>
          <w:szCs w:val="30"/>
          <w:lang w:val="be-BY" w:eastAsia="ru-RU"/>
        </w:rPr>
        <w:t xml:space="preserve"> </w:t>
      </w:r>
      <w:r w:rsidRPr="00AE247F">
        <w:rPr>
          <w:rFonts w:ascii="Times New Roman" w:hAnsi="Times New Roman"/>
          <w:sz w:val="30"/>
          <w:szCs w:val="30"/>
          <w:lang w:val="be-BY" w:eastAsia="ru-RU"/>
        </w:rPr>
        <w:t>на працягу навучальнага года рэкамендуецца разгледзець пытанні методыкі выкладання вучэбнага прадмета</w:t>
      </w:r>
      <w:r w:rsidR="00124A02" w:rsidRPr="00AE247F">
        <w:rPr>
          <w:rFonts w:ascii="Times New Roman" w:hAnsi="Times New Roman"/>
          <w:sz w:val="30"/>
          <w:szCs w:val="30"/>
          <w:lang w:val="be-BY" w:eastAsia="ru-RU"/>
        </w:rPr>
        <w:t xml:space="preserve"> </w:t>
      </w:r>
      <w:r w:rsidR="003F485C" w:rsidRPr="00AE247F">
        <w:rPr>
          <w:rFonts w:ascii="Times New Roman" w:hAnsi="Times New Roman"/>
          <w:sz w:val="30"/>
          <w:szCs w:val="30"/>
          <w:lang w:val="be-BY" w:eastAsia="ru-RU"/>
        </w:rPr>
        <w:t>«</w:t>
      </w:r>
      <w:r w:rsidRPr="00AE247F">
        <w:rPr>
          <w:rFonts w:ascii="Times New Roman" w:hAnsi="Times New Roman"/>
          <w:sz w:val="30"/>
          <w:szCs w:val="30"/>
          <w:lang w:val="be-BY" w:eastAsia="ru-RU"/>
        </w:rPr>
        <w:t>Біялогія</w:t>
      </w:r>
      <w:r w:rsidR="003F485C" w:rsidRPr="00AE247F">
        <w:rPr>
          <w:rFonts w:ascii="Times New Roman" w:hAnsi="Times New Roman"/>
          <w:sz w:val="30"/>
          <w:szCs w:val="30"/>
          <w:lang w:val="be-BY" w:eastAsia="ru-RU"/>
        </w:rPr>
        <w:t xml:space="preserve">» </w:t>
      </w:r>
      <w:r w:rsidRPr="00AE247F">
        <w:rPr>
          <w:rFonts w:ascii="Times New Roman" w:hAnsi="Times New Roman"/>
          <w:sz w:val="30"/>
          <w:szCs w:val="30"/>
          <w:lang w:val="be-BY" w:eastAsia="ru-RU"/>
        </w:rPr>
        <w:t>з улікам наяўнага эфектыўнага педагагі</w:t>
      </w:r>
      <w:r w:rsidR="00031345" w:rsidRPr="00AE247F">
        <w:rPr>
          <w:rFonts w:ascii="Times New Roman" w:hAnsi="Times New Roman"/>
          <w:sz w:val="30"/>
          <w:szCs w:val="30"/>
          <w:lang w:val="be-BY" w:eastAsia="ru-RU"/>
        </w:rPr>
        <w:t>чнага вопыту настаўнікаў рэгіёна</w:t>
      </w:r>
      <w:r w:rsidR="00124A02" w:rsidRPr="00AE247F">
        <w:rPr>
          <w:rFonts w:ascii="Times New Roman" w:hAnsi="Times New Roman"/>
          <w:sz w:val="30"/>
          <w:szCs w:val="30"/>
          <w:lang w:val="be-BY" w:eastAsia="ru-RU"/>
        </w:rPr>
        <w:t>:</w:t>
      </w:r>
      <w:r w:rsidRPr="00AE247F">
        <w:rPr>
          <w:rFonts w:ascii="Times New Roman" w:hAnsi="Times New Roman"/>
          <w:sz w:val="30"/>
          <w:szCs w:val="30"/>
          <w:lang w:val="be-BY" w:eastAsia="ru-RU"/>
        </w:rPr>
        <w:t xml:space="preserve"> </w:t>
      </w:r>
    </w:p>
    <w:p w14:paraId="690285B5" w14:textId="2C7B5477" w:rsidR="00124A02" w:rsidRPr="00191482" w:rsidRDefault="00682B21" w:rsidP="00124A02">
      <w:pPr>
        <w:ind w:firstLine="708"/>
        <w:jc w:val="both"/>
        <w:rPr>
          <w:rFonts w:ascii="Times New Roman" w:hAnsi="Times New Roman"/>
          <w:sz w:val="30"/>
          <w:szCs w:val="30"/>
          <w:lang w:val="be-BY" w:eastAsia="ru-RU"/>
        </w:rPr>
      </w:pPr>
      <w:r w:rsidRPr="00AE247F">
        <w:rPr>
          <w:rFonts w:ascii="Times New Roman" w:hAnsi="Times New Roman"/>
          <w:sz w:val="30"/>
          <w:szCs w:val="30"/>
          <w:lang w:val="be-BY" w:eastAsia="ru-RU"/>
        </w:rPr>
        <w:t>выкарыстанне выхаваўчага патэнцыялу вучэбнага прадмета</w:t>
      </w:r>
      <w:r w:rsidR="00124A02" w:rsidRPr="00AE247F">
        <w:rPr>
          <w:rFonts w:ascii="Times New Roman" w:hAnsi="Times New Roman"/>
          <w:sz w:val="30"/>
          <w:szCs w:val="30"/>
          <w:lang w:val="be-BY" w:eastAsia="ru-RU"/>
        </w:rPr>
        <w:t xml:space="preserve"> «</w:t>
      </w:r>
      <w:r w:rsidRPr="00AE247F">
        <w:rPr>
          <w:rFonts w:ascii="Times New Roman" w:hAnsi="Times New Roman"/>
          <w:sz w:val="30"/>
          <w:szCs w:val="30"/>
          <w:lang w:val="be-BY" w:eastAsia="ru-RU"/>
        </w:rPr>
        <w:t>Біялогія</w:t>
      </w:r>
      <w:r w:rsidR="00124A02" w:rsidRPr="00AE247F">
        <w:rPr>
          <w:rFonts w:ascii="Times New Roman" w:hAnsi="Times New Roman"/>
          <w:sz w:val="30"/>
          <w:szCs w:val="30"/>
          <w:lang w:val="be-BY" w:eastAsia="ru-RU"/>
        </w:rPr>
        <w:t xml:space="preserve">» </w:t>
      </w:r>
      <w:r w:rsidRPr="00AE247F">
        <w:rPr>
          <w:rFonts w:ascii="Times New Roman" w:hAnsi="Times New Roman"/>
          <w:sz w:val="30"/>
          <w:szCs w:val="30"/>
          <w:lang w:val="be-BY" w:eastAsia="ru-RU"/>
        </w:rPr>
        <w:t>для фарміравання асобы вучня як патрыёта і грамадзяніна, яго маральных якасцей</w:t>
      </w:r>
      <w:r w:rsidR="00124A02" w:rsidRPr="00AE247F">
        <w:rPr>
          <w:rFonts w:ascii="Times New Roman" w:hAnsi="Times New Roman"/>
          <w:sz w:val="30"/>
          <w:szCs w:val="30"/>
          <w:lang w:val="be-BY" w:eastAsia="ru-RU"/>
        </w:rPr>
        <w:t xml:space="preserve">; </w:t>
      </w:r>
      <w:r w:rsidRPr="00AE247F">
        <w:rPr>
          <w:rFonts w:ascii="Times New Roman" w:hAnsi="Times New Roman"/>
          <w:sz w:val="30"/>
          <w:szCs w:val="30"/>
          <w:lang w:val="be-BY" w:eastAsia="ru-RU"/>
        </w:rPr>
        <w:t>каштоўнасн</w:t>
      </w:r>
      <w:r w:rsidR="00031345" w:rsidRPr="00AE247F">
        <w:rPr>
          <w:rFonts w:ascii="Times New Roman" w:hAnsi="Times New Roman"/>
          <w:sz w:val="30"/>
          <w:szCs w:val="30"/>
          <w:lang w:val="be-BY" w:eastAsia="ru-RU"/>
        </w:rPr>
        <w:t>ага</w:t>
      </w:r>
      <w:r w:rsidRPr="00AE247F">
        <w:rPr>
          <w:rFonts w:ascii="Times New Roman" w:hAnsi="Times New Roman"/>
          <w:sz w:val="30"/>
          <w:szCs w:val="30"/>
          <w:lang w:val="be-BY" w:eastAsia="ru-RU"/>
        </w:rPr>
        <w:t xml:space="preserve"> </w:t>
      </w:r>
      <w:r w:rsidR="00031345" w:rsidRPr="00AE247F">
        <w:rPr>
          <w:rFonts w:ascii="Times New Roman" w:hAnsi="Times New Roman"/>
          <w:sz w:val="30"/>
          <w:szCs w:val="30"/>
          <w:lang w:val="be-BY" w:eastAsia="ru-RU"/>
        </w:rPr>
        <w:t>стаўлення</w:t>
      </w:r>
      <w:r w:rsidRPr="00AE247F">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да свайго здароўя і навакольнага асяроддзя, гатоўнасці да працягу адукацыі і прафесійнага самавызначэння</w:t>
      </w:r>
      <w:r w:rsidR="00124A02" w:rsidRPr="00191482">
        <w:rPr>
          <w:rFonts w:ascii="Times New Roman" w:hAnsi="Times New Roman"/>
          <w:sz w:val="30"/>
          <w:szCs w:val="30"/>
          <w:lang w:val="be-BY" w:eastAsia="ru-RU"/>
        </w:rPr>
        <w:t xml:space="preserve">; </w:t>
      </w:r>
    </w:p>
    <w:p w14:paraId="20D04FC4" w14:textId="5AAD6EF1" w:rsidR="00124A02" w:rsidRPr="00191482" w:rsidRDefault="001B5723"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фарміраванне навыкаў самастойнай вучэбнай дзейнасці на ўроках</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біялогіі</w:t>
      </w:r>
      <w:r w:rsidR="00124A02" w:rsidRPr="00191482">
        <w:rPr>
          <w:rFonts w:ascii="Times New Roman" w:hAnsi="Times New Roman"/>
          <w:sz w:val="30"/>
          <w:szCs w:val="30"/>
          <w:lang w:val="be-BY" w:eastAsia="ru-RU"/>
        </w:rPr>
        <w:t>;</w:t>
      </w:r>
      <w:r w:rsidR="00397662" w:rsidRPr="00191482">
        <w:rPr>
          <w:rFonts w:ascii="Times New Roman" w:hAnsi="Times New Roman"/>
          <w:sz w:val="30"/>
          <w:szCs w:val="30"/>
          <w:lang w:val="be-BY" w:eastAsia="ru-RU"/>
        </w:rPr>
        <w:t xml:space="preserve"> </w:t>
      </w:r>
    </w:p>
    <w:p w14:paraId="7290D1F7" w14:textId="053AB980" w:rsidR="00124A02" w:rsidRPr="00191482" w:rsidRDefault="00C60929"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распрацоўка</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і</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выкарыстанне кампетэнтнаснага-арыентаваных заданняў даследчага, праблемнага характару на ўроках біялогіі, у тым ліку сітуацыйных біялагічных і экалагічных задач як сродк</w:t>
      </w:r>
      <w:r w:rsidR="005A770D" w:rsidRPr="00191482">
        <w:rPr>
          <w:rFonts w:ascii="Times New Roman" w:hAnsi="Times New Roman"/>
          <w:sz w:val="30"/>
          <w:szCs w:val="30"/>
          <w:lang w:val="be-BY" w:eastAsia="ru-RU"/>
        </w:rPr>
        <w:t>аў</w:t>
      </w:r>
      <w:r w:rsidRPr="00191482">
        <w:rPr>
          <w:rFonts w:ascii="Times New Roman" w:hAnsi="Times New Roman"/>
          <w:sz w:val="30"/>
          <w:szCs w:val="30"/>
          <w:lang w:val="be-BY" w:eastAsia="ru-RU"/>
        </w:rPr>
        <w:t xml:space="preserve"> развіцця прадметных і метапрадметны</w:t>
      </w:r>
      <w:r w:rsidR="005A770D" w:rsidRPr="00191482">
        <w:rPr>
          <w:rFonts w:ascii="Times New Roman" w:hAnsi="Times New Roman"/>
          <w:sz w:val="30"/>
          <w:szCs w:val="30"/>
          <w:lang w:val="be-BY" w:eastAsia="ru-RU"/>
        </w:rPr>
        <w:t>х</w:t>
      </w:r>
      <w:r w:rsidRPr="00191482">
        <w:rPr>
          <w:rFonts w:ascii="Times New Roman" w:hAnsi="Times New Roman"/>
          <w:sz w:val="30"/>
          <w:szCs w:val="30"/>
          <w:lang w:val="be-BY" w:eastAsia="ru-RU"/>
        </w:rPr>
        <w:t xml:space="preserve"> кампетэнцый вучняў</w:t>
      </w:r>
      <w:r w:rsidR="00124A02" w:rsidRPr="00191482">
        <w:rPr>
          <w:rFonts w:ascii="Times New Roman" w:hAnsi="Times New Roman"/>
          <w:sz w:val="30"/>
          <w:szCs w:val="30"/>
          <w:lang w:val="be-BY" w:eastAsia="ru-RU"/>
        </w:rPr>
        <w:t>;</w:t>
      </w:r>
    </w:p>
    <w:p w14:paraId="38D3E0AD" w14:textId="0D5BD869" w:rsidR="00124A02" w:rsidRPr="00191482" w:rsidRDefault="005A770D"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методыка арганізацыі біялагічнага эксперыменту, лабараторных і практычных работ як рэсурсу фарміравання даследчай кампетэнцыі вучняў</w:t>
      </w:r>
      <w:r w:rsidR="00124A02" w:rsidRPr="00191482">
        <w:rPr>
          <w:rFonts w:ascii="Times New Roman" w:hAnsi="Times New Roman"/>
          <w:sz w:val="30"/>
          <w:szCs w:val="30"/>
          <w:lang w:val="be-BY" w:eastAsia="ru-RU"/>
        </w:rPr>
        <w:t>;</w:t>
      </w:r>
    </w:p>
    <w:p w14:paraId="335F0EB6" w14:textId="31C880E1" w:rsidR="00124A02" w:rsidRPr="00191482" w:rsidRDefault="005A770D"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праектаванне сучаснага ўрока</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з пазіцыі сістэмна-дзейнаснага, даследчага і кампетэнтнаснага падыходаў</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 xml:space="preserve">з выкарыстаннем актыўных і </w:t>
      </w:r>
      <w:r w:rsidRPr="00191482">
        <w:rPr>
          <w:rFonts w:ascii="Times New Roman" w:hAnsi="Times New Roman"/>
          <w:sz w:val="30"/>
          <w:szCs w:val="30"/>
          <w:lang w:val="be-BY" w:eastAsia="ru-RU"/>
        </w:rPr>
        <w:lastRenderedPageBreak/>
        <w:t>інтэрактыўных метадаў навучання</w:t>
      </w:r>
      <w:r w:rsidR="00124A02" w:rsidRPr="00191482">
        <w:rPr>
          <w:rFonts w:ascii="Times New Roman" w:hAnsi="Times New Roman"/>
          <w:sz w:val="30"/>
          <w:szCs w:val="30"/>
          <w:lang w:val="be-BY" w:eastAsia="ru-RU"/>
        </w:rPr>
        <w:t xml:space="preserve"> (кейс-мет</w:t>
      </w:r>
      <w:r w:rsidRPr="00191482">
        <w:rPr>
          <w:rFonts w:ascii="Times New Roman" w:hAnsi="Times New Roman"/>
          <w:sz w:val="30"/>
          <w:szCs w:val="30"/>
          <w:lang w:val="be-BY" w:eastAsia="ru-RU"/>
        </w:rPr>
        <w:t>а</w:t>
      </w:r>
      <w:r w:rsidR="00124A02" w:rsidRPr="00191482">
        <w:rPr>
          <w:rFonts w:ascii="Times New Roman" w:hAnsi="Times New Roman"/>
          <w:sz w:val="30"/>
          <w:szCs w:val="30"/>
          <w:lang w:val="be-BY" w:eastAsia="ru-RU"/>
        </w:rPr>
        <w:t>д, д</w:t>
      </w:r>
      <w:r w:rsidRPr="00191482">
        <w:rPr>
          <w:rFonts w:ascii="Times New Roman" w:hAnsi="Times New Roman"/>
          <w:sz w:val="30"/>
          <w:szCs w:val="30"/>
          <w:lang w:val="be-BY" w:eastAsia="ru-RU"/>
        </w:rPr>
        <w:t>э</w:t>
      </w:r>
      <w:r w:rsidR="00124A02" w:rsidRPr="00191482">
        <w:rPr>
          <w:rFonts w:ascii="Times New Roman" w:hAnsi="Times New Roman"/>
          <w:sz w:val="30"/>
          <w:szCs w:val="30"/>
          <w:lang w:val="be-BY" w:eastAsia="ru-RU"/>
        </w:rPr>
        <w:t>баты, гейм</w:t>
      </w:r>
      <w:r w:rsidRPr="00191482">
        <w:rPr>
          <w:rFonts w:ascii="Times New Roman" w:hAnsi="Times New Roman"/>
          <w:sz w:val="30"/>
          <w:szCs w:val="30"/>
          <w:lang w:val="be-BY" w:eastAsia="ru-RU"/>
        </w:rPr>
        <w:t>і</w:t>
      </w:r>
      <w:r w:rsidR="00124A02" w:rsidRPr="00191482">
        <w:rPr>
          <w:rFonts w:ascii="Times New Roman" w:hAnsi="Times New Roman"/>
          <w:sz w:val="30"/>
          <w:szCs w:val="30"/>
          <w:lang w:val="be-BY" w:eastAsia="ru-RU"/>
        </w:rPr>
        <w:t>ф</w:t>
      </w:r>
      <w:r w:rsidRPr="00191482">
        <w:rPr>
          <w:rFonts w:ascii="Times New Roman" w:hAnsi="Times New Roman"/>
          <w:sz w:val="30"/>
          <w:szCs w:val="30"/>
          <w:lang w:val="be-BY" w:eastAsia="ru-RU"/>
        </w:rPr>
        <w:t>і</w:t>
      </w:r>
      <w:r w:rsidR="00124A02" w:rsidRPr="00191482">
        <w:rPr>
          <w:rFonts w:ascii="Times New Roman" w:hAnsi="Times New Roman"/>
          <w:sz w:val="30"/>
          <w:szCs w:val="30"/>
          <w:lang w:val="be-BY" w:eastAsia="ru-RU"/>
        </w:rPr>
        <w:t>кац</w:t>
      </w:r>
      <w:r w:rsidRPr="00191482">
        <w:rPr>
          <w:rFonts w:ascii="Times New Roman" w:hAnsi="Times New Roman"/>
          <w:sz w:val="30"/>
          <w:szCs w:val="30"/>
          <w:lang w:val="be-BY" w:eastAsia="ru-RU"/>
        </w:rPr>
        <w:t>ы</w:t>
      </w:r>
      <w:r w:rsidR="00124A02" w:rsidRPr="00191482">
        <w:rPr>
          <w:rFonts w:ascii="Times New Roman" w:hAnsi="Times New Roman"/>
          <w:sz w:val="30"/>
          <w:szCs w:val="30"/>
          <w:lang w:val="be-BY" w:eastAsia="ru-RU"/>
        </w:rPr>
        <w:t xml:space="preserve">я </w:t>
      </w:r>
      <w:r w:rsidRPr="00191482">
        <w:rPr>
          <w:rFonts w:ascii="Times New Roman" w:hAnsi="Times New Roman"/>
          <w:sz w:val="30"/>
          <w:szCs w:val="30"/>
          <w:lang w:val="be-BY" w:eastAsia="ru-RU"/>
        </w:rPr>
        <w:t>і</w:t>
      </w:r>
      <w:r w:rsidR="00124A02" w:rsidRPr="00191482">
        <w:rPr>
          <w:rFonts w:ascii="Times New Roman" w:hAnsi="Times New Roman"/>
          <w:sz w:val="30"/>
          <w:szCs w:val="30"/>
          <w:lang w:val="be-BY" w:eastAsia="ru-RU"/>
        </w:rPr>
        <w:t xml:space="preserve"> </w:t>
      </w:r>
      <w:r w:rsidRPr="00191482">
        <w:rPr>
          <w:rFonts w:ascii="Times New Roman" w:hAnsi="Times New Roman"/>
          <w:sz w:val="30"/>
          <w:szCs w:val="30"/>
          <w:lang w:val="be-BY" w:eastAsia="ru-RU"/>
        </w:rPr>
        <w:t>інш</w:t>
      </w:r>
      <w:r w:rsidR="00124A02" w:rsidRPr="00191482">
        <w:rPr>
          <w:rFonts w:ascii="Times New Roman" w:hAnsi="Times New Roman"/>
          <w:sz w:val="30"/>
          <w:szCs w:val="30"/>
          <w:lang w:val="be-BY" w:eastAsia="ru-RU"/>
        </w:rPr>
        <w:t>.);</w:t>
      </w:r>
    </w:p>
    <w:p w14:paraId="60C428FE" w14:textId="11F2C2C6" w:rsidR="00124A02" w:rsidRPr="00191482" w:rsidRDefault="005A770D"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выкарыстанне лічбавых тэхналогій для арганізацыі адукацыйнага працэсу, у тым ліку тэхналогіі штучнага інтэлекту</w:t>
      </w:r>
      <w:r w:rsidR="00124A02" w:rsidRPr="00191482">
        <w:rPr>
          <w:rFonts w:ascii="Times New Roman" w:hAnsi="Times New Roman"/>
          <w:sz w:val="30"/>
          <w:szCs w:val="30"/>
          <w:lang w:val="be-BY" w:eastAsia="ru-RU"/>
        </w:rPr>
        <w:t>;</w:t>
      </w:r>
    </w:p>
    <w:p w14:paraId="6065800C" w14:textId="6B24C655" w:rsidR="00124A02" w:rsidRPr="00191482" w:rsidRDefault="005A770D" w:rsidP="00124A02">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прымяненне фарміруючага ацэньвання на ўроках біялогіі як умовы атрымання зваротнай сувязі ад вучняў і развіцця навыку прымянення ведаў на практыцы</w:t>
      </w:r>
      <w:r w:rsidR="00124A02" w:rsidRPr="00191482">
        <w:rPr>
          <w:rFonts w:ascii="Times New Roman" w:hAnsi="Times New Roman"/>
          <w:sz w:val="30"/>
          <w:szCs w:val="30"/>
          <w:lang w:val="be-BY" w:eastAsia="ru-RU"/>
        </w:rPr>
        <w:t>.</w:t>
      </w:r>
    </w:p>
    <w:p w14:paraId="028D19D0" w14:textId="01BA09E4" w:rsidR="0014495F" w:rsidRPr="00AE247F" w:rsidRDefault="00335E5D" w:rsidP="0014495F">
      <w:pPr>
        <w:ind w:firstLine="708"/>
        <w:jc w:val="both"/>
        <w:rPr>
          <w:rFonts w:ascii="Times New Roman" w:hAnsi="Times New Roman"/>
          <w:sz w:val="30"/>
          <w:szCs w:val="30"/>
          <w:lang w:val="be-BY" w:eastAsia="ru-RU"/>
        </w:rPr>
      </w:pPr>
      <w:r w:rsidRPr="00191482">
        <w:rPr>
          <w:rFonts w:ascii="Times New Roman" w:hAnsi="Times New Roman"/>
          <w:sz w:val="30"/>
          <w:szCs w:val="30"/>
          <w:lang w:val="be-BY" w:eastAsia="ru-RU"/>
        </w:rPr>
        <w:t>З мэтай забеспячэння ўмоў для развіцця прафесійнай кампетэнтнасці настаўнікаў у дзяржаўнай установе адукацыі «Акадэмія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w:t>
      </w:r>
      <w:r w:rsidR="00124A02" w:rsidRPr="00191482">
        <w:rPr>
          <w:rFonts w:ascii="Times New Roman" w:hAnsi="Times New Roman"/>
          <w:sz w:val="30"/>
          <w:szCs w:val="30"/>
          <w:lang w:val="be-BY" w:eastAsia="ru-RU"/>
        </w:rPr>
        <w:t xml:space="preserve"> </w:t>
      </w:r>
      <w:r w:rsidR="0030386A" w:rsidRPr="00AE247F">
        <w:rPr>
          <w:rFonts w:ascii="Times New Roman" w:hAnsi="Times New Roman"/>
          <w:i/>
          <w:sz w:val="30"/>
          <w:szCs w:val="30"/>
          <w:lang w:val="be-BY" w:eastAsia="ru-RU"/>
        </w:rPr>
        <w:t>(</w:t>
      </w:r>
      <w:hyperlink r:id="rId37" w:history="1">
        <w:r w:rsidR="00AE247F" w:rsidRPr="00030DB0">
          <w:rPr>
            <w:rStyle w:val="a8"/>
            <w:rFonts w:ascii="Times New Roman" w:eastAsia="Calibri" w:hAnsi="Times New Roman"/>
            <w:i/>
            <w:sz w:val="30"/>
            <w:szCs w:val="30"/>
            <w:lang w:val="be-BY"/>
          </w:rPr>
          <w:t>https://www.aka</w:t>
        </w:r>
        <w:r w:rsidR="00AE247F" w:rsidRPr="00030DB0">
          <w:rPr>
            <w:rStyle w:val="a8"/>
            <w:rFonts w:ascii="Times New Roman" w:eastAsia="Calibri" w:hAnsi="Times New Roman"/>
            <w:i/>
            <w:sz w:val="30"/>
            <w:szCs w:val="30"/>
            <w:lang w:val="be-BY"/>
          </w:rPr>
          <w:t>d</w:t>
        </w:r>
        <w:r w:rsidR="00AE247F" w:rsidRPr="00030DB0">
          <w:rPr>
            <w:rStyle w:val="a8"/>
            <w:rFonts w:ascii="Times New Roman" w:eastAsia="Calibri" w:hAnsi="Times New Roman"/>
            <w:i/>
            <w:sz w:val="30"/>
            <w:szCs w:val="30"/>
            <w:lang w:val="be-BY"/>
          </w:rPr>
          <w:t>emy.by</w:t>
        </w:r>
      </w:hyperlink>
      <w:r w:rsidRPr="00AE247F">
        <w:rPr>
          <w:rFonts w:ascii="Times New Roman" w:eastAsia="Calibri" w:hAnsi="Times New Roman"/>
          <w:i/>
          <w:sz w:val="30"/>
          <w:szCs w:val="30"/>
          <w:lang w:val="be-BY"/>
        </w:rPr>
        <w:t xml:space="preserve">/ </w:t>
      </w:r>
      <w:hyperlink r:id="rId38" w:history="1">
        <w:r w:rsidRPr="00AE247F">
          <w:rPr>
            <w:rStyle w:val="a8"/>
            <w:rFonts w:ascii="Times New Roman" w:eastAsia="Calibri" w:hAnsi="Times New Roman"/>
            <w:i/>
            <w:sz w:val="30"/>
            <w:szCs w:val="30"/>
            <w:lang w:val="be-BY"/>
          </w:rPr>
          <w:t>Актуальныя матэрыялы</w:t>
        </w:r>
        <w:r w:rsidR="00AE247F" w:rsidRPr="00AE247F">
          <w:rPr>
            <w:rStyle w:val="a8"/>
            <w:rFonts w:ascii="Times New Roman" w:eastAsia="Calibri" w:hAnsi="Times New Roman"/>
            <w:i/>
            <w:sz w:val="30"/>
            <w:szCs w:val="30"/>
            <w:lang w:val="be-BY"/>
          </w:rPr>
          <w:t> </w:t>
        </w:r>
        <w:r w:rsidRPr="00AE247F">
          <w:rPr>
            <w:rStyle w:val="a8"/>
            <w:rFonts w:ascii="Times New Roman" w:eastAsia="Calibri" w:hAnsi="Times New Roman"/>
            <w:i/>
            <w:sz w:val="30"/>
            <w:szCs w:val="30"/>
            <w:lang w:val="be-BY"/>
          </w:rPr>
          <w:t>/ Аб Акадэміі/ Мерапрыемствы, якія праводзяцца ў перыяд паміж павышэннямі кваліфікацыі</w:t>
        </w:r>
      </w:hyperlink>
      <w:bookmarkStart w:id="22" w:name="_GoBack"/>
      <w:bookmarkEnd w:id="22"/>
      <w:r w:rsidR="0030386A" w:rsidRPr="00AE247F">
        <w:rPr>
          <w:rFonts w:ascii="Times New Roman" w:eastAsia="Calibri" w:hAnsi="Times New Roman"/>
          <w:i/>
          <w:sz w:val="30"/>
          <w:szCs w:val="30"/>
          <w:lang w:val="be-BY"/>
        </w:rPr>
        <w:t>)</w:t>
      </w:r>
      <w:r w:rsidR="0014495F" w:rsidRPr="00AE247F">
        <w:rPr>
          <w:rFonts w:ascii="Times New Roman" w:hAnsi="Times New Roman"/>
          <w:sz w:val="30"/>
          <w:szCs w:val="30"/>
          <w:lang w:val="be-BY" w:eastAsia="ru-RU"/>
        </w:rPr>
        <w:t>.</w:t>
      </w:r>
    </w:p>
    <w:p w14:paraId="3E867E4F" w14:textId="31A2FF6A" w:rsidR="00124A02" w:rsidRPr="00191482" w:rsidRDefault="00335E5D" w:rsidP="00124A02">
      <w:pPr>
        <w:ind w:firstLine="708"/>
        <w:jc w:val="both"/>
        <w:rPr>
          <w:rFonts w:ascii="Times New Roman" w:hAnsi="Times New Roman"/>
          <w:color w:val="000000"/>
          <w:sz w:val="30"/>
          <w:szCs w:val="30"/>
          <w:lang w:val="be-BY" w:eastAsia="ru-RU"/>
        </w:rPr>
      </w:pPr>
      <w:r w:rsidRPr="00191482">
        <w:rPr>
          <w:rFonts w:ascii="Times New Roman" w:hAnsi="Times New Roman"/>
          <w:color w:val="000000"/>
          <w:sz w:val="30"/>
          <w:szCs w:val="30"/>
          <w:lang w:val="be-BY" w:eastAsia="ru-RU"/>
        </w:rPr>
        <w:t>Навукова-інфармацыйную і арганізацыйна-метадычную дапамогу настаўнікам аказвае часопіс «Біялогія і хімія»</w:t>
      </w:r>
      <w:r w:rsidR="00124A0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дзяржаўнае прадпрыемства</w:t>
      </w:r>
      <w:r w:rsidR="00124A0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«Выдавецтва “Адукацыя і выхаванне”»</w:t>
      </w:r>
      <w:r w:rsidR="00124A0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У часопісе асвятляюцца новыя педагагічныя ідэі і падыходы ў выкладанні біялогіі</w:t>
      </w:r>
      <w:r w:rsidR="00124A02" w:rsidRPr="00191482">
        <w:rPr>
          <w:rFonts w:ascii="Times New Roman" w:hAnsi="Times New Roman"/>
          <w:color w:val="000000"/>
          <w:sz w:val="30"/>
          <w:szCs w:val="30"/>
          <w:lang w:val="be-BY" w:eastAsia="ru-RU"/>
        </w:rPr>
        <w:t xml:space="preserve">, </w:t>
      </w:r>
      <w:r w:rsidRPr="00191482">
        <w:rPr>
          <w:rFonts w:ascii="Times New Roman" w:hAnsi="Times New Roman"/>
          <w:color w:val="000000"/>
          <w:sz w:val="30"/>
          <w:szCs w:val="30"/>
          <w:lang w:val="be-BY" w:eastAsia="ru-RU"/>
        </w:rPr>
        <w:t>публікуюцца вынікі навуковых даследаванняў, алімпіядныя заданні, планы ўрокаў, матэрыялы для пазакласнай работы, метадычныя рэкамендацыі для маладых настаўнікаў</w:t>
      </w:r>
      <w:r w:rsidR="00124A02" w:rsidRPr="00191482">
        <w:rPr>
          <w:rFonts w:ascii="Times New Roman" w:hAnsi="Times New Roman"/>
          <w:color w:val="000000"/>
          <w:sz w:val="30"/>
          <w:szCs w:val="30"/>
          <w:lang w:val="be-BY" w:eastAsia="ru-RU"/>
        </w:rPr>
        <w:t>.</w:t>
      </w:r>
      <w:r w:rsidRPr="00191482">
        <w:rPr>
          <w:rFonts w:ascii="Times New Roman" w:hAnsi="Times New Roman"/>
          <w:color w:val="000000"/>
          <w:sz w:val="30"/>
          <w:szCs w:val="30"/>
          <w:lang w:val="be-BY" w:eastAsia="ru-RU"/>
        </w:rPr>
        <w:t xml:space="preserve"> </w:t>
      </w:r>
    </w:p>
    <w:sectPr w:rsidR="00124A02" w:rsidRPr="00191482" w:rsidSect="007E2407">
      <w:headerReference w:type="default" r:id="rId3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D20F8" w14:textId="77777777" w:rsidR="005C7E22" w:rsidRDefault="005C7E22" w:rsidP="00F2697D">
      <w:r>
        <w:separator/>
      </w:r>
    </w:p>
  </w:endnote>
  <w:endnote w:type="continuationSeparator" w:id="0">
    <w:p w14:paraId="15E24B88" w14:textId="77777777" w:rsidR="005C7E22" w:rsidRDefault="005C7E22" w:rsidP="00F2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35BEE" w14:textId="77777777" w:rsidR="005C7E22" w:rsidRDefault="005C7E22" w:rsidP="00F2697D">
      <w:r>
        <w:separator/>
      </w:r>
    </w:p>
  </w:footnote>
  <w:footnote w:type="continuationSeparator" w:id="0">
    <w:p w14:paraId="5B2358E3" w14:textId="77777777" w:rsidR="005C7E22" w:rsidRDefault="005C7E22" w:rsidP="00F2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375551"/>
      <w:docPartObj>
        <w:docPartGallery w:val="Page Numbers (Top of Page)"/>
        <w:docPartUnique/>
      </w:docPartObj>
    </w:sdtPr>
    <w:sdtEndPr>
      <w:rPr>
        <w:rFonts w:ascii="Times New Roman" w:hAnsi="Times New Roman"/>
      </w:rPr>
    </w:sdtEndPr>
    <w:sdtContent>
      <w:p w14:paraId="41507862" w14:textId="2E7D55EA" w:rsidR="0091390F" w:rsidRPr="00E13F0A" w:rsidRDefault="0091390F">
        <w:pPr>
          <w:pStyle w:val="a9"/>
          <w:jc w:val="center"/>
          <w:rPr>
            <w:rFonts w:ascii="Times New Roman" w:hAnsi="Times New Roman"/>
          </w:rPr>
        </w:pPr>
        <w:r w:rsidRPr="00E13F0A">
          <w:rPr>
            <w:rFonts w:ascii="Times New Roman" w:hAnsi="Times New Roman"/>
          </w:rPr>
          <w:fldChar w:fldCharType="begin"/>
        </w:r>
        <w:r w:rsidRPr="00E13F0A">
          <w:rPr>
            <w:rFonts w:ascii="Times New Roman" w:hAnsi="Times New Roman"/>
          </w:rPr>
          <w:instrText>PAGE   \* MERGEFORMAT</w:instrText>
        </w:r>
        <w:r w:rsidRPr="00E13F0A">
          <w:rPr>
            <w:rFonts w:ascii="Times New Roman" w:hAnsi="Times New Roman"/>
          </w:rPr>
          <w:fldChar w:fldCharType="separate"/>
        </w:r>
        <w:r w:rsidR="00031345">
          <w:rPr>
            <w:rFonts w:ascii="Times New Roman" w:hAnsi="Times New Roman"/>
            <w:noProof/>
          </w:rPr>
          <w:t>13</w:t>
        </w:r>
        <w:r w:rsidRPr="00E13F0A">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multilevel"/>
    <w:tmpl w:val="889C61B4"/>
    <w:lvl w:ilvl="0">
      <w:start w:val="1"/>
      <w:numFmt w:val="decimal"/>
      <w:lvlText w:val="%1."/>
      <w:lvlJc w:val="left"/>
      <w:pPr>
        <w:ind w:left="1069" w:hanging="360"/>
      </w:pPr>
      <w:rPr>
        <w:rFonts w:hint="default"/>
        <w:b/>
      </w:rPr>
    </w:lvl>
    <w:lvl w:ilvl="1">
      <w:start w:val="1"/>
      <w:numFmt w:val="decimal"/>
      <w:isLgl/>
      <w:lvlText w:val="%1.%2."/>
      <w:lvlJc w:val="left"/>
      <w:pPr>
        <w:ind w:left="4548" w:hanging="720"/>
      </w:pPr>
      <w:rPr>
        <w:rFonts w:hint="default"/>
        <w:i w:val="0"/>
        <w:color w:val="000000" w:themeColor="text1"/>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7FE237A"/>
    <w:multiLevelType w:val="multilevel"/>
    <w:tmpl w:val="63FC4D6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F1"/>
    <w:rsid w:val="00003D3F"/>
    <w:rsid w:val="00003FE5"/>
    <w:rsid w:val="000144EA"/>
    <w:rsid w:val="00015A1E"/>
    <w:rsid w:val="00016CAB"/>
    <w:rsid w:val="00017572"/>
    <w:rsid w:val="00021CD1"/>
    <w:rsid w:val="0002242E"/>
    <w:rsid w:val="000237D7"/>
    <w:rsid w:val="00023F6C"/>
    <w:rsid w:val="00025312"/>
    <w:rsid w:val="000253D7"/>
    <w:rsid w:val="00026DAD"/>
    <w:rsid w:val="00031345"/>
    <w:rsid w:val="00031700"/>
    <w:rsid w:val="00031881"/>
    <w:rsid w:val="000333AC"/>
    <w:rsid w:val="00034E3F"/>
    <w:rsid w:val="000351D0"/>
    <w:rsid w:val="00035A54"/>
    <w:rsid w:val="00035D25"/>
    <w:rsid w:val="00036860"/>
    <w:rsid w:val="00037EE7"/>
    <w:rsid w:val="0004224E"/>
    <w:rsid w:val="00047D5C"/>
    <w:rsid w:val="00050474"/>
    <w:rsid w:val="00051997"/>
    <w:rsid w:val="00063C63"/>
    <w:rsid w:val="00067D8D"/>
    <w:rsid w:val="000703A3"/>
    <w:rsid w:val="00073369"/>
    <w:rsid w:val="00073606"/>
    <w:rsid w:val="0007785E"/>
    <w:rsid w:val="00077D15"/>
    <w:rsid w:val="00080AE9"/>
    <w:rsid w:val="00082F29"/>
    <w:rsid w:val="00083CC5"/>
    <w:rsid w:val="000854B8"/>
    <w:rsid w:val="000906F9"/>
    <w:rsid w:val="0009148D"/>
    <w:rsid w:val="0009202B"/>
    <w:rsid w:val="00092781"/>
    <w:rsid w:val="00096CBF"/>
    <w:rsid w:val="000A15C3"/>
    <w:rsid w:val="000A515B"/>
    <w:rsid w:val="000A6C6F"/>
    <w:rsid w:val="000B09D3"/>
    <w:rsid w:val="000B1525"/>
    <w:rsid w:val="000B18DC"/>
    <w:rsid w:val="000B2862"/>
    <w:rsid w:val="000B29DC"/>
    <w:rsid w:val="000B5BBE"/>
    <w:rsid w:val="000B74FF"/>
    <w:rsid w:val="000C1B03"/>
    <w:rsid w:val="000C281A"/>
    <w:rsid w:val="000C3932"/>
    <w:rsid w:val="000C4D6D"/>
    <w:rsid w:val="000D081A"/>
    <w:rsid w:val="000D26A1"/>
    <w:rsid w:val="000D31C0"/>
    <w:rsid w:val="000D31C1"/>
    <w:rsid w:val="000D4E67"/>
    <w:rsid w:val="000D51B5"/>
    <w:rsid w:val="000E3271"/>
    <w:rsid w:val="000E765A"/>
    <w:rsid w:val="000F0CC5"/>
    <w:rsid w:val="000F294D"/>
    <w:rsid w:val="000F3A46"/>
    <w:rsid w:val="000F4110"/>
    <w:rsid w:val="000F51A4"/>
    <w:rsid w:val="000F6D50"/>
    <w:rsid w:val="00100416"/>
    <w:rsid w:val="001009C0"/>
    <w:rsid w:val="00100D21"/>
    <w:rsid w:val="00101AE7"/>
    <w:rsid w:val="00102323"/>
    <w:rsid w:val="00104D8D"/>
    <w:rsid w:val="00106A6D"/>
    <w:rsid w:val="00107461"/>
    <w:rsid w:val="00111151"/>
    <w:rsid w:val="0011444F"/>
    <w:rsid w:val="00114CA1"/>
    <w:rsid w:val="001157D3"/>
    <w:rsid w:val="00116803"/>
    <w:rsid w:val="001169C8"/>
    <w:rsid w:val="00117541"/>
    <w:rsid w:val="00117788"/>
    <w:rsid w:val="0012039F"/>
    <w:rsid w:val="001207AE"/>
    <w:rsid w:val="00121990"/>
    <w:rsid w:val="00123010"/>
    <w:rsid w:val="00123F8A"/>
    <w:rsid w:val="00124A02"/>
    <w:rsid w:val="00124E1F"/>
    <w:rsid w:val="0012525F"/>
    <w:rsid w:val="001261B4"/>
    <w:rsid w:val="00126C21"/>
    <w:rsid w:val="00127D14"/>
    <w:rsid w:val="001339B3"/>
    <w:rsid w:val="00142315"/>
    <w:rsid w:val="00143397"/>
    <w:rsid w:val="0014495F"/>
    <w:rsid w:val="001455F9"/>
    <w:rsid w:val="00145617"/>
    <w:rsid w:val="001461E0"/>
    <w:rsid w:val="001462D3"/>
    <w:rsid w:val="00146EDC"/>
    <w:rsid w:val="00146F4E"/>
    <w:rsid w:val="001520B2"/>
    <w:rsid w:val="001533E5"/>
    <w:rsid w:val="001557DA"/>
    <w:rsid w:val="00157789"/>
    <w:rsid w:val="00160540"/>
    <w:rsid w:val="00166BDF"/>
    <w:rsid w:val="00166E6C"/>
    <w:rsid w:val="001705C2"/>
    <w:rsid w:val="00171017"/>
    <w:rsid w:val="00171F0A"/>
    <w:rsid w:val="00172D95"/>
    <w:rsid w:val="00175E8B"/>
    <w:rsid w:val="00176057"/>
    <w:rsid w:val="00180E17"/>
    <w:rsid w:val="0018315E"/>
    <w:rsid w:val="001832A5"/>
    <w:rsid w:val="001875A2"/>
    <w:rsid w:val="00191482"/>
    <w:rsid w:val="00193312"/>
    <w:rsid w:val="001965D6"/>
    <w:rsid w:val="001967A3"/>
    <w:rsid w:val="00197512"/>
    <w:rsid w:val="001A04AD"/>
    <w:rsid w:val="001A0A5A"/>
    <w:rsid w:val="001A1BB3"/>
    <w:rsid w:val="001A1CCD"/>
    <w:rsid w:val="001A30A7"/>
    <w:rsid w:val="001A4637"/>
    <w:rsid w:val="001A6EAE"/>
    <w:rsid w:val="001A7533"/>
    <w:rsid w:val="001B08E6"/>
    <w:rsid w:val="001B16A7"/>
    <w:rsid w:val="001B2B82"/>
    <w:rsid w:val="001B3934"/>
    <w:rsid w:val="001B55D6"/>
    <w:rsid w:val="001B569D"/>
    <w:rsid w:val="001B5723"/>
    <w:rsid w:val="001B7134"/>
    <w:rsid w:val="001B78D6"/>
    <w:rsid w:val="001C234C"/>
    <w:rsid w:val="001C3060"/>
    <w:rsid w:val="001C338B"/>
    <w:rsid w:val="001C6F7A"/>
    <w:rsid w:val="001C7D9C"/>
    <w:rsid w:val="001D197A"/>
    <w:rsid w:val="001D226F"/>
    <w:rsid w:val="001D346C"/>
    <w:rsid w:val="001D47C9"/>
    <w:rsid w:val="001D5F1F"/>
    <w:rsid w:val="001D624F"/>
    <w:rsid w:val="001D7267"/>
    <w:rsid w:val="001E2286"/>
    <w:rsid w:val="001E2FB7"/>
    <w:rsid w:val="001E4272"/>
    <w:rsid w:val="001E747D"/>
    <w:rsid w:val="001F2E37"/>
    <w:rsid w:val="001F5C60"/>
    <w:rsid w:val="001F6BAB"/>
    <w:rsid w:val="0020255B"/>
    <w:rsid w:val="00203E73"/>
    <w:rsid w:val="0020477B"/>
    <w:rsid w:val="00204EB8"/>
    <w:rsid w:val="0020728A"/>
    <w:rsid w:val="00210202"/>
    <w:rsid w:val="0021097E"/>
    <w:rsid w:val="0022054B"/>
    <w:rsid w:val="00222EDD"/>
    <w:rsid w:val="00224003"/>
    <w:rsid w:val="00224AB1"/>
    <w:rsid w:val="0022566C"/>
    <w:rsid w:val="0022601C"/>
    <w:rsid w:val="0022623D"/>
    <w:rsid w:val="002269CE"/>
    <w:rsid w:val="002302C8"/>
    <w:rsid w:val="0023207C"/>
    <w:rsid w:val="00232652"/>
    <w:rsid w:val="00243092"/>
    <w:rsid w:val="00243301"/>
    <w:rsid w:val="0024363E"/>
    <w:rsid w:val="00244182"/>
    <w:rsid w:val="002443FA"/>
    <w:rsid w:val="00245817"/>
    <w:rsid w:val="00245ED8"/>
    <w:rsid w:val="00246A47"/>
    <w:rsid w:val="002506B1"/>
    <w:rsid w:val="002512CA"/>
    <w:rsid w:val="00251B8F"/>
    <w:rsid w:val="00252C43"/>
    <w:rsid w:val="00253825"/>
    <w:rsid w:val="00255F07"/>
    <w:rsid w:val="002561E7"/>
    <w:rsid w:val="0025656E"/>
    <w:rsid w:val="00257BE5"/>
    <w:rsid w:val="0026210C"/>
    <w:rsid w:val="00263B01"/>
    <w:rsid w:val="00263CD6"/>
    <w:rsid w:val="002641D0"/>
    <w:rsid w:val="002646B1"/>
    <w:rsid w:val="002706E7"/>
    <w:rsid w:val="002725E6"/>
    <w:rsid w:val="00273F74"/>
    <w:rsid w:val="002758AF"/>
    <w:rsid w:val="002764E1"/>
    <w:rsid w:val="002821AD"/>
    <w:rsid w:val="002827F9"/>
    <w:rsid w:val="00285056"/>
    <w:rsid w:val="0028510F"/>
    <w:rsid w:val="00285A32"/>
    <w:rsid w:val="00285CC6"/>
    <w:rsid w:val="00286C80"/>
    <w:rsid w:val="002871D0"/>
    <w:rsid w:val="00287614"/>
    <w:rsid w:val="00287EFB"/>
    <w:rsid w:val="00290C2B"/>
    <w:rsid w:val="00290CC7"/>
    <w:rsid w:val="00293C5E"/>
    <w:rsid w:val="00295512"/>
    <w:rsid w:val="0029569C"/>
    <w:rsid w:val="002956F9"/>
    <w:rsid w:val="00296DB6"/>
    <w:rsid w:val="002A0C7B"/>
    <w:rsid w:val="002A130F"/>
    <w:rsid w:val="002A237C"/>
    <w:rsid w:val="002A238D"/>
    <w:rsid w:val="002A3FAE"/>
    <w:rsid w:val="002A455F"/>
    <w:rsid w:val="002A615E"/>
    <w:rsid w:val="002A6304"/>
    <w:rsid w:val="002B1CAC"/>
    <w:rsid w:val="002B2EA1"/>
    <w:rsid w:val="002B4025"/>
    <w:rsid w:val="002B6A52"/>
    <w:rsid w:val="002C0787"/>
    <w:rsid w:val="002C1320"/>
    <w:rsid w:val="002C1C4E"/>
    <w:rsid w:val="002C34B9"/>
    <w:rsid w:val="002C3ED3"/>
    <w:rsid w:val="002C483C"/>
    <w:rsid w:val="002C6937"/>
    <w:rsid w:val="002D12B0"/>
    <w:rsid w:val="002D2674"/>
    <w:rsid w:val="002D2A60"/>
    <w:rsid w:val="002D3333"/>
    <w:rsid w:val="002D5A58"/>
    <w:rsid w:val="002D5B34"/>
    <w:rsid w:val="002D7211"/>
    <w:rsid w:val="002E019E"/>
    <w:rsid w:val="002E29EA"/>
    <w:rsid w:val="002E6471"/>
    <w:rsid w:val="002E66AE"/>
    <w:rsid w:val="002F041B"/>
    <w:rsid w:val="002F0486"/>
    <w:rsid w:val="002F32DA"/>
    <w:rsid w:val="003012A8"/>
    <w:rsid w:val="00301551"/>
    <w:rsid w:val="00301753"/>
    <w:rsid w:val="00301A3D"/>
    <w:rsid w:val="0030386A"/>
    <w:rsid w:val="00305494"/>
    <w:rsid w:val="00306579"/>
    <w:rsid w:val="0031103D"/>
    <w:rsid w:val="00313F8D"/>
    <w:rsid w:val="00316382"/>
    <w:rsid w:val="003171FC"/>
    <w:rsid w:val="003267E1"/>
    <w:rsid w:val="00326B97"/>
    <w:rsid w:val="003307AE"/>
    <w:rsid w:val="00331495"/>
    <w:rsid w:val="00335E5D"/>
    <w:rsid w:val="00336282"/>
    <w:rsid w:val="0033746A"/>
    <w:rsid w:val="00337AAD"/>
    <w:rsid w:val="00342428"/>
    <w:rsid w:val="003453E8"/>
    <w:rsid w:val="00346C69"/>
    <w:rsid w:val="00346FB2"/>
    <w:rsid w:val="0035748A"/>
    <w:rsid w:val="003602EB"/>
    <w:rsid w:val="003614ED"/>
    <w:rsid w:val="00364354"/>
    <w:rsid w:val="00367882"/>
    <w:rsid w:val="00370189"/>
    <w:rsid w:val="003703A1"/>
    <w:rsid w:val="00372372"/>
    <w:rsid w:val="00373D8E"/>
    <w:rsid w:val="00374964"/>
    <w:rsid w:val="00381B06"/>
    <w:rsid w:val="00383364"/>
    <w:rsid w:val="00385386"/>
    <w:rsid w:val="00385411"/>
    <w:rsid w:val="00391A4B"/>
    <w:rsid w:val="0039350D"/>
    <w:rsid w:val="00393BA5"/>
    <w:rsid w:val="003972A4"/>
    <w:rsid w:val="00397662"/>
    <w:rsid w:val="003A56C0"/>
    <w:rsid w:val="003A5AEC"/>
    <w:rsid w:val="003A6E30"/>
    <w:rsid w:val="003B5CEB"/>
    <w:rsid w:val="003B6094"/>
    <w:rsid w:val="003B68BC"/>
    <w:rsid w:val="003C3538"/>
    <w:rsid w:val="003C5013"/>
    <w:rsid w:val="003C56EC"/>
    <w:rsid w:val="003C5EBD"/>
    <w:rsid w:val="003C6CE4"/>
    <w:rsid w:val="003D4AA1"/>
    <w:rsid w:val="003D4C7E"/>
    <w:rsid w:val="003E234A"/>
    <w:rsid w:val="003E2E37"/>
    <w:rsid w:val="003E3B86"/>
    <w:rsid w:val="003E4857"/>
    <w:rsid w:val="003E53C6"/>
    <w:rsid w:val="003F0816"/>
    <w:rsid w:val="003F1919"/>
    <w:rsid w:val="003F1EC8"/>
    <w:rsid w:val="003F3298"/>
    <w:rsid w:val="003F44C2"/>
    <w:rsid w:val="003F485C"/>
    <w:rsid w:val="003F4FD6"/>
    <w:rsid w:val="003F6AC5"/>
    <w:rsid w:val="003F6D94"/>
    <w:rsid w:val="003F75F6"/>
    <w:rsid w:val="00400E73"/>
    <w:rsid w:val="00401878"/>
    <w:rsid w:val="004020ED"/>
    <w:rsid w:val="004021A3"/>
    <w:rsid w:val="00402340"/>
    <w:rsid w:val="00403297"/>
    <w:rsid w:val="0040336A"/>
    <w:rsid w:val="00403C58"/>
    <w:rsid w:val="004049B9"/>
    <w:rsid w:val="004051F6"/>
    <w:rsid w:val="00405307"/>
    <w:rsid w:val="0040580D"/>
    <w:rsid w:val="00411B35"/>
    <w:rsid w:val="0041227E"/>
    <w:rsid w:val="004130BB"/>
    <w:rsid w:val="00413171"/>
    <w:rsid w:val="00414815"/>
    <w:rsid w:val="00414F7B"/>
    <w:rsid w:val="004151BC"/>
    <w:rsid w:val="00415D13"/>
    <w:rsid w:val="0041701A"/>
    <w:rsid w:val="00420C05"/>
    <w:rsid w:val="00421931"/>
    <w:rsid w:val="0043132E"/>
    <w:rsid w:val="00432FF7"/>
    <w:rsid w:val="00436AFA"/>
    <w:rsid w:val="00436FBF"/>
    <w:rsid w:val="00440746"/>
    <w:rsid w:val="004437C2"/>
    <w:rsid w:val="00443D72"/>
    <w:rsid w:val="00444950"/>
    <w:rsid w:val="00445ED5"/>
    <w:rsid w:val="004470B6"/>
    <w:rsid w:val="00452739"/>
    <w:rsid w:val="004529F9"/>
    <w:rsid w:val="0046291E"/>
    <w:rsid w:val="004638F1"/>
    <w:rsid w:val="004641AF"/>
    <w:rsid w:val="00470FFA"/>
    <w:rsid w:val="0047314A"/>
    <w:rsid w:val="004741EF"/>
    <w:rsid w:val="00476988"/>
    <w:rsid w:val="00477432"/>
    <w:rsid w:val="00481582"/>
    <w:rsid w:val="00482EC4"/>
    <w:rsid w:val="00487E7E"/>
    <w:rsid w:val="004912F7"/>
    <w:rsid w:val="00491A69"/>
    <w:rsid w:val="004923CF"/>
    <w:rsid w:val="004965CF"/>
    <w:rsid w:val="00496CB6"/>
    <w:rsid w:val="004A1012"/>
    <w:rsid w:val="004A2EBB"/>
    <w:rsid w:val="004A30CC"/>
    <w:rsid w:val="004A7C51"/>
    <w:rsid w:val="004B1D3A"/>
    <w:rsid w:val="004B33F8"/>
    <w:rsid w:val="004B65FF"/>
    <w:rsid w:val="004B6E97"/>
    <w:rsid w:val="004C30C9"/>
    <w:rsid w:val="004C3388"/>
    <w:rsid w:val="004C3BBE"/>
    <w:rsid w:val="004C416A"/>
    <w:rsid w:val="004C6137"/>
    <w:rsid w:val="004C6717"/>
    <w:rsid w:val="004D0AE5"/>
    <w:rsid w:val="004D0F8B"/>
    <w:rsid w:val="004D2A3E"/>
    <w:rsid w:val="004D4A80"/>
    <w:rsid w:val="004E1D50"/>
    <w:rsid w:val="004E22BB"/>
    <w:rsid w:val="004E41D7"/>
    <w:rsid w:val="004E6748"/>
    <w:rsid w:val="004E6B04"/>
    <w:rsid w:val="004F2FC1"/>
    <w:rsid w:val="004F3C34"/>
    <w:rsid w:val="004F4B82"/>
    <w:rsid w:val="00503CBF"/>
    <w:rsid w:val="00507D5E"/>
    <w:rsid w:val="00511140"/>
    <w:rsid w:val="00514D5E"/>
    <w:rsid w:val="00515F41"/>
    <w:rsid w:val="00516DC0"/>
    <w:rsid w:val="0052006B"/>
    <w:rsid w:val="0052328D"/>
    <w:rsid w:val="00524F80"/>
    <w:rsid w:val="005263C4"/>
    <w:rsid w:val="00526E65"/>
    <w:rsid w:val="0052729F"/>
    <w:rsid w:val="00531326"/>
    <w:rsid w:val="00531346"/>
    <w:rsid w:val="00532042"/>
    <w:rsid w:val="00533517"/>
    <w:rsid w:val="00533E6A"/>
    <w:rsid w:val="0053491C"/>
    <w:rsid w:val="005352CC"/>
    <w:rsid w:val="00535AC9"/>
    <w:rsid w:val="005406C3"/>
    <w:rsid w:val="005420BC"/>
    <w:rsid w:val="00543D72"/>
    <w:rsid w:val="005449B5"/>
    <w:rsid w:val="0054544B"/>
    <w:rsid w:val="005511B8"/>
    <w:rsid w:val="00551C41"/>
    <w:rsid w:val="00556A2A"/>
    <w:rsid w:val="00563380"/>
    <w:rsid w:val="00563980"/>
    <w:rsid w:val="00563AA2"/>
    <w:rsid w:val="005657C2"/>
    <w:rsid w:val="00565995"/>
    <w:rsid w:val="005705D9"/>
    <w:rsid w:val="00572E93"/>
    <w:rsid w:val="00573E71"/>
    <w:rsid w:val="0057401F"/>
    <w:rsid w:val="0057577B"/>
    <w:rsid w:val="00576EB8"/>
    <w:rsid w:val="005814ED"/>
    <w:rsid w:val="0058686D"/>
    <w:rsid w:val="00587D19"/>
    <w:rsid w:val="00596D73"/>
    <w:rsid w:val="00597598"/>
    <w:rsid w:val="005A24DA"/>
    <w:rsid w:val="005A26AD"/>
    <w:rsid w:val="005A60B8"/>
    <w:rsid w:val="005A6B41"/>
    <w:rsid w:val="005A770D"/>
    <w:rsid w:val="005B0A88"/>
    <w:rsid w:val="005B1AC8"/>
    <w:rsid w:val="005B329E"/>
    <w:rsid w:val="005B32AE"/>
    <w:rsid w:val="005C003D"/>
    <w:rsid w:val="005C3622"/>
    <w:rsid w:val="005C7E22"/>
    <w:rsid w:val="005D02E0"/>
    <w:rsid w:val="005D1FB1"/>
    <w:rsid w:val="005D2DFE"/>
    <w:rsid w:val="005D4CE5"/>
    <w:rsid w:val="005D56C5"/>
    <w:rsid w:val="005D693E"/>
    <w:rsid w:val="005D7190"/>
    <w:rsid w:val="005D7291"/>
    <w:rsid w:val="005D7F4E"/>
    <w:rsid w:val="005E0FF2"/>
    <w:rsid w:val="005E2033"/>
    <w:rsid w:val="005E6476"/>
    <w:rsid w:val="005E7EC0"/>
    <w:rsid w:val="005F01CC"/>
    <w:rsid w:val="005F3E86"/>
    <w:rsid w:val="005F4DD9"/>
    <w:rsid w:val="005F549B"/>
    <w:rsid w:val="005F6B87"/>
    <w:rsid w:val="005F7DBD"/>
    <w:rsid w:val="006000AA"/>
    <w:rsid w:val="006056DD"/>
    <w:rsid w:val="00605900"/>
    <w:rsid w:val="00612EC3"/>
    <w:rsid w:val="006206DE"/>
    <w:rsid w:val="00622C22"/>
    <w:rsid w:val="00623465"/>
    <w:rsid w:val="00625007"/>
    <w:rsid w:val="0062503F"/>
    <w:rsid w:val="00625C0B"/>
    <w:rsid w:val="00626C29"/>
    <w:rsid w:val="00630121"/>
    <w:rsid w:val="006320F2"/>
    <w:rsid w:val="00632D2C"/>
    <w:rsid w:val="0063721B"/>
    <w:rsid w:val="006406ED"/>
    <w:rsid w:val="006419E4"/>
    <w:rsid w:val="00642A54"/>
    <w:rsid w:val="00643877"/>
    <w:rsid w:val="006530A4"/>
    <w:rsid w:val="00656730"/>
    <w:rsid w:val="0065735F"/>
    <w:rsid w:val="00660D03"/>
    <w:rsid w:val="00662F03"/>
    <w:rsid w:val="00663371"/>
    <w:rsid w:val="006635DB"/>
    <w:rsid w:val="00663F76"/>
    <w:rsid w:val="00670322"/>
    <w:rsid w:val="00670F68"/>
    <w:rsid w:val="00671E19"/>
    <w:rsid w:val="006739B0"/>
    <w:rsid w:val="00677AC0"/>
    <w:rsid w:val="006801DF"/>
    <w:rsid w:val="006805D9"/>
    <w:rsid w:val="00680BF2"/>
    <w:rsid w:val="006812B1"/>
    <w:rsid w:val="00682B21"/>
    <w:rsid w:val="0068334C"/>
    <w:rsid w:val="006833A5"/>
    <w:rsid w:val="006857A9"/>
    <w:rsid w:val="0068685E"/>
    <w:rsid w:val="00686F51"/>
    <w:rsid w:val="00687082"/>
    <w:rsid w:val="00687620"/>
    <w:rsid w:val="00687D47"/>
    <w:rsid w:val="00690DCE"/>
    <w:rsid w:val="00692077"/>
    <w:rsid w:val="00696784"/>
    <w:rsid w:val="006A09E7"/>
    <w:rsid w:val="006A101A"/>
    <w:rsid w:val="006A23F3"/>
    <w:rsid w:val="006B1855"/>
    <w:rsid w:val="006B19E1"/>
    <w:rsid w:val="006B2C6D"/>
    <w:rsid w:val="006B57A5"/>
    <w:rsid w:val="006C54F4"/>
    <w:rsid w:val="006C5ED6"/>
    <w:rsid w:val="006C779A"/>
    <w:rsid w:val="006D4AFE"/>
    <w:rsid w:val="006D7EE4"/>
    <w:rsid w:val="006E2A11"/>
    <w:rsid w:val="006E2C9F"/>
    <w:rsid w:val="006E3434"/>
    <w:rsid w:val="006E50AD"/>
    <w:rsid w:val="006F03ED"/>
    <w:rsid w:val="006F2B30"/>
    <w:rsid w:val="006F5DDD"/>
    <w:rsid w:val="00700841"/>
    <w:rsid w:val="007078CE"/>
    <w:rsid w:val="00712971"/>
    <w:rsid w:val="007129AF"/>
    <w:rsid w:val="00714BF5"/>
    <w:rsid w:val="00714F7F"/>
    <w:rsid w:val="007173C2"/>
    <w:rsid w:val="00720817"/>
    <w:rsid w:val="00722052"/>
    <w:rsid w:val="00722CE9"/>
    <w:rsid w:val="007233C8"/>
    <w:rsid w:val="0072462D"/>
    <w:rsid w:val="00724914"/>
    <w:rsid w:val="00725397"/>
    <w:rsid w:val="0072552A"/>
    <w:rsid w:val="00725B85"/>
    <w:rsid w:val="0072608C"/>
    <w:rsid w:val="007323B6"/>
    <w:rsid w:val="00732E35"/>
    <w:rsid w:val="00733429"/>
    <w:rsid w:val="0073450C"/>
    <w:rsid w:val="00734B95"/>
    <w:rsid w:val="0073614D"/>
    <w:rsid w:val="00737AAB"/>
    <w:rsid w:val="00740AAE"/>
    <w:rsid w:val="0074186C"/>
    <w:rsid w:val="007426ED"/>
    <w:rsid w:val="00745362"/>
    <w:rsid w:val="007465AE"/>
    <w:rsid w:val="00747C0A"/>
    <w:rsid w:val="0075033C"/>
    <w:rsid w:val="00753515"/>
    <w:rsid w:val="00754224"/>
    <w:rsid w:val="00755593"/>
    <w:rsid w:val="00756C94"/>
    <w:rsid w:val="00756EBF"/>
    <w:rsid w:val="00764158"/>
    <w:rsid w:val="00764519"/>
    <w:rsid w:val="007660FE"/>
    <w:rsid w:val="00766D67"/>
    <w:rsid w:val="00767894"/>
    <w:rsid w:val="00772745"/>
    <w:rsid w:val="007733FB"/>
    <w:rsid w:val="0077636C"/>
    <w:rsid w:val="00777D36"/>
    <w:rsid w:val="00781439"/>
    <w:rsid w:val="00781D68"/>
    <w:rsid w:val="00782F06"/>
    <w:rsid w:val="00783937"/>
    <w:rsid w:val="007861C4"/>
    <w:rsid w:val="00787B89"/>
    <w:rsid w:val="00790066"/>
    <w:rsid w:val="00794697"/>
    <w:rsid w:val="007A48E7"/>
    <w:rsid w:val="007A6D6B"/>
    <w:rsid w:val="007A7977"/>
    <w:rsid w:val="007B2D1B"/>
    <w:rsid w:val="007B3D47"/>
    <w:rsid w:val="007B6491"/>
    <w:rsid w:val="007C2157"/>
    <w:rsid w:val="007C293F"/>
    <w:rsid w:val="007C4AB8"/>
    <w:rsid w:val="007D2BFC"/>
    <w:rsid w:val="007D5FC8"/>
    <w:rsid w:val="007D67A4"/>
    <w:rsid w:val="007D75A6"/>
    <w:rsid w:val="007E2407"/>
    <w:rsid w:val="007E5C80"/>
    <w:rsid w:val="007E75E1"/>
    <w:rsid w:val="007E77D7"/>
    <w:rsid w:val="007F0DCD"/>
    <w:rsid w:val="007F1C0D"/>
    <w:rsid w:val="007F3713"/>
    <w:rsid w:val="00801CB8"/>
    <w:rsid w:val="00803B27"/>
    <w:rsid w:val="00804427"/>
    <w:rsid w:val="00805110"/>
    <w:rsid w:val="008063FB"/>
    <w:rsid w:val="00811173"/>
    <w:rsid w:val="00811424"/>
    <w:rsid w:val="00813D70"/>
    <w:rsid w:val="008149AE"/>
    <w:rsid w:val="008213C0"/>
    <w:rsid w:val="00822697"/>
    <w:rsid w:val="00823418"/>
    <w:rsid w:val="0082360D"/>
    <w:rsid w:val="008236B4"/>
    <w:rsid w:val="008270DC"/>
    <w:rsid w:val="00831624"/>
    <w:rsid w:val="00831855"/>
    <w:rsid w:val="00831CF8"/>
    <w:rsid w:val="00831D06"/>
    <w:rsid w:val="0083237A"/>
    <w:rsid w:val="00835025"/>
    <w:rsid w:val="00835681"/>
    <w:rsid w:val="00840215"/>
    <w:rsid w:val="00840BA5"/>
    <w:rsid w:val="008417B1"/>
    <w:rsid w:val="00841F47"/>
    <w:rsid w:val="0084492D"/>
    <w:rsid w:val="00845064"/>
    <w:rsid w:val="00846A60"/>
    <w:rsid w:val="00847350"/>
    <w:rsid w:val="00847EC2"/>
    <w:rsid w:val="008512CD"/>
    <w:rsid w:val="00851D5B"/>
    <w:rsid w:val="0085464C"/>
    <w:rsid w:val="00855FF7"/>
    <w:rsid w:val="008571BB"/>
    <w:rsid w:val="00862143"/>
    <w:rsid w:val="00862789"/>
    <w:rsid w:val="00862A00"/>
    <w:rsid w:val="0086347D"/>
    <w:rsid w:val="008634E4"/>
    <w:rsid w:val="008645FF"/>
    <w:rsid w:val="00866E5C"/>
    <w:rsid w:val="008674E3"/>
    <w:rsid w:val="00870E4B"/>
    <w:rsid w:val="00872B80"/>
    <w:rsid w:val="00873197"/>
    <w:rsid w:val="0087378B"/>
    <w:rsid w:val="00877BCE"/>
    <w:rsid w:val="008810CB"/>
    <w:rsid w:val="00881810"/>
    <w:rsid w:val="00882DBC"/>
    <w:rsid w:val="00883DB9"/>
    <w:rsid w:val="00886E11"/>
    <w:rsid w:val="008874DF"/>
    <w:rsid w:val="0088751F"/>
    <w:rsid w:val="008918F8"/>
    <w:rsid w:val="00892F5E"/>
    <w:rsid w:val="00894C4D"/>
    <w:rsid w:val="008A0DD1"/>
    <w:rsid w:val="008A25A3"/>
    <w:rsid w:val="008A4B61"/>
    <w:rsid w:val="008A4D0B"/>
    <w:rsid w:val="008A71C4"/>
    <w:rsid w:val="008A723F"/>
    <w:rsid w:val="008A7A62"/>
    <w:rsid w:val="008B0E45"/>
    <w:rsid w:val="008B1913"/>
    <w:rsid w:val="008B1B82"/>
    <w:rsid w:val="008B7569"/>
    <w:rsid w:val="008B7D9D"/>
    <w:rsid w:val="008C0B41"/>
    <w:rsid w:val="008C13AC"/>
    <w:rsid w:val="008C38E3"/>
    <w:rsid w:val="008C41EC"/>
    <w:rsid w:val="008C4882"/>
    <w:rsid w:val="008C48D8"/>
    <w:rsid w:val="008D0739"/>
    <w:rsid w:val="008D2461"/>
    <w:rsid w:val="008D280B"/>
    <w:rsid w:val="008D2DD5"/>
    <w:rsid w:val="008D5192"/>
    <w:rsid w:val="008D56B3"/>
    <w:rsid w:val="008D7080"/>
    <w:rsid w:val="008D7831"/>
    <w:rsid w:val="008D7843"/>
    <w:rsid w:val="008E0881"/>
    <w:rsid w:val="008E358C"/>
    <w:rsid w:val="008E4537"/>
    <w:rsid w:val="008E502B"/>
    <w:rsid w:val="008E5D20"/>
    <w:rsid w:val="008F3DBA"/>
    <w:rsid w:val="008F3FB8"/>
    <w:rsid w:val="008F5744"/>
    <w:rsid w:val="008F62A8"/>
    <w:rsid w:val="00904C5A"/>
    <w:rsid w:val="00906F78"/>
    <w:rsid w:val="009111DF"/>
    <w:rsid w:val="0091196B"/>
    <w:rsid w:val="0091222D"/>
    <w:rsid w:val="00912B36"/>
    <w:rsid w:val="00912EFA"/>
    <w:rsid w:val="0091390F"/>
    <w:rsid w:val="009161D2"/>
    <w:rsid w:val="00917DA0"/>
    <w:rsid w:val="00920B20"/>
    <w:rsid w:val="00921236"/>
    <w:rsid w:val="00921EDC"/>
    <w:rsid w:val="00923FD1"/>
    <w:rsid w:val="00924221"/>
    <w:rsid w:val="009258C1"/>
    <w:rsid w:val="009267AE"/>
    <w:rsid w:val="00926959"/>
    <w:rsid w:val="00927EA0"/>
    <w:rsid w:val="00931F85"/>
    <w:rsid w:val="00933DDC"/>
    <w:rsid w:val="009356B8"/>
    <w:rsid w:val="009360EB"/>
    <w:rsid w:val="00940822"/>
    <w:rsid w:val="00940824"/>
    <w:rsid w:val="009427E2"/>
    <w:rsid w:val="009428EC"/>
    <w:rsid w:val="009438C3"/>
    <w:rsid w:val="00943E50"/>
    <w:rsid w:val="00945C66"/>
    <w:rsid w:val="00945CD7"/>
    <w:rsid w:val="00954091"/>
    <w:rsid w:val="009548C7"/>
    <w:rsid w:val="00955373"/>
    <w:rsid w:val="00957213"/>
    <w:rsid w:val="00957638"/>
    <w:rsid w:val="00957DD6"/>
    <w:rsid w:val="009600E3"/>
    <w:rsid w:val="0096111E"/>
    <w:rsid w:val="00961CA3"/>
    <w:rsid w:val="00962642"/>
    <w:rsid w:val="00964C0E"/>
    <w:rsid w:val="00966BA8"/>
    <w:rsid w:val="00971FC7"/>
    <w:rsid w:val="009809A3"/>
    <w:rsid w:val="00980C05"/>
    <w:rsid w:val="0098621C"/>
    <w:rsid w:val="0098652E"/>
    <w:rsid w:val="00987CFB"/>
    <w:rsid w:val="0099011C"/>
    <w:rsid w:val="00990B51"/>
    <w:rsid w:val="0099583F"/>
    <w:rsid w:val="009967C6"/>
    <w:rsid w:val="009A04AF"/>
    <w:rsid w:val="009A1224"/>
    <w:rsid w:val="009A14C5"/>
    <w:rsid w:val="009A3767"/>
    <w:rsid w:val="009A4F0B"/>
    <w:rsid w:val="009A76FD"/>
    <w:rsid w:val="009B3C4B"/>
    <w:rsid w:val="009B59B3"/>
    <w:rsid w:val="009B67FA"/>
    <w:rsid w:val="009B6D5E"/>
    <w:rsid w:val="009B75E0"/>
    <w:rsid w:val="009C0AF0"/>
    <w:rsid w:val="009C5302"/>
    <w:rsid w:val="009C5A81"/>
    <w:rsid w:val="009C62D3"/>
    <w:rsid w:val="009D20FE"/>
    <w:rsid w:val="009D236B"/>
    <w:rsid w:val="009D2AC0"/>
    <w:rsid w:val="009D32D8"/>
    <w:rsid w:val="009D6809"/>
    <w:rsid w:val="009E3CBE"/>
    <w:rsid w:val="009E526D"/>
    <w:rsid w:val="009E73C7"/>
    <w:rsid w:val="009E7E89"/>
    <w:rsid w:val="009F113F"/>
    <w:rsid w:val="009F221D"/>
    <w:rsid w:val="009F3AE5"/>
    <w:rsid w:val="009F3C34"/>
    <w:rsid w:val="009F418E"/>
    <w:rsid w:val="009F59C3"/>
    <w:rsid w:val="009F7F88"/>
    <w:rsid w:val="00A02BE1"/>
    <w:rsid w:val="00A059B1"/>
    <w:rsid w:val="00A05FDB"/>
    <w:rsid w:val="00A1622B"/>
    <w:rsid w:val="00A171A9"/>
    <w:rsid w:val="00A17204"/>
    <w:rsid w:val="00A2003B"/>
    <w:rsid w:val="00A22678"/>
    <w:rsid w:val="00A24012"/>
    <w:rsid w:val="00A25B17"/>
    <w:rsid w:val="00A265D8"/>
    <w:rsid w:val="00A279FB"/>
    <w:rsid w:val="00A3148E"/>
    <w:rsid w:val="00A345EC"/>
    <w:rsid w:val="00A35452"/>
    <w:rsid w:val="00A3613E"/>
    <w:rsid w:val="00A36C8F"/>
    <w:rsid w:val="00A409B3"/>
    <w:rsid w:val="00A4518A"/>
    <w:rsid w:val="00A47919"/>
    <w:rsid w:val="00A47AC3"/>
    <w:rsid w:val="00A507A9"/>
    <w:rsid w:val="00A52E12"/>
    <w:rsid w:val="00A553CD"/>
    <w:rsid w:val="00A55D93"/>
    <w:rsid w:val="00A60871"/>
    <w:rsid w:val="00A62B9E"/>
    <w:rsid w:val="00A62BF6"/>
    <w:rsid w:val="00A65570"/>
    <w:rsid w:val="00A665D0"/>
    <w:rsid w:val="00A66684"/>
    <w:rsid w:val="00A67881"/>
    <w:rsid w:val="00A67ADF"/>
    <w:rsid w:val="00A7024B"/>
    <w:rsid w:val="00A76A51"/>
    <w:rsid w:val="00A8102D"/>
    <w:rsid w:val="00A813F9"/>
    <w:rsid w:val="00A8162F"/>
    <w:rsid w:val="00A830F8"/>
    <w:rsid w:val="00A831CC"/>
    <w:rsid w:val="00A84297"/>
    <w:rsid w:val="00A85E97"/>
    <w:rsid w:val="00A87378"/>
    <w:rsid w:val="00A924F6"/>
    <w:rsid w:val="00A92704"/>
    <w:rsid w:val="00A92D54"/>
    <w:rsid w:val="00A9373E"/>
    <w:rsid w:val="00A94E43"/>
    <w:rsid w:val="00A96114"/>
    <w:rsid w:val="00AA0C81"/>
    <w:rsid w:val="00AA10F5"/>
    <w:rsid w:val="00AA254F"/>
    <w:rsid w:val="00AA4335"/>
    <w:rsid w:val="00AA7E99"/>
    <w:rsid w:val="00AB002C"/>
    <w:rsid w:val="00AB0E9B"/>
    <w:rsid w:val="00AB3C88"/>
    <w:rsid w:val="00AB3D99"/>
    <w:rsid w:val="00AB3FAE"/>
    <w:rsid w:val="00AB5938"/>
    <w:rsid w:val="00AB67BC"/>
    <w:rsid w:val="00AB6F50"/>
    <w:rsid w:val="00AB744D"/>
    <w:rsid w:val="00AB7D4E"/>
    <w:rsid w:val="00AB7DF8"/>
    <w:rsid w:val="00AC184B"/>
    <w:rsid w:val="00AC3AB1"/>
    <w:rsid w:val="00AC5345"/>
    <w:rsid w:val="00AC57F6"/>
    <w:rsid w:val="00AC7757"/>
    <w:rsid w:val="00AC7FD7"/>
    <w:rsid w:val="00AD0936"/>
    <w:rsid w:val="00AD11EB"/>
    <w:rsid w:val="00AD1E6B"/>
    <w:rsid w:val="00AD25CC"/>
    <w:rsid w:val="00AD3EC5"/>
    <w:rsid w:val="00AD683D"/>
    <w:rsid w:val="00AD72F6"/>
    <w:rsid w:val="00AD77E0"/>
    <w:rsid w:val="00AE15C8"/>
    <w:rsid w:val="00AE247F"/>
    <w:rsid w:val="00AE24AA"/>
    <w:rsid w:val="00AE437C"/>
    <w:rsid w:val="00AF26B1"/>
    <w:rsid w:val="00AF26E7"/>
    <w:rsid w:val="00AF307E"/>
    <w:rsid w:val="00AF438F"/>
    <w:rsid w:val="00B02F0B"/>
    <w:rsid w:val="00B033A6"/>
    <w:rsid w:val="00B035FF"/>
    <w:rsid w:val="00B05F49"/>
    <w:rsid w:val="00B07307"/>
    <w:rsid w:val="00B07AD5"/>
    <w:rsid w:val="00B07C47"/>
    <w:rsid w:val="00B07DD1"/>
    <w:rsid w:val="00B10756"/>
    <w:rsid w:val="00B13EF6"/>
    <w:rsid w:val="00B15889"/>
    <w:rsid w:val="00B159C8"/>
    <w:rsid w:val="00B1666B"/>
    <w:rsid w:val="00B16E4B"/>
    <w:rsid w:val="00B17C94"/>
    <w:rsid w:val="00B218A9"/>
    <w:rsid w:val="00B219D3"/>
    <w:rsid w:val="00B228CC"/>
    <w:rsid w:val="00B23F9A"/>
    <w:rsid w:val="00B241FD"/>
    <w:rsid w:val="00B2532B"/>
    <w:rsid w:val="00B25822"/>
    <w:rsid w:val="00B26CFC"/>
    <w:rsid w:val="00B27905"/>
    <w:rsid w:val="00B30373"/>
    <w:rsid w:val="00B317D3"/>
    <w:rsid w:val="00B330C1"/>
    <w:rsid w:val="00B33D4C"/>
    <w:rsid w:val="00B34C66"/>
    <w:rsid w:val="00B35BF7"/>
    <w:rsid w:val="00B3645C"/>
    <w:rsid w:val="00B40857"/>
    <w:rsid w:val="00B44170"/>
    <w:rsid w:val="00B463E2"/>
    <w:rsid w:val="00B473EE"/>
    <w:rsid w:val="00B5429C"/>
    <w:rsid w:val="00B553B3"/>
    <w:rsid w:val="00B619DA"/>
    <w:rsid w:val="00B62A51"/>
    <w:rsid w:val="00B62BBF"/>
    <w:rsid w:val="00B6544B"/>
    <w:rsid w:val="00B65AF5"/>
    <w:rsid w:val="00B676EF"/>
    <w:rsid w:val="00B7229C"/>
    <w:rsid w:val="00B80718"/>
    <w:rsid w:val="00B851A9"/>
    <w:rsid w:val="00B86427"/>
    <w:rsid w:val="00B8699A"/>
    <w:rsid w:val="00B8756F"/>
    <w:rsid w:val="00B87718"/>
    <w:rsid w:val="00B87BDD"/>
    <w:rsid w:val="00B907F8"/>
    <w:rsid w:val="00B93057"/>
    <w:rsid w:val="00B94782"/>
    <w:rsid w:val="00B95CF5"/>
    <w:rsid w:val="00B95FCB"/>
    <w:rsid w:val="00BA0C3C"/>
    <w:rsid w:val="00BA1490"/>
    <w:rsid w:val="00BA341F"/>
    <w:rsid w:val="00BA74E7"/>
    <w:rsid w:val="00BB20F4"/>
    <w:rsid w:val="00BB2370"/>
    <w:rsid w:val="00BB2570"/>
    <w:rsid w:val="00BB2A93"/>
    <w:rsid w:val="00BB349B"/>
    <w:rsid w:val="00BB3544"/>
    <w:rsid w:val="00BB6676"/>
    <w:rsid w:val="00BB6BE5"/>
    <w:rsid w:val="00BB7283"/>
    <w:rsid w:val="00BB7D9D"/>
    <w:rsid w:val="00BC02E6"/>
    <w:rsid w:val="00BC12FE"/>
    <w:rsid w:val="00BC1773"/>
    <w:rsid w:val="00BC269D"/>
    <w:rsid w:val="00BC26A5"/>
    <w:rsid w:val="00BC3E0F"/>
    <w:rsid w:val="00BC40A5"/>
    <w:rsid w:val="00BC42E3"/>
    <w:rsid w:val="00BC4462"/>
    <w:rsid w:val="00BC5469"/>
    <w:rsid w:val="00BC6815"/>
    <w:rsid w:val="00BD0DD7"/>
    <w:rsid w:val="00BD1B7E"/>
    <w:rsid w:val="00BD1F06"/>
    <w:rsid w:val="00BE1900"/>
    <w:rsid w:val="00BE2362"/>
    <w:rsid w:val="00BE4486"/>
    <w:rsid w:val="00BE474E"/>
    <w:rsid w:val="00BE58CB"/>
    <w:rsid w:val="00BE63B4"/>
    <w:rsid w:val="00BE7AE6"/>
    <w:rsid w:val="00BF0627"/>
    <w:rsid w:val="00BF1120"/>
    <w:rsid w:val="00BF14F6"/>
    <w:rsid w:val="00BF2AE3"/>
    <w:rsid w:val="00BF51DF"/>
    <w:rsid w:val="00BF7278"/>
    <w:rsid w:val="00C0630A"/>
    <w:rsid w:val="00C121B8"/>
    <w:rsid w:val="00C14322"/>
    <w:rsid w:val="00C14AA3"/>
    <w:rsid w:val="00C15426"/>
    <w:rsid w:val="00C1714B"/>
    <w:rsid w:val="00C203E5"/>
    <w:rsid w:val="00C216F2"/>
    <w:rsid w:val="00C22104"/>
    <w:rsid w:val="00C23E6B"/>
    <w:rsid w:val="00C244E7"/>
    <w:rsid w:val="00C30DF3"/>
    <w:rsid w:val="00C338DA"/>
    <w:rsid w:val="00C34520"/>
    <w:rsid w:val="00C35E5A"/>
    <w:rsid w:val="00C415E5"/>
    <w:rsid w:val="00C44A50"/>
    <w:rsid w:val="00C44EA1"/>
    <w:rsid w:val="00C45244"/>
    <w:rsid w:val="00C45B1D"/>
    <w:rsid w:val="00C46735"/>
    <w:rsid w:val="00C47705"/>
    <w:rsid w:val="00C5087B"/>
    <w:rsid w:val="00C50B1E"/>
    <w:rsid w:val="00C544DE"/>
    <w:rsid w:val="00C56BE1"/>
    <w:rsid w:val="00C60929"/>
    <w:rsid w:val="00C61A5B"/>
    <w:rsid w:val="00C61D98"/>
    <w:rsid w:val="00C63638"/>
    <w:rsid w:val="00C63E6B"/>
    <w:rsid w:val="00C645AB"/>
    <w:rsid w:val="00C71E74"/>
    <w:rsid w:val="00C730FB"/>
    <w:rsid w:val="00C74F25"/>
    <w:rsid w:val="00C76B32"/>
    <w:rsid w:val="00C77347"/>
    <w:rsid w:val="00C816F9"/>
    <w:rsid w:val="00C862DE"/>
    <w:rsid w:val="00C8724B"/>
    <w:rsid w:val="00C876AF"/>
    <w:rsid w:val="00C87960"/>
    <w:rsid w:val="00C87A58"/>
    <w:rsid w:val="00C9298F"/>
    <w:rsid w:val="00C94C72"/>
    <w:rsid w:val="00C94FE3"/>
    <w:rsid w:val="00C967B3"/>
    <w:rsid w:val="00CA1368"/>
    <w:rsid w:val="00CA20EA"/>
    <w:rsid w:val="00CA51DA"/>
    <w:rsid w:val="00CA72F0"/>
    <w:rsid w:val="00CA7893"/>
    <w:rsid w:val="00CB01B4"/>
    <w:rsid w:val="00CB1195"/>
    <w:rsid w:val="00CB4B40"/>
    <w:rsid w:val="00CB6DEA"/>
    <w:rsid w:val="00CB7755"/>
    <w:rsid w:val="00CC054D"/>
    <w:rsid w:val="00CC4845"/>
    <w:rsid w:val="00CC548F"/>
    <w:rsid w:val="00CC6DEC"/>
    <w:rsid w:val="00CD4033"/>
    <w:rsid w:val="00CD4CB7"/>
    <w:rsid w:val="00CD5226"/>
    <w:rsid w:val="00CD681F"/>
    <w:rsid w:val="00CD684B"/>
    <w:rsid w:val="00CD6B66"/>
    <w:rsid w:val="00CD75DD"/>
    <w:rsid w:val="00CE06A5"/>
    <w:rsid w:val="00CE731B"/>
    <w:rsid w:val="00CF0079"/>
    <w:rsid w:val="00CF151D"/>
    <w:rsid w:val="00CF349D"/>
    <w:rsid w:val="00CF3D41"/>
    <w:rsid w:val="00CF4B33"/>
    <w:rsid w:val="00CF5A05"/>
    <w:rsid w:val="00CF5C70"/>
    <w:rsid w:val="00CF64F7"/>
    <w:rsid w:val="00CF6500"/>
    <w:rsid w:val="00D01180"/>
    <w:rsid w:val="00D01808"/>
    <w:rsid w:val="00D048CC"/>
    <w:rsid w:val="00D0675C"/>
    <w:rsid w:val="00D10406"/>
    <w:rsid w:val="00D15879"/>
    <w:rsid w:val="00D171D9"/>
    <w:rsid w:val="00D1720C"/>
    <w:rsid w:val="00D20D42"/>
    <w:rsid w:val="00D241E6"/>
    <w:rsid w:val="00D24D2B"/>
    <w:rsid w:val="00D25458"/>
    <w:rsid w:val="00D254BC"/>
    <w:rsid w:val="00D2791F"/>
    <w:rsid w:val="00D3101B"/>
    <w:rsid w:val="00D31A2D"/>
    <w:rsid w:val="00D3382C"/>
    <w:rsid w:val="00D33E4C"/>
    <w:rsid w:val="00D353D0"/>
    <w:rsid w:val="00D367A9"/>
    <w:rsid w:val="00D40AF2"/>
    <w:rsid w:val="00D41B5B"/>
    <w:rsid w:val="00D436F5"/>
    <w:rsid w:val="00D4571A"/>
    <w:rsid w:val="00D477B9"/>
    <w:rsid w:val="00D51B29"/>
    <w:rsid w:val="00D5298C"/>
    <w:rsid w:val="00D53F5A"/>
    <w:rsid w:val="00D5482D"/>
    <w:rsid w:val="00D548B9"/>
    <w:rsid w:val="00D55AD7"/>
    <w:rsid w:val="00D60C96"/>
    <w:rsid w:val="00D60FC5"/>
    <w:rsid w:val="00D610D1"/>
    <w:rsid w:val="00D61DBA"/>
    <w:rsid w:val="00D67427"/>
    <w:rsid w:val="00D67B80"/>
    <w:rsid w:val="00D7095B"/>
    <w:rsid w:val="00D71DB5"/>
    <w:rsid w:val="00D7442B"/>
    <w:rsid w:val="00D8283B"/>
    <w:rsid w:val="00D833F4"/>
    <w:rsid w:val="00D84D5B"/>
    <w:rsid w:val="00D87B13"/>
    <w:rsid w:val="00D91EB9"/>
    <w:rsid w:val="00D93C02"/>
    <w:rsid w:val="00D95A92"/>
    <w:rsid w:val="00DA0143"/>
    <w:rsid w:val="00DA17F3"/>
    <w:rsid w:val="00DA1DE9"/>
    <w:rsid w:val="00DA526A"/>
    <w:rsid w:val="00DA77D7"/>
    <w:rsid w:val="00DB0B73"/>
    <w:rsid w:val="00DB0FF5"/>
    <w:rsid w:val="00DB2BA5"/>
    <w:rsid w:val="00DB5934"/>
    <w:rsid w:val="00DC200A"/>
    <w:rsid w:val="00DC303A"/>
    <w:rsid w:val="00DC4CD1"/>
    <w:rsid w:val="00DC5229"/>
    <w:rsid w:val="00DC6690"/>
    <w:rsid w:val="00DC6936"/>
    <w:rsid w:val="00DC79A9"/>
    <w:rsid w:val="00DD0580"/>
    <w:rsid w:val="00DD0AEE"/>
    <w:rsid w:val="00DD222D"/>
    <w:rsid w:val="00DD242E"/>
    <w:rsid w:val="00DD34CD"/>
    <w:rsid w:val="00DD37BF"/>
    <w:rsid w:val="00DD4BEF"/>
    <w:rsid w:val="00DD5CA5"/>
    <w:rsid w:val="00DD625F"/>
    <w:rsid w:val="00DE20B7"/>
    <w:rsid w:val="00DE5604"/>
    <w:rsid w:val="00DE57B8"/>
    <w:rsid w:val="00DF058B"/>
    <w:rsid w:val="00DF0E69"/>
    <w:rsid w:val="00DF5C71"/>
    <w:rsid w:val="00DF5D8D"/>
    <w:rsid w:val="00E04090"/>
    <w:rsid w:val="00E073A0"/>
    <w:rsid w:val="00E07F43"/>
    <w:rsid w:val="00E102A2"/>
    <w:rsid w:val="00E11C78"/>
    <w:rsid w:val="00E11E43"/>
    <w:rsid w:val="00E13F0A"/>
    <w:rsid w:val="00E1409A"/>
    <w:rsid w:val="00E2125C"/>
    <w:rsid w:val="00E21B68"/>
    <w:rsid w:val="00E220BD"/>
    <w:rsid w:val="00E24377"/>
    <w:rsid w:val="00E26934"/>
    <w:rsid w:val="00E32D47"/>
    <w:rsid w:val="00E4088D"/>
    <w:rsid w:val="00E41258"/>
    <w:rsid w:val="00E430FC"/>
    <w:rsid w:val="00E4563A"/>
    <w:rsid w:val="00E457B3"/>
    <w:rsid w:val="00E4617C"/>
    <w:rsid w:val="00E46D0A"/>
    <w:rsid w:val="00E515C4"/>
    <w:rsid w:val="00E524ED"/>
    <w:rsid w:val="00E52BAA"/>
    <w:rsid w:val="00E52EB9"/>
    <w:rsid w:val="00E545FF"/>
    <w:rsid w:val="00E558F6"/>
    <w:rsid w:val="00E601AA"/>
    <w:rsid w:val="00E60EE0"/>
    <w:rsid w:val="00E61DBB"/>
    <w:rsid w:val="00E650C0"/>
    <w:rsid w:val="00E67CA3"/>
    <w:rsid w:val="00E67E1D"/>
    <w:rsid w:val="00E7008C"/>
    <w:rsid w:val="00E7414D"/>
    <w:rsid w:val="00E7718F"/>
    <w:rsid w:val="00E77DBF"/>
    <w:rsid w:val="00E806DB"/>
    <w:rsid w:val="00E820A3"/>
    <w:rsid w:val="00E82BC3"/>
    <w:rsid w:val="00E849A3"/>
    <w:rsid w:val="00E84FF1"/>
    <w:rsid w:val="00E86B35"/>
    <w:rsid w:val="00E930DB"/>
    <w:rsid w:val="00E941B5"/>
    <w:rsid w:val="00E953A0"/>
    <w:rsid w:val="00E95982"/>
    <w:rsid w:val="00EA10FA"/>
    <w:rsid w:val="00EA213E"/>
    <w:rsid w:val="00EA2B76"/>
    <w:rsid w:val="00EA2D9D"/>
    <w:rsid w:val="00EA3AA6"/>
    <w:rsid w:val="00EA3D4E"/>
    <w:rsid w:val="00EA6D24"/>
    <w:rsid w:val="00EA72F9"/>
    <w:rsid w:val="00EB0240"/>
    <w:rsid w:val="00EB06EA"/>
    <w:rsid w:val="00EB139B"/>
    <w:rsid w:val="00EB3B1E"/>
    <w:rsid w:val="00EB4660"/>
    <w:rsid w:val="00EB5EA0"/>
    <w:rsid w:val="00EB6B3C"/>
    <w:rsid w:val="00EC04C1"/>
    <w:rsid w:val="00EC25B4"/>
    <w:rsid w:val="00EC5010"/>
    <w:rsid w:val="00EC5969"/>
    <w:rsid w:val="00EC7975"/>
    <w:rsid w:val="00ED2D6C"/>
    <w:rsid w:val="00ED544C"/>
    <w:rsid w:val="00ED5687"/>
    <w:rsid w:val="00ED591C"/>
    <w:rsid w:val="00ED5CFD"/>
    <w:rsid w:val="00ED6EF5"/>
    <w:rsid w:val="00EE29F6"/>
    <w:rsid w:val="00EE5143"/>
    <w:rsid w:val="00EE58BD"/>
    <w:rsid w:val="00EE610E"/>
    <w:rsid w:val="00EF003E"/>
    <w:rsid w:val="00EF5D94"/>
    <w:rsid w:val="00F001CA"/>
    <w:rsid w:val="00F00991"/>
    <w:rsid w:val="00F02A21"/>
    <w:rsid w:val="00F03F50"/>
    <w:rsid w:val="00F0476B"/>
    <w:rsid w:val="00F05566"/>
    <w:rsid w:val="00F07CA7"/>
    <w:rsid w:val="00F10520"/>
    <w:rsid w:val="00F10F35"/>
    <w:rsid w:val="00F123D9"/>
    <w:rsid w:val="00F1294F"/>
    <w:rsid w:val="00F1375A"/>
    <w:rsid w:val="00F15DDB"/>
    <w:rsid w:val="00F206A0"/>
    <w:rsid w:val="00F237FB"/>
    <w:rsid w:val="00F246E1"/>
    <w:rsid w:val="00F2594E"/>
    <w:rsid w:val="00F25ABF"/>
    <w:rsid w:val="00F2697D"/>
    <w:rsid w:val="00F30F35"/>
    <w:rsid w:val="00F319F2"/>
    <w:rsid w:val="00F40792"/>
    <w:rsid w:val="00F41287"/>
    <w:rsid w:val="00F42705"/>
    <w:rsid w:val="00F46286"/>
    <w:rsid w:val="00F50E95"/>
    <w:rsid w:val="00F50FAF"/>
    <w:rsid w:val="00F51132"/>
    <w:rsid w:val="00F52ED7"/>
    <w:rsid w:val="00F53381"/>
    <w:rsid w:val="00F53529"/>
    <w:rsid w:val="00F558AE"/>
    <w:rsid w:val="00F55F13"/>
    <w:rsid w:val="00F57D2E"/>
    <w:rsid w:val="00F603DB"/>
    <w:rsid w:val="00F61BBD"/>
    <w:rsid w:val="00F624F1"/>
    <w:rsid w:val="00F6322B"/>
    <w:rsid w:val="00F64886"/>
    <w:rsid w:val="00F667A3"/>
    <w:rsid w:val="00F67174"/>
    <w:rsid w:val="00F6729A"/>
    <w:rsid w:val="00F70805"/>
    <w:rsid w:val="00F70FE3"/>
    <w:rsid w:val="00F7161A"/>
    <w:rsid w:val="00F728B7"/>
    <w:rsid w:val="00F735A9"/>
    <w:rsid w:val="00F75A53"/>
    <w:rsid w:val="00F762E8"/>
    <w:rsid w:val="00F76873"/>
    <w:rsid w:val="00F77B1D"/>
    <w:rsid w:val="00F77D5E"/>
    <w:rsid w:val="00F8057D"/>
    <w:rsid w:val="00F80AED"/>
    <w:rsid w:val="00F81B68"/>
    <w:rsid w:val="00F836C0"/>
    <w:rsid w:val="00F83D27"/>
    <w:rsid w:val="00F841B9"/>
    <w:rsid w:val="00F87226"/>
    <w:rsid w:val="00F87F83"/>
    <w:rsid w:val="00F9072D"/>
    <w:rsid w:val="00F90B15"/>
    <w:rsid w:val="00F91EED"/>
    <w:rsid w:val="00F9229A"/>
    <w:rsid w:val="00F92718"/>
    <w:rsid w:val="00F95386"/>
    <w:rsid w:val="00FA1E89"/>
    <w:rsid w:val="00FA2626"/>
    <w:rsid w:val="00FA2777"/>
    <w:rsid w:val="00FA2C38"/>
    <w:rsid w:val="00FA37A2"/>
    <w:rsid w:val="00FA3F1E"/>
    <w:rsid w:val="00FA41C3"/>
    <w:rsid w:val="00FB0499"/>
    <w:rsid w:val="00FB293F"/>
    <w:rsid w:val="00FB3E0F"/>
    <w:rsid w:val="00FB3E4A"/>
    <w:rsid w:val="00FB3FAD"/>
    <w:rsid w:val="00FB4076"/>
    <w:rsid w:val="00FC2278"/>
    <w:rsid w:val="00FC2A89"/>
    <w:rsid w:val="00FC3525"/>
    <w:rsid w:val="00FC4715"/>
    <w:rsid w:val="00FC5908"/>
    <w:rsid w:val="00FC76AA"/>
    <w:rsid w:val="00FD0291"/>
    <w:rsid w:val="00FD0416"/>
    <w:rsid w:val="00FD643E"/>
    <w:rsid w:val="00FD7EC3"/>
    <w:rsid w:val="00FE1C93"/>
    <w:rsid w:val="00FE3DE9"/>
    <w:rsid w:val="00FE6ED6"/>
    <w:rsid w:val="00FF0627"/>
    <w:rsid w:val="00FF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474D"/>
  <w15:docId w15:val="{69E1582E-C56D-4987-9EE9-8DC08287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98F"/>
    <w:pPr>
      <w:spacing w:after="0" w:line="240" w:lineRule="auto"/>
    </w:pPr>
    <w:rPr>
      <w:rFonts w:ascii="Calibri" w:eastAsia="Times New Roman" w:hAnsi="Calibri" w:cs="Times New Roman"/>
      <w:sz w:val="28"/>
      <w:szCs w:val="28"/>
    </w:rPr>
  </w:style>
  <w:style w:type="paragraph" w:styleId="1">
    <w:name w:val="heading 1"/>
    <w:basedOn w:val="a"/>
    <w:next w:val="a"/>
    <w:link w:val="10"/>
    <w:uiPriority w:val="9"/>
    <w:qFormat/>
    <w:rsid w:val="00A3613E"/>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link w:val="30"/>
    <w:uiPriority w:val="9"/>
    <w:qFormat/>
    <w:rsid w:val="00100416"/>
    <w:pPr>
      <w:spacing w:before="100" w:beforeAutospacing="1" w:after="100" w:afterAutospacing="1"/>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416"/>
    <w:rPr>
      <w:rFonts w:ascii="Tahoma" w:hAnsi="Tahoma" w:cs="Tahoma"/>
      <w:sz w:val="16"/>
      <w:szCs w:val="16"/>
    </w:rPr>
  </w:style>
  <w:style w:type="character" w:customStyle="1" w:styleId="a4">
    <w:name w:val="Текст выноски Знак"/>
    <w:basedOn w:val="a0"/>
    <w:link w:val="a3"/>
    <w:uiPriority w:val="99"/>
    <w:semiHidden/>
    <w:rsid w:val="00100416"/>
    <w:rPr>
      <w:rFonts w:ascii="Tahoma" w:hAnsi="Tahoma" w:cs="Tahoma"/>
      <w:sz w:val="16"/>
      <w:szCs w:val="16"/>
    </w:rPr>
  </w:style>
  <w:style w:type="character" w:customStyle="1" w:styleId="30">
    <w:name w:val="Заголовок 3 Знак"/>
    <w:basedOn w:val="a0"/>
    <w:link w:val="3"/>
    <w:uiPriority w:val="9"/>
    <w:rsid w:val="00100416"/>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100416"/>
    <w:pPr>
      <w:spacing w:before="100" w:beforeAutospacing="1" w:after="100" w:afterAutospacing="1"/>
    </w:pPr>
    <w:rPr>
      <w:rFonts w:ascii="Times New Roman" w:hAnsi="Times New Roman"/>
      <w:sz w:val="24"/>
      <w:szCs w:val="24"/>
      <w:lang w:eastAsia="ru-RU"/>
    </w:rPr>
  </w:style>
  <w:style w:type="character" w:styleId="a6">
    <w:name w:val="Strong"/>
    <w:basedOn w:val="a0"/>
    <w:uiPriority w:val="22"/>
    <w:qFormat/>
    <w:rsid w:val="00100416"/>
    <w:rPr>
      <w:b/>
      <w:bCs/>
    </w:rPr>
  </w:style>
  <w:style w:type="paragraph" w:styleId="a7">
    <w:name w:val="No Spacing"/>
    <w:uiPriority w:val="1"/>
    <w:qFormat/>
    <w:rsid w:val="00290CC7"/>
    <w:pPr>
      <w:spacing w:after="0" w:line="240" w:lineRule="auto"/>
    </w:pPr>
  </w:style>
  <w:style w:type="character" w:customStyle="1" w:styleId="10">
    <w:name w:val="Заголовок 1 Знак"/>
    <w:basedOn w:val="a0"/>
    <w:link w:val="1"/>
    <w:uiPriority w:val="9"/>
    <w:rsid w:val="00A3613E"/>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75033C"/>
    <w:rPr>
      <w:color w:val="0000FF"/>
      <w:u w:val="single"/>
    </w:rPr>
  </w:style>
  <w:style w:type="paragraph" w:styleId="a9">
    <w:name w:val="header"/>
    <w:basedOn w:val="a"/>
    <w:link w:val="aa"/>
    <w:uiPriority w:val="99"/>
    <w:unhideWhenUsed/>
    <w:rsid w:val="00F2697D"/>
    <w:pPr>
      <w:tabs>
        <w:tab w:val="center" w:pos="4536"/>
        <w:tab w:val="right" w:pos="9072"/>
      </w:tabs>
    </w:pPr>
  </w:style>
  <w:style w:type="character" w:customStyle="1" w:styleId="aa">
    <w:name w:val="Верхний колонтитул Знак"/>
    <w:basedOn w:val="a0"/>
    <w:link w:val="a9"/>
    <w:uiPriority w:val="99"/>
    <w:rsid w:val="00F2697D"/>
    <w:rPr>
      <w:rFonts w:ascii="Calibri" w:eastAsia="Times New Roman" w:hAnsi="Calibri" w:cs="Times New Roman"/>
      <w:sz w:val="28"/>
      <w:szCs w:val="28"/>
    </w:rPr>
  </w:style>
  <w:style w:type="paragraph" w:styleId="ab">
    <w:name w:val="footer"/>
    <w:basedOn w:val="a"/>
    <w:link w:val="ac"/>
    <w:uiPriority w:val="99"/>
    <w:unhideWhenUsed/>
    <w:rsid w:val="00F2697D"/>
    <w:pPr>
      <w:tabs>
        <w:tab w:val="center" w:pos="4536"/>
        <w:tab w:val="right" w:pos="9072"/>
      </w:tabs>
    </w:pPr>
  </w:style>
  <w:style w:type="character" w:customStyle="1" w:styleId="ac">
    <w:name w:val="Нижний колонтитул Знак"/>
    <w:basedOn w:val="a0"/>
    <w:link w:val="ab"/>
    <w:uiPriority w:val="99"/>
    <w:rsid w:val="00F2697D"/>
    <w:rPr>
      <w:rFonts w:ascii="Calibri" w:eastAsia="Times New Roman" w:hAnsi="Calibri" w:cs="Times New Roman"/>
      <w:sz w:val="28"/>
      <w:szCs w:val="28"/>
    </w:rPr>
  </w:style>
  <w:style w:type="character" w:customStyle="1" w:styleId="11">
    <w:name w:val="Неразрешенное упоминание1"/>
    <w:basedOn w:val="a0"/>
    <w:uiPriority w:val="99"/>
    <w:semiHidden/>
    <w:unhideWhenUsed/>
    <w:rsid w:val="002A237C"/>
    <w:rPr>
      <w:color w:val="605E5C"/>
      <w:shd w:val="clear" w:color="auto" w:fill="E1DFDD"/>
    </w:rPr>
  </w:style>
  <w:style w:type="character" w:styleId="ad">
    <w:name w:val="FollowedHyperlink"/>
    <w:basedOn w:val="a0"/>
    <w:uiPriority w:val="99"/>
    <w:semiHidden/>
    <w:unhideWhenUsed/>
    <w:rsid w:val="002A237C"/>
    <w:rPr>
      <w:color w:val="800080" w:themeColor="followedHyperlink"/>
      <w:u w:val="single"/>
    </w:rPr>
  </w:style>
  <w:style w:type="table" w:styleId="ae">
    <w:name w:val="Table Grid"/>
    <w:basedOn w:val="a1"/>
    <w:uiPriority w:val="39"/>
    <w:rsid w:val="0003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A60B8"/>
    <w:pPr>
      <w:spacing w:after="120" w:line="360" w:lineRule="auto"/>
      <w:ind w:left="720" w:firstLine="709"/>
      <w:contextualSpacing/>
      <w:jc w:val="both"/>
    </w:pPr>
    <w:rPr>
      <w:rFonts w:ascii="Times New Roman" w:eastAsiaTheme="minorHAnsi" w:hAnsi="Times New Roman" w:cstheme="minorBidi"/>
      <w:color w:val="000000" w:themeColor="text1"/>
      <w:szCs w:val="22"/>
    </w:rPr>
  </w:style>
  <w:style w:type="paragraph" w:styleId="af0">
    <w:name w:val="Title"/>
    <w:basedOn w:val="a"/>
    <w:link w:val="af1"/>
    <w:qFormat/>
    <w:rsid w:val="009E73C7"/>
    <w:pPr>
      <w:ind w:firstLine="709"/>
      <w:jc w:val="center"/>
    </w:pPr>
    <w:rPr>
      <w:rFonts w:ascii="Times New Roman" w:hAnsi="Times New Roman"/>
      <w:lang w:eastAsia="ru-RU"/>
    </w:rPr>
  </w:style>
  <w:style w:type="character" w:customStyle="1" w:styleId="af1">
    <w:name w:val="Заголовок Знак"/>
    <w:basedOn w:val="a0"/>
    <w:link w:val="af0"/>
    <w:rsid w:val="009E73C7"/>
    <w:rPr>
      <w:rFonts w:ascii="Times New Roman" w:eastAsia="Times New Roman" w:hAnsi="Times New Roman" w:cs="Times New Roman"/>
      <w:sz w:val="28"/>
      <w:szCs w:val="28"/>
      <w:lang w:eastAsia="ru-RU"/>
    </w:rPr>
  </w:style>
  <w:style w:type="character" w:customStyle="1" w:styleId="2">
    <w:name w:val="Неразрешенное упоминание2"/>
    <w:basedOn w:val="a0"/>
    <w:uiPriority w:val="99"/>
    <w:semiHidden/>
    <w:unhideWhenUsed/>
    <w:rsid w:val="00E60EE0"/>
    <w:rPr>
      <w:color w:val="605E5C"/>
      <w:shd w:val="clear" w:color="auto" w:fill="E1DFDD"/>
    </w:rPr>
  </w:style>
  <w:style w:type="paragraph" w:customStyle="1" w:styleId="Web">
    <w:name w:val="Обычный (Web)"/>
    <w:aliases w:val="Знак Знак6, Знак"/>
    <w:basedOn w:val="a"/>
    <w:next w:val="a5"/>
    <w:link w:val="af2"/>
    <w:uiPriority w:val="99"/>
    <w:unhideWhenUsed/>
    <w:rsid w:val="00073606"/>
    <w:pPr>
      <w:spacing w:before="100" w:beforeAutospacing="1" w:after="100" w:afterAutospacing="1"/>
    </w:pPr>
    <w:rPr>
      <w:rFonts w:ascii="Times New Roman" w:hAnsi="Times New Roman"/>
      <w:sz w:val="24"/>
      <w:szCs w:val="24"/>
      <w:lang w:val="x-none" w:eastAsia="ru-RU"/>
    </w:rPr>
  </w:style>
  <w:style w:type="character" w:customStyle="1" w:styleId="af2">
    <w:name w:val="Обычный (веб) Знак"/>
    <w:aliases w:val="Обычный (Web) Знак,Знак Знак6 Знак, Знак Знак"/>
    <w:link w:val="Web"/>
    <w:uiPriority w:val="99"/>
    <w:locked/>
    <w:rsid w:val="00073606"/>
    <w:rPr>
      <w:rFonts w:ascii="Times New Roman" w:eastAsia="Times New Roman" w:hAnsi="Times New Roman" w:cs="Times New Roman"/>
      <w:sz w:val="24"/>
      <w:szCs w:val="24"/>
      <w:lang w:val="x-none" w:eastAsia="ru-RU"/>
    </w:rPr>
  </w:style>
  <w:style w:type="character" w:customStyle="1" w:styleId="fontstyle01">
    <w:name w:val="fontstyle01"/>
    <w:rsid w:val="00073606"/>
    <w:rPr>
      <w:rFonts w:ascii="Times New Roman" w:hAnsi="Times New Roman" w:cs="Times New Roman" w:hint="default"/>
      <w:b w:val="0"/>
      <w:bCs w:val="0"/>
      <w:i w:val="0"/>
      <w:iCs w:val="0"/>
      <w:color w:val="000000"/>
      <w:sz w:val="30"/>
      <w:szCs w:val="30"/>
    </w:rPr>
  </w:style>
  <w:style w:type="character" w:customStyle="1" w:styleId="31">
    <w:name w:val="Неразрешенное упоминание3"/>
    <w:basedOn w:val="a0"/>
    <w:uiPriority w:val="99"/>
    <w:semiHidden/>
    <w:unhideWhenUsed/>
    <w:rsid w:val="00CE06A5"/>
    <w:rPr>
      <w:color w:val="605E5C"/>
      <w:shd w:val="clear" w:color="auto" w:fill="E1DFDD"/>
    </w:rPr>
  </w:style>
  <w:style w:type="character" w:styleId="af3">
    <w:name w:val="Unresolved Mention"/>
    <w:basedOn w:val="a0"/>
    <w:uiPriority w:val="99"/>
    <w:semiHidden/>
    <w:unhideWhenUsed/>
    <w:rsid w:val="00AE2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2864">
      <w:bodyDiv w:val="1"/>
      <w:marLeft w:val="0"/>
      <w:marRight w:val="0"/>
      <w:marTop w:val="0"/>
      <w:marBottom w:val="0"/>
      <w:divBdr>
        <w:top w:val="none" w:sz="0" w:space="0" w:color="auto"/>
        <w:left w:val="none" w:sz="0" w:space="0" w:color="auto"/>
        <w:bottom w:val="none" w:sz="0" w:space="0" w:color="auto"/>
        <w:right w:val="none" w:sz="0" w:space="0" w:color="auto"/>
      </w:divBdr>
    </w:div>
    <w:div w:id="184487381">
      <w:bodyDiv w:val="1"/>
      <w:marLeft w:val="0"/>
      <w:marRight w:val="0"/>
      <w:marTop w:val="0"/>
      <w:marBottom w:val="0"/>
      <w:divBdr>
        <w:top w:val="none" w:sz="0" w:space="0" w:color="auto"/>
        <w:left w:val="none" w:sz="0" w:space="0" w:color="auto"/>
        <w:bottom w:val="none" w:sz="0" w:space="0" w:color="auto"/>
        <w:right w:val="none" w:sz="0" w:space="0" w:color="auto"/>
      </w:divBdr>
    </w:div>
    <w:div w:id="1463227125">
      <w:bodyDiv w:val="1"/>
      <w:marLeft w:val="0"/>
      <w:marRight w:val="0"/>
      <w:marTop w:val="0"/>
      <w:marBottom w:val="0"/>
      <w:divBdr>
        <w:top w:val="none" w:sz="0" w:space="0" w:color="auto"/>
        <w:left w:val="none" w:sz="0" w:space="0" w:color="auto"/>
        <w:bottom w:val="none" w:sz="0" w:space="0" w:color="auto"/>
        <w:right w:val="none" w:sz="0" w:space="0" w:color="auto"/>
      </w:divBdr>
    </w:div>
    <w:div w:id="1847205249">
      <w:bodyDiv w:val="1"/>
      <w:marLeft w:val="0"/>
      <w:marRight w:val="0"/>
      <w:marTop w:val="0"/>
      <w:marBottom w:val="0"/>
      <w:divBdr>
        <w:top w:val="none" w:sz="0" w:space="0" w:color="auto"/>
        <w:left w:val="none" w:sz="0" w:space="0" w:color="auto"/>
        <w:bottom w:val="none" w:sz="0" w:space="0" w:color="auto"/>
        <w:right w:val="none" w:sz="0" w:space="0" w:color="auto"/>
      </w:divBdr>
    </w:div>
    <w:div w:id="1874272290">
      <w:bodyDiv w:val="1"/>
      <w:marLeft w:val="0"/>
      <w:marRight w:val="0"/>
      <w:marTop w:val="0"/>
      <w:marBottom w:val="0"/>
      <w:divBdr>
        <w:top w:val="none" w:sz="0" w:space="0" w:color="auto"/>
        <w:left w:val="none" w:sz="0" w:space="0" w:color="auto"/>
        <w:bottom w:val="none" w:sz="0" w:space="0" w:color="auto"/>
        <w:right w:val="none" w:sz="0" w:space="0" w:color="auto"/>
      </w:divBdr>
    </w:div>
    <w:div w:id="19007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adu.by" TargetMode="External"/><Relationship Id="rId26" Type="http://schemas.openxmlformats.org/officeDocument/2006/relationships/hyperlink" Target="http://profil.adu.by" TargetMode="External"/><Relationship Id="rId39" Type="http://schemas.openxmlformats.org/officeDocument/2006/relationships/header" Target="header1.xml"/><Relationship Id="rId21"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34" Type="http://schemas.openxmlformats.org/officeDocument/2006/relationships/hyperlink" Target="file:///D:\&#1056;&#1086;&#1084;&#1072;&#1085;&#1086;&#1074;&#1089;&#1082;&#1072;&#1103;\&#1048;&#1052;&#1055;_2019-2020\&#1086;&#1092;&#1080;&#1094;&#1080;&#1072;&#1083;&#1100;&#1085;&#1099;&#1081;%20&#1089;&#1072;&#1081;&#1090;%20&#1056;&#1077;&#1089;&#1087;&#1091;&#1073;&#1083;&#1080;&#1082;&#1080;%20&#1041;&#1077;&#1083;&#1072;&#1088;&#1091;&#1089;&#11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s://adu.by/ru/homeru/obrazovatelnyj-protsess/obshchee-srednee-obrazovanie/uchebnye-predmety-v-xi-klassy/uchebno-metodicheskie-kompleksy-fakultativnykh-zanyatij-po-formirovaniyu-funktsionalnoj-gramotnosti-uchashchikhsya-v-xi-klassov.html" TargetMode="External"/><Relationship Id="rId29" Type="http://schemas.openxmlformats.org/officeDocument/2006/relationships/hyperlink" Target="https://adu.b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24" Type="http://schemas.openxmlformats.org/officeDocument/2006/relationships/hyperlink" Target="https://niko.unibel.by" TargetMode="External"/><Relationship Id="rId32" Type="http://schemas.openxmlformats.org/officeDocument/2006/relationships/hyperlink" Target="http://boxapps.adu.by" TargetMode="External"/><Relationship Id="rId37" Type="http://schemas.openxmlformats.org/officeDocument/2006/relationships/hyperlink" Target="https://www.akademy.b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fil.adu.by/" TargetMode="External"/><Relationship Id="rId23" Type="http://schemas.openxmlformats.org/officeDocument/2006/relationships/hyperlink" Target="https://adu.by/ru/pedagogam/natsionalnoe-issledovanie-kachestva-obrazovaniya-niko.html" TargetMode="External"/><Relationship Id="rId28" Type="http://schemas.openxmlformats.org/officeDocument/2006/relationships/hyperlink" Target="https://adu.by/ru/homeru/obrazovatelnyj-protsess/obshchee-srednee-obrazovanie/metodicheskie-rekomendatsii-ukazaniya.html" TargetMode="External"/><Relationship Id="rId36" Type="http://schemas.openxmlformats.org/officeDocument/2006/relationships/hyperlink" Target="https://eior.by/" TargetMode="External"/><Relationship Id="rId10" Type="http://schemas.openxmlformats.org/officeDocument/2006/relationships/hyperlink" Target="https://adu.by/ru/homeru/obrazovatelnyj-protsess/obshchee-srednee-obrazovanie/uchebnye-predmety-v-xi-klassy/biologiya.html" TargetMode="External"/><Relationship Id="rId19" Type="http://schemas.openxmlformats.org/officeDocument/2006/relationships/hyperlink" Target="https://adu.by/ru/homeru/obrazovatelnyj-protsess/obshchee-srednee-obrazovanie/uchebnye-predmety-v-xi-klassy/biologiya.html" TargetMode="External"/><Relationship Id="rId31" Type="http://schemas.openxmlformats.org/officeDocument/2006/relationships/hyperlink" Target="https://eior.by" TargetMode="External"/><Relationship Id="rId4" Type="http://schemas.openxmlformats.org/officeDocument/2006/relationships/settings" Target="settings.xml"/><Relationship Id="rId9" Type="http://schemas.openxmlformats.org/officeDocument/2006/relationships/hyperlink" Target="https://adu.by" TargetMode="External"/><Relationship Id="rId14" Type="http://schemas.openxmlformats.org/officeDocument/2006/relationships/hyperlink" Target="https://adu.by/ru/homeru/obrazovatelnyj-protsess/obshchee-srednee-obrazovanie/uchebnye-predmety-v-xi-klassy/biologiya.html"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obshchee-srednee-obrazovanie/uchebnye-predmety-v-xi-klassy/biologiya.html" TargetMode="External"/><Relationship Id="rId35" Type="http://schemas.openxmlformats.org/officeDocument/2006/relationships/hyperlink" Target="http://www.belstat.gov.by/" TargetMode="External"/><Relationship Id="rId8" Type="http://schemas.openxmlformats.org/officeDocument/2006/relationships/hyperlink" Target="http://e-padruchnik.adu.by/" TargetMode="External"/><Relationship Id="rId3" Type="http://schemas.openxmlformats.org/officeDocument/2006/relationships/styles" Target="styles.xml"/><Relationship Id="rId12" Type="http://schemas.openxmlformats.org/officeDocument/2006/relationships/hyperlink" Target="https://adu.by/ru/homeru/obrazovatelnyj-protsess/obshchee-srednee-obrazovanie/uchebnye-predmety-v-xi-klassy/biologiya.html" TargetMode="External"/><Relationship Id="rId17" Type="http://schemas.openxmlformats.org/officeDocument/2006/relationships/hyperlink" Target="https://adu.by/ru/homeru/obrazovatelnyj-protsess/obshchee-srednee-obrazovanie/uchebnye-predmety-v-xi-klassy/biologiya.html" TargetMode="External"/><Relationship Id="rId25" Type="http://schemas.openxmlformats.org/officeDocument/2006/relationships/hyperlink" Target="https://adu.by/ru/homeru/obrazovatelnyj-protsess/obshchee-srednee-obrazovanie/uchebnye-predmety-v-xi-klassy/biologiya.html" TargetMode="External"/><Relationship Id="rId33" Type="http://schemas.openxmlformats.org/officeDocument/2006/relationships/hyperlink" Target="http://www.belarus.by/ru/travel/heritage" TargetMode="External"/><Relationship Id="rId38" Type="http://schemas.openxmlformats.org/officeDocument/2006/relationships/hyperlink" Target="https://www.akademy.by/index.php/ru/aktual/37-anons-2?clckid=41dea5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4420-257B-4DF6-AB53-DF367E08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4441</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dc:creator>
  <cp:lastModifiedBy>Боричева И.В.</cp:lastModifiedBy>
  <cp:revision>2</cp:revision>
  <cp:lastPrinted>2025-07-11T12:50:00Z</cp:lastPrinted>
  <dcterms:created xsi:type="dcterms:W3CDTF">2025-08-18T11:51:00Z</dcterms:created>
  <dcterms:modified xsi:type="dcterms:W3CDTF">2025-08-18T11:51:00Z</dcterms:modified>
</cp:coreProperties>
</file>