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7828F" w14:textId="7BD5E41C" w:rsidR="00F80B8A" w:rsidRPr="000F3567" w:rsidRDefault="000F3567" w:rsidP="00CA6509">
      <w:pPr>
        <w:jc w:val="right"/>
        <w:rPr>
          <w:rFonts w:eastAsia="Calibri" w:cs="Times New Roman"/>
          <w:color w:val="000000" w:themeColor="text1"/>
          <w:szCs w:val="30"/>
        </w:rPr>
      </w:pPr>
      <w:r>
        <w:rPr>
          <w:rFonts w:eastAsia="Calibri" w:cs="Times New Roman"/>
          <w:color w:val="000000" w:themeColor="text1"/>
          <w:szCs w:val="30"/>
        </w:rPr>
        <w:t>Дадатак</w:t>
      </w:r>
      <w:r w:rsidR="00F80B8A" w:rsidRPr="000F3567">
        <w:rPr>
          <w:rFonts w:eastAsia="Calibri" w:cs="Times New Roman"/>
          <w:color w:val="000000" w:themeColor="text1"/>
          <w:szCs w:val="30"/>
        </w:rPr>
        <w:t xml:space="preserve"> 10</w:t>
      </w:r>
    </w:p>
    <w:p w14:paraId="62B87A5E" w14:textId="77777777" w:rsidR="00F80B8A" w:rsidRPr="000F3567" w:rsidRDefault="00F80B8A" w:rsidP="00CA6509">
      <w:pPr>
        <w:jc w:val="right"/>
        <w:rPr>
          <w:rFonts w:eastAsia="Calibri" w:cs="Times New Roman"/>
          <w:color w:val="000000" w:themeColor="text1"/>
          <w:szCs w:val="30"/>
        </w:rPr>
      </w:pPr>
    </w:p>
    <w:p w14:paraId="09927979" w14:textId="77777777" w:rsidR="000F3567" w:rsidRPr="00E94EAB" w:rsidRDefault="000F3567" w:rsidP="000F3567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  <w:r w:rsidRPr="00E94EAB">
        <w:rPr>
          <w:rFonts w:eastAsia="Calibri" w:cs="Times New Roman"/>
          <w:b/>
          <w:bCs/>
          <w:caps/>
          <w:szCs w:val="30"/>
        </w:rPr>
        <w:t>АСАБЛІВАСЦІ АРГАНІЗАЦЫІ АДУКАЦЫЙНАГА</w:t>
      </w:r>
    </w:p>
    <w:p w14:paraId="5A3B60DB" w14:textId="39C52DB6" w:rsidR="00F80B8A" w:rsidRPr="000F3567" w:rsidRDefault="000F3567" w:rsidP="000F3567">
      <w:pPr>
        <w:ind w:firstLine="0"/>
        <w:jc w:val="center"/>
        <w:rPr>
          <w:rFonts w:eastAsia="Calibri" w:cs="Times New Roman"/>
          <w:b/>
          <w:bCs/>
          <w:caps/>
          <w:color w:val="000000" w:themeColor="text1"/>
          <w:szCs w:val="30"/>
        </w:rPr>
      </w:pPr>
      <w:r w:rsidRPr="00E94EAB">
        <w:rPr>
          <w:rFonts w:eastAsia="Calibri" w:cs="Times New Roman"/>
          <w:b/>
          <w:bCs/>
          <w:caps/>
          <w:szCs w:val="30"/>
        </w:rPr>
        <w:t>ПРАЦЭСУ ПРЫ ВЫВУЧЭННІ ВУЧЭБНАГА прАДМЕТА</w:t>
      </w:r>
      <w:r w:rsidR="00F80B8A" w:rsidRPr="000F3567">
        <w:rPr>
          <w:rFonts w:eastAsia="Calibri" w:cs="Times New Roman"/>
          <w:b/>
          <w:bCs/>
          <w:caps/>
          <w:color w:val="000000" w:themeColor="text1"/>
          <w:szCs w:val="30"/>
        </w:rPr>
        <w:t xml:space="preserve"> «</w:t>
      </w:r>
      <w:r>
        <w:rPr>
          <w:rFonts w:eastAsia="Calibri" w:cs="Times New Roman"/>
          <w:b/>
          <w:bCs/>
          <w:caps/>
          <w:color w:val="000000" w:themeColor="text1"/>
          <w:szCs w:val="30"/>
        </w:rPr>
        <w:t>ГЕАГРАФІЯ</w:t>
      </w:r>
      <w:r w:rsidR="00F80B8A" w:rsidRPr="000F3567">
        <w:rPr>
          <w:rFonts w:eastAsia="Calibri" w:cs="Times New Roman"/>
          <w:b/>
          <w:bCs/>
          <w:caps/>
          <w:color w:val="000000" w:themeColor="text1"/>
          <w:szCs w:val="30"/>
        </w:rPr>
        <w:t>»</w:t>
      </w:r>
    </w:p>
    <w:p w14:paraId="32FFA34D" w14:textId="77777777" w:rsidR="00F80B8A" w:rsidRPr="000F3567" w:rsidRDefault="00F80B8A" w:rsidP="00CA6509">
      <w:pPr>
        <w:jc w:val="center"/>
        <w:rPr>
          <w:rFonts w:eastAsia="Calibri" w:cs="Times New Roman"/>
          <w:b/>
          <w:bCs/>
          <w:caps/>
          <w:color w:val="000000" w:themeColor="text1"/>
          <w:szCs w:val="30"/>
          <w:u w:val="single"/>
        </w:rPr>
      </w:pPr>
    </w:p>
    <w:p w14:paraId="38A19321" w14:textId="2AD1A843" w:rsidR="006960C0" w:rsidRPr="000F3567" w:rsidRDefault="006960C0" w:rsidP="006960C0">
      <w:pPr>
        <w:rPr>
          <w:rFonts w:eastAsia="Calibri" w:cs="Times New Roman"/>
          <w:b/>
          <w:color w:val="000000" w:themeColor="text1"/>
          <w:szCs w:val="30"/>
          <w:u w:val="single"/>
        </w:rPr>
      </w:pPr>
      <w:r w:rsidRPr="000F3567">
        <w:rPr>
          <w:rFonts w:eastAsia="Calibri" w:cs="Times New Roman"/>
          <w:b/>
          <w:color w:val="000000" w:themeColor="text1"/>
          <w:szCs w:val="30"/>
        </w:rPr>
        <w:t>1.</w:t>
      </w:r>
      <w:r w:rsidRPr="000F3567">
        <w:rPr>
          <w:rFonts w:eastAsia="Calibri" w:cs="Times New Roman"/>
          <w:b/>
          <w:color w:val="000000" w:themeColor="text1"/>
          <w:szCs w:val="30"/>
        </w:rPr>
        <w:tab/>
      </w:r>
      <w:r w:rsidR="000F3567" w:rsidRPr="00E94EAB">
        <w:rPr>
          <w:rFonts w:eastAsia="Calibri" w:cs="Times New Roman"/>
          <w:b/>
          <w:szCs w:val="30"/>
          <w:u w:val="single"/>
        </w:rPr>
        <w:t>Вучэбныя праграмы</w:t>
      </w:r>
    </w:p>
    <w:p w14:paraId="29962BF0" w14:textId="0ABEFF4F" w:rsidR="006960C0" w:rsidRPr="000F3567" w:rsidRDefault="000F3567" w:rsidP="006960C0">
      <w:pPr>
        <w:rPr>
          <w:szCs w:val="30"/>
        </w:rPr>
      </w:pPr>
      <w:r w:rsidRPr="00E94EAB">
        <w:rPr>
          <w:color w:val="000000"/>
          <w:szCs w:val="30"/>
          <w:lang w:eastAsia="ru-RU"/>
        </w:rPr>
        <w:t>У 2025/2026 навучальным годзе</w:t>
      </w:r>
      <w:r w:rsidR="006960C0" w:rsidRPr="000F3567">
        <w:rPr>
          <w:color w:val="000000"/>
          <w:szCs w:val="30"/>
          <w:lang w:eastAsia="ru-RU"/>
        </w:rPr>
        <w:t xml:space="preserve"> </w:t>
      </w:r>
      <w:r w:rsidRPr="00E94EAB">
        <w:rPr>
          <w:color w:val="000000"/>
          <w:szCs w:val="30"/>
          <w:lang w:eastAsia="ru-RU"/>
        </w:rPr>
        <w:t>выкарыстоўваюцца</w:t>
      </w:r>
      <w:r w:rsidR="006960C0" w:rsidRPr="000F3567">
        <w:rPr>
          <w:color w:val="000000"/>
          <w:szCs w:val="30"/>
          <w:lang w:eastAsia="ru-RU"/>
        </w:rPr>
        <w:t xml:space="preserve"> </w:t>
      </w:r>
      <w:r w:rsidRPr="00E94EAB">
        <w:rPr>
          <w:color w:val="000000"/>
          <w:szCs w:val="30"/>
          <w:lang w:eastAsia="ru-RU"/>
        </w:rPr>
        <w:t>вучэбныя праграмы</w:t>
      </w:r>
      <w:r w:rsidR="006960C0" w:rsidRPr="000F3567">
        <w:rPr>
          <w:color w:val="000000"/>
          <w:szCs w:val="30"/>
          <w:lang w:eastAsia="ru-RU"/>
        </w:rPr>
        <w:t xml:space="preserve"> </w:t>
      </w:r>
      <w:r w:rsidRPr="000F3567">
        <w:rPr>
          <w:color w:val="000000"/>
          <w:szCs w:val="30"/>
          <w:lang w:eastAsia="ru-RU"/>
        </w:rPr>
        <w:t>па вучэбным прадмеце</w:t>
      </w:r>
      <w:r w:rsidR="006960C0" w:rsidRPr="000F3567">
        <w:rPr>
          <w:color w:val="000000"/>
          <w:szCs w:val="30"/>
          <w:lang w:eastAsia="ru-RU"/>
        </w:rPr>
        <w:t xml:space="preserve"> «</w:t>
      </w:r>
      <w:r>
        <w:rPr>
          <w:color w:val="000000"/>
          <w:szCs w:val="30"/>
          <w:lang w:eastAsia="ru-RU"/>
        </w:rPr>
        <w:t>Геаграфія</w:t>
      </w:r>
      <w:r w:rsidR="006960C0" w:rsidRPr="000F3567">
        <w:rPr>
          <w:color w:val="000000"/>
          <w:szCs w:val="30"/>
          <w:lang w:eastAsia="ru-RU"/>
        </w:rPr>
        <w:t xml:space="preserve">», </w:t>
      </w:r>
      <w:r w:rsidRPr="000F3567">
        <w:rPr>
          <w:color w:val="000000"/>
          <w:szCs w:val="30"/>
          <w:lang w:eastAsia="ru-RU"/>
        </w:rPr>
        <w:t>зацверджаныя Міністэрствам адукацыі Рэспублікі Беларусь у 2025 годзе</w:t>
      </w:r>
      <w:r w:rsidR="003F5B0A" w:rsidRPr="000F3567">
        <w:rPr>
          <w:szCs w:val="30"/>
        </w:rPr>
        <w:t>.</w:t>
      </w:r>
    </w:p>
    <w:p w14:paraId="562356F5" w14:textId="21E12CBA" w:rsidR="006960C0" w:rsidRPr="000F3567" w:rsidRDefault="00951C4B" w:rsidP="006960C0">
      <w:pPr>
        <w:ind w:right="-1"/>
        <w:rPr>
          <w:rFonts w:eastAsia="Calibri" w:cs="Times New Roman"/>
          <w:color w:val="000000" w:themeColor="text1"/>
          <w:szCs w:val="30"/>
        </w:rPr>
      </w:pPr>
      <w:r w:rsidRPr="00E94EAB">
        <w:rPr>
          <w:rFonts w:cs="Times New Roman"/>
          <w:b/>
          <w:bCs/>
          <w:szCs w:val="30"/>
        </w:rPr>
        <w:t>Звяртаем увагу</w:t>
      </w:r>
      <w:r w:rsidRPr="00E94EAB">
        <w:rPr>
          <w:rFonts w:cs="Times New Roman"/>
          <w:szCs w:val="30"/>
        </w:rPr>
        <w:t xml:space="preserve">, што ў вучэбную праграму па вучэбным прадмеце </w:t>
      </w:r>
      <w:r w:rsidR="002E728E" w:rsidRPr="000F3567">
        <w:rPr>
          <w:color w:val="000000"/>
          <w:szCs w:val="30"/>
          <w:lang w:eastAsia="ru-RU"/>
        </w:rPr>
        <w:t>«</w:t>
      </w:r>
      <w:r w:rsidR="002E728E">
        <w:rPr>
          <w:color w:val="000000"/>
          <w:szCs w:val="30"/>
          <w:lang w:eastAsia="ru-RU"/>
        </w:rPr>
        <w:t>Геаграфія</w:t>
      </w:r>
      <w:r w:rsidR="002E728E" w:rsidRPr="000F3567">
        <w:rPr>
          <w:color w:val="000000"/>
          <w:szCs w:val="30"/>
          <w:lang w:eastAsia="ru-RU"/>
        </w:rPr>
        <w:t>»</w:t>
      </w:r>
      <w:r w:rsidRPr="00E94EAB">
        <w:rPr>
          <w:rFonts w:cs="Times New Roman"/>
          <w:szCs w:val="30"/>
        </w:rPr>
        <w:t xml:space="preserve"> для IX класа ўнесены наступныя змяненні</w:t>
      </w:r>
      <w:r w:rsidR="006960C0" w:rsidRPr="000F3567">
        <w:rPr>
          <w:rFonts w:eastAsia="Calibri" w:cs="Times New Roman"/>
          <w:color w:val="000000" w:themeColor="text1"/>
          <w:szCs w:val="30"/>
        </w:rPr>
        <w:t>:</w:t>
      </w:r>
    </w:p>
    <w:p w14:paraId="24CBD48A" w14:textId="2678418C" w:rsidR="006960C0" w:rsidRPr="000F3567" w:rsidRDefault="002E728E" w:rsidP="006960C0">
      <w:pPr>
        <w:ind w:right="-1"/>
        <w:rPr>
          <w:rFonts w:eastAsia="Calibri" w:cs="Times New Roman"/>
          <w:iCs/>
          <w:szCs w:val="30"/>
        </w:rPr>
      </w:pPr>
      <w:r>
        <w:rPr>
          <w:rFonts w:eastAsia="Calibri" w:cs="Times New Roman"/>
          <w:iCs/>
          <w:color w:val="000000" w:themeColor="text1"/>
          <w:szCs w:val="30"/>
        </w:rPr>
        <w:t>тэ</w:t>
      </w:r>
      <w:r w:rsidR="006960C0" w:rsidRPr="000F3567">
        <w:rPr>
          <w:rFonts w:eastAsia="Calibri" w:cs="Times New Roman"/>
          <w:iCs/>
          <w:color w:val="000000" w:themeColor="text1"/>
          <w:szCs w:val="30"/>
        </w:rPr>
        <w:t>ма 2 «</w:t>
      </w:r>
      <w:r w:rsidRPr="002E728E">
        <w:rPr>
          <w:rFonts w:eastAsia="Calibri" w:cs="Times New Roman"/>
          <w:iCs/>
          <w:color w:val="000000" w:themeColor="text1"/>
          <w:szCs w:val="30"/>
        </w:rPr>
        <w:t>Прыродныя ўмовы і рэсурсы Беларусі</w:t>
      </w:r>
      <w:r w:rsidR="006960C0" w:rsidRPr="000F3567">
        <w:rPr>
          <w:rFonts w:eastAsia="Calibri" w:cs="Times New Roman"/>
          <w:iCs/>
          <w:szCs w:val="30"/>
        </w:rPr>
        <w:t xml:space="preserve">»: </w:t>
      </w:r>
      <w:r w:rsidRPr="002E728E">
        <w:rPr>
          <w:rFonts w:eastAsia="Calibri" w:cs="Times New Roman"/>
          <w:i/>
          <w:szCs w:val="30"/>
        </w:rPr>
        <w:t>удакладнен</w:t>
      </w:r>
      <w:r>
        <w:rPr>
          <w:rFonts w:eastAsia="Calibri" w:cs="Times New Roman"/>
          <w:i/>
          <w:szCs w:val="30"/>
        </w:rPr>
        <w:t>ы</w:t>
      </w:r>
      <w:r w:rsidRPr="002E728E">
        <w:rPr>
          <w:rFonts w:eastAsia="Calibri" w:cs="Times New Roman"/>
          <w:i/>
          <w:szCs w:val="30"/>
        </w:rPr>
        <w:t xml:space="preserve"> </w:t>
      </w:r>
      <w:r w:rsidRPr="002E728E">
        <w:rPr>
          <w:rFonts w:eastAsia="Calibri" w:cs="Times New Roman"/>
          <w:szCs w:val="30"/>
        </w:rPr>
        <w:t>змест вучэбнага матэрыялу аб фарміраванні платформеннага чахла</w:t>
      </w:r>
      <w:r w:rsidR="006960C0" w:rsidRPr="000F3567">
        <w:rPr>
          <w:rFonts w:eastAsia="Calibri" w:cs="Times New Roman"/>
          <w:iCs/>
          <w:szCs w:val="30"/>
        </w:rPr>
        <w:t xml:space="preserve"> – «</w:t>
      </w:r>
      <w:r>
        <w:rPr>
          <w:rStyle w:val="anegp0gi0b9av8jahpyh"/>
        </w:rPr>
        <w:t>фарміраванне</w:t>
      </w:r>
      <w:r>
        <w:t xml:space="preserve"> </w:t>
      </w:r>
      <w:r>
        <w:rPr>
          <w:rStyle w:val="anegp0gi0b9av8jahpyh"/>
        </w:rPr>
        <w:t>платформеннага</w:t>
      </w:r>
      <w:r>
        <w:t xml:space="preserve"> </w:t>
      </w:r>
      <w:r>
        <w:rPr>
          <w:rStyle w:val="anegp0gi0b9av8jahpyh"/>
        </w:rPr>
        <w:t>чахла</w:t>
      </w:r>
      <w:r>
        <w:t xml:space="preserve"> </w:t>
      </w:r>
      <w:r>
        <w:rPr>
          <w:rStyle w:val="anegp0gi0b9av8jahpyh"/>
        </w:rPr>
        <w:t>ў</w:t>
      </w:r>
      <w:r>
        <w:t xml:space="preserve"> </w:t>
      </w:r>
      <w:r>
        <w:rPr>
          <w:rStyle w:val="anegp0gi0b9av8jahpyh"/>
        </w:rPr>
        <w:t>да</w:t>
      </w:r>
      <w:r w:rsidRPr="002E728E">
        <w:rPr>
          <w:rStyle w:val="anegp0gi0b9av8jahpyh"/>
        </w:rPr>
        <w:t>чацвярцічны</w:t>
      </w:r>
      <w:r>
        <w:t xml:space="preserve"> </w:t>
      </w:r>
      <w:r>
        <w:rPr>
          <w:rStyle w:val="anegp0gi0b9av8jahpyh"/>
        </w:rPr>
        <w:t>час</w:t>
      </w:r>
      <w:r w:rsidR="006960C0" w:rsidRPr="000F3567">
        <w:rPr>
          <w:rFonts w:eastAsia="Calibri" w:cs="Times New Roman"/>
          <w:iCs/>
          <w:szCs w:val="30"/>
        </w:rPr>
        <w:t xml:space="preserve">»; </w:t>
      </w:r>
      <w:r>
        <w:rPr>
          <w:rFonts w:eastAsia="Calibri" w:cs="Times New Roman"/>
          <w:i/>
          <w:szCs w:val="30"/>
        </w:rPr>
        <w:t>выключаны</w:t>
      </w:r>
      <w:r w:rsidR="006960C0" w:rsidRPr="000F3567">
        <w:rPr>
          <w:rFonts w:eastAsia="Calibri" w:cs="Times New Roman"/>
          <w:i/>
          <w:szCs w:val="30"/>
        </w:rPr>
        <w:t xml:space="preserve"> </w:t>
      </w:r>
      <w:r>
        <w:rPr>
          <w:rStyle w:val="anegp0gi0b9av8jahpyh"/>
        </w:rPr>
        <w:t>вучэбны</w:t>
      </w:r>
      <w:r>
        <w:t xml:space="preserve"> </w:t>
      </w:r>
      <w:r>
        <w:rPr>
          <w:rStyle w:val="anegp0gi0b9av8jahpyh"/>
        </w:rPr>
        <w:t>матэрыял</w:t>
      </w:r>
      <w:r>
        <w:t xml:space="preserve"> </w:t>
      </w:r>
      <w:r>
        <w:rPr>
          <w:rStyle w:val="anegp0gi0b9av8jahpyh"/>
        </w:rPr>
        <w:t>аб вадкіх</w:t>
      </w:r>
      <w:r>
        <w:t xml:space="preserve"> </w:t>
      </w:r>
      <w:r>
        <w:rPr>
          <w:rStyle w:val="anegp0gi0b9av8jahpyh"/>
        </w:rPr>
        <w:t>карысных</w:t>
      </w:r>
      <w:r>
        <w:t xml:space="preserve"> </w:t>
      </w:r>
      <w:r>
        <w:rPr>
          <w:rStyle w:val="anegp0gi0b9av8jahpyh"/>
        </w:rPr>
        <w:t>выкапнях</w:t>
      </w:r>
      <w:r w:rsidR="006960C0" w:rsidRPr="000F3567">
        <w:rPr>
          <w:rFonts w:eastAsia="Calibri" w:cs="Times New Roman"/>
          <w:iCs/>
          <w:szCs w:val="30"/>
        </w:rPr>
        <w:t xml:space="preserve">; </w:t>
      </w:r>
      <w:r>
        <w:rPr>
          <w:rFonts w:eastAsia="Calibri" w:cs="Times New Roman"/>
          <w:i/>
          <w:szCs w:val="30"/>
        </w:rPr>
        <w:t>удакладнены</w:t>
      </w:r>
      <w:r w:rsidR="006960C0" w:rsidRPr="000F3567">
        <w:rPr>
          <w:rFonts w:eastAsia="Calibri" w:cs="Times New Roman"/>
          <w:iCs/>
          <w:szCs w:val="30"/>
        </w:rPr>
        <w:t xml:space="preserve"> </w:t>
      </w:r>
      <w:r w:rsidRPr="002E728E">
        <w:rPr>
          <w:rFonts w:eastAsia="Calibri" w:cs="Times New Roman"/>
          <w:iCs/>
          <w:szCs w:val="30"/>
        </w:rPr>
        <w:t>змест вучэбнага матэрыялу аб тыпах рэльефу</w:t>
      </w:r>
      <w:r w:rsidR="006960C0" w:rsidRPr="000F3567">
        <w:rPr>
          <w:rFonts w:eastAsia="Calibri" w:cs="Times New Roman"/>
          <w:iCs/>
          <w:szCs w:val="30"/>
        </w:rPr>
        <w:t xml:space="preserve"> – «</w:t>
      </w:r>
      <w:r w:rsidRPr="002E728E">
        <w:rPr>
          <w:rFonts w:eastAsia="Calibri" w:cs="Times New Roman"/>
          <w:iCs/>
          <w:szCs w:val="30"/>
        </w:rPr>
        <w:t>генетычныя тыпы рэльефу</w:t>
      </w:r>
      <w:r w:rsidR="006960C0" w:rsidRPr="000F3567">
        <w:rPr>
          <w:rFonts w:eastAsia="Calibri" w:cs="Times New Roman"/>
          <w:iCs/>
          <w:szCs w:val="30"/>
        </w:rPr>
        <w:t xml:space="preserve">»; </w:t>
      </w:r>
      <w:r>
        <w:rPr>
          <w:rFonts w:eastAsia="Calibri" w:cs="Times New Roman"/>
          <w:iCs/>
          <w:szCs w:val="30"/>
        </w:rPr>
        <w:t>паняцце</w:t>
      </w:r>
      <w:r w:rsidR="006960C0" w:rsidRPr="000F3567">
        <w:rPr>
          <w:rFonts w:eastAsia="Calibri" w:cs="Times New Roman"/>
          <w:iCs/>
          <w:szCs w:val="30"/>
        </w:rPr>
        <w:t xml:space="preserve"> «</w:t>
      </w:r>
      <w:r w:rsidRPr="002E728E">
        <w:rPr>
          <w:rFonts w:eastAsia="Calibri" w:cs="Times New Roman"/>
          <w:iCs/>
          <w:szCs w:val="30"/>
        </w:rPr>
        <w:t>тэктанічная будова</w:t>
      </w:r>
      <w:r w:rsidR="006960C0" w:rsidRPr="000F3567">
        <w:rPr>
          <w:rFonts w:eastAsia="Calibri" w:cs="Times New Roman"/>
          <w:iCs/>
          <w:szCs w:val="30"/>
        </w:rPr>
        <w:t xml:space="preserve">» </w:t>
      </w:r>
      <w:r>
        <w:rPr>
          <w:rFonts w:eastAsia="Calibri" w:cs="Times New Roman"/>
          <w:iCs/>
          <w:szCs w:val="30"/>
        </w:rPr>
        <w:t>заменена</w:t>
      </w:r>
      <w:r w:rsidR="006960C0" w:rsidRPr="000F3567">
        <w:rPr>
          <w:rFonts w:eastAsia="Calibri" w:cs="Times New Roman"/>
          <w:iCs/>
          <w:szCs w:val="30"/>
        </w:rPr>
        <w:t xml:space="preserve"> на «</w:t>
      </w:r>
      <w:r w:rsidRPr="002E728E">
        <w:rPr>
          <w:rFonts w:eastAsia="Calibri" w:cs="Times New Roman"/>
          <w:iCs/>
          <w:szCs w:val="30"/>
        </w:rPr>
        <w:t>геалагічная будова</w:t>
      </w:r>
      <w:r w:rsidR="006960C0" w:rsidRPr="000F3567">
        <w:rPr>
          <w:rFonts w:eastAsia="Calibri" w:cs="Times New Roman"/>
          <w:iCs/>
          <w:szCs w:val="30"/>
        </w:rPr>
        <w:t>», «</w:t>
      </w:r>
      <w:r w:rsidRPr="002E728E">
        <w:rPr>
          <w:rFonts w:eastAsia="Calibri" w:cs="Times New Roman"/>
          <w:iCs/>
          <w:szCs w:val="30"/>
        </w:rPr>
        <w:t xml:space="preserve">паліўныя </w:t>
      </w:r>
      <w:r>
        <w:rPr>
          <w:rFonts w:eastAsia="Calibri" w:cs="Times New Roman"/>
          <w:iCs/>
          <w:szCs w:val="30"/>
        </w:rPr>
        <w:t>к</w:t>
      </w:r>
      <w:r w:rsidRPr="002E728E">
        <w:rPr>
          <w:rFonts w:eastAsia="Calibri" w:cs="Times New Roman"/>
          <w:iCs/>
          <w:szCs w:val="30"/>
        </w:rPr>
        <w:t>арысныя выкапні</w:t>
      </w:r>
      <w:r w:rsidR="006960C0" w:rsidRPr="000F3567">
        <w:rPr>
          <w:rFonts w:eastAsia="Calibri" w:cs="Times New Roman"/>
          <w:iCs/>
          <w:szCs w:val="30"/>
        </w:rPr>
        <w:t xml:space="preserve">» </w:t>
      </w:r>
      <w:r>
        <w:rPr>
          <w:rFonts w:eastAsia="Calibri" w:cs="Times New Roman"/>
          <w:iCs/>
          <w:szCs w:val="30"/>
        </w:rPr>
        <w:t>заменена</w:t>
      </w:r>
      <w:r w:rsidR="006960C0" w:rsidRPr="000F3567">
        <w:rPr>
          <w:rFonts w:eastAsia="Calibri" w:cs="Times New Roman"/>
          <w:iCs/>
          <w:szCs w:val="30"/>
        </w:rPr>
        <w:t xml:space="preserve"> на «</w:t>
      </w:r>
      <w:r w:rsidRPr="002E728E">
        <w:rPr>
          <w:rFonts w:eastAsia="Calibri" w:cs="Times New Roman"/>
          <w:iCs/>
          <w:szCs w:val="30"/>
        </w:rPr>
        <w:t xml:space="preserve">гаручыя </w:t>
      </w:r>
      <w:r>
        <w:rPr>
          <w:rFonts w:eastAsia="Calibri" w:cs="Times New Roman"/>
          <w:iCs/>
          <w:szCs w:val="30"/>
        </w:rPr>
        <w:t>к</w:t>
      </w:r>
      <w:r w:rsidRPr="002E728E">
        <w:rPr>
          <w:rFonts w:eastAsia="Calibri" w:cs="Times New Roman"/>
          <w:iCs/>
          <w:szCs w:val="30"/>
        </w:rPr>
        <w:t>арысныя выкапні</w:t>
      </w:r>
      <w:r w:rsidR="006960C0" w:rsidRPr="000F3567">
        <w:rPr>
          <w:rFonts w:eastAsia="Calibri" w:cs="Times New Roman"/>
          <w:iCs/>
          <w:szCs w:val="30"/>
        </w:rPr>
        <w:t xml:space="preserve">»; </w:t>
      </w:r>
      <w:r w:rsidR="00235A00">
        <w:rPr>
          <w:rStyle w:val="anegp0gi0b9av8jahpyh"/>
        </w:rPr>
        <w:t>у асноўных</w:t>
      </w:r>
      <w:r w:rsidR="00235A00">
        <w:t xml:space="preserve"> </w:t>
      </w:r>
      <w:r w:rsidR="00235A00">
        <w:rPr>
          <w:rStyle w:val="anegp0gi0b9av8jahpyh"/>
        </w:rPr>
        <w:t>патрабаваннях</w:t>
      </w:r>
      <w:r w:rsidR="00235A00">
        <w:t xml:space="preserve"> </w:t>
      </w:r>
      <w:r w:rsidR="00235A00">
        <w:rPr>
          <w:rStyle w:val="anegp0gi0b9av8jahpyh"/>
        </w:rPr>
        <w:t>да вынікаў</w:t>
      </w:r>
      <w:r w:rsidR="00235A00">
        <w:t xml:space="preserve"> </w:t>
      </w:r>
      <w:r w:rsidR="00235A00">
        <w:rPr>
          <w:rStyle w:val="anegp0gi0b9av8jahpyh"/>
        </w:rPr>
        <w:t>вучэбнай</w:t>
      </w:r>
      <w:r w:rsidR="00235A00">
        <w:t xml:space="preserve"> </w:t>
      </w:r>
      <w:r w:rsidR="00235A00">
        <w:rPr>
          <w:rStyle w:val="anegp0gi0b9av8jahpyh"/>
        </w:rPr>
        <w:t>дзейнасці</w:t>
      </w:r>
      <w:r w:rsidR="00235A00">
        <w:t xml:space="preserve"> </w:t>
      </w:r>
      <w:r w:rsidR="00235A00">
        <w:rPr>
          <w:rStyle w:val="anegp0gi0b9av8jahpyh"/>
        </w:rPr>
        <w:t>вучняў</w:t>
      </w:r>
      <w:r w:rsidR="00235A00">
        <w:t xml:space="preserve"> </w:t>
      </w:r>
      <w:r w:rsidR="00235A00" w:rsidRPr="00235A00">
        <w:rPr>
          <w:rStyle w:val="anegp0gi0b9av8jahpyh"/>
          <w:i/>
        </w:rPr>
        <w:t>выключана</w:t>
      </w:r>
      <w:r w:rsidR="00235A00">
        <w:t xml:space="preserve"> </w:t>
      </w:r>
      <w:r w:rsidR="00235A00">
        <w:rPr>
          <w:rStyle w:val="anegp0gi0b9av8jahpyh"/>
        </w:rPr>
        <w:t>ўменне</w:t>
      </w:r>
      <w:r w:rsidR="00235A00">
        <w:t xml:space="preserve"> </w:t>
      </w:r>
      <w:r w:rsidR="00235A00">
        <w:rPr>
          <w:rStyle w:val="anegp0gi0b9av8jahpyh"/>
        </w:rPr>
        <w:t>разлічваць</w:t>
      </w:r>
      <w:r w:rsidR="00235A00">
        <w:t xml:space="preserve"> </w:t>
      </w:r>
      <w:r w:rsidR="00235A00">
        <w:rPr>
          <w:rStyle w:val="anegp0gi0b9av8jahpyh"/>
        </w:rPr>
        <w:t>падзенне</w:t>
      </w:r>
      <w:r w:rsidR="00235A00">
        <w:t xml:space="preserve"> </w:t>
      </w:r>
      <w:r w:rsidR="00235A00">
        <w:rPr>
          <w:rStyle w:val="anegp0gi0b9av8jahpyh"/>
        </w:rPr>
        <w:t>і ўхіл ракі</w:t>
      </w:r>
      <w:r w:rsidR="006960C0" w:rsidRPr="000F3567">
        <w:rPr>
          <w:szCs w:val="30"/>
          <w:shd w:val="clear" w:color="auto" w:fill="FFFFFF"/>
        </w:rPr>
        <w:t>;</w:t>
      </w:r>
    </w:p>
    <w:p w14:paraId="3AA57C50" w14:textId="28C66BDE" w:rsidR="006960C0" w:rsidRPr="000F3567" w:rsidRDefault="006960C0" w:rsidP="006960C0">
      <w:pPr>
        <w:rPr>
          <w:rFonts w:eastAsia="Calibri" w:cs="Times New Roman"/>
          <w:iCs/>
          <w:szCs w:val="30"/>
        </w:rPr>
      </w:pPr>
      <w:r w:rsidRPr="000F3567">
        <w:rPr>
          <w:rFonts w:eastAsia="Calibri" w:cs="Times New Roman"/>
          <w:iCs/>
          <w:szCs w:val="30"/>
        </w:rPr>
        <w:t>т</w:t>
      </w:r>
      <w:r w:rsidR="007A3500">
        <w:rPr>
          <w:rFonts w:eastAsia="Calibri" w:cs="Times New Roman"/>
          <w:iCs/>
          <w:szCs w:val="30"/>
        </w:rPr>
        <w:t>э</w:t>
      </w:r>
      <w:r w:rsidRPr="000F3567">
        <w:rPr>
          <w:rFonts w:eastAsia="Calibri" w:cs="Times New Roman"/>
          <w:iCs/>
          <w:szCs w:val="30"/>
        </w:rPr>
        <w:t>ма 4 «</w:t>
      </w:r>
      <w:r w:rsidR="007A3500" w:rsidRPr="007A3500">
        <w:rPr>
          <w:rFonts w:eastAsia="Calibri" w:cs="Times New Roman"/>
          <w:iCs/>
          <w:szCs w:val="30"/>
        </w:rPr>
        <w:t>Прыроднае раянаванне Беларусі</w:t>
      </w:r>
      <w:r w:rsidRPr="000F3567">
        <w:rPr>
          <w:rFonts w:eastAsia="Calibri" w:cs="Times New Roman"/>
          <w:iCs/>
          <w:szCs w:val="30"/>
        </w:rPr>
        <w:t xml:space="preserve">»: </w:t>
      </w:r>
      <w:r w:rsidR="007A3500">
        <w:rPr>
          <w:rFonts w:eastAsia="Calibri" w:cs="Times New Roman"/>
          <w:iCs/>
          <w:szCs w:val="30"/>
        </w:rPr>
        <w:t>у</w:t>
      </w:r>
      <w:r w:rsidRPr="000F3567">
        <w:rPr>
          <w:rFonts w:eastAsia="Calibri" w:cs="Times New Roman"/>
          <w:iCs/>
          <w:szCs w:val="30"/>
        </w:rPr>
        <w:t xml:space="preserve"> рубр</w:t>
      </w:r>
      <w:r w:rsidR="007A3500">
        <w:rPr>
          <w:rFonts w:eastAsia="Calibri" w:cs="Times New Roman"/>
          <w:iCs/>
          <w:szCs w:val="30"/>
        </w:rPr>
        <w:t>ы</w:t>
      </w:r>
      <w:r w:rsidRPr="000F3567">
        <w:rPr>
          <w:rFonts w:eastAsia="Calibri" w:cs="Times New Roman"/>
          <w:iCs/>
          <w:szCs w:val="30"/>
        </w:rPr>
        <w:t>ку «</w:t>
      </w:r>
      <w:r w:rsidR="007A3500" w:rsidRPr="007A3500">
        <w:rPr>
          <w:rFonts w:eastAsia="SimSun" w:cs="Times New Roman"/>
          <w:szCs w:val="30"/>
          <w:lang w:eastAsia="ru-RU"/>
        </w:rPr>
        <w:t>Асноўныя патрабаванні да вынікаў вучэбнай дзейнасці вучняў</w:t>
      </w:r>
      <w:r w:rsidRPr="000F3567">
        <w:rPr>
          <w:rFonts w:eastAsia="Calibri" w:cs="Times New Roman"/>
          <w:iCs/>
          <w:szCs w:val="30"/>
        </w:rPr>
        <w:t xml:space="preserve">» </w:t>
      </w:r>
      <w:r w:rsidR="00644478">
        <w:rPr>
          <w:rFonts w:eastAsia="Calibri" w:cs="Times New Roman"/>
          <w:i/>
          <w:szCs w:val="30"/>
        </w:rPr>
        <w:t>дададзена</w:t>
      </w:r>
      <w:r w:rsidRPr="000F3567">
        <w:rPr>
          <w:rFonts w:eastAsia="Calibri" w:cs="Times New Roman"/>
          <w:iCs/>
          <w:szCs w:val="30"/>
        </w:rPr>
        <w:t xml:space="preserve"> </w:t>
      </w:r>
      <w:r w:rsidR="00644478">
        <w:rPr>
          <w:rFonts w:eastAsia="Calibri" w:cs="Times New Roman"/>
          <w:iCs/>
          <w:szCs w:val="30"/>
        </w:rPr>
        <w:t>ўменне</w:t>
      </w:r>
      <w:r w:rsidRPr="000F3567">
        <w:rPr>
          <w:rFonts w:eastAsia="Calibri" w:cs="Times New Roman"/>
          <w:iCs/>
          <w:szCs w:val="30"/>
        </w:rPr>
        <w:t xml:space="preserve"> «</w:t>
      </w:r>
      <w:r w:rsidR="00644478" w:rsidRPr="00644478">
        <w:rPr>
          <w:rFonts w:eastAsia="Calibri" w:cs="Times New Roman"/>
          <w:iCs/>
          <w:szCs w:val="30"/>
        </w:rPr>
        <w:t xml:space="preserve">паказваць на карце </w:t>
      </w:r>
      <w:r w:rsidR="00644478">
        <w:rPr>
          <w:rFonts w:eastAsia="Calibri" w:cs="Times New Roman"/>
          <w:iCs/>
          <w:szCs w:val="30"/>
        </w:rPr>
        <w:t>З</w:t>
      </w:r>
      <w:r w:rsidR="00644478" w:rsidRPr="00644478">
        <w:rPr>
          <w:rFonts w:eastAsia="Calibri" w:cs="Times New Roman"/>
          <w:iCs/>
          <w:szCs w:val="30"/>
        </w:rPr>
        <w:t>аходне-</w:t>
      </w:r>
      <w:r w:rsidR="00644478">
        <w:rPr>
          <w:rFonts w:eastAsia="Calibri" w:cs="Times New Roman"/>
          <w:iCs/>
          <w:szCs w:val="30"/>
        </w:rPr>
        <w:t>Б</w:t>
      </w:r>
      <w:r w:rsidR="00644478" w:rsidRPr="00644478">
        <w:rPr>
          <w:rFonts w:eastAsia="Calibri" w:cs="Times New Roman"/>
          <w:iCs/>
          <w:szCs w:val="30"/>
        </w:rPr>
        <w:t>еларускую правінцыю</w:t>
      </w:r>
      <w:r w:rsidRPr="000F3567">
        <w:rPr>
          <w:rFonts w:eastAsia="Calibri" w:cs="Times New Roman"/>
          <w:iCs/>
          <w:szCs w:val="30"/>
        </w:rPr>
        <w:t>»;</w:t>
      </w:r>
    </w:p>
    <w:p w14:paraId="799EDC28" w14:textId="608EFE50" w:rsidR="006960C0" w:rsidRPr="000F3567" w:rsidRDefault="006960C0" w:rsidP="006960C0">
      <w:pPr>
        <w:ind w:right="-1"/>
        <w:rPr>
          <w:rFonts w:eastAsia="Calibri" w:cs="Times New Roman"/>
          <w:iCs/>
          <w:szCs w:val="30"/>
        </w:rPr>
      </w:pPr>
      <w:r w:rsidRPr="000F3567">
        <w:rPr>
          <w:rFonts w:eastAsia="Calibri" w:cs="Times New Roman"/>
          <w:iCs/>
          <w:szCs w:val="30"/>
        </w:rPr>
        <w:t>т</w:t>
      </w:r>
      <w:r w:rsidR="00644478">
        <w:rPr>
          <w:rFonts w:eastAsia="Calibri" w:cs="Times New Roman"/>
          <w:iCs/>
          <w:szCs w:val="30"/>
        </w:rPr>
        <w:t>э</w:t>
      </w:r>
      <w:r w:rsidRPr="000F3567">
        <w:rPr>
          <w:rFonts w:eastAsia="Calibri" w:cs="Times New Roman"/>
          <w:iCs/>
          <w:szCs w:val="30"/>
        </w:rPr>
        <w:t>ма 5 «</w:t>
      </w:r>
      <w:r w:rsidR="00644478" w:rsidRPr="00644478">
        <w:rPr>
          <w:rFonts w:eastAsia="Calibri" w:cs="Times New Roman"/>
          <w:iCs/>
          <w:szCs w:val="30"/>
        </w:rPr>
        <w:t xml:space="preserve">Геаграфія </w:t>
      </w:r>
      <w:r w:rsidR="00644478">
        <w:rPr>
          <w:rFonts w:eastAsia="Calibri" w:cs="Times New Roman"/>
          <w:iCs/>
          <w:szCs w:val="30"/>
        </w:rPr>
        <w:t>н</w:t>
      </w:r>
      <w:r w:rsidR="00644478" w:rsidRPr="00644478">
        <w:rPr>
          <w:rFonts w:eastAsia="Calibri" w:cs="Times New Roman"/>
          <w:iCs/>
          <w:szCs w:val="30"/>
        </w:rPr>
        <w:t>асельніцтва</w:t>
      </w:r>
      <w:r w:rsidRPr="000F3567">
        <w:rPr>
          <w:rFonts w:eastAsia="Calibri" w:cs="Times New Roman"/>
          <w:iCs/>
          <w:szCs w:val="30"/>
        </w:rPr>
        <w:t xml:space="preserve">»: </w:t>
      </w:r>
      <w:r w:rsidR="00644478">
        <w:rPr>
          <w:rFonts w:eastAsia="Calibri" w:cs="Times New Roman"/>
          <w:iCs/>
          <w:szCs w:val="30"/>
        </w:rPr>
        <w:t>у</w:t>
      </w:r>
      <w:r w:rsidRPr="000F3567">
        <w:rPr>
          <w:rFonts w:eastAsia="Calibri" w:cs="Times New Roman"/>
          <w:iCs/>
          <w:szCs w:val="30"/>
        </w:rPr>
        <w:t xml:space="preserve"> </w:t>
      </w:r>
      <w:r w:rsidR="00644478">
        <w:rPr>
          <w:rFonts w:eastAsia="Calibri" w:cs="Times New Roman"/>
          <w:iCs/>
          <w:szCs w:val="30"/>
        </w:rPr>
        <w:t>рубрыцы</w:t>
      </w:r>
      <w:r w:rsidRPr="000F3567">
        <w:rPr>
          <w:rFonts w:eastAsia="Calibri" w:cs="Times New Roman"/>
          <w:iCs/>
          <w:szCs w:val="30"/>
        </w:rPr>
        <w:t xml:space="preserve"> </w:t>
      </w:r>
      <w:r w:rsidR="00644478" w:rsidRPr="00644478">
        <w:rPr>
          <w:rFonts w:eastAsia="Calibri" w:cs="Times New Roman"/>
          <w:iCs/>
          <w:szCs w:val="30"/>
        </w:rPr>
        <w:t>«Асноўныя патрабаванні да вынікаў вучэбнай дзейнасці вучняў»</w:t>
      </w:r>
      <w:r w:rsidRPr="000F3567">
        <w:rPr>
          <w:rFonts w:eastAsia="Calibri" w:cs="Times New Roman"/>
          <w:iCs/>
          <w:szCs w:val="30"/>
        </w:rPr>
        <w:t xml:space="preserve"> </w:t>
      </w:r>
      <w:r w:rsidR="00644478">
        <w:rPr>
          <w:rFonts w:eastAsia="Calibri" w:cs="Times New Roman"/>
          <w:iCs/>
          <w:szCs w:val="30"/>
        </w:rPr>
        <w:t>паняцце</w:t>
      </w:r>
      <w:r w:rsidRPr="000F3567">
        <w:rPr>
          <w:rFonts w:eastAsia="Calibri" w:cs="Times New Roman"/>
          <w:iCs/>
          <w:szCs w:val="30"/>
        </w:rPr>
        <w:t xml:space="preserve"> «гор</w:t>
      </w:r>
      <w:r w:rsidR="00644478">
        <w:rPr>
          <w:rFonts w:eastAsia="Calibri" w:cs="Times New Roman"/>
          <w:iCs/>
          <w:szCs w:val="30"/>
        </w:rPr>
        <w:t>а</w:t>
      </w:r>
      <w:r w:rsidRPr="000F3567">
        <w:rPr>
          <w:rFonts w:eastAsia="Calibri" w:cs="Times New Roman"/>
          <w:iCs/>
          <w:szCs w:val="30"/>
        </w:rPr>
        <w:t>д-</w:t>
      </w:r>
      <w:r w:rsidR="00644478">
        <w:rPr>
          <w:rFonts w:eastAsia="Calibri" w:cs="Times New Roman"/>
          <w:iCs/>
          <w:szCs w:val="30"/>
        </w:rPr>
        <w:t>спадарожнік</w:t>
      </w:r>
      <w:r w:rsidRPr="000F3567">
        <w:rPr>
          <w:rFonts w:eastAsia="Calibri" w:cs="Times New Roman"/>
          <w:iCs/>
          <w:szCs w:val="30"/>
        </w:rPr>
        <w:t xml:space="preserve">» </w:t>
      </w:r>
      <w:r w:rsidRPr="000F3567">
        <w:rPr>
          <w:rFonts w:eastAsia="Calibri" w:cs="Times New Roman"/>
          <w:i/>
          <w:szCs w:val="30"/>
        </w:rPr>
        <w:t>пер</w:t>
      </w:r>
      <w:r w:rsidR="00644478">
        <w:rPr>
          <w:rFonts w:eastAsia="Calibri" w:cs="Times New Roman"/>
          <w:i/>
          <w:szCs w:val="30"/>
        </w:rPr>
        <w:t>а</w:t>
      </w:r>
      <w:r w:rsidRPr="000F3567">
        <w:rPr>
          <w:rFonts w:eastAsia="Calibri" w:cs="Times New Roman"/>
          <w:i/>
          <w:szCs w:val="30"/>
        </w:rPr>
        <w:t>несен</w:t>
      </w:r>
      <w:r w:rsidR="00644478">
        <w:rPr>
          <w:rFonts w:eastAsia="Calibri" w:cs="Times New Roman"/>
          <w:i/>
          <w:szCs w:val="30"/>
        </w:rPr>
        <w:t>а</w:t>
      </w:r>
      <w:r w:rsidRPr="000F3567">
        <w:rPr>
          <w:rFonts w:eastAsia="Calibri" w:cs="Times New Roman"/>
          <w:i/>
          <w:szCs w:val="30"/>
        </w:rPr>
        <w:t xml:space="preserve"> </w:t>
      </w:r>
      <w:r w:rsidR="00644478">
        <w:rPr>
          <w:rFonts w:eastAsia="Calibri" w:cs="Times New Roman"/>
          <w:iCs/>
          <w:szCs w:val="30"/>
        </w:rPr>
        <w:t>ў</w:t>
      </w:r>
      <w:r w:rsidRPr="000F3567">
        <w:rPr>
          <w:rFonts w:eastAsia="Calibri" w:cs="Times New Roman"/>
          <w:iCs/>
          <w:szCs w:val="30"/>
        </w:rPr>
        <w:t xml:space="preserve"> «</w:t>
      </w:r>
      <w:r w:rsidR="00644478" w:rsidRPr="00644478">
        <w:rPr>
          <w:rFonts w:eastAsia="Calibri" w:cs="Times New Roman"/>
          <w:iCs/>
          <w:szCs w:val="30"/>
        </w:rPr>
        <w:t xml:space="preserve">ведаць на ўзроўні </w:t>
      </w:r>
      <w:r w:rsidR="00644478">
        <w:rPr>
          <w:rFonts w:eastAsia="Calibri" w:cs="Times New Roman"/>
          <w:iCs/>
          <w:szCs w:val="30"/>
        </w:rPr>
        <w:t>ўяўлення</w:t>
      </w:r>
      <w:r w:rsidRPr="000F3567">
        <w:rPr>
          <w:rFonts w:eastAsia="Calibri" w:cs="Times New Roman"/>
          <w:iCs/>
          <w:szCs w:val="30"/>
        </w:rPr>
        <w:t>»;</w:t>
      </w:r>
    </w:p>
    <w:p w14:paraId="5E70D53A" w14:textId="3A5A24B9" w:rsidR="006960C0" w:rsidRPr="000F3567" w:rsidRDefault="006960C0" w:rsidP="006960C0">
      <w:pPr>
        <w:ind w:right="-1"/>
        <w:rPr>
          <w:rFonts w:eastAsia="Calibri" w:cs="Times New Roman"/>
          <w:iCs/>
          <w:color w:val="000000" w:themeColor="text1"/>
          <w:szCs w:val="30"/>
        </w:rPr>
      </w:pPr>
      <w:r w:rsidRPr="000F3567">
        <w:rPr>
          <w:rFonts w:eastAsia="Calibri" w:cs="Times New Roman"/>
          <w:iCs/>
          <w:szCs w:val="30"/>
        </w:rPr>
        <w:t>т</w:t>
      </w:r>
      <w:r w:rsidR="00644478">
        <w:rPr>
          <w:rFonts w:eastAsia="Calibri" w:cs="Times New Roman"/>
          <w:iCs/>
          <w:szCs w:val="30"/>
        </w:rPr>
        <w:t>э</w:t>
      </w:r>
      <w:r w:rsidRPr="000F3567">
        <w:rPr>
          <w:rFonts w:eastAsia="Calibri" w:cs="Times New Roman"/>
          <w:iCs/>
          <w:szCs w:val="30"/>
        </w:rPr>
        <w:t>ма 6 «</w:t>
      </w:r>
      <w:r w:rsidR="00644478" w:rsidRPr="00644478">
        <w:rPr>
          <w:rFonts w:eastAsia="Calibri" w:cs="Times New Roman"/>
          <w:iCs/>
          <w:szCs w:val="30"/>
        </w:rPr>
        <w:t>Геаграфія гаспадаркі і знешнеэканамічныя сувязі Беларусі</w:t>
      </w:r>
      <w:r w:rsidRPr="000F3567">
        <w:rPr>
          <w:rFonts w:eastAsia="Calibri" w:cs="Times New Roman"/>
          <w:iCs/>
          <w:szCs w:val="30"/>
        </w:rPr>
        <w:t xml:space="preserve">»: </w:t>
      </w:r>
      <w:r w:rsidR="00644478">
        <w:rPr>
          <w:rFonts w:eastAsia="Calibri" w:cs="Times New Roman"/>
          <w:i/>
          <w:szCs w:val="30"/>
        </w:rPr>
        <w:t>выключаны</w:t>
      </w:r>
      <w:r w:rsidRPr="000F3567">
        <w:rPr>
          <w:rFonts w:eastAsia="Calibri" w:cs="Times New Roman"/>
          <w:iCs/>
          <w:szCs w:val="30"/>
        </w:rPr>
        <w:t xml:space="preserve"> </w:t>
      </w:r>
      <w:r w:rsidR="00644478">
        <w:rPr>
          <w:rFonts w:eastAsia="Calibri" w:cs="Times New Roman"/>
          <w:iCs/>
          <w:szCs w:val="30"/>
        </w:rPr>
        <w:t>вучэб</w:t>
      </w:r>
      <w:r w:rsidR="00644478" w:rsidRPr="00644478">
        <w:rPr>
          <w:rFonts w:eastAsia="Calibri" w:cs="Times New Roman"/>
          <w:iCs/>
          <w:szCs w:val="30"/>
        </w:rPr>
        <w:t>ны матэрыял аб асноўных рэгіянальных цэнтрах краіны</w:t>
      </w:r>
      <w:r w:rsidRPr="000F3567">
        <w:rPr>
          <w:rFonts w:eastAsia="Calibri" w:cs="Times New Roman"/>
          <w:iCs/>
          <w:szCs w:val="30"/>
        </w:rPr>
        <w:t xml:space="preserve">; </w:t>
      </w:r>
      <w:r w:rsidR="00644478">
        <w:rPr>
          <w:rFonts w:eastAsia="Calibri" w:cs="Times New Roman"/>
          <w:iCs/>
          <w:szCs w:val="30"/>
        </w:rPr>
        <w:t>у</w:t>
      </w:r>
      <w:r w:rsidRPr="000F3567">
        <w:rPr>
          <w:rFonts w:eastAsia="Calibri" w:cs="Times New Roman"/>
          <w:iCs/>
          <w:szCs w:val="30"/>
        </w:rPr>
        <w:t xml:space="preserve"> рубр</w:t>
      </w:r>
      <w:r w:rsidR="00644478">
        <w:rPr>
          <w:rFonts w:eastAsia="Calibri" w:cs="Times New Roman"/>
          <w:iCs/>
          <w:szCs w:val="30"/>
        </w:rPr>
        <w:t>ыцы</w:t>
      </w:r>
      <w:r w:rsidRPr="000F3567">
        <w:rPr>
          <w:rFonts w:eastAsia="Calibri" w:cs="Times New Roman"/>
          <w:iCs/>
          <w:szCs w:val="30"/>
        </w:rPr>
        <w:t xml:space="preserve"> </w:t>
      </w:r>
      <w:r w:rsidR="00644478" w:rsidRPr="000F3567">
        <w:rPr>
          <w:rFonts w:eastAsia="Calibri" w:cs="Times New Roman"/>
          <w:iCs/>
          <w:szCs w:val="30"/>
        </w:rPr>
        <w:t>«</w:t>
      </w:r>
      <w:r w:rsidR="00644478" w:rsidRPr="007A3500">
        <w:rPr>
          <w:rFonts w:eastAsia="SimSun" w:cs="Times New Roman"/>
          <w:szCs w:val="30"/>
          <w:lang w:eastAsia="ru-RU"/>
        </w:rPr>
        <w:t>Асноўныя патрабаванні да вынікаў вучэбнай дзейнасці вучняў</w:t>
      </w:r>
      <w:r w:rsidR="00644478" w:rsidRPr="000F3567">
        <w:rPr>
          <w:rFonts w:eastAsia="Calibri" w:cs="Times New Roman"/>
          <w:iCs/>
          <w:szCs w:val="30"/>
        </w:rPr>
        <w:t>»</w:t>
      </w:r>
      <w:r w:rsidRPr="000F3567">
        <w:rPr>
          <w:rFonts w:eastAsia="Calibri" w:cs="Times New Roman"/>
          <w:iCs/>
          <w:color w:val="000000" w:themeColor="text1"/>
          <w:szCs w:val="30"/>
        </w:rPr>
        <w:t xml:space="preserve"> п</w:t>
      </w:r>
      <w:r w:rsidR="00644478">
        <w:rPr>
          <w:rFonts w:eastAsia="Calibri" w:cs="Times New Roman"/>
          <w:iCs/>
          <w:color w:val="000000" w:themeColor="text1"/>
          <w:szCs w:val="30"/>
        </w:rPr>
        <w:t>аняцце</w:t>
      </w:r>
      <w:r w:rsidRPr="000F3567">
        <w:rPr>
          <w:rFonts w:eastAsia="Calibri" w:cs="Times New Roman"/>
          <w:iCs/>
          <w:color w:val="000000" w:themeColor="text1"/>
          <w:szCs w:val="30"/>
        </w:rPr>
        <w:t xml:space="preserve"> «</w:t>
      </w:r>
      <w:r w:rsidR="00644478">
        <w:rPr>
          <w:rFonts w:eastAsia="Calibri" w:cs="Times New Roman"/>
          <w:iCs/>
          <w:color w:val="000000" w:themeColor="text1"/>
          <w:szCs w:val="30"/>
        </w:rPr>
        <w:t>сумеснае прадпрыемства</w:t>
      </w:r>
      <w:r w:rsidRPr="000F3567">
        <w:rPr>
          <w:rFonts w:eastAsia="Calibri" w:cs="Times New Roman"/>
          <w:iCs/>
          <w:color w:val="000000" w:themeColor="text1"/>
          <w:szCs w:val="30"/>
        </w:rPr>
        <w:t xml:space="preserve">» </w:t>
      </w:r>
      <w:r w:rsidRPr="000F3567">
        <w:rPr>
          <w:rFonts w:eastAsia="Calibri" w:cs="Times New Roman"/>
          <w:i/>
          <w:color w:val="000000" w:themeColor="text1"/>
          <w:szCs w:val="30"/>
        </w:rPr>
        <w:t>пер</w:t>
      </w:r>
      <w:r w:rsidR="00644478">
        <w:rPr>
          <w:rFonts w:eastAsia="Calibri" w:cs="Times New Roman"/>
          <w:i/>
          <w:color w:val="000000" w:themeColor="text1"/>
          <w:szCs w:val="30"/>
        </w:rPr>
        <w:t>а</w:t>
      </w:r>
      <w:r w:rsidRPr="000F3567">
        <w:rPr>
          <w:rFonts w:eastAsia="Calibri" w:cs="Times New Roman"/>
          <w:i/>
          <w:color w:val="000000" w:themeColor="text1"/>
          <w:szCs w:val="30"/>
        </w:rPr>
        <w:t>несен</w:t>
      </w:r>
      <w:r w:rsidR="00644478">
        <w:rPr>
          <w:rFonts w:eastAsia="Calibri" w:cs="Times New Roman"/>
          <w:i/>
          <w:color w:val="000000" w:themeColor="text1"/>
          <w:szCs w:val="30"/>
        </w:rPr>
        <w:t>а</w:t>
      </w:r>
      <w:r w:rsidRPr="000F3567">
        <w:rPr>
          <w:rFonts w:eastAsia="Calibri" w:cs="Times New Roman"/>
          <w:iCs/>
          <w:color w:val="000000" w:themeColor="text1"/>
          <w:szCs w:val="30"/>
        </w:rPr>
        <w:t xml:space="preserve"> </w:t>
      </w:r>
      <w:r w:rsidR="00644478">
        <w:rPr>
          <w:rFonts w:eastAsia="Calibri" w:cs="Times New Roman"/>
          <w:iCs/>
          <w:color w:val="000000" w:themeColor="text1"/>
          <w:szCs w:val="30"/>
        </w:rPr>
        <w:t>ў</w:t>
      </w:r>
      <w:r w:rsidRPr="000F3567">
        <w:rPr>
          <w:rFonts w:eastAsia="Calibri" w:cs="Times New Roman"/>
          <w:iCs/>
          <w:color w:val="000000" w:themeColor="text1"/>
          <w:szCs w:val="30"/>
        </w:rPr>
        <w:t xml:space="preserve"> «</w:t>
      </w:r>
      <w:r w:rsidR="00644478" w:rsidRPr="00644478">
        <w:rPr>
          <w:rFonts w:eastAsia="Calibri" w:cs="Times New Roman"/>
          <w:iCs/>
          <w:szCs w:val="30"/>
        </w:rPr>
        <w:t xml:space="preserve">ведаць на ўзроўні </w:t>
      </w:r>
      <w:r w:rsidR="00644478">
        <w:rPr>
          <w:rFonts w:eastAsia="Calibri" w:cs="Times New Roman"/>
          <w:iCs/>
          <w:szCs w:val="30"/>
        </w:rPr>
        <w:t>ўяўлення</w:t>
      </w:r>
      <w:r w:rsidRPr="000F3567">
        <w:rPr>
          <w:rFonts w:eastAsia="Calibri" w:cs="Times New Roman"/>
          <w:iCs/>
          <w:color w:val="000000" w:themeColor="text1"/>
          <w:szCs w:val="30"/>
        </w:rPr>
        <w:t>».</w:t>
      </w:r>
    </w:p>
    <w:p w14:paraId="1B4D6A29" w14:textId="5DA2EAA8" w:rsidR="00F718EA" w:rsidRPr="000F3567" w:rsidRDefault="0086304A" w:rsidP="00F718EA">
      <w:pPr>
        <w:ind w:right="-1"/>
        <w:rPr>
          <w:rFonts w:eastAsia="Calibri" w:cs="Times New Roman"/>
          <w:color w:val="000000" w:themeColor="text1"/>
          <w:szCs w:val="30"/>
        </w:rPr>
      </w:pPr>
      <w:r>
        <w:rPr>
          <w:szCs w:val="30"/>
        </w:rPr>
        <w:t>К</w:t>
      </w:r>
      <w:r w:rsidRPr="00E94EAB">
        <w:rPr>
          <w:szCs w:val="30"/>
        </w:rPr>
        <w:t>олькасць вучэбных тыдняў у X класе з 2025/2026 навучальнага года скарацілася і складае 34 вучэбныя тыдні (пункт 2 артыкула 150 Кодэкса Рэспублікі Беларусь аб адукацыі). У сувязі з гэтым у вучэбную праграму для X класа ўнесены наступныя змяненні</w:t>
      </w:r>
      <w:r w:rsidR="00F718EA" w:rsidRPr="000F3567">
        <w:rPr>
          <w:rFonts w:eastAsia="Calibri" w:cs="Times New Roman"/>
          <w:color w:val="000000" w:themeColor="text1"/>
          <w:szCs w:val="30"/>
        </w:rPr>
        <w:t>:</w:t>
      </w:r>
    </w:p>
    <w:p w14:paraId="03EE780C" w14:textId="6F0F7563" w:rsidR="00F718EA" w:rsidRPr="000F3567" w:rsidRDefault="00163D4D" w:rsidP="00F718EA">
      <w:pPr>
        <w:ind w:right="-1"/>
        <w:rPr>
          <w:rFonts w:eastAsia="Calibri" w:cs="Times New Roman"/>
          <w:color w:val="000000" w:themeColor="text1"/>
          <w:szCs w:val="30"/>
        </w:rPr>
      </w:pPr>
      <w:r w:rsidRPr="00163D4D">
        <w:rPr>
          <w:rFonts w:eastAsia="Calibri" w:cs="Times New Roman"/>
          <w:color w:val="000000" w:themeColor="text1"/>
          <w:szCs w:val="30"/>
        </w:rPr>
        <w:t>на базавым узроўні прадугледжан</w:t>
      </w:r>
      <w:r>
        <w:rPr>
          <w:rFonts w:eastAsia="Calibri" w:cs="Times New Roman"/>
          <w:color w:val="000000" w:themeColor="text1"/>
          <w:szCs w:val="30"/>
        </w:rPr>
        <w:t>ы</w:t>
      </w:r>
      <w:r w:rsidRPr="00163D4D">
        <w:rPr>
          <w:rFonts w:eastAsia="Calibri" w:cs="Times New Roman"/>
          <w:color w:val="000000" w:themeColor="text1"/>
          <w:szCs w:val="30"/>
        </w:rPr>
        <w:t xml:space="preserve"> 34 вучэбныя гадзіны</w:t>
      </w:r>
      <w:r w:rsidR="00F718EA" w:rsidRPr="000F3567">
        <w:rPr>
          <w:rFonts w:eastAsia="Calibri" w:cs="Times New Roman"/>
          <w:color w:val="000000" w:themeColor="text1"/>
          <w:szCs w:val="30"/>
        </w:rPr>
        <w:t xml:space="preserve">: </w:t>
      </w:r>
      <w:r w:rsidRPr="00E94EAB">
        <w:rPr>
          <w:color w:val="222222"/>
          <w:szCs w:val="30"/>
          <w:lang w:eastAsia="ru-RU"/>
        </w:rPr>
        <w:t xml:space="preserve">на вывучэнне </w:t>
      </w:r>
      <w:r>
        <w:rPr>
          <w:color w:val="222222"/>
          <w:szCs w:val="30"/>
          <w:lang w:eastAsia="ru-RU"/>
        </w:rPr>
        <w:t xml:space="preserve">вучэбнай </w:t>
      </w:r>
      <w:r w:rsidRPr="00E94EAB">
        <w:rPr>
          <w:color w:val="222222"/>
          <w:szCs w:val="30"/>
          <w:lang w:eastAsia="ru-RU"/>
        </w:rPr>
        <w:t>тэмы</w:t>
      </w:r>
      <w:r w:rsidR="00F718EA" w:rsidRPr="000F3567">
        <w:rPr>
          <w:rFonts w:eastAsia="Calibri" w:cs="Times New Roman"/>
          <w:color w:val="000000" w:themeColor="text1"/>
          <w:szCs w:val="30"/>
        </w:rPr>
        <w:t xml:space="preserve"> «</w:t>
      </w:r>
      <w:r w:rsidRPr="00163D4D">
        <w:rPr>
          <w:rFonts w:eastAsia="Calibri" w:cs="Times New Roman"/>
          <w:color w:val="000000" w:themeColor="text1"/>
          <w:szCs w:val="30"/>
        </w:rPr>
        <w:t>Палітычная геаграфія і геапалітыка</w:t>
      </w:r>
      <w:r w:rsidR="00F718EA" w:rsidRPr="000F3567">
        <w:rPr>
          <w:rFonts w:eastAsia="Calibri" w:cs="Times New Roman"/>
          <w:color w:val="000000" w:themeColor="text1"/>
          <w:szCs w:val="30"/>
        </w:rPr>
        <w:t xml:space="preserve">» </w:t>
      </w:r>
      <w:r>
        <w:rPr>
          <w:rFonts w:eastAsia="Calibri" w:cs="Times New Roman"/>
          <w:color w:val="000000" w:themeColor="text1"/>
          <w:szCs w:val="30"/>
        </w:rPr>
        <w:t>прадугледжана 1 гадзіна</w:t>
      </w:r>
      <w:r w:rsidR="00F718EA" w:rsidRPr="000F3567">
        <w:rPr>
          <w:rFonts w:eastAsia="Calibri" w:cs="Times New Roman"/>
          <w:color w:val="000000" w:themeColor="text1"/>
          <w:szCs w:val="30"/>
        </w:rPr>
        <w:t xml:space="preserve">. </w:t>
      </w:r>
      <w:r w:rsidRPr="00163D4D">
        <w:rPr>
          <w:rFonts w:eastAsia="Calibri" w:cs="Times New Roman"/>
          <w:color w:val="000000" w:themeColor="text1"/>
          <w:szCs w:val="30"/>
        </w:rPr>
        <w:t>Выключана вывучэнне вучэбнага матэрыялу аб прадмеце палітычнай геаграфіі, пагранічных спрэчках, прыкладной ролі палітычнай геаграфіі, аб</w:t>
      </w:r>
      <w:r>
        <w:rPr>
          <w:rFonts w:eastAsia="Calibri" w:cs="Times New Roman"/>
          <w:color w:val="000000" w:themeColor="text1"/>
          <w:szCs w:val="30"/>
        </w:rPr>
        <w:t>’</w:t>
      </w:r>
      <w:r w:rsidRPr="00163D4D">
        <w:rPr>
          <w:rFonts w:eastAsia="Calibri" w:cs="Times New Roman"/>
          <w:color w:val="000000" w:themeColor="text1"/>
          <w:szCs w:val="30"/>
        </w:rPr>
        <w:t>екце і прадмеце геапалітыкі, электаральнай геаграфіі; паняцц</w:t>
      </w:r>
      <w:r>
        <w:rPr>
          <w:rFonts w:eastAsia="Calibri" w:cs="Times New Roman"/>
          <w:color w:val="000000" w:themeColor="text1"/>
          <w:szCs w:val="30"/>
        </w:rPr>
        <w:t>е</w:t>
      </w:r>
      <w:r w:rsidRPr="00163D4D">
        <w:rPr>
          <w:rFonts w:eastAsia="Calibri" w:cs="Times New Roman"/>
          <w:color w:val="000000" w:themeColor="text1"/>
          <w:szCs w:val="30"/>
        </w:rPr>
        <w:t xml:space="preserve"> </w:t>
      </w:r>
      <w:r w:rsidR="00F718EA" w:rsidRPr="000F3567">
        <w:rPr>
          <w:rFonts w:eastAsia="Calibri" w:cs="Times New Roman"/>
          <w:color w:val="000000" w:themeColor="text1"/>
          <w:szCs w:val="30"/>
        </w:rPr>
        <w:t>«</w:t>
      </w:r>
      <w:r>
        <w:rPr>
          <w:rFonts w:eastAsia="Calibri" w:cs="Times New Roman"/>
          <w:color w:val="000000" w:themeColor="text1"/>
          <w:szCs w:val="30"/>
        </w:rPr>
        <w:t>геапалітычнае поле</w:t>
      </w:r>
      <w:r w:rsidR="00F718EA" w:rsidRPr="000F3567">
        <w:rPr>
          <w:rFonts w:eastAsia="Calibri" w:cs="Times New Roman"/>
          <w:color w:val="000000" w:themeColor="text1"/>
          <w:szCs w:val="30"/>
        </w:rPr>
        <w:t>».</w:t>
      </w:r>
    </w:p>
    <w:p w14:paraId="6E800CF8" w14:textId="08E913A0" w:rsidR="00F718EA" w:rsidRPr="000F3567" w:rsidRDefault="00163D4D" w:rsidP="00F718EA">
      <w:pPr>
        <w:ind w:right="-1"/>
        <w:rPr>
          <w:rFonts w:eastAsia="Calibri" w:cs="Times New Roman"/>
          <w:color w:val="000000" w:themeColor="text1"/>
          <w:szCs w:val="30"/>
        </w:rPr>
      </w:pPr>
      <w:r>
        <w:rPr>
          <w:rStyle w:val="anegp0gi0b9av8jahpyh"/>
        </w:rPr>
        <w:lastRenderedPageBreak/>
        <w:t>на павышаным</w:t>
      </w:r>
      <w:r>
        <w:t xml:space="preserve"> </w:t>
      </w:r>
      <w:r>
        <w:rPr>
          <w:rStyle w:val="anegp0gi0b9av8jahpyh"/>
        </w:rPr>
        <w:t>узроўні</w:t>
      </w:r>
      <w:r w:rsidR="00F718EA" w:rsidRPr="000F3567">
        <w:rPr>
          <w:rFonts w:eastAsia="Calibri" w:cs="Times New Roman"/>
          <w:color w:val="000000" w:themeColor="text1"/>
          <w:szCs w:val="30"/>
        </w:rPr>
        <w:t xml:space="preserve"> – </w:t>
      </w:r>
      <w:r>
        <w:rPr>
          <w:rFonts w:eastAsia="Calibri" w:cs="Times New Roman"/>
          <w:color w:val="000000" w:themeColor="text1"/>
          <w:szCs w:val="30"/>
        </w:rPr>
        <w:t>прадугледжаны</w:t>
      </w:r>
      <w:r w:rsidR="00F718EA" w:rsidRPr="000F3567">
        <w:rPr>
          <w:rFonts w:eastAsia="Calibri" w:cs="Times New Roman"/>
          <w:color w:val="000000" w:themeColor="text1"/>
          <w:szCs w:val="30"/>
        </w:rPr>
        <w:t xml:space="preserve"> 102 </w:t>
      </w:r>
      <w:r w:rsidRPr="00163D4D">
        <w:rPr>
          <w:rFonts w:eastAsia="Calibri" w:cs="Times New Roman"/>
          <w:color w:val="000000" w:themeColor="text1"/>
          <w:szCs w:val="30"/>
        </w:rPr>
        <w:t>вучэбныя гадзіны</w:t>
      </w:r>
      <w:r w:rsidR="00F718EA" w:rsidRPr="000F3567">
        <w:rPr>
          <w:rFonts w:eastAsia="Calibri" w:cs="Times New Roman"/>
          <w:color w:val="000000" w:themeColor="text1"/>
          <w:szCs w:val="30"/>
        </w:rPr>
        <w:t>;</w:t>
      </w:r>
    </w:p>
    <w:p w14:paraId="417E712B" w14:textId="21DCA203" w:rsidR="00F718EA" w:rsidRPr="000F3567" w:rsidRDefault="00163D4D" w:rsidP="00F718EA">
      <w:pPr>
        <w:ind w:right="-1"/>
        <w:rPr>
          <w:rFonts w:eastAsia="Calibri" w:cs="Times New Roman"/>
          <w:color w:val="000000" w:themeColor="text1"/>
          <w:szCs w:val="30"/>
        </w:rPr>
      </w:pPr>
      <w:r w:rsidRPr="00163D4D">
        <w:rPr>
          <w:rFonts w:eastAsia="Calibri" w:cs="Times New Roman"/>
          <w:color w:val="000000" w:themeColor="text1"/>
          <w:szCs w:val="30"/>
        </w:rPr>
        <w:t>на вывучэнне вучэбнай тэмы</w:t>
      </w:r>
      <w:r w:rsidR="00F718EA" w:rsidRPr="000F3567">
        <w:rPr>
          <w:rFonts w:eastAsia="Calibri" w:cs="Times New Roman"/>
          <w:color w:val="000000" w:themeColor="text1"/>
          <w:szCs w:val="30"/>
        </w:rPr>
        <w:t xml:space="preserve"> «</w:t>
      </w:r>
      <w:r w:rsidRPr="00163D4D">
        <w:rPr>
          <w:rFonts w:eastAsia="Calibri" w:cs="Times New Roman"/>
          <w:color w:val="000000" w:themeColor="text1"/>
          <w:szCs w:val="30"/>
        </w:rPr>
        <w:t>Геаграфія прамысловасці свету</w:t>
      </w:r>
      <w:r w:rsidR="00F718EA" w:rsidRPr="000F3567">
        <w:rPr>
          <w:rFonts w:eastAsia="Calibri" w:cs="Times New Roman"/>
          <w:color w:val="000000" w:themeColor="text1"/>
          <w:szCs w:val="30"/>
        </w:rPr>
        <w:t xml:space="preserve">» </w:t>
      </w:r>
      <w:r>
        <w:rPr>
          <w:rFonts w:eastAsia="Calibri" w:cs="Times New Roman"/>
          <w:color w:val="000000" w:themeColor="text1"/>
          <w:szCs w:val="30"/>
        </w:rPr>
        <w:t>прадугледжана</w:t>
      </w:r>
      <w:r w:rsidR="00F718EA" w:rsidRPr="000F3567">
        <w:rPr>
          <w:rFonts w:eastAsia="Calibri" w:cs="Times New Roman"/>
          <w:color w:val="000000" w:themeColor="text1"/>
          <w:szCs w:val="30"/>
        </w:rPr>
        <w:t xml:space="preserve"> </w:t>
      </w:r>
      <w:r w:rsidRPr="00163D4D">
        <w:rPr>
          <w:rFonts w:eastAsia="Calibri" w:cs="Times New Roman"/>
          <w:color w:val="000000" w:themeColor="text1"/>
          <w:szCs w:val="30"/>
        </w:rPr>
        <w:t>18 вучэбных гадзін (было 20 гадзін</w:t>
      </w:r>
      <w:r>
        <w:rPr>
          <w:rFonts w:eastAsia="Calibri" w:cs="Times New Roman"/>
          <w:color w:val="000000" w:themeColor="text1"/>
          <w:szCs w:val="30"/>
        </w:rPr>
        <w:t>)</w:t>
      </w:r>
      <w:r w:rsidR="00F718EA" w:rsidRPr="000F3567">
        <w:rPr>
          <w:rFonts w:eastAsia="Calibri" w:cs="Times New Roman"/>
          <w:color w:val="000000" w:themeColor="text1"/>
          <w:szCs w:val="30"/>
        </w:rPr>
        <w:t>.</w:t>
      </w:r>
    </w:p>
    <w:p w14:paraId="29B10516" w14:textId="12C4F014" w:rsidR="006960C0" w:rsidRPr="000F3567" w:rsidRDefault="00163D4D" w:rsidP="006960C0">
      <w:pPr>
        <w:rPr>
          <w:rFonts w:eastAsia="Calibri" w:cs="Times New Roman"/>
          <w:color w:val="000000"/>
          <w:szCs w:val="30"/>
          <w:lang w:eastAsia="ru-RU"/>
        </w:rPr>
      </w:pPr>
      <w:r w:rsidRPr="00E94EAB">
        <w:rPr>
          <w:color w:val="000000"/>
          <w:szCs w:val="30"/>
          <w:lang w:eastAsia="ru-RU"/>
        </w:rPr>
        <w:t xml:space="preserve">Усе вучэбныя праграмы размешчаны на нацыянальным адукацыйным партале: </w:t>
      </w:r>
      <w:bookmarkStart w:id="0" w:name="_Hlk173937212"/>
      <w:r w:rsidRPr="00E94EAB">
        <w:fldChar w:fldCharType="begin"/>
      </w:r>
      <w:r w:rsidRPr="00E94EAB">
        <w:instrText xml:space="preserve"> HYPERLINK "https://adu.by" </w:instrText>
      </w:r>
      <w:r w:rsidRPr="00E94EAB">
        <w:fldChar w:fldCharType="separate"/>
      </w:r>
      <w:r w:rsidRPr="00E94EAB">
        <w:rPr>
          <w:i/>
          <w:iCs/>
          <w:color w:val="0070C0"/>
          <w:szCs w:val="30"/>
          <w:u w:val="single"/>
          <w:lang w:eastAsia="ru-RU"/>
        </w:rPr>
        <w:t>https://adu.by</w:t>
      </w:r>
      <w:r w:rsidRPr="00E94EAB">
        <w:rPr>
          <w:i/>
          <w:iCs/>
          <w:color w:val="0070C0"/>
          <w:szCs w:val="30"/>
          <w:u w:val="single"/>
          <w:lang w:eastAsia="ru-RU"/>
        </w:rPr>
        <w:fldChar w:fldCharType="end"/>
      </w:r>
      <w:r w:rsidRPr="00E94EAB">
        <w:rPr>
          <w:i/>
          <w:iCs/>
          <w:color w:val="0070C0"/>
          <w:szCs w:val="30"/>
          <w:lang w:eastAsia="ru-RU"/>
        </w:rPr>
        <w:t xml:space="preserve">/ </w:t>
      </w:r>
      <w:bookmarkStart w:id="1" w:name="_Hlk174628936"/>
      <w:r w:rsidR="00827761">
        <w:rPr>
          <w:rStyle w:val="a9"/>
          <w:i/>
          <w:iCs/>
          <w:color w:val="auto"/>
          <w:szCs w:val="30"/>
          <w:u w:val="none"/>
          <w:lang w:eastAsia="ru-RU"/>
        </w:rPr>
        <w:fldChar w:fldCharType="begin"/>
      </w:r>
      <w:r w:rsidR="00827761">
        <w:rPr>
          <w:rStyle w:val="a9"/>
          <w:i/>
          <w:iCs/>
          <w:color w:val="auto"/>
          <w:szCs w:val="30"/>
          <w:u w:val="none"/>
          <w:lang w:eastAsia="ru-RU"/>
        </w:rPr>
        <w:instrText xml:space="preserve"> HYPERLINK "https://adu.by/ru/homeru/obrazovatelnyj-protsess/obshchee-srednee-obrazovanie/uchebnye-predmety-v-xi-klassy/geografiya.html" </w:instrText>
      </w:r>
      <w:r w:rsidR="00827761">
        <w:rPr>
          <w:rStyle w:val="a9"/>
          <w:i/>
          <w:iCs/>
          <w:color w:val="auto"/>
          <w:szCs w:val="30"/>
          <w:u w:val="none"/>
          <w:lang w:eastAsia="ru-RU"/>
        </w:rPr>
      </w:r>
      <w:r w:rsidR="00827761">
        <w:rPr>
          <w:rStyle w:val="a9"/>
          <w:i/>
          <w:iCs/>
          <w:color w:val="auto"/>
          <w:szCs w:val="30"/>
          <w:u w:val="none"/>
          <w:lang w:eastAsia="ru-RU"/>
        </w:rPr>
        <w:fldChar w:fldCharType="separate"/>
      </w:r>
      <w:r w:rsidRPr="00827761">
        <w:rPr>
          <w:rStyle w:val="a9"/>
          <w:i/>
          <w:iCs/>
          <w:szCs w:val="30"/>
          <w:lang w:eastAsia="ru-RU"/>
        </w:rPr>
        <w:t>Галоўная / Адукацыйны працэс. 2025/2026 навучальны год / Агульная сярэдняя адукацыя / Вучэбныя прадметы. V–XI класы / Геаграфія</w:t>
      </w:r>
      <w:r w:rsidR="00827761">
        <w:rPr>
          <w:rStyle w:val="a9"/>
          <w:i/>
          <w:iCs/>
          <w:color w:val="auto"/>
          <w:szCs w:val="30"/>
          <w:u w:val="none"/>
          <w:lang w:eastAsia="ru-RU"/>
        </w:rPr>
        <w:fldChar w:fldCharType="end"/>
      </w:r>
      <w:r w:rsidRPr="00827761">
        <w:rPr>
          <w:rStyle w:val="a9"/>
          <w:i/>
          <w:iCs/>
          <w:color w:val="auto"/>
          <w:szCs w:val="30"/>
          <w:u w:val="none"/>
          <w:lang w:eastAsia="ru-RU"/>
        </w:rPr>
        <w:t>.</w:t>
      </w:r>
      <w:bookmarkEnd w:id="0"/>
      <w:bookmarkEnd w:id="1"/>
    </w:p>
    <w:p w14:paraId="5C205EC6" w14:textId="6F94F9CC" w:rsidR="00312EF2" w:rsidRPr="000F3567" w:rsidRDefault="003673B1" w:rsidP="006960C0">
      <w:pPr>
        <w:rPr>
          <w:rFonts w:eastAsia="Calibri" w:cs="Times New Roman"/>
          <w:b/>
          <w:color w:val="000000"/>
          <w:szCs w:val="30"/>
          <w:u w:val="single"/>
        </w:rPr>
      </w:pPr>
      <w:r w:rsidRPr="000F3567">
        <w:rPr>
          <w:rFonts w:eastAsia="Calibri" w:cs="Times New Roman"/>
          <w:b/>
          <w:color w:val="000000" w:themeColor="text1"/>
          <w:szCs w:val="30"/>
        </w:rPr>
        <w:t>2.</w:t>
      </w:r>
      <w:r w:rsidRPr="000F3567">
        <w:rPr>
          <w:rFonts w:eastAsia="Calibri" w:cs="Times New Roman"/>
          <w:b/>
          <w:color w:val="000000" w:themeColor="text1"/>
          <w:szCs w:val="30"/>
        </w:rPr>
        <w:tab/>
      </w:r>
      <w:r w:rsidR="00F07622" w:rsidRPr="00E94EAB">
        <w:rPr>
          <w:rFonts w:eastAsia="Calibri" w:cs="Times New Roman"/>
          <w:b/>
          <w:szCs w:val="30"/>
          <w:u w:val="single"/>
        </w:rPr>
        <w:t>Вучэбныя выданні</w:t>
      </w:r>
    </w:p>
    <w:p w14:paraId="626699B7" w14:textId="5243B1D7" w:rsidR="006960C0" w:rsidRPr="000F3567" w:rsidRDefault="00F07622" w:rsidP="006960C0">
      <w:pPr>
        <w:rPr>
          <w:rFonts w:cs="Times New Roman"/>
          <w:szCs w:val="30"/>
        </w:rPr>
      </w:pPr>
      <w:r w:rsidRPr="00E94EAB">
        <w:rPr>
          <w:rFonts w:cs="Times New Roman"/>
          <w:iCs/>
          <w:szCs w:val="30"/>
        </w:rPr>
        <w:t>Да 2025/2026 навучальнага года перавыдадзены з улікам вопытнай праверкі</w:t>
      </w:r>
      <w:r w:rsidR="006960C0" w:rsidRPr="000F3567">
        <w:rPr>
          <w:rFonts w:cs="Times New Roman"/>
          <w:szCs w:val="30"/>
        </w:rPr>
        <w:t xml:space="preserve">, </w:t>
      </w:r>
      <w:r w:rsidRPr="00F07622">
        <w:rPr>
          <w:rFonts w:cs="Times New Roman"/>
          <w:szCs w:val="30"/>
        </w:rPr>
        <w:t>вывучэння меркавання</w:t>
      </w:r>
      <w:r>
        <w:rPr>
          <w:rFonts w:cs="Times New Roman"/>
          <w:szCs w:val="30"/>
        </w:rPr>
        <w:t>ў</w:t>
      </w:r>
      <w:r w:rsidRPr="00F07622">
        <w:rPr>
          <w:rFonts w:cs="Times New Roman"/>
          <w:szCs w:val="30"/>
        </w:rPr>
        <w:t xml:space="preserve"> настаўнікаў і </w:t>
      </w:r>
      <w:r>
        <w:rPr>
          <w:rFonts w:cs="Times New Roman"/>
          <w:szCs w:val="30"/>
        </w:rPr>
        <w:t>вучняў</w:t>
      </w:r>
      <w:r w:rsidRPr="00F07622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в</w:t>
      </w:r>
      <w:r w:rsidRPr="00F07622">
        <w:rPr>
          <w:rFonts w:cs="Times New Roman"/>
          <w:szCs w:val="30"/>
        </w:rPr>
        <w:t>учэбны дапаможнік</w:t>
      </w:r>
      <w:r w:rsidR="006960C0" w:rsidRPr="000F3567">
        <w:rPr>
          <w:rFonts w:cs="Times New Roman"/>
          <w:szCs w:val="30"/>
        </w:rPr>
        <w:t>:</w:t>
      </w:r>
      <w:r>
        <w:rPr>
          <w:rFonts w:cs="Times New Roman"/>
          <w:szCs w:val="30"/>
        </w:rPr>
        <w:t xml:space="preserve"> </w:t>
      </w:r>
    </w:p>
    <w:p w14:paraId="4C6CFCB6" w14:textId="3AEBB9DA" w:rsidR="006960C0" w:rsidRPr="000F3567" w:rsidRDefault="006960C0" w:rsidP="006960C0">
      <w:pPr>
        <w:autoSpaceDE w:val="0"/>
        <w:snapToGrid w:val="0"/>
        <w:rPr>
          <w:rFonts w:cs="Times New Roman"/>
          <w:szCs w:val="30"/>
        </w:rPr>
      </w:pPr>
      <w:r w:rsidRPr="000F3567">
        <w:rPr>
          <w:rFonts w:cs="Times New Roman"/>
          <w:szCs w:val="30"/>
        </w:rPr>
        <w:t>Брылеўскі, М. М. Геаграфія. Геаграфія Беларусі: вучэбны дапаможнік для 9 класа ўстаноў адукацыі, якія рэалізуюць адукацыйныя праграмы агульнай сярэдняй адукацыі, з беларускай мовай навучання і выхавання / М. М. Брылеўскі, А. У. Клімовіч. – Мінск : Адукацыя і выхаванне, 2025</w:t>
      </w:r>
      <w:r w:rsidR="00592A9A">
        <w:rPr>
          <w:rFonts w:cs="Times New Roman"/>
          <w:szCs w:val="30"/>
        </w:rPr>
        <w:t>;</w:t>
      </w:r>
    </w:p>
    <w:p w14:paraId="6924E5DD" w14:textId="49594CB9" w:rsidR="006960C0" w:rsidRPr="000F3567" w:rsidRDefault="006960C0" w:rsidP="006960C0">
      <w:pPr>
        <w:autoSpaceDE w:val="0"/>
        <w:snapToGrid w:val="0"/>
        <w:rPr>
          <w:rFonts w:cs="Times New Roman"/>
          <w:szCs w:val="30"/>
        </w:rPr>
      </w:pPr>
      <w:r w:rsidRPr="000F3567">
        <w:rPr>
          <w:rFonts w:cs="Times New Roman"/>
          <w:szCs w:val="30"/>
        </w:rPr>
        <w:t>Брилевский, М. Н. География. География Беларуси: учебное пособие для 9 класса учреждений образования, реализующих образовательные программы общего среднего образования, с русским языком обучения и воспитания / М. Н. Брилевский, А. В. Климович. – Минск : Адукацыя і выхаванне, 2025.</w:t>
      </w:r>
    </w:p>
    <w:p w14:paraId="1F707E1A" w14:textId="6D658F8A" w:rsidR="00FE3687" w:rsidRPr="000F3567" w:rsidRDefault="00D868DA" w:rsidP="00FE3687">
      <w:pPr>
        <w:rPr>
          <w:rFonts w:eastAsia="Times New Roman" w:cs="Times New Roman"/>
          <w:szCs w:val="30"/>
        </w:rPr>
      </w:pPr>
      <w:r>
        <w:rPr>
          <w:rFonts w:cs="Times New Roman"/>
          <w:szCs w:val="30"/>
        </w:rPr>
        <w:t>Вучэб</w:t>
      </w:r>
      <w:r w:rsidRPr="00D868DA">
        <w:rPr>
          <w:rFonts w:cs="Times New Roman"/>
          <w:szCs w:val="30"/>
        </w:rPr>
        <w:t xml:space="preserve">ны дапаможнік прайшоў </w:t>
      </w:r>
      <w:r w:rsidR="007D0621">
        <w:rPr>
          <w:rFonts w:cs="Times New Roman"/>
          <w:szCs w:val="30"/>
        </w:rPr>
        <w:t>вопытную</w:t>
      </w:r>
      <w:r w:rsidRPr="00D868DA">
        <w:rPr>
          <w:rFonts w:cs="Times New Roman"/>
          <w:szCs w:val="30"/>
        </w:rPr>
        <w:t xml:space="preserve"> праверку ў 2021/2022 навучальным годзе і быў дапрацаваны з улікам атрыманых заўваг: скарочаны аб</w:t>
      </w:r>
      <w:r w:rsidR="007D0621">
        <w:rPr>
          <w:rFonts w:cs="Times New Roman"/>
          <w:szCs w:val="30"/>
        </w:rPr>
        <w:t>’</w:t>
      </w:r>
      <w:r w:rsidRPr="00D868DA">
        <w:rPr>
          <w:rFonts w:cs="Times New Roman"/>
          <w:szCs w:val="30"/>
        </w:rPr>
        <w:t xml:space="preserve">ёмы некаторых параграфаў, абноўлены статыстычны і факталагічны матэрыял вучэбнага дапаможніка, дапрацаваны метадычны апарат, абноўлены </w:t>
      </w:r>
      <w:r w:rsidR="007D0621">
        <w:rPr>
          <w:rFonts w:cs="Times New Roman"/>
          <w:szCs w:val="30"/>
        </w:rPr>
        <w:t>і</w:t>
      </w:r>
      <w:r w:rsidRPr="00D868DA">
        <w:rPr>
          <w:rFonts w:cs="Times New Roman"/>
          <w:szCs w:val="30"/>
        </w:rPr>
        <w:t>люстрацыйны і дадатковы матэрыялы</w:t>
      </w:r>
      <w:r w:rsidR="00FE3687" w:rsidRPr="000F3567">
        <w:rPr>
          <w:rFonts w:eastAsia="Calibri" w:cs="Times New Roman"/>
          <w:szCs w:val="30"/>
        </w:rPr>
        <w:t xml:space="preserve">. </w:t>
      </w:r>
    </w:p>
    <w:p w14:paraId="3EE7769B" w14:textId="73FF4E89" w:rsidR="004E34E7" w:rsidRPr="000F3567" w:rsidRDefault="007D0621" w:rsidP="000746C6">
      <w:pPr>
        <w:rPr>
          <w:rFonts w:cs="Times New Roman"/>
          <w:szCs w:val="30"/>
        </w:rPr>
      </w:pPr>
      <w:r w:rsidRPr="007D0621">
        <w:rPr>
          <w:rFonts w:eastAsia="Calibri" w:cs="Times New Roman"/>
          <w:color w:val="000000"/>
          <w:szCs w:val="30"/>
        </w:rPr>
        <w:t>З мэтай удасканалення выхаваўчага патэнцыялу ў змест вучэбнага дапаможніка</w:t>
      </w:r>
      <w:r w:rsidR="006960C0" w:rsidRPr="000F3567">
        <w:rPr>
          <w:rFonts w:eastAsia="Calibri" w:cs="Times New Roman"/>
          <w:color w:val="000000"/>
          <w:szCs w:val="30"/>
        </w:rPr>
        <w:t xml:space="preserve"> «</w:t>
      </w:r>
      <w:r w:rsidRPr="000F3567">
        <w:rPr>
          <w:rFonts w:cs="Times New Roman"/>
          <w:szCs w:val="30"/>
        </w:rPr>
        <w:t>Геаграфія. Геаграфія Беларусі</w:t>
      </w:r>
      <w:r w:rsidR="006960C0" w:rsidRPr="000F3567">
        <w:rPr>
          <w:szCs w:val="30"/>
        </w:rPr>
        <w:t>» для 9</w:t>
      </w:r>
      <w:r w:rsidR="009C14BA" w:rsidRPr="000F3567">
        <w:rPr>
          <w:szCs w:val="30"/>
        </w:rPr>
        <w:t> </w:t>
      </w:r>
      <w:r w:rsidR="006960C0" w:rsidRPr="000F3567">
        <w:rPr>
          <w:szCs w:val="30"/>
        </w:rPr>
        <w:t>класа</w:t>
      </w:r>
      <w:r w:rsidR="006960C0" w:rsidRPr="000F3567">
        <w:rPr>
          <w:bCs/>
          <w:szCs w:val="30"/>
        </w:rPr>
        <w:t xml:space="preserve"> </w:t>
      </w:r>
      <w:r>
        <w:rPr>
          <w:bCs/>
          <w:szCs w:val="30"/>
        </w:rPr>
        <w:t>аўтараў</w:t>
      </w:r>
      <w:r w:rsidR="006960C0" w:rsidRPr="000F3567">
        <w:rPr>
          <w:bCs/>
          <w:szCs w:val="30"/>
        </w:rPr>
        <w:t xml:space="preserve"> </w:t>
      </w:r>
      <w:r w:rsidRPr="000F3567">
        <w:rPr>
          <w:rFonts w:cs="Times New Roman"/>
          <w:szCs w:val="30"/>
        </w:rPr>
        <w:t>М. М. Брылеўск</w:t>
      </w:r>
      <w:r>
        <w:rPr>
          <w:rFonts w:cs="Times New Roman"/>
          <w:szCs w:val="30"/>
        </w:rPr>
        <w:t>ага</w:t>
      </w:r>
      <w:r w:rsidR="006960C0" w:rsidRPr="000F3567">
        <w:rPr>
          <w:bCs/>
          <w:szCs w:val="30"/>
        </w:rPr>
        <w:t xml:space="preserve">, </w:t>
      </w:r>
      <w:r w:rsidRPr="000F3567">
        <w:rPr>
          <w:rFonts w:cs="Times New Roman"/>
          <w:szCs w:val="30"/>
        </w:rPr>
        <w:t>А. У. Клімовіч</w:t>
      </w:r>
      <w:r w:rsidR="006960C0" w:rsidRPr="000F3567">
        <w:rPr>
          <w:bCs/>
          <w:szCs w:val="30"/>
        </w:rPr>
        <w:t xml:space="preserve"> </w:t>
      </w:r>
      <w:r>
        <w:rPr>
          <w:rFonts w:cs="Times New Roman"/>
          <w:bCs/>
          <w:szCs w:val="30"/>
        </w:rPr>
        <w:t>уключана</w:t>
      </w:r>
      <w:r w:rsidR="00F04189" w:rsidRPr="000F3567">
        <w:rPr>
          <w:rFonts w:cs="Times New Roman"/>
          <w:bCs/>
          <w:szCs w:val="30"/>
        </w:rPr>
        <w:t xml:space="preserve"> </w:t>
      </w:r>
      <w:r w:rsidR="004E34E7" w:rsidRPr="000F3567">
        <w:rPr>
          <w:rFonts w:cs="Times New Roman"/>
          <w:bCs/>
          <w:szCs w:val="30"/>
        </w:rPr>
        <w:t>новая рубр</w:t>
      </w:r>
      <w:r>
        <w:rPr>
          <w:rFonts w:cs="Times New Roman"/>
          <w:bCs/>
          <w:szCs w:val="30"/>
        </w:rPr>
        <w:t>ы</w:t>
      </w:r>
      <w:r w:rsidR="004E34E7" w:rsidRPr="000F3567">
        <w:rPr>
          <w:rFonts w:cs="Times New Roman"/>
          <w:bCs/>
          <w:szCs w:val="30"/>
        </w:rPr>
        <w:t>ка «Го</w:t>
      </w:r>
      <w:r>
        <w:rPr>
          <w:rFonts w:cs="Times New Roman"/>
          <w:bCs/>
          <w:szCs w:val="30"/>
        </w:rPr>
        <w:t>нар</w:t>
      </w:r>
      <w:r w:rsidR="004E34E7" w:rsidRPr="000F3567">
        <w:rPr>
          <w:rFonts w:cs="Times New Roman"/>
          <w:bCs/>
          <w:szCs w:val="30"/>
        </w:rPr>
        <w:t xml:space="preserve"> за Беларусь», </w:t>
      </w:r>
      <w:r w:rsidRPr="007D0621">
        <w:rPr>
          <w:rFonts w:cs="Times New Roman"/>
          <w:bCs/>
          <w:szCs w:val="30"/>
        </w:rPr>
        <w:t xml:space="preserve">у якой </w:t>
      </w:r>
      <w:r>
        <w:rPr>
          <w:rFonts w:cs="Times New Roman"/>
          <w:bCs/>
          <w:szCs w:val="30"/>
        </w:rPr>
        <w:t>змяшча</w:t>
      </w:r>
      <w:r w:rsidRPr="007D0621">
        <w:rPr>
          <w:rFonts w:cs="Times New Roman"/>
          <w:bCs/>
          <w:szCs w:val="30"/>
        </w:rPr>
        <w:t>ецца інфармацыя аб дасягненнях Рэспублікі Беларусь у розных сферах дзейнасці, галоўных брэндах краіны, што спрыяе фарміраванню ў вучняў пачуцця патрыятызму і гонару за сваю краіну</w:t>
      </w:r>
      <w:r w:rsidR="009766AB" w:rsidRPr="000F3567">
        <w:rPr>
          <w:rFonts w:cs="Times New Roman"/>
          <w:szCs w:val="30"/>
        </w:rPr>
        <w:t xml:space="preserve">. </w:t>
      </w:r>
      <w:r w:rsidR="00765389">
        <w:rPr>
          <w:rFonts w:eastAsia="Times New Roman" w:cs="Times New Roman"/>
          <w:bCs/>
          <w:noProof/>
          <w:szCs w:val="30"/>
          <w:lang w:eastAsia="ru-RU"/>
        </w:rPr>
        <w:t>Вучэб</w:t>
      </w:r>
      <w:r w:rsidR="00765389" w:rsidRPr="00765389">
        <w:rPr>
          <w:rFonts w:eastAsia="Times New Roman" w:cs="Times New Roman"/>
          <w:bCs/>
          <w:noProof/>
          <w:szCs w:val="30"/>
          <w:lang w:eastAsia="ru-RU"/>
        </w:rPr>
        <w:t>ны дапаможнік дапоўнен</w:t>
      </w:r>
      <w:r w:rsidR="00765389">
        <w:rPr>
          <w:rFonts w:eastAsia="Times New Roman" w:cs="Times New Roman"/>
          <w:bCs/>
          <w:noProof/>
          <w:szCs w:val="30"/>
          <w:lang w:eastAsia="ru-RU"/>
        </w:rPr>
        <w:t>ы</w:t>
      </w:r>
      <w:r w:rsidR="00765389" w:rsidRPr="00765389">
        <w:rPr>
          <w:rFonts w:eastAsia="Times New Roman" w:cs="Times New Roman"/>
          <w:bCs/>
          <w:noProof/>
          <w:szCs w:val="30"/>
          <w:lang w:eastAsia="ru-RU"/>
        </w:rPr>
        <w:t xml:space="preserve"> тэкстамі і заданнямі, змест якіх дазваляе прывіваць павагу да сваёй краіны, да яе нацыянальных традыцый, гісторыі і культуры</w:t>
      </w:r>
      <w:r w:rsidR="0098181D" w:rsidRPr="000F3567">
        <w:rPr>
          <w:rFonts w:eastAsia="Times New Roman" w:cs="Times New Roman"/>
          <w:szCs w:val="30"/>
        </w:rPr>
        <w:t>.</w:t>
      </w:r>
    </w:p>
    <w:p w14:paraId="2EC840E5" w14:textId="6FB1C528" w:rsidR="005A2001" w:rsidRPr="000F3567" w:rsidRDefault="00765389" w:rsidP="005A2001">
      <w:pPr>
        <w:rPr>
          <w:rFonts w:cs="Times New Roman"/>
          <w:i/>
          <w:szCs w:val="30"/>
        </w:rPr>
      </w:pPr>
      <w:r w:rsidRPr="00E94EAB">
        <w:rPr>
          <w:rFonts w:cs="Times New Roman"/>
          <w:szCs w:val="30"/>
        </w:rPr>
        <w:t>Электронныя версіі вучэбных дапаможнікаў</w:t>
      </w:r>
      <w:r>
        <w:rPr>
          <w:rFonts w:cs="Times New Roman"/>
          <w:szCs w:val="30"/>
        </w:rPr>
        <w:t xml:space="preserve"> </w:t>
      </w:r>
      <w:r w:rsidRPr="00E94EAB">
        <w:rPr>
          <w:rFonts w:cs="Times New Roman"/>
          <w:szCs w:val="30"/>
        </w:rPr>
        <w:t>размешчаны на нацыянальным адукацыйным партале</w:t>
      </w:r>
      <w:r w:rsidR="005A2001" w:rsidRPr="000F3567">
        <w:rPr>
          <w:rFonts w:cs="Times New Roman"/>
          <w:szCs w:val="30"/>
        </w:rPr>
        <w:t xml:space="preserve">: </w:t>
      </w:r>
      <w:hyperlink r:id="rId8" w:history="1">
        <w:r w:rsidR="005A2001" w:rsidRPr="000F3567">
          <w:rPr>
            <w:rStyle w:val="a9"/>
            <w:rFonts w:cs="Times New Roman"/>
            <w:i/>
            <w:szCs w:val="30"/>
          </w:rPr>
          <w:t>http://e-padruchni</w:t>
        </w:r>
        <w:r w:rsidR="005A2001" w:rsidRPr="000F3567">
          <w:rPr>
            <w:rStyle w:val="a9"/>
            <w:rFonts w:cs="Times New Roman"/>
            <w:i/>
            <w:szCs w:val="30"/>
          </w:rPr>
          <w:t>k</w:t>
        </w:r>
        <w:r w:rsidR="005A2001" w:rsidRPr="000F3567">
          <w:rPr>
            <w:rStyle w:val="a9"/>
            <w:rFonts w:cs="Times New Roman"/>
            <w:i/>
            <w:szCs w:val="30"/>
          </w:rPr>
          <w:t>.adu.by</w:t>
        </w:r>
      </w:hyperlink>
      <w:r w:rsidR="005A2001" w:rsidRPr="000F3567">
        <w:rPr>
          <w:rFonts w:cs="Times New Roman"/>
          <w:i/>
          <w:szCs w:val="30"/>
        </w:rPr>
        <w:t>.</w:t>
      </w:r>
    </w:p>
    <w:p w14:paraId="0EE078B6" w14:textId="025C7FF6" w:rsidR="00010D50" w:rsidRPr="000F3567" w:rsidRDefault="009C5469" w:rsidP="00812257">
      <w:pPr>
        <w:ind w:firstLine="708"/>
        <w:rPr>
          <w:rFonts w:eastAsia="Calibri" w:cs="Times New Roman"/>
          <w:i/>
          <w:szCs w:val="30"/>
        </w:rPr>
      </w:pPr>
      <w:r w:rsidRPr="00E94EAB">
        <w:rPr>
          <w:rFonts w:cs="Times New Roman"/>
          <w:szCs w:val="30"/>
        </w:rPr>
        <w:t>Рэкамендацыі па рабоце з вучэбнымі дапаможнікамі размешчаны на нацыянальным адукацыйным партале</w:t>
      </w:r>
      <w:r w:rsidR="00010D50" w:rsidRPr="000F3567">
        <w:rPr>
          <w:rFonts w:eastAsia="Calibri" w:cs="Times New Roman"/>
          <w:color w:val="000000"/>
          <w:szCs w:val="30"/>
        </w:rPr>
        <w:t xml:space="preserve">: </w:t>
      </w:r>
      <w:hyperlink r:id="rId9" w:history="1">
        <w:r w:rsidRPr="00E94EAB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Pr="00E94EAB">
        <w:rPr>
          <w:i/>
          <w:iCs/>
          <w:color w:val="0070C0"/>
          <w:szCs w:val="30"/>
          <w:lang w:eastAsia="ru-RU"/>
        </w:rPr>
        <w:t xml:space="preserve">/ </w:t>
      </w:r>
      <w:hyperlink r:id="rId10" w:history="1">
        <w:r w:rsidRPr="00827761">
          <w:rPr>
            <w:rStyle w:val="a9"/>
            <w:i/>
            <w:iCs/>
            <w:szCs w:val="30"/>
            <w:lang w:eastAsia="ru-RU"/>
          </w:rPr>
          <w:t>Галоўная / Адукацыйны працэс. 2025/2026 навучальны год / Агульная сярэдняя адукацыя / Вучэбныя прадметы. V–XI класы / Геаграфія</w:t>
        </w:r>
      </w:hyperlink>
      <w:r w:rsidRPr="00827761">
        <w:rPr>
          <w:i/>
          <w:iCs/>
          <w:szCs w:val="30"/>
          <w:lang w:eastAsia="ru-RU"/>
        </w:rPr>
        <w:t>.</w:t>
      </w:r>
    </w:p>
    <w:p w14:paraId="5BCF6C8D" w14:textId="467F4B8E" w:rsidR="0012705A" w:rsidRPr="000F3567" w:rsidRDefault="00BF3C44" w:rsidP="00CA6509">
      <w:pPr>
        <w:rPr>
          <w:rFonts w:eastAsia="Calibri" w:cs="Times New Roman"/>
          <w:i/>
          <w:szCs w:val="30"/>
        </w:rPr>
      </w:pPr>
      <w:r w:rsidRPr="00E94EAB">
        <w:rPr>
          <w:rFonts w:eastAsia="Calibri" w:cs="Times New Roman"/>
          <w:szCs w:val="30"/>
        </w:rPr>
        <w:lastRenderedPageBreak/>
        <w:t>Інфармацыя аб вучэбна-метадычным забеспячэнні адукацыйнага працэсу па вучэбным прадмеце</w:t>
      </w:r>
      <w:r w:rsidR="00010D50" w:rsidRPr="000F3567">
        <w:rPr>
          <w:rFonts w:eastAsia="Calibri" w:cs="Times New Roman"/>
          <w:color w:val="000000"/>
          <w:szCs w:val="30"/>
        </w:rPr>
        <w:t xml:space="preserve"> </w:t>
      </w:r>
      <w:r w:rsidRPr="000F3567">
        <w:rPr>
          <w:color w:val="000000"/>
          <w:szCs w:val="30"/>
          <w:lang w:eastAsia="ru-RU"/>
        </w:rPr>
        <w:t>«</w:t>
      </w:r>
      <w:r>
        <w:rPr>
          <w:color w:val="000000"/>
          <w:szCs w:val="30"/>
          <w:lang w:eastAsia="ru-RU"/>
        </w:rPr>
        <w:t>Геаграфія</w:t>
      </w:r>
      <w:r w:rsidRPr="000F3567">
        <w:rPr>
          <w:color w:val="000000"/>
          <w:szCs w:val="30"/>
          <w:lang w:eastAsia="ru-RU"/>
        </w:rPr>
        <w:t>»</w:t>
      </w:r>
      <w:r w:rsidR="00010D50" w:rsidRPr="000F3567">
        <w:rPr>
          <w:rFonts w:eastAsia="Calibri" w:cs="Times New Roman"/>
          <w:color w:val="000000"/>
          <w:szCs w:val="30"/>
        </w:rPr>
        <w:t xml:space="preserve"> </w:t>
      </w:r>
      <w:r w:rsidRPr="00E94EAB">
        <w:rPr>
          <w:rFonts w:eastAsia="Calibri" w:cs="Times New Roman"/>
          <w:szCs w:val="30"/>
        </w:rPr>
        <w:t>ў 2025/2026 навучальным годзе размешчана на нацыянальным адукацыйным партале</w:t>
      </w:r>
      <w:r w:rsidR="00010D50" w:rsidRPr="000F3567">
        <w:rPr>
          <w:rFonts w:eastAsia="Calibri" w:cs="Times New Roman"/>
          <w:color w:val="000000"/>
          <w:szCs w:val="30"/>
        </w:rPr>
        <w:t xml:space="preserve">: </w:t>
      </w:r>
      <w:hyperlink r:id="rId11" w:history="1">
        <w:r w:rsidRPr="00E94EAB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Pr="00E94EAB">
        <w:rPr>
          <w:i/>
          <w:iCs/>
          <w:color w:val="0070C0"/>
          <w:szCs w:val="30"/>
          <w:lang w:eastAsia="ru-RU"/>
        </w:rPr>
        <w:t xml:space="preserve">/ </w:t>
      </w:r>
      <w:hyperlink r:id="rId12" w:history="1">
        <w:r w:rsidRPr="00827761">
          <w:rPr>
            <w:rStyle w:val="a9"/>
            <w:i/>
            <w:iCs/>
            <w:szCs w:val="30"/>
            <w:lang w:eastAsia="ru-RU"/>
          </w:rPr>
          <w:t>Галоўная / Адукацыйны працэс. 2025/2026 навучальны год / Агульная сярэдняя адукацыя / Вучэбныя прадметы. V–XI класы / Геаграфія</w:t>
        </w:r>
      </w:hyperlink>
      <w:r w:rsidRPr="00827761">
        <w:rPr>
          <w:i/>
          <w:iCs/>
          <w:szCs w:val="30"/>
          <w:lang w:eastAsia="ru-RU"/>
        </w:rPr>
        <w:t>.</w:t>
      </w:r>
    </w:p>
    <w:p w14:paraId="02C504FA" w14:textId="10285520" w:rsidR="00F80B8A" w:rsidRPr="000F3567" w:rsidRDefault="00F80B8A" w:rsidP="00CA6509">
      <w:pPr>
        <w:rPr>
          <w:rFonts w:eastAsia="Calibri" w:cs="Times New Roman"/>
          <w:b/>
          <w:color w:val="000000" w:themeColor="text1"/>
          <w:szCs w:val="30"/>
          <w:u w:val="single"/>
        </w:rPr>
      </w:pPr>
      <w:r w:rsidRPr="000F3567">
        <w:rPr>
          <w:rFonts w:eastAsia="Calibri" w:cs="Times New Roman"/>
          <w:b/>
          <w:color w:val="000000" w:themeColor="text1"/>
          <w:szCs w:val="30"/>
        </w:rPr>
        <w:t>3.</w:t>
      </w:r>
      <w:r w:rsidR="003673B1" w:rsidRPr="000F3567">
        <w:rPr>
          <w:rFonts w:eastAsia="Calibri" w:cs="Times New Roman"/>
          <w:b/>
          <w:color w:val="000000" w:themeColor="text1"/>
          <w:szCs w:val="30"/>
        </w:rPr>
        <w:tab/>
      </w:r>
      <w:r w:rsidR="00C6220E" w:rsidRPr="00E94EAB">
        <w:rPr>
          <w:rFonts w:eastAsia="Calibri" w:cs="Times New Roman"/>
          <w:b/>
          <w:szCs w:val="30"/>
          <w:u w:val="single"/>
        </w:rPr>
        <w:t>Арганізацыя адукацыйнага працэсу пры вывучэнні вучэбнага прадмета на павышаным узроўні</w:t>
      </w:r>
    </w:p>
    <w:p w14:paraId="4182A354" w14:textId="13DE5A02" w:rsidR="007D58EE" w:rsidRPr="000F3567" w:rsidRDefault="00B27A7B" w:rsidP="007D58EE">
      <w:pPr>
        <w:rPr>
          <w:szCs w:val="30"/>
        </w:rPr>
      </w:pPr>
      <w:r w:rsidRPr="00E94EAB">
        <w:rPr>
          <w:color w:val="000000"/>
          <w:szCs w:val="30"/>
          <w:lang w:eastAsia="ru-RU"/>
        </w:rPr>
        <w:t>На II ступені агульнай сярэдняй адукацыі вучэбны прадмет</w:t>
      </w:r>
      <w:r w:rsidR="007D58EE" w:rsidRPr="000F3567">
        <w:rPr>
          <w:szCs w:val="30"/>
        </w:rPr>
        <w:t xml:space="preserve"> </w:t>
      </w:r>
      <w:r w:rsidRPr="000F3567">
        <w:rPr>
          <w:color w:val="000000"/>
          <w:szCs w:val="30"/>
          <w:lang w:eastAsia="ru-RU"/>
        </w:rPr>
        <w:t>«</w:t>
      </w:r>
      <w:r>
        <w:rPr>
          <w:color w:val="000000"/>
          <w:szCs w:val="30"/>
          <w:lang w:eastAsia="ru-RU"/>
        </w:rPr>
        <w:t>Геаграфія</w:t>
      </w:r>
      <w:r w:rsidRPr="000F3567">
        <w:rPr>
          <w:color w:val="000000"/>
          <w:szCs w:val="30"/>
          <w:lang w:eastAsia="ru-RU"/>
        </w:rPr>
        <w:t>»</w:t>
      </w:r>
      <w:r w:rsidRPr="000F3567">
        <w:rPr>
          <w:rFonts w:eastAsia="Calibri" w:cs="Times New Roman"/>
          <w:color w:val="000000"/>
          <w:szCs w:val="30"/>
        </w:rPr>
        <w:t xml:space="preserve"> </w:t>
      </w:r>
      <w:r w:rsidR="007D58EE" w:rsidRPr="000F3567">
        <w:rPr>
          <w:szCs w:val="30"/>
        </w:rPr>
        <w:t xml:space="preserve"> </w:t>
      </w:r>
      <w:r w:rsidRPr="00E94EAB">
        <w:rPr>
          <w:color w:val="000000"/>
          <w:szCs w:val="30"/>
          <w:lang w:eastAsia="ru-RU"/>
        </w:rPr>
        <w:t>можа вывучацца на павышаным узроўні ў VIII і IX класах у аб’ёме не больш за дзве дадатковыя вучэбныя гадзіны на тыдзень</w:t>
      </w:r>
      <w:r w:rsidR="007D58EE" w:rsidRPr="000F3567">
        <w:rPr>
          <w:szCs w:val="30"/>
        </w:rPr>
        <w:t>.</w:t>
      </w:r>
      <w:r>
        <w:rPr>
          <w:szCs w:val="30"/>
        </w:rPr>
        <w:t xml:space="preserve"> </w:t>
      </w:r>
    </w:p>
    <w:p w14:paraId="679C4857" w14:textId="04DEBAA9" w:rsidR="004901CF" w:rsidRPr="000F3567" w:rsidRDefault="00B27A7B" w:rsidP="007D58EE">
      <w:pPr>
        <w:rPr>
          <w:rFonts w:eastAsia="Calibri" w:cs="Times New Roman"/>
          <w:color w:val="000000"/>
          <w:szCs w:val="30"/>
        </w:rPr>
      </w:pPr>
      <w:r w:rsidRPr="00E94EAB">
        <w:rPr>
          <w:color w:val="000000"/>
          <w:szCs w:val="30"/>
          <w:lang w:eastAsia="ru-RU"/>
        </w:rPr>
        <w:t>Рэкамендацыі па арганізацыі вывучэння вучэбнага прадмета</w:t>
      </w:r>
      <w:r w:rsidR="007D58EE" w:rsidRPr="000F3567">
        <w:rPr>
          <w:szCs w:val="30"/>
        </w:rPr>
        <w:t xml:space="preserve"> </w:t>
      </w:r>
      <w:r w:rsidRPr="000F3567">
        <w:rPr>
          <w:color w:val="000000"/>
          <w:szCs w:val="30"/>
          <w:lang w:eastAsia="ru-RU"/>
        </w:rPr>
        <w:t>«</w:t>
      </w:r>
      <w:r>
        <w:rPr>
          <w:color w:val="000000"/>
          <w:szCs w:val="30"/>
          <w:lang w:eastAsia="ru-RU"/>
        </w:rPr>
        <w:t>Геаграфія</w:t>
      </w:r>
      <w:r w:rsidRPr="000F3567">
        <w:rPr>
          <w:color w:val="000000"/>
          <w:szCs w:val="30"/>
          <w:lang w:eastAsia="ru-RU"/>
        </w:rPr>
        <w:t>»</w:t>
      </w:r>
      <w:r w:rsidRPr="000F3567">
        <w:rPr>
          <w:rFonts w:eastAsia="Calibri" w:cs="Times New Roman"/>
          <w:color w:val="000000"/>
          <w:szCs w:val="30"/>
        </w:rPr>
        <w:t xml:space="preserve"> </w:t>
      </w:r>
      <w:r w:rsidR="007D58EE" w:rsidRPr="000F3567">
        <w:rPr>
          <w:szCs w:val="30"/>
        </w:rPr>
        <w:t xml:space="preserve"> </w:t>
      </w:r>
      <w:r w:rsidRPr="00E94EAB">
        <w:rPr>
          <w:color w:val="000000"/>
          <w:szCs w:val="30"/>
          <w:lang w:eastAsia="ru-RU"/>
        </w:rPr>
        <w:t>на павышаным узроўні ў VIII і IX класах размешчаны на нацыянальным адукацыйным партале</w:t>
      </w:r>
      <w:r w:rsidR="007D58EE" w:rsidRPr="000F3567">
        <w:rPr>
          <w:szCs w:val="30"/>
        </w:rPr>
        <w:t>:</w:t>
      </w:r>
      <w:r w:rsidR="00A32DF8" w:rsidRPr="000F3567">
        <w:rPr>
          <w:szCs w:val="30"/>
        </w:rPr>
        <w:t xml:space="preserve"> </w:t>
      </w:r>
      <w:hyperlink r:id="rId13" w:history="1">
        <w:r w:rsidRPr="00E94EAB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Pr="00E94EAB">
        <w:rPr>
          <w:i/>
          <w:iCs/>
          <w:color w:val="0070C0"/>
          <w:szCs w:val="30"/>
          <w:lang w:eastAsia="ru-RU"/>
        </w:rPr>
        <w:t xml:space="preserve">/ </w:t>
      </w:r>
      <w:hyperlink r:id="rId14" w:history="1">
        <w:r w:rsidRPr="00E94EAB">
          <w:rPr>
            <w:rStyle w:val="a9"/>
            <w:i/>
            <w:iCs/>
            <w:szCs w:val="30"/>
            <w:lang w:eastAsia="ru-RU"/>
          </w:rPr>
          <w:t xml:space="preserve">Галоўная / Адукацыйны працэс. 2025/2026 навучальны год / Агульная сярэдняя адукацыя / Вучэбныя прадметы. V–XI класы / </w:t>
        </w:r>
        <w:r>
          <w:rPr>
            <w:rStyle w:val="a9"/>
            <w:i/>
            <w:iCs/>
            <w:szCs w:val="30"/>
            <w:lang w:eastAsia="ru-RU"/>
          </w:rPr>
          <w:t>Геаграфія.</w:t>
        </w:r>
      </w:hyperlink>
    </w:p>
    <w:p w14:paraId="40A0B9BE" w14:textId="0BB8BD85" w:rsidR="00D651EB" w:rsidRPr="000F3567" w:rsidRDefault="00B27A7B" w:rsidP="00CA6509">
      <w:pPr>
        <w:rPr>
          <w:rFonts w:cs="Times New Roman"/>
          <w:i/>
          <w:color w:val="000000" w:themeColor="text1"/>
          <w:szCs w:val="30"/>
          <w:shd w:val="clear" w:color="auto" w:fill="FFFFFF" w:themeFill="background1"/>
        </w:rPr>
      </w:pPr>
      <w:r w:rsidRPr="00E94EAB">
        <w:rPr>
          <w:color w:val="000000"/>
          <w:szCs w:val="30"/>
          <w:shd w:val="clear" w:color="auto" w:fill="FFFFFF"/>
          <w:lang w:eastAsia="ru-RU"/>
        </w:rPr>
        <w:t>Пры вывучэнні вучэбнага прадмета</w:t>
      </w:r>
      <w:r w:rsidRPr="000F3567">
        <w:rPr>
          <w:color w:val="000000"/>
          <w:szCs w:val="30"/>
          <w:lang w:eastAsia="ru-RU"/>
        </w:rPr>
        <w:t xml:space="preserve"> «</w:t>
      </w:r>
      <w:r>
        <w:rPr>
          <w:color w:val="000000"/>
          <w:szCs w:val="30"/>
          <w:lang w:eastAsia="ru-RU"/>
        </w:rPr>
        <w:t>Геаграфія</w:t>
      </w:r>
      <w:r w:rsidRPr="000F3567">
        <w:rPr>
          <w:color w:val="000000"/>
          <w:szCs w:val="30"/>
          <w:lang w:eastAsia="ru-RU"/>
        </w:rPr>
        <w:t>»</w:t>
      </w:r>
      <w:r w:rsidRPr="000F3567">
        <w:rPr>
          <w:rFonts w:eastAsia="Calibri" w:cs="Times New Roman"/>
          <w:color w:val="000000"/>
          <w:szCs w:val="30"/>
        </w:rPr>
        <w:t xml:space="preserve"> </w:t>
      </w:r>
      <w:r w:rsidR="00F80B8A" w:rsidRPr="000F3567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 </w:t>
      </w:r>
      <w:r w:rsidRPr="00E94EAB">
        <w:rPr>
          <w:color w:val="000000"/>
          <w:szCs w:val="30"/>
          <w:shd w:val="clear" w:color="auto" w:fill="FFFFFF"/>
          <w:lang w:eastAsia="ru-RU"/>
        </w:rPr>
        <w:t>ў X і XI класах на павышаным узроўні выкарыстоўваюцца электронныя дадаткі, размешчаныя на рэсурсе</w:t>
      </w:r>
      <w:r w:rsidR="00F80B8A" w:rsidRPr="000F3567">
        <w:rPr>
          <w:rFonts w:eastAsia="Calibri" w:cs="Times New Roman"/>
          <w:color w:val="000000" w:themeColor="text1"/>
          <w:szCs w:val="30"/>
          <w:shd w:val="clear" w:color="auto" w:fill="FFFFFF" w:themeFill="background1"/>
        </w:rPr>
        <w:t xml:space="preserve"> </w:t>
      </w:r>
      <w:hyperlink r:id="rId15" w:history="1">
        <w:r w:rsidR="00181DFC" w:rsidRPr="000F3567">
          <w:rPr>
            <w:rFonts w:cs="Times New Roman"/>
            <w:i/>
            <w:iCs/>
            <w:color w:val="0563C1"/>
            <w:szCs w:val="30"/>
            <w:u w:val="single"/>
            <w:shd w:val="clear" w:color="auto" w:fill="FFFFFF" w:themeFill="background1"/>
          </w:rPr>
          <w:t>profil.a</w:t>
        </w:r>
        <w:r w:rsidR="00181DFC" w:rsidRPr="000F3567">
          <w:rPr>
            <w:rFonts w:cs="Times New Roman"/>
            <w:i/>
            <w:iCs/>
            <w:color w:val="0563C1"/>
            <w:szCs w:val="30"/>
            <w:u w:val="single"/>
            <w:shd w:val="clear" w:color="auto" w:fill="FFFFFF" w:themeFill="background1"/>
          </w:rPr>
          <w:t>d</w:t>
        </w:r>
        <w:r w:rsidR="00181DFC" w:rsidRPr="000F3567">
          <w:rPr>
            <w:rFonts w:cs="Times New Roman"/>
            <w:i/>
            <w:iCs/>
            <w:color w:val="0563C1"/>
            <w:szCs w:val="30"/>
            <w:u w:val="single"/>
            <w:shd w:val="clear" w:color="auto" w:fill="FFFFFF" w:themeFill="background1"/>
          </w:rPr>
          <w:t>u.by</w:t>
        </w:r>
      </w:hyperlink>
      <w:r w:rsidR="00F80B8A" w:rsidRPr="000F3567">
        <w:rPr>
          <w:rFonts w:cs="Times New Roman"/>
          <w:i/>
          <w:color w:val="000000" w:themeColor="text1"/>
          <w:szCs w:val="30"/>
          <w:shd w:val="clear" w:color="auto" w:fill="FFFFFF" w:themeFill="background1"/>
        </w:rPr>
        <w:t>.</w:t>
      </w:r>
      <w:r>
        <w:rPr>
          <w:rFonts w:cs="Times New Roman"/>
          <w:i/>
          <w:color w:val="000000" w:themeColor="text1"/>
          <w:szCs w:val="30"/>
          <w:shd w:val="clear" w:color="auto" w:fill="FFFFFF" w:themeFill="background1"/>
        </w:rPr>
        <w:t xml:space="preserve"> </w:t>
      </w:r>
    </w:p>
    <w:p w14:paraId="2C72030C" w14:textId="624D55E8" w:rsidR="0012705A" w:rsidRPr="000F3567" w:rsidRDefault="00B27A7B" w:rsidP="009E3A45">
      <w:pPr>
        <w:rPr>
          <w:rFonts w:eastAsia="Calibri" w:cs="Times New Roman"/>
          <w:i/>
          <w:szCs w:val="30"/>
        </w:rPr>
      </w:pPr>
      <w:r w:rsidRPr="00E94EAB">
        <w:rPr>
          <w:color w:val="000000"/>
          <w:szCs w:val="30"/>
          <w:lang w:eastAsia="ru-RU"/>
        </w:rPr>
        <w:t>Метадычныя рэкамендацыі па арганізацыі адукацыйнага працэсу на павышаным узроўні ў X–XI класах устаноў агульнай сярэдняй адукацыі размешчаны на нацыянальным адукацыйным партале</w:t>
      </w:r>
      <w:r w:rsidR="00FC0EC8" w:rsidRPr="000F3567">
        <w:rPr>
          <w:rFonts w:eastAsia="Calibri" w:cs="Times New Roman"/>
          <w:color w:val="000000"/>
          <w:szCs w:val="30"/>
        </w:rPr>
        <w:t>:</w:t>
      </w:r>
      <w:r w:rsidR="00A32DF8" w:rsidRPr="000F3567">
        <w:rPr>
          <w:rFonts w:eastAsia="Calibri" w:cs="Times New Roman"/>
          <w:color w:val="000000"/>
          <w:szCs w:val="30"/>
        </w:rPr>
        <w:t xml:space="preserve"> </w:t>
      </w:r>
      <w:hyperlink r:id="rId16" w:history="1">
        <w:r w:rsidRPr="00E94EAB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Pr="00E94EAB">
        <w:rPr>
          <w:i/>
          <w:iCs/>
          <w:color w:val="0070C0"/>
          <w:szCs w:val="30"/>
          <w:lang w:eastAsia="ru-RU"/>
        </w:rPr>
        <w:t xml:space="preserve">/ </w:t>
      </w:r>
      <w:hyperlink r:id="rId17" w:history="1">
        <w:r w:rsidRPr="00E94EAB">
          <w:rPr>
            <w:rStyle w:val="a9"/>
            <w:i/>
            <w:iCs/>
            <w:szCs w:val="30"/>
            <w:lang w:eastAsia="ru-RU"/>
          </w:rPr>
          <w:t xml:space="preserve">Галоўная / Адукацыйны працэс. 2025/2026 навучальны год / Агульная сярэдняя адукацыя / Вучэбныя прадметы. V–XI класы / </w:t>
        </w:r>
        <w:r>
          <w:rPr>
            <w:rStyle w:val="a9"/>
            <w:i/>
            <w:iCs/>
            <w:szCs w:val="30"/>
            <w:lang w:eastAsia="ru-RU"/>
          </w:rPr>
          <w:t>Геаграфія</w:t>
        </w:r>
        <w:r w:rsidRPr="00827761">
          <w:rPr>
            <w:rStyle w:val="a9"/>
            <w:i/>
            <w:iCs/>
            <w:color w:val="auto"/>
            <w:szCs w:val="30"/>
            <w:u w:val="none"/>
            <w:lang w:eastAsia="ru-RU"/>
          </w:rPr>
          <w:t>.</w:t>
        </w:r>
      </w:hyperlink>
    </w:p>
    <w:p w14:paraId="29B8837A" w14:textId="122ADD90" w:rsidR="009E3A45" w:rsidRPr="000F3567" w:rsidRDefault="00760E1E" w:rsidP="009E3A45">
      <w:pPr>
        <w:rPr>
          <w:rFonts w:eastAsia="Calibri" w:cs="Times New Roman"/>
          <w:b/>
          <w:color w:val="000000" w:themeColor="text1"/>
          <w:szCs w:val="30"/>
        </w:rPr>
      </w:pPr>
      <w:hyperlink r:id="rId18" w:history="1"/>
      <w:r w:rsidR="009E3A45" w:rsidRPr="000F3567">
        <w:rPr>
          <w:rFonts w:eastAsia="Calibri" w:cs="Times New Roman"/>
          <w:b/>
          <w:color w:val="000000" w:themeColor="text1"/>
          <w:szCs w:val="30"/>
        </w:rPr>
        <w:t>4.</w:t>
      </w:r>
      <w:r w:rsidR="009E3A45" w:rsidRPr="000F3567">
        <w:rPr>
          <w:rFonts w:eastAsia="Calibri" w:cs="Times New Roman"/>
          <w:b/>
          <w:color w:val="000000" w:themeColor="text1"/>
          <w:szCs w:val="30"/>
        </w:rPr>
        <w:tab/>
      </w:r>
      <w:r w:rsidR="00BD29B9" w:rsidRPr="00E94EAB">
        <w:rPr>
          <w:rFonts w:eastAsia="Calibri" w:cs="Times New Roman"/>
          <w:b/>
          <w:szCs w:val="30"/>
          <w:u w:val="single"/>
        </w:rPr>
        <w:t>Асаблівасці тыпавога вучэбнага плана ліцэя</w:t>
      </w:r>
    </w:p>
    <w:p w14:paraId="2698B377" w14:textId="7FF7F587" w:rsidR="009E3A45" w:rsidRPr="000F3567" w:rsidRDefault="00BD29B9" w:rsidP="009E3A45">
      <w:pPr>
        <w:rPr>
          <w:szCs w:val="30"/>
        </w:rPr>
      </w:pPr>
      <w:bookmarkStart w:id="2" w:name="_Hlk201569067"/>
      <w:r w:rsidRPr="00BD29B9">
        <w:rPr>
          <w:szCs w:val="30"/>
        </w:rPr>
        <w:t>Пастановай Міністэрства адукацыі Рэспублікі Беларусь ад 23.04.2025 № 75 зацверджаны тыпавы вучэбны план ліцэя</w:t>
      </w:r>
      <w:r w:rsidR="009E3A45" w:rsidRPr="000F3567">
        <w:rPr>
          <w:szCs w:val="30"/>
        </w:rPr>
        <w:t>.</w:t>
      </w:r>
      <w:r>
        <w:rPr>
          <w:szCs w:val="30"/>
        </w:rPr>
        <w:t xml:space="preserve"> </w:t>
      </w:r>
      <w:r w:rsidR="009E3A45" w:rsidRPr="000F3567">
        <w:rPr>
          <w:szCs w:val="30"/>
        </w:rPr>
        <w:t xml:space="preserve"> </w:t>
      </w:r>
      <w:r>
        <w:rPr>
          <w:szCs w:val="30"/>
        </w:rPr>
        <w:t xml:space="preserve"> </w:t>
      </w:r>
    </w:p>
    <w:p w14:paraId="4B29B565" w14:textId="2096130D" w:rsidR="009E3A45" w:rsidRPr="000F3567" w:rsidRDefault="00BD29B9" w:rsidP="009E3A45">
      <w:pPr>
        <w:rPr>
          <w:rFonts w:eastAsia="Calibri" w:cs="Times New Roman"/>
          <w:color w:val="000000" w:themeColor="text1"/>
          <w:szCs w:val="30"/>
        </w:rPr>
      </w:pPr>
      <w:r w:rsidRPr="00E94EAB">
        <w:rPr>
          <w:szCs w:val="30"/>
        </w:rPr>
        <w:t>У адпаведнасці з тыпавым вучэбным планам ліцэя магчымы два варыянты вывучэння вучэбнага прадмета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</w:t>
      </w:r>
      <w:r w:rsidRPr="000F3567">
        <w:rPr>
          <w:color w:val="000000"/>
          <w:szCs w:val="30"/>
          <w:lang w:eastAsia="ru-RU"/>
        </w:rPr>
        <w:t>«</w:t>
      </w:r>
      <w:r>
        <w:rPr>
          <w:color w:val="000000"/>
          <w:szCs w:val="30"/>
          <w:lang w:eastAsia="ru-RU"/>
        </w:rPr>
        <w:t>Геаграфія</w:t>
      </w:r>
      <w:r w:rsidRPr="000F3567">
        <w:rPr>
          <w:color w:val="000000"/>
          <w:szCs w:val="30"/>
          <w:lang w:eastAsia="ru-RU"/>
        </w:rPr>
        <w:t>»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</w:t>
      </w:r>
      <w:r w:rsidRPr="00E94EAB">
        <w:rPr>
          <w:szCs w:val="30"/>
        </w:rPr>
        <w:t>на базавым узроўні</w:t>
      </w:r>
      <w:r w:rsidR="009E3A45" w:rsidRPr="000F3567">
        <w:rPr>
          <w:rFonts w:eastAsia="Calibri" w:cs="Times New Roman"/>
          <w:color w:val="000000" w:themeColor="text1"/>
          <w:szCs w:val="30"/>
        </w:rPr>
        <w:t>:</w:t>
      </w:r>
    </w:p>
    <w:p w14:paraId="1A20C361" w14:textId="3EA0D60E" w:rsidR="009E3A45" w:rsidRPr="000F3567" w:rsidRDefault="00BD29B9" w:rsidP="009E3A45">
      <w:pPr>
        <w:rPr>
          <w:rFonts w:eastAsia="Calibri" w:cs="Times New Roman"/>
          <w:color w:val="000000" w:themeColor="text1"/>
          <w:szCs w:val="30"/>
        </w:rPr>
      </w:pPr>
      <w:r w:rsidRPr="00E94EAB">
        <w:rPr>
          <w:szCs w:val="30"/>
        </w:rPr>
        <w:t xml:space="preserve">у </w:t>
      </w:r>
      <w:bookmarkStart w:id="3" w:name="_Hlk164086288"/>
      <w:r w:rsidRPr="00E94EAB">
        <w:rPr>
          <w:szCs w:val="30"/>
        </w:rPr>
        <w:t>X</w:t>
      </w:r>
      <w:bookmarkEnd w:id="3"/>
      <w:r w:rsidRPr="00E94EAB">
        <w:rPr>
          <w:szCs w:val="30"/>
        </w:rPr>
        <w:t xml:space="preserve"> </w:t>
      </w:r>
      <w:r w:rsidRPr="00E94EAB">
        <w:rPr>
          <w:b/>
          <w:bCs/>
          <w:szCs w:val="30"/>
          <w:u w:val="single"/>
        </w:rPr>
        <w:t>і</w:t>
      </w:r>
      <w:r w:rsidRPr="00E94EAB">
        <w:rPr>
          <w:szCs w:val="30"/>
        </w:rPr>
        <w:t xml:space="preserve"> ў XI класах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(</w:t>
      </w:r>
      <w:r w:rsidRPr="00E94EAB">
        <w:rPr>
          <w:szCs w:val="30"/>
        </w:rPr>
        <w:t>на вывучэнне вучэбнага прадмета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</w:t>
      </w:r>
      <w:r w:rsidRPr="00BD29B9">
        <w:rPr>
          <w:rFonts w:eastAsia="Calibri" w:cs="Times New Roman"/>
          <w:color w:val="000000" w:themeColor="text1"/>
          <w:szCs w:val="30"/>
        </w:rPr>
        <w:t>адводзіцца 1</w:t>
      </w:r>
      <w:r w:rsidR="00827761">
        <w:rPr>
          <w:rFonts w:eastAsia="Calibri" w:cs="Times New Roman"/>
          <w:color w:val="000000" w:themeColor="text1"/>
          <w:szCs w:val="30"/>
          <w:lang w:val="en-US"/>
        </w:rPr>
        <w:t> </w:t>
      </w:r>
      <w:r w:rsidRPr="00BD29B9">
        <w:rPr>
          <w:rFonts w:eastAsia="Calibri" w:cs="Times New Roman"/>
          <w:color w:val="000000" w:themeColor="text1"/>
          <w:szCs w:val="30"/>
        </w:rPr>
        <w:t>вучэбная гадзіна на тыдзень у кожным класе</w:t>
      </w:r>
      <w:r w:rsidR="009E3A45" w:rsidRPr="000F3567">
        <w:rPr>
          <w:rFonts w:eastAsia="Calibri" w:cs="Times New Roman"/>
          <w:color w:val="000000" w:themeColor="text1"/>
          <w:szCs w:val="30"/>
        </w:rPr>
        <w:t>);</w:t>
      </w:r>
      <w:r>
        <w:rPr>
          <w:rFonts w:eastAsia="Calibri" w:cs="Times New Roman"/>
          <w:color w:val="000000" w:themeColor="text1"/>
          <w:szCs w:val="30"/>
        </w:rPr>
        <w:t xml:space="preserve">  </w:t>
      </w:r>
    </w:p>
    <w:p w14:paraId="75F411FD" w14:textId="3A77554A" w:rsidR="009E3A45" w:rsidRPr="000F3567" w:rsidRDefault="00572BC4" w:rsidP="009E3A45">
      <w:pPr>
        <w:rPr>
          <w:rFonts w:eastAsia="Calibri" w:cs="Times New Roman"/>
          <w:color w:val="000000" w:themeColor="text1"/>
          <w:szCs w:val="30"/>
        </w:rPr>
      </w:pPr>
      <w:r w:rsidRPr="00E94EAB">
        <w:rPr>
          <w:szCs w:val="30"/>
        </w:rPr>
        <w:t xml:space="preserve">у X </w:t>
      </w:r>
      <w:r w:rsidRPr="00E94EAB">
        <w:rPr>
          <w:b/>
          <w:bCs/>
          <w:szCs w:val="30"/>
          <w:u w:val="single"/>
        </w:rPr>
        <w:t>або</w:t>
      </w:r>
      <w:r w:rsidRPr="00E94EAB">
        <w:rPr>
          <w:szCs w:val="30"/>
        </w:rPr>
        <w:t xml:space="preserve"> ў </w:t>
      </w:r>
      <w:bookmarkStart w:id="4" w:name="_Hlk164086981"/>
      <w:r w:rsidRPr="00E94EAB">
        <w:rPr>
          <w:szCs w:val="30"/>
        </w:rPr>
        <w:t>XI</w:t>
      </w:r>
      <w:bookmarkEnd w:id="4"/>
      <w:r w:rsidRPr="00E94EAB">
        <w:rPr>
          <w:szCs w:val="30"/>
        </w:rPr>
        <w:t xml:space="preserve"> класе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(</w:t>
      </w:r>
      <w:r w:rsidRPr="00E94EAB">
        <w:rPr>
          <w:szCs w:val="30"/>
        </w:rPr>
        <w:t>на вывучэнне вучэбнага прадмета</w:t>
      </w:r>
      <w:r w:rsidRPr="000F3567">
        <w:rPr>
          <w:rFonts w:eastAsia="Calibri" w:cs="Times New Roman"/>
          <w:color w:val="000000" w:themeColor="text1"/>
          <w:szCs w:val="30"/>
        </w:rPr>
        <w:t xml:space="preserve"> </w:t>
      </w:r>
      <w:r w:rsidRPr="00BD29B9">
        <w:rPr>
          <w:rFonts w:eastAsia="Calibri" w:cs="Times New Roman"/>
          <w:color w:val="000000" w:themeColor="text1"/>
          <w:szCs w:val="30"/>
        </w:rPr>
        <w:t>адводз</w:t>
      </w:r>
      <w:r>
        <w:rPr>
          <w:rFonts w:eastAsia="Calibri" w:cs="Times New Roman"/>
          <w:color w:val="000000" w:themeColor="text1"/>
          <w:szCs w:val="30"/>
        </w:rPr>
        <w:t>я</w:t>
      </w:r>
      <w:r w:rsidRPr="00BD29B9">
        <w:rPr>
          <w:rFonts w:eastAsia="Calibri" w:cs="Times New Roman"/>
          <w:color w:val="000000" w:themeColor="text1"/>
          <w:szCs w:val="30"/>
        </w:rPr>
        <w:t>цца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</w:t>
      </w:r>
      <w:r>
        <w:rPr>
          <w:rFonts w:eastAsia="Calibri" w:cs="Times New Roman"/>
          <w:color w:val="000000" w:themeColor="text1"/>
          <w:szCs w:val="30"/>
        </w:rPr>
        <w:t>2</w:t>
      </w:r>
      <w:r w:rsidR="00827761">
        <w:rPr>
          <w:rFonts w:eastAsia="Calibri" w:cs="Times New Roman"/>
          <w:color w:val="000000" w:themeColor="text1"/>
          <w:szCs w:val="30"/>
          <w:lang w:val="en-US"/>
        </w:rPr>
        <w:t> </w:t>
      </w:r>
      <w:r w:rsidRPr="00BD29B9">
        <w:rPr>
          <w:rFonts w:eastAsia="Calibri" w:cs="Times New Roman"/>
          <w:color w:val="000000" w:themeColor="text1"/>
          <w:szCs w:val="30"/>
        </w:rPr>
        <w:t>вучэбн</w:t>
      </w:r>
      <w:r>
        <w:rPr>
          <w:rFonts w:eastAsia="Calibri" w:cs="Times New Roman"/>
          <w:color w:val="000000" w:themeColor="text1"/>
          <w:szCs w:val="30"/>
        </w:rPr>
        <w:t xml:space="preserve">ыя </w:t>
      </w:r>
      <w:r w:rsidRPr="00BD29B9">
        <w:rPr>
          <w:rFonts w:eastAsia="Calibri" w:cs="Times New Roman"/>
          <w:color w:val="000000" w:themeColor="text1"/>
          <w:szCs w:val="30"/>
        </w:rPr>
        <w:t>гадзін</w:t>
      </w:r>
      <w:r>
        <w:rPr>
          <w:rFonts w:eastAsia="Calibri" w:cs="Times New Roman"/>
          <w:color w:val="000000" w:themeColor="text1"/>
          <w:szCs w:val="30"/>
        </w:rPr>
        <w:t>ы</w:t>
      </w:r>
      <w:r w:rsidRPr="00BD29B9">
        <w:rPr>
          <w:rFonts w:eastAsia="Calibri" w:cs="Times New Roman"/>
          <w:color w:val="000000" w:themeColor="text1"/>
          <w:szCs w:val="30"/>
        </w:rPr>
        <w:t xml:space="preserve"> на тыдзень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</w:t>
      </w:r>
      <w:r>
        <w:rPr>
          <w:rFonts w:eastAsia="Calibri" w:cs="Times New Roman"/>
          <w:color w:val="000000" w:themeColor="text1"/>
          <w:szCs w:val="30"/>
        </w:rPr>
        <w:t>у адпаведным класе</w:t>
      </w:r>
      <w:r w:rsidR="009E3A45" w:rsidRPr="000F3567">
        <w:rPr>
          <w:rFonts w:eastAsia="Calibri" w:cs="Times New Roman"/>
          <w:color w:val="000000" w:themeColor="text1"/>
          <w:szCs w:val="30"/>
        </w:rPr>
        <w:t>).</w:t>
      </w:r>
    </w:p>
    <w:p w14:paraId="2F630821" w14:textId="69AD8ECC" w:rsidR="009E3A45" w:rsidRPr="000F3567" w:rsidRDefault="00572BC4" w:rsidP="009E3A45">
      <w:pPr>
        <w:spacing w:after="240"/>
        <w:rPr>
          <w:rFonts w:eastAsia="Calibri" w:cs="Times New Roman"/>
          <w:color w:val="000000" w:themeColor="text1"/>
          <w:szCs w:val="30"/>
        </w:rPr>
      </w:pPr>
      <w:r w:rsidRPr="00572BC4">
        <w:rPr>
          <w:rFonts w:eastAsia="Calibri" w:cs="Times New Roman"/>
          <w:color w:val="000000" w:themeColor="text1"/>
          <w:szCs w:val="30"/>
        </w:rPr>
        <w:t>Размеркаванне вучэбных гадзін па тэмах для вывучэння вучэбнага прадмета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</w:t>
      </w:r>
      <w:r w:rsidRPr="000F3567">
        <w:rPr>
          <w:color w:val="000000"/>
          <w:szCs w:val="30"/>
          <w:lang w:eastAsia="ru-RU"/>
        </w:rPr>
        <w:t>«</w:t>
      </w:r>
      <w:r>
        <w:rPr>
          <w:color w:val="000000"/>
          <w:szCs w:val="30"/>
          <w:lang w:eastAsia="ru-RU"/>
        </w:rPr>
        <w:t>Геаграфія</w:t>
      </w:r>
      <w:r w:rsidRPr="000F3567">
        <w:rPr>
          <w:color w:val="000000"/>
          <w:szCs w:val="30"/>
          <w:lang w:eastAsia="ru-RU"/>
        </w:rPr>
        <w:t>»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</w:t>
      </w:r>
      <w:r w:rsidR="00137260">
        <w:rPr>
          <w:rStyle w:val="anegp0gi0b9av8jahpyh"/>
        </w:rPr>
        <w:t>на базавым</w:t>
      </w:r>
      <w:r w:rsidR="00137260">
        <w:t xml:space="preserve"> </w:t>
      </w:r>
      <w:r w:rsidR="00137260">
        <w:rPr>
          <w:rStyle w:val="anegp0gi0b9av8jahpyh"/>
        </w:rPr>
        <w:t>узроўні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</w:t>
      </w:r>
      <w:r w:rsidR="006D05CE">
        <w:rPr>
          <w:szCs w:val="30"/>
        </w:rPr>
        <w:t>ў</w:t>
      </w:r>
      <w:r w:rsidR="006D05CE" w:rsidRPr="00E94EAB">
        <w:rPr>
          <w:szCs w:val="30"/>
        </w:rPr>
        <w:t xml:space="preserve"> X </w:t>
      </w:r>
      <w:r w:rsidR="006D05CE" w:rsidRPr="00E94EAB">
        <w:rPr>
          <w:b/>
          <w:bCs/>
          <w:szCs w:val="30"/>
          <w:u w:val="single"/>
        </w:rPr>
        <w:t>або</w:t>
      </w:r>
      <w:r w:rsidR="006D05CE" w:rsidRPr="00E94EAB">
        <w:rPr>
          <w:szCs w:val="30"/>
        </w:rPr>
        <w:t xml:space="preserve"> ў XI класе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(</w:t>
      </w:r>
      <w:r w:rsidR="00137260">
        <w:rPr>
          <w:rFonts w:eastAsia="Calibri" w:cs="Times New Roman"/>
          <w:color w:val="000000" w:themeColor="text1"/>
          <w:szCs w:val="30"/>
        </w:rPr>
        <w:t>2</w:t>
      </w:r>
      <w:r w:rsidR="00137260" w:rsidRPr="00BD29B9">
        <w:rPr>
          <w:rFonts w:eastAsia="Calibri" w:cs="Times New Roman"/>
          <w:color w:val="000000" w:themeColor="text1"/>
          <w:szCs w:val="30"/>
        </w:rPr>
        <w:t xml:space="preserve"> вучэбн</w:t>
      </w:r>
      <w:r w:rsidR="00137260">
        <w:rPr>
          <w:rFonts w:eastAsia="Calibri" w:cs="Times New Roman"/>
          <w:color w:val="000000" w:themeColor="text1"/>
          <w:szCs w:val="30"/>
        </w:rPr>
        <w:t xml:space="preserve">ыя </w:t>
      </w:r>
      <w:r w:rsidR="00137260" w:rsidRPr="00BD29B9">
        <w:rPr>
          <w:rFonts w:eastAsia="Calibri" w:cs="Times New Roman"/>
          <w:color w:val="000000" w:themeColor="text1"/>
          <w:szCs w:val="30"/>
        </w:rPr>
        <w:t>гадзін</w:t>
      </w:r>
      <w:r w:rsidR="00137260">
        <w:rPr>
          <w:rFonts w:eastAsia="Calibri" w:cs="Times New Roman"/>
          <w:color w:val="000000" w:themeColor="text1"/>
          <w:szCs w:val="30"/>
        </w:rPr>
        <w:t>ы</w:t>
      </w:r>
      <w:r w:rsidR="00137260" w:rsidRPr="00BD29B9">
        <w:rPr>
          <w:rFonts w:eastAsia="Calibri" w:cs="Times New Roman"/>
          <w:color w:val="000000" w:themeColor="text1"/>
          <w:szCs w:val="30"/>
        </w:rPr>
        <w:t xml:space="preserve"> на тыдзень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) </w:t>
      </w:r>
      <w:r w:rsidR="00137260">
        <w:rPr>
          <w:rFonts w:eastAsia="Calibri" w:cs="Times New Roman"/>
          <w:color w:val="000000" w:themeColor="text1"/>
          <w:szCs w:val="30"/>
        </w:rPr>
        <w:t>выглядае наступным чынам</w:t>
      </w:r>
      <w:r w:rsidR="009E3A45" w:rsidRPr="000F3567">
        <w:rPr>
          <w:rFonts w:eastAsia="Calibri" w:cs="Times New Roman"/>
          <w:color w:val="000000" w:themeColor="text1"/>
          <w:szCs w:val="30"/>
        </w:rPr>
        <w:t>:</w:t>
      </w:r>
    </w:p>
    <w:tbl>
      <w:tblPr>
        <w:tblStyle w:val="a3"/>
        <w:tblW w:w="4837" w:type="pct"/>
        <w:tblLook w:val="04A0" w:firstRow="1" w:lastRow="0" w:firstColumn="1" w:lastColumn="0" w:noHBand="0" w:noVBand="1"/>
      </w:tblPr>
      <w:tblGrid>
        <w:gridCol w:w="5231"/>
        <w:gridCol w:w="2043"/>
        <w:gridCol w:w="2040"/>
      </w:tblGrid>
      <w:tr w:rsidR="00181DFC" w:rsidRPr="000F3567" w14:paraId="0A8438F0" w14:textId="77777777" w:rsidTr="00D12901">
        <w:trPr>
          <w:trHeight w:val="574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4161" w14:textId="73AF1E22" w:rsidR="00181DFC" w:rsidRPr="000F3567" w:rsidRDefault="00137260" w:rsidP="00D868DA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7260">
              <w:rPr>
                <w:rFonts w:cs="Times New Roman"/>
                <w:b/>
                <w:sz w:val="26"/>
                <w:szCs w:val="26"/>
              </w:rPr>
              <w:t>Тэма вучэбнай праграмы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1880" w14:textId="6B1A2A4F" w:rsidR="00181DFC" w:rsidRPr="000F3567" w:rsidRDefault="00137260" w:rsidP="00D868DA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37260">
              <w:rPr>
                <w:rFonts w:cs="Times New Roman"/>
                <w:b/>
                <w:sz w:val="26"/>
                <w:szCs w:val="26"/>
              </w:rPr>
              <w:t>Колькасць гадзін на вывучэнне тэмы ў X класе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E6C7" w14:textId="7D9D0643" w:rsidR="00181DFC" w:rsidRPr="000F3567" w:rsidRDefault="00137260" w:rsidP="00D868D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37260">
              <w:rPr>
                <w:rFonts w:cs="Times New Roman"/>
                <w:b/>
                <w:sz w:val="26"/>
                <w:szCs w:val="26"/>
              </w:rPr>
              <w:t>Колькасць гадзін на вывучэнне</w:t>
            </w:r>
            <w:r w:rsidR="00D1290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37260">
              <w:rPr>
                <w:rFonts w:cs="Times New Roman"/>
                <w:b/>
                <w:sz w:val="26"/>
                <w:szCs w:val="26"/>
              </w:rPr>
              <w:t>тэмы ў X</w:t>
            </w:r>
            <w:r>
              <w:rPr>
                <w:rFonts w:cs="Times New Roman"/>
                <w:b/>
                <w:sz w:val="26"/>
                <w:szCs w:val="26"/>
              </w:rPr>
              <w:t>І</w:t>
            </w:r>
            <w:r w:rsidRPr="00137260">
              <w:rPr>
                <w:rFonts w:cs="Times New Roman"/>
                <w:b/>
                <w:sz w:val="26"/>
                <w:szCs w:val="26"/>
              </w:rPr>
              <w:t xml:space="preserve"> класе</w:t>
            </w:r>
          </w:p>
        </w:tc>
      </w:tr>
      <w:tr w:rsidR="00B6579B" w:rsidRPr="000F3567" w14:paraId="532E8FFA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AD51" w14:textId="60D38C64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t>Уводзіны</w:t>
            </w:r>
            <w:r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EB06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FC8E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6579B" w:rsidRPr="000F3567" w14:paraId="0F07D8B0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16D" w14:textId="4359B464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lastRenderedPageBreak/>
              <w:t>Дынаміка палітычнай карты свету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A70A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1FAC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6579B" w:rsidRPr="000F3567" w14:paraId="7F4B4020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9392" w14:textId="7BAE27A7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  <w:highlight w:val="green"/>
              </w:rPr>
            </w:pPr>
            <w:r w:rsidRPr="00F00717">
              <w:rPr>
                <w:rFonts w:cs="Times New Roman"/>
                <w:sz w:val="26"/>
                <w:szCs w:val="26"/>
              </w:rPr>
              <w:t>Палітычная геаграфія і геапалітыка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076E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D410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6579B" w:rsidRPr="000F3567" w14:paraId="16C04237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8535" w14:textId="65CE79B8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t>Геаграфія дэмаграфічных працэсаў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2C35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9A95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6579B" w:rsidRPr="000F3567" w14:paraId="75D11DD7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C6A1" w14:textId="2332AFFE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cs="Times New Roman"/>
                <w:sz w:val="26"/>
                <w:szCs w:val="26"/>
              </w:rPr>
              <w:t>Геаграфія міжнароднай міграцыі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C81C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A7CD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B6579B" w:rsidRPr="000F3567" w14:paraId="4291BDCF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06C2" w14:textId="26092439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 рассялення свету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18D0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E9AF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B6579B" w:rsidRPr="000F3567" w14:paraId="0EC6C24C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623A" w14:textId="15C89852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eastAsia="Times New Roman" w:cs="Times New Roman"/>
                <w:sz w:val="26"/>
                <w:szCs w:val="26"/>
                <w:lang w:eastAsia="ru-RU"/>
              </w:rPr>
              <w:t>Структура і фактары развіцця сусветнай гаспадаркі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3458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F5AD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6579B" w:rsidRPr="000F3567" w14:paraId="012BAB93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7DF0" w14:textId="45E00750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 сельскай гаспадаркі свету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1383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72B1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6579B" w:rsidRPr="000F3567" w14:paraId="592AE410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13C0" w14:textId="1C2F61EE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прамысловасці свету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8713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A1B8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B6579B" w:rsidRPr="000F3567" w14:paraId="7BB215FA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3479" w14:textId="2879EBA8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сектара паслуг свету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4CF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66F8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B6579B" w:rsidRPr="000F3567" w14:paraId="39AC9A1B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6A9F" w14:textId="3AD61C4C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Абагульняльнае паўтарэнне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384C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699E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6579B" w:rsidRPr="000F3567" w14:paraId="2E7EF61F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B83B" w14:textId="357D0A0B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Уводзіны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6FBA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E034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6579B" w:rsidRPr="000F3567" w14:paraId="3CA1B35F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AA05" w14:textId="5BE28006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t>Геаэкалагічныя праблемы літасферы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53B7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5B6A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B6579B" w:rsidRPr="000F3567" w14:paraId="2024FEB5" w14:textId="77777777" w:rsidTr="00181DFC">
        <w:trPr>
          <w:trHeight w:val="499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8DBF" w14:textId="5AB70563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t xml:space="preserve">Геаэкалагічныя праблемы </w:t>
            </w:r>
            <w:r>
              <w:rPr>
                <w:rFonts w:cs="Times New Roman"/>
                <w:sz w:val="26"/>
                <w:szCs w:val="26"/>
              </w:rPr>
              <w:t>атма</w:t>
            </w:r>
            <w:r w:rsidRPr="00F00717">
              <w:rPr>
                <w:rFonts w:cs="Times New Roman"/>
                <w:sz w:val="26"/>
                <w:szCs w:val="26"/>
              </w:rPr>
              <w:t>сферы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75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EB47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B6579B" w:rsidRPr="000F3567" w14:paraId="66EEBE86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B3D0" w14:textId="25A638D8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t xml:space="preserve">Геаэкалагічныя праблемы </w:t>
            </w:r>
            <w:r>
              <w:rPr>
                <w:rFonts w:cs="Times New Roman"/>
                <w:sz w:val="26"/>
                <w:szCs w:val="26"/>
              </w:rPr>
              <w:t>гідрасферы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2D73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440E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B6579B" w:rsidRPr="000F3567" w14:paraId="0C9B6077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A142" w14:textId="3C8E8F42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00717">
              <w:rPr>
                <w:rFonts w:cs="Times New Roman"/>
                <w:sz w:val="26"/>
                <w:szCs w:val="26"/>
              </w:rPr>
              <w:t xml:space="preserve">Геаэкалагічныя праблемы </w:t>
            </w:r>
            <w:r>
              <w:rPr>
                <w:rFonts w:cs="Times New Roman"/>
                <w:sz w:val="26"/>
                <w:szCs w:val="26"/>
              </w:rPr>
              <w:t>біясферы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2A08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5290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B6579B" w:rsidRPr="000F3567" w14:paraId="3EB630C7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F7AC" w14:textId="4E267D4C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cs="Times New Roman"/>
                <w:sz w:val="26"/>
                <w:szCs w:val="26"/>
              </w:rPr>
              <w:t>Дэмаграфічныя праблемы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5973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7410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6579B" w:rsidRPr="000F3567" w14:paraId="553838EB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3A3C" w14:textId="15BD787A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cs="Times New Roman"/>
                <w:sz w:val="26"/>
                <w:szCs w:val="26"/>
              </w:rPr>
              <w:t>Харчовая праблема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EC55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5F3C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6579B" w:rsidRPr="000F3567" w14:paraId="5F1FF602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EB0E" w14:textId="0D038883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0535A">
              <w:rPr>
                <w:rFonts w:cs="Times New Roman"/>
                <w:sz w:val="26"/>
                <w:szCs w:val="26"/>
              </w:rPr>
              <w:t>Праблема выч</w:t>
            </w:r>
            <w:r>
              <w:rPr>
                <w:rFonts w:cs="Times New Roman"/>
                <w:sz w:val="26"/>
                <w:szCs w:val="26"/>
              </w:rPr>
              <w:t>арпання</w:t>
            </w:r>
            <w:r w:rsidRPr="0020535A">
              <w:rPr>
                <w:rFonts w:cs="Times New Roman"/>
                <w:sz w:val="26"/>
                <w:szCs w:val="26"/>
              </w:rPr>
              <w:t xml:space="preserve"> мінеральна-сыравінных рэсурсаў свету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5D8B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4EBA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6579B" w:rsidRPr="000F3567" w14:paraId="3C4EBBEE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F262" w14:textId="10998452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A08DB">
              <w:rPr>
                <w:rFonts w:cs="Times New Roman"/>
                <w:sz w:val="26"/>
                <w:szCs w:val="26"/>
              </w:rPr>
              <w:t>Энергетычная праблема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5BE9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F054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6579B" w:rsidRPr="000F3567" w14:paraId="1BC36AD3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DB17" w14:textId="0578DB13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A08DB">
              <w:rPr>
                <w:rFonts w:cs="Times New Roman"/>
                <w:sz w:val="26"/>
                <w:szCs w:val="26"/>
              </w:rPr>
              <w:t>Геапалітычныя праблемы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BFFF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6DC8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6579B" w:rsidRPr="000F3567" w14:paraId="57F16392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FD93" w14:textId="29D421A3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A08DB">
              <w:rPr>
                <w:rFonts w:cs="Times New Roman"/>
                <w:sz w:val="26"/>
                <w:szCs w:val="26"/>
              </w:rPr>
              <w:t>Рацыянальнае прыродакарыстанне і ўстойлівае развіццё чалавецтва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BB41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980F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6579B" w:rsidRPr="000F3567" w14:paraId="0B3A53B0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EF4C" w14:textId="0DF5997A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Заключэнне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1386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B826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6579B" w:rsidRPr="000F3567" w14:paraId="05A7B5B1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7FB7" w14:textId="7C1443D0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Абагульняльнае паўтарэнне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5AA2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D9D0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181DFC" w:rsidRPr="000F3567" w14:paraId="107640A0" w14:textId="77777777" w:rsidTr="00181DFC">
        <w:trPr>
          <w:trHeight w:val="60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276" w14:textId="1B009C6E" w:rsidR="00181DFC" w:rsidRPr="000F3567" w:rsidRDefault="00042A9B" w:rsidP="00D868DA">
            <w:pPr>
              <w:ind w:firstLine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  <w:lang w:val="ru-RU"/>
              </w:rPr>
              <w:t>Усяго</w:t>
            </w:r>
            <w:proofErr w:type="spellEnd"/>
            <w:r w:rsidR="00181DFC" w:rsidRPr="000F3567">
              <w:rPr>
                <w:rFonts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6453" w14:textId="77777777" w:rsidR="00181DFC" w:rsidRPr="000F3567" w:rsidRDefault="00181DFC" w:rsidP="00D868D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 xml:space="preserve">66+2 </w:t>
            </w:r>
          </w:p>
          <w:p w14:paraId="1BE87442" w14:textId="35A9ABC3" w:rsidR="00181DFC" w:rsidRPr="000F3567" w:rsidRDefault="00B6579B" w:rsidP="00D868D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резервовыя гадзіны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D2FB" w14:textId="77777777" w:rsidR="00181DFC" w:rsidRPr="000F3567" w:rsidRDefault="00181DFC" w:rsidP="00D868D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66+2</w:t>
            </w:r>
          </w:p>
          <w:p w14:paraId="636ABA34" w14:textId="5BB2CDD8" w:rsidR="00181DFC" w:rsidRPr="000F3567" w:rsidRDefault="00B6579B" w:rsidP="00D868D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резервовыя гадзіны</w:t>
            </w:r>
          </w:p>
        </w:tc>
      </w:tr>
    </w:tbl>
    <w:bookmarkEnd w:id="2"/>
    <w:p w14:paraId="2399E489" w14:textId="07DF26A5" w:rsidR="009E3A45" w:rsidRPr="000F3567" w:rsidRDefault="00B6579B" w:rsidP="009E3A45">
      <w:pPr>
        <w:rPr>
          <w:rFonts w:eastAsia="Calibri" w:cs="Times New Roman"/>
          <w:color w:val="000000" w:themeColor="text1"/>
          <w:szCs w:val="30"/>
        </w:rPr>
      </w:pPr>
      <w:r w:rsidRPr="00CF7768">
        <w:rPr>
          <w:rFonts w:eastAsia="Calibri" w:cs="Times New Roman"/>
          <w:szCs w:val="30"/>
        </w:rPr>
        <w:t xml:space="preserve">Для вывучэння вучэбнага </w:t>
      </w:r>
      <w:r w:rsidRPr="006318BD">
        <w:rPr>
          <w:rFonts w:eastAsia="Calibri" w:cs="Times New Roman"/>
          <w:szCs w:val="30"/>
        </w:rPr>
        <w:t>прадмета «Геаграфія» на павышаным узроўні, згодна з тыпавым вучэбным планам ліцэя, устаноўлены дыяпазон 3-4 вучэбныя гадзіны на тыдзень. Магчымы два варыянты вывучэння вучэбнага прадмета «Геаграфія» на павышаным узроўні</w:t>
      </w:r>
      <w:r w:rsidR="009E3A45" w:rsidRPr="000F3567">
        <w:rPr>
          <w:rFonts w:eastAsia="Calibri" w:cs="Times New Roman"/>
          <w:color w:val="000000" w:themeColor="text1"/>
          <w:szCs w:val="30"/>
        </w:rPr>
        <w:t>:</w:t>
      </w:r>
    </w:p>
    <w:p w14:paraId="61E12E44" w14:textId="6E9EDB92" w:rsidR="009E3A45" w:rsidRPr="000F3567" w:rsidRDefault="00B6579B" w:rsidP="009E3A45">
      <w:pPr>
        <w:rPr>
          <w:rFonts w:eastAsia="Calibri" w:cs="Times New Roman"/>
          <w:color w:val="000000" w:themeColor="text1"/>
          <w:szCs w:val="30"/>
        </w:rPr>
      </w:pPr>
      <w:r>
        <w:rPr>
          <w:rFonts w:eastAsia="Calibri" w:cs="Times New Roman"/>
          <w:color w:val="000000" w:themeColor="text1"/>
          <w:szCs w:val="30"/>
        </w:rPr>
        <w:t>у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X </w:t>
      </w:r>
      <w:r>
        <w:rPr>
          <w:rFonts w:eastAsia="Calibri" w:cs="Times New Roman"/>
          <w:b/>
          <w:bCs/>
          <w:color w:val="000000" w:themeColor="text1"/>
          <w:szCs w:val="30"/>
          <w:u w:val="single"/>
        </w:rPr>
        <w:t>і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XI класах </w:t>
      </w:r>
      <w:r w:rsidRPr="006318BD">
        <w:rPr>
          <w:rFonts w:eastAsia="Calibri" w:cs="Times New Roman"/>
          <w:szCs w:val="30"/>
        </w:rPr>
        <w:t>(на вывучэнне вучэбнага прадмета адводзіцца 3</w:t>
      </w:r>
      <w:r>
        <w:rPr>
          <w:rFonts w:eastAsia="Calibri" w:cs="Times New Roman"/>
          <w:szCs w:val="30"/>
        </w:rPr>
        <w:t> </w:t>
      </w:r>
      <w:r w:rsidRPr="006318BD">
        <w:rPr>
          <w:rFonts w:eastAsia="Calibri" w:cs="Times New Roman"/>
          <w:szCs w:val="30"/>
        </w:rPr>
        <w:t>вучэбныя гадзіны на тыдзень у кожным класе, усяго 204 гадзіны)</w:t>
      </w:r>
      <w:r w:rsidR="009E3A45" w:rsidRPr="000F3567">
        <w:rPr>
          <w:rFonts w:eastAsia="Calibri" w:cs="Times New Roman"/>
          <w:color w:val="000000" w:themeColor="text1"/>
          <w:szCs w:val="30"/>
        </w:rPr>
        <w:t>;</w:t>
      </w:r>
    </w:p>
    <w:p w14:paraId="16B8C005" w14:textId="404E3EC7" w:rsidR="009E3A45" w:rsidRPr="000F3567" w:rsidRDefault="00B6579B" w:rsidP="009E3A45">
      <w:pPr>
        <w:rPr>
          <w:rFonts w:eastAsia="Calibri" w:cs="Times New Roman"/>
          <w:color w:val="000000" w:themeColor="text1"/>
          <w:szCs w:val="30"/>
        </w:rPr>
      </w:pPr>
      <w:r>
        <w:rPr>
          <w:rFonts w:eastAsia="Calibri" w:cs="Times New Roman"/>
          <w:color w:val="000000" w:themeColor="text1"/>
          <w:szCs w:val="30"/>
        </w:rPr>
        <w:t>у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X </w:t>
      </w:r>
      <w:r>
        <w:rPr>
          <w:rFonts w:eastAsia="Calibri" w:cs="Times New Roman"/>
          <w:b/>
          <w:bCs/>
          <w:color w:val="000000" w:themeColor="text1"/>
          <w:szCs w:val="30"/>
          <w:u w:val="single"/>
        </w:rPr>
        <w:t>і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XI класах </w:t>
      </w:r>
      <w:r w:rsidRPr="006318BD">
        <w:rPr>
          <w:rFonts w:eastAsia="Calibri" w:cs="Times New Roman"/>
          <w:szCs w:val="30"/>
        </w:rPr>
        <w:t xml:space="preserve">(на вывучэнне вучэбнага прадмета адводзіцца </w:t>
      </w:r>
      <w:r>
        <w:rPr>
          <w:rFonts w:eastAsia="Calibri" w:cs="Times New Roman"/>
          <w:szCs w:val="30"/>
        </w:rPr>
        <w:t>4 </w:t>
      </w:r>
      <w:r w:rsidRPr="006318BD">
        <w:rPr>
          <w:rFonts w:eastAsia="Calibri" w:cs="Times New Roman"/>
          <w:szCs w:val="30"/>
        </w:rPr>
        <w:t>вучэбныя гадзіны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</w:t>
      </w:r>
      <w:r w:rsidRPr="006318BD">
        <w:rPr>
          <w:rFonts w:eastAsia="Calibri" w:cs="Times New Roman"/>
          <w:szCs w:val="30"/>
        </w:rPr>
        <w:t>на тыдзень у кожным класе, усяго</w:t>
      </w:r>
      <w:r w:rsidR="009E3A45" w:rsidRPr="000F3567">
        <w:rPr>
          <w:rFonts w:eastAsia="Calibri" w:cs="Times New Roman"/>
          <w:color w:val="000000" w:themeColor="text1"/>
          <w:szCs w:val="30"/>
        </w:rPr>
        <w:t xml:space="preserve"> 272 </w:t>
      </w:r>
      <w:r w:rsidRPr="006318BD">
        <w:rPr>
          <w:rFonts w:eastAsia="Calibri" w:cs="Times New Roman"/>
          <w:szCs w:val="30"/>
        </w:rPr>
        <w:t>гадзіны</w:t>
      </w:r>
      <w:r w:rsidR="009E3A45" w:rsidRPr="000F3567">
        <w:rPr>
          <w:rFonts w:eastAsia="Calibri" w:cs="Times New Roman"/>
          <w:color w:val="000000" w:themeColor="text1"/>
          <w:szCs w:val="30"/>
        </w:rPr>
        <w:t>).</w:t>
      </w:r>
      <w:r>
        <w:rPr>
          <w:rFonts w:eastAsia="Calibri" w:cs="Times New Roman"/>
          <w:color w:val="000000" w:themeColor="text1"/>
          <w:szCs w:val="30"/>
        </w:rPr>
        <w:t xml:space="preserve"> </w:t>
      </w:r>
    </w:p>
    <w:p w14:paraId="48AB4713" w14:textId="0825AFA2" w:rsidR="009E3A45" w:rsidRPr="000F3567" w:rsidRDefault="00B6579B" w:rsidP="009E3A45">
      <w:pPr>
        <w:spacing w:after="280"/>
        <w:rPr>
          <w:rFonts w:eastAsia="Calibri" w:cs="Times New Roman"/>
          <w:color w:val="000000" w:themeColor="text1"/>
          <w:szCs w:val="30"/>
        </w:rPr>
      </w:pPr>
      <w:r w:rsidRPr="006318BD">
        <w:rPr>
          <w:rFonts w:eastAsia="Calibri" w:cs="Times New Roman"/>
          <w:szCs w:val="30"/>
        </w:rPr>
        <w:t xml:space="preserve">Размеркаванне вучэбных гадзін па тэмах для вывучэння вучэбнага прадмета «Геаграфія» на павышаным </w:t>
      </w:r>
      <w:r w:rsidRPr="008A63B2">
        <w:rPr>
          <w:rFonts w:eastAsia="Calibri" w:cs="Times New Roman"/>
          <w:szCs w:val="30"/>
        </w:rPr>
        <w:t xml:space="preserve">узроўні ў X </w:t>
      </w:r>
      <w:r w:rsidRPr="00B6579B">
        <w:rPr>
          <w:rFonts w:eastAsia="Calibri" w:cs="Times New Roman"/>
          <w:b/>
          <w:szCs w:val="30"/>
          <w:u w:val="single"/>
        </w:rPr>
        <w:t>і</w:t>
      </w:r>
      <w:r w:rsidRPr="008A63B2">
        <w:rPr>
          <w:rFonts w:eastAsia="Calibri" w:cs="Times New Roman"/>
          <w:szCs w:val="30"/>
        </w:rPr>
        <w:t xml:space="preserve"> XI класах (4 вучэбныя гадзіны на тыдзень) выглядае наступным чынам</w:t>
      </w:r>
      <w:r w:rsidR="009E3A45" w:rsidRPr="000F3567">
        <w:rPr>
          <w:rFonts w:eastAsia="Calibri" w:cs="Times New Roman"/>
          <w:color w:val="000000" w:themeColor="text1"/>
          <w:szCs w:val="30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3"/>
        <w:gridCol w:w="5998"/>
        <w:gridCol w:w="2717"/>
      </w:tblGrid>
      <w:tr w:rsidR="009E3A45" w:rsidRPr="000F3567" w14:paraId="427D5537" w14:textId="77777777" w:rsidTr="00B6579B">
        <w:trPr>
          <w:trHeight w:val="104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73C6" w14:textId="28CF89BC" w:rsidR="009E3A45" w:rsidRPr="000F3567" w:rsidRDefault="009E3A45" w:rsidP="00D868DA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F3567">
              <w:rPr>
                <w:rFonts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64E5" w14:textId="69FB1A90" w:rsidR="009E3A45" w:rsidRPr="000F3567" w:rsidRDefault="00B6579B" w:rsidP="00D868DA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71854">
              <w:rPr>
                <w:b/>
                <w:sz w:val="26"/>
                <w:szCs w:val="26"/>
              </w:rPr>
              <w:t>Тэмы вучэбнай праграмы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89AC" w14:textId="749A6FF4" w:rsidR="009E3A45" w:rsidRPr="000F3567" w:rsidRDefault="00B6579B" w:rsidP="00D868DA">
            <w:pPr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71854">
              <w:rPr>
                <w:b/>
                <w:sz w:val="26"/>
                <w:szCs w:val="26"/>
              </w:rPr>
              <w:t>Колькасць гадзін на вывучэнне тэмы</w:t>
            </w:r>
          </w:p>
        </w:tc>
      </w:tr>
      <w:tr w:rsidR="00B6579B" w:rsidRPr="000F3567" w14:paraId="67438C20" w14:textId="77777777" w:rsidTr="00B6579B">
        <w:trPr>
          <w:trHeight w:val="6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EEA1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lastRenderedPageBreak/>
              <w:t>X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738D" w14:textId="47A4FB5C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Уводзіны</w:t>
            </w:r>
            <w:r w:rsidRPr="00D71854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B2A1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6579B" w:rsidRPr="000F3567" w14:paraId="5D3B872A" w14:textId="77777777" w:rsidTr="00B6579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85F6" w14:textId="77777777" w:rsidR="00B6579B" w:rsidRPr="000F3567" w:rsidRDefault="00B6579B" w:rsidP="00B6579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FC24" w14:textId="3DCDA37B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Дынаміка палітычнай карты свету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DFBF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6579B" w:rsidRPr="000F3567" w14:paraId="0C273421" w14:textId="77777777" w:rsidTr="00B6579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3BEF" w14:textId="77777777" w:rsidR="00B6579B" w:rsidRPr="000F3567" w:rsidRDefault="00B6579B" w:rsidP="00B6579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2C52" w14:textId="10BD550D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Палітычная геаграфія і геапалітыка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203B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B6579B" w:rsidRPr="000F3567" w14:paraId="2779904F" w14:textId="77777777" w:rsidTr="00B6579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8E69" w14:textId="77777777" w:rsidR="00B6579B" w:rsidRPr="000F3567" w:rsidRDefault="00B6579B" w:rsidP="00B6579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235E" w14:textId="7428990C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Геаграфія дэмаграфічных працэсаў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A318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14</w:t>
            </w:r>
          </w:p>
        </w:tc>
      </w:tr>
      <w:tr w:rsidR="00B6579B" w:rsidRPr="000F3567" w14:paraId="7584C217" w14:textId="77777777" w:rsidTr="00B6579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F033" w14:textId="77777777" w:rsidR="00B6579B" w:rsidRPr="000F3567" w:rsidRDefault="00B6579B" w:rsidP="00B6579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DBFF" w14:textId="76E4745E" w:rsidR="00B6579B" w:rsidRPr="000F3567" w:rsidRDefault="00B6579B" w:rsidP="00B6579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Геаграфія міжнароднай міграцыі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AF10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9</w:t>
            </w:r>
          </w:p>
        </w:tc>
      </w:tr>
      <w:tr w:rsidR="00B6579B" w:rsidRPr="000F3567" w14:paraId="085202D9" w14:textId="77777777" w:rsidTr="00B6579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DEED" w14:textId="77777777" w:rsidR="00B6579B" w:rsidRPr="000F3567" w:rsidRDefault="00B6579B" w:rsidP="00B6579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D33B" w14:textId="075B0A7B" w:rsidR="00B6579B" w:rsidRPr="000F3567" w:rsidRDefault="00B6579B" w:rsidP="00B6579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71854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 рассялення свету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73ED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B6579B" w:rsidRPr="000F3567" w14:paraId="65994C06" w14:textId="77777777" w:rsidTr="00B6579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F7B4" w14:textId="77777777" w:rsidR="00B6579B" w:rsidRPr="000F3567" w:rsidRDefault="00B6579B" w:rsidP="00B6579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9490" w14:textId="05206388" w:rsidR="00B6579B" w:rsidRPr="000F3567" w:rsidRDefault="00B6579B" w:rsidP="00B6579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71854">
              <w:rPr>
                <w:rFonts w:eastAsia="Times New Roman" w:cs="Times New Roman"/>
                <w:sz w:val="26"/>
                <w:szCs w:val="26"/>
                <w:lang w:eastAsia="ru-RU"/>
              </w:rPr>
              <w:t>Структура і фактары развіцця сусветнай гаспадаркі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2425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19</w:t>
            </w:r>
          </w:p>
        </w:tc>
      </w:tr>
      <w:tr w:rsidR="00B6579B" w:rsidRPr="000F3567" w14:paraId="3BF0279B" w14:textId="77777777" w:rsidTr="00B6579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5EF1" w14:textId="77777777" w:rsidR="00B6579B" w:rsidRPr="000F3567" w:rsidRDefault="00B6579B" w:rsidP="00B6579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1872" w14:textId="2A14A145" w:rsidR="00B6579B" w:rsidRPr="000F3567" w:rsidRDefault="00B6579B" w:rsidP="00B6579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71854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 сельскай гаспадаркі свету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9F89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B6579B" w:rsidRPr="000F3567" w14:paraId="38BE9CD1" w14:textId="77777777" w:rsidTr="00B6579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412D" w14:textId="77777777" w:rsidR="00B6579B" w:rsidRPr="000F3567" w:rsidRDefault="00B6579B" w:rsidP="00B6579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02FC" w14:textId="440E3A05" w:rsidR="00B6579B" w:rsidRPr="000F3567" w:rsidRDefault="00B6579B" w:rsidP="00B6579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71854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 лясной гаспадаркі свету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5AC3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B6579B" w:rsidRPr="000F3567" w14:paraId="2BB55273" w14:textId="77777777" w:rsidTr="00B6579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DDB0" w14:textId="77777777" w:rsidR="00B6579B" w:rsidRPr="000F3567" w:rsidRDefault="00B6579B" w:rsidP="00B6579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61A9" w14:textId="286B6D7C" w:rsidR="00B6579B" w:rsidRPr="000F3567" w:rsidRDefault="00B6579B" w:rsidP="00B6579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71854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 рыбалоўства і аквакультуры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5720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B6579B" w:rsidRPr="000F3567" w14:paraId="6567B968" w14:textId="77777777" w:rsidTr="00B6579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C7DD" w14:textId="77777777" w:rsidR="00B6579B" w:rsidRPr="000F3567" w:rsidRDefault="00B6579B" w:rsidP="00B6579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4B11" w14:textId="79899D24" w:rsidR="00B6579B" w:rsidRPr="000F3567" w:rsidRDefault="00B6579B" w:rsidP="00B6579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71854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 прамысловасці свету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A697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28</w:t>
            </w:r>
          </w:p>
        </w:tc>
      </w:tr>
      <w:tr w:rsidR="00B6579B" w:rsidRPr="000F3567" w14:paraId="02E326BF" w14:textId="77777777" w:rsidTr="00B6579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C0B8" w14:textId="77777777" w:rsidR="00B6579B" w:rsidRPr="000F3567" w:rsidRDefault="00B6579B" w:rsidP="00B6579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28EF" w14:textId="53C25D06" w:rsidR="00B6579B" w:rsidRPr="000F3567" w:rsidRDefault="00B6579B" w:rsidP="00B6579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71854">
              <w:rPr>
                <w:rFonts w:eastAsia="Times New Roman" w:cs="Times New Roman"/>
                <w:sz w:val="26"/>
                <w:szCs w:val="26"/>
                <w:lang w:eastAsia="ru-RU"/>
              </w:rPr>
              <w:t>Геаграфія сектара паслуг свету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4DB7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17</w:t>
            </w:r>
          </w:p>
        </w:tc>
      </w:tr>
      <w:tr w:rsidR="00B6579B" w:rsidRPr="000F3567" w14:paraId="32F385FC" w14:textId="77777777" w:rsidTr="00B6579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28E1" w14:textId="77777777" w:rsidR="00B6579B" w:rsidRPr="000F3567" w:rsidRDefault="00B6579B" w:rsidP="00B6579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221E" w14:textId="21291B76" w:rsidR="00B6579B" w:rsidRPr="000F3567" w:rsidRDefault="00B6579B" w:rsidP="00B6579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71854">
              <w:rPr>
                <w:rFonts w:cs="Times New Roman"/>
                <w:sz w:val="26"/>
                <w:szCs w:val="26"/>
              </w:rPr>
              <w:t>Заключэнне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DCB3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6579B" w:rsidRPr="000F3567" w14:paraId="10216CF5" w14:textId="77777777" w:rsidTr="00B6579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EEE9" w14:textId="77777777" w:rsidR="00B6579B" w:rsidRPr="000F3567" w:rsidRDefault="00B6579B" w:rsidP="00B6579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3CBC" w14:textId="01FB4B15" w:rsidR="00B6579B" w:rsidRPr="000F3567" w:rsidRDefault="00B6579B" w:rsidP="00B6579B">
            <w:pPr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71854">
              <w:rPr>
                <w:rFonts w:cs="Times New Roman"/>
                <w:sz w:val="26"/>
                <w:szCs w:val="26"/>
              </w:rPr>
              <w:t>Абагульняльнае паўтарэнне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B4D7" w14:textId="77777777" w:rsidR="00B6579B" w:rsidRPr="000F3567" w:rsidRDefault="00B6579B" w:rsidP="00B6579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9E3A45" w:rsidRPr="000F3567" w14:paraId="4DAA0112" w14:textId="77777777" w:rsidTr="00B6579B">
        <w:trPr>
          <w:trHeight w:val="255"/>
        </w:trPr>
        <w:tc>
          <w:tcPr>
            <w:tcW w:w="3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A61A" w14:textId="4CC753F1" w:rsidR="009E3A45" w:rsidRPr="000F3567" w:rsidRDefault="00B6579B" w:rsidP="00D868DA">
            <w:pPr>
              <w:ind w:firstLine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Усяго</w:t>
            </w:r>
            <w:r w:rsidR="009E3A45" w:rsidRPr="000F3567">
              <w:rPr>
                <w:rFonts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2F01" w14:textId="63AADBA3" w:rsidR="009E3A45" w:rsidRPr="000F3567" w:rsidRDefault="009E3A45" w:rsidP="00D868D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 xml:space="preserve">134+2 </w:t>
            </w:r>
            <w:r w:rsidR="00B6579B" w:rsidRPr="00D71854">
              <w:rPr>
                <w:rFonts w:cs="Times New Roman"/>
                <w:sz w:val="26"/>
                <w:szCs w:val="26"/>
              </w:rPr>
              <w:t>рэзервовыя гадзіны</w:t>
            </w:r>
          </w:p>
        </w:tc>
      </w:tr>
      <w:tr w:rsidR="000B48C9" w:rsidRPr="000F3567" w14:paraId="125C5102" w14:textId="77777777" w:rsidTr="00B6579B">
        <w:trPr>
          <w:trHeight w:val="27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E2DD" w14:textId="77777777" w:rsidR="000B48C9" w:rsidRPr="000F3567" w:rsidRDefault="000B48C9" w:rsidP="000B48C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XI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EB29" w14:textId="755FE32B" w:rsidR="000B48C9" w:rsidRPr="000F3567" w:rsidRDefault="000B48C9" w:rsidP="000B48C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Уводзіны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6A8B" w14:textId="77777777" w:rsidR="000B48C9" w:rsidRPr="000F3567" w:rsidRDefault="000B48C9" w:rsidP="000B48C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0B48C9" w:rsidRPr="000F3567" w14:paraId="44BC0BA9" w14:textId="77777777" w:rsidTr="00B6579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6C86" w14:textId="77777777" w:rsidR="000B48C9" w:rsidRPr="000F3567" w:rsidRDefault="000B48C9" w:rsidP="000B48C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56BA" w14:textId="24139621" w:rsidR="000B48C9" w:rsidRPr="000F3567" w:rsidRDefault="000B48C9" w:rsidP="000B48C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Геаэкалагічныя праблемы літасферы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F5C3" w14:textId="77777777" w:rsidR="000B48C9" w:rsidRPr="000F3567" w:rsidRDefault="000B48C9" w:rsidP="000B48C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0B48C9" w:rsidRPr="000F3567" w14:paraId="41571D03" w14:textId="77777777" w:rsidTr="00B6579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39B8" w14:textId="77777777" w:rsidR="000B48C9" w:rsidRPr="000F3567" w:rsidRDefault="000B48C9" w:rsidP="000B48C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3431" w14:textId="4315D30A" w:rsidR="000B48C9" w:rsidRPr="000F3567" w:rsidRDefault="000B48C9" w:rsidP="000B48C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Геаэкалагічныя праблемы атмасферы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0874" w14:textId="77777777" w:rsidR="000B48C9" w:rsidRPr="000F3567" w:rsidRDefault="000B48C9" w:rsidP="000B48C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0B48C9" w:rsidRPr="000F3567" w14:paraId="24646E4D" w14:textId="77777777" w:rsidTr="00B6579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D1E2" w14:textId="77777777" w:rsidR="000B48C9" w:rsidRPr="000F3567" w:rsidRDefault="000B48C9" w:rsidP="000B48C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A41E" w14:textId="464135F5" w:rsidR="000B48C9" w:rsidRPr="000F3567" w:rsidRDefault="000B48C9" w:rsidP="000B48C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Геаэкалагічныя праблемы гідрасферы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E4A5" w14:textId="77777777" w:rsidR="000B48C9" w:rsidRPr="000F3567" w:rsidRDefault="000B48C9" w:rsidP="000B48C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0B48C9" w:rsidRPr="000F3567" w14:paraId="19B7B216" w14:textId="77777777" w:rsidTr="00B6579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4A14" w14:textId="77777777" w:rsidR="000B48C9" w:rsidRPr="000F3567" w:rsidRDefault="000B48C9" w:rsidP="000B48C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AD64" w14:textId="2F6F2251" w:rsidR="000B48C9" w:rsidRPr="000F3567" w:rsidRDefault="000B48C9" w:rsidP="000B48C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Геаэкалагічныя праблемы біясферы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C427" w14:textId="77777777" w:rsidR="000B48C9" w:rsidRPr="000F3567" w:rsidRDefault="000B48C9" w:rsidP="000B48C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0B48C9" w:rsidRPr="000F3567" w14:paraId="1CDAE1B2" w14:textId="77777777" w:rsidTr="00B6579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A606" w14:textId="77777777" w:rsidR="000B48C9" w:rsidRPr="000F3567" w:rsidRDefault="000B48C9" w:rsidP="000B48C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F836" w14:textId="4CF88CB5" w:rsidR="000B48C9" w:rsidRPr="000F3567" w:rsidRDefault="000B48C9" w:rsidP="000B48C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Дэмаграфічныя праблемы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2D1F" w14:textId="77777777" w:rsidR="000B48C9" w:rsidRPr="000F3567" w:rsidRDefault="000B48C9" w:rsidP="000B48C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0B48C9" w:rsidRPr="000F3567" w14:paraId="0C9CE129" w14:textId="77777777" w:rsidTr="00B6579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1E91" w14:textId="77777777" w:rsidR="000B48C9" w:rsidRPr="000F3567" w:rsidRDefault="000B48C9" w:rsidP="000B48C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5D4A" w14:textId="4BE165B7" w:rsidR="000B48C9" w:rsidRPr="000F3567" w:rsidRDefault="000B48C9" w:rsidP="000B48C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Праблема ўрбанізацыі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DE10" w14:textId="77777777" w:rsidR="000B48C9" w:rsidRPr="000F3567" w:rsidRDefault="000B48C9" w:rsidP="000B48C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0B48C9" w:rsidRPr="000F3567" w14:paraId="2F8262C5" w14:textId="77777777" w:rsidTr="00B6579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9119" w14:textId="77777777" w:rsidR="000B48C9" w:rsidRPr="000F3567" w:rsidRDefault="000B48C9" w:rsidP="000B48C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568E" w14:textId="4B00C6F1" w:rsidR="000B48C9" w:rsidRPr="000F3567" w:rsidRDefault="000B48C9" w:rsidP="000B48C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Харчовая праблема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63C4" w14:textId="77777777" w:rsidR="000B48C9" w:rsidRPr="000F3567" w:rsidRDefault="000B48C9" w:rsidP="000B48C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0B48C9" w:rsidRPr="000F3567" w14:paraId="612B8190" w14:textId="77777777" w:rsidTr="00B6579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F01D" w14:textId="77777777" w:rsidR="000B48C9" w:rsidRPr="000F3567" w:rsidRDefault="000B48C9" w:rsidP="000B48C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6C7D" w14:textId="70E8B888" w:rsidR="000B48C9" w:rsidRPr="000F3567" w:rsidRDefault="000B48C9" w:rsidP="000B48C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Праблема вычарпання мінеральна-сыравінных рэсурсаў свету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DD16" w14:textId="77777777" w:rsidR="000B48C9" w:rsidRPr="000F3567" w:rsidRDefault="000B48C9" w:rsidP="000B48C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0B48C9" w:rsidRPr="000F3567" w14:paraId="2493CFD8" w14:textId="77777777" w:rsidTr="00B6579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52B8" w14:textId="77777777" w:rsidR="000B48C9" w:rsidRPr="000F3567" w:rsidRDefault="000B48C9" w:rsidP="000B48C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3BC7" w14:textId="270780C5" w:rsidR="000B48C9" w:rsidRPr="000F3567" w:rsidRDefault="000B48C9" w:rsidP="000B48C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Энергетычная праблема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2074" w14:textId="77777777" w:rsidR="000B48C9" w:rsidRPr="000F3567" w:rsidRDefault="000B48C9" w:rsidP="000B48C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0B48C9" w:rsidRPr="000F3567" w14:paraId="4DA499FD" w14:textId="77777777" w:rsidTr="00B6579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2CE" w14:textId="77777777" w:rsidR="000B48C9" w:rsidRPr="000F3567" w:rsidRDefault="000B48C9" w:rsidP="000B48C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91A8" w14:textId="6D893DCB" w:rsidR="000B48C9" w:rsidRPr="000F3567" w:rsidRDefault="000B48C9" w:rsidP="000B48C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Геапалітычныя праблемы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DEA8" w14:textId="77777777" w:rsidR="000B48C9" w:rsidRPr="000F3567" w:rsidRDefault="000B48C9" w:rsidP="000B48C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0B48C9" w:rsidRPr="000F3567" w14:paraId="325F28C5" w14:textId="77777777" w:rsidTr="00B6579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5946" w14:textId="77777777" w:rsidR="000B48C9" w:rsidRPr="000F3567" w:rsidRDefault="000B48C9" w:rsidP="000B48C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AE85" w14:textId="3F897822" w:rsidR="000B48C9" w:rsidRPr="000F3567" w:rsidRDefault="000B48C9" w:rsidP="000B48C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Рацыянальнае прыродакарыстанне і ўстойлівае развіццё чалавецтва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E0DC" w14:textId="77777777" w:rsidR="000B48C9" w:rsidRPr="000F3567" w:rsidRDefault="000B48C9" w:rsidP="000B48C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0B48C9" w:rsidRPr="000F3567" w14:paraId="538C6F9E" w14:textId="77777777" w:rsidTr="00B6579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E709" w14:textId="77777777" w:rsidR="000B48C9" w:rsidRPr="000F3567" w:rsidRDefault="000B48C9" w:rsidP="000B48C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F319" w14:textId="037C666F" w:rsidR="000B48C9" w:rsidRPr="000F3567" w:rsidRDefault="000B48C9" w:rsidP="000B48C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Заключэнне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F414" w14:textId="77777777" w:rsidR="000B48C9" w:rsidRPr="000F3567" w:rsidRDefault="000B48C9" w:rsidP="000B48C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0B48C9" w:rsidRPr="000F3567" w14:paraId="6C24E052" w14:textId="77777777" w:rsidTr="00B6579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DDC2" w14:textId="77777777" w:rsidR="000B48C9" w:rsidRPr="000F3567" w:rsidRDefault="000B48C9" w:rsidP="000B48C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41C0" w14:textId="7C436E76" w:rsidR="000B48C9" w:rsidRPr="000F3567" w:rsidRDefault="000B48C9" w:rsidP="000B48C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D71854">
              <w:rPr>
                <w:rFonts w:cs="Times New Roman"/>
                <w:sz w:val="26"/>
                <w:szCs w:val="26"/>
              </w:rPr>
              <w:t>Абагульняльнае паўтарэнне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60A1" w14:textId="1754E86E" w:rsidR="000B48C9" w:rsidRPr="00B6579B" w:rsidRDefault="000B48C9" w:rsidP="000B48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B6579B">
              <w:rPr>
                <w:sz w:val="26"/>
                <w:szCs w:val="26"/>
              </w:rPr>
              <w:t>9</w:t>
            </w:r>
          </w:p>
        </w:tc>
      </w:tr>
      <w:tr w:rsidR="009E3A45" w:rsidRPr="000F3567" w14:paraId="42A13DFA" w14:textId="77777777" w:rsidTr="00B6579B">
        <w:trPr>
          <w:trHeight w:val="60"/>
        </w:trPr>
        <w:tc>
          <w:tcPr>
            <w:tcW w:w="3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0D6E" w14:textId="69601C1A" w:rsidR="009E3A45" w:rsidRPr="000F3567" w:rsidRDefault="00B6579B" w:rsidP="00D868DA">
            <w:pPr>
              <w:ind w:firstLine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Усяго</w:t>
            </w:r>
            <w:r w:rsidR="009E3A45" w:rsidRPr="000F3567">
              <w:rPr>
                <w:rFonts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2953" w14:textId="53D3427B" w:rsidR="009E3A45" w:rsidRPr="000F3567" w:rsidRDefault="00B6579B" w:rsidP="00D868D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F3567">
              <w:rPr>
                <w:rFonts w:cs="Times New Roman"/>
                <w:sz w:val="26"/>
                <w:szCs w:val="26"/>
              </w:rPr>
              <w:t xml:space="preserve">134+2 </w:t>
            </w:r>
            <w:r w:rsidRPr="00D71854">
              <w:rPr>
                <w:rFonts w:cs="Times New Roman"/>
                <w:sz w:val="26"/>
                <w:szCs w:val="26"/>
              </w:rPr>
              <w:t>рэзервовыя гадзіны</w:t>
            </w:r>
          </w:p>
        </w:tc>
      </w:tr>
    </w:tbl>
    <w:p w14:paraId="2D5F53E7" w14:textId="5E6D2DAD" w:rsidR="003673B1" w:rsidRPr="000F3567" w:rsidRDefault="00FC0EC8" w:rsidP="007E4E13">
      <w:pPr>
        <w:rPr>
          <w:rFonts w:eastAsia="Calibri" w:cs="Times New Roman"/>
          <w:b/>
          <w:color w:val="000000" w:themeColor="text1"/>
          <w:szCs w:val="30"/>
          <w:u w:val="single"/>
        </w:rPr>
      </w:pPr>
      <w:r w:rsidRPr="000F3567">
        <w:rPr>
          <w:rFonts w:eastAsia="Calibri" w:cs="Times New Roman"/>
          <w:b/>
          <w:color w:val="000000" w:themeColor="text1"/>
          <w:szCs w:val="30"/>
        </w:rPr>
        <w:t>5</w:t>
      </w:r>
      <w:r w:rsidR="003673B1" w:rsidRPr="000F3567">
        <w:rPr>
          <w:rFonts w:eastAsia="Calibri" w:cs="Times New Roman"/>
          <w:b/>
          <w:color w:val="000000" w:themeColor="text1"/>
          <w:szCs w:val="30"/>
        </w:rPr>
        <w:t>.</w:t>
      </w:r>
      <w:r w:rsidR="003673B1" w:rsidRPr="000F3567">
        <w:rPr>
          <w:rFonts w:eastAsia="Calibri" w:cs="Times New Roman"/>
          <w:b/>
          <w:color w:val="000000" w:themeColor="text1"/>
          <w:szCs w:val="30"/>
        </w:rPr>
        <w:tab/>
      </w:r>
      <w:r w:rsidR="00EC0901" w:rsidRPr="00D71854">
        <w:rPr>
          <w:rFonts w:eastAsia="Calibri" w:cs="Times New Roman"/>
          <w:b/>
          <w:color w:val="000000" w:themeColor="text1"/>
          <w:szCs w:val="30"/>
          <w:u w:val="single"/>
        </w:rPr>
        <w:t>Асаблівасці арганізацыі адукацыйнага працэсу</w:t>
      </w:r>
    </w:p>
    <w:p w14:paraId="0915073F" w14:textId="1E21FC85" w:rsidR="000B15FD" w:rsidRPr="000F3567" w:rsidRDefault="00735ACC" w:rsidP="000B15FD">
      <w:pPr>
        <w:rPr>
          <w:rFonts w:eastAsia="Times New Roman" w:cs="Times New Roman"/>
          <w:szCs w:val="30"/>
          <w:highlight w:val="yellow"/>
          <w:lang w:eastAsia="be-BY"/>
        </w:rPr>
      </w:pPr>
      <w:r w:rsidRPr="00735ACC">
        <w:rPr>
          <w:rFonts w:eastAsia="Times New Roman" w:cs="Times New Roman"/>
          <w:szCs w:val="30"/>
          <w:lang w:eastAsia="be-BY"/>
        </w:rPr>
        <w:t>Пры арганізацыі адукацыйнага працэсу настаўнік абавязаны забяспечыць выкананне патрабаванняў вучэбнай праграмы па вучэбным прадмеце. На аснове вучэбнай праграмы складаецца каляндарна-тэматычнае планаванне, распрацоўваецца паўрочнае планаванне з улікам рэальных умоў навучання і выхавання ў канкрэтным класе. Мэты і задачы ўрокаў павінны быць арыентаваны на дасягненне патрабаванняў да вынікаў вучэбнай дзейнасці вучняў, указаных пасля кожнай тэмы вучэбнай праграмы</w:t>
      </w:r>
      <w:r w:rsidR="000B15FD" w:rsidRPr="000F3567">
        <w:rPr>
          <w:rFonts w:eastAsia="Times New Roman" w:cs="Times New Roman"/>
          <w:szCs w:val="30"/>
          <w:lang w:eastAsia="be-BY"/>
        </w:rPr>
        <w:t>.</w:t>
      </w:r>
      <w:r>
        <w:rPr>
          <w:rFonts w:eastAsia="Times New Roman" w:cs="Times New Roman"/>
          <w:szCs w:val="30"/>
          <w:lang w:eastAsia="be-BY"/>
        </w:rPr>
        <w:t xml:space="preserve"> </w:t>
      </w:r>
    </w:p>
    <w:p w14:paraId="5945C376" w14:textId="4666E92B" w:rsidR="000B15FD" w:rsidRPr="000F3567" w:rsidRDefault="00061FA1" w:rsidP="000B15FD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061FA1">
        <w:rPr>
          <w:rFonts w:eastAsia="Times New Roman" w:cs="Times New Roman"/>
          <w:szCs w:val="30"/>
          <w:lang w:eastAsia="ru-RU"/>
        </w:rPr>
        <w:t xml:space="preserve">Асаблівую ўвагу пры навучанні геаграфіі неабходна звярнуць на фарміраванне ў вучняў уменняў чытаць </w:t>
      </w:r>
      <w:r w:rsidRPr="00061FA1">
        <w:rPr>
          <w:rFonts w:eastAsia="Times New Roman" w:cs="Times New Roman"/>
          <w:b/>
          <w:i/>
          <w:szCs w:val="30"/>
          <w:lang w:eastAsia="ru-RU"/>
        </w:rPr>
        <w:t>геаграфічную карту</w:t>
      </w:r>
      <w:r w:rsidRPr="00061FA1">
        <w:rPr>
          <w:rFonts w:eastAsia="Times New Roman" w:cs="Times New Roman"/>
          <w:szCs w:val="30"/>
          <w:lang w:eastAsia="ru-RU"/>
        </w:rPr>
        <w:t xml:space="preserve">, </w:t>
      </w:r>
      <w:r w:rsidRPr="00061FA1">
        <w:rPr>
          <w:rFonts w:eastAsia="Times New Roman" w:cs="Times New Roman"/>
          <w:szCs w:val="30"/>
          <w:lang w:eastAsia="ru-RU"/>
        </w:rPr>
        <w:lastRenderedPageBreak/>
        <w:t>выкарыстоўваць яе як крыніцу ведаў</w:t>
      </w:r>
      <w:r w:rsidR="000B15FD" w:rsidRPr="000F3567">
        <w:rPr>
          <w:rFonts w:eastAsia="Times New Roman" w:cs="Times New Roman"/>
          <w:szCs w:val="30"/>
          <w:lang w:eastAsia="ru-RU"/>
        </w:rPr>
        <w:t xml:space="preserve">. </w:t>
      </w:r>
      <w:r w:rsidRPr="00061FA1">
        <w:rPr>
          <w:rFonts w:eastAsia="Times New Roman" w:cs="Times New Roman"/>
          <w:szCs w:val="30"/>
          <w:lang w:eastAsia="ru-RU"/>
        </w:rPr>
        <w:t>Сфарміраванасць картаграфічных уменняў і навыкаў вучняў – адно з патрабаванняў да вынікаў вучэбнай дзейнасці вучняў па вучэбным прадмеце «Геаграфія». Работа з вучэбнымі картамі ў працэсе навучання геаграфіі з</w:t>
      </w:r>
      <w:r>
        <w:rPr>
          <w:rFonts w:eastAsia="Times New Roman" w:cs="Times New Roman"/>
          <w:szCs w:val="30"/>
          <w:lang w:eastAsia="ru-RU"/>
        </w:rPr>
        <w:t>’</w:t>
      </w:r>
      <w:r w:rsidRPr="00061FA1">
        <w:rPr>
          <w:rFonts w:eastAsia="Times New Roman" w:cs="Times New Roman"/>
          <w:szCs w:val="30"/>
          <w:lang w:eastAsia="ru-RU"/>
        </w:rPr>
        <w:t>яўляецца абавязковай. З мэтай фарміравання ў вучняў картаграфічных уменняў і навыкаў рэкамендуецца выкарыстоўваць вучэбныя насценныя і контурныя карты, вучэбныя атласы</w:t>
      </w:r>
      <w:r w:rsidR="000B15FD" w:rsidRPr="000F3567">
        <w:rPr>
          <w:rFonts w:eastAsia="Times New Roman" w:cs="Times New Roman"/>
          <w:szCs w:val="30"/>
          <w:lang w:eastAsia="ru-RU"/>
        </w:rPr>
        <w:t>.</w:t>
      </w:r>
    </w:p>
    <w:p w14:paraId="10D873BD" w14:textId="4E496EB8" w:rsidR="0012705A" w:rsidRPr="000F3567" w:rsidRDefault="00061FA1" w:rsidP="000B15FD">
      <w:pPr>
        <w:shd w:val="clear" w:color="auto" w:fill="FFFFFF"/>
        <w:rPr>
          <w:rFonts w:eastAsia="Calibri" w:cs="Times New Roman"/>
          <w:i/>
          <w:szCs w:val="30"/>
        </w:rPr>
      </w:pPr>
      <w:r w:rsidRPr="00061FA1">
        <w:rPr>
          <w:rFonts w:eastAsia="Times New Roman" w:cs="Times New Roman"/>
          <w:szCs w:val="30"/>
          <w:lang w:eastAsia="ru-RU"/>
        </w:rPr>
        <w:t>Вучэбныя картаграфічныя выданні неабходна выкарыстоўваць на ўсіх этапах навучання: пры вывучэнні новага вучэбнага матэрыялу, замацаванні і абагульненні вывучанага матэрыялу, праверцы ведаў і ўменняў. Пералік вучэбных насценных карт, вучэбных атласаў і контурных карт (выдадзены РУП «Белкартаграфія»), якія могуць выкарыстоўвацца ў адукацыйным працэсе па вучэбным прадмеце «Геаграфія», размешчаны на нацыянальным адукацыйным партале</w:t>
      </w:r>
      <w:r w:rsidR="000B15FD" w:rsidRPr="000F3567">
        <w:rPr>
          <w:rFonts w:eastAsia="Times New Roman" w:cs="Times New Roman"/>
          <w:szCs w:val="30"/>
          <w:lang w:eastAsia="ru-RU"/>
        </w:rPr>
        <w:t xml:space="preserve">: </w:t>
      </w:r>
      <w:hyperlink r:id="rId19" w:history="1">
        <w:r w:rsidRPr="00E94EAB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Pr="00E94EAB">
        <w:rPr>
          <w:i/>
          <w:iCs/>
          <w:color w:val="0070C0"/>
          <w:szCs w:val="30"/>
          <w:lang w:eastAsia="ru-RU"/>
        </w:rPr>
        <w:t xml:space="preserve">/ </w:t>
      </w:r>
      <w:hyperlink r:id="rId20" w:history="1">
        <w:r w:rsidRPr="00E94EAB">
          <w:rPr>
            <w:rStyle w:val="a9"/>
            <w:i/>
            <w:iCs/>
            <w:szCs w:val="30"/>
            <w:lang w:eastAsia="ru-RU"/>
          </w:rPr>
          <w:t>Галоўная / Адукацыйны працэс. 2025/2026 навучальны год / Агульная сярэдняя адукац</w:t>
        </w:r>
        <w:r w:rsidRPr="00E94EAB">
          <w:rPr>
            <w:rStyle w:val="a9"/>
            <w:i/>
            <w:iCs/>
            <w:szCs w:val="30"/>
            <w:lang w:eastAsia="ru-RU"/>
          </w:rPr>
          <w:t>ы</w:t>
        </w:r>
        <w:r w:rsidRPr="00E94EAB">
          <w:rPr>
            <w:rStyle w:val="a9"/>
            <w:i/>
            <w:iCs/>
            <w:szCs w:val="30"/>
            <w:lang w:eastAsia="ru-RU"/>
          </w:rPr>
          <w:t xml:space="preserve">я / Вучэбныя прадметы. V–XI класы / </w:t>
        </w:r>
        <w:r>
          <w:rPr>
            <w:rStyle w:val="a9"/>
            <w:i/>
            <w:iCs/>
            <w:szCs w:val="30"/>
            <w:lang w:eastAsia="ru-RU"/>
          </w:rPr>
          <w:t>Геаграфія.</w:t>
        </w:r>
      </w:hyperlink>
    </w:p>
    <w:p w14:paraId="122C9FF0" w14:textId="26FB4F33" w:rsidR="000B15FD" w:rsidRPr="000F3567" w:rsidRDefault="00804AB9" w:rsidP="000B15FD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804AB9">
        <w:rPr>
          <w:rFonts w:eastAsia="Times New Roman" w:cs="Times New Roman"/>
          <w:szCs w:val="30"/>
          <w:lang w:eastAsia="ru-RU"/>
        </w:rPr>
        <w:t>Тыраж насценных карт і атласаў фарміруецца з улікам заказаў, якія паступаюць ад структурных падраздзяленняў, што ажыццяўляюць дзяржаўна-ўладныя паўнамоцтвы ў сферы адукацыі. Атласы заказваюцца на кожнага вучня, насценныя карты – з разліку 1 экзэмпляр на ўстанову адукацыі. Тэрмін выкарыстання вучэбных насценных карт і атласаў складае 5–6 гадоў</w:t>
      </w:r>
      <w:r w:rsidR="000B15FD" w:rsidRPr="000F3567">
        <w:rPr>
          <w:rFonts w:eastAsia="Times New Roman" w:cs="Times New Roman"/>
          <w:szCs w:val="30"/>
          <w:lang w:eastAsia="ru-RU"/>
        </w:rPr>
        <w:t>.</w:t>
      </w:r>
      <w:r>
        <w:rPr>
          <w:rFonts w:eastAsia="Times New Roman" w:cs="Times New Roman"/>
          <w:szCs w:val="30"/>
          <w:lang w:eastAsia="ru-RU"/>
        </w:rPr>
        <w:t xml:space="preserve"> </w:t>
      </w:r>
    </w:p>
    <w:p w14:paraId="0BA4ECC4" w14:textId="77D8698D" w:rsidR="00B6643E" w:rsidRPr="000F3567" w:rsidRDefault="00804AB9" w:rsidP="00B6643E">
      <w:pPr>
        <w:shd w:val="clear" w:color="auto" w:fill="FFFFFF"/>
        <w:rPr>
          <w:rFonts w:eastAsia="Times New Roman" w:cs="Times New Roman"/>
          <w:b/>
          <w:szCs w:val="30"/>
          <w:lang w:eastAsia="ru-RU"/>
        </w:rPr>
      </w:pPr>
      <w:bookmarkStart w:id="5" w:name="_Hlk205560335"/>
      <w:r w:rsidRPr="00E94EAB">
        <w:rPr>
          <w:rFonts w:eastAsia="Times New Roman" w:cs="Times New Roman"/>
          <w:b/>
          <w:szCs w:val="30"/>
          <w:lang w:eastAsia="ru-RU"/>
        </w:rPr>
        <w:t>Фарміраванне функцыянальнай адукаванасці вучняў</w:t>
      </w:r>
      <w:bookmarkEnd w:id="5"/>
    </w:p>
    <w:p w14:paraId="511BD5DF" w14:textId="2AF69478" w:rsidR="00B6643E" w:rsidRPr="000F3567" w:rsidRDefault="00804AB9" w:rsidP="00B6643E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804AB9">
        <w:rPr>
          <w:rFonts w:eastAsia="Times New Roman" w:cs="Times New Roman"/>
          <w:szCs w:val="30"/>
          <w:lang w:eastAsia="ru-RU"/>
        </w:rPr>
        <w:t>З 2023 года ў Беларусі праводзіцца Нацыянальнае даследаванне якасці адукацыі (НДЯА), накіраванае на дыягностыку сфарміраванасці функцыянальнай адукаванасці вучняў. У лістападзе–снежні 2025 года плануецца правядзенне рэпетыцыйнага НДЯА, асноўнай мэтай якога з’яўляецца падрыхтоўка вучняў да маштабнага даследавання ў 2026 годзе</w:t>
      </w:r>
      <w:r w:rsidR="00B6643E" w:rsidRPr="000F3567">
        <w:rPr>
          <w:rFonts w:eastAsia="Times New Roman" w:cs="Times New Roman"/>
          <w:szCs w:val="30"/>
          <w:lang w:eastAsia="ru-RU"/>
        </w:rPr>
        <w:t>.</w:t>
      </w:r>
      <w:r>
        <w:rPr>
          <w:rFonts w:eastAsia="Times New Roman" w:cs="Times New Roman"/>
          <w:szCs w:val="30"/>
          <w:lang w:eastAsia="ru-RU"/>
        </w:rPr>
        <w:t xml:space="preserve"> </w:t>
      </w:r>
    </w:p>
    <w:p w14:paraId="33E8AE78" w14:textId="3B598FEB" w:rsidR="00B6643E" w:rsidRPr="000F3567" w:rsidRDefault="00804AB9" w:rsidP="00B6643E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804AB9">
        <w:rPr>
          <w:rFonts w:eastAsia="Times New Roman" w:cs="Times New Roman"/>
          <w:szCs w:val="30"/>
          <w:lang w:eastAsia="ru-RU"/>
        </w:rPr>
        <w:t>Фарміраванне ў вучняў функцыянальнай адукаванасці сродкамі вучэбнага прадмета прадугледжвае развіццё здольнасцей выкарыстоўваць набытыя веды, уменні і навыкі для вырашэння шырокага дыяпазону жыццёвых задач у розных сферах дзейнасці, зносін і сацыяльных адносін</w:t>
      </w:r>
      <w:r w:rsidR="00B6643E" w:rsidRPr="000F3567">
        <w:rPr>
          <w:rFonts w:eastAsia="Times New Roman" w:cs="Times New Roman"/>
          <w:szCs w:val="30"/>
          <w:lang w:eastAsia="ru-RU"/>
        </w:rPr>
        <w:t>.</w:t>
      </w:r>
      <w:r>
        <w:rPr>
          <w:rFonts w:eastAsia="Times New Roman" w:cs="Times New Roman"/>
          <w:szCs w:val="30"/>
          <w:lang w:eastAsia="ru-RU"/>
        </w:rPr>
        <w:t xml:space="preserve"> </w:t>
      </w:r>
    </w:p>
    <w:p w14:paraId="0140D02E" w14:textId="0C4699DE" w:rsidR="00B6643E" w:rsidRPr="000F3567" w:rsidRDefault="00804AB9" w:rsidP="00B6643E">
      <w:pPr>
        <w:shd w:val="clear" w:color="auto" w:fill="FFFFFF"/>
        <w:rPr>
          <w:rFonts w:eastAsia="Times New Roman" w:cs="Times New Roman"/>
          <w:i/>
          <w:szCs w:val="30"/>
          <w:lang w:eastAsia="ru-RU"/>
        </w:rPr>
      </w:pPr>
      <w:bookmarkStart w:id="6" w:name="_Hlk158358307"/>
      <w:r w:rsidRPr="00E94EAB">
        <w:rPr>
          <w:rFonts w:eastAsia="Times New Roman" w:cs="Times New Roman"/>
          <w:szCs w:val="30"/>
          <w:lang w:eastAsia="ru-RU"/>
        </w:rPr>
        <w:t>Падрыхтавана серыя вучэбна-метадычных комплексаў (ВМК) факультатыўных заняткаў па фарміраванні функцыянальнай адукаванасці вучняў з дапамогай арганізацыі праектнай дзейнасці. ВМК факультатыўных заняткаў размешчаны на нацыянальным адукацыйным партале:</w:t>
      </w:r>
      <w:r w:rsidRPr="00E94EAB">
        <w:rPr>
          <w:rFonts w:eastAsia="Times New Roman" w:cs="Times New Roman"/>
          <w:bCs/>
          <w:szCs w:val="30"/>
          <w:lang w:eastAsia="ru-RU"/>
        </w:rPr>
        <w:t xml:space="preserve"> </w:t>
      </w:r>
      <w:bookmarkStart w:id="7" w:name="_Hlk173494346"/>
      <w:bookmarkStart w:id="8" w:name="_Hlk205560577"/>
      <w:r w:rsidRPr="00E94EAB">
        <w:rPr>
          <w:rFonts w:eastAsia="Times New Roman" w:cs="Times New Roman"/>
          <w:bCs/>
          <w:szCs w:val="30"/>
          <w:lang w:eastAsia="ru-RU"/>
        </w:rPr>
        <w:fldChar w:fldCharType="begin"/>
      </w:r>
      <w:r w:rsidRPr="00E94EAB">
        <w:rPr>
          <w:rFonts w:eastAsia="Times New Roman" w:cs="Times New Roman"/>
          <w:bCs/>
          <w:szCs w:val="30"/>
          <w:lang w:eastAsia="ru-RU"/>
        </w:rPr>
        <w:instrText xml:space="preserve"> HYPERLINK "https://adu.by" </w:instrText>
      </w:r>
      <w:r w:rsidRPr="00E94EAB">
        <w:rPr>
          <w:rFonts w:eastAsia="Times New Roman" w:cs="Times New Roman"/>
          <w:bCs/>
          <w:szCs w:val="30"/>
          <w:lang w:eastAsia="ru-RU"/>
        </w:rPr>
        <w:fldChar w:fldCharType="separate"/>
      </w:r>
      <w:r w:rsidRPr="00E94EAB">
        <w:rPr>
          <w:rStyle w:val="a9"/>
          <w:rFonts w:eastAsia="Times New Roman" w:cs="Times New Roman"/>
          <w:bCs/>
          <w:i/>
          <w:szCs w:val="30"/>
          <w:lang w:eastAsia="ru-RU"/>
        </w:rPr>
        <w:t>https://adu.by</w:t>
      </w:r>
      <w:r w:rsidRPr="00E94EAB">
        <w:rPr>
          <w:rFonts w:eastAsia="Times New Roman" w:cs="Times New Roman"/>
          <w:bCs/>
          <w:szCs w:val="30"/>
          <w:lang w:eastAsia="ru-RU"/>
        </w:rPr>
        <w:fldChar w:fldCharType="end"/>
      </w:r>
      <w:r w:rsidRPr="00E94EAB">
        <w:rPr>
          <w:rFonts w:eastAsia="Times New Roman" w:cs="Times New Roman"/>
          <w:bCs/>
          <w:i/>
          <w:szCs w:val="30"/>
          <w:lang w:eastAsia="ru-RU"/>
        </w:rPr>
        <w:t xml:space="preserve">/ </w:t>
      </w:r>
      <w:hyperlink r:id="rId21" w:history="1">
        <w:r w:rsidRPr="00E94EAB">
          <w:rPr>
            <w:rStyle w:val="a9"/>
            <w:rFonts w:eastAsia="Times New Roman" w:cs="Times New Roman"/>
            <w:bCs/>
            <w:i/>
            <w:szCs w:val="30"/>
            <w:lang w:eastAsia="ru-RU"/>
          </w:rPr>
          <w:t>Галоўная / Адукацыйны працэс. 2025/2026 навучальны год / Агульная сярэдняя адукацыя / Вучэбныя прадметы. V–XI класы / Вучэбна-метадычныя комплексы факультатыўных заня</w:t>
        </w:r>
        <w:r w:rsidRPr="00E94EAB">
          <w:rPr>
            <w:rStyle w:val="a9"/>
            <w:rFonts w:eastAsia="Times New Roman" w:cs="Times New Roman"/>
            <w:bCs/>
            <w:i/>
            <w:szCs w:val="30"/>
            <w:lang w:eastAsia="ru-RU"/>
          </w:rPr>
          <w:t>т</w:t>
        </w:r>
        <w:r w:rsidRPr="00E94EAB">
          <w:rPr>
            <w:rStyle w:val="a9"/>
            <w:rFonts w:eastAsia="Times New Roman" w:cs="Times New Roman"/>
            <w:bCs/>
            <w:i/>
            <w:szCs w:val="30"/>
            <w:lang w:eastAsia="ru-RU"/>
          </w:rPr>
          <w:t>каў па фарміраванні функцыянальнай адукаванасц</w:t>
        </w:r>
        <w:r w:rsidR="00827761">
          <w:rPr>
            <w:rStyle w:val="a9"/>
            <w:rFonts w:eastAsia="Times New Roman" w:cs="Times New Roman"/>
            <w:bCs/>
            <w:i/>
            <w:szCs w:val="30"/>
            <w:lang w:eastAsia="ru-RU"/>
          </w:rPr>
          <w:t>і вучняў</w:t>
        </w:r>
      </w:hyperlink>
      <w:bookmarkEnd w:id="7"/>
      <w:bookmarkEnd w:id="8"/>
      <w:r w:rsidR="00D868DA" w:rsidRPr="000F3567">
        <w:fldChar w:fldCharType="begin"/>
      </w:r>
      <w:r w:rsidR="00D868DA" w:rsidRPr="000F3567">
        <w:instrText xml:space="preserve"> HYPERLINK "https://adu.by/%20Образовательный%20процесс.%202021/2022%20учебный%20год%20/%20Общее%20среднее%20образование%20/%20Учебные%20предметы.%20V–XI%20классы%20/%20Физика" </w:instrText>
      </w:r>
      <w:r w:rsidR="00D868DA" w:rsidRPr="000F3567">
        <w:fldChar w:fldCharType="end"/>
      </w:r>
      <w:r w:rsidR="00B6643E" w:rsidRPr="000F3567">
        <w:rPr>
          <w:rFonts w:eastAsia="Times New Roman" w:cs="Times New Roman"/>
          <w:i/>
          <w:szCs w:val="30"/>
          <w:lang w:eastAsia="ru-RU"/>
        </w:rPr>
        <w:t>.</w:t>
      </w:r>
    </w:p>
    <w:p w14:paraId="363DD364" w14:textId="65507CEE" w:rsidR="000B15FD" w:rsidRPr="000F3567" w:rsidRDefault="00804AB9" w:rsidP="001303A0">
      <w:pPr>
        <w:shd w:val="clear" w:color="auto" w:fill="FFFFFF"/>
        <w:ind w:firstLine="708"/>
        <w:rPr>
          <w:rFonts w:cs="Times New Roman"/>
          <w:i/>
          <w:szCs w:val="30"/>
        </w:rPr>
      </w:pPr>
      <w:bookmarkStart w:id="9" w:name="_Hlk205817587"/>
      <w:bookmarkEnd w:id="6"/>
      <w:r w:rsidRPr="00E94EAB">
        <w:rPr>
          <w:rFonts w:eastAsia="Times New Roman" w:cs="Times New Roman"/>
          <w:szCs w:val="30"/>
          <w:lang w:eastAsia="ru-RU"/>
        </w:rPr>
        <w:lastRenderedPageBreak/>
        <w:t>Карысная інфармацыя па фарміраванні ў вучняў функцыянальнай адукаванасці (навукова-метадычныя публікацыі па пытаннях фарміравання і ацэнкі функцыянальнай адукаванасці, памяткі для вучняў і бацькоў, трэніровачныя заданні НДЯА і інш.) размешчана на нацыянальным адукацыйным партале</w:t>
      </w:r>
      <w:bookmarkEnd w:id="9"/>
      <w:r w:rsidR="00B6643E" w:rsidRPr="000F3567">
        <w:rPr>
          <w:rFonts w:eastAsia="Times New Roman" w:cs="Times New Roman"/>
          <w:szCs w:val="30"/>
          <w:lang w:eastAsia="ru-RU"/>
        </w:rPr>
        <w:t xml:space="preserve">: </w:t>
      </w:r>
      <w:hyperlink r:id="rId22" w:history="1">
        <w:r w:rsidRPr="00CC548F">
          <w:rPr>
            <w:rStyle w:val="a9"/>
            <w:i/>
            <w:szCs w:val="30"/>
          </w:rPr>
          <w:t>https://adu.by</w:t>
        </w:r>
      </w:hyperlink>
      <w:r w:rsidRPr="00CC548F">
        <w:rPr>
          <w:i/>
          <w:szCs w:val="30"/>
          <w:u w:val="single"/>
          <w:lang w:eastAsia="ru-RU"/>
        </w:rPr>
        <w:t>/</w:t>
      </w:r>
      <w:hyperlink r:id="rId23" w:history="1">
        <w:r w:rsidRPr="00827761">
          <w:rPr>
            <w:rStyle w:val="a9"/>
            <w:i/>
            <w:color w:val="auto"/>
            <w:szCs w:val="30"/>
            <w:u w:val="none"/>
          </w:rPr>
          <w:t xml:space="preserve"> </w:t>
        </w:r>
        <w:r w:rsidRPr="00CC548F">
          <w:rPr>
            <w:rStyle w:val="a9"/>
            <w:i/>
            <w:szCs w:val="30"/>
          </w:rPr>
          <w:t>Г</w:t>
        </w:r>
        <w:r>
          <w:rPr>
            <w:rStyle w:val="a9"/>
            <w:i/>
            <w:szCs w:val="30"/>
          </w:rPr>
          <w:t>алоўная</w:t>
        </w:r>
        <w:r w:rsidRPr="00CC548F">
          <w:rPr>
            <w:rStyle w:val="a9"/>
            <w:i/>
            <w:szCs w:val="30"/>
          </w:rPr>
          <w:t xml:space="preserve"> / На</w:t>
        </w:r>
        <w:r w:rsidRPr="00CC548F">
          <w:rPr>
            <w:rStyle w:val="a9"/>
            <w:i/>
            <w:szCs w:val="30"/>
          </w:rPr>
          <w:t>ц</w:t>
        </w:r>
        <w:r>
          <w:rPr>
            <w:rStyle w:val="a9"/>
            <w:i/>
            <w:szCs w:val="30"/>
          </w:rPr>
          <w:t>ыянальнае</w:t>
        </w:r>
        <w:r w:rsidRPr="00CC548F">
          <w:rPr>
            <w:rStyle w:val="a9"/>
            <w:i/>
            <w:szCs w:val="30"/>
          </w:rPr>
          <w:t xml:space="preserve"> </w:t>
        </w:r>
        <w:r>
          <w:rPr>
            <w:rStyle w:val="a9"/>
            <w:i/>
            <w:szCs w:val="30"/>
          </w:rPr>
          <w:t>даследаванне</w:t>
        </w:r>
        <w:r w:rsidRPr="00CC548F">
          <w:rPr>
            <w:rStyle w:val="a9"/>
            <w:i/>
            <w:szCs w:val="30"/>
          </w:rPr>
          <w:t xml:space="preserve"> </w:t>
        </w:r>
        <w:r>
          <w:rPr>
            <w:rStyle w:val="a9"/>
            <w:i/>
            <w:szCs w:val="30"/>
          </w:rPr>
          <w:t>якасці</w:t>
        </w:r>
        <w:r w:rsidRPr="00CC548F">
          <w:rPr>
            <w:rStyle w:val="a9"/>
            <w:i/>
            <w:szCs w:val="30"/>
          </w:rPr>
          <w:t xml:space="preserve"> </w:t>
        </w:r>
        <w:r>
          <w:rPr>
            <w:rStyle w:val="a9"/>
            <w:i/>
            <w:szCs w:val="30"/>
          </w:rPr>
          <w:t>адукацыі</w:t>
        </w:r>
      </w:hyperlink>
      <w:r w:rsidR="00B6643E" w:rsidRPr="000F3567">
        <w:rPr>
          <w:rFonts w:eastAsia="Times New Roman" w:cs="Times New Roman"/>
          <w:iCs/>
          <w:szCs w:val="30"/>
          <w:lang w:eastAsia="ru-RU"/>
        </w:rPr>
        <w:t xml:space="preserve">. </w:t>
      </w:r>
      <w:bookmarkStart w:id="10" w:name="_Hlk205817629"/>
      <w:r w:rsidRPr="00E94EAB">
        <w:rPr>
          <w:rFonts w:eastAsia="Times New Roman" w:cs="Times New Roman"/>
          <w:iCs/>
          <w:szCs w:val="30"/>
          <w:lang w:eastAsia="ru-RU"/>
        </w:rPr>
        <w:t>Выканаць трэніровачныя заданні можна на платформе</w:t>
      </w:r>
      <w:bookmarkEnd w:id="10"/>
      <w:r w:rsidR="00B6643E" w:rsidRPr="000F3567">
        <w:rPr>
          <w:rFonts w:eastAsia="Times New Roman" w:cs="Times New Roman"/>
          <w:iCs/>
          <w:szCs w:val="30"/>
          <w:lang w:eastAsia="ru-RU"/>
        </w:rPr>
        <w:t xml:space="preserve"> </w:t>
      </w:r>
      <w:hyperlink r:id="rId24" w:history="1">
        <w:r w:rsidRPr="000B69EE">
          <w:rPr>
            <w:rStyle w:val="a9"/>
            <w:rFonts w:cs="Times New Roman"/>
            <w:i/>
            <w:szCs w:val="30"/>
          </w:rPr>
          <w:t>https://niko.unibel.by</w:t>
        </w:r>
      </w:hyperlink>
      <w:r w:rsidR="00FD5B2C" w:rsidRPr="000F3567">
        <w:rPr>
          <w:rStyle w:val="a9"/>
          <w:rFonts w:cs="Times New Roman"/>
          <w:i/>
          <w:color w:val="auto"/>
          <w:szCs w:val="30"/>
          <w:u w:val="none"/>
        </w:rPr>
        <w:t>.</w:t>
      </w:r>
      <w:r>
        <w:rPr>
          <w:rStyle w:val="a9"/>
          <w:rFonts w:cs="Times New Roman"/>
          <w:i/>
          <w:color w:val="auto"/>
          <w:szCs w:val="30"/>
          <w:u w:val="none"/>
        </w:rPr>
        <w:t xml:space="preserve">  </w:t>
      </w:r>
    </w:p>
    <w:p w14:paraId="0DF92832" w14:textId="77777777" w:rsidR="00804AB9" w:rsidRDefault="00804AB9" w:rsidP="0051162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bCs/>
          <w:i/>
          <w:iCs/>
          <w:szCs w:val="30"/>
        </w:rPr>
      </w:pPr>
      <w:r w:rsidRPr="00804AB9">
        <w:rPr>
          <w:b/>
          <w:bCs/>
          <w:i/>
          <w:iCs/>
          <w:szCs w:val="30"/>
        </w:rPr>
        <w:t>Вучэбныя праграмы факультатыўных заняткаў</w:t>
      </w:r>
    </w:p>
    <w:p w14:paraId="7E302BC4" w14:textId="506A0B31" w:rsidR="00511620" w:rsidRPr="00827761" w:rsidRDefault="00C3382D" w:rsidP="0051162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Style w:val="a9"/>
          <w:i/>
          <w:color w:val="auto"/>
          <w:szCs w:val="30"/>
        </w:rPr>
      </w:pPr>
      <w:r>
        <w:rPr>
          <w:szCs w:val="30"/>
        </w:rPr>
        <w:t>У</w:t>
      </w:r>
      <w:r w:rsidR="00511620" w:rsidRPr="000F3567">
        <w:rPr>
          <w:szCs w:val="30"/>
        </w:rPr>
        <w:t xml:space="preserve"> 2025/2026 </w:t>
      </w:r>
      <w:r>
        <w:rPr>
          <w:szCs w:val="30"/>
        </w:rPr>
        <w:t>навучальным годзе</w:t>
      </w:r>
      <w:r w:rsidR="00511620" w:rsidRPr="000F3567">
        <w:rPr>
          <w:szCs w:val="30"/>
        </w:rPr>
        <w:t xml:space="preserve"> </w:t>
      </w:r>
      <w:r w:rsidRPr="00C3382D">
        <w:rPr>
          <w:szCs w:val="30"/>
        </w:rPr>
        <w:t xml:space="preserve">рэкамендуецца выкарыстоўваць </w:t>
      </w:r>
      <w:r>
        <w:rPr>
          <w:szCs w:val="30"/>
        </w:rPr>
        <w:t>ВМК</w:t>
      </w:r>
      <w:r w:rsidRPr="00C3382D">
        <w:rPr>
          <w:szCs w:val="30"/>
        </w:rPr>
        <w:t xml:space="preserve"> факультатыўных заняткаў па фарміраванні функцыянальнай </w:t>
      </w:r>
      <w:r w:rsidRPr="00E94EAB">
        <w:rPr>
          <w:rFonts w:eastAsia="Times New Roman" w:cs="Times New Roman"/>
          <w:szCs w:val="30"/>
          <w:lang w:eastAsia="ru-RU"/>
        </w:rPr>
        <w:t>адукаванасці</w:t>
      </w:r>
      <w:r w:rsidRPr="00C3382D">
        <w:rPr>
          <w:szCs w:val="30"/>
        </w:rPr>
        <w:t xml:space="preserve"> сродкамі праектнай дзейнасці</w:t>
      </w:r>
      <w:r w:rsidR="00511620" w:rsidRPr="000F3567">
        <w:rPr>
          <w:szCs w:val="30"/>
        </w:rPr>
        <w:t xml:space="preserve">. </w:t>
      </w:r>
      <w:r>
        <w:rPr>
          <w:rStyle w:val="anegp0gi0b9av8jahpyh"/>
        </w:rPr>
        <w:t>Поўны</w:t>
      </w:r>
      <w:r>
        <w:t xml:space="preserve"> </w:t>
      </w:r>
      <w:r>
        <w:rPr>
          <w:rStyle w:val="anegp0gi0b9av8jahpyh"/>
        </w:rPr>
        <w:t>пералік</w:t>
      </w:r>
      <w:r>
        <w:t xml:space="preserve"> </w:t>
      </w:r>
      <w:r>
        <w:rPr>
          <w:rStyle w:val="anegp0gi0b9av8jahpyh"/>
        </w:rPr>
        <w:t>ВМК факультатыўных заняткаў</w:t>
      </w:r>
      <w:r>
        <w:t xml:space="preserve"> </w:t>
      </w:r>
      <w:r>
        <w:rPr>
          <w:rStyle w:val="anegp0gi0b9av8jahpyh"/>
        </w:rPr>
        <w:t>размешчаны</w:t>
      </w:r>
      <w:r>
        <w:t xml:space="preserve"> </w:t>
      </w:r>
      <w:r>
        <w:rPr>
          <w:rStyle w:val="anegp0gi0b9av8jahpyh"/>
        </w:rPr>
        <w:t>на нацыянальным</w:t>
      </w:r>
      <w:r>
        <w:t xml:space="preserve"> </w:t>
      </w:r>
      <w:r>
        <w:rPr>
          <w:rStyle w:val="anegp0gi0b9av8jahpyh"/>
        </w:rPr>
        <w:t>адукацыйным</w:t>
      </w:r>
      <w:r>
        <w:t xml:space="preserve"> </w:t>
      </w:r>
      <w:r>
        <w:rPr>
          <w:rStyle w:val="anegp0gi0b9av8jahpyh"/>
        </w:rPr>
        <w:t>партале</w:t>
      </w:r>
      <w:r w:rsidR="00511620" w:rsidRPr="000F3567">
        <w:rPr>
          <w:szCs w:val="30"/>
        </w:rPr>
        <w:t xml:space="preserve">: </w:t>
      </w:r>
      <w:r w:rsidRPr="00D71854">
        <w:rPr>
          <w:rStyle w:val="a9"/>
          <w:rFonts w:eastAsia="Calibri"/>
          <w:i/>
        </w:rPr>
        <w:t>https://adu.by</w:t>
      </w:r>
      <w:r w:rsidRPr="00D71854">
        <w:rPr>
          <w:rStyle w:val="a9"/>
          <w:rFonts w:eastAsia="Calibri"/>
          <w:i/>
          <w:color w:val="auto"/>
          <w:u w:val="none"/>
        </w:rPr>
        <w:t>/</w:t>
      </w:r>
      <w:hyperlink r:id="rId25" w:history="1">
        <w:r w:rsidRPr="00D71854">
          <w:t xml:space="preserve"> </w:t>
        </w:r>
        <w:r w:rsidRPr="00D71854">
          <w:rPr>
            <w:rStyle w:val="a9"/>
            <w:rFonts w:eastAsia="Calibri"/>
            <w:i/>
          </w:rPr>
          <w:t>Галоўная / Адукацыйны працэс. 2024/2025 навучальны год / Агульная сярэдняя адукацыя / Вучэбныя прадметы. V–XI клас</w:t>
        </w:r>
        <w:r w:rsidRPr="00D71854">
          <w:rPr>
            <w:rStyle w:val="a9"/>
            <w:rFonts w:eastAsia="Calibri"/>
            <w:i/>
          </w:rPr>
          <w:t>ы</w:t>
        </w:r>
        <w:r w:rsidRPr="00D71854">
          <w:rPr>
            <w:rStyle w:val="a9"/>
            <w:rFonts w:eastAsia="Calibri"/>
            <w:i/>
          </w:rPr>
          <w:t>. Вучэбныя праграмы факультатыўных заняткаў па фарміраванні функцыянальнай адукаванасці</w:t>
        </w:r>
      </w:hyperlink>
      <w:r w:rsidR="0092549F" w:rsidRPr="000F3567">
        <w:rPr>
          <w:sz w:val="28"/>
          <w:szCs w:val="28"/>
        </w:rPr>
        <w:t>.</w:t>
      </w:r>
    </w:p>
    <w:p w14:paraId="1F3685E8" w14:textId="1B72A97E" w:rsidR="00181DFC" w:rsidRPr="000F3567" w:rsidRDefault="00482FC0" w:rsidP="00181DFC">
      <w:pPr>
        <w:rPr>
          <w:szCs w:val="30"/>
        </w:rPr>
      </w:pPr>
      <w:r w:rsidRPr="00D71854">
        <w:rPr>
          <w:color w:val="000000"/>
          <w:szCs w:val="30"/>
          <w:lang w:eastAsia="ru-RU"/>
        </w:rPr>
        <w:t xml:space="preserve">Пры падрыхтоўцы да цэнтралізаванага экзамену і цэнтралізаванага тэсціравання </w:t>
      </w:r>
      <w:r w:rsidRPr="00D71854">
        <w:rPr>
          <w:szCs w:val="30"/>
          <w:lang w:eastAsia="ru-RU"/>
        </w:rPr>
        <w:t>рэкамендуецца выкарыстоўваць вучэбную праграму факультатыўных заняткаў</w:t>
      </w:r>
      <w:r w:rsidR="00181DFC" w:rsidRPr="000F3567">
        <w:rPr>
          <w:szCs w:val="30"/>
        </w:rPr>
        <w:t xml:space="preserve"> «</w:t>
      </w:r>
      <w:r w:rsidRPr="00482FC0">
        <w:rPr>
          <w:szCs w:val="30"/>
        </w:rPr>
        <w:t>Абагульняючыя заняткі па геаграфіі</w:t>
      </w:r>
      <w:r w:rsidR="00181DFC" w:rsidRPr="000F3567">
        <w:rPr>
          <w:szCs w:val="30"/>
        </w:rPr>
        <w:t>» для X–XI </w:t>
      </w:r>
      <w:r w:rsidRPr="00482FC0">
        <w:rPr>
          <w:szCs w:val="30"/>
        </w:rPr>
        <w:t>класаў устаноў адукацыі, якія рэалізуюць адукацыйныя праграмы агульнай сярэдняй адукацыі</w:t>
      </w:r>
      <w:r w:rsidR="00181DFC" w:rsidRPr="000F3567">
        <w:rPr>
          <w:szCs w:val="30"/>
        </w:rPr>
        <w:t xml:space="preserve">, </w:t>
      </w:r>
      <w:r w:rsidRPr="00D71854">
        <w:rPr>
          <w:szCs w:val="30"/>
          <w:lang w:eastAsia="ru-RU"/>
        </w:rPr>
        <w:t>«Геаграфія: абагульняльнае паўтарэнне»</w:t>
      </w:r>
      <w:r w:rsidR="00181DFC" w:rsidRPr="000F3567">
        <w:rPr>
          <w:szCs w:val="30"/>
        </w:rPr>
        <w:t xml:space="preserve"> для XI класа </w:t>
      </w:r>
      <w:r>
        <w:rPr>
          <w:szCs w:val="30"/>
        </w:rPr>
        <w:t>ў</w:t>
      </w:r>
      <w:r w:rsidRPr="00482FC0">
        <w:rPr>
          <w:szCs w:val="30"/>
        </w:rPr>
        <w:t>станоў адукацыі, якія рэалізуюць адукацыйныя праграмы агульнай сярэдняй адукацыі</w:t>
      </w:r>
      <w:r w:rsidR="00181DFC" w:rsidRPr="000F3567">
        <w:rPr>
          <w:szCs w:val="30"/>
        </w:rPr>
        <w:t xml:space="preserve">. </w:t>
      </w:r>
      <w:r w:rsidRPr="00D71854">
        <w:rPr>
          <w:color w:val="000000"/>
          <w:szCs w:val="30"/>
          <w:lang w:eastAsia="ru-RU"/>
        </w:rPr>
        <w:t>Вучэбн</w:t>
      </w:r>
      <w:r>
        <w:rPr>
          <w:color w:val="000000"/>
          <w:szCs w:val="30"/>
          <w:lang w:eastAsia="ru-RU"/>
        </w:rPr>
        <w:t>ы</w:t>
      </w:r>
      <w:r w:rsidRPr="00D71854">
        <w:rPr>
          <w:color w:val="000000"/>
          <w:szCs w:val="30"/>
          <w:lang w:eastAsia="ru-RU"/>
        </w:rPr>
        <w:t>я праграм</w:t>
      </w:r>
      <w:r>
        <w:rPr>
          <w:color w:val="000000"/>
          <w:szCs w:val="30"/>
          <w:lang w:eastAsia="ru-RU"/>
        </w:rPr>
        <w:t>ы</w:t>
      </w:r>
      <w:r w:rsidRPr="00D71854">
        <w:rPr>
          <w:color w:val="000000"/>
          <w:szCs w:val="30"/>
          <w:lang w:eastAsia="ru-RU"/>
        </w:rPr>
        <w:t xml:space="preserve"> факультатыўных заняткаў размешчан</w:t>
      </w:r>
      <w:r>
        <w:rPr>
          <w:color w:val="000000"/>
          <w:szCs w:val="30"/>
          <w:lang w:eastAsia="ru-RU"/>
        </w:rPr>
        <w:t>ы</w:t>
      </w:r>
      <w:r w:rsidRPr="00D71854">
        <w:rPr>
          <w:color w:val="000000"/>
          <w:szCs w:val="30"/>
          <w:lang w:eastAsia="ru-RU"/>
        </w:rPr>
        <w:t xml:space="preserve"> на нацыянальным адукацыйным партале</w:t>
      </w:r>
      <w:r w:rsidR="00181DFC" w:rsidRPr="000F3567">
        <w:rPr>
          <w:szCs w:val="30"/>
        </w:rPr>
        <w:t xml:space="preserve">: </w:t>
      </w:r>
      <w:hyperlink r:id="rId26" w:history="1">
        <w:r w:rsidRPr="00E94EAB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Pr="00E94EAB">
        <w:rPr>
          <w:i/>
          <w:iCs/>
          <w:color w:val="0070C0"/>
          <w:szCs w:val="30"/>
          <w:lang w:eastAsia="ru-RU"/>
        </w:rPr>
        <w:t xml:space="preserve">/ </w:t>
      </w:r>
      <w:hyperlink r:id="rId27" w:history="1">
        <w:r w:rsidRPr="00827761">
          <w:rPr>
            <w:rStyle w:val="a9"/>
            <w:i/>
            <w:iCs/>
            <w:szCs w:val="30"/>
            <w:lang w:eastAsia="ru-RU"/>
          </w:rPr>
          <w:t>Галоўная / Адукацыйны працэс. 2025/2026 навучальны год / Агульная сярэдняя адукацыя / Вучэбныя прадметы. V–XI класы / Геаграфія</w:t>
        </w:r>
      </w:hyperlink>
      <w:r w:rsidRPr="00827761">
        <w:rPr>
          <w:i/>
          <w:iCs/>
          <w:szCs w:val="30"/>
          <w:lang w:eastAsia="ru-RU"/>
        </w:rPr>
        <w:t>.</w:t>
      </w:r>
    </w:p>
    <w:p w14:paraId="7C28CDBB" w14:textId="3DB0F794" w:rsidR="00511620" w:rsidRPr="000F3567" w:rsidRDefault="00836D77" w:rsidP="000B15FD">
      <w:pPr>
        <w:rPr>
          <w:szCs w:val="30"/>
        </w:rPr>
      </w:pPr>
      <w:r>
        <w:rPr>
          <w:szCs w:val="30"/>
        </w:rPr>
        <w:t>Д</w:t>
      </w:r>
      <w:r w:rsidRPr="00836D77">
        <w:rPr>
          <w:szCs w:val="30"/>
        </w:rPr>
        <w:t>ля забеспячэння дапрофільнай падрыхтоўкі (VIII–IX класы)</w:t>
      </w:r>
      <w:r w:rsidR="009C52FD" w:rsidRPr="000F3567">
        <w:rPr>
          <w:szCs w:val="30"/>
        </w:rPr>
        <w:t xml:space="preserve"> </w:t>
      </w:r>
      <w:r>
        <w:rPr>
          <w:szCs w:val="30"/>
        </w:rPr>
        <w:t>і</w:t>
      </w:r>
      <w:r w:rsidR="009C52FD" w:rsidRPr="000F3567">
        <w:rPr>
          <w:szCs w:val="30"/>
        </w:rPr>
        <w:t xml:space="preserve"> </w:t>
      </w:r>
      <w:r w:rsidRPr="00836D77">
        <w:rPr>
          <w:szCs w:val="30"/>
        </w:rPr>
        <w:t>профільнага навучання (X–XI класы)</w:t>
      </w:r>
      <w:r w:rsidR="009C52FD" w:rsidRPr="000F3567">
        <w:rPr>
          <w:szCs w:val="30"/>
        </w:rPr>
        <w:t xml:space="preserve"> </w:t>
      </w:r>
      <w:r w:rsidRPr="00836D77">
        <w:rPr>
          <w:rFonts w:eastAsia="Calibri"/>
          <w:szCs w:val="30"/>
        </w:rPr>
        <w:t>распрацаваны</w:t>
      </w:r>
      <w:r w:rsidR="009C52FD" w:rsidRPr="000F3567">
        <w:rPr>
          <w:szCs w:val="30"/>
        </w:rPr>
        <w:t xml:space="preserve"> </w:t>
      </w:r>
      <w:r w:rsidRPr="00836D77">
        <w:rPr>
          <w:szCs w:val="30"/>
        </w:rPr>
        <w:t>заданн</w:t>
      </w:r>
      <w:r w:rsidR="00F15DBF">
        <w:rPr>
          <w:szCs w:val="30"/>
        </w:rPr>
        <w:t>і</w:t>
      </w:r>
      <w:r w:rsidRPr="00836D77">
        <w:rPr>
          <w:szCs w:val="30"/>
        </w:rPr>
        <w:t xml:space="preserve"> па вучэбным прадмеце «Геаграфія»</w:t>
      </w:r>
      <w:r w:rsidR="009C52FD" w:rsidRPr="000F3567">
        <w:rPr>
          <w:szCs w:val="30"/>
        </w:rPr>
        <w:t xml:space="preserve"> </w:t>
      </w:r>
      <w:r w:rsidRPr="00836D77">
        <w:rPr>
          <w:szCs w:val="30"/>
        </w:rPr>
        <w:t>на аснове інфармацыйных тэхналогій</w:t>
      </w:r>
      <w:r w:rsidR="009C52FD" w:rsidRPr="000F3567">
        <w:rPr>
          <w:szCs w:val="30"/>
        </w:rPr>
        <w:t xml:space="preserve">. </w:t>
      </w:r>
      <w:r w:rsidRPr="00836D77">
        <w:rPr>
          <w:szCs w:val="30"/>
        </w:rPr>
        <w:t>Сутнасць распрацаваных заданняў заключаецца ў засваенні вучнямі інфармацыйных тэхналогій пры вывучэнні вучэбнага матэрыялу па геаграфіі. Заданні будуць спрыяць павышэнню інфармацыйна-камунікацыйнай кампетэнтнасці вучняў; фарміраванню навыкаў выкарыстання інфармацыйных тэхналогій; засваенню новага інструментары</w:t>
      </w:r>
      <w:r w:rsidR="00F15DBF">
        <w:rPr>
          <w:szCs w:val="30"/>
        </w:rPr>
        <w:t>я</w:t>
      </w:r>
      <w:r w:rsidRPr="00836D77">
        <w:rPr>
          <w:szCs w:val="30"/>
        </w:rPr>
        <w:t xml:space="preserve"> для выканання практыка-арыентаваных заданняў; развіццю ўменняў, якія дазваляюць абменьвацца інфармацыяй з дапамогай сучасных інфармацыйных тэхналогій</w:t>
      </w:r>
      <w:r w:rsidR="00511620" w:rsidRPr="000F3567">
        <w:rPr>
          <w:szCs w:val="30"/>
        </w:rPr>
        <w:t>.</w:t>
      </w:r>
      <w:r>
        <w:rPr>
          <w:szCs w:val="30"/>
        </w:rPr>
        <w:t xml:space="preserve"> </w:t>
      </w:r>
    </w:p>
    <w:p w14:paraId="349C7051" w14:textId="5A699CD4" w:rsidR="00D34BA0" w:rsidRPr="000F3567" w:rsidRDefault="009C52FD" w:rsidP="00511620">
      <w:pPr>
        <w:rPr>
          <w:rStyle w:val="a9"/>
          <w:i/>
          <w:color w:val="auto"/>
          <w:u w:val="none"/>
        </w:rPr>
      </w:pPr>
      <w:r w:rsidRPr="000F3567">
        <w:rPr>
          <w:szCs w:val="30"/>
        </w:rPr>
        <w:t>Комплек</w:t>
      </w:r>
      <w:r w:rsidR="00181DFC" w:rsidRPr="000F3567">
        <w:rPr>
          <w:szCs w:val="30"/>
        </w:rPr>
        <w:t>с</w:t>
      </w:r>
      <w:r w:rsidRPr="000F3567">
        <w:rPr>
          <w:szCs w:val="30"/>
        </w:rPr>
        <w:t xml:space="preserve">ы </w:t>
      </w:r>
      <w:r w:rsidR="00836D77">
        <w:rPr>
          <w:szCs w:val="30"/>
        </w:rPr>
        <w:t>заданняў</w:t>
      </w:r>
      <w:r w:rsidRPr="000F3567">
        <w:rPr>
          <w:szCs w:val="30"/>
        </w:rPr>
        <w:t xml:space="preserve"> </w:t>
      </w:r>
      <w:r w:rsidR="00836D77" w:rsidRPr="00D71854">
        <w:rPr>
          <w:szCs w:val="30"/>
        </w:rPr>
        <w:t>размешчаны на нацыянальным адукацыйным партале ў раздзеле «Профільнае навучанне»</w:t>
      </w:r>
      <w:r w:rsidR="00511620" w:rsidRPr="000F3567">
        <w:rPr>
          <w:szCs w:val="30"/>
        </w:rPr>
        <w:t xml:space="preserve">: </w:t>
      </w:r>
      <w:hyperlink r:id="rId28" w:history="1">
        <w:r w:rsidR="00511620" w:rsidRPr="000F3567">
          <w:rPr>
            <w:rStyle w:val="a9"/>
            <w:i/>
            <w:szCs w:val="30"/>
          </w:rPr>
          <w:t>http://</w:t>
        </w:r>
        <w:r w:rsidR="00511620" w:rsidRPr="000F3567">
          <w:rPr>
            <w:rStyle w:val="a9"/>
            <w:i/>
            <w:szCs w:val="30"/>
          </w:rPr>
          <w:t>p</w:t>
        </w:r>
        <w:r w:rsidR="00511620" w:rsidRPr="000F3567">
          <w:rPr>
            <w:rStyle w:val="a9"/>
            <w:i/>
            <w:szCs w:val="30"/>
          </w:rPr>
          <w:t>rofil.adu.by</w:t>
        </w:r>
      </w:hyperlink>
      <w:r w:rsidR="00511620" w:rsidRPr="000F3567">
        <w:rPr>
          <w:rStyle w:val="a9"/>
          <w:i/>
          <w:color w:val="auto"/>
          <w:szCs w:val="30"/>
          <w:u w:val="none"/>
        </w:rPr>
        <w:t>.</w:t>
      </w:r>
    </w:p>
    <w:p w14:paraId="39B5F020" w14:textId="05895563" w:rsidR="00C20EFF" w:rsidRPr="000F3567" w:rsidRDefault="00836D77" w:rsidP="006A2722">
      <w:pPr>
        <w:ind w:firstLine="708"/>
        <w:rPr>
          <w:rFonts w:cs="Times New Roman"/>
          <w:b/>
          <w:bCs/>
          <w:color w:val="000000" w:themeColor="text1"/>
          <w:szCs w:val="30"/>
        </w:rPr>
      </w:pPr>
      <w:bookmarkStart w:id="11" w:name="_3znysh7" w:colFirst="0" w:colLast="0"/>
      <w:bookmarkStart w:id="12" w:name="_Hlk205819374"/>
      <w:bookmarkEnd w:id="11"/>
      <w:r w:rsidRPr="00E94EAB">
        <w:rPr>
          <w:rFonts w:cs="Times New Roman"/>
          <w:b/>
          <w:szCs w:val="30"/>
        </w:rPr>
        <w:t>Рэалізацыя выхаваўчага патэнцыялу вучэбнага прадмета</w:t>
      </w:r>
      <w:bookmarkEnd w:id="12"/>
    </w:p>
    <w:p w14:paraId="515081E3" w14:textId="1CC69BFC" w:rsidR="00C50460" w:rsidRPr="000F3567" w:rsidRDefault="00146287" w:rsidP="00C50460">
      <w:bookmarkStart w:id="13" w:name="_Hlk205819382"/>
      <w:bookmarkStart w:id="14" w:name="_Hlk197589674"/>
      <w:r w:rsidRPr="00E94EAB">
        <w:rPr>
          <w:b/>
          <w:bCs/>
        </w:rPr>
        <w:lastRenderedPageBreak/>
        <w:t>Звяртаем увагу</w:t>
      </w:r>
      <w:bookmarkEnd w:id="13"/>
      <w:r w:rsidRPr="00E94EAB">
        <w:t xml:space="preserve">, </w:t>
      </w:r>
      <w:r w:rsidRPr="00E94EAB">
        <w:rPr>
          <w:rFonts w:cs="Times New Roman"/>
          <w:szCs w:val="30"/>
        </w:rPr>
        <w:t>што Дырэктывай Прэзідэнта Рэспублікі Беларусь</w:t>
      </w:r>
      <w:r w:rsidR="00C50460" w:rsidRPr="000F3567">
        <w:t xml:space="preserve"> № 12 </w:t>
      </w:r>
      <w:r>
        <w:t>ад 9 красавіка</w:t>
      </w:r>
      <w:r w:rsidR="00C50460" w:rsidRPr="000F3567">
        <w:t xml:space="preserve"> 2025 г. </w:t>
      </w:r>
      <w:r w:rsidRPr="00146287">
        <w:t>«Аб рэалізацыі асноў ідэалогіі беларускай дзяржавы» зацверджаны асновы ідэалогіі беларускай дзяржавы. Адукацыя вызначана адной з прыярытэтных сфер, у якіх ідэалагічная работа знаходзіцца пад асаблівым кантролем дзяржавы</w:t>
      </w:r>
      <w:r w:rsidR="00C50460" w:rsidRPr="000F3567">
        <w:t>.</w:t>
      </w:r>
      <w:r>
        <w:t xml:space="preserve"> </w:t>
      </w:r>
    </w:p>
    <w:p w14:paraId="1893CE30" w14:textId="36898312" w:rsidR="00C50460" w:rsidRPr="000F3567" w:rsidRDefault="00A66E53" w:rsidP="00C50460">
      <w:r>
        <w:t xml:space="preserve">Рэалізацыя ў адукацыйным працэсе выхаваўчага патэнцыялу  вучэбнага прадмета </w:t>
      </w:r>
      <w:r w:rsidR="00146287" w:rsidRPr="00061FA1">
        <w:rPr>
          <w:rFonts w:eastAsia="Times New Roman" w:cs="Times New Roman"/>
          <w:szCs w:val="30"/>
          <w:lang w:eastAsia="ru-RU"/>
        </w:rPr>
        <w:t>«Геаграфія»</w:t>
      </w:r>
      <w:r w:rsidR="00C50460" w:rsidRPr="000F3567">
        <w:t xml:space="preserve"> буд</w:t>
      </w:r>
      <w:r>
        <w:t>зе</w:t>
      </w:r>
      <w:r w:rsidR="00C50460" w:rsidRPr="000F3567">
        <w:t xml:space="preserve"> с</w:t>
      </w:r>
      <w:r>
        <w:t>адзейнічаць вырашэнню асноўных</w:t>
      </w:r>
      <w:r w:rsidR="00C50460" w:rsidRPr="000F3567">
        <w:t xml:space="preserve"> задач </w:t>
      </w:r>
      <w:r w:rsidR="005B4AFD" w:rsidRPr="005B4AFD">
        <w:t>ідэалагічнай работы, сярод якіх прапаганда дасягненняў Рэспублікі Беларусь, выхаванне патрыятызму, павышэнне асабістай культуры і сацыяльнай адказнасці, выхаванне маральна-псіхалагічных якасцей, якія матывуюць на рашэнне задач паспяховага развіцця краіны</w:t>
      </w:r>
      <w:r w:rsidR="00C50460" w:rsidRPr="000F3567">
        <w:t>.</w:t>
      </w:r>
      <w:r w:rsidR="00146287">
        <w:t xml:space="preserve"> </w:t>
      </w:r>
    </w:p>
    <w:p w14:paraId="7959D06A" w14:textId="311C05C6" w:rsidR="00C50460" w:rsidRPr="000F3567" w:rsidRDefault="005B4AFD" w:rsidP="00C50460">
      <w:r w:rsidRPr="005B4AFD">
        <w:t>Рашэнне гэтых задач напрамую звязана з дасягненнем вучнямі асобасных адукацыйных вынікаў, адлюстраваных у адукацыйных стандартах і вучэбных праграмах</w:t>
      </w:r>
      <w:r w:rsidR="00C50460" w:rsidRPr="000F3567">
        <w:t>.</w:t>
      </w:r>
      <w:r>
        <w:t xml:space="preserve"> </w:t>
      </w:r>
    </w:p>
    <w:bookmarkEnd w:id="14"/>
    <w:p w14:paraId="11136B82" w14:textId="41DD8313" w:rsidR="006A2722" w:rsidRPr="000F3567" w:rsidRDefault="005B4AFD" w:rsidP="006A272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color w:val="000000" w:themeColor="text1"/>
          <w:szCs w:val="30"/>
          <w:lang w:eastAsia="ru-RU"/>
        </w:rPr>
      </w:pPr>
      <w:r w:rsidRPr="005B4AFD">
        <w:rPr>
          <w:rFonts w:eastAsia="Calibri" w:cs="Times New Roman"/>
          <w:color w:val="000000" w:themeColor="text1"/>
          <w:szCs w:val="30"/>
          <w:lang w:eastAsia="ru-RU"/>
        </w:rPr>
        <w:t>Вывучэнне вучэбнага прадмета</w:t>
      </w:r>
      <w:r w:rsidR="00893183" w:rsidRPr="000F3567">
        <w:rPr>
          <w:rFonts w:eastAsia="Calibri" w:cs="Times New Roman"/>
          <w:color w:val="000000" w:themeColor="text1"/>
          <w:szCs w:val="30"/>
          <w:lang w:eastAsia="ru-RU"/>
        </w:rPr>
        <w:t xml:space="preserve"> </w:t>
      </w:r>
      <w:r w:rsidR="00146287" w:rsidRPr="00061FA1">
        <w:rPr>
          <w:rFonts w:eastAsia="Times New Roman" w:cs="Times New Roman"/>
          <w:szCs w:val="30"/>
          <w:lang w:eastAsia="ru-RU"/>
        </w:rPr>
        <w:t>«Геаграфія»</w:t>
      </w:r>
      <w:r w:rsidR="00893183" w:rsidRPr="000F3567">
        <w:rPr>
          <w:rFonts w:eastAsia="Calibri" w:cs="Times New Roman"/>
          <w:color w:val="000000" w:themeColor="text1"/>
          <w:szCs w:val="30"/>
          <w:lang w:eastAsia="ru-RU"/>
        </w:rPr>
        <w:t xml:space="preserve"> </w:t>
      </w:r>
      <w:r w:rsidRPr="005B4AFD">
        <w:rPr>
          <w:rFonts w:eastAsia="Calibri" w:cs="Times New Roman"/>
          <w:color w:val="000000" w:themeColor="text1"/>
          <w:szCs w:val="30"/>
          <w:lang w:eastAsia="ru-RU"/>
        </w:rPr>
        <w:t>накіравана на фарміраванне якасцей асобы, якія характарызуюць яе здольнасць да актыўнага прая</w:t>
      </w:r>
      <w:r w:rsidR="00055C0E">
        <w:rPr>
          <w:rFonts w:eastAsia="Calibri" w:cs="Times New Roman"/>
          <w:color w:val="000000" w:themeColor="text1"/>
          <w:szCs w:val="30"/>
          <w:lang w:eastAsia="ru-RU"/>
        </w:rPr>
        <w:t>ўлення</w:t>
      </w:r>
      <w:r w:rsidRPr="005B4AFD">
        <w:rPr>
          <w:rFonts w:eastAsia="Calibri" w:cs="Times New Roman"/>
          <w:color w:val="000000" w:themeColor="text1"/>
          <w:szCs w:val="30"/>
          <w:lang w:eastAsia="ru-RU"/>
        </w:rPr>
        <w:t xml:space="preserve"> грамадзянскай пазіцыі. Фарміраваць такія якасці рэкамендуецца з дапамогай </w:t>
      </w:r>
      <w:r w:rsidR="00055C0E">
        <w:rPr>
          <w:rFonts w:eastAsia="Calibri" w:cs="Times New Roman"/>
          <w:color w:val="000000" w:themeColor="text1"/>
          <w:szCs w:val="30"/>
          <w:lang w:eastAsia="ru-RU"/>
        </w:rPr>
        <w:t>далучэння</w:t>
      </w:r>
      <w:r w:rsidRPr="005B4AFD">
        <w:rPr>
          <w:rFonts w:eastAsia="Calibri" w:cs="Times New Roman"/>
          <w:color w:val="000000" w:themeColor="text1"/>
          <w:szCs w:val="30"/>
          <w:lang w:eastAsia="ru-RU"/>
        </w:rPr>
        <w:t xml:space="preserve"> </w:t>
      </w:r>
      <w:r w:rsidR="00055C0E">
        <w:rPr>
          <w:rFonts w:eastAsia="Calibri" w:cs="Times New Roman"/>
          <w:color w:val="000000" w:themeColor="text1"/>
          <w:szCs w:val="30"/>
          <w:lang w:eastAsia="ru-RU"/>
        </w:rPr>
        <w:t>вучня</w:t>
      </w:r>
      <w:r w:rsidRPr="005B4AFD">
        <w:rPr>
          <w:rFonts w:eastAsia="Calibri" w:cs="Times New Roman"/>
          <w:color w:val="000000" w:themeColor="text1"/>
          <w:szCs w:val="30"/>
          <w:lang w:eastAsia="ru-RU"/>
        </w:rPr>
        <w:t xml:space="preserve"> </w:t>
      </w:r>
      <w:r w:rsidR="00A66E53">
        <w:rPr>
          <w:rFonts w:eastAsia="Calibri" w:cs="Times New Roman"/>
          <w:color w:val="000000" w:themeColor="text1"/>
          <w:szCs w:val="30"/>
          <w:lang w:eastAsia="ru-RU"/>
        </w:rPr>
        <w:t>да</w:t>
      </w:r>
      <w:r w:rsidRPr="005B4AFD">
        <w:rPr>
          <w:rFonts w:eastAsia="Calibri" w:cs="Times New Roman"/>
          <w:color w:val="000000" w:themeColor="text1"/>
          <w:szCs w:val="30"/>
          <w:lang w:eastAsia="ru-RU"/>
        </w:rPr>
        <w:t xml:space="preserve"> патрыятычн</w:t>
      </w:r>
      <w:r w:rsidR="00A66E53">
        <w:rPr>
          <w:rFonts w:eastAsia="Calibri" w:cs="Times New Roman"/>
          <w:color w:val="000000" w:themeColor="text1"/>
          <w:szCs w:val="30"/>
          <w:lang w:eastAsia="ru-RU"/>
        </w:rPr>
        <w:t>ай</w:t>
      </w:r>
      <w:r w:rsidRPr="005B4AFD">
        <w:rPr>
          <w:rFonts w:eastAsia="Calibri" w:cs="Times New Roman"/>
          <w:color w:val="000000" w:themeColor="text1"/>
          <w:szCs w:val="30"/>
          <w:lang w:eastAsia="ru-RU"/>
        </w:rPr>
        <w:t xml:space="preserve"> дзейнасц</w:t>
      </w:r>
      <w:r w:rsidR="00A66E53">
        <w:rPr>
          <w:rFonts w:eastAsia="Calibri" w:cs="Times New Roman"/>
          <w:color w:val="000000" w:themeColor="text1"/>
          <w:szCs w:val="30"/>
          <w:lang w:eastAsia="ru-RU"/>
        </w:rPr>
        <w:t>і</w:t>
      </w:r>
      <w:r w:rsidRPr="005B4AFD">
        <w:rPr>
          <w:rFonts w:eastAsia="Calibri" w:cs="Times New Roman"/>
          <w:color w:val="000000" w:themeColor="text1"/>
          <w:szCs w:val="30"/>
          <w:lang w:eastAsia="ru-RU"/>
        </w:rPr>
        <w:t xml:space="preserve">, </w:t>
      </w:r>
      <w:r w:rsidR="00A66E53">
        <w:rPr>
          <w:rFonts w:eastAsia="Calibri" w:cs="Times New Roman"/>
          <w:color w:val="000000" w:themeColor="text1"/>
          <w:szCs w:val="30"/>
          <w:lang w:eastAsia="ru-RU"/>
        </w:rPr>
        <w:t>выкарыстоўваючы</w:t>
      </w:r>
      <w:r w:rsidRPr="005B4AFD">
        <w:rPr>
          <w:rFonts w:eastAsia="Calibri" w:cs="Times New Roman"/>
          <w:color w:val="000000" w:themeColor="text1"/>
          <w:szCs w:val="30"/>
          <w:lang w:eastAsia="ru-RU"/>
        </w:rPr>
        <w:t xml:space="preserve"> актыўныя формы і метады навучання і выхавання (дзелавыя і ролевыя гульні, якія мадэлююць сітуацыі прая</w:t>
      </w:r>
      <w:r w:rsidR="00055C0E">
        <w:rPr>
          <w:rFonts w:eastAsia="Calibri" w:cs="Times New Roman"/>
          <w:color w:val="000000" w:themeColor="text1"/>
          <w:szCs w:val="30"/>
          <w:lang w:eastAsia="ru-RU"/>
        </w:rPr>
        <w:t>ўлення</w:t>
      </w:r>
      <w:r w:rsidRPr="005B4AFD">
        <w:rPr>
          <w:rFonts w:eastAsia="Calibri" w:cs="Times New Roman"/>
          <w:color w:val="000000" w:themeColor="text1"/>
          <w:szCs w:val="30"/>
          <w:lang w:eastAsia="ru-RU"/>
        </w:rPr>
        <w:t xml:space="preserve"> грамадзянскай пазіцыі; дыскусіі і круглыя сталы на тэмы патрыятызму і любові да Радзімы і інш.). Пры падрыхтоўцы да ўрока педагогу варта надаць асаблівую ўвагу зместу вучэбнага матэрыялу, які дазваляе раскрыць прыгажосць і непаўторнасць нашай краіны, спрыяе фарміраванню ў вучняў патрыятычных пачуццяў</w:t>
      </w:r>
      <w:r w:rsidR="006A2722" w:rsidRPr="000F3567">
        <w:rPr>
          <w:rFonts w:eastAsia="Calibri" w:cs="Times New Roman"/>
          <w:color w:val="000000" w:themeColor="text1"/>
          <w:szCs w:val="30"/>
          <w:lang w:eastAsia="ru-RU"/>
        </w:rPr>
        <w:t>.</w:t>
      </w:r>
    </w:p>
    <w:p w14:paraId="31100CCE" w14:textId="46AC329C" w:rsidR="006A2722" w:rsidRPr="000F3567" w:rsidRDefault="00055C0E" w:rsidP="006A2722">
      <w:pPr>
        <w:rPr>
          <w:rFonts w:eastAsia="Calibri" w:cs="Times New Roman"/>
          <w:szCs w:val="30"/>
        </w:rPr>
      </w:pPr>
      <w:r w:rsidRPr="00055C0E">
        <w:rPr>
          <w:rFonts w:eastAsia="Calibri" w:cs="Times New Roman"/>
          <w:szCs w:val="30"/>
        </w:rPr>
        <w:t xml:space="preserve">Адбор вучэбнага матэрыялу для ўрокаў неабходна ажыццяўляць з улікам яго выхаваўчага ўздзеяння на </w:t>
      </w:r>
      <w:r>
        <w:rPr>
          <w:rFonts w:eastAsia="Calibri" w:cs="Times New Roman"/>
          <w:szCs w:val="30"/>
        </w:rPr>
        <w:t>вучня</w:t>
      </w:r>
      <w:r w:rsidRPr="00055C0E">
        <w:rPr>
          <w:rFonts w:eastAsia="Calibri" w:cs="Times New Roman"/>
          <w:szCs w:val="30"/>
        </w:rPr>
        <w:t>ў. Вывучае</w:t>
      </w:r>
      <w:r>
        <w:rPr>
          <w:rFonts w:eastAsia="Calibri" w:cs="Times New Roman"/>
          <w:szCs w:val="30"/>
        </w:rPr>
        <w:t>мы</w:t>
      </w:r>
      <w:r w:rsidRPr="00055C0E">
        <w:rPr>
          <w:rFonts w:eastAsia="Calibri" w:cs="Times New Roman"/>
          <w:szCs w:val="30"/>
        </w:rPr>
        <w:t xml:space="preserve"> матэрыял павінен прадстаўляць ўзоры маральнасці, патрыятызму, духоўнасці, грамадзянскасці, гуманізму</w:t>
      </w:r>
      <w:r w:rsidR="006A2722" w:rsidRPr="000F3567">
        <w:rPr>
          <w:rFonts w:eastAsia="Calibri" w:cs="Times New Roman"/>
          <w:szCs w:val="30"/>
        </w:rPr>
        <w:t>.</w:t>
      </w:r>
      <w:r>
        <w:rPr>
          <w:rFonts w:eastAsia="Calibri" w:cs="Times New Roman"/>
          <w:szCs w:val="30"/>
        </w:rPr>
        <w:t xml:space="preserve"> </w:t>
      </w:r>
    </w:p>
    <w:p w14:paraId="4FC8059D" w14:textId="46E626A2" w:rsidR="006A2722" w:rsidRPr="000F3567" w:rsidRDefault="00055C0E" w:rsidP="006A2722">
      <w:pPr>
        <w:rPr>
          <w:rFonts w:eastAsia="Calibri" w:cs="Times New Roman"/>
          <w:szCs w:val="30"/>
        </w:rPr>
      </w:pPr>
      <w:r w:rsidRPr="00E94EAB">
        <w:rPr>
          <w:rFonts w:eastAsia="Calibri" w:cs="Times New Roman"/>
          <w:szCs w:val="30"/>
        </w:rPr>
        <w:t>Пры падборы дыдактычнага матэрыялу да вучэбных заняткаў рэкамендуецца аддаваць перавагу</w:t>
      </w:r>
      <w:r w:rsidR="00A66E53">
        <w:rPr>
          <w:rFonts w:eastAsia="Calibri" w:cs="Times New Roman"/>
          <w:szCs w:val="30"/>
        </w:rPr>
        <w:t xml:space="preserve"> заданням</w:t>
      </w:r>
      <w:r w:rsidR="00893183" w:rsidRPr="000F3567">
        <w:rPr>
          <w:rFonts w:eastAsia="Calibri" w:cs="Times New Roman"/>
          <w:szCs w:val="30"/>
        </w:rPr>
        <w:t xml:space="preserve">, </w:t>
      </w:r>
      <w:r>
        <w:rPr>
          <w:rStyle w:val="anegp0gi0b9av8jahpyh"/>
        </w:rPr>
        <w:t>накіраваным</w:t>
      </w:r>
      <w:r>
        <w:t xml:space="preserve"> </w:t>
      </w:r>
      <w:r>
        <w:rPr>
          <w:rStyle w:val="anegp0gi0b9av8jahpyh"/>
        </w:rPr>
        <w:t>на фарміраванне</w:t>
      </w:r>
      <w:r>
        <w:t xml:space="preserve"> </w:t>
      </w:r>
      <w:r>
        <w:rPr>
          <w:rStyle w:val="anegp0gi0b9av8jahpyh"/>
        </w:rPr>
        <w:t>эмацыянальна-каштоўнасных</w:t>
      </w:r>
      <w:r>
        <w:t xml:space="preserve"> </w:t>
      </w:r>
      <w:r>
        <w:rPr>
          <w:rStyle w:val="anegp0gi0b9av8jahpyh"/>
        </w:rPr>
        <w:t>адносін</w:t>
      </w:r>
      <w:r>
        <w:t xml:space="preserve"> </w:t>
      </w:r>
      <w:r>
        <w:rPr>
          <w:rStyle w:val="anegp0gi0b9av8jahpyh"/>
        </w:rPr>
        <w:t>вучняў да</w:t>
      </w:r>
      <w:r>
        <w:t xml:space="preserve"> </w:t>
      </w:r>
      <w:r>
        <w:rPr>
          <w:rStyle w:val="anegp0gi0b9av8jahpyh"/>
        </w:rPr>
        <w:t>грамадскіх</w:t>
      </w:r>
      <w:r>
        <w:t xml:space="preserve"> </w:t>
      </w:r>
      <w:r>
        <w:rPr>
          <w:rStyle w:val="anegp0gi0b9av8jahpyh"/>
        </w:rPr>
        <w:t>з’яў</w:t>
      </w:r>
      <w:r>
        <w:t xml:space="preserve">, </w:t>
      </w:r>
      <w:r>
        <w:rPr>
          <w:rStyle w:val="anegp0gi0b9av8jahpyh"/>
        </w:rPr>
        <w:t>працэсаў, якія вывучаюцца</w:t>
      </w:r>
      <w:r w:rsidR="006A2722" w:rsidRPr="000F3567">
        <w:rPr>
          <w:rFonts w:eastAsia="Calibri" w:cs="Times New Roman"/>
          <w:szCs w:val="30"/>
        </w:rPr>
        <w:t xml:space="preserve">. </w:t>
      </w:r>
      <w:r w:rsidRPr="00055C0E">
        <w:rPr>
          <w:rFonts w:eastAsia="Calibri" w:cs="Times New Roman"/>
          <w:szCs w:val="30"/>
        </w:rPr>
        <w:t xml:space="preserve">Эфектыўнымі для рэалізацыі выхаваўчага патэнцыялу ўрока будуць заданні, у якіх </w:t>
      </w:r>
      <w:r>
        <w:rPr>
          <w:rFonts w:eastAsia="Calibri" w:cs="Times New Roman"/>
          <w:szCs w:val="30"/>
        </w:rPr>
        <w:t>вучням</w:t>
      </w:r>
      <w:r w:rsidRPr="00055C0E">
        <w:rPr>
          <w:rFonts w:eastAsia="Calibri" w:cs="Times New Roman"/>
          <w:szCs w:val="30"/>
        </w:rPr>
        <w:t xml:space="preserve"> прапануецца ацаніць </w:t>
      </w:r>
      <w:r>
        <w:rPr>
          <w:rStyle w:val="anegp0gi0b9av8jahpyh"/>
        </w:rPr>
        <w:t>з’явы</w:t>
      </w:r>
      <w:r>
        <w:t xml:space="preserve">, </w:t>
      </w:r>
      <w:r>
        <w:rPr>
          <w:rStyle w:val="anegp0gi0b9av8jahpyh"/>
        </w:rPr>
        <w:t>працэсы, якія вывучаюцца</w:t>
      </w:r>
      <w:r w:rsidRPr="00055C0E">
        <w:rPr>
          <w:rFonts w:eastAsia="Calibri" w:cs="Times New Roman"/>
          <w:szCs w:val="30"/>
        </w:rPr>
        <w:t>, праявіць уласную маральную, грамадзянскую пазіцыю, выказаць і абгрунтаваць сваё стаўленне да вывучаемага матэрыялу</w:t>
      </w:r>
      <w:r w:rsidR="006A2722" w:rsidRPr="000F3567">
        <w:rPr>
          <w:rFonts w:eastAsia="Calibri" w:cs="Times New Roman"/>
          <w:szCs w:val="30"/>
        </w:rPr>
        <w:t>.</w:t>
      </w:r>
    </w:p>
    <w:p w14:paraId="478C3C84" w14:textId="64BBE09F" w:rsidR="006A2722" w:rsidRPr="000F3567" w:rsidRDefault="00055C0E" w:rsidP="006A2722">
      <w:pPr>
        <w:rPr>
          <w:rFonts w:cs="Times New Roman"/>
          <w:szCs w:val="30"/>
        </w:rPr>
      </w:pPr>
      <w:r w:rsidRPr="00D71854">
        <w:rPr>
          <w:rFonts w:cs="Times New Roman"/>
          <w:szCs w:val="30"/>
        </w:rPr>
        <w:t>Пры вывучэнні геаграфіі мэтазгодна выкарыстоўваць выданні</w:t>
      </w:r>
      <w:r w:rsidR="006A2722" w:rsidRPr="000F3567">
        <w:rPr>
          <w:rFonts w:cs="Times New Roman"/>
          <w:szCs w:val="30"/>
        </w:rPr>
        <w:t>:</w:t>
      </w:r>
    </w:p>
    <w:p w14:paraId="69FA5DAE" w14:textId="1AC4C5DE" w:rsidR="006A2722" w:rsidRPr="000F3567" w:rsidRDefault="00055C0E" w:rsidP="006A2722">
      <w:pPr>
        <w:rPr>
          <w:rFonts w:cs="Times New Roman"/>
          <w:szCs w:val="30"/>
        </w:rPr>
      </w:pPr>
      <w:r w:rsidRPr="00D71854">
        <w:rPr>
          <w:rFonts w:cs="Times New Roman"/>
          <w:szCs w:val="30"/>
        </w:rPr>
        <w:t>«Я – гражданин Республики Беларусь». – Минск: Адукацыя і выхаванне</w:t>
      </w:r>
      <w:r w:rsidR="006A2722" w:rsidRPr="000F3567">
        <w:rPr>
          <w:rFonts w:cs="Times New Roman"/>
          <w:szCs w:val="30"/>
        </w:rPr>
        <w:t xml:space="preserve">, </w:t>
      </w:r>
      <w:r w:rsidR="007B0003" w:rsidRPr="000F3567">
        <w:rPr>
          <w:rFonts w:cs="Times New Roman"/>
          <w:szCs w:val="30"/>
        </w:rPr>
        <w:t>2025</w:t>
      </w:r>
      <w:r w:rsidR="006A2722" w:rsidRPr="000F3567">
        <w:rPr>
          <w:rFonts w:cs="Times New Roman"/>
          <w:szCs w:val="30"/>
        </w:rPr>
        <w:t>;</w:t>
      </w:r>
      <w:r>
        <w:rPr>
          <w:rFonts w:cs="Times New Roman"/>
          <w:szCs w:val="30"/>
        </w:rPr>
        <w:t xml:space="preserve"> </w:t>
      </w:r>
    </w:p>
    <w:p w14:paraId="44E8D239" w14:textId="09E79E42" w:rsidR="006A2722" w:rsidRPr="000F3567" w:rsidRDefault="006A2722" w:rsidP="006A2722">
      <w:pPr>
        <w:rPr>
          <w:rFonts w:cs="Times New Roman"/>
          <w:szCs w:val="30"/>
        </w:rPr>
      </w:pPr>
      <w:r w:rsidRPr="000F3567">
        <w:rPr>
          <w:rFonts w:cs="Times New Roman"/>
          <w:szCs w:val="30"/>
        </w:rPr>
        <w:t>«Гордость За Беларусь. События. Факты</w:t>
      </w:r>
      <w:r w:rsidR="00893183" w:rsidRPr="000F3567">
        <w:rPr>
          <w:rFonts w:cs="Times New Roman"/>
          <w:szCs w:val="30"/>
        </w:rPr>
        <w:t>». – Минск: Адукацыя і </w:t>
      </w:r>
      <w:r w:rsidRPr="000F3567">
        <w:rPr>
          <w:rFonts w:cs="Times New Roman"/>
          <w:szCs w:val="30"/>
        </w:rPr>
        <w:t>выхаванне, 2022.</w:t>
      </w:r>
      <w:r w:rsidR="00055C0E">
        <w:rPr>
          <w:rFonts w:cs="Times New Roman"/>
          <w:szCs w:val="30"/>
        </w:rPr>
        <w:t xml:space="preserve"> </w:t>
      </w:r>
    </w:p>
    <w:p w14:paraId="4B119CF8" w14:textId="1B59B71D" w:rsidR="006A2722" w:rsidRPr="000F3567" w:rsidRDefault="00055C0E" w:rsidP="006A2722">
      <w:r w:rsidRPr="00D71854">
        <w:rPr>
          <w:szCs w:val="30"/>
        </w:rPr>
        <w:lastRenderedPageBreak/>
        <w:t>Рэкамендацыі па выкарыстанні ў адукацыйным працэсе ўстаноў агульнай сярэдняй адукацыі вучэбнага выдання «Я – грамадзянін Рэспублікі Беларусь» размешчаны на нацыянальным адукацыйным партале</w:t>
      </w:r>
      <w:r w:rsidR="006A2722" w:rsidRPr="000F3567">
        <w:rPr>
          <w:i/>
          <w:szCs w:val="30"/>
        </w:rPr>
        <w:t xml:space="preserve">: </w:t>
      </w:r>
      <w:hyperlink r:id="rId29" w:history="1">
        <w:r w:rsidRPr="00D71854">
          <w:rPr>
            <w:rStyle w:val="a9"/>
            <w:i/>
            <w:szCs w:val="30"/>
          </w:rPr>
          <w:t>https://adu.by/</w:t>
        </w:r>
      </w:hyperlink>
      <w:hyperlink r:id="rId30" w:history="1">
        <w:r w:rsidRPr="00D71854">
          <w:t xml:space="preserve"> </w:t>
        </w:r>
        <w:r w:rsidRPr="00D71854">
          <w:rPr>
            <w:rStyle w:val="a9"/>
            <w:i/>
            <w:szCs w:val="30"/>
          </w:rPr>
          <w:t>Галоўная / Адукацыйны працэс. 2024/2025 навучальны год / Агульная сярэдняя адукацыя / Метадычныя рэкамендацыі, указанні</w:t>
        </w:r>
        <w:r w:rsidRPr="00D71854">
          <w:rPr>
            <w:rStyle w:val="a9"/>
            <w:color w:val="auto"/>
            <w:szCs w:val="30"/>
            <w:u w:val="none"/>
          </w:rPr>
          <w:t>.</w:t>
        </w:r>
      </w:hyperlink>
    </w:p>
    <w:p w14:paraId="333B84D6" w14:textId="7F60212A" w:rsidR="0067673D" w:rsidRPr="000F3567" w:rsidRDefault="00A12C02" w:rsidP="0067673D">
      <w:pPr>
        <w:ind w:firstLine="708"/>
        <w:rPr>
          <w:i/>
        </w:rPr>
      </w:pPr>
      <w:r w:rsidRPr="00A12C02">
        <w:rPr>
          <w:rFonts w:cs="Times New Roman"/>
          <w:b/>
          <w:bCs/>
          <w:szCs w:val="30"/>
        </w:rPr>
        <w:t xml:space="preserve">Улічваючы вялікі выхаваўчы патэнцыял экскурсій, </w:t>
      </w:r>
      <w:r w:rsidRPr="00A12C02">
        <w:rPr>
          <w:rFonts w:cs="Times New Roman"/>
          <w:bCs/>
          <w:szCs w:val="30"/>
        </w:rPr>
        <w:t>значн</w:t>
      </w:r>
      <w:r w:rsidR="0010221A">
        <w:rPr>
          <w:rFonts w:cs="Times New Roman"/>
          <w:bCs/>
          <w:szCs w:val="30"/>
        </w:rPr>
        <w:t>ую</w:t>
      </w:r>
      <w:r w:rsidRPr="00A12C02">
        <w:rPr>
          <w:rFonts w:cs="Times New Roman"/>
          <w:bCs/>
          <w:szCs w:val="30"/>
        </w:rPr>
        <w:t xml:space="preserve"> колькасць экскурсійных аб'ектаў і турыстычных маршрутаў мясцовага значэння, рэкамендуецца прадоўжыць выкарыстанне названай формы работы з улікам прынцыпу тэрытарыяльнай даступнасці. З гэтай мэтай распрацаваны Пералік экскурсійных аб’ектаў і турыстычных маршрутаў, рэкамендаваных для наведвання вучнямі ў рамках правядзення вучэбных, факультатыўных заняткаў, пазакласных мерапрыемстваў з улікам зместу вучэбных праграм па вучэбных прадметах. Дадзены пералік размешчаны на нацыянальным адукацыйным партале</w:t>
      </w:r>
      <w:r w:rsidR="00010D50" w:rsidRPr="000F3567">
        <w:rPr>
          <w:rFonts w:cs="Times New Roman"/>
          <w:szCs w:val="30"/>
        </w:rPr>
        <w:t xml:space="preserve">: </w:t>
      </w:r>
      <w:hyperlink r:id="rId31" w:history="1">
        <w:r w:rsidRPr="00D71854">
          <w:rPr>
            <w:rStyle w:val="a9"/>
            <w:i/>
            <w:szCs w:val="30"/>
          </w:rPr>
          <w:t>https://adu.by/</w:t>
        </w:r>
      </w:hyperlink>
      <w:hyperlink r:id="rId32" w:history="1">
        <w:r w:rsidRPr="00D71854">
          <w:t xml:space="preserve"> </w:t>
        </w:r>
        <w:r w:rsidRPr="00D71854">
          <w:rPr>
            <w:rStyle w:val="a9"/>
            <w:i/>
            <w:szCs w:val="30"/>
          </w:rPr>
          <w:t>Галоўная / Адукацыйны працэс. 2024/2025 навучальны год / Агульная сярэдняя адукацыя / Метадычныя рэкамендацыі, указанні</w:t>
        </w:r>
        <w:r w:rsidRPr="00D71854">
          <w:rPr>
            <w:rStyle w:val="a9"/>
            <w:color w:val="auto"/>
            <w:szCs w:val="30"/>
            <w:u w:val="none"/>
          </w:rPr>
          <w:t>.</w:t>
        </w:r>
      </w:hyperlink>
    </w:p>
    <w:p w14:paraId="4BD3C686" w14:textId="2E881559" w:rsidR="00F96D10" w:rsidRPr="000F3567" w:rsidRDefault="0021644B" w:rsidP="0067673D">
      <w:pPr>
        <w:ind w:firstLine="708"/>
        <w:rPr>
          <w:rFonts w:eastAsia="Times New Roman" w:cs="Times New Roman"/>
          <w:bCs/>
          <w:szCs w:val="30"/>
          <w:lang w:eastAsia="ru-RU"/>
        </w:rPr>
      </w:pPr>
      <w:r w:rsidRPr="00D71854">
        <w:rPr>
          <w:rFonts w:cs="Times New Roman"/>
          <w:szCs w:val="30"/>
        </w:rPr>
        <w:t>На нацыянальным адукацыйным партале</w:t>
      </w:r>
      <w:r w:rsidR="00F96D10" w:rsidRPr="000F3567">
        <w:rPr>
          <w:rFonts w:eastAsia="Times New Roman" w:cs="Times New Roman"/>
          <w:bCs/>
          <w:szCs w:val="30"/>
          <w:lang w:eastAsia="ru-RU"/>
        </w:rPr>
        <w:t xml:space="preserve"> </w:t>
      </w:r>
      <w:r w:rsidRPr="00D71854">
        <w:rPr>
          <w:rFonts w:cs="Times New Roman"/>
          <w:i/>
          <w:szCs w:val="30"/>
        </w:rPr>
        <w:t>(</w:t>
      </w:r>
      <w:hyperlink r:id="rId33" w:history="1">
        <w:r w:rsidRPr="00D71854">
          <w:rPr>
            <w:rStyle w:val="a9"/>
            <w:rFonts w:cs="Times New Roman"/>
            <w:i/>
            <w:szCs w:val="30"/>
          </w:rPr>
          <w:t>https://adu.by</w:t>
        </w:r>
      </w:hyperlink>
      <w:r w:rsidRPr="00D71854">
        <w:rPr>
          <w:rFonts w:cs="Times New Roman"/>
          <w:i/>
          <w:szCs w:val="30"/>
        </w:rPr>
        <w:t xml:space="preserve">/ </w:t>
      </w:r>
      <w:hyperlink r:id="rId34" w:history="1">
        <w:r w:rsidRPr="00D71854">
          <w:rPr>
            <w:rStyle w:val="a9"/>
            <w:rFonts w:cs="Times New Roman"/>
            <w:i/>
            <w:szCs w:val="30"/>
          </w:rPr>
          <w:t xml:space="preserve">Галоўная / Электронныя адукацыйныя рэсурсы / Box </w:t>
        </w:r>
        <w:r w:rsidRPr="00D71854">
          <w:rPr>
            <w:rStyle w:val="a9"/>
            <w:rFonts w:cs="Times New Roman"/>
            <w:i/>
            <w:szCs w:val="30"/>
          </w:rPr>
          <w:t>A</w:t>
        </w:r>
        <w:r w:rsidRPr="00D71854">
          <w:rPr>
            <w:rStyle w:val="a9"/>
            <w:rFonts w:cs="Times New Roman"/>
            <w:i/>
            <w:szCs w:val="30"/>
          </w:rPr>
          <w:t>pps</w:t>
        </w:r>
      </w:hyperlink>
      <w:r w:rsidRPr="00D71854">
        <w:rPr>
          <w:rFonts w:cs="Times New Roman"/>
          <w:i/>
          <w:szCs w:val="30"/>
        </w:rPr>
        <w:t>)</w:t>
      </w:r>
      <w:r w:rsidRPr="00D71854">
        <w:rPr>
          <w:rFonts w:eastAsia="Calibri" w:cs="Times New Roman"/>
          <w:i/>
          <w:szCs w:val="30"/>
          <w:lang w:eastAsia="ru-RU"/>
        </w:rPr>
        <w:t xml:space="preserve"> </w:t>
      </w:r>
      <w:r w:rsidR="00402A8F" w:rsidRPr="00402A8F">
        <w:rPr>
          <w:rFonts w:eastAsia="Times New Roman" w:cs="Times New Roman"/>
          <w:bCs/>
          <w:szCs w:val="30"/>
          <w:lang w:eastAsia="ru-RU"/>
        </w:rPr>
        <w:t>размешчаны інтэрактыўныя дыдактычныя матэрыялы па вучэбным прадмеце «Геаграфія», якія накіраваны на актывізацыю пазнавальнай актыўнасці вучняў, фарміраванне іх інфармацыйна-камунікацыйнай кампетэнтнасці</w:t>
      </w:r>
      <w:r w:rsidR="00F96D10" w:rsidRPr="000F3567">
        <w:rPr>
          <w:rFonts w:eastAsia="Times New Roman" w:cs="Times New Roman"/>
          <w:bCs/>
          <w:szCs w:val="30"/>
          <w:lang w:eastAsia="ru-RU"/>
        </w:rPr>
        <w:t>.</w:t>
      </w:r>
      <w:r w:rsidR="00402A8F">
        <w:rPr>
          <w:rFonts w:eastAsia="Times New Roman" w:cs="Times New Roman"/>
          <w:bCs/>
          <w:szCs w:val="30"/>
          <w:lang w:eastAsia="ru-RU"/>
        </w:rPr>
        <w:t xml:space="preserve"> </w:t>
      </w:r>
    </w:p>
    <w:p w14:paraId="1673E5D0" w14:textId="556EA711" w:rsidR="00F96D10" w:rsidRPr="000F3567" w:rsidRDefault="00402A8F" w:rsidP="00F96D10">
      <w:pPr>
        <w:shd w:val="clear" w:color="auto" w:fill="FFFFFF"/>
        <w:rPr>
          <w:rFonts w:eastAsia="Times New Roman" w:cs="Times New Roman"/>
          <w:bCs/>
          <w:szCs w:val="30"/>
          <w:lang w:eastAsia="ru-RU"/>
        </w:rPr>
      </w:pPr>
      <w:r w:rsidRPr="00402A8F">
        <w:rPr>
          <w:rFonts w:eastAsia="Times New Roman" w:cs="Times New Roman"/>
          <w:bCs/>
          <w:szCs w:val="30"/>
          <w:lang w:eastAsia="ru-RU"/>
        </w:rPr>
        <w:t>Інтэрактыўныя дыдактычныя матэрыялы могуць быць выкарыстаны на ўсіх этапах працэсу навучання: пры тлумачэнні новага матэрыялу, замацаванні і паўтарэнні вывучанага матэрыялу, ажыццяўленні кантролю за ўзроўнем засваення ведаў і фарміравання навыкаў і ўменняў. Інтэрактыўныя матэрыялы могуць прымяняцца пры арганізацыі індывідуальнай, групавой і франтальнай форм работы</w:t>
      </w:r>
      <w:r w:rsidR="00F96D10" w:rsidRPr="000F3567">
        <w:rPr>
          <w:rFonts w:eastAsia="Times New Roman" w:cs="Times New Roman"/>
          <w:bCs/>
          <w:szCs w:val="30"/>
          <w:lang w:eastAsia="ru-RU"/>
        </w:rPr>
        <w:t>.</w:t>
      </w:r>
    </w:p>
    <w:p w14:paraId="1B9CDE89" w14:textId="77777777" w:rsidR="00402A8F" w:rsidRPr="00D71854" w:rsidRDefault="00C50460" w:rsidP="00402A8F">
      <w:pPr>
        <w:rPr>
          <w:rFonts w:eastAsia="Calibri" w:cs="Times New Roman"/>
          <w:b/>
          <w:color w:val="000000" w:themeColor="text1"/>
          <w:szCs w:val="30"/>
        </w:rPr>
      </w:pPr>
      <w:r w:rsidRPr="000F3567">
        <w:rPr>
          <w:rFonts w:eastAsia="Calibri" w:cs="Times New Roman"/>
          <w:b/>
          <w:color w:val="000000" w:themeColor="text1"/>
          <w:szCs w:val="30"/>
        </w:rPr>
        <w:t>6</w:t>
      </w:r>
      <w:r w:rsidR="00F80B8A" w:rsidRPr="000F3567">
        <w:rPr>
          <w:rFonts w:eastAsia="Calibri" w:cs="Times New Roman"/>
          <w:b/>
          <w:color w:val="000000" w:themeColor="text1"/>
          <w:szCs w:val="30"/>
        </w:rPr>
        <w:t xml:space="preserve">. </w:t>
      </w:r>
      <w:r w:rsidR="00402A8F" w:rsidRPr="00D71854">
        <w:rPr>
          <w:rFonts w:eastAsia="Calibri" w:cs="Times New Roman"/>
          <w:b/>
          <w:color w:val="000000" w:themeColor="text1"/>
          <w:szCs w:val="30"/>
          <w:u w:val="single"/>
        </w:rPr>
        <w:t>Дадатковыя рэсурсы</w:t>
      </w:r>
    </w:p>
    <w:p w14:paraId="6C11F77F" w14:textId="77777777" w:rsidR="00402A8F" w:rsidRPr="00D71854" w:rsidRDefault="00402A8F" w:rsidP="00402A8F">
      <w:pPr>
        <w:rPr>
          <w:rFonts w:eastAsia="Calibri" w:cs="Times New Roman"/>
          <w:color w:val="000000" w:themeColor="text1"/>
          <w:szCs w:val="30"/>
        </w:rPr>
      </w:pPr>
      <w:r w:rsidRPr="00D71854">
        <w:rPr>
          <w:rFonts w:eastAsia="Calibri" w:cs="Times New Roman"/>
          <w:color w:val="000000" w:themeColor="text1"/>
          <w:szCs w:val="30"/>
        </w:rPr>
        <w:t>Пры арганізацыі адукацыйнага працэсу можна выкарыстоўваць наступныя інтэрнэт-рэсурсы:</w:t>
      </w:r>
    </w:p>
    <w:p w14:paraId="0850B927" w14:textId="77777777" w:rsidR="00402A8F" w:rsidRPr="00D71854" w:rsidRDefault="00760E1E" w:rsidP="00402A8F">
      <w:pPr>
        <w:rPr>
          <w:rFonts w:eastAsia="Calibri" w:cs="Times New Roman"/>
          <w:szCs w:val="30"/>
        </w:rPr>
      </w:pPr>
      <w:hyperlink r:id="rId35" w:history="1">
        <w:r w:rsidR="00402A8F" w:rsidRPr="00D71854">
          <w:rPr>
            <w:rStyle w:val="a9"/>
            <w:rFonts w:eastAsia="Calibri" w:cs="Times New Roman"/>
            <w:i/>
            <w:szCs w:val="30"/>
          </w:rPr>
          <w:t>https://</w:t>
        </w:r>
        <w:r w:rsidR="00402A8F" w:rsidRPr="00D71854">
          <w:rPr>
            <w:rStyle w:val="a9"/>
            <w:rFonts w:eastAsia="Calibri" w:cs="Times New Roman"/>
            <w:i/>
            <w:szCs w:val="30"/>
          </w:rPr>
          <w:t>e</w:t>
        </w:r>
        <w:r w:rsidR="00402A8F" w:rsidRPr="00D71854">
          <w:rPr>
            <w:rStyle w:val="a9"/>
            <w:rFonts w:eastAsia="Calibri" w:cs="Times New Roman"/>
            <w:i/>
            <w:szCs w:val="30"/>
          </w:rPr>
          <w:t>ior.by</w:t>
        </w:r>
      </w:hyperlink>
      <w:r w:rsidR="00402A8F" w:rsidRPr="00D71854">
        <w:rPr>
          <w:rFonts w:eastAsia="Calibri" w:cs="Times New Roman"/>
          <w:color w:val="0000FF"/>
          <w:szCs w:val="30"/>
        </w:rPr>
        <w:t xml:space="preserve"> </w:t>
      </w:r>
      <w:r w:rsidR="00402A8F" w:rsidRPr="00D71854">
        <w:rPr>
          <w:rFonts w:eastAsia="Calibri" w:cs="Times New Roman"/>
          <w:szCs w:val="30"/>
        </w:rPr>
        <w:t>– адзіны інфармацыйна-адукацыйны рэсурс;</w:t>
      </w:r>
    </w:p>
    <w:p w14:paraId="1BDBC3F1" w14:textId="77777777" w:rsidR="00402A8F" w:rsidRPr="00D71854" w:rsidRDefault="00760E1E" w:rsidP="00402A8F">
      <w:pPr>
        <w:rPr>
          <w:rFonts w:eastAsia="Calibri" w:cs="Times New Roman"/>
          <w:bCs/>
          <w:szCs w:val="30"/>
        </w:rPr>
      </w:pPr>
      <w:hyperlink r:id="rId36" w:history="1">
        <w:r w:rsidR="00402A8F" w:rsidRPr="00D71854">
          <w:rPr>
            <w:rFonts w:eastAsia="Calibri" w:cs="Times New Roman"/>
            <w:i/>
            <w:color w:val="0563C1"/>
            <w:szCs w:val="30"/>
            <w:u w:val="single"/>
          </w:rPr>
          <w:t>http://</w:t>
        </w:r>
        <w:r w:rsidR="00402A8F" w:rsidRPr="00D71854">
          <w:rPr>
            <w:rFonts w:eastAsia="Calibri" w:cs="Times New Roman"/>
            <w:i/>
            <w:color w:val="0563C1"/>
            <w:szCs w:val="30"/>
            <w:u w:val="single"/>
          </w:rPr>
          <w:t>m</w:t>
        </w:r>
        <w:r w:rsidR="00402A8F" w:rsidRPr="00D71854">
          <w:rPr>
            <w:rFonts w:eastAsia="Calibri" w:cs="Times New Roman"/>
            <w:i/>
            <w:color w:val="0563C1"/>
            <w:szCs w:val="30"/>
            <w:u w:val="single"/>
          </w:rPr>
          <w:t>aps.adu.by</w:t>
        </w:r>
      </w:hyperlink>
      <w:r w:rsidR="00402A8F" w:rsidRPr="00D71854">
        <w:rPr>
          <w:rFonts w:eastAsia="Calibri" w:cs="Times New Roman"/>
          <w:bCs/>
          <w:i/>
          <w:szCs w:val="30"/>
        </w:rPr>
        <w:t xml:space="preserve"> – </w:t>
      </w:r>
      <w:r w:rsidR="00402A8F" w:rsidRPr="00D71854">
        <w:rPr>
          <w:rFonts w:eastAsia="Calibri" w:cs="Times New Roman"/>
          <w:bCs/>
          <w:szCs w:val="30"/>
        </w:rPr>
        <w:t>набор інтэрактыўных карт для вучэбнага прадмета «Геаграфія»;</w:t>
      </w:r>
    </w:p>
    <w:p w14:paraId="58F8C5EC" w14:textId="77777777" w:rsidR="00402A8F" w:rsidRPr="00D71854" w:rsidRDefault="00760E1E" w:rsidP="00402A8F">
      <w:pPr>
        <w:rPr>
          <w:rFonts w:eastAsia="Calibri" w:cs="Times New Roman"/>
          <w:bCs/>
          <w:szCs w:val="30"/>
        </w:rPr>
      </w:pPr>
      <w:hyperlink r:id="rId37" w:history="1">
        <w:r w:rsidR="00402A8F" w:rsidRPr="00D71854">
          <w:rPr>
            <w:rStyle w:val="a9"/>
            <w:rFonts w:eastAsia="Calibri" w:cs="Times New Roman"/>
            <w:bCs/>
            <w:i/>
            <w:szCs w:val="30"/>
          </w:rPr>
          <w:t>http://b</w:t>
        </w:r>
        <w:r w:rsidR="00402A8F" w:rsidRPr="00D71854">
          <w:rPr>
            <w:rStyle w:val="a9"/>
            <w:rFonts w:eastAsia="Calibri" w:cs="Times New Roman"/>
            <w:bCs/>
            <w:i/>
            <w:szCs w:val="30"/>
          </w:rPr>
          <w:t>o</w:t>
        </w:r>
        <w:r w:rsidR="00402A8F" w:rsidRPr="00D71854">
          <w:rPr>
            <w:rStyle w:val="a9"/>
            <w:rFonts w:eastAsia="Calibri" w:cs="Times New Roman"/>
            <w:bCs/>
            <w:i/>
            <w:szCs w:val="30"/>
          </w:rPr>
          <w:t>xapps.adu.by</w:t>
        </w:r>
      </w:hyperlink>
      <w:r w:rsidR="00402A8F" w:rsidRPr="00D71854">
        <w:rPr>
          <w:rFonts w:eastAsia="Calibri" w:cs="Times New Roman"/>
          <w:bCs/>
          <w:i/>
          <w:szCs w:val="30"/>
        </w:rPr>
        <w:t xml:space="preserve"> – </w:t>
      </w:r>
      <w:r w:rsidR="00402A8F" w:rsidRPr="00D71854">
        <w:rPr>
          <w:rFonts w:eastAsia="Calibri" w:cs="Times New Roman"/>
          <w:bCs/>
          <w:szCs w:val="30"/>
        </w:rPr>
        <w:t>інтэрактыўныя дыдактычныя матэрыялы па вучэбным прадмеце «Геаграфія»;</w:t>
      </w:r>
    </w:p>
    <w:p w14:paraId="5ACDD29D" w14:textId="77777777" w:rsidR="00402A8F" w:rsidRPr="00D71854" w:rsidRDefault="00760E1E" w:rsidP="00402A8F">
      <w:pPr>
        <w:rPr>
          <w:rFonts w:eastAsia="Calibri" w:cs="Times New Roman"/>
          <w:color w:val="000000"/>
          <w:szCs w:val="30"/>
        </w:rPr>
      </w:pPr>
      <w:hyperlink r:id="rId38" w:history="1">
        <w:r w:rsidR="00402A8F" w:rsidRPr="00D71854">
          <w:rPr>
            <w:rStyle w:val="a9"/>
            <w:rFonts w:eastAsia="Calibri" w:cs="Times New Roman"/>
            <w:i/>
            <w:szCs w:val="30"/>
          </w:rPr>
          <w:t>https://www.belstat.</w:t>
        </w:r>
        <w:r w:rsidR="00402A8F" w:rsidRPr="00D71854">
          <w:rPr>
            <w:rStyle w:val="a9"/>
            <w:rFonts w:eastAsia="Calibri" w:cs="Times New Roman"/>
            <w:i/>
            <w:szCs w:val="30"/>
          </w:rPr>
          <w:t>g</w:t>
        </w:r>
        <w:r w:rsidR="00402A8F" w:rsidRPr="00D71854">
          <w:rPr>
            <w:rStyle w:val="a9"/>
            <w:rFonts w:eastAsia="Calibri" w:cs="Times New Roman"/>
            <w:i/>
            <w:szCs w:val="30"/>
          </w:rPr>
          <w:t>ov.by</w:t>
        </w:r>
      </w:hyperlink>
      <w:r w:rsidR="00402A8F" w:rsidRPr="00D71854">
        <w:rPr>
          <w:rFonts w:eastAsia="Calibri" w:cs="Times New Roman"/>
          <w:i/>
          <w:color w:val="0563C1"/>
          <w:szCs w:val="30"/>
        </w:rPr>
        <w:t> </w:t>
      </w:r>
      <w:r w:rsidR="00402A8F" w:rsidRPr="00D71854">
        <w:rPr>
          <w:rFonts w:eastAsia="Calibri" w:cs="Times New Roman"/>
          <w:color w:val="000000"/>
          <w:szCs w:val="30"/>
        </w:rPr>
        <w:t>– афіцыйны сайт Нацыянальнага статыстычнага камітэта Рэспублікі Беларусь;</w:t>
      </w:r>
    </w:p>
    <w:p w14:paraId="2515AFBF" w14:textId="77777777" w:rsidR="00402A8F" w:rsidRPr="00D71854" w:rsidRDefault="00760E1E" w:rsidP="00402A8F">
      <w:pPr>
        <w:rPr>
          <w:rFonts w:eastAsia="Calibri" w:cs="Times New Roman"/>
          <w:color w:val="000000"/>
          <w:szCs w:val="30"/>
        </w:rPr>
      </w:pPr>
      <w:hyperlink r:id="rId39" w:history="1">
        <w:r w:rsidR="00402A8F" w:rsidRPr="00D71854">
          <w:rPr>
            <w:rStyle w:val="a9"/>
            <w:rFonts w:eastAsia="Calibri" w:cs="Times New Roman"/>
            <w:i/>
            <w:szCs w:val="30"/>
          </w:rPr>
          <w:t>https://www.minpriroda.g</w:t>
        </w:r>
        <w:r w:rsidR="00402A8F" w:rsidRPr="00D71854">
          <w:rPr>
            <w:rStyle w:val="a9"/>
            <w:rFonts w:eastAsia="Calibri" w:cs="Times New Roman"/>
            <w:i/>
            <w:szCs w:val="30"/>
          </w:rPr>
          <w:t>o</w:t>
        </w:r>
        <w:r w:rsidR="00402A8F" w:rsidRPr="00D71854">
          <w:rPr>
            <w:rStyle w:val="a9"/>
            <w:rFonts w:eastAsia="Calibri" w:cs="Times New Roman"/>
            <w:i/>
            <w:szCs w:val="30"/>
          </w:rPr>
          <w:t>v.by</w:t>
        </w:r>
      </w:hyperlink>
      <w:r w:rsidR="00402A8F" w:rsidRPr="00D71854">
        <w:rPr>
          <w:rFonts w:eastAsia="Calibri" w:cs="Times New Roman"/>
          <w:color w:val="000000"/>
          <w:szCs w:val="30"/>
        </w:rPr>
        <w:t xml:space="preserve"> – афіцыйны сайт Міністэрства прыродных рэсурсаў і аховы навакольнага асяроддзя Рэспублікі Беларусь;</w:t>
      </w:r>
    </w:p>
    <w:p w14:paraId="2F1B1224" w14:textId="4C03FCA4" w:rsidR="000F0CF8" w:rsidRPr="000F3567" w:rsidRDefault="00760E1E" w:rsidP="00402A8F">
      <w:pPr>
        <w:rPr>
          <w:rFonts w:eastAsia="Calibri" w:cs="Times New Roman"/>
          <w:color w:val="000000"/>
          <w:szCs w:val="30"/>
        </w:rPr>
      </w:pPr>
      <w:hyperlink r:id="rId40" w:history="1">
        <w:r w:rsidR="00402A8F" w:rsidRPr="00D71854">
          <w:rPr>
            <w:rFonts w:eastAsia="Calibri" w:cs="Times New Roman"/>
            <w:i/>
            <w:color w:val="0563C1"/>
            <w:szCs w:val="30"/>
            <w:u w:val="single"/>
          </w:rPr>
          <w:t>http://www.minpr</w:t>
        </w:r>
        <w:r w:rsidR="00402A8F" w:rsidRPr="00D71854">
          <w:rPr>
            <w:rFonts w:eastAsia="Calibri" w:cs="Times New Roman"/>
            <w:i/>
            <w:color w:val="0563C1"/>
            <w:szCs w:val="30"/>
            <w:u w:val="single"/>
          </w:rPr>
          <w:t>o</w:t>
        </w:r>
        <w:r w:rsidR="00402A8F" w:rsidRPr="00D71854">
          <w:rPr>
            <w:rFonts w:eastAsia="Calibri" w:cs="Times New Roman"/>
            <w:i/>
            <w:color w:val="0563C1"/>
            <w:szCs w:val="30"/>
            <w:u w:val="single"/>
          </w:rPr>
          <w:t>m.gov.by</w:t>
        </w:r>
      </w:hyperlink>
      <w:r w:rsidR="00402A8F" w:rsidRPr="00D71854">
        <w:rPr>
          <w:rFonts w:eastAsia="Calibri" w:cs="Times New Roman"/>
          <w:i/>
          <w:color w:val="0000FF"/>
          <w:szCs w:val="30"/>
        </w:rPr>
        <w:t xml:space="preserve"> </w:t>
      </w:r>
      <w:r w:rsidR="00402A8F" w:rsidRPr="00D71854">
        <w:rPr>
          <w:rFonts w:eastAsia="Calibri" w:cs="Times New Roman"/>
          <w:color w:val="000000"/>
          <w:szCs w:val="30"/>
        </w:rPr>
        <w:t>– афіцыйны сайт Міністэрства прамысловасці Рэспублікі Беларусь</w:t>
      </w:r>
      <w:r w:rsidR="000F0CF8" w:rsidRPr="000F3567">
        <w:rPr>
          <w:rFonts w:eastAsia="Calibri" w:cs="Times New Roman"/>
          <w:color w:val="000000"/>
          <w:szCs w:val="30"/>
        </w:rPr>
        <w:t>.</w:t>
      </w:r>
    </w:p>
    <w:p w14:paraId="41D30D14" w14:textId="67ADBD6D" w:rsidR="00BD6947" w:rsidRPr="000F3567" w:rsidRDefault="00C50460" w:rsidP="00521BBB">
      <w:pPr>
        <w:pStyle w:val="ab"/>
        <w:jc w:val="both"/>
        <w:rPr>
          <w:b/>
          <w:sz w:val="30"/>
          <w:szCs w:val="30"/>
          <w:u w:val="single"/>
          <w:lang w:val="be-BY" w:eastAsia="en-US"/>
        </w:rPr>
      </w:pPr>
      <w:r w:rsidRPr="000F3567">
        <w:rPr>
          <w:b/>
          <w:sz w:val="30"/>
          <w:szCs w:val="30"/>
          <w:u w:val="single"/>
          <w:lang w:val="be-BY" w:eastAsia="en-US"/>
        </w:rPr>
        <w:t>7</w:t>
      </w:r>
      <w:r w:rsidR="004F3FD5" w:rsidRPr="000F3567">
        <w:rPr>
          <w:b/>
          <w:sz w:val="30"/>
          <w:szCs w:val="30"/>
          <w:u w:val="single"/>
          <w:lang w:val="be-BY" w:eastAsia="en-US"/>
        </w:rPr>
        <w:t xml:space="preserve">. </w:t>
      </w:r>
      <w:r w:rsidR="00383C53">
        <w:rPr>
          <w:b/>
          <w:sz w:val="30"/>
          <w:szCs w:val="30"/>
          <w:u w:val="single"/>
          <w:lang w:val="be-BY" w:eastAsia="en-US"/>
        </w:rPr>
        <w:t>Метадычная</w:t>
      </w:r>
      <w:r w:rsidR="005635A2" w:rsidRPr="000F3567">
        <w:rPr>
          <w:b/>
          <w:sz w:val="30"/>
          <w:szCs w:val="30"/>
          <w:u w:val="single"/>
          <w:lang w:val="be-BY" w:eastAsia="en-US"/>
        </w:rPr>
        <w:t xml:space="preserve"> работ</w:t>
      </w:r>
      <w:r w:rsidR="00375599" w:rsidRPr="000F3567">
        <w:rPr>
          <w:b/>
          <w:sz w:val="30"/>
          <w:szCs w:val="30"/>
          <w:u w:val="single"/>
          <w:lang w:val="be-BY" w:eastAsia="en-US"/>
        </w:rPr>
        <w:t>а</w:t>
      </w:r>
    </w:p>
    <w:p w14:paraId="35A7F12B" w14:textId="7BA6E1B7" w:rsidR="005B6049" w:rsidRPr="000F3567" w:rsidRDefault="00383C53" w:rsidP="005B6049">
      <w:pPr>
        <w:pStyle w:val="ab"/>
        <w:jc w:val="both"/>
        <w:rPr>
          <w:bCs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У</w:t>
      </w:r>
      <w:r w:rsidR="005B6049" w:rsidRPr="000F3567">
        <w:rPr>
          <w:color w:val="000000"/>
          <w:sz w:val="30"/>
          <w:szCs w:val="30"/>
          <w:lang w:val="be-BY"/>
        </w:rPr>
        <w:t xml:space="preserve"> 2025/2026 </w:t>
      </w:r>
      <w:r w:rsidR="008E7856" w:rsidRPr="008E7856">
        <w:rPr>
          <w:color w:val="000000"/>
          <w:sz w:val="30"/>
          <w:szCs w:val="30"/>
          <w:lang w:val="be-BY"/>
        </w:rPr>
        <w:t>навучальным годзе для арганізацыі дзейнасці метадычных фарміраванняў настаўнікаў геаграфіі прапануецца адзіная тэма</w:t>
      </w:r>
      <w:r w:rsidR="005B6049" w:rsidRPr="000F3567">
        <w:rPr>
          <w:color w:val="000000"/>
          <w:sz w:val="30"/>
          <w:szCs w:val="30"/>
          <w:lang w:val="be-BY"/>
        </w:rPr>
        <w:t xml:space="preserve"> </w:t>
      </w:r>
      <w:r w:rsidR="005B6049" w:rsidRPr="000F3567">
        <w:rPr>
          <w:bCs/>
          <w:color w:val="000000"/>
          <w:sz w:val="30"/>
          <w:szCs w:val="30"/>
          <w:lang w:val="be-BY"/>
        </w:rPr>
        <w:t>«</w:t>
      </w:r>
      <w:bookmarkStart w:id="15" w:name="_Hlk165021365"/>
      <w:r w:rsidR="008E7856">
        <w:rPr>
          <w:lang w:val="be-BY"/>
        </w:rPr>
        <w:t>Ф</w:t>
      </w:r>
      <w:r w:rsidR="008E7856" w:rsidRPr="008E7856">
        <w:rPr>
          <w:bCs/>
          <w:color w:val="000000"/>
          <w:sz w:val="30"/>
          <w:szCs w:val="30"/>
          <w:lang w:val="be-BY"/>
        </w:rPr>
        <w:t>арміраванн</w:t>
      </w:r>
      <w:r w:rsidR="008E7856">
        <w:rPr>
          <w:bCs/>
          <w:color w:val="000000"/>
          <w:sz w:val="30"/>
          <w:szCs w:val="30"/>
          <w:lang w:val="be-BY"/>
        </w:rPr>
        <w:t>е</w:t>
      </w:r>
      <w:r w:rsidR="008E7856" w:rsidRPr="008E7856">
        <w:rPr>
          <w:bCs/>
          <w:color w:val="000000"/>
          <w:sz w:val="30"/>
          <w:szCs w:val="30"/>
          <w:lang w:val="be-BY"/>
        </w:rPr>
        <w:t xml:space="preserve"> функцыянальнай адукаванасці вучняў сродкамі вучэбнага прадмета “Геаграфія”</w:t>
      </w:r>
      <w:r w:rsidR="005B6049" w:rsidRPr="000F3567">
        <w:rPr>
          <w:bCs/>
          <w:color w:val="000000"/>
          <w:sz w:val="30"/>
          <w:szCs w:val="30"/>
          <w:lang w:val="be-BY"/>
        </w:rPr>
        <w:t>».</w:t>
      </w:r>
      <w:r w:rsidR="005B6049" w:rsidRPr="000F3567">
        <w:rPr>
          <w:bCs/>
          <w:sz w:val="30"/>
          <w:szCs w:val="30"/>
          <w:lang w:val="be-BY"/>
        </w:rPr>
        <w:t xml:space="preserve"> </w:t>
      </w:r>
      <w:bookmarkEnd w:id="15"/>
      <w:r w:rsidR="008E7856">
        <w:rPr>
          <w:bCs/>
          <w:sz w:val="30"/>
          <w:szCs w:val="30"/>
          <w:lang w:val="be-BY"/>
        </w:rPr>
        <w:t xml:space="preserve"> </w:t>
      </w:r>
    </w:p>
    <w:p w14:paraId="06DBBBEB" w14:textId="0C6BAEB2" w:rsidR="005B6049" w:rsidRPr="000F3567" w:rsidRDefault="006C5C95" w:rsidP="005B6049">
      <w:pPr>
        <w:rPr>
          <w:rFonts w:eastAsia="Times New Roman" w:cs="Times New Roman"/>
          <w:color w:val="000000"/>
          <w:szCs w:val="30"/>
        </w:rPr>
      </w:pPr>
      <w:r w:rsidRPr="006C5C95">
        <w:rPr>
          <w:rFonts w:eastAsia="Times New Roman" w:cs="Times New Roman"/>
          <w:color w:val="000000"/>
          <w:szCs w:val="30"/>
        </w:rPr>
        <w:t>Мэта метадычнай работы</w:t>
      </w:r>
      <w:r w:rsidR="0010221A">
        <w:rPr>
          <w:rFonts w:eastAsia="Times New Roman" w:cs="Times New Roman"/>
          <w:color w:val="000000"/>
          <w:szCs w:val="30"/>
        </w:rPr>
        <w:t xml:space="preserve"> –</w:t>
      </w:r>
      <w:r w:rsidRPr="006C5C95">
        <w:rPr>
          <w:rFonts w:eastAsia="Times New Roman" w:cs="Times New Roman"/>
          <w:color w:val="000000"/>
          <w:szCs w:val="30"/>
        </w:rPr>
        <w:t xml:space="preserve"> удасканаленне прафесійнай кампетэнтнасці настаўніка па пытаннях фарміравання функцыянальнай адукаванасці вучняў</w:t>
      </w:r>
      <w:r w:rsidR="005B6049" w:rsidRPr="000F3567">
        <w:rPr>
          <w:rFonts w:eastAsia="Times New Roman" w:cs="Times New Roman"/>
          <w:color w:val="000000"/>
          <w:szCs w:val="30"/>
        </w:rPr>
        <w:t>.</w:t>
      </w:r>
      <w:r>
        <w:rPr>
          <w:rFonts w:eastAsia="Times New Roman" w:cs="Times New Roman"/>
          <w:color w:val="000000"/>
          <w:szCs w:val="30"/>
        </w:rPr>
        <w:t xml:space="preserve"> </w:t>
      </w:r>
    </w:p>
    <w:p w14:paraId="36C4C9D0" w14:textId="73BE53DA" w:rsidR="005B6049" w:rsidRPr="000F3567" w:rsidRDefault="005C2BDD" w:rsidP="005B6049">
      <w:pPr>
        <w:rPr>
          <w:rFonts w:eastAsia="Calibri" w:cs="Times New Roman"/>
          <w:color w:val="000000"/>
          <w:szCs w:val="30"/>
          <w:lang w:eastAsia="ru-RU"/>
        </w:rPr>
      </w:pPr>
      <w:r w:rsidRPr="005C2BDD">
        <w:rPr>
          <w:rFonts w:eastAsia="Calibri" w:cs="Times New Roman"/>
          <w:color w:val="000000"/>
          <w:szCs w:val="30"/>
          <w:lang w:eastAsia="ru-RU"/>
        </w:rPr>
        <w:t xml:space="preserve">У адпаведнасці з названай мэтай </w:t>
      </w:r>
      <w:r>
        <w:rPr>
          <w:rFonts w:eastAsia="Calibri" w:cs="Times New Roman"/>
          <w:color w:val="000000"/>
          <w:szCs w:val="30"/>
          <w:lang w:eastAsia="ru-RU"/>
        </w:rPr>
        <w:t>р</w:t>
      </w:r>
      <w:r w:rsidRPr="005C2BDD">
        <w:rPr>
          <w:rFonts w:eastAsia="Calibri" w:cs="Times New Roman"/>
          <w:color w:val="000000"/>
          <w:szCs w:val="30"/>
          <w:lang w:eastAsia="ru-RU"/>
        </w:rPr>
        <w:t xml:space="preserve">экамендуем арганізаваць </w:t>
      </w:r>
      <w:r>
        <w:rPr>
          <w:rFonts w:eastAsia="Calibri" w:cs="Times New Roman"/>
          <w:color w:val="000000"/>
          <w:szCs w:val="30"/>
          <w:lang w:eastAsia="ru-RU"/>
        </w:rPr>
        <w:t>работ</w:t>
      </w:r>
      <w:r w:rsidRPr="005C2BDD">
        <w:rPr>
          <w:rFonts w:eastAsia="Calibri" w:cs="Times New Roman"/>
          <w:color w:val="000000"/>
          <w:szCs w:val="30"/>
          <w:lang w:eastAsia="ru-RU"/>
        </w:rPr>
        <w:t>у метадычных фарміраванняў</w:t>
      </w:r>
      <w:r w:rsidR="005B6049" w:rsidRPr="000F3567">
        <w:rPr>
          <w:rFonts w:eastAsia="Calibri" w:cs="Times New Roman"/>
          <w:color w:val="000000"/>
          <w:szCs w:val="30"/>
          <w:lang w:eastAsia="ru-RU"/>
        </w:rPr>
        <w:t xml:space="preserve">: </w:t>
      </w:r>
      <w:r w:rsidRPr="005C2BDD">
        <w:rPr>
          <w:rFonts w:eastAsia="Calibri" w:cs="Times New Roman"/>
          <w:color w:val="000000"/>
          <w:szCs w:val="30"/>
          <w:lang w:eastAsia="ru-RU"/>
        </w:rPr>
        <w:t>школы маладога настаўніка, творчых і праблемных груп, школьнага, раённага (гарадскога) вучэбна-метадычнага аб’яднання настаўнікаў па вучэбным прадмеце</w:t>
      </w:r>
      <w:r w:rsidR="005B6049" w:rsidRPr="000F3567">
        <w:rPr>
          <w:rFonts w:eastAsia="Calibri" w:cs="Times New Roman"/>
          <w:color w:val="000000"/>
          <w:szCs w:val="30"/>
          <w:lang w:eastAsia="ru-RU"/>
        </w:rPr>
        <w:t xml:space="preserve"> </w:t>
      </w:r>
      <w:r w:rsidRPr="00D71854">
        <w:rPr>
          <w:rFonts w:eastAsia="Calibri" w:cs="Times New Roman"/>
          <w:bCs/>
          <w:szCs w:val="30"/>
        </w:rPr>
        <w:t>«Геаграфія»</w:t>
      </w:r>
      <w:r w:rsidR="005B6049" w:rsidRPr="000F3567">
        <w:rPr>
          <w:rFonts w:eastAsia="Calibri" w:cs="Times New Roman"/>
          <w:color w:val="000000"/>
          <w:szCs w:val="30"/>
          <w:lang w:eastAsia="ru-RU"/>
        </w:rPr>
        <w:t xml:space="preserve"> </w:t>
      </w:r>
      <w:r>
        <w:rPr>
          <w:rFonts w:eastAsia="Calibri" w:cs="Times New Roman"/>
          <w:color w:val="000000"/>
          <w:szCs w:val="30"/>
          <w:lang w:eastAsia="ru-RU"/>
        </w:rPr>
        <w:t>і</w:t>
      </w:r>
      <w:r w:rsidR="005B6049" w:rsidRPr="000F3567">
        <w:rPr>
          <w:rFonts w:eastAsia="Calibri" w:cs="Times New Roman"/>
          <w:color w:val="000000"/>
          <w:szCs w:val="30"/>
          <w:lang w:eastAsia="ru-RU"/>
        </w:rPr>
        <w:t xml:space="preserve"> </w:t>
      </w:r>
      <w:r>
        <w:rPr>
          <w:rFonts w:eastAsia="Calibri" w:cs="Times New Roman"/>
          <w:color w:val="000000"/>
          <w:szCs w:val="30"/>
          <w:lang w:eastAsia="ru-RU"/>
        </w:rPr>
        <w:t>інш</w:t>
      </w:r>
      <w:r w:rsidR="005B6049" w:rsidRPr="000F3567">
        <w:rPr>
          <w:rFonts w:eastAsia="Calibri" w:cs="Times New Roman"/>
          <w:color w:val="000000"/>
          <w:szCs w:val="30"/>
          <w:lang w:eastAsia="ru-RU"/>
        </w:rPr>
        <w:t xml:space="preserve">. </w:t>
      </w:r>
      <w:r w:rsidRPr="005C2BDD">
        <w:rPr>
          <w:rFonts w:eastAsia="Calibri" w:cs="Times New Roman"/>
          <w:color w:val="000000"/>
          <w:szCs w:val="30"/>
          <w:lang w:eastAsia="ru-RU"/>
        </w:rPr>
        <w:t>Дзейнасць метадычных фарміраванняў варта планаваць на аснове аналізу вынікаў метадычнай работы за папярэдні навучальны год з улікам прадметна-метадычнага ўзроўню і кваліфікацыі настаўнікаў, іх прафесійных інтарэсаў і запытаў</w:t>
      </w:r>
      <w:r w:rsidR="005B6049" w:rsidRPr="000F3567">
        <w:rPr>
          <w:rFonts w:eastAsia="Calibri" w:cs="Times New Roman"/>
          <w:color w:val="000000"/>
          <w:szCs w:val="30"/>
          <w:lang w:eastAsia="ru-RU"/>
        </w:rPr>
        <w:t>.</w:t>
      </w:r>
      <w:r>
        <w:rPr>
          <w:rFonts w:eastAsia="Calibri" w:cs="Times New Roman"/>
          <w:color w:val="000000"/>
          <w:szCs w:val="30"/>
          <w:lang w:eastAsia="ru-RU"/>
        </w:rPr>
        <w:t xml:space="preserve"> </w:t>
      </w:r>
    </w:p>
    <w:p w14:paraId="367F072E" w14:textId="54C53D0B" w:rsidR="005B6049" w:rsidRPr="000F3567" w:rsidRDefault="005C2BDD" w:rsidP="005B6049">
      <w:pPr>
        <w:pStyle w:val="ab"/>
        <w:jc w:val="both"/>
        <w:rPr>
          <w:sz w:val="30"/>
          <w:szCs w:val="30"/>
          <w:lang w:val="be-BY"/>
        </w:rPr>
      </w:pPr>
      <w:r w:rsidRPr="005C2BDD">
        <w:rPr>
          <w:sz w:val="30"/>
          <w:szCs w:val="30"/>
          <w:lang w:val="be-BY"/>
        </w:rPr>
        <w:t xml:space="preserve">На жнівеньскіх прадметных секцыях настаўнікаў </w:t>
      </w:r>
      <w:r>
        <w:rPr>
          <w:sz w:val="30"/>
          <w:szCs w:val="30"/>
          <w:lang w:val="be-BY"/>
        </w:rPr>
        <w:t>геаграф</w:t>
      </w:r>
      <w:r w:rsidRPr="005C2BDD">
        <w:rPr>
          <w:sz w:val="30"/>
          <w:szCs w:val="30"/>
          <w:lang w:val="be-BY"/>
        </w:rPr>
        <w:t>іі рэкамендуецца абмеркаваць наступныя пытанні</w:t>
      </w:r>
      <w:r w:rsidR="005B6049" w:rsidRPr="000F3567">
        <w:rPr>
          <w:sz w:val="30"/>
          <w:szCs w:val="30"/>
          <w:lang w:val="be-BY"/>
        </w:rPr>
        <w:t>:</w:t>
      </w:r>
    </w:p>
    <w:p w14:paraId="424348A7" w14:textId="6C18D40E" w:rsidR="005B6049" w:rsidRPr="000F3567" w:rsidRDefault="005B6049" w:rsidP="005B6049">
      <w:pPr>
        <w:rPr>
          <w:rFonts w:eastAsia="Times New Roman" w:cs="Times New Roman"/>
          <w:sz w:val="24"/>
          <w:szCs w:val="24"/>
          <w:lang w:eastAsia="ru-RU"/>
        </w:rPr>
      </w:pPr>
      <w:r w:rsidRPr="000F3567">
        <w:rPr>
          <w:rFonts w:eastAsia="Times New Roman" w:cs="Times New Roman"/>
          <w:color w:val="000000"/>
          <w:szCs w:val="30"/>
          <w:lang w:eastAsia="ru-RU"/>
        </w:rPr>
        <w:t>1. </w:t>
      </w:r>
      <w:bookmarkStart w:id="16" w:name="_Hlk205820476"/>
      <w:r w:rsidR="005C2BDD" w:rsidRPr="00E94EAB">
        <w:rPr>
          <w:rFonts w:eastAsia="Calibri" w:cs="Times New Roman"/>
          <w:szCs w:val="30"/>
        </w:rPr>
        <w:t>Нарматыўнае прававое і навукова-метадычнае забеспячэнне адукацыйнага працэсу па вучэбным прадмеце</w:t>
      </w:r>
      <w:bookmarkEnd w:id="16"/>
      <w:r w:rsidRPr="000F3567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="00146287" w:rsidRPr="00146287">
        <w:rPr>
          <w:rFonts w:eastAsia="Times New Roman" w:cs="Times New Roman"/>
          <w:color w:val="000000"/>
          <w:szCs w:val="30"/>
          <w:lang w:eastAsia="ru-RU"/>
        </w:rPr>
        <w:t>«Геаграфія»</w:t>
      </w:r>
      <w:r w:rsidRPr="000F3567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="005C2BDD" w:rsidRPr="00E94EAB">
        <w:rPr>
          <w:rFonts w:eastAsia="Calibri" w:cs="Times New Roman"/>
          <w:szCs w:val="30"/>
        </w:rPr>
        <w:t xml:space="preserve">ў 2025/2026 </w:t>
      </w:r>
      <w:bookmarkStart w:id="17" w:name="_Hlk205820492"/>
      <w:r w:rsidR="005C2BDD" w:rsidRPr="00E94EAB">
        <w:rPr>
          <w:rFonts w:eastAsia="Calibri" w:cs="Times New Roman"/>
          <w:szCs w:val="30"/>
        </w:rPr>
        <w:t>навучальным годзе</w:t>
      </w:r>
      <w:bookmarkEnd w:id="17"/>
      <w:r w:rsidRPr="000F3567">
        <w:rPr>
          <w:rFonts w:eastAsia="Times New Roman" w:cs="Times New Roman"/>
          <w:color w:val="000000"/>
          <w:szCs w:val="30"/>
          <w:lang w:eastAsia="ru-RU"/>
        </w:rPr>
        <w:t>: </w:t>
      </w:r>
      <w:r w:rsidR="005C2BDD">
        <w:rPr>
          <w:rFonts w:eastAsia="Times New Roman" w:cs="Times New Roman"/>
          <w:color w:val="000000"/>
          <w:szCs w:val="30"/>
          <w:lang w:eastAsia="ru-RU"/>
        </w:rPr>
        <w:t xml:space="preserve"> </w:t>
      </w:r>
    </w:p>
    <w:p w14:paraId="2A46F973" w14:textId="0D705A50" w:rsidR="005B6049" w:rsidRPr="000F3567" w:rsidRDefault="005C2BDD" w:rsidP="00375599">
      <w:pPr>
        <w:pStyle w:val="ab"/>
        <w:tabs>
          <w:tab w:val="left" w:pos="993"/>
        </w:tabs>
        <w:jc w:val="both"/>
        <w:rPr>
          <w:sz w:val="30"/>
          <w:szCs w:val="30"/>
          <w:lang w:val="be-BY"/>
        </w:rPr>
      </w:pPr>
      <w:r w:rsidRPr="005C2BDD">
        <w:rPr>
          <w:color w:val="000000"/>
          <w:sz w:val="30"/>
          <w:szCs w:val="30"/>
          <w:lang w:val="be-BY"/>
        </w:rPr>
        <w:t>Кодэкс Рэспублікі Беларусь аб адукацыі, іншыя нарматыўныя прававыя акты, якія рэгулююць пытанні арганізацыі адукацыйнага працэсу па вучэбным прадмеце</w:t>
      </w:r>
      <w:r w:rsidR="005B6049" w:rsidRPr="000F3567">
        <w:rPr>
          <w:color w:val="000000"/>
          <w:sz w:val="30"/>
          <w:szCs w:val="30"/>
          <w:lang w:val="be-BY"/>
        </w:rPr>
        <w:t xml:space="preserve"> </w:t>
      </w:r>
      <w:r w:rsidR="00146287" w:rsidRPr="00146287">
        <w:rPr>
          <w:color w:val="000000"/>
          <w:sz w:val="30"/>
          <w:szCs w:val="30"/>
          <w:lang w:val="be-BY"/>
        </w:rPr>
        <w:t>«Геаграфія»</w:t>
      </w:r>
      <w:r w:rsidR="005B6049" w:rsidRPr="000F3567">
        <w:rPr>
          <w:color w:val="000000"/>
          <w:sz w:val="30"/>
          <w:szCs w:val="30"/>
          <w:lang w:val="be-BY"/>
        </w:rPr>
        <w:t xml:space="preserve">, </w:t>
      </w:r>
      <w:r w:rsidR="0095465F" w:rsidRPr="0095465F">
        <w:rPr>
          <w:color w:val="000000"/>
          <w:sz w:val="30"/>
          <w:szCs w:val="30"/>
          <w:lang w:val="be-BY"/>
        </w:rPr>
        <w:t xml:space="preserve">асноўныя палажэнні, выхаванне ў сістэме адукацыі, </w:t>
      </w:r>
      <w:r w:rsidR="0095465F">
        <w:rPr>
          <w:color w:val="000000"/>
          <w:sz w:val="30"/>
          <w:szCs w:val="30"/>
          <w:lang w:val="be-BY"/>
        </w:rPr>
        <w:t>а</w:t>
      </w:r>
      <w:r w:rsidR="0095465F" w:rsidRPr="0095465F">
        <w:rPr>
          <w:color w:val="000000"/>
          <w:sz w:val="30"/>
          <w:szCs w:val="30"/>
          <w:lang w:val="be-BY"/>
        </w:rPr>
        <w:t>гульныя патрабаванні да арганізацыі адукацыйнага працэсу</w:t>
      </w:r>
      <w:r w:rsidR="009A12CB" w:rsidRPr="000F3567">
        <w:rPr>
          <w:color w:val="000000"/>
          <w:sz w:val="30"/>
          <w:szCs w:val="30"/>
          <w:lang w:val="be-BY"/>
        </w:rPr>
        <w:t>;</w:t>
      </w:r>
      <w:r w:rsidR="00365D45">
        <w:rPr>
          <w:color w:val="000000"/>
          <w:sz w:val="30"/>
          <w:szCs w:val="30"/>
          <w:lang w:val="be-BY"/>
        </w:rPr>
        <w:t xml:space="preserve"> </w:t>
      </w:r>
      <w:r w:rsidR="0095465F">
        <w:rPr>
          <w:color w:val="000000"/>
          <w:sz w:val="30"/>
          <w:szCs w:val="30"/>
          <w:lang w:val="be-BY"/>
        </w:rPr>
        <w:t xml:space="preserve"> </w:t>
      </w:r>
    </w:p>
    <w:p w14:paraId="469710EC" w14:textId="09E8059D" w:rsidR="005B6049" w:rsidRPr="000F3567" w:rsidRDefault="0095465F" w:rsidP="005B6049">
      <w:pPr>
        <w:pStyle w:val="a4"/>
        <w:shd w:val="clear" w:color="auto" w:fill="FFFFFF"/>
        <w:ind w:left="0"/>
        <w:rPr>
          <w:rFonts w:eastAsia="Times New Roman" w:cs="Times New Roman"/>
          <w:sz w:val="24"/>
          <w:szCs w:val="24"/>
          <w:lang w:eastAsia="ru-RU"/>
        </w:rPr>
      </w:pPr>
      <w:bookmarkStart w:id="18" w:name="_Hlk205820526"/>
      <w:r w:rsidRPr="00E94EAB">
        <w:rPr>
          <w:rFonts w:eastAsia="Times New Roman" w:cs="Times New Roman"/>
          <w:color w:val="000000"/>
          <w:szCs w:val="30"/>
        </w:rPr>
        <w:t xml:space="preserve">абноўленыя вучэбныя праграмы </w:t>
      </w:r>
      <w:bookmarkEnd w:id="18"/>
      <w:r w:rsidRPr="00E94EAB">
        <w:rPr>
          <w:rFonts w:eastAsia="Times New Roman" w:cs="Times New Roman"/>
          <w:color w:val="000000"/>
          <w:szCs w:val="30"/>
        </w:rPr>
        <w:t xml:space="preserve">і вучэбныя дапаможнікі </w:t>
      </w:r>
      <w:bookmarkStart w:id="19" w:name="_Hlk205820544"/>
      <w:r w:rsidRPr="00E94EAB">
        <w:rPr>
          <w:rFonts w:eastAsia="Times New Roman" w:cs="Times New Roman"/>
          <w:color w:val="000000"/>
          <w:szCs w:val="30"/>
        </w:rPr>
        <w:t>па вучэбным прадмеце</w:t>
      </w:r>
      <w:bookmarkEnd w:id="19"/>
      <w:r w:rsidR="005B6049" w:rsidRPr="000F3567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Pr="00146287">
        <w:rPr>
          <w:rFonts w:eastAsia="Times New Roman" w:cs="Times New Roman"/>
          <w:color w:val="000000"/>
          <w:szCs w:val="30"/>
          <w:lang w:eastAsia="ru-RU"/>
        </w:rPr>
        <w:t>«Геаграфія»</w:t>
      </w:r>
      <w:r w:rsidR="005B6049" w:rsidRPr="000F3567">
        <w:rPr>
          <w:rFonts w:eastAsia="Times New Roman" w:cs="Times New Roman"/>
          <w:color w:val="000000"/>
          <w:szCs w:val="30"/>
          <w:lang w:eastAsia="ru-RU"/>
        </w:rPr>
        <w:t>;</w:t>
      </w:r>
      <w:r>
        <w:rPr>
          <w:rFonts w:eastAsia="Times New Roman" w:cs="Times New Roman"/>
          <w:color w:val="000000"/>
          <w:szCs w:val="30"/>
          <w:lang w:eastAsia="ru-RU"/>
        </w:rPr>
        <w:t xml:space="preserve"> </w:t>
      </w:r>
    </w:p>
    <w:p w14:paraId="2C70FD62" w14:textId="31BBA8D9" w:rsidR="005B6049" w:rsidRPr="000F3567" w:rsidRDefault="0095465F" w:rsidP="005B6049">
      <w:pPr>
        <w:pStyle w:val="a4"/>
        <w:ind w:left="0"/>
        <w:rPr>
          <w:rFonts w:eastAsia="Times New Roman" w:cs="Times New Roman"/>
          <w:color w:val="000000"/>
          <w:szCs w:val="30"/>
          <w:lang w:eastAsia="ru-RU"/>
        </w:rPr>
      </w:pPr>
      <w:r w:rsidRPr="0095465F">
        <w:rPr>
          <w:rFonts w:eastAsia="Times New Roman" w:cs="Times New Roman"/>
          <w:color w:val="000000"/>
          <w:szCs w:val="30"/>
          <w:lang w:eastAsia="ru-RU"/>
        </w:rPr>
        <w:t>кампаненты вучэбна-метадычных комплексаў у адукацыйным працэсе па вучэбным прадмеце</w:t>
      </w:r>
      <w:r w:rsidR="005B6049" w:rsidRPr="000F3567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="00146287" w:rsidRPr="00146287">
        <w:rPr>
          <w:rFonts w:eastAsia="Times New Roman" w:cs="Times New Roman"/>
          <w:color w:val="000000"/>
          <w:szCs w:val="30"/>
          <w:lang w:eastAsia="ru-RU"/>
        </w:rPr>
        <w:t>«Геаграфія»</w:t>
      </w:r>
      <w:r w:rsidR="005B6049" w:rsidRPr="000F3567">
        <w:rPr>
          <w:rFonts w:eastAsia="Times New Roman" w:cs="Times New Roman"/>
          <w:color w:val="000000"/>
          <w:szCs w:val="30"/>
          <w:lang w:eastAsia="ru-RU"/>
        </w:rPr>
        <w:t>;</w:t>
      </w:r>
    </w:p>
    <w:p w14:paraId="05B575AB" w14:textId="1DB2B38C" w:rsidR="005B6049" w:rsidRPr="000F3567" w:rsidRDefault="0095465F" w:rsidP="005B6049">
      <w:pPr>
        <w:pStyle w:val="a4"/>
        <w:shd w:val="clear" w:color="auto" w:fill="FFFFFF"/>
        <w:ind w:left="0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с</w:t>
      </w:r>
      <w:r w:rsidRPr="0095465F">
        <w:rPr>
          <w:rFonts w:eastAsia="Times New Roman" w:cs="Times New Roman"/>
          <w:color w:val="000000"/>
          <w:szCs w:val="30"/>
          <w:lang w:eastAsia="ru-RU"/>
        </w:rPr>
        <w:t>тварэнне бяспечных умоў арганізацыі адукацыйнага працэсу па геаграфіі</w:t>
      </w:r>
      <w:r w:rsidR="005B6049" w:rsidRPr="000F3567">
        <w:rPr>
          <w:rFonts w:eastAsia="Times New Roman" w:cs="Times New Roman"/>
          <w:color w:val="000000"/>
          <w:szCs w:val="30"/>
          <w:lang w:eastAsia="ru-RU"/>
        </w:rPr>
        <w:t>;</w:t>
      </w:r>
      <w:r>
        <w:rPr>
          <w:rFonts w:eastAsia="Times New Roman" w:cs="Times New Roman"/>
          <w:color w:val="000000"/>
          <w:szCs w:val="30"/>
          <w:lang w:eastAsia="ru-RU"/>
        </w:rPr>
        <w:t xml:space="preserve"> </w:t>
      </w:r>
    </w:p>
    <w:p w14:paraId="1D6FC52A" w14:textId="2956452C" w:rsidR="005B6049" w:rsidRPr="000F3567" w:rsidRDefault="0095465F" w:rsidP="005B6049">
      <w:pPr>
        <w:pStyle w:val="a4"/>
        <w:ind w:left="0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асаблівасці</w:t>
      </w:r>
      <w:r w:rsidR="005B6049" w:rsidRPr="000F3567">
        <w:rPr>
          <w:rFonts w:eastAsia="Calibri" w:cs="Times New Roman"/>
          <w:szCs w:val="30"/>
        </w:rPr>
        <w:t xml:space="preserve"> </w:t>
      </w:r>
      <w:r w:rsidRPr="00E94EAB">
        <w:rPr>
          <w:rFonts w:eastAsia="Calibri" w:cs="Times New Roman"/>
          <w:szCs w:val="30"/>
        </w:rPr>
        <w:t>выкарыстанн</w:t>
      </w:r>
      <w:r>
        <w:rPr>
          <w:rFonts w:eastAsia="Calibri" w:cs="Times New Roman"/>
          <w:szCs w:val="30"/>
        </w:rPr>
        <w:t>я</w:t>
      </w:r>
      <w:r w:rsidRPr="00E94EAB">
        <w:rPr>
          <w:rFonts w:eastAsia="Calibri" w:cs="Times New Roman"/>
          <w:szCs w:val="30"/>
        </w:rPr>
        <w:t xml:space="preserve"> матэрыялаў адзінага інфармацыйна-адукацыйнага рэсурсу</w:t>
      </w:r>
      <w:r w:rsidRPr="000F3567">
        <w:rPr>
          <w:rFonts w:eastAsia="Calibri" w:cs="Times New Roman"/>
          <w:szCs w:val="30"/>
        </w:rPr>
        <w:t xml:space="preserve"> </w:t>
      </w:r>
      <w:r w:rsidR="005B6049" w:rsidRPr="000F3567">
        <w:rPr>
          <w:rFonts w:eastAsia="Calibri" w:cs="Times New Roman"/>
          <w:szCs w:val="30"/>
        </w:rPr>
        <w:t>(</w:t>
      </w:r>
      <w:hyperlink r:id="rId41" w:history="1">
        <w:r w:rsidR="005B6049" w:rsidRPr="000F3567">
          <w:rPr>
            <w:rStyle w:val="a9"/>
            <w:rFonts w:eastAsia="Calibri" w:cs="Times New Roman"/>
            <w:i/>
            <w:szCs w:val="30"/>
          </w:rPr>
          <w:t>http</w:t>
        </w:r>
        <w:r w:rsidR="005B6049" w:rsidRPr="000F3567">
          <w:rPr>
            <w:rStyle w:val="a9"/>
            <w:rFonts w:eastAsia="Calibri" w:cs="Times New Roman"/>
            <w:i/>
            <w:szCs w:val="30"/>
          </w:rPr>
          <w:t>s</w:t>
        </w:r>
        <w:r w:rsidR="005B6049" w:rsidRPr="000F3567">
          <w:rPr>
            <w:rStyle w:val="a9"/>
            <w:rFonts w:eastAsia="Calibri" w:cs="Times New Roman"/>
            <w:i/>
            <w:szCs w:val="30"/>
          </w:rPr>
          <w:t>://eior.by</w:t>
        </w:r>
      </w:hyperlink>
      <w:r w:rsidR="005B6049" w:rsidRPr="000F3567">
        <w:rPr>
          <w:rFonts w:eastAsia="Calibri" w:cs="Times New Roman"/>
          <w:szCs w:val="30"/>
        </w:rPr>
        <w:t xml:space="preserve">) </w:t>
      </w:r>
      <w:r w:rsidRPr="0095465F">
        <w:rPr>
          <w:rFonts w:eastAsia="Calibri" w:cs="Times New Roman"/>
          <w:szCs w:val="30"/>
        </w:rPr>
        <w:t>у адукацыйным працэсе па вучэбным прадмеце</w:t>
      </w:r>
      <w:r w:rsidR="005B6049" w:rsidRPr="000F3567">
        <w:rPr>
          <w:rFonts w:eastAsia="Calibri" w:cs="Times New Roman"/>
          <w:szCs w:val="30"/>
        </w:rPr>
        <w:t xml:space="preserve"> </w:t>
      </w:r>
      <w:r w:rsidR="00146287" w:rsidRPr="00146287">
        <w:rPr>
          <w:rFonts w:eastAsia="Calibri" w:cs="Times New Roman"/>
          <w:szCs w:val="30"/>
        </w:rPr>
        <w:t>«Геаграфія»</w:t>
      </w:r>
      <w:r w:rsidR="005B6049" w:rsidRPr="000F3567">
        <w:rPr>
          <w:rFonts w:eastAsia="Calibri" w:cs="Times New Roman"/>
          <w:szCs w:val="30"/>
        </w:rPr>
        <w:t>;</w:t>
      </w:r>
      <w:r>
        <w:rPr>
          <w:rFonts w:eastAsia="Calibri" w:cs="Times New Roman"/>
          <w:szCs w:val="30"/>
        </w:rPr>
        <w:t xml:space="preserve"> </w:t>
      </w:r>
    </w:p>
    <w:p w14:paraId="63EB9DE5" w14:textId="55552B63" w:rsidR="005B6049" w:rsidRPr="000F3567" w:rsidRDefault="0095465F" w:rsidP="005B6049">
      <w:pPr>
        <w:pStyle w:val="a4"/>
        <w:ind w:left="0"/>
        <w:rPr>
          <w:rFonts w:eastAsia="Calibri" w:cs="Times New Roman"/>
          <w:szCs w:val="30"/>
        </w:rPr>
      </w:pPr>
      <w:bookmarkStart w:id="20" w:name="_Hlk205820699"/>
      <w:r w:rsidRPr="00E94EAB">
        <w:rPr>
          <w:rFonts w:eastAsia="Calibri" w:cs="Times New Roman"/>
          <w:szCs w:val="30"/>
        </w:rPr>
        <w:t>рэалізацыя выхаваўчага патэнцыялу ўрока</w:t>
      </w:r>
      <w:bookmarkEnd w:id="20"/>
      <w:r w:rsidR="005B6049" w:rsidRPr="000F3567">
        <w:rPr>
          <w:rFonts w:eastAsia="Calibri" w:cs="Times New Roman"/>
          <w:szCs w:val="30"/>
        </w:rPr>
        <w:t xml:space="preserve"> ге</w:t>
      </w:r>
      <w:r>
        <w:rPr>
          <w:rFonts w:eastAsia="Calibri" w:cs="Times New Roman"/>
          <w:szCs w:val="30"/>
        </w:rPr>
        <w:t>а</w:t>
      </w:r>
      <w:r w:rsidR="005B6049" w:rsidRPr="000F3567">
        <w:rPr>
          <w:rFonts w:eastAsia="Calibri" w:cs="Times New Roman"/>
          <w:szCs w:val="30"/>
        </w:rPr>
        <w:t>граф</w:t>
      </w:r>
      <w:r>
        <w:rPr>
          <w:rFonts w:eastAsia="Calibri" w:cs="Times New Roman"/>
          <w:szCs w:val="30"/>
        </w:rPr>
        <w:t>іі</w:t>
      </w:r>
      <w:r w:rsidR="005B6049" w:rsidRPr="000F3567">
        <w:rPr>
          <w:rFonts w:eastAsia="Calibri" w:cs="Times New Roman"/>
          <w:szCs w:val="30"/>
        </w:rPr>
        <w:t>;</w:t>
      </w:r>
    </w:p>
    <w:p w14:paraId="522BA931" w14:textId="78D84F98" w:rsidR="009A12CB" w:rsidRPr="000F3567" w:rsidRDefault="0095465F" w:rsidP="005B6049">
      <w:pPr>
        <w:rPr>
          <w:rFonts w:eastAsia="Calibri" w:cs="Times New Roman"/>
          <w:szCs w:val="30"/>
        </w:rPr>
      </w:pPr>
      <w:r w:rsidRPr="0095465F">
        <w:rPr>
          <w:szCs w:val="30"/>
        </w:rPr>
        <w:t xml:space="preserve">выкарыстанне эфектыўнага рэгіянальнага педагагічнага вопыту ў рэалізацыі задач </w:t>
      </w:r>
      <w:r>
        <w:rPr>
          <w:szCs w:val="30"/>
        </w:rPr>
        <w:t>Г</w:t>
      </w:r>
      <w:r w:rsidRPr="0095465F">
        <w:rPr>
          <w:szCs w:val="30"/>
        </w:rPr>
        <w:t>ода добраўпарадкавання</w:t>
      </w:r>
      <w:r w:rsidR="009A12CB" w:rsidRPr="000F3567">
        <w:rPr>
          <w:szCs w:val="30"/>
        </w:rPr>
        <w:t>;</w:t>
      </w:r>
    </w:p>
    <w:p w14:paraId="61153886" w14:textId="57B972E4" w:rsidR="005B6049" w:rsidRPr="000F3567" w:rsidRDefault="0095465F" w:rsidP="005B6049">
      <w:pPr>
        <w:rPr>
          <w:rFonts w:eastAsia="Times New Roman" w:cs="Times New Roman"/>
          <w:color w:val="000000"/>
          <w:szCs w:val="30"/>
          <w:lang w:eastAsia="ru-RU"/>
        </w:rPr>
      </w:pPr>
      <w:r w:rsidRPr="0095465F">
        <w:rPr>
          <w:rFonts w:eastAsia="Calibri" w:cs="Times New Roman"/>
          <w:szCs w:val="30"/>
        </w:rPr>
        <w:lastRenderedPageBreak/>
        <w:t>аналіз вынікаў і напрамкі ўдасканалення падрыхтоўкі вучняў да цэнтралізаванага экзамену па вучэбным прадмеце</w:t>
      </w:r>
      <w:r w:rsidR="005B6049" w:rsidRPr="000F3567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Pr="00146287">
        <w:rPr>
          <w:rFonts w:eastAsia="Calibri" w:cs="Times New Roman"/>
          <w:szCs w:val="30"/>
        </w:rPr>
        <w:t>«Геаграфія»</w:t>
      </w:r>
      <w:r w:rsidR="005B6049" w:rsidRPr="000F3567">
        <w:rPr>
          <w:rFonts w:eastAsia="Times New Roman" w:cs="Times New Roman"/>
          <w:color w:val="000000"/>
          <w:szCs w:val="30"/>
          <w:lang w:eastAsia="ru-RU"/>
        </w:rPr>
        <w:t>;</w:t>
      </w:r>
    </w:p>
    <w:p w14:paraId="062660D3" w14:textId="65837645" w:rsidR="005B6049" w:rsidRPr="000F3567" w:rsidRDefault="0095465F" w:rsidP="005B6049">
      <w:pPr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п</w:t>
      </w:r>
      <w:r w:rsidRPr="0095465F">
        <w:rPr>
          <w:rFonts w:eastAsia="Times New Roman" w:cs="Times New Roman"/>
          <w:szCs w:val="30"/>
          <w:lang w:eastAsia="ru-RU"/>
        </w:rPr>
        <w:t>адрыхтоўка вучняў да рэпетыцыйнага Нацыянальнага даследавання якасці адукацыі</w:t>
      </w:r>
      <w:r w:rsidR="009A12CB" w:rsidRPr="000F3567">
        <w:rPr>
          <w:rFonts w:eastAsia="Times New Roman" w:cs="Times New Roman"/>
          <w:szCs w:val="30"/>
          <w:lang w:eastAsia="ru-RU"/>
        </w:rPr>
        <w:t>;</w:t>
      </w:r>
    </w:p>
    <w:p w14:paraId="02BFF947" w14:textId="1FDE6195" w:rsidR="009A12CB" w:rsidRPr="000F3567" w:rsidRDefault="0095465F" w:rsidP="009A12CB">
      <w:pPr>
        <w:rPr>
          <w:rFonts w:eastAsia="Times New Roman" w:cs="Times New Roman"/>
          <w:color w:val="000000"/>
          <w:szCs w:val="30"/>
          <w:lang w:eastAsia="ru-RU"/>
        </w:rPr>
      </w:pPr>
      <w:r w:rsidRPr="0095465F">
        <w:rPr>
          <w:rFonts w:eastAsia="Calibri" w:cs="Times New Roman"/>
          <w:szCs w:val="30"/>
        </w:rPr>
        <w:t xml:space="preserve">выяўленне і максімальнае ўцягванне найбольш таленавітых і здольных вучняў у алімпіядны рух праз удзел настаўнікаў і вучняў у вучэбных зменах па вучэбных прадметах </w:t>
      </w:r>
      <w:r w:rsidR="009A12CB" w:rsidRPr="000F3567">
        <w:rPr>
          <w:rFonts w:eastAsia="Calibri" w:cs="Times New Roman"/>
          <w:szCs w:val="30"/>
        </w:rPr>
        <w:t>«</w:t>
      </w:r>
      <w:r>
        <w:rPr>
          <w:rFonts w:eastAsia="Calibri" w:cs="Times New Roman"/>
          <w:szCs w:val="30"/>
        </w:rPr>
        <w:t>Матэматыка</w:t>
      </w:r>
      <w:r w:rsidR="009A12CB" w:rsidRPr="000F3567">
        <w:rPr>
          <w:rFonts w:eastAsia="Calibri" w:cs="Times New Roman"/>
          <w:szCs w:val="30"/>
        </w:rPr>
        <w:t>», «Ф</w:t>
      </w:r>
      <w:r w:rsidR="007F435A">
        <w:rPr>
          <w:rFonts w:eastAsia="Calibri" w:cs="Times New Roman"/>
          <w:szCs w:val="30"/>
        </w:rPr>
        <w:t>і</w:t>
      </w:r>
      <w:r w:rsidR="009A12CB" w:rsidRPr="000F3567">
        <w:rPr>
          <w:rFonts w:eastAsia="Calibri" w:cs="Times New Roman"/>
          <w:szCs w:val="30"/>
        </w:rPr>
        <w:t>з</w:t>
      </w:r>
      <w:r w:rsidR="007F435A">
        <w:rPr>
          <w:rFonts w:eastAsia="Calibri" w:cs="Times New Roman"/>
          <w:szCs w:val="30"/>
        </w:rPr>
        <w:t>і</w:t>
      </w:r>
      <w:r w:rsidR="009A12CB" w:rsidRPr="000F3567">
        <w:rPr>
          <w:rFonts w:eastAsia="Calibri" w:cs="Times New Roman"/>
          <w:szCs w:val="30"/>
        </w:rPr>
        <w:t>ка», «</w:t>
      </w:r>
      <w:r w:rsidR="007F435A">
        <w:rPr>
          <w:rFonts w:eastAsia="Calibri" w:cs="Times New Roman"/>
          <w:szCs w:val="30"/>
        </w:rPr>
        <w:t>Інфарматыка</w:t>
      </w:r>
      <w:r w:rsidR="009A12CB" w:rsidRPr="000F3567">
        <w:rPr>
          <w:rFonts w:eastAsia="Calibri" w:cs="Times New Roman"/>
          <w:szCs w:val="30"/>
        </w:rPr>
        <w:t>», «А</w:t>
      </w:r>
      <w:r w:rsidR="007F435A">
        <w:rPr>
          <w:rFonts w:eastAsia="Calibri" w:cs="Times New Roman"/>
          <w:szCs w:val="30"/>
        </w:rPr>
        <w:t>страномія</w:t>
      </w:r>
      <w:r w:rsidR="009A12CB" w:rsidRPr="000F3567">
        <w:rPr>
          <w:rFonts w:eastAsia="Calibri" w:cs="Times New Roman"/>
          <w:szCs w:val="30"/>
        </w:rPr>
        <w:t>», «Х</w:t>
      </w:r>
      <w:r w:rsidR="007F435A">
        <w:rPr>
          <w:rFonts w:eastAsia="Calibri" w:cs="Times New Roman"/>
          <w:szCs w:val="30"/>
        </w:rPr>
        <w:t>і</w:t>
      </w:r>
      <w:r w:rsidR="009A12CB" w:rsidRPr="000F3567">
        <w:rPr>
          <w:rFonts w:eastAsia="Calibri" w:cs="Times New Roman"/>
          <w:szCs w:val="30"/>
        </w:rPr>
        <w:t>м</w:t>
      </w:r>
      <w:r w:rsidR="007F435A">
        <w:rPr>
          <w:rFonts w:eastAsia="Calibri" w:cs="Times New Roman"/>
          <w:szCs w:val="30"/>
        </w:rPr>
        <w:t>і</w:t>
      </w:r>
      <w:r w:rsidR="009A12CB" w:rsidRPr="000F3567">
        <w:rPr>
          <w:rFonts w:eastAsia="Calibri" w:cs="Times New Roman"/>
          <w:szCs w:val="30"/>
        </w:rPr>
        <w:t>я», «Б</w:t>
      </w:r>
      <w:r w:rsidR="007F435A">
        <w:rPr>
          <w:rFonts w:eastAsia="Calibri" w:cs="Times New Roman"/>
          <w:szCs w:val="30"/>
        </w:rPr>
        <w:t>ія</w:t>
      </w:r>
      <w:r w:rsidR="009A12CB" w:rsidRPr="000F3567">
        <w:rPr>
          <w:rFonts w:eastAsia="Calibri" w:cs="Times New Roman"/>
          <w:szCs w:val="30"/>
        </w:rPr>
        <w:t>лог</w:t>
      </w:r>
      <w:r w:rsidR="007F435A">
        <w:rPr>
          <w:rFonts w:eastAsia="Calibri" w:cs="Times New Roman"/>
          <w:szCs w:val="30"/>
        </w:rPr>
        <w:t>і</w:t>
      </w:r>
      <w:r w:rsidR="009A12CB" w:rsidRPr="000F3567">
        <w:rPr>
          <w:rFonts w:eastAsia="Calibri" w:cs="Times New Roman"/>
          <w:szCs w:val="30"/>
        </w:rPr>
        <w:t>я», «Г</w:t>
      </w:r>
      <w:r w:rsidR="007F435A">
        <w:rPr>
          <w:rFonts w:eastAsia="Calibri" w:cs="Times New Roman"/>
          <w:szCs w:val="30"/>
        </w:rPr>
        <w:t>еа</w:t>
      </w:r>
      <w:r w:rsidR="009A12CB" w:rsidRPr="000F3567">
        <w:rPr>
          <w:rFonts w:eastAsia="Calibri" w:cs="Times New Roman"/>
          <w:szCs w:val="30"/>
        </w:rPr>
        <w:t>граф</w:t>
      </w:r>
      <w:r w:rsidR="007F435A">
        <w:rPr>
          <w:rFonts w:eastAsia="Calibri" w:cs="Times New Roman"/>
          <w:szCs w:val="30"/>
        </w:rPr>
        <w:t>і</w:t>
      </w:r>
      <w:r w:rsidR="009A12CB" w:rsidRPr="000F3567">
        <w:rPr>
          <w:rFonts w:eastAsia="Calibri" w:cs="Times New Roman"/>
          <w:szCs w:val="30"/>
        </w:rPr>
        <w:t xml:space="preserve">я» </w:t>
      </w:r>
      <w:r w:rsidR="009A12CB" w:rsidRPr="000F3567">
        <w:rPr>
          <w:rFonts w:eastAsia="Calibri" w:cs="Times New Roman"/>
          <w:i/>
          <w:iCs/>
          <w:szCs w:val="30"/>
        </w:rPr>
        <w:t>(</w:t>
      </w:r>
      <w:r w:rsidR="007F435A">
        <w:rPr>
          <w:rFonts w:eastAsia="Calibri" w:cs="Times New Roman"/>
          <w:iCs/>
          <w:szCs w:val="30"/>
        </w:rPr>
        <w:t>матэрыялы размешчаны</w:t>
      </w:r>
      <w:r w:rsidR="009A12CB" w:rsidRPr="000F3567">
        <w:rPr>
          <w:rFonts w:eastAsia="Calibri" w:cs="Times New Roman"/>
          <w:iCs/>
          <w:szCs w:val="30"/>
        </w:rPr>
        <w:t xml:space="preserve"> </w:t>
      </w:r>
      <w:r w:rsidR="007F435A" w:rsidRPr="00D71854">
        <w:rPr>
          <w:rFonts w:cs="Times New Roman"/>
          <w:szCs w:val="30"/>
        </w:rPr>
        <w:t>нацыянальным адукацыйным партале</w:t>
      </w:r>
      <w:r w:rsidR="009A12CB" w:rsidRPr="000F3567">
        <w:rPr>
          <w:rFonts w:eastAsia="Calibri" w:cs="Times New Roman"/>
          <w:iCs/>
          <w:szCs w:val="30"/>
        </w:rPr>
        <w:t xml:space="preserve">: </w:t>
      </w:r>
      <w:hyperlink r:id="rId42" w:history="1">
        <w:r w:rsidR="00827761" w:rsidRPr="00030DB0">
          <w:rPr>
            <w:rStyle w:val="a9"/>
            <w:rFonts w:eastAsia="Calibri" w:cs="Times New Roman"/>
            <w:i/>
            <w:iCs/>
            <w:szCs w:val="30"/>
          </w:rPr>
          <w:t>https://adu.by</w:t>
        </w:r>
      </w:hyperlink>
      <w:r w:rsidR="007F435A" w:rsidRPr="00827761">
        <w:rPr>
          <w:rFonts w:eastAsia="Calibri" w:cs="Times New Roman"/>
          <w:i/>
          <w:iCs/>
          <w:szCs w:val="30"/>
        </w:rPr>
        <w:t>/</w:t>
      </w:r>
      <w:r w:rsidR="00827761" w:rsidRPr="00827761">
        <w:rPr>
          <w:rFonts w:eastAsia="Calibri" w:cs="Times New Roman"/>
          <w:i/>
          <w:iCs/>
          <w:szCs w:val="30"/>
        </w:rPr>
        <w:t xml:space="preserve"> </w:t>
      </w:r>
      <w:hyperlink r:id="rId43" w:history="1">
        <w:r w:rsidR="007F435A" w:rsidRPr="00827761">
          <w:rPr>
            <w:rStyle w:val="a9"/>
            <w:rFonts w:eastAsia="Calibri" w:cs="Times New Roman"/>
            <w:i/>
            <w:iCs/>
            <w:szCs w:val="30"/>
          </w:rPr>
          <w:t>Галоўная/Школ</w:t>
        </w:r>
        <w:r w:rsidR="007F435A" w:rsidRPr="00827761">
          <w:rPr>
            <w:rStyle w:val="a9"/>
            <w:rFonts w:eastAsia="Calibri" w:cs="Times New Roman"/>
            <w:i/>
            <w:iCs/>
            <w:szCs w:val="30"/>
          </w:rPr>
          <w:t>а</w:t>
        </w:r>
        <w:r w:rsidR="007F435A" w:rsidRPr="00827761">
          <w:rPr>
            <w:rStyle w:val="a9"/>
            <w:rFonts w:eastAsia="Calibri" w:cs="Times New Roman"/>
            <w:i/>
            <w:iCs/>
            <w:szCs w:val="30"/>
          </w:rPr>
          <w:t xml:space="preserve"> алімпіяднага руху</w:t>
        </w:r>
      </w:hyperlink>
      <w:r w:rsidR="007F435A" w:rsidRPr="00827761">
        <w:rPr>
          <w:rStyle w:val="a9"/>
          <w:rFonts w:eastAsia="Calibri" w:cs="Times New Roman"/>
          <w:i/>
          <w:iCs/>
          <w:color w:val="auto"/>
          <w:szCs w:val="30"/>
          <w:u w:val="none"/>
        </w:rPr>
        <w:t>)</w:t>
      </w:r>
      <w:r w:rsidR="009A12CB" w:rsidRPr="000F3567">
        <w:rPr>
          <w:rFonts w:eastAsia="Calibri" w:cs="Times New Roman"/>
          <w:i/>
          <w:iCs/>
          <w:szCs w:val="30"/>
        </w:rPr>
        <w:t>.</w:t>
      </w:r>
    </w:p>
    <w:p w14:paraId="54B84BEC" w14:textId="076CBF27" w:rsidR="005B6049" w:rsidRPr="007F435A" w:rsidRDefault="009A12CB" w:rsidP="005B6049">
      <w:pPr>
        <w:pStyle w:val="ab"/>
        <w:tabs>
          <w:tab w:val="left" w:pos="993"/>
        </w:tabs>
        <w:jc w:val="both"/>
        <w:rPr>
          <w:sz w:val="30"/>
          <w:szCs w:val="30"/>
          <w:lang w:val="be-BY"/>
        </w:rPr>
      </w:pPr>
      <w:r w:rsidRPr="000F3567">
        <w:rPr>
          <w:sz w:val="30"/>
          <w:szCs w:val="30"/>
          <w:lang w:val="be-BY"/>
        </w:rPr>
        <w:t>2</w:t>
      </w:r>
      <w:r w:rsidR="005B6049" w:rsidRPr="000F3567">
        <w:rPr>
          <w:sz w:val="30"/>
          <w:szCs w:val="30"/>
          <w:lang w:val="be-BY"/>
        </w:rPr>
        <w:t xml:space="preserve">. </w:t>
      </w:r>
      <w:r w:rsidR="007F435A" w:rsidRPr="007F435A">
        <w:rPr>
          <w:sz w:val="30"/>
          <w:szCs w:val="30"/>
          <w:lang w:val="be-BY"/>
        </w:rPr>
        <w:t>Аналіз вынікаў работы метадычных фарміраванняў настаўнікаў геаграфіі ў</w:t>
      </w:r>
      <w:r w:rsidR="005B6049" w:rsidRPr="000F3567">
        <w:rPr>
          <w:color w:val="000000"/>
          <w:sz w:val="30"/>
          <w:szCs w:val="30"/>
          <w:lang w:val="be-BY"/>
        </w:rPr>
        <w:t xml:space="preserve"> 2024/2025 </w:t>
      </w:r>
      <w:r w:rsidR="007F435A" w:rsidRPr="007F435A">
        <w:rPr>
          <w:sz w:val="30"/>
          <w:szCs w:val="30"/>
          <w:lang w:val="be-BY"/>
        </w:rPr>
        <w:t>навучальным годзе. Планаванне работы метадычных фарміраванняў на</w:t>
      </w:r>
      <w:r w:rsidR="005B6049" w:rsidRPr="007F435A">
        <w:rPr>
          <w:color w:val="000000"/>
          <w:sz w:val="30"/>
          <w:szCs w:val="30"/>
          <w:lang w:val="be-BY"/>
        </w:rPr>
        <w:t xml:space="preserve"> 2025/2026 </w:t>
      </w:r>
      <w:r w:rsidR="007F435A" w:rsidRPr="007F435A">
        <w:rPr>
          <w:color w:val="000000"/>
          <w:sz w:val="30"/>
          <w:szCs w:val="30"/>
          <w:lang w:val="be-BY"/>
        </w:rPr>
        <w:t>навучальны год</w:t>
      </w:r>
      <w:r w:rsidR="005B6049" w:rsidRPr="007F435A">
        <w:rPr>
          <w:color w:val="000000"/>
          <w:sz w:val="30"/>
          <w:szCs w:val="30"/>
          <w:lang w:val="be-BY"/>
        </w:rPr>
        <w:t>. </w:t>
      </w:r>
    </w:p>
    <w:p w14:paraId="3D457B5F" w14:textId="1CB50379" w:rsidR="005B6049" w:rsidRPr="000F3567" w:rsidRDefault="007F435A" w:rsidP="005B6049">
      <w:pPr>
        <w:rPr>
          <w:rFonts w:eastAsia="Calibri" w:cs="Times New Roman"/>
          <w:szCs w:val="30"/>
        </w:rPr>
      </w:pPr>
      <w:r w:rsidRPr="007F435A">
        <w:rPr>
          <w:rFonts w:eastAsia="Times New Roman" w:cs="Times New Roman"/>
          <w:color w:val="000000"/>
          <w:szCs w:val="30"/>
          <w:lang w:eastAsia="ru-RU"/>
        </w:rPr>
        <w:t xml:space="preserve">На пасяджэннях метадычных фарміраванняў настаўнікаў </w:t>
      </w:r>
      <w:r w:rsidR="005B6049" w:rsidRPr="000F3567">
        <w:rPr>
          <w:rFonts w:eastAsia="Times New Roman" w:cs="Times New Roman"/>
          <w:color w:val="000000"/>
          <w:szCs w:val="30"/>
          <w:lang w:eastAsia="ru-RU"/>
        </w:rPr>
        <w:t>ге</w:t>
      </w:r>
      <w:r>
        <w:rPr>
          <w:rFonts w:eastAsia="Times New Roman" w:cs="Times New Roman"/>
          <w:color w:val="000000"/>
          <w:szCs w:val="30"/>
          <w:lang w:eastAsia="ru-RU"/>
        </w:rPr>
        <w:t>аграфіі</w:t>
      </w:r>
      <w:r w:rsidR="005B6049" w:rsidRPr="000F3567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Pr="00E94EAB">
        <w:rPr>
          <w:rFonts w:eastAsia="Calibri" w:cs="Times New Roman"/>
          <w:szCs w:val="30"/>
        </w:rPr>
        <w:t>на працягу навучальнага года рэкамендуецца разгледзець</w:t>
      </w:r>
      <w:r w:rsidR="005B6049" w:rsidRPr="000F3567">
        <w:rPr>
          <w:rFonts w:eastAsia="Times New Roman" w:cs="Times New Roman"/>
          <w:b/>
          <w:bCs/>
          <w:color w:val="000000"/>
          <w:szCs w:val="30"/>
          <w:lang w:eastAsia="ru-RU"/>
        </w:rPr>
        <w:t xml:space="preserve"> </w:t>
      </w:r>
      <w:r w:rsidRPr="007F435A">
        <w:rPr>
          <w:rFonts w:eastAsia="Times New Roman" w:cs="Times New Roman"/>
          <w:color w:val="000000"/>
          <w:szCs w:val="30"/>
          <w:lang w:eastAsia="ru-RU"/>
        </w:rPr>
        <w:t xml:space="preserve">тэарэтычныя і практычныя аспекты фарміравання функцыянальнай </w:t>
      </w:r>
      <w:r>
        <w:rPr>
          <w:rFonts w:eastAsia="Times New Roman" w:cs="Times New Roman"/>
          <w:color w:val="000000"/>
          <w:szCs w:val="30"/>
          <w:lang w:eastAsia="ru-RU"/>
        </w:rPr>
        <w:t>адукава</w:t>
      </w:r>
      <w:r w:rsidRPr="007F435A">
        <w:rPr>
          <w:rFonts w:eastAsia="Times New Roman" w:cs="Times New Roman"/>
          <w:color w:val="000000"/>
          <w:szCs w:val="30"/>
          <w:lang w:eastAsia="ru-RU"/>
        </w:rPr>
        <w:t>насці вучняў, пытанні методыкі выкладання вучэбнага прадмета ў кантэксце разгляда</w:t>
      </w:r>
      <w:r>
        <w:rPr>
          <w:rFonts w:eastAsia="Times New Roman" w:cs="Times New Roman"/>
          <w:color w:val="000000"/>
          <w:szCs w:val="30"/>
          <w:lang w:eastAsia="ru-RU"/>
        </w:rPr>
        <w:t>ем</w:t>
      </w:r>
      <w:r w:rsidRPr="007F435A">
        <w:rPr>
          <w:rFonts w:eastAsia="Times New Roman" w:cs="Times New Roman"/>
          <w:color w:val="000000"/>
          <w:szCs w:val="30"/>
          <w:lang w:eastAsia="ru-RU"/>
        </w:rPr>
        <w:t>ай тэмы з улікам наяўнага эфектыўнага педагагічнага вопыту настаўнікаў рэгіён</w:t>
      </w:r>
      <w:r w:rsidR="00993430">
        <w:rPr>
          <w:rFonts w:eastAsia="Times New Roman" w:cs="Times New Roman"/>
          <w:color w:val="000000"/>
          <w:szCs w:val="30"/>
          <w:lang w:eastAsia="ru-RU"/>
        </w:rPr>
        <w:t>а</w:t>
      </w:r>
      <w:r w:rsidR="005B6049" w:rsidRPr="000F3567">
        <w:rPr>
          <w:rFonts w:eastAsia="Calibri" w:cs="Times New Roman"/>
          <w:szCs w:val="30"/>
        </w:rPr>
        <w:t>:</w:t>
      </w:r>
    </w:p>
    <w:p w14:paraId="2D9AAECC" w14:textId="3A152AB2" w:rsidR="005B6049" w:rsidRPr="000F3567" w:rsidRDefault="00A82C17" w:rsidP="005B6049">
      <w:pPr>
        <w:rPr>
          <w:rFonts w:eastAsia="Calibri" w:cs="Times New Roman"/>
          <w:szCs w:val="30"/>
        </w:rPr>
      </w:pPr>
      <w:r w:rsidRPr="00A82C17">
        <w:rPr>
          <w:rFonts w:eastAsia="Times New Roman" w:cs="Times New Roman"/>
          <w:color w:val="000000"/>
          <w:szCs w:val="30"/>
        </w:rPr>
        <w:t>выкарыстанне выхаваўчага патэнцыялу вучэбнага прадмета</w:t>
      </w:r>
      <w:r w:rsidR="005B6049" w:rsidRPr="000F3567">
        <w:rPr>
          <w:rFonts w:eastAsia="Times New Roman" w:cs="Times New Roman"/>
          <w:color w:val="000000"/>
          <w:szCs w:val="30"/>
        </w:rPr>
        <w:t xml:space="preserve"> </w:t>
      </w:r>
      <w:r w:rsidR="007F435A" w:rsidRPr="00146287">
        <w:rPr>
          <w:rFonts w:eastAsia="Calibri" w:cs="Times New Roman"/>
          <w:szCs w:val="30"/>
        </w:rPr>
        <w:t>«Геаграфія»</w:t>
      </w:r>
      <w:r w:rsidR="005B6049" w:rsidRPr="000F3567">
        <w:rPr>
          <w:rFonts w:eastAsia="Times New Roman" w:cs="Times New Roman"/>
          <w:color w:val="000000"/>
          <w:szCs w:val="30"/>
        </w:rPr>
        <w:t xml:space="preserve"> </w:t>
      </w:r>
      <w:r w:rsidRPr="00A82C17">
        <w:rPr>
          <w:rFonts w:eastAsia="Times New Roman" w:cs="Times New Roman"/>
          <w:color w:val="000000"/>
          <w:szCs w:val="30"/>
        </w:rPr>
        <w:t xml:space="preserve">для фарміравання асобы </w:t>
      </w:r>
      <w:r>
        <w:rPr>
          <w:rFonts w:eastAsia="Times New Roman" w:cs="Times New Roman"/>
          <w:color w:val="000000"/>
          <w:szCs w:val="30"/>
        </w:rPr>
        <w:t>вучня</w:t>
      </w:r>
      <w:r w:rsidRPr="00A82C17">
        <w:rPr>
          <w:rFonts w:eastAsia="Times New Roman" w:cs="Times New Roman"/>
          <w:color w:val="000000"/>
          <w:szCs w:val="30"/>
        </w:rPr>
        <w:t xml:space="preserve"> як </w:t>
      </w:r>
      <w:r>
        <w:rPr>
          <w:rFonts w:eastAsia="Times New Roman" w:cs="Times New Roman"/>
          <w:color w:val="000000"/>
          <w:szCs w:val="30"/>
        </w:rPr>
        <w:t>п</w:t>
      </w:r>
      <w:r w:rsidRPr="00A82C17">
        <w:rPr>
          <w:rFonts w:eastAsia="Times New Roman" w:cs="Times New Roman"/>
          <w:color w:val="000000"/>
          <w:szCs w:val="30"/>
        </w:rPr>
        <w:t>атрыёта і грамадзяніна, яго маральных якасц</w:t>
      </w:r>
      <w:r>
        <w:rPr>
          <w:rFonts w:eastAsia="Times New Roman" w:cs="Times New Roman"/>
          <w:color w:val="000000"/>
          <w:szCs w:val="30"/>
        </w:rPr>
        <w:t>ей</w:t>
      </w:r>
      <w:r w:rsidRPr="00A82C17">
        <w:rPr>
          <w:rFonts w:eastAsia="Times New Roman" w:cs="Times New Roman"/>
          <w:color w:val="000000"/>
          <w:szCs w:val="30"/>
        </w:rPr>
        <w:t>; каштоўнасных адносін да свайго здароўя і навакольнага асяроддзя; гатоўнасці да працягу адукацыі і прафесійнага самавызначэння</w:t>
      </w:r>
      <w:r w:rsidR="005B6049" w:rsidRPr="000F3567">
        <w:rPr>
          <w:rFonts w:eastAsia="Times New Roman" w:cs="Times New Roman"/>
          <w:color w:val="000000"/>
          <w:szCs w:val="30"/>
        </w:rPr>
        <w:t>;</w:t>
      </w:r>
    </w:p>
    <w:p w14:paraId="2230A64C" w14:textId="0DEFF713" w:rsidR="005B6049" w:rsidRPr="000F3567" w:rsidRDefault="00A82C17" w:rsidP="005B6049">
      <w:pPr>
        <w:tabs>
          <w:tab w:val="left" w:pos="284"/>
          <w:tab w:val="left" w:pos="426"/>
        </w:tabs>
        <w:rPr>
          <w:rFonts w:eastAsia="Times New Roman" w:cs="Times New Roman"/>
          <w:color w:val="000000"/>
          <w:szCs w:val="30"/>
        </w:rPr>
      </w:pPr>
      <w:r w:rsidRPr="00A82C17">
        <w:rPr>
          <w:rFonts w:eastAsia="Times New Roman" w:cs="Times New Roman"/>
          <w:color w:val="000000"/>
          <w:szCs w:val="30"/>
        </w:rPr>
        <w:t>прымяненне метадаў прыродазнаўчанавуковага даследавання як сродк</w:t>
      </w:r>
      <w:r>
        <w:rPr>
          <w:rFonts w:eastAsia="Times New Roman" w:cs="Times New Roman"/>
          <w:color w:val="000000"/>
          <w:szCs w:val="30"/>
        </w:rPr>
        <w:t>аў</w:t>
      </w:r>
      <w:r w:rsidRPr="00A82C17">
        <w:rPr>
          <w:rFonts w:eastAsia="Times New Roman" w:cs="Times New Roman"/>
          <w:color w:val="000000"/>
          <w:szCs w:val="30"/>
        </w:rPr>
        <w:t xml:space="preserve"> развіцця </w:t>
      </w:r>
      <w:r>
        <w:rPr>
          <w:rFonts w:eastAsia="Times New Roman" w:cs="Times New Roman"/>
          <w:color w:val="000000"/>
          <w:szCs w:val="30"/>
        </w:rPr>
        <w:t>ў</w:t>
      </w:r>
      <w:r w:rsidRPr="00A82C17">
        <w:rPr>
          <w:rFonts w:eastAsia="Times New Roman" w:cs="Times New Roman"/>
          <w:color w:val="000000"/>
          <w:szCs w:val="30"/>
        </w:rPr>
        <w:t xml:space="preserve">ніверсальных кампетэнцый </w:t>
      </w:r>
      <w:r w:rsidRPr="007F435A">
        <w:rPr>
          <w:rFonts w:eastAsia="Times New Roman" w:cs="Times New Roman"/>
          <w:color w:val="000000"/>
          <w:szCs w:val="30"/>
          <w:lang w:eastAsia="ru-RU"/>
        </w:rPr>
        <w:t>вучняў</w:t>
      </w:r>
      <w:r w:rsidR="005B6049" w:rsidRPr="000F3567">
        <w:rPr>
          <w:rFonts w:eastAsia="Times New Roman" w:cs="Times New Roman"/>
          <w:color w:val="000000"/>
          <w:szCs w:val="30"/>
        </w:rPr>
        <w:t>;</w:t>
      </w:r>
    </w:p>
    <w:p w14:paraId="3F687173" w14:textId="3D4A40EE" w:rsidR="005B6049" w:rsidRPr="000F3567" w:rsidRDefault="00A82C17" w:rsidP="005B6049">
      <w:pPr>
        <w:tabs>
          <w:tab w:val="left" w:pos="284"/>
          <w:tab w:val="left" w:pos="426"/>
        </w:tabs>
        <w:rPr>
          <w:rFonts w:eastAsia="Times New Roman" w:cs="Times New Roman"/>
          <w:szCs w:val="30"/>
        </w:rPr>
      </w:pPr>
      <w:r w:rsidRPr="00A82C17">
        <w:rPr>
          <w:rFonts w:eastAsia="Times New Roman" w:cs="Times New Roman"/>
          <w:szCs w:val="30"/>
        </w:rPr>
        <w:t>праектаванне сучаснага ўрока з пазіцыі сістэмна-дзейнаснага і кампетэнтнаснага падыходаў з выкарыстаннем актыўных і інтэрактыўных метадаў навучання</w:t>
      </w:r>
      <w:r w:rsidR="005B6049" w:rsidRPr="000F3567">
        <w:rPr>
          <w:rFonts w:eastAsia="Times New Roman" w:cs="Times New Roman"/>
          <w:szCs w:val="30"/>
        </w:rPr>
        <w:t>;</w:t>
      </w:r>
      <w:r>
        <w:rPr>
          <w:rFonts w:eastAsia="Times New Roman" w:cs="Times New Roman"/>
          <w:szCs w:val="30"/>
        </w:rPr>
        <w:t xml:space="preserve"> </w:t>
      </w:r>
    </w:p>
    <w:p w14:paraId="24D51954" w14:textId="22165604" w:rsidR="005B6049" w:rsidRPr="000F3567" w:rsidRDefault="00A82C17" w:rsidP="005B6049">
      <w:pPr>
        <w:pStyle w:val="ab"/>
        <w:jc w:val="both"/>
        <w:rPr>
          <w:sz w:val="30"/>
          <w:lang w:val="be-BY"/>
        </w:rPr>
      </w:pPr>
      <w:r w:rsidRPr="00A82C17">
        <w:rPr>
          <w:sz w:val="30"/>
          <w:lang w:val="be-BY"/>
        </w:rPr>
        <w:t xml:space="preserve">павышэнне прыродазнаўчанавуковай </w:t>
      </w:r>
      <w:r>
        <w:rPr>
          <w:sz w:val="30"/>
          <w:lang w:val="be-BY"/>
        </w:rPr>
        <w:t>адукава</w:t>
      </w:r>
      <w:r w:rsidRPr="00A82C17">
        <w:rPr>
          <w:sz w:val="30"/>
          <w:lang w:val="be-BY"/>
        </w:rPr>
        <w:t>насці праз вывучэнне прыродных аб</w:t>
      </w:r>
      <w:r>
        <w:rPr>
          <w:sz w:val="30"/>
          <w:lang w:val="be-BY"/>
        </w:rPr>
        <w:t>’</w:t>
      </w:r>
      <w:r w:rsidRPr="00A82C17">
        <w:rPr>
          <w:sz w:val="30"/>
          <w:lang w:val="be-BY"/>
        </w:rPr>
        <w:t>ектаў і працэсаў на ўроках геаграфіі</w:t>
      </w:r>
      <w:r w:rsidR="005B6049" w:rsidRPr="000F3567">
        <w:rPr>
          <w:sz w:val="30"/>
          <w:lang w:val="be-BY"/>
        </w:rPr>
        <w:t>;</w:t>
      </w:r>
    </w:p>
    <w:p w14:paraId="1E39691C" w14:textId="2C111C70" w:rsidR="005B6049" w:rsidRPr="000F3567" w:rsidRDefault="00A82C17" w:rsidP="005B6049">
      <w:pPr>
        <w:pStyle w:val="ab"/>
        <w:jc w:val="both"/>
        <w:rPr>
          <w:sz w:val="30"/>
          <w:lang w:val="be-BY"/>
        </w:rPr>
      </w:pPr>
      <w:r w:rsidRPr="00A82C17">
        <w:rPr>
          <w:sz w:val="30"/>
          <w:lang w:val="be-BY"/>
        </w:rPr>
        <w:t>фарміраванне ўменняў аналізу і інтэрпрэтацыі картаграфічнай інфармацыі</w:t>
      </w:r>
      <w:r w:rsidR="005B6049" w:rsidRPr="000F3567">
        <w:rPr>
          <w:sz w:val="30"/>
          <w:lang w:val="be-BY"/>
        </w:rPr>
        <w:t>;</w:t>
      </w:r>
      <w:r>
        <w:rPr>
          <w:sz w:val="30"/>
          <w:lang w:val="be-BY"/>
        </w:rPr>
        <w:t xml:space="preserve"> </w:t>
      </w:r>
    </w:p>
    <w:p w14:paraId="1B82167D" w14:textId="30671AC3" w:rsidR="005B6049" w:rsidRPr="000F3567" w:rsidRDefault="00A82C17" w:rsidP="005B6049">
      <w:pPr>
        <w:rPr>
          <w:rFonts w:cs="Times New Roman"/>
        </w:rPr>
      </w:pPr>
      <w:r w:rsidRPr="00A82C17">
        <w:rPr>
          <w:rFonts w:eastAsia="Calibri" w:cs="Times New Roman"/>
          <w:szCs w:val="30"/>
        </w:rPr>
        <w:t>выкарыстанне кампетэнтнаснага-арыентаваных заданняў даследчага, праблемнага характару ў працэсе выкладання вучэбнага прадмета</w:t>
      </w:r>
      <w:r w:rsidR="005B6049" w:rsidRPr="000F3567">
        <w:rPr>
          <w:rFonts w:eastAsia="Calibri" w:cs="Times New Roman"/>
          <w:szCs w:val="30"/>
        </w:rPr>
        <w:t xml:space="preserve"> </w:t>
      </w:r>
      <w:r w:rsidR="00146287" w:rsidRPr="00146287">
        <w:rPr>
          <w:rFonts w:eastAsia="Calibri" w:cs="Times New Roman"/>
          <w:szCs w:val="30"/>
        </w:rPr>
        <w:t>«Геаграфія»</w:t>
      </w:r>
      <w:r w:rsidR="005B6049" w:rsidRPr="000F3567">
        <w:rPr>
          <w:rFonts w:eastAsia="Calibri" w:cs="Times New Roman"/>
          <w:szCs w:val="30"/>
        </w:rPr>
        <w:t xml:space="preserve"> </w:t>
      </w:r>
      <w:r w:rsidRPr="00A82C17">
        <w:rPr>
          <w:rFonts w:eastAsia="Calibri" w:cs="Times New Roman"/>
          <w:szCs w:val="30"/>
        </w:rPr>
        <w:t xml:space="preserve">для фарміравання функцыянальнай </w:t>
      </w:r>
      <w:r>
        <w:rPr>
          <w:rFonts w:eastAsia="Calibri" w:cs="Times New Roman"/>
          <w:szCs w:val="30"/>
        </w:rPr>
        <w:t>адукава</w:t>
      </w:r>
      <w:r w:rsidRPr="00A82C17">
        <w:rPr>
          <w:rFonts w:eastAsia="Calibri" w:cs="Times New Roman"/>
          <w:szCs w:val="30"/>
        </w:rPr>
        <w:t>насці вучняў (чытацкай, інфармацыйнай, мастацка-эстэтычнай, прававой, эканамічнай, прыродазнаўчанавуковай, экалагічнай, матэматычнай)</w:t>
      </w:r>
      <w:r w:rsidR="005B6049" w:rsidRPr="000F3567">
        <w:rPr>
          <w:rFonts w:cs="Times New Roman"/>
        </w:rPr>
        <w:t>;</w:t>
      </w:r>
    </w:p>
    <w:p w14:paraId="68A57F8A" w14:textId="4504587C" w:rsidR="005B6049" w:rsidRPr="000F3567" w:rsidRDefault="00A82C17" w:rsidP="005B6049">
      <w:pPr>
        <w:tabs>
          <w:tab w:val="left" w:pos="284"/>
          <w:tab w:val="left" w:pos="426"/>
        </w:tabs>
        <w:rPr>
          <w:rFonts w:eastAsia="Times New Roman" w:cs="Times New Roman"/>
          <w:szCs w:val="30"/>
        </w:rPr>
      </w:pPr>
      <w:r w:rsidRPr="00A82C17">
        <w:rPr>
          <w:rFonts w:eastAsia="Times New Roman" w:cs="Times New Roman"/>
          <w:szCs w:val="30"/>
        </w:rPr>
        <w:t>выкарыстанне лічбавых тэхналогій для арганізацыі адукацыйнага працэсу, уключаючы тэхналогіі штучнага інтэлекту</w:t>
      </w:r>
      <w:r w:rsidR="005B6049" w:rsidRPr="000F3567">
        <w:rPr>
          <w:rFonts w:eastAsia="Times New Roman" w:cs="Times New Roman"/>
          <w:szCs w:val="30"/>
        </w:rPr>
        <w:t>;</w:t>
      </w:r>
      <w:r>
        <w:rPr>
          <w:rFonts w:eastAsia="Times New Roman" w:cs="Times New Roman"/>
          <w:szCs w:val="30"/>
        </w:rPr>
        <w:t xml:space="preserve"> </w:t>
      </w:r>
    </w:p>
    <w:p w14:paraId="301AD1F0" w14:textId="66D2AE28" w:rsidR="005B6049" w:rsidRPr="000F3567" w:rsidRDefault="00A82C17" w:rsidP="005B6049">
      <w:pPr>
        <w:rPr>
          <w:rFonts w:eastAsia="Times New Roman" w:cs="Times New Roman"/>
          <w:color w:val="000000"/>
          <w:szCs w:val="30"/>
        </w:rPr>
      </w:pPr>
      <w:r w:rsidRPr="00A82C17">
        <w:rPr>
          <w:rFonts w:eastAsia="Times New Roman" w:cs="Times New Roman"/>
          <w:color w:val="000000"/>
          <w:szCs w:val="30"/>
        </w:rPr>
        <w:lastRenderedPageBreak/>
        <w:t xml:space="preserve">асаблівасці арганізацыі адукацыйнага працэсу з мэтай актывізацыі вучэбнай дзейнасці і павышэння ўзроўню навучанасці </w:t>
      </w:r>
      <w:r w:rsidR="000620E5">
        <w:rPr>
          <w:rFonts w:eastAsia="Times New Roman" w:cs="Times New Roman"/>
          <w:color w:val="000000"/>
          <w:szCs w:val="30"/>
        </w:rPr>
        <w:t>вучня</w:t>
      </w:r>
      <w:r w:rsidRPr="00A82C17">
        <w:rPr>
          <w:rFonts w:eastAsia="Times New Roman" w:cs="Times New Roman"/>
          <w:color w:val="000000"/>
          <w:szCs w:val="30"/>
        </w:rPr>
        <w:t>ў з рознымі адукацыйнымі патрэбамі</w:t>
      </w:r>
      <w:r w:rsidR="005B6049" w:rsidRPr="000F3567">
        <w:rPr>
          <w:rFonts w:eastAsia="Times New Roman" w:cs="Times New Roman"/>
          <w:color w:val="000000"/>
          <w:szCs w:val="30"/>
        </w:rPr>
        <w:t xml:space="preserve">. </w:t>
      </w:r>
      <w:r>
        <w:rPr>
          <w:rFonts w:eastAsia="Times New Roman" w:cs="Times New Roman"/>
          <w:color w:val="000000"/>
          <w:szCs w:val="30"/>
        </w:rPr>
        <w:t xml:space="preserve"> </w:t>
      </w:r>
    </w:p>
    <w:p w14:paraId="0FF4A0E2" w14:textId="53211A93" w:rsidR="005B6049" w:rsidRPr="000F3567" w:rsidRDefault="000620E5" w:rsidP="005B6049">
      <w:pPr>
        <w:rPr>
          <w:rFonts w:cs="Times New Roman"/>
          <w:szCs w:val="28"/>
        </w:rPr>
      </w:pPr>
      <w:r w:rsidRPr="00E94EAB">
        <w:rPr>
          <w:rFonts w:eastAsia="Calibri" w:cs="Times New Roman"/>
          <w:szCs w:val="30"/>
        </w:rPr>
        <w:t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="00181DFC" w:rsidRPr="000F3567">
        <w:rPr>
          <w:color w:val="000000"/>
          <w:szCs w:val="30"/>
        </w:rPr>
        <w:t>:</w:t>
      </w:r>
      <w:r w:rsidR="0082549A" w:rsidRPr="000F3567">
        <w:rPr>
          <w:color w:val="000000"/>
          <w:szCs w:val="30"/>
        </w:rPr>
        <w:t xml:space="preserve"> </w:t>
      </w:r>
      <w:r w:rsidRPr="004F1A81">
        <w:rPr>
          <w:rFonts w:eastAsia="Calibri"/>
          <w:i/>
          <w:szCs w:val="30"/>
        </w:rPr>
        <w:t>(</w:t>
      </w:r>
      <w:hyperlink r:id="rId44" w:history="1">
        <w:r w:rsidR="00827761" w:rsidRPr="00030DB0">
          <w:rPr>
            <w:rStyle w:val="a9"/>
            <w:rFonts w:eastAsia="Calibri"/>
            <w:i/>
            <w:szCs w:val="30"/>
          </w:rPr>
          <w:t>https://www.akademy.by</w:t>
        </w:r>
      </w:hyperlink>
      <w:r w:rsidR="00827761" w:rsidRPr="00827761">
        <w:rPr>
          <w:rFonts w:eastAsia="Calibri"/>
          <w:i/>
          <w:szCs w:val="30"/>
        </w:rPr>
        <w:t xml:space="preserve">/ </w:t>
      </w:r>
      <w:hyperlink r:id="rId45" w:history="1">
        <w:r w:rsidR="00827761" w:rsidRPr="00827761">
          <w:rPr>
            <w:rStyle w:val="a9"/>
            <w:rFonts w:eastAsia="Calibri"/>
            <w:i/>
            <w:szCs w:val="30"/>
          </w:rPr>
          <w:t>Актуальныя матэрыялы / Аб Акадэміі/ Мерапрыемствы, як</w:t>
        </w:r>
        <w:r w:rsidR="00827761" w:rsidRPr="00827761">
          <w:rPr>
            <w:rStyle w:val="a9"/>
            <w:rFonts w:eastAsia="Calibri"/>
            <w:i/>
            <w:szCs w:val="30"/>
          </w:rPr>
          <w:t>і</w:t>
        </w:r>
        <w:r w:rsidR="00827761" w:rsidRPr="00827761">
          <w:rPr>
            <w:rStyle w:val="a9"/>
            <w:rFonts w:eastAsia="Calibri"/>
            <w:i/>
            <w:szCs w:val="30"/>
          </w:rPr>
          <w:t>я праводзяцца ў пе</w:t>
        </w:r>
        <w:bookmarkStart w:id="21" w:name="_GoBack"/>
        <w:bookmarkEnd w:id="21"/>
        <w:r w:rsidR="00827761" w:rsidRPr="00827761">
          <w:rPr>
            <w:rStyle w:val="a9"/>
            <w:rFonts w:eastAsia="Calibri"/>
            <w:i/>
            <w:szCs w:val="30"/>
          </w:rPr>
          <w:t>р</w:t>
        </w:r>
        <w:r w:rsidR="00827761" w:rsidRPr="00827761">
          <w:rPr>
            <w:rStyle w:val="a9"/>
            <w:rFonts w:eastAsia="Calibri"/>
            <w:i/>
            <w:szCs w:val="30"/>
          </w:rPr>
          <w:t>ыяд паміж павышэннямі</w:t>
        </w:r>
        <w:r w:rsidRPr="00827761">
          <w:rPr>
            <w:rStyle w:val="a9"/>
            <w:rFonts w:eastAsia="Calibri"/>
            <w:i/>
            <w:szCs w:val="30"/>
          </w:rPr>
          <w:t xml:space="preserve"> кваліфікацыі</w:t>
        </w:r>
      </w:hyperlink>
      <w:r w:rsidR="00827761">
        <w:rPr>
          <w:rFonts w:eastAsia="Calibri"/>
          <w:i/>
          <w:szCs w:val="30"/>
        </w:rPr>
        <w:t>)</w:t>
      </w:r>
      <w:r w:rsidR="00181DFC" w:rsidRPr="00827761">
        <w:rPr>
          <w:szCs w:val="30"/>
        </w:rPr>
        <w:t>.</w:t>
      </w:r>
    </w:p>
    <w:p w14:paraId="36CCB686" w14:textId="2CDF117E" w:rsidR="005B6049" w:rsidRPr="000F3567" w:rsidRDefault="00214DFB" w:rsidP="005B6049">
      <w:pPr>
        <w:rPr>
          <w:rFonts w:eastAsia="Calibri" w:cs="Times New Roman"/>
          <w:color w:val="000000"/>
          <w:szCs w:val="30"/>
        </w:rPr>
      </w:pPr>
      <w:r w:rsidRPr="00214DFB">
        <w:rPr>
          <w:rFonts w:eastAsia="Calibri" w:cs="Times New Roman"/>
          <w:color w:val="000000"/>
          <w:szCs w:val="30"/>
        </w:rPr>
        <w:t>Навукова-інфармацыйную і арганізацыйна-метадычную дапамогу настаўнікам аказвае навукова-метадычны часопіс</w:t>
      </w:r>
      <w:r w:rsidR="005B6049" w:rsidRPr="000F3567">
        <w:rPr>
          <w:rFonts w:eastAsia="Calibri" w:cs="Times New Roman"/>
          <w:color w:val="000000"/>
          <w:szCs w:val="30"/>
        </w:rPr>
        <w:t xml:space="preserve"> «Геаграфія» (</w:t>
      </w:r>
      <w:r>
        <w:rPr>
          <w:rFonts w:eastAsia="Times New Roman" w:cs="Times New Roman"/>
          <w:color w:val="000000"/>
          <w:szCs w:val="30"/>
          <w:lang w:eastAsia="ru-RU"/>
        </w:rPr>
        <w:t>д</w:t>
      </w:r>
      <w:r w:rsidRPr="00214DFB">
        <w:rPr>
          <w:rFonts w:eastAsia="Times New Roman" w:cs="Times New Roman"/>
          <w:color w:val="000000"/>
          <w:szCs w:val="30"/>
          <w:lang w:eastAsia="ru-RU"/>
        </w:rPr>
        <w:t>зяржаўная ўстанова</w:t>
      </w:r>
      <w:r w:rsidR="00181DFC" w:rsidRPr="000F3567">
        <w:rPr>
          <w:rFonts w:eastAsia="Calibri" w:cs="Times New Roman"/>
          <w:color w:val="000000"/>
          <w:szCs w:val="30"/>
        </w:rPr>
        <w:t> </w:t>
      </w:r>
      <w:r w:rsidR="005B6049" w:rsidRPr="000F3567">
        <w:rPr>
          <w:rFonts w:eastAsia="Calibri" w:cs="Times New Roman"/>
          <w:color w:val="000000"/>
          <w:szCs w:val="30"/>
        </w:rPr>
        <w:t>«</w:t>
      </w:r>
      <w:r>
        <w:rPr>
          <w:rFonts w:eastAsia="Calibri" w:cs="Times New Roman"/>
          <w:color w:val="000000"/>
          <w:szCs w:val="30"/>
        </w:rPr>
        <w:t>Выдавецтва</w:t>
      </w:r>
      <w:r w:rsidR="005B6049" w:rsidRPr="000F3567">
        <w:rPr>
          <w:rFonts w:eastAsia="Calibri" w:cs="Times New Roman"/>
          <w:color w:val="000000"/>
          <w:szCs w:val="30"/>
        </w:rPr>
        <w:t xml:space="preserve"> «Адукацыя і выхаванне»). </w:t>
      </w:r>
      <w:r w:rsidRPr="00214DFB">
        <w:rPr>
          <w:rFonts w:eastAsia="Calibri" w:cs="Times New Roman"/>
          <w:color w:val="000000"/>
          <w:szCs w:val="30"/>
        </w:rPr>
        <w:t>У часопісе асвятляюцца новыя педагагічныя ідэі і падыходы ў выкладанні геаграфіі, публікуюцца вынікі навуковых даследаванняў, алімпіядныя заданні, планы ўрокаў, матэрыялы для пазакласнай работы, метадычныя рэкамендацыі для маладых настаўнікаў</w:t>
      </w:r>
      <w:r w:rsidR="005B6049" w:rsidRPr="000F3567">
        <w:rPr>
          <w:rFonts w:eastAsia="Calibri" w:cs="Times New Roman"/>
          <w:color w:val="000000"/>
          <w:szCs w:val="30"/>
        </w:rPr>
        <w:t>.</w:t>
      </w:r>
    </w:p>
    <w:sectPr w:rsidR="005B6049" w:rsidRPr="000F3567" w:rsidSect="00CC4770">
      <w:headerReference w:type="default" r:id="rId4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463BB" w14:textId="77777777" w:rsidR="00760E1E" w:rsidRDefault="00760E1E" w:rsidP="00653F05">
      <w:r>
        <w:separator/>
      </w:r>
    </w:p>
  </w:endnote>
  <w:endnote w:type="continuationSeparator" w:id="0">
    <w:p w14:paraId="1A8FDC53" w14:textId="77777777" w:rsidR="00760E1E" w:rsidRDefault="00760E1E" w:rsidP="0065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08FFA" w14:textId="77777777" w:rsidR="00760E1E" w:rsidRDefault="00760E1E" w:rsidP="00653F05">
      <w:r>
        <w:separator/>
      </w:r>
    </w:p>
  </w:footnote>
  <w:footnote w:type="continuationSeparator" w:id="0">
    <w:p w14:paraId="18DA1ED7" w14:textId="77777777" w:rsidR="00760E1E" w:rsidRDefault="00760E1E" w:rsidP="0065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98707"/>
      <w:docPartObj>
        <w:docPartGallery w:val="Page Numbers (Top of Page)"/>
        <w:docPartUnique/>
      </w:docPartObj>
    </w:sdtPr>
    <w:sdtEndPr>
      <w:rPr>
        <w:rFonts w:cs="Times New Roman"/>
        <w:szCs w:val="30"/>
      </w:rPr>
    </w:sdtEndPr>
    <w:sdtContent>
      <w:p w14:paraId="47007F49" w14:textId="61ECEF0E" w:rsidR="00D868DA" w:rsidRPr="00CC4770" w:rsidRDefault="00D868DA">
        <w:pPr>
          <w:pStyle w:val="a5"/>
          <w:jc w:val="center"/>
          <w:rPr>
            <w:rFonts w:cs="Times New Roman"/>
            <w:szCs w:val="30"/>
          </w:rPr>
        </w:pPr>
        <w:r w:rsidRPr="00CC4770">
          <w:rPr>
            <w:rFonts w:cs="Times New Roman"/>
            <w:szCs w:val="30"/>
          </w:rPr>
          <w:fldChar w:fldCharType="begin"/>
        </w:r>
        <w:r w:rsidRPr="00CC4770">
          <w:rPr>
            <w:rFonts w:cs="Times New Roman"/>
            <w:szCs w:val="30"/>
          </w:rPr>
          <w:instrText>PAGE   \* MERGEFORMAT</w:instrText>
        </w:r>
        <w:r w:rsidRPr="00CC4770">
          <w:rPr>
            <w:rFonts w:cs="Times New Roman"/>
            <w:szCs w:val="30"/>
          </w:rPr>
          <w:fldChar w:fldCharType="separate"/>
        </w:r>
        <w:r w:rsidRPr="0092549F">
          <w:rPr>
            <w:rFonts w:cs="Times New Roman"/>
            <w:noProof/>
            <w:szCs w:val="30"/>
            <w:lang w:val="ru-RU"/>
          </w:rPr>
          <w:t>12</w:t>
        </w:r>
        <w:r w:rsidRPr="00CC4770">
          <w:rPr>
            <w:rFonts w:cs="Times New Roman"/>
            <w:szCs w:val="30"/>
          </w:rPr>
          <w:fldChar w:fldCharType="end"/>
        </w:r>
      </w:p>
    </w:sdtContent>
  </w:sdt>
  <w:p w14:paraId="791FFE10" w14:textId="77777777" w:rsidR="00D868DA" w:rsidRDefault="00D868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171C2"/>
    <w:multiLevelType w:val="hybridMultilevel"/>
    <w:tmpl w:val="21066C4E"/>
    <w:lvl w:ilvl="0" w:tplc="7CC61842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EF66A28"/>
    <w:multiLevelType w:val="hybridMultilevel"/>
    <w:tmpl w:val="B95EE812"/>
    <w:lvl w:ilvl="0" w:tplc="835CC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E56CA6"/>
    <w:multiLevelType w:val="hybridMultilevel"/>
    <w:tmpl w:val="790E928C"/>
    <w:lvl w:ilvl="0" w:tplc="DB98EAA6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9A6854"/>
    <w:multiLevelType w:val="hybridMultilevel"/>
    <w:tmpl w:val="2DC2EBFC"/>
    <w:lvl w:ilvl="0" w:tplc="090A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C4"/>
    <w:rsid w:val="000011BF"/>
    <w:rsid w:val="00001959"/>
    <w:rsid w:val="0000239B"/>
    <w:rsid w:val="00002CFD"/>
    <w:rsid w:val="00003C7A"/>
    <w:rsid w:val="00004A91"/>
    <w:rsid w:val="00005527"/>
    <w:rsid w:val="00010D50"/>
    <w:rsid w:val="000116E8"/>
    <w:rsid w:val="00011AD6"/>
    <w:rsid w:val="00023A4E"/>
    <w:rsid w:val="00035998"/>
    <w:rsid w:val="000363E3"/>
    <w:rsid w:val="00036B1F"/>
    <w:rsid w:val="0004003E"/>
    <w:rsid w:val="00040998"/>
    <w:rsid w:val="00041A08"/>
    <w:rsid w:val="000420BE"/>
    <w:rsid w:val="00042A9B"/>
    <w:rsid w:val="00044D45"/>
    <w:rsid w:val="00045FD2"/>
    <w:rsid w:val="00046D69"/>
    <w:rsid w:val="0005327A"/>
    <w:rsid w:val="00055C0E"/>
    <w:rsid w:val="0005643C"/>
    <w:rsid w:val="000608C3"/>
    <w:rsid w:val="00061FA1"/>
    <w:rsid w:val="000620E5"/>
    <w:rsid w:val="000660BC"/>
    <w:rsid w:val="00067D38"/>
    <w:rsid w:val="000746C6"/>
    <w:rsid w:val="00074B7D"/>
    <w:rsid w:val="00074F7C"/>
    <w:rsid w:val="00075D39"/>
    <w:rsid w:val="00076B87"/>
    <w:rsid w:val="000833EC"/>
    <w:rsid w:val="00085EEA"/>
    <w:rsid w:val="00091762"/>
    <w:rsid w:val="00094E84"/>
    <w:rsid w:val="00095FFD"/>
    <w:rsid w:val="000A2054"/>
    <w:rsid w:val="000A2C8F"/>
    <w:rsid w:val="000A2EBC"/>
    <w:rsid w:val="000B15FD"/>
    <w:rsid w:val="000B18D3"/>
    <w:rsid w:val="000B48C9"/>
    <w:rsid w:val="000B607E"/>
    <w:rsid w:val="000C46B7"/>
    <w:rsid w:val="000C5A9D"/>
    <w:rsid w:val="000C70EC"/>
    <w:rsid w:val="000C75E4"/>
    <w:rsid w:val="000D6210"/>
    <w:rsid w:val="000D66F4"/>
    <w:rsid w:val="000D79B0"/>
    <w:rsid w:val="000E0F1A"/>
    <w:rsid w:val="000E2548"/>
    <w:rsid w:val="000E6ADA"/>
    <w:rsid w:val="000F0CF8"/>
    <w:rsid w:val="000F140F"/>
    <w:rsid w:val="000F2773"/>
    <w:rsid w:val="000F29D2"/>
    <w:rsid w:val="000F3567"/>
    <w:rsid w:val="000F5F8E"/>
    <w:rsid w:val="000F6CDD"/>
    <w:rsid w:val="000F7202"/>
    <w:rsid w:val="0010080E"/>
    <w:rsid w:val="0010221A"/>
    <w:rsid w:val="00106D13"/>
    <w:rsid w:val="001108DA"/>
    <w:rsid w:val="00113906"/>
    <w:rsid w:val="00113DD8"/>
    <w:rsid w:val="00114C49"/>
    <w:rsid w:val="0011539E"/>
    <w:rsid w:val="0011765D"/>
    <w:rsid w:val="00122797"/>
    <w:rsid w:val="001251CD"/>
    <w:rsid w:val="00125793"/>
    <w:rsid w:val="0012705A"/>
    <w:rsid w:val="001303A0"/>
    <w:rsid w:val="00131AB6"/>
    <w:rsid w:val="00131E21"/>
    <w:rsid w:val="00133172"/>
    <w:rsid w:val="00135E9B"/>
    <w:rsid w:val="00137260"/>
    <w:rsid w:val="001376CF"/>
    <w:rsid w:val="001377F2"/>
    <w:rsid w:val="001404F8"/>
    <w:rsid w:val="00144583"/>
    <w:rsid w:val="00146287"/>
    <w:rsid w:val="001478CF"/>
    <w:rsid w:val="0015328A"/>
    <w:rsid w:val="00163D4D"/>
    <w:rsid w:val="00164CB1"/>
    <w:rsid w:val="00170425"/>
    <w:rsid w:val="001740C7"/>
    <w:rsid w:val="00174168"/>
    <w:rsid w:val="0017437A"/>
    <w:rsid w:val="00177EB0"/>
    <w:rsid w:val="00180107"/>
    <w:rsid w:val="00181DFC"/>
    <w:rsid w:val="001829EB"/>
    <w:rsid w:val="00183FE5"/>
    <w:rsid w:val="00184D8D"/>
    <w:rsid w:val="00187DD2"/>
    <w:rsid w:val="0019343E"/>
    <w:rsid w:val="001945DE"/>
    <w:rsid w:val="00194DDA"/>
    <w:rsid w:val="001A4248"/>
    <w:rsid w:val="001A4AC4"/>
    <w:rsid w:val="001A4C78"/>
    <w:rsid w:val="001A7150"/>
    <w:rsid w:val="001B0260"/>
    <w:rsid w:val="001B7E5A"/>
    <w:rsid w:val="001C3611"/>
    <w:rsid w:val="001C5DF3"/>
    <w:rsid w:val="001D0B22"/>
    <w:rsid w:val="001E03B9"/>
    <w:rsid w:val="001E1671"/>
    <w:rsid w:val="001E2DB0"/>
    <w:rsid w:val="001E68F8"/>
    <w:rsid w:val="001F0572"/>
    <w:rsid w:val="001F22ED"/>
    <w:rsid w:val="001F4CC4"/>
    <w:rsid w:val="0020396E"/>
    <w:rsid w:val="0021227A"/>
    <w:rsid w:val="00214DFB"/>
    <w:rsid w:val="0021644B"/>
    <w:rsid w:val="00216ACE"/>
    <w:rsid w:val="00220E12"/>
    <w:rsid w:val="00235A00"/>
    <w:rsid w:val="00242FB5"/>
    <w:rsid w:val="00244A51"/>
    <w:rsid w:val="00247A5B"/>
    <w:rsid w:val="00250458"/>
    <w:rsid w:val="00252DF6"/>
    <w:rsid w:val="00255823"/>
    <w:rsid w:val="00266F48"/>
    <w:rsid w:val="002729AE"/>
    <w:rsid w:val="0027583F"/>
    <w:rsid w:val="0027660D"/>
    <w:rsid w:val="00276611"/>
    <w:rsid w:val="00276A05"/>
    <w:rsid w:val="00291B3E"/>
    <w:rsid w:val="00295198"/>
    <w:rsid w:val="002A11C4"/>
    <w:rsid w:val="002A1678"/>
    <w:rsid w:val="002A5507"/>
    <w:rsid w:val="002B4195"/>
    <w:rsid w:val="002C148B"/>
    <w:rsid w:val="002C3C26"/>
    <w:rsid w:val="002D3E0C"/>
    <w:rsid w:val="002E6697"/>
    <w:rsid w:val="002E728E"/>
    <w:rsid w:val="002F06BA"/>
    <w:rsid w:val="002F544E"/>
    <w:rsid w:val="002F75FD"/>
    <w:rsid w:val="00300D9F"/>
    <w:rsid w:val="0030198A"/>
    <w:rsid w:val="00306810"/>
    <w:rsid w:val="00312398"/>
    <w:rsid w:val="00312BFA"/>
    <w:rsid w:val="00312EF2"/>
    <w:rsid w:val="00316D55"/>
    <w:rsid w:val="003258A4"/>
    <w:rsid w:val="00326699"/>
    <w:rsid w:val="003277DB"/>
    <w:rsid w:val="00331626"/>
    <w:rsid w:val="00333CEC"/>
    <w:rsid w:val="00334D0D"/>
    <w:rsid w:val="003414A1"/>
    <w:rsid w:val="00342DC5"/>
    <w:rsid w:val="003509A6"/>
    <w:rsid w:val="003561CC"/>
    <w:rsid w:val="00365D45"/>
    <w:rsid w:val="00366BD5"/>
    <w:rsid w:val="003673B1"/>
    <w:rsid w:val="00373C65"/>
    <w:rsid w:val="00374A7B"/>
    <w:rsid w:val="00375599"/>
    <w:rsid w:val="0037777E"/>
    <w:rsid w:val="00380881"/>
    <w:rsid w:val="00381F4B"/>
    <w:rsid w:val="00383C53"/>
    <w:rsid w:val="00383E50"/>
    <w:rsid w:val="0038614F"/>
    <w:rsid w:val="0038706A"/>
    <w:rsid w:val="003907B8"/>
    <w:rsid w:val="00397E9E"/>
    <w:rsid w:val="003A4555"/>
    <w:rsid w:val="003A56E2"/>
    <w:rsid w:val="003B2378"/>
    <w:rsid w:val="003B4EA2"/>
    <w:rsid w:val="003B62F3"/>
    <w:rsid w:val="003C7EBB"/>
    <w:rsid w:val="003D018C"/>
    <w:rsid w:val="003D5F3B"/>
    <w:rsid w:val="003E2284"/>
    <w:rsid w:val="003E523C"/>
    <w:rsid w:val="003F338B"/>
    <w:rsid w:val="003F3B46"/>
    <w:rsid w:val="003F5B0A"/>
    <w:rsid w:val="003F7A6A"/>
    <w:rsid w:val="00401B89"/>
    <w:rsid w:val="004027FA"/>
    <w:rsid w:val="00402A8F"/>
    <w:rsid w:val="00406477"/>
    <w:rsid w:val="00407CE1"/>
    <w:rsid w:val="00410358"/>
    <w:rsid w:val="00412207"/>
    <w:rsid w:val="004130DB"/>
    <w:rsid w:val="00415063"/>
    <w:rsid w:val="0041604B"/>
    <w:rsid w:val="0041629E"/>
    <w:rsid w:val="00420BC7"/>
    <w:rsid w:val="00423493"/>
    <w:rsid w:val="00423FF6"/>
    <w:rsid w:val="00427454"/>
    <w:rsid w:val="0042777D"/>
    <w:rsid w:val="00431046"/>
    <w:rsid w:val="00432E5D"/>
    <w:rsid w:val="00436F18"/>
    <w:rsid w:val="004376B5"/>
    <w:rsid w:val="0044203F"/>
    <w:rsid w:val="00450AB7"/>
    <w:rsid w:val="0046241C"/>
    <w:rsid w:val="0047166E"/>
    <w:rsid w:val="0047373A"/>
    <w:rsid w:val="0047490D"/>
    <w:rsid w:val="0048166A"/>
    <w:rsid w:val="00482FC0"/>
    <w:rsid w:val="00487FAA"/>
    <w:rsid w:val="004901CF"/>
    <w:rsid w:val="00493BA2"/>
    <w:rsid w:val="00496A18"/>
    <w:rsid w:val="004A06A9"/>
    <w:rsid w:val="004A496F"/>
    <w:rsid w:val="004B0347"/>
    <w:rsid w:val="004B35D8"/>
    <w:rsid w:val="004B3EE8"/>
    <w:rsid w:val="004B5178"/>
    <w:rsid w:val="004B5A87"/>
    <w:rsid w:val="004C01D5"/>
    <w:rsid w:val="004C092C"/>
    <w:rsid w:val="004C318D"/>
    <w:rsid w:val="004C4066"/>
    <w:rsid w:val="004C72BA"/>
    <w:rsid w:val="004C7687"/>
    <w:rsid w:val="004D4C3A"/>
    <w:rsid w:val="004D4D13"/>
    <w:rsid w:val="004D6362"/>
    <w:rsid w:val="004E0A13"/>
    <w:rsid w:val="004E34E7"/>
    <w:rsid w:val="004E5771"/>
    <w:rsid w:val="004E5A70"/>
    <w:rsid w:val="004F24E9"/>
    <w:rsid w:val="004F3FD5"/>
    <w:rsid w:val="00500DC5"/>
    <w:rsid w:val="00502CCB"/>
    <w:rsid w:val="005055D7"/>
    <w:rsid w:val="00511620"/>
    <w:rsid w:val="00520B11"/>
    <w:rsid w:val="00521BBB"/>
    <w:rsid w:val="00534EB9"/>
    <w:rsid w:val="00541FD8"/>
    <w:rsid w:val="00543189"/>
    <w:rsid w:val="00546641"/>
    <w:rsid w:val="00547746"/>
    <w:rsid w:val="00550FB2"/>
    <w:rsid w:val="00551BD9"/>
    <w:rsid w:val="00557420"/>
    <w:rsid w:val="0056095C"/>
    <w:rsid w:val="00561899"/>
    <w:rsid w:val="005635A2"/>
    <w:rsid w:val="00563BE1"/>
    <w:rsid w:val="00564884"/>
    <w:rsid w:val="00565DD4"/>
    <w:rsid w:val="00567527"/>
    <w:rsid w:val="005707B9"/>
    <w:rsid w:val="00570D70"/>
    <w:rsid w:val="00572BC4"/>
    <w:rsid w:val="00572BE0"/>
    <w:rsid w:val="005759F6"/>
    <w:rsid w:val="00580610"/>
    <w:rsid w:val="00584496"/>
    <w:rsid w:val="005868D8"/>
    <w:rsid w:val="005875FC"/>
    <w:rsid w:val="005904B0"/>
    <w:rsid w:val="00591C2D"/>
    <w:rsid w:val="00592A9A"/>
    <w:rsid w:val="005973D6"/>
    <w:rsid w:val="005975FF"/>
    <w:rsid w:val="005A2001"/>
    <w:rsid w:val="005A70DB"/>
    <w:rsid w:val="005B4AFD"/>
    <w:rsid w:val="005B6049"/>
    <w:rsid w:val="005B71CB"/>
    <w:rsid w:val="005B7E58"/>
    <w:rsid w:val="005C0109"/>
    <w:rsid w:val="005C0B4E"/>
    <w:rsid w:val="005C2BDD"/>
    <w:rsid w:val="005C5363"/>
    <w:rsid w:val="005E14B6"/>
    <w:rsid w:val="005E1CB3"/>
    <w:rsid w:val="005E3FAF"/>
    <w:rsid w:val="005F3212"/>
    <w:rsid w:val="005F480C"/>
    <w:rsid w:val="005F7AB2"/>
    <w:rsid w:val="0060031D"/>
    <w:rsid w:val="00600C89"/>
    <w:rsid w:val="00601B30"/>
    <w:rsid w:val="00602EA0"/>
    <w:rsid w:val="00604494"/>
    <w:rsid w:val="00607159"/>
    <w:rsid w:val="00607C38"/>
    <w:rsid w:val="00611FBB"/>
    <w:rsid w:val="00614237"/>
    <w:rsid w:val="006159F0"/>
    <w:rsid w:val="00620FD2"/>
    <w:rsid w:val="00622651"/>
    <w:rsid w:val="0062322C"/>
    <w:rsid w:val="006235CC"/>
    <w:rsid w:val="00626330"/>
    <w:rsid w:val="006264E8"/>
    <w:rsid w:val="00630D2C"/>
    <w:rsid w:val="00631B39"/>
    <w:rsid w:val="0063349F"/>
    <w:rsid w:val="006420E0"/>
    <w:rsid w:val="00644478"/>
    <w:rsid w:val="00644A66"/>
    <w:rsid w:val="00645E6D"/>
    <w:rsid w:val="00651C7D"/>
    <w:rsid w:val="00652BD9"/>
    <w:rsid w:val="00653F05"/>
    <w:rsid w:val="00656388"/>
    <w:rsid w:val="00656419"/>
    <w:rsid w:val="006710A2"/>
    <w:rsid w:val="00674A23"/>
    <w:rsid w:val="00674F7D"/>
    <w:rsid w:val="00675787"/>
    <w:rsid w:val="0067673D"/>
    <w:rsid w:val="006769E0"/>
    <w:rsid w:val="00680C10"/>
    <w:rsid w:val="00682F01"/>
    <w:rsid w:val="00685BA8"/>
    <w:rsid w:val="006914A2"/>
    <w:rsid w:val="00693532"/>
    <w:rsid w:val="00695915"/>
    <w:rsid w:val="006960C0"/>
    <w:rsid w:val="006969B1"/>
    <w:rsid w:val="006A084C"/>
    <w:rsid w:val="006A2722"/>
    <w:rsid w:val="006A3D1C"/>
    <w:rsid w:val="006A5240"/>
    <w:rsid w:val="006A557A"/>
    <w:rsid w:val="006A60B1"/>
    <w:rsid w:val="006A6B93"/>
    <w:rsid w:val="006B0F22"/>
    <w:rsid w:val="006B3D23"/>
    <w:rsid w:val="006B5F34"/>
    <w:rsid w:val="006C137C"/>
    <w:rsid w:val="006C2B20"/>
    <w:rsid w:val="006C5C95"/>
    <w:rsid w:val="006D05CE"/>
    <w:rsid w:val="006D12EC"/>
    <w:rsid w:val="006D1643"/>
    <w:rsid w:val="006E0327"/>
    <w:rsid w:val="006E079A"/>
    <w:rsid w:val="006E6D9A"/>
    <w:rsid w:val="006E770D"/>
    <w:rsid w:val="00714C8F"/>
    <w:rsid w:val="0071586A"/>
    <w:rsid w:val="007203D9"/>
    <w:rsid w:val="00721E84"/>
    <w:rsid w:val="0072775F"/>
    <w:rsid w:val="00727B74"/>
    <w:rsid w:val="00734CC9"/>
    <w:rsid w:val="00735ACC"/>
    <w:rsid w:val="00736A4E"/>
    <w:rsid w:val="00741C01"/>
    <w:rsid w:val="00742B98"/>
    <w:rsid w:val="00742E98"/>
    <w:rsid w:val="00743E45"/>
    <w:rsid w:val="00747A03"/>
    <w:rsid w:val="007511DD"/>
    <w:rsid w:val="0075149E"/>
    <w:rsid w:val="007536CC"/>
    <w:rsid w:val="007562F5"/>
    <w:rsid w:val="00760E1E"/>
    <w:rsid w:val="00765389"/>
    <w:rsid w:val="00765AFC"/>
    <w:rsid w:val="0077701B"/>
    <w:rsid w:val="00784D2A"/>
    <w:rsid w:val="00785D23"/>
    <w:rsid w:val="00786C46"/>
    <w:rsid w:val="00787E4A"/>
    <w:rsid w:val="007A0DD0"/>
    <w:rsid w:val="007A3286"/>
    <w:rsid w:val="007A331D"/>
    <w:rsid w:val="007A3500"/>
    <w:rsid w:val="007A45C7"/>
    <w:rsid w:val="007A4678"/>
    <w:rsid w:val="007A512A"/>
    <w:rsid w:val="007A6E11"/>
    <w:rsid w:val="007B0003"/>
    <w:rsid w:val="007B3FC5"/>
    <w:rsid w:val="007C2A21"/>
    <w:rsid w:val="007C73BD"/>
    <w:rsid w:val="007D0621"/>
    <w:rsid w:val="007D58EE"/>
    <w:rsid w:val="007D6BDF"/>
    <w:rsid w:val="007D791D"/>
    <w:rsid w:val="007E4E13"/>
    <w:rsid w:val="007E6BD1"/>
    <w:rsid w:val="007F30DA"/>
    <w:rsid w:val="007F3888"/>
    <w:rsid w:val="007F435A"/>
    <w:rsid w:val="00803547"/>
    <w:rsid w:val="00804AB9"/>
    <w:rsid w:val="00804B7F"/>
    <w:rsid w:val="008064E0"/>
    <w:rsid w:val="00812257"/>
    <w:rsid w:val="00812C80"/>
    <w:rsid w:val="00813586"/>
    <w:rsid w:val="00817ADD"/>
    <w:rsid w:val="00817FE3"/>
    <w:rsid w:val="00820ACE"/>
    <w:rsid w:val="0082549A"/>
    <w:rsid w:val="00827761"/>
    <w:rsid w:val="00830CDC"/>
    <w:rsid w:val="00834283"/>
    <w:rsid w:val="008350F7"/>
    <w:rsid w:val="00836D77"/>
    <w:rsid w:val="00841165"/>
    <w:rsid w:val="0084268C"/>
    <w:rsid w:val="008440D2"/>
    <w:rsid w:val="00856224"/>
    <w:rsid w:val="0086304A"/>
    <w:rsid w:val="00865142"/>
    <w:rsid w:val="00867B67"/>
    <w:rsid w:val="008717E8"/>
    <w:rsid w:val="00872C7F"/>
    <w:rsid w:val="008800B8"/>
    <w:rsid w:val="00881873"/>
    <w:rsid w:val="00882D26"/>
    <w:rsid w:val="00883601"/>
    <w:rsid w:val="00885C93"/>
    <w:rsid w:val="00890610"/>
    <w:rsid w:val="008919A4"/>
    <w:rsid w:val="00891B41"/>
    <w:rsid w:val="00893183"/>
    <w:rsid w:val="0089695E"/>
    <w:rsid w:val="008A3B80"/>
    <w:rsid w:val="008A6023"/>
    <w:rsid w:val="008A72E9"/>
    <w:rsid w:val="008A7BD5"/>
    <w:rsid w:val="008B2C59"/>
    <w:rsid w:val="008B2D0D"/>
    <w:rsid w:val="008B5CE1"/>
    <w:rsid w:val="008C1FA4"/>
    <w:rsid w:val="008C3F27"/>
    <w:rsid w:val="008C5281"/>
    <w:rsid w:val="008C5B2B"/>
    <w:rsid w:val="008D386E"/>
    <w:rsid w:val="008D49C3"/>
    <w:rsid w:val="008D5307"/>
    <w:rsid w:val="008D6E69"/>
    <w:rsid w:val="008E014F"/>
    <w:rsid w:val="008E1DCA"/>
    <w:rsid w:val="008E265F"/>
    <w:rsid w:val="008E7856"/>
    <w:rsid w:val="008E7DF2"/>
    <w:rsid w:val="008F24DE"/>
    <w:rsid w:val="008F71D7"/>
    <w:rsid w:val="008F7529"/>
    <w:rsid w:val="00902F72"/>
    <w:rsid w:val="0090391E"/>
    <w:rsid w:val="00903FFA"/>
    <w:rsid w:val="00905581"/>
    <w:rsid w:val="0091107D"/>
    <w:rsid w:val="00913AA8"/>
    <w:rsid w:val="00914378"/>
    <w:rsid w:val="00915155"/>
    <w:rsid w:val="00915AD2"/>
    <w:rsid w:val="00916D76"/>
    <w:rsid w:val="00921512"/>
    <w:rsid w:val="0092549F"/>
    <w:rsid w:val="00925663"/>
    <w:rsid w:val="009300A0"/>
    <w:rsid w:val="0093560D"/>
    <w:rsid w:val="0093595D"/>
    <w:rsid w:val="0093608B"/>
    <w:rsid w:val="00940521"/>
    <w:rsid w:val="00941A56"/>
    <w:rsid w:val="00942B57"/>
    <w:rsid w:val="0094717D"/>
    <w:rsid w:val="00951C4B"/>
    <w:rsid w:val="00953D4C"/>
    <w:rsid w:val="0095465F"/>
    <w:rsid w:val="0096054E"/>
    <w:rsid w:val="009635DD"/>
    <w:rsid w:val="00963CA2"/>
    <w:rsid w:val="00973059"/>
    <w:rsid w:val="009766AB"/>
    <w:rsid w:val="00976878"/>
    <w:rsid w:val="0098181D"/>
    <w:rsid w:val="009818D9"/>
    <w:rsid w:val="0098312D"/>
    <w:rsid w:val="00987AFE"/>
    <w:rsid w:val="00990A95"/>
    <w:rsid w:val="00993430"/>
    <w:rsid w:val="00995773"/>
    <w:rsid w:val="00995FA6"/>
    <w:rsid w:val="00997D33"/>
    <w:rsid w:val="009A12CB"/>
    <w:rsid w:val="009A29A2"/>
    <w:rsid w:val="009A485E"/>
    <w:rsid w:val="009A519B"/>
    <w:rsid w:val="009A5B71"/>
    <w:rsid w:val="009B054D"/>
    <w:rsid w:val="009B0FB7"/>
    <w:rsid w:val="009B7E7A"/>
    <w:rsid w:val="009C0EF2"/>
    <w:rsid w:val="009C14BA"/>
    <w:rsid w:val="009C45C1"/>
    <w:rsid w:val="009C52FD"/>
    <w:rsid w:val="009C5469"/>
    <w:rsid w:val="009D05D4"/>
    <w:rsid w:val="009D3359"/>
    <w:rsid w:val="009D3539"/>
    <w:rsid w:val="009D3D95"/>
    <w:rsid w:val="009D505E"/>
    <w:rsid w:val="009D7273"/>
    <w:rsid w:val="009E19C1"/>
    <w:rsid w:val="009E1B44"/>
    <w:rsid w:val="009E1E63"/>
    <w:rsid w:val="009E3A45"/>
    <w:rsid w:val="009E3B49"/>
    <w:rsid w:val="009E3ECA"/>
    <w:rsid w:val="009E47AB"/>
    <w:rsid w:val="009F6158"/>
    <w:rsid w:val="009F73C2"/>
    <w:rsid w:val="009F7CFA"/>
    <w:rsid w:val="00A02302"/>
    <w:rsid w:val="00A059EB"/>
    <w:rsid w:val="00A114F5"/>
    <w:rsid w:val="00A11A1B"/>
    <w:rsid w:val="00A12871"/>
    <w:rsid w:val="00A12C02"/>
    <w:rsid w:val="00A139F6"/>
    <w:rsid w:val="00A15973"/>
    <w:rsid w:val="00A15E79"/>
    <w:rsid w:val="00A16010"/>
    <w:rsid w:val="00A26612"/>
    <w:rsid w:val="00A2766C"/>
    <w:rsid w:val="00A32DF8"/>
    <w:rsid w:val="00A35324"/>
    <w:rsid w:val="00A35921"/>
    <w:rsid w:val="00A42CCB"/>
    <w:rsid w:val="00A433F3"/>
    <w:rsid w:val="00A441CC"/>
    <w:rsid w:val="00A454C5"/>
    <w:rsid w:val="00A51323"/>
    <w:rsid w:val="00A5245D"/>
    <w:rsid w:val="00A54ECA"/>
    <w:rsid w:val="00A55310"/>
    <w:rsid w:val="00A616C2"/>
    <w:rsid w:val="00A61E89"/>
    <w:rsid w:val="00A66E53"/>
    <w:rsid w:val="00A71538"/>
    <w:rsid w:val="00A765B5"/>
    <w:rsid w:val="00A82274"/>
    <w:rsid w:val="00A82C17"/>
    <w:rsid w:val="00A8386D"/>
    <w:rsid w:val="00A84D43"/>
    <w:rsid w:val="00A87DD6"/>
    <w:rsid w:val="00A95754"/>
    <w:rsid w:val="00A960EE"/>
    <w:rsid w:val="00AA250E"/>
    <w:rsid w:val="00AA37DB"/>
    <w:rsid w:val="00AA6212"/>
    <w:rsid w:val="00AC185B"/>
    <w:rsid w:val="00AC6183"/>
    <w:rsid w:val="00AD01AF"/>
    <w:rsid w:val="00AD448C"/>
    <w:rsid w:val="00AD5730"/>
    <w:rsid w:val="00AE0AD1"/>
    <w:rsid w:val="00AE0AD6"/>
    <w:rsid w:val="00AE1EC4"/>
    <w:rsid w:val="00AE40DD"/>
    <w:rsid w:val="00AE40F1"/>
    <w:rsid w:val="00AE538E"/>
    <w:rsid w:val="00AE5781"/>
    <w:rsid w:val="00AE73A8"/>
    <w:rsid w:val="00AF133B"/>
    <w:rsid w:val="00AF5530"/>
    <w:rsid w:val="00AF6513"/>
    <w:rsid w:val="00B03DC1"/>
    <w:rsid w:val="00B0440C"/>
    <w:rsid w:val="00B04D30"/>
    <w:rsid w:val="00B04EB9"/>
    <w:rsid w:val="00B06A86"/>
    <w:rsid w:val="00B077E7"/>
    <w:rsid w:val="00B07F3F"/>
    <w:rsid w:val="00B22F88"/>
    <w:rsid w:val="00B22F99"/>
    <w:rsid w:val="00B24D55"/>
    <w:rsid w:val="00B27A7B"/>
    <w:rsid w:val="00B30AD5"/>
    <w:rsid w:val="00B34537"/>
    <w:rsid w:val="00B34A24"/>
    <w:rsid w:val="00B45833"/>
    <w:rsid w:val="00B50FDD"/>
    <w:rsid w:val="00B60D22"/>
    <w:rsid w:val="00B62E75"/>
    <w:rsid w:val="00B633BC"/>
    <w:rsid w:val="00B6579B"/>
    <w:rsid w:val="00B6643E"/>
    <w:rsid w:val="00B72D95"/>
    <w:rsid w:val="00B75CE0"/>
    <w:rsid w:val="00B773B2"/>
    <w:rsid w:val="00B87BE8"/>
    <w:rsid w:val="00B9543E"/>
    <w:rsid w:val="00BA1C8B"/>
    <w:rsid w:val="00BA5AED"/>
    <w:rsid w:val="00BA5C9F"/>
    <w:rsid w:val="00BA794A"/>
    <w:rsid w:val="00BB0279"/>
    <w:rsid w:val="00BB306F"/>
    <w:rsid w:val="00BB3A60"/>
    <w:rsid w:val="00BB54E5"/>
    <w:rsid w:val="00BB6D2F"/>
    <w:rsid w:val="00BC1DE6"/>
    <w:rsid w:val="00BC3E10"/>
    <w:rsid w:val="00BC5C85"/>
    <w:rsid w:val="00BD10C8"/>
    <w:rsid w:val="00BD29AF"/>
    <w:rsid w:val="00BD29B9"/>
    <w:rsid w:val="00BD4ECF"/>
    <w:rsid w:val="00BD67B9"/>
    <w:rsid w:val="00BD6947"/>
    <w:rsid w:val="00BE3763"/>
    <w:rsid w:val="00BE3AF0"/>
    <w:rsid w:val="00BF395B"/>
    <w:rsid w:val="00BF3C44"/>
    <w:rsid w:val="00BF40F3"/>
    <w:rsid w:val="00BF78F0"/>
    <w:rsid w:val="00C03357"/>
    <w:rsid w:val="00C049D2"/>
    <w:rsid w:val="00C06551"/>
    <w:rsid w:val="00C06751"/>
    <w:rsid w:val="00C10928"/>
    <w:rsid w:val="00C10DFA"/>
    <w:rsid w:val="00C128AE"/>
    <w:rsid w:val="00C20903"/>
    <w:rsid w:val="00C20EFF"/>
    <w:rsid w:val="00C336CD"/>
    <w:rsid w:val="00C3382D"/>
    <w:rsid w:val="00C37800"/>
    <w:rsid w:val="00C417DF"/>
    <w:rsid w:val="00C41819"/>
    <w:rsid w:val="00C418EA"/>
    <w:rsid w:val="00C42D59"/>
    <w:rsid w:val="00C430A3"/>
    <w:rsid w:val="00C50460"/>
    <w:rsid w:val="00C50590"/>
    <w:rsid w:val="00C5328E"/>
    <w:rsid w:val="00C557AE"/>
    <w:rsid w:val="00C567EF"/>
    <w:rsid w:val="00C57713"/>
    <w:rsid w:val="00C61CAA"/>
    <w:rsid w:val="00C6220E"/>
    <w:rsid w:val="00C62844"/>
    <w:rsid w:val="00C674E7"/>
    <w:rsid w:val="00C746B9"/>
    <w:rsid w:val="00C854B8"/>
    <w:rsid w:val="00C86830"/>
    <w:rsid w:val="00C92F77"/>
    <w:rsid w:val="00C96E6D"/>
    <w:rsid w:val="00CA32EE"/>
    <w:rsid w:val="00CA4E4C"/>
    <w:rsid w:val="00CA6509"/>
    <w:rsid w:val="00CB0B19"/>
    <w:rsid w:val="00CB1D4A"/>
    <w:rsid w:val="00CC0BF8"/>
    <w:rsid w:val="00CC4770"/>
    <w:rsid w:val="00CC601A"/>
    <w:rsid w:val="00CD066B"/>
    <w:rsid w:val="00CD2182"/>
    <w:rsid w:val="00CD4D15"/>
    <w:rsid w:val="00CE12FC"/>
    <w:rsid w:val="00CE262B"/>
    <w:rsid w:val="00CE2814"/>
    <w:rsid w:val="00CE5EDB"/>
    <w:rsid w:val="00CF0A94"/>
    <w:rsid w:val="00CF2A19"/>
    <w:rsid w:val="00CF5288"/>
    <w:rsid w:val="00D0121B"/>
    <w:rsid w:val="00D0401E"/>
    <w:rsid w:val="00D0491B"/>
    <w:rsid w:val="00D12901"/>
    <w:rsid w:val="00D1458E"/>
    <w:rsid w:val="00D32022"/>
    <w:rsid w:val="00D3227B"/>
    <w:rsid w:val="00D34BA0"/>
    <w:rsid w:val="00D37E6F"/>
    <w:rsid w:val="00D40873"/>
    <w:rsid w:val="00D41C6F"/>
    <w:rsid w:val="00D43A51"/>
    <w:rsid w:val="00D44496"/>
    <w:rsid w:val="00D471A2"/>
    <w:rsid w:val="00D5196B"/>
    <w:rsid w:val="00D56AD4"/>
    <w:rsid w:val="00D60228"/>
    <w:rsid w:val="00D651EB"/>
    <w:rsid w:val="00D70081"/>
    <w:rsid w:val="00D7076C"/>
    <w:rsid w:val="00D70F06"/>
    <w:rsid w:val="00D7259E"/>
    <w:rsid w:val="00D761B8"/>
    <w:rsid w:val="00D7635E"/>
    <w:rsid w:val="00D804AF"/>
    <w:rsid w:val="00D8113C"/>
    <w:rsid w:val="00D868DA"/>
    <w:rsid w:val="00D90205"/>
    <w:rsid w:val="00D937D8"/>
    <w:rsid w:val="00D93E80"/>
    <w:rsid w:val="00D94AA3"/>
    <w:rsid w:val="00D951C6"/>
    <w:rsid w:val="00DA0C6D"/>
    <w:rsid w:val="00DA3D3D"/>
    <w:rsid w:val="00DA7C0D"/>
    <w:rsid w:val="00DB4315"/>
    <w:rsid w:val="00DC4E55"/>
    <w:rsid w:val="00DC4F33"/>
    <w:rsid w:val="00DD0048"/>
    <w:rsid w:val="00DD6E13"/>
    <w:rsid w:val="00DD72C5"/>
    <w:rsid w:val="00DD7680"/>
    <w:rsid w:val="00DE33C4"/>
    <w:rsid w:val="00DF0004"/>
    <w:rsid w:val="00DF6225"/>
    <w:rsid w:val="00E05930"/>
    <w:rsid w:val="00E10AFD"/>
    <w:rsid w:val="00E21304"/>
    <w:rsid w:val="00E27176"/>
    <w:rsid w:val="00E30900"/>
    <w:rsid w:val="00E34005"/>
    <w:rsid w:val="00E3423F"/>
    <w:rsid w:val="00E36EFB"/>
    <w:rsid w:val="00E4550D"/>
    <w:rsid w:val="00E47906"/>
    <w:rsid w:val="00E55285"/>
    <w:rsid w:val="00E6009D"/>
    <w:rsid w:val="00E61A36"/>
    <w:rsid w:val="00E72E47"/>
    <w:rsid w:val="00E736CF"/>
    <w:rsid w:val="00E770F7"/>
    <w:rsid w:val="00E8416E"/>
    <w:rsid w:val="00E860BA"/>
    <w:rsid w:val="00E94686"/>
    <w:rsid w:val="00E9622E"/>
    <w:rsid w:val="00E97078"/>
    <w:rsid w:val="00EA0148"/>
    <w:rsid w:val="00EA51D4"/>
    <w:rsid w:val="00EA6188"/>
    <w:rsid w:val="00EB06E2"/>
    <w:rsid w:val="00EC0048"/>
    <w:rsid w:val="00EC0901"/>
    <w:rsid w:val="00EC4896"/>
    <w:rsid w:val="00EC54C5"/>
    <w:rsid w:val="00ED169E"/>
    <w:rsid w:val="00ED17BF"/>
    <w:rsid w:val="00ED32CA"/>
    <w:rsid w:val="00ED74AE"/>
    <w:rsid w:val="00EE1466"/>
    <w:rsid w:val="00EE541C"/>
    <w:rsid w:val="00EE7DC7"/>
    <w:rsid w:val="00EF02BB"/>
    <w:rsid w:val="00EF3F18"/>
    <w:rsid w:val="00EF589B"/>
    <w:rsid w:val="00EF5A45"/>
    <w:rsid w:val="00EF7337"/>
    <w:rsid w:val="00F012C4"/>
    <w:rsid w:val="00F02EFA"/>
    <w:rsid w:val="00F04189"/>
    <w:rsid w:val="00F0664F"/>
    <w:rsid w:val="00F07622"/>
    <w:rsid w:val="00F10A1C"/>
    <w:rsid w:val="00F10A95"/>
    <w:rsid w:val="00F15DBF"/>
    <w:rsid w:val="00F23A3E"/>
    <w:rsid w:val="00F23B88"/>
    <w:rsid w:val="00F26584"/>
    <w:rsid w:val="00F30450"/>
    <w:rsid w:val="00F4030D"/>
    <w:rsid w:val="00F405A4"/>
    <w:rsid w:val="00F44B97"/>
    <w:rsid w:val="00F46432"/>
    <w:rsid w:val="00F47A08"/>
    <w:rsid w:val="00F53468"/>
    <w:rsid w:val="00F54E60"/>
    <w:rsid w:val="00F60295"/>
    <w:rsid w:val="00F602A6"/>
    <w:rsid w:val="00F60FD9"/>
    <w:rsid w:val="00F625BE"/>
    <w:rsid w:val="00F706E7"/>
    <w:rsid w:val="00F718EA"/>
    <w:rsid w:val="00F71B09"/>
    <w:rsid w:val="00F74ED5"/>
    <w:rsid w:val="00F80B8A"/>
    <w:rsid w:val="00F82A75"/>
    <w:rsid w:val="00F8356C"/>
    <w:rsid w:val="00F8437F"/>
    <w:rsid w:val="00F84B5C"/>
    <w:rsid w:val="00F91AAF"/>
    <w:rsid w:val="00F92E16"/>
    <w:rsid w:val="00F93E09"/>
    <w:rsid w:val="00F96528"/>
    <w:rsid w:val="00F96A13"/>
    <w:rsid w:val="00F96D10"/>
    <w:rsid w:val="00FA1E64"/>
    <w:rsid w:val="00FA30D8"/>
    <w:rsid w:val="00FA5875"/>
    <w:rsid w:val="00FA7D42"/>
    <w:rsid w:val="00FB0CFE"/>
    <w:rsid w:val="00FB4417"/>
    <w:rsid w:val="00FB533C"/>
    <w:rsid w:val="00FB64A3"/>
    <w:rsid w:val="00FB7BE8"/>
    <w:rsid w:val="00FC01A6"/>
    <w:rsid w:val="00FC0EC8"/>
    <w:rsid w:val="00FC1BB1"/>
    <w:rsid w:val="00FC42A3"/>
    <w:rsid w:val="00FC4D13"/>
    <w:rsid w:val="00FC5441"/>
    <w:rsid w:val="00FC6EC0"/>
    <w:rsid w:val="00FD0210"/>
    <w:rsid w:val="00FD1AB3"/>
    <w:rsid w:val="00FD2823"/>
    <w:rsid w:val="00FD5AAA"/>
    <w:rsid w:val="00FD5B2C"/>
    <w:rsid w:val="00FD7C19"/>
    <w:rsid w:val="00FD7F2A"/>
    <w:rsid w:val="00FE1C58"/>
    <w:rsid w:val="00FE28FA"/>
    <w:rsid w:val="00FE3687"/>
    <w:rsid w:val="00FE46CA"/>
    <w:rsid w:val="00FE4FA7"/>
    <w:rsid w:val="00FE5A73"/>
    <w:rsid w:val="00FE5E57"/>
    <w:rsid w:val="00FF016B"/>
    <w:rsid w:val="00FF2A4B"/>
    <w:rsid w:val="00FF62DD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1FFD"/>
  <w15:docId w15:val="{E54FB32C-AF27-40BC-9316-1C29FCE1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770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80B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header">
    <w:name w:val="nonumheader"/>
    <w:basedOn w:val="a"/>
    <w:rsid w:val="00591C2D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591C2D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91C2D"/>
    <w:pPr>
      <w:ind w:left="720"/>
      <w:contextualSpacing/>
    </w:pPr>
  </w:style>
  <w:style w:type="paragraph" w:customStyle="1" w:styleId="point">
    <w:name w:val="point"/>
    <w:basedOn w:val="a"/>
    <w:rsid w:val="00653F05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3F05"/>
    <w:rPr>
      <w:lang w:val="be-BY"/>
    </w:rPr>
  </w:style>
  <w:style w:type="paragraph" w:styleId="a7">
    <w:name w:val="footer"/>
    <w:basedOn w:val="a"/>
    <w:link w:val="a8"/>
    <w:uiPriority w:val="99"/>
    <w:unhideWhenUsed/>
    <w:rsid w:val="00653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3F05"/>
    <w:rPr>
      <w:lang w:val="be-BY"/>
    </w:rPr>
  </w:style>
  <w:style w:type="character" w:styleId="a9">
    <w:name w:val="Hyperlink"/>
    <w:basedOn w:val="a0"/>
    <w:uiPriority w:val="99"/>
    <w:unhideWhenUsed/>
    <w:rsid w:val="00CC0BF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5875"/>
    <w:rPr>
      <w:color w:val="954F72" w:themeColor="followedHyperlink"/>
      <w:u w:val="single"/>
    </w:rPr>
  </w:style>
  <w:style w:type="paragraph" w:styleId="ab">
    <w:name w:val="Title"/>
    <w:basedOn w:val="a"/>
    <w:link w:val="ac"/>
    <w:qFormat/>
    <w:rsid w:val="003B2378"/>
    <w:pPr>
      <w:jc w:val="center"/>
    </w:pPr>
    <w:rPr>
      <w:rFonts w:eastAsia="Times New Roman" w:cs="Times New Roman"/>
      <w:sz w:val="28"/>
      <w:szCs w:val="28"/>
      <w:lang w:val="ru-RU" w:eastAsia="ru-RU"/>
    </w:rPr>
  </w:style>
  <w:style w:type="character" w:customStyle="1" w:styleId="ac">
    <w:name w:val="Заголовок Знак"/>
    <w:basedOn w:val="a0"/>
    <w:link w:val="ab"/>
    <w:rsid w:val="003B23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3DC1"/>
    <w:rPr>
      <w:color w:val="605E5C"/>
      <w:shd w:val="clear" w:color="auto" w:fill="E1DFDD"/>
    </w:rPr>
  </w:style>
  <w:style w:type="paragraph" w:customStyle="1" w:styleId="10">
    <w:name w:val="Обычный1"/>
    <w:rsid w:val="00A353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нак Знак Знак Знак"/>
    <w:basedOn w:val="a"/>
    <w:autoRedefine/>
    <w:rsid w:val="00A35324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">
    <w:name w:val="Заголовок 11"/>
    <w:basedOn w:val="10"/>
    <w:next w:val="10"/>
    <w:rsid w:val="00F53468"/>
    <w:pPr>
      <w:keepNext/>
      <w:outlineLvl w:val="0"/>
    </w:pPr>
    <w:rPr>
      <w:b/>
    </w:rPr>
  </w:style>
  <w:style w:type="paragraph" w:styleId="ae">
    <w:name w:val="Normal (Web)"/>
    <w:basedOn w:val="a"/>
    <w:uiPriority w:val="99"/>
    <w:semiHidden/>
    <w:unhideWhenUsed/>
    <w:rsid w:val="003D5F3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742E98"/>
  </w:style>
  <w:style w:type="character" w:customStyle="1" w:styleId="2">
    <w:name w:val="Неразрешенное упоминание2"/>
    <w:basedOn w:val="a0"/>
    <w:uiPriority w:val="99"/>
    <w:semiHidden/>
    <w:unhideWhenUsed/>
    <w:rsid w:val="0094717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07F3F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A4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4C78"/>
    <w:rPr>
      <w:rFonts w:ascii="Tahoma" w:hAnsi="Tahoma" w:cs="Tahoma"/>
      <w:sz w:val="16"/>
      <w:szCs w:val="16"/>
      <w:lang w:val="be-BY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A32DF8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12705A"/>
    <w:rPr>
      <w:color w:val="605E5C"/>
      <w:shd w:val="clear" w:color="auto" w:fill="E1DFDD"/>
    </w:rPr>
  </w:style>
  <w:style w:type="character" w:customStyle="1" w:styleId="anegp0gi0b9av8jahpyh">
    <w:name w:val="anegp0gi0b9av8jahpyh"/>
    <w:basedOn w:val="a0"/>
    <w:rsid w:val="002E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6" Type="http://schemas.openxmlformats.org/officeDocument/2006/relationships/hyperlink" Target="https://adu.by" TargetMode="External"/><Relationship Id="rId39" Type="http://schemas.openxmlformats.org/officeDocument/2006/relationships/hyperlink" Target="https://www.minpriroda.gov.by" TargetMode="External"/><Relationship Id="rId21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34" Type="http://schemas.openxmlformats.org/officeDocument/2006/relationships/hyperlink" Target="https://boxapps.adu.by/public/index" TargetMode="External"/><Relationship Id="rId42" Type="http://schemas.openxmlformats.org/officeDocument/2006/relationships/hyperlink" Target="https://adu.by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9" Type="http://schemas.openxmlformats.org/officeDocument/2006/relationships/hyperlink" Target="https://adu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niko.unibel.by" TargetMode="External"/><Relationship Id="rId32" Type="http://schemas.openxmlformats.org/officeDocument/2006/relationships/hyperlink" Target="https://adu.by/ru/homeru/obrazovatelnyj-protsess/obshchee-srednee-obrazovanie/metodicheskie-rekomendatsii-ukazaniya.html" TargetMode="External"/><Relationship Id="rId37" Type="http://schemas.openxmlformats.org/officeDocument/2006/relationships/hyperlink" Target="http://boxapps.adu.by" TargetMode="External"/><Relationship Id="rId40" Type="http://schemas.openxmlformats.org/officeDocument/2006/relationships/hyperlink" Target="http://www.minprom.gov.by" TargetMode="External"/><Relationship Id="rId45" Type="http://schemas.openxmlformats.org/officeDocument/2006/relationships/hyperlink" Target="https://www.akademy.by/index.php/ru/aktual/37-anons-2?clckid=41dea5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fil.adu.by/" TargetMode="External"/><Relationship Id="rId23" Type="http://schemas.openxmlformats.org/officeDocument/2006/relationships/hyperlink" Target="https://adu.by/ru/pedagogam/natsionalnoe-issledovanie-kachestva-obrazovaniya-niko.html" TargetMode="External"/><Relationship Id="rId28" Type="http://schemas.openxmlformats.org/officeDocument/2006/relationships/hyperlink" Target="http://profil.adu.by" TargetMode="External"/><Relationship Id="rId36" Type="http://schemas.openxmlformats.org/officeDocument/2006/relationships/hyperlink" Target="http://maps.adu.by" TargetMode="External"/><Relationship Id="rId10" Type="http://schemas.openxmlformats.org/officeDocument/2006/relationships/hyperlink" Target="https://adu.by/ru/homeru/obrazovatelnyj-protsess/obshchee-srednee-obrazovanie/uchebnye-predmety-v-xi-klassy/geografiya.html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yperlink" Target="https://adu.by/" TargetMode="External"/><Relationship Id="rId44" Type="http://schemas.openxmlformats.org/officeDocument/2006/relationships/hyperlink" Target="https://www.akademy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/obshchee-srednee-obrazovanie/uchebnye-predmety-v-xi-klassy/geografiya.html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adu.by/ru/homeru/obrazovatelnyj-protsess/obshchee-srednee-obrazovanie/uchebnye-predmety-v-xi-klassy/geografiya.html" TargetMode="External"/><Relationship Id="rId30" Type="http://schemas.openxmlformats.org/officeDocument/2006/relationships/hyperlink" Target="https://adu.by/ru/homeru/obrazovatelnyj-protsess/obshchee-srednee-obrazovanie/metodicheskie-rekomendatsii-ukazaniya.html" TargetMode="External"/><Relationship Id="rId35" Type="http://schemas.openxmlformats.org/officeDocument/2006/relationships/hyperlink" Target="https://eior.by" TargetMode="External"/><Relationship Id="rId43" Type="http://schemas.openxmlformats.org/officeDocument/2006/relationships/hyperlink" Target="https://adu.by/ru/component/content/article/shkola-olimpiadnogo-dvizheniya.html?catid=2&amp;Itemid=101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e-padruchnik.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/obshchee-srednee-obrazovanie/uchebnye-predmety-v-xi-klassy/geografiya.html" TargetMode="External"/><Relationship Id="rId17" Type="http://schemas.openxmlformats.org/officeDocument/2006/relationships/hyperlink" Target="https://adu.by/ru/homeru/obrazovatelnyj-protsess/obshchee-srednee-obrazovanie/uchebnye-predmety-v-xi-klassy/geografiya.html" TargetMode="External"/><Relationship Id="rId25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33" Type="http://schemas.openxmlformats.org/officeDocument/2006/relationships/hyperlink" Target="https://adu.by" TargetMode="External"/><Relationship Id="rId38" Type="http://schemas.openxmlformats.org/officeDocument/2006/relationships/hyperlink" Target="https://www.belstat.gov.by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adu.by/ru/homeru/obrazovatelnyj-protsess/obshchee-srednee-obrazovanie/uchebnye-predmety-v-xi-klassy/geografiya.html" TargetMode="External"/><Relationship Id="rId41" Type="http://schemas.openxmlformats.org/officeDocument/2006/relationships/hyperlink" Target="https://eior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6807-57C1-409B-8EFD-C7DBBBB5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Боричева И.В.</cp:lastModifiedBy>
  <cp:revision>2</cp:revision>
  <cp:lastPrinted>2025-08-14T09:15:00Z</cp:lastPrinted>
  <dcterms:created xsi:type="dcterms:W3CDTF">2025-08-18T11:42:00Z</dcterms:created>
  <dcterms:modified xsi:type="dcterms:W3CDTF">2025-08-18T11:42:00Z</dcterms:modified>
</cp:coreProperties>
</file>