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B0988" w14:textId="77777777" w:rsidR="00FC2144" w:rsidRPr="003025C3" w:rsidRDefault="00FC2144" w:rsidP="00FC2144">
      <w:pPr>
        <w:tabs>
          <w:tab w:val="center" w:pos="4819"/>
        </w:tabs>
        <w:jc w:val="right"/>
        <w:rPr>
          <w:rFonts w:eastAsia="Times New Roman"/>
          <w:szCs w:val="30"/>
        </w:rPr>
      </w:pPr>
      <w:r w:rsidRPr="003025C3">
        <w:rPr>
          <w:rFonts w:eastAsia="Times New Roman"/>
          <w:szCs w:val="30"/>
        </w:rPr>
        <w:t xml:space="preserve">Приложение </w:t>
      </w:r>
      <w:r>
        <w:rPr>
          <w:rFonts w:eastAsia="Times New Roman"/>
          <w:szCs w:val="30"/>
        </w:rPr>
        <w:t>6</w:t>
      </w:r>
    </w:p>
    <w:p w14:paraId="06C99441" w14:textId="77777777" w:rsidR="002D464A" w:rsidRPr="00411E11" w:rsidRDefault="002D464A" w:rsidP="0003032F">
      <w:pPr>
        <w:spacing w:after="0" w:line="240" w:lineRule="auto"/>
        <w:ind w:firstLine="0"/>
        <w:jc w:val="center"/>
        <w:rPr>
          <w:b/>
          <w:bCs/>
          <w:caps/>
          <w:sz w:val="30"/>
          <w:szCs w:val="30"/>
        </w:rPr>
      </w:pPr>
      <w:r w:rsidRPr="00411E11">
        <w:rPr>
          <w:b/>
          <w:bCs/>
          <w:caps/>
          <w:sz w:val="30"/>
          <w:szCs w:val="30"/>
        </w:rPr>
        <w:t>Особенности организации образоваТельного процесса при изучении учебнОГО предмета «</w:t>
      </w:r>
      <w:r w:rsidR="00F87C16" w:rsidRPr="00411E11">
        <w:rPr>
          <w:b/>
          <w:bCs/>
          <w:caps/>
          <w:sz w:val="30"/>
          <w:szCs w:val="30"/>
        </w:rPr>
        <w:t>Информатика</w:t>
      </w:r>
      <w:r w:rsidRPr="00411E11">
        <w:rPr>
          <w:b/>
          <w:bCs/>
          <w:caps/>
          <w:sz w:val="30"/>
          <w:szCs w:val="30"/>
        </w:rPr>
        <w:t>»</w:t>
      </w:r>
    </w:p>
    <w:p w14:paraId="7E49402D" w14:textId="77777777" w:rsidR="00EA533A" w:rsidRPr="00411E11" w:rsidRDefault="00EA533A" w:rsidP="0003032F">
      <w:pPr>
        <w:spacing w:after="0" w:line="240" w:lineRule="auto"/>
        <w:ind w:firstLine="0"/>
        <w:jc w:val="center"/>
        <w:rPr>
          <w:b/>
          <w:bCs/>
          <w:caps/>
          <w:sz w:val="30"/>
          <w:szCs w:val="30"/>
        </w:rPr>
      </w:pPr>
    </w:p>
    <w:p w14:paraId="5B2FF1E3" w14:textId="77777777" w:rsidR="00EA533A" w:rsidRPr="00411E11" w:rsidRDefault="002B5F29" w:rsidP="0003032F">
      <w:pPr>
        <w:pStyle w:val="a3"/>
        <w:numPr>
          <w:ilvl w:val="0"/>
          <w:numId w:val="3"/>
        </w:numPr>
        <w:tabs>
          <w:tab w:val="left" w:pos="993"/>
        </w:tabs>
        <w:spacing w:after="0" w:line="240" w:lineRule="auto"/>
        <w:ind w:left="0" w:firstLine="709"/>
        <w:rPr>
          <w:b/>
          <w:sz w:val="30"/>
          <w:szCs w:val="30"/>
          <w:u w:val="single"/>
        </w:rPr>
      </w:pPr>
      <w:r w:rsidRPr="00411E11">
        <w:rPr>
          <w:b/>
          <w:sz w:val="30"/>
          <w:szCs w:val="30"/>
          <w:u w:val="single"/>
        </w:rPr>
        <w:t>Учебные программы</w:t>
      </w:r>
    </w:p>
    <w:p w14:paraId="76B5B077" w14:textId="3421B550" w:rsidR="00172BB9" w:rsidRPr="00786B86" w:rsidRDefault="00F42A9A" w:rsidP="00AC087C">
      <w:pPr>
        <w:tabs>
          <w:tab w:val="left" w:pos="993"/>
        </w:tabs>
        <w:spacing w:after="0" w:line="240" w:lineRule="auto"/>
        <w:rPr>
          <w:sz w:val="30"/>
          <w:szCs w:val="30"/>
        </w:rPr>
      </w:pPr>
      <w:r w:rsidRPr="00F42A9A">
        <w:rPr>
          <w:sz w:val="30"/>
          <w:szCs w:val="30"/>
        </w:rPr>
        <w:t xml:space="preserve">В 2025/2026 учебном году используются учебные программы по учебному предмету «Информатика», утвержденные постановлением Министерства </w:t>
      </w:r>
      <w:r w:rsidRPr="00786B86">
        <w:rPr>
          <w:sz w:val="30"/>
          <w:szCs w:val="30"/>
        </w:rPr>
        <w:t xml:space="preserve">образования Республики Беларусь </w:t>
      </w:r>
      <w:r w:rsidR="00E200F5" w:rsidRPr="00786B86">
        <w:rPr>
          <w:sz w:val="30"/>
          <w:szCs w:val="30"/>
        </w:rPr>
        <w:t>в 2025</w:t>
      </w:r>
      <w:r w:rsidR="008806C5" w:rsidRPr="00786B86">
        <w:rPr>
          <w:sz w:val="30"/>
          <w:szCs w:val="30"/>
        </w:rPr>
        <w:t> г.</w:t>
      </w:r>
    </w:p>
    <w:p w14:paraId="3D1B7991" w14:textId="2F9163B4" w:rsidR="008806C5" w:rsidRPr="00786B86" w:rsidRDefault="008806C5" w:rsidP="008806C5">
      <w:pPr>
        <w:spacing w:after="0" w:line="240" w:lineRule="auto"/>
        <w:rPr>
          <w:sz w:val="30"/>
          <w:szCs w:val="30"/>
        </w:rPr>
      </w:pPr>
      <w:r w:rsidRPr="00786B86">
        <w:rPr>
          <w:b/>
          <w:sz w:val="30"/>
          <w:szCs w:val="30"/>
        </w:rPr>
        <w:t>Обращаем внимание</w:t>
      </w:r>
      <w:r w:rsidRPr="00786B86">
        <w:rPr>
          <w:sz w:val="30"/>
          <w:szCs w:val="30"/>
        </w:rPr>
        <w:t xml:space="preserve"> на то, что количество учебных недель в X</w:t>
      </w:r>
      <w:r w:rsidR="00F5708D">
        <w:rPr>
          <w:sz w:val="30"/>
          <w:szCs w:val="30"/>
        </w:rPr>
        <w:t> </w:t>
      </w:r>
      <w:r w:rsidRPr="00786B86">
        <w:rPr>
          <w:sz w:val="30"/>
          <w:szCs w:val="30"/>
        </w:rPr>
        <w:t>классе с 2025/2026 учебного года сократилось и составляет 34 учебные недели (пункт 2 статьи 150 Кодекса Республики Беларусь об образовании). В связи с этим в учебной программе для X класса внесены следующие изменения:</w:t>
      </w:r>
    </w:p>
    <w:p w14:paraId="621380F9" w14:textId="00E7E57C" w:rsidR="008806C5" w:rsidRPr="00786B86" w:rsidRDefault="008806C5" w:rsidP="008806C5">
      <w:pPr>
        <w:spacing w:after="0" w:line="240" w:lineRule="auto"/>
        <w:rPr>
          <w:sz w:val="30"/>
          <w:szCs w:val="30"/>
        </w:rPr>
      </w:pPr>
      <w:r w:rsidRPr="00786B86">
        <w:rPr>
          <w:sz w:val="30"/>
          <w:szCs w:val="30"/>
        </w:rPr>
        <w:t>на базовом уровне – в теме «Компьютер как универсальное устройство обработки информации» количество часов уменьшаем на</w:t>
      </w:r>
      <w:r w:rsidR="00250ED9">
        <w:rPr>
          <w:sz w:val="30"/>
          <w:szCs w:val="30"/>
        </w:rPr>
        <w:t> </w:t>
      </w:r>
      <w:r w:rsidRPr="00786B86">
        <w:rPr>
          <w:sz w:val="30"/>
          <w:szCs w:val="30"/>
        </w:rPr>
        <w:t>1</w:t>
      </w:r>
      <w:r w:rsidR="00250ED9">
        <w:rPr>
          <w:sz w:val="30"/>
          <w:szCs w:val="30"/>
        </w:rPr>
        <w:t> </w:t>
      </w:r>
      <w:r w:rsidRPr="00786B86">
        <w:rPr>
          <w:sz w:val="30"/>
          <w:szCs w:val="30"/>
        </w:rPr>
        <w:t>час; на изучение данной темы отводится 7 часов;</w:t>
      </w:r>
    </w:p>
    <w:p w14:paraId="13CE5411" w14:textId="605D2F53" w:rsidR="008806C5" w:rsidRPr="00786B86" w:rsidRDefault="008806C5" w:rsidP="008806C5">
      <w:pPr>
        <w:spacing w:after="0" w:line="240" w:lineRule="auto"/>
        <w:rPr>
          <w:sz w:val="30"/>
          <w:szCs w:val="30"/>
        </w:rPr>
      </w:pPr>
      <w:r w:rsidRPr="00786B86">
        <w:rPr>
          <w:sz w:val="30"/>
          <w:szCs w:val="30"/>
        </w:rPr>
        <w:t>на повышенном уровне – в теме «Компьютер как универсальное устройство обработки информации» количество часов уменьшаем на</w:t>
      </w:r>
      <w:r w:rsidR="00250ED9">
        <w:rPr>
          <w:sz w:val="30"/>
          <w:szCs w:val="30"/>
        </w:rPr>
        <w:t> </w:t>
      </w:r>
      <w:bookmarkStart w:id="0" w:name="_GoBack"/>
      <w:bookmarkEnd w:id="0"/>
      <w:r w:rsidRPr="00786B86">
        <w:rPr>
          <w:sz w:val="30"/>
          <w:szCs w:val="30"/>
        </w:rPr>
        <w:t>2</w:t>
      </w:r>
      <w:r w:rsidR="00F5708D">
        <w:rPr>
          <w:sz w:val="30"/>
          <w:szCs w:val="30"/>
        </w:rPr>
        <w:t> </w:t>
      </w:r>
      <w:r w:rsidRPr="00786B86">
        <w:rPr>
          <w:sz w:val="30"/>
          <w:szCs w:val="30"/>
        </w:rPr>
        <w:t>часа; на изучение данной темы отводится 19 часов.</w:t>
      </w:r>
    </w:p>
    <w:p w14:paraId="3D2E5ACD" w14:textId="5A5E7E1B" w:rsidR="00F97A0E" w:rsidRDefault="00F97A0E" w:rsidP="008806C5">
      <w:pPr>
        <w:spacing w:after="0" w:line="240" w:lineRule="auto"/>
        <w:rPr>
          <w:i/>
          <w:color w:val="auto"/>
          <w:sz w:val="30"/>
          <w:szCs w:val="30"/>
        </w:rPr>
      </w:pPr>
      <w:r w:rsidRPr="00786B86">
        <w:rPr>
          <w:sz w:val="30"/>
          <w:szCs w:val="30"/>
        </w:rPr>
        <w:t>Все учебные программы размещены на</w:t>
      </w:r>
      <w:r w:rsidRPr="00411E11">
        <w:rPr>
          <w:sz w:val="30"/>
          <w:szCs w:val="30"/>
        </w:rPr>
        <w:t xml:space="preserve"> национальном образовательном портале: </w:t>
      </w:r>
      <w:hyperlink r:id="rId8" w:history="1">
        <w:r w:rsidR="0058174B" w:rsidRPr="001B2010">
          <w:rPr>
            <w:rStyle w:val="a6"/>
            <w:i/>
            <w:sz w:val="30"/>
            <w:szCs w:val="30"/>
          </w:rPr>
          <w:t>https://adu.by</w:t>
        </w:r>
      </w:hyperlink>
      <w:r w:rsidR="00727282" w:rsidRPr="00727282">
        <w:rPr>
          <w:i/>
          <w:sz w:val="30"/>
          <w:szCs w:val="30"/>
        </w:rPr>
        <w:t>/</w:t>
      </w:r>
      <w:r w:rsidR="00727282">
        <w:rPr>
          <w:sz w:val="30"/>
          <w:szCs w:val="30"/>
        </w:rPr>
        <w:t xml:space="preserve"> </w:t>
      </w:r>
      <w:hyperlink r:id="rId9" w:history="1">
        <w:r w:rsidRPr="00E40A26">
          <w:rPr>
            <w:rStyle w:val="a6"/>
            <w:i/>
            <w:sz w:val="30"/>
            <w:szCs w:val="30"/>
          </w:rPr>
          <w:t>Главная / Образовательный процесс. 202</w:t>
        </w:r>
        <w:r w:rsidR="00B151EF" w:rsidRPr="00E40A26">
          <w:rPr>
            <w:rStyle w:val="a6"/>
            <w:i/>
            <w:sz w:val="30"/>
            <w:szCs w:val="30"/>
          </w:rPr>
          <w:t>5</w:t>
        </w:r>
        <w:r w:rsidRPr="00E40A26">
          <w:rPr>
            <w:rStyle w:val="a6"/>
            <w:i/>
            <w:sz w:val="30"/>
            <w:szCs w:val="30"/>
          </w:rPr>
          <w:t>/202</w:t>
        </w:r>
        <w:r w:rsidR="00B151EF" w:rsidRPr="00E40A26">
          <w:rPr>
            <w:rStyle w:val="a6"/>
            <w:i/>
            <w:sz w:val="30"/>
            <w:szCs w:val="30"/>
          </w:rPr>
          <w:t>6</w:t>
        </w:r>
        <w:r w:rsidRPr="00E40A26">
          <w:rPr>
            <w:rStyle w:val="a6"/>
            <w:i/>
            <w:sz w:val="30"/>
            <w:szCs w:val="30"/>
          </w:rPr>
          <w:t xml:space="preserve"> учебный год / Общее среднее образование / Учебные предметы. V–XI классы / Информатика</w:t>
        </w:r>
      </w:hyperlink>
      <w:r w:rsidRPr="0058174B">
        <w:rPr>
          <w:i/>
          <w:color w:val="auto"/>
          <w:sz w:val="30"/>
          <w:szCs w:val="30"/>
        </w:rPr>
        <w:t>.</w:t>
      </w:r>
    </w:p>
    <w:p w14:paraId="0FC827FA" w14:textId="77777777" w:rsidR="009039A9" w:rsidRPr="009039A9" w:rsidRDefault="009039A9" w:rsidP="00D74B08">
      <w:pPr>
        <w:pStyle w:val="a3"/>
        <w:numPr>
          <w:ilvl w:val="0"/>
          <w:numId w:val="3"/>
        </w:numPr>
        <w:spacing w:after="0" w:line="240" w:lineRule="auto"/>
        <w:ind w:left="0" w:firstLine="709"/>
        <w:rPr>
          <w:b/>
          <w:sz w:val="30"/>
          <w:szCs w:val="30"/>
          <w:u w:val="single"/>
        </w:rPr>
      </w:pPr>
      <w:r w:rsidRPr="009039A9">
        <w:rPr>
          <w:b/>
          <w:sz w:val="30"/>
          <w:szCs w:val="30"/>
          <w:u w:val="single"/>
        </w:rPr>
        <w:t>Учебные издания</w:t>
      </w:r>
    </w:p>
    <w:p w14:paraId="0CB2640F" w14:textId="1FD1783E" w:rsidR="009039A9" w:rsidRPr="009039A9" w:rsidRDefault="009039A9" w:rsidP="009039A9">
      <w:pPr>
        <w:spacing w:after="0" w:line="240" w:lineRule="auto"/>
        <w:rPr>
          <w:sz w:val="30"/>
          <w:szCs w:val="30"/>
          <w:lang w:val="be-BY"/>
        </w:rPr>
      </w:pPr>
      <w:r w:rsidRPr="009039A9">
        <w:rPr>
          <w:sz w:val="30"/>
          <w:szCs w:val="30"/>
        </w:rPr>
        <w:t>Электронные версии учебных пособий, которые будут использоваться в 2025/2026 учебном году, размещены н</w:t>
      </w:r>
      <w:r w:rsidRPr="009039A9">
        <w:rPr>
          <w:sz w:val="30"/>
          <w:szCs w:val="30"/>
          <w:lang w:val="be-BY"/>
        </w:rPr>
        <w:t>а национальном образовательном портале</w:t>
      </w:r>
      <w:r w:rsidR="00D24C5F">
        <w:rPr>
          <w:sz w:val="30"/>
          <w:szCs w:val="30"/>
          <w:lang w:val="be-BY"/>
        </w:rPr>
        <w:t>:</w:t>
      </w:r>
      <w:r w:rsidRPr="009039A9">
        <w:rPr>
          <w:sz w:val="30"/>
          <w:szCs w:val="30"/>
          <w:lang w:val="be-BY"/>
        </w:rPr>
        <w:t xml:space="preserve"> </w:t>
      </w:r>
      <w:hyperlink r:id="rId10" w:history="1">
        <w:r w:rsidRPr="009039A9">
          <w:rPr>
            <w:i/>
            <w:iCs/>
            <w:color w:val="0563C1"/>
            <w:sz w:val="30"/>
            <w:szCs w:val="30"/>
            <w:u w:val="single"/>
          </w:rPr>
          <w:t>http://e-padru</w:t>
        </w:r>
        <w:r w:rsidRPr="009039A9">
          <w:rPr>
            <w:i/>
            <w:iCs/>
            <w:color w:val="0563C1"/>
            <w:sz w:val="30"/>
            <w:szCs w:val="30"/>
            <w:u w:val="single"/>
          </w:rPr>
          <w:t>c</w:t>
        </w:r>
        <w:r w:rsidRPr="009039A9">
          <w:rPr>
            <w:i/>
            <w:iCs/>
            <w:color w:val="0563C1"/>
            <w:sz w:val="30"/>
            <w:szCs w:val="30"/>
            <w:u w:val="single"/>
          </w:rPr>
          <w:t>hnik.adu.by</w:t>
        </w:r>
      </w:hyperlink>
      <w:r w:rsidRPr="009039A9">
        <w:rPr>
          <w:sz w:val="30"/>
          <w:szCs w:val="30"/>
          <w:lang w:val="be-BY"/>
        </w:rPr>
        <w:t>.</w:t>
      </w:r>
    </w:p>
    <w:p w14:paraId="72B61E01" w14:textId="28270B2C" w:rsidR="009039A9" w:rsidRPr="00E40A26" w:rsidRDefault="009039A9" w:rsidP="009039A9">
      <w:pPr>
        <w:pStyle w:val="a3"/>
        <w:spacing w:line="240" w:lineRule="auto"/>
        <w:ind w:left="0"/>
        <w:rPr>
          <w:rStyle w:val="a6"/>
          <w:i/>
          <w:color w:val="auto"/>
          <w:sz w:val="30"/>
          <w:szCs w:val="30"/>
          <w:u w:val="none"/>
        </w:rPr>
      </w:pPr>
      <w:r w:rsidRPr="009039A9">
        <w:rPr>
          <w:sz w:val="30"/>
          <w:szCs w:val="30"/>
        </w:rPr>
        <w:t xml:space="preserve">Рекомендации по работе с учебными пособиями размещены на национальном образовательном портале: </w:t>
      </w:r>
      <w:hyperlink r:id="rId11" w:history="1">
        <w:r w:rsidRPr="009039A9">
          <w:rPr>
            <w:rStyle w:val="a6"/>
            <w:i/>
            <w:sz w:val="30"/>
            <w:szCs w:val="30"/>
          </w:rPr>
          <w:t>https://adu.by</w:t>
        </w:r>
      </w:hyperlink>
      <w:r w:rsidRPr="009039A9">
        <w:rPr>
          <w:rStyle w:val="a6"/>
          <w:sz w:val="30"/>
          <w:szCs w:val="30"/>
        </w:rPr>
        <w:t>/</w:t>
      </w:r>
      <w:r w:rsidRPr="00D24C5F">
        <w:rPr>
          <w:rStyle w:val="a6"/>
          <w:sz w:val="30"/>
          <w:szCs w:val="30"/>
          <w:u w:val="none"/>
        </w:rPr>
        <w:t xml:space="preserve"> </w:t>
      </w:r>
      <w:hyperlink r:id="rId12" w:history="1">
        <w:r w:rsidRPr="00E40A26">
          <w:rPr>
            <w:rStyle w:val="a6"/>
            <w:i/>
            <w:sz w:val="30"/>
            <w:szCs w:val="30"/>
          </w:rPr>
          <w:t xml:space="preserve">Главная/ Образовательный процесс. 2025/2026 учебный год / Общее среднее образование / Учебные предметы. </w:t>
        </w:r>
        <w:r w:rsidR="000D1ACA" w:rsidRPr="00E40A26">
          <w:rPr>
            <w:rStyle w:val="a6"/>
            <w:i/>
            <w:sz w:val="30"/>
            <w:szCs w:val="30"/>
          </w:rPr>
          <w:t>V–XI классы / Информатика</w:t>
        </w:r>
      </w:hyperlink>
      <w:r w:rsidR="000D1ACA" w:rsidRPr="00E40A26">
        <w:rPr>
          <w:rStyle w:val="a6"/>
          <w:i/>
          <w:color w:val="auto"/>
          <w:sz w:val="30"/>
          <w:szCs w:val="30"/>
          <w:u w:val="none"/>
        </w:rPr>
        <w:t>.</w:t>
      </w:r>
    </w:p>
    <w:p w14:paraId="117518CF" w14:textId="095BBF95" w:rsidR="009039A9" w:rsidRPr="00E40A26" w:rsidRDefault="009039A9" w:rsidP="009039A9">
      <w:pPr>
        <w:pStyle w:val="a3"/>
        <w:spacing w:line="240" w:lineRule="auto"/>
        <w:ind w:left="0"/>
        <w:rPr>
          <w:rStyle w:val="a6"/>
          <w:i/>
          <w:color w:val="auto"/>
          <w:sz w:val="30"/>
          <w:szCs w:val="30"/>
        </w:rPr>
      </w:pPr>
      <w:r w:rsidRPr="009039A9">
        <w:rPr>
          <w:sz w:val="30"/>
          <w:szCs w:val="30"/>
        </w:rPr>
        <w:t>Информация об учебно-методическом обеспечении образовательного процесса по учебному предмету «</w:t>
      </w:r>
      <w:r>
        <w:rPr>
          <w:sz w:val="30"/>
          <w:szCs w:val="30"/>
        </w:rPr>
        <w:t>Информатика</w:t>
      </w:r>
      <w:r w:rsidRPr="009039A9">
        <w:rPr>
          <w:sz w:val="30"/>
          <w:szCs w:val="30"/>
        </w:rPr>
        <w:t xml:space="preserve">» в 2025/2026 учебном году размещена на национальном образовательном портале: </w:t>
      </w:r>
      <w:hyperlink r:id="rId13" w:history="1">
        <w:r w:rsidRPr="009039A9">
          <w:rPr>
            <w:rStyle w:val="a6"/>
            <w:i/>
            <w:sz w:val="30"/>
            <w:szCs w:val="30"/>
          </w:rPr>
          <w:t>https://adu.by</w:t>
        </w:r>
      </w:hyperlink>
      <w:r w:rsidRPr="009039A9">
        <w:rPr>
          <w:rStyle w:val="a6"/>
          <w:sz w:val="30"/>
          <w:szCs w:val="30"/>
        </w:rPr>
        <w:t>/</w:t>
      </w:r>
      <w:r w:rsidRPr="00D24C5F">
        <w:rPr>
          <w:rStyle w:val="a6"/>
          <w:sz w:val="30"/>
          <w:szCs w:val="30"/>
          <w:u w:val="none"/>
        </w:rPr>
        <w:t xml:space="preserve"> </w:t>
      </w:r>
      <w:hyperlink r:id="rId14" w:history="1">
        <w:r w:rsidRPr="00E40A26">
          <w:rPr>
            <w:rStyle w:val="a6"/>
            <w:i/>
            <w:sz w:val="30"/>
            <w:szCs w:val="30"/>
          </w:rPr>
          <w:t>Главная / Образовательный процесс. 2025/2026</w:t>
        </w:r>
        <w:r w:rsidR="00E40A26">
          <w:rPr>
            <w:rStyle w:val="a6"/>
            <w:i/>
            <w:sz w:val="30"/>
            <w:szCs w:val="30"/>
          </w:rPr>
          <w:t> </w:t>
        </w:r>
        <w:r w:rsidRPr="00E40A26">
          <w:rPr>
            <w:rStyle w:val="a6"/>
            <w:i/>
            <w:sz w:val="30"/>
            <w:szCs w:val="30"/>
          </w:rPr>
          <w:t>учебный год / Общее среднее о</w:t>
        </w:r>
        <w:r w:rsidR="00D24C5F" w:rsidRPr="00E40A26">
          <w:rPr>
            <w:rStyle w:val="a6"/>
            <w:i/>
            <w:sz w:val="30"/>
            <w:szCs w:val="30"/>
          </w:rPr>
          <w:t>бразование / Учебные предметы.</w:t>
        </w:r>
        <w:r w:rsidRPr="00E40A26">
          <w:rPr>
            <w:rStyle w:val="a6"/>
            <w:i/>
            <w:sz w:val="30"/>
            <w:szCs w:val="30"/>
          </w:rPr>
          <w:t xml:space="preserve"> </w:t>
        </w:r>
        <w:r w:rsidR="000D1ACA" w:rsidRPr="00E40A26">
          <w:rPr>
            <w:rStyle w:val="a6"/>
            <w:i/>
            <w:sz w:val="30"/>
            <w:szCs w:val="30"/>
          </w:rPr>
          <w:t>V–XI классы / Информатика</w:t>
        </w:r>
      </w:hyperlink>
      <w:r w:rsidR="000D1ACA" w:rsidRPr="00D24C5F">
        <w:rPr>
          <w:rStyle w:val="a6"/>
          <w:i/>
          <w:color w:val="auto"/>
          <w:sz w:val="30"/>
          <w:szCs w:val="30"/>
          <w:u w:val="none"/>
        </w:rPr>
        <w:t>.</w:t>
      </w:r>
    </w:p>
    <w:p w14:paraId="6CDE5866" w14:textId="19FC2CDC" w:rsidR="007D55FD" w:rsidRPr="00411E11" w:rsidRDefault="00B151EF" w:rsidP="00B151EF">
      <w:pPr>
        <w:pStyle w:val="a3"/>
        <w:tabs>
          <w:tab w:val="left" w:pos="993"/>
        </w:tabs>
        <w:spacing w:after="0" w:line="240" w:lineRule="auto"/>
        <w:ind w:left="0"/>
        <w:rPr>
          <w:b/>
          <w:sz w:val="30"/>
          <w:szCs w:val="30"/>
          <w:u w:val="single"/>
        </w:rPr>
      </w:pPr>
      <w:r>
        <w:rPr>
          <w:b/>
          <w:sz w:val="30"/>
          <w:szCs w:val="30"/>
          <w:u w:val="single"/>
        </w:rPr>
        <w:t>3. </w:t>
      </w:r>
      <w:r w:rsidR="00BC135D" w:rsidRPr="00411E11">
        <w:rPr>
          <w:b/>
          <w:sz w:val="30"/>
          <w:szCs w:val="30"/>
          <w:u w:val="single"/>
        </w:rPr>
        <w:t>Организация</w:t>
      </w:r>
      <w:r w:rsidR="007D55FD" w:rsidRPr="00411E11">
        <w:rPr>
          <w:b/>
          <w:sz w:val="30"/>
          <w:szCs w:val="30"/>
          <w:u w:val="single"/>
        </w:rPr>
        <w:t xml:space="preserve"> образовательного процесса </w:t>
      </w:r>
      <w:r w:rsidR="006B408F" w:rsidRPr="00411E11">
        <w:rPr>
          <w:b/>
          <w:sz w:val="30"/>
          <w:szCs w:val="30"/>
          <w:u w:val="single"/>
        </w:rPr>
        <w:t xml:space="preserve">при изучении учебного предмета </w:t>
      </w:r>
      <w:r w:rsidR="007D55FD" w:rsidRPr="00411E11">
        <w:rPr>
          <w:b/>
          <w:sz w:val="30"/>
          <w:szCs w:val="30"/>
          <w:u w:val="single"/>
        </w:rPr>
        <w:t>на повышенном уровне</w:t>
      </w:r>
    </w:p>
    <w:p w14:paraId="28F23618" w14:textId="77777777" w:rsidR="00D702EE" w:rsidRPr="00411E11" w:rsidRDefault="009E7A4C" w:rsidP="00411E11">
      <w:pPr>
        <w:spacing w:after="0" w:line="240" w:lineRule="auto"/>
        <w:rPr>
          <w:sz w:val="30"/>
          <w:szCs w:val="30"/>
        </w:rPr>
      </w:pPr>
      <w:r w:rsidRPr="00411E11">
        <w:rPr>
          <w:sz w:val="30"/>
          <w:szCs w:val="30"/>
        </w:rPr>
        <w:lastRenderedPageBreak/>
        <w:t>На II</w:t>
      </w:r>
      <w:r w:rsidR="00FB33E9">
        <w:rPr>
          <w:sz w:val="30"/>
          <w:szCs w:val="30"/>
        </w:rPr>
        <w:t> </w:t>
      </w:r>
      <w:r w:rsidRPr="00411E11">
        <w:rPr>
          <w:sz w:val="30"/>
          <w:szCs w:val="30"/>
        </w:rPr>
        <w:t>ступени общего среднего образования учебный предмет «</w:t>
      </w:r>
      <w:r w:rsidR="00AC5212" w:rsidRPr="00411E11">
        <w:rPr>
          <w:sz w:val="30"/>
          <w:szCs w:val="30"/>
        </w:rPr>
        <w:t>Информатика</w:t>
      </w:r>
      <w:r w:rsidRPr="00411E11">
        <w:rPr>
          <w:sz w:val="30"/>
          <w:szCs w:val="30"/>
        </w:rPr>
        <w:t>» может изучаться на повышенном уровне в VIII и IX</w:t>
      </w:r>
      <w:r w:rsidR="00F97A0E">
        <w:rPr>
          <w:sz w:val="30"/>
          <w:szCs w:val="30"/>
        </w:rPr>
        <w:t> </w:t>
      </w:r>
      <w:r w:rsidRPr="00411E11">
        <w:rPr>
          <w:sz w:val="30"/>
          <w:szCs w:val="30"/>
        </w:rPr>
        <w:t>классах в объеме не более 2 дополнительных учебных часов в неделю.</w:t>
      </w:r>
    </w:p>
    <w:p w14:paraId="6F120611" w14:textId="3295A48B" w:rsidR="00C76EC2" w:rsidRPr="00411E11" w:rsidRDefault="00C76EC2" w:rsidP="00411E11">
      <w:pPr>
        <w:spacing w:after="0" w:line="240" w:lineRule="auto"/>
        <w:rPr>
          <w:sz w:val="30"/>
          <w:szCs w:val="30"/>
        </w:rPr>
      </w:pPr>
      <w:r w:rsidRPr="00411E11">
        <w:rPr>
          <w:sz w:val="30"/>
          <w:szCs w:val="30"/>
        </w:rPr>
        <w:t>На I</w:t>
      </w:r>
      <w:r w:rsidRPr="00411E11">
        <w:rPr>
          <w:sz w:val="30"/>
          <w:szCs w:val="30"/>
          <w:lang w:val="en-US"/>
        </w:rPr>
        <w:t>I</w:t>
      </w:r>
      <w:r w:rsidRPr="00411E11">
        <w:rPr>
          <w:sz w:val="30"/>
          <w:szCs w:val="30"/>
        </w:rPr>
        <w:t>I</w:t>
      </w:r>
      <w:r w:rsidR="00FB33E9">
        <w:rPr>
          <w:sz w:val="30"/>
          <w:szCs w:val="30"/>
        </w:rPr>
        <w:t> </w:t>
      </w:r>
      <w:r w:rsidRPr="00411E11">
        <w:rPr>
          <w:sz w:val="30"/>
          <w:szCs w:val="30"/>
        </w:rPr>
        <w:t>ступени общего среднего образования учебный предмет «Информатика» может изучаться на повышенном уровне в X–</w:t>
      </w:r>
      <w:r w:rsidRPr="00411E11">
        <w:rPr>
          <w:sz w:val="30"/>
          <w:szCs w:val="30"/>
          <w:lang w:val="en-US"/>
        </w:rPr>
        <w:t>XI</w:t>
      </w:r>
      <w:r w:rsidRPr="00411E11">
        <w:rPr>
          <w:sz w:val="30"/>
          <w:szCs w:val="30"/>
        </w:rPr>
        <w:t xml:space="preserve"> классах в объеме 2 дополнительных учебных час</w:t>
      </w:r>
      <w:r w:rsidR="00D24C5F">
        <w:rPr>
          <w:sz w:val="30"/>
          <w:szCs w:val="30"/>
        </w:rPr>
        <w:t>а</w:t>
      </w:r>
      <w:r w:rsidRPr="00411E11">
        <w:rPr>
          <w:sz w:val="30"/>
          <w:szCs w:val="30"/>
        </w:rPr>
        <w:t xml:space="preserve"> в неделю.</w:t>
      </w:r>
    </w:p>
    <w:p w14:paraId="217FA1BB" w14:textId="77777777" w:rsidR="00DF4BB3" w:rsidRPr="00411E11" w:rsidRDefault="00DF4BB3" w:rsidP="00DF4BB3">
      <w:pPr>
        <w:spacing w:after="0" w:line="240" w:lineRule="auto"/>
        <w:rPr>
          <w:sz w:val="30"/>
          <w:szCs w:val="30"/>
        </w:rPr>
      </w:pPr>
      <w:r w:rsidRPr="008C23B3">
        <w:rPr>
          <w:sz w:val="30"/>
          <w:szCs w:val="30"/>
          <w:shd w:val="clear" w:color="auto" w:fill="FFFFFF"/>
        </w:rPr>
        <w:t xml:space="preserve">При изучении учебного предмета «Информатика» в X и </w:t>
      </w:r>
      <w:r w:rsidRPr="008C23B3">
        <w:rPr>
          <w:sz w:val="30"/>
          <w:szCs w:val="30"/>
          <w:shd w:val="clear" w:color="auto" w:fill="FFFFFF"/>
          <w:lang w:val="en-US"/>
        </w:rPr>
        <w:t>XI</w:t>
      </w:r>
      <w:r w:rsidRPr="008C23B3">
        <w:rPr>
          <w:sz w:val="30"/>
          <w:szCs w:val="30"/>
          <w:shd w:val="clear" w:color="auto" w:fill="FFFFFF"/>
        </w:rPr>
        <w:t xml:space="preserve"> классах на повышенном уровне используются электронные приложения, размещенные на ресурсе</w:t>
      </w:r>
      <w:r w:rsidR="002F414C" w:rsidRPr="008C23B3">
        <w:rPr>
          <w:sz w:val="30"/>
          <w:szCs w:val="30"/>
          <w:shd w:val="clear" w:color="auto" w:fill="FFFFFF"/>
        </w:rPr>
        <w:t xml:space="preserve"> </w:t>
      </w:r>
      <w:hyperlink r:id="rId15" w:history="1">
        <w:r w:rsidRPr="008C23B3">
          <w:rPr>
            <w:i/>
            <w:iCs/>
            <w:color w:val="0563C1"/>
            <w:sz w:val="30"/>
            <w:szCs w:val="30"/>
            <w:u w:val="single"/>
            <w:shd w:val="clear" w:color="auto" w:fill="FFFFFF"/>
          </w:rPr>
          <w:t>http://pr</w:t>
        </w:r>
        <w:r w:rsidRPr="008C23B3">
          <w:rPr>
            <w:i/>
            <w:iCs/>
            <w:color w:val="0563C1"/>
            <w:sz w:val="30"/>
            <w:szCs w:val="30"/>
            <w:u w:val="single"/>
            <w:shd w:val="clear" w:color="auto" w:fill="FFFFFF"/>
          </w:rPr>
          <w:t>o</w:t>
        </w:r>
        <w:r w:rsidRPr="008C23B3">
          <w:rPr>
            <w:i/>
            <w:iCs/>
            <w:color w:val="0563C1"/>
            <w:sz w:val="30"/>
            <w:szCs w:val="30"/>
            <w:u w:val="single"/>
            <w:shd w:val="clear" w:color="auto" w:fill="FFFFFF"/>
          </w:rPr>
          <w:t>fil.adu.by</w:t>
        </w:r>
      </w:hyperlink>
      <w:r w:rsidRPr="008C23B3">
        <w:rPr>
          <w:i/>
          <w:sz w:val="30"/>
          <w:szCs w:val="30"/>
          <w:shd w:val="clear" w:color="auto" w:fill="FFFFFF"/>
        </w:rPr>
        <w:t>.</w:t>
      </w:r>
    </w:p>
    <w:p w14:paraId="386C379C" w14:textId="00388595" w:rsidR="00AC5212" w:rsidRDefault="00C76EC2" w:rsidP="00411E11">
      <w:pPr>
        <w:pStyle w:val="a3"/>
        <w:spacing w:after="0" w:line="240" w:lineRule="auto"/>
        <w:ind w:left="0"/>
        <w:rPr>
          <w:i/>
          <w:sz w:val="30"/>
          <w:szCs w:val="30"/>
        </w:rPr>
      </w:pPr>
      <w:r w:rsidRPr="00411E11">
        <w:rPr>
          <w:sz w:val="30"/>
          <w:szCs w:val="30"/>
        </w:rPr>
        <w:t>Методические рекомендации</w:t>
      </w:r>
      <w:r w:rsidR="009E7A4C" w:rsidRPr="00411E11">
        <w:rPr>
          <w:sz w:val="30"/>
          <w:szCs w:val="30"/>
        </w:rPr>
        <w:t xml:space="preserve"> по организации изучения </w:t>
      </w:r>
      <w:r w:rsidR="004630D0" w:rsidRPr="00411E11">
        <w:rPr>
          <w:sz w:val="30"/>
          <w:szCs w:val="30"/>
        </w:rPr>
        <w:t>учебного предмета «</w:t>
      </w:r>
      <w:r w:rsidR="00AC5212" w:rsidRPr="00411E11">
        <w:rPr>
          <w:sz w:val="30"/>
          <w:szCs w:val="30"/>
        </w:rPr>
        <w:t>Информатика</w:t>
      </w:r>
      <w:r w:rsidR="004630D0" w:rsidRPr="00411E11">
        <w:rPr>
          <w:sz w:val="30"/>
          <w:szCs w:val="30"/>
        </w:rPr>
        <w:t>»</w:t>
      </w:r>
      <w:r w:rsidR="009E7A4C" w:rsidRPr="00411E11">
        <w:rPr>
          <w:sz w:val="30"/>
          <w:szCs w:val="30"/>
        </w:rPr>
        <w:t xml:space="preserve"> на повышенном уровне размещены на национальном образовательном портале: </w:t>
      </w:r>
      <w:hyperlink r:id="rId16" w:history="1">
        <w:r w:rsidR="00332506" w:rsidRPr="00332506">
          <w:rPr>
            <w:rStyle w:val="a6"/>
            <w:i/>
            <w:sz w:val="30"/>
            <w:szCs w:val="30"/>
          </w:rPr>
          <w:t>https://adu.by</w:t>
        </w:r>
      </w:hyperlink>
      <w:r w:rsidR="00332506" w:rsidRPr="00332506">
        <w:rPr>
          <w:i/>
          <w:color w:val="0070C0"/>
          <w:sz w:val="30"/>
          <w:szCs w:val="30"/>
        </w:rPr>
        <w:t xml:space="preserve">/ </w:t>
      </w:r>
      <w:hyperlink r:id="rId17" w:history="1">
        <w:r w:rsidR="00332506" w:rsidRPr="00E40A26">
          <w:rPr>
            <w:rStyle w:val="a6"/>
            <w:i/>
            <w:sz w:val="30"/>
            <w:szCs w:val="30"/>
          </w:rPr>
          <w:t>Главная / Образовательный процесс. 202</w:t>
        </w:r>
        <w:r w:rsidR="00B151EF" w:rsidRPr="00E40A26">
          <w:rPr>
            <w:rStyle w:val="a6"/>
            <w:i/>
            <w:sz w:val="30"/>
            <w:szCs w:val="30"/>
          </w:rPr>
          <w:t>5</w:t>
        </w:r>
        <w:r w:rsidR="00332506" w:rsidRPr="00E40A26">
          <w:rPr>
            <w:rStyle w:val="a6"/>
            <w:i/>
            <w:sz w:val="30"/>
            <w:szCs w:val="30"/>
          </w:rPr>
          <w:t>/202</w:t>
        </w:r>
        <w:r w:rsidR="00B151EF" w:rsidRPr="00E40A26">
          <w:rPr>
            <w:rStyle w:val="a6"/>
            <w:i/>
            <w:sz w:val="30"/>
            <w:szCs w:val="30"/>
          </w:rPr>
          <w:t>6</w:t>
        </w:r>
        <w:r w:rsidR="00332506" w:rsidRPr="00E40A26">
          <w:rPr>
            <w:rStyle w:val="a6"/>
            <w:i/>
            <w:sz w:val="30"/>
            <w:szCs w:val="30"/>
          </w:rPr>
          <w:t> учебный год /</w:t>
        </w:r>
        <w:r w:rsidR="00D97BF8" w:rsidRPr="00E40A26">
          <w:rPr>
            <w:rStyle w:val="a6"/>
            <w:i/>
            <w:sz w:val="30"/>
            <w:szCs w:val="30"/>
          </w:rPr>
          <w:t xml:space="preserve"> Общее среднее образование / Учебные предметы. V–XI классы / Инф</w:t>
        </w:r>
        <w:r w:rsidR="00D97BF8" w:rsidRPr="00E40A26">
          <w:rPr>
            <w:rStyle w:val="a6"/>
            <w:i/>
            <w:sz w:val="30"/>
            <w:szCs w:val="30"/>
          </w:rPr>
          <w:t>о</w:t>
        </w:r>
        <w:r w:rsidR="00D97BF8" w:rsidRPr="00E40A26">
          <w:rPr>
            <w:rStyle w:val="a6"/>
            <w:i/>
            <w:sz w:val="30"/>
            <w:szCs w:val="30"/>
          </w:rPr>
          <w:t>рматика</w:t>
        </w:r>
      </w:hyperlink>
      <w:r w:rsidR="00D97BF8" w:rsidRPr="00E40A26">
        <w:rPr>
          <w:rStyle w:val="a6"/>
          <w:i/>
          <w:color w:val="auto"/>
          <w:sz w:val="30"/>
          <w:szCs w:val="30"/>
          <w:u w:val="none"/>
        </w:rPr>
        <w:t>.</w:t>
      </w:r>
    </w:p>
    <w:p w14:paraId="2A9E29C0" w14:textId="3211E149" w:rsidR="00DF4BB3" w:rsidRPr="00DF4BB3" w:rsidRDefault="00B151EF" w:rsidP="00B151EF">
      <w:pPr>
        <w:pStyle w:val="a3"/>
        <w:tabs>
          <w:tab w:val="left" w:pos="993"/>
        </w:tabs>
        <w:spacing w:after="0" w:line="240" w:lineRule="auto"/>
        <w:ind w:left="709" w:firstLine="0"/>
        <w:rPr>
          <w:b/>
          <w:sz w:val="30"/>
          <w:szCs w:val="30"/>
          <w:u w:val="single"/>
        </w:rPr>
      </w:pPr>
      <w:r>
        <w:rPr>
          <w:b/>
          <w:sz w:val="30"/>
          <w:szCs w:val="30"/>
          <w:u w:val="single"/>
        </w:rPr>
        <w:t>4. </w:t>
      </w:r>
      <w:r w:rsidR="00DF4BB3" w:rsidRPr="00DF4BB3">
        <w:rPr>
          <w:b/>
          <w:sz w:val="30"/>
          <w:szCs w:val="30"/>
          <w:u w:val="single"/>
        </w:rPr>
        <w:t>Особенности типового учебного плана лицея</w:t>
      </w:r>
    </w:p>
    <w:p w14:paraId="721F4569" w14:textId="77777777" w:rsidR="000F7899" w:rsidRPr="00786B86" w:rsidRDefault="000F7899" w:rsidP="000F7899">
      <w:pPr>
        <w:pStyle w:val="a3"/>
        <w:spacing w:after="0" w:line="240" w:lineRule="auto"/>
        <w:ind w:left="0"/>
        <w:rPr>
          <w:sz w:val="30"/>
          <w:szCs w:val="30"/>
        </w:rPr>
      </w:pPr>
      <w:r w:rsidRPr="00786B86">
        <w:rPr>
          <w:sz w:val="30"/>
          <w:szCs w:val="30"/>
        </w:rPr>
        <w:t>Постановлением Министерства образования Республики Беларусь от 23.04.2025 №75 утвержден типовой учебный план лицея. В соответствии с утвержденным планом лицея возможны два варианта изучения учебного предмета «Информатика» на базовом уровне:</w:t>
      </w:r>
    </w:p>
    <w:p w14:paraId="34B6CABA" w14:textId="0029E1E8" w:rsidR="000F7899" w:rsidRPr="00786B86" w:rsidRDefault="000F7899" w:rsidP="000F7899">
      <w:pPr>
        <w:pStyle w:val="a3"/>
        <w:spacing w:after="0" w:line="240" w:lineRule="auto"/>
        <w:ind w:left="0"/>
        <w:rPr>
          <w:sz w:val="30"/>
          <w:szCs w:val="30"/>
        </w:rPr>
      </w:pPr>
      <w:r w:rsidRPr="00786B86">
        <w:rPr>
          <w:sz w:val="30"/>
          <w:szCs w:val="30"/>
        </w:rPr>
        <w:t>в X и XI классах (на изучение учебного предмета устанавливается 1</w:t>
      </w:r>
      <w:r w:rsidR="00F5708D">
        <w:rPr>
          <w:sz w:val="30"/>
          <w:szCs w:val="30"/>
        </w:rPr>
        <w:t> </w:t>
      </w:r>
      <w:r w:rsidRPr="00786B86">
        <w:rPr>
          <w:sz w:val="30"/>
          <w:szCs w:val="30"/>
        </w:rPr>
        <w:t>учебный час в неделю в каждом классе);</w:t>
      </w:r>
    </w:p>
    <w:p w14:paraId="0DBD0295" w14:textId="66E1F701" w:rsidR="000F7899" w:rsidRPr="00786B86" w:rsidRDefault="000F7899" w:rsidP="000F7899">
      <w:pPr>
        <w:pStyle w:val="a3"/>
        <w:spacing w:after="0" w:line="240" w:lineRule="auto"/>
        <w:ind w:left="0"/>
        <w:rPr>
          <w:sz w:val="30"/>
          <w:szCs w:val="30"/>
        </w:rPr>
      </w:pPr>
      <w:r w:rsidRPr="00786B86">
        <w:rPr>
          <w:sz w:val="30"/>
          <w:szCs w:val="30"/>
        </w:rPr>
        <w:t>только в X или только в XI классе (на изучение учебного предмета устанавливается 2 учебных часа в неделю; всего 68 часов в X классе или 68</w:t>
      </w:r>
      <w:r w:rsidR="00F5708D">
        <w:rPr>
          <w:sz w:val="30"/>
          <w:szCs w:val="30"/>
        </w:rPr>
        <w:t> </w:t>
      </w:r>
      <w:r w:rsidRPr="00786B86">
        <w:rPr>
          <w:sz w:val="30"/>
          <w:szCs w:val="30"/>
        </w:rPr>
        <w:t>часов в XI классе).</w:t>
      </w:r>
      <w:r w:rsidR="00F5708D">
        <w:rPr>
          <w:sz w:val="30"/>
          <w:szCs w:val="30"/>
        </w:rPr>
        <w:t xml:space="preserve"> </w:t>
      </w:r>
      <w:r w:rsidRPr="00786B86">
        <w:rPr>
          <w:sz w:val="30"/>
          <w:szCs w:val="30"/>
        </w:rPr>
        <w:t xml:space="preserve">При этом на проведение фронтальных контрольных работ в X или XI классах отводится 2 часа. </w:t>
      </w:r>
    </w:p>
    <w:p w14:paraId="3C758AEB" w14:textId="2718CF3E" w:rsidR="00F97A0E" w:rsidRDefault="000F7899" w:rsidP="000F7899">
      <w:pPr>
        <w:pStyle w:val="a3"/>
        <w:spacing w:after="0" w:line="240" w:lineRule="auto"/>
        <w:ind w:left="0"/>
        <w:rPr>
          <w:sz w:val="30"/>
          <w:szCs w:val="30"/>
        </w:rPr>
      </w:pPr>
      <w:r w:rsidRPr="00786B86">
        <w:rPr>
          <w:sz w:val="30"/>
          <w:szCs w:val="30"/>
        </w:rPr>
        <w:t>Распределение учебных часов по темам для изучения учебного предмета «Информатика» на базовом уровне в X и XI классах следующее: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693"/>
        <w:gridCol w:w="2835"/>
      </w:tblGrid>
      <w:tr w:rsidR="00084C55" w:rsidRPr="008C23B3" w14:paraId="281803AA" w14:textId="77777777" w:rsidTr="00084C55">
        <w:trPr>
          <w:trHeight w:val="973"/>
        </w:trPr>
        <w:tc>
          <w:tcPr>
            <w:tcW w:w="4219" w:type="dxa"/>
            <w:shd w:val="clear" w:color="auto" w:fill="auto"/>
            <w:vAlign w:val="center"/>
          </w:tcPr>
          <w:p w14:paraId="50E3AB51" w14:textId="77777777" w:rsidR="00084C55" w:rsidRPr="008C23B3" w:rsidRDefault="00084C55" w:rsidP="00B00AE1">
            <w:pPr>
              <w:pStyle w:val="a3"/>
              <w:spacing w:after="0" w:line="240" w:lineRule="auto"/>
              <w:ind w:left="0" w:firstLine="0"/>
              <w:jc w:val="center"/>
              <w:rPr>
                <w:sz w:val="26"/>
                <w:szCs w:val="26"/>
              </w:rPr>
            </w:pPr>
            <w:r w:rsidRPr="008C23B3">
              <w:rPr>
                <w:sz w:val="26"/>
                <w:szCs w:val="26"/>
              </w:rPr>
              <w:t>Тема</w:t>
            </w:r>
          </w:p>
        </w:tc>
        <w:tc>
          <w:tcPr>
            <w:tcW w:w="2693" w:type="dxa"/>
            <w:shd w:val="clear" w:color="auto" w:fill="auto"/>
            <w:vAlign w:val="center"/>
          </w:tcPr>
          <w:p w14:paraId="49302D20" w14:textId="4CF0FEEB" w:rsidR="00084C55" w:rsidRPr="008C23B3" w:rsidRDefault="00084C55" w:rsidP="00B00AE1">
            <w:pPr>
              <w:pStyle w:val="a3"/>
              <w:spacing w:after="0" w:line="240" w:lineRule="auto"/>
              <w:ind w:left="0" w:firstLine="0"/>
              <w:jc w:val="center"/>
              <w:rPr>
                <w:sz w:val="26"/>
                <w:szCs w:val="26"/>
              </w:rPr>
            </w:pPr>
            <w:r w:rsidRPr="008C23B3">
              <w:rPr>
                <w:sz w:val="26"/>
                <w:szCs w:val="26"/>
              </w:rPr>
              <w:t xml:space="preserve">Количество часов </w:t>
            </w:r>
            <w:r>
              <w:rPr>
                <w:sz w:val="26"/>
                <w:szCs w:val="26"/>
              </w:rPr>
              <w:br/>
            </w:r>
            <w:r w:rsidRPr="008C23B3">
              <w:rPr>
                <w:sz w:val="26"/>
                <w:szCs w:val="26"/>
              </w:rPr>
              <w:t xml:space="preserve">на изучение темы </w:t>
            </w:r>
            <w:r>
              <w:rPr>
                <w:sz w:val="26"/>
                <w:szCs w:val="26"/>
              </w:rPr>
              <w:br/>
            </w:r>
            <w:r w:rsidRPr="008C23B3">
              <w:rPr>
                <w:sz w:val="26"/>
                <w:szCs w:val="26"/>
              </w:rPr>
              <w:t>в X классе</w:t>
            </w:r>
          </w:p>
        </w:tc>
        <w:tc>
          <w:tcPr>
            <w:tcW w:w="2835" w:type="dxa"/>
            <w:shd w:val="clear" w:color="auto" w:fill="auto"/>
            <w:vAlign w:val="center"/>
          </w:tcPr>
          <w:p w14:paraId="583FF147" w14:textId="763B93DD" w:rsidR="00084C55" w:rsidRPr="008C23B3" w:rsidRDefault="00084C55" w:rsidP="00B00AE1">
            <w:pPr>
              <w:pStyle w:val="a3"/>
              <w:spacing w:after="0" w:line="240" w:lineRule="auto"/>
              <w:ind w:left="0" w:firstLine="0"/>
              <w:jc w:val="center"/>
              <w:rPr>
                <w:sz w:val="26"/>
                <w:szCs w:val="26"/>
              </w:rPr>
            </w:pPr>
            <w:r w:rsidRPr="008C23B3">
              <w:rPr>
                <w:sz w:val="26"/>
                <w:szCs w:val="26"/>
              </w:rPr>
              <w:t xml:space="preserve">Количество часов </w:t>
            </w:r>
            <w:r>
              <w:rPr>
                <w:sz w:val="26"/>
                <w:szCs w:val="26"/>
              </w:rPr>
              <w:br/>
            </w:r>
            <w:r w:rsidRPr="008C23B3">
              <w:rPr>
                <w:sz w:val="26"/>
                <w:szCs w:val="26"/>
              </w:rPr>
              <w:t xml:space="preserve">на изучение темы </w:t>
            </w:r>
            <w:r>
              <w:rPr>
                <w:sz w:val="26"/>
                <w:szCs w:val="26"/>
              </w:rPr>
              <w:br/>
            </w:r>
            <w:r w:rsidRPr="008C23B3">
              <w:rPr>
                <w:sz w:val="26"/>
                <w:szCs w:val="26"/>
              </w:rPr>
              <w:t>в X</w:t>
            </w:r>
            <w:r w:rsidRPr="008C23B3">
              <w:rPr>
                <w:sz w:val="26"/>
                <w:szCs w:val="26"/>
                <w:lang w:val="en-US"/>
              </w:rPr>
              <w:t>I</w:t>
            </w:r>
            <w:r w:rsidRPr="008C23B3">
              <w:rPr>
                <w:sz w:val="26"/>
                <w:szCs w:val="26"/>
              </w:rPr>
              <w:t xml:space="preserve"> классе</w:t>
            </w:r>
          </w:p>
        </w:tc>
      </w:tr>
      <w:tr w:rsidR="00084C55" w:rsidRPr="008C23B3" w14:paraId="326276AF" w14:textId="77777777" w:rsidTr="00084C55">
        <w:tc>
          <w:tcPr>
            <w:tcW w:w="4219" w:type="dxa"/>
            <w:shd w:val="clear" w:color="auto" w:fill="auto"/>
            <w:vAlign w:val="center"/>
          </w:tcPr>
          <w:p w14:paraId="19D8083D" w14:textId="77777777" w:rsidR="00084C55" w:rsidRPr="008C23B3" w:rsidRDefault="00084C55" w:rsidP="00B00AE1">
            <w:pPr>
              <w:pStyle w:val="a3"/>
              <w:spacing w:after="0" w:line="240" w:lineRule="auto"/>
              <w:ind w:left="0" w:firstLine="0"/>
              <w:rPr>
                <w:sz w:val="26"/>
                <w:szCs w:val="26"/>
              </w:rPr>
            </w:pPr>
            <w:r w:rsidRPr="008C23B3">
              <w:rPr>
                <w:sz w:val="26"/>
                <w:szCs w:val="26"/>
              </w:rPr>
              <w:t>Алгоритмы обработки массивов</w:t>
            </w:r>
          </w:p>
        </w:tc>
        <w:tc>
          <w:tcPr>
            <w:tcW w:w="2693" w:type="dxa"/>
            <w:shd w:val="clear" w:color="auto" w:fill="auto"/>
            <w:vAlign w:val="center"/>
          </w:tcPr>
          <w:p w14:paraId="0FC0DDE9" w14:textId="77777777" w:rsidR="00084C55" w:rsidRPr="008C23B3" w:rsidRDefault="00084C55" w:rsidP="008C23B3">
            <w:pPr>
              <w:pStyle w:val="a3"/>
              <w:spacing w:after="0" w:line="240" w:lineRule="auto"/>
              <w:ind w:left="0" w:firstLine="0"/>
              <w:jc w:val="center"/>
              <w:rPr>
                <w:sz w:val="26"/>
                <w:szCs w:val="26"/>
              </w:rPr>
            </w:pPr>
            <w:r w:rsidRPr="008C23B3">
              <w:rPr>
                <w:sz w:val="26"/>
                <w:szCs w:val="26"/>
              </w:rPr>
              <w:t>12</w:t>
            </w:r>
          </w:p>
        </w:tc>
        <w:tc>
          <w:tcPr>
            <w:tcW w:w="2835" w:type="dxa"/>
            <w:shd w:val="clear" w:color="auto" w:fill="auto"/>
            <w:vAlign w:val="center"/>
          </w:tcPr>
          <w:p w14:paraId="750DEDA3" w14:textId="77777777" w:rsidR="00084C55" w:rsidRPr="008C23B3" w:rsidRDefault="00084C55" w:rsidP="008C23B3">
            <w:pPr>
              <w:pStyle w:val="a3"/>
              <w:spacing w:after="0" w:line="240" w:lineRule="auto"/>
              <w:ind w:left="0" w:firstLine="38"/>
              <w:jc w:val="center"/>
              <w:rPr>
                <w:sz w:val="26"/>
                <w:szCs w:val="26"/>
              </w:rPr>
            </w:pPr>
            <w:r w:rsidRPr="008C23B3">
              <w:rPr>
                <w:sz w:val="26"/>
                <w:szCs w:val="26"/>
              </w:rPr>
              <w:t>12</w:t>
            </w:r>
          </w:p>
        </w:tc>
      </w:tr>
      <w:tr w:rsidR="00084C55" w:rsidRPr="008C23B3" w14:paraId="07C0EF15" w14:textId="77777777" w:rsidTr="00084C55">
        <w:tc>
          <w:tcPr>
            <w:tcW w:w="4219" w:type="dxa"/>
            <w:shd w:val="clear" w:color="auto" w:fill="auto"/>
            <w:vAlign w:val="center"/>
          </w:tcPr>
          <w:p w14:paraId="0D8218B8" w14:textId="77777777" w:rsidR="00084C55" w:rsidRPr="008C23B3" w:rsidRDefault="00084C55" w:rsidP="00B00AE1">
            <w:pPr>
              <w:pStyle w:val="a3"/>
              <w:spacing w:after="0" w:line="240" w:lineRule="auto"/>
              <w:ind w:left="0" w:firstLine="0"/>
              <w:rPr>
                <w:sz w:val="26"/>
                <w:szCs w:val="26"/>
              </w:rPr>
            </w:pPr>
            <w:r w:rsidRPr="008C23B3">
              <w:rPr>
                <w:sz w:val="26"/>
                <w:szCs w:val="26"/>
              </w:rPr>
              <w:t>Хранение и обработка информации в базах данных</w:t>
            </w:r>
          </w:p>
        </w:tc>
        <w:tc>
          <w:tcPr>
            <w:tcW w:w="2693" w:type="dxa"/>
            <w:shd w:val="clear" w:color="auto" w:fill="auto"/>
            <w:vAlign w:val="center"/>
          </w:tcPr>
          <w:p w14:paraId="52FB1300" w14:textId="77777777" w:rsidR="00084C55" w:rsidRPr="008C23B3" w:rsidRDefault="00084C55" w:rsidP="008C23B3">
            <w:pPr>
              <w:pStyle w:val="a3"/>
              <w:spacing w:after="0" w:line="240" w:lineRule="auto"/>
              <w:ind w:left="0" w:firstLine="0"/>
              <w:jc w:val="center"/>
              <w:rPr>
                <w:sz w:val="26"/>
                <w:szCs w:val="26"/>
              </w:rPr>
            </w:pPr>
            <w:r w:rsidRPr="008C23B3">
              <w:rPr>
                <w:sz w:val="26"/>
                <w:szCs w:val="26"/>
              </w:rPr>
              <w:t>10</w:t>
            </w:r>
          </w:p>
        </w:tc>
        <w:tc>
          <w:tcPr>
            <w:tcW w:w="2835" w:type="dxa"/>
            <w:shd w:val="clear" w:color="auto" w:fill="auto"/>
            <w:vAlign w:val="center"/>
          </w:tcPr>
          <w:p w14:paraId="0514BDC5" w14:textId="77777777" w:rsidR="00084C55" w:rsidRPr="008C23B3" w:rsidRDefault="00084C55" w:rsidP="008C23B3">
            <w:pPr>
              <w:pStyle w:val="a3"/>
              <w:spacing w:after="0" w:line="240" w:lineRule="auto"/>
              <w:ind w:left="0" w:firstLine="0"/>
              <w:jc w:val="center"/>
              <w:rPr>
                <w:sz w:val="26"/>
                <w:szCs w:val="26"/>
              </w:rPr>
            </w:pPr>
            <w:r w:rsidRPr="008C23B3">
              <w:rPr>
                <w:sz w:val="26"/>
                <w:szCs w:val="26"/>
              </w:rPr>
              <w:t>10</w:t>
            </w:r>
          </w:p>
        </w:tc>
      </w:tr>
      <w:tr w:rsidR="00084C55" w:rsidRPr="008C23B3" w14:paraId="54E8C6E8" w14:textId="77777777" w:rsidTr="00084C55">
        <w:tc>
          <w:tcPr>
            <w:tcW w:w="4219" w:type="dxa"/>
            <w:shd w:val="clear" w:color="auto" w:fill="auto"/>
            <w:vAlign w:val="center"/>
          </w:tcPr>
          <w:p w14:paraId="24391F7D" w14:textId="77777777" w:rsidR="00084C55" w:rsidRPr="008C23B3" w:rsidRDefault="00084C55" w:rsidP="00B00AE1">
            <w:pPr>
              <w:pStyle w:val="a3"/>
              <w:spacing w:after="0" w:line="240" w:lineRule="auto"/>
              <w:ind w:left="0" w:firstLine="0"/>
              <w:rPr>
                <w:sz w:val="26"/>
                <w:szCs w:val="26"/>
              </w:rPr>
            </w:pPr>
            <w:r w:rsidRPr="008C23B3">
              <w:rPr>
                <w:sz w:val="26"/>
                <w:szCs w:val="26"/>
              </w:rPr>
              <w:t xml:space="preserve">Компьютер как универсальное устройство обработки информации </w:t>
            </w:r>
          </w:p>
        </w:tc>
        <w:tc>
          <w:tcPr>
            <w:tcW w:w="2693" w:type="dxa"/>
            <w:shd w:val="clear" w:color="auto" w:fill="auto"/>
            <w:vAlign w:val="center"/>
          </w:tcPr>
          <w:p w14:paraId="3E79C119" w14:textId="564D6A03" w:rsidR="00084C55" w:rsidRPr="00D62D09" w:rsidRDefault="00084C55" w:rsidP="008C23B3">
            <w:pPr>
              <w:pStyle w:val="a3"/>
              <w:spacing w:after="0" w:line="240" w:lineRule="auto"/>
              <w:ind w:left="0" w:firstLine="0"/>
              <w:jc w:val="center"/>
              <w:rPr>
                <w:sz w:val="26"/>
                <w:szCs w:val="26"/>
              </w:rPr>
            </w:pPr>
            <w:r w:rsidRPr="00D62D09">
              <w:rPr>
                <w:sz w:val="26"/>
                <w:szCs w:val="26"/>
              </w:rPr>
              <w:t>7</w:t>
            </w:r>
          </w:p>
        </w:tc>
        <w:tc>
          <w:tcPr>
            <w:tcW w:w="2835" w:type="dxa"/>
            <w:shd w:val="clear" w:color="auto" w:fill="auto"/>
            <w:vAlign w:val="center"/>
          </w:tcPr>
          <w:p w14:paraId="5FF1A8E2" w14:textId="69EF7FC4" w:rsidR="00084C55" w:rsidRPr="00D62D09" w:rsidRDefault="00084C55" w:rsidP="008C23B3">
            <w:pPr>
              <w:pStyle w:val="a3"/>
              <w:spacing w:after="0" w:line="240" w:lineRule="auto"/>
              <w:ind w:left="0" w:firstLine="0"/>
              <w:jc w:val="center"/>
              <w:rPr>
                <w:sz w:val="26"/>
                <w:szCs w:val="26"/>
              </w:rPr>
            </w:pPr>
            <w:r w:rsidRPr="00D62D09">
              <w:rPr>
                <w:sz w:val="26"/>
                <w:szCs w:val="26"/>
              </w:rPr>
              <w:t>7</w:t>
            </w:r>
          </w:p>
        </w:tc>
      </w:tr>
      <w:tr w:rsidR="00084C55" w:rsidRPr="008C23B3" w14:paraId="5B76BDA1" w14:textId="77777777" w:rsidTr="00084C55">
        <w:trPr>
          <w:trHeight w:val="319"/>
        </w:trPr>
        <w:tc>
          <w:tcPr>
            <w:tcW w:w="4219" w:type="dxa"/>
            <w:shd w:val="clear" w:color="auto" w:fill="auto"/>
            <w:vAlign w:val="center"/>
          </w:tcPr>
          <w:p w14:paraId="4FABA5ED" w14:textId="77777777" w:rsidR="00084C55" w:rsidRPr="008C23B3" w:rsidRDefault="00084C55" w:rsidP="00B00AE1">
            <w:pPr>
              <w:spacing w:after="0" w:line="240" w:lineRule="auto"/>
              <w:ind w:firstLine="0"/>
              <w:rPr>
                <w:sz w:val="26"/>
                <w:szCs w:val="26"/>
              </w:rPr>
            </w:pPr>
            <w:r w:rsidRPr="008C23B3">
              <w:rPr>
                <w:sz w:val="26"/>
                <w:szCs w:val="26"/>
              </w:rPr>
              <w:t>Компьютерные коммуникации и</w:t>
            </w:r>
            <w:r>
              <w:rPr>
                <w:sz w:val="26"/>
                <w:szCs w:val="26"/>
              </w:rPr>
              <w:t> </w:t>
            </w:r>
            <w:r w:rsidRPr="008C23B3">
              <w:rPr>
                <w:sz w:val="26"/>
                <w:szCs w:val="26"/>
              </w:rPr>
              <w:t xml:space="preserve">Интернет </w:t>
            </w:r>
          </w:p>
        </w:tc>
        <w:tc>
          <w:tcPr>
            <w:tcW w:w="2693" w:type="dxa"/>
            <w:shd w:val="clear" w:color="auto" w:fill="auto"/>
            <w:vAlign w:val="center"/>
          </w:tcPr>
          <w:p w14:paraId="0709662B" w14:textId="77777777" w:rsidR="00084C55" w:rsidRPr="008C23B3" w:rsidRDefault="00084C55" w:rsidP="008C23B3">
            <w:pPr>
              <w:pStyle w:val="a3"/>
              <w:spacing w:after="0" w:line="240" w:lineRule="auto"/>
              <w:ind w:left="0" w:firstLine="0"/>
              <w:jc w:val="center"/>
              <w:rPr>
                <w:sz w:val="26"/>
                <w:szCs w:val="26"/>
              </w:rPr>
            </w:pPr>
            <w:r w:rsidRPr="008C23B3">
              <w:rPr>
                <w:sz w:val="26"/>
                <w:szCs w:val="26"/>
              </w:rPr>
              <w:t>3</w:t>
            </w:r>
          </w:p>
        </w:tc>
        <w:tc>
          <w:tcPr>
            <w:tcW w:w="2835" w:type="dxa"/>
            <w:shd w:val="clear" w:color="auto" w:fill="auto"/>
            <w:vAlign w:val="center"/>
          </w:tcPr>
          <w:p w14:paraId="0EA1423C" w14:textId="77777777" w:rsidR="00084C55" w:rsidRPr="008C23B3" w:rsidRDefault="00084C55" w:rsidP="008C23B3">
            <w:pPr>
              <w:pStyle w:val="a3"/>
              <w:spacing w:after="0" w:line="240" w:lineRule="auto"/>
              <w:ind w:left="0" w:firstLine="0"/>
              <w:jc w:val="center"/>
              <w:rPr>
                <w:sz w:val="26"/>
                <w:szCs w:val="26"/>
              </w:rPr>
            </w:pPr>
            <w:r w:rsidRPr="008C23B3">
              <w:rPr>
                <w:sz w:val="26"/>
                <w:szCs w:val="26"/>
              </w:rPr>
              <w:t>3</w:t>
            </w:r>
          </w:p>
        </w:tc>
      </w:tr>
      <w:tr w:rsidR="00084C55" w:rsidRPr="008C23B3" w14:paraId="0601A89E" w14:textId="77777777" w:rsidTr="00084C55">
        <w:tc>
          <w:tcPr>
            <w:tcW w:w="4219" w:type="dxa"/>
            <w:shd w:val="clear" w:color="auto" w:fill="auto"/>
            <w:vAlign w:val="center"/>
          </w:tcPr>
          <w:p w14:paraId="73110C0B" w14:textId="77777777" w:rsidR="00084C55" w:rsidRPr="00D6738F" w:rsidRDefault="00084C55" w:rsidP="00B00AE1">
            <w:pPr>
              <w:pStyle w:val="a3"/>
              <w:spacing w:after="0" w:line="240" w:lineRule="auto"/>
              <w:ind w:left="0" w:firstLine="0"/>
              <w:rPr>
                <w:sz w:val="26"/>
                <w:szCs w:val="26"/>
              </w:rPr>
            </w:pPr>
            <w:r w:rsidRPr="00D6738F">
              <w:rPr>
                <w:sz w:val="26"/>
                <w:szCs w:val="26"/>
              </w:rPr>
              <w:t>Введение в объектно-событийное программирование</w:t>
            </w:r>
          </w:p>
        </w:tc>
        <w:tc>
          <w:tcPr>
            <w:tcW w:w="2693" w:type="dxa"/>
            <w:shd w:val="clear" w:color="auto" w:fill="auto"/>
            <w:vAlign w:val="center"/>
          </w:tcPr>
          <w:p w14:paraId="700805CB" w14:textId="77777777" w:rsidR="00084C55" w:rsidRPr="00D6738F" w:rsidRDefault="00084C55" w:rsidP="008C23B3">
            <w:pPr>
              <w:pStyle w:val="a3"/>
              <w:spacing w:after="0" w:line="240" w:lineRule="auto"/>
              <w:ind w:left="0" w:firstLine="0"/>
              <w:jc w:val="center"/>
              <w:rPr>
                <w:sz w:val="26"/>
                <w:szCs w:val="26"/>
              </w:rPr>
            </w:pPr>
            <w:r w:rsidRPr="00D6738F">
              <w:rPr>
                <w:sz w:val="26"/>
                <w:szCs w:val="26"/>
              </w:rPr>
              <w:t>8</w:t>
            </w:r>
          </w:p>
        </w:tc>
        <w:tc>
          <w:tcPr>
            <w:tcW w:w="2835" w:type="dxa"/>
            <w:shd w:val="clear" w:color="auto" w:fill="auto"/>
            <w:vAlign w:val="center"/>
          </w:tcPr>
          <w:p w14:paraId="7ED32A10" w14:textId="77777777" w:rsidR="00084C55" w:rsidRPr="00D6738F" w:rsidRDefault="00084C55" w:rsidP="008C23B3">
            <w:pPr>
              <w:pStyle w:val="a3"/>
              <w:spacing w:after="0" w:line="240" w:lineRule="auto"/>
              <w:ind w:left="0" w:firstLine="0"/>
              <w:jc w:val="center"/>
              <w:rPr>
                <w:sz w:val="26"/>
                <w:szCs w:val="26"/>
              </w:rPr>
            </w:pPr>
            <w:r w:rsidRPr="00D6738F">
              <w:rPr>
                <w:sz w:val="26"/>
                <w:szCs w:val="26"/>
              </w:rPr>
              <w:t>8</w:t>
            </w:r>
          </w:p>
        </w:tc>
      </w:tr>
      <w:tr w:rsidR="00084C55" w:rsidRPr="008C23B3" w14:paraId="24D25F55" w14:textId="77777777" w:rsidTr="00084C55">
        <w:tc>
          <w:tcPr>
            <w:tcW w:w="4219" w:type="dxa"/>
            <w:shd w:val="clear" w:color="auto" w:fill="auto"/>
            <w:vAlign w:val="center"/>
          </w:tcPr>
          <w:p w14:paraId="275E9B03" w14:textId="77777777" w:rsidR="00084C55" w:rsidRPr="00D6738F" w:rsidRDefault="00084C55" w:rsidP="00B00AE1">
            <w:pPr>
              <w:pStyle w:val="a3"/>
              <w:spacing w:after="0" w:line="240" w:lineRule="auto"/>
              <w:ind w:left="0" w:firstLine="0"/>
              <w:rPr>
                <w:sz w:val="26"/>
                <w:szCs w:val="26"/>
              </w:rPr>
            </w:pPr>
            <w:r w:rsidRPr="00D6738F">
              <w:rPr>
                <w:sz w:val="26"/>
                <w:szCs w:val="26"/>
              </w:rPr>
              <w:t>Основы веб-конструирования</w:t>
            </w:r>
          </w:p>
        </w:tc>
        <w:tc>
          <w:tcPr>
            <w:tcW w:w="2693" w:type="dxa"/>
            <w:shd w:val="clear" w:color="auto" w:fill="auto"/>
            <w:vAlign w:val="center"/>
          </w:tcPr>
          <w:p w14:paraId="736D8F30" w14:textId="42F21046" w:rsidR="00084C55" w:rsidRPr="00D6738F" w:rsidRDefault="00084C55" w:rsidP="008C23B3">
            <w:pPr>
              <w:pStyle w:val="a3"/>
              <w:spacing w:after="0" w:line="240" w:lineRule="auto"/>
              <w:ind w:left="0" w:firstLine="0"/>
              <w:jc w:val="center"/>
              <w:rPr>
                <w:sz w:val="26"/>
                <w:szCs w:val="26"/>
              </w:rPr>
            </w:pPr>
            <w:r w:rsidRPr="00D6738F">
              <w:rPr>
                <w:sz w:val="26"/>
                <w:szCs w:val="26"/>
              </w:rPr>
              <w:t>11</w:t>
            </w:r>
          </w:p>
        </w:tc>
        <w:tc>
          <w:tcPr>
            <w:tcW w:w="2835" w:type="dxa"/>
            <w:shd w:val="clear" w:color="auto" w:fill="auto"/>
            <w:vAlign w:val="center"/>
          </w:tcPr>
          <w:p w14:paraId="4D1B211E" w14:textId="21349E67" w:rsidR="00084C55" w:rsidRPr="00D6738F" w:rsidRDefault="00084C55" w:rsidP="008C23B3">
            <w:pPr>
              <w:pStyle w:val="a3"/>
              <w:spacing w:after="0" w:line="240" w:lineRule="auto"/>
              <w:ind w:left="0" w:firstLine="0"/>
              <w:jc w:val="center"/>
              <w:rPr>
                <w:sz w:val="26"/>
                <w:szCs w:val="26"/>
              </w:rPr>
            </w:pPr>
            <w:r w:rsidRPr="00D6738F">
              <w:rPr>
                <w:sz w:val="26"/>
                <w:szCs w:val="26"/>
              </w:rPr>
              <w:t>11</w:t>
            </w:r>
          </w:p>
        </w:tc>
      </w:tr>
      <w:tr w:rsidR="00084C55" w:rsidRPr="008C23B3" w14:paraId="61A39500" w14:textId="77777777" w:rsidTr="00084C55">
        <w:tc>
          <w:tcPr>
            <w:tcW w:w="4219" w:type="dxa"/>
            <w:shd w:val="clear" w:color="auto" w:fill="auto"/>
            <w:vAlign w:val="center"/>
          </w:tcPr>
          <w:p w14:paraId="547E5946" w14:textId="77777777" w:rsidR="00084C55" w:rsidRPr="00D6738F" w:rsidRDefault="00084C55" w:rsidP="00B00AE1">
            <w:pPr>
              <w:pStyle w:val="a3"/>
              <w:spacing w:after="0" w:line="240" w:lineRule="auto"/>
              <w:ind w:left="0" w:firstLine="0"/>
              <w:rPr>
                <w:sz w:val="26"/>
                <w:szCs w:val="26"/>
              </w:rPr>
            </w:pPr>
            <w:r w:rsidRPr="00D6738F">
              <w:rPr>
                <w:sz w:val="26"/>
                <w:szCs w:val="26"/>
              </w:rPr>
              <w:t>Компьютерное моделирование</w:t>
            </w:r>
          </w:p>
        </w:tc>
        <w:tc>
          <w:tcPr>
            <w:tcW w:w="2693" w:type="dxa"/>
            <w:shd w:val="clear" w:color="auto" w:fill="auto"/>
            <w:vAlign w:val="center"/>
          </w:tcPr>
          <w:p w14:paraId="0E33AA40" w14:textId="77777777" w:rsidR="00084C55" w:rsidRPr="00D6738F" w:rsidRDefault="00084C55" w:rsidP="008C23B3">
            <w:pPr>
              <w:pStyle w:val="a3"/>
              <w:spacing w:after="0" w:line="240" w:lineRule="auto"/>
              <w:ind w:left="0" w:firstLine="0"/>
              <w:jc w:val="center"/>
              <w:rPr>
                <w:sz w:val="26"/>
                <w:szCs w:val="26"/>
              </w:rPr>
            </w:pPr>
            <w:r w:rsidRPr="00D6738F">
              <w:rPr>
                <w:sz w:val="26"/>
                <w:szCs w:val="26"/>
              </w:rPr>
              <w:t>10</w:t>
            </w:r>
          </w:p>
        </w:tc>
        <w:tc>
          <w:tcPr>
            <w:tcW w:w="2835" w:type="dxa"/>
            <w:shd w:val="clear" w:color="auto" w:fill="auto"/>
            <w:vAlign w:val="center"/>
          </w:tcPr>
          <w:p w14:paraId="6F17083A" w14:textId="77777777" w:rsidR="00084C55" w:rsidRPr="00D6738F" w:rsidRDefault="00084C55" w:rsidP="008C23B3">
            <w:pPr>
              <w:pStyle w:val="a3"/>
              <w:spacing w:after="0" w:line="240" w:lineRule="auto"/>
              <w:ind w:left="0" w:firstLine="0"/>
              <w:jc w:val="center"/>
              <w:rPr>
                <w:sz w:val="26"/>
                <w:szCs w:val="26"/>
              </w:rPr>
            </w:pPr>
            <w:r w:rsidRPr="00D6738F">
              <w:rPr>
                <w:sz w:val="26"/>
                <w:szCs w:val="26"/>
              </w:rPr>
              <w:t>10</w:t>
            </w:r>
          </w:p>
        </w:tc>
      </w:tr>
      <w:tr w:rsidR="00084C55" w:rsidRPr="008C23B3" w14:paraId="4873EBC0" w14:textId="77777777" w:rsidTr="00084C55">
        <w:tc>
          <w:tcPr>
            <w:tcW w:w="4219" w:type="dxa"/>
            <w:shd w:val="clear" w:color="auto" w:fill="auto"/>
            <w:vAlign w:val="center"/>
          </w:tcPr>
          <w:p w14:paraId="7302BECE" w14:textId="77777777" w:rsidR="00084C55" w:rsidRPr="008C23B3" w:rsidRDefault="00084C55" w:rsidP="00B00AE1">
            <w:pPr>
              <w:pStyle w:val="a3"/>
              <w:spacing w:after="0" w:line="240" w:lineRule="auto"/>
              <w:ind w:left="0" w:firstLine="0"/>
              <w:rPr>
                <w:sz w:val="26"/>
                <w:szCs w:val="26"/>
              </w:rPr>
            </w:pPr>
            <w:r w:rsidRPr="008C23B3">
              <w:rPr>
                <w:sz w:val="26"/>
                <w:szCs w:val="26"/>
              </w:rPr>
              <w:t>Информационные технологии в</w:t>
            </w:r>
            <w:r>
              <w:rPr>
                <w:sz w:val="26"/>
                <w:szCs w:val="26"/>
              </w:rPr>
              <w:t> </w:t>
            </w:r>
            <w:r w:rsidRPr="008C23B3">
              <w:rPr>
                <w:sz w:val="26"/>
                <w:szCs w:val="26"/>
              </w:rPr>
              <w:t>обществе</w:t>
            </w:r>
          </w:p>
        </w:tc>
        <w:tc>
          <w:tcPr>
            <w:tcW w:w="2693" w:type="dxa"/>
            <w:shd w:val="clear" w:color="auto" w:fill="auto"/>
            <w:vAlign w:val="center"/>
          </w:tcPr>
          <w:p w14:paraId="4B5EE231" w14:textId="77777777" w:rsidR="00084C55" w:rsidRPr="008C23B3" w:rsidRDefault="00084C55" w:rsidP="008C23B3">
            <w:pPr>
              <w:pStyle w:val="a3"/>
              <w:spacing w:after="0" w:line="240" w:lineRule="auto"/>
              <w:ind w:left="0" w:firstLine="0"/>
              <w:jc w:val="center"/>
              <w:rPr>
                <w:sz w:val="26"/>
                <w:szCs w:val="26"/>
              </w:rPr>
            </w:pPr>
            <w:r w:rsidRPr="008C23B3">
              <w:rPr>
                <w:sz w:val="26"/>
                <w:szCs w:val="26"/>
              </w:rPr>
              <w:t>3</w:t>
            </w:r>
          </w:p>
        </w:tc>
        <w:tc>
          <w:tcPr>
            <w:tcW w:w="2835" w:type="dxa"/>
            <w:shd w:val="clear" w:color="auto" w:fill="auto"/>
            <w:vAlign w:val="center"/>
          </w:tcPr>
          <w:p w14:paraId="1218474C" w14:textId="77777777" w:rsidR="00084C55" w:rsidRPr="008C23B3" w:rsidRDefault="00084C55" w:rsidP="008C23B3">
            <w:pPr>
              <w:pStyle w:val="a3"/>
              <w:spacing w:after="0" w:line="240" w:lineRule="auto"/>
              <w:ind w:left="0" w:firstLine="0"/>
              <w:jc w:val="center"/>
              <w:rPr>
                <w:sz w:val="26"/>
                <w:szCs w:val="26"/>
              </w:rPr>
            </w:pPr>
            <w:r w:rsidRPr="008C23B3">
              <w:rPr>
                <w:sz w:val="26"/>
                <w:szCs w:val="26"/>
              </w:rPr>
              <w:t>3</w:t>
            </w:r>
          </w:p>
        </w:tc>
      </w:tr>
      <w:tr w:rsidR="00084C55" w:rsidRPr="008C23B3" w14:paraId="2159B44A" w14:textId="77777777" w:rsidTr="00084C55">
        <w:tc>
          <w:tcPr>
            <w:tcW w:w="4219" w:type="dxa"/>
            <w:shd w:val="clear" w:color="auto" w:fill="auto"/>
            <w:vAlign w:val="center"/>
          </w:tcPr>
          <w:p w14:paraId="3F43CBC7" w14:textId="09663C73" w:rsidR="00084C55" w:rsidRPr="008C23B3" w:rsidRDefault="00084C55" w:rsidP="00B00AE1">
            <w:pPr>
              <w:pStyle w:val="a3"/>
              <w:spacing w:after="0" w:line="240" w:lineRule="auto"/>
              <w:ind w:left="0" w:firstLine="0"/>
              <w:rPr>
                <w:sz w:val="26"/>
                <w:szCs w:val="26"/>
              </w:rPr>
            </w:pPr>
            <w:r>
              <w:rPr>
                <w:sz w:val="26"/>
                <w:szCs w:val="26"/>
              </w:rPr>
              <w:lastRenderedPageBreak/>
              <w:t>Всего:</w:t>
            </w:r>
          </w:p>
        </w:tc>
        <w:tc>
          <w:tcPr>
            <w:tcW w:w="2693" w:type="dxa"/>
            <w:shd w:val="clear" w:color="auto" w:fill="auto"/>
            <w:vAlign w:val="center"/>
          </w:tcPr>
          <w:p w14:paraId="26ED6896" w14:textId="7569E12B" w:rsidR="00084C55" w:rsidRPr="008C23B3" w:rsidRDefault="00084C55" w:rsidP="00084C55">
            <w:pPr>
              <w:pStyle w:val="a3"/>
              <w:spacing w:after="0" w:line="240" w:lineRule="auto"/>
              <w:ind w:left="0" w:firstLine="0"/>
              <w:jc w:val="center"/>
              <w:rPr>
                <w:sz w:val="26"/>
                <w:szCs w:val="26"/>
              </w:rPr>
            </w:pPr>
            <w:r w:rsidRPr="00D6738F">
              <w:rPr>
                <w:sz w:val="26"/>
                <w:szCs w:val="26"/>
              </w:rPr>
              <w:t xml:space="preserve">64  </w:t>
            </w:r>
            <w:r w:rsidRPr="00D6738F">
              <w:rPr>
                <w:sz w:val="26"/>
                <w:szCs w:val="26"/>
              </w:rPr>
              <w:br/>
              <w:t xml:space="preserve">+2 </w:t>
            </w:r>
            <w:r>
              <w:rPr>
                <w:sz w:val="26"/>
                <w:szCs w:val="26"/>
              </w:rPr>
              <w:t xml:space="preserve">ч. на </w:t>
            </w:r>
            <w:proofErr w:type="spellStart"/>
            <w:proofErr w:type="gramStart"/>
            <w:r w:rsidRPr="00D6738F">
              <w:rPr>
                <w:sz w:val="26"/>
                <w:szCs w:val="26"/>
              </w:rPr>
              <w:t>контр.работы</w:t>
            </w:r>
            <w:proofErr w:type="spellEnd"/>
            <w:proofErr w:type="gramEnd"/>
            <w:r w:rsidRPr="00D6738F">
              <w:rPr>
                <w:sz w:val="26"/>
                <w:szCs w:val="26"/>
              </w:rPr>
              <w:t xml:space="preserve"> + 2 резервных часа</w:t>
            </w:r>
          </w:p>
        </w:tc>
        <w:tc>
          <w:tcPr>
            <w:tcW w:w="2835" w:type="dxa"/>
            <w:shd w:val="clear" w:color="auto" w:fill="auto"/>
            <w:vAlign w:val="center"/>
          </w:tcPr>
          <w:p w14:paraId="7CD20D6B" w14:textId="6F66D069" w:rsidR="00084C55" w:rsidRPr="008C23B3" w:rsidRDefault="00084C55" w:rsidP="00084C55">
            <w:pPr>
              <w:pStyle w:val="a3"/>
              <w:spacing w:after="0" w:line="240" w:lineRule="auto"/>
              <w:ind w:left="0" w:firstLine="0"/>
              <w:jc w:val="center"/>
              <w:rPr>
                <w:sz w:val="26"/>
                <w:szCs w:val="26"/>
              </w:rPr>
            </w:pPr>
            <w:r w:rsidRPr="00D6738F">
              <w:rPr>
                <w:sz w:val="26"/>
                <w:szCs w:val="26"/>
              </w:rPr>
              <w:t xml:space="preserve">64  </w:t>
            </w:r>
            <w:r w:rsidRPr="00D6738F">
              <w:rPr>
                <w:sz w:val="26"/>
                <w:szCs w:val="26"/>
              </w:rPr>
              <w:br/>
              <w:t xml:space="preserve">+2 </w:t>
            </w:r>
            <w:r w:rsidRPr="00D24C5F">
              <w:rPr>
                <w:sz w:val="26"/>
                <w:szCs w:val="26"/>
              </w:rPr>
              <w:t xml:space="preserve">ч. на </w:t>
            </w:r>
            <w:proofErr w:type="spellStart"/>
            <w:proofErr w:type="gramStart"/>
            <w:r w:rsidRPr="00D6738F">
              <w:rPr>
                <w:sz w:val="26"/>
                <w:szCs w:val="26"/>
              </w:rPr>
              <w:t>контр.работы</w:t>
            </w:r>
            <w:proofErr w:type="spellEnd"/>
            <w:proofErr w:type="gramEnd"/>
            <w:r w:rsidRPr="00D6738F">
              <w:rPr>
                <w:sz w:val="26"/>
                <w:szCs w:val="26"/>
              </w:rPr>
              <w:t xml:space="preserve"> + 2 резервных часа</w:t>
            </w:r>
          </w:p>
        </w:tc>
      </w:tr>
    </w:tbl>
    <w:p w14:paraId="767E10FA" w14:textId="15DA1D95" w:rsidR="00A67349" w:rsidRPr="001F7388" w:rsidRDefault="00F97A0E" w:rsidP="00A67349">
      <w:pPr>
        <w:pStyle w:val="a3"/>
        <w:spacing w:line="240" w:lineRule="auto"/>
        <w:ind w:left="0"/>
        <w:rPr>
          <w:sz w:val="30"/>
          <w:szCs w:val="30"/>
        </w:rPr>
      </w:pPr>
      <w:r w:rsidRPr="0061103C">
        <w:rPr>
          <w:sz w:val="30"/>
          <w:szCs w:val="30"/>
        </w:rPr>
        <w:t xml:space="preserve">Согласно типовому плану лицея в X и </w:t>
      </w:r>
      <w:r>
        <w:rPr>
          <w:sz w:val="30"/>
          <w:szCs w:val="30"/>
        </w:rPr>
        <w:t xml:space="preserve">в </w:t>
      </w:r>
      <w:r w:rsidRPr="0061103C">
        <w:rPr>
          <w:sz w:val="30"/>
          <w:szCs w:val="30"/>
        </w:rPr>
        <w:t xml:space="preserve">XI классах </w:t>
      </w:r>
      <w:r>
        <w:rPr>
          <w:sz w:val="30"/>
          <w:szCs w:val="30"/>
        </w:rPr>
        <w:t xml:space="preserve">на </w:t>
      </w:r>
      <w:r w:rsidRPr="0061103C">
        <w:rPr>
          <w:sz w:val="30"/>
          <w:szCs w:val="30"/>
        </w:rPr>
        <w:t>изучение учебного предмета «</w:t>
      </w:r>
      <w:r>
        <w:rPr>
          <w:sz w:val="30"/>
          <w:szCs w:val="30"/>
        </w:rPr>
        <w:t>Информатика</w:t>
      </w:r>
      <w:r w:rsidRPr="0061103C">
        <w:rPr>
          <w:sz w:val="30"/>
          <w:szCs w:val="30"/>
        </w:rPr>
        <w:t xml:space="preserve">» на повышенном уровне устанавливается </w:t>
      </w:r>
      <w:r>
        <w:rPr>
          <w:sz w:val="30"/>
          <w:szCs w:val="30"/>
        </w:rPr>
        <w:t>по 3 </w:t>
      </w:r>
      <w:r w:rsidRPr="0061103C">
        <w:rPr>
          <w:sz w:val="30"/>
          <w:szCs w:val="30"/>
        </w:rPr>
        <w:t>учебны</w:t>
      </w:r>
      <w:r>
        <w:rPr>
          <w:sz w:val="30"/>
          <w:szCs w:val="30"/>
        </w:rPr>
        <w:t>х</w:t>
      </w:r>
      <w:r w:rsidRPr="0061103C">
        <w:rPr>
          <w:sz w:val="30"/>
          <w:szCs w:val="30"/>
        </w:rPr>
        <w:t xml:space="preserve"> час</w:t>
      </w:r>
      <w:r>
        <w:rPr>
          <w:sz w:val="30"/>
          <w:szCs w:val="30"/>
        </w:rPr>
        <w:t>а</w:t>
      </w:r>
      <w:r w:rsidRPr="0061103C">
        <w:rPr>
          <w:sz w:val="30"/>
          <w:szCs w:val="30"/>
        </w:rPr>
        <w:t xml:space="preserve"> в неделю в каждом класс</w:t>
      </w:r>
      <w:r>
        <w:rPr>
          <w:sz w:val="30"/>
          <w:szCs w:val="30"/>
        </w:rPr>
        <w:t xml:space="preserve">е. </w:t>
      </w:r>
      <w:r w:rsidRPr="001F7388">
        <w:rPr>
          <w:sz w:val="30"/>
          <w:szCs w:val="30"/>
        </w:rPr>
        <w:t>Распределение учебных часов по темам осуществляется согласно учебной программе.</w:t>
      </w:r>
    </w:p>
    <w:p w14:paraId="1D84B751" w14:textId="46A5B429" w:rsidR="00A67349" w:rsidRPr="00B81810" w:rsidRDefault="00A67349" w:rsidP="00A67349">
      <w:pPr>
        <w:pStyle w:val="a3"/>
        <w:numPr>
          <w:ilvl w:val="0"/>
          <w:numId w:val="12"/>
        </w:numPr>
        <w:tabs>
          <w:tab w:val="left" w:pos="993"/>
        </w:tabs>
        <w:spacing w:after="0" w:line="240" w:lineRule="auto"/>
        <w:rPr>
          <w:sz w:val="30"/>
          <w:szCs w:val="30"/>
          <w:u w:val="single"/>
        </w:rPr>
      </w:pPr>
      <w:r w:rsidRPr="00B81810">
        <w:rPr>
          <w:b/>
          <w:sz w:val="30"/>
          <w:szCs w:val="30"/>
          <w:u w:val="single"/>
        </w:rPr>
        <w:t>Особенности организации образовательного процесса</w:t>
      </w:r>
    </w:p>
    <w:p w14:paraId="36BA28C6" w14:textId="77777777" w:rsidR="00380358" w:rsidRPr="00497D08" w:rsidRDefault="00380358" w:rsidP="00380358">
      <w:pPr>
        <w:spacing w:after="0" w:line="240" w:lineRule="auto"/>
        <w:rPr>
          <w:bCs/>
          <w:sz w:val="30"/>
          <w:szCs w:val="30"/>
          <w:lang w:eastAsia="ru-RU"/>
        </w:rPr>
      </w:pPr>
      <w:r w:rsidRPr="00497D08">
        <w:rPr>
          <w:bCs/>
          <w:sz w:val="30"/>
          <w:szCs w:val="30"/>
          <w:lang w:eastAsia="ru-RU"/>
        </w:rPr>
        <w:t xml:space="preserve">Обращаем внимание, что при организации образовательного процесса учитель обязан руководствоваться основными требованиями к результатам учебной деятельности учащихся по соответствующей теме, определенными в учебных программах для VI–ІX и X–XI классов. На основе этих требований учитель составляет календарно-тематическое планирование, разрабатывает поурочное планирование с учетом реальных условий обучения и воспитания в конкретном классе. </w:t>
      </w:r>
    </w:p>
    <w:p w14:paraId="1EBB0D8C" w14:textId="77777777" w:rsidR="00380358" w:rsidRPr="00497D08" w:rsidRDefault="00380358" w:rsidP="00380358">
      <w:pPr>
        <w:spacing w:after="0" w:line="240" w:lineRule="auto"/>
        <w:rPr>
          <w:bCs/>
          <w:sz w:val="30"/>
          <w:szCs w:val="30"/>
          <w:lang w:eastAsia="ru-RU"/>
        </w:rPr>
      </w:pPr>
      <w:r w:rsidRPr="00497D08">
        <w:rPr>
          <w:bCs/>
          <w:sz w:val="30"/>
          <w:szCs w:val="30"/>
          <w:lang w:eastAsia="ru-RU"/>
        </w:rPr>
        <w:t>Учебно-методическое обеспечение, которое используется учителем, должно быть направлено на достижение образовательных результатов, зафиксированных в учебных программах.</w:t>
      </w:r>
    </w:p>
    <w:p w14:paraId="090370A1" w14:textId="2EFE2A5B" w:rsidR="00380358" w:rsidRPr="00497D08" w:rsidRDefault="00380358" w:rsidP="00380358">
      <w:pPr>
        <w:spacing w:after="0" w:line="240" w:lineRule="auto"/>
        <w:rPr>
          <w:bCs/>
          <w:sz w:val="30"/>
          <w:szCs w:val="30"/>
          <w:lang w:eastAsia="ru-RU"/>
        </w:rPr>
      </w:pPr>
      <w:r w:rsidRPr="00497D08">
        <w:rPr>
          <w:bCs/>
          <w:sz w:val="30"/>
          <w:szCs w:val="30"/>
          <w:lang w:eastAsia="ru-RU"/>
        </w:rPr>
        <w:t>В учебных программах определены понятия, которые подлежат обязательному усвоению, а также практические умения, которыми должен овладеть учащийся. Не допускается предъявление к учащимся требований, не предусмотренных учебными программами.</w:t>
      </w:r>
    </w:p>
    <w:p w14:paraId="67ABAAAA" w14:textId="490401B3" w:rsidR="00091652" w:rsidRPr="00D62D09" w:rsidRDefault="00091652" w:rsidP="00380358">
      <w:pPr>
        <w:spacing w:after="0" w:line="240" w:lineRule="auto"/>
        <w:rPr>
          <w:bCs/>
          <w:sz w:val="30"/>
          <w:szCs w:val="30"/>
          <w:lang w:eastAsia="ru-RU"/>
        </w:rPr>
      </w:pPr>
      <w:r w:rsidRPr="00D62D09">
        <w:rPr>
          <w:bCs/>
          <w:sz w:val="30"/>
          <w:szCs w:val="30"/>
          <w:lang w:eastAsia="ru-RU"/>
        </w:rPr>
        <w:t>Последовательность изучения тем в пределах одного года обучения при необходимости может быть изменена по усмотрению учителя.</w:t>
      </w:r>
    </w:p>
    <w:p w14:paraId="64048FE0" w14:textId="75CFC1AE" w:rsidR="00380358" w:rsidRDefault="00380358" w:rsidP="00380358">
      <w:pPr>
        <w:spacing w:after="0" w:line="240" w:lineRule="auto"/>
        <w:rPr>
          <w:bCs/>
          <w:sz w:val="30"/>
          <w:szCs w:val="30"/>
          <w:lang w:eastAsia="ru-RU"/>
        </w:rPr>
      </w:pPr>
      <w:r w:rsidRPr="00497D08">
        <w:rPr>
          <w:bCs/>
          <w:sz w:val="30"/>
          <w:szCs w:val="30"/>
          <w:lang w:eastAsia="ru-RU"/>
        </w:rPr>
        <w:t>Требования к контролю и оценке результатов учебной деятельности учащихся по учебному предмету «Информатика» устанавливаются Методическими указаниями по организации контроля и оценки результатов учебной деятельности учащихся по учебным предметам при освоении содержания образовательных программ общего среднего образования, применению норм оценки результатов учебной деятельности учащихся по учебным предметам, утвержденными 15.09.2022</w:t>
      </w:r>
      <w:r w:rsidR="00D24C5F">
        <w:rPr>
          <w:bCs/>
          <w:sz w:val="30"/>
          <w:szCs w:val="30"/>
          <w:lang w:eastAsia="ru-RU"/>
        </w:rPr>
        <w:t xml:space="preserve"> (в редакции от 30.08.2024)</w:t>
      </w:r>
      <w:r w:rsidRPr="00497D08">
        <w:rPr>
          <w:bCs/>
          <w:sz w:val="30"/>
          <w:szCs w:val="30"/>
          <w:lang w:eastAsia="ru-RU"/>
        </w:rPr>
        <w:t>.</w:t>
      </w:r>
    </w:p>
    <w:p w14:paraId="44D08C29" w14:textId="77777777" w:rsidR="00222E9C" w:rsidRPr="00411E11" w:rsidRDefault="00222E9C" w:rsidP="00222E9C">
      <w:pPr>
        <w:pStyle w:val="a3"/>
        <w:spacing w:after="0" w:line="240" w:lineRule="auto"/>
        <w:ind w:left="0"/>
        <w:rPr>
          <w:color w:val="auto"/>
          <w:sz w:val="30"/>
          <w:szCs w:val="30"/>
        </w:rPr>
      </w:pPr>
      <w:r w:rsidRPr="00411E11">
        <w:rPr>
          <w:color w:val="auto"/>
          <w:sz w:val="30"/>
          <w:szCs w:val="30"/>
        </w:rPr>
        <w:t xml:space="preserve">Важной задачей учебного предмета «Информатика» является формирование </w:t>
      </w:r>
      <w:r w:rsidRPr="00411E11">
        <w:rPr>
          <w:b/>
          <w:color w:val="auto"/>
          <w:sz w:val="30"/>
          <w:szCs w:val="30"/>
        </w:rPr>
        <w:t>основ информационной безопасности учащихся</w:t>
      </w:r>
      <w:r w:rsidRPr="00411E11">
        <w:rPr>
          <w:color w:val="auto"/>
          <w:sz w:val="30"/>
          <w:szCs w:val="30"/>
        </w:rPr>
        <w:t xml:space="preserve">. Важно познакомить учащихся с различными проявлениями </w:t>
      </w:r>
      <w:proofErr w:type="spellStart"/>
      <w:r w:rsidRPr="00411E11">
        <w:rPr>
          <w:color w:val="auto"/>
          <w:sz w:val="30"/>
          <w:szCs w:val="30"/>
        </w:rPr>
        <w:t>киберугроз</w:t>
      </w:r>
      <w:proofErr w:type="spellEnd"/>
      <w:r w:rsidRPr="00411E11">
        <w:rPr>
          <w:color w:val="auto"/>
          <w:sz w:val="30"/>
          <w:szCs w:val="30"/>
        </w:rPr>
        <w:t xml:space="preserve"> (мошеннические действия в Интернете</w:t>
      </w:r>
      <w:r>
        <w:rPr>
          <w:color w:val="auto"/>
          <w:sz w:val="30"/>
          <w:szCs w:val="30"/>
        </w:rPr>
        <w:t xml:space="preserve">, </w:t>
      </w:r>
      <w:r w:rsidRPr="00411E11">
        <w:rPr>
          <w:color w:val="auto"/>
          <w:sz w:val="30"/>
          <w:szCs w:val="30"/>
        </w:rPr>
        <w:t xml:space="preserve">насилие в Интернете, навязчивая реклама) и способами борьбы с ними. Наиболее эффективным в данном случае является решение ситуационных задач на распознавание </w:t>
      </w:r>
      <w:proofErr w:type="spellStart"/>
      <w:r w:rsidRPr="00411E11">
        <w:rPr>
          <w:color w:val="auto"/>
          <w:sz w:val="30"/>
          <w:szCs w:val="30"/>
        </w:rPr>
        <w:t>киберугроз</w:t>
      </w:r>
      <w:proofErr w:type="spellEnd"/>
      <w:r w:rsidRPr="00411E11">
        <w:rPr>
          <w:color w:val="auto"/>
          <w:sz w:val="30"/>
          <w:szCs w:val="30"/>
        </w:rPr>
        <w:t xml:space="preserve"> и принятие соответствующих решений.</w:t>
      </w:r>
    </w:p>
    <w:p w14:paraId="0F9DDC03" w14:textId="77777777" w:rsidR="00222E9C" w:rsidRDefault="00222E9C" w:rsidP="00222E9C">
      <w:pPr>
        <w:spacing w:after="0" w:line="240" w:lineRule="auto"/>
        <w:rPr>
          <w:color w:val="auto"/>
          <w:sz w:val="30"/>
          <w:szCs w:val="30"/>
        </w:rPr>
      </w:pPr>
      <w:r w:rsidRPr="00411E11">
        <w:rPr>
          <w:color w:val="auto"/>
          <w:sz w:val="30"/>
          <w:szCs w:val="30"/>
        </w:rPr>
        <w:lastRenderedPageBreak/>
        <w:t>На уроках информатики нужно подготовить учащихся к безопасному поведению в сети Интернет. При изучении темы «Интернет. Электронная почта» необходимо организовать знакомство учащихся с сетевым этикетом, обучить навыкам корректной и безопасной работы и общения в сети Интернет. Важно сформировать у учащихся представление о цифровом уважении, способах противодействия насилию в Интернете.</w:t>
      </w:r>
    </w:p>
    <w:p w14:paraId="360E0DC5" w14:textId="77777777" w:rsidR="00222E9C" w:rsidRPr="00084C55" w:rsidRDefault="00222E9C" w:rsidP="00222E9C">
      <w:pPr>
        <w:spacing w:after="0" w:line="240" w:lineRule="auto"/>
        <w:rPr>
          <w:color w:val="auto"/>
          <w:spacing w:val="-2"/>
          <w:sz w:val="30"/>
          <w:szCs w:val="30"/>
        </w:rPr>
      </w:pPr>
      <w:r w:rsidRPr="00084C55">
        <w:rPr>
          <w:color w:val="auto"/>
          <w:spacing w:val="-2"/>
          <w:sz w:val="30"/>
          <w:szCs w:val="30"/>
        </w:rPr>
        <w:t>При организации образовательного процесса по учебному предмету «Информатика» обязательным является соблюдение Правил безопасности организации образовательного процесса, организации воспитательного процесса при реализации образовательных программ общего среднего образования, утвержденных постановлением Министерства образования Республики Беларусь от 03.08.2022 № 227. Данные правила устанавливают требования к мерам безопасности при проведении учебных занятий, работ исследовательского характера, а также определяют обязанности участников образовательного процесса в учреждениях образования по обеспечению безопасных условий организации образовательного процесса.</w:t>
      </w:r>
    </w:p>
    <w:p w14:paraId="7C146BE5" w14:textId="77777777" w:rsidR="00786CF7" w:rsidRPr="00A20274" w:rsidRDefault="00786CF7" w:rsidP="00786CF7">
      <w:pPr>
        <w:shd w:val="clear" w:color="auto" w:fill="FFFFFF"/>
        <w:spacing w:after="0" w:line="240" w:lineRule="auto"/>
        <w:rPr>
          <w:rFonts w:eastAsia="Times New Roman"/>
          <w:b/>
          <w:sz w:val="30"/>
          <w:szCs w:val="30"/>
          <w:lang w:eastAsia="ru-RU"/>
        </w:rPr>
      </w:pPr>
      <w:r w:rsidRPr="00A20274">
        <w:rPr>
          <w:rFonts w:eastAsia="Times New Roman"/>
          <w:b/>
          <w:sz w:val="30"/>
          <w:szCs w:val="30"/>
          <w:lang w:eastAsia="ru-RU"/>
        </w:rPr>
        <w:t>Формирование функциональной грамотности учащихся</w:t>
      </w:r>
    </w:p>
    <w:p w14:paraId="367C1CD7" w14:textId="503073EB" w:rsidR="00786CF7" w:rsidRDefault="00786CF7" w:rsidP="00786CF7">
      <w:pPr>
        <w:shd w:val="clear" w:color="auto" w:fill="FFFFFF"/>
        <w:spacing w:after="0" w:line="240" w:lineRule="auto"/>
        <w:rPr>
          <w:rFonts w:eastAsia="Times New Roman"/>
          <w:sz w:val="30"/>
          <w:szCs w:val="30"/>
          <w:lang w:eastAsia="ru-RU"/>
        </w:rPr>
      </w:pPr>
      <w:r>
        <w:rPr>
          <w:rFonts w:eastAsia="Times New Roman"/>
          <w:sz w:val="30"/>
          <w:szCs w:val="30"/>
          <w:lang w:eastAsia="ru-RU"/>
        </w:rPr>
        <w:t>С 2023 года в Беларуси проводится национальное исследование качеств</w:t>
      </w:r>
      <w:r w:rsidR="00334B34">
        <w:rPr>
          <w:rFonts w:eastAsia="Times New Roman"/>
          <w:sz w:val="30"/>
          <w:szCs w:val="30"/>
          <w:lang w:eastAsia="ru-RU"/>
        </w:rPr>
        <w:t>а</w:t>
      </w:r>
      <w:r>
        <w:rPr>
          <w:rFonts w:eastAsia="Times New Roman"/>
          <w:sz w:val="30"/>
          <w:szCs w:val="30"/>
          <w:lang w:eastAsia="ru-RU"/>
        </w:rPr>
        <w:t xml:space="preserve"> образования (НИКО), направленное на диагностику сформированности функциональной грамотности учащихся. В ноябре–декабре 2025 года планируется проведение репетиционного НИКО, основной целью которого является подготовка учащихся к масштабному исследованию в 2026 году.</w:t>
      </w:r>
    </w:p>
    <w:p w14:paraId="526B2644" w14:textId="77777777" w:rsidR="00786CF7" w:rsidRPr="008B1F8D" w:rsidRDefault="00786CF7" w:rsidP="00786CF7">
      <w:pPr>
        <w:shd w:val="clear" w:color="auto" w:fill="FFFFFF"/>
        <w:spacing w:after="0" w:line="240" w:lineRule="auto"/>
        <w:rPr>
          <w:rFonts w:eastAsia="Times New Roman"/>
          <w:sz w:val="30"/>
          <w:szCs w:val="30"/>
          <w:lang w:eastAsia="ru-RU"/>
        </w:rPr>
      </w:pPr>
      <w:r w:rsidRPr="008B1F8D">
        <w:rPr>
          <w:rFonts w:eastAsia="Times New Roman"/>
          <w:sz w:val="30"/>
          <w:szCs w:val="30"/>
          <w:lang w:eastAsia="ru-RU"/>
        </w:rPr>
        <w:t>Формирование у учащихся функциональной грамотности средствами учебного предмета предполагает развитие способностей использовать приобретаемые знания, умения и навыки для решения широкого диапазона жизненных задач в различных сферах деятельности, общения и социальных отношений.</w:t>
      </w:r>
    </w:p>
    <w:p w14:paraId="0EED8155" w14:textId="789935A6" w:rsidR="00786CF7" w:rsidRDefault="00786CF7" w:rsidP="00786CF7">
      <w:pPr>
        <w:shd w:val="clear" w:color="auto" w:fill="FFFFFF"/>
        <w:spacing w:after="0" w:line="240" w:lineRule="auto"/>
        <w:rPr>
          <w:rFonts w:eastAsia="Times New Roman"/>
          <w:i/>
          <w:sz w:val="30"/>
          <w:szCs w:val="30"/>
          <w:lang w:eastAsia="ru-RU"/>
        </w:rPr>
      </w:pPr>
      <w:bookmarkStart w:id="1" w:name="_Hlk158358307"/>
      <w:r>
        <w:rPr>
          <w:rFonts w:eastAsia="Times New Roman"/>
          <w:sz w:val="30"/>
          <w:szCs w:val="30"/>
          <w:lang w:eastAsia="ru-RU"/>
        </w:rPr>
        <w:t>П</w:t>
      </w:r>
      <w:r w:rsidRPr="00FA6151">
        <w:rPr>
          <w:rFonts w:eastAsia="Times New Roman"/>
          <w:sz w:val="30"/>
          <w:szCs w:val="30"/>
          <w:lang w:eastAsia="ru-RU"/>
        </w:rPr>
        <w:t>одготовлена серия учебно-методических комплексов (УМК) факультативных занятий по формированию функциональной грамотности учащихся посредством организации проектной деятельности. УМК факультативных занятий размещены на национальном образовательном портале:</w:t>
      </w:r>
      <w:r w:rsidRPr="00FA6151">
        <w:rPr>
          <w:rFonts w:eastAsia="Times New Roman"/>
          <w:bCs/>
          <w:sz w:val="30"/>
          <w:szCs w:val="30"/>
          <w:lang w:eastAsia="ru-RU"/>
        </w:rPr>
        <w:t xml:space="preserve"> </w:t>
      </w:r>
      <w:bookmarkStart w:id="2" w:name="_Hlk173494346"/>
      <w:r w:rsidRPr="00FA6151">
        <w:rPr>
          <w:rFonts w:eastAsia="Times New Roman"/>
          <w:bCs/>
          <w:sz w:val="30"/>
          <w:szCs w:val="30"/>
          <w:lang w:eastAsia="ru-RU"/>
        </w:rPr>
        <w:fldChar w:fldCharType="begin"/>
      </w:r>
      <w:r w:rsidRPr="00FA6151">
        <w:rPr>
          <w:rFonts w:eastAsia="Times New Roman"/>
          <w:bCs/>
          <w:sz w:val="30"/>
          <w:szCs w:val="30"/>
          <w:lang w:eastAsia="ru-RU"/>
        </w:rPr>
        <w:instrText xml:space="preserve"> HYPERLINK "https://adu.by" </w:instrText>
      </w:r>
      <w:r w:rsidRPr="00FA6151">
        <w:rPr>
          <w:rFonts w:eastAsia="Times New Roman"/>
          <w:bCs/>
          <w:sz w:val="30"/>
          <w:szCs w:val="30"/>
          <w:lang w:eastAsia="ru-RU"/>
        </w:rPr>
        <w:fldChar w:fldCharType="separate"/>
      </w:r>
      <w:r w:rsidRPr="00FA6151">
        <w:rPr>
          <w:rStyle w:val="a6"/>
          <w:bCs/>
          <w:i/>
          <w:sz w:val="30"/>
          <w:szCs w:val="30"/>
        </w:rPr>
        <w:t>https://adu.by</w:t>
      </w:r>
      <w:r w:rsidRPr="00FA6151">
        <w:rPr>
          <w:rFonts w:eastAsia="Times New Roman"/>
          <w:bCs/>
          <w:sz w:val="30"/>
          <w:szCs w:val="30"/>
          <w:lang w:eastAsia="ru-RU"/>
        </w:rPr>
        <w:fldChar w:fldCharType="end"/>
      </w:r>
      <w:r w:rsidRPr="00FA6151">
        <w:rPr>
          <w:rFonts w:eastAsia="Times New Roman"/>
          <w:bCs/>
          <w:i/>
          <w:sz w:val="30"/>
          <w:szCs w:val="30"/>
          <w:lang w:eastAsia="ru-RU"/>
        </w:rPr>
        <w:t xml:space="preserve">/ </w:t>
      </w:r>
      <w:hyperlink r:id="rId18" w:history="1">
        <w:r w:rsidRPr="00E40A26">
          <w:rPr>
            <w:rStyle w:val="a6"/>
            <w:bCs/>
            <w:i/>
            <w:sz w:val="30"/>
            <w:szCs w:val="30"/>
          </w:rPr>
          <w:t>Главная / Образовательный процесс. 2025/2026 учебный год / Общее среднее образование / Учебные предметы. V–XI классы / Учебно-методические комплексы факультативных занятий по формированию функциональной грамотности</w:t>
        </w:r>
        <w:r w:rsidRPr="00E40A26">
          <w:rPr>
            <w:rStyle w:val="a6"/>
            <w:bCs/>
            <w:i/>
            <w:sz w:val="30"/>
            <w:szCs w:val="30"/>
          </w:rPr>
          <w:t xml:space="preserve"> </w:t>
        </w:r>
        <w:r w:rsidRPr="00E40A26">
          <w:rPr>
            <w:rStyle w:val="a6"/>
            <w:bCs/>
            <w:i/>
            <w:sz w:val="30"/>
            <w:szCs w:val="30"/>
          </w:rPr>
          <w:t>учащихся</w:t>
        </w:r>
        <w:bookmarkEnd w:id="2"/>
      </w:hyperlink>
      <w:hyperlink r:id="rId19" w:history="1"/>
      <w:r w:rsidRPr="00FA6151">
        <w:rPr>
          <w:rFonts w:eastAsia="Times New Roman"/>
          <w:i/>
          <w:sz w:val="30"/>
          <w:szCs w:val="30"/>
          <w:lang w:eastAsia="ru-RU"/>
        </w:rPr>
        <w:t>.</w:t>
      </w:r>
    </w:p>
    <w:bookmarkEnd w:id="1"/>
    <w:p w14:paraId="601A89AC" w14:textId="6E4FFFAA" w:rsidR="005868E3" w:rsidRPr="00E40A26" w:rsidRDefault="00786CF7" w:rsidP="005868E3">
      <w:pPr>
        <w:shd w:val="clear" w:color="auto" w:fill="FFFFFF"/>
        <w:spacing w:after="0" w:line="240" w:lineRule="auto"/>
        <w:ind w:firstLine="708"/>
        <w:rPr>
          <w:rStyle w:val="a6"/>
          <w:i/>
          <w:color w:val="auto"/>
          <w:sz w:val="30"/>
          <w:szCs w:val="30"/>
          <w:u w:val="none"/>
        </w:rPr>
      </w:pPr>
      <w:r>
        <w:rPr>
          <w:rFonts w:eastAsia="Times New Roman"/>
          <w:sz w:val="30"/>
          <w:szCs w:val="30"/>
          <w:lang w:eastAsia="ru-RU"/>
        </w:rPr>
        <w:t xml:space="preserve">Полезная информация по формированию у учащихся функциональной грамотности (научно-методические публикации </w:t>
      </w:r>
      <w:r w:rsidRPr="0024239A">
        <w:rPr>
          <w:rFonts w:eastAsia="Times New Roman"/>
          <w:sz w:val="30"/>
          <w:szCs w:val="30"/>
          <w:lang w:eastAsia="ru-RU"/>
        </w:rPr>
        <w:t>по вопросам формирования и оценки функциональной грамотности</w:t>
      </w:r>
      <w:r>
        <w:rPr>
          <w:rFonts w:eastAsia="Times New Roman"/>
          <w:sz w:val="30"/>
          <w:szCs w:val="30"/>
          <w:lang w:eastAsia="ru-RU"/>
        </w:rPr>
        <w:t xml:space="preserve">, памятки для учащихся и родителей, тренировочные задания НИКО и иное) размещена на национальном образовательном портале: </w:t>
      </w:r>
      <w:hyperlink r:id="rId20" w:history="1">
        <w:r w:rsidRPr="003D5622">
          <w:rPr>
            <w:rStyle w:val="a6"/>
            <w:i/>
            <w:sz w:val="30"/>
            <w:szCs w:val="30"/>
          </w:rPr>
          <w:t>https://adu.by</w:t>
        </w:r>
      </w:hyperlink>
      <w:r w:rsidRPr="003D5622">
        <w:rPr>
          <w:rFonts w:eastAsia="Times New Roman"/>
          <w:i/>
          <w:sz w:val="30"/>
          <w:szCs w:val="30"/>
          <w:u w:val="single"/>
          <w:lang w:eastAsia="ru-RU"/>
        </w:rPr>
        <w:t>/</w:t>
      </w:r>
      <w:hyperlink r:id="rId21" w:history="1">
        <w:r w:rsidRPr="003D5622">
          <w:rPr>
            <w:rStyle w:val="a6"/>
            <w:i/>
            <w:sz w:val="30"/>
            <w:szCs w:val="30"/>
          </w:rPr>
          <w:t xml:space="preserve"> </w:t>
        </w:r>
        <w:r w:rsidRPr="003D5622">
          <w:rPr>
            <w:rStyle w:val="a6"/>
            <w:i/>
            <w:sz w:val="30"/>
            <w:szCs w:val="30"/>
          </w:rPr>
          <w:lastRenderedPageBreak/>
          <w:t>Главная / Н</w:t>
        </w:r>
        <w:r w:rsidR="00E40A26">
          <w:rPr>
            <w:rStyle w:val="a6"/>
            <w:i/>
            <w:sz w:val="30"/>
            <w:szCs w:val="30"/>
          </w:rPr>
          <w:t>ациональное исследование качества образования</w:t>
        </w:r>
      </w:hyperlink>
      <w:r w:rsidRPr="00F51BC5">
        <w:rPr>
          <w:rFonts w:eastAsia="Times New Roman"/>
          <w:iCs/>
          <w:sz w:val="30"/>
          <w:szCs w:val="30"/>
          <w:lang w:eastAsia="ru-RU"/>
        </w:rPr>
        <w:t>.</w:t>
      </w:r>
      <w:r>
        <w:rPr>
          <w:rFonts w:eastAsia="Times New Roman"/>
          <w:iCs/>
          <w:sz w:val="30"/>
          <w:szCs w:val="30"/>
          <w:lang w:eastAsia="ru-RU"/>
        </w:rPr>
        <w:t xml:space="preserve"> Выполнить тренировочные задания можно на платформе </w:t>
      </w:r>
      <w:hyperlink r:id="rId22" w:history="1">
        <w:r w:rsidR="00E40A26" w:rsidRPr="00AA7AB2">
          <w:rPr>
            <w:rStyle w:val="a6"/>
            <w:i/>
            <w:sz w:val="30"/>
            <w:szCs w:val="30"/>
          </w:rPr>
          <w:t>https://niko.</w:t>
        </w:r>
        <w:r w:rsidR="00E40A26" w:rsidRPr="00AA7AB2">
          <w:rPr>
            <w:rStyle w:val="a6"/>
            <w:i/>
            <w:sz w:val="30"/>
            <w:szCs w:val="30"/>
          </w:rPr>
          <w:t>u</w:t>
        </w:r>
        <w:r w:rsidR="00E40A26" w:rsidRPr="00AA7AB2">
          <w:rPr>
            <w:rStyle w:val="a6"/>
            <w:i/>
            <w:sz w:val="30"/>
            <w:szCs w:val="30"/>
          </w:rPr>
          <w:t>nibel.by</w:t>
        </w:r>
      </w:hyperlink>
      <w:r w:rsidR="005868E3" w:rsidRPr="00E40A26">
        <w:rPr>
          <w:rStyle w:val="a6"/>
          <w:i/>
          <w:color w:val="auto"/>
          <w:sz w:val="30"/>
          <w:szCs w:val="30"/>
          <w:u w:val="none"/>
        </w:rPr>
        <w:t>.</w:t>
      </w:r>
    </w:p>
    <w:p w14:paraId="062D939E" w14:textId="4F3DBF64" w:rsidR="00A67349" w:rsidRPr="00084C55" w:rsidRDefault="00F47D3F" w:rsidP="00786CF7">
      <w:pPr>
        <w:spacing w:after="0" w:line="240" w:lineRule="auto"/>
        <w:rPr>
          <w:spacing w:val="-2"/>
          <w:sz w:val="30"/>
          <w:szCs w:val="30"/>
        </w:rPr>
      </w:pPr>
      <w:r w:rsidRPr="00084C55">
        <w:rPr>
          <w:spacing w:val="-2"/>
          <w:sz w:val="30"/>
          <w:szCs w:val="30"/>
        </w:rPr>
        <w:t xml:space="preserve">В предметных каталогах раздела «Профильное обучение» </w:t>
      </w:r>
      <w:r w:rsidRPr="00084C55">
        <w:rPr>
          <w:i/>
          <w:spacing w:val="-2"/>
          <w:sz w:val="30"/>
          <w:szCs w:val="30"/>
        </w:rPr>
        <w:t>(</w:t>
      </w:r>
      <w:hyperlink r:id="rId23" w:history="1">
        <w:r w:rsidR="00D24C5F" w:rsidRPr="00084C55">
          <w:rPr>
            <w:rStyle w:val="a6"/>
            <w:i/>
            <w:spacing w:val="-2"/>
            <w:sz w:val="30"/>
            <w:szCs w:val="30"/>
          </w:rPr>
          <w:t>http://pro</w:t>
        </w:r>
        <w:r w:rsidR="00D24C5F" w:rsidRPr="00084C55">
          <w:rPr>
            <w:rStyle w:val="a6"/>
            <w:i/>
            <w:spacing w:val="-2"/>
            <w:sz w:val="30"/>
            <w:szCs w:val="30"/>
          </w:rPr>
          <w:t>f</w:t>
        </w:r>
        <w:r w:rsidR="00D24C5F" w:rsidRPr="00084C55">
          <w:rPr>
            <w:rStyle w:val="a6"/>
            <w:i/>
            <w:spacing w:val="-2"/>
            <w:sz w:val="30"/>
            <w:szCs w:val="30"/>
          </w:rPr>
          <w:t>il.adu.by</w:t>
        </w:r>
      </w:hyperlink>
      <w:r w:rsidRPr="00084C55">
        <w:rPr>
          <w:i/>
          <w:spacing w:val="-2"/>
          <w:sz w:val="30"/>
          <w:szCs w:val="30"/>
        </w:rPr>
        <w:t>)</w:t>
      </w:r>
      <w:r w:rsidRPr="00084C55">
        <w:rPr>
          <w:spacing w:val="-2"/>
          <w:sz w:val="30"/>
          <w:szCs w:val="30"/>
        </w:rPr>
        <w:t xml:space="preserve"> размещены комплексы заданий и задач по учебным предметам «Физика», «Химия», «Математика», «Биология», «География» для обеспечения дополнительной подготовки на основе информационных технологий (VIII–XI классы). Сущность разработанных заданий и задач заключается в том, чтобы</w:t>
      </w:r>
      <w:r w:rsidR="00D24C5F" w:rsidRPr="00084C55">
        <w:rPr>
          <w:spacing w:val="-2"/>
          <w:sz w:val="30"/>
          <w:szCs w:val="30"/>
        </w:rPr>
        <w:t xml:space="preserve"> учащиеся</w:t>
      </w:r>
      <w:r w:rsidRPr="00084C55">
        <w:rPr>
          <w:spacing w:val="-2"/>
          <w:sz w:val="30"/>
          <w:szCs w:val="30"/>
        </w:rPr>
        <w:t>, изучая учебный материал по биологии, математике, химии, физике и географии, осваива</w:t>
      </w:r>
      <w:r w:rsidR="00D24C5F" w:rsidRPr="00084C55">
        <w:rPr>
          <w:spacing w:val="-2"/>
          <w:sz w:val="30"/>
          <w:szCs w:val="30"/>
        </w:rPr>
        <w:t>ли</w:t>
      </w:r>
      <w:r w:rsidRPr="00084C55">
        <w:rPr>
          <w:spacing w:val="-2"/>
          <w:sz w:val="30"/>
          <w:szCs w:val="30"/>
        </w:rPr>
        <w:t xml:space="preserve"> информационные технологии. Материалы способствуют формированию функциональной грамотности учащихся в разрезе учебного предмета. Использование данных материалов на уроках информатики будет способствовать формированию у учащихся предметных и метапредметных компетенций, разви</w:t>
      </w:r>
      <w:r w:rsidR="009263AD" w:rsidRPr="00084C55">
        <w:rPr>
          <w:spacing w:val="-2"/>
          <w:sz w:val="30"/>
          <w:szCs w:val="30"/>
        </w:rPr>
        <w:t>тию</w:t>
      </w:r>
      <w:r w:rsidRPr="00084C55">
        <w:rPr>
          <w:spacing w:val="-2"/>
          <w:sz w:val="30"/>
          <w:szCs w:val="30"/>
        </w:rPr>
        <w:t xml:space="preserve"> их информационн</w:t>
      </w:r>
      <w:r w:rsidR="009263AD" w:rsidRPr="00084C55">
        <w:rPr>
          <w:spacing w:val="-2"/>
          <w:sz w:val="30"/>
          <w:szCs w:val="30"/>
        </w:rPr>
        <w:t>ой</w:t>
      </w:r>
      <w:r w:rsidRPr="00084C55">
        <w:rPr>
          <w:spacing w:val="-2"/>
          <w:sz w:val="30"/>
          <w:szCs w:val="30"/>
        </w:rPr>
        <w:t xml:space="preserve"> грамотност</w:t>
      </w:r>
      <w:r w:rsidR="009263AD" w:rsidRPr="00084C55">
        <w:rPr>
          <w:spacing w:val="-2"/>
          <w:sz w:val="30"/>
          <w:szCs w:val="30"/>
        </w:rPr>
        <w:t>и</w:t>
      </w:r>
      <w:r w:rsidRPr="00084C55">
        <w:rPr>
          <w:spacing w:val="-2"/>
          <w:sz w:val="30"/>
          <w:szCs w:val="30"/>
        </w:rPr>
        <w:t xml:space="preserve"> и умени</w:t>
      </w:r>
      <w:r w:rsidR="009263AD" w:rsidRPr="00084C55">
        <w:rPr>
          <w:spacing w:val="-2"/>
          <w:sz w:val="30"/>
          <w:szCs w:val="30"/>
        </w:rPr>
        <w:t>я</w:t>
      </w:r>
      <w:r w:rsidRPr="00084C55">
        <w:rPr>
          <w:spacing w:val="-2"/>
          <w:sz w:val="30"/>
          <w:szCs w:val="30"/>
        </w:rPr>
        <w:t xml:space="preserve"> эффективно применять ИКТ в образовательной деятельности.</w:t>
      </w:r>
    </w:p>
    <w:p w14:paraId="75BB1331" w14:textId="4C9D847D" w:rsidR="00ED476B" w:rsidRPr="00786CF7" w:rsidRDefault="00ED476B" w:rsidP="00786CF7">
      <w:pPr>
        <w:pStyle w:val="a3"/>
        <w:spacing w:after="0" w:line="240" w:lineRule="auto"/>
        <w:ind w:left="0"/>
        <w:rPr>
          <w:b/>
          <w:color w:val="auto"/>
          <w:sz w:val="30"/>
          <w:szCs w:val="30"/>
          <w:lang w:val="be-BY"/>
        </w:rPr>
      </w:pPr>
      <w:r w:rsidRPr="00786CF7">
        <w:rPr>
          <w:b/>
          <w:color w:val="auto"/>
          <w:sz w:val="30"/>
          <w:szCs w:val="30"/>
        </w:rPr>
        <w:t>Реализация воспитательного потенциала учебного предмета</w:t>
      </w:r>
    </w:p>
    <w:p w14:paraId="6B49825C" w14:textId="77777777" w:rsidR="00EA2B54" w:rsidRPr="00EA2B54" w:rsidRDefault="00EA2B54" w:rsidP="00EA2B54">
      <w:pPr>
        <w:spacing w:after="0" w:line="240" w:lineRule="auto"/>
        <w:rPr>
          <w:sz w:val="30"/>
          <w:szCs w:val="30"/>
        </w:rPr>
      </w:pPr>
      <w:bookmarkStart w:id="3" w:name="_Hlk197589674"/>
      <w:r w:rsidRPr="00EA2B54">
        <w:rPr>
          <w:sz w:val="30"/>
          <w:szCs w:val="30"/>
        </w:rPr>
        <w:t>Обращаем внимание, что Директивой Президента Республики Беларусь № 12 от 9 апреля 2025 г. «О реализации основ идеологии белорусского государства» утверждены основы идеологии белорусского государства. Образование определено одной из приоритетных сфер, в которых идеологическая работа находится под особым контролем государства.</w:t>
      </w:r>
    </w:p>
    <w:bookmarkEnd w:id="3"/>
    <w:p w14:paraId="177A5E3C" w14:textId="1B8A8DC8" w:rsidR="008B1F8D" w:rsidRPr="0063541A" w:rsidRDefault="00ED476B" w:rsidP="008B1F8D">
      <w:pPr>
        <w:spacing w:after="0" w:line="240" w:lineRule="auto"/>
        <w:rPr>
          <w:strike/>
          <w:color w:val="auto"/>
          <w:sz w:val="30"/>
          <w:szCs w:val="30"/>
        </w:rPr>
      </w:pPr>
      <w:r w:rsidRPr="00102A64">
        <w:rPr>
          <w:color w:val="auto"/>
          <w:sz w:val="30"/>
          <w:szCs w:val="30"/>
        </w:rPr>
        <w:t xml:space="preserve">При подборе дидактического материала к учебным занятиям рекомендуется отдавать предпочтение таким упражнениям и заданиям, которые способствуют формированию патриотизма и гражданственности, национального самосознания, нравственной культуры, культуры безопасности жизнедеятельности, ценностного отношения к своему здоровью, культуры семейных отношений. </w:t>
      </w:r>
    </w:p>
    <w:p w14:paraId="74D0DAB7" w14:textId="2D6DEC2D" w:rsidR="00ED476B" w:rsidRPr="0063541A" w:rsidRDefault="00ED476B" w:rsidP="00ED476B">
      <w:pPr>
        <w:spacing w:after="0" w:line="240" w:lineRule="auto"/>
        <w:rPr>
          <w:iCs/>
          <w:strike/>
          <w:color w:val="auto"/>
          <w:sz w:val="30"/>
          <w:szCs w:val="30"/>
        </w:rPr>
      </w:pPr>
      <w:r w:rsidRPr="00102A64">
        <w:rPr>
          <w:color w:val="auto"/>
          <w:sz w:val="30"/>
          <w:szCs w:val="30"/>
        </w:rPr>
        <w:t>С целью реализации воспитательного потенциала учебного предмета рекомендуется использовать активные методы и формы обучения: деловую игру, мозговой штурм, практический эксперимент, анализ практических ситуаций, метод проектов и др</w:t>
      </w:r>
      <w:r w:rsidR="008A6754">
        <w:rPr>
          <w:color w:val="auto"/>
          <w:sz w:val="30"/>
          <w:szCs w:val="30"/>
        </w:rPr>
        <w:t>.</w:t>
      </w:r>
      <w:r w:rsidRPr="00102A64">
        <w:rPr>
          <w:color w:val="auto"/>
          <w:sz w:val="30"/>
          <w:szCs w:val="30"/>
        </w:rPr>
        <w:t xml:space="preserve"> </w:t>
      </w:r>
    </w:p>
    <w:p w14:paraId="537C99C4" w14:textId="77777777" w:rsidR="0063541A" w:rsidRPr="00497D08" w:rsidRDefault="0063541A" w:rsidP="0063541A">
      <w:pPr>
        <w:spacing w:after="0" w:line="240" w:lineRule="auto"/>
        <w:rPr>
          <w:color w:val="auto"/>
          <w:sz w:val="30"/>
          <w:szCs w:val="30"/>
        </w:rPr>
      </w:pPr>
      <w:r w:rsidRPr="00497D08">
        <w:rPr>
          <w:color w:val="auto"/>
          <w:sz w:val="30"/>
          <w:szCs w:val="30"/>
        </w:rPr>
        <w:t>Для проведения факультативных занятий необходимо использовать учебные программы, утвержденные Министерством образования.</w:t>
      </w:r>
    </w:p>
    <w:p w14:paraId="6E23CE1D" w14:textId="39A31F74" w:rsidR="0063541A" w:rsidRPr="007761CE" w:rsidRDefault="00EE7B29" w:rsidP="0063541A">
      <w:pPr>
        <w:spacing w:after="0" w:line="240" w:lineRule="auto"/>
        <w:rPr>
          <w:sz w:val="30"/>
          <w:szCs w:val="30"/>
        </w:rPr>
      </w:pPr>
      <w:r w:rsidRPr="00497D08">
        <w:t xml:space="preserve">Учебные программы факультативных занятий размещены на национальном образовательном портале: </w:t>
      </w:r>
      <w:hyperlink r:id="rId24" w:history="1">
        <w:r w:rsidR="0063541A" w:rsidRPr="00497D08">
          <w:rPr>
            <w:rStyle w:val="a6"/>
            <w:i/>
            <w:sz w:val="30"/>
            <w:szCs w:val="30"/>
          </w:rPr>
          <w:t>https://adu.by</w:t>
        </w:r>
      </w:hyperlink>
      <w:r w:rsidR="0063541A" w:rsidRPr="00497D08">
        <w:rPr>
          <w:i/>
          <w:sz w:val="30"/>
          <w:szCs w:val="30"/>
        </w:rPr>
        <w:t xml:space="preserve">/ </w:t>
      </w:r>
      <w:hyperlink r:id="rId25" w:history="1">
        <w:r w:rsidR="0063541A" w:rsidRPr="00E40A26">
          <w:rPr>
            <w:rStyle w:val="a6"/>
            <w:i/>
            <w:sz w:val="30"/>
            <w:szCs w:val="30"/>
          </w:rPr>
          <w:t>Главная / Образовательный процесс. 2025/2026 учебный год / Общее среднее образование / Учебные предметы. V–XI классы / Информатика</w:t>
        </w:r>
      </w:hyperlink>
      <w:r w:rsidR="0063541A" w:rsidRPr="00497D08">
        <w:rPr>
          <w:i/>
          <w:sz w:val="30"/>
          <w:szCs w:val="30"/>
        </w:rPr>
        <w:t>.</w:t>
      </w:r>
      <w:hyperlink r:id="rId26" w:history="1"/>
    </w:p>
    <w:p w14:paraId="61958AE6" w14:textId="64EAB2DC" w:rsidR="00F83DA9" w:rsidRDefault="00F83DA9" w:rsidP="00411E11">
      <w:pPr>
        <w:spacing w:after="0" w:line="240" w:lineRule="auto"/>
        <w:rPr>
          <w:sz w:val="30"/>
          <w:szCs w:val="30"/>
        </w:rPr>
      </w:pPr>
      <w:r w:rsidRPr="00411E11">
        <w:rPr>
          <w:b/>
          <w:sz w:val="30"/>
          <w:szCs w:val="30"/>
        </w:rPr>
        <w:t>Домашнее задание</w:t>
      </w:r>
      <w:r w:rsidRPr="00411E11">
        <w:rPr>
          <w:sz w:val="30"/>
          <w:szCs w:val="30"/>
        </w:rPr>
        <w:t xml:space="preserve"> по учебному предмету «Информатика», требующее использования электронных средств </w:t>
      </w:r>
      <w:r w:rsidR="005617CE" w:rsidRPr="00411E11">
        <w:rPr>
          <w:sz w:val="30"/>
          <w:szCs w:val="30"/>
        </w:rPr>
        <w:t>обучения</w:t>
      </w:r>
      <w:r w:rsidR="005617CE">
        <w:rPr>
          <w:sz w:val="30"/>
          <w:szCs w:val="30"/>
        </w:rPr>
        <w:t xml:space="preserve">, </w:t>
      </w:r>
      <w:r w:rsidR="005617CE" w:rsidRPr="00411E11">
        <w:rPr>
          <w:sz w:val="30"/>
          <w:szCs w:val="30"/>
        </w:rPr>
        <w:t>учащимся</w:t>
      </w:r>
      <w:r w:rsidRPr="00411E11">
        <w:rPr>
          <w:sz w:val="30"/>
          <w:szCs w:val="30"/>
        </w:rPr>
        <w:t xml:space="preserve"> </w:t>
      </w:r>
      <w:r w:rsidRPr="00411E11">
        <w:rPr>
          <w:sz w:val="30"/>
          <w:szCs w:val="30"/>
        </w:rPr>
        <w:lastRenderedPageBreak/>
        <w:t>не</w:t>
      </w:r>
      <w:r w:rsidR="009263AD">
        <w:rPr>
          <w:sz w:val="30"/>
          <w:szCs w:val="30"/>
        </w:rPr>
        <w:t> </w:t>
      </w:r>
      <w:r w:rsidRPr="00411E11">
        <w:rPr>
          <w:sz w:val="30"/>
          <w:szCs w:val="30"/>
        </w:rPr>
        <w:t>задается. Однако домашние задания с использованием компьютера могут выполнят</w:t>
      </w:r>
      <w:r w:rsidR="008A6754">
        <w:rPr>
          <w:sz w:val="30"/>
          <w:szCs w:val="30"/>
        </w:rPr>
        <w:t>ь</w:t>
      </w:r>
      <w:r w:rsidRPr="00411E11">
        <w:rPr>
          <w:sz w:val="30"/>
          <w:szCs w:val="30"/>
        </w:rPr>
        <w:t>ся учащимися на добровольной основе.</w:t>
      </w:r>
    </w:p>
    <w:p w14:paraId="553B5B10" w14:textId="29CC88DC" w:rsidR="005B4F80" w:rsidRPr="00D815D8" w:rsidRDefault="005B4F80" w:rsidP="00014B8D">
      <w:pPr>
        <w:pStyle w:val="a3"/>
        <w:numPr>
          <w:ilvl w:val="0"/>
          <w:numId w:val="12"/>
        </w:numPr>
        <w:spacing w:after="0" w:line="240" w:lineRule="auto"/>
        <w:ind w:left="0" w:firstLine="851"/>
        <w:rPr>
          <w:sz w:val="30"/>
          <w:szCs w:val="30"/>
          <w:u w:val="single"/>
        </w:rPr>
      </w:pPr>
      <w:r w:rsidRPr="00D815D8">
        <w:rPr>
          <w:b/>
          <w:sz w:val="30"/>
          <w:szCs w:val="30"/>
          <w:u w:val="single"/>
        </w:rPr>
        <w:t>Дополнительные ресурсы</w:t>
      </w:r>
    </w:p>
    <w:p w14:paraId="054078D1" w14:textId="374E13EF" w:rsidR="00A84DC5" w:rsidRPr="00A84DC5" w:rsidRDefault="00A84DC5" w:rsidP="00A84DC5">
      <w:pPr>
        <w:spacing w:after="0" w:line="240" w:lineRule="auto"/>
        <w:rPr>
          <w:sz w:val="30"/>
          <w:szCs w:val="30"/>
        </w:rPr>
      </w:pPr>
      <w:r w:rsidRPr="00A84DC5">
        <w:rPr>
          <w:bCs/>
          <w:sz w:val="30"/>
          <w:szCs w:val="30"/>
        </w:rPr>
        <w:t xml:space="preserve">При организации образовательного процесса можно использовать </w:t>
      </w:r>
      <w:r w:rsidRPr="00A84DC5">
        <w:rPr>
          <w:color w:val="000000" w:themeColor="text1"/>
          <w:sz w:val="30"/>
          <w:szCs w:val="30"/>
        </w:rPr>
        <w:t xml:space="preserve">единый информационно-образовательный ресурс </w:t>
      </w:r>
      <w:r w:rsidR="009263AD" w:rsidRPr="009263AD">
        <w:rPr>
          <w:i/>
          <w:color w:val="000000" w:themeColor="text1"/>
          <w:sz w:val="30"/>
          <w:szCs w:val="30"/>
        </w:rPr>
        <w:t>(</w:t>
      </w:r>
      <w:hyperlink r:id="rId27" w:history="1">
        <w:r w:rsidRPr="00A84DC5">
          <w:rPr>
            <w:i/>
            <w:color w:val="0070C0"/>
            <w:sz w:val="30"/>
            <w:szCs w:val="30"/>
            <w:u w:val="single"/>
          </w:rPr>
          <w:t>https://ei</w:t>
        </w:r>
        <w:r w:rsidRPr="00A84DC5">
          <w:rPr>
            <w:i/>
            <w:color w:val="0070C0"/>
            <w:sz w:val="30"/>
            <w:szCs w:val="30"/>
            <w:u w:val="single"/>
          </w:rPr>
          <w:t>o</w:t>
        </w:r>
        <w:r w:rsidRPr="00A84DC5">
          <w:rPr>
            <w:i/>
            <w:color w:val="0070C0"/>
            <w:sz w:val="30"/>
            <w:szCs w:val="30"/>
            <w:u w:val="single"/>
          </w:rPr>
          <w:t>r.by</w:t>
        </w:r>
      </w:hyperlink>
      <w:r w:rsidR="009263AD" w:rsidRPr="009263AD">
        <w:rPr>
          <w:i/>
          <w:color w:val="auto"/>
          <w:sz w:val="30"/>
          <w:szCs w:val="30"/>
        </w:rPr>
        <w:t>)</w:t>
      </w:r>
      <w:r w:rsidR="009263AD">
        <w:rPr>
          <w:color w:val="auto"/>
          <w:sz w:val="30"/>
          <w:szCs w:val="30"/>
        </w:rPr>
        <w:t>.</w:t>
      </w:r>
      <w:r w:rsidRPr="00A84DC5">
        <w:rPr>
          <w:color w:val="0000FF"/>
          <w:sz w:val="30"/>
          <w:szCs w:val="30"/>
        </w:rPr>
        <w:t xml:space="preserve"> </w:t>
      </w:r>
      <w:r w:rsidRPr="00A84DC5">
        <w:rPr>
          <w:sz w:val="30"/>
          <w:szCs w:val="30"/>
        </w:rPr>
        <w:t>Его назначение – поддержка учащихся, получающих общее среднее образование в соответствии с индивидуальным учебным планом, а также учащихся, которые по уважительным причинам временно не могут посещать учреждение образования.</w:t>
      </w:r>
    </w:p>
    <w:p w14:paraId="15678BF2" w14:textId="77777777" w:rsidR="00A84DC5" w:rsidRPr="00A84DC5" w:rsidRDefault="00A84DC5" w:rsidP="00A84DC5">
      <w:pPr>
        <w:spacing w:after="0" w:line="240" w:lineRule="auto"/>
        <w:rPr>
          <w:sz w:val="30"/>
          <w:szCs w:val="30"/>
        </w:rPr>
      </w:pPr>
      <w:r w:rsidRPr="00A84DC5">
        <w:rPr>
          <w:sz w:val="30"/>
          <w:szCs w:val="30"/>
        </w:rPr>
        <w:t xml:space="preserve">Полезную информацию для подготовки к учебным занятиям можно найти на ресурсах: </w:t>
      </w:r>
    </w:p>
    <w:p w14:paraId="6AE5866E" w14:textId="77777777" w:rsidR="00D67FEF" w:rsidRPr="003E74E4" w:rsidRDefault="00511C7F" w:rsidP="00D67FEF">
      <w:pPr>
        <w:spacing w:after="0" w:line="240" w:lineRule="auto"/>
        <w:ind w:right="-1"/>
        <w:outlineLvl w:val="0"/>
        <w:rPr>
          <w:sz w:val="30"/>
          <w:szCs w:val="30"/>
        </w:rPr>
      </w:pPr>
      <w:hyperlink r:id="rId28" w:history="1">
        <w:r w:rsidR="00D67FEF" w:rsidRPr="00D6738F">
          <w:rPr>
            <w:rStyle w:val="a6"/>
            <w:i/>
            <w:iCs/>
            <w:sz w:val="30"/>
            <w:szCs w:val="30"/>
          </w:rPr>
          <w:t>http://bo</w:t>
        </w:r>
        <w:r w:rsidR="00D67FEF" w:rsidRPr="00D6738F">
          <w:rPr>
            <w:rStyle w:val="a6"/>
            <w:i/>
            <w:iCs/>
            <w:sz w:val="30"/>
            <w:szCs w:val="30"/>
          </w:rPr>
          <w:t>x</w:t>
        </w:r>
        <w:r w:rsidR="00D67FEF" w:rsidRPr="00D6738F">
          <w:rPr>
            <w:rStyle w:val="a6"/>
            <w:i/>
            <w:iCs/>
            <w:sz w:val="30"/>
            <w:szCs w:val="30"/>
          </w:rPr>
          <w:t>apps.adu.by</w:t>
        </w:r>
      </w:hyperlink>
      <w:r w:rsidR="00D67FEF" w:rsidRPr="00D6738F">
        <w:rPr>
          <w:sz w:val="30"/>
          <w:szCs w:val="30"/>
        </w:rPr>
        <w:t xml:space="preserve"> – интерактивные дидактические материалы по учебным предметам; онлайн-конструктор учебных материалов на основе использования интерактивных шаблонов;</w:t>
      </w:r>
    </w:p>
    <w:p w14:paraId="671D29C5" w14:textId="0BE3FD0E" w:rsidR="00F74277" w:rsidRPr="009263AD" w:rsidRDefault="00511C7F" w:rsidP="009263AD">
      <w:pPr>
        <w:spacing w:after="0" w:line="240" w:lineRule="auto"/>
        <w:ind w:right="-1"/>
        <w:outlineLvl w:val="0"/>
        <w:rPr>
          <w:sz w:val="30"/>
          <w:szCs w:val="30"/>
        </w:rPr>
      </w:pPr>
      <w:hyperlink r:id="rId29" w:history="1">
        <w:r w:rsidR="009263AD" w:rsidRPr="009263AD">
          <w:rPr>
            <w:rStyle w:val="a6"/>
            <w:i/>
            <w:iCs/>
            <w:sz w:val="30"/>
            <w:szCs w:val="30"/>
          </w:rPr>
          <w:t>https://www.akad</w:t>
        </w:r>
        <w:r w:rsidR="009263AD" w:rsidRPr="009263AD">
          <w:rPr>
            <w:rStyle w:val="a6"/>
            <w:i/>
            <w:iCs/>
            <w:sz w:val="30"/>
            <w:szCs w:val="30"/>
          </w:rPr>
          <w:t>e</w:t>
        </w:r>
        <w:r w:rsidR="009263AD" w:rsidRPr="009263AD">
          <w:rPr>
            <w:rStyle w:val="a6"/>
            <w:i/>
            <w:iCs/>
            <w:sz w:val="30"/>
            <w:szCs w:val="30"/>
          </w:rPr>
          <w:t>my.by/</w:t>
        </w:r>
      </w:hyperlink>
      <w:r w:rsidR="009263AD" w:rsidRPr="009263AD">
        <w:rPr>
          <w:rStyle w:val="a6"/>
          <w:i/>
          <w:iCs/>
          <w:color w:val="auto"/>
          <w:sz w:val="30"/>
          <w:szCs w:val="30"/>
          <w:u w:val="none"/>
        </w:rPr>
        <w:t xml:space="preserve"> </w:t>
      </w:r>
      <w:hyperlink r:id="rId30" w:history="1">
        <w:r w:rsidR="009263AD" w:rsidRPr="009263AD">
          <w:rPr>
            <w:rStyle w:val="a6"/>
            <w:i/>
            <w:iCs/>
            <w:color w:val="auto"/>
            <w:sz w:val="30"/>
            <w:szCs w:val="30"/>
            <w:u w:val="none"/>
          </w:rPr>
          <w:t>Главная</w:t>
        </w:r>
      </w:hyperlink>
      <w:r w:rsidR="009263AD" w:rsidRPr="009263AD">
        <w:rPr>
          <w:i/>
          <w:iCs/>
          <w:color w:val="auto"/>
          <w:sz w:val="30"/>
          <w:szCs w:val="30"/>
        </w:rPr>
        <w:t xml:space="preserve"> / Обучение / </w:t>
      </w:r>
      <w:hyperlink r:id="rId31" w:history="1">
        <w:r w:rsidR="009263AD" w:rsidRPr="009263AD">
          <w:rPr>
            <w:rStyle w:val="a6"/>
            <w:i/>
            <w:iCs/>
            <w:sz w:val="30"/>
            <w:szCs w:val="30"/>
          </w:rPr>
          <w:t>Технологии ИИ</w:t>
        </w:r>
      </w:hyperlink>
      <w:r w:rsidR="009263AD" w:rsidRPr="009263AD">
        <w:rPr>
          <w:i/>
          <w:iCs/>
          <w:color w:val="0563C1"/>
          <w:sz w:val="30"/>
          <w:szCs w:val="30"/>
        </w:rPr>
        <w:t xml:space="preserve"> </w:t>
      </w:r>
      <w:r w:rsidR="00F74277" w:rsidRPr="009263AD">
        <w:rPr>
          <w:i/>
          <w:iCs/>
          <w:sz w:val="30"/>
          <w:szCs w:val="30"/>
        </w:rPr>
        <w:t xml:space="preserve">– </w:t>
      </w:r>
      <w:r w:rsidR="00F74277" w:rsidRPr="009263AD">
        <w:rPr>
          <w:sz w:val="30"/>
          <w:szCs w:val="30"/>
        </w:rPr>
        <w:t>«Технологии искусственного интеллекта в образовательном процессе»</w:t>
      </w:r>
      <w:r w:rsidR="00F74277" w:rsidRPr="009263AD">
        <w:rPr>
          <w:i/>
          <w:iCs/>
          <w:sz w:val="30"/>
          <w:szCs w:val="30"/>
        </w:rPr>
        <w:t>;</w:t>
      </w:r>
    </w:p>
    <w:p w14:paraId="79D99ADA" w14:textId="6DB477E7" w:rsidR="005B4F80" w:rsidRPr="00411E11" w:rsidRDefault="00511C7F" w:rsidP="005B4F80">
      <w:pPr>
        <w:spacing w:after="0" w:line="240" w:lineRule="auto"/>
        <w:ind w:right="-1"/>
        <w:outlineLvl w:val="0"/>
        <w:rPr>
          <w:sz w:val="30"/>
          <w:szCs w:val="30"/>
        </w:rPr>
      </w:pPr>
      <w:hyperlink r:id="rId32" w:history="1">
        <w:r w:rsidR="00F74277" w:rsidRPr="00C24DBB">
          <w:rPr>
            <w:rStyle w:val="a6"/>
            <w:i/>
            <w:iCs/>
            <w:sz w:val="30"/>
            <w:szCs w:val="30"/>
          </w:rPr>
          <w:t>https://mir.</w:t>
        </w:r>
        <w:r w:rsidR="00F74277" w:rsidRPr="00C24DBB">
          <w:rPr>
            <w:rStyle w:val="a6"/>
            <w:i/>
            <w:iCs/>
            <w:sz w:val="30"/>
            <w:szCs w:val="30"/>
          </w:rPr>
          <w:t>p</w:t>
        </w:r>
        <w:r w:rsidR="00F74277" w:rsidRPr="00C24DBB">
          <w:rPr>
            <w:rStyle w:val="a6"/>
            <w:i/>
            <w:iCs/>
            <w:sz w:val="30"/>
            <w:szCs w:val="30"/>
          </w:rPr>
          <w:t>ravo.by</w:t>
        </w:r>
      </w:hyperlink>
      <w:r w:rsidR="005B4F80" w:rsidRPr="00411E11">
        <w:rPr>
          <w:sz w:val="30"/>
          <w:szCs w:val="30"/>
        </w:rPr>
        <w:t xml:space="preserve"> – «Детский правовой сайт». В разделе «Полезная информация» можно ознакомит</w:t>
      </w:r>
      <w:r w:rsidR="005B4F80">
        <w:rPr>
          <w:sz w:val="30"/>
          <w:szCs w:val="30"/>
        </w:rPr>
        <w:t>ь</w:t>
      </w:r>
      <w:r w:rsidR="005B4F80" w:rsidRPr="00411E11">
        <w:rPr>
          <w:sz w:val="30"/>
          <w:szCs w:val="30"/>
        </w:rPr>
        <w:t>ся с блок</w:t>
      </w:r>
      <w:r w:rsidR="00FB2D96">
        <w:rPr>
          <w:sz w:val="30"/>
          <w:szCs w:val="30"/>
        </w:rPr>
        <w:t>о</w:t>
      </w:r>
      <w:r w:rsidR="005B4F80" w:rsidRPr="00411E11">
        <w:rPr>
          <w:sz w:val="30"/>
          <w:szCs w:val="30"/>
        </w:rPr>
        <w:t xml:space="preserve">м «Интернет и ребенок», </w:t>
      </w:r>
      <w:r w:rsidR="00FB2D96" w:rsidRPr="00411E11">
        <w:rPr>
          <w:sz w:val="30"/>
          <w:szCs w:val="30"/>
        </w:rPr>
        <w:t>в разделе «</w:t>
      </w:r>
      <w:r w:rsidR="00FB2D96">
        <w:rPr>
          <w:sz w:val="30"/>
          <w:szCs w:val="30"/>
        </w:rPr>
        <w:t>Медиа</w:t>
      </w:r>
      <w:r w:rsidR="00FB2D96" w:rsidRPr="00411E11">
        <w:rPr>
          <w:sz w:val="30"/>
          <w:szCs w:val="30"/>
        </w:rPr>
        <w:t xml:space="preserve">» </w:t>
      </w:r>
      <w:r w:rsidR="00FB2D96">
        <w:rPr>
          <w:sz w:val="30"/>
          <w:szCs w:val="30"/>
        </w:rPr>
        <w:t>–</w:t>
      </w:r>
      <w:r w:rsidR="00FB2D96" w:rsidRPr="00FB2D96">
        <w:rPr>
          <w:sz w:val="30"/>
          <w:szCs w:val="30"/>
        </w:rPr>
        <w:t xml:space="preserve"> </w:t>
      </w:r>
      <w:r w:rsidR="00FB2D96" w:rsidRPr="00411E11">
        <w:rPr>
          <w:sz w:val="30"/>
          <w:szCs w:val="30"/>
        </w:rPr>
        <w:t>с блок</w:t>
      </w:r>
      <w:r w:rsidR="00FB2D96">
        <w:rPr>
          <w:sz w:val="30"/>
          <w:szCs w:val="30"/>
        </w:rPr>
        <w:t>о</w:t>
      </w:r>
      <w:r w:rsidR="00FB2D96" w:rsidRPr="00411E11">
        <w:rPr>
          <w:sz w:val="30"/>
          <w:szCs w:val="30"/>
        </w:rPr>
        <w:t>м «Интернет»</w:t>
      </w:r>
      <w:r w:rsidR="005B4F80" w:rsidRPr="00411E11">
        <w:rPr>
          <w:sz w:val="30"/>
          <w:szCs w:val="30"/>
        </w:rPr>
        <w:t>;</w:t>
      </w:r>
    </w:p>
    <w:p w14:paraId="2C16917C" w14:textId="03A7AAAA" w:rsidR="005B4F80" w:rsidRPr="00B81810" w:rsidRDefault="00511C7F" w:rsidP="005B4F80">
      <w:pPr>
        <w:spacing w:after="0" w:line="240" w:lineRule="auto"/>
        <w:ind w:right="-1"/>
        <w:outlineLvl w:val="0"/>
        <w:rPr>
          <w:sz w:val="30"/>
          <w:szCs w:val="30"/>
        </w:rPr>
      </w:pPr>
      <w:hyperlink r:id="rId33" w:history="1">
        <w:r w:rsidR="005B4F80" w:rsidRPr="00B81810">
          <w:rPr>
            <w:rStyle w:val="a6"/>
            <w:i/>
            <w:iCs/>
            <w:sz w:val="30"/>
            <w:szCs w:val="30"/>
          </w:rPr>
          <w:t>https://kids</w:t>
        </w:r>
        <w:r w:rsidR="005B4F80" w:rsidRPr="00B81810">
          <w:rPr>
            <w:rStyle w:val="a6"/>
            <w:i/>
            <w:iCs/>
            <w:sz w:val="30"/>
            <w:szCs w:val="30"/>
          </w:rPr>
          <w:t>.</w:t>
        </w:r>
        <w:r w:rsidR="005B4F80" w:rsidRPr="00B81810">
          <w:rPr>
            <w:rStyle w:val="a6"/>
            <w:i/>
            <w:iCs/>
            <w:sz w:val="30"/>
            <w:szCs w:val="30"/>
          </w:rPr>
          <w:t>pomogut.by</w:t>
        </w:r>
      </w:hyperlink>
      <w:r w:rsidR="005B4F80" w:rsidRPr="00B81810">
        <w:rPr>
          <w:sz w:val="30"/>
          <w:szCs w:val="30"/>
        </w:rPr>
        <w:t xml:space="preserve"> – совместный проект Представительства Детского Фонда ООН (ЮНИСЕФ) в Республике Беларусь и Министерства внутренних дел Республики Беларусь, одно из освещаемых направлений – «Безопасность детей в сети» (статьи, буклеты и викторины по данной тематике);</w:t>
      </w:r>
    </w:p>
    <w:p w14:paraId="75EA0D9D" w14:textId="3DECEEFF" w:rsidR="00153298" w:rsidRPr="00084C55" w:rsidRDefault="00511C7F" w:rsidP="005B4F80">
      <w:pPr>
        <w:spacing w:after="0" w:line="240" w:lineRule="auto"/>
        <w:ind w:right="-1"/>
        <w:outlineLvl w:val="0"/>
        <w:rPr>
          <w:spacing w:val="-2"/>
          <w:sz w:val="30"/>
          <w:szCs w:val="30"/>
        </w:rPr>
      </w:pPr>
      <w:hyperlink r:id="rId34" w:history="1">
        <w:r w:rsidR="005B4F80" w:rsidRPr="00084C55">
          <w:rPr>
            <w:rStyle w:val="a6"/>
            <w:i/>
            <w:iCs/>
            <w:spacing w:val="-2"/>
            <w:sz w:val="30"/>
            <w:szCs w:val="30"/>
          </w:rPr>
          <w:t>https://kids.k</w:t>
        </w:r>
        <w:r w:rsidR="005B4F80" w:rsidRPr="00084C55">
          <w:rPr>
            <w:rStyle w:val="a6"/>
            <w:i/>
            <w:iCs/>
            <w:spacing w:val="-2"/>
            <w:sz w:val="30"/>
            <w:szCs w:val="30"/>
          </w:rPr>
          <w:t>a</w:t>
        </w:r>
        <w:r w:rsidR="005B4F80" w:rsidRPr="00084C55">
          <w:rPr>
            <w:rStyle w:val="a6"/>
            <w:i/>
            <w:iCs/>
            <w:spacing w:val="-2"/>
            <w:sz w:val="30"/>
            <w:szCs w:val="30"/>
          </w:rPr>
          <w:t>spersky.ru</w:t>
        </w:r>
      </w:hyperlink>
      <w:r w:rsidR="005B4F80" w:rsidRPr="00084C55">
        <w:rPr>
          <w:spacing w:val="-2"/>
          <w:sz w:val="30"/>
          <w:szCs w:val="30"/>
        </w:rPr>
        <w:t xml:space="preserve"> – ресурс </w:t>
      </w:r>
      <w:proofErr w:type="spellStart"/>
      <w:r w:rsidR="005B4F80" w:rsidRPr="00084C55">
        <w:rPr>
          <w:spacing w:val="-2"/>
          <w:sz w:val="30"/>
          <w:szCs w:val="30"/>
        </w:rPr>
        <w:t>Kids</w:t>
      </w:r>
      <w:proofErr w:type="spellEnd"/>
      <w:r w:rsidR="005B4F80" w:rsidRPr="00084C55">
        <w:rPr>
          <w:spacing w:val="-2"/>
          <w:sz w:val="30"/>
          <w:szCs w:val="30"/>
        </w:rPr>
        <w:t xml:space="preserve"> </w:t>
      </w:r>
      <w:proofErr w:type="spellStart"/>
      <w:r w:rsidR="005B4F80" w:rsidRPr="00084C55">
        <w:rPr>
          <w:spacing w:val="-2"/>
          <w:sz w:val="30"/>
          <w:szCs w:val="30"/>
        </w:rPr>
        <w:t>Safe</w:t>
      </w:r>
      <w:proofErr w:type="spellEnd"/>
      <w:r w:rsidR="005B4F80" w:rsidRPr="00084C55">
        <w:rPr>
          <w:spacing w:val="-2"/>
          <w:sz w:val="30"/>
          <w:szCs w:val="30"/>
        </w:rPr>
        <w:t xml:space="preserve"> </w:t>
      </w:r>
      <w:proofErr w:type="spellStart"/>
      <w:r w:rsidR="005B4F80" w:rsidRPr="00084C55">
        <w:rPr>
          <w:spacing w:val="-2"/>
          <w:sz w:val="30"/>
          <w:szCs w:val="30"/>
        </w:rPr>
        <w:t>Media</w:t>
      </w:r>
      <w:proofErr w:type="spellEnd"/>
      <w:r w:rsidR="005B4F80" w:rsidRPr="00084C55">
        <w:rPr>
          <w:spacing w:val="-2"/>
          <w:sz w:val="30"/>
          <w:szCs w:val="30"/>
        </w:rPr>
        <w:t xml:space="preserve"> – разработка АО «Лаборатория Касперского» образовательного контента по защите детей в цифровой среде (памятки, информационные статьи, интерактивные задания, сериал для подростков «Мама, я буду блогером!»</w:t>
      </w:r>
      <w:r w:rsidR="00D74B08" w:rsidRPr="00084C55">
        <w:rPr>
          <w:spacing w:val="-2"/>
          <w:sz w:val="30"/>
          <w:szCs w:val="30"/>
        </w:rPr>
        <w:t>);</w:t>
      </w:r>
      <w:r w:rsidR="00FB2D96" w:rsidRPr="00084C55">
        <w:rPr>
          <w:spacing w:val="-2"/>
          <w:sz w:val="30"/>
          <w:szCs w:val="30"/>
        </w:rPr>
        <w:t xml:space="preserve"> </w:t>
      </w:r>
    </w:p>
    <w:p w14:paraId="78D81849" w14:textId="503D69F3" w:rsidR="005B4F80" w:rsidRDefault="00511C7F" w:rsidP="005B4F80">
      <w:pPr>
        <w:spacing w:after="0" w:line="240" w:lineRule="auto"/>
        <w:ind w:right="-1"/>
        <w:outlineLvl w:val="0"/>
        <w:rPr>
          <w:sz w:val="30"/>
          <w:szCs w:val="30"/>
        </w:rPr>
      </w:pPr>
      <w:hyperlink r:id="rId35" w:history="1">
        <w:r w:rsidR="00153298" w:rsidRPr="00153298">
          <w:rPr>
            <w:rStyle w:val="a6"/>
            <w:i/>
            <w:sz w:val="30"/>
            <w:szCs w:val="30"/>
            <w:lang w:val="en-US"/>
          </w:rPr>
          <w:t>https</w:t>
        </w:r>
        <w:r w:rsidR="00153298" w:rsidRPr="00153298">
          <w:rPr>
            <w:rStyle w:val="a6"/>
            <w:i/>
            <w:sz w:val="30"/>
            <w:szCs w:val="30"/>
          </w:rPr>
          <w:t>://</w:t>
        </w:r>
        <w:proofErr w:type="spellStart"/>
        <w:r w:rsidR="00153298" w:rsidRPr="00153298">
          <w:rPr>
            <w:rStyle w:val="a6"/>
            <w:i/>
            <w:sz w:val="30"/>
            <w:szCs w:val="30"/>
            <w:lang w:val="en-US"/>
          </w:rPr>
          <w:t>datal</w:t>
        </w:r>
        <w:r w:rsidR="00153298" w:rsidRPr="00153298">
          <w:rPr>
            <w:rStyle w:val="a6"/>
            <w:i/>
            <w:sz w:val="30"/>
            <w:szCs w:val="30"/>
            <w:lang w:val="en-US"/>
          </w:rPr>
          <w:t>e</w:t>
        </w:r>
        <w:r w:rsidR="00153298" w:rsidRPr="00153298">
          <w:rPr>
            <w:rStyle w:val="a6"/>
            <w:i/>
            <w:sz w:val="30"/>
            <w:szCs w:val="30"/>
            <w:lang w:val="en-US"/>
          </w:rPr>
          <w:t>sson</w:t>
        </w:r>
        <w:proofErr w:type="spellEnd"/>
        <w:r w:rsidR="00153298" w:rsidRPr="00153298">
          <w:rPr>
            <w:rStyle w:val="a6"/>
            <w:i/>
            <w:sz w:val="30"/>
            <w:szCs w:val="30"/>
          </w:rPr>
          <w:t>.</w:t>
        </w:r>
        <w:proofErr w:type="spellStart"/>
        <w:r w:rsidR="00153298" w:rsidRPr="00153298">
          <w:rPr>
            <w:rStyle w:val="a6"/>
            <w:i/>
            <w:sz w:val="30"/>
            <w:szCs w:val="30"/>
            <w:lang w:val="en-US"/>
          </w:rPr>
          <w:t>ru</w:t>
        </w:r>
        <w:proofErr w:type="spellEnd"/>
      </w:hyperlink>
      <w:r w:rsidR="00153298" w:rsidRPr="00153298">
        <w:rPr>
          <w:sz w:val="30"/>
          <w:szCs w:val="30"/>
        </w:rPr>
        <w:t xml:space="preserve"> </w:t>
      </w:r>
      <w:r w:rsidR="00D74B08">
        <w:rPr>
          <w:sz w:val="30"/>
          <w:szCs w:val="30"/>
        </w:rPr>
        <w:t>–</w:t>
      </w:r>
      <w:r w:rsidR="00FB2D96" w:rsidRPr="00B81810">
        <w:rPr>
          <w:sz w:val="30"/>
          <w:szCs w:val="30"/>
        </w:rPr>
        <w:t xml:space="preserve"> российский образовательный проект в сфере цифровых технологий «Урок цифры»</w:t>
      </w:r>
      <w:r w:rsidR="005B4F80" w:rsidRPr="00B81810">
        <w:rPr>
          <w:sz w:val="30"/>
          <w:szCs w:val="30"/>
        </w:rPr>
        <w:t>.</w:t>
      </w:r>
    </w:p>
    <w:p w14:paraId="4A7E5A86" w14:textId="16EAC1A1" w:rsidR="00D815D8" w:rsidRPr="003D72C4" w:rsidRDefault="00D815D8" w:rsidP="00014B8D">
      <w:pPr>
        <w:pStyle w:val="a3"/>
        <w:numPr>
          <w:ilvl w:val="0"/>
          <w:numId w:val="12"/>
        </w:numPr>
        <w:spacing w:after="0" w:line="240" w:lineRule="auto"/>
        <w:ind w:right="-1"/>
        <w:outlineLvl w:val="0"/>
        <w:rPr>
          <w:b/>
          <w:sz w:val="30"/>
          <w:szCs w:val="30"/>
          <w:u w:val="single"/>
        </w:rPr>
      </w:pPr>
      <w:r w:rsidRPr="003D72C4">
        <w:rPr>
          <w:b/>
          <w:sz w:val="30"/>
          <w:szCs w:val="30"/>
          <w:u w:val="single"/>
        </w:rPr>
        <w:t>Методическая работа</w:t>
      </w:r>
    </w:p>
    <w:p w14:paraId="5CC50C70" w14:textId="1004BF6A" w:rsidR="00786B86" w:rsidRPr="00786B86" w:rsidRDefault="00786B86" w:rsidP="00786B86">
      <w:pPr>
        <w:spacing w:after="0" w:line="240" w:lineRule="auto"/>
        <w:ind w:right="-1"/>
        <w:outlineLvl w:val="0"/>
        <w:rPr>
          <w:sz w:val="30"/>
          <w:szCs w:val="30"/>
        </w:rPr>
      </w:pPr>
      <w:r w:rsidRPr="00786B86">
        <w:rPr>
          <w:sz w:val="30"/>
          <w:szCs w:val="30"/>
        </w:rPr>
        <w:t>В план работы методических формирований учителей информатики (школы молодого учителя, творческих и проблемных групп, школьного, районного (городского) учебно-методического объединения учителей по учебному предмету «Информатика» и др.) в 2025/2026 учебном году предлагается включить актуальные вопросы организации образовательного процесса по учебному предмету «Информатика» и методики преподавания учебного предмета «Информатика».  В контексте подготовки к НИКО</w:t>
      </w:r>
      <w:r w:rsidR="009263AD">
        <w:rPr>
          <w:sz w:val="30"/>
          <w:szCs w:val="30"/>
        </w:rPr>
        <w:t>-</w:t>
      </w:r>
      <w:r w:rsidRPr="00786B86">
        <w:rPr>
          <w:sz w:val="30"/>
          <w:szCs w:val="30"/>
        </w:rPr>
        <w:t>2026 рекомендуется продолжить работу по формированию функциональной грамотности учащихся средствами учебного предмета «Информатика».</w:t>
      </w:r>
    </w:p>
    <w:p w14:paraId="0E7B14B5" w14:textId="77777777" w:rsidR="00786B86" w:rsidRPr="00786B86" w:rsidRDefault="00786B86" w:rsidP="00786B86">
      <w:pPr>
        <w:spacing w:after="0" w:line="240" w:lineRule="auto"/>
        <w:ind w:right="-1"/>
        <w:outlineLvl w:val="0"/>
        <w:rPr>
          <w:sz w:val="30"/>
          <w:szCs w:val="30"/>
        </w:rPr>
      </w:pPr>
      <w:r w:rsidRPr="00786B86">
        <w:rPr>
          <w:sz w:val="30"/>
          <w:szCs w:val="30"/>
        </w:rPr>
        <w:lastRenderedPageBreak/>
        <w:t>На августовских предметных секциях учителей информатики рекомендуется обсудить следующие вопросы:</w:t>
      </w:r>
    </w:p>
    <w:p w14:paraId="22D62C70" w14:textId="77777777" w:rsidR="00786B86" w:rsidRPr="00786B86" w:rsidRDefault="00786B86" w:rsidP="00786B86">
      <w:pPr>
        <w:spacing w:after="0" w:line="240" w:lineRule="auto"/>
        <w:ind w:right="-1"/>
        <w:outlineLvl w:val="0"/>
        <w:rPr>
          <w:sz w:val="30"/>
          <w:szCs w:val="30"/>
        </w:rPr>
      </w:pPr>
      <w:r w:rsidRPr="00786B86">
        <w:rPr>
          <w:sz w:val="30"/>
          <w:szCs w:val="30"/>
        </w:rPr>
        <w:t>1. Нормативное правовое и научно-методическое обеспечение образовательного процесса по информатике в 2025/2026 учебном году:</w:t>
      </w:r>
    </w:p>
    <w:p w14:paraId="0D737F82" w14:textId="57D5E82C" w:rsidR="00786B86" w:rsidRPr="00786B86" w:rsidRDefault="00786B86" w:rsidP="00786B86">
      <w:pPr>
        <w:spacing w:after="0" w:line="240" w:lineRule="auto"/>
        <w:ind w:right="-1"/>
        <w:outlineLvl w:val="0"/>
        <w:rPr>
          <w:sz w:val="30"/>
          <w:szCs w:val="30"/>
        </w:rPr>
      </w:pPr>
      <w:r w:rsidRPr="00786B86">
        <w:rPr>
          <w:sz w:val="30"/>
          <w:szCs w:val="30"/>
        </w:rPr>
        <w:t xml:space="preserve">новации </w:t>
      </w:r>
      <w:r w:rsidR="009263AD">
        <w:rPr>
          <w:sz w:val="30"/>
          <w:szCs w:val="30"/>
        </w:rPr>
        <w:t xml:space="preserve">в </w:t>
      </w:r>
      <w:r w:rsidRPr="00786B86">
        <w:rPr>
          <w:sz w:val="30"/>
          <w:szCs w:val="30"/>
        </w:rPr>
        <w:t>Кодекс</w:t>
      </w:r>
      <w:r w:rsidR="009263AD">
        <w:rPr>
          <w:sz w:val="30"/>
          <w:szCs w:val="30"/>
        </w:rPr>
        <w:t>е</w:t>
      </w:r>
      <w:r w:rsidRPr="00786B86">
        <w:rPr>
          <w:sz w:val="30"/>
          <w:szCs w:val="30"/>
        </w:rPr>
        <w:t xml:space="preserve"> Республики Беларусь об образовании;</w:t>
      </w:r>
    </w:p>
    <w:p w14:paraId="22EF6842" w14:textId="77777777" w:rsidR="00786B86" w:rsidRPr="00786B86" w:rsidRDefault="00786B86" w:rsidP="00786B86">
      <w:pPr>
        <w:spacing w:after="0" w:line="240" w:lineRule="auto"/>
        <w:ind w:right="-1"/>
        <w:outlineLvl w:val="0"/>
        <w:rPr>
          <w:sz w:val="30"/>
          <w:szCs w:val="30"/>
        </w:rPr>
      </w:pPr>
      <w:r w:rsidRPr="00786B86">
        <w:rPr>
          <w:sz w:val="30"/>
          <w:szCs w:val="30"/>
        </w:rPr>
        <w:t>нормативные правовые акты, регулирующие вопросы организации образовательного процесса на II и III ступенях общего среднего образования.</w:t>
      </w:r>
    </w:p>
    <w:p w14:paraId="557F7122" w14:textId="77777777" w:rsidR="00786B86" w:rsidRPr="00786B86" w:rsidRDefault="00786B86" w:rsidP="00786B86">
      <w:pPr>
        <w:spacing w:after="0" w:line="240" w:lineRule="auto"/>
        <w:ind w:right="-1"/>
        <w:outlineLvl w:val="0"/>
        <w:rPr>
          <w:sz w:val="30"/>
          <w:szCs w:val="30"/>
        </w:rPr>
      </w:pPr>
      <w:r w:rsidRPr="00786B86">
        <w:rPr>
          <w:sz w:val="30"/>
          <w:szCs w:val="30"/>
        </w:rPr>
        <w:t>2. Требования к организации образовательного процесса:</w:t>
      </w:r>
    </w:p>
    <w:p w14:paraId="1524184B" w14:textId="77777777" w:rsidR="00786B86" w:rsidRPr="00786B86" w:rsidRDefault="00786B86" w:rsidP="00786B86">
      <w:pPr>
        <w:spacing w:after="0" w:line="240" w:lineRule="auto"/>
        <w:ind w:right="-1"/>
        <w:outlineLvl w:val="0"/>
        <w:rPr>
          <w:sz w:val="30"/>
          <w:szCs w:val="30"/>
        </w:rPr>
      </w:pPr>
      <w:r w:rsidRPr="00786B86">
        <w:rPr>
          <w:sz w:val="30"/>
          <w:szCs w:val="30"/>
        </w:rPr>
        <w:t>создание безопасных условий организации образовательного процесса;</w:t>
      </w:r>
    </w:p>
    <w:p w14:paraId="24C4C127" w14:textId="3CBC8D0D" w:rsidR="00786B86" w:rsidRPr="00786B86" w:rsidRDefault="00786B86" w:rsidP="00786B86">
      <w:pPr>
        <w:spacing w:after="0" w:line="240" w:lineRule="auto"/>
        <w:ind w:right="-1"/>
        <w:outlineLvl w:val="0"/>
        <w:rPr>
          <w:sz w:val="30"/>
          <w:szCs w:val="30"/>
        </w:rPr>
      </w:pPr>
      <w:r w:rsidRPr="00786B86">
        <w:rPr>
          <w:sz w:val="30"/>
          <w:szCs w:val="30"/>
        </w:rPr>
        <w:t xml:space="preserve">учебные программы </w:t>
      </w:r>
      <w:r w:rsidRPr="00611AE8">
        <w:rPr>
          <w:sz w:val="30"/>
          <w:szCs w:val="30"/>
        </w:rPr>
        <w:t>и учебные издания</w:t>
      </w:r>
      <w:r w:rsidRPr="00786B86">
        <w:rPr>
          <w:sz w:val="30"/>
          <w:szCs w:val="30"/>
        </w:rPr>
        <w:t xml:space="preserve"> по учебному предмету «Информатика»;</w:t>
      </w:r>
    </w:p>
    <w:p w14:paraId="2B32A8B8" w14:textId="1E9AE7F5" w:rsidR="00786B86" w:rsidRPr="00786B86" w:rsidRDefault="00786B86" w:rsidP="00786B86">
      <w:pPr>
        <w:spacing w:after="0" w:line="240" w:lineRule="auto"/>
        <w:ind w:right="-1"/>
        <w:outlineLvl w:val="0"/>
        <w:rPr>
          <w:sz w:val="30"/>
          <w:szCs w:val="30"/>
        </w:rPr>
      </w:pPr>
      <w:r w:rsidRPr="00786B86">
        <w:rPr>
          <w:sz w:val="30"/>
          <w:szCs w:val="30"/>
        </w:rPr>
        <w:t xml:space="preserve">использование материалов единого информационно-образовательного ресурса </w:t>
      </w:r>
      <w:r w:rsidRPr="00084C55">
        <w:rPr>
          <w:i/>
          <w:sz w:val="30"/>
          <w:szCs w:val="30"/>
        </w:rPr>
        <w:t>(</w:t>
      </w:r>
      <w:hyperlink r:id="rId36" w:history="1">
        <w:r w:rsidR="009263AD" w:rsidRPr="009263AD">
          <w:rPr>
            <w:rStyle w:val="a6"/>
            <w:i/>
            <w:sz w:val="30"/>
            <w:szCs w:val="30"/>
          </w:rPr>
          <w:t>https://ei</w:t>
        </w:r>
        <w:r w:rsidR="009263AD" w:rsidRPr="009263AD">
          <w:rPr>
            <w:rStyle w:val="a6"/>
            <w:i/>
            <w:sz w:val="30"/>
            <w:szCs w:val="30"/>
          </w:rPr>
          <w:t>o</w:t>
        </w:r>
        <w:r w:rsidR="009263AD" w:rsidRPr="009263AD">
          <w:rPr>
            <w:rStyle w:val="a6"/>
            <w:i/>
            <w:sz w:val="30"/>
            <w:szCs w:val="30"/>
          </w:rPr>
          <w:t>r.by</w:t>
        </w:r>
      </w:hyperlink>
      <w:r w:rsidRPr="00084C55">
        <w:rPr>
          <w:i/>
          <w:sz w:val="30"/>
          <w:szCs w:val="30"/>
        </w:rPr>
        <w:t>)</w:t>
      </w:r>
      <w:r w:rsidRPr="00786B86">
        <w:rPr>
          <w:sz w:val="30"/>
          <w:szCs w:val="30"/>
        </w:rPr>
        <w:t xml:space="preserve"> в образовательном процессе по учебному предмету «Информатика».</w:t>
      </w:r>
    </w:p>
    <w:p w14:paraId="517F737C" w14:textId="77777777" w:rsidR="00786B86" w:rsidRPr="00786B86" w:rsidRDefault="00786B86" w:rsidP="00786B86">
      <w:pPr>
        <w:spacing w:after="0" w:line="240" w:lineRule="auto"/>
        <w:ind w:right="-1"/>
        <w:outlineLvl w:val="0"/>
        <w:rPr>
          <w:sz w:val="30"/>
          <w:szCs w:val="30"/>
        </w:rPr>
      </w:pPr>
      <w:r w:rsidRPr="00786B86">
        <w:rPr>
          <w:sz w:val="30"/>
          <w:szCs w:val="30"/>
        </w:rPr>
        <w:t>3. Организация и содержание методической работы с учителями информатики в 2025/2026 учебном году с учетом анализа результатов предыдущего учебного года.</w:t>
      </w:r>
    </w:p>
    <w:p w14:paraId="217E3151" w14:textId="77777777" w:rsidR="00786B86" w:rsidRPr="00786B86" w:rsidRDefault="00786B86" w:rsidP="00786B86">
      <w:pPr>
        <w:spacing w:after="0" w:line="240" w:lineRule="auto"/>
        <w:ind w:right="-1"/>
        <w:outlineLvl w:val="0"/>
        <w:rPr>
          <w:sz w:val="30"/>
          <w:szCs w:val="30"/>
        </w:rPr>
      </w:pPr>
      <w:r w:rsidRPr="00786B86">
        <w:rPr>
          <w:sz w:val="30"/>
          <w:szCs w:val="30"/>
        </w:rPr>
        <w:t xml:space="preserve">На заседаниях методических формирований учителей в течение учебного года рекомендуется рассмотреть вопросы методики преподавания учебного предмета с учетом имеющегося эффективного педагогического опыта учителей региона: </w:t>
      </w:r>
    </w:p>
    <w:p w14:paraId="0136BF08" w14:textId="77777777" w:rsidR="00786B86" w:rsidRPr="00786B86" w:rsidRDefault="00786B86" w:rsidP="00786B86">
      <w:pPr>
        <w:spacing w:after="0" w:line="240" w:lineRule="auto"/>
        <w:ind w:right="-1"/>
        <w:outlineLvl w:val="0"/>
        <w:rPr>
          <w:sz w:val="30"/>
          <w:szCs w:val="30"/>
        </w:rPr>
      </w:pPr>
      <w:r w:rsidRPr="00786B86">
        <w:rPr>
          <w:sz w:val="30"/>
          <w:szCs w:val="30"/>
        </w:rPr>
        <w:t>проектирование современного урока информатики с ориентацией на развитие навыков, необходимых в условиях информационного общества;</w:t>
      </w:r>
    </w:p>
    <w:p w14:paraId="2C4B37C6" w14:textId="1406A729" w:rsidR="00786B86" w:rsidRPr="00786B86" w:rsidRDefault="00786B86" w:rsidP="00786B86">
      <w:pPr>
        <w:spacing w:after="0" w:line="240" w:lineRule="auto"/>
        <w:ind w:right="-1"/>
        <w:outlineLvl w:val="0"/>
        <w:rPr>
          <w:sz w:val="30"/>
          <w:szCs w:val="30"/>
        </w:rPr>
      </w:pPr>
      <w:r w:rsidRPr="00786B86">
        <w:rPr>
          <w:sz w:val="30"/>
          <w:szCs w:val="30"/>
        </w:rPr>
        <w:t>организация исследовательской, проектной, экспериментальной деятельности, способствующей решению задач поискового характера с помощью информационных технологий</w:t>
      </w:r>
      <w:r w:rsidR="009263AD">
        <w:rPr>
          <w:sz w:val="30"/>
          <w:szCs w:val="30"/>
        </w:rPr>
        <w:t>, и</w:t>
      </w:r>
      <w:r w:rsidRPr="00786B86">
        <w:rPr>
          <w:sz w:val="30"/>
          <w:szCs w:val="30"/>
        </w:rPr>
        <w:t xml:space="preserve"> моделирования, направленного на изучение объектов и процессов реального мира через построение математических и информационных моделей; </w:t>
      </w:r>
    </w:p>
    <w:p w14:paraId="5511F07F" w14:textId="145EA73A" w:rsidR="00084C55" w:rsidRDefault="00084C55" w:rsidP="00786B86">
      <w:pPr>
        <w:spacing w:after="0" w:line="240" w:lineRule="auto"/>
        <w:ind w:right="-1"/>
        <w:outlineLvl w:val="0"/>
        <w:rPr>
          <w:sz w:val="30"/>
          <w:szCs w:val="30"/>
        </w:rPr>
      </w:pPr>
      <w:r w:rsidRPr="00786B86">
        <w:rPr>
          <w:sz w:val="30"/>
          <w:szCs w:val="30"/>
        </w:rPr>
        <w:t>развивающий и воспитательный потенциал урока информатики</w:t>
      </w:r>
      <w:r>
        <w:rPr>
          <w:sz w:val="30"/>
          <w:szCs w:val="30"/>
        </w:rPr>
        <w:t>;</w:t>
      </w:r>
    </w:p>
    <w:p w14:paraId="5CA784AA" w14:textId="2C440FE1" w:rsidR="00786B86" w:rsidRPr="00786B86" w:rsidRDefault="00786B86" w:rsidP="00786B86">
      <w:pPr>
        <w:spacing w:after="0" w:line="240" w:lineRule="auto"/>
        <w:ind w:right="-1"/>
        <w:outlineLvl w:val="0"/>
        <w:rPr>
          <w:sz w:val="30"/>
          <w:szCs w:val="30"/>
        </w:rPr>
      </w:pPr>
      <w:r w:rsidRPr="00786B86">
        <w:rPr>
          <w:sz w:val="30"/>
          <w:szCs w:val="30"/>
        </w:rPr>
        <w:t xml:space="preserve">развитие мотивации к самообучению и созидательной деятельности с применением средств информационных технологий; </w:t>
      </w:r>
    </w:p>
    <w:p w14:paraId="21995C04" w14:textId="77777777" w:rsidR="00786B86" w:rsidRPr="00786B86" w:rsidRDefault="00786B86" w:rsidP="00786B86">
      <w:pPr>
        <w:spacing w:after="0" w:line="240" w:lineRule="auto"/>
        <w:ind w:right="-1"/>
        <w:outlineLvl w:val="0"/>
        <w:rPr>
          <w:sz w:val="30"/>
          <w:szCs w:val="30"/>
        </w:rPr>
      </w:pPr>
      <w:r w:rsidRPr="00786B86">
        <w:rPr>
          <w:sz w:val="30"/>
          <w:szCs w:val="30"/>
        </w:rPr>
        <w:t xml:space="preserve">формирование информационной и </w:t>
      </w:r>
      <w:proofErr w:type="spellStart"/>
      <w:r w:rsidRPr="00786B86">
        <w:rPr>
          <w:sz w:val="30"/>
          <w:szCs w:val="30"/>
        </w:rPr>
        <w:t>медиаграмотности</w:t>
      </w:r>
      <w:proofErr w:type="spellEnd"/>
      <w:r w:rsidRPr="00786B86">
        <w:rPr>
          <w:sz w:val="30"/>
          <w:szCs w:val="30"/>
        </w:rPr>
        <w:t xml:space="preserve"> учащихся в процессе работы с электронными справочными изданиями и интернет-ресурсами;</w:t>
      </w:r>
    </w:p>
    <w:p w14:paraId="136BD6FA" w14:textId="77777777" w:rsidR="00786B86" w:rsidRPr="00786B86" w:rsidRDefault="00786B86" w:rsidP="00786B86">
      <w:pPr>
        <w:spacing w:after="0" w:line="240" w:lineRule="auto"/>
        <w:ind w:right="-1"/>
        <w:outlineLvl w:val="0"/>
        <w:rPr>
          <w:sz w:val="30"/>
          <w:szCs w:val="30"/>
        </w:rPr>
      </w:pPr>
      <w:r w:rsidRPr="00786B86">
        <w:rPr>
          <w:sz w:val="30"/>
          <w:szCs w:val="30"/>
        </w:rPr>
        <w:t>соблюдение учащимися правил кибербезопасности и этических норм общения в информационном пространстве;</w:t>
      </w:r>
    </w:p>
    <w:p w14:paraId="2B230046" w14:textId="77777777" w:rsidR="00786B86" w:rsidRPr="00786B86" w:rsidRDefault="00786B86" w:rsidP="00786B86">
      <w:pPr>
        <w:spacing w:after="0" w:line="240" w:lineRule="auto"/>
        <w:ind w:right="-1"/>
        <w:outlineLvl w:val="0"/>
        <w:rPr>
          <w:sz w:val="30"/>
          <w:szCs w:val="30"/>
        </w:rPr>
      </w:pPr>
      <w:r w:rsidRPr="00786B86">
        <w:rPr>
          <w:sz w:val="30"/>
          <w:szCs w:val="30"/>
        </w:rPr>
        <w:t>использование цифровых технологий для организации образовательного процесса, в том числе технологий искусственного интеллекта;</w:t>
      </w:r>
    </w:p>
    <w:p w14:paraId="78CE53E5" w14:textId="77777777" w:rsidR="00786B86" w:rsidRPr="00786B86" w:rsidRDefault="00786B86" w:rsidP="00786B86">
      <w:pPr>
        <w:spacing w:after="0" w:line="240" w:lineRule="auto"/>
        <w:ind w:right="-1"/>
        <w:outlineLvl w:val="0"/>
        <w:rPr>
          <w:sz w:val="30"/>
          <w:szCs w:val="30"/>
        </w:rPr>
      </w:pPr>
      <w:r w:rsidRPr="00786B86">
        <w:rPr>
          <w:sz w:val="30"/>
          <w:szCs w:val="30"/>
        </w:rPr>
        <w:lastRenderedPageBreak/>
        <w:t>особенности организации образовательного процесса с целью активизации учебной деятельности и повышения уровня обученности учащихся с различными образовательными потребностями;</w:t>
      </w:r>
    </w:p>
    <w:p w14:paraId="1E75698F" w14:textId="77777777" w:rsidR="00786B86" w:rsidRPr="00786B86" w:rsidRDefault="00786B86" w:rsidP="00786B86">
      <w:pPr>
        <w:spacing w:after="0" w:line="240" w:lineRule="auto"/>
        <w:ind w:right="-1"/>
        <w:outlineLvl w:val="0"/>
        <w:rPr>
          <w:sz w:val="30"/>
          <w:szCs w:val="30"/>
        </w:rPr>
      </w:pPr>
      <w:r w:rsidRPr="00786B86">
        <w:rPr>
          <w:sz w:val="30"/>
          <w:szCs w:val="30"/>
        </w:rPr>
        <w:t>формирование готовности учащихся к профессиональному самоопределению через организацию профориентационной работы на учебных занятиях по учебному предмету «Информатика»;</w:t>
      </w:r>
    </w:p>
    <w:p w14:paraId="195F660C" w14:textId="77777777" w:rsidR="00786B86" w:rsidRPr="00786B86" w:rsidRDefault="00786B86" w:rsidP="00786B86">
      <w:pPr>
        <w:spacing w:after="0" w:line="240" w:lineRule="auto"/>
        <w:ind w:right="-1"/>
        <w:outlineLvl w:val="0"/>
        <w:rPr>
          <w:sz w:val="30"/>
          <w:szCs w:val="30"/>
        </w:rPr>
      </w:pPr>
      <w:r w:rsidRPr="00786B86">
        <w:rPr>
          <w:sz w:val="30"/>
          <w:szCs w:val="30"/>
        </w:rPr>
        <w:t>использование межпредметных связей для повышения качества образовательного процесса по учебному предмету «Информатика»;</w:t>
      </w:r>
    </w:p>
    <w:p w14:paraId="7BDA9EB1" w14:textId="19CB0378" w:rsidR="00786B86" w:rsidRPr="00786B86" w:rsidRDefault="00786B86" w:rsidP="00786B86">
      <w:pPr>
        <w:spacing w:after="0" w:line="240" w:lineRule="auto"/>
        <w:ind w:right="-1"/>
        <w:outlineLvl w:val="0"/>
        <w:rPr>
          <w:sz w:val="30"/>
          <w:szCs w:val="30"/>
        </w:rPr>
      </w:pPr>
      <w:r w:rsidRPr="00786B86">
        <w:rPr>
          <w:sz w:val="30"/>
          <w:szCs w:val="30"/>
        </w:rPr>
        <w:t xml:space="preserve">организация работы с </w:t>
      </w:r>
      <w:r w:rsidR="009263AD">
        <w:rPr>
          <w:sz w:val="30"/>
          <w:szCs w:val="30"/>
        </w:rPr>
        <w:t>высокомотивированными</w:t>
      </w:r>
      <w:r w:rsidRPr="00786B86">
        <w:rPr>
          <w:sz w:val="30"/>
          <w:szCs w:val="30"/>
        </w:rPr>
        <w:t xml:space="preserve"> учащимися</w:t>
      </w:r>
      <w:r w:rsidR="00084C55">
        <w:rPr>
          <w:sz w:val="30"/>
          <w:szCs w:val="30"/>
        </w:rPr>
        <w:t>.</w:t>
      </w:r>
    </w:p>
    <w:p w14:paraId="613AF3F0" w14:textId="314689CE" w:rsidR="003D72C4" w:rsidRPr="003D72C4" w:rsidRDefault="00786B86" w:rsidP="00786B86">
      <w:pPr>
        <w:spacing w:after="0" w:line="240" w:lineRule="auto"/>
        <w:ind w:right="-1"/>
        <w:outlineLvl w:val="0"/>
        <w:rPr>
          <w:sz w:val="30"/>
          <w:szCs w:val="30"/>
        </w:rPr>
      </w:pPr>
      <w:r w:rsidRPr="00786B86">
        <w:rPr>
          <w:sz w:val="30"/>
          <w:szCs w:val="30"/>
        </w:rPr>
        <w:t>С целью обеспечения условий для развития профессиональной компетентности учителей в государственном учреждении образования «Академия образования» проводятся мероприятия в соответствии с Республиканским координационным планом мероприятий дополнительного образования педагогических работников</w:t>
      </w:r>
      <w:r w:rsidR="00D24C5F">
        <w:rPr>
          <w:sz w:val="30"/>
          <w:szCs w:val="30"/>
        </w:rPr>
        <w:t xml:space="preserve">: </w:t>
      </w:r>
      <w:hyperlink r:id="rId37" w:history="1">
        <w:r w:rsidR="009263AD" w:rsidRPr="009263AD">
          <w:rPr>
            <w:rStyle w:val="a6"/>
            <w:i/>
            <w:iCs/>
            <w:sz w:val="30"/>
            <w:szCs w:val="30"/>
          </w:rPr>
          <w:t>https://akademy.by</w:t>
        </w:r>
      </w:hyperlink>
      <w:r w:rsidR="009263AD" w:rsidRPr="009263AD">
        <w:rPr>
          <w:i/>
          <w:iCs/>
          <w:sz w:val="30"/>
          <w:szCs w:val="30"/>
          <w:u w:val="single"/>
        </w:rPr>
        <w:t>/</w:t>
      </w:r>
      <w:r w:rsidR="009263AD" w:rsidRPr="009263AD">
        <w:rPr>
          <w:i/>
          <w:sz w:val="30"/>
          <w:szCs w:val="30"/>
        </w:rPr>
        <w:t xml:space="preserve"> </w:t>
      </w:r>
      <w:hyperlink r:id="rId38" w:history="1">
        <w:r w:rsidR="009263AD" w:rsidRPr="00E40A26">
          <w:rPr>
            <w:rStyle w:val="a6"/>
            <w:i/>
            <w:sz w:val="30"/>
            <w:szCs w:val="30"/>
          </w:rPr>
          <w:t xml:space="preserve">Главная / Актуальные материалы / Об Академии / </w:t>
        </w:r>
        <w:r w:rsidR="009263AD" w:rsidRPr="00E40A26">
          <w:rPr>
            <w:rStyle w:val="a6"/>
            <w:i/>
            <w:iCs/>
            <w:sz w:val="30"/>
            <w:szCs w:val="30"/>
          </w:rPr>
          <w:t>Мероприятия, проводимые в период между повышениями квалификации</w:t>
        </w:r>
      </w:hyperlink>
      <w:r w:rsidR="009263AD" w:rsidRPr="009263AD">
        <w:rPr>
          <w:sz w:val="30"/>
          <w:szCs w:val="30"/>
        </w:rPr>
        <w:t>.</w:t>
      </w:r>
    </w:p>
    <w:sectPr w:rsidR="003D72C4" w:rsidRPr="003D72C4" w:rsidSect="00411E11">
      <w:footerReference w:type="default" r:id="rId39"/>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1436D" w14:textId="77777777" w:rsidR="003A3A70" w:rsidRDefault="003A3A70" w:rsidP="005C7D2C">
      <w:pPr>
        <w:spacing w:after="0" w:line="240" w:lineRule="auto"/>
      </w:pPr>
      <w:r>
        <w:separator/>
      </w:r>
    </w:p>
  </w:endnote>
  <w:endnote w:type="continuationSeparator" w:id="0">
    <w:p w14:paraId="1B2F2E71" w14:textId="77777777" w:rsidR="003A3A70" w:rsidRDefault="003A3A70" w:rsidP="005C7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789FB" w14:textId="77777777" w:rsidR="00232C25" w:rsidRDefault="00232C25">
    <w:pPr>
      <w:pStyle w:val="ae"/>
      <w:jc w:val="right"/>
    </w:pPr>
    <w:r>
      <w:fldChar w:fldCharType="begin"/>
    </w:r>
    <w:r>
      <w:instrText>PAGE   \* MERGEFORMAT</w:instrText>
    </w:r>
    <w:r>
      <w:fldChar w:fldCharType="separate"/>
    </w:r>
    <w:r w:rsidR="00084C55">
      <w:rPr>
        <w:noProof/>
      </w:rPr>
      <w:t>7</w:t>
    </w:r>
    <w:r>
      <w:fldChar w:fldCharType="end"/>
    </w:r>
  </w:p>
  <w:p w14:paraId="679523F8" w14:textId="77777777" w:rsidR="00232C25" w:rsidRDefault="00232C2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F759A" w14:textId="77777777" w:rsidR="003A3A70" w:rsidRDefault="003A3A70" w:rsidP="005C7D2C">
      <w:pPr>
        <w:spacing w:after="0" w:line="240" w:lineRule="auto"/>
      </w:pPr>
      <w:r>
        <w:separator/>
      </w:r>
    </w:p>
  </w:footnote>
  <w:footnote w:type="continuationSeparator" w:id="0">
    <w:p w14:paraId="74240197" w14:textId="77777777" w:rsidR="003A3A70" w:rsidRDefault="003A3A70" w:rsidP="005C7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20F3"/>
    <w:multiLevelType w:val="multilevel"/>
    <w:tmpl w:val="F18AD04E"/>
    <w:lvl w:ilvl="0">
      <w:start w:val="1"/>
      <w:numFmt w:val="decimal"/>
      <w:lvlText w:val="%1."/>
      <w:lvlJc w:val="left"/>
      <w:pPr>
        <w:ind w:left="1211" w:hanging="360"/>
      </w:pPr>
      <w:rPr>
        <w:rFonts w:hint="default"/>
        <w:b/>
      </w:rPr>
    </w:lvl>
    <w:lvl w:ilvl="1">
      <w:start w:val="1"/>
      <w:numFmt w:val="decimal"/>
      <w:isLgl/>
      <w:lvlText w:val="%1.%2."/>
      <w:lvlJc w:val="left"/>
      <w:pPr>
        <w:ind w:left="1571" w:hanging="720"/>
      </w:pPr>
      <w:rPr>
        <w:rFonts w:hint="default"/>
        <w:b/>
        <w:bCs/>
        <w:i w:val="0"/>
        <w:color w:val="00000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08F012FB"/>
    <w:multiLevelType w:val="multilevel"/>
    <w:tmpl w:val="889C61B4"/>
    <w:lvl w:ilvl="0">
      <w:start w:val="1"/>
      <w:numFmt w:val="decimal"/>
      <w:lvlText w:val="%1."/>
      <w:lvlJc w:val="left"/>
      <w:pPr>
        <w:ind w:left="1069" w:hanging="360"/>
      </w:pPr>
      <w:rPr>
        <w:rFonts w:hint="default"/>
        <w:b/>
      </w:rPr>
    </w:lvl>
    <w:lvl w:ilvl="1">
      <w:start w:val="1"/>
      <w:numFmt w:val="decimal"/>
      <w:isLgl/>
      <w:lvlText w:val="%1.%2."/>
      <w:lvlJc w:val="left"/>
      <w:pPr>
        <w:ind w:left="1713" w:hanging="720"/>
      </w:pPr>
      <w:rPr>
        <w:rFonts w:hint="default"/>
        <w:i w:val="0"/>
        <w:color w:val="00000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0F420995"/>
    <w:multiLevelType w:val="hybridMultilevel"/>
    <w:tmpl w:val="A2DE88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553239C"/>
    <w:multiLevelType w:val="hybridMultilevel"/>
    <w:tmpl w:val="CD4EA56A"/>
    <w:lvl w:ilvl="0" w:tplc="E646D194">
      <w:start w:val="7"/>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7B87D9C"/>
    <w:multiLevelType w:val="hybridMultilevel"/>
    <w:tmpl w:val="FE6C2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FA665C"/>
    <w:multiLevelType w:val="hybridMultilevel"/>
    <w:tmpl w:val="88629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5C85A28"/>
    <w:multiLevelType w:val="hybridMultilevel"/>
    <w:tmpl w:val="FB2A1086"/>
    <w:lvl w:ilvl="0" w:tplc="2668E2C0">
      <w:start w:val="7"/>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488A1EDC"/>
    <w:multiLevelType w:val="multilevel"/>
    <w:tmpl w:val="2C6A4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E662D3"/>
    <w:multiLevelType w:val="hybridMultilevel"/>
    <w:tmpl w:val="FCF86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DFC5D92"/>
    <w:multiLevelType w:val="hybridMultilevel"/>
    <w:tmpl w:val="ACE8D914"/>
    <w:lvl w:ilvl="0" w:tplc="1090E4CA">
      <w:start w:val="5"/>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60196AFC"/>
    <w:multiLevelType w:val="hybridMultilevel"/>
    <w:tmpl w:val="02E08838"/>
    <w:lvl w:ilvl="0" w:tplc="2AFED4F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657B755F"/>
    <w:multiLevelType w:val="hybridMultilevel"/>
    <w:tmpl w:val="7256C82C"/>
    <w:lvl w:ilvl="0" w:tplc="C2B4F85C">
      <w:start w:val="1"/>
      <w:numFmt w:val="decimal"/>
      <w:lvlText w:val="%1."/>
      <w:lvlJc w:val="left"/>
      <w:pPr>
        <w:ind w:left="676" w:hanging="360"/>
      </w:pPr>
      <w:rPr>
        <w:rFonts w:hint="default"/>
      </w:rPr>
    </w:lvl>
    <w:lvl w:ilvl="1" w:tplc="04190019" w:tentative="1">
      <w:start w:val="1"/>
      <w:numFmt w:val="lowerLetter"/>
      <w:lvlText w:val="%2."/>
      <w:lvlJc w:val="left"/>
      <w:pPr>
        <w:ind w:left="1396" w:hanging="360"/>
      </w:pPr>
    </w:lvl>
    <w:lvl w:ilvl="2" w:tplc="0419001B" w:tentative="1">
      <w:start w:val="1"/>
      <w:numFmt w:val="lowerRoman"/>
      <w:lvlText w:val="%3."/>
      <w:lvlJc w:val="right"/>
      <w:pPr>
        <w:ind w:left="2116" w:hanging="180"/>
      </w:pPr>
    </w:lvl>
    <w:lvl w:ilvl="3" w:tplc="0419000F" w:tentative="1">
      <w:start w:val="1"/>
      <w:numFmt w:val="decimal"/>
      <w:lvlText w:val="%4."/>
      <w:lvlJc w:val="left"/>
      <w:pPr>
        <w:ind w:left="2836" w:hanging="360"/>
      </w:pPr>
    </w:lvl>
    <w:lvl w:ilvl="4" w:tplc="04190019" w:tentative="1">
      <w:start w:val="1"/>
      <w:numFmt w:val="lowerLetter"/>
      <w:lvlText w:val="%5."/>
      <w:lvlJc w:val="left"/>
      <w:pPr>
        <w:ind w:left="3556" w:hanging="360"/>
      </w:pPr>
    </w:lvl>
    <w:lvl w:ilvl="5" w:tplc="0419001B" w:tentative="1">
      <w:start w:val="1"/>
      <w:numFmt w:val="lowerRoman"/>
      <w:lvlText w:val="%6."/>
      <w:lvlJc w:val="right"/>
      <w:pPr>
        <w:ind w:left="4276" w:hanging="180"/>
      </w:pPr>
    </w:lvl>
    <w:lvl w:ilvl="6" w:tplc="0419000F" w:tentative="1">
      <w:start w:val="1"/>
      <w:numFmt w:val="decimal"/>
      <w:lvlText w:val="%7."/>
      <w:lvlJc w:val="left"/>
      <w:pPr>
        <w:ind w:left="4996" w:hanging="360"/>
      </w:pPr>
    </w:lvl>
    <w:lvl w:ilvl="7" w:tplc="04190019" w:tentative="1">
      <w:start w:val="1"/>
      <w:numFmt w:val="lowerLetter"/>
      <w:lvlText w:val="%8."/>
      <w:lvlJc w:val="left"/>
      <w:pPr>
        <w:ind w:left="5716" w:hanging="360"/>
      </w:pPr>
    </w:lvl>
    <w:lvl w:ilvl="8" w:tplc="0419001B" w:tentative="1">
      <w:start w:val="1"/>
      <w:numFmt w:val="lowerRoman"/>
      <w:lvlText w:val="%9."/>
      <w:lvlJc w:val="right"/>
      <w:pPr>
        <w:ind w:left="6436" w:hanging="180"/>
      </w:pPr>
    </w:lvl>
  </w:abstractNum>
  <w:abstractNum w:abstractNumId="12" w15:restartNumberingAfterBreak="0">
    <w:nsid w:val="6FB006ED"/>
    <w:multiLevelType w:val="hybridMultilevel"/>
    <w:tmpl w:val="BF0CDC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79AF06A4"/>
    <w:multiLevelType w:val="multilevel"/>
    <w:tmpl w:val="E0C6CC50"/>
    <w:lvl w:ilvl="0">
      <w:start w:val="5"/>
      <w:numFmt w:val="decimal"/>
      <w:lvlText w:val="%1."/>
      <w:lvlJc w:val="left"/>
      <w:pPr>
        <w:ind w:left="450" w:hanging="450"/>
      </w:pPr>
      <w:rPr>
        <w:rFonts w:hint="default"/>
        <w:color w:val="000000"/>
      </w:rPr>
    </w:lvl>
    <w:lvl w:ilvl="1">
      <w:start w:val="5"/>
      <w:numFmt w:val="decimal"/>
      <w:lvlText w:val="%1.%2."/>
      <w:lvlJc w:val="left"/>
      <w:pPr>
        <w:ind w:left="1571" w:hanging="720"/>
      </w:pPr>
      <w:rPr>
        <w:rFonts w:hint="default"/>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633" w:hanging="1080"/>
      </w:pPr>
      <w:rPr>
        <w:rFonts w:hint="default"/>
        <w:color w:val="000000"/>
      </w:rPr>
    </w:lvl>
    <w:lvl w:ilvl="4">
      <w:start w:val="1"/>
      <w:numFmt w:val="decimal"/>
      <w:lvlText w:val="%1.%2.%3.%4.%5."/>
      <w:lvlJc w:val="left"/>
      <w:pPr>
        <w:ind w:left="4844" w:hanging="1440"/>
      </w:pPr>
      <w:rPr>
        <w:rFonts w:hint="default"/>
        <w:color w:val="000000"/>
      </w:rPr>
    </w:lvl>
    <w:lvl w:ilvl="5">
      <w:start w:val="1"/>
      <w:numFmt w:val="decimal"/>
      <w:lvlText w:val="%1.%2.%3.%4.%5.%6."/>
      <w:lvlJc w:val="left"/>
      <w:pPr>
        <w:ind w:left="5695" w:hanging="1440"/>
      </w:pPr>
      <w:rPr>
        <w:rFonts w:hint="default"/>
        <w:color w:val="000000"/>
      </w:rPr>
    </w:lvl>
    <w:lvl w:ilvl="6">
      <w:start w:val="1"/>
      <w:numFmt w:val="decimal"/>
      <w:lvlText w:val="%1.%2.%3.%4.%5.%6.%7."/>
      <w:lvlJc w:val="left"/>
      <w:pPr>
        <w:ind w:left="6906" w:hanging="1800"/>
      </w:pPr>
      <w:rPr>
        <w:rFonts w:hint="default"/>
        <w:color w:val="000000"/>
      </w:rPr>
    </w:lvl>
    <w:lvl w:ilvl="7">
      <w:start w:val="1"/>
      <w:numFmt w:val="decimal"/>
      <w:lvlText w:val="%1.%2.%3.%4.%5.%6.%7.%8."/>
      <w:lvlJc w:val="left"/>
      <w:pPr>
        <w:ind w:left="7757" w:hanging="1800"/>
      </w:pPr>
      <w:rPr>
        <w:rFonts w:hint="default"/>
        <w:color w:val="000000"/>
      </w:rPr>
    </w:lvl>
    <w:lvl w:ilvl="8">
      <w:start w:val="1"/>
      <w:numFmt w:val="decimal"/>
      <w:lvlText w:val="%1.%2.%3.%4.%5.%6.%7.%8.%9."/>
      <w:lvlJc w:val="left"/>
      <w:pPr>
        <w:ind w:left="8968" w:hanging="2160"/>
      </w:pPr>
      <w:rPr>
        <w:rFonts w:hint="default"/>
        <w:color w:val="000000"/>
      </w:rPr>
    </w:lvl>
  </w:abstractNum>
  <w:abstractNum w:abstractNumId="14" w15:restartNumberingAfterBreak="0">
    <w:nsid w:val="7F0F3219"/>
    <w:multiLevelType w:val="hybridMultilevel"/>
    <w:tmpl w:val="AA866152"/>
    <w:lvl w:ilvl="0" w:tplc="47281A48">
      <w:start w:val="9"/>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5"/>
  </w:num>
  <w:num w:numId="3">
    <w:abstractNumId w:val="0"/>
  </w:num>
  <w:num w:numId="4">
    <w:abstractNumId w:val="4"/>
  </w:num>
  <w:num w:numId="5">
    <w:abstractNumId w:val="11"/>
  </w:num>
  <w:num w:numId="6">
    <w:abstractNumId w:val="1"/>
  </w:num>
  <w:num w:numId="7">
    <w:abstractNumId w:val="2"/>
  </w:num>
  <w:num w:numId="8">
    <w:abstractNumId w:val="10"/>
  </w:num>
  <w:num w:numId="9">
    <w:abstractNumId w:val="13"/>
  </w:num>
  <w:num w:numId="10">
    <w:abstractNumId w:val="12"/>
  </w:num>
  <w:num w:numId="11">
    <w:abstractNumId w:val="3"/>
  </w:num>
  <w:num w:numId="12">
    <w:abstractNumId w:val="9"/>
  </w:num>
  <w:num w:numId="13">
    <w:abstractNumId w:val="14"/>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6F0"/>
    <w:rsid w:val="00005392"/>
    <w:rsid w:val="00007A8E"/>
    <w:rsid w:val="00014B8D"/>
    <w:rsid w:val="00017626"/>
    <w:rsid w:val="000248CB"/>
    <w:rsid w:val="0002538F"/>
    <w:rsid w:val="0003032F"/>
    <w:rsid w:val="000315A8"/>
    <w:rsid w:val="000432AC"/>
    <w:rsid w:val="000452B9"/>
    <w:rsid w:val="000472D4"/>
    <w:rsid w:val="000517C0"/>
    <w:rsid w:val="00063823"/>
    <w:rsid w:val="00071B33"/>
    <w:rsid w:val="00074BDC"/>
    <w:rsid w:val="00084C55"/>
    <w:rsid w:val="00091652"/>
    <w:rsid w:val="00092111"/>
    <w:rsid w:val="00092793"/>
    <w:rsid w:val="0009478C"/>
    <w:rsid w:val="000A5F41"/>
    <w:rsid w:val="000B2AEC"/>
    <w:rsid w:val="000B3808"/>
    <w:rsid w:val="000C6D4D"/>
    <w:rsid w:val="000D1ACA"/>
    <w:rsid w:val="000D3BD5"/>
    <w:rsid w:val="000E36C9"/>
    <w:rsid w:val="000F7899"/>
    <w:rsid w:val="0011196D"/>
    <w:rsid w:val="00130BA2"/>
    <w:rsid w:val="00131EE8"/>
    <w:rsid w:val="00132120"/>
    <w:rsid w:val="001372BD"/>
    <w:rsid w:val="00137AC1"/>
    <w:rsid w:val="001406EF"/>
    <w:rsid w:val="00140854"/>
    <w:rsid w:val="0014157B"/>
    <w:rsid w:val="00141668"/>
    <w:rsid w:val="00153298"/>
    <w:rsid w:val="0015552B"/>
    <w:rsid w:val="001622CE"/>
    <w:rsid w:val="00172A4D"/>
    <w:rsid w:val="00172BB9"/>
    <w:rsid w:val="001A0F58"/>
    <w:rsid w:val="001A2BDD"/>
    <w:rsid w:val="001C4E09"/>
    <w:rsid w:val="001D0CB1"/>
    <w:rsid w:val="001D1DAD"/>
    <w:rsid w:val="001D3925"/>
    <w:rsid w:val="001D4489"/>
    <w:rsid w:val="001E1922"/>
    <w:rsid w:val="001E366A"/>
    <w:rsid w:val="001E473E"/>
    <w:rsid w:val="001E51EF"/>
    <w:rsid w:val="001F316E"/>
    <w:rsid w:val="001F61B9"/>
    <w:rsid w:val="001F7388"/>
    <w:rsid w:val="00206624"/>
    <w:rsid w:val="00206C87"/>
    <w:rsid w:val="00214120"/>
    <w:rsid w:val="0021614D"/>
    <w:rsid w:val="00217C54"/>
    <w:rsid w:val="00221EFC"/>
    <w:rsid w:val="00222E9C"/>
    <w:rsid w:val="002253F1"/>
    <w:rsid w:val="002262A0"/>
    <w:rsid w:val="00232C25"/>
    <w:rsid w:val="002411B0"/>
    <w:rsid w:val="00250ED9"/>
    <w:rsid w:val="00256527"/>
    <w:rsid w:val="00256C63"/>
    <w:rsid w:val="0026311B"/>
    <w:rsid w:val="00272863"/>
    <w:rsid w:val="00277523"/>
    <w:rsid w:val="00284990"/>
    <w:rsid w:val="002B1660"/>
    <w:rsid w:val="002B5F29"/>
    <w:rsid w:val="002B5F3A"/>
    <w:rsid w:val="002C32CB"/>
    <w:rsid w:val="002D464A"/>
    <w:rsid w:val="002E5664"/>
    <w:rsid w:val="002E7FD8"/>
    <w:rsid w:val="002F111E"/>
    <w:rsid w:val="002F414C"/>
    <w:rsid w:val="00306BA0"/>
    <w:rsid w:val="0031070B"/>
    <w:rsid w:val="0031330C"/>
    <w:rsid w:val="00313C23"/>
    <w:rsid w:val="003140CA"/>
    <w:rsid w:val="00332506"/>
    <w:rsid w:val="00334B34"/>
    <w:rsid w:val="00335806"/>
    <w:rsid w:val="00343CAD"/>
    <w:rsid w:val="0035272B"/>
    <w:rsid w:val="00354900"/>
    <w:rsid w:val="003608CA"/>
    <w:rsid w:val="00371208"/>
    <w:rsid w:val="00380358"/>
    <w:rsid w:val="003A3A70"/>
    <w:rsid w:val="003A4501"/>
    <w:rsid w:val="003B5CC5"/>
    <w:rsid w:val="003B5E2D"/>
    <w:rsid w:val="003D4B2B"/>
    <w:rsid w:val="003D72C4"/>
    <w:rsid w:val="003F12B3"/>
    <w:rsid w:val="003F7643"/>
    <w:rsid w:val="00411E11"/>
    <w:rsid w:val="00415305"/>
    <w:rsid w:val="00440363"/>
    <w:rsid w:val="00443DE1"/>
    <w:rsid w:val="00443ECE"/>
    <w:rsid w:val="004533BD"/>
    <w:rsid w:val="0045730C"/>
    <w:rsid w:val="0046024D"/>
    <w:rsid w:val="004630D0"/>
    <w:rsid w:val="0046537C"/>
    <w:rsid w:val="0046661F"/>
    <w:rsid w:val="00472BEC"/>
    <w:rsid w:val="00474D4D"/>
    <w:rsid w:val="00476052"/>
    <w:rsid w:val="00483895"/>
    <w:rsid w:val="004852DF"/>
    <w:rsid w:val="004875BF"/>
    <w:rsid w:val="00496E70"/>
    <w:rsid w:val="00497C9B"/>
    <w:rsid w:val="00497D08"/>
    <w:rsid w:val="004A4B76"/>
    <w:rsid w:val="004A5DB1"/>
    <w:rsid w:val="004A6B31"/>
    <w:rsid w:val="004C5287"/>
    <w:rsid w:val="004D03A0"/>
    <w:rsid w:val="004D4AB1"/>
    <w:rsid w:val="004D5194"/>
    <w:rsid w:val="004D7259"/>
    <w:rsid w:val="004E6948"/>
    <w:rsid w:val="004E7C5E"/>
    <w:rsid w:val="0050640E"/>
    <w:rsid w:val="00511C7F"/>
    <w:rsid w:val="00515714"/>
    <w:rsid w:val="005203B8"/>
    <w:rsid w:val="00521247"/>
    <w:rsid w:val="00534014"/>
    <w:rsid w:val="0053514E"/>
    <w:rsid w:val="00536C53"/>
    <w:rsid w:val="0054164B"/>
    <w:rsid w:val="005617CE"/>
    <w:rsid w:val="00562226"/>
    <w:rsid w:val="00574895"/>
    <w:rsid w:val="00574901"/>
    <w:rsid w:val="0058174B"/>
    <w:rsid w:val="00581B25"/>
    <w:rsid w:val="005860BE"/>
    <w:rsid w:val="005868E3"/>
    <w:rsid w:val="00592708"/>
    <w:rsid w:val="00597662"/>
    <w:rsid w:val="005B4F80"/>
    <w:rsid w:val="005C7D2C"/>
    <w:rsid w:val="005E2815"/>
    <w:rsid w:val="005E328B"/>
    <w:rsid w:val="005E514A"/>
    <w:rsid w:val="005F252C"/>
    <w:rsid w:val="005F3809"/>
    <w:rsid w:val="006019AC"/>
    <w:rsid w:val="0060413A"/>
    <w:rsid w:val="00611AE8"/>
    <w:rsid w:val="00621FC2"/>
    <w:rsid w:val="0062545E"/>
    <w:rsid w:val="0063541A"/>
    <w:rsid w:val="0064291B"/>
    <w:rsid w:val="006507B8"/>
    <w:rsid w:val="00662D57"/>
    <w:rsid w:val="006723C0"/>
    <w:rsid w:val="00675E64"/>
    <w:rsid w:val="00681371"/>
    <w:rsid w:val="00693171"/>
    <w:rsid w:val="006A12AE"/>
    <w:rsid w:val="006A3A31"/>
    <w:rsid w:val="006B408F"/>
    <w:rsid w:val="006B5432"/>
    <w:rsid w:val="006C28E1"/>
    <w:rsid w:val="006D1AA9"/>
    <w:rsid w:val="006D31EF"/>
    <w:rsid w:val="006E22BA"/>
    <w:rsid w:val="006F193F"/>
    <w:rsid w:val="006F1D82"/>
    <w:rsid w:val="00703934"/>
    <w:rsid w:val="007153A0"/>
    <w:rsid w:val="007179FE"/>
    <w:rsid w:val="00727282"/>
    <w:rsid w:val="00727944"/>
    <w:rsid w:val="007338AC"/>
    <w:rsid w:val="00743D5D"/>
    <w:rsid w:val="007543F5"/>
    <w:rsid w:val="00760658"/>
    <w:rsid w:val="007641F5"/>
    <w:rsid w:val="00785F4F"/>
    <w:rsid w:val="00786B86"/>
    <w:rsid w:val="00786CF7"/>
    <w:rsid w:val="00794356"/>
    <w:rsid w:val="007B564C"/>
    <w:rsid w:val="007C3987"/>
    <w:rsid w:val="007C4426"/>
    <w:rsid w:val="007C7889"/>
    <w:rsid w:val="007D4430"/>
    <w:rsid w:val="007D55FD"/>
    <w:rsid w:val="007D6234"/>
    <w:rsid w:val="007E4C1F"/>
    <w:rsid w:val="007F14C7"/>
    <w:rsid w:val="00804750"/>
    <w:rsid w:val="008201EB"/>
    <w:rsid w:val="008212EA"/>
    <w:rsid w:val="0082206F"/>
    <w:rsid w:val="008263EA"/>
    <w:rsid w:val="00826C9B"/>
    <w:rsid w:val="00832487"/>
    <w:rsid w:val="00843BCF"/>
    <w:rsid w:val="00872869"/>
    <w:rsid w:val="008729A1"/>
    <w:rsid w:val="008804CD"/>
    <w:rsid w:val="008806C5"/>
    <w:rsid w:val="00880885"/>
    <w:rsid w:val="008850F7"/>
    <w:rsid w:val="00894CA3"/>
    <w:rsid w:val="00896736"/>
    <w:rsid w:val="008A6754"/>
    <w:rsid w:val="008A76D3"/>
    <w:rsid w:val="008B1F8D"/>
    <w:rsid w:val="008B7BAF"/>
    <w:rsid w:val="008C23B3"/>
    <w:rsid w:val="008E286D"/>
    <w:rsid w:val="008E69CD"/>
    <w:rsid w:val="008F7DD0"/>
    <w:rsid w:val="009039A9"/>
    <w:rsid w:val="0090558F"/>
    <w:rsid w:val="0091008A"/>
    <w:rsid w:val="0092253B"/>
    <w:rsid w:val="009263AD"/>
    <w:rsid w:val="009307AE"/>
    <w:rsid w:val="009316CC"/>
    <w:rsid w:val="009361E6"/>
    <w:rsid w:val="009539AB"/>
    <w:rsid w:val="00967B67"/>
    <w:rsid w:val="00971E4B"/>
    <w:rsid w:val="00972197"/>
    <w:rsid w:val="009836CA"/>
    <w:rsid w:val="00987EA1"/>
    <w:rsid w:val="00987EAC"/>
    <w:rsid w:val="00996B2C"/>
    <w:rsid w:val="009A27F0"/>
    <w:rsid w:val="009A4E2A"/>
    <w:rsid w:val="009B3616"/>
    <w:rsid w:val="009B7E6F"/>
    <w:rsid w:val="009C74C3"/>
    <w:rsid w:val="009D04C8"/>
    <w:rsid w:val="009D3660"/>
    <w:rsid w:val="009E09AD"/>
    <w:rsid w:val="009E3FBD"/>
    <w:rsid w:val="009E7A4C"/>
    <w:rsid w:val="009F2B4B"/>
    <w:rsid w:val="009F76C0"/>
    <w:rsid w:val="00A068B7"/>
    <w:rsid w:val="00A25443"/>
    <w:rsid w:val="00A27EA8"/>
    <w:rsid w:val="00A32D31"/>
    <w:rsid w:val="00A34232"/>
    <w:rsid w:val="00A34BB2"/>
    <w:rsid w:val="00A37DF0"/>
    <w:rsid w:val="00A467E3"/>
    <w:rsid w:val="00A67349"/>
    <w:rsid w:val="00A75CE5"/>
    <w:rsid w:val="00A81B4B"/>
    <w:rsid w:val="00A825A2"/>
    <w:rsid w:val="00A84DC5"/>
    <w:rsid w:val="00AA2711"/>
    <w:rsid w:val="00AA3489"/>
    <w:rsid w:val="00AA4ED4"/>
    <w:rsid w:val="00AC01A4"/>
    <w:rsid w:val="00AC087C"/>
    <w:rsid w:val="00AC50F2"/>
    <w:rsid w:val="00AC5212"/>
    <w:rsid w:val="00AD2595"/>
    <w:rsid w:val="00AD30EC"/>
    <w:rsid w:val="00AE17C2"/>
    <w:rsid w:val="00AF1CDA"/>
    <w:rsid w:val="00AF49F8"/>
    <w:rsid w:val="00B00AE1"/>
    <w:rsid w:val="00B151EF"/>
    <w:rsid w:val="00B271B0"/>
    <w:rsid w:val="00B31EF9"/>
    <w:rsid w:val="00B54F30"/>
    <w:rsid w:val="00B55ECA"/>
    <w:rsid w:val="00B605B4"/>
    <w:rsid w:val="00B63532"/>
    <w:rsid w:val="00B72FD0"/>
    <w:rsid w:val="00B73050"/>
    <w:rsid w:val="00B803C5"/>
    <w:rsid w:val="00B81810"/>
    <w:rsid w:val="00B85958"/>
    <w:rsid w:val="00B92B42"/>
    <w:rsid w:val="00BA1847"/>
    <w:rsid w:val="00BA3F3F"/>
    <w:rsid w:val="00BA4BFF"/>
    <w:rsid w:val="00BA793B"/>
    <w:rsid w:val="00BB0425"/>
    <w:rsid w:val="00BB267B"/>
    <w:rsid w:val="00BB66F5"/>
    <w:rsid w:val="00BC135D"/>
    <w:rsid w:val="00BC15AD"/>
    <w:rsid w:val="00BC36D7"/>
    <w:rsid w:val="00BC7D0F"/>
    <w:rsid w:val="00BD6140"/>
    <w:rsid w:val="00BE07ED"/>
    <w:rsid w:val="00BE12BB"/>
    <w:rsid w:val="00BE3A75"/>
    <w:rsid w:val="00BE4297"/>
    <w:rsid w:val="00BE5992"/>
    <w:rsid w:val="00BE767A"/>
    <w:rsid w:val="00BF57DE"/>
    <w:rsid w:val="00BF7B3D"/>
    <w:rsid w:val="00C13278"/>
    <w:rsid w:val="00C14989"/>
    <w:rsid w:val="00C24DBB"/>
    <w:rsid w:val="00C26F3F"/>
    <w:rsid w:val="00C34573"/>
    <w:rsid w:val="00C374E0"/>
    <w:rsid w:val="00C4020A"/>
    <w:rsid w:val="00C415DC"/>
    <w:rsid w:val="00C6055A"/>
    <w:rsid w:val="00C70873"/>
    <w:rsid w:val="00C76EC2"/>
    <w:rsid w:val="00C914D7"/>
    <w:rsid w:val="00C940A2"/>
    <w:rsid w:val="00C94620"/>
    <w:rsid w:val="00CA2334"/>
    <w:rsid w:val="00CB577D"/>
    <w:rsid w:val="00CD2B0F"/>
    <w:rsid w:val="00CD535B"/>
    <w:rsid w:val="00CE29E8"/>
    <w:rsid w:val="00CF3705"/>
    <w:rsid w:val="00CF584A"/>
    <w:rsid w:val="00D020F5"/>
    <w:rsid w:val="00D0500C"/>
    <w:rsid w:val="00D06304"/>
    <w:rsid w:val="00D17C9E"/>
    <w:rsid w:val="00D20032"/>
    <w:rsid w:val="00D24C5F"/>
    <w:rsid w:val="00D42368"/>
    <w:rsid w:val="00D514C3"/>
    <w:rsid w:val="00D57092"/>
    <w:rsid w:val="00D62D09"/>
    <w:rsid w:val="00D6738F"/>
    <w:rsid w:val="00D67FEF"/>
    <w:rsid w:val="00D702EE"/>
    <w:rsid w:val="00D726CA"/>
    <w:rsid w:val="00D7376B"/>
    <w:rsid w:val="00D74B08"/>
    <w:rsid w:val="00D76424"/>
    <w:rsid w:val="00D76B4C"/>
    <w:rsid w:val="00D815D8"/>
    <w:rsid w:val="00D82E0D"/>
    <w:rsid w:val="00D874ED"/>
    <w:rsid w:val="00D97BF8"/>
    <w:rsid w:val="00DA2820"/>
    <w:rsid w:val="00DA5714"/>
    <w:rsid w:val="00DA76F0"/>
    <w:rsid w:val="00DB1594"/>
    <w:rsid w:val="00DB42C7"/>
    <w:rsid w:val="00DC5899"/>
    <w:rsid w:val="00DD35FE"/>
    <w:rsid w:val="00DD7173"/>
    <w:rsid w:val="00DD77C2"/>
    <w:rsid w:val="00DD788A"/>
    <w:rsid w:val="00DE5D16"/>
    <w:rsid w:val="00DF456A"/>
    <w:rsid w:val="00DF4BB3"/>
    <w:rsid w:val="00DF515F"/>
    <w:rsid w:val="00E0055B"/>
    <w:rsid w:val="00E02632"/>
    <w:rsid w:val="00E02B64"/>
    <w:rsid w:val="00E1112B"/>
    <w:rsid w:val="00E200F5"/>
    <w:rsid w:val="00E2019F"/>
    <w:rsid w:val="00E23515"/>
    <w:rsid w:val="00E23965"/>
    <w:rsid w:val="00E40A26"/>
    <w:rsid w:val="00E431D7"/>
    <w:rsid w:val="00E56750"/>
    <w:rsid w:val="00E7095B"/>
    <w:rsid w:val="00E777D5"/>
    <w:rsid w:val="00E8455A"/>
    <w:rsid w:val="00E8670A"/>
    <w:rsid w:val="00E9007F"/>
    <w:rsid w:val="00E92D04"/>
    <w:rsid w:val="00E96C28"/>
    <w:rsid w:val="00EA013D"/>
    <w:rsid w:val="00EA059F"/>
    <w:rsid w:val="00EA162A"/>
    <w:rsid w:val="00EA2B54"/>
    <w:rsid w:val="00EA3FFC"/>
    <w:rsid w:val="00EA4E7E"/>
    <w:rsid w:val="00EA533A"/>
    <w:rsid w:val="00EA6329"/>
    <w:rsid w:val="00EC256E"/>
    <w:rsid w:val="00ED476B"/>
    <w:rsid w:val="00ED699D"/>
    <w:rsid w:val="00ED7BBE"/>
    <w:rsid w:val="00EE0FEA"/>
    <w:rsid w:val="00EE7B29"/>
    <w:rsid w:val="00F0610B"/>
    <w:rsid w:val="00F1105B"/>
    <w:rsid w:val="00F25628"/>
    <w:rsid w:val="00F25FCE"/>
    <w:rsid w:val="00F26476"/>
    <w:rsid w:val="00F3263F"/>
    <w:rsid w:val="00F42A9A"/>
    <w:rsid w:val="00F45D3C"/>
    <w:rsid w:val="00F47D3F"/>
    <w:rsid w:val="00F5395A"/>
    <w:rsid w:val="00F5461D"/>
    <w:rsid w:val="00F5708D"/>
    <w:rsid w:val="00F57CDF"/>
    <w:rsid w:val="00F74277"/>
    <w:rsid w:val="00F81E84"/>
    <w:rsid w:val="00F83DA9"/>
    <w:rsid w:val="00F87C16"/>
    <w:rsid w:val="00F95F27"/>
    <w:rsid w:val="00F975A0"/>
    <w:rsid w:val="00F97A0E"/>
    <w:rsid w:val="00FA2A74"/>
    <w:rsid w:val="00FA765A"/>
    <w:rsid w:val="00FB2D96"/>
    <w:rsid w:val="00FB33E9"/>
    <w:rsid w:val="00FB3C45"/>
    <w:rsid w:val="00FB48C7"/>
    <w:rsid w:val="00FB5BBD"/>
    <w:rsid w:val="00FC112D"/>
    <w:rsid w:val="00FC2144"/>
    <w:rsid w:val="00FC4F86"/>
    <w:rsid w:val="00FC6C6E"/>
    <w:rsid w:val="00FD4A8A"/>
    <w:rsid w:val="00FE4184"/>
    <w:rsid w:val="00FF1987"/>
    <w:rsid w:val="00FF1C56"/>
    <w:rsid w:val="00FF619A"/>
    <w:rsid w:val="00FF6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2AC3A"/>
  <w15:docId w15:val="{CDB2CAE8-2A65-4461-A290-0B06AFB54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7259"/>
    <w:pPr>
      <w:spacing w:after="120" w:line="360" w:lineRule="auto"/>
      <w:ind w:firstLine="709"/>
      <w:jc w:val="both"/>
    </w:pPr>
    <w:rPr>
      <w:rFonts w:ascii="Times New Roman" w:hAnsi="Times New Roman"/>
      <w:color w:val="000000"/>
      <w:sz w:val="28"/>
      <w:szCs w:val="22"/>
      <w:lang w:eastAsia="en-US"/>
    </w:rPr>
  </w:style>
  <w:style w:type="paragraph" w:styleId="1">
    <w:name w:val="heading 1"/>
    <w:basedOn w:val="a"/>
    <w:next w:val="a"/>
    <w:link w:val="10"/>
    <w:uiPriority w:val="9"/>
    <w:qFormat/>
    <w:rsid w:val="00092111"/>
    <w:pPr>
      <w:keepNext/>
      <w:keepLines/>
      <w:spacing w:before="240" w:after="0"/>
      <w:outlineLvl w:val="0"/>
    </w:pPr>
    <w:rPr>
      <w:rFonts w:ascii="Cambria" w:eastAsia="Times New Roman" w:hAnsi="Cambria"/>
      <w:color w:val="365F91"/>
      <w:sz w:val="32"/>
      <w:szCs w:val="32"/>
    </w:rPr>
  </w:style>
  <w:style w:type="paragraph" w:styleId="2">
    <w:name w:val="heading 2"/>
    <w:basedOn w:val="a"/>
    <w:next w:val="a"/>
    <w:link w:val="20"/>
    <w:uiPriority w:val="9"/>
    <w:semiHidden/>
    <w:unhideWhenUsed/>
    <w:qFormat/>
    <w:rsid w:val="00F742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F83DA9"/>
    <w:pPr>
      <w:spacing w:before="100" w:beforeAutospacing="1" w:after="100" w:afterAutospacing="1" w:line="240" w:lineRule="auto"/>
      <w:ind w:firstLine="0"/>
      <w:jc w:val="left"/>
      <w:outlineLvl w:val="2"/>
    </w:pPr>
    <w:rPr>
      <w:rFonts w:eastAsia="Times New Roman"/>
      <w:b/>
      <w:bCs/>
      <w:color w:val="auto"/>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6F0"/>
    <w:pPr>
      <w:ind w:left="720"/>
      <w:contextualSpacing/>
    </w:pPr>
  </w:style>
  <w:style w:type="paragraph" w:styleId="a4">
    <w:name w:val="Normal (Web)"/>
    <w:aliases w:val="Обычный (Web),Знак Знак6, Знак"/>
    <w:basedOn w:val="a"/>
    <w:link w:val="a5"/>
    <w:unhideWhenUsed/>
    <w:rsid w:val="00EA533A"/>
    <w:pPr>
      <w:spacing w:before="100" w:beforeAutospacing="1" w:after="100" w:afterAutospacing="1" w:line="240" w:lineRule="auto"/>
      <w:ind w:firstLine="0"/>
      <w:jc w:val="left"/>
    </w:pPr>
    <w:rPr>
      <w:rFonts w:eastAsia="Times New Roman"/>
      <w:color w:val="auto"/>
      <w:sz w:val="24"/>
      <w:szCs w:val="24"/>
      <w:lang w:eastAsia="ru-RU"/>
    </w:rPr>
  </w:style>
  <w:style w:type="character" w:customStyle="1" w:styleId="a5">
    <w:name w:val="Обычный (веб) Знак"/>
    <w:aliases w:val="Обычный (Web) Знак,Знак Знак6 Знак, Знак Знак"/>
    <w:link w:val="a4"/>
    <w:uiPriority w:val="99"/>
    <w:locked/>
    <w:rsid w:val="00EA533A"/>
    <w:rPr>
      <w:rFonts w:ascii="Times New Roman" w:eastAsia="Times New Roman" w:hAnsi="Times New Roman" w:cs="Times New Roman"/>
      <w:sz w:val="24"/>
      <w:szCs w:val="24"/>
      <w:lang w:eastAsia="ru-RU"/>
    </w:rPr>
  </w:style>
  <w:style w:type="character" w:styleId="a6">
    <w:name w:val="Hyperlink"/>
    <w:uiPriority w:val="99"/>
    <w:unhideWhenUsed/>
    <w:rsid w:val="00EA533A"/>
    <w:rPr>
      <w:color w:val="0563C1"/>
      <w:u w:val="single"/>
    </w:rPr>
  </w:style>
  <w:style w:type="paragraph" w:styleId="a7">
    <w:name w:val="footnote text"/>
    <w:basedOn w:val="a"/>
    <w:link w:val="a8"/>
    <w:uiPriority w:val="99"/>
    <w:semiHidden/>
    <w:unhideWhenUsed/>
    <w:rsid w:val="005C7D2C"/>
    <w:pPr>
      <w:spacing w:after="0" w:line="240" w:lineRule="auto"/>
    </w:pPr>
    <w:rPr>
      <w:sz w:val="20"/>
      <w:szCs w:val="20"/>
    </w:rPr>
  </w:style>
  <w:style w:type="character" w:customStyle="1" w:styleId="a8">
    <w:name w:val="Текст сноски Знак"/>
    <w:link w:val="a7"/>
    <w:uiPriority w:val="99"/>
    <w:semiHidden/>
    <w:rsid w:val="005C7D2C"/>
    <w:rPr>
      <w:rFonts w:ascii="Times New Roman" w:hAnsi="Times New Roman"/>
      <w:color w:val="000000"/>
      <w:sz w:val="20"/>
      <w:szCs w:val="20"/>
    </w:rPr>
  </w:style>
  <w:style w:type="character" w:styleId="a9">
    <w:name w:val="footnote reference"/>
    <w:uiPriority w:val="99"/>
    <w:semiHidden/>
    <w:unhideWhenUsed/>
    <w:rsid w:val="005C7D2C"/>
    <w:rPr>
      <w:vertAlign w:val="superscript"/>
    </w:rPr>
  </w:style>
  <w:style w:type="paragraph" w:styleId="aa">
    <w:name w:val="Balloon Text"/>
    <w:basedOn w:val="a"/>
    <w:link w:val="ab"/>
    <w:uiPriority w:val="99"/>
    <w:semiHidden/>
    <w:unhideWhenUsed/>
    <w:rsid w:val="00BC15AD"/>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BC15AD"/>
    <w:rPr>
      <w:rFonts w:ascii="Tahoma" w:hAnsi="Tahoma" w:cs="Tahoma"/>
      <w:color w:val="000000"/>
      <w:sz w:val="16"/>
      <w:szCs w:val="16"/>
    </w:rPr>
  </w:style>
  <w:style w:type="paragraph" w:styleId="ac">
    <w:name w:val="header"/>
    <w:basedOn w:val="a"/>
    <w:link w:val="ad"/>
    <w:uiPriority w:val="99"/>
    <w:unhideWhenUsed/>
    <w:rsid w:val="00232C25"/>
    <w:pPr>
      <w:tabs>
        <w:tab w:val="center" w:pos="4677"/>
        <w:tab w:val="right" w:pos="9355"/>
      </w:tabs>
      <w:spacing w:after="0" w:line="240" w:lineRule="auto"/>
    </w:pPr>
  </w:style>
  <w:style w:type="character" w:customStyle="1" w:styleId="ad">
    <w:name w:val="Верхний колонтитул Знак"/>
    <w:link w:val="ac"/>
    <w:uiPriority w:val="99"/>
    <w:rsid w:val="00232C25"/>
    <w:rPr>
      <w:rFonts w:ascii="Times New Roman" w:hAnsi="Times New Roman"/>
      <w:color w:val="000000"/>
      <w:sz w:val="28"/>
    </w:rPr>
  </w:style>
  <w:style w:type="paragraph" w:styleId="ae">
    <w:name w:val="footer"/>
    <w:basedOn w:val="a"/>
    <w:link w:val="af"/>
    <w:uiPriority w:val="99"/>
    <w:unhideWhenUsed/>
    <w:rsid w:val="00232C25"/>
    <w:pPr>
      <w:tabs>
        <w:tab w:val="center" w:pos="4677"/>
        <w:tab w:val="right" w:pos="9355"/>
      </w:tabs>
      <w:spacing w:after="0" w:line="240" w:lineRule="auto"/>
    </w:pPr>
  </w:style>
  <w:style w:type="character" w:customStyle="1" w:styleId="af">
    <w:name w:val="Нижний колонтитул Знак"/>
    <w:link w:val="ae"/>
    <w:uiPriority w:val="99"/>
    <w:rsid w:val="00232C25"/>
    <w:rPr>
      <w:rFonts w:ascii="Times New Roman" w:hAnsi="Times New Roman"/>
      <w:color w:val="000000"/>
      <w:sz w:val="28"/>
    </w:rPr>
  </w:style>
  <w:style w:type="character" w:customStyle="1" w:styleId="word-wrapper">
    <w:name w:val="word-wrapper"/>
    <w:basedOn w:val="a0"/>
    <w:rsid w:val="00140854"/>
  </w:style>
  <w:style w:type="character" w:customStyle="1" w:styleId="fake-non-breaking-space">
    <w:name w:val="fake-non-breaking-space"/>
    <w:basedOn w:val="a0"/>
    <w:rsid w:val="00140854"/>
  </w:style>
  <w:style w:type="table" w:styleId="af0">
    <w:name w:val="Table Grid"/>
    <w:basedOn w:val="a1"/>
    <w:uiPriority w:val="39"/>
    <w:rsid w:val="00515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Неразрешенное упоминание1"/>
    <w:uiPriority w:val="99"/>
    <w:semiHidden/>
    <w:unhideWhenUsed/>
    <w:rsid w:val="0090558F"/>
    <w:rPr>
      <w:color w:val="605E5C"/>
      <w:shd w:val="clear" w:color="auto" w:fill="E1DFDD"/>
    </w:rPr>
  </w:style>
  <w:style w:type="character" w:customStyle="1" w:styleId="30">
    <w:name w:val="Заголовок 3 Знак"/>
    <w:link w:val="3"/>
    <w:uiPriority w:val="9"/>
    <w:rsid w:val="00F83DA9"/>
    <w:rPr>
      <w:rFonts w:ascii="Times New Roman" w:eastAsia="Times New Roman" w:hAnsi="Times New Roman" w:cs="Times New Roman"/>
      <w:b/>
      <w:bCs/>
      <w:sz w:val="27"/>
      <w:szCs w:val="27"/>
      <w:lang w:eastAsia="ru-RU"/>
    </w:rPr>
  </w:style>
  <w:style w:type="character" w:customStyle="1" w:styleId="10">
    <w:name w:val="Заголовок 1 Знак"/>
    <w:link w:val="1"/>
    <w:uiPriority w:val="9"/>
    <w:rsid w:val="00092111"/>
    <w:rPr>
      <w:rFonts w:ascii="Cambria" w:eastAsia="Times New Roman" w:hAnsi="Cambria" w:cs="Times New Roman"/>
      <w:color w:val="365F91"/>
      <w:sz w:val="32"/>
      <w:szCs w:val="32"/>
    </w:rPr>
  </w:style>
  <w:style w:type="character" w:styleId="af1">
    <w:name w:val="FollowedHyperlink"/>
    <w:uiPriority w:val="99"/>
    <w:semiHidden/>
    <w:unhideWhenUsed/>
    <w:rsid w:val="00092111"/>
    <w:rPr>
      <w:color w:val="800080"/>
      <w:u w:val="single"/>
    </w:rPr>
  </w:style>
  <w:style w:type="paragraph" w:customStyle="1" w:styleId="12">
    <w:name w:val="Название1"/>
    <w:basedOn w:val="a"/>
    <w:link w:val="af2"/>
    <w:qFormat/>
    <w:rsid w:val="00F25FCE"/>
    <w:pPr>
      <w:spacing w:after="0" w:line="240" w:lineRule="auto"/>
      <w:jc w:val="center"/>
    </w:pPr>
    <w:rPr>
      <w:rFonts w:eastAsia="Times New Roman"/>
      <w:color w:val="auto"/>
      <w:szCs w:val="28"/>
      <w:lang w:eastAsia="ru-RU"/>
    </w:rPr>
  </w:style>
  <w:style w:type="character" w:customStyle="1" w:styleId="af2">
    <w:name w:val="Название Знак"/>
    <w:link w:val="12"/>
    <w:rsid w:val="00F25FCE"/>
    <w:rPr>
      <w:rFonts w:ascii="Times New Roman" w:eastAsia="Times New Roman" w:hAnsi="Times New Roman" w:cs="Times New Roman"/>
      <w:sz w:val="28"/>
      <w:szCs w:val="28"/>
      <w:lang w:eastAsia="ru-RU"/>
    </w:rPr>
  </w:style>
  <w:style w:type="character" w:customStyle="1" w:styleId="21">
    <w:name w:val="Неразрешенное упоминание2"/>
    <w:uiPriority w:val="99"/>
    <w:semiHidden/>
    <w:unhideWhenUsed/>
    <w:rsid w:val="0058174B"/>
    <w:rPr>
      <w:color w:val="605E5C"/>
      <w:shd w:val="clear" w:color="auto" w:fill="E1DFDD"/>
    </w:rPr>
  </w:style>
  <w:style w:type="character" w:customStyle="1" w:styleId="20">
    <w:name w:val="Заголовок 2 Знак"/>
    <w:basedOn w:val="a0"/>
    <w:link w:val="2"/>
    <w:uiPriority w:val="9"/>
    <w:semiHidden/>
    <w:rsid w:val="00F74277"/>
    <w:rPr>
      <w:rFonts w:asciiTheme="majorHAnsi" w:eastAsiaTheme="majorEastAsia" w:hAnsiTheme="majorHAnsi" w:cstheme="majorBidi"/>
      <w:color w:val="2F5496" w:themeColor="accent1" w:themeShade="BF"/>
      <w:sz w:val="26"/>
      <w:szCs w:val="26"/>
      <w:lang w:eastAsia="en-US"/>
    </w:rPr>
  </w:style>
  <w:style w:type="character" w:customStyle="1" w:styleId="31">
    <w:name w:val="Неразрешенное упоминание3"/>
    <w:basedOn w:val="a0"/>
    <w:uiPriority w:val="99"/>
    <w:semiHidden/>
    <w:unhideWhenUsed/>
    <w:rsid w:val="006A12AE"/>
    <w:rPr>
      <w:color w:val="605E5C"/>
      <w:shd w:val="clear" w:color="auto" w:fill="E1DFDD"/>
    </w:rPr>
  </w:style>
  <w:style w:type="character" w:styleId="af3">
    <w:name w:val="Unresolved Mention"/>
    <w:basedOn w:val="a0"/>
    <w:uiPriority w:val="99"/>
    <w:semiHidden/>
    <w:unhideWhenUsed/>
    <w:rsid w:val="00E40A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298518">
      <w:bodyDiv w:val="1"/>
      <w:marLeft w:val="0"/>
      <w:marRight w:val="0"/>
      <w:marTop w:val="0"/>
      <w:marBottom w:val="0"/>
      <w:divBdr>
        <w:top w:val="none" w:sz="0" w:space="0" w:color="auto"/>
        <w:left w:val="none" w:sz="0" w:space="0" w:color="auto"/>
        <w:bottom w:val="none" w:sz="0" w:space="0" w:color="auto"/>
        <w:right w:val="none" w:sz="0" w:space="0" w:color="auto"/>
      </w:divBdr>
    </w:div>
    <w:div w:id="369108353">
      <w:bodyDiv w:val="1"/>
      <w:marLeft w:val="0"/>
      <w:marRight w:val="0"/>
      <w:marTop w:val="0"/>
      <w:marBottom w:val="0"/>
      <w:divBdr>
        <w:top w:val="none" w:sz="0" w:space="0" w:color="auto"/>
        <w:left w:val="none" w:sz="0" w:space="0" w:color="auto"/>
        <w:bottom w:val="none" w:sz="0" w:space="0" w:color="auto"/>
        <w:right w:val="none" w:sz="0" w:space="0" w:color="auto"/>
      </w:divBdr>
    </w:div>
    <w:div w:id="376514175">
      <w:bodyDiv w:val="1"/>
      <w:marLeft w:val="0"/>
      <w:marRight w:val="0"/>
      <w:marTop w:val="0"/>
      <w:marBottom w:val="0"/>
      <w:divBdr>
        <w:top w:val="none" w:sz="0" w:space="0" w:color="auto"/>
        <w:left w:val="none" w:sz="0" w:space="0" w:color="auto"/>
        <w:bottom w:val="none" w:sz="0" w:space="0" w:color="auto"/>
        <w:right w:val="none" w:sz="0" w:space="0" w:color="auto"/>
      </w:divBdr>
    </w:div>
    <w:div w:id="426316619">
      <w:bodyDiv w:val="1"/>
      <w:marLeft w:val="0"/>
      <w:marRight w:val="0"/>
      <w:marTop w:val="0"/>
      <w:marBottom w:val="0"/>
      <w:divBdr>
        <w:top w:val="none" w:sz="0" w:space="0" w:color="auto"/>
        <w:left w:val="none" w:sz="0" w:space="0" w:color="auto"/>
        <w:bottom w:val="none" w:sz="0" w:space="0" w:color="auto"/>
        <w:right w:val="none" w:sz="0" w:space="0" w:color="auto"/>
      </w:divBdr>
    </w:div>
    <w:div w:id="482040232">
      <w:bodyDiv w:val="1"/>
      <w:marLeft w:val="0"/>
      <w:marRight w:val="0"/>
      <w:marTop w:val="0"/>
      <w:marBottom w:val="0"/>
      <w:divBdr>
        <w:top w:val="none" w:sz="0" w:space="0" w:color="auto"/>
        <w:left w:val="none" w:sz="0" w:space="0" w:color="auto"/>
        <w:bottom w:val="none" w:sz="0" w:space="0" w:color="auto"/>
        <w:right w:val="none" w:sz="0" w:space="0" w:color="auto"/>
      </w:divBdr>
    </w:div>
    <w:div w:id="540632949">
      <w:bodyDiv w:val="1"/>
      <w:marLeft w:val="0"/>
      <w:marRight w:val="0"/>
      <w:marTop w:val="0"/>
      <w:marBottom w:val="0"/>
      <w:divBdr>
        <w:top w:val="none" w:sz="0" w:space="0" w:color="auto"/>
        <w:left w:val="none" w:sz="0" w:space="0" w:color="auto"/>
        <w:bottom w:val="none" w:sz="0" w:space="0" w:color="auto"/>
        <w:right w:val="none" w:sz="0" w:space="0" w:color="auto"/>
      </w:divBdr>
    </w:div>
    <w:div w:id="639649086">
      <w:bodyDiv w:val="1"/>
      <w:marLeft w:val="0"/>
      <w:marRight w:val="0"/>
      <w:marTop w:val="0"/>
      <w:marBottom w:val="0"/>
      <w:divBdr>
        <w:top w:val="none" w:sz="0" w:space="0" w:color="auto"/>
        <w:left w:val="none" w:sz="0" w:space="0" w:color="auto"/>
        <w:bottom w:val="none" w:sz="0" w:space="0" w:color="auto"/>
        <w:right w:val="none" w:sz="0" w:space="0" w:color="auto"/>
      </w:divBdr>
    </w:div>
    <w:div w:id="835924871">
      <w:bodyDiv w:val="1"/>
      <w:marLeft w:val="0"/>
      <w:marRight w:val="0"/>
      <w:marTop w:val="0"/>
      <w:marBottom w:val="0"/>
      <w:divBdr>
        <w:top w:val="none" w:sz="0" w:space="0" w:color="auto"/>
        <w:left w:val="none" w:sz="0" w:space="0" w:color="auto"/>
        <w:bottom w:val="none" w:sz="0" w:space="0" w:color="auto"/>
        <w:right w:val="none" w:sz="0" w:space="0" w:color="auto"/>
      </w:divBdr>
    </w:div>
    <w:div w:id="1370448039">
      <w:bodyDiv w:val="1"/>
      <w:marLeft w:val="0"/>
      <w:marRight w:val="0"/>
      <w:marTop w:val="0"/>
      <w:marBottom w:val="0"/>
      <w:divBdr>
        <w:top w:val="none" w:sz="0" w:space="0" w:color="auto"/>
        <w:left w:val="none" w:sz="0" w:space="0" w:color="auto"/>
        <w:bottom w:val="none" w:sz="0" w:space="0" w:color="auto"/>
        <w:right w:val="none" w:sz="0" w:space="0" w:color="auto"/>
      </w:divBdr>
    </w:div>
    <w:div w:id="1440299488">
      <w:bodyDiv w:val="1"/>
      <w:marLeft w:val="0"/>
      <w:marRight w:val="0"/>
      <w:marTop w:val="0"/>
      <w:marBottom w:val="0"/>
      <w:divBdr>
        <w:top w:val="none" w:sz="0" w:space="0" w:color="auto"/>
        <w:left w:val="none" w:sz="0" w:space="0" w:color="auto"/>
        <w:bottom w:val="none" w:sz="0" w:space="0" w:color="auto"/>
        <w:right w:val="none" w:sz="0" w:space="0" w:color="auto"/>
      </w:divBdr>
      <w:divsChild>
        <w:div w:id="19819169">
          <w:marLeft w:val="0"/>
          <w:marRight w:val="0"/>
          <w:marTop w:val="0"/>
          <w:marBottom w:val="0"/>
          <w:divBdr>
            <w:top w:val="none" w:sz="0" w:space="0" w:color="auto"/>
            <w:left w:val="none" w:sz="0" w:space="0" w:color="auto"/>
            <w:bottom w:val="none" w:sz="0" w:space="0" w:color="auto"/>
            <w:right w:val="none" w:sz="0" w:space="0" w:color="auto"/>
          </w:divBdr>
        </w:div>
      </w:divsChild>
    </w:div>
    <w:div w:id="1537154105">
      <w:bodyDiv w:val="1"/>
      <w:marLeft w:val="0"/>
      <w:marRight w:val="0"/>
      <w:marTop w:val="0"/>
      <w:marBottom w:val="0"/>
      <w:divBdr>
        <w:top w:val="none" w:sz="0" w:space="0" w:color="auto"/>
        <w:left w:val="none" w:sz="0" w:space="0" w:color="auto"/>
        <w:bottom w:val="none" w:sz="0" w:space="0" w:color="auto"/>
        <w:right w:val="none" w:sz="0" w:space="0" w:color="auto"/>
      </w:divBdr>
    </w:div>
    <w:div w:id="1653634715">
      <w:bodyDiv w:val="1"/>
      <w:marLeft w:val="0"/>
      <w:marRight w:val="0"/>
      <w:marTop w:val="0"/>
      <w:marBottom w:val="0"/>
      <w:divBdr>
        <w:top w:val="none" w:sz="0" w:space="0" w:color="auto"/>
        <w:left w:val="none" w:sz="0" w:space="0" w:color="auto"/>
        <w:bottom w:val="none" w:sz="0" w:space="0" w:color="auto"/>
        <w:right w:val="none" w:sz="0" w:space="0" w:color="auto"/>
      </w:divBdr>
    </w:div>
    <w:div w:id="1799374325">
      <w:bodyDiv w:val="1"/>
      <w:marLeft w:val="0"/>
      <w:marRight w:val="0"/>
      <w:marTop w:val="0"/>
      <w:marBottom w:val="0"/>
      <w:divBdr>
        <w:top w:val="none" w:sz="0" w:space="0" w:color="auto"/>
        <w:left w:val="none" w:sz="0" w:space="0" w:color="auto"/>
        <w:bottom w:val="none" w:sz="0" w:space="0" w:color="auto"/>
        <w:right w:val="none" w:sz="0" w:space="0" w:color="auto"/>
      </w:divBdr>
    </w:div>
    <w:div w:id="200161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u.by" TargetMode="External"/><Relationship Id="rId18" Type="http://schemas.openxmlformats.org/officeDocument/2006/relationships/hyperlink" Target="https://adu.by/ru/homeru/obrazovatelnyj-protsess/obshchee-srednee-obrazovanie/uchebnye-predmety-v-xi-klassy/uchebno-metodicheskie-kompleksy-fakultativnykh-zanyatij-po-formirovaniyu-funktsionalnoj-gramotnosti-uchashchikhsya-v-xi-klassov.html" TargetMode="External"/><Relationship Id="rId26" Type="http://schemas.openxmlformats.org/officeDocument/2006/relationships/hyperlink" Target="https://adu.by/%20&#1054;&#1073;&#1088;&#1072;&#1079;&#1086;&#1074;&#1072;&#1090;&#1077;&#1083;&#1100;&#1085;&#1099;&#1081;%20&#1087;&#1088;&#1086;&#1094;&#1077;&#1089;&#1089;.%202021/2022%20&#1091;&#1095;&#1077;&#1073;&#1085;&#1099;&#1081;%20&#1075;&#1086;&#1076;%20/%20&#1054;&#1073;&#1097;&#1077;&#1077;%20&#1089;&#1088;&#1077;&#1076;&#1085;&#1077;&#1077;%20&#1086;&#1073;&#1088;&#1072;&#1079;&#1086;&#1074;&#1072;&#1085;&#1080;&#1077;%20/%20&#1059;&#1095;&#1077;&#1073;&#1085;&#1099;&#1077;%20&#1087;&#1088;&#1077;&#1076;&#1084;&#1077;&#1090;&#1099;.%20V&#8211;XI%20&#1082;&#1083;&#1072;&#1089;&#1089;&#1099;%20/%20&#1060;&#1080;&#1079;&#1080;&#1082;&#1072;" TargetMode="External"/><Relationship Id="rId39" Type="http://schemas.openxmlformats.org/officeDocument/2006/relationships/footer" Target="footer1.xml"/><Relationship Id="rId21" Type="http://schemas.openxmlformats.org/officeDocument/2006/relationships/hyperlink" Target="https://adu.by/ru/pedagogam/natsionalnoe-issledovanie-kachestva-obrazovaniya-niko.html" TargetMode="External"/><Relationship Id="rId34" Type="http://schemas.openxmlformats.org/officeDocument/2006/relationships/hyperlink" Target="https://kids.kaspersky.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du.by" TargetMode="External"/><Relationship Id="rId20" Type="http://schemas.openxmlformats.org/officeDocument/2006/relationships/hyperlink" Target="https://adu.by" TargetMode="External"/><Relationship Id="rId29" Type="http://schemas.openxmlformats.org/officeDocument/2006/relationships/hyperlink" Target="https://www.akademy.by/"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u.by" TargetMode="External"/><Relationship Id="rId24" Type="http://schemas.openxmlformats.org/officeDocument/2006/relationships/hyperlink" Target="https://adu.by" TargetMode="External"/><Relationship Id="rId32" Type="http://schemas.openxmlformats.org/officeDocument/2006/relationships/hyperlink" Target="https://mir.pravo.by" TargetMode="External"/><Relationship Id="rId37" Type="http://schemas.openxmlformats.org/officeDocument/2006/relationships/hyperlink" Target="https://akademy.by"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rofil.adu.by/" TargetMode="External"/><Relationship Id="rId23" Type="http://schemas.openxmlformats.org/officeDocument/2006/relationships/hyperlink" Target="http://profil.adu.by" TargetMode="External"/><Relationship Id="rId28" Type="http://schemas.openxmlformats.org/officeDocument/2006/relationships/hyperlink" Target="http://boxapps.adu.by" TargetMode="External"/><Relationship Id="rId36" Type="http://schemas.openxmlformats.org/officeDocument/2006/relationships/hyperlink" Target="https://eior.by" TargetMode="External"/><Relationship Id="rId10" Type="http://schemas.openxmlformats.org/officeDocument/2006/relationships/hyperlink" Target="http://e-padruchnik.adu.by/" TargetMode="External"/><Relationship Id="rId19" Type="http://schemas.openxmlformats.org/officeDocument/2006/relationships/hyperlink" Target="https://adu.by/%20&#1054;&#1073;&#1088;&#1072;&#1079;&#1086;&#1074;&#1072;&#1090;&#1077;&#1083;&#1100;&#1085;&#1099;&#1081;%20&#1087;&#1088;&#1086;&#1094;&#1077;&#1089;&#1089;.%202021/2022%20&#1091;&#1095;&#1077;&#1073;&#1085;&#1099;&#1081;%20&#1075;&#1086;&#1076;%20/%20&#1054;&#1073;&#1097;&#1077;&#1077;%20&#1089;&#1088;&#1077;&#1076;&#1085;&#1077;&#1077;%20&#1086;&#1073;&#1088;&#1072;&#1079;&#1086;&#1074;&#1072;&#1085;&#1080;&#1077;%20/%20&#1059;&#1095;&#1077;&#1073;&#1085;&#1099;&#1077;%20&#1087;&#1088;&#1077;&#1076;&#1084;&#1077;&#1090;&#1099;.%20V&#8211;XI%20&#1082;&#1083;&#1072;&#1089;&#1089;&#1099;%20/%20&#1060;&#1080;&#1079;&#1080;&#1082;&#1072;" TargetMode="External"/><Relationship Id="rId31" Type="http://schemas.openxmlformats.org/officeDocument/2006/relationships/hyperlink" Target="https://clck.ru/3Lek3Y" TargetMode="External"/><Relationship Id="rId4" Type="http://schemas.openxmlformats.org/officeDocument/2006/relationships/settings" Target="settings.xml"/><Relationship Id="rId9" Type="http://schemas.openxmlformats.org/officeDocument/2006/relationships/hyperlink" Target="https://adu.by/ru/homeru/obrazovatelnyj-protsess/obshchee-srednee-obrazovanie/uchebnye-predmety-v-xi-klassy/informatika.html" TargetMode="External"/><Relationship Id="rId14" Type="http://schemas.openxmlformats.org/officeDocument/2006/relationships/hyperlink" Target="https://adu.by/ru/homeru/obrazovatelnyj-protsess/obshchee-srednee-obrazovanie/uchebnye-predmety-v-xi-klassy/informatika.html" TargetMode="External"/><Relationship Id="rId22" Type="http://schemas.openxmlformats.org/officeDocument/2006/relationships/hyperlink" Target="https://niko.unibel.by" TargetMode="External"/><Relationship Id="rId27" Type="http://schemas.openxmlformats.org/officeDocument/2006/relationships/hyperlink" Target="https://eior.by/" TargetMode="External"/><Relationship Id="rId30" Type="http://schemas.openxmlformats.org/officeDocument/2006/relationships/hyperlink" Target="https://www.akademy.by/index.php/ru/" TargetMode="External"/><Relationship Id="rId35" Type="http://schemas.openxmlformats.org/officeDocument/2006/relationships/hyperlink" Target="https://datalesson.ru" TargetMode="External"/><Relationship Id="rId8" Type="http://schemas.openxmlformats.org/officeDocument/2006/relationships/hyperlink" Target="https://adu.by" TargetMode="External"/><Relationship Id="rId3" Type="http://schemas.openxmlformats.org/officeDocument/2006/relationships/styles" Target="styles.xml"/><Relationship Id="rId12" Type="http://schemas.openxmlformats.org/officeDocument/2006/relationships/hyperlink" Target="https://adu.by/ru/homeru/obrazovatelnyj-protsess/obshchee-srednee-obrazovanie/uchebnye-predmety-v-xi-klassy/informatika.html" TargetMode="External"/><Relationship Id="rId17" Type="http://schemas.openxmlformats.org/officeDocument/2006/relationships/hyperlink" Target="https://adu.by/ru/homeru/obrazovatelnyj-protsess/obshchee-srednee-obrazovanie/uchebnye-predmety-v-xi-klassy/informatika.html" TargetMode="External"/><Relationship Id="rId25" Type="http://schemas.openxmlformats.org/officeDocument/2006/relationships/hyperlink" Target="https://adu.by/ru/homeru/obrazovatelnyj-protsess/obshchee-srednee-obrazovanie/uchebnye-predmety-v-xi-klassy/informatika.html" TargetMode="External"/><Relationship Id="rId33" Type="http://schemas.openxmlformats.org/officeDocument/2006/relationships/hyperlink" Target="https://kids.pomogut.by" TargetMode="External"/><Relationship Id="rId38" Type="http://schemas.openxmlformats.org/officeDocument/2006/relationships/hyperlink" Target="https://www.akademy.by/index.php/ru/aktual/37-anons-2?clckid=41dea5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17E91-1759-4061-A2B0-E239620D6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2816</Words>
  <Characters>16054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18833</CharactersWithSpaces>
  <SharedDoc>false</SharedDoc>
  <HLinks>
    <vt:vector size="162" baseType="variant">
      <vt:variant>
        <vt:i4>7536682</vt:i4>
      </vt:variant>
      <vt:variant>
        <vt:i4>78</vt:i4>
      </vt:variant>
      <vt:variant>
        <vt:i4>0</vt:i4>
      </vt:variant>
      <vt:variant>
        <vt:i4>5</vt:i4>
      </vt:variant>
      <vt:variant>
        <vt:lpwstr>https://clck.ru/3AJ8HA</vt:lpwstr>
      </vt:variant>
      <vt:variant>
        <vt:lpwstr/>
      </vt:variant>
      <vt:variant>
        <vt:i4>4653085</vt:i4>
      </vt:variant>
      <vt:variant>
        <vt:i4>75</vt:i4>
      </vt:variant>
      <vt:variant>
        <vt:i4>0</vt:i4>
      </vt:variant>
      <vt:variant>
        <vt:i4>5</vt:i4>
      </vt:variant>
      <vt:variant>
        <vt:lpwstr>https://eior.by/</vt:lpwstr>
      </vt:variant>
      <vt:variant>
        <vt:lpwstr/>
      </vt:variant>
      <vt:variant>
        <vt:i4>2162738</vt:i4>
      </vt:variant>
      <vt:variant>
        <vt:i4>72</vt:i4>
      </vt:variant>
      <vt:variant>
        <vt:i4>0</vt:i4>
      </vt:variant>
      <vt:variant>
        <vt:i4>5</vt:i4>
      </vt:variant>
      <vt:variant>
        <vt:lpwstr>https://kids.kaspersky.ru/</vt:lpwstr>
      </vt:variant>
      <vt:variant>
        <vt:lpwstr/>
      </vt:variant>
      <vt:variant>
        <vt:i4>4718659</vt:i4>
      </vt:variant>
      <vt:variant>
        <vt:i4>69</vt:i4>
      </vt:variant>
      <vt:variant>
        <vt:i4>0</vt:i4>
      </vt:variant>
      <vt:variant>
        <vt:i4>5</vt:i4>
      </vt:variant>
      <vt:variant>
        <vt:lpwstr>https://kids.pomogut.by/</vt:lpwstr>
      </vt:variant>
      <vt:variant>
        <vt:lpwstr/>
      </vt:variant>
      <vt:variant>
        <vt:i4>327747</vt:i4>
      </vt:variant>
      <vt:variant>
        <vt:i4>66</vt:i4>
      </vt:variant>
      <vt:variant>
        <vt:i4>0</vt:i4>
      </vt:variant>
      <vt:variant>
        <vt:i4>5</vt:i4>
      </vt:variant>
      <vt:variant>
        <vt:lpwstr>https://mir.pravo.by/</vt:lpwstr>
      </vt:variant>
      <vt:variant>
        <vt:lpwstr/>
      </vt:variant>
      <vt:variant>
        <vt:i4>7995509</vt:i4>
      </vt:variant>
      <vt:variant>
        <vt:i4>63</vt:i4>
      </vt:variant>
      <vt:variant>
        <vt:i4>0</vt:i4>
      </vt:variant>
      <vt:variant>
        <vt:i4>5</vt:i4>
      </vt:variant>
      <vt:variant>
        <vt:lpwstr>https://qr.adu.by/sl/kbJBFg1BZ</vt:lpwstr>
      </vt:variant>
      <vt:variant>
        <vt:lpwstr/>
      </vt:variant>
      <vt:variant>
        <vt:i4>7012458</vt:i4>
      </vt:variant>
      <vt:variant>
        <vt:i4>60</vt:i4>
      </vt:variant>
      <vt:variant>
        <vt:i4>0</vt:i4>
      </vt:variant>
      <vt:variant>
        <vt:i4>5</vt:i4>
      </vt:variant>
      <vt:variant>
        <vt:lpwstr>http://boxapps.adu.by/</vt:lpwstr>
      </vt:variant>
      <vt:variant>
        <vt:lpwstr/>
      </vt:variant>
      <vt:variant>
        <vt:i4>4653085</vt:i4>
      </vt:variant>
      <vt:variant>
        <vt:i4>57</vt:i4>
      </vt:variant>
      <vt:variant>
        <vt:i4>0</vt:i4>
      </vt:variant>
      <vt:variant>
        <vt:i4>5</vt:i4>
      </vt:variant>
      <vt:variant>
        <vt:lpwstr>https://eior.by/</vt:lpwstr>
      </vt:variant>
      <vt:variant>
        <vt:lpwstr/>
      </vt:variant>
      <vt:variant>
        <vt:i4>4194311</vt:i4>
      </vt:variant>
      <vt:variant>
        <vt:i4>54</vt:i4>
      </vt:variant>
      <vt:variant>
        <vt:i4>0</vt:i4>
      </vt:variant>
      <vt:variant>
        <vt:i4>5</vt:i4>
      </vt:variant>
      <vt:variant>
        <vt:lpwstr>http://profil.adu.by/</vt:lpwstr>
      </vt:variant>
      <vt:variant>
        <vt:lpwstr/>
      </vt:variant>
      <vt:variant>
        <vt:i4>8323126</vt:i4>
      </vt:variant>
      <vt:variant>
        <vt:i4>51</vt:i4>
      </vt:variant>
      <vt:variant>
        <vt:i4>0</vt:i4>
      </vt:variant>
      <vt:variant>
        <vt:i4>5</vt:i4>
      </vt:variant>
      <vt:variant>
        <vt:lpwstr>https://adu.by/ru/homeru/obrazovatelnyj-protsess-2023-2024-uchebnyj-god/obshchee-srednee-obrazovanie/pravila-bezopasnosti-organizatsii-obrazovatelnogo-protsessa-organizatsii-vospitatelnogo-protsessa-pri-realizatsii-obrazovatelnykh-programm-obshchego-srednego-obrazovaniya.html</vt:lpwstr>
      </vt:variant>
      <vt:variant>
        <vt:lpwstr/>
      </vt:variant>
      <vt:variant>
        <vt:i4>2228278</vt:i4>
      </vt:variant>
      <vt:variant>
        <vt:i4>48</vt:i4>
      </vt:variant>
      <vt:variant>
        <vt:i4>0</vt:i4>
      </vt:variant>
      <vt:variant>
        <vt:i4>5</vt:i4>
      </vt:variant>
      <vt:variant>
        <vt:lpwstr>https://adu.by/</vt:lpwstr>
      </vt:variant>
      <vt:variant>
        <vt:lpwstr/>
      </vt:variant>
      <vt:variant>
        <vt:i4>7995504</vt:i4>
      </vt:variant>
      <vt:variant>
        <vt:i4>45</vt:i4>
      </vt:variant>
      <vt:variant>
        <vt:i4>0</vt:i4>
      </vt:variant>
      <vt:variant>
        <vt:i4>5</vt:i4>
      </vt:variant>
      <vt:variant>
        <vt:lpwstr>https://adu.by/ru/homeru/obrazovatelnyj-protsess-2023-2024-uchebnyj-god/obshchee-srednee-obrazovanie/uchebnye-predmety-v-xi-klassy/informatika.html</vt:lpwstr>
      </vt:variant>
      <vt:variant>
        <vt:lpwstr/>
      </vt:variant>
      <vt:variant>
        <vt:i4>2228278</vt:i4>
      </vt:variant>
      <vt:variant>
        <vt:i4>42</vt:i4>
      </vt:variant>
      <vt:variant>
        <vt:i4>0</vt:i4>
      </vt:variant>
      <vt:variant>
        <vt:i4>5</vt:i4>
      </vt:variant>
      <vt:variant>
        <vt:lpwstr>https://adu.by/</vt:lpwstr>
      </vt:variant>
      <vt:variant>
        <vt:lpwstr/>
      </vt:variant>
      <vt:variant>
        <vt:i4>3932282</vt:i4>
      </vt:variant>
      <vt:variant>
        <vt:i4>39</vt:i4>
      </vt:variant>
      <vt:variant>
        <vt:i4>0</vt:i4>
      </vt:variant>
      <vt:variant>
        <vt:i4>5</vt:i4>
      </vt:variant>
      <vt:variant>
        <vt:lpwstr>https://adu.by/ru/homeru/obrazovatelnyj-protsess-2023-2024-uchebnyj-god/obshchee-srednee-obrazovanie/uchebnye-predmety-v-xi-klassy/uchebno-metodicheskie-kompleksy-fakultativnykh-zanyatij-po-formirovaniyu-funktsionalnoj-gramotnosti-uchashchikhsya-v-xi-klassov.html</vt:lpwstr>
      </vt:variant>
      <vt:variant>
        <vt:lpwstr/>
      </vt:variant>
      <vt:variant>
        <vt:i4>2228278</vt:i4>
      </vt:variant>
      <vt:variant>
        <vt:i4>36</vt:i4>
      </vt:variant>
      <vt:variant>
        <vt:i4>0</vt:i4>
      </vt:variant>
      <vt:variant>
        <vt:i4>5</vt:i4>
      </vt:variant>
      <vt:variant>
        <vt:lpwstr>https://adu.by/</vt:lpwstr>
      </vt:variant>
      <vt:variant>
        <vt:lpwstr/>
      </vt:variant>
      <vt:variant>
        <vt:i4>7274608</vt:i4>
      </vt:variant>
      <vt:variant>
        <vt:i4>33</vt:i4>
      </vt:variant>
      <vt:variant>
        <vt:i4>0</vt:i4>
      </vt:variant>
      <vt:variant>
        <vt:i4>5</vt:i4>
      </vt:variant>
      <vt:variant>
        <vt:lpwstr>https://adu.by/ru/pedagogam/natsionalnoe-issledovanie-kachestva-obrazovaniya-niko.html</vt:lpwstr>
      </vt:variant>
      <vt:variant>
        <vt:lpwstr/>
      </vt:variant>
      <vt:variant>
        <vt:i4>2228278</vt:i4>
      </vt:variant>
      <vt:variant>
        <vt:i4>30</vt:i4>
      </vt:variant>
      <vt:variant>
        <vt:i4>0</vt:i4>
      </vt:variant>
      <vt:variant>
        <vt:i4>5</vt:i4>
      </vt:variant>
      <vt:variant>
        <vt:lpwstr>https://adu.by/</vt:lpwstr>
      </vt:variant>
      <vt:variant>
        <vt:lpwstr/>
      </vt:variant>
      <vt:variant>
        <vt:i4>6488124</vt:i4>
      </vt:variant>
      <vt:variant>
        <vt:i4>27</vt:i4>
      </vt:variant>
      <vt:variant>
        <vt:i4>0</vt:i4>
      </vt:variant>
      <vt:variant>
        <vt:i4>5</vt:i4>
      </vt:variant>
      <vt:variant>
        <vt:lpwstr>https://adu.by/ru/homeru/obrazovatelnyj-protsess-2023-2024-uchebnyj-god/obshchee-srednee-obrazovanie/metodicheskie-rekomendatsii-ukazaniya.html</vt:lpwstr>
      </vt:variant>
      <vt:variant>
        <vt:lpwstr/>
      </vt:variant>
      <vt:variant>
        <vt:i4>2228278</vt:i4>
      </vt:variant>
      <vt:variant>
        <vt:i4>24</vt:i4>
      </vt:variant>
      <vt:variant>
        <vt:i4>0</vt:i4>
      </vt:variant>
      <vt:variant>
        <vt:i4>5</vt:i4>
      </vt:variant>
      <vt:variant>
        <vt:lpwstr>https://adu.by/</vt:lpwstr>
      </vt:variant>
      <vt:variant>
        <vt:lpwstr/>
      </vt:variant>
      <vt:variant>
        <vt:i4>4194311</vt:i4>
      </vt:variant>
      <vt:variant>
        <vt:i4>21</vt:i4>
      </vt:variant>
      <vt:variant>
        <vt:i4>0</vt:i4>
      </vt:variant>
      <vt:variant>
        <vt:i4>5</vt:i4>
      </vt:variant>
      <vt:variant>
        <vt:lpwstr>http://profil.adu.by/</vt:lpwstr>
      </vt:variant>
      <vt:variant>
        <vt:lpwstr/>
      </vt:variant>
      <vt:variant>
        <vt:i4>7995504</vt:i4>
      </vt:variant>
      <vt:variant>
        <vt:i4>18</vt:i4>
      </vt:variant>
      <vt:variant>
        <vt:i4>0</vt:i4>
      </vt:variant>
      <vt:variant>
        <vt:i4>5</vt:i4>
      </vt:variant>
      <vt:variant>
        <vt:lpwstr>https://adu.by/ru/homeru/obrazovatelnyj-protsess-2023-2024-uchebnyj-god/obshchee-srednee-obrazovanie/uchebnye-predmety-v-xi-klassy/informatika.html</vt:lpwstr>
      </vt:variant>
      <vt:variant>
        <vt:lpwstr/>
      </vt:variant>
      <vt:variant>
        <vt:i4>2228278</vt:i4>
      </vt:variant>
      <vt:variant>
        <vt:i4>15</vt:i4>
      </vt:variant>
      <vt:variant>
        <vt:i4>0</vt:i4>
      </vt:variant>
      <vt:variant>
        <vt:i4>5</vt:i4>
      </vt:variant>
      <vt:variant>
        <vt:lpwstr>https://adu.by/</vt:lpwstr>
      </vt:variant>
      <vt:variant>
        <vt:lpwstr/>
      </vt:variant>
      <vt:variant>
        <vt:i4>7995504</vt:i4>
      </vt:variant>
      <vt:variant>
        <vt:i4>12</vt:i4>
      </vt:variant>
      <vt:variant>
        <vt:i4>0</vt:i4>
      </vt:variant>
      <vt:variant>
        <vt:i4>5</vt:i4>
      </vt:variant>
      <vt:variant>
        <vt:lpwstr>https://adu.by/ru/homeru/obrazovatelnyj-protsess-2023-2024-uchebnyj-god/obshchee-srednee-obrazovanie/uchebnye-predmety-v-xi-klassy/informatika.html</vt:lpwstr>
      </vt:variant>
      <vt:variant>
        <vt:lpwstr/>
      </vt:variant>
      <vt:variant>
        <vt:i4>2228278</vt:i4>
      </vt:variant>
      <vt:variant>
        <vt:i4>9</vt:i4>
      </vt:variant>
      <vt:variant>
        <vt:i4>0</vt:i4>
      </vt:variant>
      <vt:variant>
        <vt:i4>5</vt:i4>
      </vt:variant>
      <vt:variant>
        <vt:lpwstr>https://adu.by/</vt:lpwstr>
      </vt:variant>
      <vt:variant>
        <vt:lpwstr/>
      </vt:variant>
      <vt:variant>
        <vt:i4>3342375</vt:i4>
      </vt:variant>
      <vt:variant>
        <vt:i4>6</vt:i4>
      </vt:variant>
      <vt:variant>
        <vt:i4>0</vt:i4>
      </vt:variant>
      <vt:variant>
        <vt:i4>5</vt:i4>
      </vt:variant>
      <vt:variant>
        <vt:lpwstr>http://e-padruchnik.adu.by/</vt:lpwstr>
      </vt:variant>
      <vt:variant>
        <vt:lpwstr/>
      </vt:variant>
      <vt:variant>
        <vt:i4>7995504</vt:i4>
      </vt:variant>
      <vt:variant>
        <vt:i4>3</vt:i4>
      </vt:variant>
      <vt:variant>
        <vt:i4>0</vt:i4>
      </vt:variant>
      <vt:variant>
        <vt:i4>5</vt:i4>
      </vt:variant>
      <vt:variant>
        <vt:lpwstr>https://adu.by/ru/homeru/obrazovatelnyj-protsess-2023-2024-uchebnyj-god/obshchee-srednee-obrazovanie/uchebnye-predmety-v-xi-klassy/informatika.html</vt:lpwstr>
      </vt:variant>
      <vt:variant>
        <vt:lpwstr/>
      </vt:variant>
      <vt:variant>
        <vt:i4>2228278</vt:i4>
      </vt:variant>
      <vt:variant>
        <vt:i4>0</vt:i4>
      </vt:variant>
      <vt:variant>
        <vt:i4>0</vt:i4>
      </vt:variant>
      <vt:variant>
        <vt:i4>5</vt:i4>
      </vt:variant>
      <vt:variant>
        <vt:lpwstr>https://adu.by/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Боричева И.В.</cp:lastModifiedBy>
  <cp:revision>2</cp:revision>
  <cp:lastPrinted>2025-08-08T13:55:00Z</cp:lastPrinted>
  <dcterms:created xsi:type="dcterms:W3CDTF">2025-08-11T10:42:00Z</dcterms:created>
  <dcterms:modified xsi:type="dcterms:W3CDTF">2025-08-11T10:42:00Z</dcterms:modified>
</cp:coreProperties>
</file>