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7777777" w:rsidR="00CA2516" w:rsidRPr="007761CE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r w:rsidRPr="007761CE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7761CE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7761CE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7761CE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7761CE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10AA3DBC" w14:textId="3E91AA89" w:rsidR="002C7EEE" w:rsidRPr="006F4F37" w:rsidRDefault="002C7EEE" w:rsidP="004127F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134105793"/>
      <w:r w:rsidRPr="006F4F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2025/2026 учебном году </w:t>
      </w:r>
      <w:r w:rsidR="00E6000A" w:rsidRPr="004E5E85">
        <w:rPr>
          <w:rFonts w:ascii="Times New Roman" w:hAnsi="Times New Roman"/>
          <w:sz w:val="30"/>
          <w:szCs w:val="30"/>
          <w:lang w:eastAsia="ru-RU"/>
        </w:rPr>
        <w:t xml:space="preserve">при изучении учебного предмета </w:t>
      </w:r>
      <w:r w:rsidR="00E6000A" w:rsidRPr="006F4F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«Физика»</w:t>
      </w:r>
      <w:r w:rsidR="00E600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F4F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используются учебные программы, утвержденные 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Министерств</w:t>
      </w:r>
      <w:r w:rsidR="00F538F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ом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образования Республики Беларусь в 2025 году.</w:t>
      </w:r>
    </w:p>
    <w:p w14:paraId="6E0F1CDA" w14:textId="15A6A7E5" w:rsidR="002C7EEE" w:rsidRPr="006F4F37" w:rsidRDefault="002C7EEE" w:rsidP="004127F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F3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Обращаем внимание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что количество учебных недель в 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val="en-US" w:eastAsia="ru-RU"/>
        </w:rPr>
        <w:t>X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классе с 2025/2026 учебного года сократилось и составляет 34 учебные недели (пункт 2 статьи 150 Кодекса Республики Беларусь об образовании). В связи с этим в учебны</w:t>
      </w:r>
      <w:r w:rsidR="002E58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программ</w:t>
      </w:r>
      <w:r w:rsidR="002E58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ы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 учебному предмету «Физика» для 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val="en-US" w:eastAsia="ru-RU"/>
        </w:rPr>
        <w:t>X</w:t>
      </w:r>
      <w:r w:rsidRPr="006F4F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класса внесены следующие изменения</w:t>
      </w:r>
      <w:r w:rsidR="002E58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</w:t>
      </w:r>
    </w:p>
    <w:p w14:paraId="54D2C2F1" w14:textId="0FCA268B" w:rsidR="002C7EEE" w:rsidRPr="006F4F37" w:rsidRDefault="002E58EB" w:rsidP="004127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201567667"/>
      <w:r>
        <w:rPr>
          <w:rFonts w:ascii="Times New Roman" w:hAnsi="Times New Roman" w:cs="Times New Roman"/>
          <w:sz w:val="30"/>
          <w:szCs w:val="30"/>
        </w:rPr>
        <w:t>н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а изучение содержания физики </w:t>
      </w:r>
      <w:r w:rsidR="002C7EEE" w:rsidRPr="006F4F37">
        <w:rPr>
          <w:rFonts w:ascii="Times New Roman" w:hAnsi="Times New Roman" w:cs="Times New Roman"/>
          <w:b/>
          <w:bCs/>
          <w:sz w:val="30"/>
          <w:szCs w:val="30"/>
        </w:rPr>
        <w:t>на базовом уровне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2C7EEE" w:rsidRPr="006F4F37">
        <w:rPr>
          <w:rFonts w:ascii="Times New Roman" w:hAnsi="Times New Roman" w:cs="Times New Roman"/>
          <w:b/>
          <w:bCs/>
          <w:sz w:val="30"/>
          <w:szCs w:val="30"/>
        </w:rPr>
        <w:t>68</w:t>
      </w:r>
      <w:r w:rsidR="00A2401A">
        <w:rPr>
          <w:rFonts w:ascii="Times New Roman" w:hAnsi="Times New Roman" w:cs="Times New Roman"/>
          <w:b/>
          <w:bCs/>
          <w:sz w:val="30"/>
          <w:szCs w:val="30"/>
          <w:lang w:val="en-US"/>
        </w:rPr>
        <w:t> </w:t>
      </w:r>
      <w:r w:rsidR="002C7EEE" w:rsidRPr="006F4F37">
        <w:rPr>
          <w:rFonts w:ascii="Times New Roman" w:hAnsi="Times New Roman" w:cs="Times New Roman"/>
          <w:b/>
          <w:bCs/>
          <w:sz w:val="30"/>
          <w:szCs w:val="30"/>
        </w:rPr>
        <w:t>часов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 (2 часа в неделю)</w:t>
      </w:r>
      <w:r>
        <w:rPr>
          <w:rFonts w:ascii="Times New Roman" w:hAnsi="Times New Roman" w:cs="Times New Roman"/>
          <w:sz w:val="30"/>
          <w:szCs w:val="30"/>
        </w:rPr>
        <w:t>, п</w:t>
      </w:r>
      <w:r w:rsidR="002C7EEE" w:rsidRPr="006F4F37">
        <w:rPr>
          <w:rFonts w:ascii="Times New Roman" w:hAnsi="Times New Roman" w:cs="Times New Roman"/>
          <w:sz w:val="30"/>
          <w:szCs w:val="30"/>
        </w:rPr>
        <w:t>ри этом предусматривается 2 резервных часа;</w:t>
      </w:r>
    </w:p>
    <w:bookmarkEnd w:id="1"/>
    <w:p w14:paraId="348D792F" w14:textId="6FAB720E" w:rsidR="002C7EEE" w:rsidRPr="006F4F37" w:rsidRDefault="002C7EEE" w:rsidP="004127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F4F37">
        <w:rPr>
          <w:rFonts w:ascii="Times New Roman" w:hAnsi="Times New Roman" w:cs="Times New Roman"/>
          <w:sz w:val="30"/>
          <w:szCs w:val="30"/>
        </w:rPr>
        <w:t xml:space="preserve">на изучение темы «Основы молекулярно-кинетической теории» отводится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17 часов</w:t>
      </w:r>
      <w:r w:rsidRPr="006F4F37">
        <w:rPr>
          <w:rFonts w:ascii="Times New Roman" w:hAnsi="Times New Roman" w:cs="Times New Roman"/>
          <w:sz w:val="30"/>
          <w:szCs w:val="30"/>
        </w:rPr>
        <w:t xml:space="preserve">; </w:t>
      </w:r>
      <w:r w:rsidR="002540DB" w:rsidRPr="006F4F37">
        <w:rPr>
          <w:rFonts w:ascii="Times New Roman" w:hAnsi="Times New Roman" w:cs="Times New Roman"/>
          <w:sz w:val="30"/>
          <w:szCs w:val="30"/>
        </w:rPr>
        <w:t xml:space="preserve">темы «Основы термодинамики» – </w:t>
      </w:r>
      <w:r w:rsidR="002540DB" w:rsidRPr="006F4F37">
        <w:rPr>
          <w:rFonts w:ascii="Times New Roman" w:hAnsi="Times New Roman" w:cs="Times New Roman"/>
          <w:b/>
          <w:sz w:val="30"/>
          <w:szCs w:val="30"/>
        </w:rPr>
        <w:t>11 часов</w:t>
      </w:r>
      <w:r w:rsidR="002540DB" w:rsidRPr="006F4F37">
        <w:rPr>
          <w:rFonts w:ascii="Times New Roman" w:hAnsi="Times New Roman" w:cs="Times New Roman"/>
          <w:sz w:val="30"/>
          <w:szCs w:val="30"/>
        </w:rPr>
        <w:t xml:space="preserve">; </w:t>
      </w:r>
      <w:r w:rsidRPr="006F4F37">
        <w:rPr>
          <w:rFonts w:ascii="Times New Roman" w:hAnsi="Times New Roman" w:cs="Times New Roman"/>
          <w:sz w:val="30"/>
          <w:szCs w:val="30"/>
        </w:rPr>
        <w:t xml:space="preserve">темы «Электростатика» –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13 часов</w:t>
      </w:r>
      <w:r w:rsidRPr="006F4F37">
        <w:rPr>
          <w:rFonts w:ascii="Times New Roman" w:hAnsi="Times New Roman" w:cs="Times New Roman"/>
          <w:sz w:val="30"/>
          <w:szCs w:val="30"/>
        </w:rPr>
        <w:t xml:space="preserve">; </w:t>
      </w:r>
      <w:bookmarkStart w:id="2" w:name="_Hlk201568575"/>
      <w:r w:rsidR="002540DB" w:rsidRPr="006F4F37">
        <w:rPr>
          <w:rFonts w:ascii="Times New Roman" w:hAnsi="Times New Roman" w:cs="Times New Roman"/>
          <w:sz w:val="30"/>
          <w:szCs w:val="30"/>
        </w:rPr>
        <w:t xml:space="preserve">темы «Постоянный электрический ток» – </w:t>
      </w:r>
      <w:r w:rsidR="002540DB" w:rsidRPr="006F4F37">
        <w:rPr>
          <w:rFonts w:ascii="Times New Roman" w:hAnsi="Times New Roman" w:cs="Times New Roman"/>
          <w:b/>
          <w:sz w:val="30"/>
          <w:szCs w:val="30"/>
        </w:rPr>
        <w:t>6</w:t>
      </w:r>
      <w:r w:rsidR="00A2401A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2540DB" w:rsidRPr="006F4F37">
        <w:rPr>
          <w:rFonts w:ascii="Times New Roman" w:hAnsi="Times New Roman" w:cs="Times New Roman"/>
          <w:b/>
          <w:sz w:val="30"/>
          <w:szCs w:val="30"/>
        </w:rPr>
        <w:t>часов</w:t>
      </w:r>
      <w:r w:rsidR="002540DB" w:rsidRPr="006F4F37">
        <w:rPr>
          <w:rFonts w:ascii="Times New Roman" w:hAnsi="Times New Roman" w:cs="Times New Roman"/>
          <w:sz w:val="30"/>
          <w:szCs w:val="30"/>
        </w:rPr>
        <w:t xml:space="preserve">; </w:t>
      </w:r>
      <w:r w:rsidRPr="006F4F37">
        <w:rPr>
          <w:rFonts w:ascii="Times New Roman" w:hAnsi="Times New Roman" w:cs="Times New Roman"/>
          <w:sz w:val="30"/>
          <w:szCs w:val="30"/>
        </w:rPr>
        <w:t>темы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 xml:space="preserve">Магнитное поле. Электромагнитная индукция» – </w:t>
      </w:r>
      <w:r w:rsidRPr="006F4F37">
        <w:rPr>
          <w:rFonts w:ascii="Times New Roman" w:eastAsia="Times New Roman" w:hAnsi="Times New Roman" w:cs="Times New Roman"/>
          <w:b/>
          <w:sz w:val="30"/>
          <w:szCs w:val="30"/>
        </w:rPr>
        <w:t>14 часов</w:t>
      </w:r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>;</w:t>
      </w:r>
      <w:bookmarkEnd w:id="2"/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 xml:space="preserve"> темы «Электрический ток в различных средах» – </w:t>
      </w:r>
      <w:r w:rsidRPr="006F4F37">
        <w:rPr>
          <w:rFonts w:ascii="Times New Roman" w:eastAsia="Times New Roman" w:hAnsi="Times New Roman" w:cs="Times New Roman"/>
          <w:b/>
          <w:sz w:val="30"/>
          <w:szCs w:val="30"/>
        </w:rPr>
        <w:t>5 часов</w:t>
      </w:r>
      <w:r w:rsidR="002E58EB"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14:paraId="326ECD8D" w14:textId="411C3A72" w:rsidR="002C7EEE" w:rsidRPr="006F4F37" w:rsidRDefault="002E58EB" w:rsidP="004127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а изучение содержания физики </w:t>
      </w:r>
      <w:r w:rsidR="002C7EEE" w:rsidRPr="002E58EB">
        <w:rPr>
          <w:rFonts w:ascii="Times New Roman" w:hAnsi="Times New Roman" w:cs="Times New Roman"/>
          <w:b/>
          <w:bCs/>
          <w:sz w:val="30"/>
          <w:szCs w:val="30"/>
        </w:rPr>
        <w:t xml:space="preserve">на </w:t>
      </w:r>
      <w:r w:rsidR="002C7EEE" w:rsidRPr="006F4F37">
        <w:rPr>
          <w:rFonts w:ascii="Times New Roman" w:hAnsi="Times New Roman" w:cs="Times New Roman"/>
          <w:b/>
          <w:bCs/>
          <w:sz w:val="30"/>
          <w:szCs w:val="30"/>
        </w:rPr>
        <w:t>повышенном уровне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2C7EEE" w:rsidRPr="006F4F37">
        <w:rPr>
          <w:rFonts w:ascii="Times New Roman" w:hAnsi="Times New Roman" w:cs="Times New Roman"/>
          <w:b/>
          <w:bCs/>
          <w:sz w:val="30"/>
          <w:szCs w:val="30"/>
        </w:rPr>
        <w:t>136 часов</w:t>
      </w:r>
      <w:r w:rsidR="002C7EEE" w:rsidRPr="006F4F37">
        <w:rPr>
          <w:rFonts w:ascii="Times New Roman" w:hAnsi="Times New Roman" w:cs="Times New Roman"/>
          <w:sz w:val="30"/>
          <w:szCs w:val="30"/>
        </w:rPr>
        <w:t xml:space="preserve"> (4 часа в неделю)</w:t>
      </w:r>
      <w:r>
        <w:rPr>
          <w:rFonts w:ascii="Times New Roman" w:hAnsi="Times New Roman" w:cs="Times New Roman"/>
          <w:sz w:val="30"/>
          <w:szCs w:val="30"/>
        </w:rPr>
        <w:t>, п</w:t>
      </w:r>
      <w:r w:rsidR="002C7EEE" w:rsidRPr="006F4F37">
        <w:rPr>
          <w:rFonts w:ascii="Times New Roman" w:hAnsi="Times New Roman" w:cs="Times New Roman"/>
          <w:sz w:val="30"/>
          <w:szCs w:val="30"/>
        </w:rPr>
        <w:t>ри этом предусматривается 4 резервных часа;</w:t>
      </w:r>
    </w:p>
    <w:p w14:paraId="5FD06D04" w14:textId="72FAF650" w:rsidR="002C7EEE" w:rsidRDefault="002C7EEE" w:rsidP="004127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F4F37">
        <w:rPr>
          <w:rFonts w:ascii="Times New Roman" w:hAnsi="Times New Roman" w:cs="Times New Roman"/>
          <w:sz w:val="30"/>
          <w:szCs w:val="30"/>
        </w:rPr>
        <w:t xml:space="preserve">на изучение темы «Основы молекулярно-кинетической теории» отводится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27 часов</w:t>
      </w:r>
      <w:r w:rsidRPr="006F4F37">
        <w:rPr>
          <w:rFonts w:ascii="Times New Roman" w:hAnsi="Times New Roman" w:cs="Times New Roman"/>
          <w:sz w:val="30"/>
          <w:szCs w:val="30"/>
        </w:rPr>
        <w:t xml:space="preserve">; темы «Основы термодинамики» –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20 часов</w:t>
      </w:r>
      <w:r w:rsidRPr="006F4F37">
        <w:rPr>
          <w:rFonts w:ascii="Times New Roman" w:hAnsi="Times New Roman" w:cs="Times New Roman"/>
          <w:sz w:val="30"/>
          <w:szCs w:val="30"/>
        </w:rPr>
        <w:t xml:space="preserve">; темы «Электростатика» –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31 час</w:t>
      </w:r>
      <w:r w:rsidRPr="006F4F37">
        <w:rPr>
          <w:rFonts w:ascii="Times New Roman" w:hAnsi="Times New Roman" w:cs="Times New Roman"/>
          <w:sz w:val="30"/>
          <w:szCs w:val="30"/>
        </w:rPr>
        <w:t>; темы «Постоянный электрический ток» –</w:t>
      </w:r>
      <w:r w:rsidR="002E58EB">
        <w:rPr>
          <w:rFonts w:ascii="Times New Roman" w:hAnsi="Times New Roman" w:cs="Times New Roman"/>
          <w:sz w:val="30"/>
          <w:szCs w:val="30"/>
        </w:rPr>
        <w:t xml:space="preserve"> 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>12 часов</w:t>
      </w:r>
      <w:r w:rsidRPr="006F4F37">
        <w:rPr>
          <w:rFonts w:ascii="Times New Roman" w:hAnsi="Times New Roman" w:cs="Times New Roman"/>
          <w:sz w:val="30"/>
          <w:szCs w:val="30"/>
        </w:rPr>
        <w:t>; темы</w:t>
      </w:r>
      <w:r w:rsidRPr="006F4F37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>Магнитное поле. Электромагнитная индукция» –</w:t>
      </w:r>
      <w:r w:rsidRPr="006F4F37">
        <w:rPr>
          <w:rFonts w:ascii="Times New Roman" w:eastAsia="Times New Roman" w:hAnsi="Times New Roman" w:cs="Times New Roman"/>
          <w:b/>
          <w:sz w:val="30"/>
          <w:szCs w:val="30"/>
        </w:rPr>
        <w:t xml:space="preserve"> 27 часов</w:t>
      </w:r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 xml:space="preserve">; темы «Электрический ток в различных средах» – </w:t>
      </w:r>
      <w:r w:rsidRPr="006F4F37">
        <w:rPr>
          <w:rFonts w:ascii="Times New Roman" w:eastAsia="Times New Roman" w:hAnsi="Times New Roman" w:cs="Times New Roman"/>
          <w:b/>
          <w:sz w:val="30"/>
          <w:szCs w:val="30"/>
        </w:rPr>
        <w:t>15 часов</w:t>
      </w:r>
      <w:r w:rsidRPr="006F4F37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F69F0E8" w14:textId="7E12562A" w:rsidR="00CA2516" w:rsidRPr="007761CE" w:rsidRDefault="00CA2516" w:rsidP="007A70D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3" w:name="_Hlk107406526"/>
      <w:r w:rsidRPr="007761CE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7761CE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7761CE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7761CE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7761CE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3"/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FF33C1"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FF33C1"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7761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55BBA04E" w14:textId="7777777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0DC8A3C6" w14:textId="355DA6C7" w:rsidR="00C25E36" w:rsidRPr="007761CE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версии учебных пособий, которые будут использоваться в 202</w:t>
      </w:r>
      <w:r w:rsidR="00FF33C1"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FF33C1"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году, размещены н</w:t>
      </w:r>
      <w:r w:rsidRPr="007761C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 национальном образовательном портале</w:t>
      </w:r>
      <w:r w:rsidR="002E58E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: </w:t>
      </w:r>
      <w:hyperlink r:id="rId9" w:history="1">
        <w:r w:rsidR="002E58EB" w:rsidRPr="009528FA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Pr="007761C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F504EB1" w14:textId="3F4F5C38" w:rsidR="001321D5" w:rsidRPr="007761CE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0" w:history="1">
        <w:r w:rsidRPr="007761CE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Главная / </w:t>
        </w:r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lastRenderedPageBreak/>
          <w:t>Образовательный процесс. 202</w:t>
        </w:r>
        <w:r w:rsidR="00CC7773"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CC7773"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A2401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7761CE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2" w:history="1"/>
    </w:p>
    <w:p w14:paraId="0D1D395B" w14:textId="028D0A97" w:rsidR="00EF4402" w:rsidRPr="007761CE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«Физика» в 202</w:t>
      </w:r>
      <w:r w:rsidR="00CC7773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 w:rsidR="00CC7773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6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3" w:history="1">
        <w:r w:rsidRPr="007761CE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CC7773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CC7773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</w:t>
        </w:r>
        <w:r w:rsidR="00934DA1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br/>
        </w:r>
        <w:r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V–XI классы / Физика</w:t>
        </w:r>
      </w:hyperlink>
      <w:r w:rsidRPr="007761C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AF665E2" w14:textId="7777777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Организация образовательного процесса при изучении учебного предмета на повышенном уровне</w:t>
      </w:r>
    </w:p>
    <w:p w14:paraId="637924A7" w14:textId="33A42904" w:rsidR="00F83687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="00AD208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в </w:t>
      </w:r>
      <w:r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в объеме не более 2 дополнительных учебных часов в неделю.</w:t>
      </w:r>
    </w:p>
    <w:p w14:paraId="09AF71A3" w14:textId="101557AE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Рекомендации по организации изучения</w:t>
      </w:r>
      <w:r w:rsidR="00F83687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учебного предмета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687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«Ф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изик</w:t>
      </w:r>
      <w:r w:rsidR="00F83687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а»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повышенном уровне </w:t>
      </w:r>
      <w:r w:rsidR="00CE6AD9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в V</w:t>
      </w:r>
      <w:r w:rsidR="00CE6AD9" w:rsidRPr="007761CE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="00D679C7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в </w:t>
      </w:r>
      <w:r w:rsidR="00CE6AD9"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="00CE6AD9"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="00CE6AD9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размещены на национальном образовательном портале: </w:t>
      </w:r>
      <w:hyperlink r:id="rId15" w:history="1">
        <w:r w:rsidR="0095096C" w:rsidRPr="007761CE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6" w:history="1"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236AE8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236AE8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="00A524F2" w:rsidRPr="007761CE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7" w:history="1"/>
    </w:p>
    <w:p w14:paraId="2AA7284C" w14:textId="228F43E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При изучении учебного предмета «Физика» </w:t>
      </w:r>
      <w:r w:rsidR="00AD2086" w:rsidRPr="007761C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на повышенном уровне </w:t>
      </w:r>
      <w:r w:rsidRPr="007761C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в X и </w:t>
      </w:r>
      <w:r w:rsidR="00D679C7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в </w:t>
      </w:r>
      <w:r w:rsidRPr="007761C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7761CE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используются электронные приложения, размещенные на ресурсе </w:t>
      </w:r>
      <w:hyperlink r:id="rId18" w:history="1">
        <w:r w:rsidRPr="007761CE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7761CE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69C1BA48" w14:textId="267C55B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19" w:history="1">
        <w:r w:rsidR="00A524F2" w:rsidRPr="007761CE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0" w:history="1"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236AE8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236AE8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3D562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A524F2" w:rsidRPr="00934DA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Физика</w:t>
        </w:r>
      </w:hyperlink>
      <w:hyperlink r:id="rId21" w:history="1"/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1DE8D11" w14:textId="380C735F" w:rsidR="00C338E1" w:rsidRPr="007761CE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7761C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FD4CA1" w:rsidRPr="007761C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35800BB3" w14:textId="11DAF898" w:rsidR="004618EE" w:rsidRPr="007761CE" w:rsidRDefault="00EE47AC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Постановлением Министерства образования Республики Беларусь от </w:t>
      </w:r>
      <w:r w:rsidR="009D4794" w:rsidRPr="00744B2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23.04.2025 №</w:t>
      </w:r>
      <w:r w:rsidR="00F153F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="009D4794" w:rsidRPr="00744B2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75 </w:t>
      </w:r>
      <w:r w:rsidRPr="00744B2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утвержден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D95340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типовой </w:t>
      </w:r>
      <w:r w:rsidR="00D679C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учебный </w:t>
      </w:r>
      <w:r w:rsidR="00D95340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план лицея. </w:t>
      </w:r>
    </w:p>
    <w:p w14:paraId="4A077EAF" w14:textId="005DA992" w:rsidR="00130F4A" w:rsidRPr="007761CE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соответствии с </w:t>
      </w:r>
      <w:r w:rsidR="004618EE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типовым учебным планом лицея возможны два варианта 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изучени</w:t>
      </w:r>
      <w:r w:rsidR="004618EE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я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учебного предмета «Физика» на базовом уровне:</w:t>
      </w:r>
    </w:p>
    <w:p w14:paraId="7D9132C0" w14:textId="0FB0FBA9" w:rsidR="00D95340" w:rsidRPr="007761CE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7761C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D679C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классах (на изучение учебного предмета устанавливается 2 учебных часа в неделю в каждом классе);</w:t>
      </w:r>
    </w:p>
    <w:p w14:paraId="4A630738" w14:textId="2B52E80A" w:rsidR="00D95340" w:rsidRPr="007761CE" w:rsidRDefault="001A3B22" w:rsidP="00D6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только 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7761C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7761CE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только</w:t>
      </w:r>
      <w:r w:rsidR="006815E1" w:rsidRPr="007761CE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 </w:t>
      </w:r>
      <w:r w:rsidR="006815E1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в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классе (на изучение учебного предмета устанавливается 3 учебных часа в неделю в соответствующем классе).</w:t>
      </w:r>
    </w:p>
    <w:p w14:paraId="67FFC62C" w14:textId="6F3E63BD" w:rsidR="00ED1429" w:rsidRPr="007761CE" w:rsidRDefault="00ED1429" w:rsidP="00D67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При этом на проведение фронтальных лабораторных работ, контрольных работ в письменной форме в X </w:t>
      </w:r>
      <w:r w:rsidRPr="007761C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D679C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XI классе отводится 1</w:t>
      </w:r>
      <w:r w:rsidR="00F05297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(1</w:t>
      </w:r>
      <w:r w:rsidR="00F363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0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часов на проведение фронтальных лабораторных работ и </w:t>
      </w:r>
      <w:r w:rsidR="00F05297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на проведение контрольных работ в письменной форме</w:t>
      </w:r>
      <w:r w:rsidR="008E1435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.</w:t>
      </w:r>
    </w:p>
    <w:p w14:paraId="5A626332" w14:textId="5EABFDD3" w:rsidR="00ED1429" w:rsidRPr="007761CE" w:rsidRDefault="00A35894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lastRenderedPageBreak/>
        <w:t>Р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аспределение учебных часов по темам для изучения учебного предмета «Физика» на базовом уровне в X </w:t>
      </w:r>
      <w:r w:rsidR="00ED1429" w:rsidRPr="00AD208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="00ED1429" w:rsidRPr="00AD208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t xml:space="preserve"> </w:t>
      </w:r>
      <w:r w:rsidR="00D679C7" w:rsidRPr="00AD2086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в</w:t>
      </w:r>
      <w:r w:rsidR="00D679C7" w:rsidRPr="00AD208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t xml:space="preserve"> 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XI</w:t>
      </w:r>
      <w:r w:rsidR="00F363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="00ED1429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классе</w:t>
      </w:r>
      <w:r w:rsidR="004618EE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(3 учебных часа в неделю)</w:t>
      </w:r>
      <w:r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следующее</w:t>
      </w:r>
      <w:r w:rsidR="004618EE" w:rsidRPr="007761C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: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2126"/>
      </w:tblGrid>
      <w:tr w:rsidR="00806B4C" w:rsidRPr="007761CE" w14:paraId="336F9B15" w14:textId="77777777" w:rsidTr="00806B4C">
        <w:trPr>
          <w:trHeight w:val="872"/>
        </w:trPr>
        <w:tc>
          <w:tcPr>
            <w:tcW w:w="988" w:type="dxa"/>
            <w:vAlign w:val="center"/>
          </w:tcPr>
          <w:p w14:paraId="41E095D6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Класс</w:t>
            </w:r>
          </w:p>
        </w:tc>
        <w:tc>
          <w:tcPr>
            <w:tcW w:w="6520" w:type="dxa"/>
            <w:vAlign w:val="center"/>
          </w:tcPr>
          <w:p w14:paraId="5FE10C6E" w14:textId="3EB16316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Тема</w:t>
            </w:r>
            <w:r w:rsidR="00D679C7">
              <w:rPr>
                <w:sz w:val="30"/>
                <w:szCs w:val="30"/>
              </w:rPr>
              <w:t xml:space="preserve"> учебной программы</w:t>
            </w:r>
          </w:p>
        </w:tc>
        <w:tc>
          <w:tcPr>
            <w:tcW w:w="2126" w:type="dxa"/>
            <w:vAlign w:val="center"/>
          </w:tcPr>
          <w:p w14:paraId="57A6C20F" w14:textId="3716DDB6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Количество часов на изучение темы</w:t>
            </w:r>
          </w:p>
        </w:tc>
      </w:tr>
      <w:tr w:rsidR="00806B4C" w:rsidRPr="00E46270" w14:paraId="2504FAC6" w14:textId="77777777" w:rsidTr="00806B4C">
        <w:tc>
          <w:tcPr>
            <w:tcW w:w="988" w:type="dxa"/>
            <w:vMerge w:val="restart"/>
            <w:vAlign w:val="center"/>
          </w:tcPr>
          <w:p w14:paraId="57449A89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X (XI)</w:t>
            </w:r>
          </w:p>
        </w:tc>
        <w:tc>
          <w:tcPr>
            <w:tcW w:w="6520" w:type="dxa"/>
            <w:vAlign w:val="center"/>
          </w:tcPr>
          <w:p w14:paraId="7DE9587A" w14:textId="58BF0183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Основы молекулярно-кинетической теории </w:t>
            </w:r>
          </w:p>
        </w:tc>
        <w:tc>
          <w:tcPr>
            <w:tcW w:w="2126" w:type="dxa"/>
          </w:tcPr>
          <w:p w14:paraId="62064153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13</w:t>
            </w:r>
          </w:p>
        </w:tc>
      </w:tr>
      <w:tr w:rsidR="00806B4C" w:rsidRPr="00E46270" w14:paraId="64A15574" w14:textId="77777777" w:rsidTr="00806B4C">
        <w:tc>
          <w:tcPr>
            <w:tcW w:w="988" w:type="dxa"/>
            <w:vMerge/>
            <w:vAlign w:val="center"/>
          </w:tcPr>
          <w:p w14:paraId="4B154DCE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0B56A371" w14:textId="2D139798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Основы термодинамики </w:t>
            </w:r>
          </w:p>
        </w:tc>
        <w:tc>
          <w:tcPr>
            <w:tcW w:w="2126" w:type="dxa"/>
          </w:tcPr>
          <w:p w14:paraId="56E32F7B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8</w:t>
            </w:r>
          </w:p>
        </w:tc>
      </w:tr>
      <w:tr w:rsidR="00806B4C" w:rsidRPr="00E46270" w14:paraId="58AFCC82" w14:textId="77777777" w:rsidTr="00806B4C">
        <w:tc>
          <w:tcPr>
            <w:tcW w:w="988" w:type="dxa"/>
            <w:vMerge/>
            <w:vAlign w:val="center"/>
          </w:tcPr>
          <w:p w14:paraId="1C581FD4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7BC9D5F0" w14:textId="63AB72C4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Электростатика </w:t>
            </w:r>
          </w:p>
        </w:tc>
        <w:tc>
          <w:tcPr>
            <w:tcW w:w="2126" w:type="dxa"/>
          </w:tcPr>
          <w:p w14:paraId="5EBECC48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10</w:t>
            </w:r>
          </w:p>
        </w:tc>
      </w:tr>
      <w:tr w:rsidR="00806B4C" w:rsidRPr="00E46270" w14:paraId="02179D75" w14:textId="77777777" w:rsidTr="00806B4C">
        <w:tc>
          <w:tcPr>
            <w:tcW w:w="988" w:type="dxa"/>
            <w:vMerge/>
            <w:vAlign w:val="center"/>
          </w:tcPr>
          <w:p w14:paraId="6B4575B5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62C1A2D4" w14:textId="435EAD28" w:rsidR="00806B4C" w:rsidRPr="00D679C7" w:rsidRDefault="00806B4C" w:rsidP="004A5810">
            <w:pPr>
              <w:rPr>
                <w:rFonts w:ascii="Times New Roman" w:hAnsi="Times New Roman"/>
                <w:sz w:val="30"/>
                <w:szCs w:val="30"/>
              </w:rPr>
            </w:pPr>
            <w:r w:rsidRPr="00D679C7">
              <w:rPr>
                <w:rFonts w:ascii="Times New Roman" w:hAnsi="Times New Roman"/>
                <w:sz w:val="30"/>
                <w:szCs w:val="30"/>
              </w:rPr>
              <w:t xml:space="preserve">Постоянный электрический ток </w:t>
            </w:r>
          </w:p>
        </w:tc>
        <w:tc>
          <w:tcPr>
            <w:tcW w:w="2126" w:type="dxa"/>
          </w:tcPr>
          <w:p w14:paraId="785C2580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5</w:t>
            </w:r>
          </w:p>
        </w:tc>
      </w:tr>
      <w:tr w:rsidR="00806B4C" w:rsidRPr="00E46270" w14:paraId="2FF0FB55" w14:textId="77777777" w:rsidTr="00806B4C">
        <w:tc>
          <w:tcPr>
            <w:tcW w:w="988" w:type="dxa"/>
            <w:vMerge/>
            <w:vAlign w:val="center"/>
          </w:tcPr>
          <w:p w14:paraId="5F005204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2A574C5B" w14:textId="2225BD36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Магнитное поле. Электромагнитная индукция </w:t>
            </w:r>
          </w:p>
        </w:tc>
        <w:tc>
          <w:tcPr>
            <w:tcW w:w="2126" w:type="dxa"/>
          </w:tcPr>
          <w:p w14:paraId="4744A815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12</w:t>
            </w:r>
          </w:p>
        </w:tc>
      </w:tr>
      <w:tr w:rsidR="00806B4C" w:rsidRPr="00E46270" w14:paraId="7BD5A840" w14:textId="77777777" w:rsidTr="00806B4C">
        <w:tc>
          <w:tcPr>
            <w:tcW w:w="988" w:type="dxa"/>
            <w:vMerge/>
            <w:vAlign w:val="center"/>
          </w:tcPr>
          <w:p w14:paraId="4AE6AD37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0E8FFFCF" w14:textId="1CD886C1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Электрический ток в различных средах </w:t>
            </w:r>
          </w:p>
        </w:tc>
        <w:tc>
          <w:tcPr>
            <w:tcW w:w="2126" w:type="dxa"/>
          </w:tcPr>
          <w:p w14:paraId="775465E3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3</w:t>
            </w:r>
          </w:p>
        </w:tc>
      </w:tr>
      <w:tr w:rsidR="00806B4C" w:rsidRPr="00E46270" w14:paraId="3CA44043" w14:textId="77777777" w:rsidTr="00806B4C">
        <w:tc>
          <w:tcPr>
            <w:tcW w:w="988" w:type="dxa"/>
            <w:vMerge/>
            <w:vAlign w:val="center"/>
          </w:tcPr>
          <w:p w14:paraId="4EA4A9F1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1E1864C9" w14:textId="39B64E30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Механические колебания и волны </w:t>
            </w:r>
          </w:p>
        </w:tc>
        <w:tc>
          <w:tcPr>
            <w:tcW w:w="2126" w:type="dxa"/>
          </w:tcPr>
          <w:p w14:paraId="14953F26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12</w:t>
            </w:r>
          </w:p>
        </w:tc>
      </w:tr>
      <w:tr w:rsidR="00806B4C" w:rsidRPr="00E46270" w14:paraId="4CBCA89E" w14:textId="77777777" w:rsidTr="00806B4C">
        <w:tc>
          <w:tcPr>
            <w:tcW w:w="988" w:type="dxa"/>
            <w:vMerge/>
            <w:vAlign w:val="center"/>
          </w:tcPr>
          <w:p w14:paraId="044231AC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7A78331A" w14:textId="21E26A7F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Электромагнитные колебания и волны </w:t>
            </w:r>
          </w:p>
        </w:tc>
        <w:tc>
          <w:tcPr>
            <w:tcW w:w="2126" w:type="dxa"/>
          </w:tcPr>
          <w:p w14:paraId="634E4512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7</w:t>
            </w:r>
          </w:p>
        </w:tc>
      </w:tr>
      <w:tr w:rsidR="00806B4C" w:rsidRPr="00E46270" w14:paraId="5EAC81A9" w14:textId="77777777" w:rsidTr="00806B4C">
        <w:tc>
          <w:tcPr>
            <w:tcW w:w="988" w:type="dxa"/>
            <w:vMerge/>
            <w:vAlign w:val="center"/>
          </w:tcPr>
          <w:p w14:paraId="7C9D9082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43BDC6A2" w14:textId="061C4290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Оптика </w:t>
            </w:r>
          </w:p>
        </w:tc>
        <w:tc>
          <w:tcPr>
            <w:tcW w:w="2126" w:type="dxa"/>
          </w:tcPr>
          <w:p w14:paraId="0083E31D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12</w:t>
            </w:r>
          </w:p>
        </w:tc>
      </w:tr>
      <w:tr w:rsidR="00806B4C" w:rsidRPr="00E46270" w14:paraId="63BCAD7D" w14:textId="77777777" w:rsidTr="00806B4C">
        <w:tc>
          <w:tcPr>
            <w:tcW w:w="988" w:type="dxa"/>
            <w:vMerge/>
            <w:vAlign w:val="center"/>
          </w:tcPr>
          <w:p w14:paraId="1AF71E18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154A3AAA" w14:textId="0532392D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Основы специальной теории относительности </w:t>
            </w:r>
          </w:p>
        </w:tc>
        <w:tc>
          <w:tcPr>
            <w:tcW w:w="2126" w:type="dxa"/>
          </w:tcPr>
          <w:p w14:paraId="6E879DC6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2</w:t>
            </w:r>
          </w:p>
        </w:tc>
      </w:tr>
      <w:tr w:rsidR="00806B4C" w:rsidRPr="00E46270" w14:paraId="3512CC65" w14:textId="77777777" w:rsidTr="00806B4C">
        <w:tc>
          <w:tcPr>
            <w:tcW w:w="988" w:type="dxa"/>
            <w:vMerge/>
            <w:vAlign w:val="center"/>
          </w:tcPr>
          <w:p w14:paraId="5858784A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550B8D97" w14:textId="72C822ED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Фотоны. Действия света </w:t>
            </w:r>
          </w:p>
        </w:tc>
        <w:tc>
          <w:tcPr>
            <w:tcW w:w="2126" w:type="dxa"/>
          </w:tcPr>
          <w:p w14:paraId="3EBB5E05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4</w:t>
            </w:r>
          </w:p>
        </w:tc>
      </w:tr>
      <w:tr w:rsidR="00806B4C" w:rsidRPr="00E46270" w14:paraId="448F31A1" w14:textId="77777777" w:rsidTr="00806B4C">
        <w:tc>
          <w:tcPr>
            <w:tcW w:w="988" w:type="dxa"/>
            <w:vMerge/>
            <w:vAlign w:val="center"/>
          </w:tcPr>
          <w:p w14:paraId="2D380BB8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5A266131" w14:textId="02F0C50E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Физика атома </w:t>
            </w:r>
          </w:p>
        </w:tc>
        <w:tc>
          <w:tcPr>
            <w:tcW w:w="2126" w:type="dxa"/>
          </w:tcPr>
          <w:p w14:paraId="6F8E6395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3</w:t>
            </w:r>
          </w:p>
        </w:tc>
      </w:tr>
      <w:tr w:rsidR="00806B4C" w:rsidRPr="00E46270" w14:paraId="591979C9" w14:textId="77777777" w:rsidTr="00806B4C">
        <w:tc>
          <w:tcPr>
            <w:tcW w:w="988" w:type="dxa"/>
            <w:vMerge/>
            <w:vAlign w:val="center"/>
          </w:tcPr>
          <w:p w14:paraId="446FD9E9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1207931E" w14:textId="6D1C118E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Физика ядра. Элементарные частицы </w:t>
            </w:r>
          </w:p>
        </w:tc>
        <w:tc>
          <w:tcPr>
            <w:tcW w:w="2126" w:type="dxa"/>
          </w:tcPr>
          <w:p w14:paraId="6C3F7286" w14:textId="276F91D2" w:rsidR="00806B4C" w:rsidRPr="00D679C7" w:rsidRDefault="00EB06BC" w:rsidP="00EB06BC">
            <w:pPr>
              <w:pStyle w:val="a8"/>
              <w:tabs>
                <w:tab w:val="center" w:pos="955"/>
                <w:tab w:val="right" w:pos="1910"/>
              </w:tabs>
              <w:spacing w:line="240" w:lineRule="auto"/>
              <w:ind w:left="0" w:firstLine="0"/>
              <w:jc w:val="left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ab/>
            </w:r>
            <w:r w:rsidR="00806B4C" w:rsidRPr="00D679C7">
              <w:rPr>
                <w:sz w:val="30"/>
                <w:szCs w:val="30"/>
              </w:rPr>
              <w:t>8</w:t>
            </w:r>
            <w:r w:rsidRPr="00D679C7">
              <w:rPr>
                <w:sz w:val="30"/>
                <w:szCs w:val="30"/>
              </w:rPr>
              <w:tab/>
            </w:r>
          </w:p>
        </w:tc>
      </w:tr>
      <w:tr w:rsidR="00806B4C" w:rsidRPr="00E46270" w14:paraId="7E3775F5" w14:textId="77777777" w:rsidTr="00806B4C">
        <w:tc>
          <w:tcPr>
            <w:tcW w:w="988" w:type="dxa"/>
            <w:vMerge/>
            <w:vAlign w:val="center"/>
          </w:tcPr>
          <w:p w14:paraId="4161FEA5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520" w:type="dxa"/>
            <w:vAlign w:val="center"/>
          </w:tcPr>
          <w:p w14:paraId="6772C59F" w14:textId="269C969C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Единая физическая картина мира </w:t>
            </w:r>
          </w:p>
        </w:tc>
        <w:tc>
          <w:tcPr>
            <w:tcW w:w="2126" w:type="dxa"/>
          </w:tcPr>
          <w:p w14:paraId="5E04EE51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</w:t>
            </w:r>
          </w:p>
        </w:tc>
      </w:tr>
      <w:tr w:rsidR="00806B4C" w:rsidRPr="00E46270" w14:paraId="30A4E248" w14:textId="77777777" w:rsidTr="00806B4C">
        <w:tc>
          <w:tcPr>
            <w:tcW w:w="7508" w:type="dxa"/>
            <w:gridSpan w:val="2"/>
            <w:vAlign w:val="center"/>
          </w:tcPr>
          <w:p w14:paraId="30B544B8" w14:textId="77777777" w:rsidR="00806B4C" w:rsidRPr="00D679C7" w:rsidRDefault="00806B4C" w:rsidP="004A5810">
            <w:pPr>
              <w:pStyle w:val="a8"/>
              <w:spacing w:line="240" w:lineRule="auto"/>
              <w:ind w:left="0" w:firstLine="0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126" w:type="dxa"/>
          </w:tcPr>
          <w:p w14:paraId="471CA2F8" w14:textId="2DB1D4FB" w:rsidR="00806B4C" w:rsidRPr="00D679C7" w:rsidRDefault="00806B4C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 xml:space="preserve">100 + 2 </w:t>
            </w:r>
            <w:r w:rsidRPr="00D679C7">
              <w:rPr>
                <w:sz w:val="30"/>
                <w:szCs w:val="30"/>
              </w:rPr>
              <w:t>резервных часа</w:t>
            </w:r>
          </w:p>
        </w:tc>
      </w:tr>
    </w:tbl>
    <w:p w14:paraId="50E79498" w14:textId="53FBC8B9" w:rsidR="00A43CB5" w:rsidRPr="007761CE" w:rsidRDefault="004E5451" w:rsidP="00D679C7">
      <w:pPr>
        <w:pStyle w:val="a8"/>
        <w:spacing w:after="0" w:line="240" w:lineRule="auto"/>
        <w:ind w:left="0"/>
        <w:rPr>
          <w:sz w:val="30"/>
          <w:szCs w:val="30"/>
        </w:rPr>
      </w:pPr>
      <w:r w:rsidRPr="007761CE">
        <w:rPr>
          <w:sz w:val="30"/>
          <w:szCs w:val="30"/>
        </w:rPr>
        <w:t xml:space="preserve">Согласно типовому </w:t>
      </w:r>
      <w:r w:rsidR="00A43CB5" w:rsidRPr="007761CE">
        <w:rPr>
          <w:sz w:val="30"/>
          <w:szCs w:val="30"/>
        </w:rPr>
        <w:t xml:space="preserve">учебному </w:t>
      </w:r>
      <w:r w:rsidRPr="007761CE">
        <w:rPr>
          <w:sz w:val="30"/>
          <w:szCs w:val="30"/>
        </w:rPr>
        <w:t xml:space="preserve">плану лицея установлен диапазон учебных часов </w:t>
      </w:r>
      <w:r w:rsidR="00A43CB5" w:rsidRPr="007761CE">
        <w:rPr>
          <w:sz w:val="30"/>
          <w:szCs w:val="30"/>
        </w:rPr>
        <w:t xml:space="preserve">в неделю на изучение учебного предмета «Физика» на повышенном уровне: от </w:t>
      </w:r>
      <w:r w:rsidRPr="007761CE">
        <w:rPr>
          <w:sz w:val="30"/>
          <w:szCs w:val="30"/>
        </w:rPr>
        <w:t>4</w:t>
      </w:r>
      <w:r w:rsidR="00A43CB5" w:rsidRPr="007761CE">
        <w:rPr>
          <w:sz w:val="30"/>
          <w:szCs w:val="30"/>
        </w:rPr>
        <w:t xml:space="preserve"> до </w:t>
      </w:r>
      <w:r w:rsidRPr="007761CE">
        <w:rPr>
          <w:sz w:val="30"/>
          <w:szCs w:val="30"/>
        </w:rPr>
        <w:t>6</w:t>
      </w:r>
      <w:r w:rsidR="00A43CB5" w:rsidRPr="007761CE">
        <w:rPr>
          <w:sz w:val="30"/>
          <w:szCs w:val="30"/>
        </w:rPr>
        <w:t xml:space="preserve"> часов.</w:t>
      </w:r>
    </w:p>
    <w:p w14:paraId="59560F9B" w14:textId="6D4B3741" w:rsidR="004E5451" w:rsidRPr="007761CE" w:rsidRDefault="006B4C9A" w:rsidP="00D679C7">
      <w:pPr>
        <w:pStyle w:val="a8"/>
        <w:spacing w:after="0" w:line="240" w:lineRule="auto"/>
        <w:ind w:left="0"/>
        <w:rPr>
          <w:sz w:val="30"/>
          <w:szCs w:val="30"/>
        </w:rPr>
      </w:pPr>
      <w:bookmarkStart w:id="4" w:name="_Hlk164086924"/>
      <w:r>
        <w:rPr>
          <w:sz w:val="30"/>
          <w:szCs w:val="30"/>
        </w:rPr>
        <w:t>Н</w:t>
      </w:r>
      <w:r w:rsidR="004E5451" w:rsidRPr="007761CE">
        <w:rPr>
          <w:sz w:val="30"/>
          <w:szCs w:val="30"/>
        </w:rPr>
        <w:t>а проведение фронтальных лабораторных работ, контрольных работ в письменной форме в X классе отводится 9 часов (5</w:t>
      </w:r>
      <w:r w:rsidR="006815E1" w:rsidRPr="007761CE">
        <w:rPr>
          <w:sz w:val="30"/>
          <w:szCs w:val="30"/>
        </w:rPr>
        <w:t> </w:t>
      </w:r>
      <w:r w:rsidR="004E5451" w:rsidRPr="007761CE">
        <w:rPr>
          <w:sz w:val="30"/>
          <w:szCs w:val="30"/>
        </w:rPr>
        <w:t>часов на проведение фронтальных лабораторных работ и 4 часа на проведение контрольных работ в письменной форме), в XI классе – 10 часов (6 часов на проведение фронтальных лабораторных работ и 4 часа на проведение контрольных работ в письменной форме).</w:t>
      </w:r>
    </w:p>
    <w:bookmarkEnd w:id="4"/>
    <w:p w14:paraId="30603EBA" w14:textId="0AF10801" w:rsidR="004E5451" w:rsidRDefault="00A35894" w:rsidP="00D679C7">
      <w:pPr>
        <w:pStyle w:val="a8"/>
        <w:spacing w:after="0" w:line="240" w:lineRule="auto"/>
        <w:ind w:left="0"/>
        <w:contextualSpacing w:val="0"/>
        <w:rPr>
          <w:sz w:val="30"/>
          <w:szCs w:val="30"/>
        </w:rPr>
      </w:pPr>
      <w:r w:rsidRPr="007761CE">
        <w:rPr>
          <w:sz w:val="30"/>
          <w:szCs w:val="30"/>
        </w:rPr>
        <w:t>Р</w:t>
      </w:r>
      <w:r w:rsidR="004E5451" w:rsidRPr="007761CE">
        <w:rPr>
          <w:sz w:val="30"/>
          <w:szCs w:val="30"/>
        </w:rPr>
        <w:t>аспределение учебных часов по темам для изучения учебного предмета «Физика» на повышенном уровне</w:t>
      </w:r>
      <w:r w:rsidRPr="007761CE">
        <w:rPr>
          <w:sz w:val="30"/>
          <w:szCs w:val="30"/>
        </w:rPr>
        <w:t xml:space="preserve"> следующее</w:t>
      </w:r>
      <w:r w:rsidR="00A43CB5" w:rsidRPr="007761CE">
        <w:rPr>
          <w:sz w:val="30"/>
          <w:szCs w:val="30"/>
        </w:rPr>
        <w:t>:</w:t>
      </w:r>
    </w:p>
    <w:p w14:paraId="5BCCBC85" w14:textId="77777777" w:rsidR="00934DA1" w:rsidRPr="007761CE" w:rsidRDefault="00934DA1" w:rsidP="00D679C7">
      <w:pPr>
        <w:pStyle w:val="a8"/>
        <w:spacing w:after="0" w:line="240" w:lineRule="auto"/>
        <w:ind w:left="0"/>
        <w:contextualSpacing w:val="0"/>
        <w:rPr>
          <w:sz w:val="30"/>
          <w:szCs w:val="3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6"/>
        <w:gridCol w:w="3849"/>
        <w:gridCol w:w="2409"/>
        <w:gridCol w:w="2410"/>
      </w:tblGrid>
      <w:tr w:rsidR="004E5451" w:rsidRPr="007761CE" w14:paraId="4453071A" w14:textId="77777777" w:rsidTr="00D679C7">
        <w:tc>
          <w:tcPr>
            <w:tcW w:w="966" w:type="dxa"/>
            <w:vMerge w:val="restart"/>
            <w:vAlign w:val="center"/>
          </w:tcPr>
          <w:p w14:paraId="775335F7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bookmarkStart w:id="5" w:name="_Hlk164087710"/>
            <w:r w:rsidRPr="00D679C7">
              <w:rPr>
                <w:sz w:val="30"/>
                <w:szCs w:val="30"/>
              </w:rPr>
              <w:lastRenderedPageBreak/>
              <w:t>Класс</w:t>
            </w:r>
          </w:p>
        </w:tc>
        <w:tc>
          <w:tcPr>
            <w:tcW w:w="3849" w:type="dxa"/>
            <w:vMerge w:val="restart"/>
            <w:vAlign w:val="center"/>
          </w:tcPr>
          <w:p w14:paraId="4E4A411C" w14:textId="3A8FA404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Тема</w:t>
            </w:r>
            <w:r w:rsidR="00D679C7" w:rsidRPr="00D679C7">
              <w:rPr>
                <w:sz w:val="30"/>
                <w:szCs w:val="30"/>
              </w:rPr>
              <w:t xml:space="preserve"> учебной программы</w:t>
            </w:r>
          </w:p>
        </w:tc>
        <w:tc>
          <w:tcPr>
            <w:tcW w:w="4819" w:type="dxa"/>
            <w:gridSpan w:val="2"/>
            <w:vAlign w:val="center"/>
          </w:tcPr>
          <w:p w14:paraId="6F94C9AB" w14:textId="77777777" w:rsid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Количество часов </w:t>
            </w:r>
          </w:p>
          <w:p w14:paraId="11B0BD18" w14:textId="1AB36776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на изучение темы</w:t>
            </w:r>
          </w:p>
        </w:tc>
      </w:tr>
      <w:tr w:rsidR="004E5451" w:rsidRPr="007761CE" w14:paraId="7BAE2314" w14:textId="77777777" w:rsidTr="00D679C7">
        <w:tc>
          <w:tcPr>
            <w:tcW w:w="966" w:type="dxa"/>
            <w:vMerge/>
            <w:vAlign w:val="center"/>
          </w:tcPr>
          <w:p w14:paraId="404451ED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  <w:vMerge/>
            <w:vAlign w:val="center"/>
          </w:tcPr>
          <w:p w14:paraId="1807D701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7FCFF609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при изучении учебного предмета </w:t>
            </w:r>
            <w:r w:rsidRPr="00D679C7">
              <w:rPr>
                <w:b/>
                <w:bCs/>
                <w:sz w:val="30"/>
                <w:szCs w:val="30"/>
              </w:rPr>
              <w:t>5</w:t>
            </w:r>
            <w:r w:rsidRPr="00D679C7">
              <w:rPr>
                <w:sz w:val="30"/>
                <w:szCs w:val="30"/>
              </w:rPr>
              <w:t xml:space="preserve"> часов в неделю</w:t>
            </w:r>
          </w:p>
        </w:tc>
        <w:tc>
          <w:tcPr>
            <w:tcW w:w="2410" w:type="dxa"/>
            <w:vAlign w:val="center"/>
          </w:tcPr>
          <w:p w14:paraId="681EABB5" w14:textId="77777777" w:rsidR="004E5451" w:rsidRPr="00D679C7" w:rsidRDefault="004E5451" w:rsidP="0002741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при изучении учебного предмета </w:t>
            </w:r>
            <w:r w:rsidRPr="00D679C7">
              <w:rPr>
                <w:b/>
                <w:bCs/>
                <w:sz w:val="30"/>
                <w:szCs w:val="30"/>
              </w:rPr>
              <w:t>6</w:t>
            </w:r>
            <w:r w:rsidRPr="00D679C7">
              <w:rPr>
                <w:sz w:val="30"/>
                <w:szCs w:val="30"/>
              </w:rPr>
              <w:t xml:space="preserve"> часов в неделю</w:t>
            </w:r>
          </w:p>
        </w:tc>
      </w:tr>
      <w:tr w:rsidR="004E5451" w:rsidRPr="007761CE" w14:paraId="256D911C" w14:textId="77777777" w:rsidTr="00D679C7">
        <w:tc>
          <w:tcPr>
            <w:tcW w:w="966" w:type="dxa"/>
            <w:vMerge w:val="restart"/>
            <w:vAlign w:val="center"/>
          </w:tcPr>
          <w:p w14:paraId="6284BEC8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bookmarkStart w:id="6" w:name="_Hlk200441778"/>
            <w:bookmarkEnd w:id="5"/>
            <w:r w:rsidRPr="00D679C7">
              <w:rPr>
                <w:b/>
                <w:bCs/>
                <w:sz w:val="30"/>
                <w:szCs w:val="30"/>
              </w:rPr>
              <w:t>Х</w:t>
            </w:r>
          </w:p>
        </w:tc>
        <w:tc>
          <w:tcPr>
            <w:tcW w:w="3849" w:type="dxa"/>
          </w:tcPr>
          <w:p w14:paraId="1997FD10" w14:textId="789FEF4F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Основы молекулярно-кинетической теории </w:t>
            </w:r>
          </w:p>
        </w:tc>
        <w:tc>
          <w:tcPr>
            <w:tcW w:w="2409" w:type="dxa"/>
          </w:tcPr>
          <w:p w14:paraId="76D412B2" w14:textId="21AE042A" w:rsidR="004E5451" w:rsidRPr="00D679C7" w:rsidRDefault="00DD3F55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  <w:lang w:val="en-US"/>
              </w:rPr>
              <w:t>34</w:t>
            </w:r>
          </w:p>
        </w:tc>
        <w:tc>
          <w:tcPr>
            <w:tcW w:w="2410" w:type="dxa"/>
          </w:tcPr>
          <w:p w14:paraId="40DE263C" w14:textId="1FF6D843" w:rsidR="004E5451" w:rsidRPr="00D679C7" w:rsidRDefault="00DD3F55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  <w:lang w:val="en-US"/>
              </w:rPr>
              <w:t>41</w:t>
            </w:r>
          </w:p>
        </w:tc>
      </w:tr>
      <w:tr w:rsidR="004E5451" w:rsidRPr="007761CE" w14:paraId="721ECE6E" w14:textId="77777777" w:rsidTr="00D679C7">
        <w:tc>
          <w:tcPr>
            <w:tcW w:w="966" w:type="dxa"/>
            <w:vMerge/>
            <w:vAlign w:val="center"/>
          </w:tcPr>
          <w:p w14:paraId="77649352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68749ACF" w14:textId="2AAC9586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rFonts w:eastAsia="Times New Roman"/>
                <w:bCs/>
                <w:sz w:val="30"/>
                <w:szCs w:val="30"/>
              </w:rPr>
              <w:t xml:space="preserve">Основы термодинамики </w:t>
            </w:r>
          </w:p>
        </w:tc>
        <w:tc>
          <w:tcPr>
            <w:tcW w:w="2409" w:type="dxa"/>
          </w:tcPr>
          <w:p w14:paraId="5C63F84D" w14:textId="4F4D036C" w:rsidR="004E5451" w:rsidRPr="00D679C7" w:rsidRDefault="00DD3F55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  <w:lang w:val="en-US"/>
              </w:rPr>
              <w:t>25</w:t>
            </w:r>
          </w:p>
        </w:tc>
        <w:tc>
          <w:tcPr>
            <w:tcW w:w="2410" w:type="dxa"/>
          </w:tcPr>
          <w:p w14:paraId="02397A8B" w14:textId="553C7120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3</w:t>
            </w:r>
            <w:r w:rsidR="00DD3F55" w:rsidRPr="00D679C7">
              <w:rPr>
                <w:sz w:val="30"/>
                <w:szCs w:val="30"/>
                <w:lang w:val="en-US"/>
              </w:rPr>
              <w:t>0</w:t>
            </w:r>
          </w:p>
        </w:tc>
      </w:tr>
      <w:tr w:rsidR="004E5451" w:rsidRPr="007761CE" w14:paraId="7688DB62" w14:textId="77777777" w:rsidTr="00D679C7">
        <w:tc>
          <w:tcPr>
            <w:tcW w:w="966" w:type="dxa"/>
            <w:vMerge/>
            <w:vAlign w:val="center"/>
          </w:tcPr>
          <w:p w14:paraId="22E24B0D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5E65EA4B" w14:textId="39F0F7D8" w:rsidR="004E5451" w:rsidRPr="00D679C7" w:rsidRDefault="004E5451" w:rsidP="004A5810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30"/>
                <w:szCs w:val="30"/>
              </w:rPr>
            </w:pPr>
            <w:r w:rsidRPr="00D679C7">
              <w:rPr>
                <w:rFonts w:ascii="Times New Roman" w:eastAsia="Times New Roman" w:hAnsi="Times New Roman"/>
                <w:bCs/>
                <w:sz w:val="30"/>
                <w:szCs w:val="30"/>
              </w:rPr>
              <w:t>Электростатика</w:t>
            </w:r>
            <w:r w:rsidRPr="00D679C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409" w:type="dxa"/>
          </w:tcPr>
          <w:p w14:paraId="06DA1E69" w14:textId="6D398E6E" w:rsidR="004E5451" w:rsidRPr="00D679C7" w:rsidRDefault="00DD3F55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  <w:lang w:val="en-US"/>
              </w:rPr>
              <w:t>39</w:t>
            </w:r>
          </w:p>
        </w:tc>
        <w:tc>
          <w:tcPr>
            <w:tcW w:w="2410" w:type="dxa"/>
          </w:tcPr>
          <w:p w14:paraId="78CD497B" w14:textId="6B404162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4</w:t>
            </w:r>
            <w:r w:rsidR="00DD3F55" w:rsidRPr="00D679C7">
              <w:rPr>
                <w:sz w:val="30"/>
                <w:szCs w:val="30"/>
                <w:lang w:val="en-US"/>
              </w:rPr>
              <w:t>7</w:t>
            </w:r>
          </w:p>
        </w:tc>
      </w:tr>
      <w:tr w:rsidR="004E5451" w:rsidRPr="007761CE" w14:paraId="0B7DB5D9" w14:textId="77777777" w:rsidTr="00D679C7">
        <w:tc>
          <w:tcPr>
            <w:tcW w:w="966" w:type="dxa"/>
            <w:vMerge/>
            <w:vAlign w:val="center"/>
          </w:tcPr>
          <w:p w14:paraId="7B55276C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0CD65EF0" w14:textId="6C60DBDA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</w:rPr>
            </w:pPr>
            <w:r w:rsidRPr="00D679C7">
              <w:rPr>
                <w:rFonts w:eastAsia="Times New Roman"/>
                <w:bCs/>
                <w:sz w:val="30"/>
                <w:szCs w:val="30"/>
              </w:rPr>
              <w:t xml:space="preserve">Постоянный электрический ток </w:t>
            </w:r>
          </w:p>
        </w:tc>
        <w:tc>
          <w:tcPr>
            <w:tcW w:w="2409" w:type="dxa"/>
          </w:tcPr>
          <w:p w14:paraId="1704C4AD" w14:textId="04A284C1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1</w:t>
            </w:r>
            <w:r w:rsidR="00DD3F55" w:rsidRPr="00D679C7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410" w:type="dxa"/>
          </w:tcPr>
          <w:p w14:paraId="2CF9F020" w14:textId="2F744855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1</w:t>
            </w:r>
            <w:r w:rsidR="00DD3F55" w:rsidRPr="00D679C7">
              <w:rPr>
                <w:sz w:val="30"/>
                <w:szCs w:val="30"/>
                <w:lang w:val="en-US"/>
              </w:rPr>
              <w:t>8</w:t>
            </w:r>
          </w:p>
        </w:tc>
      </w:tr>
      <w:tr w:rsidR="004E5451" w:rsidRPr="007761CE" w14:paraId="4D3417B2" w14:textId="77777777" w:rsidTr="00D679C7">
        <w:tc>
          <w:tcPr>
            <w:tcW w:w="966" w:type="dxa"/>
            <w:vMerge/>
            <w:vAlign w:val="center"/>
          </w:tcPr>
          <w:p w14:paraId="70B5FE7A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10F07473" w14:textId="5ADF37D9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</w:rPr>
            </w:pPr>
            <w:r w:rsidRPr="00D679C7">
              <w:rPr>
                <w:rFonts w:eastAsia="Times New Roman"/>
                <w:bCs/>
                <w:sz w:val="30"/>
                <w:szCs w:val="30"/>
              </w:rPr>
              <w:t xml:space="preserve">Магнитное поле. Электромагнитная индукция </w:t>
            </w:r>
          </w:p>
        </w:tc>
        <w:tc>
          <w:tcPr>
            <w:tcW w:w="2409" w:type="dxa"/>
          </w:tcPr>
          <w:p w14:paraId="73B0296E" w14:textId="4134C1AD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3</w:t>
            </w:r>
            <w:r w:rsidR="00DD3F55" w:rsidRPr="00D679C7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410" w:type="dxa"/>
          </w:tcPr>
          <w:p w14:paraId="48325001" w14:textId="120457D7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4</w:t>
            </w:r>
            <w:r w:rsidR="00DD3F55" w:rsidRPr="00D679C7">
              <w:rPr>
                <w:sz w:val="30"/>
                <w:szCs w:val="30"/>
                <w:lang w:val="en-US"/>
              </w:rPr>
              <w:t>1</w:t>
            </w:r>
          </w:p>
        </w:tc>
      </w:tr>
      <w:tr w:rsidR="004E5451" w:rsidRPr="007761CE" w14:paraId="11BF47CB" w14:textId="77777777" w:rsidTr="00D679C7">
        <w:tc>
          <w:tcPr>
            <w:tcW w:w="966" w:type="dxa"/>
            <w:vMerge/>
            <w:vAlign w:val="center"/>
          </w:tcPr>
          <w:p w14:paraId="627DDFA1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11F906C5" w14:textId="406E7133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</w:rPr>
            </w:pPr>
            <w:r w:rsidRPr="00D679C7">
              <w:rPr>
                <w:rFonts w:eastAsia="Times New Roman"/>
                <w:bCs/>
                <w:sz w:val="30"/>
                <w:szCs w:val="30"/>
              </w:rPr>
              <w:t xml:space="preserve">Электрический ток в различных средах </w:t>
            </w:r>
          </w:p>
        </w:tc>
        <w:tc>
          <w:tcPr>
            <w:tcW w:w="2409" w:type="dxa"/>
          </w:tcPr>
          <w:p w14:paraId="198580E5" w14:textId="5C2258C6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1</w:t>
            </w:r>
            <w:r w:rsidR="00DD3F55" w:rsidRPr="00D679C7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410" w:type="dxa"/>
          </w:tcPr>
          <w:p w14:paraId="31AE960D" w14:textId="6847704F" w:rsidR="004E5451" w:rsidRPr="00D679C7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en-US"/>
              </w:rPr>
            </w:pPr>
            <w:r w:rsidRPr="00D679C7">
              <w:rPr>
                <w:sz w:val="30"/>
                <w:szCs w:val="30"/>
              </w:rPr>
              <w:t>2</w:t>
            </w:r>
            <w:r w:rsidR="00DD3F55" w:rsidRPr="00D679C7">
              <w:rPr>
                <w:sz w:val="30"/>
                <w:szCs w:val="30"/>
                <w:lang w:val="en-US"/>
              </w:rPr>
              <w:t>3</w:t>
            </w:r>
          </w:p>
        </w:tc>
      </w:tr>
      <w:bookmarkEnd w:id="6"/>
      <w:tr w:rsidR="00C6104B" w:rsidRPr="007761CE" w14:paraId="5B23851E" w14:textId="77777777" w:rsidTr="00D679C7">
        <w:tc>
          <w:tcPr>
            <w:tcW w:w="4815" w:type="dxa"/>
            <w:gridSpan w:val="2"/>
            <w:vAlign w:val="center"/>
          </w:tcPr>
          <w:p w14:paraId="6D44EA40" w14:textId="6E39E22D" w:rsidR="00C6104B" w:rsidRPr="00D679C7" w:rsidRDefault="00C6104B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30"/>
                <w:szCs w:val="30"/>
              </w:rPr>
            </w:pPr>
            <w:r w:rsidRPr="00D679C7">
              <w:rPr>
                <w:rFonts w:eastAsia="Times New Roman"/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409" w:type="dxa"/>
          </w:tcPr>
          <w:p w14:paraId="604D54BA" w14:textId="77777777" w:rsidR="00D679C7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1</w:t>
            </w:r>
            <w:r w:rsidR="00937887" w:rsidRPr="00D679C7">
              <w:rPr>
                <w:b/>
                <w:bCs/>
                <w:sz w:val="30"/>
                <w:szCs w:val="30"/>
              </w:rPr>
              <w:t>66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>+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 xml:space="preserve">4 </w:t>
            </w:r>
          </w:p>
          <w:p w14:paraId="07DB9D47" w14:textId="52E618AC" w:rsidR="00C6104B" w:rsidRPr="00D679C7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резервных часа</w:t>
            </w:r>
          </w:p>
        </w:tc>
        <w:tc>
          <w:tcPr>
            <w:tcW w:w="2410" w:type="dxa"/>
          </w:tcPr>
          <w:p w14:paraId="0F2D625F" w14:textId="22FAB4A7" w:rsidR="00C6104B" w:rsidRPr="00D679C7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20</w:t>
            </w:r>
            <w:r w:rsidR="00DD3F55" w:rsidRPr="00D679C7">
              <w:rPr>
                <w:b/>
                <w:bCs/>
                <w:sz w:val="30"/>
                <w:szCs w:val="30"/>
                <w:lang w:val="en-US"/>
              </w:rPr>
              <w:t>0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>+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 xml:space="preserve">4 </w:t>
            </w:r>
            <w:r w:rsidRPr="00D679C7">
              <w:rPr>
                <w:sz w:val="30"/>
                <w:szCs w:val="30"/>
              </w:rPr>
              <w:t>резервных часа</w:t>
            </w:r>
          </w:p>
        </w:tc>
      </w:tr>
      <w:tr w:rsidR="004E5451" w:rsidRPr="007761CE" w14:paraId="0D4E1F2B" w14:textId="77777777" w:rsidTr="00D679C7">
        <w:tc>
          <w:tcPr>
            <w:tcW w:w="966" w:type="dxa"/>
            <w:vMerge w:val="restart"/>
            <w:vAlign w:val="center"/>
          </w:tcPr>
          <w:p w14:paraId="7231ECC4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  <w:lang w:val="en-US"/>
              </w:rPr>
              <w:t>XI</w:t>
            </w:r>
          </w:p>
        </w:tc>
        <w:tc>
          <w:tcPr>
            <w:tcW w:w="3849" w:type="dxa"/>
          </w:tcPr>
          <w:p w14:paraId="005519FC" w14:textId="67F9848C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Механические колебания и волны </w:t>
            </w:r>
          </w:p>
        </w:tc>
        <w:tc>
          <w:tcPr>
            <w:tcW w:w="2409" w:type="dxa"/>
          </w:tcPr>
          <w:p w14:paraId="5BD298E9" w14:textId="502AB01B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29</w:t>
            </w:r>
          </w:p>
        </w:tc>
        <w:tc>
          <w:tcPr>
            <w:tcW w:w="2410" w:type="dxa"/>
          </w:tcPr>
          <w:p w14:paraId="3940FD9C" w14:textId="78C12AC8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35</w:t>
            </w:r>
          </w:p>
        </w:tc>
      </w:tr>
      <w:tr w:rsidR="004E5451" w:rsidRPr="007761CE" w14:paraId="0FA5E0B6" w14:textId="77777777" w:rsidTr="00D679C7">
        <w:tc>
          <w:tcPr>
            <w:tcW w:w="966" w:type="dxa"/>
            <w:vMerge/>
            <w:vAlign w:val="center"/>
          </w:tcPr>
          <w:p w14:paraId="090E71C4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0A2F2813" w14:textId="6A5ED296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Электромагнитные колебания и волны </w:t>
            </w:r>
          </w:p>
        </w:tc>
        <w:tc>
          <w:tcPr>
            <w:tcW w:w="2409" w:type="dxa"/>
          </w:tcPr>
          <w:p w14:paraId="4E211966" w14:textId="3B10CC91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26</w:t>
            </w:r>
          </w:p>
        </w:tc>
        <w:tc>
          <w:tcPr>
            <w:tcW w:w="2410" w:type="dxa"/>
          </w:tcPr>
          <w:p w14:paraId="66D8363E" w14:textId="1B460742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31</w:t>
            </w:r>
          </w:p>
        </w:tc>
      </w:tr>
      <w:tr w:rsidR="004E5451" w:rsidRPr="007761CE" w14:paraId="568B0A36" w14:textId="77777777" w:rsidTr="00D679C7">
        <w:tc>
          <w:tcPr>
            <w:tcW w:w="966" w:type="dxa"/>
            <w:vMerge/>
            <w:vAlign w:val="center"/>
          </w:tcPr>
          <w:p w14:paraId="69AA6714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4941569D" w14:textId="52C1BBA1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Оптика </w:t>
            </w:r>
          </w:p>
        </w:tc>
        <w:tc>
          <w:tcPr>
            <w:tcW w:w="2409" w:type="dxa"/>
          </w:tcPr>
          <w:p w14:paraId="6AA49189" w14:textId="13F02411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48</w:t>
            </w:r>
          </w:p>
        </w:tc>
        <w:tc>
          <w:tcPr>
            <w:tcW w:w="2410" w:type="dxa"/>
          </w:tcPr>
          <w:p w14:paraId="46702011" w14:textId="226233A2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58</w:t>
            </w:r>
          </w:p>
        </w:tc>
      </w:tr>
      <w:tr w:rsidR="004E5451" w:rsidRPr="007761CE" w14:paraId="05921979" w14:textId="77777777" w:rsidTr="00D679C7">
        <w:tc>
          <w:tcPr>
            <w:tcW w:w="966" w:type="dxa"/>
            <w:vMerge/>
            <w:vAlign w:val="center"/>
          </w:tcPr>
          <w:p w14:paraId="2F1391E2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1CD063E5" w14:textId="6D47E1FB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Основы специальной теории относительности </w:t>
            </w:r>
          </w:p>
        </w:tc>
        <w:tc>
          <w:tcPr>
            <w:tcW w:w="2409" w:type="dxa"/>
          </w:tcPr>
          <w:p w14:paraId="0195050A" w14:textId="034946E7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10</w:t>
            </w:r>
          </w:p>
        </w:tc>
        <w:tc>
          <w:tcPr>
            <w:tcW w:w="2410" w:type="dxa"/>
          </w:tcPr>
          <w:p w14:paraId="4CEEF0A0" w14:textId="051F6EBF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12</w:t>
            </w:r>
          </w:p>
        </w:tc>
      </w:tr>
      <w:tr w:rsidR="004E5451" w:rsidRPr="007761CE" w14:paraId="4A1ABE5A" w14:textId="77777777" w:rsidTr="00D679C7">
        <w:tc>
          <w:tcPr>
            <w:tcW w:w="966" w:type="dxa"/>
            <w:vMerge/>
            <w:vAlign w:val="center"/>
          </w:tcPr>
          <w:p w14:paraId="50E7F2C0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6D5887A3" w14:textId="79B559DC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Фотоны. Действия света </w:t>
            </w:r>
          </w:p>
        </w:tc>
        <w:tc>
          <w:tcPr>
            <w:tcW w:w="2409" w:type="dxa"/>
          </w:tcPr>
          <w:p w14:paraId="78587AE3" w14:textId="66BC6C0E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11</w:t>
            </w:r>
          </w:p>
        </w:tc>
        <w:tc>
          <w:tcPr>
            <w:tcW w:w="2410" w:type="dxa"/>
          </w:tcPr>
          <w:p w14:paraId="756F4E46" w14:textId="65E4479A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13</w:t>
            </w:r>
          </w:p>
        </w:tc>
      </w:tr>
      <w:tr w:rsidR="004E5451" w:rsidRPr="007761CE" w14:paraId="37744BB4" w14:textId="77777777" w:rsidTr="00D679C7">
        <w:tc>
          <w:tcPr>
            <w:tcW w:w="966" w:type="dxa"/>
            <w:vMerge/>
            <w:vAlign w:val="center"/>
          </w:tcPr>
          <w:p w14:paraId="7F056453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0CE6B7FF" w14:textId="3D453A8B" w:rsidR="004E5451" w:rsidRPr="00D679C7" w:rsidRDefault="004E5451" w:rsidP="004A5810">
            <w:pPr>
              <w:rPr>
                <w:rFonts w:ascii="Times New Roman" w:hAnsi="Times New Roman"/>
                <w:sz w:val="30"/>
                <w:szCs w:val="30"/>
              </w:rPr>
            </w:pPr>
            <w:r w:rsidRPr="00D679C7">
              <w:rPr>
                <w:rFonts w:ascii="Times New Roman" w:hAnsi="Times New Roman"/>
                <w:sz w:val="30"/>
                <w:szCs w:val="30"/>
              </w:rPr>
              <w:t xml:space="preserve">Физика атома </w:t>
            </w:r>
          </w:p>
        </w:tc>
        <w:tc>
          <w:tcPr>
            <w:tcW w:w="2409" w:type="dxa"/>
          </w:tcPr>
          <w:p w14:paraId="0A2D5E39" w14:textId="05AC386E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13</w:t>
            </w:r>
          </w:p>
        </w:tc>
        <w:tc>
          <w:tcPr>
            <w:tcW w:w="2410" w:type="dxa"/>
          </w:tcPr>
          <w:p w14:paraId="0984671C" w14:textId="53B86762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16</w:t>
            </w:r>
          </w:p>
        </w:tc>
      </w:tr>
      <w:tr w:rsidR="004E5451" w:rsidRPr="007761CE" w14:paraId="6BBB46DB" w14:textId="77777777" w:rsidTr="00D679C7">
        <w:tc>
          <w:tcPr>
            <w:tcW w:w="966" w:type="dxa"/>
            <w:vMerge/>
            <w:vAlign w:val="center"/>
          </w:tcPr>
          <w:p w14:paraId="03890A84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3B65206D" w14:textId="23E3B672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Ядерная физика и элементарные частицы </w:t>
            </w:r>
          </w:p>
        </w:tc>
        <w:tc>
          <w:tcPr>
            <w:tcW w:w="2409" w:type="dxa"/>
          </w:tcPr>
          <w:p w14:paraId="3199D176" w14:textId="2D38AEBB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24</w:t>
            </w:r>
          </w:p>
        </w:tc>
        <w:tc>
          <w:tcPr>
            <w:tcW w:w="2410" w:type="dxa"/>
          </w:tcPr>
          <w:p w14:paraId="750569DD" w14:textId="41CA2163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29</w:t>
            </w:r>
          </w:p>
        </w:tc>
      </w:tr>
      <w:tr w:rsidR="004E5451" w:rsidRPr="007761CE" w14:paraId="78854EB7" w14:textId="77777777" w:rsidTr="00D679C7">
        <w:tc>
          <w:tcPr>
            <w:tcW w:w="966" w:type="dxa"/>
            <w:vMerge/>
            <w:vAlign w:val="center"/>
          </w:tcPr>
          <w:p w14:paraId="0A9A3E44" w14:textId="77777777" w:rsidR="004E5451" w:rsidRPr="00D679C7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849" w:type="dxa"/>
          </w:tcPr>
          <w:p w14:paraId="5A53702C" w14:textId="71DB05FB" w:rsidR="004E5451" w:rsidRPr="00D679C7" w:rsidRDefault="004E5451" w:rsidP="004A5810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 xml:space="preserve">Единая физическая картина мира </w:t>
            </w:r>
          </w:p>
        </w:tc>
        <w:tc>
          <w:tcPr>
            <w:tcW w:w="2409" w:type="dxa"/>
          </w:tcPr>
          <w:p w14:paraId="4E032E09" w14:textId="7293F6AD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14:paraId="6B09F83E" w14:textId="026FAF5B" w:rsidR="004E5451" w:rsidRPr="00D679C7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5</w:t>
            </w:r>
          </w:p>
        </w:tc>
      </w:tr>
      <w:tr w:rsidR="00C6104B" w:rsidRPr="007761CE" w14:paraId="09095413" w14:textId="77777777" w:rsidTr="00D679C7">
        <w:tc>
          <w:tcPr>
            <w:tcW w:w="4815" w:type="dxa"/>
            <w:gridSpan w:val="2"/>
            <w:vAlign w:val="center"/>
          </w:tcPr>
          <w:p w14:paraId="3976E29E" w14:textId="37BDC289" w:rsidR="00C6104B" w:rsidRPr="00D679C7" w:rsidRDefault="00C6104B" w:rsidP="00C6104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409" w:type="dxa"/>
          </w:tcPr>
          <w:p w14:paraId="647D524A" w14:textId="77777777" w:rsidR="00D679C7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165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>+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 xml:space="preserve">5 </w:t>
            </w:r>
          </w:p>
          <w:p w14:paraId="20E08D29" w14:textId="11B84009" w:rsidR="00C6104B" w:rsidRPr="00D679C7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sz w:val="30"/>
                <w:szCs w:val="30"/>
              </w:rPr>
              <w:t>резервных час</w:t>
            </w:r>
            <w:r w:rsidR="006815E1" w:rsidRPr="00D679C7">
              <w:rPr>
                <w:sz w:val="30"/>
                <w:szCs w:val="30"/>
              </w:rPr>
              <w:t>ов</w:t>
            </w:r>
          </w:p>
        </w:tc>
        <w:tc>
          <w:tcPr>
            <w:tcW w:w="2410" w:type="dxa"/>
          </w:tcPr>
          <w:p w14:paraId="6194157D" w14:textId="5C62571C" w:rsidR="00C6104B" w:rsidRPr="00D679C7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D679C7">
              <w:rPr>
                <w:b/>
                <w:bCs/>
                <w:sz w:val="30"/>
                <w:szCs w:val="30"/>
              </w:rPr>
              <w:t>199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>+</w:t>
            </w:r>
            <w:r w:rsidR="006815E1" w:rsidRPr="00D679C7">
              <w:rPr>
                <w:b/>
                <w:bCs/>
                <w:sz w:val="30"/>
                <w:szCs w:val="30"/>
              </w:rPr>
              <w:t xml:space="preserve"> </w:t>
            </w:r>
            <w:r w:rsidRPr="00D679C7">
              <w:rPr>
                <w:b/>
                <w:bCs/>
                <w:sz w:val="30"/>
                <w:szCs w:val="30"/>
              </w:rPr>
              <w:t xml:space="preserve">5 </w:t>
            </w:r>
            <w:r w:rsidRPr="00D679C7">
              <w:rPr>
                <w:sz w:val="30"/>
                <w:szCs w:val="30"/>
              </w:rPr>
              <w:t>резервных час</w:t>
            </w:r>
            <w:r w:rsidR="006815E1" w:rsidRPr="00D679C7">
              <w:rPr>
                <w:sz w:val="30"/>
                <w:szCs w:val="30"/>
              </w:rPr>
              <w:t>ов</w:t>
            </w:r>
          </w:p>
        </w:tc>
      </w:tr>
    </w:tbl>
    <w:p w14:paraId="481451B8" w14:textId="4D86B713" w:rsidR="00CA2516" w:rsidRPr="007761CE" w:rsidRDefault="00FD4CA1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</w:t>
      </w:r>
      <w:r w:rsidR="00CA2516"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Особенности организации образовательного процесса</w:t>
      </w:r>
    </w:p>
    <w:p w14:paraId="5CD7243E" w14:textId="1EE3D269" w:rsidR="00DD36DD" w:rsidRPr="007761CE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1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7761CE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7761CE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7761CE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7761CE">
        <w:rPr>
          <w:rFonts w:ascii="Times New Roman" w:eastAsia="Calibri" w:hAnsi="Times New Roman" w:cs="Times New Roman"/>
          <w:sz w:val="30"/>
          <w:szCs w:val="30"/>
        </w:rPr>
        <w:t>–</w:t>
      </w:r>
      <w:r w:rsidRPr="007761CE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7761CE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="0091224B" w:rsidRPr="007761CE">
        <w:rPr>
          <w:rFonts w:ascii="Times New Roman" w:eastAsia="Calibri" w:hAnsi="Times New Roman" w:cs="Times New Roman"/>
          <w:sz w:val="30"/>
          <w:szCs w:val="30"/>
        </w:rPr>
        <w:t xml:space="preserve">. На основе этих требований учитель 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планирование, разрабатывает поурочное планирование с учетом реальных условий обучения и воспитания в конкретном классе. </w:t>
      </w:r>
    </w:p>
    <w:p w14:paraId="449634B1" w14:textId="77777777" w:rsidR="00DD36DD" w:rsidRPr="007761CE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51703FCB" w14:textId="733A7132" w:rsidR="00DD36DD" w:rsidRPr="007761CE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</w:t>
      </w:r>
      <w:r w:rsidR="006B4C9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перечень фронтальных лабораторных работ</w:t>
      </w:r>
      <w:r w:rsidR="006B4C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64B354E7" w14:textId="1304FB58" w:rsidR="00147DC0" w:rsidRPr="007761CE" w:rsidRDefault="00147DC0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7761C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контролю и оценке результатов учебной деятельности учащихся </w:t>
      </w:r>
      <w:r w:rsidR="00737833" w:rsidRPr="007761C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 учебному предмету «Физика»</w:t>
      </w:r>
      <w:r w:rsidRPr="007761CE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Методическими указаниями по организации контроля и оценки 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</w:t>
      </w:r>
      <w:r w:rsidR="00D679C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(пункт 25).</w:t>
      </w:r>
    </w:p>
    <w:p w14:paraId="5D485859" w14:textId="3B09F3F7" w:rsidR="00E46270" w:rsidRPr="00D679C7" w:rsidRDefault="00E46270" w:rsidP="00D679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7761CE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7761CE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761CE">
        <w:rPr>
          <w:rFonts w:ascii="Times New Roman" w:hAnsi="Times New Roman"/>
          <w:bCs/>
          <w:color w:val="000000" w:themeColor="text1"/>
          <w:sz w:val="30"/>
          <w:szCs w:val="30"/>
        </w:rPr>
        <w:t>, утвержденных постановлением Министерства образования Республики Беларусь от 03.08.2022</w:t>
      </w:r>
      <w:r w:rsidR="00D679C7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Pr="007761CE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№ 227. Данные </w:t>
      </w:r>
      <w:r w:rsidR="006B4C9A">
        <w:rPr>
          <w:rFonts w:ascii="Times New Roman" w:hAnsi="Times New Roman"/>
          <w:bCs/>
          <w:color w:val="000000" w:themeColor="text1"/>
          <w:sz w:val="30"/>
          <w:szCs w:val="30"/>
        </w:rPr>
        <w:t>П</w:t>
      </w:r>
      <w:r w:rsidRPr="007761CE">
        <w:rPr>
          <w:rFonts w:ascii="Times New Roman" w:hAnsi="Times New Roman"/>
          <w:bCs/>
          <w:color w:val="000000" w:themeColor="text1"/>
          <w:sz w:val="30"/>
          <w:szCs w:val="30"/>
        </w:rPr>
        <w:t>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27741887" w14:textId="77777777" w:rsidR="00A16831" w:rsidRPr="007761CE" w:rsidRDefault="00A16831" w:rsidP="00A1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61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2BDDC132" w14:textId="50BEB896" w:rsidR="00A16831" w:rsidRPr="007761CE" w:rsidRDefault="00A16831" w:rsidP="00A1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2023 года в Беларуси проводится </w:t>
      </w:r>
      <w:r w:rsidR="00D679C7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ациональное исследование качеств</w:t>
      </w:r>
      <w:r w:rsidR="0074784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</w:t>
      </w:r>
      <w:r w:rsidR="00552D7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B4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75495FF2" w14:textId="77777777" w:rsidR="00A16831" w:rsidRPr="00E1667A" w:rsidRDefault="00A16831" w:rsidP="00A1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66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</w:t>
      </w:r>
      <w:r w:rsidRPr="00E166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широкого диапазона жизненных задач в различных сферах деятельности, общения и социальных отношений.</w:t>
      </w:r>
    </w:p>
    <w:p w14:paraId="61172383" w14:textId="4B014B72" w:rsidR="00A16831" w:rsidRPr="007761CE" w:rsidRDefault="00A16831" w:rsidP="00A1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7" w:name="_Hlk158358307"/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7761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8" w:name="_Hlk173494346"/>
      <w:r w:rsidRPr="007761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7761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7761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7761CE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7761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7761C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2" w:history="1">
        <w:r w:rsidRPr="00864EC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8"/>
      </w:hyperlink>
      <w:hyperlink r:id="rId23" w:history="1"/>
      <w:r w:rsidRPr="007761C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7"/>
    <w:p w14:paraId="3704E26D" w14:textId="2EEA57CC" w:rsidR="00A16831" w:rsidRPr="008437B6" w:rsidRDefault="00A16831" w:rsidP="00A16831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</w:t>
      </w:r>
      <w:r w:rsidR="006B4C9A">
        <w:rPr>
          <w:rFonts w:ascii="Times New Roman" w:eastAsia="Times New Roman" w:hAnsi="Times New Roman" w:cs="Times New Roman"/>
          <w:sz w:val="30"/>
          <w:szCs w:val="30"/>
          <w:lang w:eastAsia="ru-RU"/>
        </w:rPr>
        <w:t>др.</w:t>
      </w:r>
      <w:r w:rsidRPr="00776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размещена на национальном образовательном портале: </w:t>
      </w:r>
      <w:hyperlink r:id="rId24" w:history="1">
        <w:r w:rsidRPr="007761CE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7761C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5" w:history="1">
        <w:r w:rsidRPr="007761CE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r w:rsidR="008437B6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ациональное исследование качеств</w:t>
        </w:r>
        <w:r w:rsidR="0082425F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</w:t>
        </w:r>
        <w:r w:rsidR="008437B6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образования</w:t>
        </w:r>
      </w:hyperlink>
      <w:r w:rsidRPr="007761C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Выполнить тренировочные задания можно на платформе </w:t>
      </w:r>
      <w:r w:rsidR="00817E22">
        <w:rPr>
          <w:rStyle w:val="a5"/>
          <w:rFonts w:ascii="Times New Roman" w:hAnsi="Times New Roman" w:cs="Times New Roman"/>
          <w:i/>
          <w:sz w:val="30"/>
          <w:szCs w:val="30"/>
        </w:rPr>
        <w:fldChar w:fldCharType="begin"/>
      </w:r>
      <w:r w:rsidR="00817E22">
        <w:rPr>
          <w:rStyle w:val="a5"/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817E22" w:rsidRPr="008437B6">
        <w:rPr>
          <w:rStyle w:val="a5"/>
          <w:rFonts w:ascii="Times New Roman" w:hAnsi="Times New Roman" w:cs="Times New Roman"/>
          <w:i/>
          <w:sz w:val="30"/>
          <w:szCs w:val="30"/>
        </w:rPr>
        <w:instrText>https://niko.unibel.by</w:instrText>
      </w:r>
      <w:r w:rsidR="00817E22">
        <w:rPr>
          <w:rStyle w:val="a5"/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817E22">
        <w:rPr>
          <w:rStyle w:val="a5"/>
          <w:rFonts w:ascii="Times New Roman" w:hAnsi="Times New Roman" w:cs="Times New Roman"/>
          <w:i/>
          <w:sz w:val="30"/>
          <w:szCs w:val="30"/>
        </w:rPr>
        <w:fldChar w:fldCharType="separate"/>
      </w:r>
      <w:r w:rsidR="00817E22" w:rsidRPr="00C777FE">
        <w:rPr>
          <w:rStyle w:val="a5"/>
          <w:rFonts w:ascii="Times New Roman" w:hAnsi="Times New Roman" w:cs="Times New Roman"/>
          <w:i/>
          <w:sz w:val="30"/>
          <w:szCs w:val="30"/>
        </w:rPr>
        <w:t>https://niko.u</w:t>
      </w:r>
      <w:r w:rsidR="00817E22" w:rsidRPr="00C777FE">
        <w:rPr>
          <w:rStyle w:val="a5"/>
          <w:rFonts w:ascii="Times New Roman" w:hAnsi="Times New Roman" w:cs="Times New Roman"/>
          <w:i/>
          <w:sz w:val="30"/>
          <w:szCs w:val="30"/>
        </w:rPr>
        <w:t>n</w:t>
      </w:r>
      <w:r w:rsidR="00817E22" w:rsidRPr="00C777FE">
        <w:rPr>
          <w:rStyle w:val="a5"/>
          <w:rFonts w:ascii="Times New Roman" w:hAnsi="Times New Roman" w:cs="Times New Roman"/>
          <w:i/>
          <w:sz w:val="30"/>
          <w:szCs w:val="30"/>
        </w:rPr>
        <w:t>ibel.by</w:t>
      </w:r>
      <w:r w:rsidR="00817E22">
        <w:rPr>
          <w:rStyle w:val="a5"/>
          <w:rFonts w:ascii="Times New Roman" w:hAnsi="Times New Roman" w:cs="Times New Roman"/>
          <w:i/>
          <w:sz w:val="30"/>
          <w:szCs w:val="30"/>
        </w:rPr>
        <w:fldChar w:fldCharType="end"/>
      </w:r>
      <w:bookmarkStart w:id="9" w:name="_GoBack"/>
      <w:bookmarkEnd w:id="9"/>
      <w:r w:rsidR="008437B6" w:rsidRPr="008437B6"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418EACED" w14:textId="69DE6189" w:rsidR="003619D6" w:rsidRPr="003619D6" w:rsidRDefault="003619D6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10" w:name="_Hlk197589674"/>
      <w:r w:rsidRPr="003619D6">
        <w:rPr>
          <w:rFonts w:ascii="Times New Roman" w:hAnsi="Times New Roman" w:cs="Times New Roman"/>
          <w:b/>
          <w:bCs/>
          <w:sz w:val="30"/>
          <w:szCs w:val="30"/>
        </w:rPr>
        <w:t>Реализация воспитательного потенциала учебного предмета</w:t>
      </w:r>
    </w:p>
    <w:p w14:paraId="1682EE27" w14:textId="0C5CAB02" w:rsidR="00C7052E" w:rsidRPr="00C7052E" w:rsidRDefault="00C7052E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E4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C7052E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6B4C9A">
        <w:rPr>
          <w:rFonts w:ascii="Times New Roman" w:hAnsi="Times New Roman" w:cs="Times New Roman"/>
          <w:sz w:val="30"/>
          <w:szCs w:val="30"/>
        </w:rPr>
        <w:t>0</w:t>
      </w:r>
      <w:r w:rsidRPr="00C7052E">
        <w:rPr>
          <w:rFonts w:ascii="Times New Roman" w:hAnsi="Times New Roman" w:cs="Times New Roman"/>
          <w:sz w:val="30"/>
          <w:szCs w:val="30"/>
        </w:rPr>
        <w:t>9</w:t>
      </w:r>
      <w:r w:rsidR="006B4C9A">
        <w:rPr>
          <w:rFonts w:ascii="Times New Roman" w:hAnsi="Times New Roman" w:cs="Times New Roman"/>
          <w:sz w:val="30"/>
          <w:szCs w:val="30"/>
        </w:rPr>
        <w:t>.04.</w:t>
      </w:r>
      <w:r w:rsidRPr="00C7052E">
        <w:rPr>
          <w:rFonts w:ascii="Times New Roman" w:hAnsi="Times New Roman" w:cs="Times New Roman"/>
          <w:sz w:val="30"/>
          <w:szCs w:val="30"/>
        </w:rPr>
        <w:t xml:space="preserve">2025 </w:t>
      </w:r>
      <w:r w:rsidR="007323E4" w:rsidRPr="00C7052E">
        <w:rPr>
          <w:rFonts w:ascii="Times New Roman" w:hAnsi="Times New Roman" w:cs="Times New Roman"/>
          <w:sz w:val="30"/>
          <w:szCs w:val="30"/>
        </w:rPr>
        <w:t xml:space="preserve">№ 12 </w:t>
      </w:r>
      <w:r w:rsidRPr="00C7052E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37F7053E" w14:textId="5D3F202E" w:rsidR="00C7052E" w:rsidRPr="00E1667A" w:rsidRDefault="00C7052E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667A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«Физика»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10"/>
    <w:p w14:paraId="398B0F3D" w14:textId="3309E3B8" w:rsidR="0002741A" w:rsidRPr="00E1667A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В содержании учебного предмета «Физика» в наибольшей мере на</w:t>
      </w:r>
      <w:r w:rsidR="00C7052E"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класс), «Передача электрической 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 живые организмы», «Ядерный реактор», «Современная естественнонаучная картина мира» (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26D4725A" w14:textId="4D6B9397" w:rsidR="0002741A" w:rsidRPr="00E1667A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физики в познании мира и практической деятельности, уважительного отношения к мнению оппонента при</w:t>
      </w:r>
      <w:r w:rsidR="003750C6"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1667A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обсуждении проблем естественнонаучного содержания, готовности к морально-этической оценке использования научных достижений, ответственного отношения к окружающей среде.</w:t>
      </w:r>
    </w:p>
    <w:p w14:paraId="3F339C58" w14:textId="31905FFF" w:rsidR="0002741A" w:rsidRPr="007761CE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7761CE">
        <w:rPr>
          <w:rFonts w:ascii="Times New Roman" w:hAnsi="Times New Roman" w:cs="Times New Roman"/>
          <w:sz w:val="30"/>
          <w:szCs w:val="30"/>
        </w:rPr>
        <w:t xml:space="preserve">дидактического материала к учебным занятиям рекомендуется отдавать предпочтение таким упражнениям и заданиям, которые способствуют формированию у </w:t>
      </w:r>
      <w:r w:rsidR="00D93BD3" w:rsidRPr="007761CE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103FCF" w:rsidRPr="007761CE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Pr="007761CE">
        <w:rPr>
          <w:rFonts w:ascii="Times New Roman" w:hAnsi="Times New Roman" w:cs="Times New Roman"/>
          <w:sz w:val="30"/>
          <w:szCs w:val="30"/>
        </w:rPr>
        <w:t>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3A01B7E8" w14:textId="77777777" w:rsidR="0002741A" w:rsidRPr="007761CE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1CE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экскурсий, выполнение экспериментальных и иных заданий.</w:t>
      </w:r>
    </w:p>
    <w:p w14:paraId="24B66D45" w14:textId="303B34B1" w:rsidR="00CA2516" w:rsidRPr="007761CE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35894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необходимо 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использовать учебные программы, утвержденные Министерством образования</w:t>
      </w:r>
      <w:r w:rsidR="00A53DE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Республики Беларусь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35EF97CB" w14:textId="6C5FEC3B" w:rsidR="00CA2516" w:rsidRPr="007761CE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26" w:history="1">
        <w:r w:rsidR="00C51D42" w:rsidRPr="007761CE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7" w:history="1">
        <w:r w:rsidR="00C51D42" w:rsidRPr="003A7F5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147B8C" w:rsidRPr="003A7F5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51D42" w:rsidRPr="003A7F5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147B8C" w:rsidRPr="003A7F5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C51D42" w:rsidRPr="003A7F5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hyperlink r:id="rId28" w:history="1"/>
      <w:r w:rsidRPr="007761C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EDAAE49" w14:textId="064D1BDE" w:rsidR="0095096C" w:rsidRPr="007761CE" w:rsidRDefault="0095096C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61CE">
        <w:rPr>
          <w:rFonts w:ascii="Times New Roman" w:hAnsi="Times New Roman"/>
          <w:sz w:val="30"/>
          <w:szCs w:val="30"/>
        </w:rPr>
        <w:t xml:space="preserve">В 2023 году </w:t>
      </w:r>
      <w:r w:rsidRPr="007761CE">
        <w:rPr>
          <w:rFonts w:ascii="Times New Roman" w:eastAsia="Calibri" w:hAnsi="Times New Roman"/>
          <w:sz w:val="30"/>
          <w:szCs w:val="30"/>
        </w:rPr>
        <w:t>разработаны</w:t>
      </w:r>
      <w:r w:rsidRPr="007761CE">
        <w:rPr>
          <w:rFonts w:ascii="Times New Roman" w:hAnsi="Times New Roman"/>
          <w:sz w:val="30"/>
          <w:szCs w:val="30"/>
        </w:rPr>
        <w:t xml:space="preserve"> комплекты заданий и задач по учебному предмету «Физика» для обеспечения </w:t>
      </w:r>
      <w:proofErr w:type="spellStart"/>
      <w:r w:rsidRPr="007761CE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7761CE">
        <w:rPr>
          <w:rFonts w:ascii="Times New Roman" w:hAnsi="Times New Roman"/>
          <w:sz w:val="30"/>
          <w:szCs w:val="30"/>
        </w:rPr>
        <w:t xml:space="preserve"> подготовки</w:t>
      </w:r>
      <w:r w:rsidR="00B140B9">
        <w:rPr>
          <w:rFonts w:ascii="Times New Roman" w:hAnsi="Times New Roman"/>
          <w:sz w:val="30"/>
          <w:szCs w:val="30"/>
        </w:rPr>
        <w:br/>
      </w:r>
      <w:r w:rsidRPr="007761CE">
        <w:rPr>
          <w:rFonts w:ascii="Times New Roman" w:hAnsi="Times New Roman"/>
          <w:sz w:val="30"/>
          <w:szCs w:val="30"/>
        </w:rPr>
        <w:t>(VIII–IX</w:t>
      </w:r>
      <w:r w:rsidR="00F9486C" w:rsidRPr="007761CE">
        <w:rPr>
          <w:rFonts w:ascii="Times New Roman" w:hAnsi="Times New Roman"/>
          <w:sz w:val="30"/>
          <w:szCs w:val="30"/>
        </w:rPr>
        <w:t> </w:t>
      </w:r>
      <w:r w:rsidRPr="007761CE">
        <w:rPr>
          <w:rFonts w:ascii="Times New Roman" w:hAnsi="Times New Roman"/>
          <w:sz w:val="30"/>
          <w:szCs w:val="30"/>
        </w:rPr>
        <w:t>классы) и профильного обучения (X–XI</w:t>
      </w:r>
      <w:r w:rsidR="00F9486C" w:rsidRPr="007761CE">
        <w:rPr>
          <w:rFonts w:ascii="Times New Roman" w:hAnsi="Times New Roman"/>
          <w:sz w:val="30"/>
          <w:szCs w:val="30"/>
        </w:rPr>
        <w:t> </w:t>
      </w:r>
      <w:r w:rsidRPr="007761CE">
        <w:rPr>
          <w:rFonts w:ascii="Times New Roman" w:hAnsi="Times New Roman"/>
          <w:sz w:val="30"/>
          <w:szCs w:val="30"/>
        </w:rPr>
        <w:t xml:space="preserve">классы) на основе информационных технологий. </w:t>
      </w:r>
    </w:p>
    <w:p w14:paraId="4D7605D3" w14:textId="77777777" w:rsidR="0022433C" w:rsidRPr="007761CE" w:rsidRDefault="0095096C" w:rsidP="0095096C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7761CE">
        <w:rPr>
          <w:rFonts w:ascii="Times New Roman" w:hAnsi="Times New Roman"/>
          <w:sz w:val="30"/>
          <w:szCs w:val="30"/>
        </w:rPr>
        <w:t>Сущность разработанных заданий и задач заключается в том, чтобы, изучая учебный материал по физике</w:t>
      </w:r>
      <w:r w:rsidR="0022433C" w:rsidRPr="007761CE">
        <w:rPr>
          <w:rFonts w:ascii="Times New Roman" w:hAnsi="Times New Roman"/>
          <w:sz w:val="30"/>
          <w:szCs w:val="30"/>
        </w:rPr>
        <w:t>,</w:t>
      </w:r>
      <w:r w:rsidRPr="007761CE">
        <w:rPr>
          <w:rFonts w:ascii="Times New Roman" w:hAnsi="Times New Roman"/>
          <w:sz w:val="30"/>
          <w:szCs w:val="30"/>
        </w:rPr>
        <w:t xml:space="preserve"> осваивать информационные технологии. Задания будут способствовать: формированию навыков использования высокотехнологичных средств обучения; </w:t>
      </w:r>
      <w:r w:rsidRPr="007761CE">
        <w:rPr>
          <w:rFonts w:ascii="Times New Roman" w:hAnsi="Times New Roman"/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7761C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</w:t>
      </w:r>
      <w:r w:rsidRPr="007761C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 xml:space="preserve">обмениваться информацией с помощью современных информационных технологий; </w:t>
      </w:r>
      <w:r w:rsidRPr="007761CE">
        <w:rPr>
          <w:rFonts w:ascii="Times New Roman" w:hAnsi="Times New Roman"/>
          <w:sz w:val="30"/>
          <w:szCs w:val="30"/>
        </w:rPr>
        <w:t xml:space="preserve">формированию информационной грамотности учащихся. </w:t>
      </w:r>
    </w:p>
    <w:p w14:paraId="66EAF58A" w14:textId="79870D56" w:rsidR="0095096C" w:rsidRPr="007761CE" w:rsidRDefault="0095096C" w:rsidP="0095096C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 w:rsidRPr="007761CE">
        <w:rPr>
          <w:rFonts w:ascii="Times New Roman" w:hAnsi="Times New Roman"/>
          <w:sz w:val="30"/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 </w:t>
      </w:r>
      <w:r w:rsidR="001A6D80">
        <w:rPr>
          <w:rFonts w:ascii="Times New Roman" w:hAnsi="Times New Roman"/>
          <w:i/>
          <w:sz w:val="30"/>
          <w:szCs w:val="30"/>
        </w:rPr>
        <w:t>(</w:t>
      </w:r>
      <w:hyperlink r:id="rId29" w:history="1">
        <w:r w:rsidRPr="007761CE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http://profil.adu.by</w:t>
        </w:r>
      </w:hyperlink>
      <w:r w:rsidR="001A6D80" w:rsidRPr="00E7579A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)</w:t>
      </w:r>
      <w:r w:rsidR="001A6D80" w:rsidRPr="00B140B9">
        <w:rPr>
          <w:rStyle w:val="a5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  <w:t>.</w:t>
      </w:r>
    </w:p>
    <w:p w14:paraId="439F1E6A" w14:textId="263FE122" w:rsidR="00CA2516" w:rsidRPr="007761CE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7761C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Дополнительные ресурсы</w:t>
      </w:r>
    </w:p>
    <w:p w14:paraId="4A5E8FEA" w14:textId="77777777" w:rsidR="00CA2516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61C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7761CE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30" w:history="1">
        <w:r w:rsidRPr="007761CE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7761CE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7761CE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7761CE">
        <w:rPr>
          <w:rFonts w:ascii="Times New Roman" w:eastAsia="Calibri" w:hAnsi="Times New Roman"/>
          <w:sz w:val="30"/>
          <w:szCs w:val="30"/>
        </w:rPr>
        <w:t xml:space="preserve">Его назначение – </w:t>
      </w:r>
      <w:r w:rsidRPr="007761CE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5D15D3E8" w14:textId="77777777" w:rsidR="00FD0C93" w:rsidRPr="007761CE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 на ресурс</w:t>
      </w:r>
      <w:r w:rsidR="00FD0C93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28C3E1D2" w14:textId="50055FEA" w:rsidR="00CA2516" w:rsidRPr="007761CE" w:rsidRDefault="00C8482F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1" w:history="1">
        <w:r w:rsidR="00FD0C93" w:rsidRPr="007761C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http://e-asveta.adu.by/index.php/konkursi-olimpiadi-proekti/proektyi-pobediteli-koi/132-matematika-fizika-astronomiya</w:t>
        </w:r>
      </w:hyperlink>
      <w:r w:rsidR="00CA2516" w:rsidRPr="007761CE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</w:t>
      </w:r>
      <w:r w:rsidR="00FD0C93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793D6B99" w14:textId="57B6907C" w:rsidR="00FD0C93" w:rsidRPr="007761CE" w:rsidRDefault="00C8482F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2" w:history="1">
        <w:r w:rsidR="00FD0C93" w:rsidRPr="007761CE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https://boxapps.adu.by</w:t>
        </w:r>
      </w:hyperlink>
      <w:r w:rsidR="00FD0C93" w:rsidRPr="007761CE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– интерактивные дидактические материалы.</w:t>
      </w:r>
    </w:p>
    <w:p w14:paraId="4053D255" w14:textId="77777777" w:rsidR="00557289" w:rsidRPr="007761CE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7761CE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7. Организация методической работы</w:t>
      </w:r>
    </w:p>
    <w:p w14:paraId="5DABB393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Методическая работа должна быть направлена на повышение квалификации учителей, улучшение качества образовательного процесса и внедрение новых педагогических технологий. </w:t>
      </w:r>
    </w:p>
    <w:p w14:paraId="1F14EF84" w14:textId="7112C16C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Важно использовать разнообразные формы методической работы</w:t>
      </w:r>
      <w:r w:rsidR="00A53DE4">
        <w:rPr>
          <w:rFonts w:ascii="Times New Roman" w:eastAsia="Calibri" w:hAnsi="Times New Roman" w:cs="Times New Roman"/>
          <w:color w:val="000000"/>
          <w:sz w:val="30"/>
          <w:szCs w:val="30"/>
        </w:rPr>
        <w:t>:</w:t>
      </w: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семинары, мастер-классы, круглые столы, педагогические мастерские, </w:t>
      </w:r>
      <w:proofErr w:type="spellStart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взаимопосещения</w:t>
      </w:r>
      <w:proofErr w:type="spellEnd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уроков и др.</w:t>
      </w:r>
    </w:p>
    <w:p w14:paraId="01354EA8" w14:textId="77933B6D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7517433E" w14:textId="2E3ECFA0" w:rsidR="006F4F37" w:rsidRPr="004608ED" w:rsidRDefault="006F4F37" w:rsidP="006F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план работы методических формирований учителей </w:t>
      </w:r>
      <w:r w:rsidR="00A53DE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учебного предмета «Физика»</w:t>
      </w:r>
      <w:r w:rsidRPr="00460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(школы молодого учителя, творческих и проблемных групп, школьного, районного (городского) учебно-методического объединения учителей </w:t>
      </w:r>
      <w:r w:rsidR="00A53DE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физики</w:t>
      </w:r>
      <w:r w:rsidRPr="004608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«Физика». В контексте подготовки к НИКО</w:t>
      </w:r>
      <w:r w:rsidR="004A4AC0" w:rsidRPr="007761CE">
        <w:rPr>
          <w:rFonts w:ascii="Times New Roman" w:eastAsia="Calibri" w:hAnsi="Times New Roman" w:cs="Times New Roman"/>
          <w:color w:val="000000"/>
          <w:sz w:val="30"/>
          <w:szCs w:val="30"/>
        </w:rPr>
        <w:t>–</w:t>
      </w:r>
      <w:r w:rsidRPr="004608ED">
        <w:rPr>
          <w:rFonts w:ascii="Times New Roman" w:eastAsia="Times New Roman" w:hAnsi="Times New Roman" w:cs="Times New Roman"/>
          <w:sz w:val="30"/>
          <w:szCs w:val="30"/>
          <w:lang w:eastAsia="ru-RU"/>
        </w:rPr>
        <w:t>2026 рекомендуется продолжить работу по формированию функциональной грамотности учащихся средствами учебного предмета «Физика».</w:t>
      </w:r>
    </w:p>
    <w:p w14:paraId="187B94EB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580CAFE5" w14:textId="683DB6DC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lastRenderedPageBreak/>
        <w:t>1. Нормативное правовое и научно-методическое обеспечение образовательного процесса по учебному предмету «Физика» в</w:t>
      </w:r>
      <w:r w:rsidR="002523AF">
        <w:rPr>
          <w:rFonts w:ascii="Times New Roman" w:eastAsia="Calibri" w:hAnsi="Times New Roman" w:cs="Times New Roman"/>
          <w:sz w:val="30"/>
          <w:szCs w:val="30"/>
        </w:rPr>
        <w:t> </w:t>
      </w:r>
      <w:r w:rsidRPr="004608ED">
        <w:rPr>
          <w:rFonts w:ascii="Times New Roman" w:eastAsia="Calibri" w:hAnsi="Times New Roman" w:cs="Times New Roman"/>
          <w:sz w:val="30"/>
          <w:szCs w:val="30"/>
        </w:rPr>
        <w:t>2025/2026</w:t>
      </w:r>
      <w:r w:rsidR="002523AF">
        <w:rPr>
          <w:rFonts w:ascii="Times New Roman" w:eastAsia="Calibri" w:hAnsi="Times New Roman" w:cs="Times New Roman"/>
          <w:sz w:val="30"/>
          <w:szCs w:val="30"/>
        </w:rPr>
        <w:t> </w:t>
      </w:r>
      <w:r w:rsidRPr="004608ED">
        <w:rPr>
          <w:rFonts w:ascii="Times New Roman" w:eastAsia="Calibri" w:hAnsi="Times New Roman" w:cs="Times New Roman"/>
          <w:sz w:val="30"/>
          <w:szCs w:val="30"/>
        </w:rPr>
        <w:t>учебном году:</w:t>
      </w:r>
    </w:p>
    <w:p w14:paraId="79C4CAB1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новации Кодекса Республики Беларусь об образовании;</w:t>
      </w:r>
    </w:p>
    <w:p w14:paraId="0DA0D4BA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нормативные правовые акты, регулирующие вопросы организации образовательного процесса на II и III ступенях общего среднего образования;</w:t>
      </w:r>
    </w:p>
    <w:p w14:paraId="6E0D90C0" w14:textId="77777777" w:rsidR="006F4F37" w:rsidRPr="004608ED" w:rsidRDefault="006F4F37" w:rsidP="006F4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608ED">
        <w:rPr>
          <w:rFonts w:ascii="Times New Roman" w:eastAsia="Times New Roman" w:hAnsi="Times New Roman" w:cs="Times New Roman"/>
          <w:color w:val="000000"/>
          <w:sz w:val="30"/>
          <w:szCs w:val="30"/>
        </w:rPr>
        <w:t>обновленные учебные программы и учебные пособия по учебному предмету «</w:t>
      </w:r>
      <w:r w:rsidRPr="004608ED">
        <w:rPr>
          <w:rFonts w:ascii="Times New Roman" w:eastAsia="Calibri" w:hAnsi="Times New Roman" w:cs="Times New Roman"/>
          <w:sz w:val="30"/>
          <w:szCs w:val="30"/>
        </w:rPr>
        <w:t>Физика</w:t>
      </w:r>
      <w:r w:rsidRPr="004608ED">
        <w:rPr>
          <w:rFonts w:ascii="Times New Roman" w:eastAsia="Times New Roman" w:hAnsi="Times New Roman" w:cs="Times New Roman"/>
          <w:color w:val="000000"/>
          <w:sz w:val="30"/>
          <w:szCs w:val="30"/>
        </w:rPr>
        <w:t>»;</w:t>
      </w:r>
    </w:p>
    <w:p w14:paraId="197703E6" w14:textId="09DD9363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использование материалов </w:t>
      </w: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единого информационно-образовательного ресурса </w:t>
      </w:r>
      <w:hyperlink r:id="rId33" w:history="1">
        <w:r w:rsidRPr="004608ED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https://eior.by</w:t>
        </w:r>
      </w:hyperlink>
      <w:r w:rsidRPr="00B140B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608ED">
        <w:rPr>
          <w:rFonts w:ascii="Times New Roman" w:eastAsia="Calibri" w:hAnsi="Times New Roman" w:cs="Times New Roman"/>
          <w:sz w:val="30"/>
          <w:szCs w:val="30"/>
        </w:rPr>
        <w:t>в образовательном процессе по учебному предмету «Физика»</w:t>
      </w:r>
      <w:r w:rsidR="004A4AC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5DD42A2" w14:textId="77777777" w:rsidR="006F4F37" w:rsidRPr="004608ED" w:rsidRDefault="006F4F37" w:rsidP="006F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1" w:name="_Hlk204167871"/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1451FD8C" w14:textId="77777777" w:rsidR="006F4F37" w:rsidRPr="004608ED" w:rsidRDefault="006F4F37" w:rsidP="006F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создание безопасных условий организации образовательного процесса </w:t>
      </w:r>
      <w:r w:rsidRPr="004608ED">
        <w:rPr>
          <w:rFonts w:ascii="Times New Roman" w:eastAsia="Calibri" w:hAnsi="Times New Roman" w:cs="Times New Roman"/>
          <w:sz w:val="30"/>
          <w:szCs w:val="30"/>
        </w:rPr>
        <w:t>по учебному предмету «Физика»</w:t>
      </w: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28789C48" w14:textId="77777777" w:rsidR="006F4F37" w:rsidRPr="004608ED" w:rsidRDefault="006F4F37" w:rsidP="006F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реализация воспитательного потенциала урока физики;</w:t>
      </w:r>
    </w:p>
    <w:p w14:paraId="36104761" w14:textId="77777777" w:rsidR="006F4F37" w:rsidRPr="004608ED" w:rsidRDefault="006F4F37" w:rsidP="006F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реализация межпредметных связей.</w:t>
      </w:r>
    </w:p>
    <w:bookmarkEnd w:id="11"/>
    <w:p w14:paraId="298F2A2F" w14:textId="77777777" w:rsidR="006F4F37" w:rsidRPr="004608ED" w:rsidRDefault="006F4F37" w:rsidP="006F4F37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3. </w:t>
      </w:r>
      <w:r w:rsidRPr="004608ED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4608ED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4608E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4608ED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4608ED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«Физика».</w:t>
      </w:r>
    </w:p>
    <w:p w14:paraId="74520DA9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4. </w:t>
      </w:r>
      <w:r w:rsidRPr="004608ED">
        <w:rPr>
          <w:rFonts w:ascii="Times New Roman" w:eastAsia="Calibri" w:hAnsi="Times New Roman" w:cs="Times New Roman"/>
          <w:sz w:val="30"/>
          <w:szCs w:val="30"/>
        </w:rPr>
        <w:t>Анализ результатов республиканской контрольной работы по физике.</w:t>
      </w:r>
    </w:p>
    <w:p w14:paraId="0AE2FC44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5. </w:t>
      </w: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Подготовка учащихся к репетиционному Национальному исследованию качества образования.</w:t>
      </w:r>
    </w:p>
    <w:p w14:paraId="40F47786" w14:textId="77777777" w:rsidR="006F4F37" w:rsidRPr="004608ED" w:rsidRDefault="006F4F37" w:rsidP="006F4F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608ED">
        <w:rPr>
          <w:rFonts w:ascii="Times New Roman" w:eastAsia="Calibri" w:hAnsi="Times New Roman" w:cs="Times New Roman"/>
          <w:sz w:val="30"/>
          <w:szCs w:val="30"/>
          <w:lang w:eastAsia="ru-RU"/>
        </w:rPr>
        <w:t>6. Реализация задач Года благоустройства в учреждении образования и на прилегающей территории.</w:t>
      </w:r>
    </w:p>
    <w:p w14:paraId="7D9A19B5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7. Анализ результатов работы методических формирований учителей в 2024/2025 учебном году. Планирование работы методических формирований на 2025/2026 учебный год. </w:t>
      </w:r>
    </w:p>
    <w:p w14:paraId="1BD92047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 xml:space="preserve">На заседаниях методических формирований учителей физики в течение учебного года рекомендуется рассмотреть вопросы методики преподавания учебного предмета «Физика» с учетом имеющегося эффективного педагогического опыта учителей региона: </w:t>
      </w:r>
    </w:p>
    <w:p w14:paraId="73B81071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особенности использования контекстных задач по физике для развития предметных и метапредметных компетенций учащихся;</w:t>
      </w:r>
    </w:p>
    <w:p w14:paraId="775BB848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экспериментальные и проектные задания по физике как средство развития практических умений, навыков исследовательской деятельности и критического мышления;</w:t>
      </w:r>
    </w:p>
    <w:p w14:paraId="14B99E77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использование учебно-методического комплекса по физике для формирования умений</w:t>
      </w:r>
      <w:r w:rsidRPr="004608ED">
        <w:rPr>
          <w:rFonts w:ascii="Calibri" w:eastAsia="Calibri" w:hAnsi="Calibri" w:cs="Times New Roman"/>
        </w:rPr>
        <w:t xml:space="preserve"> </w:t>
      </w:r>
      <w:r w:rsidRPr="004608ED">
        <w:rPr>
          <w:rFonts w:ascii="Times New Roman" w:eastAsia="Calibri" w:hAnsi="Times New Roman" w:cs="Times New Roman"/>
          <w:sz w:val="30"/>
          <w:szCs w:val="30"/>
        </w:rPr>
        <w:t>учащихся работать с информацией;</w:t>
      </w:r>
    </w:p>
    <w:p w14:paraId="3000FBE5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lastRenderedPageBreak/>
        <w:t>методические особенности подготовки учащихся к олимпиадам, конкурсам исследовательских работ и другим интеллектуальным соревнованиям по физике;</w:t>
      </w:r>
    </w:p>
    <w:p w14:paraId="30CC50AA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методические особенности организации повторения и систематизации учебного материала для подготовки учащихся к централизованному экзамену по физике;</w:t>
      </w:r>
    </w:p>
    <w:p w14:paraId="293F66BF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организация образовательного процесса в профильных классах инженерной направленности, способствующих повышению мотивации к приобретению инженерных специальностей;</w:t>
      </w:r>
    </w:p>
    <w:p w14:paraId="005570D4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«Физика»;</w:t>
      </w:r>
    </w:p>
    <w:p w14:paraId="68D61469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использование межпредметных связей на уроках физики для повышения качества образовательного процесса по учебному предмету;</w:t>
      </w:r>
    </w:p>
    <w:p w14:paraId="77D9DE1A" w14:textId="77777777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08ED">
        <w:rPr>
          <w:rFonts w:ascii="Times New Roman" w:eastAsia="Calibri" w:hAnsi="Times New Roman" w:cs="Times New Roman"/>
          <w:sz w:val="30"/>
          <w:szCs w:val="30"/>
        </w:rPr>
        <w:t>воспитательный и развивающий потенциал учебного занятия.</w:t>
      </w:r>
    </w:p>
    <w:p w14:paraId="7C2A917D" w14:textId="4824566F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</w:t>
      </w:r>
      <w:r w:rsidR="00B140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60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Республиканским координационным планом мероприятий дополнительного образования педагогических работников </w:t>
      </w:r>
      <w:r w:rsidR="00B140B9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34" w:history="1"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://</w:t>
        </w:r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.</w:t>
        </w:r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B140B9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B140B9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35" w:history="1">
        <w:r w:rsidR="00B140B9" w:rsidRPr="00E31B93">
          <w:rPr>
            <w:rStyle w:val="a5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B140B9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Pr="00460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81C66F8" w14:textId="6B03F108" w:rsidR="006F4F37" w:rsidRPr="004608ED" w:rsidRDefault="006F4F37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4608ED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» (</w:t>
      </w:r>
      <w:r w:rsidR="00B140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государственное предприятие</w:t>
      </w:r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«Издательство «</w:t>
      </w:r>
      <w:proofErr w:type="spellStart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Адукацыя</w:t>
      </w:r>
      <w:proofErr w:type="spellEnd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выхаванне</w:t>
      </w:r>
      <w:proofErr w:type="spellEnd"/>
      <w:r w:rsidRPr="004608ED">
        <w:rPr>
          <w:rFonts w:ascii="Times New Roman" w:eastAsia="Calibri" w:hAnsi="Times New Roman" w:cs="Times New Roman"/>
          <w:color w:val="000000"/>
          <w:sz w:val="30"/>
          <w:szCs w:val="30"/>
        </w:rPr>
        <w:t>»). В журнале освещаются новые педагогические идеи и подходы в преподавании математики и физики,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14:paraId="7EDC1A9D" w14:textId="01F98D3B" w:rsidR="00AA207B" w:rsidRPr="00202978" w:rsidRDefault="00AA207B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sectPr w:rsidR="00AA207B" w:rsidRPr="00202978" w:rsidSect="00AC3DE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BB11" w14:textId="77777777" w:rsidR="00C8482F" w:rsidRDefault="00C8482F">
      <w:pPr>
        <w:spacing w:after="0" w:line="240" w:lineRule="auto"/>
      </w:pPr>
      <w:r>
        <w:separator/>
      </w:r>
    </w:p>
  </w:endnote>
  <w:endnote w:type="continuationSeparator" w:id="0">
    <w:p w14:paraId="74458217" w14:textId="77777777" w:rsidR="00C8482F" w:rsidRDefault="00C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36DF" w14:textId="77777777" w:rsidR="00EB06BC" w:rsidRDefault="00EB06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480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0032E5" w14:textId="0CA4681D" w:rsidR="00EB06BC" w:rsidRPr="00EB06BC" w:rsidRDefault="00EB06BC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B0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6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79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B0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9D1DD3" w14:textId="77777777" w:rsidR="00EB06BC" w:rsidRDefault="00EB06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4E5" w14:textId="77777777" w:rsidR="00EB06BC" w:rsidRDefault="00EB0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C9DF" w14:textId="77777777" w:rsidR="00C8482F" w:rsidRDefault="00C8482F">
      <w:pPr>
        <w:spacing w:after="0" w:line="240" w:lineRule="auto"/>
      </w:pPr>
      <w:r>
        <w:separator/>
      </w:r>
    </w:p>
  </w:footnote>
  <w:footnote w:type="continuationSeparator" w:id="0">
    <w:p w14:paraId="520E3EDA" w14:textId="77777777" w:rsidR="00C8482F" w:rsidRDefault="00C8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6BD6" w14:textId="77777777" w:rsidR="00EB06BC" w:rsidRDefault="00EB0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AF2E" w14:textId="0E20FA80" w:rsidR="00336DD4" w:rsidRDefault="00C8482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8EC7" w14:textId="77777777" w:rsidR="00EB06BC" w:rsidRDefault="00EB06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6787"/>
    <w:rsid w:val="0002741A"/>
    <w:rsid w:val="00027C8A"/>
    <w:rsid w:val="000344FF"/>
    <w:rsid w:val="00036703"/>
    <w:rsid w:val="00041014"/>
    <w:rsid w:val="00076F4A"/>
    <w:rsid w:val="0008202C"/>
    <w:rsid w:val="000911CB"/>
    <w:rsid w:val="00092E31"/>
    <w:rsid w:val="00093110"/>
    <w:rsid w:val="000948EF"/>
    <w:rsid w:val="000975FE"/>
    <w:rsid w:val="000A38D9"/>
    <w:rsid w:val="000A67C6"/>
    <w:rsid w:val="000B429E"/>
    <w:rsid w:val="000B59C7"/>
    <w:rsid w:val="000D194B"/>
    <w:rsid w:val="000D3BF4"/>
    <w:rsid w:val="000F45F0"/>
    <w:rsid w:val="00103FCF"/>
    <w:rsid w:val="001106BB"/>
    <w:rsid w:val="001217AE"/>
    <w:rsid w:val="00122942"/>
    <w:rsid w:val="00130F4A"/>
    <w:rsid w:val="001321D5"/>
    <w:rsid w:val="0013268A"/>
    <w:rsid w:val="0014087F"/>
    <w:rsid w:val="00147B8C"/>
    <w:rsid w:val="00147DC0"/>
    <w:rsid w:val="00151002"/>
    <w:rsid w:val="0016454A"/>
    <w:rsid w:val="001655D0"/>
    <w:rsid w:val="001703F4"/>
    <w:rsid w:val="0019060B"/>
    <w:rsid w:val="0019215A"/>
    <w:rsid w:val="00195777"/>
    <w:rsid w:val="00197EDB"/>
    <w:rsid w:val="001A3B22"/>
    <w:rsid w:val="001A6D80"/>
    <w:rsid w:val="001C6195"/>
    <w:rsid w:val="001F214F"/>
    <w:rsid w:val="002144CF"/>
    <w:rsid w:val="00217033"/>
    <w:rsid w:val="0022258B"/>
    <w:rsid w:val="0022433C"/>
    <w:rsid w:val="002313CD"/>
    <w:rsid w:val="00236AE8"/>
    <w:rsid w:val="002523AF"/>
    <w:rsid w:val="002540DB"/>
    <w:rsid w:val="00270AE9"/>
    <w:rsid w:val="00284E39"/>
    <w:rsid w:val="00292A69"/>
    <w:rsid w:val="002B4B0E"/>
    <w:rsid w:val="002B5751"/>
    <w:rsid w:val="002C7EEE"/>
    <w:rsid w:val="002D0037"/>
    <w:rsid w:val="002E58EB"/>
    <w:rsid w:val="0030439E"/>
    <w:rsid w:val="003129CD"/>
    <w:rsid w:val="00315161"/>
    <w:rsid w:val="003543DA"/>
    <w:rsid w:val="003552E5"/>
    <w:rsid w:val="00357495"/>
    <w:rsid w:val="003619D6"/>
    <w:rsid w:val="003750C6"/>
    <w:rsid w:val="0037679A"/>
    <w:rsid w:val="00380026"/>
    <w:rsid w:val="00386D5A"/>
    <w:rsid w:val="003A7F54"/>
    <w:rsid w:val="003B7DAF"/>
    <w:rsid w:val="003D5622"/>
    <w:rsid w:val="003D69DF"/>
    <w:rsid w:val="003E17AA"/>
    <w:rsid w:val="003E4ADB"/>
    <w:rsid w:val="004127FE"/>
    <w:rsid w:val="00414DCA"/>
    <w:rsid w:val="00426C6C"/>
    <w:rsid w:val="0044787C"/>
    <w:rsid w:val="004618EE"/>
    <w:rsid w:val="00487000"/>
    <w:rsid w:val="004A4986"/>
    <w:rsid w:val="004A4AC0"/>
    <w:rsid w:val="004B47CF"/>
    <w:rsid w:val="004C4078"/>
    <w:rsid w:val="004C7039"/>
    <w:rsid w:val="004D1EAE"/>
    <w:rsid w:val="004D7874"/>
    <w:rsid w:val="004E10DE"/>
    <w:rsid w:val="004E5451"/>
    <w:rsid w:val="004F1565"/>
    <w:rsid w:val="00502D16"/>
    <w:rsid w:val="00551B6E"/>
    <w:rsid w:val="00552D75"/>
    <w:rsid w:val="00557289"/>
    <w:rsid w:val="00563F98"/>
    <w:rsid w:val="00564732"/>
    <w:rsid w:val="00581495"/>
    <w:rsid w:val="00582E1A"/>
    <w:rsid w:val="005925E6"/>
    <w:rsid w:val="005A5C6E"/>
    <w:rsid w:val="005B3EEF"/>
    <w:rsid w:val="005D30CA"/>
    <w:rsid w:val="005D4B94"/>
    <w:rsid w:val="005D5A20"/>
    <w:rsid w:val="005E679D"/>
    <w:rsid w:val="00603D80"/>
    <w:rsid w:val="006471E8"/>
    <w:rsid w:val="00651F11"/>
    <w:rsid w:val="006532D4"/>
    <w:rsid w:val="00657242"/>
    <w:rsid w:val="00665E86"/>
    <w:rsid w:val="00673683"/>
    <w:rsid w:val="00675381"/>
    <w:rsid w:val="006760C5"/>
    <w:rsid w:val="006815E1"/>
    <w:rsid w:val="00682572"/>
    <w:rsid w:val="006B4C9A"/>
    <w:rsid w:val="006D2186"/>
    <w:rsid w:val="006D239A"/>
    <w:rsid w:val="006F4F37"/>
    <w:rsid w:val="006F77C7"/>
    <w:rsid w:val="00713561"/>
    <w:rsid w:val="007323E4"/>
    <w:rsid w:val="00735B71"/>
    <w:rsid w:val="00737833"/>
    <w:rsid w:val="00744B27"/>
    <w:rsid w:val="0074726C"/>
    <w:rsid w:val="00747841"/>
    <w:rsid w:val="00756790"/>
    <w:rsid w:val="00756833"/>
    <w:rsid w:val="007761CE"/>
    <w:rsid w:val="007934F1"/>
    <w:rsid w:val="007A2C41"/>
    <w:rsid w:val="007A70DB"/>
    <w:rsid w:val="007D7602"/>
    <w:rsid w:val="007E1020"/>
    <w:rsid w:val="00806B4C"/>
    <w:rsid w:val="00807BB0"/>
    <w:rsid w:val="00812321"/>
    <w:rsid w:val="00816658"/>
    <w:rsid w:val="00817E22"/>
    <w:rsid w:val="0082425F"/>
    <w:rsid w:val="008367FA"/>
    <w:rsid w:val="008437B6"/>
    <w:rsid w:val="00846D6E"/>
    <w:rsid w:val="00862001"/>
    <w:rsid w:val="00863CFF"/>
    <w:rsid w:val="00864EC2"/>
    <w:rsid w:val="00870AEF"/>
    <w:rsid w:val="00880BD1"/>
    <w:rsid w:val="00893711"/>
    <w:rsid w:val="008A2764"/>
    <w:rsid w:val="008C2800"/>
    <w:rsid w:val="008D1C65"/>
    <w:rsid w:val="008E1435"/>
    <w:rsid w:val="008E3FA6"/>
    <w:rsid w:val="008F2A3B"/>
    <w:rsid w:val="009077DD"/>
    <w:rsid w:val="0091098A"/>
    <w:rsid w:val="0091224B"/>
    <w:rsid w:val="00934DA1"/>
    <w:rsid w:val="00937887"/>
    <w:rsid w:val="0095096C"/>
    <w:rsid w:val="00955A26"/>
    <w:rsid w:val="0096660B"/>
    <w:rsid w:val="009754BA"/>
    <w:rsid w:val="00976721"/>
    <w:rsid w:val="00981521"/>
    <w:rsid w:val="009951A7"/>
    <w:rsid w:val="009970AE"/>
    <w:rsid w:val="009A4E78"/>
    <w:rsid w:val="009A64D5"/>
    <w:rsid w:val="009D4794"/>
    <w:rsid w:val="009E3180"/>
    <w:rsid w:val="009F1111"/>
    <w:rsid w:val="009F47D0"/>
    <w:rsid w:val="00A00A97"/>
    <w:rsid w:val="00A02627"/>
    <w:rsid w:val="00A07A06"/>
    <w:rsid w:val="00A16831"/>
    <w:rsid w:val="00A213E3"/>
    <w:rsid w:val="00A2401A"/>
    <w:rsid w:val="00A2427C"/>
    <w:rsid w:val="00A25AB5"/>
    <w:rsid w:val="00A35894"/>
    <w:rsid w:val="00A37F45"/>
    <w:rsid w:val="00A4070B"/>
    <w:rsid w:val="00A43CB5"/>
    <w:rsid w:val="00A518DA"/>
    <w:rsid w:val="00A524F2"/>
    <w:rsid w:val="00A53DE4"/>
    <w:rsid w:val="00A55E00"/>
    <w:rsid w:val="00A64472"/>
    <w:rsid w:val="00A70878"/>
    <w:rsid w:val="00AA207B"/>
    <w:rsid w:val="00AA466A"/>
    <w:rsid w:val="00AC3DE2"/>
    <w:rsid w:val="00AD2086"/>
    <w:rsid w:val="00AD2C69"/>
    <w:rsid w:val="00AD4E80"/>
    <w:rsid w:val="00AE6B05"/>
    <w:rsid w:val="00AE7AC8"/>
    <w:rsid w:val="00AF015A"/>
    <w:rsid w:val="00AF65D5"/>
    <w:rsid w:val="00AF69D3"/>
    <w:rsid w:val="00B14044"/>
    <w:rsid w:val="00B140B9"/>
    <w:rsid w:val="00B40BD4"/>
    <w:rsid w:val="00B4171C"/>
    <w:rsid w:val="00B515D1"/>
    <w:rsid w:val="00B63C20"/>
    <w:rsid w:val="00B75204"/>
    <w:rsid w:val="00BC3F05"/>
    <w:rsid w:val="00BD76AF"/>
    <w:rsid w:val="00BF5CEF"/>
    <w:rsid w:val="00C123C5"/>
    <w:rsid w:val="00C25E36"/>
    <w:rsid w:val="00C3074D"/>
    <w:rsid w:val="00C338E1"/>
    <w:rsid w:val="00C5198D"/>
    <w:rsid w:val="00C51D42"/>
    <w:rsid w:val="00C5554D"/>
    <w:rsid w:val="00C6104B"/>
    <w:rsid w:val="00C7052E"/>
    <w:rsid w:val="00C81878"/>
    <w:rsid w:val="00C8482F"/>
    <w:rsid w:val="00C907D1"/>
    <w:rsid w:val="00CA2516"/>
    <w:rsid w:val="00CB0680"/>
    <w:rsid w:val="00CB23C9"/>
    <w:rsid w:val="00CB39EE"/>
    <w:rsid w:val="00CB6213"/>
    <w:rsid w:val="00CC7773"/>
    <w:rsid w:val="00CD7D05"/>
    <w:rsid w:val="00CE6AD9"/>
    <w:rsid w:val="00CE6F9F"/>
    <w:rsid w:val="00D02C55"/>
    <w:rsid w:val="00D0786C"/>
    <w:rsid w:val="00D129F3"/>
    <w:rsid w:val="00D15E97"/>
    <w:rsid w:val="00D20BAB"/>
    <w:rsid w:val="00D2657C"/>
    <w:rsid w:val="00D345AB"/>
    <w:rsid w:val="00D45DE8"/>
    <w:rsid w:val="00D679C7"/>
    <w:rsid w:val="00D70A2A"/>
    <w:rsid w:val="00D92822"/>
    <w:rsid w:val="00D93BD3"/>
    <w:rsid w:val="00D95340"/>
    <w:rsid w:val="00D96F32"/>
    <w:rsid w:val="00DA0982"/>
    <w:rsid w:val="00DA3835"/>
    <w:rsid w:val="00DA3915"/>
    <w:rsid w:val="00DC0CB2"/>
    <w:rsid w:val="00DD36DD"/>
    <w:rsid w:val="00DD3F55"/>
    <w:rsid w:val="00DD5D5A"/>
    <w:rsid w:val="00DD7FF2"/>
    <w:rsid w:val="00DE08DB"/>
    <w:rsid w:val="00DE6ADE"/>
    <w:rsid w:val="00DF6526"/>
    <w:rsid w:val="00E1667A"/>
    <w:rsid w:val="00E26164"/>
    <w:rsid w:val="00E27B03"/>
    <w:rsid w:val="00E35A0F"/>
    <w:rsid w:val="00E45461"/>
    <w:rsid w:val="00E46270"/>
    <w:rsid w:val="00E500F2"/>
    <w:rsid w:val="00E6000A"/>
    <w:rsid w:val="00E60EFA"/>
    <w:rsid w:val="00E7579A"/>
    <w:rsid w:val="00E82B1E"/>
    <w:rsid w:val="00E847A4"/>
    <w:rsid w:val="00EA19EF"/>
    <w:rsid w:val="00EB06BC"/>
    <w:rsid w:val="00EB3F4E"/>
    <w:rsid w:val="00EC419A"/>
    <w:rsid w:val="00ED1429"/>
    <w:rsid w:val="00EE15BB"/>
    <w:rsid w:val="00EE47AC"/>
    <w:rsid w:val="00EE728A"/>
    <w:rsid w:val="00EF2B0A"/>
    <w:rsid w:val="00EF3119"/>
    <w:rsid w:val="00EF4402"/>
    <w:rsid w:val="00F05297"/>
    <w:rsid w:val="00F153F7"/>
    <w:rsid w:val="00F16D12"/>
    <w:rsid w:val="00F31AFC"/>
    <w:rsid w:val="00F36329"/>
    <w:rsid w:val="00F36F04"/>
    <w:rsid w:val="00F37AB1"/>
    <w:rsid w:val="00F51BC5"/>
    <w:rsid w:val="00F538F2"/>
    <w:rsid w:val="00F82287"/>
    <w:rsid w:val="00F83687"/>
    <w:rsid w:val="00F9486C"/>
    <w:rsid w:val="00F97C83"/>
    <w:rsid w:val="00FA3BA7"/>
    <w:rsid w:val="00FA4E17"/>
    <w:rsid w:val="00FB0063"/>
    <w:rsid w:val="00FC659A"/>
    <w:rsid w:val="00FD029B"/>
    <w:rsid w:val="00FD0C93"/>
    <w:rsid w:val="00FD4CA1"/>
    <w:rsid w:val="00FE208C"/>
    <w:rsid w:val="00FF33C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C1DD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D5622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AA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07B"/>
  </w:style>
  <w:style w:type="paragraph" w:styleId="ab">
    <w:name w:val="Balloon Text"/>
    <w:basedOn w:val="a"/>
    <w:link w:val="ac"/>
    <w:uiPriority w:val="99"/>
    <w:semiHidden/>
    <w:unhideWhenUsed/>
    <w:rsid w:val="0048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000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2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yperlink" Target="https://www.akademy.by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fizika.html" TargetMode="External"/><Relationship Id="rId20" Type="http://schemas.openxmlformats.org/officeDocument/2006/relationships/hyperlink" Target="https://adu.by/ru/homeru/obrazovatelnyj-protsess/obshchee-srednee-obrazovanie/uchebnye-predmety-v-xi-klassy/fizika.html" TargetMode="External"/><Relationship Id="rId29" Type="http://schemas.openxmlformats.org/officeDocument/2006/relationships/hyperlink" Target="http://profil.adu.by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/obshchee-srednee-obrazovanie/uchebnye-predmety-v-xi-klassy/fizika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boxapps.adu.by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://e-asveta.adu.by/index.php/konkursi-olimpiadi-proekti/proektyi-pobediteli-koi/132-matematika-fizika-astronom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s://adu.by/ru/homeru/obrazovatelnyj-protsess/obshchee-srednee-obrazovanie/uchebnye-predmety-v-xi-klassy/fizika.html" TargetMode="External"/><Relationship Id="rId22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s://adu.by/ru/homeru/obrazovatelnyj-protsess/obshchee-srednee-obrazovanie/uchebnye-predmety-v-xi-klassy/fizika.html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hyperlink" Target="https://www.akademy.by/index.php/ru/aktual/37-anons-2?clckid=41dea54c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u.by/ru/homeru/obrazovatelnyj-protsess/obshchee-srednee-obrazovanie/uchebnye-predmety-v-xi-klassy/fizik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/ru/pedagogam/natsionalnoe-issledovanie-kachestva-obrazovaniya-niko.html" TargetMode="External"/><Relationship Id="rId33" Type="http://schemas.openxmlformats.org/officeDocument/2006/relationships/hyperlink" Target="https://eior.by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3E9C-91A2-4601-A43C-2C4BB27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27</cp:revision>
  <cp:lastPrinted>2025-06-27T11:21:00Z</cp:lastPrinted>
  <dcterms:created xsi:type="dcterms:W3CDTF">2025-07-11T05:28:00Z</dcterms:created>
  <dcterms:modified xsi:type="dcterms:W3CDTF">2025-08-08T09:35:00Z</dcterms:modified>
</cp:coreProperties>
</file>