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3187" w14:textId="77777777" w:rsidR="007249ED" w:rsidRPr="004C26F3" w:rsidRDefault="007249ED" w:rsidP="007249ED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C26F3">
        <w:rPr>
          <w:rFonts w:ascii="Times New Roman" w:hAnsi="Times New Roman" w:cs="Times New Roman"/>
          <w:b/>
          <w:sz w:val="30"/>
          <w:szCs w:val="30"/>
        </w:rPr>
        <w:t xml:space="preserve">Методические материалы по проведению мероприятий информационно-образовательного проекта «ШАГ» </w:t>
      </w:r>
      <w:r w:rsidR="00BD17B0" w:rsidRPr="004C26F3">
        <w:rPr>
          <w:rFonts w:ascii="Times New Roman" w:hAnsi="Times New Roman" w:cs="Times New Roman"/>
          <w:b/>
          <w:sz w:val="30"/>
          <w:szCs w:val="30"/>
        </w:rPr>
        <w:t>–</w:t>
      </w:r>
      <w:r w:rsidRPr="004C26F3">
        <w:rPr>
          <w:rFonts w:ascii="Times New Roman" w:hAnsi="Times New Roman" w:cs="Times New Roman"/>
          <w:b/>
          <w:sz w:val="30"/>
          <w:szCs w:val="30"/>
        </w:rPr>
        <w:t xml:space="preserve"> «Школа Активного Гражданина» </w:t>
      </w:r>
      <w:r w:rsidR="005272F0" w:rsidRPr="004C26F3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4C26F3">
        <w:rPr>
          <w:rFonts w:ascii="Times New Roman" w:hAnsi="Times New Roman" w:cs="Times New Roman"/>
          <w:b/>
          <w:sz w:val="30"/>
          <w:szCs w:val="30"/>
        </w:rPr>
        <w:t xml:space="preserve">для учащихся 8-11 классов учреждений общего среднего образования в </w:t>
      </w:r>
      <w:r w:rsidR="009C5FB9" w:rsidRPr="004C26F3">
        <w:rPr>
          <w:rFonts w:ascii="Times New Roman" w:hAnsi="Times New Roman" w:cs="Times New Roman"/>
          <w:b/>
          <w:sz w:val="30"/>
          <w:szCs w:val="30"/>
        </w:rPr>
        <w:t>ноябре</w:t>
      </w:r>
      <w:r w:rsidRPr="004C26F3">
        <w:rPr>
          <w:rFonts w:ascii="Times New Roman" w:hAnsi="Times New Roman" w:cs="Times New Roman"/>
          <w:b/>
          <w:sz w:val="30"/>
          <w:szCs w:val="30"/>
        </w:rPr>
        <w:t xml:space="preserve"> 2024 года</w:t>
      </w:r>
    </w:p>
    <w:p w14:paraId="3943B2C1" w14:textId="77777777" w:rsidR="007249ED" w:rsidRPr="004C26F3" w:rsidRDefault="007249ED" w:rsidP="007249ED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14:paraId="752D5E1E" w14:textId="77777777" w:rsidR="007249ED" w:rsidRPr="00816F41" w:rsidRDefault="007249ED" w:rsidP="007249ED">
      <w:pPr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 xml:space="preserve">Дата проведения: </w:t>
      </w:r>
      <w:r w:rsidRPr="00816F41">
        <w:rPr>
          <w:rFonts w:ascii="Times New Roman" w:hAnsi="Times New Roman" w:cs="Times New Roman"/>
          <w:b/>
          <w:sz w:val="30"/>
          <w:szCs w:val="30"/>
        </w:rPr>
        <w:t>28.11.2024</w:t>
      </w:r>
      <w:r w:rsidRPr="00816F4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8809417" w14:textId="77777777" w:rsidR="00DF1CB6" w:rsidRPr="00816F41" w:rsidRDefault="00DF1CB6" w:rsidP="007249ED">
      <w:pPr>
        <w:spacing w:after="0"/>
        <w:ind w:firstLine="708"/>
        <w:rPr>
          <w:rFonts w:ascii="Times New Roman" w:hAnsi="Times New Roman" w:cs="Times New Roman"/>
          <w:sz w:val="30"/>
          <w:szCs w:val="30"/>
        </w:rPr>
      </w:pPr>
    </w:p>
    <w:p w14:paraId="27BE257A" w14:textId="5CCE1DC7" w:rsidR="00DF1CB6" w:rsidRPr="00816F41" w:rsidRDefault="00DF1CB6" w:rsidP="00DF1CB6">
      <w:pPr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b/>
          <w:sz w:val="30"/>
          <w:szCs w:val="30"/>
        </w:rPr>
        <w:t>Тема:</w:t>
      </w:r>
      <w:r w:rsidRPr="00816F41">
        <w:rPr>
          <w:rFonts w:ascii="Times New Roman" w:hAnsi="Times New Roman" w:cs="Times New Roman"/>
          <w:sz w:val="30"/>
          <w:szCs w:val="30"/>
        </w:rPr>
        <w:t xml:space="preserve"> </w:t>
      </w:r>
      <w:r w:rsidR="00B86022" w:rsidRPr="00816F41">
        <w:rPr>
          <w:rFonts w:ascii="Times New Roman" w:hAnsi="Times New Roman" w:cs="Times New Roman"/>
          <w:sz w:val="30"/>
          <w:szCs w:val="30"/>
        </w:rPr>
        <w:t>«</w:t>
      </w:r>
      <w:r w:rsidRPr="00816F41">
        <w:rPr>
          <w:rFonts w:ascii="Times New Roman" w:hAnsi="Times New Roman" w:cs="Times New Roman"/>
          <w:sz w:val="30"/>
          <w:szCs w:val="30"/>
        </w:rPr>
        <w:t>Молодость – время выбора. Что может БРСМ?» (о</w:t>
      </w:r>
      <w:r w:rsidR="00816F41">
        <w:rPr>
          <w:rFonts w:ascii="Times New Roman" w:hAnsi="Times New Roman" w:cs="Times New Roman"/>
          <w:sz w:val="30"/>
          <w:szCs w:val="30"/>
        </w:rPr>
        <w:t> </w:t>
      </w:r>
      <w:bookmarkStart w:id="0" w:name="_GoBack"/>
      <w:bookmarkEnd w:id="0"/>
      <w:r w:rsidRPr="00816F41">
        <w:rPr>
          <w:rFonts w:ascii="Times New Roman" w:hAnsi="Times New Roman" w:cs="Times New Roman"/>
          <w:sz w:val="30"/>
          <w:szCs w:val="30"/>
        </w:rPr>
        <w:t>возможностях развития и самореализации членов ОО «БРСМ», деятельности Республиканского со</w:t>
      </w:r>
      <w:r w:rsidR="009C5FB9" w:rsidRPr="00816F41">
        <w:rPr>
          <w:rFonts w:ascii="Times New Roman" w:hAnsi="Times New Roman" w:cs="Times New Roman"/>
          <w:sz w:val="30"/>
          <w:szCs w:val="30"/>
        </w:rPr>
        <w:t>вета</w:t>
      </w:r>
      <w:r w:rsidRPr="00816F41">
        <w:rPr>
          <w:rFonts w:ascii="Times New Roman" w:hAnsi="Times New Roman" w:cs="Times New Roman"/>
          <w:sz w:val="30"/>
          <w:szCs w:val="30"/>
        </w:rPr>
        <w:t xml:space="preserve"> работающей молодежи)</w:t>
      </w:r>
      <w:r w:rsidR="001B610C" w:rsidRPr="00816F41">
        <w:rPr>
          <w:rFonts w:ascii="Times New Roman" w:hAnsi="Times New Roman" w:cs="Times New Roman"/>
          <w:sz w:val="30"/>
          <w:szCs w:val="30"/>
        </w:rPr>
        <w:t>.</w:t>
      </w:r>
    </w:p>
    <w:p w14:paraId="44B07B1B" w14:textId="77777777" w:rsidR="00DF1CB6" w:rsidRPr="00816F41" w:rsidRDefault="00DF1CB6" w:rsidP="00DF1CB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16FA715" w14:textId="77777777" w:rsidR="00114222" w:rsidRPr="00816F41" w:rsidRDefault="00DF1CB6" w:rsidP="00593D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 xml:space="preserve">Материалы для проведения </w:t>
      </w:r>
      <w:proofErr w:type="spellStart"/>
      <w:r w:rsidRPr="00816F41">
        <w:rPr>
          <w:rFonts w:ascii="Times New Roman" w:hAnsi="Times New Roman" w:cs="Times New Roman"/>
          <w:sz w:val="30"/>
          <w:szCs w:val="30"/>
        </w:rPr>
        <w:t>ШАГа</w:t>
      </w:r>
      <w:proofErr w:type="spellEnd"/>
      <w:r w:rsidRPr="00816F41">
        <w:rPr>
          <w:rFonts w:ascii="Times New Roman" w:hAnsi="Times New Roman" w:cs="Times New Roman"/>
          <w:sz w:val="30"/>
          <w:szCs w:val="30"/>
        </w:rPr>
        <w:t xml:space="preserve"> размещены на национальном образовательном портале </w:t>
      </w:r>
      <w:r w:rsidRPr="00816F41">
        <w:rPr>
          <w:rFonts w:ascii="Times New Roman" w:hAnsi="Times New Roman" w:cs="Times New Roman"/>
          <w:i/>
          <w:sz w:val="30"/>
          <w:szCs w:val="30"/>
        </w:rPr>
        <w:t>https:// vospitanie.adu.by // Школа Активного Гражданина / ШАГ для VIII-XI классов: информационные материалы, презентации / ШАГ 2</w:t>
      </w:r>
      <w:r w:rsidR="00F42875" w:rsidRPr="00816F41">
        <w:rPr>
          <w:rFonts w:ascii="Times New Roman" w:hAnsi="Times New Roman" w:cs="Times New Roman"/>
          <w:i/>
          <w:sz w:val="30"/>
          <w:szCs w:val="30"/>
        </w:rPr>
        <w:t>8</w:t>
      </w:r>
      <w:r w:rsidRPr="00816F4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42875" w:rsidRPr="00816F41">
        <w:rPr>
          <w:rFonts w:ascii="Times New Roman" w:hAnsi="Times New Roman" w:cs="Times New Roman"/>
          <w:i/>
          <w:sz w:val="30"/>
          <w:szCs w:val="30"/>
        </w:rPr>
        <w:t>ноября</w:t>
      </w:r>
      <w:r w:rsidRPr="00816F41">
        <w:rPr>
          <w:rFonts w:ascii="Times New Roman" w:hAnsi="Times New Roman" w:cs="Times New Roman"/>
          <w:i/>
          <w:sz w:val="30"/>
          <w:szCs w:val="30"/>
        </w:rPr>
        <w:t xml:space="preserve"> 2024 года.</w:t>
      </w:r>
    </w:p>
    <w:p w14:paraId="73699629" w14:textId="77777777" w:rsidR="00114222" w:rsidRPr="00816F41" w:rsidRDefault="00114222" w:rsidP="00114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 xml:space="preserve">На первом этапе проекта с помощью викторины «Мы узнаем» актуализируются знания о </w:t>
      </w:r>
      <w:r w:rsidR="00EE4ED0" w:rsidRPr="00816F41">
        <w:rPr>
          <w:rFonts w:ascii="Times New Roman" w:hAnsi="Times New Roman" w:cs="Times New Roman"/>
          <w:sz w:val="30"/>
          <w:szCs w:val="30"/>
        </w:rPr>
        <w:t>Белорусском республиканском союзе молодежи</w:t>
      </w:r>
      <w:r w:rsidR="008207F5" w:rsidRPr="00816F41">
        <w:rPr>
          <w:rFonts w:ascii="Times New Roman" w:hAnsi="Times New Roman" w:cs="Times New Roman"/>
          <w:sz w:val="30"/>
          <w:szCs w:val="30"/>
        </w:rPr>
        <w:t>: символике, направлениях работы, проектах</w:t>
      </w:r>
      <w:r w:rsidRPr="00816F4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4B29250" w14:textId="77777777" w:rsidR="00114222" w:rsidRPr="00816F41" w:rsidRDefault="00114222" w:rsidP="00114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 xml:space="preserve">В информационных материалах содержится информация для ответа </w:t>
      </w:r>
      <w:r w:rsidRPr="00816F41">
        <w:rPr>
          <w:rFonts w:ascii="Times New Roman" w:hAnsi="Times New Roman" w:cs="Times New Roman"/>
          <w:sz w:val="30"/>
          <w:szCs w:val="30"/>
        </w:rPr>
        <w:br/>
      </w:r>
      <w:r w:rsidR="00593DF2" w:rsidRPr="00816F41">
        <w:rPr>
          <w:rFonts w:ascii="Times New Roman" w:hAnsi="Times New Roman" w:cs="Times New Roman"/>
          <w:sz w:val="30"/>
          <w:szCs w:val="30"/>
        </w:rPr>
        <w:t>на</w:t>
      </w:r>
      <w:r w:rsidRPr="00816F41">
        <w:rPr>
          <w:rFonts w:ascii="Times New Roman" w:hAnsi="Times New Roman" w:cs="Times New Roman"/>
          <w:sz w:val="30"/>
          <w:szCs w:val="30"/>
        </w:rPr>
        <w:t xml:space="preserve"> кажд</w:t>
      </w:r>
      <w:r w:rsidR="00593DF2" w:rsidRPr="00816F41">
        <w:rPr>
          <w:rFonts w:ascii="Times New Roman" w:hAnsi="Times New Roman" w:cs="Times New Roman"/>
          <w:sz w:val="30"/>
          <w:szCs w:val="30"/>
        </w:rPr>
        <w:t>ый</w:t>
      </w:r>
      <w:r w:rsidRPr="00816F41">
        <w:rPr>
          <w:rFonts w:ascii="Times New Roman" w:hAnsi="Times New Roman" w:cs="Times New Roman"/>
          <w:sz w:val="30"/>
          <w:szCs w:val="30"/>
        </w:rPr>
        <w:t xml:space="preserve"> вопрос. </w:t>
      </w:r>
      <w:r w:rsidR="00593DF2" w:rsidRPr="00816F41">
        <w:rPr>
          <w:rFonts w:ascii="Times New Roman" w:hAnsi="Times New Roman" w:cs="Times New Roman"/>
          <w:sz w:val="30"/>
          <w:szCs w:val="30"/>
        </w:rPr>
        <w:t>Р</w:t>
      </w:r>
      <w:r w:rsidRPr="00816F41">
        <w:rPr>
          <w:rFonts w:ascii="Times New Roman" w:hAnsi="Times New Roman" w:cs="Times New Roman"/>
          <w:sz w:val="30"/>
          <w:szCs w:val="30"/>
        </w:rPr>
        <w:t xml:space="preserve">екомендуется вовлечь в обсуждение как можно больше учащихся. </w:t>
      </w:r>
    </w:p>
    <w:p w14:paraId="41A3E4CC" w14:textId="69F5449B" w:rsidR="00705DD8" w:rsidRPr="00816F41" w:rsidRDefault="006211AB" w:rsidP="00114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i/>
          <w:sz w:val="30"/>
          <w:szCs w:val="30"/>
        </w:rPr>
        <w:t>Учащимся можно предложить заранее ознакомиться с разделом «Время выбора»</w:t>
      </w:r>
      <w:r w:rsidR="00EE4ED0" w:rsidRPr="00816F41">
        <w:rPr>
          <w:rFonts w:ascii="Times New Roman" w:hAnsi="Times New Roman" w:cs="Times New Roman"/>
          <w:i/>
          <w:sz w:val="30"/>
          <w:szCs w:val="30"/>
        </w:rPr>
        <w:t xml:space="preserve"> (</w:t>
      </w:r>
      <w:r w:rsidR="00EE4ED0" w:rsidRPr="00816F41">
        <w:rPr>
          <w:rFonts w:ascii="Times New Roman" w:hAnsi="Times New Roman" w:cs="Times New Roman"/>
          <w:sz w:val="30"/>
          <w:szCs w:val="30"/>
        </w:rPr>
        <w:t>Белорусский республиканский союз молодежи</w:t>
      </w:r>
      <w:r w:rsidRPr="00816F41">
        <w:rPr>
          <w:rFonts w:ascii="Times New Roman" w:hAnsi="Times New Roman" w:cs="Times New Roman"/>
          <w:sz w:val="30"/>
          <w:szCs w:val="30"/>
        </w:rPr>
        <w:t>)</w:t>
      </w:r>
      <w:r w:rsidRPr="00816F41">
        <w:rPr>
          <w:rFonts w:ascii="Times New Roman" w:hAnsi="Times New Roman" w:cs="Times New Roman"/>
          <w:i/>
          <w:sz w:val="30"/>
          <w:szCs w:val="30"/>
        </w:rPr>
        <w:t xml:space="preserve"> в пособии «Я – гражданин Республики Беларусь» для учащихся учреждений образования, реализующих образовательные программы общего среднего образования, с белорусским и русским языками обучения</w:t>
      </w:r>
      <w:r w:rsidR="00ED1C70" w:rsidRPr="00816F41">
        <w:rPr>
          <w:rFonts w:ascii="Times New Roman" w:hAnsi="Times New Roman" w:cs="Times New Roman"/>
          <w:i/>
          <w:sz w:val="30"/>
          <w:szCs w:val="30"/>
        </w:rPr>
        <w:t xml:space="preserve"> и воспитания</w:t>
      </w:r>
      <w:r w:rsidRPr="00816F41">
        <w:rPr>
          <w:rStyle w:val="a5"/>
          <w:rFonts w:ascii="Times New Roman" w:hAnsi="Times New Roman" w:cs="Times New Roman"/>
          <w:i/>
          <w:sz w:val="30"/>
          <w:szCs w:val="30"/>
        </w:rPr>
        <w:footnoteReference w:id="1"/>
      </w:r>
      <w:r w:rsidRPr="00816F41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14:paraId="478D48DD" w14:textId="77777777" w:rsidR="00705DD8" w:rsidRPr="00816F41" w:rsidRDefault="00705DD8" w:rsidP="00114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2312F90" w14:textId="77777777" w:rsidR="00705DD8" w:rsidRPr="00816F41" w:rsidRDefault="00593DF2" w:rsidP="00593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6F41">
        <w:rPr>
          <w:rFonts w:ascii="Times New Roman" w:hAnsi="Times New Roman" w:cs="Times New Roman"/>
          <w:b/>
          <w:sz w:val="30"/>
          <w:szCs w:val="30"/>
        </w:rPr>
        <w:t>ШАГ 1. Интерактивная викторина «Мы узнаем»</w:t>
      </w:r>
      <w:r w:rsidR="00705DD8" w:rsidRPr="00816F4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A62A9" w14:textId="77777777" w:rsidR="001F12D3" w:rsidRPr="00816F41" w:rsidRDefault="001B610C" w:rsidP="001F1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Какова и</w:t>
      </w:r>
      <w:r w:rsidR="003D5C24" w:rsidRPr="00816F41">
        <w:rPr>
          <w:rFonts w:ascii="Times New Roman" w:hAnsi="Times New Roman" w:cs="Times New Roman"/>
          <w:sz w:val="30"/>
          <w:szCs w:val="30"/>
        </w:rPr>
        <w:t>стория создания</w:t>
      </w:r>
      <w:r w:rsidR="001F12D3" w:rsidRPr="00816F41">
        <w:rPr>
          <w:rFonts w:ascii="Times New Roman" w:hAnsi="Times New Roman" w:cs="Times New Roman"/>
          <w:sz w:val="30"/>
          <w:szCs w:val="30"/>
        </w:rPr>
        <w:t xml:space="preserve"> ОО </w:t>
      </w:r>
      <w:r w:rsidRPr="00816F41">
        <w:rPr>
          <w:rFonts w:ascii="Times New Roman" w:hAnsi="Times New Roman" w:cs="Times New Roman"/>
          <w:sz w:val="30"/>
          <w:szCs w:val="30"/>
        </w:rPr>
        <w:t>«</w:t>
      </w:r>
      <w:r w:rsidR="001F12D3" w:rsidRPr="00816F41">
        <w:rPr>
          <w:rFonts w:ascii="Times New Roman" w:hAnsi="Times New Roman" w:cs="Times New Roman"/>
          <w:sz w:val="30"/>
          <w:szCs w:val="30"/>
        </w:rPr>
        <w:t>БРСМ</w:t>
      </w:r>
      <w:r w:rsidRPr="00816F41">
        <w:rPr>
          <w:rFonts w:ascii="Times New Roman" w:hAnsi="Times New Roman" w:cs="Times New Roman"/>
          <w:sz w:val="30"/>
          <w:szCs w:val="30"/>
        </w:rPr>
        <w:t>»</w:t>
      </w:r>
      <w:r w:rsidR="00ED1C70" w:rsidRPr="00816F41">
        <w:rPr>
          <w:rFonts w:ascii="Times New Roman" w:hAnsi="Times New Roman" w:cs="Times New Roman"/>
          <w:sz w:val="30"/>
          <w:szCs w:val="30"/>
        </w:rPr>
        <w:t>?</w:t>
      </w:r>
      <w:r w:rsidR="001F12D3" w:rsidRPr="00816F4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A79B7A" w14:textId="77777777" w:rsidR="007655F8" w:rsidRPr="00816F41" w:rsidRDefault="001B610C" w:rsidP="0062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Какие ц</w:t>
      </w:r>
      <w:r w:rsidR="007655F8" w:rsidRPr="00816F41">
        <w:rPr>
          <w:rFonts w:ascii="Times New Roman" w:hAnsi="Times New Roman" w:cs="Times New Roman"/>
          <w:sz w:val="30"/>
          <w:szCs w:val="30"/>
        </w:rPr>
        <w:t xml:space="preserve">ели и задачи </w:t>
      </w:r>
      <w:r w:rsidRPr="00816F41">
        <w:rPr>
          <w:rFonts w:ascii="Times New Roman" w:hAnsi="Times New Roman" w:cs="Times New Roman"/>
          <w:sz w:val="30"/>
          <w:szCs w:val="30"/>
        </w:rPr>
        <w:t xml:space="preserve">стоят перед ОО </w:t>
      </w:r>
      <w:r w:rsidR="004D2F40" w:rsidRPr="00816F41">
        <w:rPr>
          <w:rFonts w:ascii="Times New Roman" w:hAnsi="Times New Roman" w:cs="Times New Roman"/>
          <w:sz w:val="30"/>
          <w:szCs w:val="30"/>
        </w:rPr>
        <w:t>«</w:t>
      </w:r>
      <w:r w:rsidR="007655F8" w:rsidRPr="00816F41">
        <w:rPr>
          <w:rFonts w:ascii="Times New Roman" w:hAnsi="Times New Roman" w:cs="Times New Roman"/>
          <w:sz w:val="30"/>
          <w:szCs w:val="30"/>
        </w:rPr>
        <w:t>БРСМ</w:t>
      </w:r>
      <w:r w:rsidR="004D2F40" w:rsidRPr="00816F41">
        <w:rPr>
          <w:rFonts w:ascii="Times New Roman" w:hAnsi="Times New Roman" w:cs="Times New Roman"/>
          <w:sz w:val="30"/>
          <w:szCs w:val="30"/>
        </w:rPr>
        <w:t>»</w:t>
      </w:r>
      <w:r w:rsidR="00ED1C70" w:rsidRPr="00816F41">
        <w:rPr>
          <w:rFonts w:ascii="Times New Roman" w:hAnsi="Times New Roman" w:cs="Times New Roman"/>
          <w:sz w:val="30"/>
          <w:szCs w:val="30"/>
        </w:rPr>
        <w:t>?</w:t>
      </w:r>
    </w:p>
    <w:p w14:paraId="340465FF" w14:textId="77777777" w:rsidR="004D2F40" w:rsidRPr="00816F41" w:rsidRDefault="004D2F40" w:rsidP="004D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 xml:space="preserve">Какие возможности для самореализации предоставляет </w:t>
      </w:r>
      <w:r w:rsidR="001B610C" w:rsidRPr="00816F41">
        <w:rPr>
          <w:rFonts w:ascii="Times New Roman" w:hAnsi="Times New Roman" w:cs="Times New Roman"/>
          <w:sz w:val="30"/>
          <w:szCs w:val="30"/>
        </w:rPr>
        <w:t>ОО «</w:t>
      </w:r>
      <w:r w:rsidRPr="00816F41">
        <w:rPr>
          <w:rFonts w:ascii="Times New Roman" w:hAnsi="Times New Roman" w:cs="Times New Roman"/>
          <w:sz w:val="30"/>
          <w:szCs w:val="30"/>
        </w:rPr>
        <w:t>БРСМ</w:t>
      </w:r>
      <w:r w:rsidR="001B610C" w:rsidRPr="00816F41">
        <w:rPr>
          <w:rFonts w:ascii="Times New Roman" w:hAnsi="Times New Roman" w:cs="Times New Roman"/>
          <w:sz w:val="30"/>
          <w:szCs w:val="30"/>
        </w:rPr>
        <w:t>»</w:t>
      </w:r>
      <w:r w:rsidRPr="00816F41">
        <w:rPr>
          <w:rFonts w:ascii="Times New Roman" w:hAnsi="Times New Roman" w:cs="Times New Roman"/>
          <w:sz w:val="30"/>
          <w:szCs w:val="30"/>
        </w:rPr>
        <w:t xml:space="preserve"> своим членам</w:t>
      </w:r>
      <w:r w:rsidR="00ED1C70" w:rsidRPr="00816F41">
        <w:rPr>
          <w:rFonts w:ascii="Times New Roman" w:hAnsi="Times New Roman" w:cs="Times New Roman"/>
          <w:sz w:val="30"/>
          <w:szCs w:val="30"/>
        </w:rPr>
        <w:t>?</w:t>
      </w:r>
    </w:p>
    <w:p w14:paraId="27C9B6D6" w14:textId="77777777" w:rsidR="003D5C24" w:rsidRPr="00816F41" w:rsidRDefault="003D5C24" w:rsidP="004D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Какие программы существуют в БРСМ для поддержки молодежи</w:t>
      </w:r>
      <w:r w:rsidR="00ED1C70" w:rsidRPr="00816F41">
        <w:rPr>
          <w:rFonts w:ascii="Times New Roman" w:hAnsi="Times New Roman" w:cs="Times New Roman"/>
          <w:sz w:val="30"/>
          <w:szCs w:val="30"/>
        </w:rPr>
        <w:t>?</w:t>
      </w:r>
    </w:p>
    <w:p w14:paraId="0078095C" w14:textId="77777777" w:rsidR="0027370E" w:rsidRPr="00816F41" w:rsidRDefault="0027370E" w:rsidP="00593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 xml:space="preserve">Что представляет собой Республиканский </w:t>
      </w:r>
      <w:r w:rsidR="004D2F40" w:rsidRPr="00816F41">
        <w:rPr>
          <w:rFonts w:ascii="Times New Roman" w:hAnsi="Times New Roman" w:cs="Times New Roman"/>
          <w:sz w:val="30"/>
          <w:szCs w:val="30"/>
        </w:rPr>
        <w:t>с</w:t>
      </w:r>
      <w:r w:rsidRPr="00816F41">
        <w:rPr>
          <w:rFonts w:ascii="Times New Roman" w:hAnsi="Times New Roman" w:cs="Times New Roman"/>
          <w:sz w:val="30"/>
          <w:szCs w:val="30"/>
        </w:rPr>
        <w:t>овет работающей молодежи и каковы основные направления его деятельности</w:t>
      </w:r>
      <w:r w:rsidR="00ED1C70" w:rsidRPr="00816F41">
        <w:rPr>
          <w:rFonts w:ascii="Times New Roman" w:hAnsi="Times New Roman" w:cs="Times New Roman"/>
          <w:sz w:val="30"/>
          <w:szCs w:val="30"/>
        </w:rPr>
        <w:t>?</w:t>
      </w:r>
    </w:p>
    <w:p w14:paraId="180BCB31" w14:textId="4426D128" w:rsidR="006211AB" w:rsidRPr="00816F41" w:rsidRDefault="006211AB" w:rsidP="001F1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В фокусе обсуждения: </w:t>
      </w:r>
      <w:r w:rsidRPr="00816F41">
        <w:rPr>
          <w:rFonts w:ascii="Times New Roman" w:hAnsi="Times New Roman" w:cs="Times New Roman"/>
          <w:sz w:val="30"/>
          <w:szCs w:val="30"/>
        </w:rPr>
        <w:t xml:space="preserve">молодежная политика в Республике Беларусь; </w:t>
      </w:r>
      <w:r w:rsidR="00854E59" w:rsidRPr="00816F41">
        <w:rPr>
          <w:rFonts w:ascii="Times New Roman" w:hAnsi="Times New Roman" w:cs="Times New Roman"/>
          <w:sz w:val="30"/>
          <w:szCs w:val="30"/>
        </w:rPr>
        <w:t xml:space="preserve">Белорусский </w:t>
      </w:r>
      <w:r w:rsidR="001F12D3" w:rsidRPr="00816F41">
        <w:rPr>
          <w:rFonts w:ascii="Times New Roman" w:hAnsi="Times New Roman" w:cs="Times New Roman"/>
          <w:sz w:val="30"/>
          <w:szCs w:val="30"/>
        </w:rPr>
        <w:t>р</w:t>
      </w:r>
      <w:r w:rsidR="00854E59" w:rsidRPr="00816F41">
        <w:rPr>
          <w:rFonts w:ascii="Times New Roman" w:hAnsi="Times New Roman" w:cs="Times New Roman"/>
          <w:sz w:val="30"/>
          <w:szCs w:val="30"/>
        </w:rPr>
        <w:t xml:space="preserve">еспубликанский </w:t>
      </w:r>
      <w:r w:rsidR="001F12D3" w:rsidRPr="00816F41">
        <w:rPr>
          <w:rFonts w:ascii="Times New Roman" w:hAnsi="Times New Roman" w:cs="Times New Roman"/>
          <w:sz w:val="30"/>
          <w:szCs w:val="30"/>
        </w:rPr>
        <w:t>с</w:t>
      </w:r>
      <w:r w:rsidR="00854E59" w:rsidRPr="00816F41">
        <w:rPr>
          <w:rFonts w:ascii="Times New Roman" w:hAnsi="Times New Roman" w:cs="Times New Roman"/>
          <w:sz w:val="30"/>
          <w:szCs w:val="30"/>
        </w:rPr>
        <w:t>о</w:t>
      </w:r>
      <w:r w:rsidR="001F12D3" w:rsidRPr="00816F41">
        <w:rPr>
          <w:rFonts w:ascii="Times New Roman" w:hAnsi="Times New Roman" w:cs="Times New Roman"/>
          <w:sz w:val="30"/>
          <w:szCs w:val="30"/>
        </w:rPr>
        <w:t>юз</w:t>
      </w:r>
      <w:r w:rsidR="00854E59" w:rsidRPr="00816F41">
        <w:rPr>
          <w:rFonts w:ascii="Times New Roman" w:hAnsi="Times New Roman" w:cs="Times New Roman"/>
          <w:sz w:val="30"/>
          <w:szCs w:val="30"/>
        </w:rPr>
        <w:t xml:space="preserve"> </w:t>
      </w:r>
      <w:r w:rsidR="001F12D3" w:rsidRPr="00816F41">
        <w:rPr>
          <w:rFonts w:ascii="Times New Roman" w:hAnsi="Times New Roman" w:cs="Times New Roman"/>
          <w:sz w:val="30"/>
          <w:szCs w:val="30"/>
        </w:rPr>
        <w:t>м</w:t>
      </w:r>
      <w:r w:rsidR="00854E59" w:rsidRPr="00816F41">
        <w:rPr>
          <w:rFonts w:ascii="Times New Roman" w:hAnsi="Times New Roman" w:cs="Times New Roman"/>
          <w:sz w:val="30"/>
          <w:szCs w:val="30"/>
        </w:rPr>
        <w:t>олодежи</w:t>
      </w:r>
      <w:r w:rsidR="001F12D3" w:rsidRPr="00816F41">
        <w:rPr>
          <w:rFonts w:ascii="Times New Roman" w:hAnsi="Times New Roman" w:cs="Times New Roman"/>
          <w:sz w:val="30"/>
          <w:szCs w:val="30"/>
        </w:rPr>
        <w:t>:</w:t>
      </w:r>
      <w:r w:rsidR="00854E59" w:rsidRPr="00816F41">
        <w:rPr>
          <w:rFonts w:ascii="Times New Roman" w:hAnsi="Times New Roman" w:cs="Times New Roman"/>
          <w:sz w:val="30"/>
          <w:szCs w:val="30"/>
        </w:rPr>
        <w:t xml:space="preserve"> организация деятельности БРСМ, направлен</w:t>
      </w:r>
      <w:r w:rsidR="00386EB8" w:rsidRPr="00816F41">
        <w:rPr>
          <w:rFonts w:ascii="Times New Roman" w:hAnsi="Times New Roman" w:cs="Times New Roman"/>
          <w:sz w:val="30"/>
          <w:szCs w:val="30"/>
        </w:rPr>
        <w:t>ия деятельн</w:t>
      </w:r>
      <w:r w:rsidR="00854E59" w:rsidRPr="00816F41">
        <w:rPr>
          <w:rFonts w:ascii="Times New Roman" w:hAnsi="Times New Roman" w:cs="Times New Roman"/>
          <w:sz w:val="30"/>
          <w:szCs w:val="30"/>
        </w:rPr>
        <w:t>ости</w:t>
      </w:r>
      <w:r w:rsidR="00386EB8" w:rsidRPr="00816F41">
        <w:rPr>
          <w:rFonts w:ascii="Times New Roman" w:hAnsi="Times New Roman" w:cs="Times New Roman"/>
          <w:sz w:val="30"/>
          <w:szCs w:val="30"/>
        </w:rPr>
        <w:t xml:space="preserve">, проекты, возможности </w:t>
      </w:r>
      <w:r w:rsidRPr="00816F41">
        <w:rPr>
          <w:rFonts w:ascii="Times New Roman" w:hAnsi="Times New Roman" w:cs="Times New Roman"/>
          <w:sz w:val="30"/>
          <w:szCs w:val="30"/>
        </w:rPr>
        <w:t xml:space="preserve">самореализации учащихся; </w:t>
      </w:r>
      <w:r w:rsidR="001F12D3" w:rsidRPr="00816F41">
        <w:rPr>
          <w:rFonts w:ascii="Times New Roman" w:hAnsi="Times New Roman" w:cs="Times New Roman"/>
          <w:sz w:val="30"/>
          <w:szCs w:val="30"/>
        </w:rPr>
        <w:t xml:space="preserve">деятельность Республиканского совета работающей молодежи; </w:t>
      </w:r>
      <w:r w:rsidRPr="00816F41">
        <w:rPr>
          <w:rFonts w:ascii="Times New Roman" w:hAnsi="Times New Roman" w:cs="Times New Roman"/>
          <w:sz w:val="30"/>
          <w:szCs w:val="30"/>
        </w:rPr>
        <w:t>патриотизм; инициативность; активная</w:t>
      </w:r>
      <w:r w:rsidR="00BE1B7D" w:rsidRPr="00816F41">
        <w:rPr>
          <w:rFonts w:ascii="Times New Roman" w:hAnsi="Times New Roman" w:cs="Times New Roman"/>
          <w:sz w:val="30"/>
          <w:szCs w:val="30"/>
        </w:rPr>
        <w:t xml:space="preserve"> жизненная</w:t>
      </w:r>
      <w:r w:rsidRPr="00816F41">
        <w:rPr>
          <w:rFonts w:ascii="Times New Roman" w:hAnsi="Times New Roman" w:cs="Times New Roman"/>
          <w:sz w:val="30"/>
          <w:szCs w:val="30"/>
        </w:rPr>
        <w:t xml:space="preserve"> позиция; гражданская ответственность; гражданская зрелость. </w:t>
      </w:r>
    </w:p>
    <w:p w14:paraId="177ED632" w14:textId="77777777" w:rsidR="006211AB" w:rsidRPr="00816F41" w:rsidRDefault="006211AB" w:rsidP="0062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7EBEE67" w14:textId="77777777" w:rsidR="006211AB" w:rsidRPr="00816F41" w:rsidRDefault="006211AB" w:rsidP="0062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b/>
          <w:sz w:val="30"/>
          <w:szCs w:val="30"/>
        </w:rPr>
        <w:t>ШАГ 2.</w:t>
      </w:r>
      <w:r w:rsidRPr="00816F41">
        <w:rPr>
          <w:rFonts w:ascii="Times New Roman" w:hAnsi="Times New Roman" w:cs="Times New Roman"/>
          <w:sz w:val="30"/>
          <w:szCs w:val="30"/>
        </w:rPr>
        <w:t xml:space="preserve"> Знакомство с земляком </w:t>
      </w:r>
      <w:r w:rsidR="00593DF2" w:rsidRPr="00816F41">
        <w:rPr>
          <w:rFonts w:ascii="Times New Roman" w:hAnsi="Times New Roman" w:cs="Times New Roman"/>
          <w:sz w:val="30"/>
          <w:szCs w:val="30"/>
        </w:rPr>
        <w:t>(первым секретарем/членом районного комитета ОО «БРСМ», активным членом ОО «БРСМ»).</w:t>
      </w:r>
    </w:p>
    <w:p w14:paraId="3125CA63" w14:textId="77777777" w:rsidR="00593DF2" w:rsidRPr="00816F41" w:rsidRDefault="006211AB" w:rsidP="0062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Кандидатуры для знакомства и приглашения на мероприятия «</w:t>
      </w:r>
      <w:proofErr w:type="spellStart"/>
      <w:r w:rsidRPr="00816F41">
        <w:rPr>
          <w:rFonts w:ascii="Times New Roman" w:hAnsi="Times New Roman" w:cs="Times New Roman"/>
          <w:sz w:val="30"/>
          <w:szCs w:val="30"/>
        </w:rPr>
        <w:t>ШАГа</w:t>
      </w:r>
      <w:proofErr w:type="spellEnd"/>
      <w:r w:rsidRPr="00816F41">
        <w:rPr>
          <w:rFonts w:ascii="Times New Roman" w:hAnsi="Times New Roman" w:cs="Times New Roman"/>
          <w:sz w:val="30"/>
          <w:szCs w:val="30"/>
        </w:rPr>
        <w:t xml:space="preserve">» определяются в учреждении образования в ходе предварительной подготовки совместно учащимися и учителями. </w:t>
      </w:r>
    </w:p>
    <w:p w14:paraId="11D1F57C" w14:textId="77777777" w:rsidR="006211AB" w:rsidRPr="00816F41" w:rsidRDefault="006211AB" w:rsidP="0062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 xml:space="preserve">В процессе организации работы на данном этапе следует учитывать, что не только значимые награды, звания и должности подтверждают, что вклад человека в развитие своей страны поистине ценен. Ежедневное усердие, забота о семье, активная жизненная позиция, преданность своему делу и Родине, а также приверженность моральным принципам – все это является отличительными чертами представителей белорусской молодежи. </w:t>
      </w:r>
    </w:p>
    <w:p w14:paraId="3EC34E65" w14:textId="77777777" w:rsidR="006211AB" w:rsidRPr="00816F41" w:rsidRDefault="006211AB" w:rsidP="0062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Данный этап может быть проведен в виде брифинга</w:t>
      </w:r>
      <w:r w:rsidRPr="00816F41">
        <w:rPr>
          <w:rStyle w:val="a5"/>
          <w:rFonts w:ascii="Times New Roman" w:hAnsi="Times New Roman" w:cs="Times New Roman"/>
          <w:sz w:val="30"/>
          <w:szCs w:val="30"/>
        </w:rPr>
        <w:footnoteReference w:id="2"/>
      </w:r>
      <w:r w:rsidRPr="00816F41">
        <w:rPr>
          <w:rFonts w:ascii="Times New Roman" w:hAnsi="Times New Roman" w:cs="Times New Roman"/>
          <w:sz w:val="30"/>
          <w:szCs w:val="30"/>
        </w:rPr>
        <w:t xml:space="preserve"> или </w:t>
      </w:r>
      <w:r w:rsidRPr="00816F41">
        <w:rPr>
          <w:rFonts w:ascii="Times New Roman" w:hAnsi="Times New Roman" w:cs="Times New Roman"/>
          <w:sz w:val="30"/>
          <w:szCs w:val="30"/>
        </w:rPr>
        <w:br/>
        <w:t>с использованием формата телевизионного проекта «100 вопросов взрослому»</w:t>
      </w:r>
      <w:r w:rsidRPr="00816F41">
        <w:rPr>
          <w:rStyle w:val="a5"/>
          <w:rFonts w:ascii="Times New Roman" w:hAnsi="Times New Roman" w:cs="Times New Roman"/>
          <w:sz w:val="30"/>
          <w:szCs w:val="30"/>
        </w:rPr>
        <w:footnoteReference w:id="3"/>
      </w:r>
      <w:r w:rsidRPr="00816F41">
        <w:rPr>
          <w:rFonts w:ascii="Times New Roman" w:hAnsi="Times New Roman" w:cs="Times New Roman"/>
          <w:sz w:val="30"/>
          <w:szCs w:val="30"/>
        </w:rPr>
        <w:t>.</w:t>
      </w:r>
    </w:p>
    <w:p w14:paraId="65A342F2" w14:textId="77777777" w:rsidR="006211AB" w:rsidRPr="00816F41" w:rsidRDefault="006211AB" w:rsidP="0062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34C17FA" w14:textId="77777777" w:rsidR="006211AB" w:rsidRPr="00816F41" w:rsidRDefault="006211AB" w:rsidP="006211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6F41">
        <w:rPr>
          <w:rFonts w:ascii="Times New Roman" w:hAnsi="Times New Roman" w:cs="Times New Roman"/>
          <w:b/>
          <w:sz w:val="30"/>
          <w:szCs w:val="30"/>
        </w:rPr>
        <w:t xml:space="preserve">Примерные вопросы приглашенному: </w:t>
      </w:r>
    </w:p>
    <w:p w14:paraId="22EEEE15" w14:textId="77777777" w:rsidR="009B4409" w:rsidRPr="00816F41" w:rsidRDefault="00386EB8" w:rsidP="009B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 xml:space="preserve">Когда Вы стали членом </w:t>
      </w:r>
      <w:r w:rsidR="009007FC" w:rsidRPr="00816F41">
        <w:rPr>
          <w:rFonts w:ascii="Times New Roman" w:hAnsi="Times New Roman" w:cs="Times New Roman"/>
          <w:sz w:val="30"/>
          <w:szCs w:val="30"/>
        </w:rPr>
        <w:t>ОО</w:t>
      </w:r>
      <w:r w:rsidR="00ED1C70" w:rsidRPr="00816F41">
        <w:rPr>
          <w:rFonts w:ascii="Times New Roman" w:hAnsi="Times New Roman" w:cs="Times New Roman"/>
          <w:sz w:val="30"/>
          <w:szCs w:val="30"/>
        </w:rPr>
        <w:t> </w:t>
      </w:r>
      <w:r w:rsidR="009007FC" w:rsidRPr="00816F41">
        <w:rPr>
          <w:rFonts w:ascii="Times New Roman" w:hAnsi="Times New Roman" w:cs="Times New Roman"/>
          <w:sz w:val="30"/>
          <w:szCs w:val="30"/>
        </w:rPr>
        <w:t>«</w:t>
      </w:r>
      <w:r w:rsidRPr="00816F41">
        <w:rPr>
          <w:rFonts w:ascii="Times New Roman" w:hAnsi="Times New Roman" w:cs="Times New Roman"/>
          <w:sz w:val="30"/>
          <w:szCs w:val="30"/>
        </w:rPr>
        <w:t>БРСМ</w:t>
      </w:r>
      <w:r w:rsidR="009007FC" w:rsidRPr="00816F41">
        <w:rPr>
          <w:rFonts w:ascii="Times New Roman" w:hAnsi="Times New Roman" w:cs="Times New Roman"/>
          <w:sz w:val="30"/>
          <w:szCs w:val="30"/>
        </w:rPr>
        <w:t>»</w:t>
      </w:r>
      <w:r w:rsidRPr="00816F41">
        <w:rPr>
          <w:rFonts w:ascii="Times New Roman" w:hAnsi="Times New Roman" w:cs="Times New Roman"/>
          <w:sz w:val="30"/>
          <w:szCs w:val="30"/>
        </w:rPr>
        <w:t>?</w:t>
      </w:r>
    </w:p>
    <w:p w14:paraId="43306AFA" w14:textId="77777777" w:rsidR="00386EB8" w:rsidRPr="00816F41" w:rsidRDefault="00386EB8" w:rsidP="0062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Что</w:t>
      </w:r>
      <w:r w:rsidR="00816D1F" w:rsidRPr="00816F41">
        <w:rPr>
          <w:rFonts w:ascii="Times New Roman" w:hAnsi="Times New Roman" w:cs="Times New Roman"/>
          <w:sz w:val="30"/>
          <w:szCs w:val="30"/>
        </w:rPr>
        <w:t xml:space="preserve"> побудило</w:t>
      </w:r>
      <w:r w:rsidRPr="00816F41">
        <w:rPr>
          <w:rFonts w:ascii="Times New Roman" w:hAnsi="Times New Roman" w:cs="Times New Roman"/>
          <w:sz w:val="30"/>
          <w:szCs w:val="30"/>
        </w:rPr>
        <w:t xml:space="preserve"> Вас</w:t>
      </w:r>
      <w:r w:rsidR="00816D1F" w:rsidRPr="00816F41">
        <w:rPr>
          <w:rFonts w:ascii="Times New Roman" w:hAnsi="Times New Roman" w:cs="Times New Roman"/>
          <w:sz w:val="30"/>
          <w:szCs w:val="30"/>
        </w:rPr>
        <w:t xml:space="preserve"> стать членом </w:t>
      </w:r>
      <w:r w:rsidRPr="00816F41">
        <w:rPr>
          <w:rFonts w:ascii="Times New Roman" w:hAnsi="Times New Roman" w:cs="Times New Roman"/>
          <w:sz w:val="30"/>
          <w:szCs w:val="30"/>
        </w:rPr>
        <w:t>эт</w:t>
      </w:r>
      <w:r w:rsidR="00816D1F" w:rsidRPr="00816F41">
        <w:rPr>
          <w:rFonts w:ascii="Times New Roman" w:hAnsi="Times New Roman" w:cs="Times New Roman"/>
          <w:sz w:val="30"/>
          <w:szCs w:val="30"/>
        </w:rPr>
        <w:t>ой</w:t>
      </w:r>
      <w:r w:rsidRPr="00816F41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816D1F" w:rsidRPr="00816F41">
        <w:rPr>
          <w:rFonts w:ascii="Times New Roman" w:hAnsi="Times New Roman" w:cs="Times New Roman"/>
          <w:sz w:val="30"/>
          <w:szCs w:val="30"/>
        </w:rPr>
        <w:t>и</w:t>
      </w:r>
      <w:r w:rsidRPr="00816F41">
        <w:rPr>
          <w:rFonts w:ascii="Times New Roman" w:hAnsi="Times New Roman" w:cs="Times New Roman"/>
          <w:sz w:val="30"/>
          <w:szCs w:val="30"/>
        </w:rPr>
        <w:t>?</w:t>
      </w:r>
    </w:p>
    <w:p w14:paraId="3384E05F" w14:textId="77777777" w:rsidR="00593DF2" w:rsidRPr="00816F41" w:rsidRDefault="00593DF2" w:rsidP="00593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Если бы Вы сегодня приглашали 14-летних подростков вступить в ОО «БРСМ», какой аргумент привели бы?</w:t>
      </w:r>
    </w:p>
    <w:p w14:paraId="0BA07767" w14:textId="77777777" w:rsidR="00593DF2" w:rsidRPr="00816F41" w:rsidRDefault="00593DF2" w:rsidP="00593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 xml:space="preserve">Дает ли членство в ОО «БРСМ» какие-либо привилегии </w:t>
      </w:r>
      <w:r w:rsidRPr="00816F41">
        <w:rPr>
          <w:rFonts w:ascii="Times New Roman" w:hAnsi="Times New Roman" w:cs="Times New Roman"/>
          <w:sz w:val="30"/>
          <w:szCs w:val="30"/>
        </w:rPr>
        <w:br/>
        <w:t>при поступлении в вуз, при устройстве на работу?</w:t>
      </w:r>
    </w:p>
    <w:p w14:paraId="26116A8F" w14:textId="77777777" w:rsidR="00593DF2" w:rsidRPr="00816F41" w:rsidRDefault="00593DF2" w:rsidP="00593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Сегодня много говорят о том, что ОО «БРСМ» предоставляет большие возможности для самореализации молодежи. А какие это возможности?</w:t>
      </w:r>
    </w:p>
    <w:p w14:paraId="0531B603" w14:textId="77777777" w:rsidR="00593DF2" w:rsidRPr="00816F41" w:rsidRDefault="00593DF2" w:rsidP="00593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В каких социально значимых проектах участвуют члены районной организации ОО</w:t>
      </w:r>
      <w:r w:rsidR="00754835" w:rsidRPr="00816F41">
        <w:rPr>
          <w:rFonts w:ascii="Times New Roman" w:hAnsi="Times New Roman" w:cs="Times New Roman"/>
          <w:sz w:val="30"/>
          <w:szCs w:val="30"/>
        </w:rPr>
        <w:t xml:space="preserve"> </w:t>
      </w:r>
      <w:r w:rsidRPr="00816F41">
        <w:rPr>
          <w:rFonts w:ascii="Times New Roman" w:hAnsi="Times New Roman" w:cs="Times New Roman"/>
          <w:sz w:val="30"/>
          <w:szCs w:val="30"/>
        </w:rPr>
        <w:t>«БРСМ»? В каких социально значимых проектах Вы участвовали как член ОО «БРСМ»?</w:t>
      </w:r>
    </w:p>
    <w:p w14:paraId="5F203E32" w14:textId="77777777" w:rsidR="00593DF2" w:rsidRPr="00816F41" w:rsidRDefault="00593DF2" w:rsidP="00593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 xml:space="preserve">Как ОО «БРСМ» поддерживает инициативы своих членов и какие примеры проектов, реализованных по инициативе членов БРСМ, Вы </w:t>
      </w:r>
      <w:r w:rsidRPr="00816F41">
        <w:rPr>
          <w:rFonts w:ascii="Times New Roman" w:hAnsi="Times New Roman" w:cs="Times New Roman"/>
          <w:sz w:val="30"/>
          <w:szCs w:val="30"/>
        </w:rPr>
        <w:lastRenderedPageBreak/>
        <w:t>могли бы привести? Куда нужно обратиться молодому человеку, если у него есть идея какого-либо проекта для молодежи?</w:t>
      </w:r>
    </w:p>
    <w:p w14:paraId="72FEEB56" w14:textId="77777777" w:rsidR="00593DF2" w:rsidRPr="00816F41" w:rsidRDefault="00593DF2" w:rsidP="00593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Оказывает ли районная организация ОО «БРСМ» помощь молодым людям в организации временной занятости, стажировок, трудоустройства? Куда нужно обратиться молодому человеку по этим вопросам?</w:t>
      </w:r>
    </w:p>
    <w:p w14:paraId="38974704" w14:textId="77777777" w:rsidR="00593DF2" w:rsidRPr="00816F41" w:rsidRDefault="00593DF2" w:rsidP="0062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47B1DB7" w14:textId="77777777" w:rsidR="00593DF2" w:rsidRPr="00816F41" w:rsidRDefault="00593DF2" w:rsidP="00593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Кто такой лидер мнений в ОО «БРСМ»? Кто может им стать?</w:t>
      </w:r>
    </w:p>
    <w:p w14:paraId="022FB433" w14:textId="77777777" w:rsidR="00593DF2" w:rsidRPr="00816F41" w:rsidRDefault="00593DF2" w:rsidP="00593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 xml:space="preserve">Как бы Вы определили основные задачи районной организации ОО «БРСМ» на ближайший период (2025 год)? Какую роль в решении этих задач, по Вашему мнению, должны играть первичные организации ОО «БРСМ» учреждений общего среднего образования? </w:t>
      </w:r>
    </w:p>
    <w:p w14:paraId="7B20BD46" w14:textId="77777777" w:rsidR="00483087" w:rsidRPr="00816F41" w:rsidRDefault="00593DF2" w:rsidP="00593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Каким Вы видите будущее ОО «БРСМ», районной организации ОО «БРСМ», их роль в реализации молодежной политики Республики Беларусь?</w:t>
      </w:r>
    </w:p>
    <w:p w14:paraId="320A21D7" w14:textId="77777777" w:rsidR="00854E59" w:rsidRPr="00816F41" w:rsidRDefault="00854E59" w:rsidP="00854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При отсутствии возможности пригласить земляка</w:t>
      </w:r>
      <w:r w:rsidR="00593DF2" w:rsidRPr="00816F41">
        <w:rPr>
          <w:rFonts w:ascii="Times New Roman" w:hAnsi="Times New Roman" w:cs="Times New Roman"/>
          <w:sz w:val="30"/>
          <w:szCs w:val="30"/>
        </w:rPr>
        <w:t>-</w:t>
      </w:r>
      <w:r w:rsidR="006402F3" w:rsidRPr="00816F41">
        <w:rPr>
          <w:rFonts w:ascii="Times New Roman" w:hAnsi="Times New Roman" w:cs="Times New Roman"/>
          <w:sz w:val="30"/>
          <w:szCs w:val="30"/>
        </w:rPr>
        <w:t xml:space="preserve">члена </w:t>
      </w:r>
      <w:r w:rsidR="009007FC" w:rsidRPr="00816F41">
        <w:rPr>
          <w:rFonts w:ascii="Times New Roman" w:hAnsi="Times New Roman" w:cs="Times New Roman"/>
          <w:sz w:val="30"/>
          <w:szCs w:val="30"/>
        </w:rPr>
        <w:t>ОО</w:t>
      </w:r>
      <w:r w:rsidR="008B4AE9" w:rsidRPr="00816F41">
        <w:rPr>
          <w:rFonts w:ascii="Times New Roman" w:hAnsi="Times New Roman" w:cs="Times New Roman"/>
          <w:sz w:val="30"/>
          <w:szCs w:val="30"/>
        </w:rPr>
        <w:t xml:space="preserve"> «</w:t>
      </w:r>
      <w:r w:rsidR="006402F3" w:rsidRPr="00816F41">
        <w:rPr>
          <w:rFonts w:ascii="Times New Roman" w:hAnsi="Times New Roman" w:cs="Times New Roman"/>
          <w:sz w:val="30"/>
          <w:szCs w:val="30"/>
        </w:rPr>
        <w:t>БРСМ</w:t>
      </w:r>
      <w:r w:rsidR="008B4AE9" w:rsidRPr="00816F41">
        <w:rPr>
          <w:rFonts w:ascii="Times New Roman" w:hAnsi="Times New Roman" w:cs="Times New Roman"/>
          <w:sz w:val="30"/>
          <w:szCs w:val="30"/>
        </w:rPr>
        <w:t>»</w:t>
      </w:r>
      <w:r w:rsidRPr="00816F41">
        <w:rPr>
          <w:rFonts w:ascii="Times New Roman" w:hAnsi="Times New Roman" w:cs="Times New Roman"/>
          <w:sz w:val="30"/>
          <w:szCs w:val="30"/>
        </w:rPr>
        <w:t xml:space="preserve"> инициативная группа учащихся готовит презентацию, посвященную данному земляку (землякам), и представляет ее. Презентация может включать аудиоматериалы, видеосюжеты, в том числе снятые самими учащимися, содержащие воспоминания, пожелания и т.д. Ведущий организует обсуждение </w:t>
      </w:r>
      <w:r w:rsidR="008B4AE9" w:rsidRPr="00816F41">
        <w:rPr>
          <w:rFonts w:ascii="Times New Roman" w:hAnsi="Times New Roman" w:cs="Times New Roman"/>
          <w:sz w:val="30"/>
          <w:szCs w:val="30"/>
        </w:rPr>
        <w:t xml:space="preserve">с учащимися </w:t>
      </w:r>
      <w:r w:rsidRPr="00816F41">
        <w:rPr>
          <w:rFonts w:ascii="Times New Roman" w:hAnsi="Times New Roman" w:cs="Times New Roman"/>
          <w:sz w:val="30"/>
          <w:szCs w:val="30"/>
        </w:rPr>
        <w:t>полученной информации с опорой на вопросы, сформулированные в соответствии с темой мероприятия.</w:t>
      </w:r>
    </w:p>
    <w:p w14:paraId="49C105CE" w14:textId="77777777" w:rsidR="00854E59" w:rsidRPr="00816F41" w:rsidRDefault="00854E59" w:rsidP="00854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087B5E" w14:textId="77777777" w:rsidR="00483087" w:rsidRPr="00816F41" w:rsidRDefault="00854E59" w:rsidP="0031157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 xml:space="preserve">В ходе реализации </w:t>
      </w:r>
      <w:proofErr w:type="spellStart"/>
      <w:r w:rsidRPr="00816F41">
        <w:rPr>
          <w:rFonts w:ascii="Times New Roman" w:hAnsi="Times New Roman" w:cs="Times New Roman"/>
          <w:b/>
          <w:sz w:val="30"/>
          <w:szCs w:val="30"/>
        </w:rPr>
        <w:t>ШАГа</w:t>
      </w:r>
      <w:proofErr w:type="spellEnd"/>
      <w:r w:rsidRPr="00816F41">
        <w:rPr>
          <w:rFonts w:ascii="Times New Roman" w:hAnsi="Times New Roman" w:cs="Times New Roman"/>
          <w:b/>
          <w:sz w:val="30"/>
          <w:szCs w:val="30"/>
        </w:rPr>
        <w:t xml:space="preserve"> 3</w:t>
      </w:r>
      <w:r w:rsidRPr="00816F41">
        <w:rPr>
          <w:rFonts w:ascii="Times New Roman" w:hAnsi="Times New Roman" w:cs="Times New Roman"/>
          <w:sz w:val="30"/>
          <w:szCs w:val="30"/>
        </w:rPr>
        <w:t xml:space="preserve"> «МЫ ДЕЙСТВУЕМ» ведущий подводит итоги.</w:t>
      </w:r>
    </w:p>
    <w:p w14:paraId="19717C39" w14:textId="77777777" w:rsidR="00311573" w:rsidRPr="00816F41" w:rsidRDefault="00311573" w:rsidP="00311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При этом рекомендуется акцентировать внимание учащихся на следующем:</w:t>
      </w:r>
    </w:p>
    <w:p w14:paraId="31B75D97" w14:textId="77777777" w:rsidR="00311573" w:rsidRPr="00816F41" w:rsidRDefault="00311573" w:rsidP="0031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судьба нашей страны, развитие Беларуси зависит от каждого из нас;</w:t>
      </w:r>
    </w:p>
    <w:p w14:paraId="628E3D40" w14:textId="77777777" w:rsidR="00311573" w:rsidRPr="00816F41" w:rsidRDefault="00311573" w:rsidP="0031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ОО «БРСМ» предоставляет возможности молодым людям для самореализации и для реализации инициатив (идей), направленных на совершенствование различных сфер жизнедеятельности белорусского общества;</w:t>
      </w:r>
    </w:p>
    <w:p w14:paraId="05D0A076" w14:textId="77777777" w:rsidR="005713EF" w:rsidRPr="00816F41" w:rsidRDefault="00311573" w:rsidP="0031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сегодня очень важны активная гражданская позиция молодежи, единство белорусского народа.</w:t>
      </w:r>
    </w:p>
    <w:p w14:paraId="2FA88B09" w14:textId="77777777" w:rsidR="00854E59" w:rsidRPr="00816F41" w:rsidRDefault="00311573" w:rsidP="00854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816F41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Поздравляя молодежную организацию с 20-летим со дня образования, Глава государства </w:t>
      </w:r>
      <w:proofErr w:type="spellStart"/>
      <w:r w:rsidRPr="00816F41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А.Г.Лукашенко</w:t>
      </w:r>
      <w:proofErr w:type="spellEnd"/>
      <w:r w:rsidRPr="00816F41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подчеркнул, что сегодня, объединяя сотни тысяч патриотов страны, БРСМ вносит значительный вклад в сохранение и приумножение лучших традиций молодежного движения Беларуси. Президент отметил: «БРСМ нужно и дальше активно развивать </w:t>
      </w:r>
      <w:proofErr w:type="spellStart"/>
      <w:r w:rsidRPr="00816F41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студотрядовские</w:t>
      </w:r>
      <w:proofErr w:type="spellEnd"/>
      <w:r w:rsidRPr="00816F41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и волонтерские программы, </w:t>
      </w:r>
      <w:r w:rsidRPr="00816F41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lastRenderedPageBreak/>
        <w:t>участвовать в создании и реализации проектов, связанных с обустройством городов и сел, сохранением исторической памяти о подвиге народа в годы Великой Отечественной войны, вовлекая в общественно полезные дела нашу молодежь. Всегда идите вперед, никогда не останавливайтесь на достигнутом. Любите свою страну и смело боритесь за правду</w:t>
      </w:r>
      <w:r w:rsidR="001E1E45" w:rsidRPr="00816F41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»</w:t>
      </w:r>
      <w:r w:rsidR="001E1E45" w:rsidRPr="00816F41">
        <w:rPr>
          <w:rFonts w:ascii="Times New Roman" w:hAnsi="Times New Roman" w:cs="Times New Roman"/>
          <w:i/>
          <w:color w:val="222222"/>
          <w:sz w:val="30"/>
          <w:szCs w:val="30"/>
          <w:shd w:val="clear" w:color="auto" w:fill="FFFFFF"/>
        </w:rPr>
        <w:t>.</w:t>
      </w:r>
      <w:r w:rsidR="001F12D3" w:rsidRPr="00816F41">
        <w:rPr>
          <w:rStyle w:val="a5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footnoteReference w:id="4"/>
      </w:r>
      <w:r w:rsidR="002F3C12" w:rsidRPr="00816F41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</w:p>
    <w:p w14:paraId="6FEAACA3" w14:textId="77777777" w:rsidR="005713EF" w:rsidRPr="00816F41" w:rsidRDefault="005713EF" w:rsidP="00854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768DEE9" w14:textId="77777777" w:rsidR="00311573" w:rsidRPr="00816F41" w:rsidRDefault="00311573" w:rsidP="0031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В завершение необходимо:</w:t>
      </w:r>
    </w:p>
    <w:p w14:paraId="0D3C9738" w14:textId="77777777" w:rsidR="00311573" w:rsidRPr="00816F41" w:rsidRDefault="00311573" w:rsidP="0031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определить проекты ОО «БРСМ» (на уровне района, города, учреждения образования), в которые смогут включиться учащиеся;</w:t>
      </w:r>
    </w:p>
    <w:p w14:paraId="6881FB82" w14:textId="77777777" w:rsidR="00311573" w:rsidRPr="00816F41" w:rsidRDefault="00311573" w:rsidP="0031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>обсудить, какие проекты учащиеся могли бы предложить для реализации.</w:t>
      </w:r>
    </w:p>
    <w:p w14:paraId="5D9AA4F5" w14:textId="77777777" w:rsidR="00311573" w:rsidRPr="00816F41" w:rsidRDefault="00311573" w:rsidP="0031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F41">
        <w:rPr>
          <w:rFonts w:ascii="Times New Roman" w:hAnsi="Times New Roman" w:cs="Times New Roman"/>
          <w:sz w:val="30"/>
          <w:szCs w:val="30"/>
        </w:rPr>
        <w:t xml:space="preserve">Можно предложить учащимся создать «Дерево идей и инициатив» в традиционном или цифровом исполнении с использованием схем, диаграмм, таблиц, рисунков, иных элементов инфографики, фотографий и рисунков с указанием идей, предложений, действий по теме проведенного мероприятия и обязательным размещением на сайте учреждения образования в соответствующем тематическом разделе. С этой целью можно использовать технологии мультимедийного </w:t>
      </w:r>
      <w:proofErr w:type="spellStart"/>
      <w:r w:rsidRPr="00816F41">
        <w:rPr>
          <w:rFonts w:ascii="Times New Roman" w:hAnsi="Times New Roman" w:cs="Times New Roman"/>
          <w:sz w:val="30"/>
          <w:szCs w:val="30"/>
        </w:rPr>
        <w:t>лонгрида</w:t>
      </w:r>
      <w:proofErr w:type="spellEnd"/>
      <w:r w:rsidRPr="00816F4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16F41">
        <w:rPr>
          <w:rFonts w:ascii="Times New Roman" w:hAnsi="Times New Roman" w:cs="Times New Roman"/>
          <w:sz w:val="30"/>
          <w:szCs w:val="30"/>
        </w:rPr>
        <w:t>скрайбинга</w:t>
      </w:r>
      <w:proofErr w:type="spellEnd"/>
      <w:r w:rsidRPr="00816F41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10B73914" w14:textId="77777777" w:rsidR="000B3FC1" w:rsidRDefault="0066478C" w:rsidP="00664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F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BFCB0B" wp14:editId="6BDD3C5C">
                <wp:simplePos x="0" y="0"/>
                <wp:positionH relativeFrom="margin">
                  <wp:posOffset>-174576</wp:posOffset>
                </wp:positionH>
                <wp:positionV relativeFrom="paragraph">
                  <wp:posOffset>202858</wp:posOffset>
                </wp:positionV>
                <wp:extent cx="6257925" cy="852854"/>
                <wp:effectExtent l="0" t="0" r="28575" b="23495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528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8304C0" w14:textId="77777777" w:rsidR="000B3FC1" w:rsidRPr="00816F41" w:rsidRDefault="000B3FC1" w:rsidP="000B3FC1">
                            <w:pPr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816F41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 xml:space="preserve">Следующая тема: </w:t>
                            </w:r>
                            <w:r w:rsidRPr="00816F4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«Молодость – время выбора. Профессиональное самоопределение» (основы профессионального выбора; встречи с молодыми профессионалами с активной гражданской позицией).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FCB0B" id="Прямоугольник: скругленные углы 28" o:spid="_x0000_s1026" style="position:absolute;left:0;text-align:left;margin-left:-13.75pt;margin-top:15.95pt;width:492.75pt;height:67.15pt;z-index:251667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" fillcolor="window" strokecolor="#70ad47" strokeweight="1pt">
                <v:stroke joinstyle="miter"/>
                <v:textbox>
                  <w:txbxContent>
                    <w:p w14:paraId="4D8304C0" w14:textId="77777777" w:rsidR="000B3FC1" w:rsidRPr="00816F41" w:rsidRDefault="000B3FC1" w:rsidP="000B3FC1">
                      <w:pPr>
                        <w:jc w:val="both"/>
                        <w:rPr>
                          <w:sz w:val="30"/>
                          <w:szCs w:val="30"/>
                        </w:rPr>
                      </w:pPr>
                      <w:r w:rsidRPr="00816F41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 xml:space="preserve">Следующая тема: </w:t>
                      </w:r>
                      <w:r w:rsidRPr="00816F41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«Молодость – время выбора. Профессиональное самоопределение» (основы профессионального выбора; встречи с молодыми профессионалами с активной гражданской позицией).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156139" w14:textId="77777777" w:rsidR="000B3FC1" w:rsidRDefault="000B3FC1" w:rsidP="00854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FA0F3" w14:textId="77777777" w:rsidR="000B3FC1" w:rsidRPr="00A7628B" w:rsidRDefault="000B3FC1" w:rsidP="00854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E4A91" w14:textId="77777777" w:rsidR="00487D93" w:rsidRDefault="00487D93"/>
    <w:p w14:paraId="3A4F70AC" w14:textId="77777777" w:rsidR="00487D93" w:rsidRDefault="00487D93" w:rsidP="001F12D3"/>
    <w:p w14:paraId="14A241B7" w14:textId="77777777" w:rsidR="00487D93" w:rsidRDefault="00487D93"/>
    <w:sectPr w:rsidR="0048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5F969" w14:textId="77777777" w:rsidR="00435096" w:rsidRDefault="00435096" w:rsidP="006211AB">
      <w:pPr>
        <w:spacing w:after="0" w:line="240" w:lineRule="auto"/>
      </w:pPr>
      <w:r>
        <w:separator/>
      </w:r>
    </w:p>
  </w:endnote>
  <w:endnote w:type="continuationSeparator" w:id="0">
    <w:p w14:paraId="45DB577B" w14:textId="77777777" w:rsidR="00435096" w:rsidRDefault="00435096" w:rsidP="0062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18DAF" w14:textId="77777777" w:rsidR="00435096" w:rsidRDefault="00435096" w:rsidP="006211AB">
      <w:pPr>
        <w:spacing w:after="0" w:line="240" w:lineRule="auto"/>
      </w:pPr>
      <w:r>
        <w:separator/>
      </w:r>
    </w:p>
  </w:footnote>
  <w:footnote w:type="continuationSeparator" w:id="0">
    <w:p w14:paraId="30252EF6" w14:textId="77777777" w:rsidR="00435096" w:rsidRDefault="00435096" w:rsidP="006211AB">
      <w:pPr>
        <w:spacing w:after="0" w:line="240" w:lineRule="auto"/>
      </w:pPr>
      <w:r>
        <w:continuationSeparator/>
      </w:r>
    </w:p>
  </w:footnote>
  <w:footnote w:id="1">
    <w:p w14:paraId="7421EF68" w14:textId="77777777" w:rsidR="006211AB" w:rsidRPr="00544FEA" w:rsidRDefault="006211AB" w:rsidP="001E1E45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bookmarkStart w:id="1" w:name="_Hlk176530787"/>
      <w:r w:rsidRPr="001E1E45">
        <w:rPr>
          <w:rFonts w:ascii="Times New Roman" w:hAnsi="Times New Roman" w:cs="Times New Roman"/>
          <w:sz w:val="18"/>
          <w:szCs w:val="18"/>
        </w:rPr>
        <w:t xml:space="preserve">Я – гражданин Республики Беларусь: пособие для учащихся учреждений общего среднего образования </w:t>
      </w:r>
      <w:r w:rsidRPr="001E1E45">
        <w:rPr>
          <w:rFonts w:ascii="Times New Roman" w:hAnsi="Times New Roman" w:cs="Times New Roman"/>
          <w:sz w:val="18"/>
          <w:szCs w:val="18"/>
        </w:rPr>
        <w:br/>
        <w:t xml:space="preserve">(с электронными приложениями) / Г.А. Василевич [и др.] – Минск: </w:t>
      </w:r>
      <w:proofErr w:type="spellStart"/>
      <w:r w:rsidRPr="001E1E45">
        <w:rPr>
          <w:rFonts w:ascii="Times New Roman" w:hAnsi="Times New Roman" w:cs="Times New Roman"/>
          <w:sz w:val="18"/>
          <w:szCs w:val="18"/>
        </w:rPr>
        <w:t>Адукацыя</w:t>
      </w:r>
      <w:proofErr w:type="spellEnd"/>
      <w:r w:rsidRPr="001E1E45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1E1E45">
        <w:rPr>
          <w:rFonts w:ascii="Times New Roman" w:hAnsi="Times New Roman" w:cs="Times New Roman"/>
          <w:sz w:val="18"/>
          <w:szCs w:val="18"/>
        </w:rPr>
        <w:t>выхаванне</w:t>
      </w:r>
      <w:proofErr w:type="spellEnd"/>
      <w:r w:rsidRPr="001E1E45">
        <w:rPr>
          <w:rFonts w:ascii="Times New Roman" w:hAnsi="Times New Roman" w:cs="Times New Roman"/>
          <w:sz w:val="18"/>
          <w:szCs w:val="18"/>
        </w:rPr>
        <w:t>, 2023. – С. 13</w:t>
      </w:r>
      <w:bookmarkEnd w:id="1"/>
      <w:r w:rsidRPr="001E1E45">
        <w:rPr>
          <w:rFonts w:ascii="Times New Roman" w:hAnsi="Times New Roman" w:cs="Times New Roman"/>
          <w:sz w:val="18"/>
          <w:szCs w:val="18"/>
        </w:rPr>
        <w:t>6-137.</w:t>
      </w:r>
    </w:p>
  </w:footnote>
  <w:footnote w:id="2">
    <w:p w14:paraId="54EA52A7" w14:textId="77777777" w:rsidR="006211AB" w:rsidRPr="00C67D7F" w:rsidRDefault="006211AB" w:rsidP="006211A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>Брифинг – краткая пресс-конференция, посвященная одному вопросу</w:t>
      </w:r>
    </w:p>
  </w:footnote>
  <w:footnote w:id="3">
    <w:p w14:paraId="3C71C3D5" w14:textId="77777777" w:rsidR="006211AB" w:rsidRPr="002C3822" w:rsidRDefault="006211AB" w:rsidP="006211A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>Проект «100 вопросов взрослому» транслируется в эфире телеканала «Беларусь 1». Это так-шоу, в котором известные люди страны отвечают на вопросы детей.</w:t>
      </w:r>
    </w:p>
  </w:footnote>
  <w:footnote w:id="4">
    <w:p w14:paraId="7372A32F" w14:textId="77777777" w:rsidR="001F12D3" w:rsidRPr="000B3FC1" w:rsidRDefault="001F12D3" w:rsidP="000B3F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</w:pPr>
      <w:r>
        <w:rPr>
          <w:rStyle w:val="a5"/>
        </w:rPr>
        <w:footnoteRef/>
      </w:r>
      <w:r>
        <w:t xml:space="preserve"> </w:t>
      </w:r>
      <w:r w:rsidR="001E1E45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ортал Президента Республики Беларусь</w:t>
      </w:r>
      <w:r w:rsidRPr="0053788B">
        <w:rPr>
          <w:rFonts w:ascii="Times New Roman" w:hAnsi="Times New Roman" w:cs="Times New Roman"/>
          <w:sz w:val="18"/>
          <w:szCs w:val="18"/>
        </w:rPr>
        <w:t xml:space="preserve"> [Электронный ресурс]. – Режим доступа:</w:t>
      </w:r>
      <w:r w:rsidR="000B3FC1">
        <w:rPr>
          <w:rFonts w:ascii="Times New Roman" w:hAnsi="Times New Roman" w:cs="Times New Roman"/>
          <w:sz w:val="18"/>
          <w:szCs w:val="18"/>
        </w:rPr>
        <w:t xml:space="preserve"> </w:t>
      </w:r>
      <w:r w:rsidR="000B3FC1" w:rsidRPr="000B3FC1">
        <w:rPr>
          <w:rFonts w:ascii="Times New Roman" w:eastAsia="Times New Roman" w:hAnsi="Times New Roman" w:cs="Times New Roman"/>
          <w:bCs/>
          <w:color w:val="2C2D2E"/>
          <w:sz w:val="18"/>
          <w:szCs w:val="18"/>
          <w:lang w:eastAsia="ru-RU"/>
        </w:rPr>
        <w:t>https://president.gov.by/ru/events/pozdravlenie-s-20-letiem-so-dnya-obrazovaniya-brsm</w:t>
      </w:r>
      <w:r w:rsidRPr="001F12D3">
        <w:rPr>
          <w:rFonts w:ascii="Times New Roman" w:hAnsi="Times New Roman" w:cs="Times New Roman"/>
          <w:sz w:val="18"/>
          <w:szCs w:val="18"/>
        </w:rPr>
        <w:t>.</w:t>
      </w:r>
      <w:r w:rsidRPr="0053788B">
        <w:rPr>
          <w:rFonts w:ascii="Times New Roman" w:hAnsi="Times New Roman" w:cs="Times New Roman"/>
          <w:sz w:val="18"/>
          <w:szCs w:val="18"/>
        </w:rPr>
        <w:t xml:space="preserve"> – Дата доступа: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53788B">
        <w:rPr>
          <w:rFonts w:ascii="Times New Roman" w:hAnsi="Times New Roman" w:cs="Times New Roman"/>
          <w:sz w:val="18"/>
          <w:szCs w:val="18"/>
        </w:rPr>
        <w:t xml:space="preserve">1.10.2024.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39A"/>
    <w:rsid w:val="00066459"/>
    <w:rsid w:val="000776C4"/>
    <w:rsid w:val="000B3FC1"/>
    <w:rsid w:val="00114222"/>
    <w:rsid w:val="001B610C"/>
    <w:rsid w:val="001E1E45"/>
    <w:rsid w:val="001F12D3"/>
    <w:rsid w:val="00253AA4"/>
    <w:rsid w:val="00255EDB"/>
    <w:rsid w:val="0027370E"/>
    <w:rsid w:val="002A2A7A"/>
    <w:rsid w:val="002B144F"/>
    <w:rsid w:val="002C3974"/>
    <w:rsid w:val="002F3C12"/>
    <w:rsid w:val="00311573"/>
    <w:rsid w:val="00345562"/>
    <w:rsid w:val="00386EB8"/>
    <w:rsid w:val="003D5C24"/>
    <w:rsid w:val="00435096"/>
    <w:rsid w:val="00480C49"/>
    <w:rsid w:val="00483087"/>
    <w:rsid w:val="00487D93"/>
    <w:rsid w:val="004B361D"/>
    <w:rsid w:val="004C26F3"/>
    <w:rsid w:val="004D2F40"/>
    <w:rsid w:val="004D339A"/>
    <w:rsid w:val="004E4F83"/>
    <w:rsid w:val="005272F0"/>
    <w:rsid w:val="005713EF"/>
    <w:rsid w:val="00593DF2"/>
    <w:rsid w:val="005D031E"/>
    <w:rsid w:val="00605F0A"/>
    <w:rsid w:val="006211AB"/>
    <w:rsid w:val="006402F3"/>
    <w:rsid w:val="0066478C"/>
    <w:rsid w:val="00692C58"/>
    <w:rsid w:val="006C0702"/>
    <w:rsid w:val="006E0D79"/>
    <w:rsid w:val="00705DD8"/>
    <w:rsid w:val="007249ED"/>
    <w:rsid w:val="00754266"/>
    <w:rsid w:val="00754835"/>
    <w:rsid w:val="007655F8"/>
    <w:rsid w:val="007A5CF0"/>
    <w:rsid w:val="007B1532"/>
    <w:rsid w:val="007D028D"/>
    <w:rsid w:val="00816D1F"/>
    <w:rsid w:val="00816F41"/>
    <w:rsid w:val="008207F5"/>
    <w:rsid w:val="008529FA"/>
    <w:rsid w:val="00854E59"/>
    <w:rsid w:val="008A693C"/>
    <w:rsid w:val="008B4AE9"/>
    <w:rsid w:val="008E797B"/>
    <w:rsid w:val="009007FC"/>
    <w:rsid w:val="00937263"/>
    <w:rsid w:val="009B4409"/>
    <w:rsid w:val="009C5FB9"/>
    <w:rsid w:val="00AD494D"/>
    <w:rsid w:val="00AF418F"/>
    <w:rsid w:val="00B16740"/>
    <w:rsid w:val="00B3076C"/>
    <w:rsid w:val="00B86022"/>
    <w:rsid w:val="00B908F6"/>
    <w:rsid w:val="00BD17B0"/>
    <w:rsid w:val="00BE1B7D"/>
    <w:rsid w:val="00C2351D"/>
    <w:rsid w:val="00C3154E"/>
    <w:rsid w:val="00C76D3B"/>
    <w:rsid w:val="00D12AAB"/>
    <w:rsid w:val="00D74BB2"/>
    <w:rsid w:val="00DC11D6"/>
    <w:rsid w:val="00DC4809"/>
    <w:rsid w:val="00DC712A"/>
    <w:rsid w:val="00DF1CB6"/>
    <w:rsid w:val="00E5078C"/>
    <w:rsid w:val="00E72D59"/>
    <w:rsid w:val="00EB32B3"/>
    <w:rsid w:val="00EC2704"/>
    <w:rsid w:val="00ED1C70"/>
    <w:rsid w:val="00EE4ED0"/>
    <w:rsid w:val="00F4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6F73"/>
  <w15:docId w15:val="{EFE3EE23-B22D-4B69-A35A-1ACD8C50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49ED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0B3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705DD8"/>
    <w:rPr>
      <w:rFonts w:ascii="Roboto-Regular" w:hAnsi="Roboto-Regular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6211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11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211AB"/>
    <w:rPr>
      <w:vertAlign w:val="superscript"/>
    </w:rPr>
  </w:style>
  <w:style w:type="character" w:styleId="a6">
    <w:name w:val="Hyperlink"/>
    <w:basedOn w:val="a0"/>
    <w:uiPriority w:val="99"/>
    <w:unhideWhenUsed/>
    <w:rsid w:val="005713E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13E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F12D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B3F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A77A-977E-45CF-A363-389EE781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Юрий Емельяненко</cp:lastModifiedBy>
  <cp:revision>5</cp:revision>
  <dcterms:created xsi:type="dcterms:W3CDTF">2024-11-22T08:49:00Z</dcterms:created>
  <dcterms:modified xsi:type="dcterms:W3CDTF">2024-11-22T11:31:00Z</dcterms:modified>
</cp:coreProperties>
</file>