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73D04" w14:textId="77777777" w:rsidR="00756AA1" w:rsidRPr="00E7525F" w:rsidRDefault="00756AA1" w:rsidP="00756AA1">
      <w:pPr>
        <w:pStyle w:val="a3"/>
        <w:spacing w:after="0" w:line="280" w:lineRule="exact"/>
        <w:ind w:left="5528"/>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ЗАЦВЕРДЖАНА</w:t>
      </w:r>
    </w:p>
    <w:p w14:paraId="552C7388" w14:textId="77777777" w:rsidR="00756AA1" w:rsidRPr="00E7525F" w:rsidRDefault="00756AA1" w:rsidP="00756AA1">
      <w:pPr>
        <w:pStyle w:val="a3"/>
        <w:spacing w:after="0" w:line="280" w:lineRule="exact"/>
        <w:ind w:left="5528"/>
        <w:jc w:val="both"/>
        <w:rPr>
          <w:rFonts w:ascii="Times New Roman" w:hAnsi="Times New Roman"/>
          <w:color w:val="000000" w:themeColor="text1"/>
          <w:sz w:val="30"/>
          <w:szCs w:val="30"/>
          <w:lang w:val="be-BY"/>
        </w:rPr>
      </w:pPr>
    </w:p>
    <w:p w14:paraId="25590146" w14:textId="77777777" w:rsidR="00756AA1" w:rsidRPr="00E7525F" w:rsidRDefault="00756AA1" w:rsidP="00756AA1">
      <w:pPr>
        <w:pStyle w:val="a3"/>
        <w:spacing w:after="0" w:line="280" w:lineRule="exact"/>
        <w:ind w:left="5528"/>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Пастанова</w:t>
      </w:r>
    </w:p>
    <w:p w14:paraId="62929E3D" w14:textId="77777777" w:rsidR="00756AA1" w:rsidRPr="00E7525F" w:rsidRDefault="00756AA1" w:rsidP="00756AA1">
      <w:pPr>
        <w:pStyle w:val="a3"/>
        <w:spacing w:after="0" w:line="280" w:lineRule="exact"/>
        <w:ind w:left="5528"/>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Міністэрства адукацыі</w:t>
      </w:r>
    </w:p>
    <w:p w14:paraId="2DCD72C3" w14:textId="77777777" w:rsidR="00756AA1" w:rsidRPr="00E7525F" w:rsidRDefault="00756AA1" w:rsidP="00756AA1">
      <w:pPr>
        <w:pStyle w:val="a3"/>
        <w:spacing w:after="0" w:line="280" w:lineRule="exact"/>
        <w:ind w:left="5528"/>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Рэспублікі Беларусь</w:t>
      </w:r>
    </w:p>
    <w:p w14:paraId="3DB86C32" w14:textId="77777777" w:rsidR="00756AA1" w:rsidRPr="00E7525F" w:rsidRDefault="00756AA1" w:rsidP="00756AA1">
      <w:pPr>
        <w:spacing w:after="200" w:line="280" w:lineRule="exact"/>
        <w:ind w:left="4820" w:firstLine="708"/>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19.08.2024</w:t>
      </w:r>
      <w:r w:rsidRPr="00E7525F">
        <w:rPr>
          <w:rFonts w:ascii="Times New Roman" w:hAnsi="Times New Roman"/>
          <w:color w:val="000000" w:themeColor="text1"/>
          <w:sz w:val="30"/>
          <w:szCs w:val="30"/>
        </w:rPr>
        <w:t> </w:t>
      </w:r>
      <w:r w:rsidRPr="00E7525F">
        <w:rPr>
          <w:rFonts w:ascii="Times New Roman" w:hAnsi="Times New Roman"/>
          <w:color w:val="000000" w:themeColor="text1"/>
          <w:sz w:val="30"/>
          <w:szCs w:val="30"/>
          <w:lang w:val="be-BY"/>
        </w:rPr>
        <w:t>№</w:t>
      </w:r>
      <w:r w:rsidRPr="00E7525F">
        <w:rPr>
          <w:rFonts w:ascii="Times New Roman" w:hAnsi="Times New Roman"/>
          <w:color w:val="000000" w:themeColor="text1"/>
          <w:sz w:val="30"/>
          <w:szCs w:val="30"/>
        </w:rPr>
        <w:t> </w:t>
      </w:r>
      <w:r w:rsidRPr="00E7525F">
        <w:rPr>
          <w:rFonts w:ascii="Times New Roman" w:hAnsi="Times New Roman"/>
          <w:color w:val="000000" w:themeColor="text1"/>
          <w:sz w:val="30"/>
          <w:szCs w:val="30"/>
          <w:lang w:val="be-BY"/>
        </w:rPr>
        <w:t>105</w:t>
      </w:r>
    </w:p>
    <w:p w14:paraId="671B8D55" w14:textId="77777777" w:rsidR="00756AA1" w:rsidRPr="00E7525F" w:rsidRDefault="00756AA1" w:rsidP="00756AA1">
      <w:pPr>
        <w:pStyle w:val="a3"/>
        <w:spacing w:after="0" w:line="240" w:lineRule="auto"/>
        <w:jc w:val="center"/>
        <w:rPr>
          <w:rFonts w:ascii="Times New Roman" w:hAnsi="Times New Roman"/>
          <w:color w:val="000000" w:themeColor="text1"/>
          <w:sz w:val="30"/>
          <w:szCs w:val="30"/>
          <w:lang w:val="be-BY"/>
        </w:rPr>
      </w:pPr>
    </w:p>
    <w:p w14:paraId="2709E78C" w14:textId="77777777" w:rsidR="00756AA1" w:rsidRPr="00E7525F" w:rsidRDefault="00756AA1" w:rsidP="00756AA1">
      <w:pPr>
        <w:pStyle w:val="a3"/>
        <w:spacing w:after="0" w:line="240" w:lineRule="auto"/>
        <w:jc w:val="center"/>
        <w:rPr>
          <w:rFonts w:ascii="Times New Roman" w:hAnsi="Times New Roman"/>
          <w:color w:val="000000" w:themeColor="text1"/>
          <w:sz w:val="30"/>
          <w:szCs w:val="30"/>
          <w:lang w:val="be-BY"/>
        </w:rPr>
      </w:pPr>
    </w:p>
    <w:p w14:paraId="4204AE64" w14:textId="77777777" w:rsidR="00756AA1" w:rsidRPr="00E7525F" w:rsidRDefault="00756AA1" w:rsidP="00756AA1">
      <w:pPr>
        <w:pStyle w:val="a3"/>
        <w:spacing w:after="0" w:line="240" w:lineRule="auto"/>
        <w:jc w:val="center"/>
        <w:rPr>
          <w:rFonts w:ascii="Times New Roman" w:hAnsi="Times New Roman"/>
          <w:color w:val="000000" w:themeColor="text1"/>
          <w:sz w:val="30"/>
          <w:szCs w:val="30"/>
          <w:lang w:val="be-BY"/>
        </w:rPr>
      </w:pPr>
    </w:p>
    <w:p w14:paraId="48A30593" w14:textId="77777777" w:rsidR="00756AA1" w:rsidRPr="00E7525F" w:rsidRDefault="00756AA1" w:rsidP="00756AA1">
      <w:pPr>
        <w:pStyle w:val="a3"/>
        <w:spacing w:after="0" w:line="240" w:lineRule="auto"/>
        <w:jc w:val="center"/>
        <w:rPr>
          <w:rFonts w:ascii="Times New Roman" w:hAnsi="Times New Roman"/>
          <w:color w:val="000000" w:themeColor="text1"/>
          <w:sz w:val="30"/>
          <w:szCs w:val="30"/>
          <w:lang w:val="be-BY"/>
        </w:rPr>
      </w:pPr>
    </w:p>
    <w:p w14:paraId="3119AAAD" w14:textId="77777777" w:rsidR="00756AA1" w:rsidRPr="00E7525F" w:rsidRDefault="00756AA1" w:rsidP="00756AA1">
      <w:pPr>
        <w:pStyle w:val="a3"/>
        <w:spacing w:after="0" w:line="240" w:lineRule="auto"/>
        <w:jc w:val="center"/>
        <w:rPr>
          <w:rFonts w:ascii="Times New Roman" w:hAnsi="Times New Roman"/>
          <w:color w:val="000000" w:themeColor="text1"/>
          <w:sz w:val="30"/>
          <w:szCs w:val="30"/>
          <w:lang w:val="be-BY"/>
        </w:rPr>
      </w:pPr>
    </w:p>
    <w:p w14:paraId="40B57342" w14:textId="77777777" w:rsidR="00756AA1" w:rsidRPr="00E7525F" w:rsidRDefault="00756AA1" w:rsidP="00756AA1">
      <w:pPr>
        <w:pStyle w:val="a3"/>
        <w:spacing w:after="0" w:line="240" w:lineRule="auto"/>
        <w:jc w:val="center"/>
        <w:rPr>
          <w:rFonts w:ascii="Times New Roman" w:hAnsi="Times New Roman"/>
          <w:color w:val="000000" w:themeColor="text1"/>
          <w:sz w:val="30"/>
          <w:szCs w:val="30"/>
          <w:lang w:val="be-BY"/>
        </w:rPr>
      </w:pPr>
    </w:p>
    <w:p w14:paraId="0C137E9A" w14:textId="77777777" w:rsidR="00756AA1" w:rsidRPr="00E7525F" w:rsidRDefault="00756AA1" w:rsidP="00756AA1">
      <w:pPr>
        <w:pStyle w:val="a3"/>
        <w:spacing w:after="0" w:line="240" w:lineRule="auto"/>
        <w:jc w:val="center"/>
        <w:rPr>
          <w:rFonts w:ascii="Times New Roman" w:hAnsi="Times New Roman"/>
          <w:color w:val="000000" w:themeColor="text1"/>
          <w:sz w:val="30"/>
          <w:szCs w:val="30"/>
          <w:lang w:val="be-BY"/>
        </w:rPr>
      </w:pPr>
    </w:p>
    <w:p w14:paraId="62EC8254" w14:textId="77777777" w:rsidR="00756AA1" w:rsidRPr="00E7525F" w:rsidRDefault="00756AA1" w:rsidP="00756AA1">
      <w:pPr>
        <w:pStyle w:val="a3"/>
        <w:spacing w:after="0" w:line="240" w:lineRule="auto"/>
        <w:jc w:val="center"/>
        <w:rPr>
          <w:rFonts w:ascii="Times New Roman" w:hAnsi="Times New Roman"/>
          <w:color w:val="000000" w:themeColor="text1"/>
          <w:sz w:val="30"/>
          <w:szCs w:val="30"/>
          <w:lang w:val="be-BY"/>
        </w:rPr>
      </w:pPr>
    </w:p>
    <w:p w14:paraId="2650CD0C" w14:textId="77777777" w:rsidR="00756AA1" w:rsidRPr="00E7525F" w:rsidRDefault="00756AA1" w:rsidP="00756AA1">
      <w:pPr>
        <w:pStyle w:val="a3"/>
        <w:spacing w:after="0" w:line="240" w:lineRule="auto"/>
        <w:jc w:val="center"/>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 xml:space="preserve">Вучэбная праграма </w:t>
      </w:r>
    </w:p>
    <w:p w14:paraId="04D71ADB" w14:textId="77777777" w:rsidR="00756AA1" w:rsidRPr="00E7525F" w:rsidRDefault="00756AA1" w:rsidP="00756AA1">
      <w:pPr>
        <w:pStyle w:val="a3"/>
        <w:spacing w:after="0" w:line="240" w:lineRule="auto"/>
        <w:jc w:val="center"/>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па вучэбным прадмеце «Гісторыя Беларусі» для XI класа устаноў адукацыі, якія рэалізуюць адукацыйныя праграмы агульнай сярэдняй адукацыі, з беларускай мовай навучання і выхавання</w:t>
      </w:r>
    </w:p>
    <w:p w14:paraId="4B2E00B3" w14:textId="77777777" w:rsidR="00756AA1" w:rsidRPr="00E7525F" w:rsidRDefault="00756AA1" w:rsidP="00756AA1">
      <w:pPr>
        <w:pStyle w:val="a3"/>
        <w:spacing w:after="0" w:line="240" w:lineRule="auto"/>
        <w:jc w:val="center"/>
        <w:rPr>
          <w:rFonts w:ascii="Times New Roman" w:hAnsi="Times New Roman"/>
          <w:color w:val="000000" w:themeColor="text1"/>
          <w:sz w:val="30"/>
          <w:szCs w:val="30"/>
          <w:lang w:val="be-BY"/>
        </w:rPr>
      </w:pPr>
    </w:p>
    <w:p w14:paraId="3EDDB542" w14:textId="77777777" w:rsidR="00756AA1" w:rsidRPr="00E7525F" w:rsidRDefault="00756AA1" w:rsidP="00756AA1">
      <w:pPr>
        <w:pStyle w:val="a3"/>
        <w:spacing w:after="0" w:line="240" w:lineRule="auto"/>
        <w:jc w:val="center"/>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(павышаны ўзровень)</w:t>
      </w:r>
    </w:p>
    <w:p w14:paraId="5A7F83D6" w14:textId="77777777" w:rsidR="00756AA1" w:rsidRPr="00E7525F" w:rsidRDefault="00756AA1" w:rsidP="00756AA1">
      <w:pPr>
        <w:pStyle w:val="a3"/>
        <w:spacing w:after="0" w:line="240" w:lineRule="auto"/>
        <w:jc w:val="center"/>
        <w:rPr>
          <w:rFonts w:ascii="Times New Roman" w:hAnsi="Times New Roman"/>
          <w:color w:val="000000" w:themeColor="text1"/>
          <w:sz w:val="30"/>
          <w:szCs w:val="30"/>
          <w:lang w:val="be-BY"/>
        </w:rPr>
      </w:pPr>
    </w:p>
    <w:p w14:paraId="68F180EE" w14:textId="77777777" w:rsidR="00756AA1" w:rsidRPr="00E7525F" w:rsidRDefault="00756AA1" w:rsidP="00756AA1">
      <w:pPr>
        <w:pStyle w:val="a3"/>
        <w:spacing w:after="0" w:line="240" w:lineRule="auto"/>
        <w:jc w:val="center"/>
        <w:rPr>
          <w:rFonts w:ascii="Times New Roman" w:hAnsi="Times New Roman"/>
          <w:color w:val="000000" w:themeColor="text1"/>
          <w:sz w:val="30"/>
          <w:szCs w:val="30"/>
          <w:lang w:val="be-BY"/>
        </w:rPr>
      </w:pPr>
    </w:p>
    <w:p w14:paraId="13EC22A6" w14:textId="77777777" w:rsidR="00756AA1" w:rsidRPr="00E7525F" w:rsidRDefault="00756AA1" w:rsidP="00756AA1">
      <w:pPr>
        <w:pStyle w:val="a3"/>
        <w:spacing w:after="0" w:line="240" w:lineRule="auto"/>
        <w:jc w:val="center"/>
        <w:rPr>
          <w:rFonts w:ascii="Times New Roman" w:hAnsi="Times New Roman"/>
          <w:color w:val="000000" w:themeColor="text1"/>
          <w:sz w:val="30"/>
          <w:szCs w:val="30"/>
          <w:lang w:val="be-BY"/>
        </w:rPr>
      </w:pPr>
    </w:p>
    <w:p w14:paraId="64F9FB44" w14:textId="77777777" w:rsidR="00756AA1" w:rsidRPr="00E7525F" w:rsidRDefault="00756AA1" w:rsidP="00756AA1">
      <w:pPr>
        <w:pStyle w:val="a3"/>
        <w:spacing w:after="0" w:line="240" w:lineRule="auto"/>
        <w:jc w:val="center"/>
        <w:rPr>
          <w:rFonts w:ascii="Times New Roman" w:hAnsi="Times New Roman"/>
          <w:color w:val="000000" w:themeColor="text1"/>
          <w:sz w:val="30"/>
          <w:szCs w:val="30"/>
          <w:lang w:val="be-BY"/>
        </w:rPr>
      </w:pPr>
    </w:p>
    <w:p w14:paraId="65294C0C" w14:textId="77777777" w:rsidR="00756AA1" w:rsidRPr="00E7525F" w:rsidRDefault="00756AA1" w:rsidP="00756AA1">
      <w:pPr>
        <w:pStyle w:val="a3"/>
        <w:spacing w:after="0" w:line="240" w:lineRule="auto"/>
        <w:jc w:val="center"/>
        <w:rPr>
          <w:rFonts w:ascii="Times New Roman" w:hAnsi="Times New Roman"/>
          <w:color w:val="000000" w:themeColor="text1"/>
          <w:sz w:val="30"/>
          <w:szCs w:val="30"/>
          <w:lang w:val="be-BY"/>
        </w:rPr>
      </w:pPr>
    </w:p>
    <w:p w14:paraId="7C575B39" w14:textId="77777777" w:rsidR="00756AA1" w:rsidRPr="00E7525F" w:rsidRDefault="00756AA1" w:rsidP="00756AA1">
      <w:pPr>
        <w:pStyle w:val="a3"/>
        <w:spacing w:after="0" w:line="240" w:lineRule="auto"/>
        <w:jc w:val="center"/>
        <w:rPr>
          <w:rFonts w:ascii="Times New Roman" w:hAnsi="Times New Roman"/>
          <w:color w:val="000000" w:themeColor="text1"/>
          <w:sz w:val="30"/>
          <w:szCs w:val="30"/>
          <w:lang w:val="be-BY"/>
        </w:rPr>
      </w:pPr>
    </w:p>
    <w:p w14:paraId="3E538501" w14:textId="77777777" w:rsidR="00756AA1" w:rsidRPr="00E7525F" w:rsidRDefault="00756AA1" w:rsidP="00756AA1">
      <w:pPr>
        <w:pStyle w:val="a3"/>
        <w:spacing w:after="0" w:line="240" w:lineRule="auto"/>
        <w:jc w:val="center"/>
        <w:rPr>
          <w:rFonts w:ascii="Times New Roman" w:hAnsi="Times New Roman"/>
          <w:color w:val="000000" w:themeColor="text1"/>
          <w:sz w:val="30"/>
          <w:szCs w:val="30"/>
          <w:lang w:val="be-BY"/>
        </w:rPr>
      </w:pPr>
    </w:p>
    <w:p w14:paraId="25225566" w14:textId="77777777" w:rsidR="00756AA1" w:rsidRPr="00E7525F" w:rsidRDefault="00756AA1" w:rsidP="00756AA1">
      <w:pPr>
        <w:pStyle w:val="a3"/>
        <w:spacing w:after="0" w:line="240" w:lineRule="auto"/>
        <w:jc w:val="center"/>
        <w:rPr>
          <w:rFonts w:ascii="Times New Roman" w:hAnsi="Times New Roman"/>
          <w:color w:val="000000" w:themeColor="text1"/>
          <w:sz w:val="30"/>
          <w:szCs w:val="30"/>
          <w:lang w:val="be-BY"/>
        </w:rPr>
      </w:pPr>
    </w:p>
    <w:p w14:paraId="31330252" w14:textId="77777777" w:rsidR="00756AA1" w:rsidRPr="00E7525F" w:rsidRDefault="00756AA1" w:rsidP="00756AA1">
      <w:pPr>
        <w:pStyle w:val="a3"/>
        <w:spacing w:after="0" w:line="240" w:lineRule="auto"/>
        <w:jc w:val="center"/>
        <w:rPr>
          <w:rFonts w:ascii="Times New Roman" w:hAnsi="Times New Roman"/>
          <w:color w:val="000000" w:themeColor="text1"/>
          <w:sz w:val="30"/>
          <w:szCs w:val="30"/>
          <w:lang w:val="be-BY"/>
        </w:rPr>
      </w:pPr>
    </w:p>
    <w:p w14:paraId="0CECDC95" w14:textId="77777777" w:rsidR="00756AA1" w:rsidRPr="00E7525F" w:rsidRDefault="00756AA1" w:rsidP="00756AA1">
      <w:pPr>
        <w:pStyle w:val="a3"/>
        <w:spacing w:after="0" w:line="240" w:lineRule="auto"/>
        <w:jc w:val="center"/>
        <w:rPr>
          <w:rFonts w:ascii="Times New Roman" w:hAnsi="Times New Roman"/>
          <w:color w:val="000000" w:themeColor="text1"/>
          <w:sz w:val="30"/>
          <w:szCs w:val="30"/>
          <w:lang w:val="be-BY"/>
        </w:rPr>
      </w:pPr>
    </w:p>
    <w:p w14:paraId="04AD9E3D" w14:textId="77777777" w:rsidR="005A604C" w:rsidRDefault="005A604C" w:rsidP="00756AA1">
      <w:pPr>
        <w:pStyle w:val="a3"/>
        <w:spacing w:after="0" w:line="240" w:lineRule="auto"/>
        <w:jc w:val="center"/>
        <w:rPr>
          <w:rFonts w:ascii="Times New Roman" w:hAnsi="Times New Roman"/>
          <w:color w:val="000000" w:themeColor="text1"/>
          <w:sz w:val="30"/>
          <w:szCs w:val="30"/>
          <w:lang w:val="be-BY"/>
        </w:rPr>
        <w:sectPr w:rsidR="005A604C" w:rsidSect="005A604C">
          <w:headerReference w:type="default" r:id="rId6"/>
          <w:headerReference w:type="first" r:id="rId7"/>
          <w:pgSz w:w="11906" w:h="16838"/>
          <w:pgMar w:top="1134" w:right="567" w:bottom="1134" w:left="1701" w:header="709" w:footer="709" w:gutter="0"/>
          <w:pgNumType w:start="1"/>
          <w:cols w:space="708"/>
          <w:titlePg/>
          <w:docGrid w:linePitch="360"/>
        </w:sectPr>
      </w:pPr>
    </w:p>
    <w:p w14:paraId="2D79F4FB" w14:textId="77777777" w:rsidR="00756AA1" w:rsidRPr="00E7525F" w:rsidRDefault="00756AA1" w:rsidP="00756AA1">
      <w:pPr>
        <w:pStyle w:val="a3"/>
        <w:spacing w:after="0" w:line="240" w:lineRule="auto"/>
        <w:jc w:val="center"/>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lastRenderedPageBreak/>
        <w:t>ГЛАВА 1</w:t>
      </w:r>
    </w:p>
    <w:p w14:paraId="3AB81ED8" w14:textId="77777777" w:rsidR="00756AA1" w:rsidRPr="00E7525F" w:rsidRDefault="00756AA1" w:rsidP="00756AA1">
      <w:pPr>
        <w:pStyle w:val="a3"/>
        <w:spacing w:after="0" w:line="240" w:lineRule="auto"/>
        <w:jc w:val="center"/>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АГУЛЬНЫЯ ПАЛАЖЭННІ</w:t>
      </w:r>
    </w:p>
    <w:p w14:paraId="44842042" w14:textId="77777777" w:rsidR="00756AA1" w:rsidRPr="00E7525F" w:rsidRDefault="00756AA1" w:rsidP="00756AA1">
      <w:pPr>
        <w:pStyle w:val="a3"/>
        <w:spacing w:after="0" w:line="240" w:lineRule="auto"/>
        <w:ind w:firstLine="709"/>
        <w:jc w:val="both"/>
        <w:rPr>
          <w:rFonts w:ascii="Times New Roman" w:hAnsi="Times New Roman"/>
          <w:color w:val="000000" w:themeColor="text1"/>
          <w:sz w:val="30"/>
          <w:szCs w:val="30"/>
          <w:lang w:val="be-BY"/>
        </w:rPr>
      </w:pPr>
    </w:p>
    <w:p w14:paraId="1BD64B03" w14:textId="77777777" w:rsidR="00756AA1" w:rsidRPr="00E7525F" w:rsidRDefault="00756AA1" w:rsidP="00756AA1">
      <w:pPr>
        <w:pStyle w:val="a3"/>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1. Дадзеная вучэбная праграма па вучэбным прадмеце «Гісторыя Беларусі» (далей – вучэбная праграма) прызначана для арганізацыі сістэматычнага вывучэння гісторыі Беларусі на павышаным узроўні ў XI класе устаноў адукацыі, якія рэалізуюць адукацыйныя праграмы агульнай сярэдняй адукацыі.</w:t>
      </w:r>
    </w:p>
    <w:p w14:paraId="07086D10" w14:textId="77777777" w:rsidR="00756AA1" w:rsidRPr="00E7525F" w:rsidRDefault="00756AA1" w:rsidP="00756AA1">
      <w:pPr>
        <w:pStyle w:val="a3"/>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2. Дадзеная вучэбная праграма разлічана на 84 гадзіны (2 гадзіны на тыдзень у першым паўгоддзі, 3 гадзіны на тыдзень у другім паўгоддзі, з іх 8 гадзін – практыкумы, 5 гадзін – урокі «Наш край», 1 гадзіна на выніковае абагульненне, 1 гадзіна рэзервовага часу).</w:t>
      </w:r>
    </w:p>
    <w:p w14:paraId="694CB06A" w14:textId="77777777" w:rsidR="00756AA1" w:rsidRPr="00E7525F" w:rsidRDefault="00756AA1" w:rsidP="00756AA1">
      <w:pPr>
        <w:pStyle w:val="a3"/>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Педагагічны работнік мае права з улікам асаблівасцей арганізацыі адукацыйнага працэсу ва ўстанове адукацыі, вучэбна-пазнавальнай дзейнасці і пазнавальных магчымасцей вучняў змяніць колькасць вучэбных гадзін і паслядоўнасць вывучэння матэрыялу ў межах вучэбнага часу, прызначанага для засваення зместу вучэбных тэм. Рэзервовы час дапушчальна выкарыстоўваць для правядзення кантролю ведаў і ўменняў вучняў або для абароны вучэбных праектаў.</w:t>
      </w:r>
    </w:p>
    <w:p w14:paraId="3E18B5CA" w14:textId="77777777" w:rsidR="00756AA1" w:rsidRPr="00E7525F" w:rsidRDefault="00756AA1" w:rsidP="00756AA1">
      <w:pPr>
        <w:pStyle w:val="a3"/>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 xml:space="preserve">3. Мэта вывучэння вучэбнага прадмета «Гісторыя Беларусі» у XI класе на павышаным узроўні – развіццё асобы вучня ў працэсе яго інтэграцыі ў сучаснае сацыякультурнае асяроддзе Беларусі пры засваенні асноў сістэматызаваных тэарэтычных ведаў, авалоданні спосабамі вучэбна-пазнавальнай дзейнасці з інфармацыяй аб найважнейшых працэсах гісторыі Беларусі </w:t>
      </w:r>
      <w:r w:rsidRPr="00E7525F">
        <w:rPr>
          <w:rFonts w:ascii="Times New Roman" w:hAnsi="Times New Roman"/>
          <w:color w:val="000000" w:themeColor="text1"/>
          <w:sz w:val="30"/>
          <w:szCs w:val="30"/>
          <w:lang w:val="en-US"/>
        </w:rPr>
        <w:t>XIX</w:t>
      </w:r>
      <w:r w:rsidRPr="00E7525F">
        <w:rPr>
          <w:rFonts w:ascii="Times New Roman" w:hAnsi="Times New Roman"/>
          <w:color w:val="000000" w:themeColor="text1"/>
          <w:sz w:val="30"/>
          <w:szCs w:val="30"/>
          <w:lang w:val="be-BY"/>
        </w:rPr>
        <w:t xml:space="preserve"> – пачатку XXI ст., набыцці асобаснага жыццёвага вопыту, неабходнага для прафесійнага самавызначэння і працягу адукацыі па выбраным напрамку, а таксама для арыентацыі ў сучасным сацыякультурным асяроддзі і паспяховай сацыялізацыі асобы.</w:t>
      </w:r>
    </w:p>
    <w:p w14:paraId="5502D3B5" w14:textId="77777777" w:rsidR="00756AA1" w:rsidRPr="00E7525F" w:rsidRDefault="00756AA1" w:rsidP="00756AA1">
      <w:pPr>
        <w:pStyle w:val="a3"/>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4. Задачы вывучэння вучэбнага прадмета «Гісторыя Беларусі» ў XI класе на павышаным узроўні:</w:t>
      </w:r>
    </w:p>
    <w:p w14:paraId="6880B1F9" w14:textId="77777777" w:rsidR="00756AA1" w:rsidRPr="00E7525F" w:rsidRDefault="00756AA1" w:rsidP="00756AA1">
      <w:pPr>
        <w:pStyle w:val="a3"/>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 xml:space="preserve">засваенне сістэмных тэарэтычных ведаў аб гісторыі Беларусі </w:t>
      </w:r>
      <w:r w:rsidRPr="00E7525F">
        <w:rPr>
          <w:rFonts w:ascii="Times New Roman" w:hAnsi="Times New Roman"/>
          <w:color w:val="000000" w:themeColor="text1"/>
          <w:sz w:val="30"/>
          <w:szCs w:val="30"/>
          <w:lang w:val="en-US"/>
        </w:rPr>
        <w:t>XIX</w:t>
      </w:r>
      <w:r w:rsidRPr="00E7525F">
        <w:rPr>
          <w:rFonts w:ascii="Times New Roman" w:hAnsi="Times New Roman"/>
          <w:color w:val="000000" w:themeColor="text1"/>
          <w:sz w:val="30"/>
          <w:szCs w:val="30"/>
          <w:lang w:val="be-BY"/>
        </w:rPr>
        <w:t xml:space="preserve"> – пачатку XXI ст.; авалоданне спецыяльнымі спосабамі вучэбна-пазнавальнай дзейнасці, неабходнымі для свядомага прафесійнага самавызначэння, звязанага з працягам адукацыі ва ўстановах вышэйшай адукацыі (прадметныя кампетэнцыі);</w:t>
      </w:r>
    </w:p>
    <w:p w14:paraId="2C389AE3" w14:textId="77777777" w:rsidR="00756AA1" w:rsidRPr="00E7525F" w:rsidRDefault="00756AA1" w:rsidP="00756AA1">
      <w:pPr>
        <w:pStyle w:val="a3"/>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фарміраванне гістарычнага мыслення, вопыту пераўтваральнай і творчай пазнавальнай дзейнасці, развіццё ўменняў выкарыстоўваць засвоеныя веды, уменні, вопыт у вучэбна-пазнавальнай дзейнасці для тлумачэння сучасных грамадскіх з’яў ва ўзаемасувязі з мінулым (метапрадметныя кампетэнцыі);</w:t>
      </w:r>
    </w:p>
    <w:p w14:paraId="129AD2DB" w14:textId="77777777" w:rsidR="00756AA1" w:rsidRPr="00E7525F" w:rsidRDefault="00756AA1" w:rsidP="00756AA1">
      <w:pPr>
        <w:pStyle w:val="a3"/>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lastRenderedPageBreak/>
        <w:t>фарміраванне светапоглядных перакананняў, асноў нацыянальнай, грамадзянскай, культурнай ідэнтычнасці асобы; выхаванне грамадзянскасці і патрыятызму (асобасныя кампетэнцыі).</w:t>
      </w:r>
    </w:p>
    <w:p w14:paraId="5897CD9C" w14:textId="77777777" w:rsidR="00756AA1" w:rsidRPr="00E7525F" w:rsidRDefault="00756AA1" w:rsidP="00756AA1">
      <w:pPr>
        <w:pStyle w:val="a3"/>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5. У працэсе засваення зместу вучэ</w:t>
      </w:r>
      <w:bookmarkStart w:id="0" w:name="_GoBack"/>
      <w:bookmarkEnd w:id="0"/>
      <w:r w:rsidRPr="00E7525F">
        <w:rPr>
          <w:rFonts w:ascii="Times New Roman" w:hAnsi="Times New Roman"/>
          <w:color w:val="000000" w:themeColor="text1"/>
          <w:sz w:val="30"/>
          <w:szCs w:val="30"/>
          <w:lang w:val="be-BY"/>
        </w:rPr>
        <w:t>бнага матэрыялу выкарыстоўваюцца прадуктыўныя, часткова-пошукавыя (эўрыстычныя), праблемнага выкладу, даследчыя (практычныя) метады. Сярод адпаведных ім форм навучання: удзел у распрацоўцы і рэалізацыі адукацыйных (даследчых) праектаў, дыскусіях, наведванне музеяў (экспазіцый, выстаў).</w:t>
      </w:r>
    </w:p>
    <w:p w14:paraId="52B7C066" w14:textId="77777777" w:rsidR="00756AA1" w:rsidRPr="00E7525F" w:rsidRDefault="00756AA1" w:rsidP="00756AA1">
      <w:pPr>
        <w:pStyle w:val="a3"/>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Рэкамендуемыя віды вучэбна-пазнавальнай дзейнасці: работа з гістарычнай картай як крыніцай інфармацыі; аналіз гістарычных крыніц рознага жанру; самастойнае складанне абагульняючых (параўнальных, сінхранічных) табліц (схем, дыяграм); рашэнне пазнавальных задач і праблемных сітуацый; выкананне заданняў пошукавага (даследчага) характару; праектная дзейнасць. Мэтазгодная арганізацыя практычных работ вучняў з навуковай, навукова-папулярнай, энцыклапедычнай, мастацкай літаратурай, а таксама матэрыяламі музейных экспазіцый.</w:t>
      </w:r>
    </w:p>
    <w:p w14:paraId="6E5CE404" w14:textId="77777777" w:rsidR="00756AA1" w:rsidRPr="00E7525F" w:rsidRDefault="00756AA1" w:rsidP="00756AA1">
      <w:pPr>
        <w:pStyle w:val="a3"/>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sz w:val="30"/>
          <w:szCs w:val="30"/>
          <w:lang w:val="be-BY"/>
        </w:rPr>
        <w:t xml:space="preserve">Дадзеная </w:t>
      </w:r>
      <w:r w:rsidRPr="00E7525F">
        <w:rPr>
          <w:rFonts w:ascii="Times New Roman" w:hAnsi="Times New Roman"/>
          <w:color w:val="000000" w:themeColor="text1"/>
          <w:sz w:val="30"/>
          <w:szCs w:val="30"/>
          <w:lang w:val="be-BY"/>
        </w:rPr>
        <w:t>вучэбная праграма прадугледжвае правядзенне ўрокаў «Наш край», што дазволіць пазнаёміць вучняў з асаблівасцямі гістарычнага развіцця свайго рэгіёна. Пры вывучэнні краязнаўчага матэрыялу рэкамендуецца выкарыстоўваць гісторыка-дакументальную хроніку «Памяць»; наведваць музеі, арганізоўваць праектную (даследчую) дзейнасць вучняў, праводзіць сустрэчы са знакамітымі землякамі.</w:t>
      </w:r>
    </w:p>
    <w:p w14:paraId="7CA45AEC" w14:textId="77777777" w:rsidR="00756AA1" w:rsidRPr="00E7525F" w:rsidRDefault="00756AA1" w:rsidP="00756AA1">
      <w:pPr>
        <w:pStyle w:val="a3"/>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Пры вывучэнні тэм, прысвечаных Другой сусветнай і Вялікай Айчыннай войнам, рэкамендуецца выкарыстоўваць матэрыялы аб генацыдзе беларускага народа, прадастаўленыя Генеральнай пракуратурай Рэспублікі Беларусь, якія размешчаны на нацыянальным адукацыйным партале (</w:t>
      </w:r>
      <w:r>
        <w:rPr>
          <w:rStyle w:val="a5"/>
          <w:rFonts w:ascii="Times New Roman" w:hAnsi="Times New Roman"/>
          <w:sz w:val="30"/>
          <w:szCs w:val="30"/>
          <w:lang w:val="be-BY"/>
        </w:rPr>
        <w:fldChar w:fldCharType="begin"/>
      </w:r>
      <w:r>
        <w:rPr>
          <w:rStyle w:val="a5"/>
          <w:rFonts w:ascii="Times New Roman" w:hAnsi="Times New Roman"/>
          <w:sz w:val="30"/>
          <w:szCs w:val="30"/>
          <w:lang w:val="be-BY"/>
        </w:rPr>
        <w:instrText xml:space="preserve"> HYPERLINK "https://adu.by" </w:instrText>
      </w:r>
      <w:r>
        <w:rPr>
          <w:rStyle w:val="a5"/>
          <w:rFonts w:ascii="Times New Roman" w:hAnsi="Times New Roman"/>
          <w:sz w:val="30"/>
          <w:szCs w:val="30"/>
          <w:lang w:val="be-BY"/>
        </w:rPr>
        <w:fldChar w:fldCharType="separate"/>
      </w:r>
      <w:r w:rsidRPr="00E7525F">
        <w:rPr>
          <w:rStyle w:val="a5"/>
          <w:rFonts w:ascii="Times New Roman" w:hAnsi="Times New Roman"/>
          <w:sz w:val="30"/>
          <w:szCs w:val="30"/>
          <w:lang w:val="be-BY"/>
        </w:rPr>
        <w:t>https://adu.by</w:t>
      </w:r>
      <w:r>
        <w:rPr>
          <w:rStyle w:val="a5"/>
          <w:rFonts w:ascii="Times New Roman" w:hAnsi="Times New Roman"/>
          <w:sz w:val="30"/>
          <w:szCs w:val="30"/>
          <w:lang w:val="be-BY"/>
        </w:rPr>
        <w:fldChar w:fldCharType="end"/>
      </w:r>
      <w:r w:rsidRPr="00E7525F">
        <w:rPr>
          <w:rFonts w:ascii="Times New Roman" w:hAnsi="Times New Roman"/>
          <w:color w:val="000000" w:themeColor="text1"/>
          <w:sz w:val="30"/>
          <w:szCs w:val="30"/>
          <w:lang w:val="be-BY"/>
        </w:rPr>
        <w:t>).</w:t>
      </w:r>
    </w:p>
    <w:p w14:paraId="4840F81C" w14:textId="77777777" w:rsidR="00756AA1" w:rsidRPr="00E7525F" w:rsidRDefault="00756AA1" w:rsidP="00756AA1">
      <w:pPr>
        <w:pStyle w:val="a3"/>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 xml:space="preserve">Выбар форм і метадаў навучання і выхавання, відаў вучэбна-пазнавальнай дзейнасці вызначаецца педагагічным работнікам самастойна на аснове мэт і задач вывучэння пэўнай тэмы і сфармуляваных у </w:t>
      </w:r>
      <w:r w:rsidRPr="00E7525F">
        <w:rPr>
          <w:rFonts w:ascii="Times New Roman" w:hAnsi="Times New Roman"/>
          <w:color w:val="000000"/>
          <w:sz w:val="30"/>
          <w:szCs w:val="30"/>
          <w:lang w:val="be-BY"/>
        </w:rPr>
        <w:t>дадзенай</w:t>
      </w:r>
      <w:r w:rsidRPr="00E7525F">
        <w:rPr>
          <w:rFonts w:ascii="Times New Roman" w:hAnsi="Times New Roman"/>
          <w:color w:val="000000" w:themeColor="text1"/>
          <w:sz w:val="30"/>
          <w:szCs w:val="30"/>
          <w:lang w:val="be-BY"/>
        </w:rPr>
        <w:t xml:space="preserve"> вучэбнай праграме патрабаванняў да вынікаў вучэбнай дзейнасці вучняў.</w:t>
      </w:r>
    </w:p>
    <w:p w14:paraId="7F7B250E" w14:textId="77777777" w:rsidR="00756AA1" w:rsidRPr="00E7525F" w:rsidRDefault="00756AA1" w:rsidP="00756AA1">
      <w:pPr>
        <w:pStyle w:val="a3"/>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 xml:space="preserve">6. Чаканыя вынікі засваення </w:t>
      </w:r>
      <w:r w:rsidRPr="00E7525F">
        <w:rPr>
          <w:rFonts w:ascii="Times New Roman" w:hAnsi="Times New Roman"/>
          <w:color w:val="000000"/>
          <w:sz w:val="30"/>
          <w:szCs w:val="30"/>
          <w:lang w:val="be-BY"/>
        </w:rPr>
        <w:t>дадзенай</w:t>
      </w:r>
      <w:r w:rsidRPr="00E7525F">
        <w:rPr>
          <w:rFonts w:ascii="Times New Roman" w:hAnsi="Times New Roman"/>
          <w:color w:val="000000" w:themeColor="text1"/>
          <w:sz w:val="30"/>
          <w:szCs w:val="30"/>
          <w:lang w:val="be-BY"/>
        </w:rPr>
        <w:t xml:space="preserve"> вучэбнай праграмы:</w:t>
      </w:r>
    </w:p>
    <w:p w14:paraId="324996F4" w14:textId="77777777" w:rsidR="00756AA1" w:rsidRPr="00E7525F" w:rsidRDefault="00756AA1" w:rsidP="00756AA1">
      <w:pPr>
        <w:pStyle w:val="a3"/>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 xml:space="preserve">6.1. асобасныя вынікі навучання арыентаваны на фарміраванне жыццёвага вопыту, светапогляду, асобаснай і грамадзянскай пазіцыі, каштоўнасных арыентацый асобы. Асобасныя вынікі засваення зместу </w:t>
      </w:r>
      <w:r w:rsidRPr="00E7525F">
        <w:rPr>
          <w:rFonts w:ascii="Times New Roman" w:hAnsi="Times New Roman"/>
          <w:color w:val="000000"/>
          <w:sz w:val="30"/>
          <w:szCs w:val="30"/>
          <w:lang w:val="be-BY"/>
        </w:rPr>
        <w:t>дадзенай</w:t>
      </w:r>
      <w:r w:rsidRPr="00E7525F">
        <w:rPr>
          <w:rFonts w:ascii="Times New Roman" w:hAnsi="Times New Roman"/>
          <w:color w:val="000000" w:themeColor="text1"/>
          <w:sz w:val="30"/>
          <w:szCs w:val="30"/>
          <w:lang w:val="be-BY"/>
        </w:rPr>
        <w:t xml:space="preserve"> вучэбнай праграмы выяўляюцца ў тым, што вучань:</w:t>
      </w:r>
    </w:p>
    <w:p w14:paraId="4C30D4B3" w14:textId="77777777" w:rsidR="00756AA1" w:rsidRPr="00E7525F" w:rsidRDefault="00756AA1" w:rsidP="00756AA1">
      <w:pPr>
        <w:pStyle w:val="a3"/>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кіруецца ў паводзінах традыцыйнымі каштоўнасцямі, прынятымі ў сучасным беларускім грамадстве;</w:t>
      </w:r>
    </w:p>
    <w:p w14:paraId="085CAA80" w14:textId="77777777" w:rsidR="00756AA1" w:rsidRPr="00E7525F" w:rsidRDefault="00756AA1" w:rsidP="00756AA1">
      <w:pPr>
        <w:pStyle w:val="a3"/>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валодае нацыянальнай самасвядомасцю, пачуццём патрыятызму;</w:t>
      </w:r>
    </w:p>
    <w:p w14:paraId="6605B150" w14:textId="77777777" w:rsidR="00756AA1" w:rsidRPr="00E7525F" w:rsidRDefault="00756AA1" w:rsidP="00756AA1">
      <w:pPr>
        <w:pStyle w:val="a3"/>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дэманструе сацыяльна актыўныя і адказныя паводзіны;</w:t>
      </w:r>
    </w:p>
    <w:p w14:paraId="0370287A" w14:textId="77777777" w:rsidR="00756AA1" w:rsidRPr="00E7525F" w:rsidRDefault="00756AA1" w:rsidP="00756AA1">
      <w:pPr>
        <w:pStyle w:val="a3"/>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lastRenderedPageBreak/>
        <w:t>праяўляе гатоўнасць і здольнасць да ўзаемаразумення, дыялогу і супрацоўніцтва;</w:t>
      </w:r>
    </w:p>
    <w:p w14:paraId="00CD7EB5" w14:textId="77777777" w:rsidR="00756AA1" w:rsidRPr="00E7525F" w:rsidRDefault="00756AA1" w:rsidP="00756AA1">
      <w:pPr>
        <w:pStyle w:val="a3"/>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6.2. метапрадметныя вынікі навучання выяўляюцца ў тым, што вучань:</w:t>
      </w:r>
    </w:p>
    <w:p w14:paraId="66828393" w14:textId="77777777" w:rsidR="00756AA1" w:rsidRPr="00E7525F" w:rsidRDefault="00756AA1" w:rsidP="00756AA1">
      <w:pPr>
        <w:pStyle w:val="a3"/>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вызначае мэты свайго навучання, фармулюе новыя задачы вучэбна-пазнавальнай дзейнасці; знаходзіць эфектыўныя шляхі рэалізацыі мэт, ажыццяўляе самакантроль дзейнасці ў працэсе дасягнення мэты;</w:t>
      </w:r>
    </w:p>
    <w:p w14:paraId="37FE837C" w14:textId="77777777" w:rsidR="00756AA1" w:rsidRPr="00E7525F" w:rsidRDefault="00756AA1" w:rsidP="00756AA1">
      <w:pPr>
        <w:pStyle w:val="a3"/>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самастойна арганізуе сваю дзейнасць, плануе ўласныя вучэбныя дасягненні; суадносіць свае дзеянні з запланаванымі вынікамі, карэкціруе дзеянні ў адпаведнасці са зменлівай сітуацыяй;</w:t>
      </w:r>
    </w:p>
    <w:p w14:paraId="3A06EC43" w14:textId="77777777" w:rsidR="00756AA1" w:rsidRPr="00E7525F" w:rsidRDefault="00756AA1" w:rsidP="00756AA1">
      <w:pPr>
        <w:pStyle w:val="a3"/>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валодае разумовымі аперацыямі параўнання, аналізу, сінтэзу, абагульнення, устанаўлення прычынна-выніковых сувязей паміж фактамі, доказу і абвяржэння;</w:t>
      </w:r>
    </w:p>
    <w:p w14:paraId="36A2935E" w14:textId="77777777" w:rsidR="00756AA1" w:rsidRPr="00E7525F" w:rsidRDefault="00756AA1" w:rsidP="00756AA1">
      <w:pPr>
        <w:pStyle w:val="a3"/>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тлумачыць на аснове сфарміраваных ведаў і вопыту дзейнасці з’явы і падзеі, якія адбываюцца ў сучасным жыцці;</w:t>
      </w:r>
    </w:p>
    <w:p w14:paraId="15FC4C80" w14:textId="77777777" w:rsidR="00756AA1" w:rsidRPr="00E7525F" w:rsidRDefault="00756AA1" w:rsidP="00756AA1">
      <w:pPr>
        <w:pStyle w:val="a3"/>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валодае тэхналогіямі пошуку, адбору, апрацоўкі, захоўвання, перадачы інфармацыі, самастойна арыентуецца ў розных крыніцах інфармацыі;</w:t>
      </w:r>
    </w:p>
    <w:p w14:paraId="0B0F8BB1" w14:textId="77777777" w:rsidR="00756AA1" w:rsidRPr="00E7525F" w:rsidRDefault="00756AA1" w:rsidP="00756AA1">
      <w:pPr>
        <w:pStyle w:val="a3"/>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ажыццяўляе самастойны пошук метадаў рашэння праблемных задач творчага і пошукавага характару;</w:t>
      </w:r>
    </w:p>
    <w:p w14:paraId="6E6EB9D3" w14:textId="77777777" w:rsidR="00756AA1" w:rsidRPr="00E7525F" w:rsidRDefault="00756AA1" w:rsidP="00756AA1">
      <w:pPr>
        <w:pStyle w:val="a3"/>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6.3. у адпаведнасці з прадметнымі вынікамі навучання вучням трэба засвоіць тэарэтычныя веды, якія характарызуюць гістарычны працэс у цэлым і розныя бакі грамадскага развіцця; найбольш істотныя прычынна-выніковыя сувязі; асноўныя гістарычныя паняцці ў іх сістэме і ўзаемасувязі. Прадметныя вынікі навучання прадстаўлены ў «Асноўных патрабаваннях да вынікаў вучэбнай дзейнасці вучняў».</w:t>
      </w:r>
    </w:p>
    <w:p w14:paraId="28DBBA28" w14:textId="77777777" w:rsidR="00756AA1" w:rsidRPr="00E7525F" w:rsidRDefault="00756AA1" w:rsidP="00756AA1">
      <w:pPr>
        <w:pStyle w:val="a3"/>
        <w:spacing w:after="0" w:line="240" w:lineRule="auto"/>
        <w:ind w:firstLine="709"/>
        <w:jc w:val="both"/>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7. Змест навучання па вучэбным прадмеце «Гісторыя Беларусі» пабудаваны ў адпаведнасці з канцэнтрычным прынцыпам, што прадугледжвае засваенне зместу вучэбнага матэрыялу ў XI класе на праблемна-тэарэтычным узроўні. Павышаны ўзровень вывучэння вучэбнага прадмета «Гісторыя Беларусі» рэалізуецца праз пашырэнне вучэбнага матэрыялу (увядзення новых тэм), больш глыбокае вывучэнне вучэбнага матэрыялу, а таксама ўдасканаленне спосабаў вучэбна-пазнавальнай дзейнасці на ўроках-практыкумах. Тэмы ўрокаў-практыкумаў вызначае педагагічны работнік з улікам пазнавальных інтарэсаў вучняў, а таксама асаблівасцей засваення вучэбнага матэрыялу ў канкрэтным класе.</w:t>
      </w:r>
    </w:p>
    <w:p w14:paraId="10815698" w14:textId="77777777" w:rsidR="00756AA1" w:rsidRPr="00E7525F" w:rsidRDefault="00756AA1" w:rsidP="00756AA1">
      <w:pPr>
        <w:pStyle w:val="a3"/>
        <w:spacing w:after="0" w:line="240" w:lineRule="auto"/>
        <w:ind w:firstLine="709"/>
        <w:jc w:val="both"/>
        <w:rPr>
          <w:rFonts w:ascii="Times New Roman" w:hAnsi="Times New Roman"/>
          <w:color w:val="000000" w:themeColor="text1"/>
          <w:sz w:val="30"/>
          <w:szCs w:val="30"/>
          <w:lang w:val="be-BY"/>
        </w:rPr>
      </w:pPr>
    </w:p>
    <w:p w14:paraId="4CE3B253" w14:textId="77777777" w:rsidR="00756AA1" w:rsidRPr="00E7525F" w:rsidRDefault="00756AA1" w:rsidP="00756AA1">
      <w:pPr>
        <w:pStyle w:val="a3"/>
        <w:spacing w:after="0" w:line="240" w:lineRule="auto"/>
        <w:jc w:val="center"/>
        <w:rPr>
          <w:rFonts w:ascii="Times New Roman" w:hAnsi="Times New Roman"/>
          <w:color w:val="000000" w:themeColor="text1"/>
          <w:sz w:val="30"/>
          <w:szCs w:val="30"/>
          <w:lang w:val="be-BY"/>
        </w:rPr>
      </w:pPr>
      <w:r w:rsidRPr="00E7525F">
        <w:rPr>
          <w:rFonts w:ascii="Times New Roman" w:hAnsi="Times New Roman"/>
          <w:color w:val="000000" w:themeColor="text1"/>
          <w:sz w:val="30"/>
          <w:szCs w:val="30"/>
          <w:lang w:val="be-BY"/>
        </w:rPr>
        <w:t>ГЛАВА 2</w:t>
      </w:r>
    </w:p>
    <w:p w14:paraId="563D0154" w14:textId="77777777" w:rsidR="00756AA1" w:rsidRPr="00E7525F" w:rsidRDefault="00756AA1" w:rsidP="00756AA1">
      <w:pPr>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ЗМЕСТ ВУЧЭБНАГА ПРАДМЕТА Ў XI КЛАСЕ.</w:t>
      </w:r>
    </w:p>
    <w:p w14:paraId="7D68D1EC" w14:textId="77777777" w:rsidR="00756AA1" w:rsidRPr="00E7525F" w:rsidRDefault="00756AA1" w:rsidP="00756AA1">
      <w:pPr>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АСНОЎНЫЯ ПАТРАБАВАННІ </w:t>
      </w:r>
    </w:p>
    <w:p w14:paraId="394A45D8" w14:textId="77777777" w:rsidR="00756AA1" w:rsidRPr="00E7525F" w:rsidRDefault="00756AA1" w:rsidP="00756AA1">
      <w:pPr>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lastRenderedPageBreak/>
        <w:t>ДА ВЫНІКАЎ ВУЧЭБНАЙ ДЗЕЙНАСЦІ ВУЧНЯЎ</w:t>
      </w:r>
    </w:p>
    <w:p w14:paraId="716633BA" w14:textId="77777777" w:rsidR="00756AA1" w:rsidRPr="00E7525F" w:rsidRDefault="00756AA1" w:rsidP="00756AA1">
      <w:pPr>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(2 гадзіны на тыдзень у першым паўгоддзі, 3 гадзіны на тыдзень у другім паўгоддзі, усяго 84 гадзіны, у тым ліку 1 рэзервовая гадзіна)</w:t>
      </w:r>
    </w:p>
    <w:p w14:paraId="78DB529D" w14:textId="77777777" w:rsidR="00756AA1" w:rsidRPr="00E7525F" w:rsidRDefault="00756AA1" w:rsidP="00756AA1">
      <w:pPr>
        <w:spacing w:after="0" w:line="240" w:lineRule="auto"/>
        <w:rPr>
          <w:rFonts w:ascii="Times New Roman" w:hAnsi="Times New Roman"/>
          <w:color w:val="000000"/>
          <w:sz w:val="30"/>
          <w:szCs w:val="30"/>
          <w:lang w:val="be-BY"/>
        </w:rPr>
      </w:pPr>
    </w:p>
    <w:p w14:paraId="10FD4E8B" w14:textId="77777777" w:rsidR="00756AA1" w:rsidRPr="00E7525F" w:rsidRDefault="00756AA1" w:rsidP="00756AA1">
      <w:pPr>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ГРАМАДСКА-ПАЛІТЫЧНАЕ ЖЫЦЦЁ Ў БЕЛАРУСІ.</w:t>
      </w:r>
    </w:p>
    <w:p w14:paraId="60BAE790" w14:textId="77777777" w:rsidR="00756AA1" w:rsidRPr="00E7525F" w:rsidRDefault="00756AA1" w:rsidP="00756AA1">
      <w:pPr>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РАЗВІЦЦЁ БЕЛАРУСКАЙ ДЗЯРЖАЎНАСЦІ (22 гадзіны)</w:t>
      </w:r>
    </w:p>
    <w:p w14:paraId="7D525A92" w14:textId="77777777" w:rsidR="00756AA1" w:rsidRPr="00E7525F" w:rsidRDefault="00756AA1" w:rsidP="00756AA1">
      <w:pPr>
        <w:spacing w:after="0" w:line="240" w:lineRule="auto"/>
        <w:jc w:val="center"/>
        <w:rPr>
          <w:rFonts w:ascii="Times New Roman" w:hAnsi="Times New Roman"/>
          <w:color w:val="000000"/>
          <w:sz w:val="30"/>
          <w:szCs w:val="30"/>
          <w:lang w:val="be-BY"/>
        </w:rPr>
      </w:pPr>
    </w:p>
    <w:p w14:paraId="5B699C62"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Грамадска-палітычнае жыццё ў першай палове і сярэдзіне ХІХ ст. Асаблівасці палітычнага курсу расійскага ўрада ў пачатку XIX ст. Польскія і расійскія дваранскія рэвалюцыянеры ў Беларусі. Паўстанне 1830–1831 гг. і яго вынікі. Палітыка расійскага ўрада на беларускіх землях у сярэдзіне ХІХ ст.</w:t>
      </w:r>
    </w:p>
    <w:p w14:paraId="7DA1337D"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Паўстанне 1863–1864 гг. Прычыны паўстання. Палітычныя плыні паўстанцаў. Погляды К. Каліноўскага. Характар і вынікі паўстання. Адлюстраванне падзей паўстання ў беларускай гістарычнай навуцы.</w:t>
      </w:r>
    </w:p>
    <w:p w14:paraId="2C414516"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Грамадска-палітычнае жыццё ў другой палове 60-х – 90-я гг. ХІХ ст. Вытокі і сутнасць народніцтва. </w:t>
      </w:r>
      <w:r w:rsidRPr="00E7525F">
        <w:rPr>
          <w:rFonts w:ascii="Times New Roman" w:hAnsi="Times New Roman"/>
          <w:sz w:val="30"/>
          <w:szCs w:val="30"/>
          <w:lang w:val="be-BY"/>
        </w:rPr>
        <w:t xml:space="preserve">Неанародніцкія </w:t>
      </w:r>
      <w:r w:rsidRPr="00E7525F">
        <w:rPr>
          <w:rFonts w:ascii="Times New Roman" w:hAnsi="Times New Roman"/>
          <w:color w:val="000000"/>
          <w:sz w:val="30"/>
          <w:szCs w:val="30"/>
          <w:lang w:val="be-BY"/>
        </w:rPr>
        <w:t xml:space="preserve">арганізацыі ў Беларусі ў </w:t>
      </w:r>
      <w:r w:rsidRPr="00E7525F">
        <w:rPr>
          <w:rFonts w:ascii="Times New Roman" w:hAnsi="Times New Roman"/>
          <w:sz w:val="30"/>
          <w:szCs w:val="30"/>
          <w:lang w:val="be-BY"/>
        </w:rPr>
        <w:t xml:space="preserve">першай палове 1880-х гг. Выхадцы з Беларусі ў неанародніцкіх </w:t>
      </w:r>
      <w:r w:rsidRPr="00E7525F">
        <w:rPr>
          <w:rFonts w:ascii="Times New Roman" w:hAnsi="Times New Roman"/>
          <w:color w:val="000000"/>
          <w:sz w:val="30"/>
          <w:szCs w:val="30"/>
          <w:lang w:val="be-BY"/>
        </w:rPr>
        <w:t>арганізацыях Расіі. Стварэнне сацыял-дэмакратычных арганізацый у Беларусі. Распаўсюджанне марксізму. Польскі і яўрэйскі нацыянальныя рухі ў Беларусі.</w:t>
      </w:r>
    </w:p>
    <w:p w14:paraId="5F042E70"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Грамадска-палітычная сітуацыя ў пачатку ХХ ст. Узнікненне сацыялістычных і нацыянальна-дэмакратычных партый. Палітычныя сілы ў рэвалюцыі 1905–1907 гг. Маніфест 17 кастрычніка 1905 г. Стварэнне Дзяржаўнай думы і яе дзейнасць. Дынаміка і формы рэвалюцыйнага руху ў Беларусі. </w:t>
      </w:r>
      <w:r w:rsidRPr="00E7525F">
        <w:rPr>
          <w:rFonts w:ascii="Times New Roman" w:hAnsi="Times New Roman"/>
          <w:sz w:val="30"/>
          <w:szCs w:val="30"/>
        </w:rPr>
        <w:t xml:space="preserve">Газета «Наша </w:t>
      </w:r>
      <w:proofErr w:type="spellStart"/>
      <w:r w:rsidRPr="00E7525F">
        <w:rPr>
          <w:rFonts w:ascii="Times New Roman" w:hAnsi="Times New Roman"/>
          <w:sz w:val="30"/>
          <w:szCs w:val="30"/>
        </w:rPr>
        <w:t>Нiва</w:t>
      </w:r>
      <w:proofErr w:type="spellEnd"/>
      <w:r w:rsidRPr="00E7525F">
        <w:rPr>
          <w:rFonts w:ascii="Times New Roman" w:hAnsi="Times New Roman"/>
          <w:sz w:val="30"/>
          <w:szCs w:val="30"/>
        </w:rPr>
        <w:t>». Л.</w:t>
      </w:r>
      <w:r w:rsidRPr="00E7525F">
        <w:rPr>
          <w:rFonts w:ascii="Times New Roman" w:hAnsi="Times New Roman"/>
          <w:sz w:val="30"/>
          <w:szCs w:val="30"/>
          <w:lang w:val="be-BY"/>
        </w:rPr>
        <w:t xml:space="preserve"> </w:t>
      </w:r>
      <w:r w:rsidRPr="00E7525F">
        <w:rPr>
          <w:rFonts w:ascii="Times New Roman" w:hAnsi="Times New Roman"/>
          <w:sz w:val="30"/>
          <w:szCs w:val="30"/>
        </w:rPr>
        <w:t>М. </w:t>
      </w:r>
      <w:r w:rsidRPr="00E7525F">
        <w:rPr>
          <w:rFonts w:ascii="Times New Roman" w:hAnsi="Times New Roman"/>
          <w:sz w:val="30"/>
          <w:szCs w:val="30"/>
          <w:lang w:val="be-BY"/>
        </w:rPr>
        <w:t>Саланевіч</w:t>
      </w:r>
      <w:r w:rsidRPr="00E7525F">
        <w:rPr>
          <w:rFonts w:ascii="Times New Roman" w:hAnsi="Times New Roman"/>
          <w:sz w:val="30"/>
          <w:szCs w:val="30"/>
        </w:rPr>
        <w:t xml:space="preserve"> </w:t>
      </w:r>
      <w:r w:rsidRPr="00E7525F">
        <w:rPr>
          <w:rFonts w:ascii="Times New Roman" w:hAnsi="Times New Roman"/>
          <w:sz w:val="30"/>
          <w:szCs w:val="30"/>
          <w:lang w:val="be-BY"/>
        </w:rPr>
        <w:t>і</w:t>
      </w:r>
      <w:r w:rsidRPr="00E7525F">
        <w:rPr>
          <w:rFonts w:ascii="Times New Roman" w:hAnsi="Times New Roman"/>
          <w:sz w:val="30"/>
          <w:szCs w:val="30"/>
        </w:rPr>
        <w:t xml:space="preserve"> «</w:t>
      </w:r>
      <w:r w:rsidRPr="00E7525F">
        <w:rPr>
          <w:rFonts w:ascii="Times New Roman" w:hAnsi="Times New Roman"/>
          <w:sz w:val="30"/>
          <w:szCs w:val="30"/>
          <w:lang w:val="be-BY"/>
        </w:rPr>
        <w:t>Беларускае таварыства</w:t>
      </w:r>
      <w:r w:rsidRPr="00E7525F">
        <w:rPr>
          <w:rFonts w:ascii="Times New Roman" w:hAnsi="Times New Roman"/>
          <w:sz w:val="30"/>
          <w:szCs w:val="30"/>
        </w:rPr>
        <w:t xml:space="preserve">». </w:t>
      </w:r>
      <w:r w:rsidRPr="00E7525F">
        <w:rPr>
          <w:rFonts w:ascii="Times New Roman" w:hAnsi="Times New Roman"/>
          <w:color w:val="000000"/>
          <w:sz w:val="30"/>
          <w:szCs w:val="30"/>
          <w:lang w:val="be-BY"/>
        </w:rPr>
        <w:t>Асаблівасці правядзення земскай рэформы ў Беларусі.</w:t>
      </w:r>
    </w:p>
    <w:p w14:paraId="3E766989"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Беларускі нацыянальны рух у пачатку ХХ ст. Спробы вырашэння нацыянальнага пытання. Утварэнне Беларускай сацыялістычнай грамады, яе праграмныя патрабаванні. Праекты афармлення беларускай нацыянальнай дзяржаўнасці ў час Першай сусветнай вайны. Беларускі нацыянальны камітэт. Цэнтральная рада беларускіх арганізацый. Вялікая беларуская рада. Беларускі нацыянальны рух у Петраградзе, Маскве і іншых гарадах Расіі.</w:t>
      </w:r>
    </w:p>
    <w:p w14:paraId="5FBB875B"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Лютаўская і Кастрычніцкая рэвалюцыі 1917 г. як пачатак новага этапу развіцця Беларусі. Лютаўская рэвалюцыя. Звяржэнне самадзяржаўя і ўстанаўленне двоеўладдзя. Палітычная сітуацыя ў Беларусі. Дзейнасць бальшавікоў у Беларусі і на Заходнім фронце. Абвастрэнне сацыяльна-эканамічнага і палітычнага крызісу ў Расіі. Кастрычніцкая рэвалюцыя. Асаблівасці ўстанаўлення савецкай улады ў Беларусі. Стварэнне органаў </w:t>
      </w:r>
      <w:r w:rsidRPr="00E7525F">
        <w:rPr>
          <w:rFonts w:ascii="Times New Roman" w:hAnsi="Times New Roman"/>
          <w:color w:val="000000"/>
          <w:sz w:val="30"/>
          <w:szCs w:val="30"/>
          <w:lang w:val="be-BY"/>
        </w:rPr>
        <w:lastRenderedPageBreak/>
        <w:t>дзяржаўнай улады. Паўночна-Заходні абласны камітэт РСДРП(б). Першыя рэвалюцыйныя пераўтварэнні.</w:t>
      </w:r>
    </w:p>
    <w:p w14:paraId="38449F0D" w14:textId="77777777" w:rsidR="00756AA1" w:rsidRPr="00485CDC"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Спробы рэалізацыі беларускай нацыянальнай дзяржаўнасці ў 1917–1918 гг. Пазіцыя Абласнога выканаўчага камітэта Заходняй вобласці і фронту па беларускім пытанні. I Усебеларускі з’езд. Абвяшчэнне </w:t>
      </w:r>
      <w:r w:rsidRPr="00485CDC">
        <w:rPr>
          <w:rFonts w:ascii="Times New Roman" w:hAnsi="Times New Roman"/>
          <w:color w:val="000000"/>
          <w:sz w:val="30"/>
          <w:szCs w:val="30"/>
          <w:lang w:val="be-BY"/>
        </w:rPr>
        <w:t>Беларускай Народнай Рэспублікі і яе незалежнасці: погляды на праблему ў беларускай гістарычнай навуцы.</w:t>
      </w:r>
    </w:p>
    <w:p w14:paraId="3B968C44" w14:textId="77777777" w:rsidR="00756AA1" w:rsidRPr="00485CDC" w:rsidRDefault="00756AA1" w:rsidP="00756AA1">
      <w:pPr>
        <w:spacing w:after="0" w:line="240" w:lineRule="auto"/>
        <w:ind w:firstLine="709"/>
        <w:jc w:val="both"/>
        <w:rPr>
          <w:rFonts w:ascii="Times New Roman" w:hAnsi="Times New Roman"/>
          <w:color w:val="000000"/>
          <w:sz w:val="30"/>
          <w:szCs w:val="30"/>
          <w:lang w:val="be-BY"/>
        </w:rPr>
      </w:pPr>
      <w:r w:rsidRPr="00485CDC">
        <w:rPr>
          <w:rFonts w:ascii="Times New Roman" w:hAnsi="Times New Roman"/>
          <w:color w:val="000000"/>
          <w:sz w:val="30"/>
          <w:szCs w:val="30"/>
          <w:lang w:val="be-BY"/>
        </w:rPr>
        <w:t>Афармленне беларускай нацыянальнай дзяржаўнасці на савецкай аснове. Пазіцыя Цэнтральнага камітэту РКП(б) па стварэнні беларускай дзяржавы на савецкай аснове. VI Паўночна-Заходняя абласная канферэнцыя РКП(б) і яе рашэнні. Маніфест Часовага ўрада Беларусі ад 1 студзеня 1919 г. аб стварэнні Сацыялістычнай Савецкай Рэспублікі Беларусі (далей – ССРБ). Утварэнне Сацыялістычнай Савецкай Рэспублікі Літвы і Беларусі. Другое абвяшчэнне ССРБ.</w:t>
      </w:r>
    </w:p>
    <w:p w14:paraId="198FDEAD" w14:textId="77777777" w:rsidR="00756AA1" w:rsidRPr="00485CDC" w:rsidRDefault="00756AA1" w:rsidP="00756AA1">
      <w:pPr>
        <w:spacing w:after="0" w:line="240" w:lineRule="auto"/>
        <w:ind w:firstLine="709"/>
        <w:jc w:val="both"/>
        <w:rPr>
          <w:rFonts w:ascii="Times New Roman" w:hAnsi="Times New Roman"/>
          <w:color w:val="000000"/>
          <w:sz w:val="30"/>
          <w:szCs w:val="30"/>
          <w:lang w:val="be-BY"/>
        </w:rPr>
      </w:pPr>
      <w:r w:rsidRPr="00485CDC">
        <w:rPr>
          <w:rFonts w:ascii="Times New Roman" w:hAnsi="Times New Roman"/>
          <w:color w:val="000000"/>
          <w:sz w:val="30"/>
          <w:szCs w:val="30"/>
          <w:lang w:val="be-BY"/>
        </w:rPr>
        <w:t>Грамадска-палітычнае жыццё ў Савецкай Беларусі ў 1920–1930-я гг. Фарміраванне савецкай грамадска-палітычнай сістэмы. Удзел Беларускай Савецкай Сацыялістычнай Рэспублікі (далей – БССР) ва ўтварэнні Саюза Савецкіх Сацыялістычных Рэспублік (далей – СССР). Роля Камуністычнай партыі (бальшавікоў) Беларусі (далей – КП(б)Б) і Саветаў рабочых, сялянскіх і чырвонаармейскіх дэпутатаў у палітычнай сістэме. Дзейнасць грамадскіх арганізацый. Палітычныя рэпрэсіі.</w:t>
      </w:r>
    </w:p>
    <w:p w14:paraId="3F5E61BF"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485CDC">
        <w:rPr>
          <w:rFonts w:ascii="Times New Roman" w:hAnsi="Times New Roman"/>
          <w:color w:val="000000"/>
          <w:sz w:val="30"/>
          <w:szCs w:val="30"/>
          <w:lang w:val="be-BY"/>
        </w:rPr>
        <w:t>Грамадска-палітычнае жыццё ў другой палове 1940-х – першай палове 1950-х гг. Роля КП(б)Б у пасляваенным аднаўленні БССР. Дзейнасць Саветаў і грамадскіх арганізацый. Асаблівасці грамадска</w:t>
      </w:r>
      <w:r w:rsidRPr="00E7525F">
        <w:rPr>
          <w:rFonts w:ascii="Times New Roman" w:hAnsi="Times New Roman"/>
          <w:color w:val="000000"/>
          <w:sz w:val="30"/>
          <w:szCs w:val="30"/>
          <w:lang w:val="be-BY"/>
        </w:rPr>
        <w:t>-палітычнай сітуацыі ў заходніх рэгіёнах Беларусі. Злачынствы польскіх і ўкраінскіх нацыяналістаў супраць мірнага насельніцтва БССР у пасляваенны перыяд.</w:t>
      </w:r>
    </w:p>
    <w:p w14:paraId="22D8C07E"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Грамадска-палітычнае жыццё ў другой палове 1950-х – першай палове 1960-х гг. Спробы дэмакратызацыі грамадска-палітычнага жыцця. Ажыццяўленне курсу ХХ з’езда Камуністычнай партыі Савецкага Саюза. Прыняцце курсу на пабудову камунізму.</w:t>
      </w:r>
    </w:p>
    <w:p w14:paraId="705D6F06"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Грамадска-палітычнае жыццё ў другой палове 1960-х – першай палове 1980-х гг. Асаблівасці грамадска-палітычнага жыцця. Паварот да кансерватыўнага курсу. Канцэпцыя развітога сацыялізму. Дзейнасць Саветаў і грамадскіх арганізацый. Змены ў грамадска-палітычным жыцці ў пачатку 1980-х гг.</w:t>
      </w:r>
    </w:p>
    <w:p w14:paraId="4B791D6F"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Грамадска-палітычнае жыццё падчас ажыццяўлення палітыкі перабудовы. Рэформа палітычнай сістэмы: дэмакратызацыя і галоснасць, альтэрнатыўны парадак выбараў. Фарміраванне шматпартыйнасці. Узнікненне парламенцкай апазіцыі.</w:t>
      </w:r>
    </w:p>
    <w:p w14:paraId="006B06AA"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lastRenderedPageBreak/>
        <w:t xml:space="preserve">Спыненне існавання СССР. Рух за дзяржаўны суверэнітэт. Адмена 6-га артыкула Канстытуцый СССР і БССР. Прыняцце Дэкларацыі аб дзяржаўным суверэнітэце БССР і наданне ёй статусу канстытуцыйнага закона. Рэферэндум па пытанні аб захаванні СССР. Пастанаўленне Вярхоўнага Савета БССР </w:t>
      </w:r>
      <w:r w:rsidRPr="00485CDC">
        <w:rPr>
          <w:rFonts w:ascii="Times New Roman" w:hAnsi="Times New Roman"/>
          <w:color w:val="000000"/>
          <w:sz w:val="30"/>
          <w:szCs w:val="30"/>
          <w:lang w:val="be-BY"/>
        </w:rPr>
        <w:t>ад 25 жніўня 1991 г. № 1019-</w:t>
      </w:r>
      <w:r w:rsidRPr="00485CDC">
        <w:rPr>
          <w:rFonts w:ascii="Times New Roman" w:hAnsi="Times New Roman"/>
          <w:color w:val="000000"/>
          <w:sz w:val="30"/>
          <w:szCs w:val="30"/>
          <w:lang w:val="en-US"/>
        </w:rPr>
        <w:t>XII</w:t>
      </w:r>
      <w:r w:rsidRPr="00FB52C7">
        <w:rPr>
          <w:rFonts w:ascii="Times New Roman" w:hAnsi="Times New Roman"/>
          <w:color w:val="000000"/>
          <w:sz w:val="30"/>
          <w:szCs w:val="30"/>
          <w:lang w:val="be-BY"/>
        </w:rPr>
        <w:t xml:space="preserve"> </w:t>
      </w:r>
      <w:r w:rsidRPr="00E7525F">
        <w:rPr>
          <w:rFonts w:ascii="Times New Roman" w:hAnsi="Times New Roman"/>
          <w:color w:val="000000"/>
          <w:sz w:val="30"/>
          <w:szCs w:val="30"/>
          <w:lang w:val="be-BY"/>
        </w:rPr>
        <w:t>«</w:t>
      </w:r>
      <w:r w:rsidRPr="00E7525F">
        <w:rPr>
          <w:rFonts w:ascii="Times New Roman" w:hAnsi="Times New Roman"/>
          <w:color w:val="000000"/>
          <w:sz w:val="30"/>
          <w:szCs w:val="30"/>
        </w:rPr>
        <w:t>Об обеспечении политической и экономической самостоятельности Белорусской ССР</w:t>
      </w:r>
      <w:r w:rsidRPr="00E7525F">
        <w:rPr>
          <w:rFonts w:ascii="Times New Roman" w:hAnsi="Times New Roman"/>
          <w:color w:val="000000"/>
          <w:sz w:val="30"/>
          <w:szCs w:val="30"/>
          <w:lang w:val="be-BY"/>
        </w:rPr>
        <w:t>». Белавежскія пагадненні. Прычыны распаду СССР. Стварэнне Саюза Незалежных Дзяржаў (далей – СНД).</w:t>
      </w:r>
    </w:p>
    <w:p w14:paraId="24EB6B58"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Станаўленне дзяржаўнага суверэнітэту Рэспублікі Беларусь. Прыняцце рашэння аб змяненні назвы БССР. Прыняцце Канстытуцыі Рэспублікі Беларусь. Увядзенне пасады Прэзідэнта Рэспублікі Беларусь. Першы Прэзідэнт Рэспублікі Беларусь А. Р. Лукашэнка. Рэспубліканскі рэферэндум 14 мая 1995 г. і яго вынікі. Закон Рэспублікі Беларусь ад 1 жніўня 2002 г. № 136-З «</w:t>
      </w:r>
      <w:r w:rsidRPr="00E7525F">
        <w:rPr>
          <w:rFonts w:ascii="Times New Roman" w:hAnsi="Times New Roman"/>
          <w:color w:val="000000"/>
          <w:sz w:val="30"/>
          <w:szCs w:val="30"/>
        </w:rPr>
        <w:t>О гражданстве Республики Беларусь</w:t>
      </w:r>
      <w:r w:rsidRPr="00E7525F">
        <w:rPr>
          <w:rFonts w:ascii="Times New Roman" w:hAnsi="Times New Roman"/>
          <w:color w:val="000000"/>
          <w:sz w:val="30"/>
          <w:szCs w:val="30"/>
          <w:lang w:val="be-BY"/>
        </w:rPr>
        <w:t>».</w:t>
      </w:r>
    </w:p>
    <w:p w14:paraId="7681E2A9"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Грамадска-палітычнае жыццё ў другой палове 1990-х гг. Развіццё грамадска-палітычнай сістэмы. Фарміраванне заканадаўчай і выканаўчай галін дзяржаўнай улады. Рэспубліканскі рэферэндум 24 лістапада 1996 г. і яго вынікі. Канстытуцыя Рэспублікі Беларусь ад 15 сакавіка 1994 г. са змяненнямі і дапаўненнямі, прынятымі на рэспубліканскім рэферэндуме. Змены ў структуры органаў дзяржаўнай улады. Умацаванне інстытута прэзідэнцкай улады.</w:t>
      </w:r>
    </w:p>
    <w:p w14:paraId="6FE174FA"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Грамадска-палітычнае жыццё ў пачатку XXI ст. Развіццё грамадска-палітычнай сістэмы. Палітычныя партыі і грамадскія аб’яднанні. Працэс фарміравання Рэспублікі Беларусь як дэмакратычнай сацыяльнай прававой дзяржавы. Рэспубліканскія рэферэндумы 17 кастрычніка 2004 г., 27 лютага 2022 г. і іх вынікі. Змяненні і дапаўненні ў Канстытуцыю Рэспублікі Беларусь. Выбары Прэзідэнта Рэспублікі Беларусь. Усебеларускі народны сход – вышэйшы прадстаўнічы орган народаўладдзя Рэспублікі Беларусь.</w:t>
      </w:r>
    </w:p>
    <w:p w14:paraId="37517B8E"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Урок-практыкум (3 гадзіны).</w:t>
      </w:r>
    </w:p>
    <w:p w14:paraId="4BFDBD3E"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Урок абагульнення</w:t>
      </w:r>
      <w:r w:rsidRPr="00E7525F">
        <w:rPr>
          <w:rFonts w:ascii="Times New Roman" w:hAnsi="Times New Roman"/>
          <w:sz w:val="30"/>
          <w:szCs w:val="30"/>
          <w:lang w:val="be-BY" w:eastAsia="ru-RU"/>
        </w:rPr>
        <w:t>.</w:t>
      </w:r>
    </w:p>
    <w:p w14:paraId="6051D860" w14:textId="77777777" w:rsidR="00756AA1" w:rsidRPr="00E7525F" w:rsidRDefault="00756AA1" w:rsidP="00756AA1">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Урок «Наш край».</w:t>
      </w:r>
    </w:p>
    <w:p w14:paraId="3EE6C772"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p>
    <w:p w14:paraId="367E41D2" w14:textId="77777777" w:rsidR="00756AA1" w:rsidRPr="00E7525F" w:rsidRDefault="00756AA1" w:rsidP="00756AA1">
      <w:pPr>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АСНОЎНЫЯ ПАТРАБАВАННІ</w:t>
      </w:r>
    </w:p>
    <w:p w14:paraId="24AFF43A" w14:textId="77777777" w:rsidR="00756AA1" w:rsidRPr="00E7525F" w:rsidRDefault="00756AA1" w:rsidP="00756AA1">
      <w:pPr>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ДА ВЫНІКАЎ ВУЧЭБНАЙ ДЗЕЙНАСЦІ ВУЧНЯЎ</w:t>
      </w:r>
    </w:p>
    <w:p w14:paraId="0D390DDF"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Вучні павінны:</w:t>
      </w:r>
    </w:p>
    <w:p w14:paraId="60D5CB59"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ведаць:</w:t>
      </w:r>
    </w:p>
    <w:p w14:paraId="04E6FD09"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азначэнні паняццяў: аўтаномія, грамадзянская супольнасць, грамадзянства, дзяржаўны суверэнітэт, інстытут прэзідэнцкай улады, мадэрнізацыя, нацыянал-дэмакратызм, нацыянальнае пытанне, парламенцкая апазіцыя, перабудова, прававая дзяржава, рэабілітацыя, </w:t>
      </w:r>
      <w:r w:rsidRPr="00E7525F">
        <w:rPr>
          <w:rFonts w:ascii="Times New Roman" w:hAnsi="Times New Roman"/>
          <w:color w:val="000000"/>
          <w:sz w:val="30"/>
          <w:szCs w:val="30"/>
          <w:lang w:val="be-BY"/>
        </w:rPr>
        <w:lastRenderedPageBreak/>
        <w:t>савецкая грамадска-палітычная сістэма, Саюзная дзяржава, сацыялізм, унітарная дзяржава;</w:t>
      </w:r>
    </w:p>
    <w:p w14:paraId="2C8604BC"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умець:</w:t>
      </w:r>
    </w:p>
    <w:p w14:paraId="2C705832"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лакалізаваць у часе працэс фарміравання беларускай дзяржаўнасці; </w:t>
      </w:r>
    </w:p>
    <w:p w14:paraId="6CF43CF8"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сінхранізаваць падзеі, з’явы, працэсы грамадска-палітычнага развіцця Беларусі з адпаведнымі па зместу працэсамі сусветнай гісторыі ў вывучаемы перыяд;</w:t>
      </w:r>
    </w:p>
    <w:p w14:paraId="70D3E8E2" w14:textId="77777777" w:rsidR="00756AA1" w:rsidRPr="00E7525F" w:rsidRDefault="00756AA1" w:rsidP="00756AA1">
      <w:pPr>
        <w:spacing w:after="0" w:line="240" w:lineRule="auto"/>
        <w:ind w:firstLine="709"/>
        <w:jc w:val="both"/>
        <w:rPr>
          <w:rFonts w:ascii="Times New Roman" w:hAnsi="Times New Roman"/>
          <w:sz w:val="30"/>
          <w:szCs w:val="30"/>
          <w:lang w:val="be-BY"/>
        </w:rPr>
      </w:pPr>
      <w:r w:rsidRPr="00E7525F">
        <w:rPr>
          <w:rFonts w:ascii="Times New Roman" w:hAnsi="Times New Roman"/>
          <w:sz w:val="30"/>
          <w:szCs w:val="30"/>
          <w:lang w:val="be-BY"/>
        </w:rPr>
        <w:t>адрозніваць і характарызаваць гістарычныя і нацыянальныя формы дзяржаўнасці на Беларусі;</w:t>
      </w:r>
    </w:p>
    <w:p w14:paraId="0C9A0A6F"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фармуляваць азначэнні паняццяў на аснове выяўлення іх істотных прыкмет: грамадзянская супольнасць, грамадзянства, дзяржаўны суверэнітэт, мадэрнізацыя, перабудова, прававая дзяржава, савецкая грамадска-палітычная сістэма, сацыялізм, унітарная дзяржава; канкрэтызаваць іх прыкладамі вывучаных гістарычных фактаў (падзей, з’яў, працэсаў);</w:t>
      </w:r>
    </w:p>
    <w:p w14:paraId="0C8F0032"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характарызаваць асаблівасці грамадска-палітычнага развіцця беларускіх губерняў у складзе Расійскай імперыі, значэнне грамадска-палітычных рэформ і рэвалюцыйных падзей у гісторыі Беларусі; этапы фарміравання беларускай нацыянальнай дзяржаўнасці, шляхі і сродкі станаўлення і мадэрнізацыі грамадска-палітычнай сістэмы БССР; тэндэнцыі сучаснага грамадска-палітычнага развіцця Рэспублікі Беларусь; дзяржаўныя сімвалы БССР і дзяржаўныя сімвалы Рэспублікі Беларусь; дасягненні ўраджэнцаў Беларусі ў грамадска-палітычным жыцці з апорай на розныя крыніцы інфармацыі; пераводзіць тэкставую інфармацыю ў знакава-сімвальную і наадварот;</w:t>
      </w:r>
    </w:p>
    <w:p w14:paraId="650736A8"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параўноўваць вывучаемыя гістарычныя факты па самастойна вызначаных крытэрыях і фармуляваць аргументаваныя высновы;</w:t>
      </w:r>
    </w:p>
    <w:p w14:paraId="60C8C995"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параўноўваць і тлумачыць розныя пункты гледжання па пытаннях станаўлення і развіцця беларускай нацыянальнай дзяржаўнасці, грамадска-палітычнага развіцця Беларусі ў XIX–XXI стст.;</w:t>
      </w:r>
    </w:p>
    <w:p w14:paraId="11EA5151"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сістэматызаваць, класіфікаваць і абагульняць вывучаныя гістарычныя факты аб грамадска-палітычным развіцці Беларусі, фарміраванні беларускай дзяржаўнасці па самастойна вызначаных крытэрыях і фармуляваць на гэтай аснове аргументаваныя высновы;</w:t>
      </w:r>
    </w:p>
    <w:p w14:paraId="653E5163"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прэзентаваць паведамленні аб грамадска-палітычным развіцці Беларусі, фарміраванні беларускай дзяржаўнасці ў вывучаемы перыяд, падрыхтаваныя з выкарыстаннем розных крыніц інфармацыі (даведнікаў, энцыклапедый, глабальнай камп’ютэрнай сеткі Інтэрнэт (далей – інтэрнэт) і іншых);</w:t>
      </w:r>
    </w:p>
    <w:p w14:paraId="22C52F50"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lastRenderedPageBreak/>
        <w:t>фармуляваць уласныя ацэначныя меркаванні па пытаннях фарміравання беларускай дзяржаўнасці, грамадска-палітычнага жыцця Беларусі; дзейнасці гістарычных асоб;</w:t>
      </w:r>
    </w:p>
    <w:p w14:paraId="01B4DC92"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устанаўліваць унутрыпрадметныя і міжпрадметныя сувязі ў працэсе вырашэння вучэбных задач;</w:t>
      </w:r>
    </w:p>
    <w:p w14:paraId="127E6B9D"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адрозніваць гістарычны факт ад яго інтэрпрэтацыі.</w:t>
      </w:r>
    </w:p>
    <w:p w14:paraId="16F31DB6"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Прымяняць засвоеныя веды і ўменні для:</w:t>
      </w:r>
    </w:p>
    <w:p w14:paraId="07C79807"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тлумачэння гістарычнага кантэксту пры чытанні мастацкай літаратуры, праглядзе фільмаў, наведванні музеяў;</w:t>
      </w:r>
    </w:p>
    <w:p w14:paraId="0F1FEDE8"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аналізу сучаснай сацыяльнай інфармацыі, прадстаўленай у сродках масавай інфармацыі;</w:t>
      </w:r>
    </w:p>
    <w:p w14:paraId="56F69AF2"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вызначэння ўласнай пазіцыі ў адносінах да гістарычных фактаў і асоб;</w:t>
      </w:r>
    </w:p>
    <w:p w14:paraId="4DA3228F"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рашэння вучэбных і практычных задач, якія патрабуюць інтэграцыі ведаў з розных вучэбных прадметаў;</w:t>
      </w:r>
    </w:p>
    <w:p w14:paraId="0671B054"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выканання творчых заданняў, праектаў, даследчых работ, апісання і тлумачэння іх вынікаў;</w:t>
      </w:r>
    </w:p>
    <w:p w14:paraId="52863AF7"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ідэнтыфікацыі сябе як жыхара Беларусі і грамадзяніна Рэспублікі Беларусь; усвядомленых паводзін як прадстаўніка грамадзянскай, этнакультурнай супольнасці, грамадзяніна Рэспублікі Беларусь.</w:t>
      </w:r>
    </w:p>
    <w:p w14:paraId="0290F545"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p>
    <w:p w14:paraId="0E1DFBE3" w14:textId="77777777" w:rsidR="00756AA1" w:rsidRPr="00E7525F" w:rsidRDefault="00756AA1" w:rsidP="00756AA1">
      <w:pPr>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САЦЫЯЛЬНА-ЭКАНАМІЧНАЕ РАЗВІЦЦЁ БЕЛАРУСІ (17 гадзін)</w:t>
      </w:r>
    </w:p>
    <w:p w14:paraId="2F54E033" w14:textId="77777777" w:rsidR="00756AA1" w:rsidRPr="00E7525F" w:rsidRDefault="00756AA1" w:rsidP="00756AA1">
      <w:pPr>
        <w:spacing w:after="0" w:line="240" w:lineRule="auto"/>
        <w:jc w:val="center"/>
        <w:rPr>
          <w:rFonts w:ascii="Times New Roman" w:hAnsi="Times New Roman"/>
          <w:color w:val="000000"/>
          <w:sz w:val="30"/>
          <w:szCs w:val="30"/>
          <w:lang w:val="be-BY"/>
        </w:rPr>
      </w:pPr>
    </w:p>
    <w:p w14:paraId="6629DFDD"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Вырашэнне аграрнага пытання ў першай палове XIX ст. Разлажэнне феадальна-прыгонніцкага ладу і крызіс паншчыннай гаспадаркі. Сацыяльныя супярэчнасці ў вёсцы. Рэформа дзяржаўнай вёскі. Люстрацыя дзяржаўных маёнткаў. Інвентарная рэформа ў памешчыцкай вёсцы.</w:t>
      </w:r>
    </w:p>
    <w:p w14:paraId="6F7E0B3B"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Адмена прыгоннага права. Наспяванне неабходнасці сялянскай рэформы, яе прычыны. Падрыхтоўка рэформы. Маніфест і «Палажэнні» 19 лютага 1861 г. Правы сялян. Статутныя граматы і выкупныя акты. Спецыфіка мясцовых «Палажэнняў» для Віцебскай, Магілёўскай, Мінскай, Гродзенскай і Віленскай губерняў. Выкупная аперацыя. Змены ў рэалізацыі рэформы, звязаныя з паўстаннем 1863–1864 гг. Вынікі і значэнне аграрнай рэформы.</w:t>
      </w:r>
    </w:p>
    <w:p w14:paraId="5181D07E"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Развіццё сельскай гаспадаркі ў 60-я гг. ХІХ – пачатку ХХ ст. Характарыстыка землеўладання ў Беларусі. Асаблівасці развіцця капіталізму ў сельскай гаспадарцы Беларусі. Феадальна-прыгонніцкія перажыткі. Змешаная сістэма гаспадарання. Станаўленне прадпрымальніцкай гаспадаркі капіталістычнага тыпу ў Беларусі. Уплыў сусветнага аграрнага крызісу на спецыялізацыю сельскай гаспадаркі Беларусі. Прычыны і мэты аграрнай рэформы П. А. Сталыпіна, яе асаблівасці ў Беларусі. Фарміраванне аграрнай буржуазіі.</w:t>
      </w:r>
    </w:p>
    <w:p w14:paraId="7C284790"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lastRenderedPageBreak/>
        <w:t>Развіццё прамысловасці, гандлю, фінансаў і транспарту ў 60-я гг. XIX – пачатку XX ст. Будаўніцтва чыгунак, іх уплыў на развіццё гаспадаркі. Працэс урбанізацыі і яго асаблівасці ў Беларусі. Рост гарадоў як фабрычна-завадскіх і гандлёвых цэнтраў. Асаблівасці прамысловай рэвалюцыі ў Беларусі. Галіновая структура прамысловасці. Стварэнне манапалістычных аб’яднанняў. Фарміраванне нацыянальнага рынку. Павышэнне ролі банкаў. Стан гандлю. Фарміраванне класаў буржуазнага грамадства.</w:t>
      </w:r>
    </w:p>
    <w:p w14:paraId="304E5EB1"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Ад палітыкі «ваеннага камунізму» да новай эканамічнай палітыкі (далей – нэп). Палітыка «ваеннага камунізму», яе змест. Эканамічнае і палітычнае становішча БССР. Крызіс палітыкі «ваеннага камунізму» і пераход да нэпа. Сутнасць і змест нэпа, яго супярэчнасці. Вынікі аднаўлення народнай гаспадаркі Савецкай Беларусі.</w:t>
      </w:r>
    </w:p>
    <w:p w14:paraId="49937E0C"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Індустрыялізацыя. Курс на сацыялістычную індустрыялізацыю. Прычыны і напрамкі правядзення індустрыялізацыі. Будаўніцтва і мадэрнізацыя прамысловых прадпрыемстваў. Асаблівасці індустрыялізацыі ў БССР. Вынікі яе ажыццяўлення.</w:t>
      </w:r>
    </w:p>
    <w:p w14:paraId="3A5772B8"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Калектывізацыя сельскай гаспадаркі. Прычыны правядзення калектывізацыі. Калгас як форма вытворчага кааперыравання. Пераход да суцэльнай калектывізацыі сельскай гаспадаркі. Палітыка ліквідацыі кулацтва як класа. Перагібы і памылкі ў калгасным руху. Вынікі калектывізацыі сялянскіх гаспадарак.</w:t>
      </w:r>
    </w:p>
    <w:p w14:paraId="47D8C6F3"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Сацыяльна-эканамічнае становішча ў Заходняй Беларусі ў 1921–1939 гг. Сацыяльна-эканамічная палітыка польскіх улад на захопленай тэрыторыі Заходняй Беларусі. Аграрныя рэформы. Праблемы прамысловага развіцця. Уплыў сусветнага эканамічнага крызісу. Працоўная эміграцыя.</w:t>
      </w:r>
    </w:p>
    <w:p w14:paraId="62552467"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Аднаўленне народнай гаспадаркі ў першае пасляваеннае дзесяцігоддзе. Страты і разбурэнні, нанесеныя эканоміцы і сацыяльнай сферы Беларусі ў гады Вялікай Айчыннай вайны. Аднаўленчыя работы ў прамысловасці. Асаблівасці і цяжкасці ў аднаўленні і развіцці сельскай гаспадаркі. Калектывізацыя ў заходніх абласцях Беларусі. Матэрыяльнае становішча народа ў пасляваенныя гады.</w:t>
      </w:r>
    </w:p>
    <w:p w14:paraId="7762723C"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Сацыяльна-эканамічнае развіццё ва ўмовах навукова-тэхнічнай рэвалюцыі. Навукова-тэхнічная рэвалюцыя ў Беларусі. Развіццё радыётэхнічнай, радыёэлектроннай, хімічнай і нафтаперапрацоўчай прамысловасці, машынабудавання і металаапрацоўкі. Матэрыяльна-тэхнічнае забеспячэнне аграрнага сектара эканомікі. Матэрыяльны дабрабыт насельніцтва. Эканамічныя рэформы і іх вынікі. Аграпрамысловы комплекс. Праявы стагнацыі ў эканоміцы.</w:t>
      </w:r>
    </w:p>
    <w:p w14:paraId="16C55A71"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lastRenderedPageBreak/>
        <w:t>Змены ў сацыяльна-эканамічным развіцці ў другой палове 1980-х гг. Курс на паскарэнне сацыяльна-эканамічнага развіцця. Перавод прадпрыемстваў на дзяржразлік і самафінансаванне. Развіццё кааператыўнага руху. Прычыны пагаршэння сацыяльна-эканамічнага становішча. Пераадоленне наступстваў аварыі на Чарнобыльскай АЭС.</w:t>
      </w:r>
    </w:p>
    <w:p w14:paraId="2C2B513B"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Сацыяльна-эканамічнае становішча ў 1990-я гг. Эканамічнае становішча Рэспублікі Беларусь у першай палове 1990-х гг. Пошук шляхоў выхаду з крызісу. Увядзенне сістэмы грашовых адзінак Рэспублікі Беларусь. Станаўленне прадпрымальніцкіх структур.</w:t>
      </w:r>
    </w:p>
    <w:p w14:paraId="14D81668"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Асаблівасці беларускай мадэлі сацыяльна-эканамічнага развіцця. Распрацоўка беларускай мадэлі сацыяльна-эканамічнага развіцця, яе характарыстыкі. Мэты і сродкі рэалізацыі сацыяльна арыентаванай эканомікі. Эканамічная інтэграцыя з Расіяй і краінамі СНД. Сусветны фінансава-эканамічны крызіс і шляхі пераадолення яго наступстваў у Рэспубліцы Беларусь. Галоўныя вынікі сацыяльна-эканамічнага развіцця ў перыяд суверэнітэту. Прыярытэты дзяржавы ў сацыяльна-эканамічнай сферы. Дзяржаўная маладзёжная палітыка.</w:t>
      </w:r>
    </w:p>
    <w:p w14:paraId="40E062AE" w14:textId="77777777" w:rsidR="00756AA1" w:rsidRPr="00E7525F" w:rsidRDefault="00756AA1" w:rsidP="00756AA1">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Урок-</w:t>
      </w:r>
      <w:proofErr w:type="spellStart"/>
      <w:r w:rsidRPr="00E7525F">
        <w:rPr>
          <w:rFonts w:ascii="Times New Roman" w:hAnsi="Times New Roman"/>
          <w:color w:val="000000"/>
          <w:sz w:val="30"/>
          <w:szCs w:val="30"/>
        </w:rPr>
        <w:t>практыкум</w:t>
      </w:r>
      <w:proofErr w:type="spellEnd"/>
      <w:r w:rsidRPr="00E7525F">
        <w:rPr>
          <w:rFonts w:ascii="Times New Roman" w:hAnsi="Times New Roman"/>
          <w:color w:val="000000"/>
          <w:sz w:val="30"/>
          <w:szCs w:val="30"/>
        </w:rPr>
        <w:t xml:space="preserve"> (2 </w:t>
      </w:r>
      <w:proofErr w:type="spellStart"/>
      <w:r w:rsidRPr="00E7525F">
        <w:rPr>
          <w:rFonts w:ascii="Times New Roman" w:hAnsi="Times New Roman"/>
          <w:color w:val="000000"/>
          <w:sz w:val="30"/>
          <w:szCs w:val="30"/>
        </w:rPr>
        <w:t>гадзіны</w:t>
      </w:r>
      <w:proofErr w:type="spellEnd"/>
      <w:r w:rsidRPr="00E7525F">
        <w:rPr>
          <w:rFonts w:ascii="Times New Roman" w:hAnsi="Times New Roman"/>
          <w:color w:val="000000"/>
          <w:sz w:val="30"/>
          <w:szCs w:val="30"/>
        </w:rPr>
        <w:t>).</w:t>
      </w:r>
    </w:p>
    <w:p w14:paraId="7B369150" w14:textId="77777777" w:rsidR="00756AA1" w:rsidRPr="00E7525F" w:rsidRDefault="00756AA1" w:rsidP="00756AA1">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Урок </w:t>
      </w:r>
      <w:proofErr w:type="spellStart"/>
      <w:r w:rsidRPr="00E7525F">
        <w:rPr>
          <w:rFonts w:ascii="Times New Roman" w:hAnsi="Times New Roman"/>
          <w:color w:val="000000"/>
          <w:sz w:val="30"/>
          <w:szCs w:val="30"/>
        </w:rPr>
        <w:t>абагульнення</w:t>
      </w:r>
      <w:proofErr w:type="spellEnd"/>
      <w:r w:rsidRPr="00E7525F">
        <w:rPr>
          <w:rFonts w:ascii="Times New Roman" w:hAnsi="Times New Roman"/>
          <w:sz w:val="30"/>
          <w:szCs w:val="30"/>
          <w:lang w:eastAsia="ru-RU"/>
        </w:rPr>
        <w:t>.</w:t>
      </w:r>
    </w:p>
    <w:p w14:paraId="77719DAC" w14:textId="77777777" w:rsidR="00756AA1" w:rsidRPr="00E7525F" w:rsidRDefault="00756AA1" w:rsidP="00756AA1">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Урок «Наш край».</w:t>
      </w:r>
    </w:p>
    <w:p w14:paraId="5CBADA2D" w14:textId="77777777" w:rsidR="00756AA1" w:rsidRPr="00E7525F" w:rsidRDefault="00756AA1" w:rsidP="00756AA1">
      <w:pPr>
        <w:spacing w:after="0" w:line="240" w:lineRule="auto"/>
        <w:ind w:firstLine="709"/>
        <w:jc w:val="both"/>
        <w:rPr>
          <w:rFonts w:ascii="Times New Roman" w:hAnsi="Times New Roman"/>
          <w:color w:val="000000"/>
          <w:sz w:val="30"/>
          <w:szCs w:val="30"/>
        </w:rPr>
      </w:pPr>
    </w:p>
    <w:p w14:paraId="0750D295" w14:textId="77777777" w:rsidR="00756AA1" w:rsidRPr="00E7525F" w:rsidRDefault="00756AA1" w:rsidP="00756AA1">
      <w:pPr>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АСНОЎНЫЯ ПАТРАБАВАННІ</w:t>
      </w:r>
    </w:p>
    <w:p w14:paraId="42AB56A0" w14:textId="77777777" w:rsidR="00756AA1" w:rsidRPr="00E7525F" w:rsidRDefault="00756AA1" w:rsidP="00756AA1">
      <w:pPr>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ДА ВЫНІКАЎ ВУЧЭБНАЙ ДЗЕЙНАСЦІ ВУЧНЯЎ</w:t>
      </w:r>
    </w:p>
    <w:p w14:paraId="42271051"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Вучні павінны:</w:t>
      </w:r>
    </w:p>
    <w:p w14:paraId="6FA9C53F"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ведаць:</w:t>
      </w:r>
    </w:p>
    <w:p w14:paraId="5F00E936"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азначэнні паняццяў: аграрнае пытанне, асадніцтва, ваенна-прамысловы комплекс, інфляцыя, эканамічная інтэграцыя, інфармацыйнае грамадства, нэп, палітыка «ваеннага камунізму», прыватызацыя, «прускі» шлях развіцця капіталізму ў сельскай гаспадарцы, «амерыканскі» шлях развіцця капіталізму ў сельскай гаспадарцы, нацыяналізацыя, сацыяльна арыентаваная эканоміка, урбанізацыя, стагнацыя, устойлівае развіццё, экстэнсіўны шлях развіцця эканомікі, інтэнсіўны шлях развіцця эканомікі;</w:t>
      </w:r>
    </w:p>
    <w:p w14:paraId="40FFA90A"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умець:</w:t>
      </w:r>
    </w:p>
    <w:p w14:paraId="2B04B81B"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лакалізаваць у часе сацыяльна-эканамічныя з’явы і працэсы, якія адбываліся на тэрыторыі Беларусі ў XIX–пачатку XXI ст.; </w:t>
      </w:r>
    </w:p>
    <w:p w14:paraId="6F17A49E"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сінхранізаваць сацыяльна-эканамічныя з’явы, працэсы, якія адбываліся ў гісторыі Беларусі і ў іншых рэгіёнах свету ў перыяд, які вывучаецца;</w:t>
      </w:r>
    </w:p>
    <w:p w14:paraId="7913462B"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выкарыстоўваць гістарычную карту як крыніцу інфармацыі аб сацыяльна-эканамічным развіцці Беларусі;</w:t>
      </w:r>
    </w:p>
    <w:p w14:paraId="7377DABA"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lastRenderedPageBreak/>
        <w:t>фармуляваць азначэнні паняццяў на аснове выяўлення іх істотных прыкмет: аграрнае пытанне, асадніцтва, ваенна-прамысловы комплекс, інфляцыя, эканамічная інтэграцыя, інфармацыйнае грамадства, нэп, палітыка «ваеннага камунізму», прыватызацыя, «прускі» шлях развіцця капіталізму ў сельскай гаспадарцы, «амерыканскі» шлях развіцця капіталізму ў сельскай гаспадарцы, нацыяналізацыя, сацыяльна арыентаваная эканоміка, урбанізацыя, стагнацыя, устойлівае развіццё, экстэнсіўны шлях развіцця эканомікі, інтэнсіўны шлях развіцця эканомікі; канкрэтызаваць іх прыкладамі вывучаных гістарычных фактаў (падзей, з’яў, працэсаў);</w:t>
      </w:r>
    </w:p>
    <w:p w14:paraId="580EFC31"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характарызаваць сацыяльна-эканамічныя з’явы і працэсы (асноўныя этапы і асаблівасці вырашэння аграрнага пытання ў Беларусі; шляхі і сродкі мадэрнізацыі ў працэсе пераходу ад аграрна-рамеснага да індустрыяльнага грамадства ў Беларусі, сацыяльна-эканамічная палітыка ў БССР, вынікі эканамічных рэформ у БССР, беларуская мадэль сацыяльна-эканамічнага развіцця) з апорай на розныя крыніцы інфармацыі; пераводзіць тэкставую інфармацыю ў знакава-сімвальную і наадварот;</w:t>
      </w:r>
    </w:p>
    <w:p w14:paraId="51EDCFEC"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устанаўліваць і тлумачыць прычынна-выніковыя сувязі паміж вывучаемымі сацыяльна-эканамічнымі з’явамі і працэсамі, узаемасувязь паміж сацыяльна-эканамічнымі працэсамі і грамадска-палітычным развіццём Беларусі ў перыяд, які вывучаецца;</w:t>
      </w:r>
    </w:p>
    <w:p w14:paraId="2B4E6EB2"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параўноўваць вывучаемыя сацыяльна-эканамічныя працэсы па самастойна вызначаных крытэрыях і фармуляваць аргументаваныя высновы;</w:t>
      </w:r>
    </w:p>
    <w:p w14:paraId="7AF973F5"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параўноўваць і тлумачыць розныя пункты гледжання па пытаннях сацыяльна-эканамічнага развіцця Беларусі;</w:t>
      </w:r>
    </w:p>
    <w:p w14:paraId="4EE28147"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сістэматызаваць, класіфікаваць і абагульняць вывучаныя сацыяльна-эканамічныя з’явы і працэсы ў Беларусі па самастойна вызначаных крытэрыях і фармуляваць на гэтай аснове аргументаваныя высновы;</w:t>
      </w:r>
    </w:p>
    <w:p w14:paraId="6286639F"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прэзентаваць паведамленні аб сацыяльна-эканамічным развіцці Беларусі ў перыяд, які вывучаецца, падрыхтаваныя з выкарыстаннем розных крыніц інфармацыі (даведнікаў, энцыклапедый, інтэрнэта і іншых);</w:t>
      </w:r>
    </w:p>
    <w:p w14:paraId="58A8BB01"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фармуляваць уласныя ацэначныя меркаванні аб сацыяльна-эканамічных з’явах і працэсах у Беларусі;</w:t>
      </w:r>
    </w:p>
    <w:p w14:paraId="5C1AF2F3"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устанаўліваць унутрыпрадметныя і міжпрадметныя сувязі ў працэсе вырашэння вучэбных задач;</w:t>
      </w:r>
    </w:p>
    <w:p w14:paraId="10E72919"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адрозніваць гістарычны факт ад яго інтэрпрэтацыі.</w:t>
      </w:r>
    </w:p>
    <w:p w14:paraId="0F206F3D"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Прымяняць засвоеныя веды і ўменні для:</w:t>
      </w:r>
    </w:p>
    <w:p w14:paraId="6A5831C0"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тлумачэння гістарычнага кантэксту пры чытанні мастацкай літаратуры, праглядзе фільмаў, наведванні музеяў;</w:t>
      </w:r>
    </w:p>
    <w:p w14:paraId="5479949A"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lastRenderedPageBreak/>
        <w:t>аналізу сучаснай сацыяльнай інфармацыі, прадстаўленай у сродках масавай інфармацыі;</w:t>
      </w:r>
    </w:p>
    <w:p w14:paraId="5746A977"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вызначэння ўласнай пазіцыі ў адносінах да гістарычных фактаў;</w:t>
      </w:r>
    </w:p>
    <w:p w14:paraId="4CE02C0C"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рашэння вучэбных і практычных задач, якія патрабуюць інтэграцыі ведаў з розных вучэбных прадметаў;</w:t>
      </w:r>
    </w:p>
    <w:p w14:paraId="4F069ED3"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выканання творчых заданняў, праектаў, даследчых работ, апісання і тлумачэння іх вынікаў;</w:t>
      </w:r>
    </w:p>
    <w:p w14:paraId="4C07F605"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ідэнтыфікацыі сябе як жыхара Беларусі і грамадзяніна Рэспублікі Беларусь; усвядомленых паводзін як прадстаўніка грамадзянскай, этнакультурнай агульнасці, грамадзяніна Рэспублікі Беларусь.</w:t>
      </w:r>
    </w:p>
    <w:p w14:paraId="6875F0D6"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p>
    <w:p w14:paraId="0FA5257A" w14:textId="77777777" w:rsidR="00756AA1" w:rsidRPr="00E7525F" w:rsidRDefault="00756AA1" w:rsidP="00756AA1">
      <w:pPr>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БЕЛАРУСЬ У СІСТЭМЕ МІЖНАРОДНЫХ АДНОСІН (17 гадзін)</w:t>
      </w:r>
    </w:p>
    <w:p w14:paraId="4D9B63BB" w14:textId="77777777" w:rsidR="00756AA1" w:rsidRPr="00E7525F" w:rsidRDefault="00756AA1" w:rsidP="00756AA1">
      <w:pPr>
        <w:spacing w:after="0" w:line="240" w:lineRule="auto"/>
        <w:jc w:val="center"/>
        <w:rPr>
          <w:rFonts w:ascii="Times New Roman" w:hAnsi="Times New Roman"/>
          <w:color w:val="000000"/>
          <w:sz w:val="30"/>
          <w:szCs w:val="30"/>
          <w:lang w:val="be-BY"/>
        </w:rPr>
      </w:pPr>
    </w:p>
    <w:p w14:paraId="5D4DCF6E"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Геапалітычнае становішча Беларусі ў ХІХ ст. Становішча беларускіх зямель пасля ўваходжання ў склад Расійскай імперыі. Расійска-французскія адносіны і палітычная сітуацыя ў заходніх губернях. Праект адраджэння Вялікага Княства Літоўскага. Беларусь у перыяд Айчыннай вайны 1812 г. Вынікі вайны 1812 г. для Беларусі.</w:t>
      </w:r>
    </w:p>
    <w:p w14:paraId="0D1B8847"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Беларусь у гады Першай сусветнай вайны. Беларусь як аб’ект геапалітыкі еўрапейскіх дзяржаў. Прычыны і пачатак вайны. Становішча беларускіх губерняў. Бежанцы. Рэквізіцыі. Акупацыя германскімі войскамі заходняй часткі Беларусі. Палітыка акупацыйных улад. Вынікі Брэсцкага міру для Беларусі.</w:t>
      </w:r>
    </w:p>
    <w:p w14:paraId="7447D30C"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Становішча Беларусі падчас польска-савецкай вайны. Прычыны і пачатак вайны. Становішча на тэрыторыі Беларусі. Ход ваенных дзеянняў. Рыжскі мірны дагавор і яго наступствы для Беларусі.</w:t>
      </w:r>
    </w:p>
    <w:p w14:paraId="0278699A"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Беларусь у геапалітычных умовах міжваеннага перыяду. Геапалітычнае значэнне Савецкай Беларусі. Узбуйненне тэрыторыі БССР у 1924 г. і 1926 г. Заходнебеларускія землі як аб’ект геапалітычных планаў Польшчы. Палітыка польскіх улад. Нацыянальна-вызваленчы, сялянскі і працоўны рух у Заходняй Беларусі.</w:t>
      </w:r>
    </w:p>
    <w:p w14:paraId="6077DE55"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Пачатак Другой сусветнай вайны. Уз’яднанне Заходняй Беларусі з БССР. Геапалітычная сітуацыя ў Еўропе напрыканцы 1930-х гадоў. Дагавор аб ненападзенні паміж Германіяй і СССР ад 23 жніўня 1939 г. Пачатак Другой сусветнай вайны. Вызваленчы паход Чырвонай Арміі ў Заходнюю Беларусь. Дагавор «Аб дружбе і граніцы» паміж СССР і Германіяй. Уз’яднанне Заходняй Беларусі з БССР.</w:t>
      </w:r>
    </w:p>
    <w:p w14:paraId="71995538"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БССР напярэдадні і ў пачатку Вялікай Айчыннай вайны. БССР напярэдадні Вялікай Айчыннай вайны. Мерапрыемствы па ўмацаванні абароназдольнасці краіны. Нападзенне нацысцкай Германіі на СССР. Цэнтралізацыя кіраўніцтва краінай. Мабілізацыя і эвакуацыя. Абарончыя </w:t>
      </w:r>
      <w:r w:rsidRPr="00E7525F">
        <w:rPr>
          <w:rFonts w:ascii="Times New Roman" w:hAnsi="Times New Roman"/>
          <w:color w:val="000000"/>
          <w:sz w:val="30"/>
          <w:szCs w:val="30"/>
          <w:lang w:val="be-BY"/>
        </w:rPr>
        <w:lastRenderedPageBreak/>
        <w:t>баі на тэрыторыі Беларусі. Гераізм і самаадданасць абаронцаў Айчыны. Прычыны няўдач Чырвонай Арміі ў пачатку вайны.</w:t>
      </w:r>
    </w:p>
    <w:p w14:paraId="22673D3B"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sz w:val="30"/>
          <w:szCs w:val="30"/>
          <w:lang w:val="be-BY"/>
        </w:rPr>
        <w:t xml:space="preserve">Нацысцкі </w:t>
      </w:r>
      <w:r w:rsidRPr="00E7525F">
        <w:rPr>
          <w:rFonts w:ascii="Times New Roman" w:hAnsi="Times New Roman"/>
          <w:color w:val="000000"/>
          <w:sz w:val="30"/>
          <w:szCs w:val="30"/>
          <w:lang w:val="be-BY"/>
        </w:rPr>
        <w:t>акупацыйны рэжым на тэрыторыі Беларусі. План «Ост» – праграма каланізацыі і знішчэння народаў Савецкага Саюза. Канцэнтрацыйныя лагеры і гета на тэрыторыі Беларусі. Карныя аперацыі супраць партызан, падпольшчыкаў і мірнага насельніцтва. Вываз на прымусовыя работы ў Германію.</w:t>
      </w:r>
    </w:p>
    <w:p w14:paraId="6DA4CBE2"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Дзейнасць калабарацыянісцкіх арганізацый. Удзел беларускіх калабарацыяністаў у рэалізацыі акупацыйнай палітыкі нацыстаў на тэрыторыі Беларусі. Злачынствы ўкраінскай, латышскай, літоўскай дапаможнай паліцыі. Удзел «Арміі Краёвай» у генацыдзе беларускага народа.</w:t>
      </w:r>
    </w:p>
    <w:p w14:paraId="662E99EE"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Барацьба супраць нямецка-фашысцкіх акупантаў. Арганізацыя партызанскага і падпольнага руху. Утварэнне Цэнтральнага штаба партызанскага руху і Беларускага штаба партызанскага руху. Утварэнне партызанскіх зон і партызанскіх краёў. Партызанскія злучэнні, іх баявая дзейнасць. «Рэйкавая вайна». Дзейнасць падпольных арганізацый. Супраціўленне мірнага насельніцтва акупацыйнаму рэжыму. Героі ўсенароднай барацьбы.</w:t>
      </w:r>
    </w:p>
    <w:p w14:paraId="24D430FB"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Вызваленне Беларусі ад нямецка-фашысцкіх захопнікаў. Пачатак вызвалення тэрыторыі Беларусі. Аперацыя «Баграціён» і яе вынікі. Подзвігі савецкіх воінаў. Уклад беларускага народа ў разгром нацысцкай Германіі і яе саюзнікаў. Захаванне гістарычнай памяці аб Вялікай Айчыннай вайне. Закон Рэспублікі Беларусь ад 5 студзеня 2022 г. № 146-З «О геноц</w:t>
      </w:r>
      <w:r w:rsidRPr="00E7525F">
        <w:rPr>
          <w:rFonts w:ascii="Times New Roman" w:hAnsi="Times New Roman"/>
          <w:color w:val="000000"/>
          <w:sz w:val="30"/>
          <w:szCs w:val="30"/>
        </w:rPr>
        <w:t>и</w:t>
      </w:r>
      <w:r w:rsidRPr="00E7525F">
        <w:rPr>
          <w:rFonts w:ascii="Times New Roman" w:hAnsi="Times New Roman"/>
          <w:color w:val="000000"/>
          <w:sz w:val="30"/>
          <w:szCs w:val="30"/>
          <w:lang w:val="be-BY"/>
        </w:rPr>
        <w:t>де белорусского народа». Крыніцы перамогі савецкага народа ў Вялікай Айчыннай вайне. Ураджэнцы Беларусі ў еўрапейскім руху Супраціўлення і на франтах Другой сусветнай вайны.</w:t>
      </w:r>
    </w:p>
    <w:p w14:paraId="7B67C7C6"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БССР на міжнароднай арэне ў другой палове 1940-х – 1980-я гг. Уключэнне БССР у лік краін-заснавальніц Арганізацыі Аб’яднаных Нацый. Тэрытарыяльныя змены БССР. Знешнепалітычная дзейнасць БССР. Удзел у барацьбе міжнароднай супольнасці за вырашэнне глабальных сацыяльна-палітычных праблем, мір і бяспеку. Гандлёва-эканамічнае супрацоўніцтва з краінамі Савета эканамічнай узаемадапамогі. Навукова-тэхнічнае і культурнае супрацоўніцтва БССР з краінамі свету. Сувязі з беларускай дыяспарай.</w:t>
      </w:r>
    </w:p>
    <w:p w14:paraId="5767F8C8"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Рэспубліка Беларусь у міжнароднай супольнасці ў 1990-я гг. Прыярытэты знешнепалітычнага курсу Рэспублікі Беларусь. Дзейнасць Беларусі ў Арганізацыі Аб’яднаных Нацый. Умацаванне сувязей з краінамі СНД. Развіццё інтэграцыі паміж Беларуссю і Расіяй.</w:t>
      </w:r>
    </w:p>
    <w:p w14:paraId="4ABFE241"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Знешняя палітыка Рэспублікі Беларусь у пачатку ХХІ ст. Шматвектарны характар знешнепалітычнай дзейнасці Рэспублікі Беларусь. </w:t>
      </w:r>
      <w:r w:rsidRPr="00E7525F">
        <w:rPr>
          <w:rFonts w:ascii="Times New Roman" w:hAnsi="Times New Roman"/>
          <w:color w:val="000000"/>
          <w:sz w:val="30"/>
          <w:szCs w:val="30"/>
          <w:lang w:val="be-BY"/>
        </w:rPr>
        <w:lastRenderedPageBreak/>
        <w:t>Развіццё эканамічных і культурных сувязей з краінамі блізкага і далёкага замежжа. Фарміраванне Еўразійскага эканамічнага саюза. Супрацоўніцтва з краінамі Азіяцка-Ціхаакіянскага рэгіёна, Афрыкі і Лацінскай Амерыкі.</w:t>
      </w:r>
    </w:p>
    <w:p w14:paraId="3E57AA09"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Урок-практыкум (2 гадзіны).</w:t>
      </w:r>
    </w:p>
    <w:p w14:paraId="4422ED9E"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Урок абагульнення</w:t>
      </w:r>
      <w:r w:rsidRPr="00E7525F">
        <w:rPr>
          <w:rFonts w:ascii="Times New Roman" w:hAnsi="Times New Roman"/>
          <w:sz w:val="30"/>
          <w:szCs w:val="30"/>
          <w:lang w:val="be-BY" w:eastAsia="ru-RU"/>
        </w:rPr>
        <w:t>.</w:t>
      </w:r>
    </w:p>
    <w:p w14:paraId="0B0291C8" w14:textId="77777777" w:rsidR="00756AA1" w:rsidRPr="00E7525F" w:rsidRDefault="00756AA1" w:rsidP="00756AA1">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Урок «Наш край».</w:t>
      </w:r>
    </w:p>
    <w:p w14:paraId="7C9F4ECA"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p>
    <w:p w14:paraId="069E90E0" w14:textId="77777777" w:rsidR="00756AA1" w:rsidRPr="00E7525F" w:rsidRDefault="00756AA1" w:rsidP="00756AA1">
      <w:pPr>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АСНОЎНЫЯ ПАТРАБАВАННІ</w:t>
      </w:r>
    </w:p>
    <w:p w14:paraId="0C288DA9" w14:textId="77777777" w:rsidR="00756AA1" w:rsidRPr="00E7525F" w:rsidRDefault="00756AA1" w:rsidP="00756AA1">
      <w:pPr>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ДА ВЫНІКАЎ ВУЧЭБНАЙ ДЗЕЙНАСЦІ ВУЧНЯЎ</w:t>
      </w:r>
    </w:p>
    <w:p w14:paraId="0ACF4D49"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Вучні павінны:</w:t>
      </w:r>
    </w:p>
    <w:p w14:paraId="4DD4A889"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ведаць:</w:t>
      </w:r>
    </w:p>
    <w:p w14:paraId="72526064"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азначэнні паняццяў: Белавежскія пагадненні, генацыд, глабалізацыя, Еўразійскі эканамічны саюз, інтэграцыя, калабарацыянізм, СНД, Саюзная дзяржава Беларусі і Расіі;</w:t>
      </w:r>
    </w:p>
    <w:p w14:paraId="5D48C740"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умець:</w:t>
      </w:r>
    </w:p>
    <w:p w14:paraId="4C10C3E2"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лакалізаваць у часе вывучаемыя гістарычныя факты; сінхранізаваць падзеі, з’явы, працэсы, якія адбываліся ў гісторыі Беларусі і іншых рэгіёнах свету ў вывучаемы перыяд;</w:t>
      </w:r>
    </w:p>
    <w:p w14:paraId="3A378294"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сінхранізаваць геапалітычнае становішча Беларусі са знешнепалітычнымі працэсамі сусветнай гісторыі;</w:t>
      </w:r>
    </w:p>
    <w:p w14:paraId="7E993A8F"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лакалізаваць у прасторы вывучаемыя гістарычныя падзеі, з’явы і працэсы; характарызаваць геапалітычнае становішча Беларусі ў розныя гістарычныя перыяды з апорай на карту; выкарыстоўваць гістарычную карту як крыніцу інфармацыі аб геапалітычным становішчы Беларусі;</w:t>
      </w:r>
    </w:p>
    <w:p w14:paraId="57687523"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фармуляваць азначэнні паняццяў на аснове выяўлення іх істотных прыкмет: Белавежскія пагадненні, генацыд, глабалізацыя, Еўразійскі эканамічны саюз, інтэграцыя, калабарацыянізм, СНД, Саюзная дзяржава Беларусі і Расіі; канкрэтызаваць іх прыкладамі вывучаных гістарычных фактаў (падзей, з’яў, працэсаў);</w:t>
      </w:r>
    </w:p>
    <w:p w14:paraId="5D629CD9"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характарызаваць асаблівасці геапалітычнага становішча Беларусі ў ХІХ – пачатку ХХ ст., асаблівасці знешнепалітычнага становішча БССР; асаблівасці знешнепалітычнага курсу Рэспублікі Беларусь; сімвалы і месцы памяці беларускага народа аб падзеях Айчыннай вайны 1812 г., Першай і Другой сусветных, Вялікай Айчыннай войнаў з апорай на розныя крыніцы інфармацыі; пераводзіць тэкставую інфармацыю ў знакава-сімвальную і наадварот;</w:t>
      </w:r>
    </w:p>
    <w:p w14:paraId="2B282892"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устанаўліваць і тлумачыць прычынна-выніковыя сувязі паміж вывучаемымі гістарычнымі фактамі;</w:t>
      </w:r>
    </w:p>
    <w:p w14:paraId="3EA9268E"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параўноўваць і тлумачыць розныя пункты гледжання па пытаннях геапалітычнага становішча Беларусі ў XIX – пачатку XXI ст.;</w:t>
      </w:r>
    </w:p>
    <w:p w14:paraId="7A38F44B"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lastRenderedPageBreak/>
        <w:t>сістэматызаваць, класіфікаваць і абагульняць вывучаныя гістарычныя факты аб геапалітычным становішчы Беларусі ў XIX–пачатку XXI ст. па самастойна вызначаных крытэрыях і фармуляваць на гэтай аснове аргументаваныя высновы;</w:t>
      </w:r>
    </w:p>
    <w:p w14:paraId="7600D1DC"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прэзентаваць паведамленні аб геапалітычным становішчы Беларусі ў вывучаемы перыяд, знешнепалітычнай дзейнасці гістарычных асоб, падрыхтаваныя з выкарыстаннем розных крыніц інфармацыі (даведнікаў, энцыклапедый, інтэрнэта і іншых);</w:t>
      </w:r>
    </w:p>
    <w:p w14:paraId="187FE56D"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фармуляваць уласныя ацэначныя меркаванні аб геапалітычным становішчы Беларусі ў XIX– пачатку XXI ст., знешняй палітыцы БССР, Рэспублікі Беларусь, значнасці вынікаў знешнепалітычнай дзейнасці гістарычных асоб;</w:t>
      </w:r>
    </w:p>
    <w:p w14:paraId="7D914DDA"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устанаўліваць унутрыпрадметныя і міжпрадметныя сувязі ў працэсе вырашэння вучэбных задач;</w:t>
      </w:r>
    </w:p>
    <w:p w14:paraId="4A649A6F"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адрозніваць гістарычны факт ад яго інтэрпрэтацыі.</w:t>
      </w:r>
    </w:p>
    <w:p w14:paraId="10856014"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Прымяняць засвоеныя веды і ўменні для:</w:t>
      </w:r>
    </w:p>
    <w:p w14:paraId="67C3AB3E"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тлумачэння гістарычнага кантэксту пры чытанні мастацкай літаратуры, праглядзе фільмаў, наведванні памятных мясцін, музеяў;</w:t>
      </w:r>
    </w:p>
    <w:p w14:paraId="588D4A68"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аналізу сучаснай сацыяльнай інфармацыі, прадстаўленай у сродках масавай інфармацыі;</w:t>
      </w:r>
    </w:p>
    <w:p w14:paraId="3F6C4C4D"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вызначэння ўласнай пазіцыі ў адносінах да гістарычных фактаў і асоб;</w:t>
      </w:r>
    </w:p>
    <w:p w14:paraId="38B7FB9E"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рашэння вучэбных і практычных задач, якія патрабуюць інтэграцыі ведаў з розных вучэбных прадметаў;</w:t>
      </w:r>
    </w:p>
    <w:p w14:paraId="053CA77B"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выканання творчых заданняў, праектаў, даследчых работ, апісання і тлумачэння іх вынікаў;</w:t>
      </w:r>
    </w:p>
    <w:p w14:paraId="02F1CD50"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ідэнтыфікацыі сябе як жыхара Беларусі і грамадзяніна Рэспублікі Беларусь; усвядомленых паводзін як прадстаўніка грамадзянскай, этнакультурнай супольнасці, грамадзяніна Беларусі.</w:t>
      </w:r>
    </w:p>
    <w:p w14:paraId="115E2F50"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p>
    <w:p w14:paraId="6549BAD9" w14:textId="77777777" w:rsidR="00756AA1" w:rsidRPr="00E7525F" w:rsidRDefault="00756AA1" w:rsidP="00756AA1">
      <w:pPr>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ФАРМІРАВАННЕ БЕЛАРУСКАЙ НАЦЫІ.</w:t>
      </w:r>
    </w:p>
    <w:p w14:paraId="5891FCCF" w14:textId="77777777" w:rsidR="00756AA1" w:rsidRPr="00E7525F" w:rsidRDefault="00756AA1" w:rsidP="00756AA1">
      <w:pPr>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КАНФЕСІЙНАЕ СТАНОВІШЧА Ў БЕЛАРУСІ (15 гадзін)</w:t>
      </w:r>
    </w:p>
    <w:p w14:paraId="739C7334" w14:textId="77777777" w:rsidR="00756AA1" w:rsidRPr="00E7525F" w:rsidRDefault="00756AA1" w:rsidP="00756AA1">
      <w:pPr>
        <w:spacing w:after="0" w:line="240" w:lineRule="auto"/>
        <w:jc w:val="center"/>
        <w:rPr>
          <w:rFonts w:ascii="Times New Roman" w:hAnsi="Times New Roman"/>
          <w:color w:val="000000"/>
          <w:sz w:val="30"/>
          <w:szCs w:val="30"/>
          <w:lang w:val="be-BY"/>
        </w:rPr>
      </w:pPr>
    </w:p>
    <w:p w14:paraId="53FC8235"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Умовы фарміравання беларускай нацыі ў XIX ст. Асаблівасці палітыкі расійскіх улад у адносінах да беларусаў. Сутнасць нацыянальнага пытання ў Расійскай імперыі адносна насельніцтва Беларусі. Нацыянальны склад насельніцтва Беларусі. Умовы ўтварэння беларускай нацыі і асаблівасці яе станаўлення. Характарыстыка менталітэту беларусаў.</w:t>
      </w:r>
    </w:p>
    <w:p w14:paraId="191C0FE3"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Асаблівасці станаўлення беларускай нацыі на мяжы XIX–XX стст. Фарміраванне агульных нацыянальных прымет ва ўмовах станаўлення індустрыяльнага грамадства. Этнічная тэрыторыя беларусаў. Этнічная ідэнтыфікацыя насельніцтва Беларусі. Феномен «тутэйшасці».</w:t>
      </w:r>
    </w:p>
    <w:p w14:paraId="649A28C4"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lastRenderedPageBreak/>
        <w:t xml:space="preserve">Выспяванне беларускай нацыянальнай ідэі ў ХІХ – пачатку ХХ ст. Ідэалогія заходнерусізму. </w:t>
      </w:r>
      <w:r w:rsidRPr="00E7525F">
        <w:rPr>
          <w:rFonts w:ascii="Times New Roman" w:hAnsi="Times New Roman"/>
          <w:sz w:val="30"/>
          <w:szCs w:val="30"/>
          <w:lang w:val="be-BY"/>
        </w:rPr>
        <w:t xml:space="preserve">Погляды М. В. Каяловіча. </w:t>
      </w:r>
      <w:r w:rsidRPr="00E7525F">
        <w:rPr>
          <w:rFonts w:ascii="Times New Roman" w:hAnsi="Times New Roman"/>
          <w:color w:val="000000"/>
          <w:sz w:val="30"/>
          <w:szCs w:val="30"/>
          <w:lang w:val="be-BY"/>
        </w:rPr>
        <w:t>Асаблівасці працэсу афармлення беларускай нацыянальнай ідэі. Абгрунтаванне беларускай нацыянальнай ідэі студэнтамі-гоманаўцамі.</w:t>
      </w:r>
    </w:p>
    <w:p w14:paraId="091AD4FA"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Эвалюцыя канфесійных адносін у XIX – пачатку ХХ ст. Рэлігійная структура насельніцтва беларускіх губерняў. Пашырэнне ўплыву праваслаўнай царквы на беларускіх землях. Абмежаванне ўплыву каталіцтва. Скасаванне ўніяцкай царквы. Палітыка Расійскай імперыі па рэлігійным пытанні пасля паўстання 1863–1864 гг. Змены ў рэлігійным жыцці ў пачатку ХХ ст. Свабода веравызнання.</w:t>
      </w:r>
    </w:p>
    <w:p w14:paraId="65693244"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Развіццё беларускай нацыі ў 1920–1930-я гг. Нацыянальнае пытанне і яго вырашэнне ў БССР. Палітыка беларусізацыі як праява савецкай нацыянальнай палітыкі. Дасягненні і супярэчнасці пры правядзенні беларусізацыі. Нацыянальная палітыка ў БССР у 1930-я гг.</w:t>
      </w:r>
    </w:p>
    <w:p w14:paraId="0FBA446E"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Канфесійная палітыка ў БССР у 1920–1930-я гг. Стаўленне савецкіх улад да рэлігіі. Палітыка «ваяўнічага атэізму». Антырэлігійная прапаганда. Становішча вернікаў.</w:t>
      </w:r>
    </w:p>
    <w:p w14:paraId="77DFEEBF"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Нацыянальная і канфесійная палітыка польскіх улад у Заходняй Беларусі. Асаблівасці нацыянальных адносін у Заходняй Беларусі. Палітыка польскіх улад па паланізацыі насельніцтва Заходняй Беларусі. Канфесійная палітыка польскіх улад у Заходняй Беларусі. Рэлігійнае жыццё ў Заходняй Беларусі.</w:t>
      </w:r>
    </w:p>
    <w:p w14:paraId="64D71DD4"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Канфесійнае становішча ў гады Вялікай Айчыннай вайны. Палітыка савецкіх улад адносна царквы ў гады ваенных нягод. Канфесійная палітыка нацысцкіх акупацыйных улад на тэрыторыі Беларусі. Уклад духавенства ва ўсенародную барацьбу на акупіраванай тэрыторыі Беларусі.</w:t>
      </w:r>
    </w:p>
    <w:p w14:paraId="2BA04561"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Нацыянальная і канфесійная палітыка ў БССР у другой палове 1940-х – 1980-я гг. Нацыянальнае пытанне і яго вырашэнне ў БССР. Характарыстыка беларускай савецкай ментальнасці. Узмацненне дзяржаўнага ціску на царкву. Становішча канфесій і вернікаў.</w:t>
      </w:r>
    </w:p>
    <w:p w14:paraId="3E925B47"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Беларуская нацыя ва ўмовах дзяржаўнага суверэнітэту Рэспублікі Беларусь. Умовы развіцця сучаснай беларускай нацыі. Нацыянальны склад насельніцтва Беларусі. Станаўленне грамадзянскай супольнасці. Афармленне ідэалогіі беларускай дзяржавы ва ўмовах дзяржаўнага суверэнітэту Рэспублікі Беларусь.</w:t>
      </w:r>
    </w:p>
    <w:p w14:paraId="0FC47FBF"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Канфесійная палітыка ў Рэспубліцы Беларусь. Узаемаадносіны дзяржавы і рэлігійных канфесій. Закон Рэспублікі Беларусь ад 17 снежня 1992 г. № 2054-XII «</w:t>
      </w:r>
      <w:r w:rsidRPr="00E7525F">
        <w:rPr>
          <w:rFonts w:ascii="Times New Roman" w:hAnsi="Times New Roman"/>
          <w:color w:val="000000"/>
          <w:sz w:val="30"/>
          <w:szCs w:val="30"/>
        </w:rPr>
        <w:t>О свободе совести и религиозных организациях</w:t>
      </w:r>
      <w:r w:rsidRPr="00E7525F">
        <w:rPr>
          <w:rFonts w:ascii="Times New Roman" w:hAnsi="Times New Roman"/>
          <w:color w:val="000000"/>
          <w:sz w:val="30"/>
          <w:szCs w:val="30"/>
          <w:lang w:val="be-BY"/>
        </w:rPr>
        <w:t xml:space="preserve">». Адраджэнне канфесійнага жыцця. Аднаўленне і будаўніцтва новых храмаў, адкрыццё новых парафій. Духоўныя вучэбныя ўстановы. Роля і значэнне </w:t>
      </w:r>
      <w:r w:rsidRPr="00E7525F">
        <w:rPr>
          <w:rFonts w:ascii="Times New Roman" w:hAnsi="Times New Roman"/>
          <w:color w:val="000000"/>
          <w:sz w:val="30"/>
          <w:szCs w:val="30"/>
          <w:lang w:val="be-BY"/>
        </w:rPr>
        <w:lastRenderedPageBreak/>
        <w:t>Беларускай праваслаўнай царквы, Рымска-каталіцкай царквы і іншых канфесій у суверэннай Беларусі.</w:t>
      </w:r>
    </w:p>
    <w:p w14:paraId="00658AC6" w14:textId="77777777" w:rsidR="00756AA1" w:rsidRPr="00E7525F" w:rsidRDefault="00756AA1" w:rsidP="00756AA1">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Урок-</w:t>
      </w:r>
      <w:proofErr w:type="spellStart"/>
      <w:r w:rsidRPr="00E7525F">
        <w:rPr>
          <w:rFonts w:ascii="Times New Roman" w:hAnsi="Times New Roman"/>
          <w:color w:val="000000"/>
          <w:sz w:val="30"/>
          <w:szCs w:val="30"/>
        </w:rPr>
        <w:t>практыкум</w:t>
      </w:r>
      <w:proofErr w:type="spellEnd"/>
      <w:r w:rsidRPr="00E7525F">
        <w:rPr>
          <w:rFonts w:ascii="Times New Roman" w:hAnsi="Times New Roman"/>
          <w:color w:val="000000"/>
          <w:sz w:val="30"/>
          <w:szCs w:val="30"/>
        </w:rPr>
        <w:t xml:space="preserve"> (2 </w:t>
      </w:r>
      <w:proofErr w:type="spellStart"/>
      <w:r w:rsidRPr="00E7525F">
        <w:rPr>
          <w:rFonts w:ascii="Times New Roman" w:hAnsi="Times New Roman"/>
          <w:color w:val="000000"/>
          <w:sz w:val="30"/>
          <w:szCs w:val="30"/>
        </w:rPr>
        <w:t>гадзіны</w:t>
      </w:r>
      <w:proofErr w:type="spellEnd"/>
      <w:r w:rsidRPr="00E7525F">
        <w:rPr>
          <w:rFonts w:ascii="Times New Roman" w:hAnsi="Times New Roman"/>
          <w:color w:val="000000"/>
          <w:sz w:val="30"/>
          <w:szCs w:val="30"/>
        </w:rPr>
        <w:t>).</w:t>
      </w:r>
    </w:p>
    <w:p w14:paraId="52896CE0" w14:textId="77777777" w:rsidR="00756AA1" w:rsidRPr="00E7525F" w:rsidRDefault="00756AA1" w:rsidP="00756AA1">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Урок </w:t>
      </w:r>
      <w:proofErr w:type="spellStart"/>
      <w:r w:rsidRPr="00E7525F">
        <w:rPr>
          <w:rFonts w:ascii="Times New Roman" w:hAnsi="Times New Roman"/>
          <w:color w:val="000000"/>
          <w:sz w:val="30"/>
          <w:szCs w:val="30"/>
        </w:rPr>
        <w:t>абагульнення</w:t>
      </w:r>
      <w:proofErr w:type="spellEnd"/>
      <w:r w:rsidRPr="00E7525F">
        <w:rPr>
          <w:rFonts w:ascii="Times New Roman" w:hAnsi="Times New Roman"/>
          <w:sz w:val="30"/>
          <w:szCs w:val="30"/>
          <w:lang w:eastAsia="ru-RU"/>
        </w:rPr>
        <w:t>.</w:t>
      </w:r>
    </w:p>
    <w:p w14:paraId="7D22A7E3" w14:textId="77777777" w:rsidR="00756AA1" w:rsidRPr="00E7525F" w:rsidRDefault="00756AA1" w:rsidP="00756AA1">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Урок «Наш край».</w:t>
      </w:r>
    </w:p>
    <w:p w14:paraId="358FA7E0"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p>
    <w:p w14:paraId="63281251" w14:textId="77777777" w:rsidR="00756AA1" w:rsidRPr="00E7525F" w:rsidRDefault="00756AA1" w:rsidP="00756AA1">
      <w:pPr>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АСНОЎНЫЯ ПАТРАБАВАННІ</w:t>
      </w:r>
    </w:p>
    <w:p w14:paraId="13539461" w14:textId="77777777" w:rsidR="00756AA1" w:rsidRPr="00E7525F" w:rsidRDefault="00756AA1" w:rsidP="00756AA1">
      <w:pPr>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ДА ВЫНІКАЎ ВУЧЭБНАЙ ДЗЕЙНАСЦІ ВУЧНЯЎ</w:t>
      </w:r>
    </w:p>
    <w:p w14:paraId="087016BF"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Вучні павінны:</w:t>
      </w:r>
    </w:p>
    <w:p w14:paraId="4F255821"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ведаць:</w:t>
      </w:r>
    </w:p>
    <w:p w14:paraId="66B2D369"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азначэнні паняццяў: беларуская нацыянальная ідэя, заходнерусізм, нацыянальнае пытанне, нацыянальная самасвядомасць, паланізацыя, канфесія, атэізм, свабода веравызнання;</w:t>
      </w:r>
    </w:p>
    <w:p w14:paraId="756552C9"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умець:</w:t>
      </w:r>
    </w:p>
    <w:p w14:paraId="4B25DB96"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лакалізаваць у часе працэсы фарміравання беларускай нацыі і канфесіянальнага развіцця Беларусі ў вывучаемы перыяд; </w:t>
      </w:r>
    </w:p>
    <w:p w14:paraId="0665D8FF"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сінхранізаваць этнічныя і канфесійныя працэсы, якія адбываліся ў гісторыі Беларусі і ў іншых рэгіёнах свету ў вывучаемы перыяд;</w:t>
      </w:r>
    </w:p>
    <w:p w14:paraId="0C425767"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лакалізаваць у прасторы працэсы фарміравання беларускай нацыі і канфесійнага развіцця Беларусі ў вывучаемы перыяд;</w:t>
      </w:r>
    </w:p>
    <w:p w14:paraId="681FB6B3"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фармуляваць азначэнні паняццяў на аснове выяўлення іх істотных прыкмет: беларуская нацыянальная ідэя, заходнерусізм, нацыянальнае пытанне, нацыянальная самасвядомасць, паланізацыя, канфесія, атэізм, свабода веравызнання; канкрэтызаваць іх прыкладамі вывучаных гістарычных фактаў (падзей, з’яў, працэсаў);</w:t>
      </w:r>
    </w:p>
    <w:p w14:paraId="23B0D848"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характарызаваць асноўныя этапы і асаблівасці фарміравання беларускай нацыі; асаблівасці канфесійнага становішча насельніцтва Беларусі ў розныя гістарычныя перыяды; шляхі і сродкі вырашэння нацыянальнага і рэлігійнага пытанняў у Беларусі; асаблівасці канфесійнага становішча і рэлігійнага жыцця насельніцтва БССР, Рэспублікі Беларусь; дасягненні прадстаўнікоў духавенства – ураджэнцаў Беларусі з апорай на розныя крыніцы інфармацыі; пераводзіць тэкставую інфармацыю ў знакава-сімвальную і наадварот;</w:t>
      </w:r>
    </w:p>
    <w:p w14:paraId="5266012C"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устанаўліваць і тлумачыць прычынна-выніковыя сувязі паміж вывучаемымі з’явамі і працэсамі;</w:t>
      </w:r>
    </w:p>
    <w:p w14:paraId="2E47C59C"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параўноўваць і тлумачыць розныя пункты гледжання па пытаннях фарміравання беларускай нацыі, нацыянальнай і канфесійнай палітыкі ў БССР, Рэспубліцы Беларусь;</w:t>
      </w:r>
    </w:p>
    <w:p w14:paraId="1274B63C"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сістэматызаваць, класіфікаваць і абагульняць вывучаныя гістарычныя факты аб фарміраванні беларускай нацыі, канфесійным (рэлігійным) жыцці </w:t>
      </w:r>
      <w:r w:rsidRPr="00E7525F">
        <w:rPr>
          <w:rFonts w:ascii="Times New Roman" w:hAnsi="Times New Roman"/>
          <w:color w:val="000000"/>
          <w:sz w:val="30"/>
          <w:szCs w:val="30"/>
          <w:lang w:val="be-BY"/>
        </w:rPr>
        <w:lastRenderedPageBreak/>
        <w:t>ў Беларусі ў вывучаемы перыяд па самастойна вызначаных крытэрыях і фармуляваць на гэтай аснове аргументаваныя высновы;</w:t>
      </w:r>
    </w:p>
    <w:p w14:paraId="227FD6FE"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прэзентаваць паведамленні аб фарміраванні беларускай нацыі, канфесійным (рэлігійным) жыцці ў Беларусі, дасягненнях гістарычных і рэлігійных дзеячаў у вывучаемы перыяд, падрыхтаваныя з выкарыстаннем розных крыніц інфармацыі (даведнікаў, энцыклапедый, інтэрнэта і іншых);</w:t>
      </w:r>
    </w:p>
    <w:p w14:paraId="1D6794C9"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фармуляваць уласныя ацэначныя меркаванні аб фарміраванні беларускай нацыі, канфесійным (рэлігійным) жыцці, выніках дзейнасці гістарычных і рэлігійных дзеячаў у Беларусі;</w:t>
      </w:r>
    </w:p>
    <w:p w14:paraId="29C39393"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устанаўліваць унутрыпрадметныя і міжпрадметныя сувязі ў працэсе вырашэння вучэбных задач;</w:t>
      </w:r>
    </w:p>
    <w:p w14:paraId="4F013CDA"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адрозніваць гістарычны факт ад яго інтэрпрэтацыі.</w:t>
      </w:r>
    </w:p>
    <w:p w14:paraId="7D8857D9"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Прымяняць засвоеныя веды і ўменні для:</w:t>
      </w:r>
    </w:p>
    <w:p w14:paraId="729F2C2C"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тлумачэння гістарычнага кантэксту пры чытанні мастацкай літаратуры, праглядзе фільмаў, наведванні памятных мясцін, музеяў;</w:t>
      </w:r>
    </w:p>
    <w:p w14:paraId="5F6E7610"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аналізу сучаснай сацыяльнай інфармацыі, прадстаўленай у сродках масавай інфармацыі;</w:t>
      </w:r>
    </w:p>
    <w:p w14:paraId="2BB43B2D"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вызначэння ўласнай пазіцыі ў адносінах да гістарычных фактаў і асоб;</w:t>
      </w:r>
    </w:p>
    <w:p w14:paraId="3C4EEE63"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рашэння вучэбных і практычных задач, якія патрабуюць інтэграцыі ведаў з розных вучэбных прадметаў;</w:t>
      </w:r>
    </w:p>
    <w:p w14:paraId="3B1C18EB"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выканання творчых заданняў, праектаў, даследчых работ, апісання і тлумачэння іх вынікаў;</w:t>
      </w:r>
    </w:p>
    <w:p w14:paraId="3FF4B7C1"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ідэнтыфікацыі сябе як жыхара Беларусі і грамадзяніна Рэспублікі Беларусь; усвядомленых паводзін як прадстаўніка грамадзянскай, этнакультурнай супольнасці, грамадзяніна Беларусі.</w:t>
      </w:r>
    </w:p>
    <w:p w14:paraId="2A3A2C6C"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p>
    <w:p w14:paraId="14C705C0" w14:textId="77777777" w:rsidR="00756AA1" w:rsidRPr="00E7525F" w:rsidRDefault="00756AA1" w:rsidP="00756AA1">
      <w:pPr>
        <w:keepNext/>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КУЛЬТУРА БЕЛАРУСІ (11 гадзін)</w:t>
      </w:r>
      <w:r w:rsidRPr="00E7525F">
        <w:rPr>
          <w:rFonts w:ascii="Times New Roman" w:hAnsi="Times New Roman"/>
          <w:color w:val="000000"/>
          <w:sz w:val="30"/>
          <w:szCs w:val="30"/>
          <w:lang w:val="be-BY"/>
        </w:rPr>
        <w:br/>
      </w:r>
    </w:p>
    <w:p w14:paraId="32345A69"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Культура Беларусі ў першай палове XIX ст. Развіццё адукацыі. Літаратура. Рамантызм у выяўленчым мастацтве. Класіцызм у архітэктуры.</w:t>
      </w:r>
    </w:p>
    <w:p w14:paraId="1D7D48CF"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Культура Беларусі ў другой палове XIX ст. Асноўныя тэндэнцыі развіцця культуры Беларусі. Сістэма адукацыі. Станаўленне беларусазнаўства. Станаўленне новай беларускай мовы і літаратуры. Тэатр і музыка. Жывапіс. Архітэктура і горадабудаўніцтва.</w:t>
      </w:r>
    </w:p>
    <w:p w14:paraId="6A5EFECB"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Побыт і лад жыцця насельніцтва Беларусі ў ХІХ ст. Сельская абшчына, яе ўплыў на звычаі і абрады беларусаў. Побыт сялян. Лад жыцця рабочых. Харчаванне насельніцтва. Народныя святы і абрады.</w:t>
      </w:r>
    </w:p>
    <w:p w14:paraId="5961AA87"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Асноўныя тэндэнцыі ў развіцці культуры Беларусі ў пачатку ХХ ст. Стан адукацыі. Навуковыя даследаванні Беларусі. Развіццё літаратуры і беларускай літаратурнай мовы. Станаўленне беларускага прафесійнага тэатра. Выяўленчае мастацтва. Развіццё архітэктуры.</w:t>
      </w:r>
    </w:p>
    <w:p w14:paraId="12D7F5C1"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lastRenderedPageBreak/>
        <w:t>Беларуская савецкая культура ў 1920–1930-я гг. Палітыка беларусізацыі. Развіццё сістэмы адукацыі ў Савецкай Беларусі. Станаўленне беларускай савецкай навукі. Ажыццяўленне культурнай рэвалюцыі. Літаратура. Музыка. Тэатр. Зараджэнне беларускага кіно. Выяўленчае мастацтва. Архітэктура.</w:t>
      </w:r>
    </w:p>
    <w:p w14:paraId="01FBB87F"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Культура ў Заходняй Беларусі ў 1921–1939 гг. Стан заходнебеларускай культуры ва ўмовах палітыкі паланізацыі. Дзейнасць Таварыства беларускай школы. Літаратура. Жывапіс. Музычнае мастацтва. Архітэктура.</w:t>
      </w:r>
    </w:p>
    <w:p w14:paraId="30E18946"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Развіццё беларускай савецкай культуры ў другой палове 1940-х – 1980-я гг. Асноўныя тэндэнцыі ў развіцці культуры Беларусі. Стан адукацыі. Выхад беларускай навукі на новыя рубяжы. Дасягненні навукоўцаў – ураджэнцаў Беларусі. Удзел беларусаў у асваенні касмічнай прасторы. Прынцып партыйнасці і метад сацыялістычнага рэалізму. Літаратура. Музыка. Выяўленчае мастацтва. Тэатр і кіно. Архітэктура. Алімпійскія дасягненні беларускіх савецкіх спартсменаў.</w:t>
      </w:r>
    </w:p>
    <w:p w14:paraId="575C118E"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Развіццё адукацыі, навукі, літаратуры, мастацтва і спорту ва ўмовах дзяржаўнага суверэнітэту Рэспублікі Беларусь. Дзяржаўная палітыка ў сферы культуры. Афармленне дзяржаўнага статусу беларускай і рускай моў. Адукацыя ў Беларусі. Дасягненні ў развіцці навукі. Літаратура. Музыка. Выяўленчае мастацтва. Тэатр і кіно. Дасягненні беларускіх спартсменаў.</w:t>
      </w:r>
    </w:p>
    <w:p w14:paraId="021A5E3D"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Урок-практыкум.</w:t>
      </w:r>
    </w:p>
    <w:p w14:paraId="489E01FB"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Урок абагульнення</w:t>
      </w:r>
      <w:r w:rsidRPr="00E7525F">
        <w:rPr>
          <w:rFonts w:ascii="Times New Roman" w:hAnsi="Times New Roman"/>
          <w:sz w:val="30"/>
          <w:szCs w:val="30"/>
          <w:lang w:val="be-BY" w:eastAsia="ru-RU"/>
        </w:rPr>
        <w:t>.</w:t>
      </w:r>
    </w:p>
    <w:p w14:paraId="70BEE063" w14:textId="77777777" w:rsidR="00756AA1" w:rsidRPr="00E7525F" w:rsidRDefault="00756AA1" w:rsidP="00756AA1">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Урок «Наш край».</w:t>
      </w:r>
    </w:p>
    <w:p w14:paraId="65B31D84" w14:textId="77777777" w:rsidR="00756AA1" w:rsidRPr="00E7525F" w:rsidRDefault="00756AA1" w:rsidP="00756AA1">
      <w:pPr>
        <w:spacing w:after="0" w:line="240" w:lineRule="auto"/>
        <w:rPr>
          <w:rFonts w:ascii="Times New Roman" w:hAnsi="Times New Roman"/>
          <w:color w:val="000000"/>
          <w:sz w:val="30"/>
          <w:szCs w:val="30"/>
        </w:rPr>
      </w:pPr>
    </w:p>
    <w:p w14:paraId="23802BFE" w14:textId="77777777" w:rsidR="00756AA1" w:rsidRPr="00E7525F" w:rsidRDefault="00756AA1" w:rsidP="00756AA1">
      <w:pPr>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АСНОЎНЫЯ ПАТРАБАВАННІ</w:t>
      </w:r>
    </w:p>
    <w:p w14:paraId="07247D5A" w14:textId="77777777" w:rsidR="00756AA1" w:rsidRPr="00E7525F" w:rsidRDefault="00756AA1" w:rsidP="00756AA1">
      <w:pPr>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lang w:val="be-BY"/>
        </w:rPr>
        <w:t>ДА ВЫНІКАЎ ВУЧЭБНАЙ ДЗЕЙНАСЦІ ВУЧНЯЎ</w:t>
      </w:r>
    </w:p>
    <w:p w14:paraId="1DE9A383"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Вучні павінны:</w:t>
      </w:r>
    </w:p>
    <w:p w14:paraId="2732ACD0"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ведаць:</w:t>
      </w:r>
    </w:p>
    <w:p w14:paraId="5E1C6155"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азначэнні паняццяў: беларусазнаўства, культурная рэвалюцыя, метад сацыялістычнага рэалізму, прынцып партыйнасці;</w:t>
      </w:r>
    </w:p>
    <w:p w14:paraId="01CED572"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умець:</w:t>
      </w:r>
    </w:p>
    <w:p w14:paraId="76DF288A"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лакалізаваць у часе вывучаемыя факты развіцця культуры Беларусі ў XIX – пачатку XXI ст.; </w:t>
      </w:r>
    </w:p>
    <w:p w14:paraId="6A2323D4"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сінхранізаваць падзеі, з’явы, працэсы культурнага развіцця, якія адбываліся ў гісторыі Беларусі і ў іншых рэгіёнах свету ў вывучаемы перыяд;</w:t>
      </w:r>
    </w:p>
    <w:p w14:paraId="612269EF"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 xml:space="preserve">фармуляваць азначэнні паняццяў на аснове выяўлення іх істотных прыкмет: беларусазнаўства, культурная рэвалюцыя, метад </w:t>
      </w:r>
      <w:r w:rsidRPr="00E7525F">
        <w:rPr>
          <w:rFonts w:ascii="Times New Roman" w:hAnsi="Times New Roman"/>
          <w:color w:val="000000"/>
          <w:sz w:val="30"/>
          <w:szCs w:val="30"/>
          <w:lang w:val="be-BY"/>
        </w:rPr>
        <w:lastRenderedPageBreak/>
        <w:t>сацыялістычнага рэалізму, прынцып партыйнасці; канкрэтызаваць іх прыкладамі вывучаных гістарычных фактаў (падзей, з’яў, працэсаў);</w:t>
      </w:r>
    </w:p>
    <w:p w14:paraId="0046E193"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устанаўліваць і тлумачыць прычынна-выніковыя сувязі паміж палітычнымі, эканамічнымі, нацыянальнымі, канфесійнымі працэсамі і развіццём культуры ў Беларусі;</w:t>
      </w:r>
    </w:p>
    <w:p w14:paraId="3A487F85"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параўноўваць і тлумачыць розныя пункты гледжання па пытаннях культурнага развіцця Беларусі ў XIX - пачатку XXI ст.;</w:t>
      </w:r>
    </w:p>
    <w:p w14:paraId="0A50F739"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сістэматызаваць, класіфікаваць і абагульняць вывучаныя гістарычныя факты аб развіцці культуры, адукацыі і навукі ў Беларусі ў вывучаемы перыяд па самастойна вызначаных крытэрыях і фармуляваць на гэтай аснове аргументаваныя высновы;</w:t>
      </w:r>
    </w:p>
    <w:p w14:paraId="5F2908C4"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характарызаваць асноўныя этапы і асаблівасці развіцця культуры Беларусі ў ХІХ – пачатку ХХІ ст.; матэрыяльныя і духоўныя помнікі культуры Беларусі, дасягненні ўраджэнцаў Беларусі ў галіне культуры; значныя алімпійскія дасягненні беларускіх спартсменаў з апорай на розныя крыніцы інфармацыі; пераводзіць тэкставую інфармацыю ў знакава-сімвальную і наадварот;</w:t>
      </w:r>
    </w:p>
    <w:p w14:paraId="444236D9"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прэзентаваць паведамленні аб культурным развіцці Беларусі, дасягненнях дзеячаў культуры - ураджэнцах Беларусі, помніках культуры ў вывучаемы перыяд, падрыхтаваныя з выкарыстаннем розных крыніц інфармацыі (даведнікаў, энцыклапедый, інтэрнэта і іншых);</w:t>
      </w:r>
    </w:p>
    <w:p w14:paraId="3B3EEF09"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фармуляваць уласныя ацэначныя меркаванні аб культурным развіцці Беларусі, дасягненнях дзеячаў культуры - ураджэнцаў Беларусі;</w:t>
      </w:r>
    </w:p>
    <w:p w14:paraId="7864FBB1"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устанаўліваць унутрыпрадметныя і міжпрадметныя сувязі ў працэсе вырашэння вучэбных задач;</w:t>
      </w:r>
    </w:p>
    <w:p w14:paraId="5518A3D2"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адрозніваць гістарычны факт ад яго інтэрпрэтацыі.</w:t>
      </w:r>
    </w:p>
    <w:p w14:paraId="2D518622"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Прымяняць засвоеныя веды і ўменні для:</w:t>
      </w:r>
    </w:p>
    <w:p w14:paraId="2B938DD6"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тлумачэння гістарычнага кантэксту пры чытанні мастацкай літаратуры, праглядзе фільмаў, наведванні памятных мясцін, музеяў;</w:t>
      </w:r>
    </w:p>
    <w:p w14:paraId="56B50928"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аналізу сучаснай сацыяльнай інфармацыі, прадстаўленай у сродках масавай інфармацыі;</w:t>
      </w:r>
    </w:p>
    <w:p w14:paraId="7A2D2921"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вызначэння ўласнай пазіцыі ў адносінах да гістарычных фактаў і асоб;</w:t>
      </w:r>
    </w:p>
    <w:p w14:paraId="318FE2E1"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рашэння вучэбных і практычных задач, якія патрабуюць інтэграцыі ведаў з розных вучэбных прадметаў;</w:t>
      </w:r>
    </w:p>
    <w:p w14:paraId="77FFB05F"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выканання творчых заданняў, праектаў, даследчых работ, апісання і тлумачэння іх вынікаў;</w:t>
      </w:r>
    </w:p>
    <w:p w14:paraId="271E162A" w14:textId="77777777" w:rsidR="00756AA1" w:rsidRPr="00E7525F" w:rsidRDefault="00756AA1" w:rsidP="00756AA1">
      <w:pPr>
        <w:spacing w:after="0" w:line="240" w:lineRule="auto"/>
        <w:ind w:firstLine="709"/>
        <w:jc w:val="both"/>
        <w:rPr>
          <w:rFonts w:ascii="Times New Roman" w:hAnsi="Times New Roman"/>
          <w:color w:val="000000"/>
          <w:sz w:val="30"/>
          <w:szCs w:val="30"/>
          <w:lang w:val="be-BY"/>
        </w:rPr>
      </w:pPr>
      <w:r w:rsidRPr="00E7525F">
        <w:rPr>
          <w:rFonts w:ascii="Times New Roman" w:hAnsi="Times New Roman"/>
          <w:color w:val="000000"/>
          <w:sz w:val="30"/>
          <w:szCs w:val="30"/>
          <w:lang w:val="be-BY"/>
        </w:rPr>
        <w:t>ідэнтыфікацыі сябе як жыхара Беларусі і грамадзяніна Рэспублікі Беларусь; усвядомленых паводзін як прадстаўніка грамадзянскай, этнакультурнай супольнасці, грамадзяніна Беларусі.</w:t>
      </w:r>
    </w:p>
    <w:p w14:paraId="4845013B" w14:textId="77777777" w:rsidR="00756AA1" w:rsidRPr="00E7525F" w:rsidRDefault="00756AA1" w:rsidP="00756AA1">
      <w:pPr>
        <w:pStyle w:val="a3"/>
        <w:spacing w:after="0" w:line="240" w:lineRule="auto"/>
        <w:ind w:firstLine="709"/>
        <w:jc w:val="both"/>
        <w:rPr>
          <w:rFonts w:ascii="Times New Roman" w:hAnsi="Times New Roman"/>
          <w:color w:val="000000"/>
          <w:sz w:val="30"/>
          <w:szCs w:val="30"/>
          <w:lang w:val="be-BY"/>
        </w:rPr>
      </w:pPr>
    </w:p>
    <w:p w14:paraId="784656D4" w14:textId="1A4D0236" w:rsidR="00B165B9" w:rsidRDefault="00756AA1" w:rsidP="00756AA1">
      <w:r w:rsidRPr="00E7525F">
        <w:rPr>
          <w:rFonts w:ascii="Times New Roman" w:hAnsi="Times New Roman"/>
          <w:color w:val="000000"/>
          <w:sz w:val="30"/>
          <w:szCs w:val="30"/>
          <w:lang w:val="be-BY"/>
        </w:rPr>
        <w:t>Выніковае абагульненне</w:t>
      </w:r>
      <w:r w:rsidRPr="00E7525F">
        <w:rPr>
          <w:rFonts w:ascii="Times New Roman" w:hAnsi="Times New Roman"/>
          <w:color w:val="231F20"/>
          <w:sz w:val="30"/>
          <w:szCs w:val="30"/>
        </w:rPr>
        <w:t>.</w:t>
      </w:r>
    </w:p>
    <w:sectPr w:rsidR="00B165B9" w:rsidSect="005A604C">
      <w:head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6CBC0" w14:textId="77777777" w:rsidR="00370204" w:rsidRDefault="00370204" w:rsidP="00D157C0">
      <w:pPr>
        <w:spacing w:after="0" w:line="240" w:lineRule="auto"/>
      </w:pPr>
      <w:r>
        <w:separator/>
      </w:r>
    </w:p>
  </w:endnote>
  <w:endnote w:type="continuationSeparator" w:id="0">
    <w:p w14:paraId="3FFEAB43" w14:textId="77777777" w:rsidR="00370204" w:rsidRDefault="00370204" w:rsidP="00D15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5153E" w14:textId="77777777" w:rsidR="00370204" w:rsidRDefault="00370204" w:rsidP="00D157C0">
      <w:pPr>
        <w:spacing w:after="0" w:line="240" w:lineRule="auto"/>
      </w:pPr>
      <w:r>
        <w:separator/>
      </w:r>
    </w:p>
  </w:footnote>
  <w:footnote w:type="continuationSeparator" w:id="0">
    <w:p w14:paraId="49D8461D" w14:textId="77777777" w:rsidR="00370204" w:rsidRDefault="00370204" w:rsidP="00D15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5183413"/>
      <w:docPartObj>
        <w:docPartGallery w:val="Page Numbers (Top of Page)"/>
        <w:docPartUnique/>
      </w:docPartObj>
    </w:sdtPr>
    <w:sdtEndPr>
      <w:rPr>
        <w:rFonts w:ascii="Times New Roman" w:hAnsi="Times New Roman"/>
        <w:sz w:val="24"/>
        <w:szCs w:val="24"/>
      </w:rPr>
    </w:sdtEndPr>
    <w:sdtContent>
      <w:p w14:paraId="635F70BD" w14:textId="244CA8DE" w:rsidR="00D157C0" w:rsidRPr="00D157C0" w:rsidRDefault="00D157C0">
        <w:pPr>
          <w:pStyle w:val="a6"/>
          <w:jc w:val="center"/>
          <w:rPr>
            <w:rFonts w:ascii="Times New Roman" w:hAnsi="Times New Roman"/>
            <w:sz w:val="24"/>
            <w:szCs w:val="24"/>
          </w:rPr>
        </w:pPr>
        <w:r w:rsidRPr="00D157C0">
          <w:rPr>
            <w:rFonts w:ascii="Times New Roman" w:hAnsi="Times New Roman"/>
            <w:sz w:val="24"/>
            <w:szCs w:val="24"/>
          </w:rPr>
          <w:fldChar w:fldCharType="begin"/>
        </w:r>
        <w:r w:rsidRPr="00D157C0">
          <w:rPr>
            <w:rFonts w:ascii="Times New Roman" w:hAnsi="Times New Roman"/>
            <w:sz w:val="24"/>
            <w:szCs w:val="24"/>
          </w:rPr>
          <w:instrText>PAGE   \* MERGEFORMAT</w:instrText>
        </w:r>
        <w:r w:rsidRPr="00D157C0">
          <w:rPr>
            <w:rFonts w:ascii="Times New Roman" w:hAnsi="Times New Roman"/>
            <w:sz w:val="24"/>
            <w:szCs w:val="24"/>
          </w:rPr>
          <w:fldChar w:fldCharType="separate"/>
        </w:r>
        <w:r w:rsidRPr="00D157C0">
          <w:rPr>
            <w:rFonts w:ascii="Times New Roman" w:hAnsi="Times New Roman"/>
            <w:sz w:val="24"/>
            <w:szCs w:val="24"/>
          </w:rPr>
          <w:t>2</w:t>
        </w:r>
        <w:r w:rsidRPr="00D157C0">
          <w:rPr>
            <w:rFonts w:ascii="Times New Roman" w:hAnsi="Times New Roman"/>
            <w:sz w:val="24"/>
            <w:szCs w:val="24"/>
          </w:rPr>
          <w:fldChar w:fldCharType="end"/>
        </w:r>
      </w:p>
    </w:sdtContent>
  </w:sdt>
  <w:p w14:paraId="7D850271" w14:textId="77777777" w:rsidR="00D157C0" w:rsidRPr="00D157C0" w:rsidRDefault="00D157C0">
    <w:pPr>
      <w:pStyle w:val="a6"/>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F146E" w14:textId="1E28EB37" w:rsidR="00D157C0" w:rsidRPr="00D157C0" w:rsidRDefault="00D157C0">
    <w:pPr>
      <w:pStyle w:val="a6"/>
      <w:jc w:val="center"/>
      <w:rPr>
        <w:rFonts w:ascii="Times New Roman" w:hAnsi="Times New Roman"/>
        <w:sz w:val="24"/>
        <w:szCs w:val="24"/>
      </w:rPr>
    </w:pPr>
  </w:p>
  <w:p w14:paraId="59A160B6" w14:textId="77777777" w:rsidR="00D157C0" w:rsidRPr="00D157C0" w:rsidRDefault="00D157C0">
    <w:pPr>
      <w:pStyle w:val="a6"/>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1097480"/>
      <w:docPartObj>
        <w:docPartGallery w:val="Page Numbers (Top of Page)"/>
        <w:docPartUnique/>
      </w:docPartObj>
    </w:sdtPr>
    <w:sdtEndPr>
      <w:rPr>
        <w:rFonts w:ascii="Times New Roman" w:hAnsi="Times New Roman"/>
        <w:sz w:val="24"/>
        <w:szCs w:val="24"/>
      </w:rPr>
    </w:sdtEndPr>
    <w:sdtContent>
      <w:p w14:paraId="12CC38EF" w14:textId="77777777" w:rsidR="005A604C" w:rsidRPr="00D157C0" w:rsidRDefault="005A604C">
        <w:pPr>
          <w:pStyle w:val="a6"/>
          <w:jc w:val="center"/>
          <w:rPr>
            <w:rFonts w:ascii="Times New Roman" w:hAnsi="Times New Roman"/>
            <w:sz w:val="24"/>
            <w:szCs w:val="24"/>
          </w:rPr>
        </w:pPr>
        <w:r w:rsidRPr="00D157C0">
          <w:rPr>
            <w:rFonts w:ascii="Times New Roman" w:hAnsi="Times New Roman"/>
            <w:sz w:val="24"/>
            <w:szCs w:val="24"/>
          </w:rPr>
          <w:fldChar w:fldCharType="begin"/>
        </w:r>
        <w:r w:rsidRPr="00D157C0">
          <w:rPr>
            <w:rFonts w:ascii="Times New Roman" w:hAnsi="Times New Roman"/>
            <w:sz w:val="24"/>
            <w:szCs w:val="24"/>
          </w:rPr>
          <w:instrText>PAGE   \* MERGEFORMAT</w:instrText>
        </w:r>
        <w:r w:rsidRPr="00D157C0">
          <w:rPr>
            <w:rFonts w:ascii="Times New Roman" w:hAnsi="Times New Roman"/>
            <w:sz w:val="24"/>
            <w:szCs w:val="24"/>
          </w:rPr>
          <w:fldChar w:fldCharType="separate"/>
        </w:r>
        <w:r w:rsidRPr="00D157C0">
          <w:rPr>
            <w:rFonts w:ascii="Times New Roman" w:hAnsi="Times New Roman"/>
            <w:sz w:val="24"/>
            <w:szCs w:val="24"/>
          </w:rPr>
          <w:t>2</w:t>
        </w:r>
        <w:r w:rsidRPr="00D157C0">
          <w:rPr>
            <w:rFonts w:ascii="Times New Roman" w:hAnsi="Times New Roman"/>
            <w:sz w:val="24"/>
            <w:szCs w:val="24"/>
          </w:rPr>
          <w:fldChar w:fldCharType="end"/>
        </w:r>
      </w:p>
    </w:sdtContent>
  </w:sdt>
  <w:p w14:paraId="3FB0DD6D" w14:textId="77777777" w:rsidR="005A604C" w:rsidRPr="00D157C0" w:rsidRDefault="005A604C">
    <w:pPr>
      <w:pStyle w:val="a6"/>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382"/>
    <w:rsid w:val="00370204"/>
    <w:rsid w:val="005A604C"/>
    <w:rsid w:val="00756AA1"/>
    <w:rsid w:val="007D2382"/>
    <w:rsid w:val="00B01EAB"/>
    <w:rsid w:val="00B165B9"/>
    <w:rsid w:val="00D15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380D2"/>
  <w15:chartTrackingRefBased/>
  <w15:docId w15:val="{C97CF0D2-E57F-41CF-B39C-05F07A28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6AA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link w:val="a4"/>
    <w:uiPriority w:val="1"/>
    <w:unhideWhenUsed/>
    <w:qFormat/>
    <w:rsid w:val="00756AA1"/>
    <w:pPr>
      <w:spacing w:after="120"/>
    </w:pPr>
    <w:rPr>
      <w:rFonts w:ascii="Calibri" w:hAnsi="Calibri"/>
    </w:rPr>
  </w:style>
  <w:style w:type="character" w:customStyle="1" w:styleId="a4">
    <w:name w:val="Основной текст Знак"/>
    <w:aliases w:val=" Знак Знак"/>
    <w:basedOn w:val="a0"/>
    <w:link w:val="a3"/>
    <w:uiPriority w:val="1"/>
    <w:rsid w:val="00756AA1"/>
    <w:rPr>
      <w:rFonts w:ascii="Calibri" w:eastAsia="Times New Roman" w:hAnsi="Calibri" w:cs="Times New Roman"/>
    </w:rPr>
  </w:style>
  <w:style w:type="character" w:styleId="a5">
    <w:name w:val="Hyperlink"/>
    <w:basedOn w:val="a0"/>
    <w:uiPriority w:val="99"/>
    <w:unhideWhenUsed/>
    <w:rsid w:val="00756AA1"/>
    <w:rPr>
      <w:rFonts w:cs="Times New Roman"/>
      <w:color w:val="0563C1" w:themeColor="hyperlink"/>
      <w:u w:val="single"/>
    </w:rPr>
  </w:style>
  <w:style w:type="paragraph" w:styleId="a6">
    <w:name w:val="header"/>
    <w:basedOn w:val="a"/>
    <w:link w:val="a7"/>
    <w:uiPriority w:val="99"/>
    <w:unhideWhenUsed/>
    <w:rsid w:val="00D157C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157C0"/>
    <w:rPr>
      <w:rFonts w:eastAsia="Times New Roman" w:cs="Times New Roman"/>
    </w:rPr>
  </w:style>
  <w:style w:type="paragraph" w:styleId="a8">
    <w:name w:val="footer"/>
    <w:basedOn w:val="a"/>
    <w:link w:val="a9"/>
    <w:uiPriority w:val="99"/>
    <w:unhideWhenUsed/>
    <w:rsid w:val="00D157C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157C0"/>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21</Pages>
  <Words>6678</Words>
  <Characters>38066</Characters>
  <Application>Microsoft Office Word</Application>
  <DocSecurity>0</DocSecurity>
  <Lines>317</Lines>
  <Paragraphs>89</Paragraphs>
  <ScaleCrop>false</ScaleCrop>
  <Company/>
  <LinksUpToDate>false</LinksUpToDate>
  <CharactersWithSpaces>44655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Давидовская</dc:creator>
  <cp:keywords/>
  <dc:description/>
  <cp:lastModifiedBy>Галина Давидовская</cp:lastModifiedBy>
  <cp:revision>4</cp:revision>
  <dcterms:created xsi:type="dcterms:W3CDTF">2024-08-28T07:36:00Z</dcterms:created>
  <dcterms:modified xsi:type="dcterms:W3CDTF">2024-08-28T08:11:00Z</dcterms:modified>
</cp:coreProperties>
</file>