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FF" w:rsidRDefault="0041564B">
      <w:pPr>
        <w:jc w:val="right"/>
      </w:pPr>
      <w:r>
        <w:rPr>
          <w:lang w:val="be-BY"/>
        </w:rPr>
        <w:t>Дадатак</w:t>
      </w:r>
      <w:r>
        <w:t xml:space="preserve"> 8</w:t>
      </w:r>
    </w:p>
    <w:p w:rsidR="00DD30FF" w:rsidRDefault="00DD30FF">
      <w:pPr>
        <w:jc w:val="center"/>
        <w:rPr>
          <w:b/>
          <w:smallCaps/>
          <w:color w:val="000000"/>
        </w:rPr>
      </w:pPr>
    </w:p>
    <w:p w:rsidR="00DD30FF" w:rsidRDefault="0041564B">
      <w:pPr>
        <w:ind w:firstLine="0"/>
        <w:jc w:val="center"/>
        <w:rPr>
          <w:b/>
          <w:smallCaps/>
          <w:color w:val="000000"/>
          <w:lang w:val="be-BY"/>
        </w:rPr>
      </w:pPr>
      <w:r>
        <w:rPr>
          <w:b/>
          <w:smallCaps/>
          <w:color w:val="000000"/>
          <w:lang w:val="be-BY"/>
        </w:rPr>
        <w:t>АСАБЛІВАСЦІ АРГАНІЗАЦЫІ АДУКАЦЫЙНАГА</w:t>
      </w:r>
    </w:p>
    <w:p w:rsidR="00DD30FF" w:rsidRDefault="0041564B">
      <w:pP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  <w:lang w:val="be-BY"/>
        </w:rPr>
        <w:t>ПРАЦЭСУ ПРЫ ВЫВУЧЭННІ ВУЧЭБНЫХ ПРАДМЕТАЎ</w:t>
      </w:r>
    </w:p>
    <w:p w:rsidR="00DD30FF" w:rsidRDefault="0041564B">
      <w:pP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</w:t>
      </w:r>
      <w:r>
        <w:rPr>
          <w:b/>
          <w:smallCaps/>
          <w:color w:val="000000"/>
          <w:lang w:val="be-BY"/>
        </w:rPr>
        <w:t>СУСВЕТНАЯ ГІСТОРЫЯ</w:t>
      </w:r>
      <w:r>
        <w:rPr>
          <w:b/>
          <w:smallCaps/>
          <w:color w:val="000000"/>
        </w:rPr>
        <w:t xml:space="preserve">» </w:t>
      </w:r>
      <w:r>
        <w:rPr>
          <w:b/>
          <w:smallCaps/>
          <w:color w:val="000000"/>
          <w:lang w:val="be-BY"/>
        </w:rPr>
        <w:t>І</w:t>
      </w:r>
      <w:r>
        <w:rPr>
          <w:b/>
          <w:smallCaps/>
          <w:color w:val="000000"/>
        </w:rPr>
        <w:t xml:space="preserve"> «</w:t>
      </w:r>
      <w:r>
        <w:rPr>
          <w:b/>
          <w:smallCaps/>
          <w:color w:val="000000"/>
          <w:lang w:val="be-BY"/>
        </w:rPr>
        <w:t>ГІСТОРЫЯ</w:t>
      </w:r>
      <w:r>
        <w:rPr>
          <w:b/>
          <w:smallCaps/>
          <w:color w:val="000000"/>
        </w:rPr>
        <w:t xml:space="preserve"> БЕЛАРУС</w:t>
      </w:r>
      <w:r>
        <w:rPr>
          <w:b/>
          <w:smallCaps/>
          <w:color w:val="000000"/>
          <w:lang w:val="be-BY"/>
        </w:rPr>
        <w:t>І</w:t>
      </w:r>
      <w:r>
        <w:rPr>
          <w:b/>
          <w:smallCaps/>
          <w:color w:val="000000"/>
        </w:rPr>
        <w:t>»</w:t>
      </w:r>
    </w:p>
    <w:p w:rsidR="00DD30FF" w:rsidRDefault="00DD30FF">
      <w:pPr>
        <w:ind w:firstLine="0"/>
        <w:rPr>
          <w:b/>
          <w:u w:val="single"/>
        </w:rPr>
      </w:pPr>
      <w:bookmarkStart w:id="0" w:name="_gjdgxs"/>
      <w:bookmarkEnd w:id="0"/>
    </w:p>
    <w:p w:rsidR="00DD30FF" w:rsidRDefault="0041564B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1. </w:t>
      </w:r>
      <w:r>
        <w:rPr>
          <w:b/>
          <w:color w:val="000000" w:themeColor="text1"/>
          <w:u w:val="single"/>
          <w:lang w:val="be-BY"/>
        </w:rPr>
        <w:t>Вучэбныя праграмы</w:t>
      </w:r>
    </w:p>
    <w:p w:rsidR="00DD30FF" w:rsidRDefault="0041564B">
      <w:pPr>
        <w:jc w:val="both"/>
        <w:rPr>
          <w:color w:val="000000" w:themeColor="text1"/>
        </w:rPr>
      </w:pPr>
      <w:r>
        <w:rPr>
          <w:color w:val="000000" w:themeColor="text1"/>
        </w:rPr>
        <w:t>У 2024/2025 навучальным годзе пры вывучэнні вучэбных прадметаў «Сусветная гісторыя» і «Гісторыя Беларусі»</w:t>
      </w:r>
      <w:r>
        <w:rPr>
          <w:color w:val="000000" w:themeColor="text1"/>
          <w:lang w:val="be-BY"/>
        </w:rPr>
        <w:t xml:space="preserve"> </w:t>
      </w:r>
      <w:r>
        <w:rPr>
          <w:color w:val="000000" w:themeColor="text1"/>
        </w:rPr>
        <w:t>варта кіравацца вучэбнымі праграмамі, зацверджанымі Міністэрствам адукацыі ў 2024 годзе.</w:t>
      </w:r>
    </w:p>
    <w:p w:rsidR="00DD30FF" w:rsidRDefault="0041564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 X класе будзе выкарыстоўвацца </w:t>
      </w:r>
      <w:r>
        <w:rPr>
          <w:b/>
          <w:color w:val="000000" w:themeColor="text1"/>
        </w:rPr>
        <w:t>новая вучэбная праграма</w:t>
      </w:r>
      <w:r>
        <w:rPr>
          <w:color w:val="000000" w:themeColor="text1"/>
        </w:rPr>
        <w:t xml:space="preserve"> інтэграванага вучэбнага прадмета «Гісторыя Беларусі ў кантэксце сусветнай гісторыі». </w:t>
      </w:r>
    </w:p>
    <w:p w:rsidR="00DD30FF" w:rsidRDefault="0041564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Звяртаем увагу</w:t>
      </w:r>
      <w:r>
        <w:rPr>
          <w:color w:val="000000" w:themeColor="text1"/>
        </w:rPr>
        <w:t>, што ў вучэбныя праграмы па вучэбных прадметах «Сусветная гісторыя</w:t>
      </w:r>
      <w:bookmarkStart w:id="1" w:name="_Hlk175301652"/>
      <w:r>
        <w:rPr>
          <w:color w:val="000000" w:themeColor="text1"/>
        </w:rPr>
        <w:t>»</w:t>
      </w:r>
      <w:bookmarkEnd w:id="1"/>
      <w:r>
        <w:rPr>
          <w:color w:val="000000" w:themeColor="text1"/>
        </w:rPr>
        <w:t xml:space="preserve"> і </w:t>
      </w:r>
      <w:bookmarkStart w:id="2" w:name="_Hlk175239117"/>
      <w:r>
        <w:rPr>
          <w:color w:val="000000" w:themeColor="text1"/>
        </w:rPr>
        <w:t>«</w:t>
      </w:r>
      <w:r>
        <w:rPr>
          <w:color w:val="000000" w:themeColor="text1"/>
          <w:lang w:val="be-BY"/>
        </w:rPr>
        <w:t>Г</w:t>
      </w:r>
      <w:r>
        <w:rPr>
          <w:color w:val="000000" w:themeColor="text1"/>
        </w:rPr>
        <w:t>історыя Беларусі»</w:t>
      </w:r>
      <w:bookmarkEnd w:id="2"/>
      <w:r>
        <w:rPr>
          <w:color w:val="000000" w:themeColor="text1"/>
        </w:rPr>
        <w:t xml:space="preserve"> ўнесены змяненні.</w:t>
      </w:r>
    </w:p>
    <w:p w:rsidR="00DD30FF" w:rsidRDefault="0041564B">
      <w:pPr>
        <w:jc w:val="center"/>
        <w:rPr>
          <w:b/>
        </w:rPr>
      </w:pPr>
      <w:r>
        <w:rPr>
          <w:b/>
          <w:lang w:val="be-BY"/>
        </w:rPr>
        <w:t>Сусветная гісторыя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1485"/>
        <w:gridCol w:w="2921"/>
        <w:gridCol w:w="5228"/>
      </w:tblGrid>
      <w:tr w:rsidR="00DD30FF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разд</w:t>
            </w:r>
            <w:r>
              <w:rPr>
                <w:sz w:val="26"/>
                <w:szCs w:val="26"/>
                <w:lang w:val="be-BY"/>
              </w:rPr>
              <w:t>з</w:t>
            </w:r>
            <w:r>
              <w:rPr>
                <w:sz w:val="26"/>
                <w:szCs w:val="26"/>
              </w:rPr>
              <w:t>ела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Змяненні ў вучэбнай праграме</w:t>
            </w:r>
          </w:p>
        </w:tc>
      </w:tr>
      <w:tr w:rsidR="00DD30FF">
        <w:tc>
          <w:tcPr>
            <w:tcW w:w="1412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Заходняя Еўропа ў XVII—XVIII стст.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тэме «Эпоха </w:t>
            </w:r>
            <w:r>
              <w:rPr>
                <w:color w:val="000000"/>
                <w:sz w:val="26"/>
                <w:szCs w:val="26"/>
                <w:lang w:val="be-BY"/>
              </w:rPr>
              <w:t>Асветніцтва»</w:t>
            </w:r>
            <w:r>
              <w:rPr>
                <w:color w:val="000000"/>
                <w:sz w:val="26"/>
                <w:szCs w:val="26"/>
              </w:rPr>
              <w:t xml:space="preserve"> прадугледжана знаёмства з дзейнасцю Лока, Канта. Гэтыя імёны ўключаны таксама ў асноўныя патрабаванні да вынікаў вучэбнай дзейнасці вучняў;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тэме «Вялікая французская рэвалюцыя XVIII ст.» тэрмін </w:t>
            </w:r>
            <w:r>
              <w:rPr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color w:val="000000"/>
                <w:sz w:val="26"/>
                <w:szCs w:val="26"/>
              </w:rPr>
              <w:t>якабінскі тэрор» аменены на тэрмін «якабінская дыктатура»;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змест тэмы «Паўднёвыя і заходнія славяне» скарэкціраван</w:t>
            </w:r>
            <w:r>
              <w:rPr>
                <w:color w:val="000000"/>
                <w:sz w:val="26"/>
                <w:szCs w:val="26"/>
                <w:lang w:val="be-BY"/>
              </w:rPr>
              <w:t>ы</w:t>
            </w:r>
            <w:r>
              <w:rPr>
                <w:color w:val="000000"/>
                <w:sz w:val="26"/>
                <w:szCs w:val="26"/>
              </w:rPr>
              <w:t xml:space="preserve"> наступным чынам: «Заходнія і паўднёвыя славяне. Чэхія і Славакія. Росквіт і заняпад Польскай дзяржавы. Паўднёвыя славяне пад уладай Турцыі. Паўднёвыя славяне пад уладай Аўстрыі»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асія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У тэму «Расія ў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</w:t>
            </w:r>
            <w:r>
              <w:rPr>
                <w:color w:val="000000"/>
                <w:sz w:val="26"/>
                <w:szCs w:val="26"/>
                <w:lang w:eastAsia="ru-RU"/>
              </w:rPr>
              <w:t>мутны час» дададзен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пытанне «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З</w:t>
            </w:r>
            <w:r>
              <w:rPr>
                <w:color w:val="000000"/>
                <w:sz w:val="26"/>
                <w:szCs w:val="26"/>
                <w:lang w:eastAsia="ru-RU"/>
              </w:rPr>
              <w:t>амежная інтэрвенцыя»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rPr>
                <w:color w:val="FF0000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color w:val="000000"/>
                <w:sz w:val="26"/>
                <w:szCs w:val="26"/>
                <w:lang w:val="be-BY" w:eastAsia="ru-RU"/>
              </w:rPr>
              <w:t>Усходнія цывілізацыі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be-BY" w:eastAsia="ru-RU"/>
              </w:rPr>
              <w:t>Зменены парадак вывучэння вучэбных тэм</w:t>
            </w:r>
          </w:p>
        </w:tc>
      </w:tr>
      <w:tr w:rsidR="00DD30FF" w:rsidRPr="002C422D">
        <w:tc>
          <w:tcPr>
            <w:tcW w:w="1412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VIII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ходняя Еўропа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Pr="002C422D" w:rsidRDefault="0041564B">
            <w:pPr>
              <w:ind w:firstLine="567"/>
              <w:jc w:val="both"/>
              <w:rPr>
                <w:color w:val="000000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Змест тэмы «Вялікабрытанія ў XIX–пачатку XX ст.» скарэкціраваны наступным чынам: «Дзяржаўны лад. Эканамічнае развіццё. Унутраная палітыка: выбарчыя і сацыяльныя рэформы. Двухпартыйная сістэма. Працоўны рух. Знешняя палітыка»;</w:t>
            </w:r>
          </w:p>
          <w:p w:rsidR="00DD30FF" w:rsidRPr="002C422D" w:rsidRDefault="0041564B">
            <w:pPr>
              <w:ind w:firstLine="567"/>
              <w:jc w:val="both"/>
              <w:rPr>
                <w:color w:val="000000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змест тэмы «Францыя ў XIX–пачатку XX ст.» скарэкціравана наступным чынам: «Эканамічнае развіццё. Рэжым Рэстаўрацыі. Ліпеньская манархія. Другая імперыя.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lastRenderedPageBreak/>
              <w:t>Трэцяя рэспубліка. Знешняя палітыка»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Краіны Паўночнай і Паўднёвай</w:t>
            </w:r>
            <w:r>
              <w:rPr>
                <w:color w:val="000000"/>
                <w:sz w:val="26"/>
                <w:szCs w:val="26"/>
              </w:rPr>
              <w:t xml:space="preserve"> Амер</w:t>
            </w:r>
            <w:r>
              <w:rPr>
                <w:color w:val="000000"/>
                <w:sz w:val="26"/>
                <w:szCs w:val="26"/>
                <w:lang w:val="be-BY"/>
              </w:rPr>
              <w:t>ыкі</w:t>
            </w:r>
          </w:p>
          <w:p w:rsidR="00DD30FF" w:rsidRDefault="00DD30F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Назва тэмы «</w:t>
            </w:r>
            <w:r>
              <w:rPr>
                <w:bCs/>
                <w:iCs/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ератварэнне ЗША ў сусветную дзяржаву» зменена наступным чынам: «</w:t>
            </w:r>
            <w:r>
              <w:rPr>
                <w:bCs/>
                <w:iCs/>
                <w:color w:val="000000"/>
                <w:sz w:val="26"/>
                <w:szCs w:val="26"/>
                <w:lang w:val="be-BY" w:eastAsia="ru-RU"/>
              </w:rPr>
              <w:t>Г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рамадзянская вайна. ЗША ў апошняй трэці XIX—пачатку XX ст.»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асійская імперыя</w:t>
            </w:r>
            <w:r>
              <w:rPr>
                <w:color w:val="000000"/>
                <w:sz w:val="26"/>
                <w:szCs w:val="26"/>
                <w:lang w:eastAsia="ru-RU"/>
              </w:rPr>
              <w:t>. Славянск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ія краіны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Назва тэмы «Расія ў гады рэвалюцыйных узрушэнняў (1905-1917 гг.)» зменена наступным чынам: «Расія ў пачатку ХХ ст.»;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у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змест тэмы дададзен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пытанне «Расія ў Першай сусветнай вайне»</w:t>
            </w:r>
          </w:p>
        </w:tc>
      </w:tr>
      <w:tr w:rsidR="00DD30FF" w:rsidRPr="002C422D">
        <w:tc>
          <w:tcPr>
            <w:tcW w:w="1412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Краіны Еўропы і ЗША 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 1918–1939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гг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Pr="002C422D" w:rsidRDefault="0041564B">
            <w:pPr>
              <w:ind w:firstLine="567"/>
              <w:jc w:val="both"/>
              <w:rPr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тэме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«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Барацьба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супраць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фашызму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еўрапейскіх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краінах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напярэдадні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Другой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сусветнай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вайны</w:t>
            </w:r>
            <w:r w:rsidRPr="002C422D"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»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с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карэкціравана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фармулёўка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пытання</w:t>
            </w:r>
            <w:r w:rsidRPr="002C422D"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Усталява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нне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нацысцкага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рэжыму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Германіі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»;</w:t>
            </w:r>
          </w:p>
          <w:p w:rsidR="00DD30FF" w:rsidRPr="002C422D" w:rsidRDefault="0041564B">
            <w:pPr>
              <w:ind w:firstLine="567"/>
              <w:jc w:val="both"/>
              <w:rPr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тэме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К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раіны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Цэнтральнай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і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Паўднёва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-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Усходняй</w:t>
            </w:r>
            <w:proofErr w:type="gramStart"/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ru-RU"/>
              </w:rPr>
              <w:t>ўропы</w:t>
            </w:r>
            <w:r w:rsidRPr="002C422D">
              <w:rPr>
                <w:bCs/>
                <w:color w:val="000000"/>
                <w:sz w:val="26"/>
                <w:szCs w:val="26"/>
                <w:lang w:val="en-US" w:eastAsia="ru-RU"/>
              </w:rPr>
              <w:t>»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скарэкціраваны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фармулёўкі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пытанняў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: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Л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іквідацыя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Чэхаславацкай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дзяржавы</w:t>
            </w:r>
            <w:r w:rsidRPr="002C422D">
              <w:rPr>
                <w:bCs/>
                <w:color w:val="000000"/>
                <w:sz w:val="26"/>
                <w:szCs w:val="26"/>
                <w:lang w:val="en-US" w:eastAsia="ru-RU"/>
              </w:rPr>
              <w:t>»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;  «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Польшча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ўмовах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абвастрэння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міжнароднага становішча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1930-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гадах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»;</w:t>
            </w:r>
          </w:p>
          <w:p w:rsidR="00DD30FF" w:rsidRPr="002C422D" w:rsidRDefault="0041564B">
            <w:pPr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асноўных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патрабаваннях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вынікаў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вучэбнай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дзейнасці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вучня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ў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спіс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гістарычных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асоб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прадстаўлены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наступным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чынам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: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Дэвід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Лойд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Джордж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Жорж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Клемансо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Франклін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Дэлана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Рузвельт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Альберт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Эйнштэйн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Эрнэст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Хемінгуэй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Эрых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Марыя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Рэмарк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Чарлз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Чаплін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bCs/>
                <w:iCs/>
                <w:color w:val="FF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be-BY" w:eastAsia="ru-RU"/>
              </w:rPr>
              <w:t>Гісторыя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>
              <w:rPr>
                <w:bCs/>
                <w:iCs/>
                <w:color w:val="000000"/>
                <w:sz w:val="26"/>
                <w:szCs w:val="26"/>
                <w:lang w:val="be-BY" w:eastAsia="ru-RU"/>
              </w:rPr>
              <w:t>авецкай дзяржавы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:</w:t>
            </w:r>
          </w:p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1917–1939 гг.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 тэме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алітычнае развіццё савецкай дзяржавы» пытанне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Р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азвіццё адносін з краінамі Захаду» заменены на «Знешняя палітыка СССР»;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у асноўных патрабаваннях да вынікаў вучэбнай дзейнасці вучняў спіс гістарычных асоб прадстаўлены наступным чынам: У. І. Ленін, А.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В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. Калчак,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М. В.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Фрунзе,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І.В.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Сталін,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А. Р. С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таханаў,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К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. Э. Цыялкоўскі,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У. І .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Вярнадскі,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І. В.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Курчатаў,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М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. І. Вавілаў, А. М. Горкі, М. А. Шолахаў, С. С. Пракоф'еў, Д. Д. Шастаковіч,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Л. П.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Арлова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Краіны Усходу і Лацінскай Амерыкі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(1918–1945 гг.)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Змест тэмы «Індыя» скарэкціраван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ы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наступным чынам: «Уздым нацыянальна-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вызваленчага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руху. Ідэалогія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гандзізму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. Салян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ы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паход. Індыя ў гады Другой сусветнай вайны. Культура і лад жыцця індыйцаў»;</w:t>
            </w:r>
          </w:p>
          <w:p w:rsidR="00DD30FF" w:rsidRPr="002C422D" w:rsidRDefault="0041564B">
            <w:pPr>
              <w:ind w:firstLine="567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у асноўных патрабаваннях да вынікаў вучэбнай дзейнасці вучняў:</w:t>
            </w:r>
          </w:p>
          <w:p w:rsidR="00DD30FF" w:rsidRPr="002C422D" w:rsidRDefault="0041564B">
            <w:pPr>
              <w:ind w:firstLine="567"/>
              <w:jc w:val="both"/>
              <w:rPr>
                <w:bCs/>
                <w:sz w:val="26"/>
                <w:szCs w:val="26"/>
                <w:lang w:eastAsia="ru-RU"/>
              </w:rPr>
            </w:pPr>
            <w:r w:rsidRPr="002C422D">
              <w:rPr>
                <w:bCs/>
                <w:sz w:val="26"/>
                <w:szCs w:val="26"/>
                <w:lang w:eastAsia="ru-RU"/>
              </w:rPr>
              <w:t>пералік гістарычных асоб дапоўнены імем Рабіндраната Тагора;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спіс гістарычных паняццяў прадстаўлены наступным чынам: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гандзізм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 кемалізм, сат</w:t>
            </w:r>
            <w:r w:rsidRPr="002C422D">
              <w:rPr>
                <w:bCs/>
                <w:color w:val="000000"/>
                <w:sz w:val="26"/>
                <w:szCs w:val="26"/>
                <w:lang w:eastAsia="ru-RU"/>
              </w:rPr>
              <w:t>’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яграха, ваенная дыктатура, шарыят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val="be-BY" w:eastAsia="ru-RU"/>
              </w:rPr>
              <w:t xml:space="preserve">Краіны Еўропы і ЗША ў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1945 г. –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пачатку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XXI 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ст</w:t>
            </w:r>
            <w:r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Змест тэмы «ЗША» скарэкціраван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ы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наступным чынам: «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ацыяльна-эканамічнае развіццё ў другой палове 1940-х — 1950-я гг.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М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акартызм. Дзяржава дабрабыту. Рэформы 1960-х гг.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Р</w:t>
            </w:r>
            <w:r>
              <w:rPr>
                <w:color w:val="000000"/>
                <w:sz w:val="26"/>
                <w:szCs w:val="26"/>
                <w:lang w:eastAsia="ru-RU"/>
              </w:rPr>
              <w:t>асавая праблема. Эканамічны крызіс 1970-х — пачатку 1980-х гг. Рэйганоміка. Эканамічнае развіццё і сацыяльныя рэформы ў канцы 1990-х — пачатку 2000-х гг. Знешняя палітыка»;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змест тэмы «Вялікабрытанія» скарэкціраван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ы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наступным чынам: «Распад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Б</w:t>
            </w:r>
            <w:r>
              <w:rPr>
                <w:color w:val="000000"/>
                <w:sz w:val="26"/>
                <w:szCs w:val="26"/>
                <w:lang w:eastAsia="ru-RU"/>
              </w:rPr>
              <w:t>рытанскай каланіяльнай імперыі. Унутраная і знешняя палітыка (1945—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1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979 гг.). Ірландская (Ольстэрская) праблема і шляхі яе вырашэння. Эканамічны крызіс 1970-х-пачатку 1980-х гг. Тэтчэрызм. Палітыка лейбарыстаў і кансерватараў ў канцы ХХ – пачатку XXI ст.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</w:t>
            </w:r>
            <w:r>
              <w:rPr>
                <w:color w:val="000000"/>
                <w:sz w:val="26"/>
                <w:szCs w:val="26"/>
                <w:lang w:eastAsia="ru-RU"/>
              </w:rPr>
              <w:t>ацыяльна-эканамічнае развіццё. Вялікабрытанія і еўрапейская інтэграцыя»;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змест тэмы «Францыя» скарэкціравана наступным чынам: «Рэжым Чацвёртай рэспублікі. Распад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Ф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ранцузскай каланіяльнай імперыі. Пятая рэспубліка. Знешняя палітыка. Эканамічны ўздым у Францыі ў канцы 1950 — 1960-х гг. і крызіс 1970-х гг.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пробы левага і неакансерватыўнага паваротаў у 1980-я гг.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color w:val="000000"/>
                <w:sz w:val="26"/>
                <w:szCs w:val="26"/>
                <w:lang w:eastAsia="ru-RU"/>
              </w:rPr>
              <w:t>алітычнае развіццё ў пачатку XXI ст.»;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 асноўных патрабаваннях да вынікаў вучэбнай дзейнасці спіс гістарычных асоб прадстаўлены наступным чынам: Марцін Лют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э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 Кінг, Маргарэт Тэтчэр, Шарль дэ Голь, Рональд Рэйган, Франсуа Мітэран, Конрад Адэнаўэр, Вілі Брант, Гельмут Коль, Федэрыка Феліні, Ле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Карбюзье</w:t>
            </w:r>
          </w:p>
        </w:tc>
      </w:tr>
      <w:tr w:rsidR="00DD30FF">
        <w:tc>
          <w:tcPr>
            <w:tcW w:w="1412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Гісторыя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СССР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Р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асійскай Федэрацыі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(1945 г. –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пачатак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XX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ст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</w:pPr>
            <w:r>
              <w:rPr>
                <w:sz w:val="26"/>
                <w:szCs w:val="26"/>
              </w:rPr>
              <w:lastRenderedPageBreak/>
              <w:t>Тэма «СССР у сярэдзіне 1960-х — пачатку 1980-х гг.» дапоўнена пытаннем «</w:t>
            </w:r>
            <w:r>
              <w:rPr>
                <w:sz w:val="26"/>
                <w:szCs w:val="26"/>
                <w:lang w:val="be-BY"/>
              </w:rPr>
              <w:t>Р</w:t>
            </w:r>
            <w:r>
              <w:rPr>
                <w:sz w:val="26"/>
                <w:szCs w:val="26"/>
              </w:rPr>
              <w:t>эформы другой паловы 1960-х гг.»</w:t>
            </w:r>
          </w:p>
        </w:tc>
      </w:tr>
      <w:tr w:rsidR="00DD30FF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XI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(баз</w:t>
            </w:r>
            <w:r>
              <w:rPr>
                <w:color w:val="000000"/>
                <w:sz w:val="26"/>
                <w:szCs w:val="26"/>
                <w:lang w:val="be-BY"/>
              </w:rPr>
              <w:t>авы ўзровень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 w:eastAsia="ru-RU"/>
              </w:rPr>
              <w:t>Краіны свету ў другой палове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ХХ –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пачатку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ХХІ </w:t>
            </w:r>
            <w:r>
              <w:rPr>
                <w:color w:val="000000"/>
                <w:sz w:val="26"/>
                <w:szCs w:val="26"/>
                <w:lang w:val="be-BY" w:eastAsia="ru-RU"/>
              </w:rPr>
              <w:t>ст</w:t>
            </w:r>
            <w:r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</w:pPr>
            <w:r>
              <w:rPr>
                <w:sz w:val="26"/>
                <w:szCs w:val="26"/>
              </w:rPr>
              <w:t>У тэму «Заходняя</w:t>
            </w:r>
            <w:proofErr w:type="gramStart"/>
            <w:r>
              <w:rPr>
                <w:sz w:val="26"/>
                <w:szCs w:val="26"/>
              </w:rPr>
              <w:t xml:space="preserve"> Е</w:t>
            </w:r>
            <w:proofErr w:type="gramEnd"/>
            <w:r>
              <w:rPr>
                <w:sz w:val="26"/>
                <w:szCs w:val="26"/>
              </w:rPr>
              <w:t xml:space="preserve">ўропа і стварэнне Еўрапейскага </w:t>
            </w:r>
            <w:r>
              <w:rPr>
                <w:sz w:val="26"/>
                <w:szCs w:val="26"/>
                <w:lang w:val="be-BY"/>
              </w:rPr>
              <w:t>с</w:t>
            </w:r>
            <w:r>
              <w:rPr>
                <w:sz w:val="26"/>
                <w:szCs w:val="26"/>
              </w:rPr>
              <w:t>аюза» ўключана пытанне  «</w:t>
            </w:r>
            <w:r>
              <w:rPr>
                <w:sz w:val="26"/>
                <w:szCs w:val="26"/>
                <w:lang w:val="be-BY"/>
              </w:rPr>
              <w:t>Н</w:t>
            </w:r>
            <w:r>
              <w:rPr>
                <w:sz w:val="26"/>
                <w:szCs w:val="26"/>
              </w:rPr>
              <w:t>овыя тэндэнцыі палітычнага развіцця ў постіндустрыяльным грамадстве»;</w:t>
            </w:r>
          </w:p>
        </w:tc>
      </w:tr>
      <w:tr w:rsidR="00DD30FF"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XI</w:t>
            </w:r>
            <w:r>
              <w:rPr>
                <w:color w:val="000000"/>
                <w:sz w:val="26"/>
                <w:szCs w:val="26"/>
              </w:rPr>
              <w:t xml:space="preserve"> (п</w:t>
            </w:r>
            <w:r>
              <w:rPr>
                <w:color w:val="000000"/>
                <w:sz w:val="26"/>
                <w:szCs w:val="26"/>
                <w:lang w:val="be-BY"/>
              </w:rPr>
              <w:t>авышаны ўзровень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Краіны свету ў другой палове ХХ – пачатку ХХІ 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У тэму «</w:t>
            </w:r>
            <w:r>
              <w:rPr>
                <w:color w:val="000000"/>
                <w:spacing w:val="20"/>
                <w:sz w:val="26"/>
                <w:szCs w:val="26"/>
                <w:lang w:val="be-BY" w:eastAsia="ru-RU"/>
              </w:rPr>
              <w:t>С</w:t>
            </w: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тварэнне Еўрапейскага Саюза» ўключана пытанне «</w:t>
            </w:r>
            <w:r>
              <w:rPr>
                <w:color w:val="000000"/>
                <w:spacing w:val="20"/>
                <w:sz w:val="26"/>
                <w:szCs w:val="26"/>
                <w:lang w:val="be-BY" w:eastAsia="ru-RU"/>
              </w:rPr>
              <w:t>Н</w:t>
            </w: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овыя тэндэнцыі палітычнага развіцця ў постіндустрыяльным грамадстве»;</w:t>
            </w:r>
          </w:p>
          <w:p w:rsidR="00DD30FF" w:rsidRDefault="0041564B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у тэму «</w:t>
            </w:r>
            <w:r>
              <w:rPr>
                <w:color w:val="000000"/>
                <w:spacing w:val="20"/>
                <w:sz w:val="26"/>
                <w:szCs w:val="26"/>
                <w:lang w:val="be-BY" w:eastAsia="ru-RU"/>
              </w:rPr>
              <w:t>К</w:t>
            </w: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раіны Цэнтральнай і Паўднёва-Усходняй Еўропы» ўключана пытанне «</w:t>
            </w:r>
            <w:r>
              <w:rPr>
                <w:color w:val="000000"/>
                <w:spacing w:val="20"/>
                <w:sz w:val="26"/>
                <w:szCs w:val="26"/>
                <w:lang w:val="be-BY" w:eastAsia="ru-RU"/>
              </w:rPr>
              <w:t>Н</w:t>
            </w:r>
            <w:r>
              <w:rPr>
                <w:color w:val="000000"/>
                <w:spacing w:val="20"/>
                <w:sz w:val="26"/>
                <w:szCs w:val="26"/>
                <w:lang w:eastAsia="ru-RU"/>
              </w:rPr>
              <w:t>овыя знешнепалітычныя прыярытэты»</w:t>
            </w:r>
          </w:p>
        </w:tc>
      </w:tr>
    </w:tbl>
    <w:p w:rsidR="00DD30FF" w:rsidRDefault="00DD30FF">
      <w:pPr>
        <w:rPr>
          <w:color w:val="FF0000"/>
        </w:rPr>
      </w:pPr>
    </w:p>
    <w:p w:rsidR="00DD30FF" w:rsidRDefault="0041564B">
      <w:pPr>
        <w:jc w:val="center"/>
        <w:rPr>
          <w:b/>
          <w:lang w:val="be-BY"/>
        </w:rPr>
      </w:pPr>
      <w:r>
        <w:rPr>
          <w:b/>
          <w:lang w:val="be-BY"/>
        </w:rPr>
        <w:t>Гісторыя</w:t>
      </w:r>
      <w:r>
        <w:rPr>
          <w:b/>
        </w:rPr>
        <w:t xml:space="preserve"> Беларус</w:t>
      </w:r>
      <w:r>
        <w:rPr>
          <w:b/>
          <w:lang w:val="be-BY"/>
        </w:rPr>
        <w:t>і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1485"/>
        <w:gridCol w:w="3026"/>
        <w:gridCol w:w="5123"/>
      </w:tblGrid>
      <w:tr w:rsidR="00DD30FF">
        <w:tc>
          <w:tcPr>
            <w:tcW w:w="127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разд</w:t>
            </w:r>
            <w:r>
              <w:rPr>
                <w:sz w:val="26"/>
                <w:szCs w:val="26"/>
                <w:lang w:val="be-BY"/>
              </w:rPr>
              <w:t>з</w:t>
            </w:r>
            <w:r>
              <w:rPr>
                <w:sz w:val="26"/>
                <w:szCs w:val="26"/>
              </w:rPr>
              <w:t>ела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Змяненні ў вучэбнай праграме</w:t>
            </w:r>
          </w:p>
        </w:tc>
      </w:tr>
      <w:tr w:rsidR="00DD30FF">
        <w:tc>
          <w:tcPr>
            <w:tcW w:w="1270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Першыя дзяржавы на тэрыторыі Беларусі ў IX-сярэдзіне XIII 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ведаць асноўныя формы дзяржаўнасці на тэрыторыі Беларусі: Полацкае княства (зямля), Тураўскае княства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Беларускія землі ў перыяд узнікнення і ўмацавання Вялікага Княства Літоўскага (сярэдзіна XIII – канец XIV ст.).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ведаць асноўныя формы дзяржаўнасці на тэрыторыі Беларусі: Вялікае Княства Літоўскае</w:t>
            </w:r>
          </w:p>
        </w:tc>
      </w:tr>
      <w:tr w:rsidR="00DD30FF">
        <w:tc>
          <w:tcPr>
            <w:tcW w:w="127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Pr="002C422D" w:rsidRDefault="0041564B">
            <w:pPr>
              <w:ind w:firstLine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Беларускія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землі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ў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сярэдзіне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VI – </w:t>
            </w:r>
            <w:r>
              <w:rPr>
                <w:color w:val="000000"/>
                <w:sz w:val="26"/>
                <w:szCs w:val="26"/>
              </w:rPr>
              <w:t>першай</w:t>
            </w:r>
            <w:r w:rsidRPr="002C422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палове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VII </w:t>
            </w:r>
            <w:r>
              <w:rPr>
                <w:color w:val="000000"/>
                <w:sz w:val="26"/>
                <w:szCs w:val="26"/>
              </w:rPr>
              <w:t>ст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Э</w:t>
            </w:r>
            <w:r>
              <w:rPr>
                <w:color w:val="000000"/>
                <w:sz w:val="26"/>
                <w:szCs w:val="26"/>
              </w:rPr>
              <w:t>тнічныя працэсы» ўключана пытанне «</w:t>
            </w:r>
            <w:r>
              <w:rPr>
                <w:color w:val="000000"/>
                <w:sz w:val="26"/>
                <w:szCs w:val="26"/>
                <w:lang w:val="be-BY"/>
              </w:rPr>
              <w:t>П</w:t>
            </w:r>
            <w:r>
              <w:rPr>
                <w:color w:val="000000"/>
                <w:sz w:val="26"/>
                <w:szCs w:val="26"/>
              </w:rPr>
              <w:t>аланізацыя беларускага грамадства і яе наступствы»;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ведаць асноўныя формы дзяржаўнасці на тэрыторыі Беларусі: Вялікае Княства Літоўскае ў складзе Рэчы Паспалітай;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спіс гістарычных дзеячаў і дзеячаў культуры Беларусі ў сярэдзіне XVI —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першай палове XVII ст. дапоўнены імем Спірыдона Собаля</w:t>
            </w:r>
          </w:p>
        </w:tc>
      </w:tr>
      <w:tr w:rsidR="00DD30FF">
        <w:tc>
          <w:tcPr>
            <w:tcW w:w="1270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Беларусь у канцы XVIII-сярэдзіне XIX 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 тэму «Беларусь у перыяд Айчыннай вайны 1812 г.» уключана пытанне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артызанскі рух у 1812 г. на тэрыторыі Беларусі»;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у тэму «Адукацыя і навука»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ў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ключана пытанне" даследаванні М. К. Баброўскага,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і 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Грыгаровіча, А.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В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. Турчыновіча»;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тэма «Літаратура і мастацтва»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дапоўнена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алажэннем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П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аэмы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Энеіда навыварат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і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Тарас на Парнасе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ведаць асноўныя формы дзяржаўнасці на тэрыторыі Беларусі: Беларусь у складзе Расійскай імперыі;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спіс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істарычных дзеячаў і дзеячаў культуры Беларусі ў сярэдзіне XVI —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першай палове XVII ст. дапоўнены імёнамі М. К Баброўскага,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І. І.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Грыгаровіча, А. 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В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. Турчыновіча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Беларусь у другой палове XIX – пачатку XX 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З тэмы «Прамысловасць і стан гарадоў, развіццё гандлю і транспарту ў 1860-х гг. – пачатку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XX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 ст.» выключана пытанне «К. фон Гутэн-Чапскі»;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у тэму «Грамадска-палітычная абстаноўка ў Беларусі ва ўмовах першай расійскай рэвалюцыі» ўключана пытанне «Газета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Наша Ніва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імя гістарычнага дзеяча В. Ластоўскага перанесена з тэмы «Адукацыя і навука ў 1860 – х гг. – пачатку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XX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 ст.» у тэму «Умовы і асаблівасці фарміравання беларускай нацыі»;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у тэме «Адукацыя і навука ў 1860 – х гг. – пачатку XX ст.» 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 xml:space="preserve">прадугледжана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вывучэнне пытання «</w:t>
            </w:r>
            <w:r>
              <w:rPr>
                <w:bCs/>
                <w:color w:val="000000"/>
                <w:sz w:val="26"/>
                <w:szCs w:val="26"/>
                <w:lang w:val="be-BY" w:eastAsia="ru-RU"/>
              </w:rPr>
              <w:t>А. 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Сапуноў»</w:t>
            </w:r>
          </w:p>
        </w:tc>
      </w:tr>
      <w:tr w:rsidR="00DD30FF">
        <w:tc>
          <w:tcPr>
            <w:tcW w:w="1270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Кастрычніцкая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рэвалюцыя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ў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Расіі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і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станаўленне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беларускай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нацыянальнай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дзяржаўнасці</w:t>
            </w:r>
          </w:p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(1917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color w:val="000000"/>
                <w:sz w:val="26"/>
                <w:szCs w:val="26"/>
              </w:rPr>
              <w:t>1921 гг.)</w:t>
            </w:r>
          </w:p>
          <w:p w:rsidR="00DD30FF" w:rsidRDefault="00DD30FF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С</w:t>
            </w:r>
            <w:r>
              <w:rPr>
                <w:color w:val="000000"/>
                <w:sz w:val="26"/>
                <w:szCs w:val="26"/>
              </w:rPr>
              <w:t>пробы дзяржаўнага самавызначэння Беларусі» ўключана пытанне «</w:t>
            </w:r>
            <w:r>
              <w:rPr>
                <w:color w:val="000000"/>
                <w:sz w:val="26"/>
                <w:szCs w:val="26"/>
                <w:lang w:val="be-BY"/>
              </w:rPr>
              <w:t>С</w:t>
            </w:r>
            <w:r>
              <w:rPr>
                <w:color w:val="000000"/>
                <w:sz w:val="26"/>
                <w:szCs w:val="26"/>
              </w:rPr>
              <w:t>упраціў</w:t>
            </w:r>
            <w:r>
              <w:rPr>
                <w:color w:val="000000"/>
                <w:sz w:val="26"/>
                <w:szCs w:val="26"/>
                <w:lang w:val="be-BY"/>
              </w:rPr>
              <w:t>ленне</w:t>
            </w:r>
            <w:r>
              <w:rPr>
                <w:color w:val="000000"/>
                <w:sz w:val="26"/>
                <w:szCs w:val="26"/>
              </w:rPr>
              <w:t xml:space="preserve"> беларускага народа германскай акупацыі»;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П</w:t>
            </w:r>
            <w:r>
              <w:rPr>
                <w:color w:val="000000"/>
                <w:sz w:val="26"/>
                <w:szCs w:val="26"/>
              </w:rPr>
              <w:t>ольска-савецкая вайна 1919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color w:val="000000"/>
                <w:sz w:val="26"/>
                <w:szCs w:val="26"/>
              </w:rPr>
              <w:t>1921 гг. і другое абвяшчэнне ССРБ» уключана пытанне «Супраціў</w:t>
            </w:r>
            <w:r>
              <w:rPr>
                <w:color w:val="000000"/>
                <w:sz w:val="26"/>
                <w:szCs w:val="26"/>
                <w:lang w:val="be-BY"/>
              </w:rPr>
              <w:t>ленне</w:t>
            </w:r>
            <w:r>
              <w:rPr>
                <w:color w:val="000000"/>
                <w:sz w:val="26"/>
                <w:szCs w:val="26"/>
              </w:rPr>
              <w:t xml:space="preserve"> беларускага народа польскай акупацыі»;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 асноўныя патрабаванні да вынікаў вучэбнай дзейнасці вучняў уключана: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ведаць нацыянальныя формы беларускай дзяржаўнасці: ССРБ, Літбел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Беларусь ва ўмовах станаўлення савецкага грамадства. Заходняя Беларусь пад уладай Польшчы (1921-1939 гг.)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 асноўныя патрабаванні да вынікаў вучэбнай дзейнасці вучняў уключаны наступныя палажэнні: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ведаць нацыянальныя формы беларускай дзяржаўнасці: БССР;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спіс імёнаў гістарычных асоб дапоўнены імем </w:t>
            </w:r>
            <w:r>
              <w:rPr>
                <w:color w:val="000000"/>
                <w:sz w:val="26"/>
                <w:szCs w:val="26"/>
                <w:lang w:val="be-BY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  <w:lang w:val="be-BY"/>
              </w:rPr>
              <w:t>І</w:t>
            </w:r>
            <w:r>
              <w:rPr>
                <w:color w:val="000000"/>
                <w:sz w:val="26"/>
                <w:szCs w:val="26"/>
              </w:rPr>
              <w:t>. Пічэты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Беларусь у гады Другой сусветнай і Вялікай Айчыннай </w:t>
            </w:r>
            <w:r>
              <w:rPr>
                <w:color w:val="000000"/>
                <w:sz w:val="26"/>
                <w:szCs w:val="26"/>
                <w:lang w:val="be-BY"/>
              </w:rPr>
              <w:t>войнаў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змесце вучэбнай праграмы </w:t>
            </w:r>
            <w:r>
              <w:rPr>
                <w:color w:val="000000"/>
                <w:sz w:val="26"/>
                <w:szCs w:val="26"/>
                <w:lang w:val="be-BY"/>
              </w:rPr>
              <w:t>т</w:t>
            </w:r>
            <w:r>
              <w:rPr>
                <w:color w:val="000000"/>
                <w:sz w:val="26"/>
                <w:szCs w:val="26"/>
              </w:rPr>
              <w:t>эрмін «германскія акупанты» заменены на «нацысцкія», «нацысты»;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Н</w:t>
            </w:r>
            <w:r>
              <w:rPr>
                <w:color w:val="000000"/>
                <w:sz w:val="26"/>
                <w:szCs w:val="26"/>
              </w:rPr>
              <w:t>ацысцкі акупацыйны рэжым на тэрыторыі Беларусі ў 1941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color w:val="000000"/>
                <w:sz w:val="26"/>
                <w:szCs w:val="26"/>
              </w:rPr>
              <w:t>1944 гг.» уключана пытанне «</w:t>
            </w:r>
            <w:r>
              <w:rPr>
                <w:color w:val="000000"/>
                <w:sz w:val="26"/>
                <w:szCs w:val="26"/>
                <w:lang w:val="be-BY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дзел калабарацыяністаў у рэалізацыі акупацыйнай палітыкі нацыстаў на тэрыторыі Беларусі»;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асноўных патрабаваннях да вынікаў вучэбнай дзейнасці пералік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істарычных паняццяў дапоўнены паняццем  «Халакост»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БССР у другой палове 40-х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– </w:t>
            </w:r>
            <w:r>
              <w:rPr>
                <w:color w:val="000000"/>
                <w:sz w:val="26"/>
                <w:szCs w:val="26"/>
              </w:rPr>
              <w:t>80-я гг. ХХ 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асноўных патрабаваннях да вынікаў вучэбнай дзейнасці вучняў пералік імёнаў гістарычных асоб дапоўнены імем А. </w:t>
            </w:r>
            <w:r>
              <w:rPr>
                <w:color w:val="000000"/>
                <w:sz w:val="26"/>
                <w:szCs w:val="26"/>
                <w:lang w:val="be-BY"/>
              </w:rPr>
              <w:t>А</w:t>
            </w:r>
            <w:r>
              <w:rPr>
                <w:color w:val="000000"/>
                <w:sz w:val="26"/>
                <w:szCs w:val="26"/>
              </w:rPr>
              <w:t>. Грамыка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Станаўленне і ўмацаванне дзяржаўнага суверэнітэту Рэспублікі Беларусь. 90-я гг. ХХ ст. – пачатак XXI ст.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тэме «</w:t>
            </w:r>
            <w:r>
              <w:rPr>
                <w:color w:val="000000"/>
                <w:sz w:val="26"/>
                <w:szCs w:val="26"/>
                <w:lang w:val="be-BY"/>
              </w:rPr>
              <w:t>С</w:t>
            </w:r>
            <w:r>
              <w:rPr>
                <w:color w:val="000000"/>
                <w:sz w:val="26"/>
                <w:szCs w:val="26"/>
              </w:rPr>
              <w:t>ацыяльна-эканамічнае развіццё Рэспублікі Беларусь» скарэкціравана фармулёўка пытання «</w:t>
            </w:r>
            <w:r>
              <w:rPr>
                <w:color w:val="000000"/>
                <w:sz w:val="26"/>
                <w:szCs w:val="26"/>
                <w:lang w:val="be-BY"/>
              </w:rPr>
              <w:t>Б</w:t>
            </w:r>
            <w:r>
              <w:rPr>
                <w:color w:val="000000"/>
                <w:sz w:val="26"/>
                <w:szCs w:val="26"/>
              </w:rPr>
              <w:t>еларуская мадэль сацыяльна-эканамічнага і палітычнага развіцця грамадства»;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ведаць нацыянальныя формы беларускай дзяржаўнасці: Рэспубліка Беларусь</w:t>
            </w:r>
          </w:p>
        </w:tc>
      </w:tr>
      <w:tr w:rsidR="00DD30FF">
        <w:tc>
          <w:tcPr>
            <w:tcW w:w="1270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be-BY"/>
              </w:rPr>
              <w:t>базавы ўзровень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рамадска-палітычнае жыццё ў Беларусі. Развіццё беларускай дзяржаўнасці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color w:val="000000"/>
                <w:sz w:val="26"/>
                <w:szCs w:val="26"/>
              </w:rPr>
              <w:t xml:space="preserve">рамадска-палітычнае жыццё ў другой палове ХІХ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пачатку ХХ ст.</w:t>
            </w:r>
            <w:r>
              <w:rPr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уключаны пытанні «Газета </w:t>
            </w:r>
            <w:bookmarkStart w:id="3" w:name="__DdeLink__16355_2012903206"/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color w:val="000000"/>
                <w:sz w:val="26"/>
                <w:szCs w:val="26"/>
              </w:rPr>
              <w:t>Наша Ніва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color w:val="000000"/>
                <w:sz w:val="26"/>
                <w:szCs w:val="26"/>
              </w:rPr>
              <w:t>. Л. </w:t>
            </w:r>
            <w:r>
              <w:rPr>
                <w:color w:val="000000"/>
                <w:sz w:val="26"/>
                <w:szCs w:val="26"/>
                <w:lang w:val="be-BY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. Саланевіч і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color w:val="000000"/>
                <w:sz w:val="26"/>
                <w:szCs w:val="26"/>
                <w:lang w:val="be-BY"/>
              </w:rPr>
              <w:t>Б</w:t>
            </w:r>
            <w:r>
              <w:rPr>
                <w:color w:val="000000"/>
                <w:sz w:val="26"/>
                <w:szCs w:val="26"/>
              </w:rPr>
              <w:t xml:space="preserve">еларускае </w:t>
            </w:r>
            <w:r>
              <w:rPr>
                <w:color w:val="000000"/>
                <w:sz w:val="26"/>
                <w:szCs w:val="26"/>
                <w:lang w:val="be-BY"/>
              </w:rPr>
              <w:t>тавары</w:t>
            </w:r>
            <w:r>
              <w:rPr>
                <w:color w:val="000000"/>
                <w:sz w:val="26"/>
                <w:szCs w:val="26"/>
              </w:rPr>
              <w:t>ства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color w:val="000000"/>
                <w:sz w:val="26"/>
                <w:szCs w:val="26"/>
              </w:rPr>
              <w:t>»;</w:t>
            </w:r>
            <w:bookmarkEnd w:id="3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ведаць грамадскія аб'яднанні і палітычныя партыі ў Рэспубліцы Беларусь;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умець адрозніваць гістарычныя і нацыянальныя формы дзяржаўнасці на тэрыторыі Беларусі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Беларусь у сістэме міжнародных адносін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</w:t>
            </w:r>
            <w:r>
              <w:rPr>
                <w:color w:val="000000"/>
                <w:sz w:val="26"/>
                <w:szCs w:val="26"/>
                <w:lang w:val="be-BY"/>
              </w:rPr>
              <w:t>вучэб</w:t>
            </w:r>
            <w:r>
              <w:rPr>
                <w:color w:val="000000"/>
                <w:sz w:val="26"/>
                <w:szCs w:val="26"/>
              </w:rPr>
              <w:t>ным змесце тэмы «Беларусь у гады Другой сусветнай і Вялікай Айчыннай войнаў» тэрмін «германскія акупанты» заменены тэрмінам «нацысты»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Фарміраванне беларускай нацыі. Канфесійнае становішча ў Беларусі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У тэму «Фарміраванне беларускай нацыі ў XIX — пачатку ХХ ст. і выспяванне беларускай нацыянальнай ідэі» </w:t>
            </w:r>
            <w:r>
              <w:rPr>
                <w:color w:val="000000"/>
                <w:sz w:val="26"/>
                <w:szCs w:val="26"/>
                <w:lang w:val="be-BY"/>
              </w:rPr>
              <w:t>ў</w:t>
            </w:r>
            <w:r>
              <w:rPr>
                <w:color w:val="000000"/>
                <w:sz w:val="26"/>
                <w:szCs w:val="26"/>
              </w:rPr>
              <w:t>ключана пытанне «</w:t>
            </w:r>
            <w:r>
              <w:rPr>
                <w:color w:val="000000"/>
                <w:sz w:val="26"/>
                <w:szCs w:val="26"/>
                <w:lang w:val="be-BY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огляды М. </w:t>
            </w:r>
            <w:r>
              <w:rPr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lastRenderedPageBreak/>
              <w:t>Каяловіча»</w:t>
            </w:r>
          </w:p>
        </w:tc>
      </w:tr>
      <w:tr w:rsidR="00DD30FF">
        <w:tc>
          <w:tcPr>
            <w:tcW w:w="1270" w:type="dxa"/>
            <w:vMerge w:val="restart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XI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be-BY"/>
              </w:rPr>
              <w:t>павышаны ўзровень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Грамадска-палітычнае жыццё ў Беларусі. Развіццё беларускай дзяржаўнасці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color w:val="000000"/>
                <w:sz w:val="26"/>
                <w:szCs w:val="26"/>
              </w:rPr>
              <w:t xml:space="preserve">рамадска-палітычная сітуацыя ў пачатку ХХ ст.» уключаны пытанні «Газета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color w:val="000000"/>
                <w:sz w:val="26"/>
                <w:szCs w:val="26"/>
              </w:rPr>
              <w:t>Наша Ніва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color w:val="000000"/>
                <w:sz w:val="26"/>
                <w:szCs w:val="26"/>
              </w:rPr>
              <w:t>. Л. </w:t>
            </w:r>
            <w:r>
              <w:rPr>
                <w:color w:val="000000"/>
                <w:sz w:val="26"/>
                <w:szCs w:val="26"/>
                <w:lang w:val="be-BY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. Саланевіч і </w:t>
            </w:r>
            <w:r w:rsidRPr="002C422D">
              <w:rPr>
                <w:bCs/>
                <w:color w:val="000000"/>
                <w:lang w:eastAsia="ru-RU"/>
              </w:rPr>
              <w:t>“</w:t>
            </w:r>
            <w:r>
              <w:rPr>
                <w:color w:val="000000"/>
                <w:sz w:val="26"/>
                <w:szCs w:val="26"/>
                <w:lang w:val="be-BY"/>
              </w:rPr>
              <w:t>Б</w:t>
            </w:r>
            <w:r>
              <w:rPr>
                <w:color w:val="000000"/>
                <w:sz w:val="26"/>
                <w:szCs w:val="26"/>
              </w:rPr>
              <w:t xml:space="preserve">еларускае </w:t>
            </w:r>
            <w:r>
              <w:rPr>
                <w:color w:val="000000"/>
                <w:sz w:val="26"/>
                <w:szCs w:val="26"/>
                <w:lang w:val="be-BY"/>
              </w:rPr>
              <w:t>тавары</w:t>
            </w:r>
            <w:r>
              <w:rPr>
                <w:color w:val="000000"/>
                <w:sz w:val="26"/>
                <w:szCs w:val="26"/>
              </w:rPr>
              <w:t>ства</w:t>
            </w:r>
            <w:r w:rsidRPr="002C422D">
              <w:rPr>
                <w:bCs/>
                <w:color w:val="000000"/>
                <w:lang w:eastAsia="ru-RU"/>
              </w:rPr>
              <w:t>”</w:t>
            </w:r>
            <w:r>
              <w:rPr>
                <w:color w:val="000000"/>
                <w:sz w:val="26"/>
                <w:szCs w:val="26"/>
              </w:rPr>
              <w:t>»;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тэме «</w:t>
            </w:r>
            <w:r>
              <w:rPr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color w:val="000000"/>
                <w:sz w:val="26"/>
                <w:szCs w:val="26"/>
              </w:rPr>
              <w:t xml:space="preserve">рамадска-палітычнае жыццё ў другой палове 60-х — 90-я гг. XIX ст.» тэрмін «народніцкія арганізацыі» адносна Беларусі першай паловы 1880-х гг. заменены на «неанародніцкія арганізацыі»; 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 асноўныя патрабаванні да вынікаў вучэбнай дзейнасці вучняў уключана: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ведаць грамадскія аб'яднанні і палітычныя партыі ў Рэспубліцы Беларусь;</w:t>
            </w:r>
          </w:p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умець адрозніваць і характарызаваць гістарычныя і нацыянальныя формы дзяржаўнасці на тэрыторыі Беларусі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Беларусь у сістэме міжнародных адносін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змесце тэмы «</w:t>
            </w:r>
            <w:r>
              <w:rPr>
                <w:color w:val="000000"/>
                <w:sz w:val="26"/>
                <w:szCs w:val="26"/>
                <w:lang w:val="be-BY"/>
              </w:rPr>
              <w:t>Д</w:t>
            </w:r>
            <w:r>
              <w:rPr>
                <w:color w:val="000000"/>
                <w:sz w:val="26"/>
                <w:szCs w:val="26"/>
              </w:rPr>
              <w:t xml:space="preserve">зейнасць калабарацыянісцкіх арганізацый» тэрмін  «германскія нацысты» </w:t>
            </w:r>
            <w:proofErr w:type="gramStart"/>
            <w:r>
              <w:rPr>
                <w:color w:val="000000"/>
                <w:sz w:val="26"/>
                <w:szCs w:val="26"/>
              </w:rPr>
              <w:t>заменены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«нацысты";</w:t>
            </w:r>
          </w:p>
        </w:tc>
      </w:tr>
      <w:tr w:rsidR="00DD30FF">
        <w:tc>
          <w:tcPr>
            <w:tcW w:w="1270" w:type="dxa"/>
            <w:vMerge/>
            <w:shd w:val="clear" w:color="auto" w:fill="auto"/>
            <w:tcMar>
              <w:left w:w="108" w:type="dxa"/>
            </w:tcMar>
          </w:tcPr>
          <w:p w:rsidR="00DD30FF" w:rsidRDefault="00DD30F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Фарміраванне беларускай нацыі. Канфесійнае становішча ў Беларусі</w:t>
            </w:r>
          </w:p>
        </w:tc>
        <w:tc>
          <w:tcPr>
            <w:tcW w:w="5274" w:type="dxa"/>
            <w:shd w:val="clear" w:color="auto" w:fill="auto"/>
            <w:tcMar>
              <w:left w:w="108" w:type="dxa"/>
            </w:tcMar>
          </w:tcPr>
          <w:p w:rsidR="00DD30FF" w:rsidRDefault="0041564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 тэму «</w:t>
            </w:r>
            <w:r>
              <w:rPr>
                <w:color w:val="000000"/>
                <w:sz w:val="26"/>
                <w:szCs w:val="26"/>
                <w:lang w:val="be-BY"/>
              </w:rPr>
              <w:t>Вы</w:t>
            </w:r>
            <w:r>
              <w:rPr>
                <w:color w:val="000000"/>
                <w:sz w:val="26"/>
                <w:szCs w:val="26"/>
              </w:rPr>
              <w:t>спяванне беларускай нацыянальнай ідэі ў ХІХ – пачатку ХХ ст.» уключана пытанне «</w:t>
            </w:r>
            <w:r>
              <w:rPr>
                <w:color w:val="000000"/>
                <w:sz w:val="26"/>
                <w:szCs w:val="26"/>
                <w:lang w:val="be-BY"/>
              </w:rPr>
              <w:t>П</w:t>
            </w:r>
            <w:r>
              <w:rPr>
                <w:color w:val="000000"/>
                <w:sz w:val="26"/>
                <w:szCs w:val="26"/>
              </w:rPr>
              <w:t>огляды М. </w:t>
            </w:r>
            <w:r>
              <w:rPr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color w:val="000000"/>
                <w:sz w:val="26"/>
                <w:szCs w:val="26"/>
              </w:rPr>
              <w:t>. Каяловіча»</w:t>
            </w:r>
          </w:p>
        </w:tc>
      </w:tr>
    </w:tbl>
    <w:p w:rsidR="00DD30FF" w:rsidRDefault="00DD30FF"/>
    <w:p w:rsidR="00DD30FF" w:rsidRPr="002C422D" w:rsidRDefault="0041564B">
      <w:pPr>
        <w:jc w:val="both"/>
      </w:pPr>
      <w:r>
        <w:t xml:space="preserve">Усе </w:t>
      </w:r>
      <w:r>
        <w:rPr>
          <w:lang w:val="be-BY"/>
        </w:rPr>
        <w:t>вучэбныя</w:t>
      </w:r>
      <w:r>
        <w:t xml:space="preserve"> праграмы размешчаны на нацыянальным адукацыйным партале:</w:t>
      </w:r>
      <w:r>
        <w:rPr>
          <w:lang w:val="be-BY"/>
        </w:rPr>
        <w:t xml:space="preserve"> </w:t>
      </w:r>
      <w:hyperlink r:id="rId8">
        <w:r>
          <w:rPr>
            <w:rStyle w:val="-"/>
            <w:i/>
            <w:color w:val="4F81BD" w:themeColor="accent1"/>
          </w:rPr>
          <w:t>https://adu.by/</w:t>
        </w:r>
      </w:hyperlink>
      <w:r w:rsidRPr="002C422D">
        <w:rPr>
          <w:i/>
          <w:color w:val="4F81BD" w:themeColor="accent1"/>
        </w:rPr>
        <w:t xml:space="preserve"> </w:t>
      </w:r>
      <w:bookmarkStart w:id="4" w:name="_Hlk175237265"/>
      <w:r w:rsidR="002C422D">
        <w:rPr>
          <w:i/>
        </w:rPr>
        <w:fldChar w:fldCharType="begin"/>
      </w:r>
      <w:r w:rsidR="002C422D">
        <w:rPr>
          <w:i/>
        </w:rPr>
        <w:instrText xml:space="preserve"> HYPERLINK "https://adu.by/ru/homeru/obrazovatelnyj-protsess-2023-2024-uchebnyj-god/obshchee-srednee-obrazovanie/uchebnye-predmety-v-xi-klassy/vsemirnaya-istoriya.html" </w:instrText>
      </w:r>
      <w:r w:rsidR="002C422D">
        <w:rPr>
          <w:i/>
        </w:rPr>
        <w:fldChar w:fldCharType="separate"/>
      </w:r>
      <w:r w:rsidRPr="002C422D">
        <w:rPr>
          <w:rStyle w:val="af6"/>
          <w:i/>
        </w:rPr>
        <w:t>Г</w:t>
      </w:r>
      <w:r w:rsidRPr="002C422D">
        <w:rPr>
          <w:rStyle w:val="af6"/>
          <w:i/>
          <w:lang w:val="be-BY"/>
        </w:rPr>
        <w:t>алоўная</w:t>
      </w:r>
      <w:r w:rsidRPr="002C422D">
        <w:rPr>
          <w:rStyle w:val="af6"/>
          <w:i/>
        </w:rPr>
        <w:t xml:space="preserve"> / </w:t>
      </w:r>
      <w:r w:rsidRPr="002C422D">
        <w:rPr>
          <w:rStyle w:val="af6"/>
          <w:i/>
          <w:lang w:val="be-BY"/>
        </w:rPr>
        <w:t>Адукацыйны працэс</w:t>
      </w:r>
      <w:r w:rsidRPr="002C422D">
        <w:rPr>
          <w:rStyle w:val="af6"/>
          <w:i/>
        </w:rPr>
        <w:t>. 2024/2025 </w:t>
      </w:r>
      <w:r w:rsidRPr="002C422D">
        <w:rPr>
          <w:rStyle w:val="af6"/>
          <w:i/>
          <w:lang w:val="be-BY"/>
        </w:rPr>
        <w:t>навучальны</w:t>
      </w:r>
      <w:r w:rsidRPr="002C422D">
        <w:rPr>
          <w:rStyle w:val="af6"/>
          <w:i/>
        </w:rPr>
        <w:t xml:space="preserve"> год / </w:t>
      </w:r>
      <w:r w:rsidRPr="002C422D">
        <w:rPr>
          <w:rStyle w:val="af6"/>
          <w:i/>
          <w:lang w:val="be-BY"/>
        </w:rPr>
        <w:t>Агульная сярэдняя адукацыя</w:t>
      </w:r>
      <w:r w:rsidRPr="002C422D">
        <w:rPr>
          <w:rStyle w:val="af6"/>
          <w:i/>
        </w:rPr>
        <w:t xml:space="preserve"> / </w:t>
      </w:r>
      <w:r w:rsidRPr="002C422D">
        <w:rPr>
          <w:rStyle w:val="af6"/>
          <w:i/>
          <w:lang w:val="be-BY"/>
        </w:rPr>
        <w:t>Вучэбныя прадметы</w:t>
      </w:r>
      <w:r w:rsidRPr="002C422D">
        <w:rPr>
          <w:rStyle w:val="af6"/>
          <w:i/>
        </w:rPr>
        <w:t xml:space="preserve">. V–XI класы / </w:t>
      </w:r>
      <w:r w:rsidRPr="002C422D">
        <w:rPr>
          <w:rStyle w:val="af6"/>
          <w:i/>
          <w:lang w:val="be-BY"/>
        </w:rPr>
        <w:t>Сусветная гісторыя</w:t>
      </w:r>
      <w:r w:rsidR="002C422D">
        <w:rPr>
          <w:i/>
        </w:rPr>
        <w:fldChar w:fldCharType="end"/>
      </w:r>
      <w:r w:rsidRPr="002C422D">
        <w:rPr>
          <w:i/>
        </w:rPr>
        <w:t xml:space="preserve">; </w:t>
      </w:r>
      <w:hyperlink r:id="rId9" w:history="1">
        <w:r w:rsidRPr="002C422D">
          <w:rPr>
            <w:rStyle w:val="af6"/>
            <w:i/>
            <w:lang w:val="be-BY"/>
          </w:rPr>
          <w:t>Гісторыя Беларусі</w:t>
        </w:r>
        <w:bookmarkEnd w:id="4"/>
      </w:hyperlink>
      <w:r w:rsidRPr="002C422D">
        <w:rPr>
          <w:i/>
        </w:rPr>
        <w:t>.</w:t>
      </w:r>
    </w:p>
    <w:p w:rsidR="00DD30FF" w:rsidRDefault="0041564B">
      <w:pPr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>
        <w:rPr>
          <w:b/>
          <w:u w:val="single"/>
          <w:lang w:val="be-BY"/>
        </w:rPr>
        <w:t>Вучэбныя выданні</w:t>
      </w:r>
    </w:p>
    <w:p w:rsidR="00DD30FF" w:rsidRDefault="0041564B">
      <w:pPr>
        <w:jc w:val="both"/>
      </w:pPr>
      <w:r>
        <w:rPr>
          <w:rFonts w:eastAsia="Calibri"/>
          <w:lang w:eastAsia="en-US"/>
        </w:rPr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партале:</w:t>
      </w:r>
      <w:r>
        <w:rPr>
          <w:rFonts w:eastAsia="Calibri"/>
          <w:lang w:val="be-BY" w:eastAsia="en-US"/>
        </w:rPr>
        <w:t xml:space="preserve"> </w:t>
      </w:r>
      <w:hyperlink r:id="rId10">
        <w:r>
          <w:rPr>
            <w:rStyle w:val="-"/>
            <w:rFonts w:eastAsia="Calibri"/>
            <w:i/>
            <w:iCs/>
            <w:color w:val="0563C1"/>
            <w:lang w:eastAsia="en-US"/>
          </w:rPr>
          <w:t>http://e-padruchnik.adu.by</w:t>
        </w:r>
      </w:hyperlink>
      <w:r>
        <w:rPr>
          <w:rFonts w:eastAsia="Calibri"/>
          <w:color w:val="000000"/>
          <w:lang w:val="be-BY" w:eastAsia="en-US"/>
        </w:rPr>
        <w:t>.</w:t>
      </w:r>
    </w:p>
    <w:p w:rsidR="00DD30FF" w:rsidRDefault="0041564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2024/2025 навучальнага года </w:t>
      </w:r>
      <w:r>
        <w:rPr>
          <w:rFonts w:eastAsia="Calibri"/>
          <w:b/>
          <w:lang w:eastAsia="en-US"/>
        </w:rPr>
        <w:t>перавыдадзены</w:t>
      </w:r>
      <w:r>
        <w:rPr>
          <w:rFonts w:eastAsia="Calibri"/>
          <w:lang w:eastAsia="en-US"/>
        </w:rPr>
        <w:t xml:space="preserve"> з улікам вынікаў </w:t>
      </w:r>
      <w:r>
        <w:rPr>
          <w:rFonts w:eastAsia="Calibri"/>
          <w:lang w:val="be-BY" w:eastAsia="en-US"/>
        </w:rPr>
        <w:t>вопыт</w:t>
      </w:r>
      <w:r>
        <w:rPr>
          <w:rFonts w:eastAsia="Calibri"/>
          <w:lang w:eastAsia="en-US"/>
        </w:rPr>
        <w:t xml:space="preserve">ай праверкі, дыялогавых пляцовак, грамадскай экспертызы наступныя </w:t>
      </w:r>
      <w:r>
        <w:rPr>
          <w:rFonts w:eastAsia="Calibri"/>
          <w:lang w:val="be-BY" w:eastAsia="en-US"/>
        </w:rPr>
        <w:t>вучэб</w:t>
      </w:r>
      <w:r>
        <w:rPr>
          <w:rFonts w:eastAsia="Calibri"/>
          <w:lang w:eastAsia="en-US"/>
        </w:rPr>
        <w:t>ныя дапаможнікі:</w:t>
      </w:r>
    </w:p>
    <w:p w:rsidR="00DD30FF" w:rsidRDefault="0041564B">
      <w:pPr>
        <w:snapToGrid w:val="0"/>
        <w:jc w:val="both"/>
      </w:pPr>
      <w:r>
        <w:rPr>
          <w:i/>
        </w:rPr>
        <w:t xml:space="preserve">Кошалеў, У. С. </w:t>
      </w:r>
      <w:r>
        <w:rPr>
          <w:b/>
        </w:rPr>
        <w:t>Сусветная гісторыя</w:t>
      </w:r>
      <w:proofErr w:type="gramStart"/>
      <w:r>
        <w:t xml:space="preserve"> :</w:t>
      </w:r>
      <w:proofErr w:type="gramEnd"/>
      <w:r>
        <w:t xml:space="preserve"> вучэбны дапаможнік для 7 класа ўстаноў адукацыі, якія рэалізуюць адукацыйныя праграмы агульнай сярэдняй адукацыі, з беларускай мовай навучання і выхавання / У. С. Кошалеў [і інш.] ; пад рэд. У. С. Кошалева. – Мінск</w:t>
      </w:r>
      <w:proofErr w:type="gramStart"/>
      <w:r>
        <w:t xml:space="preserve"> :</w:t>
      </w:r>
      <w:proofErr w:type="gramEnd"/>
      <w:r>
        <w:t xml:space="preserve"> Выдавецкі цэнтр БДУ, 2024.</w:t>
      </w:r>
    </w:p>
    <w:p w:rsidR="00DD30FF" w:rsidRDefault="0041564B">
      <w:pPr>
        <w:snapToGrid w:val="0"/>
        <w:jc w:val="both"/>
      </w:pPr>
      <w:r>
        <w:rPr>
          <w:i/>
        </w:rPr>
        <w:lastRenderedPageBreak/>
        <w:t>Кошелев, В. С.</w:t>
      </w:r>
      <w:r>
        <w:t xml:space="preserve"> </w:t>
      </w:r>
      <w:r>
        <w:rPr>
          <w:b/>
        </w:rPr>
        <w:t>Всемирная история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 С. Кошелев [и др.] ; под ред. В. С. Кошелева. – Минск</w:t>
      </w:r>
      <w:proofErr w:type="gramStart"/>
      <w:r>
        <w:t xml:space="preserve"> :</w:t>
      </w:r>
      <w:proofErr w:type="gramEnd"/>
      <w:r>
        <w:t xml:space="preserve"> Издательский центр БГУ, 2024. </w:t>
      </w:r>
    </w:p>
    <w:p w:rsidR="00DD30FF" w:rsidRDefault="0041564B">
      <w:pPr>
        <w:snapToGrid w:val="0"/>
        <w:jc w:val="both"/>
        <w:rPr>
          <w:highlight w:val="green"/>
        </w:rPr>
      </w:pPr>
      <w:r>
        <w:rPr>
          <w:lang w:val="be-BY"/>
        </w:rPr>
        <w:t>У</w:t>
      </w:r>
      <w:r>
        <w:t xml:space="preserve"> 2024/2025 </w:t>
      </w:r>
      <w:r>
        <w:rPr>
          <w:lang w:val="be-BY"/>
        </w:rPr>
        <w:t>навучальным</w:t>
      </w:r>
      <w:r>
        <w:t xml:space="preserve"> год</w:t>
      </w:r>
      <w:r>
        <w:rPr>
          <w:lang w:val="be-BY"/>
        </w:rPr>
        <w:t>зе</w:t>
      </w:r>
      <w:r>
        <w:t xml:space="preserve"> буду</w:t>
      </w:r>
      <w:r>
        <w:rPr>
          <w:lang w:val="be-BY"/>
        </w:rPr>
        <w:t>ць</w:t>
      </w:r>
      <w:r>
        <w:t xml:space="preserve"> </w:t>
      </w:r>
      <w:r>
        <w:rPr>
          <w:lang w:val="be-BY"/>
        </w:rPr>
        <w:t>выкарыстоўвацца</w:t>
      </w:r>
      <w:r>
        <w:t xml:space="preserve"> новы</w:t>
      </w:r>
      <w:r>
        <w:rPr>
          <w:lang w:val="be-BY"/>
        </w:rPr>
        <w:t>я</w:t>
      </w:r>
      <w:r>
        <w:t xml:space="preserve"> </w:t>
      </w:r>
      <w:r>
        <w:rPr>
          <w:lang w:val="be-BY"/>
        </w:rPr>
        <w:t>вучэбныя дапаможнікі</w:t>
      </w:r>
      <w:r>
        <w:t>:</w:t>
      </w:r>
    </w:p>
    <w:p w:rsidR="00DD30FF" w:rsidRDefault="0041564B">
      <w:pPr>
        <w:snapToGrid w:val="0"/>
        <w:jc w:val="both"/>
      </w:pPr>
      <w:r>
        <w:rPr>
          <w:i/>
        </w:rPr>
        <w:t xml:space="preserve">Каханоўскі, А. Г. </w:t>
      </w:r>
      <w:r>
        <w:rPr>
          <w:b/>
        </w:rPr>
        <w:t>Гісторыя Беларусі ў кантэксце сусветнай гісторыі</w:t>
      </w:r>
      <w:r>
        <w:t>: вучэбны дапаможнік для 10 класа ўстаноў адукацыі, якія рэалізуюць адукацыйныя праграмы агульнай сярэдняй адукацыі, з беларускай мовай навучання і выхавання, з электронным дадаткам для павышанага ўзроўню</w:t>
      </w:r>
      <w:proofErr w:type="gramStart"/>
      <w:r>
        <w:t xml:space="preserve"> :</w:t>
      </w:r>
      <w:proofErr w:type="gramEnd"/>
      <w:r>
        <w:t xml:space="preserve"> у 2 ч. / А. Г. Каханоўскі [і інш.]. – Мінск</w:t>
      </w:r>
      <w:proofErr w:type="gramStart"/>
      <w:r>
        <w:t xml:space="preserve"> :</w:t>
      </w:r>
      <w:proofErr w:type="gramEnd"/>
      <w:r>
        <w:t xml:space="preserve"> Выдавецкі цэнтр БДУ, 2024.</w:t>
      </w:r>
    </w:p>
    <w:p w:rsidR="00DD30FF" w:rsidRDefault="0041564B">
      <w:pPr>
        <w:snapToGrid w:val="0"/>
        <w:jc w:val="both"/>
      </w:pPr>
      <w:r>
        <w:rPr>
          <w:i/>
        </w:rPr>
        <w:t>Кохановский, А. Г.</w:t>
      </w:r>
      <w:r>
        <w:t xml:space="preserve"> </w:t>
      </w:r>
      <w:r>
        <w:rPr>
          <w:b/>
        </w:rPr>
        <w:t>История Беларуси в контексте всемирной истории</w:t>
      </w:r>
      <w:proofErr w:type="gramStart"/>
      <w:r>
        <w:rPr>
          <w:b/>
        </w:rPr>
        <w:t xml:space="preserve"> </w:t>
      </w:r>
      <w:bookmarkStart w:id="5" w:name="_Hlk164347636"/>
      <w:bookmarkEnd w:id="5"/>
      <w:r>
        <w:t>:</w:t>
      </w:r>
      <w:proofErr w:type="gramEnd"/>
      <w:r>
        <w:t xml:space="preserve"> учебное пособие для 10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 : в 2 ч. / А. Г. Кохановский [и др.]. – Минск</w:t>
      </w:r>
      <w:proofErr w:type="gramStart"/>
      <w:r>
        <w:t xml:space="preserve"> :</w:t>
      </w:r>
      <w:proofErr w:type="gramEnd"/>
      <w:r>
        <w:t xml:space="preserve"> Издательский центр БГУ, 2024.</w:t>
      </w:r>
    </w:p>
    <w:p w:rsidR="00DD30FF" w:rsidRDefault="0041564B">
      <w:pPr>
        <w:jc w:val="both"/>
      </w:pPr>
      <w:r>
        <w:t>Рэкамендацыі па вывучэнні новага вучэбнага прадмета</w:t>
      </w:r>
      <w:r>
        <w:rPr>
          <w:lang w:val="be-BY"/>
        </w:rPr>
        <w:t xml:space="preserve"> </w:t>
      </w:r>
      <w:r>
        <w:rPr>
          <w:b/>
        </w:rPr>
        <w:t>«Гісторыя Беларусі ў кантэксце сусветнай гісторыі»</w:t>
      </w:r>
      <w:r>
        <w:t xml:space="preserve"> размешчаны на нацыянальным адукацыйным партале:</w:t>
      </w:r>
      <w:r>
        <w:rPr>
          <w:color w:val="FF0000"/>
        </w:rPr>
        <w:t xml:space="preserve"> </w:t>
      </w:r>
      <w:hyperlink r:id="rId11">
        <w:r>
          <w:rPr>
            <w:rStyle w:val="-"/>
            <w:i/>
            <w:color w:val="4F81BD" w:themeColor="accent1"/>
          </w:rPr>
          <w:t>https://adu.by/</w:t>
        </w:r>
      </w:hyperlink>
      <w:hyperlink r:id="rId12">
        <w:r w:rsidRPr="002C422D">
          <w:rPr>
            <w:rStyle w:val="-"/>
            <w:u w:val="none"/>
          </w:rPr>
          <w:t xml:space="preserve"> </w:t>
        </w:r>
        <w:r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>
          <w:rPr>
            <w:rStyle w:val="-"/>
            <w:i/>
            <w:lang w:val="be-BY"/>
          </w:rPr>
          <w:t>Гісторыя Беларусі</w:t>
        </w:r>
      </w:hyperlink>
      <w:r>
        <w:rPr>
          <w:i/>
        </w:rPr>
        <w:t>.</w:t>
      </w:r>
    </w:p>
    <w:p w:rsidR="00DD30FF" w:rsidRDefault="0041564B">
      <w:pPr>
        <w:jc w:val="both"/>
      </w:pPr>
      <w:r>
        <w:t xml:space="preserve">Поўная інфармацыя аб вучэбна-метадычным забеспячэнні адукацыйнага працэсу па вучэбных прадметах «Сусветная гісторыя», «Гісторыя Беларусі» ў 2024/2025 навучальным годзе размешчана на нацыянальным адукацыйным партале: </w:t>
      </w:r>
      <w:hyperlink r:id="rId13">
        <w:bookmarkStart w:id="6" w:name="_Hlk172294572"/>
        <w:r>
          <w:rPr>
            <w:rStyle w:val="-"/>
            <w:i/>
            <w:color w:val="0070C0"/>
          </w:rPr>
          <w:t>https://adu.by/</w:t>
        </w:r>
      </w:hyperlink>
      <w:r>
        <w:rPr>
          <w:i/>
        </w:rPr>
        <w:t xml:space="preserve"> </w:t>
      </w:r>
      <w:hyperlink r:id="rId14">
        <w:r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>
          <w:rPr>
            <w:rStyle w:val="-"/>
            <w:i/>
            <w:lang w:val="be-BY"/>
          </w:rPr>
          <w:t>Сусветная гісторыя</w:t>
        </w:r>
      </w:hyperlink>
      <w:r>
        <w:rPr>
          <w:i/>
        </w:rPr>
        <w:t xml:space="preserve">; </w:t>
      </w:r>
      <w:hyperlink r:id="rId15" w:history="1">
        <w:r w:rsidRPr="002C422D">
          <w:rPr>
            <w:rStyle w:val="af6"/>
            <w:i/>
            <w:lang w:val="be-BY"/>
          </w:rPr>
          <w:t>Гісторыя Беларусі</w:t>
        </w:r>
        <w:bookmarkEnd w:id="6"/>
      </w:hyperlink>
      <w:r>
        <w:t>.</w:t>
      </w:r>
    </w:p>
    <w:p w:rsidR="00DD30FF" w:rsidRDefault="0041564B">
      <w:pPr>
        <w:jc w:val="both"/>
      </w:pPr>
      <w:r>
        <w:rPr>
          <w:b/>
          <w:bCs/>
        </w:rPr>
        <w:t>Звяртаем увагу</w:t>
      </w:r>
      <w:r>
        <w:rPr>
          <w:bCs/>
        </w:rPr>
        <w:t xml:space="preserve">, што пры арганізацыі адукацыйнага працэсу па вучэбных прадметах </w:t>
      </w:r>
      <w:bookmarkStart w:id="7" w:name="_Hlk175302091"/>
      <w:r>
        <w:rPr>
          <w:bCs/>
        </w:rPr>
        <w:t>«</w:t>
      </w:r>
      <w:bookmarkEnd w:id="7"/>
      <w:r>
        <w:rPr>
          <w:bCs/>
        </w:rPr>
        <w:t>Сусветная гісторыя», «Гісторыя Беларусі» неабходна ўлічваць рэкамендацыі «</w:t>
      </w:r>
      <w:r>
        <w:rPr>
          <w:bCs/>
          <w:lang w:val="be-BY"/>
        </w:rPr>
        <w:t>А</w:t>
      </w:r>
      <w:r>
        <w:rPr>
          <w:bCs/>
        </w:rPr>
        <w:t>б актуальных пытаннях выкладання вучэбных прадметаў сацыяльна-гуманітарнага напрамку ва ўстановах агульнай сярэдняй адукацыі», размешчаныя на нацыянальным адукацыйным партале:</w:t>
      </w:r>
      <w:r>
        <w:rPr>
          <w:b/>
        </w:rPr>
        <w:t xml:space="preserve"> </w:t>
      </w:r>
      <w:hyperlink r:id="rId16">
        <w:r>
          <w:rPr>
            <w:rStyle w:val="-"/>
            <w:i/>
          </w:rPr>
          <w:t>https://adu.by</w:t>
        </w:r>
      </w:hyperlink>
      <w:r>
        <w:rPr>
          <w:i/>
          <w:color w:val="4F81BD" w:themeColor="accent1"/>
        </w:rPr>
        <w:t xml:space="preserve">/ </w:t>
      </w:r>
      <w:hyperlink r:id="rId17">
        <w:r>
          <w:rPr>
            <w:rStyle w:val="-"/>
            <w:i/>
          </w:rPr>
          <w:t>Галоўная / Адукацыйны працэс. 2024/2025</w:t>
        </w:r>
        <w:r w:rsidR="002C422D">
          <w:rPr>
            <w:rStyle w:val="-"/>
            <w:i/>
            <w:lang w:val="en-US"/>
          </w:rPr>
          <w:t> </w:t>
        </w:r>
        <w:r>
          <w:rPr>
            <w:rStyle w:val="-"/>
            <w:i/>
          </w:rPr>
          <w:t>навучальны год / Агульная сярэдняя адукацыя / Мет</w:t>
        </w:r>
        <w:r>
          <w:rPr>
            <w:rStyle w:val="-"/>
            <w:i/>
            <w:lang w:val="be-BY"/>
          </w:rPr>
          <w:t>адычныя рэкамендацыі, указанні</w:t>
        </w:r>
      </w:hyperlink>
      <w:r>
        <w:rPr>
          <w:i/>
          <w:color w:val="00000A"/>
        </w:rPr>
        <w:t>.</w:t>
      </w:r>
    </w:p>
    <w:p w:rsidR="00DD30FF" w:rsidRDefault="0041564B">
      <w:pPr>
        <w:jc w:val="both"/>
        <w:rPr>
          <w:b/>
          <w:color w:val="000000"/>
          <w:u w:val="single"/>
        </w:rPr>
      </w:pPr>
      <w:r>
        <w:rPr>
          <w:b/>
        </w:rPr>
        <w:t xml:space="preserve">3. </w:t>
      </w:r>
      <w:r>
        <w:rPr>
          <w:b/>
          <w:u w:val="single"/>
          <w:lang w:val="be-BY"/>
        </w:rPr>
        <w:t>Арганізацыя адукацыйнага працэсу пры вывучэнні вучэбных прадметаў на павышаным узроўні</w:t>
      </w:r>
    </w:p>
    <w:p w:rsidR="00DD30FF" w:rsidRDefault="0041564B">
      <w:pPr>
        <w:jc w:val="both"/>
      </w:pPr>
      <w:r>
        <w:lastRenderedPageBreak/>
        <w:t>На II ступені агульнай сярэдняй адукацыі вучэбныя прадметы «Сусветная гісторыя»</w:t>
      </w:r>
      <w:r>
        <w:rPr>
          <w:lang w:val="be-BY"/>
        </w:rPr>
        <w:t xml:space="preserve"> </w:t>
      </w:r>
      <w:r>
        <w:t>і</w:t>
      </w:r>
      <w:r>
        <w:rPr>
          <w:lang w:val="be-BY"/>
        </w:rPr>
        <w:t xml:space="preserve"> </w:t>
      </w:r>
      <w:r>
        <w:t xml:space="preserve">«Гісторыя Беларусі» могуць вывучацца на павышаным узроўні ў VIII–IX класах устаноў агульнай сярэдняй адукацыі ў аб'ёме не больш за 2 дадатковыя вучэбныя гадзіны на тыдзень. Асаблівая ўвага пры гэтым павінна быць нададзена адпрацоўцы спосабаў дзейнасці, прадугледжаных вучэбнымі праграмамі. </w:t>
      </w:r>
    </w:p>
    <w:p w:rsidR="00DD30FF" w:rsidRDefault="0041564B">
      <w:pPr>
        <w:jc w:val="both"/>
      </w:pPr>
      <w:r>
        <w:t>Рэкамендацыі па арганізацыі вывучэння сусветнай гісторыі і гісторыі Беларусі ў VIII–IX</w:t>
      </w:r>
      <w:r>
        <w:rPr>
          <w:lang w:val="be-BY"/>
        </w:rPr>
        <w:t xml:space="preserve"> </w:t>
      </w:r>
      <w:r>
        <w:t>класах на павышаным узроўні размешчаны на нацыянальным адукацыйным партале:</w:t>
      </w:r>
      <w:r w:rsidR="00DF7035" w:rsidRPr="00DF7035">
        <w:t xml:space="preserve"> </w:t>
      </w:r>
      <w:hyperlink r:id="rId18">
        <w:r w:rsidR="00DF7035">
          <w:rPr>
            <w:rStyle w:val="-"/>
            <w:i/>
            <w:color w:val="0070C0"/>
          </w:rPr>
          <w:t>https://adu.by/</w:t>
        </w:r>
      </w:hyperlink>
      <w:r w:rsidR="00DF7035">
        <w:rPr>
          <w:i/>
        </w:rPr>
        <w:t xml:space="preserve"> </w:t>
      </w:r>
      <w:hyperlink r:id="rId19">
        <w:r w:rsidR="00DF7035"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 w:rsidR="00DF7035">
          <w:rPr>
            <w:rStyle w:val="-"/>
            <w:i/>
            <w:lang w:val="be-BY"/>
          </w:rPr>
          <w:t>Сусветная гісторыя</w:t>
        </w:r>
      </w:hyperlink>
      <w:r w:rsidR="00DF7035">
        <w:rPr>
          <w:i/>
        </w:rPr>
        <w:t xml:space="preserve">; </w:t>
      </w:r>
      <w:hyperlink r:id="rId20" w:history="1">
        <w:r w:rsidR="00DF7035" w:rsidRPr="002C422D">
          <w:rPr>
            <w:rStyle w:val="af6"/>
            <w:i/>
            <w:lang w:val="be-BY"/>
          </w:rPr>
          <w:t>Гісторыя Беларусі</w:t>
        </w:r>
      </w:hyperlink>
      <w:r>
        <w:t>.</w:t>
      </w:r>
    </w:p>
    <w:p w:rsidR="00DD30FF" w:rsidRDefault="0041564B">
      <w:pPr>
        <w:jc w:val="both"/>
      </w:pPr>
      <w:r>
        <w:rPr>
          <w:rFonts w:eastAsia="Calibri"/>
          <w:color w:val="000000" w:themeColor="text1"/>
          <w:shd w:val="clear" w:color="auto" w:fill="FFFFFF"/>
        </w:rPr>
        <w:t>Пры вывучэнні вучэбнага прадмета «Гісторыя Беларусі ў кантэксце сусветнай гісторыі» ў Х класе, вучэбных прадметаў «Сусветная гісторыя», «Гісторыя Беларусі»</w:t>
      </w:r>
      <w:r>
        <w:rPr>
          <w:rFonts w:eastAsia="Calibri"/>
          <w:color w:val="000000" w:themeColor="text1"/>
          <w:shd w:val="clear" w:color="auto" w:fill="FFFFFF"/>
          <w:lang w:val="be-BY"/>
        </w:rPr>
        <w:t xml:space="preserve"> </w:t>
      </w:r>
      <w:r>
        <w:rPr>
          <w:rFonts w:eastAsia="Calibri"/>
          <w:color w:val="000000" w:themeColor="text1"/>
          <w:shd w:val="clear" w:color="auto" w:fill="FFFFFF"/>
        </w:rPr>
        <w:t xml:space="preserve">ў XI класе на павышаным узроўні выкарыстоўваюцца электронныя дадаткі, размешчаныя на рэсурсе: </w:t>
      </w:r>
      <w:hyperlink r:id="rId21">
        <w:r>
          <w:rPr>
            <w:rStyle w:val="-"/>
            <w:i/>
            <w:iCs/>
            <w:color w:val="0563C1"/>
            <w:highlight w:val="white"/>
          </w:rPr>
          <w:t>http://profil.adu.by</w:t>
        </w:r>
      </w:hyperlink>
      <w:r>
        <w:rPr>
          <w:i/>
          <w:color w:val="000000" w:themeColor="text1"/>
          <w:shd w:val="clear" w:color="auto" w:fill="FFFFFF"/>
        </w:rPr>
        <w:t>.</w:t>
      </w:r>
    </w:p>
    <w:p w:rsidR="00DD30FF" w:rsidRDefault="0041564B">
      <w:pPr>
        <w:jc w:val="both"/>
      </w:pPr>
      <w:r>
        <w:rPr>
          <w:rFonts w:eastAsia="Calibri"/>
          <w:color w:val="000000"/>
        </w:rPr>
        <w:t>Метадычныя рэкамендацыі па арганізацыі адукацыйнага працэсу на павышаным узроўні ў X–XI</w:t>
      </w:r>
      <w:r>
        <w:rPr>
          <w:rFonts w:eastAsia="Calibri"/>
          <w:color w:val="000000"/>
          <w:lang w:val="be-BY"/>
        </w:rPr>
        <w:t xml:space="preserve"> </w:t>
      </w:r>
      <w:r>
        <w:rPr>
          <w:rFonts w:eastAsia="Calibri"/>
          <w:color w:val="000000"/>
        </w:rPr>
        <w:t>класах устаноў агульнай сярэдняй адукацыі размешчаны на нацыянальным адукацыйным партале:</w:t>
      </w:r>
      <w:r w:rsidR="00DF7035" w:rsidRPr="00DF7035">
        <w:rPr>
          <w:rFonts w:eastAsia="Calibri"/>
          <w:color w:val="000000"/>
        </w:rPr>
        <w:t xml:space="preserve"> </w:t>
      </w:r>
      <w:hyperlink r:id="rId22">
        <w:r w:rsidR="00DF7035">
          <w:rPr>
            <w:rStyle w:val="-"/>
            <w:i/>
            <w:color w:val="0070C0"/>
          </w:rPr>
          <w:t>https://adu.by/</w:t>
        </w:r>
      </w:hyperlink>
      <w:r w:rsidR="00DF7035">
        <w:rPr>
          <w:i/>
        </w:rPr>
        <w:t xml:space="preserve"> </w:t>
      </w:r>
      <w:hyperlink r:id="rId23">
        <w:r w:rsidR="00DF7035"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 w:rsidR="00DF7035">
          <w:rPr>
            <w:rStyle w:val="-"/>
            <w:i/>
            <w:lang w:val="be-BY"/>
          </w:rPr>
          <w:t>Сусветная гісторыя</w:t>
        </w:r>
      </w:hyperlink>
      <w:r w:rsidR="00DF7035">
        <w:rPr>
          <w:i/>
        </w:rPr>
        <w:t xml:space="preserve">; </w:t>
      </w:r>
      <w:hyperlink r:id="rId24" w:history="1">
        <w:r w:rsidR="00DF7035" w:rsidRPr="002C422D">
          <w:rPr>
            <w:rStyle w:val="af6"/>
            <w:i/>
            <w:lang w:val="be-BY"/>
          </w:rPr>
          <w:t>Гісторыя Беларусі</w:t>
        </w:r>
      </w:hyperlink>
      <w:r>
        <w:t>.</w:t>
      </w:r>
    </w:p>
    <w:p w:rsidR="00DD30FF" w:rsidRDefault="0041564B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4. </w:t>
      </w:r>
      <w:r>
        <w:rPr>
          <w:b/>
          <w:color w:val="000000" w:themeColor="text1"/>
          <w:u w:val="single"/>
          <w:lang w:val="be-BY"/>
        </w:rPr>
        <w:t>Асаблівасці арганізацыі адукацыйнага працэсу</w:t>
      </w:r>
    </w:p>
    <w:p w:rsidR="00DD30FF" w:rsidRDefault="0041564B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Звяртаем увагу</w:t>
      </w:r>
      <w:r>
        <w:rPr>
          <w:bCs/>
          <w:color w:val="000000"/>
        </w:rPr>
        <w:t xml:space="preserve">, што пры арганізацыі адукацыйнага працэсу настаўнік абавязаны забяспечыць выкананне патрабаванняў </w:t>
      </w:r>
      <w:r>
        <w:rPr>
          <w:bCs/>
          <w:color w:val="000000"/>
          <w:lang w:val="be-BY"/>
        </w:rPr>
        <w:t>вучэб</w:t>
      </w:r>
      <w:r>
        <w:rPr>
          <w:bCs/>
          <w:color w:val="000000"/>
        </w:rPr>
        <w:t xml:space="preserve">ных праграм па вучэбных прадметах. На аснове </w:t>
      </w:r>
      <w:r>
        <w:rPr>
          <w:bCs/>
          <w:color w:val="000000"/>
          <w:lang w:val="be-BY"/>
        </w:rPr>
        <w:t>вучэб</w:t>
      </w:r>
      <w:r>
        <w:rPr>
          <w:bCs/>
          <w:color w:val="000000"/>
        </w:rPr>
        <w:t xml:space="preserve">ных праграм настаўнік распрацоўвае каляндарна-тэматычнае і паўрочнае планаванне. </w:t>
      </w:r>
    </w:p>
    <w:p w:rsidR="00DD30FF" w:rsidRDefault="0041564B">
      <w:pPr>
        <w:jc w:val="both"/>
        <w:rPr>
          <w:bCs/>
          <w:color w:val="000000"/>
        </w:rPr>
      </w:pPr>
      <w:r>
        <w:rPr>
          <w:bCs/>
          <w:color w:val="000000"/>
        </w:rPr>
        <w:t>Мэты і задачы ўрокаў па вывучэнні прадугледжаных вучэбнымі праграмамі т</w:t>
      </w:r>
      <w:r>
        <w:rPr>
          <w:bCs/>
          <w:color w:val="000000"/>
          <w:lang w:val="be-BY"/>
        </w:rPr>
        <w:t>э</w:t>
      </w:r>
      <w:r>
        <w:rPr>
          <w:bCs/>
          <w:color w:val="000000"/>
        </w:rPr>
        <w:t xml:space="preserve">м павінны быць арыентаваны на дасягненне патрабаванняў да вынікаў вучэбнай дзейнасці вучняў, </w:t>
      </w:r>
      <w:r>
        <w:rPr>
          <w:bCs/>
          <w:color w:val="000000"/>
          <w:lang w:val="be-BY"/>
        </w:rPr>
        <w:t>указан</w:t>
      </w:r>
      <w:r>
        <w:rPr>
          <w:bCs/>
          <w:color w:val="000000"/>
        </w:rPr>
        <w:t>ых пасля кожнага раздзела вучэбнай праграмы.</w:t>
      </w:r>
    </w:p>
    <w:p w:rsidR="00DD30FF" w:rsidRDefault="0041564B">
      <w:pPr>
        <w:jc w:val="both"/>
        <w:rPr>
          <w:b/>
          <w:bCs/>
          <w:color w:val="000000"/>
        </w:rPr>
      </w:pPr>
      <w:r>
        <w:rPr>
          <w:bCs/>
          <w:color w:val="000000"/>
        </w:rPr>
        <w:t>Пры правядзенні кантролю вынікаў вучэбнай дзейнасці вучняў не дапускаецца прад'яўленне да іх патрабаванняў, якія не прадугледжаны вучэбнымі праграмамі.</w:t>
      </w:r>
    </w:p>
    <w:p w:rsidR="00DD30FF" w:rsidRDefault="0041564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Парадак вывучэння сусветнай гісторыі і гісторыі Беларусі </w:t>
      </w:r>
      <w:r>
        <w:rPr>
          <w:b/>
          <w:color w:val="000000"/>
          <w:lang w:val="be-BY"/>
        </w:rPr>
        <w:t>ў</w:t>
      </w:r>
      <w:r>
        <w:rPr>
          <w:b/>
          <w:color w:val="000000"/>
        </w:rPr>
        <w:t xml:space="preserve"> VI–IX, XI класах устаноў агульнай сярэдняй адукацыі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Вывучэнне вучэбных прадметаў «Сусветная гісторыя» і «Гісторыя Беларусі» ў VI–IX, XI класах у 2024/2025 навучальным годзе можа ажыццяўляцца наступным чынам:</w:t>
      </w:r>
    </w:p>
    <w:p w:rsidR="00DD30FF" w:rsidRDefault="0041564B">
      <w:pPr>
        <w:jc w:val="both"/>
        <w:rPr>
          <w:color w:val="000000"/>
        </w:rPr>
      </w:pPr>
      <w:r>
        <w:rPr>
          <w:i/>
          <w:color w:val="000000"/>
        </w:rPr>
        <w:t>1-</w:t>
      </w:r>
      <w:r>
        <w:rPr>
          <w:i/>
          <w:color w:val="000000"/>
          <w:lang w:val="be-BY"/>
        </w:rPr>
        <w:t>ы</w:t>
      </w:r>
      <w:r>
        <w:rPr>
          <w:i/>
          <w:color w:val="000000"/>
        </w:rPr>
        <w:t xml:space="preserve"> </w:t>
      </w:r>
      <w:r>
        <w:rPr>
          <w:i/>
          <w:color w:val="000000"/>
          <w:lang w:val="be-BY"/>
        </w:rPr>
        <w:t>варыянт</w:t>
      </w:r>
      <w:r>
        <w:rPr>
          <w:color w:val="000000"/>
        </w:rPr>
        <w:t xml:space="preserve">. </w:t>
      </w:r>
      <w:r>
        <w:rPr>
          <w:b/>
          <w:i/>
          <w:color w:val="000000"/>
        </w:rPr>
        <w:t>Паралельнае вывучэнне</w:t>
      </w:r>
      <w:r>
        <w:rPr>
          <w:color w:val="000000"/>
        </w:rPr>
        <w:t xml:space="preserve"> сусветнай гісторыі і гісторыі Беларусі на працягу навучальнага года (кожны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 прадмет </w:t>
      </w:r>
      <w:r>
        <w:rPr>
          <w:color w:val="000000"/>
        </w:rPr>
        <w:lastRenderedPageBreak/>
        <w:t xml:space="preserve">вывучаецца па 1 гадзіне </w:t>
      </w:r>
      <w:r>
        <w:rPr>
          <w:color w:val="000000"/>
          <w:lang w:val="be-BY"/>
        </w:rPr>
        <w:t>на</w:t>
      </w:r>
      <w:r>
        <w:rPr>
          <w:color w:val="000000"/>
        </w:rPr>
        <w:t xml:space="preserve"> тыдзень у VI–VIII, XI класах; у IX класе Сусветная гісторыя вывучаецца 1 гадзіну </w:t>
      </w:r>
      <w:r>
        <w:rPr>
          <w:color w:val="000000"/>
          <w:lang w:val="be-BY"/>
        </w:rPr>
        <w:t>на</w:t>
      </w:r>
      <w:r>
        <w:rPr>
          <w:color w:val="000000"/>
        </w:rPr>
        <w:t xml:space="preserve"> тыдзень у першым паўгоддзі, 2 гадзіны </w:t>
      </w:r>
      <w:r>
        <w:rPr>
          <w:color w:val="000000"/>
          <w:lang w:val="be-BY"/>
        </w:rPr>
        <w:t>на</w:t>
      </w:r>
      <w:r>
        <w:rPr>
          <w:color w:val="000000"/>
        </w:rPr>
        <w:t xml:space="preserve"> тыдзень – у другім паўгоддзі). </w:t>
      </w:r>
    </w:p>
    <w:p w:rsidR="00DD30FF" w:rsidRDefault="0041564B">
      <w:pPr>
        <w:jc w:val="both"/>
        <w:rPr>
          <w:color w:val="000000"/>
        </w:rPr>
      </w:pPr>
      <w:r>
        <w:rPr>
          <w:i/>
          <w:color w:val="000000"/>
        </w:rPr>
        <w:t>2-</w:t>
      </w:r>
      <w:r>
        <w:rPr>
          <w:i/>
          <w:color w:val="000000"/>
          <w:lang w:val="be-BY"/>
        </w:rPr>
        <w:t>і</w:t>
      </w:r>
      <w:r>
        <w:rPr>
          <w:i/>
          <w:color w:val="000000"/>
        </w:rPr>
        <w:t xml:space="preserve"> </w:t>
      </w:r>
      <w:r>
        <w:rPr>
          <w:i/>
          <w:color w:val="000000"/>
          <w:lang w:val="be-BY"/>
        </w:rPr>
        <w:t>варыянт</w:t>
      </w:r>
      <w:r>
        <w:rPr>
          <w:i/>
          <w:color w:val="000000"/>
        </w:rPr>
        <w:t xml:space="preserve">. </w:t>
      </w:r>
      <w:r>
        <w:rPr>
          <w:b/>
          <w:i/>
          <w:color w:val="000000"/>
        </w:rPr>
        <w:t xml:space="preserve">Сінхроннае вывучэнне </w:t>
      </w:r>
      <w:r>
        <w:rPr>
          <w:color w:val="000000"/>
        </w:rPr>
        <w:t xml:space="preserve">сусветнай гісторыі і гісторыі Беларусі на працягу навучальнага года (колькасць гадзін </w:t>
      </w:r>
      <w:r>
        <w:rPr>
          <w:color w:val="000000"/>
          <w:lang w:val="be-BY"/>
        </w:rPr>
        <w:t>на</w:t>
      </w:r>
      <w:r>
        <w:rPr>
          <w:color w:val="000000"/>
        </w:rPr>
        <w:t xml:space="preserve"> тыдзень для вывучэння кожнага вучэбнага прадмета залежыць ад размеркавання тэм з улікам сінхранізацыі). 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Парадак вывучэння (паралельнае або сінхроннае вывучэнне) вучэбных прадметаў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>«Гісторыя Беларусі» і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 xml:space="preserve">«Сусветная гісторыя» (на базавым і павышаным узроўнях) вызначае настаўнік па сваім меркаванні. </w:t>
      </w:r>
    </w:p>
    <w:p w:rsidR="00DD30FF" w:rsidRDefault="0041564B">
      <w:pPr>
        <w:jc w:val="both"/>
      </w:pPr>
      <w:r>
        <w:rPr>
          <w:b/>
          <w:iCs/>
          <w:color w:val="000000"/>
        </w:rPr>
        <w:t>Прыкладнае КТП сінхроннага вывучэння вучэбных прадметаў «Сусветная гісторыя» і</w:t>
      </w:r>
      <w:r>
        <w:rPr>
          <w:b/>
          <w:iCs/>
          <w:color w:val="000000"/>
          <w:lang w:val="be-BY"/>
        </w:rPr>
        <w:t xml:space="preserve"> </w:t>
      </w:r>
      <w:r>
        <w:rPr>
          <w:b/>
          <w:iCs/>
          <w:color w:val="000000"/>
        </w:rPr>
        <w:t>«Гісторыя Беларусі»</w:t>
      </w:r>
      <w:r>
        <w:rPr>
          <w:iCs/>
          <w:color w:val="000000"/>
          <w:lang w:val="be-BY"/>
        </w:rPr>
        <w:t xml:space="preserve"> </w:t>
      </w:r>
      <w:r>
        <w:rPr>
          <w:iCs/>
          <w:color w:val="000000"/>
        </w:rPr>
        <w:t>размешчана на нацыянальным адукацыйным партале:</w:t>
      </w:r>
      <w:r w:rsidR="00DF7035" w:rsidRPr="00DF7035">
        <w:rPr>
          <w:iCs/>
          <w:color w:val="000000"/>
        </w:rPr>
        <w:t xml:space="preserve"> </w:t>
      </w:r>
      <w:hyperlink r:id="rId25">
        <w:r w:rsidR="00DF7035">
          <w:rPr>
            <w:rStyle w:val="-"/>
            <w:i/>
            <w:color w:val="0070C0"/>
          </w:rPr>
          <w:t>https://adu.by/</w:t>
        </w:r>
      </w:hyperlink>
      <w:r w:rsidR="00DF7035">
        <w:rPr>
          <w:i/>
        </w:rPr>
        <w:t xml:space="preserve"> </w:t>
      </w:r>
      <w:hyperlink r:id="rId26">
        <w:r w:rsidR="00DF7035"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 w:rsidR="00DF7035">
          <w:rPr>
            <w:rStyle w:val="-"/>
            <w:i/>
            <w:lang w:val="be-BY"/>
          </w:rPr>
          <w:t>Сусветная гісторыя</w:t>
        </w:r>
      </w:hyperlink>
      <w:r w:rsidR="00DF7035">
        <w:rPr>
          <w:i/>
        </w:rPr>
        <w:t xml:space="preserve">; </w:t>
      </w:r>
      <w:hyperlink r:id="rId27" w:history="1">
        <w:r w:rsidR="00DF7035" w:rsidRPr="002C422D">
          <w:rPr>
            <w:rStyle w:val="af6"/>
            <w:i/>
            <w:lang w:val="be-BY"/>
          </w:rPr>
          <w:t>Гісторыя Беларусі</w:t>
        </w:r>
      </w:hyperlink>
      <w:r>
        <w:t>.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раздзела.</w:t>
      </w:r>
    </w:p>
    <w:p w:rsidR="00DD30FF" w:rsidRDefault="0041564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be-BY" w:eastAsia="en-US"/>
        </w:rPr>
        <w:t>Рэалізацыя выхаваўчага патэнцыялу вучэбных прадметаў</w:t>
      </w:r>
    </w:p>
    <w:p w:rsidR="00DD30FF" w:rsidRDefault="004156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 2024/2025 навучальным годзе актуальнымі застаюцца рэалізацыя ў адукацыйным працэсе выхаваўчага патэнцыялу вучэбных прадметаў «Гісторыя Беларусі ў кантэксце сусветнай гісторыі», «</w:t>
      </w:r>
      <w:r>
        <w:rPr>
          <w:rFonts w:eastAsia="Calibri"/>
          <w:lang w:val="be-BY" w:eastAsia="en-US"/>
        </w:rPr>
        <w:t>С</w:t>
      </w:r>
      <w:r>
        <w:rPr>
          <w:rFonts w:eastAsia="Calibri"/>
          <w:lang w:eastAsia="en-US"/>
        </w:rPr>
        <w:t>усветная гісторыя» і «</w:t>
      </w:r>
      <w:r>
        <w:rPr>
          <w:rFonts w:eastAsia="Calibri"/>
          <w:lang w:val="be-BY" w:eastAsia="en-US"/>
        </w:rPr>
        <w:t>Г</w:t>
      </w:r>
      <w:r>
        <w:rPr>
          <w:rFonts w:eastAsia="Calibri"/>
          <w:lang w:eastAsia="en-US"/>
        </w:rPr>
        <w:t>історыя Беларусі», фарміраванне ў вучняў пачуцця грамадзянскасці, патрыятызму, павагі да гістарычнага мінулага, стваральнай працы як галоўнай умов</w:t>
      </w:r>
      <w:r>
        <w:rPr>
          <w:rFonts w:eastAsia="Calibri"/>
          <w:lang w:val="be-BY" w:eastAsia="en-US"/>
        </w:rPr>
        <w:t>ы</w:t>
      </w:r>
      <w:r>
        <w:rPr>
          <w:rFonts w:eastAsia="Calibri"/>
          <w:lang w:eastAsia="en-US"/>
        </w:rPr>
        <w:t xml:space="preserve"> развіцця беларускай дзяржавы. Рашэнне гэтых задач павінна спрыяць фарміраванню атмасферы міру і згоды ў беларускім грамадстве і наўпр</w:t>
      </w:r>
      <w:r>
        <w:rPr>
          <w:rFonts w:eastAsia="Calibri"/>
          <w:lang w:val="be-BY" w:eastAsia="en-US"/>
        </w:rPr>
        <w:t>амую</w:t>
      </w:r>
      <w:r>
        <w:rPr>
          <w:rFonts w:eastAsia="Calibri"/>
          <w:lang w:eastAsia="en-US"/>
        </w:rPr>
        <w:t xml:space="preserve"> звязана з дасягненнем </w:t>
      </w:r>
      <w:r>
        <w:rPr>
          <w:rFonts w:eastAsia="Calibri"/>
          <w:lang w:val="be-BY" w:eastAsia="en-US"/>
        </w:rPr>
        <w:t>вучня</w:t>
      </w:r>
      <w:r>
        <w:rPr>
          <w:rFonts w:eastAsia="Calibri"/>
          <w:lang w:eastAsia="en-US"/>
        </w:rPr>
        <w:t xml:space="preserve">мі асобасных адукацыйных вынікаў, адлюстраваных у адукацыйных стандартах і </w:t>
      </w:r>
      <w:r>
        <w:rPr>
          <w:rFonts w:eastAsia="Calibri"/>
          <w:lang w:val="be-BY" w:eastAsia="en-US"/>
        </w:rPr>
        <w:t>вучэб</w:t>
      </w:r>
      <w:r>
        <w:rPr>
          <w:rFonts w:eastAsia="Calibri"/>
          <w:lang w:eastAsia="en-US"/>
        </w:rPr>
        <w:t>ных праграмах.</w:t>
      </w:r>
    </w:p>
    <w:p w:rsidR="00DD30FF" w:rsidRDefault="0041564B">
      <w:pPr>
        <w:jc w:val="both"/>
      </w:pPr>
      <w:r>
        <w:rPr>
          <w:rFonts w:eastAsia="Calibri"/>
          <w:lang w:eastAsia="en-US"/>
        </w:rPr>
        <w:t xml:space="preserve">Адбор вучэбнага матэрыялу для ўрокаў неабходна ажыццяўляць з улікам яго выхаваўчага ўздзеяння на </w:t>
      </w:r>
      <w:r>
        <w:rPr>
          <w:rFonts w:eastAsia="Calibri"/>
          <w:lang w:val="be-BY" w:eastAsia="en-US"/>
        </w:rPr>
        <w:t>вучня</w:t>
      </w:r>
      <w:r>
        <w:rPr>
          <w:rFonts w:eastAsia="Calibri"/>
          <w:lang w:eastAsia="en-US"/>
        </w:rPr>
        <w:t>ў. Вывучае</w:t>
      </w:r>
      <w:r>
        <w:rPr>
          <w:rFonts w:eastAsia="Calibri"/>
          <w:lang w:val="be-BY" w:eastAsia="en-US"/>
        </w:rPr>
        <w:t>мы</w:t>
      </w:r>
      <w:r>
        <w:rPr>
          <w:rFonts w:eastAsia="Calibri"/>
          <w:lang w:eastAsia="en-US"/>
        </w:rPr>
        <w:t xml:space="preserve"> на ўроку </w:t>
      </w:r>
      <w:r>
        <w:rPr>
          <w:rFonts w:eastAsia="Calibri"/>
          <w:lang w:val="be-BY" w:eastAsia="en-US"/>
        </w:rPr>
        <w:t>вучэб</w:t>
      </w:r>
      <w:r>
        <w:rPr>
          <w:rFonts w:eastAsia="Calibri"/>
          <w:lang w:eastAsia="en-US"/>
        </w:rPr>
        <w:t>ны матэрыял павін</w:t>
      </w:r>
      <w:r>
        <w:rPr>
          <w:rFonts w:eastAsia="Calibri"/>
          <w:color w:val="000000"/>
          <w:lang w:eastAsia="en-US"/>
        </w:rPr>
        <w:t xml:space="preserve">ен </w:t>
      </w:r>
      <w:r>
        <w:rPr>
          <w:rFonts w:eastAsia="Calibri"/>
          <w:color w:val="000000"/>
          <w:lang w:val="be-BY" w:eastAsia="en-US"/>
        </w:rPr>
        <w:t>уяў</w:t>
      </w:r>
      <w:r>
        <w:rPr>
          <w:rFonts w:eastAsia="Calibri"/>
          <w:color w:val="000000"/>
          <w:lang w:eastAsia="en-US"/>
        </w:rPr>
        <w:t xml:space="preserve">ляць </w:t>
      </w:r>
      <w:r>
        <w:rPr>
          <w:rFonts w:eastAsia="Calibri"/>
          <w:color w:val="000000"/>
          <w:lang w:val="be-BY" w:eastAsia="en-US"/>
        </w:rPr>
        <w:t>у</w:t>
      </w:r>
      <w:r>
        <w:rPr>
          <w:rFonts w:eastAsia="Calibri"/>
          <w:color w:val="000000"/>
          <w:lang w:eastAsia="en-US"/>
        </w:rPr>
        <w:t xml:space="preserve">зоры грамадзянскасці, патрыятызму, маральнасці, духоўнасці, гуманізму. </w:t>
      </w:r>
    </w:p>
    <w:p w:rsidR="00DD30FF" w:rsidRDefault="004156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Пры падборы дыдактычнага матэрыялу для вучэбных заняткаў рэкамендуецца аддаваць перавагу заданням, накіраваным на фарміраванне эмацыянальна-каштоўнасных адносін вучняў да гістарычных фактаў (падзей, з'яў, працэсаў), якія вывучаюцца на ўроку. Эфектыўнымі для рэалізацыі выхаваўчага патэнцыялу ўрока будуць заданні, у якіх </w:t>
      </w:r>
      <w:r>
        <w:rPr>
          <w:rFonts w:eastAsia="Calibri"/>
          <w:lang w:val="be-BY" w:eastAsia="en-US"/>
        </w:rPr>
        <w:t>вучня</w:t>
      </w:r>
      <w:r>
        <w:rPr>
          <w:rFonts w:eastAsia="Calibri"/>
          <w:lang w:eastAsia="en-US"/>
        </w:rPr>
        <w:t xml:space="preserve">м </w:t>
      </w:r>
      <w:r>
        <w:rPr>
          <w:rFonts w:eastAsia="Calibri"/>
          <w:lang w:eastAsia="en-US"/>
        </w:rPr>
        <w:lastRenderedPageBreak/>
        <w:t>прапануецца ацаніць вывучаемыя падзеі, з'явы, працэсы; праявіць уласную маральную, грамадзянскую пазіцыю; выказаць і абгрунтаваць сва</w:t>
      </w:r>
      <w:r>
        <w:rPr>
          <w:rFonts w:eastAsia="Calibri"/>
          <w:lang w:val="be-BY" w:eastAsia="en-US"/>
        </w:rPr>
        <w:t>е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be-BY" w:eastAsia="en-US"/>
        </w:rPr>
        <w:t>адносіны</w:t>
      </w:r>
      <w:r>
        <w:rPr>
          <w:rFonts w:eastAsia="Calibri"/>
          <w:lang w:eastAsia="en-US"/>
        </w:rPr>
        <w:t xml:space="preserve"> да вывучаемага матэрыялу.</w:t>
      </w:r>
    </w:p>
    <w:p w:rsidR="00DD30FF" w:rsidRDefault="004156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ўроках гісторыі неабходна арганізоўваць актыўную пазнавальную дзейнасць вучняў з улікам пастаўленай выхаваўчай задачы. Рэкамендуецца выкарыстоўваць такія метады навучання, як стварэнне праблемных сітуацый, дзелавая гульня, мазгавы штурм, дыскусія, рашэнне вучэбна-пазнавальных задач. Пры гэтым пільную ўвагу трэба надаваць развіццю культуры м</w:t>
      </w:r>
      <w:r>
        <w:rPr>
          <w:rFonts w:eastAsia="Calibri"/>
          <w:lang w:val="be-BY" w:eastAsia="en-US"/>
        </w:rPr>
        <w:t>аўлення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be-BY" w:eastAsia="en-US"/>
        </w:rPr>
        <w:t>вучня</w:t>
      </w:r>
      <w:r>
        <w:rPr>
          <w:rFonts w:eastAsia="Calibri"/>
          <w:lang w:eastAsia="en-US"/>
        </w:rPr>
        <w:t>ў, фарміраванню паважлів</w:t>
      </w:r>
      <w:r>
        <w:rPr>
          <w:rFonts w:eastAsia="Calibri"/>
          <w:lang w:val="be-BY" w:eastAsia="en-US"/>
        </w:rPr>
        <w:t>ых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be-BY" w:eastAsia="en-US"/>
        </w:rPr>
        <w:t>адносін</w:t>
      </w:r>
      <w:r>
        <w:rPr>
          <w:rFonts w:eastAsia="Calibri"/>
          <w:lang w:eastAsia="en-US"/>
        </w:rPr>
        <w:t xml:space="preserve"> да суразмоўцы.</w:t>
      </w:r>
    </w:p>
    <w:p w:rsidR="00DD30FF" w:rsidRDefault="004156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Асаблівае значэнне для рэалізацыі выхаваўчага патэнцыялу ўрокаў гісторыі маюць тэмы, звязаныя з вывучэннем гісторыі Вялікай Айчыннай вайны 1941–1945 гг. </w:t>
      </w:r>
    </w:p>
    <w:p w:rsidR="00DD30FF" w:rsidRDefault="004156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Вялікім выхаваўчым патэнцыялам валодаюць урокі «Наш край», іх правядзенне прадугледжана вучэбнай праграмай па гісторыі Беларусі. Яны павінны быць накіраваны на вывучэнне краязнаўчага матэрыялу, які дазваляе выявіць асаблівасці гістарычнага развіцця рэгіён</w:t>
      </w:r>
      <w:r>
        <w:rPr>
          <w:rFonts w:eastAsia="Calibri"/>
          <w:lang w:val="be-BY" w:eastAsia="en-US"/>
        </w:rPr>
        <w:t>а</w:t>
      </w:r>
      <w:r>
        <w:rPr>
          <w:rFonts w:eastAsia="Calibri"/>
          <w:lang w:eastAsia="en-US"/>
        </w:rPr>
        <w:t xml:space="preserve">, у якім пражываюць </w:t>
      </w:r>
      <w:r>
        <w:rPr>
          <w:rFonts w:eastAsia="Calibri"/>
          <w:lang w:val="be-BY" w:eastAsia="en-US"/>
        </w:rPr>
        <w:t>вучні</w:t>
      </w:r>
      <w:r>
        <w:rPr>
          <w:rFonts w:eastAsia="Calibri"/>
          <w:lang w:eastAsia="en-US"/>
        </w:rPr>
        <w:t>. Для правядзення такіх урокаў рэкамендуецца выкарыстоўваць гісторыка-дакументальныя хронікі «Памяць», матэрыялы краязнаўчых і школьных музеяў, публікацыі ў мясцовым перыядычным друку.</w:t>
      </w:r>
    </w:p>
    <w:p w:rsidR="00DD30FF" w:rsidRDefault="0041564B">
      <w:pPr>
        <w:jc w:val="both"/>
        <w:rPr>
          <w:color w:val="000000"/>
        </w:rPr>
      </w:pPr>
      <w:r>
        <w:rPr>
          <w:rFonts w:eastAsia="Calibri"/>
          <w:lang w:eastAsia="en-US"/>
        </w:rPr>
        <w:t>Улічваючы вялікі выхаваўчы патэнцыял экскурсій, значн</w:t>
      </w:r>
      <w:r>
        <w:rPr>
          <w:rFonts w:eastAsia="Calibri"/>
          <w:lang w:val="be-BY" w:eastAsia="en-US"/>
        </w:rPr>
        <w:t>ую</w:t>
      </w:r>
      <w:r>
        <w:rPr>
          <w:rFonts w:eastAsia="Calibri"/>
          <w:lang w:eastAsia="en-US"/>
        </w:rPr>
        <w:t xml:space="preserve"> колькасць экскурсійных аб'ектаў і турыстычных маршрутаў мясцовага значэння, рэкамендуецца пра</w:t>
      </w:r>
      <w:r>
        <w:rPr>
          <w:rFonts w:eastAsia="Calibri"/>
          <w:lang w:val="be-BY" w:eastAsia="en-US"/>
        </w:rPr>
        <w:t>доўжы</w:t>
      </w:r>
      <w:r>
        <w:rPr>
          <w:rFonts w:eastAsia="Calibri"/>
          <w:lang w:eastAsia="en-US"/>
        </w:rPr>
        <w:t xml:space="preserve">ць выкарыстанне гэтай формы работы зыходзячы з прынцыпу тэрытарыяльнай даступнасці. З гэтай мэтай распрацаваны </w:t>
      </w:r>
      <w:r>
        <w:rPr>
          <w:rFonts w:eastAsia="Calibri"/>
          <w:lang w:val="be-BY" w:eastAsia="en-US"/>
        </w:rPr>
        <w:t>П</w:t>
      </w:r>
      <w:r>
        <w:rPr>
          <w:rFonts w:eastAsia="Calibri"/>
          <w:lang w:eastAsia="en-US"/>
        </w:rPr>
        <w:t>ералік экскурсійных аб'ектаў і турыстычных маршрутаў, рэкаменд</w:t>
      </w:r>
      <w:r>
        <w:rPr>
          <w:rFonts w:eastAsia="Calibri"/>
          <w:lang w:val="be-BY" w:eastAsia="en-US"/>
        </w:rPr>
        <w:t>аван</w:t>
      </w:r>
      <w:r>
        <w:rPr>
          <w:rFonts w:eastAsia="Calibri"/>
          <w:lang w:eastAsia="en-US"/>
        </w:rPr>
        <w:t xml:space="preserve">ых для наведвання </w:t>
      </w:r>
      <w:r>
        <w:rPr>
          <w:rFonts w:eastAsia="Calibri"/>
          <w:lang w:val="be-BY" w:eastAsia="en-US"/>
        </w:rPr>
        <w:t>вучня</w:t>
      </w:r>
      <w:r>
        <w:rPr>
          <w:rFonts w:eastAsia="Calibri"/>
          <w:lang w:eastAsia="en-US"/>
        </w:rPr>
        <w:t>мі ў рамках правядзення вучэбных і факультатыўных заняткаў, пазакласных мерапрыемстваў з улікам зместу вучэбных праграм па вучэбных прадметах.</w:t>
      </w:r>
    </w:p>
    <w:p w:rsidR="00DD30FF" w:rsidRDefault="0041564B">
      <w:pPr>
        <w:jc w:val="both"/>
      </w:pPr>
      <w:proofErr w:type="gramStart"/>
      <w:r>
        <w:t>Эфектыўнай формай арганізацыі адукацыйнага працэсу з'яўляецца правядзенне ўрокаў у музеі. Урокі могуць праводзіцца на базе музейных экспазіцый з экскурсійным суправаджэннем супрацоўнікаў музеяў. У</w:t>
      </w:r>
      <w:r w:rsidR="00DF7035">
        <w:rPr>
          <w:lang w:val="en-US"/>
        </w:rPr>
        <w:t> </w:t>
      </w:r>
      <w:r>
        <w:t>адпаве</w:t>
      </w:r>
      <w:r>
        <w:rPr>
          <w:color w:val="000000"/>
        </w:rPr>
        <w:t>днасці са зместам дзеючых музейных экспазіцый распрацаваны пералік тэм для правядзення вучэбных заняткаў у форме экскурсій.</w:t>
      </w:r>
      <w:proofErr w:type="gramEnd"/>
    </w:p>
    <w:p w:rsidR="00DD30FF" w:rsidRDefault="0041564B">
      <w:pPr>
        <w:jc w:val="both"/>
      </w:pPr>
      <w:r>
        <w:rPr>
          <w:color w:val="000000"/>
          <w:lang w:val="be-BY"/>
        </w:rPr>
        <w:t>Згада</w:t>
      </w:r>
      <w:r>
        <w:rPr>
          <w:color w:val="000000"/>
        </w:rPr>
        <w:t>ныя вышэй пералікі размешчаны на нацыянальным адукацыйным пар</w:t>
      </w:r>
      <w:r>
        <w:t>тале:</w:t>
      </w:r>
      <w:r>
        <w:rPr>
          <w:color w:val="000000"/>
        </w:rPr>
        <w:t xml:space="preserve"> </w:t>
      </w:r>
      <w:hyperlink r:id="rId28">
        <w:r>
          <w:rPr>
            <w:rStyle w:val="-"/>
            <w:i/>
            <w:color w:val="4F81BD" w:themeColor="accent1"/>
          </w:rPr>
          <w:t>https://adu.by</w:t>
        </w:r>
      </w:hyperlink>
      <w:r>
        <w:rPr>
          <w:i/>
          <w:color w:val="4F81BD" w:themeColor="accent1"/>
        </w:rPr>
        <w:t xml:space="preserve">/ </w:t>
      </w:r>
      <w:hyperlink r:id="rId29">
        <w:r>
          <w:rPr>
            <w:rStyle w:val="-"/>
            <w:i/>
          </w:rPr>
          <w:t>Галоўная / Адукацыйны працэс. 2024/2025 навучальны год / Агульная сярэдняя адукацыя / Мет</w:t>
        </w:r>
        <w:r>
          <w:rPr>
            <w:rStyle w:val="-"/>
            <w:i/>
            <w:lang w:val="be-BY"/>
          </w:rPr>
          <w:t>адычныя рэкамендацыі, указанні</w:t>
        </w:r>
      </w:hyperlink>
      <w:r>
        <w:rPr>
          <w:i/>
        </w:rPr>
        <w:t>.</w:t>
      </w:r>
    </w:p>
    <w:p w:rsidR="00DD30FF" w:rsidRDefault="0041564B">
      <w:pPr>
        <w:rPr>
          <w:b/>
          <w:color w:val="000000" w:themeColor="text1"/>
        </w:rPr>
      </w:pPr>
      <w:r>
        <w:rPr>
          <w:b/>
          <w:color w:val="000000"/>
          <w:lang w:val="be-BY"/>
        </w:rPr>
        <w:t>Выкарыстанне інтэрактыўных дыдактычных матэрыялаў пры вывучэнні гісторыі Беларусі</w:t>
      </w:r>
      <w:r>
        <w:rPr>
          <w:b/>
          <w:color w:val="000000" w:themeColor="text1"/>
          <w:lang w:val="be-BY"/>
        </w:rPr>
        <w:t xml:space="preserve"> і сусветнай гісторыі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У выніку выканання навуковых даследаванняў, накіраваных на забеспячэнне дзейнасці Міністэрства адукацыі Рэспублікі Беларусь, былі распрацаваны: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інтэрактыўныя дыдактычныя матэрыялы па вучэбных прадметах «Сусветная гісторыя»,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«Гісторыя Беларусі»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для II ступені агульнай сярэдняй адукацыі; 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электронны варыянт вучэбных карт з элементамі інтэрактыўнасці і метадычныя рэкамендацыі па іх прымяненні ў працэсе навучання вучэбнаму прадмету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«Гісторыя Беларусі»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ў X–XI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класах устаноў агульнай сярэдняй адукацыі; 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інтэрактыўныя дыдактычныя матэрыялы па вывучэнні памятных месцаў Вялікай Айчыннай вайны; 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інтэрактыўныя дыдактычныя матэрыялы па вучэбных прадметах «Сусветная гісторыя»,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«Гісторыя Беларусі»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для III ступені агульнай сярэдняй адукацыі. 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Распрацаваныя матэрыялы дапаўняюць і ўзбагачаюць сучасныя сродкі навучання, накіраваныя на дасягненне </w:t>
      </w:r>
      <w:r>
        <w:rPr>
          <w:rFonts w:eastAsia="Calibri"/>
          <w:color w:val="000000" w:themeColor="text1"/>
          <w:lang w:val="be-BY" w:eastAsia="en-US"/>
        </w:rPr>
        <w:t>вучня</w:t>
      </w:r>
      <w:r>
        <w:rPr>
          <w:rFonts w:eastAsia="Calibri"/>
          <w:color w:val="000000" w:themeColor="text1"/>
          <w:lang w:eastAsia="en-US"/>
        </w:rPr>
        <w:t xml:space="preserve">мі адукацыйных вынікаў, прадугледжаных вучэбнымі праграмамі па вучэбных прадметах «Сусветная гісторыя», «Гісторыя Беларусі». </w:t>
      </w:r>
    </w:p>
    <w:p w:rsidR="00DD30FF" w:rsidRDefault="0041564B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Інтэрактыўныя дыдактычныя матэрыялы могуць выкарыстоўвацца на ўсіх этапах працэсу навучання гісторыі: пры тлумачэнні новага матэрыялу, замацаванні і паўтарэнні вывучанага матэрыялу, у ходзе кантролю ўзроўню засваення ведаў, навыкаў і ўменняў. Форма арганізацыі вучэбнай дзейнасці вучняў з інтэрактыўнымі дыдактычнымі матэрыяламі можа быць індывідуальнай, групавой і франтальнай. </w:t>
      </w:r>
    </w:p>
    <w:p w:rsidR="00DD30FF" w:rsidRDefault="0041564B">
      <w:pPr>
        <w:jc w:val="both"/>
      </w:pPr>
      <w:r>
        <w:rPr>
          <w:rFonts w:eastAsia="Calibri"/>
          <w:color w:val="000000" w:themeColor="text1"/>
          <w:lang w:eastAsia="en-US"/>
        </w:rPr>
        <w:t>Распрацаваныя матэрыялы размешчаны на нацыянальным адукацыйным партале:</w:t>
      </w:r>
      <w:r>
        <w:rPr>
          <w:rFonts w:eastAsia="Calibri"/>
          <w:color w:val="000000" w:themeColor="text1"/>
          <w:lang w:val="be-BY" w:eastAsia="en-US"/>
        </w:rPr>
        <w:t xml:space="preserve"> </w:t>
      </w:r>
      <w:hyperlink r:id="rId30">
        <w:r>
          <w:rPr>
            <w:rStyle w:val="-"/>
            <w:i/>
            <w:lang w:eastAsia="ru-RU"/>
          </w:rPr>
          <w:t>https://adu.by/</w:t>
        </w:r>
      </w:hyperlink>
      <w:r>
        <w:rPr>
          <w:i/>
          <w:color w:val="000000" w:themeColor="text1"/>
          <w:lang w:eastAsia="ru-RU"/>
        </w:rPr>
        <w:t xml:space="preserve"> </w:t>
      </w:r>
      <w:hyperlink r:id="rId31" w:history="1">
        <w:r w:rsidRPr="00DF7035">
          <w:rPr>
            <w:rStyle w:val="af6"/>
            <w:i/>
            <w:lang w:eastAsia="ru-RU"/>
          </w:rPr>
          <w:t>Г</w:t>
        </w:r>
        <w:r w:rsidRPr="00DF7035">
          <w:rPr>
            <w:rStyle w:val="af6"/>
            <w:i/>
            <w:lang w:val="be-BY" w:eastAsia="ru-RU"/>
          </w:rPr>
          <w:t>алоўная</w:t>
        </w:r>
        <w:r w:rsidRPr="00DF7035">
          <w:rPr>
            <w:rStyle w:val="af6"/>
            <w:i/>
            <w:lang w:eastAsia="ru-RU"/>
          </w:rPr>
          <w:t xml:space="preserve"> / </w:t>
        </w:r>
        <w:r w:rsidRPr="00DF7035">
          <w:rPr>
            <w:rStyle w:val="af6"/>
            <w:rFonts w:eastAsia="Calibri"/>
            <w:i/>
            <w:lang w:eastAsia="en-US"/>
          </w:rPr>
          <w:t>Электронны</w:t>
        </w:r>
        <w:r w:rsidRPr="00DF7035">
          <w:rPr>
            <w:rStyle w:val="af6"/>
            <w:rFonts w:eastAsia="Calibri"/>
            <w:i/>
            <w:lang w:val="be-BY" w:eastAsia="en-US"/>
          </w:rPr>
          <w:t>я</w:t>
        </w:r>
        <w:r w:rsidRPr="00DF7035">
          <w:rPr>
            <w:rStyle w:val="af6"/>
            <w:rFonts w:eastAsia="Calibri"/>
            <w:i/>
            <w:lang w:eastAsia="en-US"/>
          </w:rPr>
          <w:t xml:space="preserve"> </w:t>
        </w:r>
        <w:r w:rsidRPr="00DF7035">
          <w:rPr>
            <w:rStyle w:val="af6"/>
            <w:rFonts w:eastAsia="Calibri"/>
            <w:i/>
            <w:lang w:val="be-BY" w:eastAsia="en-US"/>
          </w:rPr>
          <w:t>адукацыйныя</w:t>
        </w:r>
        <w:r w:rsidRPr="00DF7035">
          <w:rPr>
            <w:rStyle w:val="af6"/>
            <w:rFonts w:eastAsia="Calibri"/>
            <w:i/>
            <w:lang w:eastAsia="en-US"/>
          </w:rPr>
          <w:t xml:space="preserve"> </w:t>
        </w:r>
        <w:r w:rsidRPr="00DF7035">
          <w:rPr>
            <w:rStyle w:val="af6"/>
            <w:rFonts w:eastAsia="Calibri"/>
            <w:i/>
            <w:lang w:val="be-BY" w:eastAsia="en-US"/>
          </w:rPr>
          <w:t>рэсур</w:t>
        </w:r>
        <w:r w:rsidRPr="00DF7035">
          <w:rPr>
            <w:rStyle w:val="af6"/>
            <w:rFonts w:eastAsia="Calibri"/>
            <w:i/>
            <w:lang w:eastAsia="en-US"/>
          </w:rPr>
          <w:t xml:space="preserve">сы / </w:t>
        </w:r>
        <w:r w:rsidRPr="00DF7035">
          <w:rPr>
            <w:rStyle w:val="af6"/>
            <w:rFonts w:eastAsia="Calibri"/>
            <w:i/>
            <w:lang w:val="en-US" w:eastAsia="en-US"/>
          </w:rPr>
          <w:t>BoxApps</w:t>
        </w:r>
      </w:hyperlink>
      <w:r>
        <w:rPr>
          <w:rFonts w:eastAsia="Calibri"/>
          <w:iCs/>
          <w:color w:val="000000" w:themeColor="text1"/>
          <w:lang w:val="be-BY" w:eastAsia="en-US"/>
        </w:rPr>
        <w:t>.</w:t>
      </w:r>
    </w:p>
    <w:p w:rsidR="00DD30FF" w:rsidRDefault="0041564B">
      <w:pPr>
        <w:jc w:val="both"/>
        <w:rPr>
          <w:b/>
        </w:rPr>
      </w:pPr>
      <w:r>
        <w:rPr>
          <w:b/>
          <w:lang w:val="be-BY"/>
        </w:rPr>
        <w:t>Выпускны э</w:t>
      </w:r>
      <w:r>
        <w:rPr>
          <w:b/>
        </w:rPr>
        <w:t xml:space="preserve">кзамен </w:t>
      </w:r>
      <w:r>
        <w:rPr>
          <w:b/>
          <w:lang w:val="be-BY"/>
        </w:rPr>
        <w:t>па гісторыі Беларусі ў</w:t>
      </w:r>
      <w:r>
        <w:rPr>
          <w:b/>
        </w:rPr>
        <w:t xml:space="preserve"> </w:t>
      </w:r>
      <w:r>
        <w:rPr>
          <w:b/>
          <w:lang w:val="en-US"/>
        </w:rPr>
        <w:t>IX</w:t>
      </w:r>
      <w:r>
        <w:rPr>
          <w:b/>
        </w:rPr>
        <w:t xml:space="preserve"> класе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У 2024/2025 навучальным годзе па завяршэнні навучання і выхавання на II ступені агульнай сярэдняй адукацыі будзе праводзіцца выпускны экзамен па вучэбным прадмеце «Гісторыя Беларусі».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 xml:space="preserve">Экзамен будзе праводзіцца ў вуснай форме па </w:t>
      </w:r>
      <w:r>
        <w:rPr>
          <w:color w:val="000000"/>
          <w:lang w:val="be-BY"/>
        </w:rPr>
        <w:t>білетах</w:t>
      </w:r>
      <w:r>
        <w:rPr>
          <w:color w:val="000000"/>
        </w:rPr>
        <w:t xml:space="preserve">, зацверджаных Міністэрствам адукацыі Рэспублікі Беларусь. Экзаменацыйныя білеты распрацаваны ў адпаведнасці з патрабаваннямі вучэбнай праграмы па вучэбным прадмеце «Гісторыя Беларусі» для VI–IX класаў устаноў агульнай сярэдняй адукацыі. Кожны білет </w:t>
      </w:r>
      <w:r>
        <w:rPr>
          <w:color w:val="000000"/>
          <w:lang w:val="be-BY"/>
        </w:rPr>
        <w:t>у</w:t>
      </w:r>
      <w:r>
        <w:rPr>
          <w:color w:val="000000"/>
        </w:rPr>
        <w:t>ключае два пытанні.</w:t>
      </w:r>
    </w:p>
    <w:p w:rsidR="00DD30FF" w:rsidRDefault="0041564B">
      <w:pPr>
        <w:jc w:val="both"/>
      </w:pPr>
      <w:r>
        <w:rPr>
          <w:b/>
          <w:i/>
        </w:rPr>
        <w:t>Першае пытанне</w:t>
      </w:r>
      <w:r>
        <w:t xml:space="preserve"> прадугледжвае праверку засваення </w:t>
      </w:r>
      <w:r>
        <w:rPr>
          <w:lang w:val="be-BY"/>
        </w:rPr>
        <w:t>вучня</w:t>
      </w:r>
      <w:r>
        <w:t xml:space="preserve">мі зместу гістарычнай адукацыі, асноўных фактаў айчыннай гісторыі, вывучаных у VI–IX класах. Адказ вучня на першае пытанне ацэньваецца па наступных крытэрыях: веданне і ўменне выкладаць інфармацыю аб </w:t>
      </w:r>
      <w:r>
        <w:lastRenderedPageBreak/>
        <w:t>вывучаных гістарычных фактах у іх храналагічнай паслядоўнасці з тлумачэннем найбольш істотных прычынна-</w:t>
      </w:r>
      <w:r>
        <w:rPr>
          <w:lang w:val="be-BY"/>
        </w:rPr>
        <w:t>выніков</w:t>
      </w:r>
      <w:r>
        <w:t>ых сувяз</w:t>
      </w:r>
      <w:r>
        <w:rPr>
          <w:lang w:val="be-BY"/>
        </w:rPr>
        <w:t>ей</w:t>
      </w:r>
      <w:r>
        <w:t xml:space="preserve"> паміж імі, аб выніках дзейнасці вядомых гістарычных</w:t>
      </w:r>
      <w:r>
        <w:rPr>
          <w:color w:val="000000"/>
        </w:rPr>
        <w:t xml:space="preserve"> асоб; </w:t>
      </w:r>
      <w:r>
        <w:rPr>
          <w:color w:val="000000"/>
          <w:lang w:val="be-BY"/>
        </w:rPr>
        <w:t>правільнае</w:t>
      </w:r>
      <w:r>
        <w:t xml:space="preserve"> выкарыстанне гістарычных тэрмінаў.</w:t>
      </w:r>
    </w:p>
    <w:p w:rsidR="00DD30FF" w:rsidRDefault="0041564B">
      <w:pPr>
        <w:jc w:val="both"/>
        <w:rPr>
          <w:iCs/>
          <w:lang w:eastAsia="ru-RU"/>
        </w:rPr>
      </w:pPr>
      <w:r>
        <w:rPr>
          <w:b/>
          <w:i/>
          <w:iCs/>
          <w:lang w:eastAsia="ru-RU"/>
        </w:rPr>
        <w:t xml:space="preserve">Другое пытанне </w:t>
      </w:r>
      <w:r>
        <w:rPr>
          <w:iCs/>
          <w:lang w:eastAsia="ru-RU"/>
        </w:rPr>
        <w:t>экзаменацыйнага білета прадугледжвае выкананне практычнага задання, накіраванага на праверку ўменняў вучняў працаваць з рознымі крыніцамі гістарычнай інфармацыі: фрагментам гістарычнага дакумента, гістарычнай картай, схемай, табліцай, дыяграмай, графікам, фрагментам артыкула, ілюстрацыяй, іншымі крыніцамі.</w:t>
      </w:r>
    </w:p>
    <w:p w:rsidR="00DD30FF" w:rsidRDefault="0041564B">
      <w:pPr>
        <w:jc w:val="both"/>
        <w:rPr>
          <w:iCs/>
          <w:lang w:eastAsia="ru-RU"/>
        </w:rPr>
      </w:pPr>
      <w:r>
        <w:rPr>
          <w:iCs/>
          <w:lang w:eastAsia="ru-RU"/>
        </w:rPr>
        <w:t xml:space="preserve">Пры адказе на другое пытанне білета </w:t>
      </w:r>
      <w:r>
        <w:rPr>
          <w:iCs/>
          <w:lang w:val="be-BY" w:eastAsia="ru-RU"/>
        </w:rPr>
        <w:t>вучні</w:t>
      </w:r>
      <w:r>
        <w:rPr>
          <w:iCs/>
          <w:lang w:eastAsia="ru-RU"/>
        </w:rPr>
        <w:t xml:space="preserve"> аналізуюць прапанаваныя 3 (тры) крыніцы інфармацыі і выконваюць 4 (чатыры) заданні да іх.</w:t>
      </w:r>
    </w:p>
    <w:p w:rsidR="00DD30FF" w:rsidRDefault="0041564B">
      <w:pPr>
        <w:jc w:val="both"/>
        <w:rPr>
          <w:iCs/>
          <w:lang w:eastAsia="ru-RU"/>
        </w:rPr>
      </w:pPr>
      <w:r>
        <w:rPr>
          <w:iCs/>
          <w:lang w:eastAsia="ru-RU"/>
        </w:rPr>
        <w:t>Заданні другіх пытанняў білетаў будуць накіраваны на праверку ўменняў, прадугледжаных вучэбнай праграмай па вучэбным прадмеце «Гісторыя Беларусі»:</w:t>
      </w:r>
    </w:p>
    <w:p w:rsidR="00DD30FF" w:rsidRDefault="0041564B">
      <w:pPr>
        <w:jc w:val="both"/>
      </w:pPr>
      <w:r>
        <w:t>знаходзіць і здабываць інфармацыю з прапанаваных крыніц;</w:t>
      </w:r>
    </w:p>
    <w:p w:rsidR="00DD30FF" w:rsidRDefault="0041564B">
      <w:pPr>
        <w:jc w:val="both"/>
      </w:pPr>
      <w:r>
        <w:t>інтэграваць і інтэрпрэтаваць інфармацыю; абагульняць, крытычна ацэньваць інфармацыю, фармуляваць на яе аснове вы</w:t>
      </w:r>
      <w:r>
        <w:rPr>
          <w:lang w:val="be-BY"/>
        </w:rPr>
        <w:t>вад</w:t>
      </w:r>
      <w:r>
        <w:t xml:space="preserve">ы; </w:t>
      </w:r>
    </w:p>
    <w:p w:rsidR="00DD30FF" w:rsidRDefault="0041564B">
      <w:pPr>
        <w:jc w:val="both"/>
      </w:pPr>
      <w:r>
        <w:t>выкарыстоўваць інфармацыю з прадстаўленых крыніц для характарыстыкі вывучаных гістарычных падзей, асоб;</w:t>
      </w:r>
    </w:p>
    <w:p w:rsidR="00DD30FF" w:rsidRDefault="0041564B">
      <w:pPr>
        <w:jc w:val="both"/>
      </w:pPr>
      <w:r>
        <w:t>выказваць уласнае меркаванне аб значэнні гістарычных падзей, прадстаўленых у крыніцах інфармацыі;</w:t>
      </w:r>
    </w:p>
    <w:p w:rsidR="00DD30FF" w:rsidRDefault="0041564B">
      <w:pPr>
        <w:jc w:val="both"/>
      </w:pPr>
      <w:r>
        <w:t xml:space="preserve">вызначаць працягласць і храналагічную паслядоўнасць вывучаных гістарычных падзей на тэрыторыі Беларусі, суадносіць іх з гістарычнымі перыядамі; </w:t>
      </w:r>
    </w:p>
    <w:p w:rsidR="00DD30FF" w:rsidRDefault="0041564B">
      <w:pPr>
        <w:jc w:val="both"/>
      </w:pPr>
      <w:r>
        <w:t>чытаць і аналізаваць гістарычную карту; характарызаваць з дапамогай яе гістарычныя падзеі на тэрыторыі Беларусі;</w:t>
      </w:r>
    </w:p>
    <w:p w:rsidR="00DD30FF" w:rsidRDefault="0041564B">
      <w:pPr>
        <w:jc w:val="both"/>
      </w:pPr>
      <w:r>
        <w:t>даваць азначэнні гістарычным паняццям і правільна выкарыстоўваць іх;</w:t>
      </w:r>
    </w:p>
    <w:p w:rsidR="00DD30FF" w:rsidRDefault="0041564B">
      <w:pPr>
        <w:jc w:val="both"/>
      </w:pPr>
      <w:r>
        <w:rPr>
          <w:lang w:val="be-BY"/>
        </w:rPr>
        <w:t>устанаўліваць</w:t>
      </w:r>
      <w:r>
        <w:t xml:space="preserve"> і тлумачыць прычынна-выніковыя сувязі паміж гістарычнымі падзеямі;</w:t>
      </w:r>
    </w:p>
    <w:p w:rsidR="00DD30FF" w:rsidRDefault="0041564B">
      <w:pPr>
        <w:jc w:val="both"/>
      </w:pPr>
      <w:r>
        <w:t>параўноўваць гістарычныя падзеі, выяўляць агульнае і асаблівае, фармуляваць вы</w:t>
      </w:r>
      <w:r>
        <w:rPr>
          <w:lang w:val="be-BY"/>
        </w:rPr>
        <w:t>вад</w:t>
      </w:r>
      <w:r>
        <w:t>ы;</w:t>
      </w:r>
    </w:p>
    <w:p w:rsidR="00DD30FF" w:rsidRDefault="0041564B">
      <w:pPr>
        <w:jc w:val="both"/>
      </w:pPr>
      <w:r>
        <w:t xml:space="preserve">складаць план прапанаванага тэксту або адказу на канкрэтнае пытанне; 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пера</w:t>
      </w:r>
      <w:r>
        <w:rPr>
          <w:color w:val="000000"/>
          <w:lang w:val="be-BY"/>
        </w:rPr>
        <w:t>водзіць</w:t>
      </w:r>
      <w:r>
        <w:rPr>
          <w:color w:val="000000"/>
        </w:rPr>
        <w:t xml:space="preserve"> інфармацыю з вербальна-лагічнай </w:t>
      </w:r>
      <w:r>
        <w:rPr>
          <w:color w:val="000000"/>
          <w:lang w:val="be-BY"/>
        </w:rPr>
        <w:t>у</w:t>
      </w:r>
      <w:r>
        <w:rPr>
          <w:color w:val="000000"/>
        </w:rPr>
        <w:t xml:space="preserve"> вобразна-наглядную форму і наадварот;</w:t>
      </w:r>
    </w:p>
    <w:p w:rsidR="00DD30FF" w:rsidRDefault="0041564B">
      <w:pPr>
        <w:jc w:val="both"/>
        <w:rPr>
          <w:color w:val="000000" w:themeColor="text1"/>
        </w:rPr>
      </w:pPr>
      <w:r>
        <w:t>тлумачыць гістарычны кантэкст прапанаванага ў заданні фрагмента мастацкай літаратуры, ілюстрацыі.</w:t>
      </w:r>
    </w:p>
    <w:p w:rsidR="00DD30FF" w:rsidRDefault="0041564B">
      <w:pPr>
        <w:jc w:val="both"/>
      </w:pPr>
      <w:r>
        <w:rPr>
          <w:b/>
        </w:rPr>
        <w:t>Звяртаем увагу</w:t>
      </w:r>
      <w:r>
        <w:t>, ш</w:t>
      </w:r>
      <w:r>
        <w:rPr>
          <w:color w:val="000000"/>
        </w:rPr>
        <w:t>то названыя вышэй уменні павінны сістэмна фарміравацца ў вучняў пры вывучэнні гіс</w:t>
      </w:r>
      <w:r>
        <w:t>торыі Беларусі ў VI–IX класах.</w:t>
      </w:r>
    </w:p>
    <w:p w:rsidR="00DD30FF" w:rsidRDefault="0041564B">
      <w:pPr>
        <w:jc w:val="both"/>
      </w:pPr>
      <w:r>
        <w:lastRenderedPageBreak/>
        <w:t xml:space="preserve">На выпускным экзамене па гісторыі Беларусі </w:t>
      </w:r>
      <w:r>
        <w:rPr>
          <w:lang w:val="be-BY"/>
        </w:rPr>
        <w:t>вучні</w:t>
      </w:r>
      <w:r>
        <w:t xml:space="preserve"> могуць карыстацца </w:t>
      </w:r>
      <w:r>
        <w:rPr>
          <w:lang w:val="be-BY"/>
        </w:rPr>
        <w:t>вучэб</w:t>
      </w:r>
      <w:r>
        <w:t xml:space="preserve">нымі насценнымі картамі, атласамі. </w:t>
      </w:r>
    </w:p>
    <w:p w:rsidR="00DD30FF" w:rsidRDefault="0041564B">
      <w:pPr>
        <w:jc w:val="both"/>
      </w:pPr>
      <w:r>
        <w:t>Для паўтарэння вучэбнага матэрыялу пры падрыхтоўцы да выпускнога экзамену рэкамендуецца выкарыстоўваць вучэбныя дапаможнікі па гісторыі Беларусі для VI–IX класаў, якія размешчаны на нацыянальным адукацыйным партале:</w:t>
      </w:r>
      <w:r>
        <w:rPr>
          <w:color w:val="000000"/>
        </w:rPr>
        <w:t xml:space="preserve"> </w:t>
      </w:r>
      <w:hyperlink r:id="rId32">
        <w:r>
          <w:rPr>
            <w:rStyle w:val="-"/>
            <w:i/>
            <w:color w:val="4F81BD" w:themeColor="accent1"/>
          </w:rPr>
          <w:t>https://adu.by/</w:t>
        </w:r>
      </w:hyperlink>
      <w:r>
        <w:rPr>
          <w:i/>
          <w:color w:val="4F81BD" w:themeColor="accent1"/>
        </w:rPr>
        <w:t xml:space="preserve"> </w:t>
      </w:r>
      <w:hyperlink r:id="rId33">
        <w:r>
          <w:rPr>
            <w:rStyle w:val="-"/>
            <w:i/>
            <w:color w:val="4F81BD" w:themeColor="accent1"/>
          </w:rPr>
          <w:t>Г</w:t>
        </w:r>
        <w:r>
          <w:rPr>
            <w:rStyle w:val="-"/>
            <w:i/>
            <w:color w:val="4F81BD" w:themeColor="accent1"/>
            <w:lang w:val="be-BY"/>
          </w:rPr>
          <w:t>алоўная</w:t>
        </w:r>
        <w:r>
          <w:rPr>
            <w:rStyle w:val="-"/>
            <w:i/>
            <w:color w:val="4F81BD" w:themeColor="accent1"/>
          </w:rPr>
          <w:t xml:space="preserve"> / Электронная б</w:t>
        </w:r>
        <w:r>
          <w:rPr>
            <w:rStyle w:val="-"/>
            <w:i/>
            <w:color w:val="4F81BD" w:themeColor="accent1"/>
            <w:lang w:val="be-BY"/>
          </w:rPr>
          <w:t>ібліятэка</w:t>
        </w:r>
        <w:r>
          <w:rPr>
            <w:rStyle w:val="-"/>
            <w:i/>
            <w:color w:val="4F81BD" w:themeColor="accent1"/>
          </w:rPr>
          <w:t xml:space="preserve"> / Электронны</w:t>
        </w:r>
        <w:r>
          <w:rPr>
            <w:rStyle w:val="-"/>
            <w:i/>
            <w:color w:val="4F81BD" w:themeColor="accent1"/>
            <w:lang w:val="be-BY"/>
          </w:rPr>
          <w:t>я вучэбныя выданні</w:t>
        </w:r>
      </w:hyperlink>
      <w:r>
        <w:rPr>
          <w:color w:val="4F81BD" w:themeColor="accent1"/>
        </w:rPr>
        <w:t>.</w:t>
      </w:r>
    </w:p>
    <w:p w:rsidR="00DD30FF" w:rsidRDefault="0041564B">
      <w:pPr>
        <w:jc w:val="both"/>
      </w:pPr>
      <w:bookmarkStart w:id="8" w:name="_GoBack"/>
      <w:bookmarkEnd w:id="8"/>
      <w:r>
        <w:rPr>
          <w:color w:val="000000"/>
        </w:rPr>
        <w:t>Метадычныя рэкамендацыі па арганізацыі і правядзенні выпускнога экзамену па вучэбным прадмеце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>«Гісторыя Беларусі»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>па завяршэнні навучання і выхавання на II ступені агульнай сярэдняй адукацыі размешчаны на нацыянальным адукацыйным партале:</w:t>
      </w:r>
      <w:r>
        <w:rPr>
          <w:color w:val="000000"/>
          <w:lang w:val="be-BY"/>
        </w:rPr>
        <w:t xml:space="preserve"> </w:t>
      </w:r>
      <w:hyperlink r:id="rId34">
        <w:r>
          <w:rPr>
            <w:rStyle w:val="-"/>
            <w:rFonts w:eastAsia="Calibri"/>
            <w:i/>
            <w:color w:val="4F81BD" w:themeColor="accent1"/>
            <w:shd w:val="clear" w:color="auto" w:fill="FFFFFF"/>
          </w:rPr>
          <w:t>https://adu.by</w:t>
        </w:r>
      </w:hyperlink>
      <w:r>
        <w:rPr>
          <w:rFonts w:eastAsia="Calibri"/>
          <w:i/>
          <w:color w:val="4F81BD" w:themeColor="accent1"/>
          <w:shd w:val="clear" w:color="auto" w:fill="FFFFFF"/>
        </w:rPr>
        <w:t xml:space="preserve">/ </w:t>
      </w:r>
      <w:hyperlink r:id="rId35">
        <w:r>
          <w:rPr>
            <w:rStyle w:val="-"/>
            <w:rFonts w:eastAsia="Calibri"/>
            <w:i/>
            <w:color w:val="4F81BD" w:themeColor="accent1"/>
            <w:shd w:val="clear" w:color="auto" w:fill="FFFFFF"/>
          </w:rPr>
          <w:t>Г</w:t>
        </w:r>
        <w:r>
          <w:rPr>
            <w:rStyle w:val="-"/>
            <w:rFonts w:eastAsia="Calibri"/>
            <w:i/>
            <w:color w:val="4F81BD" w:themeColor="accent1"/>
            <w:highlight w:val="white"/>
            <w:lang w:val="be-BY"/>
          </w:rPr>
          <w:t>алоўная</w:t>
        </w:r>
        <w:r>
          <w:rPr>
            <w:rStyle w:val="-"/>
            <w:rFonts w:eastAsia="Calibri"/>
            <w:i/>
            <w:color w:val="4F81BD" w:themeColor="accent1"/>
            <w:highlight w:val="white"/>
          </w:rPr>
          <w:t xml:space="preserve"> / </w:t>
        </w:r>
        <w:r>
          <w:rPr>
            <w:rStyle w:val="-"/>
            <w:rFonts w:eastAsia="Calibri"/>
            <w:i/>
            <w:color w:val="4F81BD" w:themeColor="accent1"/>
            <w:highlight w:val="white"/>
            <w:lang w:val="be-BY"/>
          </w:rPr>
          <w:t>Інфармацыя для педагогаў</w:t>
        </w:r>
        <w:r>
          <w:rPr>
            <w:rStyle w:val="-"/>
            <w:rFonts w:eastAsia="Calibri"/>
            <w:i/>
            <w:color w:val="4F81BD" w:themeColor="accent1"/>
            <w:highlight w:val="white"/>
          </w:rPr>
          <w:t xml:space="preserve"> / </w:t>
        </w:r>
        <w:r>
          <w:rPr>
            <w:rStyle w:val="-"/>
            <w:rFonts w:eastAsia="Calibri"/>
            <w:i/>
            <w:color w:val="4F81BD" w:themeColor="accent1"/>
            <w:highlight w:val="white"/>
            <w:lang w:val="be-BY"/>
          </w:rPr>
          <w:t>Выніковыя і ўступныя іспыты</w:t>
        </w:r>
      </w:hyperlink>
      <w:hyperlink r:id="rId36">
        <w:r>
          <w:rPr>
            <w:rStyle w:val="-"/>
            <w:color w:val="4F81BD" w:themeColor="accent1"/>
            <w:u w:val="none"/>
          </w:rPr>
          <w:t>.</w:t>
        </w:r>
      </w:hyperlink>
    </w:p>
    <w:p w:rsidR="00DD30FF" w:rsidRDefault="0041564B">
      <w:pPr>
        <w:jc w:val="both"/>
      </w:pPr>
      <w:r>
        <w:t xml:space="preserve">У 2023/2024 навучальным годзе ва ўстановах адукацыі, якія рэалізуюць адукацыйныя праграмы агульнай сярэдняй адукацыі, праведзена </w:t>
      </w:r>
      <w:r>
        <w:rPr>
          <w:b/>
          <w:lang w:val="be-BY"/>
        </w:rPr>
        <w:t>р</w:t>
      </w:r>
      <w:r>
        <w:rPr>
          <w:b/>
        </w:rPr>
        <w:t>эспубліканская кантрольная работа па вучэбным прадмеце «Гісторыя Беларусі»</w:t>
      </w:r>
      <w:r>
        <w:t xml:space="preserve">, у якой прынялі ўдзел </w:t>
      </w:r>
      <w:r>
        <w:rPr>
          <w:lang w:val="be-BY"/>
        </w:rPr>
        <w:t>вучні</w:t>
      </w:r>
      <w:r>
        <w:t xml:space="preserve"> 11-х класаў. Па выніках рэспубліканскай кантрольнай работы падрыхтаваны рэкамендацыі па ўдасканаленні адукацыйнага працэсу па вучэбным прадмеце. Дадзеныя рэкамендацыі размешчаны на нацыянальным адукацыйным партале: </w:t>
      </w:r>
      <w:hyperlink r:id="rId37">
        <w:r>
          <w:rPr>
            <w:rStyle w:val="-"/>
            <w:rFonts w:eastAsia="Calibri"/>
            <w:i/>
          </w:rPr>
          <w:t>https://adu.by</w:t>
        </w:r>
      </w:hyperlink>
      <w:r>
        <w:rPr>
          <w:rFonts w:eastAsia="Calibri"/>
          <w:i/>
          <w:color w:val="4F81BD" w:themeColor="accent1"/>
        </w:rPr>
        <w:t>/</w:t>
      </w:r>
      <w:r>
        <w:rPr>
          <w:rFonts w:eastAsia="Calibri"/>
          <w:i/>
          <w:color w:val="00000A"/>
        </w:rPr>
        <w:t xml:space="preserve"> </w:t>
      </w:r>
      <w:hyperlink r:id="rId38">
        <w:r>
          <w:rPr>
            <w:rStyle w:val="-"/>
            <w:rFonts w:eastAsia="Calibri"/>
            <w:i/>
          </w:rPr>
          <w:t>Г</w:t>
        </w:r>
        <w:r>
          <w:rPr>
            <w:rStyle w:val="-"/>
            <w:rFonts w:eastAsia="Calibri"/>
            <w:i/>
            <w:lang w:val="be-BY"/>
          </w:rPr>
          <w:t>алоўная</w:t>
        </w:r>
        <w:r>
          <w:rPr>
            <w:rStyle w:val="-"/>
            <w:rFonts w:eastAsia="Calibri"/>
            <w:i/>
          </w:rPr>
          <w:t xml:space="preserve"> / </w:t>
        </w:r>
        <w:r>
          <w:rPr>
            <w:rStyle w:val="-"/>
            <w:rFonts w:eastAsia="Calibri"/>
            <w:i/>
            <w:lang w:val="be-BY"/>
          </w:rPr>
          <w:t xml:space="preserve">Інфармацыя </w:t>
        </w:r>
        <w:r>
          <w:rPr>
            <w:rStyle w:val="-"/>
            <w:rFonts w:eastAsia="Calibri"/>
            <w:i/>
          </w:rPr>
          <w:t>для педагог</w:t>
        </w:r>
        <w:r>
          <w:rPr>
            <w:rStyle w:val="-"/>
            <w:rFonts w:eastAsia="Calibri"/>
            <w:i/>
            <w:lang w:val="be-BY"/>
          </w:rPr>
          <w:t>аў</w:t>
        </w:r>
        <w:r>
          <w:rPr>
            <w:rStyle w:val="-"/>
            <w:rFonts w:eastAsia="Calibri"/>
            <w:i/>
          </w:rPr>
          <w:t>/ Р</w:t>
        </w:r>
        <w:r>
          <w:rPr>
            <w:rStyle w:val="-"/>
            <w:rFonts w:eastAsia="Calibri"/>
            <w:i/>
            <w:lang w:val="be-BY"/>
          </w:rPr>
          <w:t>эспубліканскі</w:t>
        </w:r>
        <w:r>
          <w:rPr>
            <w:rStyle w:val="-"/>
            <w:rFonts w:eastAsia="Calibri"/>
            <w:i/>
          </w:rPr>
          <w:t xml:space="preserve"> м</w:t>
        </w:r>
        <w:r>
          <w:rPr>
            <w:rStyle w:val="-"/>
            <w:rFonts w:eastAsia="Calibri"/>
            <w:i/>
            <w:lang w:val="be-BY"/>
          </w:rPr>
          <w:t>аніторынг</w:t>
        </w:r>
        <w:r>
          <w:rPr>
            <w:rStyle w:val="-"/>
            <w:rFonts w:eastAsia="Calibri"/>
            <w:i/>
          </w:rPr>
          <w:t xml:space="preserve"> </w:t>
        </w:r>
        <w:r>
          <w:rPr>
            <w:rStyle w:val="-"/>
            <w:rFonts w:eastAsia="Calibri"/>
            <w:i/>
            <w:lang w:val="be-BY"/>
          </w:rPr>
          <w:t>якасці адукацыі</w:t>
        </w:r>
      </w:hyperlink>
      <w:r>
        <w:rPr>
          <w:rFonts w:eastAsia="Calibri"/>
          <w:i/>
          <w:color w:val="00000A"/>
        </w:rPr>
        <w:t>.</w:t>
      </w:r>
    </w:p>
    <w:p w:rsidR="00DD30FF" w:rsidRDefault="0041564B">
      <w:pPr>
        <w:jc w:val="both"/>
        <w:rPr>
          <w:b/>
          <w:color w:val="000000"/>
        </w:rPr>
      </w:pPr>
      <w:r>
        <w:rPr>
          <w:b/>
          <w:color w:val="000000"/>
          <w:lang w:val="be-BY"/>
        </w:rPr>
        <w:t xml:space="preserve">Вывучэнне модуля </w:t>
      </w:r>
      <w:r>
        <w:rPr>
          <w:b/>
          <w:color w:val="000000"/>
        </w:rPr>
        <w:t>«</w:t>
      </w:r>
      <w:r>
        <w:rPr>
          <w:b/>
          <w:color w:val="000000"/>
          <w:lang w:val="be-BY"/>
        </w:rPr>
        <w:t>Вялікая Айчынная вайна</w:t>
      </w:r>
      <w:r>
        <w:rPr>
          <w:b/>
          <w:color w:val="000000"/>
        </w:rPr>
        <w:t>»</w:t>
      </w:r>
    </w:p>
    <w:p w:rsidR="00DD30FF" w:rsidRDefault="0041564B">
      <w:pPr>
        <w:jc w:val="both"/>
      </w:pPr>
      <w:r>
        <w:rPr>
          <w:color w:val="000000"/>
        </w:rPr>
        <w:t>Модуль</w:t>
      </w:r>
      <w:r>
        <w:rPr>
          <w:color w:val="000000"/>
          <w:lang w:val="be-BY"/>
        </w:rPr>
        <w:t xml:space="preserve"> </w:t>
      </w:r>
      <w:bookmarkStart w:id="9" w:name="_Hlk175303754"/>
      <w:bookmarkEnd w:id="9"/>
      <w:r>
        <w:rPr>
          <w:color w:val="000000"/>
        </w:rPr>
        <w:t xml:space="preserve">«Вялікая Айчынная вайна» вывучаецца ў IX класе. </w:t>
      </w:r>
      <w:r>
        <w:rPr>
          <w:color w:val="000000"/>
          <w:lang w:val="be-BY"/>
        </w:rPr>
        <w:t>Ён</w:t>
      </w:r>
      <w:r>
        <w:rPr>
          <w:color w:val="000000"/>
        </w:rPr>
        <w:t xml:space="preserve"> </w:t>
      </w:r>
      <w:r>
        <w:rPr>
          <w:color w:val="000000"/>
          <w:lang w:val="be-BY"/>
        </w:rPr>
        <w:t>у</w:t>
      </w:r>
      <w:r>
        <w:rPr>
          <w:color w:val="000000"/>
        </w:rPr>
        <w:t>ключае ў сябе:</w:t>
      </w:r>
    </w:p>
    <w:p w:rsidR="00DD30FF" w:rsidRDefault="0041564B">
      <w:pPr>
        <w:jc w:val="both"/>
      </w:pPr>
      <w:r>
        <w:rPr>
          <w:color w:val="000000"/>
        </w:rPr>
        <w:t xml:space="preserve">раздзел «Другая </w:t>
      </w:r>
      <w:r>
        <w:rPr>
          <w:color w:val="000000"/>
          <w:lang w:val="be-BY"/>
        </w:rPr>
        <w:t>с</w:t>
      </w:r>
      <w:r>
        <w:rPr>
          <w:color w:val="000000"/>
        </w:rPr>
        <w:t>усветная вайна. Вялікая Айчынная вайна савецкага народа» вучэбнай праграмы па вучэбным прадмеце «Сусветная гісторыя»;</w:t>
      </w:r>
    </w:p>
    <w:p w:rsidR="00DD30FF" w:rsidRDefault="0041564B">
      <w:pPr>
        <w:jc w:val="both"/>
      </w:pPr>
      <w:r>
        <w:rPr>
          <w:color w:val="000000"/>
        </w:rPr>
        <w:t>раздзел «Беларусь у гады Другой сусветнай і Вялікай Айчыннай войнаў» вучэбнай праграмы па вучэбным прадмеце «Гісторыя Беларусі»;</w:t>
      </w:r>
    </w:p>
    <w:p w:rsidR="00DD30FF" w:rsidRDefault="0041564B">
      <w:pPr>
        <w:jc w:val="both"/>
      </w:pPr>
      <w:r>
        <w:rPr>
          <w:color w:val="000000"/>
        </w:rPr>
        <w:t>вучэбную праграму факультатыўн</w:t>
      </w:r>
      <w:r>
        <w:rPr>
          <w:color w:val="000000"/>
          <w:lang w:val="be-BY"/>
        </w:rPr>
        <w:t>ых</w:t>
      </w:r>
      <w:r>
        <w:rPr>
          <w:color w:val="000000"/>
        </w:rPr>
        <w:t xml:space="preserve"> </w:t>
      </w:r>
      <w:r>
        <w:rPr>
          <w:color w:val="000000"/>
          <w:lang w:val="be-BY"/>
        </w:rPr>
        <w:t>заняткаў</w:t>
      </w:r>
      <w:r>
        <w:rPr>
          <w:color w:val="000000"/>
        </w:rPr>
        <w:t xml:space="preserve"> «Вялікая Айчынная вайна савецкага народа (у кантэксце Другой сусветнай вайны)».</w:t>
      </w:r>
    </w:p>
    <w:p w:rsidR="00DD30FF" w:rsidRDefault="0041564B">
      <w:pPr>
        <w:jc w:val="both"/>
      </w:pPr>
      <w:r>
        <w:rPr>
          <w:color w:val="000000"/>
        </w:rPr>
        <w:t xml:space="preserve">Вучэбная праграма факультатыўных заняткаў «Вялікая Айчынная вайна савецкага народа (у кантэксце Другой сусветнай вайны)» разлічана на 1 гадзіну </w:t>
      </w:r>
      <w:r>
        <w:rPr>
          <w:color w:val="000000"/>
          <w:lang w:val="be-BY"/>
        </w:rPr>
        <w:t>на</w:t>
      </w:r>
      <w:r>
        <w:rPr>
          <w:color w:val="000000"/>
        </w:rPr>
        <w:t xml:space="preserve"> тыдзень на працягу навучальнага года і размешчана на нацыянальным адукацыйным партале: </w:t>
      </w:r>
      <w:hyperlink r:id="rId39">
        <w:r>
          <w:rPr>
            <w:rStyle w:val="-"/>
            <w:i/>
            <w:color w:val="4F81BD" w:themeColor="accent1"/>
          </w:rPr>
          <w:t>https://adu.by/</w:t>
        </w:r>
      </w:hyperlink>
      <w:r>
        <w:rPr>
          <w:i/>
          <w:color w:val="4F81BD" w:themeColor="accent1"/>
        </w:rPr>
        <w:t xml:space="preserve"> </w:t>
      </w:r>
      <w:hyperlink r:id="rId40">
        <w:r>
          <w:rPr>
            <w:rStyle w:val="-"/>
            <w:i/>
            <w:color w:val="4F81BD" w:themeColor="accent1"/>
          </w:rPr>
          <w:t>Г</w:t>
        </w:r>
        <w:r>
          <w:rPr>
            <w:rStyle w:val="-"/>
            <w:i/>
            <w:color w:val="4F81BD" w:themeColor="accent1"/>
            <w:lang w:val="be-BY"/>
          </w:rPr>
          <w:t>алоўная</w:t>
        </w:r>
        <w:r>
          <w:rPr>
            <w:rStyle w:val="-"/>
            <w:i/>
            <w:color w:val="4F81BD" w:themeColor="accent1"/>
          </w:rPr>
          <w:t xml:space="preserve"> / Модуль «В</w:t>
        </w:r>
        <w:r>
          <w:rPr>
            <w:rStyle w:val="-"/>
            <w:i/>
            <w:color w:val="4F81BD" w:themeColor="accent1"/>
            <w:lang w:val="be-BY"/>
          </w:rPr>
          <w:t>ялікая Айчынная вайна</w:t>
        </w:r>
        <w:r>
          <w:rPr>
            <w:rStyle w:val="-"/>
            <w:i/>
            <w:color w:val="4F81BD" w:themeColor="accent1"/>
          </w:rPr>
          <w:t>»</w:t>
        </w:r>
      </w:hyperlink>
      <w:r>
        <w:rPr>
          <w:color w:val="4F81BD" w:themeColor="accent1"/>
        </w:rPr>
        <w:t xml:space="preserve">. </w:t>
      </w:r>
    </w:p>
    <w:p w:rsidR="00DD30FF" w:rsidRDefault="0041564B">
      <w:pPr>
        <w:jc w:val="both"/>
      </w:pPr>
      <w:r>
        <w:rPr>
          <w:color w:val="000000"/>
        </w:rPr>
        <w:t>Гадзін</w:t>
      </w:r>
      <w:r>
        <w:rPr>
          <w:color w:val="000000"/>
          <w:lang w:val="be-BY"/>
        </w:rPr>
        <w:t>ы</w:t>
      </w:r>
      <w:r>
        <w:rPr>
          <w:color w:val="000000"/>
        </w:rPr>
        <w:t xml:space="preserve"> на яе засваенне выдзяляюцца з кампанента вучэбнага плана ўстановы адукацыі. Заняткі праводзіць настаўнік гісторыі, які выкладае вучэбныя прадметы «Сусветная гісторыя», «Гісторыя Беларусі» ў IX класе. Праведзеныя факультатыўныя заняткі фіксуюцца на асобнай старонцы ў класным журнале, адведзенай для запісу засваення вучэбных праграм факультатыўных заняткаў. Адзнакі </w:t>
      </w:r>
      <w:r>
        <w:rPr>
          <w:color w:val="000000"/>
          <w:lang w:val="be-BY"/>
        </w:rPr>
        <w:t>вучня</w:t>
      </w:r>
      <w:r>
        <w:rPr>
          <w:color w:val="000000"/>
        </w:rPr>
        <w:t xml:space="preserve">м не выстаўляюцца. </w:t>
      </w:r>
      <w:r>
        <w:rPr>
          <w:color w:val="000000"/>
        </w:rPr>
        <w:lastRenderedPageBreak/>
        <w:t>Каментары</w:t>
      </w:r>
      <w:r>
        <w:rPr>
          <w:color w:val="000000"/>
          <w:lang w:val="be-BY"/>
        </w:rPr>
        <w:t>і</w:t>
      </w:r>
      <w:r>
        <w:rPr>
          <w:color w:val="000000"/>
        </w:rPr>
        <w:t xml:space="preserve"> па засваенні модуля </w:t>
      </w:r>
      <w:r w:rsidR="00DF7035">
        <w:rPr>
          <w:color w:val="000000"/>
        </w:rPr>
        <w:t>«</w:t>
      </w:r>
      <w:r>
        <w:rPr>
          <w:color w:val="000000"/>
        </w:rPr>
        <w:t>Вялікая Айчынная вайна</w:t>
      </w:r>
      <w:r w:rsidR="00DF7035">
        <w:rPr>
          <w:color w:val="000000"/>
        </w:rPr>
        <w:t>»</w:t>
      </w:r>
      <w:r>
        <w:rPr>
          <w:color w:val="000000"/>
        </w:rPr>
        <w:t xml:space="preserve"> размешчаны на</w:t>
      </w:r>
      <w:r w:rsidR="00DF7035">
        <w:rPr>
          <w:color w:val="000000"/>
          <w:lang w:val="en-US"/>
        </w:rPr>
        <w:t> </w:t>
      </w:r>
      <w:r>
        <w:rPr>
          <w:color w:val="000000"/>
        </w:rPr>
        <w:t>нацыянальным адукацыйным партале:</w:t>
      </w:r>
      <w:hyperlink r:id="rId41">
        <w:r>
          <w:rPr>
            <w:rStyle w:val="-"/>
            <w:i/>
            <w:color w:val="4F81BD" w:themeColor="accent1"/>
          </w:rPr>
          <w:t>https://adu.by/</w:t>
        </w:r>
      </w:hyperlink>
      <w:r>
        <w:rPr>
          <w:i/>
          <w:color w:val="4F81BD" w:themeColor="accent1"/>
        </w:rPr>
        <w:t xml:space="preserve"> </w:t>
      </w:r>
      <w:hyperlink r:id="rId42" w:history="1">
        <w:r w:rsidRPr="00DF7035">
          <w:rPr>
            <w:rStyle w:val="af6"/>
            <w:i/>
          </w:rPr>
          <w:t>Галоўная / Модуль «Вялікая Айчынная вайна»</w:t>
        </w:r>
      </w:hyperlink>
      <w:r>
        <w:t>.</w:t>
      </w:r>
    </w:p>
    <w:p w:rsidR="00DD30FF" w:rsidRDefault="0041564B">
      <w:pPr>
        <w:jc w:val="both"/>
      </w:pPr>
      <w:r>
        <w:rPr>
          <w:color w:val="000000"/>
        </w:rPr>
        <w:t xml:space="preserve">Для рэалізацыі вучэбнай праграмы факультатыўных заняткаў «Вялікая Айчынная вайна савецкага народа (у кантэксце Другой сусветнай вайны)» распрацаваны вучэбна-метадычны комплекс з аднайменнай назвай, які ўключае </w:t>
      </w:r>
      <w:r>
        <w:rPr>
          <w:color w:val="000000"/>
          <w:lang w:val="be-BY"/>
        </w:rPr>
        <w:t>в</w:t>
      </w:r>
      <w:r>
        <w:rPr>
          <w:color w:val="000000"/>
        </w:rPr>
        <w:t>учэбны дапаможнік, вучэбна-метадычны дапаможнік, хрэстаматыю, атлас. Электронныя версіі дапаможнікаў размешчаны на нацыянальным адукацыйным партале:</w:t>
      </w:r>
      <w:r>
        <w:rPr>
          <w:color w:val="000000"/>
          <w:lang w:val="be-BY"/>
        </w:rPr>
        <w:t xml:space="preserve"> </w:t>
      </w:r>
      <w:hyperlink r:id="rId43">
        <w:r w:rsidR="00DF7035">
          <w:rPr>
            <w:rStyle w:val="-"/>
            <w:i/>
            <w:color w:val="4F81BD" w:themeColor="accent1"/>
          </w:rPr>
          <w:t>https://adu.by/</w:t>
        </w:r>
      </w:hyperlink>
      <w:r w:rsidR="00DF7035">
        <w:rPr>
          <w:i/>
          <w:color w:val="4F81BD" w:themeColor="accent1"/>
        </w:rPr>
        <w:t xml:space="preserve"> </w:t>
      </w:r>
      <w:hyperlink r:id="rId44" w:history="1">
        <w:r w:rsidR="00DF7035" w:rsidRPr="00DF7035">
          <w:rPr>
            <w:rStyle w:val="af6"/>
            <w:i/>
          </w:rPr>
          <w:t>Галоўная / Модуль «Вялікая Айчынная вайна»</w:t>
        </w:r>
      </w:hyperlink>
      <w:r>
        <w:t>.</w:t>
      </w:r>
    </w:p>
    <w:p w:rsidR="00DD30FF" w:rsidRDefault="0041564B">
      <w:pPr>
        <w:jc w:val="both"/>
      </w:pPr>
      <w:r>
        <w:rPr>
          <w:color w:val="000000" w:themeColor="text1"/>
        </w:rPr>
        <w:t xml:space="preserve">Для правядзення факультатыўных заняткаў рэкамендуецца </w:t>
      </w:r>
      <w:r>
        <w:rPr>
          <w:color w:val="000000" w:themeColor="text1"/>
          <w:lang w:val="be-BY"/>
        </w:rPr>
        <w:t>выкарыстоў</w:t>
      </w:r>
      <w:r>
        <w:rPr>
          <w:color w:val="000000" w:themeColor="text1"/>
        </w:rPr>
        <w:t xml:space="preserve">ваць інтэрактыўныя дыдактычныя матэрыялы па вывучэнні памятных месцаў Вялікай Айчыннай вайны. Матэрыялы пабудаваны на выкарыстанні розных крыніц гістарычных ведаў: гістарычных дакументаў, біяграфічных даных, літаратурна-мастацкіх тэкстаў, успамінаў удзельнікаў </w:t>
      </w:r>
      <w:r>
        <w:rPr>
          <w:color w:val="000000" w:themeColor="text1"/>
          <w:lang w:val="be-BY"/>
        </w:rPr>
        <w:t>або</w:t>
      </w:r>
      <w:r>
        <w:rPr>
          <w:color w:val="000000" w:themeColor="text1"/>
        </w:rPr>
        <w:t xml:space="preserve"> сведак падзей. Яны накіраваны на фарміраванне ў вучняў павагі да гістарычнага мінулага нашай краіны, патрыятызму, пачуцця гонару за подзвіг беларускага народа ў гады Вялікай Айчыннай вайны, імкнення да вывучэння памятных месцаў, павышэнне вучэбнай матывацыі </w:t>
      </w:r>
      <w:r>
        <w:rPr>
          <w:color w:val="000000" w:themeColor="text1"/>
          <w:lang w:val="be-BY"/>
        </w:rPr>
        <w:t>вучня</w:t>
      </w:r>
      <w:r>
        <w:rPr>
          <w:color w:val="000000" w:themeColor="text1"/>
        </w:rPr>
        <w:t xml:space="preserve">ў і іх сацыяльнай актыўнасці. </w:t>
      </w:r>
    </w:p>
    <w:p w:rsidR="00DD30FF" w:rsidRDefault="0041564B">
      <w:pPr>
        <w:jc w:val="both"/>
      </w:pPr>
      <w:r>
        <w:rPr>
          <w:color w:val="000000" w:themeColor="text1"/>
        </w:rPr>
        <w:t>Распрацаваныя матэрыялы размешчаны на нацыянальным адукацыйным партале:</w:t>
      </w:r>
      <w:r>
        <w:rPr>
          <w:color w:val="000000" w:themeColor="text1"/>
          <w:lang w:eastAsia="ru-RU"/>
        </w:rPr>
        <w:t xml:space="preserve"> </w:t>
      </w:r>
      <w:hyperlink r:id="rId45" w:history="1">
        <w:r w:rsidR="00DF7035" w:rsidRPr="00F53CD6">
          <w:rPr>
            <w:rStyle w:val="af6"/>
            <w:i/>
            <w:lang w:eastAsia="ru-RU"/>
          </w:rPr>
          <w:t>https://adu.by/</w:t>
        </w:r>
      </w:hyperlink>
      <w:r w:rsidRPr="00DF7035">
        <w:rPr>
          <w:i/>
          <w:color w:val="000000" w:themeColor="text1"/>
          <w:lang w:eastAsia="ru-RU"/>
        </w:rPr>
        <w:t xml:space="preserve"> </w:t>
      </w:r>
      <w:hyperlink r:id="rId46" w:history="1">
        <w:r w:rsidRPr="00DF7035">
          <w:rPr>
            <w:rStyle w:val="af6"/>
            <w:i/>
            <w:lang w:val="be-BY" w:eastAsia="ru-RU"/>
          </w:rPr>
          <w:t xml:space="preserve">Галоўная / </w:t>
        </w:r>
        <w:r w:rsidRPr="00DF7035">
          <w:rPr>
            <w:rStyle w:val="af6"/>
            <w:rFonts w:eastAsia="Calibri"/>
            <w:i/>
            <w:lang w:val="be-BY" w:eastAsia="en-US"/>
          </w:rPr>
          <w:t>Электронныя адукацыйныя рэсурсы / BoxApps</w:t>
        </w:r>
      </w:hyperlink>
      <w:r>
        <w:rPr>
          <w:rFonts w:eastAsia="Calibri"/>
          <w:iCs/>
          <w:color w:val="000000" w:themeColor="text1"/>
          <w:lang w:val="be-BY" w:eastAsia="en-US"/>
        </w:rPr>
        <w:t>.</w:t>
      </w:r>
    </w:p>
    <w:p w:rsidR="00DD30FF" w:rsidRDefault="0041564B">
      <w:pPr>
        <w:jc w:val="both"/>
        <w:rPr>
          <w:b/>
          <w:iCs/>
          <w:color w:val="000000" w:themeColor="text1"/>
          <w:lang w:val="be-BY"/>
        </w:rPr>
      </w:pPr>
      <w:r>
        <w:rPr>
          <w:b/>
          <w:iCs/>
          <w:color w:val="000000" w:themeColor="text1"/>
          <w:lang w:val="be-BY"/>
        </w:rPr>
        <w:t>Выкарыстанне інфармацыі аб выніках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</w:t>
      </w:r>
    </w:p>
    <w:p w:rsidR="00DD30FF" w:rsidRPr="002C422D" w:rsidRDefault="0041564B">
      <w:pPr>
        <w:jc w:val="both"/>
        <w:rPr>
          <w:lang w:val="be-BY"/>
        </w:rPr>
      </w:pPr>
      <w:r>
        <w:rPr>
          <w:rFonts w:eastAsia="Calibri"/>
          <w:color w:val="000000" w:themeColor="text1"/>
          <w:lang w:val="be-BY" w:eastAsia="en-US"/>
        </w:rPr>
        <w:t xml:space="preserve">Метадычныя рэкамендацыі па асвятленні палітыкі генацыду беларускага народа ў гады Вялікай Айчыннай вайны з выкарыстаннем інфармацыйна-аналітычных матэрыялаў і дакументаў па расследаванні крымінальнай справы, прадстаўленых Генеральнай пракуратурай Рэспублікі Беларусь, а таксама прэзентацыі размешчаны на нацыянальным адукацыйным партале: </w:t>
      </w:r>
      <w:hyperlink r:id="rId47">
        <w:r>
          <w:rPr>
            <w:rStyle w:val="-"/>
            <w:i/>
            <w:color w:val="4F81BD" w:themeColor="accent1"/>
          </w:rPr>
          <w:t>https</w:t>
        </w:r>
        <w:r>
          <w:rPr>
            <w:rStyle w:val="-"/>
            <w:i/>
            <w:color w:val="4F81BD" w:themeColor="accent1"/>
            <w:lang w:val="be-BY"/>
          </w:rPr>
          <w:t>://</w:t>
        </w:r>
        <w:r>
          <w:rPr>
            <w:rStyle w:val="-"/>
            <w:i/>
            <w:color w:val="4F81BD" w:themeColor="accent1"/>
          </w:rPr>
          <w:t>adu</w:t>
        </w:r>
        <w:r>
          <w:rPr>
            <w:rStyle w:val="-"/>
            <w:i/>
            <w:color w:val="4F81BD" w:themeColor="accent1"/>
            <w:lang w:val="be-BY"/>
          </w:rPr>
          <w:t>.</w:t>
        </w:r>
        <w:r>
          <w:rPr>
            <w:rStyle w:val="-"/>
            <w:i/>
            <w:color w:val="4F81BD" w:themeColor="accent1"/>
          </w:rPr>
          <w:t>by</w:t>
        </w:r>
        <w:r>
          <w:rPr>
            <w:rStyle w:val="-"/>
            <w:i/>
            <w:color w:val="4F81BD" w:themeColor="accent1"/>
            <w:lang w:val="be-BY"/>
          </w:rPr>
          <w:t>/</w:t>
        </w:r>
      </w:hyperlink>
      <w:r>
        <w:rPr>
          <w:i/>
          <w:color w:val="4F81BD" w:themeColor="accent1"/>
          <w:lang w:val="be-BY"/>
        </w:rPr>
        <w:t xml:space="preserve"> </w:t>
      </w:r>
      <w:hyperlink r:id="rId48">
        <w:r>
          <w:rPr>
            <w:rStyle w:val="-"/>
            <w:lang w:val="be-BY"/>
          </w:rPr>
          <w:t xml:space="preserve"> </w:t>
        </w:r>
        <w:r>
          <w:rPr>
            <w:rStyle w:val="-"/>
            <w:i/>
            <w:color w:val="4F81BD" w:themeColor="accent1"/>
            <w:lang w:val="be-BY"/>
          </w:rPr>
          <w:t>Галоўная / Адукацыйны працэс. 2024/2025 навучальны год / Агульная сярэдняя адукацыя / Метадычныя рэкамендацыі, указанні</w:t>
        </w:r>
      </w:hyperlink>
      <w:r>
        <w:rPr>
          <w:color w:val="4F81BD" w:themeColor="accent1"/>
          <w:lang w:val="be-BY"/>
        </w:rPr>
        <w:t>.</w:t>
      </w:r>
    </w:p>
    <w:p w:rsidR="00DD30FF" w:rsidRPr="002C422D" w:rsidRDefault="0041564B">
      <w:pPr>
        <w:ind w:firstLine="993"/>
        <w:jc w:val="both"/>
        <w:rPr>
          <w:lang w:val="be-BY"/>
        </w:rPr>
      </w:pPr>
      <w:r>
        <w:rPr>
          <w:rFonts w:eastAsia="Calibri"/>
          <w:b/>
          <w:bCs/>
          <w:color w:val="000000" w:themeColor="text1"/>
          <w:lang w:val="be-BY" w:eastAsia="en-US"/>
        </w:rPr>
        <w:t>Звяртаем увагу</w:t>
      </w:r>
      <w:r>
        <w:rPr>
          <w:rFonts w:eastAsia="Calibri"/>
          <w:color w:val="000000" w:themeColor="text1"/>
          <w:lang w:val="be-BY" w:eastAsia="en-US"/>
        </w:rPr>
        <w:t xml:space="preserve">, што ў змест электронных версій вучэбных дапаможнікаў па вучэбным прадмеце «Гісторыя Беларусі» для </w:t>
      </w:r>
      <w:r>
        <w:rPr>
          <w:rFonts w:eastAsia="Calibri"/>
          <w:color w:val="000000" w:themeColor="text1"/>
          <w:lang w:eastAsia="en-US"/>
        </w:rPr>
        <w:t>IX</w:t>
      </w:r>
      <w:r>
        <w:rPr>
          <w:rFonts w:eastAsia="Calibri"/>
          <w:color w:val="000000" w:themeColor="text1"/>
          <w:lang w:val="be-BY" w:eastAsia="en-US"/>
        </w:rPr>
        <w:t xml:space="preserve"> і </w:t>
      </w:r>
      <w:r>
        <w:rPr>
          <w:rFonts w:eastAsia="Calibri"/>
          <w:color w:val="000000" w:themeColor="text1"/>
          <w:lang w:eastAsia="en-US"/>
        </w:rPr>
        <w:t>XI</w:t>
      </w:r>
      <w:r>
        <w:rPr>
          <w:rFonts w:eastAsia="Calibri"/>
          <w:color w:val="000000" w:themeColor="text1"/>
          <w:lang w:val="be-BY" w:eastAsia="en-US"/>
        </w:rPr>
        <w:t xml:space="preserve"> класаў інфармацыя, прадстаўленая часовай міжведамаснай рабочай групай, унесена ў выглядзе падрадковых зносак (с.74 і с. 131 адпаведна).</w:t>
      </w:r>
    </w:p>
    <w:p w:rsidR="00DD30FF" w:rsidRDefault="0041564B">
      <w:pPr>
        <w:ind w:firstLine="993"/>
        <w:jc w:val="both"/>
        <w:rPr>
          <w:rFonts w:eastAsia="Calibri"/>
          <w:color w:val="000000" w:themeColor="text1"/>
          <w:lang w:val="be-BY" w:eastAsia="en-US"/>
        </w:rPr>
      </w:pPr>
      <w:r>
        <w:rPr>
          <w:rFonts w:eastAsia="Calibri"/>
          <w:color w:val="000000" w:themeColor="text1"/>
          <w:lang w:val="be-BY" w:eastAsia="en-US"/>
        </w:rPr>
        <w:t xml:space="preserve">У мэтах забеспячэння шырокага выкарыстання ў адукацыйным працэсе ўстаноў агульнай сярэдняй адукацыі вынікаў расследавання </w:t>
      </w:r>
      <w:r>
        <w:rPr>
          <w:rFonts w:eastAsia="Calibri"/>
          <w:color w:val="000000" w:themeColor="text1"/>
          <w:lang w:val="be-BY" w:eastAsia="en-US"/>
        </w:rPr>
        <w:lastRenderedPageBreak/>
        <w:t>крымінальнай справы аб генацыдзе беларускага народа ў гады Вялікай Айчыннай вайны і пасляваенны перыяд Генеральнай пракуратурай Рэспублікі Беларусь і Міністэрствам адукацыі Рэспублікі Беларусь падрыхтаваны і выдадзены вучэбныя дапаможнікі:</w:t>
      </w:r>
    </w:p>
    <w:p w:rsidR="00DD30FF" w:rsidRDefault="0041564B">
      <w:pPr>
        <w:ind w:firstLine="993"/>
        <w:jc w:val="both"/>
      </w:pPr>
      <w:r>
        <w:t>Геноцид белорусского народа в годы Великой Отечественной войны : учебное пособие для учащихся 5–9-х классов учреждений образования, реализующих образовательные программы общего среднего образования, с белорусским и русским языками обучения и воспитания / составители: Толкачёв В. В. [и др.]. – Минск</w:t>
      </w:r>
      <w:proofErr w:type="gramStart"/>
      <w:r>
        <w:t xml:space="preserve"> :</w:t>
      </w:r>
      <w:proofErr w:type="gramEnd"/>
      <w:r>
        <w:t xml:space="preserve"> Адукацыя і выхаванне, 2023.</w:t>
      </w:r>
    </w:p>
    <w:p w:rsidR="00DD30FF" w:rsidRDefault="0041564B">
      <w:pPr>
        <w:ind w:firstLine="993"/>
        <w:jc w:val="both"/>
      </w:pPr>
      <w:r>
        <w:t>Геноцид белорусского народа в годы Великой Отечественной войны : учебное пособие для учащихся 10–11-х классов учреждений образования, реализующих образовательные программы общего среднего образования, с белорусским и русским языками обучения и воспитания / составители: Толкачёв В. В. [и др.]. – Минск</w:t>
      </w:r>
      <w:proofErr w:type="gramStart"/>
      <w:r>
        <w:t xml:space="preserve"> :</w:t>
      </w:r>
      <w:proofErr w:type="gramEnd"/>
      <w:r>
        <w:t xml:space="preserve"> Адукацыя і выхаванне, 2023.</w:t>
      </w:r>
    </w:p>
    <w:p w:rsidR="00DD30FF" w:rsidRDefault="0041564B">
      <w:pPr>
        <w:ind w:firstLine="993"/>
        <w:jc w:val="both"/>
      </w:pPr>
      <w:bookmarkStart w:id="10" w:name="_Hlk172295149"/>
      <w:r>
        <w:t xml:space="preserve">Метадычныя рэкамендацыі па выкарыстанні ў адукацыйным працэсе дадзеных </w:t>
      </w:r>
      <w:r>
        <w:rPr>
          <w:lang w:val="be-BY"/>
        </w:rPr>
        <w:t>вучэб</w:t>
      </w:r>
      <w:r>
        <w:t>ных дапаможнікаў (вучэбнага дапаможніка) размешчаны на нацыянальным адукацыйным партале:</w:t>
      </w:r>
      <w:r>
        <w:rPr>
          <w:lang w:val="be-BY"/>
        </w:rPr>
        <w:t xml:space="preserve"> </w:t>
      </w:r>
      <w:hyperlink r:id="rId49">
        <w:r>
          <w:rPr>
            <w:rStyle w:val="-"/>
            <w:rFonts w:eastAsia="Calibri"/>
            <w:i/>
          </w:rPr>
          <w:t>https://adu.by</w:t>
        </w:r>
      </w:hyperlink>
      <w:r>
        <w:rPr>
          <w:rFonts w:eastAsia="Calibri"/>
          <w:i/>
          <w:color w:val="4F81BD" w:themeColor="accent1"/>
        </w:rPr>
        <w:t>/</w:t>
      </w:r>
      <w:r>
        <w:rPr>
          <w:rFonts w:eastAsia="Calibri"/>
          <w:i/>
          <w:color w:val="00000A"/>
        </w:rPr>
        <w:t xml:space="preserve"> </w:t>
      </w:r>
      <w:hyperlink r:id="rId50">
        <w:r>
          <w:rPr>
            <w:rStyle w:val="-"/>
            <w:rFonts w:eastAsia="Calibri"/>
            <w:i/>
          </w:rPr>
          <w:t>Г</w:t>
        </w:r>
        <w:r>
          <w:rPr>
            <w:rStyle w:val="-"/>
            <w:rFonts w:eastAsia="Calibri"/>
            <w:i/>
            <w:lang w:val="be-BY"/>
          </w:rPr>
          <w:t>алоўная</w:t>
        </w:r>
        <w:r>
          <w:rPr>
            <w:rStyle w:val="-"/>
            <w:rFonts w:eastAsia="Calibri"/>
            <w:i/>
          </w:rPr>
          <w:t xml:space="preserve"> / </w:t>
        </w:r>
        <w:r>
          <w:rPr>
            <w:rStyle w:val="-"/>
            <w:rFonts w:eastAsia="Calibri"/>
            <w:i/>
            <w:lang w:val="be-BY"/>
          </w:rPr>
          <w:t>Інфармацыя</w:t>
        </w:r>
        <w:r>
          <w:rPr>
            <w:rStyle w:val="-"/>
            <w:rFonts w:eastAsia="Calibri"/>
            <w:i/>
          </w:rPr>
          <w:t xml:space="preserve"> для педагог</w:t>
        </w:r>
        <w:r>
          <w:rPr>
            <w:rStyle w:val="-"/>
            <w:rFonts w:eastAsia="Calibri"/>
            <w:i/>
            <w:lang w:val="be-BY"/>
          </w:rPr>
          <w:t>аў</w:t>
        </w:r>
        <w:r>
          <w:rPr>
            <w:rStyle w:val="-"/>
            <w:rFonts w:eastAsia="Calibri"/>
            <w:i/>
          </w:rPr>
          <w:t xml:space="preserve"> / Расслед</w:t>
        </w:r>
        <w:r>
          <w:rPr>
            <w:rStyle w:val="-"/>
            <w:rFonts w:eastAsia="Calibri"/>
            <w:i/>
            <w:lang w:val="be-BY"/>
          </w:rPr>
          <w:t xml:space="preserve">аванне крымінальнай справы аб </w:t>
        </w:r>
        <w:r>
          <w:rPr>
            <w:rStyle w:val="-"/>
            <w:rFonts w:eastAsia="Calibri"/>
            <w:i/>
          </w:rPr>
          <w:t>ген</w:t>
        </w:r>
        <w:r>
          <w:rPr>
            <w:rStyle w:val="-"/>
            <w:rFonts w:eastAsia="Calibri"/>
            <w:i/>
            <w:lang w:val="be-BY"/>
          </w:rPr>
          <w:t xml:space="preserve">ацыдзе беларускага </w:t>
        </w:r>
        <w:bookmarkEnd w:id="10"/>
        <w:r>
          <w:rPr>
            <w:rStyle w:val="-"/>
            <w:rFonts w:eastAsia="Calibri"/>
            <w:i/>
          </w:rPr>
          <w:t>народа.</w:t>
        </w:r>
      </w:hyperlink>
    </w:p>
    <w:p w:rsidR="00DD30FF" w:rsidRDefault="0041564B">
      <w:pPr>
        <w:pStyle w:val="af0"/>
        <w:ind w:left="0" w:firstLine="709"/>
        <w:jc w:val="both"/>
      </w:pPr>
      <w:r>
        <w:rPr>
          <w:sz w:val="30"/>
          <w:szCs w:val="30"/>
        </w:rPr>
        <w:t>Пры арганізацыі адукацыйнага працэсу па вучэбных прадметах «Гісторыя Беларусі ў кантэксце сусветнай гісторыі»,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«Сусветная гісторыя»,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«Гісторыя Беларусі»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неабходна кіравацца інструктыўна-метадычным </w:t>
      </w:r>
      <w:r>
        <w:rPr>
          <w:sz w:val="30"/>
          <w:szCs w:val="30"/>
          <w:lang w:val="be-BY"/>
        </w:rPr>
        <w:t>пісьм</w:t>
      </w:r>
      <w:r>
        <w:rPr>
          <w:sz w:val="30"/>
          <w:szCs w:val="30"/>
        </w:rPr>
        <w:t xml:space="preserve">ом Міністэрства адукацыі Рэспублікі Беларусь </w:t>
      </w:r>
      <w:r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б вывучэнні ва ўстановах агульнай сярэдняй адукацыі матэрыялаў аб генацыдзе беларускага народа ў гады Вялікай Айчыннай вайны», якое размешчана на нацыянальным адукацыйным партале: </w:t>
      </w:r>
      <w:hyperlink r:id="rId51">
        <w:r>
          <w:rPr>
            <w:rStyle w:val="-"/>
            <w:rFonts w:eastAsia="Calibri"/>
            <w:i/>
            <w:sz w:val="30"/>
            <w:szCs w:val="30"/>
          </w:rPr>
          <w:t>https://adu.by</w:t>
        </w:r>
      </w:hyperlink>
      <w:r>
        <w:rPr>
          <w:rFonts w:eastAsia="Calibri"/>
          <w:i/>
          <w:color w:val="4F81BD" w:themeColor="accent1"/>
          <w:sz w:val="30"/>
          <w:szCs w:val="30"/>
          <w:u w:val="single"/>
        </w:rPr>
        <w:t xml:space="preserve">/ </w:t>
      </w:r>
      <w:hyperlink r:id="rId52">
        <w:r>
          <w:rPr>
            <w:rStyle w:val="-"/>
          </w:rPr>
          <w:t xml:space="preserve"> </w:t>
        </w:r>
        <w:r>
          <w:rPr>
            <w:rStyle w:val="-"/>
            <w:rFonts w:eastAsia="Calibri"/>
            <w:i/>
            <w:sz w:val="30"/>
            <w:szCs w:val="30"/>
          </w:rPr>
          <w:t>Галоўная / Інфармацыя для педагогаў / Расследаванне крымінальнай справы аб генацыдзе беларускага народа.</w:t>
        </w:r>
      </w:hyperlink>
    </w:p>
    <w:p w:rsidR="00DD30FF" w:rsidRDefault="0041564B">
      <w:pPr>
        <w:jc w:val="both"/>
        <w:rPr>
          <w:b/>
          <w:color w:val="000000"/>
        </w:rPr>
      </w:pPr>
      <w:r>
        <w:rPr>
          <w:b/>
          <w:color w:val="000000"/>
        </w:rPr>
        <w:t>Фарміраванне картаграфічных уменняў і навыкаў у вучняў</w:t>
      </w:r>
    </w:p>
    <w:p w:rsidR="00DD30FF" w:rsidRDefault="0041564B">
      <w:pPr>
        <w:jc w:val="both"/>
      </w:pPr>
      <w:r>
        <w:rPr>
          <w:color w:val="000000"/>
        </w:rPr>
        <w:t>Асаблівую ўвагу пры навучанні гісторыі неабходна звярнуць на фарміраванне ў вучняў уменняў лакалізаваць вывучаемыя гістарычныя факты ў прасторы, «чытаць» гістарычную карту, выкарыстоўваць яе як крыніц</w:t>
      </w:r>
      <w:r>
        <w:rPr>
          <w:color w:val="000000"/>
          <w:lang w:val="be-BY"/>
        </w:rPr>
        <w:t>у</w:t>
      </w:r>
      <w:r>
        <w:rPr>
          <w:color w:val="000000"/>
        </w:rPr>
        <w:t xml:space="preserve"> ведаў. </w:t>
      </w:r>
    </w:p>
    <w:p w:rsidR="00DD30FF" w:rsidRDefault="0041564B">
      <w:pPr>
        <w:jc w:val="both"/>
      </w:pPr>
      <w:r>
        <w:rPr>
          <w:color w:val="000000"/>
        </w:rPr>
        <w:t>Сфарміраванасць картаграфічных уменняў і навыкаў вучняў — адно  з патрабаванняў да вынікаў вучэбнай дзейнасці вучняў па вучэбных прадметах «Гісторыя Беларусі ў кантэксце сусветнай гісторыі»,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>«Сусветная гісторыя»,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 xml:space="preserve">«Гісторыя Беларусі». </w:t>
      </w:r>
      <w:r>
        <w:rPr>
          <w:b/>
          <w:bCs/>
          <w:color w:val="000000"/>
          <w:lang w:val="be-BY"/>
        </w:rPr>
        <w:t>Работ</w:t>
      </w:r>
      <w:r>
        <w:rPr>
          <w:b/>
          <w:bCs/>
          <w:color w:val="000000"/>
        </w:rPr>
        <w:t xml:space="preserve">а з </w:t>
      </w:r>
      <w:r>
        <w:rPr>
          <w:b/>
          <w:bCs/>
          <w:color w:val="000000"/>
          <w:lang w:val="be-BY"/>
        </w:rPr>
        <w:t>вучэб</w:t>
      </w:r>
      <w:r>
        <w:rPr>
          <w:b/>
          <w:bCs/>
          <w:color w:val="000000"/>
        </w:rPr>
        <w:t>нымі картамі ў працэсе навучання гісторыі з'яўляецца абавязковай</w:t>
      </w:r>
      <w:r>
        <w:rPr>
          <w:color w:val="000000"/>
        </w:rPr>
        <w:t xml:space="preserve">. З мэтай </w:t>
      </w:r>
      <w:r>
        <w:rPr>
          <w:color w:val="000000"/>
        </w:rPr>
        <w:lastRenderedPageBreak/>
        <w:t xml:space="preserve">фарміравання ў вучняў картаграфічных уменняў і навыкаў рэкамендуецца выкарыстоўваць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ныя насценныя карты, </w:t>
      </w:r>
      <w:r>
        <w:rPr>
          <w:color w:val="000000"/>
          <w:lang w:val="be-BY"/>
        </w:rPr>
        <w:t>вучэб</w:t>
      </w:r>
      <w:r>
        <w:rPr>
          <w:color w:val="000000"/>
        </w:rPr>
        <w:t>ныя атласы.</w:t>
      </w:r>
    </w:p>
    <w:p w:rsidR="00DD30FF" w:rsidRDefault="0041564B">
      <w:pPr>
        <w:jc w:val="both"/>
      </w:pP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ныя карты неабходна выкарыстоўваць на ўсіх этапах навучання: пры вывучэнні новага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нага матэрыялу, замацаванні і абагульненні вывучанага матэрыялу, праверцы ведаў і ўменняў. Пералік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ных насценных карт,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ных атласаў па вучэбных прадметах «Сусветная гісторыя», «Гісторыя Беларусі», выдадзеных РУП «Белкартаграфія», размешчаны на нацыянальным адукацыйным партале: </w:t>
      </w:r>
      <w:hyperlink r:id="rId53">
        <w:r>
          <w:rPr>
            <w:rStyle w:val="-"/>
            <w:i/>
            <w:color w:val="0070C0"/>
          </w:rPr>
          <w:t>https://adu.by/</w:t>
        </w:r>
      </w:hyperlink>
      <w:r>
        <w:rPr>
          <w:i/>
        </w:rPr>
        <w:t xml:space="preserve"> </w:t>
      </w:r>
      <w:hyperlink r:id="rId54" w:history="1">
        <w:r w:rsidRPr="00860A40">
          <w:rPr>
            <w:rStyle w:val="af6"/>
            <w:i/>
          </w:rPr>
          <w:t>Галоўная / Адукацыйны працэс. 2024/2025</w:t>
        </w:r>
        <w:r w:rsidRPr="00860A40">
          <w:rPr>
            <w:rStyle w:val="af6"/>
            <w:i/>
            <w:lang w:val="en-US"/>
          </w:rPr>
          <w:t> </w:t>
        </w:r>
        <w:r w:rsidRPr="00860A40">
          <w:rPr>
            <w:rStyle w:val="af6"/>
            <w:i/>
          </w:rPr>
          <w:t>навучальны год / Агульная сярэдняя адукацыя / Вучэбныя прадметы. V–XI класы / Сусветная гісторыя</w:t>
        </w:r>
      </w:hyperlink>
      <w:r>
        <w:rPr>
          <w:i/>
        </w:rPr>
        <w:t xml:space="preserve">; </w:t>
      </w:r>
      <w:hyperlink r:id="rId55" w:history="1">
        <w:r w:rsidRPr="00860A40">
          <w:rPr>
            <w:rStyle w:val="af6"/>
            <w:i/>
          </w:rPr>
          <w:t>Гісторыя Беларусі</w:t>
        </w:r>
      </w:hyperlink>
      <w:r>
        <w:t>.</w:t>
      </w:r>
    </w:p>
    <w:p w:rsidR="00DD30FF" w:rsidRDefault="0041564B">
      <w:pPr>
        <w:jc w:val="both"/>
      </w:pPr>
      <w:r>
        <w:rPr>
          <w:color w:val="000000"/>
        </w:rPr>
        <w:t xml:space="preserve">Практычныя заданні для замацавання картаграфічных ведаў і ўменняў вучняў прапанаваны ў </w:t>
      </w:r>
      <w:r>
        <w:rPr>
          <w:color w:val="000000"/>
          <w:lang w:val="be-BY"/>
        </w:rPr>
        <w:t>вучэб</w:t>
      </w:r>
      <w:r>
        <w:rPr>
          <w:color w:val="000000"/>
        </w:rPr>
        <w:t xml:space="preserve">ных дапаможніках, контурных картах. </w:t>
      </w:r>
      <w:r>
        <w:rPr>
          <w:b/>
          <w:bCs/>
          <w:color w:val="000000"/>
        </w:rPr>
        <w:t xml:space="preserve">Контурныя карты з'яўляюцца неабавязковым кампанентам вучэбна-метадычных комплексаў (ВМК) па вучэбных прадметах «Сусветная гісторыя», «Гісторыя Беларусі». </w:t>
      </w:r>
      <w:r>
        <w:rPr>
          <w:color w:val="000000"/>
        </w:rPr>
        <w:t>Пералі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контурных</w:t>
      </w:r>
      <w:proofErr w:type="gramEnd"/>
      <w:r>
        <w:rPr>
          <w:color w:val="000000"/>
        </w:rPr>
        <w:t xml:space="preserve"> карт, якія могуць выкарыстоўвацца ў адукацыйным працэсе, размешчаны на нацыянальным адукацыйным партале: </w:t>
      </w:r>
      <w:hyperlink r:id="rId56">
        <w:bookmarkStart w:id="11" w:name="_Hlk172295530"/>
        <w:r>
          <w:rPr>
            <w:rStyle w:val="-"/>
            <w:i/>
            <w:color w:val="0070C0"/>
          </w:rPr>
          <w:t>https://adu.by/</w:t>
        </w:r>
      </w:hyperlink>
      <w:r>
        <w:rPr>
          <w:i/>
        </w:rPr>
        <w:t xml:space="preserve"> </w:t>
      </w:r>
      <w:bookmarkEnd w:id="11"/>
      <w:r w:rsidR="00860A40">
        <w:rPr>
          <w:i/>
        </w:rPr>
        <w:fldChar w:fldCharType="begin"/>
      </w:r>
      <w:r w:rsidR="00860A40">
        <w:rPr>
          <w:i/>
        </w:rPr>
        <w:instrText xml:space="preserve"> HYPERLINK "https://adu.by/ru/homeru/obrazovatelnyj-protsess-2023-2024-uchebnyj-god/obshchee-srednee-obrazovanie/uchebnye-predmety-v-xi-klassy/vsemirnaya-istoriya.html" </w:instrText>
      </w:r>
      <w:r w:rsidR="00860A40">
        <w:rPr>
          <w:i/>
        </w:rPr>
        <w:fldChar w:fldCharType="separate"/>
      </w:r>
      <w:r w:rsidR="00860A40" w:rsidRPr="00860A40">
        <w:rPr>
          <w:rStyle w:val="af6"/>
          <w:i/>
        </w:rPr>
        <w:t>Галоўная / Адукацыйны працэс. 2024/2025</w:t>
      </w:r>
      <w:r w:rsidR="00860A40" w:rsidRPr="00860A40">
        <w:rPr>
          <w:rStyle w:val="af6"/>
          <w:i/>
          <w:lang w:val="en-US"/>
        </w:rPr>
        <w:t> </w:t>
      </w:r>
      <w:r w:rsidR="00860A40" w:rsidRPr="00860A40">
        <w:rPr>
          <w:rStyle w:val="af6"/>
          <w:i/>
        </w:rPr>
        <w:t>навучальны год / Агульная сярэдняя адукацыя / Вучэбныя прадметы. V–XI класы / Сусветная гісторыя</w:t>
      </w:r>
      <w:r w:rsidR="00860A40">
        <w:rPr>
          <w:i/>
        </w:rPr>
        <w:fldChar w:fldCharType="end"/>
      </w:r>
      <w:r w:rsidR="00860A40">
        <w:rPr>
          <w:i/>
        </w:rPr>
        <w:t xml:space="preserve">; </w:t>
      </w:r>
      <w:hyperlink r:id="rId57" w:history="1">
        <w:r w:rsidR="00860A40" w:rsidRPr="00860A40">
          <w:rPr>
            <w:rStyle w:val="af6"/>
            <w:i/>
          </w:rPr>
          <w:t>Гісторыя Беларусі</w:t>
        </w:r>
      </w:hyperlink>
      <w:r>
        <w:t>.</w:t>
      </w:r>
    </w:p>
    <w:p w:rsidR="00DD30FF" w:rsidRDefault="0041564B">
      <w:pPr>
        <w:jc w:val="both"/>
      </w:pPr>
      <w:r>
        <w:rPr>
          <w:rFonts w:eastAsia="Calibri"/>
          <w:b/>
          <w:bCs/>
          <w:lang w:eastAsia="en-US"/>
        </w:rPr>
        <w:t>Электронны варыянт вучэбных карт</w:t>
      </w:r>
      <w:r>
        <w:rPr>
          <w:rFonts w:eastAsia="Calibri"/>
          <w:lang w:eastAsia="en-US"/>
        </w:rPr>
        <w:t xml:space="preserve"> з элементамі інтэрактыўнасці і метадычныя рэкамендацыі па іх прымяненні ў працэсе навучання </w:t>
      </w:r>
      <w:r>
        <w:rPr>
          <w:rFonts w:eastAsia="Calibri"/>
          <w:lang w:val="be-BY" w:eastAsia="en-US"/>
        </w:rPr>
        <w:t>вучэбным прадмеце</w:t>
      </w:r>
      <w:r>
        <w:rPr>
          <w:rFonts w:eastAsia="Calibri"/>
          <w:lang w:eastAsia="en-US"/>
        </w:rPr>
        <w:t xml:space="preserve"> «Гісторыя Беларусі» ў XI класе, інтэрактыўныя картаграфічныя матэрыялы, якія дазваляюць разгледзець развіццё гістарычных і нацыянальных формаў дзяржаўнасці на беларускіх землях, а таксама асноўныя палітычныя і ваенныя падзеі, </w:t>
      </w:r>
      <w:r>
        <w:rPr>
          <w:rFonts w:eastAsia="Calibri"/>
          <w:lang w:val="be-BY" w:eastAsia="en-US"/>
        </w:rPr>
        <w:t>што</w:t>
      </w:r>
      <w:r>
        <w:rPr>
          <w:rFonts w:eastAsia="Calibri"/>
          <w:lang w:eastAsia="en-US"/>
        </w:rPr>
        <w:t xml:space="preserve"> адбываліся на тэрыторыі Беларусі, размешчаны на нацыянальным адукацыйным партале ў выглядзе асобнага праекта </w:t>
      </w:r>
      <w:r>
        <w:rPr>
          <w:rFonts w:eastAsia="Calibri"/>
          <w:b/>
          <w:bCs/>
          <w:lang w:eastAsia="en-US"/>
        </w:rPr>
        <w:t>«Гісторыя Беларусі ў часе і прасторы»</w:t>
      </w:r>
      <w:r>
        <w:rPr>
          <w:rFonts w:eastAsia="Calibri"/>
          <w:lang w:eastAsia="en-US"/>
        </w:rPr>
        <w:t>.</w:t>
      </w:r>
    </w:p>
    <w:p w:rsidR="00DD30FF" w:rsidRDefault="0041564B">
      <w:pPr>
        <w:jc w:val="both"/>
        <w:rPr>
          <w:b/>
        </w:rPr>
      </w:pPr>
      <w:r>
        <w:rPr>
          <w:b/>
          <w:lang w:val="be-BY"/>
        </w:rPr>
        <w:t>Фарміраванне функцыянальнай адукаванасці вучняў</w:t>
      </w:r>
    </w:p>
    <w:p w:rsidR="00DD30FF" w:rsidRDefault="0041564B">
      <w:pPr>
        <w:jc w:val="both"/>
      </w:pPr>
      <w:r>
        <w:t xml:space="preserve">У 2023 годзе праводзілася </w:t>
      </w:r>
      <w:r>
        <w:rPr>
          <w:lang w:val="be-BY"/>
        </w:rPr>
        <w:t>н</w:t>
      </w:r>
      <w:r>
        <w:t>ацыянальнае даследаванне якасці адукацыі (Н</w:t>
      </w:r>
      <w:r>
        <w:rPr>
          <w:lang w:val="be-BY"/>
        </w:rPr>
        <w:t>ДЯА</w:t>
      </w:r>
      <w:r>
        <w:t xml:space="preserve">), накіраванае на выяўленне ўзроўню сфарміраванасці функцыянальнай </w:t>
      </w:r>
      <w:r>
        <w:rPr>
          <w:lang w:val="be-BY"/>
        </w:rPr>
        <w:t>адукава</w:t>
      </w:r>
      <w:r>
        <w:t xml:space="preserve">насці </w:t>
      </w:r>
      <w:r>
        <w:rPr>
          <w:lang w:val="be-BY"/>
        </w:rPr>
        <w:t>вучня</w:t>
      </w:r>
      <w:r>
        <w:t>ў. Рэкамендацыі па выніках Н</w:t>
      </w:r>
      <w:r>
        <w:rPr>
          <w:lang w:val="be-BY"/>
        </w:rPr>
        <w:t>ДЯА</w:t>
      </w:r>
      <w:r>
        <w:t xml:space="preserve">, якімі варта кіравацца ў мэтах фарміравання чытацкай, матэматычнай, </w:t>
      </w:r>
      <w:r>
        <w:rPr>
          <w:lang w:val="be-BY"/>
        </w:rPr>
        <w:t>прыродазнаўча</w:t>
      </w:r>
      <w:r>
        <w:t xml:space="preserve">навуковай, фінансавай </w:t>
      </w:r>
      <w:r>
        <w:rPr>
          <w:lang w:val="be-BY"/>
        </w:rPr>
        <w:t>адукава</w:t>
      </w:r>
      <w:r>
        <w:t xml:space="preserve">насці вучняў, размешчаны на нацыянальным адукацыйным партале: </w:t>
      </w:r>
      <w:hyperlink r:id="rId58">
        <w:r>
          <w:rPr>
            <w:rStyle w:val="-"/>
            <w:rFonts w:eastAsia="Calibri"/>
            <w:i/>
            <w:color w:val="4F81BD" w:themeColor="accent1"/>
          </w:rPr>
          <w:t>https://adu.by</w:t>
        </w:r>
      </w:hyperlink>
      <w:r>
        <w:rPr>
          <w:i/>
          <w:color w:val="4F81BD" w:themeColor="accent1"/>
        </w:rPr>
        <w:t>/</w:t>
      </w:r>
      <w:hyperlink r:id="rId59">
        <w:r>
          <w:rPr>
            <w:rStyle w:val="-"/>
            <w:i/>
          </w:rPr>
          <w:t xml:space="preserve"> </w:t>
        </w:r>
        <w:r>
          <w:rPr>
            <w:rStyle w:val="-"/>
            <w:rFonts w:eastAsia="Calibri"/>
            <w:i/>
          </w:rPr>
          <w:t>Г</w:t>
        </w:r>
        <w:r>
          <w:rPr>
            <w:rStyle w:val="-"/>
            <w:rFonts w:eastAsia="Calibri"/>
            <w:i/>
            <w:lang w:val="be-BY"/>
          </w:rPr>
          <w:t>алоўная</w:t>
        </w:r>
        <w:r>
          <w:rPr>
            <w:rStyle w:val="-"/>
            <w:rFonts w:eastAsia="Calibri"/>
            <w:i/>
          </w:rPr>
          <w:t xml:space="preserve"> / Н</w:t>
        </w:r>
        <w:r w:rsidR="00860A40">
          <w:rPr>
            <w:rStyle w:val="-"/>
            <w:rFonts w:eastAsia="Calibri"/>
            <w:i/>
            <w:lang w:val="be-BY"/>
          </w:rPr>
          <w:t>ацыянальнае даследаванне якасці адукацыі</w:t>
        </w:r>
      </w:hyperlink>
      <w:r>
        <w:rPr>
          <w:rFonts w:eastAsia="Calibri"/>
          <w:i/>
          <w:color w:val="00000A"/>
        </w:rPr>
        <w:t>.</w:t>
      </w:r>
    </w:p>
    <w:p w:rsidR="00DD30FF" w:rsidRDefault="0041564B">
      <w:pPr>
        <w:jc w:val="both"/>
      </w:pPr>
      <w:proofErr w:type="gramStart"/>
      <w:r>
        <w:rPr>
          <w:rFonts w:eastAsia="Calibri"/>
          <w:bCs/>
          <w:lang w:eastAsia="ru-RU"/>
        </w:rPr>
        <w:t>Фарм</w:t>
      </w:r>
      <w:proofErr w:type="gramEnd"/>
      <w:r>
        <w:rPr>
          <w:rFonts w:eastAsia="Calibri"/>
          <w:bCs/>
          <w:lang w:eastAsia="ru-RU"/>
        </w:rPr>
        <w:t xml:space="preserve">іраванне ў вучняў функцыянальнай </w:t>
      </w:r>
      <w:r>
        <w:rPr>
          <w:rFonts w:eastAsia="Calibri"/>
          <w:bCs/>
          <w:lang w:val="be-BY" w:eastAsia="ru-RU"/>
        </w:rPr>
        <w:t>адукава</w:t>
      </w:r>
      <w:r>
        <w:rPr>
          <w:rFonts w:eastAsia="Calibri"/>
          <w:bCs/>
          <w:lang w:eastAsia="ru-RU"/>
        </w:rPr>
        <w:t>насці сродкамі вучэбнага прадмета прадугледжвае развіццё здольнасц</w:t>
      </w:r>
      <w:r>
        <w:rPr>
          <w:rFonts w:eastAsia="Calibri"/>
          <w:bCs/>
          <w:lang w:val="be-BY" w:eastAsia="ru-RU"/>
        </w:rPr>
        <w:t>ей</w:t>
      </w:r>
      <w:r>
        <w:rPr>
          <w:rFonts w:eastAsia="Calibri"/>
          <w:bCs/>
          <w:lang w:eastAsia="ru-RU"/>
        </w:rPr>
        <w:t xml:space="preserve"> выкарыстоўваць </w:t>
      </w:r>
      <w:r>
        <w:rPr>
          <w:rFonts w:eastAsia="Calibri"/>
          <w:bCs/>
          <w:lang w:eastAsia="ru-RU"/>
        </w:rPr>
        <w:lastRenderedPageBreak/>
        <w:t xml:space="preserve">веды, уменні і навыкі, </w:t>
      </w:r>
      <w:r>
        <w:rPr>
          <w:rFonts w:eastAsia="Calibri"/>
          <w:bCs/>
          <w:lang w:val="be-BY" w:eastAsia="ru-RU"/>
        </w:rPr>
        <w:t>якія набываюцца,</w:t>
      </w:r>
      <w:r>
        <w:rPr>
          <w:rFonts w:eastAsia="Calibri"/>
          <w:bCs/>
          <w:lang w:eastAsia="ru-RU"/>
        </w:rPr>
        <w:t xml:space="preserve"> для рашэння шырокага дыяпазону жыццёвых задач у розных сферах дзейнасці, зносін і сацыяльных адносін.</w:t>
      </w:r>
    </w:p>
    <w:p w:rsidR="00DD30FF" w:rsidRDefault="0041564B">
      <w:pPr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Працэс фарміравання функцыянальнай </w:t>
      </w:r>
      <w:r>
        <w:rPr>
          <w:rFonts w:eastAsia="Calibri"/>
          <w:bCs/>
          <w:lang w:val="be-BY" w:eastAsia="ru-RU"/>
        </w:rPr>
        <w:t>адукава</w:t>
      </w:r>
      <w:r>
        <w:rPr>
          <w:rFonts w:eastAsia="Calibri"/>
          <w:bCs/>
          <w:lang w:eastAsia="ru-RU"/>
        </w:rPr>
        <w:t>насці патрабуе ад настаўніка выкарыстоўваць метады і прыёмы навучання, якія дазваляюць развіваць ініцыятыўную, самастойную і творча думаючую асобу:</w:t>
      </w:r>
    </w:p>
    <w:p w:rsidR="00DD30FF" w:rsidRDefault="0041564B">
      <w:pPr>
        <w:jc w:val="both"/>
      </w:pPr>
      <w:r>
        <w:rPr>
          <w:rFonts w:eastAsia="Calibri"/>
          <w:bCs/>
          <w:lang w:eastAsia="ru-RU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>
        <w:rPr>
          <w:rFonts w:eastAsia="Calibri"/>
          <w:bCs/>
          <w:lang w:val="be-BY" w:eastAsia="ru-RU"/>
        </w:rPr>
        <w:t>га</w:t>
      </w:r>
      <w:r>
        <w:rPr>
          <w:rFonts w:eastAsia="Calibri"/>
          <w:bCs/>
          <w:lang w:eastAsia="ru-RU"/>
        </w:rPr>
        <w:t xml:space="preserve"> пункту гледжання, інтэрв'ю і інш.;</w:t>
      </w:r>
    </w:p>
    <w:p w:rsidR="00DD30FF" w:rsidRDefault="0041564B">
      <w:pPr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эўрыстычны метад, які ўключае прыёмы: мазгавы штурм, знаходжанне аналогій, </w:t>
      </w:r>
      <w:r>
        <w:rPr>
          <w:rFonts w:eastAsia="Calibri"/>
          <w:bCs/>
          <w:lang w:val="be-BY" w:eastAsia="ru-RU"/>
        </w:rPr>
        <w:t>ф</w:t>
      </w:r>
      <w:r>
        <w:rPr>
          <w:rFonts w:eastAsia="Calibri"/>
          <w:bCs/>
          <w:lang w:eastAsia="ru-RU"/>
        </w:rPr>
        <w:t>ункцыянальны аналіз, эўрыстычныя назіранн</w:t>
      </w:r>
      <w:r>
        <w:rPr>
          <w:rFonts w:eastAsia="Calibri"/>
          <w:bCs/>
          <w:lang w:val="be-BY" w:eastAsia="ru-RU"/>
        </w:rPr>
        <w:t>і</w:t>
      </w:r>
      <w:r>
        <w:rPr>
          <w:rFonts w:eastAsia="Calibri"/>
          <w:bCs/>
          <w:lang w:eastAsia="ru-RU"/>
        </w:rPr>
        <w:t>, эўрыстычныя пытанні і інш.;</w:t>
      </w:r>
    </w:p>
    <w:p w:rsidR="00DD30FF" w:rsidRDefault="0041564B">
      <w:pPr>
        <w:jc w:val="both"/>
      </w:pPr>
      <w:r>
        <w:rPr>
          <w:rFonts w:eastAsia="Calibri"/>
          <w:bCs/>
          <w:lang w:eastAsia="ru-RU"/>
        </w:rPr>
        <w:t>метад праектаў, які ўключае прыёмы: вылучэнне гіпотэзы (</w:t>
      </w:r>
      <w:r>
        <w:rPr>
          <w:rFonts w:eastAsia="Calibri"/>
          <w:bCs/>
          <w:lang w:val="be-BY" w:eastAsia="ru-RU"/>
        </w:rPr>
        <w:t>меркавання</w:t>
      </w:r>
      <w:r>
        <w:rPr>
          <w:rFonts w:eastAsia="Calibri"/>
          <w:bCs/>
          <w:lang w:eastAsia="ru-RU"/>
        </w:rPr>
        <w:t>), доказ вы</w:t>
      </w:r>
      <w:r>
        <w:rPr>
          <w:rFonts w:eastAsia="Calibri"/>
          <w:bCs/>
          <w:lang w:val="be-BY" w:eastAsia="ru-RU"/>
        </w:rPr>
        <w:t>лучана</w:t>
      </w:r>
      <w:r>
        <w:rPr>
          <w:rFonts w:eastAsia="Calibri"/>
          <w:bCs/>
          <w:lang w:eastAsia="ru-RU"/>
        </w:rPr>
        <w:t>й гіпотэзы (</w:t>
      </w:r>
      <w:r>
        <w:rPr>
          <w:rFonts w:eastAsia="Calibri"/>
          <w:bCs/>
          <w:lang w:val="be-BY" w:eastAsia="ru-RU"/>
        </w:rPr>
        <w:t>меркавання</w:t>
      </w:r>
      <w:r>
        <w:rPr>
          <w:rFonts w:eastAsia="Calibri"/>
          <w:bCs/>
          <w:lang w:eastAsia="ru-RU"/>
        </w:rPr>
        <w:t>), працяг даследавання і інш.;</w:t>
      </w:r>
    </w:p>
    <w:p w:rsidR="00DD30FF" w:rsidRDefault="0041564B">
      <w:pPr>
        <w:jc w:val="both"/>
      </w:pPr>
      <w:r>
        <w:rPr>
          <w:rFonts w:eastAsia="Calibri"/>
          <w:bCs/>
          <w:lang w:eastAsia="ru-RU"/>
        </w:rPr>
        <w:t xml:space="preserve">праблемны метад, які ўключае прыёмы: </w:t>
      </w:r>
      <w:r>
        <w:rPr>
          <w:rFonts w:eastAsia="Calibri"/>
          <w:bCs/>
          <w:lang w:val="be-BY" w:eastAsia="ru-RU"/>
        </w:rPr>
        <w:t>п</w:t>
      </w:r>
      <w:r>
        <w:rPr>
          <w:rFonts w:eastAsia="Calibri"/>
          <w:bCs/>
          <w:lang w:eastAsia="ru-RU"/>
        </w:rPr>
        <w:t>астаноўка праблемы, стварэнне праблемнай сітуацыі, аналіз праблемнай сітуацыі, знаходжанне прычынна-</w:t>
      </w:r>
      <w:r>
        <w:rPr>
          <w:rFonts w:eastAsia="Calibri"/>
          <w:bCs/>
          <w:lang w:val="be-BY" w:eastAsia="ru-RU"/>
        </w:rPr>
        <w:t>выніков</w:t>
      </w:r>
      <w:r>
        <w:rPr>
          <w:rFonts w:eastAsia="Calibri"/>
          <w:bCs/>
          <w:lang w:eastAsia="ru-RU"/>
        </w:rPr>
        <w:t>ых сувяз</w:t>
      </w:r>
      <w:r>
        <w:rPr>
          <w:rFonts w:eastAsia="Calibri"/>
          <w:bCs/>
          <w:lang w:val="be-BY" w:eastAsia="ru-RU"/>
        </w:rPr>
        <w:t>ей</w:t>
      </w:r>
      <w:r>
        <w:rPr>
          <w:rFonts w:eastAsia="Calibri"/>
          <w:bCs/>
          <w:lang w:eastAsia="ru-RU"/>
        </w:rPr>
        <w:t>, рашэнне праблемнай сітуацыі і інш.</w:t>
      </w:r>
    </w:p>
    <w:p w:rsidR="00DD30FF" w:rsidRDefault="0041564B">
      <w:pPr>
        <w:jc w:val="both"/>
      </w:pPr>
      <w:r>
        <w:rPr>
          <w:rFonts w:eastAsia="Calibri"/>
          <w:bCs/>
          <w:lang w:eastAsia="ru-RU"/>
        </w:rPr>
        <w:t xml:space="preserve">Вядучая роля ў фарміраванні функцыянальнай </w:t>
      </w:r>
      <w:r>
        <w:rPr>
          <w:rFonts w:eastAsia="Calibri"/>
          <w:bCs/>
          <w:lang w:val="be-BY" w:eastAsia="ru-RU"/>
        </w:rPr>
        <w:t>адукава</w:t>
      </w:r>
      <w:r>
        <w:rPr>
          <w:rFonts w:eastAsia="Calibri"/>
          <w:bCs/>
          <w:lang w:eastAsia="ru-RU"/>
        </w:rPr>
        <w:t xml:space="preserve">насці адводзіцца </w:t>
      </w:r>
      <w:r>
        <w:rPr>
          <w:rFonts w:eastAsia="Calibri"/>
          <w:bCs/>
          <w:lang w:val="be-BY" w:eastAsia="ru-RU"/>
        </w:rPr>
        <w:t>заданням</w:t>
      </w:r>
      <w:r>
        <w:rPr>
          <w:rFonts w:eastAsia="Calibri"/>
          <w:bCs/>
          <w:lang w:eastAsia="ru-RU"/>
        </w:rPr>
        <w:t xml:space="preserve">, у аснове якіх ляжаць розныя жыццёвыя сітуацыі. Падобныя заданні не маюць </w:t>
      </w:r>
      <w:r>
        <w:rPr>
          <w:rFonts w:eastAsia="Calibri"/>
          <w:bCs/>
          <w:lang w:val="be-BY" w:eastAsia="ru-RU"/>
        </w:rPr>
        <w:t>даклад</w:t>
      </w:r>
      <w:r>
        <w:rPr>
          <w:rFonts w:eastAsia="Calibri"/>
          <w:bCs/>
          <w:lang w:eastAsia="ru-RU"/>
        </w:rPr>
        <w:t>нага алгарытму рашэнн</w:t>
      </w:r>
      <w:r>
        <w:rPr>
          <w:rFonts w:eastAsia="Calibri"/>
          <w:bCs/>
          <w:lang w:val="be-BY" w:eastAsia="ru-RU"/>
        </w:rPr>
        <w:t>я</w:t>
      </w:r>
      <w:r>
        <w:rPr>
          <w:rFonts w:eastAsia="Calibri"/>
          <w:bCs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>
        <w:rPr>
          <w:rFonts w:eastAsia="Calibri"/>
          <w:bCs/>
          <w:lang w:val="be-BY" w:eastAsia="ru-RU"/>
        </w:rPr>
        <w:t>вучэб</w:t>
      </w:r>
      <w:r>
        <w:rPr>
          <w:rFonts w:eastAsia="Calibri"/>
          <w:bCs/>
          <w:lang w:eastAsia="ru-RU"/>
        </w:rPr>
        <w:t>ныя дзеянні, якія ўключаюць крытычнае і крэатыўнае мысленне, навыкі пошуку і перапрацоўкі інфармацыі.</w:t>
      </w:r>
    </w:p>
    <w:p w:rsidR="00DD30FF" w:rsidRDefault="0041564B">
      <w:pPr>
        <w:widowControl w:val="0"/>
        <w:jc w:val="both"/>
      </w:pPr>
      <w:r>
        <w:t>У адукацыйны працэс мэтазгодна ўключаць заданні, накіраваныя:</w:t>
      </w:r>
    </w:p>
    <w:p w:rsidR="00DD30FF" w:rsidRDefault="0041564B">
      <w:pPr>
        <w:widowControl w:val="0"/>
        <w:jc w:val="both"/>
      </w:pPr>
      <w:r>
        <w:t xml:space="preserve">на трактоўку </w:t>
      </w:r>
      <w:r>
        <w:rPr>
          <w:lang w:val="be-BY"/>
        </w:rPr>
        <w:t>вучня</w:t>
      </w:r>
      <w:r>
        <w:t>мі інфармацыі аб аб'екце, прадстаўленай у тэкставай або графічнай форме;</w:t>
      </w:r>
    </w:p>
    <w:p w:rsidR="00DD30FF" w:rsidRDefault="0041564B">
      <w:pPr>
        <w:widowControl w:val="0"/>
        <w:jc w:val="both"/>
      </w:pPr>
      <w:r>
        <w:t>вы</w:t>
      </w:r>
      <w:r>
        <w:rPr>
          <w:lang w:val="be-BY"/>
        </w:rPr>
        <w:t>дзяле</w:t>
      </w:r>
      <w:r>
        <w:t xml:space="preserve">нне падобных і </w:t>
      </w:r>
      <w:r>
        <w:rPr>
          <w:lang w:val="be-BY"/>
        </w:rPr>
        <w:t>ад</w:t>
      </w:r>
      <w:r>
        <w:t>розных уласцівасц</w:t>
      </w:r>
      <w:r>
        <w:rPr>
          <w:lang w:val="be-BY"/>
        </w:rPr>
        <w:t>ей</w:t>
      </w:r>
      <w:r>
        <w:t xml:space="preserve"> вывучаема</w:t>
      </w:r>
      <w:r>
        <w:rPr>
          <w:lang w:val="be-BY"/>
        </w:rPr>
        <w:t>га</w:t>
      </w:r>
      <w:r>
        <w:t xml:space="preserve"> аб'екта або з'явы;</w:t>
      </w:r>
    </w:p>
    <w:p w:rsidR="00DD30FF" w:rsidRDefault="0041564B">
      <w:pPr>
        <w:widowControl w:val="0"/>
        <w:jc w:val="both"/>
      </w:pPr>
      <w:r>
        <w:t>уста</w:t>
      </w:r>
      <w:r>
        <w:rPr>
          <w:lang w:val="be-BY"/>
        </w:rPr>
        <w:t>наўле</w:t>
      </w:r>
      <w:r>
        <w:t xml:space="preserve">нне падабенства (аналогіі) малавывучанага аб'екта з добра вядомым аб'ектам </w:t>
      </w:r>
      <w:proofErr w:type="gramStart"/>
      <w:r>
        <w:t>у</w:t>
      </w:r>
      <w:proofErr w:type="gramEnd"/>
      <w:r>
        <w:t xml:space="preserve"> форме гіпотэзы;</w:t>
      </w:r>
    </w:p>
    <w:p w:rsidR="00DD30FF" w:rsidRDefault="0041564B">
      <w:pPr>
        <w:widowControl w:val="0"/>
        <w:jc w:val="both"/>
      </w:pPr>
      <w:r>
        <w:t>прымяненне прыёму мадэлявання;</w:t>
      </w:r>
    </w:p>
    <w:p w:rsidR="00DD30FF" w:rsidRDefault="0041564B">
      <w:pPr>
        <w:widowControl w:val="0"/>
        <w:jc w:val="both"/>
      </w:pPr>
      <w:r>
        <w:t>фарміраванне ўменняў фармуляваць вы</w:t>
      </w:r>
      <w:r>
        <w:rPr>
          <w:lang w:val="be-BY"/>
        </w:rPr>
        <w:t>вад</w:t>
      </w:r>
      <w:r>
        <w:t>ы на аснове наяўных даных;</w:t>
      </w:r>
    </w:p>
    <w:p w:rsidR="00DD30FF" w:rsidRDefault="0041564B">
      <w:pPr>
        <w:widowControl w:val="0"/>
        <w:jc w:val="both"/>
      </w:pPr>
      <w:r>
        <w:t>знаходжанне шляхоў рашэння праблемных жыццёвых сітуацый;</w:t>
      </w:r>
    </w:p>
    <w:p w:rsidR="00DD30FF" w:rsidRDefault="0041564B">
      <w:pPr>
        <w:widowControl w:val="0"/>
        <w:jc w:val="both"/>
      </w:pPr>
      <w:r>
        <w:t xml:space="preserve">пошук, </w:t>
      </w:r>
      <w:r>
        <w:rPr>
          <w:lang w:val="be-BY"/>
        </w:rPr>
        <w:t>знаходж</w:t>
      </w:r>
      <w:r>
        <w:t xml:space="preserve">анне, інтэрпрэтацыю, </w:t>
      </w:r>
      <w:r>
        <w:rPr>
          <w:lang w:val="be-BY"/>
        </w:rPr>
        <w:t>п</w:t>
      </w:r>
      <w:r>
        <w:t>ераўтварэнне, ацэнку і крытычнае асэнсаванне інфармацыі і г. д.</w:t>
      </w:r>
    </w:p>
    <w:p w:rsidR="00DD30FF" w:rsidRDefault="0041564B">
      <w:pPr>
        <w:widowControl w:val="0"/>
        <w:jc w:val="both"/>
      </w:pPr>
      <w:r>
        <w:t xml:space="preserve">Да 2024/2025 навучальнага года падрыхтавана серыя </w:t>
      </w:r>
      <w:r>
        <w:rPr>
          <w:lang w:val="be-BY"/>
        </w:rPr>
        <w:t>ВМК</w:t>
      </w:r>
      <w:r>
        <w:t xml:space="preserve"> факультатыўных заняткаў па фарміраванні функцыянальнай </w:t>
      </w:r>
      <w:r>
        <w:rPr>
          <w:lang w:val="be-BY"/>
        </w:rPr>
        <w:t>адукава</w:t>
      </w:r>
      <w:r>
        <w:t xml:space="preserve">насці сродкамі праектнай дзейнасці. Поўны пералік </w:t>
      </w:r>
      <w:r>
        <w:rPr>
          <w:lang w:val="be-BY"/>
        </w:rPr>
        <w:t>ВМК</w:t>
      </w:r>
      <w:r>
        <w:t xml:space="preserve"> факультатыўных заняткаў размешчаны на нацыянальным адукацыйным партале: </w:t>
      </w:r>
      <w:hyperlink r:id="rId60">
        <w:r>
          <w:rPr>
            <w:rStyle w:val="-"/>
            <w:i/>
            <w:color w:val="0070C0"/>
          </w:rPr>
          <w:t>https://adu.by</w:t>
        </w:r>
      </w:hyperlink>
      <w:r>
        <w:rPr>
          <w:i/>
          <w:color w:val="0070C0"/>
        </w:rPr>
        <w:t xml:space="preserve">/ </w:t>
      </w:r>
      <w:hyperlink r:id="rId61">
        <w:r>
          <w:rPr>
            <w:rStyle w:val="-"/>
          </w:rPr>
          <w:t xml:space="preserve"> </w:t>
        </w:r>
        <w:r>
          <w:rPr>
            <w:rStyle w:val="-"/>
            <w:i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>
          <w:rPr>
            <w:rStyle w:val="-"/>
            <w:i/>
            <w:lang w:val="be-BY"/>
          </w:rPr>
          <w:t>Вучэбна-метадычныя комплексы па фарміраванні функцыянальнай адукаванасці вучняў</w:t>
        </w:r>
      </w:hyperlink>
      <w:r>
        <w:rPr>
          <w:i/>
          <w:color w:val="00000A"/>
        </w:rPr>
        <w:t>.</w:t>
      </w:r>
    </w:p>
    <w:p w:rsidR="00DD30FF" w:rsidRDefault="0041564B">
      <w:pPr>
        <w:jc w:val="both"/>
      </w:pPr>
      <w:bookmarkStart w:id="12" w:name="_Hlk132887218"/>
      <w:bookmarkEnd w:id="12"/>
      <w:r>
        <w:t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:rsidR="00DD30FF" w:rsidRDefault="0041564B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be-BY"/>
        </w:rPr>
        <w:t>Вучэбныя праграмы факультатыўных заняткаў</w:t>
      </w:r>
    </w:p>
    <w:p w:rsidR="00DD30FF" w:rsidRDefault="0041564B">
      <w:pPr>
        <w:jc w:val="both"/>
      </w:pPr>
      <w:bookmarkStart w:id="13" w:name="_Hlk132887818"/>
      <w:bookmarkEnd w:id="13"/>
      <w:r>
        <w:t xml:space="preserve">Пры правядзенні факультатыўных заняткаў па сусветнай гісторыі і гісторыі Беларусі прапануецца выкарыстоўваць вучэбныя праграмы, зацверджаныя Міністэрствам адукацыі Рэспублікі Беларусь. </w:t>
      </w:r>
    </w:p>
    <w:p w:rsidR="00DD30FF" w:rsidRDefault="0041564B">
      <w:pPr>
        <w:jc w:val="both"/>
      </w:pPr>
      <w:r>
        <w:t>Вучэбныя праграмы факультатыўных заняткаў размешчаны на нацыянальным адукацыйным партале:</w:t>
      </w:r>
      <w:r>
        <w:rPr>
          <w:lang w:val="be-BY"/>
        </w:rPr>
        <w:t xml:space="preserve"> </w:t>
      </w:r>
      <w:r>
        <w:t xml:space="preserve"> </w:t>
      </w:r>
      <w:hyperlink r:id="rId62">
        <w:r>
          <w:rPr>
            <w:rStyle w:val="-"/>
            <w:i/>
            <w:color w:val="4F81BD" w:themeColor="accent1"/>
          </w:rPr>
          <w:t>https://adu.by</w:t>
        </w:r>
        <w:r w:rsidRPr="00860A40">
          <w:rPr>
            <w:rStyle w:val="-"/>
            <w:i/>
            <w:color w:val="auto"/>
            <w:u w:val="none"/>
          </w:rPr>
          <w:t>/</w:t>
        </w:r>
      </w:hyperlink>
      <w:r>
        <w:rPr>
          <w:i/>
          <w:color w:val="4F81BD" w:themeColor="accent1"/>
        </w:rPr>
        <w:t xml:space="preserve"> </w:t>
      </w:r>
      <w:bookmarkStart w:id="14" w:name="_Hlk132887886"/>
      <w:bookmarkEnd w:id="14"/>
      <w:r w:rsidR="00860A40">
        <w:rPr>
          <w:i/>
        </w:rPr>
        <w:fldChar w:fldCharType="begin"/>
      </w:r>
      <w:r w:rsidR="00860A40">
        <w:rPr>
          <w:i/>
        </w:rPr>
        <w:instrText xml:space="preserve"> HYPERLINK "https://adu.by/ru/homeru/obrazovatelnyj-protsess-2023-2024-uchebnyj-god/obshchee-srednee-obrazovanie/uchebnye-predmety-v-xi-klassy/vsemirnaya-istoriya.html" </w:instrText>
      </w:r>
      <w:r w:rsidR="00860A40">
        <w:rPr>
          <w:i/>
        </w:rPr>
        <w:fldChar w:fldCharType="separate"/>
      </w:r>
      <w:r w:rsidR="00860A40" w:rsidRPr="00860A40">
        <w:rPr>
          <w:rStyle w:val="af6"/>
          <w:i/>
        </w:rPr>
        <w:t>Галоўная / Адукацыйны працэс. 2024/2025</w:t>
      </w:r>
      <w:r w:rsidR="00860A40" w:rsidRPr="00860A40">
        <w:rPr>
          <w:rStyle w:val="af6"/>
          <w:i/>
          <w:lang w:val="en-US"/>
        </w:rPr>
        <w:t> </w:t>
      </w:r>
      <w:r w:rsidR="00860A40" w:rsidRPr="00860A40">
        <w:rPr>
          <w:rStyle w:val="af6"/>
          <w:i/>
        </w:rPr>
        <w:t>навучальны год / Агульная сярэдняя адукацыя / Вучэбныя прадметы. V–XI класы / Сусветная гісторыя</w:t>
      </w:r>
      <w:r w:rsidR="00860A40">
        <w:rPr>
          <w:i/>
        </w:rPr>
        <w:fldChar w:fldCharType="end"/>
      </w:r>
      <w:r w:rsidR="00860A40">
        <w:rPr>
          <w:i/>
        </w:rPr>
        <w:t xml:space="preserve">; </w:t>
      </w:r>
      <w:hyperlink r:id="rId63" w:history="1">
        <w:r w:rsidR="00860A40" w:rsidRPr="00860A40">
          <w:rPr>
            <w:rStyle w:val="af6"/>
            <w:i/>
          </w:rPr>
          <w:t>Гісторыя Беларусі</w:t>
        </w:r>
      </w:hyperlink>
      <w:r>
        <w:t>.</w:t>
      </w:r>
    </w:p>
    <w:p w:rsidR="00DD30FF" w:rsidRDefault="0041564B">
      <w:pPr>
        <w:jc w:val="both"/>
      </w:pPr>
      <w:r>
        <w:rPr>
          <w:b/>
          <w:u w:val="single"/>
        </w:rPr>
        <w:t xml:space="preserve">5. </w:t>
      </w:r>
      <w:r>
        <w:rPr>
          <w:b/>
          <w:u w:val="single"/>
          <w:lang w:val="be-BY"/>
        </w:rPr>
        <w:t xml:space="preserve">Юбілейныя і памятныя </w:t>
      </w:r>
      <w:r>
        <w:rPr>
          <w:b/>
          <w:u w:val="single"/>
        </w:rPr>
        <w:t>даты</w:t>
      </w:r>
    </w:p>
    <w:p w:rsidR="00DD30FF" w:rsidRDefault="0041564B">
      <w:pPr>
        <w:jc w:val="both"/>
        <w:rPr>
          <w:color w:val="000000"/>
        </w:rPr>
      </w:pPr>
      <w:r>
        <w:rPr>
          <w:color w:val="000000"/>
        </w:rPr>
        <w:t>У 2024/2025 навучальным годзе пры вывучэнні сусветнай гісторыі і гісторыі Беларусі рэкамендуецца надаць асаблівую ўвагу юбілейным і памятным датам:</w:t>
      </w:r>
    </w:p>
    <w:p w:rsidR="00DD30FF" w:rsidRDefault="0041564B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80 </w:t>
      </w:r>
      <w:r>
        <w:rPr>
          <w:b/>
          <w:bCs/>
          <w:color w:val="000000"/>
          <w:lang w:val="be-BY"/>
        </w:rPr>
        <w:t>гадоў</w:t>
      </w:r>
      <w:r>
        <w:rPr>
          <w:color w:val="000000"/>
        </w:rPr>
        <w:t xml:space="preserve"> назад былі скончаны Вялікая Айчынная і Другая сусветная в</w:t>
      </w:r>
      <w:r>
        <w:rPr>
          <w:color w:val="000000"/>
          <w:lang w:val="be-BY"/>
        </w:rPr>
        <w:t>о</w:t>
      </w:r>
      <w:r>
        <w:rPr>
          <w:color w:val="000000"/>
        </w:rPr>
        <w:t>йны;</w:t>
      </w:r>
    </w:p>
    <w:p w:rsidR="00DD30FF" w:rsidRDefault="0041564B">
      <w:pPr>
        <w:jc w:val="both"/>
      </w:pPr>
      <w:r>
        <w:rPr>
          <w:b/>
          <w:bCs/>
          <w:color w:val="000000"/>
        </w:rPr>
        <w:t xml:space="preserve">80 </w:t>
      </w:r>
      <w:r>
        <w:rPr>
          <w:b/>
          <w:bCs/>
          <w:color w:val="000000"/>
          <w:lang w:val="be-BY"/>
        </w:rPr>
        <w:t>гадоў</w:t>
      </w:r>
      <w:r>
        <w:rPr>
          <w:color w:val="000000"/>
        </w:rPr>
        <w:t xml:space="preserve"> назад пачалося </w:t>
      </w:r>
      <w:r>
        <w:rPr>
          <w:color w:val="000000"/>
          <w:lang w:val="be-BY"/>
        </w:rPr>
        <w:t>член</w:t>
      </w:r>
      <w:r>
        <w:rPr>
          <w:color w:val="000000"/>
        </w:rPr>
        <w:t xml:space="preserve">ства Беларускай Савецкай Сацыялістычнай Рэспублікі (БССР) у </w:t>
      </w:r>
      <w:r>
        <w:rPr>
          <w:color w:val="000000"/>
          <w:lang w:val="be-BY"/>
        </w:rPr>
        <w:t>А</w:t>
      </w:r>
      <w:r>
        <w:rPr>
          <w:color w:val="000000"/>
        </w:rPr>
        <w:t>рганізацыі Аб'яднаных Нацый (ААН);</w:t>
      </w:r>
    </w:p>
    <w:p w:rsidR="00DD30FF" w:rsidRDefault="0041564B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85 </w:t>
      </w:r>
      <w:r>
        <w:rPr>
          <w:b/>
          <w:bCs/>
          <w:color w:val="000000"/>
          <w:lang w:val="be-BY"/>
        </w:rPr>
        <w:t>гадоў</w:t>
      </w:r>
      <w:r>
        <w:rPr>
          <w:color w:val="000000"/>
        </w:rPr>
        <w:t xml:space="preserve"> назад адбылося ўз'яднанне Заходняй і Усходняй Беларусі;</w:t>
      </w:r>
    </w:p>
    <w:p w:rsidR="00DD30FF" w:rsidRDefault="0041564B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110 </w:t>
      </w:r>
      <w:r>
        <w:rPr>
          <w:b/>
          <w:bCs/>
          <w:color w:val="000000"/>
          <w:lang w:val="be-BY"/>
        </w:rPr>
        <w:t>гадоў</w:t>
      </w:r>
      <w:r>
        <w:rPr>
          <w:color w:val="000000"/>
        </w:rPr>
        <w:t xml:space="preserve"> назад пачалася працяглая абарона Смаргоні ў гады Першай сусветнай вайны;</w:t>
      </w:r>
    </w:p>
    <w:p w:rsidR="00DD30FF" w:rsidRDefault="0041564B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495 </w:t>
      </w:r>
      <w:r>
        <w:rPr>
          <w:b/>
          <w:bCs/>
          <w:color w:val="000000"/>
          <w:lang w:val="be-BY"/>
        </w:rPr>
        <w:t>гадоў</w:t>
      </w:r>
      <w:r>
        <w:rPr>
          <w:color w:val="000000"/>
        </w:rPr>
        <w:t xml:space="preserve"> назад </w:t>
      </w:r>
      <w:bookmarkStart w:id="15" w:name="_1fob9te"/>
      <w:bookmarkEnd w:id="15"/>
      <w:r>
        <w:rPr>
          <w:color w:val="000000"/>
        </w:rPr>
        <w:t>быў прыняты I Статут Вялікага Княства Літоўскага (ВКЛ).</w:t>
      </w:r>
    </w:p>
    <w:p w:rsidR="00DD30FF" w:rsidRDefault="0041564B">
      <w:pPr>
        <w:jc w:val="both"/>
      </w:pPr>
      <w:r>
        <w:rPr>
          <w:b/>
          <w:u w:val="single"/>
        </w:rPr>
        <w:t xml:space="preserve">6. </w:t>
      </w:r>
      <w:r>
        <w:rPr>
          <w:b/>
          <w:u w:val="single"/>
          <w:lang w:val="be-BY"/>
        </w:rPr>
        <w:t>Дадатковыя рэсурсы</w:t>
      </w:r>
    </w:p>
    <w:p w:rsidR="00DD30FF" w:rsidRDefault="0041564B">
      <w:pPr>
        <w:jc w:val="both"/>
      </w:pPr>
      <w:r>
        <w:t>Карысную інфармацыю для падрыхтоўкі да вучэбных заняткаў можна знайсці на наступных інтэрнэт-рэсурсах:</w:t>
      </w:r>
    </w:p>
    <w:p w:rsidR="00DD30FF" w:rsidRDefault="00616C0A">
      <w:pPr>
        <w:jc w:val="both"/>
      </w:pPr>
      <w:hyperlink r:id="rId64">
        <w:r w:rsidR="0041564B">
          <w:rPr>
            <w:rStyle w:val="-"/>
            <w:i/>
          </w:rPr>
          <w:t>http://eior.unibel.by</w:t>
        </w:r>
      </w:hyperlink>
      <w:r w:rsidR="0041564B">
        <w:t xml:space="preserve"> –</w:t>
      </w:r>
      <w:r w:rsidR="0041564B">
        <w:rPr>
          <w:color w:val="4F81BD" w:themeColor="accent1"/>
        </w:rPr>
        <w:t xml:space="preserve"> </w:t>
      </w:r>
      <w:r w:rsidR="0041564B">
        <w:rPr>
          <w:lang w:val="be-BY"/>
        </w:rPr>
        <w:t>адзіны інфармацыйна-адукацыйны рэсурс</w:t>
      </w:r>
      <w:r w:rsidR="0041564B">
        <w:t>;</w:t>
      </w:r>
    </w:p>
    <w:p w:rsidR="00DD30FF" w:rsidRDefault="00616C0A">
      <w:pPr>
        <w:jc w:val="both"/>
      </w:pPr>
      <w:hyperlink r:id="rId65">
        <w:r w:rsidR="0041564B">
          <w:rPr>
            <w:rStyle w:val="-"/>
            <w:i/>
          </w:rPr>
          <w:t>http</w:t>
        </w:r>
        <w:r w:rsidR="0041564B">
          <w:rPr>
            <w:rStyle w:val="-"/>
            <w:i/>
            <w:lang w:val="en-US"/>
          </w:rPr>
          <w:t>s</w:t>
        </w:r>
        <w:r w:rsidR="0041564B">
          <w:rPr>
            <w:rStyle w:val="-"/>
            <w:i/>
          </w:rPr>
          <w:t>://maps.adu.by</w:t>
        </w:r>
      </w:hyperlink>
      <w:r w:rsidR="0041564B">
        <w:rPr>
          <w:i/>
          <w:color w:val="4F81BD" w:themeColor="accent1"/>
        </w:rPr>
        <w:t xml:space="preserve"> </w:t>
      </w:r>
      <w:r w:rsidR="0041564B">
        <w:t xml:space="preserve">– набор </w:t>
      </w:r>
      <w:r w:rsidR="0041564B">
        <w:rPr>
          <w:lang w:val="be-BY"/>
        </w:rPr>
        <w:t>інтэрактыўных карт па вучэбных прадметах</w:t>
      </w:r>
      <w:r w:rsidR="0041564B">
        <w:t xml:space="preserve"> </w:t>
      </w:r>
      <w:bookmarkStart w:id="16" w:name="_Hlk175238875"/>
      <w:r w:rsidR="0041564B">
        <w:t>«</w:t>
      </w:r>
      <w:r w:rsidR="0041564B">
        <w:rPr>
          <w:lang w:val="be-BY"/>
        </w:rPr>
        <w:t>Сусветная гісторыя</w:t>
      </w:r>
      <w:r w:rsidR="0041564B">
        <w:t>»</w:t>
      </w:r>
      <w:bookmarkEnd w:id="16"/>
      <w:r w:rsidR="0041564B">
        <w:t>, «</w:t>
      </w:r>
      <w:r w:rsidR="0041564B">
        <w:rPr>
          <w:lang w:val="be-BY"/>
        </w:rPr>
        <w:t>Гісторыя</w:t>
      </w:r>
      <w:r w:rsidR="0041564B">
        <w:t xml:space="preserve"> Беларус</w:t>
      </w:r>
      <w:r w:rsidR="0041564B">
        <w:rPr>
          <w:lang w:val="be-BY"/>
        </w:rPr>
        <w:t>і</w:t>
      </w:r>
      <w:r w:rsidR="0041564B">
        <w:t>»;</w:t>
      </w:r>
      <w:r w:rsidR="0041564B">
        <w:rPr>
          <w:strike/>
        </w:rPr>
        <w:t xml:space="preserve"> </w:t>
      </w:r>
    </w:p>
    <w:p w:rsidR="00DD30FF" w:rsidRDefault="00616C0A">
      <w:pPr>
        <w:jc w:val="both"/>
      </w:pPr>
      <w:hyperlink r:id="rId66">
        <w:r w:rsidR="0041564B">
          <w:rPr>
            <w:rStyle w:val="-"/>
            <w:i/>
          </w:rPr>
          <w:t>http</w:t>
        </w:r>
        <w:r w:rsidR="0041564B">
          <w:rPr>
            <w:rStyle w:val="-"/>
            <w:i/>
            <w:lang w:val="en-US"/>
          </w:rPr>
          <w:t>s</w:t>
        </w:r>
        <w:r w:rsidR="0041564B">
          <w:rPr>
            <w:rStyle w:val="-"/>
            <w:i/>
          </w:rPr>
          <w:t>://boxapps.adu.by</w:t>
        </w:r>
      </w:hyperlink>
      <w:r w:rsidR="0041564B">
        <w:t xml:space="preserve"> – к</w:t>
      </w:r>
      <w:r w:rsidR="0041564B">
        <w:rPr>
          <w:lang w:val="be-BY"/>
        </w:rPr>
        <w:t>анструктар заданняў</w:t>
      </w:r>
      <w:r w:rsidR="0041564B">
        <w:t>; к</w:t>
      </w:r>
      <w:r w:rsidR="0041564B">
        <w:rPr>
          <w:lang w:val="be-BY"/>
        </w:rPr>
        <w:t>амплекты</w:t>
      </w:r>
      <w:r w:rsidR="0041564B">
        <w:t xml:space="preserve"> </w:t>
      </w:r>
      <w:r w:rsidR="0041564B">
        <w:rPr>
          <w:lang w:val="be-BY"/>
        </w:rPr>
        <w:t>інтэрактыўных дыдактычных матэрыялаў</w:t>
      </w:r>
      <w:r w:rsidR="0041564B">
        <w:t xml:space="preserve"> па вучэбных прадметах «Сусветная гісторыя», «Гісторыя Беларусі»;</w:t>
      </w:r>
    </w:p>
    <w:p w:rsidR="00DD30FF" w:rsidRDefault="00616C0A">
      <w:pPr>
        <w:jc w:val="both"/>
      </w:pPr>
      <w:hyperlink r:id="rId67">
        <w:r w:rsidR="0041564B">
          <w:rPr>
            <w:rStyle w:val="-"/>
            <w:i/>
            <w:lang w:val="en-US"/>
          </w:rPr>
          <w:t>https</w:t>
        </w:r>
        <w:r w:rsidR="0041564B">
          <w:rPr>
            <w:rStyle w:val="-"/>
            <w:i/>
          </w:rPr>
          <w:t>://</w:t>
        </w:r>
        <w:r w:rsidR="0041564B">
          <w:rPr>
            <w:rStyle w:val="-"/>
            <w:i/>
            <w:lang w:val="en-US"/>
          </w:rPr>
          <w:t>www</w:t>
        </w:r>
        <w:r w:rsidR="0041564B">
          <w:rPr>
            <w:rStyle w:val="-"/>
            <w:i/>
          </w:rPr>
          <w:t>.</w:t>
        </w:r>
        <w:r w:rsidR="0041564B">
          <w:rPr>
            <w:rStyle w:val="-"/>
            <w:i/>
            <w:lang w:val="en-US"/>
          </w:rPr>
          <w:t>belarus</w:t>
        </w:r>
        <w:r w:rsidR="0041564B">
          <w:rPr>
            <w:rStyle w:val="-"/>
            <w:i/>
          </w:rPr>
          <w:t>.</w:t>
        </w:r>
        <w:r w:rsidR="0041564B">
          <w:rPr>
            <w:rStyle w:val="-"/>
            <w:i/>
            <w:lang w:val="en-US"/>
          </w:rPr>
          <w:t>by</w:t>
        </w:r>
      </w:hyperlink>
      <w:r w:rsidR="0041564B">
        <w:rPr>
          <w:lang w:eastAsia="ru-RU"/>
        </w:rPr>
        <w:t xml:space="preserve"> – </w:t>
      </w:r>
      <w:r w:rsidR="0041564B">
        <w:rPr>
          <w:lang w:val="be-BY" w:eastAsia="ru-RU"/>
        </w:rPr>
        <w:t xml:space="preserve">афіцыйны </w:t>
      </w:r>
      <w:r w:rsidR="0041564B">
        <w:rPr>
          <w:lang w:eastAsia="ru-RU"/>
        </w:rPr>
        <w:t>сайт Р</w:t>
      </w:r>
      <w:r w:rsidR="0041564B">
        <w:rPr>
          <w:lang w:val="be-BY" w:eastAsia="ru-RU"/>
        </w:rPr>
        <w:t>эспублікі</w:t>
      </w:r>
      <w:r w:rsidR="0041564B">
        <w:rPr>
          <w:lang w:eastAsia="ru-RU"/>
        </w:rPr>
        <w:t xml:space="preserve"> Беларусь;</w:t>
      </w:r>
    </w:p>
    <w:p w:rsidR="00DD30FF" w:rsidRDefault="00616C0A">
      <w:pPr>
        <w:jc w:val="both"/>
      </w:pPr>
      <w:hyperlink r:id="rId68">
        <w:r w:rsidR="0041564B">
          <w:rPr>
            <w:rStyle w:val="-"/>
            <w:i/>
            <w:color w:val="4F81BD" w:themeColor="accent1"/>
          </w:rPr>
          <w:t>http://www.belstat.gov.by</w:t>
        </w:r>
      </w:hyperlink>
      <w:r w:rsidR="0041564B">
        <w:rPr>
          <w:i/>
          <w:color w:val="4F81BD" w:themeColor="accent1"/>
        </w:rPr>
        <w:t xml:space="preserve"> </w:t>
      </w:r>
      <w:r w:rsidR="0041564B">
        <w:t xml:space="preserve">– </w:t>
      </w:r>
      <w:r w:rsidR="0041564B">
        <w:rPr>
          <w:lang w:eastAsia="ru-RU"/>
        </w:rPr>
        <w:t>афіцыйны сайт Нац</w:t>
      </w:r>
      <w:r w:rsidR="0041564B">
        <w:rPr>
          <w:lang w:val="be-BY" w:eastAsia="ru-RU"/>
        </w:rPr>
        <w:t>ыянальнага статыстычнага камітэта</w:t>
      </w:r>
      <w:r w:rsidR="0041564B">
        <w:rPr>
          <w:lang w:eastAsia="ru-RU"/>
        </w:rPr>
        <w:t xml:space="preserve"> Р</w:t>
      </w:r>
      <w:r w:rsidR="0041564B">
        <w:rPr>
          <w:lang w:val="be-BY" w:eastAsia="ru-RU"/>
        </w:rPr>
        <w:t>э</w:t>
      </w:r>
      <w:r w:rsidR="0041564B">
        <w:rPr>
          <w:lang w:eastAsia="ru-RU"/>
        </w:rPr>
        <w:t>спубл</w:t>
      </w:r>
      <w:r w:rsidR="0041564B">
        <w:rPr>
          <w:lang w:val="be-BY" w:eastAsia="ru-RU"/>
        </w:rPr>
        <w:t>ікі</w:t>
      </w:r>
      <w:r w:rsidR="0041564B">
        <w:rPr>
          <w:lang w:eastAsia="ru-RU"/>
        </w:rPr>
        <w:t xml:space="preserve"> Беларусь.</w:t>
      </w:r>
    </w:p>
    <w:p w:rsidR="00DD30FF" w:rsidRDefault="0041564B">
      <w:pPr>
        <w:ind w:firstLine="708"/>
        <w:jc w:val="both"/>
      </w:pPr>
      <w:r>
        <w:rPr>
          <w:lang w:eastAsia="ru-RU"/>
        </w:rPr>
        <w:t xml:space="preserve">На нацыянальным адукацыйным партале ў раздзеле «Арганізацыя выхавання»: </w:t>
      </w:r>
      <w:hyperlink r:id="rId69">
        <w:r>
          <w:rPr>
            <w:rStyle w:val="-"/>
            <w:rFonts w:eastAsia="Calibri"/>
            <w:i/>
            <w:color w:val="0563C1"/>
            <w:lang w:val="be-BY" w:eastAsia="ru-RU"/>
          </w:rPr>
          <w:t>https://vospitanie.adu.by/</w:t>
        </w:r>
      </w:hyperlink>
      <w:r>
        <w:rPr>
          <w:rFonts w:eastAsia="Calibri"/>
          <w:i/>
          <w:lang w:eastAsia="ru-RU"/>
        </w:rPr>
        <w:t xml:space="preserve"> </w:t>
      </w:r>
      <w:hyperlink r:id="rId70">
        <w:r>
          <w:rPr>
            <w:rStyle w:val="-"/>
            <w:rFonts w:eastAsia="Calibri"/>
            <w:i/>
            <w:color w:val="0563C1"/>
            <w:lang w:val="be-BY" w:eastAsia="ru-RU"/>
          </w:rPr>
          <w:t>Арганізацыя выхавання</w:t>
        </w:r>
        <w:r>
          <w:rPr>
            <w:rStyle w:val="-"/>
            <w:rFonts w:eastAsia="Calibri"/>
            <w:i/>
            <w:color w:val="0563C1"/>
            <w:lang w:eastAsia="ru-RU"/>
          </w:rPr>
          <w:t xml:space="preserve"> / Мет</w:t>
        </w:r>
        <w:r>
          <w:rPr>
            <w:rStyle w:val="-"/>
            <w:rFonts w:eastAsia="Calibri"/>
            <w:i/>
            <w:color w:val="0563C1"/>
            <w:lang w:val="be-BY" w:eastAsia="ru-RU"/>
          </w:rPr>
          <w:t>адычныя рэкамендацыі</w:t>
        </w:r>
      </w:hyperlink>
      <w:r>
        <w:rPr>
          <w:i/>
        </w:rPr>
        <w:t xml:space="preserve"> </w:t>
      </w:r>
      <w:r>
        <w:rPr>
          <w:lang w:eastAsia="ru-RU"/>
        </w:rPr>
        <w:t>размешчаны спасылкі на інтэрнэт-праекты «</w:t>
      </w:r>
      <w:r>
        <w:rPr>
          <w:lang w:val="be-BY" w:eastAsia="ru-RU"/>
        </w:rPr>
        <w:t>П</w:t>
      </w:r>
      <w:r>
        <w:rPr>
          <w:lang w:eastAsia="ru-RU"/>
        </w:rPr>
        <w:t>артызаны Беларусі», «</w:t>
      </w:r>
      <w:r>
        <w:rPr>
          <w:lang w:val="be-BY" w:eastAsia="ru-RU"/>
        </w:rPr>
        <w:t>Б</w:t>
      </w:r>
      <w:r>
        <w:rPr>
          <w:lang w:eastAsia="ru-RU"/>
        </w:rPr>
        <w:t>еларускія вёскі, спаленыя ў гады Вялікай Айчыннай вайны», «</w:t>
      </w:r>
      <w:r>
        <w:rPr>
          <w:lang w:val="be-BY" w:eastAsia="ru-RU"/>
        </w:rPr>
        <w:t>А</w:t>
      </w:r>
      <w:r>
        <w:rPr>
          <w:lang w:eastAsia="ru-RU"/>
        </w:rPr>
        <w:t>фіцыйныя геральдычныя сімвалы Рэспублікі Беларусь» і рэкамендацыі па іх выкарыстанні ў адукацыйным працэсе.</w:t>
      </w:r>
    </w:p>
    <w:p w:rsidR="00DD30FF" w:rsidRDefault="0041564B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7. </w:t>
      </w:r>
      <w:r>
        <w:rPr>
          <w:b/>
          <w:color w:val="000000"/>
          <w:u w:val="single"/>
          <w:lang w:val="be-BY"/>
        </w:rPr>
        <w:t>Арганізацыя метадычнай работы</w:t>
      </w:r>
    </w:p>
    <w:p w:rsidR="00DD30FF" w:rsidRDefault="0041564B">
      <w:pPr>
        <w:ind w:firstLine="708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Для арганізацыі дзейнасці метадычных фарміраванняў настаўнікаў гісторыі ў 2024/2025 навучальным годзе прапануецца адзіная тэма </w:t>
      </w:r>
      <w:r>
        <w:rPr>
          <w:rFonts w:eastAsia="Calibri"/>
          <w:b/>
          <w:color w:val="000000" w:themeColor="text1"/>
        </w:rPr>
        <w:t>«</w:t>
      </w:r>
      <w:r>
        <w:rPr>
          <w:rFonts w:eastAsia="Calibri"/>
          <w:b/>
          <w:color w:val="000000" w:themeColor="text1"/>
          <w:lang w:val="be-BY"/>
        </w:rPr>
        <w:t>П</w:t>
      </w:r>
      <w:r>
        <w:rPr>
          <w:rFonts w:eastAsia="Calibri"/>
          <w:b/>
          <w:color w:val="000000" w:themeColor="text1"/>
        </w:rPr>
        <w:t xml:space="preserve">авышэнне якасці адукацыі сродкамі вучэбных прадметаў </w:t>
      </w:r>
      <w:r>
        <w:rPr>
          <w:rFonts w:eastAsia="Calibri"/>
          <w:b/>
          <w:color w:val="000000" w:themeColor="text1"/>
          <w:lang w:val="be-BY"/>
        </w:rPr>
        <w:t>“</w:t>
      </w:r>
      <w:r>
        <w:rPr>
          <w:rFonts w:eastAsia="Calibri"/>
          <w:b/>
          <w:color w:val="000000" w:themeColor="text1"/>
        </w:rPr>
        <w:t>Гісторыя Беларусі ў кантэксце сусветнай гісторыі</w:t>
      </w:r>
      <w:r>
        <w:rPr>
          <w:rFonts w:eastAsia="Calibri"/>
          <w:b/>
          <w:color w:val="000000" w:themeColor="text1"/>
          <w:lang w:val="be-BY"/>
        </w:rPr>
        <w:t>”</w:t>
      </w:r>
      <w:r>
        <w:rPr>
          <w:rFonts w:eastAsia="Calibri"/>
          <w:b/>
          <w:color w:val="000000" w:themeColor="text1"/>
        </w:rPr>
        <w:t xml:space="preserve">, </w:t>
      </w:r>
      <w:r>
        <w:rPr>
          <w:rFonts w:eastAsia="Calibri"/>
          <w:b/>
          <w:color w:val="000000" w:themeColor="text1"/>
          <w:lang w:val="be-BY"/>
        </w:rPr>
        <w:t>“С</w:t>
      </w:r>
      <w:r>
        <w:rPr>
          <w:rFonts w:eastAsia="Calibri"/>
          <w:b/>
          <w:color w:val="000000" w:themeColor="text1"/>
        </w:rPr>
        <w:t>усветная гісторыя</w:t>
      </w:r>
      <w:r>
        <w:rPr>
          <w:rFonts w:eastAsia="Calibri"/>
          <w:b/>
          <w:color w:val="000000" w:themeColor="text1"/>
          <w:lang w:val="be-BY"/>
        </w:rPr>
        <w:t>”</w:t>
      </w:r>
      <w:r>
        <w:rPr>
          <w:rFonts w:eastAsia="Calibri"/>
          <w:b/>
          <w:color w:val="000000" w:themeColor="text1"/>
        </w:rPr>
        <w:t xml:space="preserve"> і </w:t>
      </w:r>
      <w:r>
        <w:rPr>
          <w:rFonts w:eastAsia="Calibri"/>
          <w:b/>
          <w:color w:val="000000" w:themeColor="text1"/>
          <w:lang w:val="be-BY"/>
        </w:rPr>
        <w:t>“Г</w:t>
      </w:r>
      <w:r>
        <w:rPr>
          <w:rFonts w:eastAsia="Calibri"/>
          <w:b/>
          <w:color w:val="000000" w:themeColor="text1"/>
        </w:rPr>
        <w:t>історыя Беларусі</w:t>
      </w:r>
      <w:r>
        <w:rPr>
          <w:rFonts w:eastAsia="Calibri"/>
          <w:b/>
          <w:color w:val="000000" w:themeColor="text1"/>
          <w:lang w:val="be-BY"/>
        </w:rPr>
        <w:t>”</w:t>
      </w:r>
      <w:r>
        <w:rPr>
          <w:rFonts w:eastAsia="Calibri"/>
          <w:b/>
          <w:color w:val="000000" w:themeColor="text1"/>
        </w:rPr>
        <w:t xml:space="preserve">, у тым ліку ў кантэксце фарміравання функцыянальнай </w:t>
      </w:r>
      <w:r>
        <w:rPr>
          <w:rFonts w:eastAsia="Calibri"/>
          <w:b/>
          <w:color w:val="000000" w:themeColor="text1"/>
          <w:lang w:val="be-BY"/>
        </w:rPr>
        <w:t>адукава</w:t>
      </w:r>
      <w:r>
        <w:rPr>
          <w:rFonts w:eastAsia="Calibri"/>
          <w:b/>
          <w:color w:val="000000" w:themeColor="text1"/>
        </w:rPr>
        <w:t xml:space="preserve">насці </w:t>
      </w:r>
      <w:r>
        <w:rPr>
          <w:rFonts w:eastAsia="Calibri"/>
          <w:b/>
          <w:color w:val="000000" w:themeColor="text1"/>
          <w:lang w:val="be-BY"/>
        </w:rPr>
        <w:t>вучня</w:t>
      </w:r>
      <w:r>
        <w:rPr>
          <w:rFonts w:eastAsia="Calibri"/>
          <w:b/>
          <w:color w:val="000000" w:themeColor="text1"/>
        </w:rPr>
        <w:t>ў»</w:t>
      </w:r>
      <w:r>
        <w:rPr>
          <w:rFonts w:eastAsia="Calibri"/>
          <w:color w:val="000000" w:themeColor="text1"/>
        </w:rPr>
        <w:t>.</w:t>
      </w:r>
    </w:p>
    <w:p w:rsidR="00DD30FF" w:rsidRDefault="0041564B">
      <w:pPr>
        <w:tabs>
          <w:tab w:val="left" w:pos="993"/>
        </w:tabs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Мэта метадычнай работы: </w:t>
      </w:r>
      <w:r>
        <w:rPr>
          <w:bCs/>
          <w:color w:val="000000"/>
        </w:rPr>
        <w:t xml:space="preserve">удасканаленне прафесійнай кампетэнтнасці настаўніка па пытаннях фарміравання функцыянальнай </w:t>
      </w:r>
      <w:r>
        <w:rPr>
          <w:bCs/>
          <w:color w:val="000000"/>
          <w:lang w:val="be-BY"/>
        </w:rPr>
        <w:t>адукава</w:t>
      </w:r>
      <w:r>
        <w:rPr>
          <w:bCs/>
          <w:color w:val="000000"/>
        </w:rPr>
        <w:t xml:space="preserve">насці </w:t>
      </w:r>
      <w:r>
        <w:rPr>
          <w:bCs/>
          <w:color w:val="000000"/>
          <w:lang w:val="be-BY"/>
        </w:rPr>
        <w:t>вучня</w:t>
      </w:r>
      <w:r>
        <w:rPr>
          <w:bCs/>
          <w:color w:val="000000"/>
        </w:rPr>
        <w:t>ў.</w:t>
      </w:r>
    </w:p>
    <w:p w:rsidR="00DD30FF" w:rsidRDefault="0041564B">
      <w:pPr>
        <w:tabs>
          <w:tab w:val="left" w:pos="993"/>
        </w:tabs>
        <w:ind w:firstLine="708"/>
        <w:jc w:val="both"/>
      </w:pPr>
      <w:r>
        <w:rPr>
          <w:bCs/>
          <w:color w:val="000000"/>
        </w:rPr>
        <w:t xml:space="preserve">Развіццё прафесійных кампетэнцый педагогаў ажыццяўляецца праз </w:t>
      </w:r>
      <w:r>
        <w:rPr>
          <w:bCs/>
          <w:color w:val="000000"/>
          <w:lang w:val="be-BY"/>
        </w:rPr>
        <w:t>работ</w:t>
      </w:r>
      <w:r>
        <w:rPr>
          <w:bCs/>
          <w:color w:val="000000"/>
        </w:rPr>
        <w:t xml:space="preserve">у метадычных фарміраванняў: школьнага, раённага (гарадскога) вучэбна-метадычных аб'яднанняў настаўнікаў гісторыі, школы маладога настаўніка, школы ўдасканалення педагагічнага майстэрства, творчых і праблемных груп і іншых.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прадметна-метадычнага ўзроўню і кваліфікацыі настаўнікаў, іх прафесійных інтарэсаў і запытаў і абавязана садзейнічаць іх прафесійнаму развіццю. </w:t>
      </w:r>
    </w:p>
    <w:p w:rsidR="00DD30FF" w:rsidRDefault="0041564B">
      <w:pPr>
        <w:tabs>
          <w:tab w:val="left" w:pos="993"/>
        </w:tabs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На жнівеньскіх прадметных секцыях настаўнікаў гісторыі рэкамендуецца абмеркаваць наступныя пытанні:</w:t>
      </w:r>
    </w:p>
    <w:p w:rsidR="00DD30FF" w:rsidRDefault="0041564B">
      <w:pPr>
        <w:tabs>
          <w:tab w:val="left" w:pos="993"/>
        </w:tabs>
        <w:ind w:firstLine="708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 Нарматыўнае прававое і навукова-метадычнае забеспячэнне адукацыйнага працэсу па гісторыі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адукацыі;</w:t>
      </w:r>
    </w:p>
    <w:p w:rsidR="00DD30FF" w:rsidRDefault="0041564B">
      <w:pPr>
        <w:tabs>
          <w:tab w:val="left" w:pos="993"/>
        </w:tabs>
        <w:ind w:firstLine="708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правілы бяспекі арганізацыі адукацыйнага працэсу ва ўстановах агульнай сярэдняй адукацыі;</w:t>
      </w:r>
    </w:p>
    <w:p w:rsidR="00DD30FF" w:rsidRDefault="0041564B">
      <w:pPr>
        <w:tabs>
          <w:tab w:val="left" w:pos="993"/>
        </w:tabs>
        <w:ind w:firstLine="708"/>
        <w:jc w:val="both"/>
      </w:pPr>
      <w:r>
        <w:rPr>
          <w:rFonts w:eastAsia="Calibri"/>
          <w:color w:val="000000" w:themeColor="text1"/>
        </w:rPr>
        <w:t>асаблівасці вывучэння інтэграванага курса «Гісторыя Беларусі ў кантэксце сусветнай гісторыі» ў X класе;</w:t>
      </w:r>
    </w:p>
    <w:p w:rsidR="00DD30FF" w:rsidRDefault="0041564B">
      <w:pPr>
        <w:tabs>
          <w:tab w:val="left" w:pos="993"/>
        </w:tabs>
        <w:ind w:firstLine="708"/>
        <w:jc w:val="both"/>
      </w:pPr>
      <w:r>
        <w:rPr>
          <w:rFonts w:eastAsia="Calibri"/>
          <w:color w:val="000000" w:themeColor="text1"/>
        </w:rPr>
        <w:t xml:space="preserve">кампаненты </w:t>
      </w:r>
      <w:r>
        <w:rPr>
          <w:rFonts w:eastAsia="Calibri"/>
          <w:color w:val="000000" w:themeColor="text1"/>
          <w:lang w:val="be-BY"/>
        </w:rPr>
        <w:t>ВМК</w:t>
      </w:r>
      <w:r>
        <w:rPr>
          <w:rFonts w:eastAsia="Calibri"/>
          <w:color w:val="000000" w:themeColor="text1"/>
        </w:rPr>
        <w:t xml:space="preserve"> факультатыўных заняткаў па фарміраванні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>насці;</w:t>
      </w:r>
    </w:p>
    <w:p w:rsidR="00DD30FF" w:rsidRDefault="0041564B">
      <w:pPr>
        <w:tabs>
          <w:tab w:val="left" w:pos="993"/>
        </w:tabs>
        <w:ind w:firstLine="708"/>
        <w:jc w:val="both"/>
      </w:pPr>
      <w:r>
        <w:rPr>
          <w:rFonts w:eastAsia="Calibri"/>
          <w:color w:val="000000" w:themeColor="text1"/>
        </w:rPr>
        <w:lastRenderedPageBreak/>
        <w:t>выкарыстанне матэрыялаў адзінага інфармацыйна-адукацыйнага рэсурсу ў адукацыйным працэсе па вучэбных прадметах «Сусветная гісторыя», «Гісторыя Беларусі»:</w:t>
      </w:r>
      <w:r>
        <w:rPr>
          <w:rFonts w:eastAsia="Calibri"/>
          <w:i/>
          <w:iCs/>
          <w:color w:val="0070C0"/>
        </w:rPr>
        <w:t xml:space="preserve"> </w:t>
      </w:r>
      <w:hyperlink r:id="rId71">
        <w:r>
          <w:rPr>
            <w:rStyle w:val="-"/>
            <w:rFonts w:eastAsia="Calibri"/>
            <w:i/>
            <w:iCs/>
            <w:color w:val="0070C0"/>
          </w:rPr>
          <w:t>https://eior.by/</w:t>
        </w:r>
      </w:hyperlink>
      <w:r>
        <w:rPr>
          <w:rFonts w:eastAsia="Calibri"/>
          <w:i/>
          <w:iCs/>
          <w:color w:val="0070C0"/>
        </w:rPr>
        <w:t>.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 Аналіз вынікаў рэспубліканскай кантрольнай работы па вучэбным прадмеце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«Гісторыя Беларусі» ў XI класе, выпускнога экзамену па вучэбным прадмеце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«Гісторыя Беларусі»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па завяршэнні навучання і выхавання на II ступені агульнай сярэдняй адукацыі, цэнтралізаванага экзамену па вучэбных прадметах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«Гісторыя Беларусі»,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«Сусветная гісторыя»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па завяршэнні навучання і выхавання на III ступені агульнай сярэдняй адукацыі.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lang w:val="be-BY"/>
        </w:rPr>
        <w:t xml:space="preserve">3. </w:t>
      </w:r>
      <w:r>
        <w:rPr>
          <w:rFonts w:eastAsia="Calibri"/>
          <w:color w:val="000000" w:themeColor="text1"/>
        </w:rPr>
        <w:t xml:space="preserve">Аналіз вынікаў работы метадычных фарміраванняў настаўнікаў гісторыі ў 2023/2024 навучальным годзе. Планаванне работы метадычных фарміраванняў на 2024/2025 навучальны год. </w:t>
      </w:r>
    </w:p>
    <w:p w:rsidR="00DD30FF" w:rsidRDefault="0041564B">
      <w:pPr>
        <w:shd w:val="clear" w:color="auto" w:fill="FFFFFF"/>
        <w:jc w:val="both"/>
      </w:pPr>
      <w:r>
        <w:rPr>
          <w:rFonts w:eastAsia="Calibri"/>
          <w:color w:val="000000" w:themeColor="text1"/>
        </w:rPr>
        <w:t xml:space="preserve">На працягу 2024/2025 навучальнага года на пасяджэннях метадычных фарміраванняў настаўнікаў гісторыі рэкамендуецца разгледзець тэарэтычныя і практычныя аспекты фарміравання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>насці вучняў сродкамі вучэбных прадметаў «Сусветная гісторыя»,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«Гісторыя Беларусі»</w:t>
      </w:r>
      <w:r>
        <w:rPr>
          <w:rFonts w:eastAsia="Calibri"/>
          <w:color w:val="000000" w:themeColor="text1"/>
          <w:lang w:val="be-BY"/>
        </w:rPr>
        <w:t xml:space="preserve"> </w:t>
      </w:r>
      <w:r>
        <w:rPr>
          <w:rFonts w:eastAsia="Calibri"/>
          <w:color w:val="000000" w:themeColor="text1"/>
        </w:rPr>
        <w:t>з улікам наяўнага эфектыўнага педагагічнага вопыту настаўнікаў рэгіён</w:t>
      </w:r>
      <w:r>
        <w:rPr>
          <w:rFonts w:eastAsia="Calibri"/>
          <w:color w:val="000000" w:themeColor="text1"/>
          <w:lang w:val="be-BY"/>
        </w:rPr>
        <w:t>а</w:t>
      </w:r>
      <w:r>
        <w:rPr>
          <w:rFonts w:eastAsia="Calibri"/>
          <w:color w:val="000000" w:themeColor="text1"/>
        </w:rPr>
        <w:t>: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тэарэтычныя і навукова-метадычныя аспекты фарміравання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>насці вучняў;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праектаванне сучаснага ўрока з выкарыстаннем практыка-арыентаваных заданняў па фарміраванні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 xml:space="preserve">насці вучняў; 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фарміраванне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 xml:space="preserve">насці вучняў сродкамі праектнай дзейнасці; 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фарміраванне функцыянальнай </w:t>
      </w:r>
      <w:r>
        <w:rPr>
          <w:rFonts w:eastAsia="Calibri"/>
          <w:color w:val="000000" w:themeColor="text1"/>
          <w:lang w:val="be-BY"/>
        </w:rPr>
        <w:t>адукава</w:t>
      </w:r>
      <w:r>
        <w:rPr>
          <w:rFonts w:eastAsia="Calibri"/>
          <w:color w:val="000000" w:themeColor="text1"/>
        </w:rPr>
        <w:t>насці на факультатыўных занятках;</w:t>
      </w:r>
    </w:p>
    <w:p w:rsidR="00DD30FF" w:rsidRDefault="0041564B">
      <w:pPr>
        <w:shd w:val="clear" w:color="auto" w:fill="FFFFFF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выхаваўчы патэнцыял вучэбных заняткаў па гісторыі. </w:t>
      </w:r>
    </w:p>
    <w:p w:rsidR="00DD30FF" w:rsidRDefault="0041564B">
      <w:pPr>
        <w:shd w:val="clear" w:color="auto" w:fill="FFFFFF"/>
        <w:jc w:val="both"/>
      </w:pPr>
      <w:r>
        <w:rPr>
          <w:rFonts w:eastAsia="Calibri"/>
          <w:color w:val="000000" w:themeColor="text1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>
        <w:rPr>
          <w:rFonts w:eastAsia="Calibri"/>
          <w:color w:val="000000" w:themeColor="text1"/>
          <w:lang w:val="be-BY"/>
        </w:rPr>
        <w:t>Р</w:t>
      </w:r>
      <w:r>
        <w:rPr>
          <w:rFonts w:eastAsia="Calibri"/>
          <w:color w:val="000000" w:themeColor="text1"/>
        </w:rPr>
        <w:t xml:space="preserve">эспубліканскім каардынацыйным </w:t>
      </w:r>
      <w:r>
        <w:rPr>
          <w:rFonts w:eastAsia="Calibri"/>
          <w:color w:val="000000" w:themeColor="text1"/>
          <w:lang w:val="be-BY"/>
        </w:rPr>
        <w:t>п</w:t>
      </w:r>
      <w:r>
        <w:rPr>
          <w:rFonts w:eastAsia="Calibri"/>
          <w:color w:val="000000" w:themeColor="text1"/>
        </w:rPr>
        <w:t>ланам мерапрыемстваў дадатковай адукацыі педагагічных работнікаў</w:t>
      </w:r>
      <w:r>
        <w:rPr>
          <w:rFonts w:eastAsia="Calibri"/>
          <w:i/>
          <w:color w:val="000000" w:themeColor="text1"/>
          <w:lang w:eastAsia="ru-RU"/>
        </w:rPr>
        <w:t xml:space="preserve"> </w:t>
      </w:r>
      <w:r>
        <w:rPr>
          <w:i/>
          <w:color w:val="000000"/>
          <w:lang w:eastAsia="ru-RU"/>
        </w:rPr>
        <w:t>(</w:t>
      </w:r>
      <w:hyperlink r:id="rId72">
        <w:r>
          <w:rPr>
            <w:rStyle w:val="-"/>
            <w:i/>
            <w:lang w:eastAsia="ru-RU"/>
          </w:rPr>
          <w:t>https://clck.ru/3AJ8HA</w:t>
        </w:r>
      </w:hyperlink>
      <w:r>
        <w:rPr>
          <w:i/>
          <w:color w:val="000000"/>
          <w:lang w:eastAsia="ru-RU"/>
        </w:rPr>
        <w:t>)</w:t>
      </w:r>
      <w:r>
        <w:rPr>
          <w:color w:val="000000"/>
          <w:lang w:eastAsia="ru-RU"/>
        </w:rPr>
        <w:t>.</w:t>
      </w:r>
      <w:r>
        <w:rPr>
          <w:i/>
          <w:iCs/>
          <w:color w:val="000000"/>
          <w:lang w:eastAsia="ru-RU"/>
        </w:rPr>
        <w:t xml:space="preserve"> </w:t>
      </w:r>
    </w:p>
    <w:p w:rsidR="00DD30FF" w:rsidRPr="002C422D" w:rsidRDefault="0041564B">
      <w:pPr>
        <w:jc w:val="both"/>
        <w:rPr>
          <w:lang w:val="be-BY"/>
        </w:rPr>
      </w:pPr>
      <w:r>
        <w:rPr>
          <w:color w:val="000000" w:themeColor="text1"/>
          <w:lang w:val="be-BY"/>
        </w:rPr>
        <w:t xml:space="preserve">Навукова-інфармацыйную і арганізацыйна-метадычную дапамогу настаўнікам гісторыі аказвае часопіс </w:t>
      </w:r>
      <w:r>
        <w:rPr>
          <w:b/>
          <w:color w:val="000000" w:themeColor="text1"/>
          <w:lang w:val="be-BY"/>
        </w:rPr>
        <w:t>«Беларускі гістарычны часопіс»</w:t>
      </w:r>
      <w:r>
        <w:rPr>
          <w:color w:val="000000" w:themeColor="text1"/>
          <w:lang w:val="be-BY"/>
        </w:rPr>
        <w:t xml:space="preserve"> (дзяржаўнае прадпрыемства «Выдавецтва </w:t>
      </w:r>
      <w:r w:rsidRPr="002C422D">
        <w:rPr>
          <w:bCs/>
          <w:color w:val="000000"/>
          <w:lang w:eastAsia="ru-RU"/>
        </w:rPr>
        <w:t>“</w:t>
      </w:r>
      <w:r>
        <w:rPr>
          <w:color w:val="000000" w:themeColor="text1"/>
          <w:lang w:val="be-BY"/>
        </w:rPr>
        <w:t>Адукацыя і выхаванне</w:t>
      </w:r>
      <w:r w:rsidRPr="002C422D">
        <w:rPr>
          <w:bCs/>
          <w:color w:val="000000"/>
          <w:lang w:eastAsia="ru-RU"/>
        </w:rPr>
        <w:t>”</w:t>
      </w:r>
      <w:r>
        <w:rPr>
          <w:color w:val="000000" w:themeColor="text1"/>
          <w:lang w:val="be-BY"/>
        </w:rPr>
        <w:t>»). У</w:t>
      </w:r>
      <w:r w:rsidR="00735FD8">
        <w:rPr>
          <w:color w:val="000000" w:themeColor="text1"/>
          <w:lang w:val="be-BY"/>
        </w:rPr>
        <w:t> </w:t>
      </w:r>
      <w:r>
        <w:rPr>
          <w:color w:val="000000" w:themeColor="text1"/>
          <w:lang w:val="be-BY"/>
        </w:rPr>
        <w:t>часопісе публікуюцца практычныя матэрыялы з вопыту работы настаўнікаў гісторыі і грамадазнаўства, канспекты ўрокаў, матэрыялы для пазакласнай работы, метадычныя рэкамендацыі для маладых настаўнікаў.</w:t>
      </w:r>
    </w:p>
    <w:sectPr w:rsidR="00DD30FF" w:rsidRPr="002C422D">
      <w:headerReference w:type="default" r:id="rId73"/>
      <w:footerReference w:type="default" r:id="rId74"/>
      <w:pgSz w:w="11906" w:h="16838"/>
      <w:pgMar w:top="1134" w:right="567" w:bottom="766" w:left="1701" w:header="709" w:footer="709" w:gutter="0"/>
      <w:pgNumType w:start="1"/>
      <w:cols w:space="720"/>
      <w:formProt w:val="0"/>
      <w:titlePg/>
      <w:docGrid w:linePitch="360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0A" w:rsidRDefault="00616C0A">
      <w:r>
        <w:separator/>
      </w:r>
    </w:p>
  </w:endnote>
  <w:endnote w:type="continuationSeparator" w:id="0">
    <w:p w:rsidR="00616C0A" w:rsidRDefault="0061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4B" w:rsidRDefault="0041564B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0A" w:rsidRDefault="00616C0A">
      <w:r>
        <w:separator/>
      </w:r>
    </w:p>
  </w:footnote>
  <w:footnote w:type="continuationSeparator" w:id="0">
    <w:p w:rsidR="00616C0A" w:rsidRDefault="0061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4B" w:rsidRDefault="0041564B">
    <w:pPr>
      <w:tabs>
        <w:tab w:val="center" w:pos="4677"/>
        <w:tab w:val="right" w:pos="9355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D85566">
      <w:rPr>
        <w:noProof/>
      </w:rPr>
      <w:t>14</w:t>
    </w:r>
    <w:r>
      <w:fldChar w:fldCharType="end"/>
    </w:r>
  </w:p>
  <w:p w:rsidR="0041564B" w:rsidRDefault="0041564B">
    <w:pP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FF"/>
    <w:rsid w:val="002C422D"/>
    <w:rsid w:val="0041564B"/>
    <w:rsid w:val="00506EEE"/>
    <w:rsid w:val="00616C0A"/>
    <w:rsid w:val="00735FD8"/>
    <w:rsid w:val="00860A40"/>
    <w:rsid w:val="00866E36"/>
    <w:rsid w:val="00D85566"/>
    <w:rsid w:val="00DD30FF"/>
    <w:rsid w:val="00D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6"/>
    <w:pPr>
      <w:ind w:firstLine="709"/>
    </w:pPr>
  </w:style>
  <w:style w:type="paragraph" w:styleId="1">
    <w:name w:val="heading 1"/>
    <w:basedOn w:val="a"/>
    <w:qFormat/>
    <w:rsid w:val="002C6FCE"/>
    <w:pPr>
      <w:keepNext/>
      <w:keepLines/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qFormat/>
    <w:rsid w:val="002C6FCE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qFormat/>
    <w:rsid w:val="002C6FCE"/>
    <w:pPr>
      <w:keepNext/>
      <w:keepLines/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qFormat/>
    <w:rsid w:val="002C6FCE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qFormat/>
    <w:rsid w:val="002C6FCE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qFormat/>
    <w:rsid w:val="002C6FCE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00E3F"/>
    <w:rPr>
      <w:color w:val="605E5C"/>
      <w:shd w:val="clear" w:color="auto" w:fill="E1DFDD"/>
    </w:rPr>
  </w:style>
  <w:style w:type="character" w:styleId="a3">
    <w:name w:val="FollowedHyperlink"/>
    <w:basedOn w:val="a0"/>
    <w:uiPriority w:val="99"/>
    <w:semiHidden/>
    <w:unhideWhenUsed/>
    <w:qFormat/>
    <w:rsid w:val="00D8410C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FA0AEB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uiPriority w:val="99"/>
    <w:qFormat/>
    <w:rsid w:val="00992623"/>
  </w:style>
  <w:style w:type="character" w:customStyle="1" w:styleId="a5">
    <w:name w:val="Нижний колонтитул Знак"/>
    <w:basedOn w:val="a0"/>
    <w:uiPriority w:val="99"/>
    <w:qFormat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2B0E66"/>
    <w:rPr>
      <w:color w:val="605E5C"/>
      <w:shd w:val="clear" w:color="auto" w:fill="E1DFDD"/>
    </w:rPr>
  </w:style>
  <w:style w:type="character" w:customStyle="1" w:styleId="a6">
    <w:name w:val="Основной текст Знак"/>
    <w:basedOn w:val="a0"/>
    <w:uiPriority w:val="1"/>
    <w:qFormat/>
    <w:rsid w:val="0078743C"/>
    <w:rPr>
      <w:rFonts w:ascii="Calibri" w:hAnsi="Calibr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qFormat/>
    <w:rsid w:val="0042256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2256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4225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03C6A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  <w:color w:val="000000"/>
    </w:rPr>
  </w:style>
  <w:style w:type="paragraph" w:styleId="aa">
    <w:name w:val="Title"/>
    <w:basedOn w:val="a"/>
    <w:next w:val="ab"/>
    <w:qFormat/>
    <w:rsid w:val="002C6FCE"/>
    <w:pPr>
      <w:keepNext/>
      <w:keepLines/>
      <w:spacing w:before="480"/>
    </w:pPr>
    <w:rPr>
      <w:b/>
      <w:color w:val="000000"/>
      <w:sz w:val="72"/>
      <w:szCs w:val="72"/>
    </w:rPr>
  </w:style>
  <w:style w:type="paragraph" w:styleId="ab">
    <w:name w:val="Body Text"/>
    <w:basedOn w:val="a"/>
    <w:uiPriority w:val="1"/>
    <w:unhideWhenUsed/>
    <w:qFormat/>
    <w:rsid w:val="0078743C"/>
    <w:pPr>
      <w:spacing w:after="120" w:line="259" w:lineRule="auto"/>
      <w:ind w:firstLine="0"/>
    </w:pPr>
    <w:rPr>
      <w:rFonts w:ascii="Calibri" w:hAnsi="Calibri"/>
      <w:sz w:val="22"/>
      <w:szCs w:val="22"/>
      <w:lang w:eastAsia="en-US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Subtitle"/>
    <w:basedOn w:val="a"/>
    <w:qFormat/>
    <w:rsid w:val="002C6F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ewncpi">
    <w:name w:val="newncpi"/>
    <w:basedOn w:val="a"/>
    <w:qFormat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D3554"/>
    <w:pPr>
      <w:ind w:left="720" w:firstLine="0"/>
      <w:contextualSpacing/>
    </w:pPr>
    <w:rPr>
      <w:sz w:val="26"/>
      <w:szCs w:val="26"/>
      <w:lang w:eastAsia="ru-RU"/>
    </w:rPr>
  </w:style>
  <w:style w:type="paragraph" w:styleId="af1">
    <w:name w:val="header"/>
    <w:basedOn w:val="a"/>
    <w:uiPriority w:val="99"/>
    <w:unhideWhenUsed/>
    <w:rsid w:val="0099262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992623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semiHidden/>
    <w:unhideWhenUsed/>
    <w:qFormat/>
    <w:rsid w:val="00422560"/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qFormat/>
    <w:rsid w:val="00422560"/>
    <w:rPr>
      <w:b/>
      <w:bCs/>
    </w:rPr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"/>
    <w:rsid w:val="002C6FCE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rsid w:val="002C6FCE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>
    <w:name w:val="Table Grid"/>
    <w:basedOn w:val="a1"/>
    <w:uiPriority w:val="39"/>
    <w:rsid w:val="00ED10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C4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6"/>
    <w:pPr>
      <w:ind w:firstLine="709"/>
    </w:pPr>
  </w:style>
  <w:style w:type="paragraph" w:styleId="1">
    <w:name w:val="heading 1"/>
    <w:basedOn w:val="a"/>
    <w:qFormat/>
    <w:rsid w:val="002C6FCE"/>
    <w:pPr>
      <w:keepNext/>
      <w:keepLines/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qFormat/>
    <w:rsid w:val="002C6FCE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qFormat/>
    <w:rsid w:val="002C6FCE"/>
    <w:pPr>
      <w:keepNext/>
      <w:keepLines/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qFormat/>
    <w:rsid w:val="002C6FCE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qFormat/>
    <w:rsid w:val="002C6FCE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qFormat/>
    <w:rsid w:val="002C6FCE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00E3F"/>
    <w:rPr>
      <w:color w:val="605E5C"/>
      <w:shd w:val="clear" w:color="auto" w:fill="E1DFDD"/>
    </w:rPr>
  </w:style>
  <w:style w:type="character" w:styleId="a3">
    <w:name w:val="FollowedHyperlink"/>
    <w:basedOn w:val="a0"/>
    <w:uiPriority w:val="99"/>
    <w:semiHidden/>
    <w:unhideWhenUsed/>
    <w:qFormat/>
    <w:rsid w:val="00D8410C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FA0AEB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uiPriority w:val="99"/>
    <w:qFormat/>
    <w:rsid w:val="00992623"/>
  </w:style>
  <w:style w:type="character" w:customStyle="1" w:styleId="a5">
    <w:name w:val="Нижний колонтитул Знак"/>
    <w:basedOn w:val="a0"/>
    <w:uiPriority w:val="99"/>
    <w:qFormat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2B0E66"/>
    <w:rPr>
      <w:color w:val="605E5C"/>
      <w:shd w:val="clear" w:color="auto" w:fill="E1DFDD"/>
    </w:rPr>
  </w:style>
  <w:style w:type="character" w:customStyle="1" w:styleId="a6">
    <w:name w:val="Основной текст Знак"/>
    <w:basedOn w:val="a0"/>
    <w:uiPriority w:val="1"/>
    <w:qFormat/>
    <w:rsid w:val="0078743C"/>
    <w:rPr>
      <w:rFonts w:ascii="Calibri" w:hAnsi="Calibr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qFormat/>
    <w:rsid w:val="0042256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2256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4225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03C6A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  <w:color w:val="000000"/>
    </w:rPr>
  </w:style>
  <w:style w:type="paragraph" w:styleId="aa">
    <w:name w:val="Title"/>
    <w:basedOn w:val="a"/>
    <w:next w:val="ab"/>
    <w:qFormat/>
    <w:rsid w:val="002C6FCE"/>
    <w:pPr>
      <w:keepNext/>
      <w:keepLines/>
      <w:spacing w:before="480"/>
    </w:pPr>
    <w:rPr>
      <w:b/>
      <w:color w:val="000000"/>
      <w:sz w:val="72"/>
      <w:szCs w:val="72"/>
    </w:rPr>
  </w:style>
  <w:style w:type="paragraph" w:styleId="ab">
    <w:name w:val="Body Text"/>
    <w:basedOn w:val="a"/>
    <w:uiPriority w:val="1"/>
    <w:unhideWhenUsed/>
    <w:qFormat/>
    <w:rsid w:val="0078743C"/>
    <w:pPr>
      <w:spacing w:after="120" w:line="259" w:lineRule="auto"/>
      <w:ind w:firstLine="0"/>
    </w:pPr>
    <w:rPr>
      <w:rFonts w:ascii="Calibri" w:hAnsi="Calibri"/>
      <w:sz w:val="22"/>
      <w:szCs w:val="22"/>
      <w:lang w:eastAsia="en-US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Subtitle"/>
    <w:basedOn w:val="a"/>
    <w:qFormat/>
    <w:rsid w:val="002C6F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ewncpi">
    <w:name w:val="newncpi"/>
    <w:basedOn w:val="a"/>
    <w:qFormat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D3554"/>
    <w:pPr>
      <w:ind w:left="720" w:firstLine="0"/>
      <w:contextualSpacing/>
    </w:pPr>
    <w:rPr>
      <w:sz w:val="26"/>
      <w:szCs w:val="26"/>
      <w:lang w:eastAsia="ru-RU"/>
    </w:rPr>
  </w:style>
  <w:style w:type="paragraph" w:styleId="af1">
    <w:name w:val="header"/>
    <w:basedOn w:val="a"/>
    <w:uiPriority w:val="99"/>
    <w:unhideWhenUsed/>
    <w:rsid w:val="0099262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992623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semiHidden/>
    <w:unhideWhenUsed/>
    <w:qFormat/>
    <w:rsid w:val="00422560"/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qFormat/>
    <w:rsid w:val="00422560"/>
    <w:rPr>
      <w:b/>
      <w:bCs/>
    </w:rPr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"/>
    <w:rsid w:val="002C6FCE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rsid w:val="002C6FCE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>
    <w:name w:val="Table Grid"/>
    <w:basedOn w:val="a1"/>
    <w:uiPriority w:val="39"/>
    <w:rsid w:val="00ED10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C4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://profil.adu.by/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s://adu.by/ru/pedagogam/uchebnyj-modul-velikaya-otechestvennaya-vojna?format=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rassledovanie-ugolovnogo-dela-o-genotside.html" TargetMode="External"/><Relationship Id="rId5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3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8" Type="http://schemas.openxmlformats.org/officeDocument/2006/relationships/hyperlink" Target="http://www.belstat.gov.by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ior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/" TargetMode="External"/><Relationship Id="rId40" Type="http://schemas.openxmlformats.org/officeDocument/2006/relationships/hyperlink" Target="https://adu.by/ru/pedagogam/uchebnyj-modul-velikaya-otechestvennaya-vojna?format=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adu.by/" TargetMode="External"/><Relationship Id="rId66" Type="http://schemas.openxmlformats.org/officeDocument/2006/relationships/hyperlink" Target="https://boxapps.adu.by/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3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1" Type="http://schemas.openxmlformats.org/officeDocument/2006/relationships/hyperlink" Target="https://boxapps.adu.by/public/index" TargetMode="External"/><Relationship Id="rId44" Type="http://schemas.openxmlformats.org/officeDocument/2006/relationships/hyperlink" Target="https://adu.by/ru/pedagogam/uchebnyj-modul-velikaya-otechestvennaya-vojna?format=html" TargetMode="External"/><Relationship Id="rId52" Type="http://schemas.openxmlformats.org/officeDocument/2006/relationships/hyperlink" Target="https://adu.by/ru/pedagogam/rassledovanie-ugolovnogo-dela-o-genotside.html" TargetMode="External"/><Relationship Id="rId60" Type="http://schemas.openxmlformats.org/officeDocument/2006/relationships/hyperlink" Target="https://adu.by/" TargetMode="External"/><Relationship Id="rId65" Type="http://schemas.openxmlformats.org/officeDocument/2006/relationships/hyperlink" Target="https://maps.adu.by/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pedagogam/ekzamen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://eior.unibel.by/" TargetMode="External"/><Relationship Id="rId69" Type="http://schemas.openxmlformats.org/officeDocument/2006/relationships/hyperlink" Target="https://vospitanie.adu.by/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clck.ru/3AJ8H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ru/homeru/elektronnaya-biblioteka/elektronnye-uchebnye-izdaniya?format=html" TargetMode="External"/><Relationship Id="rId38" Type="http://schemas.openxmlformats.org/officeDocument/2006/relationships/hyperlink" Target="https://adu.by/ru/pedagogam/respublikanskij-monitoring-kachestva-obrazovaniya.html" TargetMode="External"/><Relationship Id="rId46" Type="http://schemas.openxmlformats.org/officeDocument/2006/relationships/hyperlink" Target="https://boxapps.adu.by/public/index" TargetMode="External"/><Relationship Id="rId59" Type="http://schemas.openxmlformats.org/officeDocument/2006/relationships/hyperlink" Target="https://adu.by/ru/pedagogam/natsionalnoe-issledovanie-kachestva-obrazovaniya-niko.html" TargetMode="External"/><Relationship Id="rId67" Type="http://schemas.openxmlformats.org/officeDocument/2006/relationships/hyperlink" Target="https://www.belarus.by/" TargetMode="External"/><Relationship Id="rId2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62" Type="http://schemas.openxmlformats.org/officeDocument/2006/relationships/hyperlink" Target="https://adu.by/" TargetMode="External"/><Relationship Id="rId70" Type="http://schemas.openxmlformats.org/officeDocument/2006/relationships/hyperlink" Target="https://vospitanie.adu.by/organizatsiya-vospitaniya/metodicheskie-rekomendatsii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607B-78F8-4C83-AD01-B2ABE43E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7640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dc:description/>
  <cp:lastModifiedBy>Павел Боричев</cp:lastModifiedBy>
  <cp:revision>3</cp:revision>
  <cp:lastPrinted>2024-05-21T09:10:00Z</cp:lastPrinted>
  <dcterms:created xsi:type="dcterms:W3CDTF">2024-08-26T13:07:00Z</dcterms:created>
  <dcterms:modified xsi:type="dcterms:W3CDTF">2024-09-04T15:11:00Z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