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390953" w:rsidRPr="00E7525F" w14:paraId="1071552E" w14:textId="77777777" w:rsidTr="00E30FEE">
        <w:trPr>
          <w:jc w:val="right"/>
        </w:trPr>
        <w:tc>
          <w:tcPr>
            <w:tcW w:w="4170" w:type="dxa"/>
            <w:hideMark/>
          </w:tcPr>
          <w:p w14:paraId="19CE0A64" w14:textId="77777777" w:rsidR="00390953" w:rsidRPr="00E7525F" w:rsidRDefault="00390953" w:rsidP="00C564D2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390953" w:rsidRPr="00E7525F" w14:paraId="5980DDBF" w14:textId="77777777" w:rsidTr="00E30FEE">
        <w:trPr>
          <w:jc w:val="right"/>
        </w:trPr>
        <w:tc>
          <w:tcPr>
            <w:tcW w:w="4170" w:type="dxa"/>
            <w:hideMark/>
          </w:tcPr>
          <w:p w14:paraId="66DD77B0" w14:textId="77777777" w:rsidR="00390953" w:rsidRPr="00E7525F" w:rsidRDefault="00390953" w:rsidP="00C564D2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Пастанова</w:t>
            </w:r>
          </w:p>
          <w:p w14:paraId="59457AB2" w14:textId="77777777" w:rsidR="00390953" w:rsidRPr="00E7525F" w:rsidRDefault="00390953" w:rsidP="00C564D2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390953" w:rsidRPr="00E7525F" w14:paraId="423BDAFE" w14:textId="77777777" w:rsidTr="00E30FEE">
        <w:trPr>
          <w:jc w:val="right"/>
        </w:trPr>
        <w:tc>
          <w:tcPr>
            <w:tcW w:w="4170" w:type="dxa"/>
            <w:hideMark/>
          </w:tcPr>
          <w:p w14:paraId="3FC7D57C" w14:textId="77777777" w:rsidR="00390953" w:rsidRPr="00E7525F" w:rsidRDefault="00390953" w:rsidP="00C564D2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Рэспублікі Беларусь</w:t>
            </w:r>
          </w:p>
          <w:p w14:paraId="156F4C37" w14:textId="77777777" w:rsidR="006101CD" w:rsidRPr="00E7525F" w:rsidRDefault="006101CD" w:rsidP="006101CD">
            <w:pPr>
              <w:spacing w:after="20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19.08.2024 № 105</w:t>
            </w:r>
          </w:p>
          <w:p w14:paraId="24072C51" w14:textId="77777777" w:rsidR="00390953" w:rsidRPr="00E7525F" w:rsidRDefault="00390953" w:rsidP="00C564D2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390953" w:rsidRPr="00E7525F" w14:paraId="648F5B6F" w14:textId="77777777" w:rsidTr="00E30FEE">
        <w:trPr>
          <w:jc w:val="right"/>
        </w:trPr>
        <w:tc>
          <w:tcPr>
            <w:tcW w:w="4170" w:type="dxa"/>
            <w:hideMark/>
          </w:tcPr>
          <w:p w14:paraId="0D4D2BA0" w14:textId="77777777" w:rsidR="00390953" w:rsidRPr="00E7525F" w:rsidRDefault="00390953" w:rsidP="00B779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14:paraId="6AB3A802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09414A25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28C612C2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1CA617C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C0AB70C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221D41DF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774BAD0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342F9D3F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21B05201" w14:textId="77777777" w:rsidR="00390953" w:rsidRPr="00C122CA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C122CA">
        <w:rPr>
          <w:rFonts w:ascii="Times New Roman" w:hAnsi="Times New Roman"/>
          <w:sz w:val="30"/>
          <w:szCs w:val="30"/>
          <w:lang w:val="be-BY" w:eastAsia="ru-RU"/>
        </w:rPr>
        <w:t>Вучэбная праграма па вучэбным прадмеце</w:t>
      </w:r>
    </w:p>
    <w:p w14:paraId="0446BB38" w14:textId="77777777" w:rsidR="00390953" w:rsidRPr="00C122CA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C122CA">
        <w:rPr>
          <w:rFonts w:ascii="Times New Roman" w:hAnsi="Times New Roman"/>
          <w:sz w:val="30"/>
          <w:szCs w:val="30"/>
          <w:lang w:val="be-BY" w:eastAsia="ru-RU"/>
        </w:rPr>
        <w:t>«Сусветная гісторыя»</w:t>
      </w:r>
    </w:p>
    <w:p w14:paraId="2889186E" w14:textId="3771B9C6" w:rsidR="00390953" w:rsidRPr="00C122CA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C122CA">
        <w:rPr>
          <w:rFonts w:ascii="Times New Roman" w:hAnsi="Times New Roman"/>
          <w:sz w:val="30"/>
          <w:szCs w:val="30"/>
          <w:lang w:val="be-BY" w:eastAsia="ru-RU"/>
        </w:rPr>
        <w:t>для XI класа устаноў адукацыі,</w:t>
      </w:r>
    </w:p>
    <w:p w14:paraId="2E7AF992" w14:textId="056ABB74" w:rsidR="00390953" w:rsidRPr="00C122CA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C122CA">
        <w:rPr>
          <w:rFonts w:ascii="Times New Roman" w:hAnsi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  <w:r w:rsidR="007409BC" w:rsidRPr="00C122CA">
        <w:rPr>
          <w:rFonts w:ascii="Times New Roman" w:hAnsi="Times New Roman"/>
          <w:sz w:val="30"/>
          <w:szCs w:val="30"/>
          <w:lang w:val="be-BY" w:eastAsia="ru-RU"/>
        </w:rPr>
        <w:t>,</w:t>
      </w:r>
    </w:p>
    <w:p w14:paraId="2C520D5A" w14:textId="6C70F54E" w:rsidR="00390953" w:rsidRPr="00C122CA" w:rsidRDefault="00390953" w:rsidP="001B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C122CA">
        <w:rPr>
          <w:rFonts w:ascii="Times New Roman" w:hAnsi="Times New Roman"/>
          <w:sz w:val="30"/>
          <w:szCs w:val="30"/>
          <w:lang w:val="be-BY" w:eastAsia="ru-RU"/>
        </w:rPr>
        <w:t>з беларускай мовай навучання і выхавання</w:t>
      </w:r>
    </w:p>
    <w:p w14:paraId="6E53F0D0" w14:textId="77777777" w:rsidR="00F64BE1" w:rsidRPr="00C122CA" w:rsidRDefault="00F64BE1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62D711DB" w14:textId="05F04A02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C122CA">
        <w:rPr>
          <w:rFonts w:ascii="Times New Roman" w:hAnsi="Times New Roman"/>
          <w:sz w:val="30"/>
          <w:szCs w:val="30"/>
          <w:lang w:val="be-BY" w:eastAsia="ru-RU"/>
        </w:rPr>
        <w:t>(базавы ўзровень)</w:t>
      </w:r>
    </w:p>
    <w:p w14:paraId="6FD4E86E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5E5B70D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68AC478F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344230FC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6A5E0CEF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3523216A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1FC5AB43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7D47F550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C9B054F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72277C4A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6FD825DB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2312FE1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406A52D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DFB9267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72C5834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br w:type="page"/>
      </w: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ГЛАВА 1</w:t>
      </w:r>
    </w:p>
    <w:p w14:paraId="0B40941E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АГУЛЬНЫЯ ПАЛАЖЭННІ</w:t>
      </w:r>
    </w:p>
    <w:p w14:paraId="477EF27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14:paraId="6C291945" w14:textId="52EC1329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1. </w:t>
      </w:r>
      <w:r w:rsidR="00DE73FD" w:rsidRPr="00E7525F">
        <w:rPr>
          <w:rFonts w:ascii="Times New Roman" w:hAnsi="Times New Roman"/>
          <w:sz w:val="30"/>
          <w:szCs w:val="30"/>
          <w:lang w:val="be-BY" w:eastAsia="ru-RU"/>
        </w:rPr>
        <w:t>Дадзеная в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учэбная праграма па вучэбным прадмеце «Сусветная гісторыя» (далей – вучэбная праграма) прызначана для вывучэння вучэбнага прадмета на базавым узроўні ў XI клас</w:t>
      </w:r>
      <w:r w:rsidR="00A83242" w:rsidRPr="00E7525F">
        <w:rPr>
          <w:rFonts w:ascii="Times New Roman" w:hAnsi="Times New Roman"/>
          <w:sz w:val="30"/>
          <w:szCs w:val="30"/>
          <w:lang w:val="be-BY" w:eastAsia="ru-RU"/>
        </w:rPr>
        <w:t>е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устаноў адукацыі, якія рэалізуюць адукацыйныя праграмы агульнай сярэдняй адукацыі.</w:t>
      </w:r>
    </w:p>
    <w:p w14:paraId="377333D5" w14:textId="2FEC59F3" w:rsidR="00390953" w:rsidRPr="00E7525F" w:rsidRDefault="00390953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2. </w:t>
      </w:r>
      <w:r w:rsidR="00DE73FD" w:rsidRPr="00E7525F">
        <w:rPr>
          <w:rFonts w:ascii="Times New Roman" w:hAnsi="Times New Roman"/>
          <w:sz w:val="30"/>
          <w:szCs w:val="30"/>
          <w:lang w:val="be-BY" w:eastAsia="ru-RU"/>
        </w:rPr>
        <w:t>Дадзеная в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учэбная праграма разлічана</w:t>
      </w:r>
      <w:r w:rsidR="00A83242"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на 34 гадзіны (1 гадзіна на тыдзень).</w:t>
      </w:r>
    </w:p>
    <w:p w14:paraId="59983E81" w14:textId="40F4F4BA" w:rsidR="00390953" w:rsidRPr="00E7525F" w:rsidRDefault="0048545B" w:rsidP="00B779B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Педагагічны работнік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</w:t>
      </w:r>
      <w:r w:rsidR="00AB5037" w:rsidRPr="00E7525F">
        <w:rPr>
          <w:rFonts w:ascii="Times New Roman" w:hAnsi="Times New Roman"/>
          <w:color w:val="000000"/>
          <w:sz w:val="30"/>
          <w:szCs w:val="30"/>
          <w:lang w:val="be-BY"/>
        </w:rPr>
        <w:t>вучэбных тэм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. Рэзервовы час дапушчальна выкарыстоўваць для правядзення кантролю ведаў і ўменняў </w:t>
      </w:r>
      <w:r w:rsidR="00AB5037" w:rsidRPr="00E7525F">
        <w:rPr>
          <w:rFonts w:ascii="Times New Roman" w:hAnsi="Times New Roman"/>
          <w:color w:val="000000"/>
          <w:sz w:val="30"/>
          <w:szCs w:val="30"/>
          <w:lang w:val="be-BY"/>
        </w:rPr>
        <w:t>вучняў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>.</w:t>
      </w:r>
    </w:p>
    <w:p w14:paraId="40A2C9AF" w14:textId="79813707" w:rsidR="00390953" w:rsidRPr="00E7525F" w:rsidRDefault="00390953" w:rsidP="00B779B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3. Мэта вывучэння вучэбнага прадмета «Сусветная гісторыя» на базавым узроўні –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развіццё асобы вучня ў працэсе яго інтэграцыі ў сучаснае сацыякультурнае асяроддзе Беларусі пры засваенні асноў сістэматызаваных тэарэтычных ведаў, авалоданні спосабамі вучэбна-пазнавальнай дзейнасці з інфармацыяй аб найважнейшых працэсах сусветнай гісторыі </w:t>
      </w:r>
      <w:r w:rsidR="00A83242" w:rsidRPr="00E7525F">
        <w:rPr>
          <w:rFonts w:ascii="Times New Roman" w:hAnsi="Times New Roman"/>
          <w:color w:val="000000"/>
          <w:sz w:val="30"/>
          <w:szCs w:val="30"/>
          <w:lang w:val="en-US"/>
        </w:rPr>
        <w:t>XIX</w:t>
      </w:r>
      <w:r w:rsidR="00A83242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–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пачатку XXI ст., набыцці асобаснага жыццёвага вопыту, неабходнага для паспяховай сацыялізацыі асобы.</w:t>
      </w:r>
    </w:p>
    <w:p w14:paraId="40200ADA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4. Задачы вывучэння вучэбнага прадмета «Сусветная гісторыя» на базавым узроўні:</w:t>
      </w:r>
    </w:p>
    <w:p w14:paraId="284D2397" w14:textId="41D40770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засваенне сістэмных тэарэтычных ведаў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A83242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аб найважнейшых працэсах сусветнай гісторыі </w:t>
      </w:r>
      <w:r w:rsidR="00A83242" w:rsidRPr="00E7525F">
        <w:rPr>
          <w:rFonts w:ascii="Times New Roman" w:hAnsi="Times New Roman"/>
          <w:color w:val="000000"/>
          <w:sz w:val="30"/>
          <w:szCs w:val="30"/>
          <w:lang w:val="en-US"/>
        </w:rPr>
        <w:t>XIX</w:t>
      </w:r>
      <w:r w:rsidR="00A83242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– пачатку XXI ст.</w:t>
      </w:r>
      <w:r w:rsidRPr="00E7525F">
        <w:rPr>
          <w:rFonts w:ascii="Times New Roman" w:eastAsia="Batang" w:hAnsi="Times New Roman"/>
          <w:color w:val="000000"/>
          <w:sz w:val="30"/>
          <w:szCs w:val="30"/>
          <w:lang w:val="be-BY"/>
        </w:rPr>
        <w:t>;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E7525F">
        <w:rPr>
          <w:rFonts w:ascii="Times New Roman" w:eastAsia="Batang" w:hAnsi="Times New Roman"/>
          <w:color w:val="000000"/>
          <w:sz w:val="30"/>
          <w:szCs w:val="30"/>
          <w:lang w:val="be-BY"/>
        </w:rPr>
        <w:t>авалоданне спецыяльнымі спосабамі вучэбна-пазнавальнай дзейнасці (прадметныя кампетэнцыі);</w:t>
      </w:r>
    </w:p>
    <w:p w14:paraId="325B1BE4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фарміраванне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і жыццёвых сітуацыях (метапрадметныя кампетэнцыі);</w:t>
      </w:r>
    </w:p>
    <w:p w14:paraId="6C49D0F8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фарміраванне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14:paraId="1EBF1939" w14:textId="0BDE42BE" w:rsidR="00390953" w:rsidRPr="00E7525F" w:rsidRDefault="00390953" w:rsidP="00CA5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5. 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У працэсе засваення зместу вучэбнага матэрыялу выкарыстоўваюцца прадуктыўныя, часткова-пошукавыя (эўрыстычныя), праблемнага выкладу, даследчыя (практычныя) метады. Сярод адпаведных ім форм навучання: удзел у распрацоўцы і рэалізацыі адукацыйных (даследчых) праектаў, дыскусіях, правядзенне экскурсій, наведванне музеяў (экспазіцый, выстаў), правядзенне сустрэч з вядомымі 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lastRenderedPageBreak/>
        <w:t>суайчыннікамі.</w:t>
      </w:r>
    </w:p>
    <w:p w14:paraId="24376E62" w14:textId="7CE4C9CA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Рэкамендуемыя віды вучэбна-пазнавальнай дзейнасці: работа з гістарычнай картай як крыніцай інфармацыі; аналіз гістарычных крыніц рознага жанру; самастойнае складанне абагульняючых</w:t>
      </w:r>
      <w:r w:rsidR="00B51DC8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параўнальных</w:t>
      </w:r>
      <w:r w:rsidR="00B51DC8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, 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сінхраністычных</w:t>
      </w:r>
      <w:r w:rsidR="00B51DC8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табліц</w:t>
      </w:r>
      <w:r w:rsidR="00B51DC8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схем</w:t>
      </w:r>
      <w:r w:rsidR="00B51DC8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, 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дыяграм</w:t>
      </w:r>
      <w:r w:rsidR="00B51DC8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; рашэнне пазнавальных задач і праблемных сітуацый; выкананне заданняў пошукавага</w:t>
      </w:r>
      <w:r w:rsidR="008B518E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даследчага</w:t>
      </w:r>
      <w:r w:rsidR="008B518E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характару; праектная дзейнасць.</w:t>
      </w:r>
    </w:p>
    <w:p w14:paraId="7D9274CC" w14:textId="2AD56391" w:rsidR="00390953" w:rsidRPr="00E7525F" w:rsidRDefault="00390953" w:rsidP="00B779B3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="00572B56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дадзенай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вучэбнай праграмы</w:t>
      </w:r>
      <w:r w:rsidR="006454FB" w:rsidRPr="00E7525F">
        <w:rPr>
          <w:rFonts w:ascii="Times New Roman" w:hAnsi="Times New Roman"/>
          <w:color w:val="000000"/>
          <w:sz w:val="30"/>
          <w:szCs w:val="30"/>
          <w:lang w:val="be-BY"/>
        </w:rPr>
        <w:t>:</w:t>
      </w:r>
    </w:p>
    <w:p w14:paraId="7697B615" w14:textId="1EE8B40B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6.1. </w:t>
      </w:r>
      <w:r w:rsidR="006454FB" w:rsidRPr="00E7525F">
        <w:rPr>
          <w:rFonts w:ascii="Times New Roman" w:hAnsi="Times New Roman"/>
          <w:sz w:val="30"/>
          <w:szCs w:val="30"/>
          <w:lang w:val="be-BY"/>
        </w:rPr>
        <w:t>а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Асобасныя вынікі засваення зместу </w:t>
      </w:r>
      <w:r w:rsidR="00572B56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дадзенай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вучэбнай праграмы выяўляюцца ў тым, што вучань:</w:t>
      </w:r>
    </w:p>
    <w:p w14:paraId="35314D20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кіруецца ў паводзінах традыцыйнымі каштоўнасцямі, прынятымі ў сучасным беларускім грамадстве;</w:t>
      </w:r>
    </w:p>
    <w:p w14:paraId="3F688417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валодае нацыянальнай самасвядомасцю, пачуццём патрыятызму;</w:t>
      </w:r>
    </w:p>
    <w:p w14:paraId="27A03A6D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дэманструе сацыяльна актыўныя і адказныя паводзіны;</w:t>
      </w:r>
    </w:p>
    <w:p w14:paraId="48EE39CB" w14:textId="68938D8E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праяўляе талерантнасць, гатоўнасць і здольнасць да ўзаемаразумення, дыялогу і супрацоўніцтва</w:t>
      </w:r>
      <w:r w:rsidR="006454FB" w:rsidRPr="00E7525F">
        <w:rPr>
          <w:rFonts w:ascii="Times New Roman" w:hAnsi="Times New Roman"/>
          <w:color w:val="000000"/>
          <w:sz w:val="30"/>
          <w:szCs w:val="30"/>
          <w:lang w:val="be-BY"/>
        </w:rPr>
        <w:t>;</w:t>
      </w:r>
    </w:p>
    <w:p w14:paraId="762C048C" w14:textId="492A4D6E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6.2. </w:t>
      </w:r>
      <w:r w:rsidR="006454FB" w:rsidRPr="00E7525F">
        <w:rPr>
          <w:rFonts w:ascii="Times New Roman" w:hAnsi="Times New Roman"/>
          <w:sz w:val="30"/>
          <w:szCs w:val="30"/>
          <w:lang w:val="be-BY"/>
        </w:rPr>
        <w:t>м</w:t>
      </w:r>
      <w:r w:rsidRPr="00E7525F">
        <w:rPr>
          <w:rFonts w:ascii="Times New Roman" w:hAnsi="Times New Roman"/>
          <w:sz w:val="30"/>
          <w:szCs w:val="30"/>
          <w:lang w:val="be-BY"/>
        </w:rPr>
        <w:t>етапрадметныя вынікі навучання выяўляюцца ў тым, што вучань:</w:t>
      </w:r>
    </w:p>
    <w:p w14:paraId="11B76CF8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вызначае мэты свайго навучання, фармулюе суб</w:t>
      </w:r>
      <w:r w:rsidR="0020689D" w:rsidRPr="00E7525F">
        <w:rPr>
          <w:rFonts w:ascii="Times New Roman" w:hAnsi="Times New Roman"/>
          <w:sz w:val="30"/>
          <w:szCs w:val="30"/>
          <w:lang w:val="be-BY"/>
        </w:rPr>
        <w:t>’</w:t>
      </w:r>
      <w:r w:rsidRPr="00E7525F">
        <w:rPr>
          <w:rFonts w:ascii="Times New Roman" w:hAnsi="Times New Roman"/>
          <w:sz w:val="30"/>
          <w:szCs w:val="30"/>
          <w:lang w:val="be-BY"/>
        </w:rPr>
        <w:t>ектыўна новыя задачы ў вучэбна-пазнавальнай дзейнасці;</w:t>
      </w:r>
    </w:p>
    <w:p w14:paraId="44DC0E2E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самастойна арганізуе сваю дзейнасць, плануе ўласныя вучэбныя дасягненні; </w:t>
      </w:r>
    </w:p>
    <w:p w14:paraId="4918DB5E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ажыццяўляе прадуктыўную пазнавальную вучэбную дзейнасць на аснове сфарміраваных агульнавучэбных навыкаў;</w:t>
      </w:r>
    </w:p>
    <w:p w14:paraId="59A48B20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0" w:name="_Hlk126157228"/>
      <w:r w:rsidRPr="00E7525F">
        <w:rPr>
          <w:rFonts w:ascii="Times New Roman" w:hAnsi="Times New Roman"/>
          <w:sz w:val="30"/>
          <w:szCs w:val="30"/>
          <w:lang w:val="be-BY"/>
        </w:rPr>
        <w:t>валодае лагічнымі аперацыямі параўнання, аналізу, сінтэзу, абагульнення, устанаўлення аналогій і прычынна-выніковых сувязей паміж фактамі і з</w:t>
      </w:r>
      <w:r w:rsidR="0020689D" w:rsidRPr="00E7525F">
        <w:rPr>
          <w:rFonts w:ascii="Times New Roman" w:hAnsi="Times New Roman"/>
          <w:sz w:val="30"/>
          <w:szCs w:val="30"/>
          <w:lang w:val="be-BY"/>
        </w:rPr>
        <w:t>’</w:t>
      </w:r>
      <w:r w:rsidRPr="00E7525F">
        <w:rPr>
          <w:rFonts w:ascii="Times New Roman" w:hAnsi="Times New Roman"/>
          <w:sz w:val="30"/>
          <w:szCs w:val="30"/>
          <w:lang w:val="be-BY"/>
        </w:rPr>
        <w:t>явамі, доказу і абвяржэння;</w:t>
      </w:r>
    </w:p>
    <w:bookmarkEnd w:id="0"/>
    <w:p w14:paraId="187A2CA2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рацыянальна тлумачыць на аснове сфарміраваных ведаў і аналізу ўласнага вопыту з</w:t>
      </w:r>
      <w:r w:rsidR="0020689D" w:rsidRPr="00E7525F">
        <w:rPr>
          <w:rFonts w:ascii="Times New Roman" w:hAnsi="Times New Roman"/>
          <w:sz w:val="30"/>
          <w:szCs w:val="30"/>
          <w:lang w:val="be-BY"/>
        </w:rPr>
        <w:t>’</w:t>
      </w:r>
      <w:r w:rsidRPr="00E7525F">
        <w:rPr>
          <w:rFonts w:ascii="Times New Roman" w:hAnsi="Times New Roman"/>
          <w:sz w:val="30"/>
          <w:szCs w:val="30"/>
          <w:lang w:val="be-BY"/>
        </w:rPr>
        <w:t>явы і падзеі, якія адбываюцца ў сучасным жыцці;</w:t>
      </w:r>
    </w:p>
    <w:p w14:paraId="220F0CCF" w14:textId="6D0E3C56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крытычна ўспрымае інфармацыю, атрыманую з розных крыніц, правільна інтэрпрэтуе і выкарыстоўвае яе ў адукацыйных і агульнакультурных мэтах</w:t>
      </w:r>
      <w:r w:rsidR="006454FB" w:rsidRPr="00E7525F">
        <w:rPr>
          <w:rFonts w:ascii="Times New Roman" w:hAnsi="Times New Roman"/>
          <w:sz w:val="30"/>
          <w:szCs w:val="30"/>
          <w:lang w:val="be-BY"/>
        </w:rPr>
        <w:t>;</w:t>
      </w:r>
    </w:p>
    <w:p w14:paraId="366B1F64" w14:textId="62792621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6.3. </w:t>
      </w:r>
      <w:r w:rsidR="006454FB" w:rsidRPr="00E7525F">
        <w:rPr>
          <w:rFonts w:ascii="Times New Roman" w:hAnsi="Times New Roman"/>
          <w:color w:val="000000"/>
          <w:sz w:val="30"/>
          <w:szCs w:val="30"/>
          <w:lang w:val="be-BY"/>
        </w:rPr>
        <w:t>у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адпаведнасці з прадметнымі вынікамі навучання вучням трэба засвоіць тэарэтычныя веды,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 ў іх сістэме і ўзаемасувязі. Прадметныя вынікі навучання прадстаўлены ў «Асноўных патрабаваннях да вынікаў вучэбна</w:t>
      </w:r>
      <w:r w:rsidR="00C12D49" w:rsidRPr="00E7525F">
        <w:rPr>
          <w:rFonts w:ascii="Times New Roman" w:hAnsi="Times New Roman"/>
          <w:color w:val="000000"/>
          <w:sz w:val="30"/>
          <w:szCs w:val="30"/>
          <w:lang w:val="be-BY"/>
        </w:rPr>
        <w:t>й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дзейнасці вучняў».</w:t>
      </w:r>
    </w:p>
    <w:p w14:paraId="46A01007" w14:textId="69C4EC51" w:rsidR="00390953" w:rsidRPr="00E7525F" w:rsidRDefault="00390953" w:rsidP="00B779B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lastRenderedPageBreak/>
        <w:t>7. Змест навучання па вучэбным прадмеце «Сусветная гісторыя» пабудаваны ў адпаведнасці з канцэнтрычным прынцыпам, што прадугледжвае засваенне зместу вучэбнага матэрыялу ў XI клас</w:t>
      </w:r>
      <w:r w:rsidR="00A83242"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на праблемна-тэарэтычным узроўні. </w:t>
      </w:r>
    </w:p>
    <w:p w14:paraId="0593A813" w14:textId="77777777" w:rsidR="00DE73FD" w:rsidRPr="00E7525F" w:rsidRDefault="00DE73FD" w:rsidP="00B779B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0CA397FA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ГЛАВА 2</w:t>
      </w:r>
    </w:p>
    <w:p w14:paraId="5327A74E" w14:textId="41204E6F" w:rsidR="00AE17CD" w:rsidRPr="00E7525F" w:rsidRDefault="00AE17CD" w:rsidP="00AE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ЗМЕСТ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ВУЧЭБНАГА ПРАДМЕТА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Ў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X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 КЛАСЕ.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</w:p>
    <w:p w14:paraId="00DAFA2D" w14:textId="77777777" w:rsidR="007C2089" w:rsidRPr="00E7525F" w:rsidRDefault="00AE17CD" w:rsidP="00AE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АСНОЎНЫЯ ПАТРАБАВАННІ </w:t>
      </w:r>
    </w:p>
    <w:p w14:paraId="334A36AD" w14:textId="2D46EC93" w:rsidR="00AE17CD" w:rsidRPr="00E7525F" w:rsidRDefault="00AE17CD" w:rsidP="00AE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ДА ВЫНІКАЎ ВУЧЭБНАЙ ДЗЕЙНАСЦІ ВУЧНЯЎ</w:t>
      </w:r>
    </w:p>
    <w:p w14:paraId="1E1FE9EA" w14:textId="77777777" w:rsidR="00AE17CD" w:rsidRPr="00E7525F" w:rsidRDefault="00AE17CD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78D62B9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УВОДЗІНЫ (1 гадзіна)</w:t>
      </w:r>
    </w:p>
    <w:p w14:paraId="4B528749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Перыядызацыя сусветнай гісторыі Новага і Навейшага часу. Асноўныя тэндэнцыі гістарычнага развіцця ў ХІХ – пачатку ХХІ ст. Змены на палітычнай карце свету.</w:t>
      </w:r>
    </w:p>
    <w:p w14:paraId="381CD01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14:paraId="4468C526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СВЕТ У ХIХ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ПАЧАТКУ ХХ ст. (12 гадзін)</w:t>
      </w:r>
    </w:p>
    <w:p w14:paraId="725F62D4" w14:textId="77777777" w:rsidR="00AE17CD" w:rsidRPr="00E7525F" w:rsidRDefault="00AE17CD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026009C4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Прамысловая рэвалюцыя XIX ст. Сутнасць і асноўныя этапы прамысловай рэвалюцыі. Эканамічны рост, індустрыялізацыя ў Еўропе. Роля навукі ў развіцці прамысловасці. Сацыяльныя праблемы.</w:t>
      </w:r>
    </w:p>
    <w:p w14:paraId="39635834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Францыя і Еўропа ў эпоху напалеонаўскіх войнаў. Францыя ад рэспублікі да імперыі. Напалеонаўскія войны і перамены ў Еўропе. Стварэнне Венскай сістэмы міжнародных адносін.</w:t>
      </w:r>
    </w:p>
    <w:p w14:paraId="333B9EFB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Еўропа ў эпоху рэвалюцый і нацыянальных рухаў. Фарміраванне новых ідэалогій.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Рэвалюцыі і нацыянальныя рухі 1820-х гг. Рэвалюцыі 1830–1831 гг. Рэвалюцыі 1848–1849 гг. Узнікненне новых нацыянальных дзяржаў у Еўропе.</w:t>
      </w:r>
    </w:p>
    <w:p w14:paraId="114ED6BB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  <w:lang w:val="be-BY"/>
        </w:rPr>
        <w:t xml:space="preserve">Краіны Захаду ў другой палове XIX – пачатку ХХ ст.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Эканамічнае развіццё. Новыя з’явы ў сусветнай эканоміцы. Палітычнае развіццё. Асноўныя формы буржуазнай дзяржавы. Утварэнне палітычных партый.</w:t>
      </w:r>
    </w:p>
    <w:p w14:paraId="18908BB8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  <w:lang w:val="be-BY"/>
        </w:rPr>
        <w:t>Расійская імперыя ў XIX –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bCs/>
          <w:color w:val="231F20"/>
          <w:sz w:val="30"/>
          <w:szCs w:val="30"/>
          <w:lang w:val="be-BY"/>
        </w:rPr>
        <w:t xml:space="preserve">пачатку XX ст.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(2 гадзіны). Сацыяльна-эканамічнае развіццё. Знешняя палітыка. Грамадскія рухі і рэформы. Рэвалюцыйны рух у Расіі і яго асаблівасці. Рэвалюцыя 1905–1907 гг.</w:t>
      </w:r>
    </w:p>
    <w:p w14:paraId="7C4CC5C4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  <w:lang w:val="be-BY"/>
        </w:rPr>
        <w:t xml:space="preserve">Славянскія краіны ў барацьбе за нацыянальнае вызваленне.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Становішча славянскіх народаў у складзе іншаземных дзяржаў. Расія і славянскае пытанне. Руска-турэцкія войны і іх наступствы для славянскіх краін. Балканскія войны пачатку ХХ ст.</w:t>
      </w:r>
    </w:p>
    <w:p w14:paraId="284BEBB0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  <w:lang w:val="be-BY"/>
        </w:rPr>
        <w:t xml:space="preserve">Крызіс традыцыйнага грамадства ў краінах Усходу.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Традыцыйнае ўсходняе грамадства ва ўмовах каланіяльнай экспансіі. Індыя пад уладай англічан. Ператварэнне Кітая ў паўкалонію. Японскі вопыт мадэрнізацыі. Афрыка. Краіны Усходу ў эпоху «абуджэння Азіі».</w:t>
      </w:r>
    </w:p>
    <w:p w14:paraId="039D7F9B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  <w:lang w:val="be-BY"/>
        </w:rPr>
        <w:lastRenderedPageBreak/>
        <w:t xml:space="preserve">Завяршэнне каланіяльнага падзелу свету.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Актывізацыя каланіяльнай экспансіі ў Азіі і Афрыцы. Антыкаланіяльная барацьба ў Азіі. Антыкаланіяльная барацьба афрыканскіх народаў.</w:t>
      </w:r>
    </w:p>
    <w:p w14:paraId="4C35076B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  <w:lang w:val="be-BY"/>
        </w:rPr>
        <w:t xml:space="preserve">Навука, літаратура і мастацтва ў ХІХ ст.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 xml:space="preserve">Уплыў тэхнічнага прагрэсу на развіццё грамадства. Навука індустрыяльнага грамадства. </w:t>
      </w:r>
      <w:r w:rsidRPr="00E7525F">
        <w:rPr>
          <w:rFonts w:ascii="Times New Roman" w:hAnsi="Times New Roman"/>
          <w:sz w:val="30"/>
          <w:szCs w:val="30"/>
          <w:lang w:val="be-BY"/>
        </w:rPr>
        <w:t>Развіццё культуры.</w:t>
      </w:r>
    </w:p>
    <w:p w14:paraId="296A70DC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color w:val="231F20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  <w:lang w:val="be-BY"/>
        </w:rPr>
        <w:t xml:space="preserve">Першая сусветная вайна як рубежны перыяд у еўрапейскай гісторыі.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Прычыны, характар і мэты вайны. Новае аблічча вайны. Заходні і Усходні франты. Завяршальны этап вайны (1917–1918 гг.). Вынікі вайны.</w:t>
      </w:r>
    </w:p>
    <w:p w14:paraId="73786B5B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color w:val="231F20"/>
          <w:sz w:val="30"/>
          <w:szCs w:val="30"/>
          <w:lang w:val="be-BY"/>
        </w:rPr>
        <w:t>Урок абагульнення.</w:t>
      </w:r>
    </w:p>
    <w:p w14:paraId="6DBB6E2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14:paraId="4A7EB8BF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14:paraId="7A824FB9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14:paraId="74397253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Вучні павінны:</w:t>
      </w:r>
    </w:p>
    <w:p w14:paraId="5AE3DFC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ведаць:</w:t>
      </w:r>
    </w:p>
    <w:p w14:paraId="730B9D7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перыядызацыю гісторыі Новага часу, гісторыі Навейшага часу, гісторыі Першай сусветнай вайны;</w:t>
      </w:r>
    </w:p>
    <w:p w14:paraId="1FA5D553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значэнне паняццяў: індустрыялізацыя, дэмаграфічная рэвалюцыя, міграцыя, урбанізацыя, Венская сістэма міжнародных адносін, кансерватызм, лібералізм, нацыянальны рух, пратэкцыянізм, буржуазна-дэмакратычная рэвалюцыя, парламенцкая рэспубліка, манаполія, імперыялізм, палітычная партыя, мадэрнізм, ваенна-палітычны блок, сусветная вайна, Першая сусветная вайна;</w:t>
      </w:r>
    </w:p>
    <w:p w14:paraId="37F59005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асноўныя працэсы палітычнага, сацыяльна-эканамічнага развіцця краін Заходняй Еўропы, славянскіх краін, Расіі, краін Усходу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br/>
        <w:t>ў XIX – пачатку ХХ ст.;</w:t>
      </w:r>
    </w:p>
    <w:p w14:paraId="62A2D28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культурную спадчыну краін Заходняй Еўропы, славянскіх краін, Расіі, краін Усходу ў XIX – пачатку ХХ ст.;</w:t>
      </w:r>
    </w:p>
    <w:p w14:paraId="1B726BAB" w14:textId="77777777" w:rsidR="00A83242" w:rsidRPr="00E7525F" w:rsidRDefault="00A83242" w:rsidP="00A8324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умець:</w:t>
      </w:r>
    </w:p>
    <w:p w14:paraId="0F99399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лакалізаваць на гістарычнай карце: тэрытарыяльныя змены, зробленыя ў Еўропе па рашэннях Венскага кангрэса; славянскія краіны ў складзе Расійскай, Аўстрыйскай (Аўстра-Венгерскай), Асманскай імперый; тэрытарыяльныя змены, якія адбыліся на палітычнай карце свету пасля Першай сусветнай вайны;</w:t>
      </w:r>
    </w:p>
    <w:p w14:paraId="04423D3B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краін Заходняй Еўропы, славянскіх краін, Расіі, краін Усходу ў XIX – пачатку ХХ ст.; дзейнасць найбольш значных палітычных і дзяржаўных асоб і дзеячаў культуры краін Заходняй Еўропы, славянскіх краін, Расіі, краін Усходу ў ХІХ – пачатку ХХ ст.;</w:t>
      </w:r>
    </w:p>
    <w:p w14:paraId="7C33B3D5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даваць ацэнку гістарычным падзеям, дзейнасці палітычных і дзяржаўных асоб краін Заходняй Еўропы, славянскіх краін, Расіі, краін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Усходу ў XIX – пачатку ХХ ст.; ацэньваць уклад у сусветную культуру краін Заходняй Еўропы, славянскіх краін, Расіі, краін Усходу ў XIX – пачатку ХХ ст.</w:t>
      </w:r>
    </w:p>
    <w:p w14:paraId="6686E37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14:paraId="5FD069FF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СВЕТ У ЭПОХУ КРЫЗІСУ ІНДУСТРЫЯЛЬНАГА ГРАМАДСТВА </w:t>
      </w:r>
    </w:p>
    <w:p w14:paraId="597F56D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(1918–1945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гг.) (10 гадзін)</w:t>
      </w:r>
    </w:p>
    <w:p w14:paraId="505F5A1F" w14:textId="77777777" w:rsidR="00AE17CD" w:rsidRPr="00E7525F" w:rsidRDefault="00AE17CD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0532817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Версальска-Вашынгтонская сістэма міжнародных адносін. Праекты пасляваеннага ўрэгулявання. Вынікі Парыжскай мірнай канферэнцыі. Вашынгтонская канферэнцыя.</w:t>
      </w:r>
    </w:p>
    <w:p w14:paraId="7D9CAD0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Расія ў 1917 г.: Лютаўская і Кастрычніцкая рэвалюцыі. Перамога Лютаўскай рэвалюцыі ў Расіі. Адрачэнне Мікалая II і падзенне манархіі. Захоп улады бальшавікамі. Значэнне Лютаўскай і Кастрычніцкай рэвалюцый.</w:t>
      </w:r>
    </w:p>
    <w:p w14:paraId="7EA60136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Савецкая дзяржава ў 1917–1939 гг. Грамадзянская вайна ў Расіі і яе наступствы. Савецкая мадэль мадэрнізацыі. Утварэнне Саюза Савецкіх Сацыялістычных Рэспублік (далей – СССР). Асноўныя рысы савецкай палітычнай сістэмы. Вынікі эканамічнай трансфармацыі.</w:t>
      </w:r>
    </w:p>
    <w:p w14:paraId="41896C94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Краіны Захаду ў міжваенны перыяд. Пасляваенныя праблемы. Сацыяльныя і палітычныя перамены. Сусветны эканамічны крызіс і яго ўплыў на краіны Захаду.</w:t>
      </w:r>
    </w:p>
    <w:p w14:paraId="50173C43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Устанаўленне антыдэмакратычных рэжымаў у Еўропе. Вытокі фашызму ў Еўропе. Устанаўленне фашысцкага рэжыму ў Італіі. Устанаўленне нацысцкага рэжыму ў Германіі. Ідэалогія і практыка фашызму.</w:t>
      </w:r>
    </w:p>
    <w:p w14:paraId="266FAFA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Краіны Азіі, Афрыкі і Лацінскай Амерыкі ў міжваенны перыяд. Тэрытарыяльны перадзел свету пасля Першай сусветнай вайны. Нацыянальна-вызваленчыя рухі і іх ідэалогіі. Асаблівасці развіцця краін Лацінскай Амерыкі, Азіі, Афрыкі.</w:t>
      </w:r>
    </w:p>
    <w:p w14:paraId="25B2874A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Развіццё навукі і мастацтва ва ўмовах крызісу індустрыяльнага грамадства. Навука і культура пасля Першай сусветнай вайны. Літаратура і мастацтва.</w:t>
      </w:r>
    </w:p>
    <w:p w14:paraId="4CFCF1C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Свет на шляху да новай сусветнай вайны. Сусветны эканамічны крызіс і пачатак агрэсіі фашысцкіх дзяржаў.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 xml:space="preserve"> Узнікненне ачагоў ваеннай небяспекі ў Азіі і Еўропе. Праблема стварэння сістэмы калектыўнай бяспекі. Палітыка «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супакойвання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» агрэсара і яе вынікі. Крах Версальскай сістэмы міжнародных адносін.</w:t>
      </w:r>
    </w:p>
    <w:p w14:paraId="1ED36B15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Другая сусветная вайна і яе наступствы (2 гадзіны). Прычыны, характар і мэты вайны.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 xml:space="preserve">Перыядызацыя. Пачатковы перыяд вайны і захоп еўрапейскіх дзяржаў нацысцкай Германіяй. На франтах Другой сусветнай і Вялікай Айчыннай войнаў. Роля СССР у перамозе антыгітлераўскай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lastRenderedPageBreak/>
        <w:t>кааліцыі. Дзейнасць антыгітлераўскай кааліцыі. Вынікі і ўрокі Другой сусветнай вайны.</w:t>
      </w:r>
    </w:p>
    <w:p w14:paraId="2FBFC2A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6A9C033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14:paraId="7E355BA7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14:paraId="600A18B7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Вучні павінны:</w:t>
      </w:r>
    </w:p>
    <w:p w14:paraId="7E6318D7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ведаць:</w:t>
      </w:r>
    </w:p>
    <w:p w14:paraId="3ABCF3A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перыядызацыю: гісторыі Навейшага часу, гісторыі Другой сусветнай вайны;</w:t>
      </w:r>
    </w:p>
    <w:p w14:paraId="7DDD328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значэнне паняццяў: сацыялістычная рэвалюцыя, Версальска-Вашынгтонская сістэма міжнародных адносін, сусветны эканамічны крызіс, савецкая дзяржава, суцэльная калектывізацыя сельскай гаспадаркі, культурная рэвалюцыя, адміністратыўна-камандная сістэма, аўтарытарны палітычны рэжым, таталітарны палітычны рэжым, фашызм, нацызм, індустрыяльнае грамадства, акупацыя, агрэсія, дамініён, мандатная сістэма, этатызм, масавая культура, элітарная культура;</w:t>
      </w:r>
    </w:p>
    <w:p w14:paraId="29E92AF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асноўныя працэсы палітычнага, сацыяльна-эканамічнага развіцця краін Заходняй Еўропы, Злучаных Штатаў Амерыкі (далей – ЗША), Савецкай Расіі, СССР, краін Азіі, Афрыкі і Лацінскай Амерыкі ў 1918–1945 гг.;</w:t>
      </w:r>
    </w:p>
    <w:p w14:paraId="7122BE6A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асаблівасці развіцця культуры краін Заходняй Еўропы, ЗША, Савецкай Расіі, СССР, краін Азіі, Афрыкі і Лацінскай Амерыкі ў 1918–1945 гг.;</w:t>
      </w:r>
    </w:p>
    <w:p w14:paraId="5CEFE38A" w14:textId="77777777" w:rsidR="00A83242" w:rsidRPr="00E7525F" w:rsidRDefault="00A83242" w:rsidP="00A8324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умець:</w:t>
      </w:r>
    </w:p>
    <w:p w14:paraId="79F908D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лакалізаваць на гістарычнай карце тэрытарыяльныя змены, якія адбыліся на палітычнай карце свету пасля Другой сусветнай вайны;</w:t>
      </w:r>
    </w:p>
    <w:p w14:paraId="61D5D70E" w14:textId="77777777" w:rsidR="00A83242" w:rsidRPr="00E7525F" w:rsidRDefault="00A83242" w:rsidP="00A83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краін Заходняй Еўропы, ЗША, Савецкай Расіі, СССР, краін Азіі, Афрыкі і Лацінскай Амерыкі ў 1918–1945 гг.; дзейнасць найбольш значных палітычных і дзяржаўных асоб і дзеячаў культуры краін Заходняй Еўропы, ЗША, Савецкай Расіі, СССР, краін Азіі, Афрыкі і Лацінскай Амерыкі ў 1918–1945 гг.;</w:t>
      </w:r>
    </w:p>
    <w:p w14:paraId="63A82D1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даваць ацэнку гістарычным падзеям, дзейнасці палітычных і дзяржаўных асоб краін Заходняй Еўропы, ЗША, Савецкай Расіі, СССР, краін Азіі, Афрыкі і Лацінскай Амерыкі ў 1918–1945 гг.; ацэньваць уклад у сусветную культуру краін Заходняй Еўропы, ЗША, Савецкай Расіі, СССР, краін Азіі, Афрыкі і Лацінскай Амерыкі ў 1918–1945 гг.</w:t>
      </w:r>
    </w:p>
    <w:p w14:paraId="45D6D8F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5E4E877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КРАІНЫ СВЕТУ</w:t>
      </w:r>
    </w:p>
    <w:p w14:paraId="05AFFD95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Ў ДРУГОЙ ПАЛОВЕ ХХ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ПАЧАТКУ ХХІ ст. (10 гадзін)</w:t>
      </w:r>
    </w:p>
    <w:p w14:paraId="751141E2" w14:textId="77777777" w:rsidR="00AE17CD" w:rsidRPr="00E7525F" w:rsidRDefault="00AE17CD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BA001B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Свет пасля Другой сусветнай вайны. Абвастрэнне супярэчнасцей паміж заходнімі дзяржавамі і СССР. Халодная вайна. Разрадка міжнароднай напружанасці. Паварот ад разрадкі да канфрантацыі. Паглыбленне інтэграцыі і дэзынтэграцыі ў сучасным свеце.</w:t>
      </w:r>
    </w:p>
    <w:p w14:paraId="546D9E7E" w14:textId="182B8520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Навукова-тэхнічны прагрэс і фарміраванне постындустрыяльнага грамадства. Навукова-тэхнічная рэвалюцыя</w:t>
      </w:r>
      <w:r w:rsidR="00957D69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Прарыў у медыцыне. «Зялёная рэвалюцыя». Супярэчлівы характар </w:t>
      </w:r>
      <w:r w:rsidR="00957D69" w:rsidRPr="00E7525F">
        <w:rPr>
          <w:rFonts w:ascii="Times New Roman" w:hAnsi="Times New Roman"/>
          <w:sz w:val="30"/>
          <w:szCs w:val="30"/>
          <w:lang w:val="be-BY" w:eastAsia="ru-RU"/>
        </w:rPr>
        <w:t>навукова-тэхнічнай рэвалюцыі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 Змены ў сацыяльнай структуры грамадства.</w:t>
      </w:r>
    </w:p>
    <w:p w14:paraId="0C6634A6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Заходняя Еўропа і стварэнне Еўрапейскага саюза. «Дзяржава ўсеагульнага дабрабыту». Крызісныя з’явы 1970–1980-х гг. Інтэграцыйныя працэсы і стварэнне Еўрапейскага саюза. Сацыяльныя тэндэнцыі. Новыя тэндэнцыі палітычнага развіцця ў постіндустрыяльным грамадстве.</w:t>
      </w:r>
    </w:p>
    <w:p w14:paraId="47FE74D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Краіны Цэнтральнай і Паўднёва-Усходняй Еўропы. У арбіце савецкага ўплыву. Крызісы і ўзрушэнні. «Аксамітныя рэвалюцыі» і праблемы пераходнага перыяду. Асноўныя тэндэнцыі развіцця краін рэгіёна ў канцы ХХ – пачатку ХХІ ст. Новыя знешнепалітычныя прыярытэты.</w:t>
      </w:r>
    </w:p>
    <w:p w14:paraId="07D5EA6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СССР у 1945–1991 гг. СССР пасля вайны. Рэформы М. С. Хрушчова. Эпоха «развітога сацыялізму» (1964–1985 гг.). Праблемы знешняй палітыкі СССР. Перабудова і крызіс палітыкі М. С. Гарбачова. Распад СССР і стварэнне Садружнасці Незалежных Дзяржаў.</w:t>
      </w:r>
    </w:p>
    <w:p w14:paraId="348D1F2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Расійская Федэрацыя. Прыняцце Дэкларацыі аб суверэнітэце РСФСР. Кастрычніцкія падзеі 1993 г. і прыняцце Канстытуцыі Расійскай Федэрацыі. Сацыяльна-эканамічнае і палітычнае развіццё Расіі ў 1994–1999 гг. Расія ў пачатку XXI ст. Знешнепалітычныя выклікі.</w:t>
      </w:r>
    </w:p>
    <w:p w14:paraId="24F19A9A" w14:textId="77777777" w:rsidR="00A83242" w:rsidRPr="00E7525F" w:rsidRDefault="00A83242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Распад каланіяльнай сістэмы. </w:t>
      </w:r>
      <w:r w:rsidRPr="00E7525F">
        <w:rPr>
          <w:rFonts w:ascii="Times New Roman" w:hAnsi="Times New Roman"/>
          <w:color w:val="231F20"/>
          <w:sz w:val="30"/>
          <w:szCs w:val="30"/>
          <w:lang w:val="be-BY"/>
        </w:rPr>
        <w:t>Асноўныя этапы вызваленчай барацьбы народаў каланіяльных і залежных краін. Дэкаланізацыя. Праблема выбару шляхоў развіцця краін, якія вызваліліся. Неакаланіялізм. У пошуках стабільнасці. Перашкоды на шляхі развіцця.</w:t>
      </w:r>
    </w:p>
    <w:p w14:paraId="63C4C196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Мадэрнізацыйныя працэсы ў краінах Азіі, Афрыкі і Лацінскай Амерыкі. Сутнасць тэорыі мадэрнізацыі. Усходняя і Паўднёва-Усходняя Азія: Японія, Кітай і новыя індустрыяльныя краіны. Спецыфіка развіцця краін Паўднёвай Азіі. Ісламскі свет. Краіны Афрыкі і Лацінскай Амерыкі.</w:t>
      </w:r>
    </w:p>
    <w:p w14:paraId="0E4387D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Асноўныя тэндэнцыі развіцця культуры ў другой палове ХХ – пачатку ХХІ ст. Новыя з’явы ў развіцці культуры. Масавая культура. Адукацыя. Грамадскія навукі. Новыя напрамкі ў мастацтве. Мастацкая літаратура. Архітэктура. Захаванне традыцыйных культур.</w:t>
      </w:r>
    </w:p>
    <w:p w14:paraId="4FBDF4C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абагульнення.</w:t>
      </w:r>
    </w:p>
    <w:p w14:paraId="456360D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1085D71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14:paraId="79996ACA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14:paraId="0DA2B4A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Вучні павінны:</w:t>
      </w:r>
    </w:p>
    <w:p w14:paraId="35F85809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ведаць:</w:t>
      </w:r>
    </w:p>
    <w:p w14:paraId="1356190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значэнне паняццяў: сацыялістычны лагер, постындустрыяльнае грамадства, інфармацыйнае грамадства, дзяржава ўсеагульнага дабрабыту, неакансерватызм, распад каланіяльнай сістэмы, краіны трэцяга свету, неакаланіялізм, глабалізацыя, транснацыянальная карпарацыя, глабальныя праблемы чалавецтва, лакальныя войны;</w:t>
      </w:r>
    </w:p>
    <w:p w14:paraId="690BE20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асноўныя працэсы палітычнага, сацыяльна-эканамічнага развіцця краін Захаду, СССР, Расіі, краін Азіі, Афрыкі і Лацінскай Амерыкі ў другой палове ХХ – пачатку ХХІ ст.;</w:t>
      </w:r>
    </w:p>
    <w:p w14:paraId="07EA6236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асаблівасці развіцця культуры краін Захаду, СССР, Расіі, краін Азіі, Афрыкі і Лацінскай Амерыкі ў другой палове ХХ – пачатку ХХІ ст.;</w:t>
      </w:r>
    </w:p>
    <w:p w14:paraId="45C6724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умець:</w:t>
      </w:r>
    </w:p>
    <w:p w14:paraId="691B04A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лакалізаваць на гістарычнай карце: тэрытарыяльныя змены, якія адбыліся ў другой палове ХХ – пачатку ХХІ ст., сацыялістычныя краіны, краіны трэцяга свету;</w:t>
      </w:r>
    </w:p>
    <w:p w14:paraId="4C8D7179" w14:textId="77777777" w:rsidR="00A83242" w:rsidRPr="00E7525F" w:rsidRDefault="00A83242" w:rsidP="00A83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краін Захаду, СССР, Расіі, краін Азіі, Афрыкі і Лацінскай Амерыкі ў другой палове ХХ – пачатку ХХІ ст.; дзейнасць найбольш значных палітычных і дзяржаўных асоб і дзеячаў культуры краін Захаду, СССР, Расіі, краін Азіі, Афрыкі і Лацінскай Амерыкі ў другой палове ХХ – пачатку ХХІ ст.;</w:t>
      </w:r>
    </w:p>
    <w:p w14:paraId="694718C1" w14:textId="77777777" w:rsidR="00A83242" w:rsidRPr="00E7525F" w:rsidRDefault="00A83242" w:rsidP="00A83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даваць ацэнку гістарычным падзеям, дзейнасці палітычных і дзяржаўных асоб дзяржаў краін Захаду, Расіі, краін Азіі, Афрыкі і Лацінскай Амерыкі ў другой палове ХХ – пачатку ХХІ ст.; ацэньваць уклад у сусветную культуру краін Захаду, СССР, Расіі, краін Азіі, Афрыкі і Лацінскай Амерыкі ў другой палове ХХ – пачатку ХХІ ст.</w:t>
      </w:r>
    </w:p>
    <w:p w14:paraId="678D903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3CE32BC2" w14:textId="77777777" w:rsidR="00A83242" w:rsidRPr="00E7525F" w:rsidRDefault="00A83242" w:rsidP="00A832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ЗАКЛЮЧЭННЕ (1 гадзіна)</w:t>
      </w:r>
    </w:p>
    <w:p w14:paraId="721282C5" w14:textId="6E85BAC3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Свет у пачатку ХХI ст. Глабалізацыя і яе наступствы. Фарміраванне </w:t>
      </w:r>
      <w:r w:rsidRPr="00E7525F">
        <w:rPr>
          <w:rFonts w:ascii="Times New Roman" w:hAnsi="Times New Roman"/>
          <w:sz w:val="30"/>
          <w:szCs w:val="30"/>
          <w:lang w:eastAsia="ru-RU"/>
        </w:rPr>
        <w:t>«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новага сусветнага парадку</w:t>
      </w:r>
      <w:r w:rsidRPr="00E7525F">
        <w:rPr>
          <w:rFonts w:ascii="Times New Roman" w:hAnsi="Times New Roman"/>
          <w:sz w:val="30"/>
          <w:szCs w:val="30"/>
          <w:lang w:eastAsia="ru-RU"/>
        </w:rPr>
        <w:t>»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 Глабальныя праблемы чалавецтва і шляхі іх вырашэння.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0D788DF1" w14:textId="12E34490" w:rsidR="009E5C17" w:rsidRPr="00E7525F" w:rsidRDefault="00200AD8" w:rsidP="00436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bookmarkStart w:id="1" w:name="_GoBack"/>
      <w:bookmarkEnd w:id="1"/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sectPr w:rsidR="009E5C17" w:rsidRPr="00E7525F" w:rsidSect="00B0467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E60B" w14:textId="77777777" w:rsidR="00337A97" w:rsidRDefault="00337A97" w:rsidP="00D94F96">
      <w:pPr>
        <w:spacing w:after="0" w:line="240" w:lineRule="auto"/>
      </w:pPr>
      <w:r>
        <w:separator/>
      </w:r>
    </w:p>
  </w:endnote>
  <w:endnote w:type="continuationSeparator" w:id="0">
    <w:p w14:paraId="05E20610" w14:textId="77777777" w:rsidR="00337A97" w:rsidRDefault="00337A97" w:rsidP="00D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6C9E" w14:textId="77777777" w:rsidR="00337A97" w:rsidRDefault="00337A97" w:rsidP="00D94F96">
      <w:pPr>
        <w:spacing w:after="0" w:line="240" w:lineRule="auto"/>
      </w:pPr>
      <w:r>
        <w:separator/>
      </w:r>
    </w:p>
  </w:footnote>
  <w:footnote w:type="continuationSeparator" w:id="0">
    <w:p w14:paraId="25A88132" w14:textId="77777777" w:rsidR="00337A97" w:rsidRDefault="00337A97" w:rsidP="00D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74A" w14:textId="4EA099C1" w:rsidR="003A1E35" w:rsidRDefault="003A1E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43B3ADB" w14:textId="77777777" w:rsidR="003A1E35" w:rsidRDefault="003A1E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5"/>
    <w:rsid w:val="00000042"/>
    <w:rsid w:val="000012AE"/>
    <w:rsid w:val="000018E6"/>
    <w:rsid w:val="00001ED3"/>
    <w:rsid w:val="00004501"/>
    <w:rsid w:val="00010354"/>
    <w:rsid w:val="000136B8"/>
    <w:rsid w:val="00015DFE"/>
    <w:rsid w:val="00016BF5"/>
    <w:rsid w:val="00024D26"/>
    <w:rsid w:val="00025D29"/>
    <w:rsid w:val="00026A23"/>
    <w:rsid w:val="0003410A"/>
    <w:rsid w:val="00035A78"/>
    <w:rsid w:val="000405D2"/>
    <w:rsid w:val="0005035C"/>
    <w:rsid w:val="00051096"/>
    <w:rsid w:val="0005201B"/>
    <w:rsid w:val="00056EF0"/>
    <w:rsid w:val="0006283D"/>
    <w:rsid w:val="00064F54"/>
    <w:rsid w:val="00071D3C"/>
    <w:rsid w:val="0007311E"/>
    <w:rsid w:val="0007313B"/>
    <w:rsid w:val="00076853"/>
    <w:rsid w:val="00082E46"/>
    <w:rsid w:val="00083E2F"/>
    <w:rsid w:val="000852ED"/>
    <w:rsid w:val="00090C6C"/>
    <w:rsid w:val="00094820"/>
    <w:rsid w:val="00095409"/>
    <w:rsid w:val="000C186C"/>
    <w:rsid w:val="000C2DB5"/>
    <w:rsid w:val="000C733C"/>
    <w:rsid w:val="000D3470"/>
    <w:rsid w:val="000D3ADE"/>
    <w:rsid w:val="000E3C44"/>
    <w:rsid w:val="000E54D3"/>
    <w:rsid w:val="000E738F"/>
    <w:rsid w:val="000F0508"/>
    <w:rsid w:val="000F5BF0"/>
    <w:rsid w:val="000F6778"/>
    <w:rsid w:val="001013F1"/>
    <w:rsid w:val="0010188A"/>
    <w:rsid w:val="00113342"/>
    <w:rsid w:val="001139D7"/>
    <w:rsid w:val="001359D4"/>
    <w:rsid w:val="00142054"/>
    <w:rsid w:val="00147FE8"/>
    <w:rsid w:val="00151D7C"/>
    <w:rsid w:val="00154DB1"/>
    <w:rsid w:val="0015568A"/>
    <w:rsid w:val="00155ACC"/>
    <w:rsid w:val="001565ED"/>
    <w:rsid w:val="00157BD6"/>
    <w:rsid w:val="00162EDD"/>
    <w:rsid w:val="00162F64"/>
    <w:rsid w:val="00163592"/>
    <w:rsid w:val="00164E20"/>
    <w:rsid w:val="00167EAC"/>
    <w:rsid w:val="00172590"/>
    <w:rsid w:val="0017692B"/>
    <w:rsid w:val="0019025E"/>
    <w:rsid w:val="001930C0"/>
    <w:rsid w:val="001A3902"/>
    <w:rsid w:val="001B0146"/>
    <w:rsid w:val="001B014D"/>
    <w:rsid w:val="001B08DB"/>
    <w:rsid w:val="001B174D"/>
    <w:rsid w:val="001B1D4D"/>
    <w:rsid w:val="001B2524"/>
    <w:rsid w:val="001C1C5B"/>
    <w:rsid w:val="001C2DD0"/>
    <w:rsid w:val="001C5A90"/>
    <w:rsid w:val="001D160B"/>
    <w:rsid w:val="001D4239"/>
    <w:rsid w:val="001D53AD"/>
    <w:rsid w:val="001E2AB1"/>
    <w:rsid w:val="001E541E"/>
    <w:rsid w:val="001E5E41"/>
    <w:rsid w:val="001E7C64"/>
    <w:rsid w:val="001F248B"/>
    <w:rsid w:val="001F475D"/>
    <w:rsid w:val="001F5487"/>
    <w:rsid w:val="00200071"/>
    <w:rsid w:val="00200AD8"/>
    <w:rsid w:val="002059CD"/>
    <w:rsid w:val="0020689D"/>
    <w:rsid w:val="002123BF"/>
    <w:rsid w:val="0021334F"/>
    <w:rsid w:val="0021479C"/>
    <w:rsid w:val="00216E37"/>
    <w:rsid w:val="00222513"/>
    <w:rsid w:val="00231745"/>
    <w:rsid w:val="00235300"/>
    <w:rsid w:val="00236714"/>
    <w:rsid w:val="00237990"/>
    <w:rsid w:val="002403C4"/>
    <w:rsid w:val="002409A6"/>
    <w:rsid w:val="00245CD0"/>
    <w:rsid w:val="00250458"/>
    <w:rsid w:val="00251C9A"/>
    <w:rsid w:val="00252CCD"/>
    <w:rsid w:val="002536F1"/>
    <w:rsid w:val="002615CA"/>
    <w:rsid w:val="00261A58"/>
    <w:rsid w:val="00262264"/>
    <w:rsid w:val="002627C7"/>
    <w:rsid w:val="002676CE"/>
    <w:rsid w:val="0027278A"/>
    <w:rsid w:val="00273AF0"/>
    <w:rsid w:val="00277A7A"/>
    <w:rsid w:val="0028125B"/>
    <w:rsid w:val="00283E9C"/>
    <w:rsid w:val="002938AD"/>
    <w:rsid w:val="00294C66"/>
    <w:rsid w:val="00294E04"/>
    <w:rsid w:val="00294FAC"/>
    <w:rsid w:val="00297C0F"/>
    <w:rsid w:val="002A00AA"/>
    <w:rsid w:val="002A476A"/>
    <w:rsid w:val="002B6148"/>
    <w:rsid w:val="002C032A"/>
    <w:rsid w:val="002C2C11"/>
    <w:rsid w:val="002C32F0"/>
    <w:rsid w:val="002C430A"/>
    <w:rsid w:val="002C44FE"/>
    <w:rsid w:val="002C68C1"/>
    <w:rsid w:val="002D2614"/>
    <w:rsid w:val="002D312D"/>
    <w:rsid w:val="002E1520"/>
    <w:rsid w:val="002E381B"/>
    <w:rsid w:val="002F13F6"/>
    <w:rsid w:val="00300E77"/>
    <w:rsid w:val="00301FC0"/>
    <w:rsid w:val="00307A58"/>
    <w:rsid w:val="00313AB1"/>
    <w:rsid w:val="0031430F"/>
    <w:rsid w:val="0031446A"/>
    <w:rsid w:val="0031461F"/>
    <w:rsid w:val="0031470C"/>
    <w:rsid w:val="00315B32"/>
    <w:rsid w:val="00322144"/>
    <w:rsid w:val="00324BC7"/>
    <w:rsid w:val="00324BCC"/>
    <w:rsid w:val="00325559"/>
    <w:rsid w:val="00330B84"/>
    <w:rsid w:val="00332A5E"/>
    <w:rsid w:val="00333313"/>
    <w:rsid w:val="00335F2F"/>
    <w:rsid w:val="00337A97"/>
    <w:rsid w:val="00342005"/>
    <w:rsid w:val="00345006"/>
    <w:rsid w:val="0034784E"/>
    <w:rsid w:val="00347A8E"/>
    <w:rsid w:val="00355973"/>
    <w:rsid w:val="0035787F"/>
    <w:rsid w:val="003611AC"/>
    <w:rsid w:val="00366227"/>
    <w:rsid w:val="00367080"/>
    <w:rsid w:val="00372728"/>
    <w:rsid w:val="003744FA"/>
    <w:rsid w:val="00374BDB"/>
    <w:rsid w:val="003761C0"/>
    <w:rsid w:val="00376308"/>
    <w:rsid w:val="003769FF"/>
    <w:rsid w:val="003774DB"/>
    <w:rsid w:val="00382E77"/>
    <w:rsid w:val="00384761"/>
    <w:rsid w:val="00390953"/>
    <w:rsid w:val="0039127E"/>
    <w:rsid w:val="00391872"/>
    <w:rsid w:val="00394DE2"/>
    <w:rsid w:val="00395E92"/>
    <w:rsid w:val="003967D1"/>
    <w:rsid w:val="003A1E35"/>
    <w:rsid w:val="003A4A53"/>
    <w:rsid w:val="003B1415"/>
    <w:rsid w:val="003B5106"/>
    <w:rsid w:val="003B7B2C"/>
    <w:rsid w:val="003C3027"/>
    <w:rsid w:val="003C5C11"/>
    <w:rsid w:val="003C5E83"/>
    <w:rsid w:val="003C5EAD"/>
    <w:rsid w:val="003C7038"/>
    <w:rsid w:val="003C7780"/>
    <w:rsid w:val="003D5B40"/>
    <w:rsid w:val="003E01E2"/>
    <w:rsid w:val="003E2942"/>
    <w:rsid w:val="003E3DA3"/>
    <w:rsid w:val="003E7532"/>
    <w:rsid w:val="003F087D"/>
    <w:rsid w:val="003F6287"/>
    <w:rsid w:val="003F683F"/>
    <w:rsid w:val="0040187C"/>
    <w:rsid w:val="00401E6C"/>
    <w:rsid w:val="00403864"/>
    <w:rsid w:val="004045B0"/>
    <w:rsid w:val="004067A3"/>
    <w:rsid w:val="004074E9"/>
    <w:rsid w:val="00412B3D"/>
    <w:rsid w:val="004169BE"/>
    <w:rsid w:val="00425621"/>
    <w:rsid w:val="004262FB"/>
    <w:rsid w:val="00426894"/>
    <w:rsid w:val="004300BB"/>
    <w:rsid w:val="0043016A"/>
    <w:rsid w:val="00431A1F"/>
    <w:rsid w:val="00434D41"/>
    <w:rsid w:val="0043617A"/>
    <w:rsid w:val="004361D2"/>
    <w:rsid w:val="00436D70"/>
    <w:rsid w:val="00437D6D"/>
    <w:rsid w:val="00441F50"/>
    <w:rsid w:val="00447670"/>
    <w:rsid w:val="0045053B"/>
    <w:rsid w:val="00453098"/>
    <w:rsid w:val="004530BB"/>
    <w:rsid w:val="00454B11"/>
    <w:rsid w:val="004553A3"/>
    <w:rsid w:val="004561E8"/>
    <w:rsid w:val="00456F44"/>
    <w:rsid w:val="00463E57"/>
    <w:rsid w:val="00464D67"/>
    <w:rsid w:val="00474453"/>
    <w:rsid w:val="00475C02"/>
    <w:rsid w:val="004765F3"/>
    <w:rsid w:val="004766E7"/>
    <w:rsid w:val="00476E65"/>
    <w:rsid w:val="00480E66"/>
    <w:rsid w:val="0048117A"/>
    <w:rsid w:val="00484433"/>
    <w:rsid w:val="0048545B"/>
    <w:rsid w:val="00485CDC"/>
    <w:rsid w:val="0048643A"/>
    <w:rsid w:val="004876E2"/>
    <w:rsid w:val="00497FBD"/>
    <w:rsid w:val="004A1E66"/>
    <w:rsid w:val="004A1FCA"/>
    <w:rsid w:val="004A22DF"/>
    <w:rsid w:val="004A4FB8"/>
    <w:rsid w:val="004A6AC7"/>
    <w:rsid w:val="004B0E82"/>
    <w:rsid w:val="004B1585"/>
    <w:rsid w:val="004B7330"/>
    <w:rsid w:val="004B7617"/>
    <w:rsid w:val="004C0A87"/>
    <w:rsid w:val="004C30BD"/>
    <w:rsid w:val="004C6305"/>
    <w:rsid w:val="004C720A"/>
    <w:rsid w:val="004D121A"/>
    <w:rsid w:val="004D3B60"/>
    <w:rsid w:val="004D55F1"/>
    <w:rsid w:val="004D5BA5"/>
    <w:rsid w:val="004D777A"/>
    <w:rsid w:val="004E3817"/>
    <w:rsid w:val="004E3AA8"/>
    <w:rsid w:val="004E432D"/>
    <w:rsid w:val="004E5F6B"/>
    <w:rsid w:val="004F14AB"/>
    <w:rsid w:val="004F5D59"/>
    <w:rsid w:val="004F7D5B"/>
    <w:rsid w:val="00501A66"/>
    <w:rsid w:val="005020AD"/>
    <w:rsid w:val="005054FD"/>
    <w:rsid w:val="00514ACD"/>
    <w:rsid w:val="00522AAF"/>
    <w:rsid w:val="005350A7"/>
    <w:rsid w:val="0054191A"/>
    <w:rsid w:val="0054241C"/>
    <w:rsid w:val="00542E21"/>
    <w:rsid w:val="0054394B"/>
    <w:rsid w:val="00544408"/>
    <w:rsid w:val="00545689"/>
    <w:rsid w:val="0054700A"/>
    <w:rsid w:val="005519AA"/>
    <w:rsid w:val="00551F35"/>
    <w:rsid w:val="00551F36"/>
    <w:rsid w:val="0055293D"/>
    <w:rsid w:val="00554F37"/>
    <w:rsid w:val="005618BB"/>
    <w:rsid w:val="00566C5B"/>
    <w:rsid w:val="00571DD0"/>
    <w:rsid w:val="00572B56"/>
    <w:rsid w:val="00574235"/>
    <w:rsid w:val="00574A72"/>
    <w:rsid w:val="00580BC8"/>
    <w:rsid w:val="00583614"/>
    <w:rsid w:val="00583E47"/>
    <w:rsid w:val="005848DC"/>
    <w:rsid w:val="00586855"/>
    <w:rsid w:val="00586D3F"/>
    <w:rsid w:val="00591345"/>
    <w:rsid w:val="00592E6B"/>
    <w:rsid w:val="00597AD3"/>
    <w:rsid w:val="005B0F03"/>
    <w:rsid w:val="005B565E"/>
    <w:rsid w:val="005B7CD9"/>
    <w:rsid w:val="005C4D10"/>
    <w:rsid w:val="005C5CE7"/>
    <w:rsid w:val="005C6E29"/>
    <w:rsid w:val="005D0A1B"/>
    <w:rsid w:val="005D18E8"/>
    <w:rsid w:val="005D73FB"/>
    <w:rsid w:val="005E1172"/>
    <w:rsid w:val="005E2892"/>
    <w:rsid w:val="005E3F99"/>
    <w:rsid w:val="005F1021"/>
    <w:rsid w:val="005F43B3"/>
    <w:rsid w:val="005F5621"/>
    <w:rsid w:val="00605888"/>
    <w:rsid w:val="00605C77"/>
    <w:rsid w:val="00607D33"/>
    <w:rsid w:val="00607E30"/>
    <w:rsid w:val="006101CD"/>
    <w:rsid w:val="0061247A"/>
    <w:rsid w:val="00621853"/>
    <w:rsid w:val="00622528"/>
    <w:rsid w:val="00625C5D"/>
    <w:rsid w:val="00630641"/>
    <w:rsid w:val="0063417B"/>
    <w:rsid w:val="00636D8C"/>
    <w:rsid w:val="006402AE"/>
    <w:rsid w:val="00642655"/>
    <w:rsid w:val="00643137"/>
    <w:rsid w:val="006433BD"/>
    <w:rsid w:val="006446BF"/>
    <w:rsid w:val="006454FB"/>
    <w:rsid w:val="00645AF5"/>
    <w:rsid w:val="00650601"/>
    <w:rsid w:val="006561FB"/>
    <w:rsid w:val="00656D13"/>
    <w:rsid w:val="00667DD8"/>
    <w:rsid w:val="00673417"/>
    <w:rsid w:val="0067671A"/>
    <w:rsid w:val="00676F9D"/>
    <w:rsid w:val="00677C8E"/>
    <w:rsid w:val="00681E9D"/>
    <w:rsid w:val="00684843"/>
    <w:rsid w:val="00685B41"/>
    <w:rsid w:val="00693471"/>
    <w:rsid w:val="00693535"/>
    <w:rsid w:val="00696220"/>
    <w:rsid w:val="006A0C59"/>
    <w:rsid w:val="006A1339"/>
    <w:rsid w:val="006A30BA"/>
    <w:rsid w:val="006A52E0"/>
    <w:rsid w:val="006A729F"/>
    <w:rsid w:val="006B0340"/>
    <w:rsid w:val="006B5000"/>
    <w:rsid w:val="006C074C"/>
    <w:rsid w:val="006C25BD"/>
    <w:rsid w:val="006C3C12"/>
    <w:rsid w:val="006D1D9E"/>
    <w:rsid w:val="006D456C"/>
    <w:rsid w:val="006D5C0F"/>
    <w:rsid w:val="006D6510"/>
    <w:rsid w:val="006E1B7C"/>
    <w:rsid w:val="006F080B"/>
    <w:rsid w:val="006F25CC"/>
    <w:rsid w:val="006F27E5"/>
    <w:rsid w:val="006F4642"/>
    <w:rsid w:val="006F4FA6"/>
    <w:rsid w:val="00702740"/>
    <w:rsid w:val="00704393"/>
    <w:rsid w:val="00704777"/>
    <w:rsid w:val="00705B25"/>
    <w:rsid w:val="00706295"/>
    <w:rsid w:val="007070DA"/>
    <w:rsid w:val="00707E2B"/>
    <w:rsid w:val="0071093B"/>
    <w:rsid w:val="00713D08"/>
    <w:rsid w:val="00716F6B"/>
    <w:rsid w:val="0071729B"/>
    <w:rsid w:val="0072188C"/>
    <w:rsid w:val="00722DE0"/>
    <w:rsid w:val="007241E9"/>
    <w:rsid w:val="0072462D"/>
    <w:rsid w:val="007265F9"/>
    <w:rsid w:val="00727E63"/>
    <w:rsid w:val="00730FEA"/>
    <w:rsid w:val="0073107F"/>
    <w:rsid w:val="00731E54"/>
    <w:rsid w:val="00733E28"/>
    <w:rsid w:val="007362BB"/>
    <w:rsid w:val="00737532"/>
    <w:rsid w:val="00737FC3"/>
    <w:rsid w:val="007409BC"/>
    <w:rsid w:val="00743AC3"/>
    <w:rsid w:val="00745CB0"/>
    <w:rsid w:val="00753702"/>
    <w:rsid w:val="00755BD6"/>
    <w:rsid w:val="00756E48"/>
    <w:rsid w:val="00760CA0"/>
    <w:rsid w:val="007645DD"/>
    <w:rsid w:val="0076739A"/>
    <w:rsid w:val="00776D1C"/>
    <w:rsid w:val="00777645"/>
    <w:rsid w:val="00780A21"/>
    <w:rsid w:val="00783251"/>
    <w:rsid w:val="00785AF6"/>
    <w:rsid w:val="00786ECA"/>
    <w:rsid w:val="00794A43"/>
    <w:rsid w:val="007A0F1A"/>
    <w:rsid w:val="007A1C4B"/>
    <w:rsid w:val="007A35E0"/>
    <w:rsid w:val="007A3ABF"/>
    <w:rsid w:val="007A41CA"/>
    <w:rsid w:val="007A4865"/>
    <w:rsid w:val="007A5DB6"/>
    <w:rsid w:val="007A7D16"/>
    <w:rsid w:val="007B07E5"/>
    <w:rsid w:val="007B5762"/>
    <w:rsid w:val="007B7A59"/>
    <w:rsid w:val="007C08D4"/>
    <w:rsid w:val="007C2089"/>
    <w:rsid w:val="007C3631"/>
    <w:rsid w:val="007C4526"/>
    <w:rsid w:val="007D5684"/>
    <w:rsid w:val="007D676A"/>
    <w:rsid w:val="007E2A50"/>
    <w:rsid w:val="007E3233"/>
    <w:rsid w:val="007E32A5"/>
    <w:rsid w:val="007F5081"/>
    <w:rsid w:val="0080238C"/>
    <w:rsid w:val="008027DF"/>
    <w:rsid w:val="00804143"/>
    <w:rsid w:val="0080674C"/>
    <w:rsid w:val="00813020"/>
    <w:rsid w:val="00814160"/>
    <w:rsid w:val="008174C1"/>
    <w:rsid w:val="00826305"/>
    <w:rsid w:val="00826D5C"/>
    <w:rsid w:val="00836F83"/>
    <w:rsid w:val="00837CBE"/>
    <w:rsid w:val="008527CB"/>
    <w:rsid w:val="008621C1"/>
    <w:rsid w:val="00863819"/>
    <w:rsid w:val="00865076"/>
    <w:rsid w:val="008655A4"/>
    <w:rsid w:val="00873B60"/>
    <w:rsid w:val="00875354"/>
    <w:rsid w:val="00877204"/>
    <w:rsid w:val="00877307"/>
    <w:rsid w:val="008800D5"/>
    <w:rsid w:val="008903DE"/>
    <w:rsid w:val="008926CB"/>
    <w:rsid w:val="00892893"/>
    <w:rsid w:val="00893B96"/>
    <w:rsid w:val="0089701B"/>
    <w:rsid w:val="008A25AB"/>
    <w:rsid w:val="008A2CB2"/>
    <w:rsid w:val="008B06F4"/>
    <w:rsid w:val="008B0D6B"/>
    <w:rsid w:val="008B2BB9"/>
    <w:rsid w:val="008B518E"/>
    <w:rsid w:val="008B7AE2"/>
    <w:rsid w:val="008C12AC"/>
    <w:rsid w:val="008C1E17"/>
    <w:rsid w:val="008C2B92"/>
    <w:rsid w:val="008D2591"/>
    <w:rsid w:val="008D5DD5"/>
    <w:rsid w:val="008E0E8D"/>
    <w:rsid w:val="008E21D6"/>
    <w:rsid w:val="008E2E90"/>
    <w:rsid w:val="008E4E29"/>
    <w:rsid w:val="008E66A4"/>
    <w:rsid w:val="008E6FF7"/>
    <w:rsid w:val="008E7DF1"/>
    <w:rsid w:val="008F08F3"/>
    <w:rsid w:val="008F1B11"/>
    <w:rsid w:val="008F37BC"/>
    <w:rsid w:val="008F3C19"/>
    <w:rsid w:val="008F49DB"/>
    <w:rsid w:val="008F4FD9"/>
    <w:rsid w:val="008F65A6"/>
    <w:rsid w:val="008F7045"/>
    <w:rsid w:val="00900407"/>
    <w:rsid w:val="00900CAC"/>
    <w:rsid w:val="00903051"/>
    <w:rsid w:val="00910E68"/>
    <w:rsid w:val="00920F9D"/>
    <w:rsid w:val="0092115C"/>
    <w:rsid w:val="00923273"/>
    <w:rsid w:val="00927210"/>
    <w:rsid w:val="00930831"/>
    <w:rsid w:val="009321E5"/>
    <w:rsid w:val="009358E1"/>
    <w:rsid w:val="009454B5"/>
    <w:rsid w:val="00946770"/>
    <w:rsid w:val="00947B4E"/>
    <w:rsid w:val="00947EC5"/>
    <w:rsid w:val="00954377"/>
    <w:rsid w:val="00957D69"/>
    <w:rsid w:val="00957DC4"/>
    <w:rsid w:val="00963FB0"/>
    <w:rsid w:val="00965E29"/>
    <w:rsid w:val="009701B5"/>
    <w:rsid w:val="0097136E"/>
    <w:rsid w:val="00972B90"/>
    <w:rsid w:val="009730C4"/>
    <w:rsid w:val="00974FA2"/>
    <w:rsid w:val="00977C5B"/>
    <w:rsid w:val="00982DED"/>
    <w:rsid w:val="00991231"/>
    <w:rsid w:val="009936AE"/>
    <w:rsid w:val="009937A0"/>
    <w:rsid w:val="009A0528"/>
    <w:rsid w:val="009A10A3"/>
    <w:rsid w:val="009B4443"/>
    <w:rsid w:val="009C281E"/>
    <w:rsid w:val="009C5E0A"/>
    <w:rsid w:val="009D6BD4"/>
    <w:rsid w:val="009E2898"/>
    <w:rsid w:val="009E36A3"/>
    <w:rsid w:val="009E5C17"/>
    <w:rsid w:val="009E6922"/>
    <w:rsid w:val="009E7F88"/>
    <w:rsid w:val="009F09C6"/>
    <w:rsid w:val="009F3E61"/>
    <w:rsid w:val="009F6ADA"/>
    <w:rsid w:val="009F7453"/>
    <w:rsid w:val="00A00755"/>
    <w:rsid w:val="00A012C2"/>
    <w:rsid w:val="00A1111A"/>
    <w:rsid w:val="00A1151C"/>
    <w:rsid w:val="00A115DB"/>
    <w:rsid w:val="00A12594"/>
    <w:rsid w:val="00A14E48"/>
    <w:rsid w:val="00A15D0E"/>
    <w:rsid w:val="00A2049F"/>
    <w:rsid w:val="00A21027"/>
    <w:rsid w:val="00A246B3"/>
    <w:rsid w:val="00A3373A"/>
    <w:rsid w:val="00A348AF"/>
    <w:rsid w:val="00A352D9"/>
    <w:rsid w:val="00A376B5"/>
    <w:rsid w:val="00A377B1"/>
    <w:rsid w:val="00A4057E"/>
    <w:rsid w:val="00A40B80"/>
    <w:rsid w:val="00A43F8D"/>
    <w:rsid w:val="00A45D98"/>
    <w:rsid w:val="00A50161"/>
    <w:rsid w:val="00A51325"/>
    <w:rsid w:val="00A5208E"/>
    <w:rsid w:val="00A564A1"/>
    <w:rsid w:val="00A606E4"/>
    <w:rsid w:val="00A61D1D"/>
    <w:rsid w:val="00A66819"/>
    <w:rsid w:val="00A7274A"/>
    <w:rsid w:val="00A7330D"/>
    <w:rsid w:val="00A73F36"/>
    <w:rsid w:val="00A74BAD"/>
    <w:rsid w:val="00A762D4"/>
    <w:rsid w:val="00A76EFF"/>
    <w:rsid w:val="00A83242"/>
    <w:rsid w:val="00A838B9"/>
    <w:rsid w:val="00A851CE"/>
    <w:rsid w:val="00A871DB"/>
    <w:rsid w:val="00A87767"/>
    <w:rsid w:val="00A9409D"/>
    <w:rsid w:val="00A975BC"/>
    <w:rsid w:val="00AA0C71"/>
    <w:rsid w:val="00AA1441"/>
    <w:rsid w:val="00AA6693"/>
    <w:rsid w:val="00AB09EA"/>
    <w:rsid w:val="00AB2413"/>
    <w:rsid w:val="00AB3B19"/>
    <w:rsid w:val="00AB43AC"/>
    <w:rsid w:val="00AB5037"/>
    <w:rsid w:val="00AC26F0"/>
    <w:rsid w:val="00AC2D5E"/>
    <w:rsid w:val="00AC7F98"/>
    <w:rsid w:val="00AD45F8"/>
    <w:rsid w:val="00AD4D36"/>
    <w:rsid w:val="00AD5417"/>
    <w:rsid w:val="00AE0AB5"/>
    <w:rsid w:val="00AE1796"/>
    <w:rsid w:val="00AE17CD"/>
    <w:rsid w:val="00AE2AA4"/>
    <w:rsid w:val="00AE3356"/>
    <w:rsid w:val="00AE3E2E"/>
    <w:rsid w:val="00AE6490"/>
    <w:rsid w:val="00AF2FB6"/>
    <w:rsid w:val="00AF4276"/>
    <w:rsid w:val="00AF6365"/>
    <w:rsid w:val="00AF7D76"/>
    <w:rsid w:val="00B008EF"/>
    <w:rsid w:val="00B00BF4"/>
    <w:rsid w:val="00B01543"/>
    <w:rsid w:val="00B026F8"/>
    <w:rsid w:val="00B04241"/>
    <w:rsid w:val="00B0467F"/>
    <w:rsid w:val="00B0725B"/>
    <w:rsid w:val="00B1049C"/>
    <w:rsid w:val="00B13BAC"/>
    <w:rsid w:val="00B1593B"/>
    <w:rsid w:val="00B1775D"/>
    <w:rsid w:val="00B177C2"/>
    <w:rsid w:val="00B20D30"/>
    <w:rsid w:val="00B2502F"/>
    <w:rsid w:val="00B27DB7"/>
    <w:rsid w:val="00B3198F"/>
    <w:rsid w:val="00B350D1"/>
    <w:rsid w:val="00B35B74"/>
    <w:rsid w:val="00B42493"/>
    <w:rsid w:val="00B51A62"/>
    <w:rsid w:val="00B51DC8"/>
    <w:rsid w:val="00B53947"/>
    <w:rsid w:val="00B57F90"/>
    <w:rsid w:val="00B605F9"/>
    <w:rsid w:val="00B64EBD"/>
    <w:rsid w:val="00B66AB2"/>
    <w:rsid w:val="00B7085A"/>
    <w:rsid w:val="00B744AE"/>
    <w:rsid w:val="00B779B3"/>
    <w:rsid w:val="00B826B0"/>
    <w:rsid w:val="00B83AE6"/>
    <w:rsid w:val="00B84110"/>
    <w:rsid w:val="00B871FC"/>
    <w:rsid w:val="00B94CF2"/>
    <w:rsid w:val="00B96FE3"/>
    <w:rsid w:val="00BA1D8A"/>
    <w:rsid w:val="00BA24E9"/>
    <w:rsid w:val="00BA4F20"/>
    <w:rsid w:val="00BB48D6"/>
    <w:rsid w:val="00BB5003"/>
    <w:rsid w:val="00BB67EC"/>
    <w:rsid w:val="00BB6F2B"/>
    <w:rsid w:val="00BB77A3"/>
    <w:rsid w:val="00BC11B4"/>
    <w:rsid w:val="00BC14F0"/>
    <w:rsid w:val="00BC366F"/>
    <w:rsid w:val="00BC4051"/>
    <w:rsid w:val="00BC41DA"/>
    <w:rsid w:val="00BC477F"/>
    <w:rsid w:val="00BC5134"/>
    <w:rsid w:val="00BC563D"/>
    <w:rsid w:val="00BC5E6A"/>
    <w:rsid w:val="00BC673B"/>
    <w:rsid w:val="00BC79F2"/>
    <w:rsid w:val="00BD3F52"/>
    <w:rsid w:val="00BD5001"/>
    <w:rsid w:val="00BD522B"/>
    <w:rsid w:val="00BD6BB4"/>
    <w:rsid w:val="00BE2614"/>
    <w:rsid w:val="00BE4570"/>
    <w:rsid w:val="00BE4F53"/>
    <w:rsid w:val="00BE6F50"/>
    <w:rsid w:val="00BF1B70"/>
    <w:rsid w:val="00BF1FD0"/>
    <w:rsid w:val="00BF2075"/>
    <w:rsid w:val="00BF5298"/>
    <w:rsid w:val="00BF687E"/>
    <w:rsid w:val="00BF7890"/>
    <w:rsid w:val="00C106B7"/>
    <w:rsid w:val="00C122CA"/>
    <w:rsid w:val="00C12D49"/>
    <w:rsid w:val="00C16395"/>
    <w:rsid w:val="00C21A76"/>
    <w:rsid w:val="00C24D6A"/>
    <w:rsid w:val="00C26CA6"/>
    <w:rsid w:val="00C43D29"/>
    <w:rsid w:val="00C454EE"/>
    <w:rsid w:val="00C45605"/>
    <w:rsid w:val="00C51356"/>
    <w:rsid w:val="00C5404C"/>
    <w:rsid w:val="00C564D2"/>
    <w:rsid w:val="00C62DC1"/>
    <w:rsid w:val="00C63D25"/>
    <w:rsid w:val="00C644EC"/>
    <w:rsid w:val="00C66E05"/>
    <w:rsid w:val="00C71594"/>
    <w:rsid w:val="00C71938"/>
    <w:rsid w:val="00C72CAA"/>
    <w:rsid w:val="00C76778"/>
    <w:rsid w:val="00C8199B"/>
    <w:rsid w:val="00C84CD6"/>
    <w:rsid w:val="00C87134"/>
    <w:rsid w:val="00C8716B"/>
    <w:rsid w:val="00C87999"/>
    <w:rsid w:val="00C94B6B"/>
    <w:rsid w:val="00C95828"/>
    <w:rsid w:val="00C97A72"/>
    <w:rsid w:val="00CA3039"/>
    <w:rsid w:val="00CA5F97"/>
    <w:rsid w:val="00CB080B"/>
    <w:rsid w:val="00CB0E15"/>
    <w:rsid w:val="00CB1CDB"/>
    <w:rsid w:val="00CB1EC7"/>
    <w:rsid w:val="00CB2BAD"/>
    <w:rsid w:val="00CB3414"/>
    <w:rsid w:val="00CB3801"/>
    <w:rsid w:val="00CB5AAF"/>
    <w:rsid w:val="00CB68F7"/>
    <w:rsid w:val="00CB6E4B"/>
    <w:rsid w:val="00CB6FB5"/>
    <w:rsid w:val="00CB7F35"/>
    <w:rsid w:val="00CC11C4"/>
    <w:rsid w:val="00CC3BA6"/>
    <w:rsid w:val="00CC55BD"/>
    <w:rsid w:val="00CC7AA5"/>
    <w:rsid w:val="00CD2B02"/>
    <w:rsid w:val="00CD5ADC"/>
    <w:rsid w:val="00CD6391"/>
    <w:rsid w:val="00CE1036"/>
    <w:rsid w:val="00CE103B"/>
    <w:rsid w:val="00CE1503"/>
    <w:rsid w:val="00CE2046"/>
    <w:rsid w:val="00CE3834"/>
    <w:rsid w:val="00CE4405"/>
    <w:rsid w:val="00CE782F"/>
    <w:rsid w:val="00CF037B"/>
    <w:rsid w:val="00CF1450"/>
    <w:rsid w:val="00CF6C83"/>
    <w:rsid w:val="00D013FC"/>
    <w:rsid w:val="00D056D8"/>
    <w:rsid w:val="00D061CC"/>
    <w:rsid w:val="00D07862"/>
    <w:rsid w:val="00D14944"/>
    <w:rsid w:val="00D2682A"/>
    <w:rsid w:val="00D35949"/>
    <w:rsid w:val="00D4006C"/>
    <w:rsid w:val="00D4427F"/>
    <w:rsid w:val="00D46DE6"/>
    <w:rsid w:val="00D50588"/>
    <w:rsid w:val="00D5097A"/>
    <w:rsid w:val="00D50DEA"/>
    <w:rsid w:val="00D5684A"/>
    <w:rsid w:val="00D61C6E"/>
    <w:rsid w:val="00D62A94"/>
    <w:rsid w:val="00D63254"/>
    <w:rsid w:val="00D67E9D"/>
    <w:rsid w:val="00D7057A"/>
    <w:rsid w:val="00D717DA"/>
    <w:rsid w:val="00D7574B"/>
    <w:rsid w:val="00D76B75"/>
    <w:rsid w:val="00D77B04"/>
    <w:rsid w:val="00D8510A"/>
    <w:rsid w:val="00D86C9A"/>
    <w:rsid w:val="00D93654"/>
    <w:rsid w:val="00D93963"/>
    <w:rsid w:val="00D94F96"/>
    <w:rsid w:val="00DA2FE9"/>
    <w:rsid w:val="00DA5CD7"/>
    <w:rsid w:val="00DA747E"/>
    <w:rsid w:val="00DA76AE"/>
    <w:rsid w:val="00DA7F5E"/>
    <w:rsid w:val="00DB3C4F"/>
    <w:rsid w:val="00DB6253"/>
    <w:rsid w:val="00DB78CF"/>
    <w:rsid w:val="00DC1DE9"/>
    <w:rsid w:val="00DC55A0"/>
    <w:rsid w:val="00DD0529"/>
    <w:rsid w:val="00DD1A4B"/>
    <w:rsid w:val="00DD1BBB"/>
    <w:rsid w:val="00DD40ED"/>
    <w:rsid w:val="00DD4BFD"/>
    <w:rsid w:val="00DE449B"/>
    <w:rsid w:val="00DE5260"/>
    <w:rsid w:val="00DE58AF"/>
    <w:rsid w:val="00DE73FD"/>
    <w:rsid w:val="00DF03F3"/>
    <w:rsid w:val="00DF5E00"/>
    <w:rsid w:val="00DF5F3E"/>
    <w:rsid w:val="00E0383E"/>
    <w:rsid w:val="00E058A7"/>
    <w:rsid w:val="00E07B2C"/>
    <w:rsid w:val="00E12B71"/>
    <w:rsid w:val="00E15EFA"/>
    <w:rsid w:val="00E247D2"/>
    <w:rsid w:val="00E24E50"/>
    <w:rsid w:val="00E25916"/>
    <w:rsid w:val="00E25DC4"/>
    <w:rsid w:val="00E30FEE"/>
    <w:rsid w:val="00E31249"/>
    <w:rsid w:val="00E323BE"/>
    <w:rsid w:val="00E339E6"/>
    <w:rsid w:val="00E36049"/>
    <w:rsid w:val="00E37B65"/>
    <w:rsid w:val="00E37CD4"/>
    <w:rsid w:val="00E42766"/>
    <w:rsid w:val="00E436B5"/>
    <w:rsid w:val="00E465CF"/>
    <w:rsid w:val="00E5021A"/>
    <w:rsid w:val="00E517B5"/>
    <w:rsid w:val="00E5460C"/>
    <w:rsid w:val="00E54C9A"/>
    <w:rsid w:val="00E56117"/>
    <w:rsid w:val="00E56E66"/>
    <w:rsid w:val="00E616E1"/>
    <w:rsid w:val="00E63EB4"/>
    <w:rsid w:val="00E65BAB"/>
    <w:rsid w:val="00E669D3"/>
    <w:rsid w:val="00E7225A"/>
    <w:rsid w:val="00E7525F"/>
    <w:rsid w:val="00E75F09"/>
    <w:rsid w:val="00E8173E"/>
    <w:rsid w:val="00E9122B"/>
    <w:rsid w:val="00E92532"/>
    <w:rsid w:val="00E925E6"/>
    <w:rsid w:val="00E929D2"/>
    <w:rsid w:val="00E961C5"/>
    <w:rsid w:val="00E96ED0"/>
    <w:rsid w:val="00E97363"/>
    <w:rsid w:val="00EA3EEA"/>
    <w:rsid w:val="00EB0401"/>
    <w:rsid w:val="00EB1840"/>
    <w:rsid w:val="00EB3820"/>
    <w:rsid w:val="00EB467B"/>
    <w:rsid w:val="00EB4B24"/>
    <w:rsid w:val="00EB5D2E"/>
    <w:rsid w:val="00EB68B5"/>
    <w:rsid w:val="00EB7250"/>
    <w:rsid w:val="00EB7803"/>
    <w:rsid w:val="00EC0E4E"/>
    <w:rsid w:val="00EC1428"/>
    <w:rsid w:val="00EC2503"/>
    <w:rsid w:val="00EC33B1"/>
    <w:rsid w:val="00ED033D"/>
    <w:rsid w:val="00ED1769"/>
    <w:rsid w:val="00ED1E28"/>
    <w:rsid w:val="00EE227B"/>
    <w:rsid w:val="00EE5D2B"/>
    <w:rsid w:val="00EF34B7"/>
    <w:rsid w:val="00EF72D2"/>
    <w:rsid w:val="00EF75AC"/>
    <w:rsid w:val="00EF7A69"/>
    <w:rsid w:val="00F06B8F"/>
    <w:rsid w:val="00F0703F"/>
    <w:rsid w:val="00F10B25"/>
    <w:rsid w:val="00F111DA"/>
    <w:rsid w:val="00F15169"/>
    <w:rsid w:val="00F178D8"/>
    <w:rsid w:val="00F3075D"/>
    <w:rsid w:val="00F31E87"/>
    <w:rsid w:val="00F34027"/>
    <w:rsid w:val="00F35B8A"/>
    <w:rsid w:val="00F36255"/>
    <w:rsid w:val="00F40688"/>
    <w:rsid w:val="00F42F8F"/>
    <w:rsid w:val="00F5009B"/>
    <w:rsid w:val="00F53952"/>
    <w:rsid w:val="00F547A5"/>
    <w:rsid w:val="00F54CD4"/>
    <w:rsid w:val="00F55BEE"/>
    <w:rsid w:val="00F56440"/>
    <w:rsid w:val="00F566CE"/>
    <w:rsid w:val="00F61D15"/>
    <w:rsid w:val="00F64BE1"/>
    <w:rsid w:val="00F72247"/>
    <w:rsid w:val="00F7266F"/>
    <w:rsid w:val="00F80C89"/>
    <w:rsid w:val="00F81146"/>
    <w:rsid w:val="00F8339F"/>
    <w:rsid w:val="00F8643D"/>
    <w:rsid w:val="00F86E26"/>
    <w:rsid w:val="00F927A1"/>
    <w:rsid w:val="00FA41A2"/>
    <w:rsid w:val="00FA5CE0"/>
    <w:rsid w:val="00FA7E79"/>
    <w:rsid w:val="00FB2D24"/>
    <w:rsid w:val="00FB3DB0"/>
    <w:rsid w:val="00FB52C7"/>
    <w:rsid w:val="00FB7672"/>
    <w:rsid w:val="00FC0802"/>
    <w:rsid w:val="00FC1F12"/>
    <w:rsid w:val="00FC6871"/>
    <w:rsid w:val="00FC7CC1"/>
    <w:rsid w:val="00FD3D8F"/>
    <w:rsid w:val="00FE33D7"/>
    <w:rsid w:val="00FE4A1D"/>
    <w:rsid w:val="00FE68E4"/>
    <w:rsid w:val="00FE6EFB"/>
    <w:rsid w:val="00FF0592"/>
    <w:rsid w:val="00FF37B9"/>
    <w:rsid w:val="00FF3D0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4606C"/>
  <w14:defaultImageDpi w14:val="0"/>
  <w15:docId w15:val="{29A397B6-DCD9-4766-879F-A507AF1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9"/>
    <w:unhideWhenUsed/>
    <w:qFormat/>
    <w:rsid w:val="0039095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9095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953"/>
    <w:rPr>
      <w:rFonts w:ascii="Arial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locked/>
    <w:rsid w:val="00390953"/>
    <w:rPr>
      <w:rFonts w:ascii="Arial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F5644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56440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727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40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ewncpi0">
    <w:name w:val="newncpi0"/>
    <w:basedOn w:val="a"/>
    <w:rsid w:val="00EB040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EB040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CF6C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F6C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9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F96"/>
    <w:rPr>
      <w:rFonts w:cs="Times New Roman"/>
    </w:rPr>
  </w:style>
  <w:style w:type="paragraph" w:styleId="a8">
    <w:name w:val="Normal (Web)"/>
    <w:basedOn w:val="a"/>
    <w:uiPriority w:val="99"/>
    <w:unhideWhenUsed/>
    <w:rsid w:val="00927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71FC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86D3F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86D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86D3F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86D3F"/>
    <w:rPr>
      <w:rFonts w:ascii="Calibri" w:hAnsi="Calibri" w:cs="Calibri"/>
      <w:sz w:val="28"/>
      <w:szCs w:val="28"/>
      <w:lang w:val="x-none" w:eastAsia="ru-RU"/>
    </w:rPr>
  </w:style>
  <w:style w:type="character" w:customStyle="1" w:styleId="y2iqfc">
    <w:name w:val="y2iqfc"/>
    <w:basedOn w:val="a0"/>
    <w:rsid w:val="00586D3F"/>
    <w:rPr>
      <w:rFonts w:cs="Times New Roman"/>
    </w:rPr>
  </w:style>
  <w:style w:type="character" w:customStyle="1" w:styleId="21">
    <w:name w:val="Основной текст (2)_"/>
    <w:link w:val="22"/>
    <w:locked/>
    <w:rsid w:val="00ED1E2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E2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0">
    <w:name w:val="Обычный1"/>
    <w:rsid w:val="00ED1E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1E2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390953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locked/>
    <w:rsid w:val="00390953"/>
    <w:rPr>
      <w:rFonts w:ascii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9095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9095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11C4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C11C4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CC11C4"/>
    <w:rPr>
      <w:rFonts w:ascii="Times New Roman" w:hAnsi="Times New Roman" w:cs="Times New Roman"/>
      <w:spacing w:val="30"/>
    </w:rPr>
  </w:style>
  <w:style w:type="table" w:styleId="af">
    <w:name w:val="Table Grid"/>
    <w:basedOn w:val="a1"/>
    <w:uiPriority w:val="39"/>
    <w:rsid w:val="00542E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Фонарик зелёный"/>
    <w:uiPriority w:val="99"/>
    <w:rsid w:val="00542E21"/>
    <w:rPr>
      <w:b/>
      <w:bCs/>
      <w:color w:val="0E7F26"/>
    </w:rPr>
  </w:style>
  <w:style w:type="character" w:customStyle="1" w:styleId="rynqvb">
    <w:name w:val="rynqvb"/>
    <w:basedOn w:val="a0"/>
    <w:rsid w:val="00542E21"/>
  </w:style>
  <w:style w:type="numbering" w:customStyle="1" w:styleId="11">
    <w:name w:val="Нет списка1"/>
    <w:next w:val="a2"/>
    <w:uiPriority w:val="99"/>
    <w:semiHidden/>
    <w:unhideWhenUsed/>
    <w:rsid w:val="000F6778"/>
  </w:style>
  <w:style w:type="character" w:customStyle="1" w:styleId="12">
    <w:name w:val="Гиперссылка1"/>
    <w:basedOn w:val="a0"/>
    <w:uiPriority w:val="99"/>
    <w:semiHidden/>
    <w:unhideWhenUsed/>
    <w:rsid w:val="000F6778"/>
    <w:rPr>
      <w:rFonts w:cs="Times New Roman"/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0F6778"/>
    <w:rPr>
      <w:sz w:val="16"/>
      <w:szCs w:val="16"/>
    </w:rPr>
  </w:style>
  <w:style w:type="character" w:styleId="af2">
    <w:name w:val="Emphasis"/>
    <w:basedOn w:val="a0"/>
    <w:uiPriority w:val="20"/>
    <w:qFormat/>
    <w:rsid w:val="00A51325"/>
    <w:rPr>
      <w:i/>
      <w:iCs/>
    </w:rPr>
  </w:style>
  <w:style w:type="paragraph" w:styleId="af3">
    <w:name w:val="annotation text"/>
    <w:basedOn w:val="a"/>
    <w:link w:val="af4"/>
    <w:uiPriority w:val="99"/>
    <w:semiHidden/>
    <w:unhideWhenUsed/>
    <w:rsid w:val="00A012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2C2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2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6261-822A-436B-A5C1-43A97F48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Скок В.П.</cp:lastModifiedBy>
  <cp:revision>4</cp:revision>
  <cp:lastPrinted>2024-08-23T14:11:00Z</cp:lastPrinted>
  <dcterms:created xsi:type="dcterms:W3CDTF">2024-08-27T11:34:00Z</dcterms:created>
  <dcterms:modified xsi:type="dcterms:W3CDTF">2024-08-28T09:00:00Z</dcterms:modified>
</cp:coreProperties>
</file>