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B24D" w14:textId="77777777" w:rsidR="004F6328" w:rsidRDefault="00000000" w:rsidP="009263D6">
      <w:pPr>
        <w:pStyle w:val="1"/>
        <w:spacing w:line="322" w:lineRule="exact"/>
        <w:ind w:left="0"/>
        <w:jc w:val="center"/>
      </w:pPr>
      <w:r>
        <w:t>Билет</w:t>
      </w:r>
      <w:r>
        <w:rPr>
          <w:spacing w:val="-3"/>
        </w:rPr>
        <w:t xml:space="preserve"> </w:t>
      </w:r>
      <w:r>
        <w:t>9</w:t>
      </w:r>
    </w:p>
    <w:p w14:paraId="121C38F9" w14:textId="77777777" w:rsidR="004F6328" w:rsidRDefault="00000000" w:rsidP="009263D6">
      <w:pPr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14:paraId="5FC26BD1" w14:textId="77777777" w:rsidR="004F6328" w:rsidRDefault="00000000" w:rsidP="009263D6">
      <w:pPr>
        <w:pStyle w:val="1"/>
        <w:ind w:left="0"/>
      </w:pPr>
      <w:r>
        <w:t>Вклад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Германией.</w:t>
      </w:r>
      <w:r>
        <w:rPr>
          <w:spacing w:val="1"/>
        </w:rPr>
        <w:t xml:space="preserve"> </w:t>
      </w:r>
      <w:r>
        <w:t>Уроженцы</w:t>
      </w:r>
      <w:r>
        <w:rPr>
          <w:spacing w:val="1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войн.</w:t>
      </w:r>
    </w:p>
    <w:p w14:paraId="40AF1614" w14:textId="77777777" w:rsidR="004F6328" w:rsidRDefault="004F6328" w:rsidP="009263D6">
      <w:pPr>
        <w:pStyle w:val="a3"/>
        <w:ind w:left="0"/>
        <w:jc w:val="left"/>
        <w:rPr>
          <w:b/>
        </w:rPr>
      </w:pPr>
    </w:p>
    <w:p w14:paraId="17EEDF59" w14:textId="77777777" w:rsidR="004F6328" w:rsidRDefault="00000000" w:rsidP="009263D6">
      <w:pPr>
        <w:jc w:val="both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задания):</w:t>
      </w:r>
    </w:p>
    <w:p w14:paraId="41FB2A41" w14:textId="226C02C1" w:rsidR="004F6328" w:rsidRDefault="00023078" w:rsidP="009263D6">
      <w:pPr>
        <w:pStyle w:val="a4"/>
        <w:numPr>
          <w:ilvl w:val="0"/>
          <w:numId w:val="2"/>
        </w:numPr>
        <w:tabs>
          <w:tab w:val="left" w:pos="508"/>
        </w:tabs>
        <w:ind w:left="0" w:right="0" w:firstLine="0"/>
        <w:rPr>
          <w:sz w:val="28"/>
        </w:rPr>
      </w:pPr>
      <w:r>
        <w:rPr>
          <w:sz w:val="28"/>
        </w:rPr>
        <w:t xml:space="preserve">В заключался жизненный выбор </w:t>
      </w:r>
      <w:proofErr w:type="spellStart"/>
      <w:r>
        <w:rPr>
          <w:sz w:val="28"/>
        </w:rPr>
        <w:t>Р.Шершнёвой</w:t>
      </w:r>
      <w:proofErr w:type="spellEnd"/>
      <w:r>
        <w:rPr>
          <w:sz w:val="28"/>
        </w:rPr>
        <w:t xml:space="preserve">?  </w:t>
      </w:r>
    </w:p>
    <w:p w14:paraId="5B90E00B" w14:textId="77777777" w:rsidR="004F6328" w:rsidRDefault="00000000" w:rsidP="009263D6">
      <w:pPr>
        <w:pStyle w:val="a4"/>
        <w:numPr>
          <w:ilvl w:val="0"/>
          <w:numId w:val="2"/>
        </w:numPr>
        <w:tabs>
          <w:tab w:val="left" w:pos="383"/>
        </w:tabs>
        <w:ind w:left="0" w:right="0" w:firstLine="0"/>
        <w:rPr>
          <w:sz w:val="28"/>
        </w:rPr>
      </w:pPr>
      <w:r>
        <w:rPr>
          <w:sz w:val="28"/>
        </w:rPr>
        <w:t>Конкретизируйте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нацистской Германией: а) участие в боевых действиях на фронтах 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войны; б) партизанская и подпольная борьба; в)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Сопротивления.</w:t>
      </w:r>
    </w:p>
    <w:p w14:paraId="5FEFFD6E" w14:textId="77777777" w:rsidR="004F6328" w:rsidRDefault="00000000" w:rsidP="009263D6">
      <w:pPr>
        <w:pStyle w:val="a4"/>
        <w:numPr>
          <w:ilvl w:val="0"/>
          <w:numId w:val="2"/>
        </w:numPr>
        <w:tabs>
          <w:tab w:val="left" w:pos="383"/>
        </w:tabs>
        <w:ind w:left="0" w:right="0" w:firstLine="0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проявилось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заслуг</w:t>
      </w:r>
      <w:r>
        <w:rPr>
          <w:spacing w:val="-15"/>
          <w:sz w:val="28"/>
        </w:rPr>
        <w:t xml:space="preserve"> </w:t>
      </w:r>
      <w:r>
        <w:rPr>
          <w:sz w:val="28"/>
        </w:rPr>
        <w:t>Беларуси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разгроме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нацизма?</w:t>
      </w:r>
    </w:p>
    <w:p w14:paraId="14DA5355" w14:textId="77777777" w:rsidR="004F6328" w:rsidRDefault="00000000" w:rsidP="009263D6">
      <w:pPr>
        <w:pStyle w:val="a4"/>
        <w:numPr>
          <w:ilvl w:val="0"/>
          <w:numId w:val="2"/>
        </w:numPr>
        <w:tabs>
          <w:tab w:val="left" w:pos="410"/>
        </w:tabs>
        <w:spacing w:line="259" w:lineRule="auto"/>
        <w:ind w:left="0" w:right="0" w:firstLine="0"/>
        <w:rPr>
          <w:sz w:val="28"/>
        </w:rPr>
      </w:pPr>
      <w:r>
        <w:rPr>
          <w:sz w:val="28"/>
        </w:rPr>
        <w:t>По результатам исследования Института социологии НАН Беларуси, 90%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 и девушек в возрасте до 30 лет убеждены, что победа в 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войне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Беларуси.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бы</w:t>
      </w:r>
      <w:r>
        <w:rPr>
          <w:spacing w:val="-67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нет?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Почему?</w:t>
      </w:r>
    </w:p>
    <w:p w14:paraId="16BBACB6" w14:textId="77777777" w:rsidR="004F6328" w:rsidRDefault="004F6328" w:rsidP="009263D6">
      <w:pPr>
        <w:pStyle w:val="a3"/>
        <w:ind w:left="0"/>
        <w:jc w:val="left"/>
        <w:rPr>
          <w:sz w:val="41"/>
        </w:rPr>
      </w:pPr>
    </w:p>
    <w:p w14:paraId="38DD8AE0" w14:textId="77777777" w:rsidR="004F6328" w:rsidRDefault="00000000" w:rsidP="009263D6">
      <w:pPr>
        <w:pStyle w:val="a4"/>
        <w:numPr>
          <w:ilvl w:val="0"/>
          <w:numId w:val="1"/>
        </w:numPr>
        <w:tabs>
          <w:tab w:val="left" w:pos="352"/>
        </w:tabs>
        <w:ind w:left="0" w:right="0" w:firstLine="0"/>
        <w:rPr>
          <w:i/>
          <w:sz w:val="28"/>
        </w:rPr>
      </w:pPr>
      <w:r>
        <w:rPr>
          <w:b/>
          <w:sz w:val="28"/>
        </w:rPr>
        <w:t>Борьба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тылу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врага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Академии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Президенте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Беларусь)</w:t>
      </w:r>
    </w:p>
    <w:p w14:paraId="2625752A" w14:textId="77777777" w:rsidR="004F6328" w:rsidRDefault="00000000" w:rsidP="009263D6">
      <w:pPr>
        <w:pStyle w:val="a3"/>
        <w:ind w:left="0" w:firstLine="707"/>
      </w:pPr>
      <w:r>
        <w:rPr>
          <w:color w:val="202429"/>
        </w:rPr>
        <w:t>374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тыс.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партизан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свыше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70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тыс.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подпольщиков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вели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борьбу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  <w:spacing w:val="-11"/>
        </w:rPr>
        <w:t>оккупированной</w:t>
      </w:r>
      <w:r>
        <w:rPr>
          <w:color w:val="202429"/>
          <w:spacing w:val="-24"/>
        </w:rPr>
        <w:t xml:space="preserve"> </w:t>
      </w:r>
      <w:r>
        <w:rPr>
          <w:color w:val="202429"/>
          <w:spacing w:val="-12"/>
        </w:rPr>
        <w:t>врагом</w:t>
      </w:r>
      <w:r>
        <w:rPr>
          <w:color w:val="202429"/>
          <w:spacing w:val="-25"/>
        </w:rPr>
        <w:t xml:space="preserve"> </w:t>
      </w:r>
      <w:r>
        <w:rPr>
          <w:color w:val="202429"/>
          <w:spacing w:val="-10"/>
        </w:rPr>
        <w:t>территории</w:t>
      </w:r>
      <w:r>
        <w:rPr>
          <w:spacing w:val="-10"/>
        </w:rPr>
        <w:t>.</w:t>
      </w:r>
      <w:r>
        <w:rPr>
          <w:spacing w:val="-25"/>
        </w:rPr>
        <w:t xml:space="preserve"> </w:t>
      </w:r>
      <w:r>
        <w:rPr>
          <w:spacing w:val="-10"/>
        </w:rPr>
        <w:t>Всего</w:t>
      </w:r>
      <w:r>
        <w:rPr>
          <w:spacing w:val="-27"/>
        </w:rPr>
        <w:t xml:space="preserve"> </w:t>
      </w:r>
      <w:r>
        <w:rPr>
          <w:spacing w:val="-6"/>
        </w:rPr>
        <w:t>за</w:t>
      </w:r>
      <w:r>
        <w:rPr>
          <w:spacing w:val="-25"/>
        </w:rPr>
        <w:t xml:space="preserve"> </w:t>
      </w:r>
      <w:r>
        <w:rPr>
          <w:spacing w:val="-7"/>
        </w:rPr>
        <w:t>три</w:t>
      </w:r>
      <w:r>
        <w:rPr>
          <w:spacing w:val="-23"/>
        </w:rPr>
        <w:t xml:space="preserve"> </w:t>
      </w:r>
      <w:r>
        <w:rPr>
          <w:spacing w:val="-12"/>
        </w:rPr>
        <w:t>года</w:t>
      </w:r>
      <w:r>
        <w:rPr>
          <w:spacing w:val="-25"/>
        </w:rPr>
        <w:t xml:space="preserve"> </w:t>
      </w:r>
      <w:r>
        <w:rPr>
          <w:spacing w:val="-11"/>
        </w:rPr>
        <w:t>героической</w:t>
      </w:r>
      <w:r>
        <w:rPr>
          <w:spacing w:val="-24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rPr>
          <w:spacing w:val="-12"/>
        </w:rPr>
        <w:t>трудной</w:t>
      </w:r>
      <w:r>
        <w:rPr>
          <w:spacing w:val="-26"/>
        </w:rPr>
        <w:t xml:space="preserve"> </w:t>
      </w:r>
      <w:r>
        <w:rPr>
          <w:spacing w:val="-10"/>
        </w:rPr>
        <w:t>борьбы</w:t>
      </w:r>
      <w:r>
        <w:rPr>
          <w:spacing w:val="-67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тылу</w:t>
      </w:r>
      <w:r>
        <w:rPr>
          <w:spacing w:val="-7"/>
        </w:rPr>
        <w:t xml:space="preserve"> </w:t>
      </w:r>
      <w:r>
        <w:rPr>
          <w:spacing w:val="-4"/>
        </w:rPr>
        <w:t>врага</w:t>
      </w:r>
      <w:r>
        <w:rPr>
          <w:spacing w:val="-7"/>
        </w:rPr>
        <w:t xml:space="preserve"> </w:t>
      </w:r>
      <w:r>
        <w:rPr>
          <w:spacing w:val="-4"/>
        </w:rPr>
        <w:t>белорусские</w:t>
      </w:r>
      <w:r>
        <w:rPr>
          <w:spacing w:val="-8"/>
        </w:rPr>
        <w:t xml:space="preserve"> </w:t>
      </w:r>
      <w:r>
        <w:rPr>
          <w:spacing w:val="-4"/>
        </w:rPr>
        <w:t>партизаны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подпольщики</w:t>
      </w:r>
      <w:r>
        <w:rPr>
          <w:spacing w:val="-6"/>
        </w:rPr>
        <w:t xml:space="preserve"> </w:t>
      </w:r>
      <w:r>
        <w:rPr>
          <w:spacing w:val="-4"/>
        </w:rPr>
        <w:t>уничтожили</w:t>
      </w:r>
      <w:r>
        <w:rPr>
          <w:spacing w:val="-8"/>
        </w:rPr>
        <w:t xml:space="preserve"> </w:t>
      </w:r>
      <w:r>
        <w:rPr>
          <w:spacing w:val="-3"/>
        </w:rPr>
        <w:t>более</w:t>
      </w:r>
      <w:r>
        <w:rPr>
          <w:spacing w:val="-7"/>
        </w:rPr>
        <w:t xml:space="preserve"> </w:t>
      </w:r>
      <w:r>
        <w:rPr>
          <w:spacing w:val="-3"/>
        </w:rPr>
        <w:t>500</w:t>
      </w:r>
      <w:r>
        <w:rPr>
          <w:spacing w:val="-7"/>
        </w:rPr>
        <w:t xml:space="preserve"> </w:t>
      </w:r>
      <w:r>
        <w:rPr>
          <w:spacing w:val="-3"/>
        </w:rPr>
        <w:t>тыс.</w:t>
      </w:r>
      <w:r>
        <w:rPr>
          <w:spacing w:val="-68"/>
        </w:rPr>
        <w:t xml:space="preserve"> </w:t>
      </w:r>
      <w:r>
        <w:rPr>
          <w:spacing w:val="-7"/>
        </w:rPr>
        <w:t>гитлеровцев, разгромили 29 железнодорожных станций, 948 штабов и гарнизонов,</w:t>
      </w:r>
      <w:r>
        <w:rPr>
          <w:spacing w:val="-67"/>
        </w:rPr>
        <w:t xml:space="preserve"> </w:t>
      </w:r>
      <w:r>
        <w:rPr>
          <w:spacing w:val="-10"/>
        </w:rPr>
        <w:t>пустили</w:t>
      </w:r>
      <w:r>
        <w:rPr>
          <w:spacing w:val="-18"/>
        </w:rPr>
        <w:t xml:space="preserve"> </w:t>
      </w:r>
      <w:r>
        <w:rPr>
          <w:spacing w:val="-10"/>
        </w:rPr>
        <w:t>под</w:t>
      </w:r>
      <w:r>
        <w:rPr>
          <w:spacing w:val="-17"/>
        </w:rPr>
        <w:t xml:space="preserve"> </w:t>
      </w:r>
      <w:r>
        <w:rPr>
          <w:spacing w:val="-11"/>
        </w:rPr>
        <w:t>откос</w:t>
      </w:r>
      <w:r>
        <w:rPr>
          <w:spacing w:val="-18"/>
        </w:rPr>
        <w:t xml:space="preserve"> </w:t>
      </w:r>
      <w:r>
        <w:rPr>
          <w:spacing w:val="-11"/>
        </w:rPr>
        <w:t>11</w:t>
      </w:r>
      <w:r>
        <w:rPr>
          <w:spacing w:val="-19"/>
        </w:rPr>
        <w:t xml:space="preserve"> </w:t>
      </w:r>
      <w:r>
        <w:rPr>
          <w:spacing w:val="-7"/>
        </w:rPr>
        <w:t>128</w:t>
      </w:r>
      <w:r>
        <w:rPr>
          <w:spacing w:val="-17"/>
        </w:rPr>
        <w:t xml:space="preserve"> </w:t>
      </w:r>
      <w:r>
        <w:rPr>
          <w:spacing w:val="-10"/>
        </w:rPr>
        <w:t>эшелонов</w:t>
      </w:r>
      <w:r>
        <w:rPr>
          <w:spacing w:val="-2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6"/>
        </w:rPr>
        <w:t>34</w:t>
      </w:r>
      <w:r>
        <w:rPr>
          <w:spacing w:val="-17"/>
        </w:rPr>
        <w:t xml:space="preserve"> </w:t>
      </w:r>
      <w:r>
        <w:rPr>
          <w:spacing w:val="-10"/>
        </w:rPr>
        <w:t>бронепоезда</w:t>
      </w:r>
      <w:r>
        <w:rPr>
          <w:spacing w:val="-21"/>
        </w:rPr>
        <w:t xml:space="preserve"> </w:t>
      </w:r>
      <w:r>
        <w:rPr>
          <w:spacing w:val="-11"/>
        </w:rPr>
        <w:t>противника;</w:t>
      </w:r>
      <w:r>
        <w:rPr>
          <w:spacing w:val="-17"/>
        </w:rPr>
        <w:t xml:space="preserve"> </w:t>
      </w:r>
      <w:r>
        <w:rPr>
          <w:spacing w:val="-8"/>
        </w:rPr>
        <w:t>сбили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3"/>
        </w:rPr>
        <w:t>сожгли</w:t>
      </w:r>
      <w:r>
        <w:rPr>
          <w:spacing w:val="-20"/>
        </w:rPr>
        <w:t xml:space="preserve"> </w:t>
      </w:r>
      <w:r>
        <w:rPr>
          <w:spacing w:val="-5"/>
        </w:rPr>
        <w:t>на</w:t>
      </w:r>
      <w:r>
        <w:rPr>
          <w:spacing w:val="-67"/>
        </w:rPr>
        <w:t xml:space="preserve"> </w:t>
      </w:r>
      <w:r>
        <w:rPr>
          <w:spacing w:val="-5"/>
        </w:rPr>
        <w:t>аэродромах</w:t>
      </w:r>
      <w:r>
        <w:rPr>
          <w:spacing w:val="-9"/>
        </w:rPr>
        <w:t xml:space="preserve"> </w:t>
      </w:r>
      <w:r>
        <w:rPr>
          <w:spacing w:val="-5"/>
        </w:rPr>
        <w:t>305</w:t>
      </w:r>
      <w:r>
        <w:rPr>
          <w:spacing w:val="-9"/>
        </w:rPr>
        <w:t xml:space="preserve"> </w:t>
      </w:r>
      <w:r>
        <w:rPr>
          <w:spacing w:val="-5"/>
        </w:rPr>
        <w:t>самолётов,</w:t>
      </w:r>
      <w:r>
        <w:rPr>
          <w:spacing w:val="-9"/>
        </w:rPr>
        <w:t xml:space="preserve"> </w:t>
      </w:r>
      <w:r>
        <w:rPr>
          <w:spacing w:val="-5"/>
        </w:rPr>
        <w:t>подбили</w:t>
      </w:r>
      <w:r>
        <w:rPr>
          <w:spacing w:val="-9"/>
        </w:rPr>
        <w:t xml:space="preserve"> </w:t>
      </w:r>
      <w:r>
        <w:rPr>
          <w:spacing w:val="-5"/>
        </w:rPr>
        <w:t>1355</w:t>
      </w:r>
      <w:r>
        <w:rPr>
          <w:spacing w:val="-8"/>
        </w:rPr>
        <w:t xml:space="preserve"> </w:t>
      </w:r>
      <w:r>
        <w:rPr>
          <w:spacing w:val="-5"/>
        </w:rPr>
        <w:t>танков</w:t>
      </w:r>
      <w:r>
        <w:rPr>
          <w:spacing w:val="-10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бронемашин,</w:t>
      </w:r>
      <w:r>
        <w:rPr>
          <w:spacing w:val="-10"/>
        </w:rPr>
        <w:t xml:space="preserve"> </w:t>
      </w:r>
      <w:r>
        <w:rPr>
          <w:spacing w:val="-4"/>
        </w:rPr>
        <w:t>уничтожили</w:t>
      </w:r>
      <w:r>
        <w:rPr>
          <w:spacing w:val="-8"/>
        </w:rPr>
        <w:t xml:space="preserve"> </w:t>
      </w:r>
      <w:r>
        <w:rPr>
          <w:spacing w:val="-4"/>
        </w:rPr>
        <w:t>939</w:t>
      </w:r>
      <w:r>
        <w:rPr>
          <w:spacing w:val="-68"/>
        </w:rPr>
        <w:t xml:space="preserve"> </w:t>
      </w:r>
      <w:r>
        <w:rPr>
          <w:spacing w:val="-3"/>
        </w:rPr>
        <w:t xml:space="preserve">военных складов. </w:t>
      </w:r>
      <w:r>
        <w:rPr>
          <w:color w:val="202429"/>
          <w:spacing w:val="-3"/>
        </w:rPr>
        <w:t>К концу 1943 г. 60% территории республики находилось под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партизанским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контролем.</w:t>
      </w:r>
    </w:p>
    <w:p w14:paraId="060C922B" w14:textId="77777777" w:rsidR="004F6328" w:rsidRDefault="00000000" w:rsidP="009263D6">
      <w:pPr>
        <w:pStyle w:val="a3"/>
        <w:ind w:left="0" w:firstLine="707"/>
      </w:pPr>
      <w:r>
        <w:rPr>
          <w:color w:val="202429"/>
        </w:rPr>
        <w:t>По своим масштабам, военным и политическим результатам движение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сопротивления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оккупантам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БССР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приобрело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стратегическое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значение,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превратилось в один из крупных факторов разгрома врага, а Беларусь до сих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пор </w:t>
      </w:r>
      <w:proofErr w:type="gramStart"/>
      <w:r>
        <w:rPr>
          <w:color w:val="202429"/>
        </w:rPr>
        <w:t>называют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”партизанской</w:t>
      </w:r>
      <w:proofErr w:type="gramEnd"/>
      <w:r>
        <w:rPr>
          <w:color w:val="202429"/>
        </w:rPr>
        <w:t xml:space="preserve"> республикой“.</w:t>
      </w:r>
    </w:p>
    <w:p w14:paraId="2B504128" w14:textId="77777777" w:rsidR="004F6328" w:rsidRDefault="00000000" w:rsidP="009263D6">
      <w:pPr>
        <w:pStyle w:val="a3"/>
        <w:ind w:left="0" w:firstLine="566"/>
      </w:pPr>
      <w:r>
        <w:t>…Очутившись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земляки</w:t>
      </w:r>
      <w:r>
        <w:rPr>
          <w:spacing w:val="1"/>
        </w:rPr>
        <w:t xml:space="preserve"> </w:t>
      </w:r>
      <w:r>
        <w:t>устанавливали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антифашистского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организовывали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заключения, принимали участие в создании боевых центров, которые вели</w:t>
      </w:r>
      <w:r>
        <w:rPr>
          <w:spacing w:val="1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нацистов.</w:t>
      </w:r>
    </w:p>
    <w:p w14:paraId="40E06496" w14:textId="77777777" w:rsidR="004F6328" w:rsidRDefault="00000000" w:rsidP="009263D6">
      <w:pPr>
        <w:pStyle w:val="a3"/>
        <w:ind w:left="0" w:firstLine="566"/>
      </w:pPr>
      <w:r>
        <w:t>В октябре 1943 г. во Франции был создан Центральный комитет бывших</w:t>
      </w:r>
      <w:r>
        <w:rPr>
          <w:spacing w:val="-67"/>
        </w:rPr>
        <w:t xml:space="preserve"> </w:t>
      </w:r>
      <w:r>
        <w:t>советских</w:t>
      </w:r>
      <w:r>
        <w:rPr>
          <w:spacing w:val="-15"/>
        </w:rPr>
        <w:t xml:space="preserve"> </w:t>
      </w:r>
      <w:r>
        <w:t>военнопленных.</w:t>
      </w:r>
      <w:r>
        <w:rPr>
          <w:spacing w:val="-15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7"/>
        </w:rPr>
        <w:t xml:space="preserve"> </w:t>
      </w:r>
      <w:r>
        <w:t>узники,</w:t>
      </w:r>
      <w:r>
        <w:rPr>
          <w:spacing w:val="-15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было</w:t>
      </w:r>
      <w:r>
        <w:rPr>
          <w:spacing w:val="-68"/>
        </w:rPr>
        <w:t xml:space="preserve"> </w:t>
      </w:r>
      <w:r>
        <w:t>много</w:t>
      </w:r>
      <w:r>
        <w:rPr>
          <w:spacing w:val="6"/>
        </w:rPr>
        <w:t xml:space="preserve"> </w:t>
      </w:r>
      <w:r>
        <w:t>белорусов,</w:t>
      </w:r>
      <w:r>
        <w:rPr>
          <w:spacing w:val="4"/>
        </w:rPr>
        <w:t xml:space="preserve"> </w:t>
      </w:r>
      <w:r>
        <w:t>наносили</w:t>
      </w:r>
      <w:r>
        <w:rPr>
          <w:spacing w:val="6"/>
        </w:rPr>
        <w:t xml:space="preserve"> </w:t>
      </w:r>
      <w:r>
        <w:t>гитлеровцам</w:t>
      </w:r>
      <w:r>
        <w:rPr>
          <w:spacing w:val="4"/>
        </w:rPr>
        <w:t xml:space="preserve"> </w:t>
      </w:r>
      <w:r>
        <w:t>значительные</w:t>
      </w:r>
      <w:r>
        <w:rPr>
          <w:spacing w:val="6"/>
        </w:rPr>
        <w:t xml:space="preserve"> </w:t>
      </w:r>
      <w:r>
        <w:t>потери.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этой</w:t>
      </w:r>
      <w:r>
        <w:rPr>
          <w:spacing w:val="6"/>
        </w:rPr>
        <w:t xml:space="preserve"> </w:t>
      </w:r>
      <w:r>
        <w:t>стране</w:t>
      </w:r>
    </w:p>
    <w:p w14:paraId="7B7FAC26" w14:textId="77777777" w:rsidR="004F6328" w:rsidRDefault="004F6328" w:rsidP="009263D6">
      <w:pPr>
        <w:sectPr w:rsidR="004F6328" w:rsidSect="002E68AA">
          <w:footerReference w:type="default" r:id="rId7"/>
          <w:type w:val="continuous"/>
          <w:pgSz w:w="11910" w:h="16840"/>
          <w:pgMar w:top="760" w:right="720" w:bottom="1320" w:left="1600" w:header="720" w:footer="1140" w:gutter="0"/>
          <w:pgNumType w:start="1"/>
          <w:cols w:space="720"/>
        </w:sectPr>
      </w:pPr>
    </w:p>
    <w:p w14:paraId="6BFC2FF4" w14:textId="77777777" w:rsidR="004F6328" w:rsidRDefault="00000000" w:rsidP="009263D6">
      <w:pPr>
        <w:pStyle w:val="a3"/>
        <w:ind w:left="0"/>
      </w:pPr>
      <w:r>
        <w:lastRenderedPageBreak/>
        <w:t>действовал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бывшими</w:t>
      </w:r>
      <w:r>
        <w:rPr>
          <w:spacing w:val="-7"/>
        </w:rPr>
        <w:t xml:space="preserve"> </w:t>
      </w:r>
      <w:r>
        <w:t>белорусскими</w:t>
      </w:r>
      <w:r>
        <w:rPr>
          <w:spacing w:val="-6"/>
        </w:rPr>
        <w:t xml:space="preserve"> </w:t>
      </w:r>
      <w:r>
        <w:t>партизанками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подпольщицами,</w:t>
      </w:r>
      <w:r>
        <w:rPr>
          <w:spacing w:val="-7"/>
        </w:rPr>
        <w:t xml:space="preserve"> </w:t>
      </w:r>
      <w:r>
        <w:t>прославивший</w:t>
      </w:r>
      <w:r>
        <w:rPr>
          <w:spacing w:val="-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 xml:space="preserve">боевыми делами. Командиром его была выбрана минчанка Н.И. </w:t>
      </w:r>
      <w:proofErr w:type="spellStart"/>
      <w:r>
        <w:t>Лисовец</w:t>
      </w:r>
      <w:proofErr w:type="spellEnd"/>
      <w:r>
        <w:t>, а</w:t>
      </w:r>
      <w:r>
        <w:rPr>
          <w:spacing w:val="1"/>
        </w:rPr>
        <w:t xml:space="preserve"> </w:t>
      </w:r>
      <w:r>
        <w:t>после — Р.3. Семенова-</w:t>
      </w:r>
      <w:proofErr w:type="spellStart"/>
      <w:r>
        <w:t>Фридзон</w:t>
      </w:r>
      <w:proofErr w:type="spellEnd"/>
      <w:r>
        <w:t>. Обеим было присвоено звание лейтенанта</w:t>
      </w:r>
      <w:r>
        <w:rPr>
          <w:spacing w:val="1"/>
        </w:rPr>
        <w:t xml:space="preserve"> </w:t>
      </w:r>
      <w:r>
        <w:t>французской</w:t>
      </w:r>
      <w:r>
        <w:rPr>
          <w:spacing w:val="-1"/>
        </w:rPr>
        <w:t xml:space="preserve"> </w:t>
      </w:r>
      <w:r>
        <w:t>армии.</w:t>
      </w:r>
    </w:p>
    <w:p w14:paraId="44C8911C" w14:textId="77777777" w:rsidR="004F6328" w:rsidRDefault="004F6328" w:rsidP="009263D6">
      <w:pPr>
        <w:pStyle w:val="a3"/>
        <w:ind w:left="0"/>
        <w:jc w:val="left"/>
      </w:pPr>
    </w:p>
    <w:p w14:paraId="3DE524A2" w14:textId="7802CF2C" w:rsidR="004F6328" w:rsidRDefault="00023078" w:rsidP="009263D6">
      <w:pPr>
        <w:pStyle w:val="a4"/>
        <w:numPr>
          <w:ilvl w:val="0"/>
          <w:numId w:val="1"/>
        </w:numPr>
        <w:tabs>
          <w:tab w:val="left" w:pos="566"/>
        </w:tabs>
        <w:ind w:left="0" w:right="0" w:firstLine="0"/>
      </w:pPr>
      <w:r w:rsidRPr="00023078">
        <w:rPr>
          <w:b/>
          <w:sz w:val="28"/>
        </w:rPr>
        <w:t xml:space="preserve">Информация о подвиге Риммы </w:t>
      </w:r>
      <w:proofErr w:type="spellStart"/>
      <w:r w:rsidRPr="00023078">
        <w:rPr>
          <w:b/>
          <w:sz w:val="28"/>
        </w:rPr>
        <w:t>Шершнёвой</w:t>
      </w:r>
      <w:proofErr w:type="spellEnd"/>
      <w:r w:rsidRPr="00023078">
        <w:rPr>
          <w:b/>
          <w:sz w:val="28"/>
        </w:rPr>
        <w:t xml:space="preserve"> в годы </w:t>
      </w:r>
      <w:r w:rsidR="00000000" w:rsidRPr="00023078">
        <w:rPr>
          <w:b/>
          <w:sz w:val="28"/>
        </w:rPr>
        <w:t>Великой</w:t>
      </w:r>
      <w:r w:rsidR="00000000" w:rsidRPr="00023078">
        <w:rPr>
          <w:b/>
          <w:spacing w:val="1"/>
          <w:sz w:val="28"/>
        </w:rPr>
        <w:t xml:space="preserve"> </w:t>
      </w:r>
      <w:r w:rsidR="00000000" w:rsidRPr="00023078">
        <w:rPr>
          <w:b/>
          <w:sz w:val="28"/>
        </w:rPr>
        <w:t>Отечественной</w:t>
      </w:r>
      <w:r w:rsidR="00000000" w:rsidRPr="00023078">
        <w:rPr>
          <w:b/>
          <w:spacing w:val="1"/>
          <w:sz w:val="28"/>
        </w:rPr>
        <w:t xml:space="preserve"> </w:t>
      </w:r>
      <w:r w:rsidR="00000000" w:rsidRPr="00023078">
        <w:rPr>
          <w:b/>
          <w:sz w:val="28"/>
        </w:rPr>
        <w:t>войны</w:t>
      </w:r>
      <w:r w:rsidR="00000000" w:rsidRPr="00023078">
        <w:rPr>
          <w:b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пособия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Беларуси.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1917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XXI в. 9 класс»)</w:t>
      </w:r>
      <w:r>
        <w:rPr>
          <w:i/>
          <w:sz w:val="28"/>
        </w:rPr>
        <w:t>.</w:t>
      </w:r>
    </w:p>
    <w:p w14:paraId="209BF966" w14:textId="37ED1FF5" w:rsidR="00023078" w:rsidRPr="00023078" w:rsidRDefault="00023078" w:rsidP="009263D6">
      <w:pPr>
        <w:widowControl/>
        <w:autoSpaceDE/>
        <w:autoSpaceDN/>
        <w:jc w:val="both"/>
        <w:rPr>
          <w:sz w:val="28"/>
          <w:szCs w:val="28"/>
        </w:rPr>
      </w:pPr>
      <w:r w:rsidRPr="00023078">
        <w:rPr>
          <w:color w:val="242021"/>
          <w:sz w:val="28"/>
          <w:szCs w:val="28"/>
          <w:lang w:eastAsia="ru-RU"/>
        </w:rPr>
        <w:t>В одной из партизанских бригад воевала 17-летняя уроженка</w:t>
      </w:r>
      <w:r>
        <w:rPr>
          <w:color w:val="242021"/>
          <w:sz w:val="28"/>
          <w:szCs w:val="28"/>
          <w:lang w:eastAsia="ru-RU"/>
        </w:rPr>
        <w:t xml:space="preserve"> </w:t>
      </w:r>
      <w:proofErr w:type="spellStart"/>
      <w:r w:rsidRPr="00023078">
        <w:rPr>
          <w:color w:val="242021"/>
          <w:sz w:val="28"/>
          <w:szCs w:val="28"/>
          <w:lang w:eastAsia="ru-RU"/>
        </w:rPr>
        <w:t>Гомельщины</w:t>
      </w:r>
      <w:proofErr w:type="spellEnd"/>
      <w:r w:rsidRPr="00023078">
        <w:rPr>
          <w:color w:val="242021"/>
          <w:sz w:val="28"/>
          <w:szCs w:val="28"/>
          <w:lang w:eastAsia="ru-RU"/>
        </w:rPr>
        <w:t xml:space="preserve"> Римма </w:t>
      </w:r>
      <w:proofErr w:type="spellStart"/>
      <w:r w:rsidRPr="00023078">
        <w:rPr>
          <w:color w:val="242021"/>
          <w:sz w:val="28"/>
          <w:szCs w:val="28"/>
          <w:lang w:eastAsia="ru-RU"/>
        </w:rPr>
        <w:t>Шершнёва</w:t>
      </w:r>
      <w:proofErr w:type="spellEnd"/>
      <w:r w:rsidRPr="00023078">
        <w:rPr>
          <w:color w:val="242021"/>
          <w:sz w:val="28"/>
          <w:szCs w:val="28"/>
          <w:lang w:eastAsia="ru-RU"/>
        </w:rPr>
        <w:t>. В 1941 г. она закончила</w:t>
      </w:r>
      <w:r>
        <w:rPr>
          <w:color w:val="242021"/>
          <w:sz w:val="28"/>
          <w:szCs w:val="28"/>
          <w:lang w:eastAsia="ru-RU"/>
        </w:rPr>
        <w:t xml:space="preserve"> </w:t>
      </w:r>
      <w:r w:rsidRPr="00023078">
        <w:rPr>
          <w:color w:val="242021"/>
          <w:sz w:val="28"/>
          <w:szCs w:val="28"/>
          <w:lang w:eastAsia="ru-RU"/>
        </w:rPr>
        <w:t xml:space="preserve">9 классов белорусской образцовой школы имени А. Червякова в Минске. После курсов радистов перешла линию фронта и в составе комсомольско-молодежного отряда сражалась с врагом на оккупированной территории. В конце 1942 г. во время боя девушка закрыла своим телом стреляющий пулемет, который не удалось уничтожить гранатой. Она осталась единственной в истории женщиной, совершившей такой подвиг. Его повторили в годы войны около 400 человек, в том числе рядовой Александр Матросов, имя которого стало широко известно в феврале 1943 г. Сегодня имя Риммы </w:t>
      </w:r>
      <w:proofErr w:type="spellStart"/>
      <w:r w:rsidRPr="00023078">
        <w:rPr>
          <w:color w:val="242021"/>
          <w:sz w:val="28"/>
          <w:szCs w:val="28"/>
          <w:lang w:eastAsia="ru-RU"/>
        </w:rPr>
        <w:t>Шершнёвой</w:t>
      </w:r>
      <w:proofErr w:type="spellEnd"/>
      <w:r w:rsidRPr="00023078">
        <w:rPr>
          <w:color w:val="242021"/>
          <w:sz w:val="28"/>
          <w:szCs w:val="28"/>
          <w:lang w:eastAsia="ru-RU"/>
        </w:rPr>
        <w:t xml:space="preserve"> носит минская гимназия № 25, в которой когда-то училась девушка</w:t>
      </w:r>
      <w:r>
        <w:rPr>
          <w:color w:val="242021"/>
          <w:sz w:val="28"/>
          <w:szCs w:val="28"/>
          <w:lang w:eastAsia="ru-RU"/>
        </w:rPr>
        <w:t>.</w:t>
      </w:r>
    </w:p>
    <w:p w14:paraId="273B1AD6" w14:textId="77777777" w:rsidR="00023078" w:rsidRDefault="00023078" w:rsidP="009263D6">
      <w:pPr>
        <w:pStyle w:val="a3"/>
        <w:ind w:left="0"/>
        <w:jc w:val="left"/>
        <w:rPr>
          <w:sz w:val="27"/>
        </w:rPr>
      </w:pPr>
    </w:p>
    <w:p w14:paraId="1ABB2781" w14:textId="77777777" w:rsidR="004F6328" w:rsidRDefault="00000000" w:rsidP="009263D6">
      <w:pPr>
        <w:pStyle w:val="1"/>
        <w:numPr>
          <w:ilvl w:val="0"/>
          <w:numId w:val="1"/>
        </w:numPr>
        <w:tabs>
          <w:tab w:val="left" w:pos="690"/>
        </w:tabs>
        <w:spacing w:line="322" w:lineRule="exact"/>
        <w:ind w:left="0" w:hanging="588"/>
      </w:pPr>
      <w:r>
        <w:t>Из</w:t>
      </w:r>
      <w:r>
        <w:rPr>
          <w:spacing w:val="50"/>
        </w:rPr>
        <w:t xml:space="preserve"> </w:t>
      </w:r>
      <w:r>
        <w:t>протокола</w:t>
      </w:r>
      <w:r>
        <w:rPr>
          <w:spacing w:val="117"/>
        </w:rPr>
        <w:t xml:space="preserve"> </w:t>
      </w:r>
      <w:r>
        <w:t>заседания</w:t>
      </w:r>
      <w:r>
        <w:rPr>
          <w:spacing w:val="120"/>
        </w:rPr>
        <w:t xml:space="preserve"> </w:t>
      </w:r>
      <w:r>
        <w:t>глав</w:t>
      </w:r>
      <w:r>
        <w:rPr>
          <w:spacing w:val="117"/>
        </w:rPr>
        <w:t xml:space="preserve"> </w:t>
      </w:r>
      <w:r>
        <w:t>делегаций</w:t>
      </w:r>
      <w:r>
        <w:rPr>
          <w:spacing w:val="118"/>
        </w:rPr>
        <w:t xml:space="preserve"> </w:t>
      </w:r>
      <w:r>
        <w:t>Объединенных</w:t>
      </w:r>
      <w:r>
        <w:rPr>
          <w:spacing w:val="120"/>
        </w:rPr>
        <w:t xml:space="preserve"> </w:t>
      </w:r>
      <w:r>
        <w:t>Наций.</w:t>
      </w:r>
    </w:p>
    <w:p w14:paraId="18E752BD" w14:textId="77777777" w:rsidR="004F6328" w:rsidRDefault="00000000" w:rsidP="009263D6">
      <w:pPr>
        <w:jc w:val="both"/>
        <w:rPr>
          <w:i/>
          <w:sz w:val="28"/>
        </w:rPr>
      </w:pPr>
      <w:r>
        <w:rPr>
          <w:i/>
          <w:sz w:val="28"/>
        </w:rPr>
        <w:t>(27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г.)</w:t>
      </w:r>
    </w:p>
    <w:p w14:paraId="7D5DCC16" w14:textId="77777777" w:rsidR="004F6328" w:rsidRDefault="00000000" w:rsidP="009263D6">
      <w:pPr>
        <w:pStyle w:val="a3"/>
        <w:ind w:left="0" w:firstLine="707"/>
      </w:pPr>
      <w:r>
        <w:t>«...Г-н</w:t>
      </w:r>
      <w:r>
        <w:rPr>
          <w:spacing w:val="1"/>
        </w:rPr>
        <w:t xml:space="preserve"> </w:t>
      </w:r>
      <w:r>
        <w:t>Молотов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уполномочен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имени правительств Украинской Советской Социалистической Республики и</w:t>
      </w:r>
      <w:r>
        <w:rPr>
          <w:spacing w:val="1"/>
        </w:rPr>
        <w:t xml:space="preserve"> </w:t>
      </w:r>
      <w:r>
        <w:t>Белорусской</w:t>
      </w:r>
      <w:r>
        <w:rPr>
          <w:spacing w:val="-1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Социалистической Республики…</w:t>
      </w:r>
    </w:p>
    <w:p w14:paraId="126B6760" w14:textId="77777777" w:rsidR="004F6328" w:rsidRDefault="00000000" w:rsidP="009263D6">
      <w:pPr>
        <w:pStyle w:val="a3"/>
        <w:ind w:left="0" w:firstLine="707"/>
      </w:pPr>
      <w:r>
        <w:t>Важна</w:t>
      </w:r>
      <w:r>
        <w:rPr>
          <w:spacing w:val="-10"/>
        </w:rPr>
        <w:t xml:space="preserve"> </w:t>
      </w:r>
      <w:r>
        <w:t>роль,</w:t>
      </w:r>
      <w:r>
        <w:rPr>
          <w:spacing w:val="-8"/>
        </w:rPr>
        <w:t xml:space="preserve"> </w:t>
      </w:r>
      <w:r>
        <w:t>которую</w:t>
      </w:r>
      <w:r>
        <w:rPr>
          <w:spacing w:val="-8"/>
        </w:rPr>
        <w:t xml:space="preserve"> </w:t>
      </w:r>
      <w:r>
        <w:t>обе</w:t>
      </w:r>
      <w:r>
        <w:rPr>
          <w:spacing w:val="-10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t>сыграли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общим</w:t>
      </w:r>
      <w:r>
        <w:rPr>
          <w:spacing w:val="-8"/>
        </w:rPr>
        <w:t xml:space="preserve"> </w:t>
      </w:r>
      <w:r>
        <w:t>врагом.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этом</w:t>
      </w:r>
      <w:r>
        <w:rPr>
          <w:spacing w:val="-18"/>
        </w:rPr>
        <w:t xml:space="preserve"> </w:t>
      </w:r>
      <w:r>
        <w:rPr>
          <w:spacing w:val="-1"/>
        </w:rPr>
        <w:t>отношении</w:t>
      </w:r>
      <w:r>
        <w:rPr>
          <w:spacing w:val="-17"/>
        </w:rPr>
        <w:t xml:space="preserve"> </w:t>
      </w:r>
      <w:r>
        <w:rPr>
          <w:spacing w:val="-1"/>
        </w:rPr>
        <w:t>они</w:t>
      </w:r>
      <w:r>
        <w:rPr>
          <w:spacing w:val="-15"/>
        </w:rPr>
        <w:t xml:space="preserve"> </w:t>
      </w:r>
      <w:r>
        <w:rPr>
          <w:spacing w:val="-1"/>
        </w:rPr>
        <w:t>выделяются</w:t>
      </w:r>
      <w:r>
        <w:rPr>
          <w:spacing w:val="-15"/>
        </w:rPr>
        <w:t xml:space="preserve"> </w:t>
      </w:r>
      <w:r>
        <w:rPr>
          <w:spacing w:val="-1"/>
        </w:rPr>
        <w:t>среди</w:t>
      </w:r>
      <w:r>
        <w:rPr>
          <w:spacing w:val="-15"/>
        </w:rPr>
        <w:t xml:space="preserve"> </w:t>
      </w:r>
      <w:r>
        <w:t>шестнадцати</w:t>
      </w:r>
      <w:r>
        <w:rPr>
          <w:spacing w:val="-17"/>
        </w:rPr>
        <w:t xml:space="preserve"> </w:t>
      </w:r>
      <w:r>
        <w:t>республик,</w:t>
      </w:r>
      <w:r>
        <w:rPr>
          <w:spacing w:val="-14"/>
        </w:rPr>
        <w:t xml:space="preserve"> </w:t>
      </w:r>
      <w:r>
        <w:t>потому</w:t>
      </w:r>
      <w:r>
        <w:rPr>
          <w:spacing w:val="-14"/>
        </w:rPr>
        <w:t xml:space="preserve"> </w:t>
      </w:r>
      <w:r>
        <w:t>что,</w:t>
      </w:r>
      <w:r>
        <w:rPr>
          <w:spacing w:val="-68"/>
        </w:rPr>
        <w:t xml:space="preserve"> </w:t>
      </w:r>
      <w:r>
        <w:t>по крайней мере, миллион граждан каждой из упомянутых республик служил</w:t>
      </w:r>
      <w:r>
        <w:rPr>
          <w:spacing w:val="-67"/>
        </w:rPr>
        <w:t xml:space="preserve"> </w:t>
      </w:r>
      <w:r>
        <w:t>в рядах Красной Армии. Они тоже принимали самое деятельное участие 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Германия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Украинской и Белорусской республик, именно они перенесли самые тяжелые</w:t>
      </w:r>
      <w:r>
        <w:rPr>
          <w:spacing w:val="-67"/>
        </w:rPr>
        <w:t xml:space="preserve"> </w:t>
      </w:r>
      <w:r>
        <w:t>испытания, связанные с нашествием. В заключение г-н Молотов повторяет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комитету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первоначальных членов</w:t>
      </w:r>
      <w:r>
        <w:rPr>
          <w:spacing w:val="-2"/>
        </w:rPr>
        <w:t xml:space="preserve"> </w:t>
      </w:r>
      <w:r>
        <w:t>Организации.</w:t>
      </w:r>
    </w:p>
    <w:p w14:paraId="3D697942" w14:textId="77777777" w:rsidR="004F6328" w:rsidRDefault="00000000" w:rsidP="009263D6">
      <w:pPr>
        <w:pStyle w:val="a3"/>
        <w:ind w:left="0" w:firstLine="707"/>
      </w:pPr>
      <w:r>
        <w:t>…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Рузвельт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занимаемое</w:t>
      </w:r>
      <w:r>
        <w:rPr>
          <w:spacing w:val="-67"/>
        </w:rPr>
        <w:t xml:space="preserve"> </w:t>
      </w:r>
      <w:r>
        <w:t>Украинской и Белорусской республиками в Советском Союзе, и страдания,</w:t>
      </w:r>
      <w:r>
        <w:rPr>
          <w:spacing w:val="1"/>
        </w:rPr>
        <w:t xml:space="preserve"> </w:t>
      </w:r>
      <w:r>
        <w:t>которые они перенесли во время войны, равно как и вклад, сделанный ими в</w:t>
      </w:r>
      <w:r>
        <w:rPr>
          <w:spacing w:val="1"/>
        </w:rPr>
        <w:t xml:space="preserve"> </w:t>
      </w:r>
      <w:r>
        <w:t>общее дело победы, совершенно оправдывают их принятие в Организацию.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Штатов</w:t>
      </w:r>
      <w:r>
        <w:rPr>
          <w:spacing w:val="1"/>
        </w:rPr>
        <w:t xml:space="preserve"> </w:t>
      </w:r>
      <w:r>
        <w:t>поддерживает</w:t>
      </w:r>
      <w:r>
        <w:rPr>
          <w:spacing w:val="-67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сделанное г-ном Молотовым».</w:t>
      </w:r>
    </w:p>
    <w:sectPr w:rsidR="004F6328">
      <w:pgSz w:w="11910" w:h="16840"/>
      <w:pgMar w:top="760" w:right="720" w:bottom="1320" w:left="160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5C87" w14:textId="77777777" w:rsidR="002E68AA" w:rsidRDefault="002E68AA">
      <w:r>
        <w:separator/>
      </w:r>
    </w:p>
  </w:endnote>
  <w:endnote w:type="continuationSeparator" w:id="0">
    <w:p w14:paraId="5EB62DA5" w14:textId="77777777" w:rsidR="002E68AA" w:rsidRDefault="002E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-Regular">
    <w:altName w:val="Cambria"/>
    <w:panose1 w:val="00000000000000000000"/>
    <w:charset w:val="00"/>
    <w:family w:val="roman"/>
    <w:notTrueType/>
    <w:pitch w:val="default"/>
  </w:font>
  <w:font w:name="Helios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8A4A" w14:textId="77777777" w:rsidR="004F6328" w:rsidRDefault="00000000">
    <w:pPr>
      <w:pStyle w:val="a3"/>
      <w:spacing w:line="14" w:lineRule="auto"/>
      <w:ind w:left="0"/>
      <w:jc w:val="left"/>
      <w:rPr>
        <w:sz w:val="20"/>
      </w:rPr>
    </w:pPr>
    <w:r>
      <w:pict w14:anchorId="57C89A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9pt;margin-top:773.95pt;width:13.05pt;height:17.55pt;z-index:-251658752;mso-position-horizontal-relative:page;mso-position-vertical-relative:page" filled="f" stroked="f">
          <v:textbox inset="0,0,0,0">
            <w:txbxContent>
              <w:p w14:paraId="45EBDB93" w14:textId="77777777" w:rsidR="004F6328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BEF1" w14:textId="77777777" w:rsidR="002E68AA" w:rsidRDefault="002E68AA">
      <w:r>
        <w:separator/>
      </w:r>
    </w:p>
  </w:footnote>
  <w:footnote w:type="continuationSeparator" w:id="0">
    <w:p w14:paraId="6F2029E5" w14:textId="77777777" w:rsidR="002E68AA" w:rsidRDefault="002E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7A4"/>
    <w:multiLevelType w:val="hybridMultilevel"/>
    <w:tmpl w:val="551227DA"/>
    <w:lvl w:ilvl="0" w:tplc="2BAA9258">
      <w:start w:val="1"/>
      <w:numFmt w:val="upperRoman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FC4A2E">
      <w:numFmt w:val="bullet"/>
      <w:lvlText w:val="•"/>
      <w:lvlJc w:val="left"/>
      <w:pPr>
        <w:ind w:left="1048" w:hanging="250"/>
      </w:pPr>
      <w:rPr>
        <w:rFonts w:hint="default"/>
        <w:lang w:val="ru-RU" w:eastAsia="en-US" w:bidi="ar-SA"/>
      </w:rPr>
    </w:lvl>
    <w:lvl w:ilvl="2" w:tplc="1FA8E88E">
      <w:numFmt w:val="bullet"/>
      <w:lvlText w:val="•"/>
      <w:lvlJc w:val="left"/>
      <w:pPr>
        <w:ind w:left="1997" w:hanging="250"/>
      </w:pPr>
      <w:rPr>
        <w:rFonts w:hint="default"/>
        <w:lang w:val="ru-RU" w:eastAsia="en-US" w:bidi="ar-SA"/>
      </w:rPr>
    </w:lvl>
    <w:lvl w:ilvl="3" w:tplc="1696CBCE">
      <w:numFmt w:val="bullet"/>
      <w:lvlText w:val="•"/>
      <w:lvlJc w:val="left"/>
      <w:pPr>
        <w:ind w:left="2945" w:hanging="250"/>
      </w:pPr>
      <w:rPr>
        <w:rFonts w:hint="default"/>
        <w:lang w:val="ru-RU" w:eastAsia="en-US" w:bidi="ar-SA"/>
      </w:rPr>
    </w:lvl>
    <w:lvl w:ilvl="4" w:tplc="18F61D10">
      <w:numFmt w:val="bullet"/>
      <w:lvlText w:val="•"/>
      <w:lvlJc w:val="left"/>
      <w:pPr>
        <w:ind w:left="3894" w:hanging="250"/>
      </w:pPr>
      <w:rPr>
        <w:rFonts w:hint="default"/>
        <w:lang w:val="ru-RU" w:eastAsia="en-US" w:bidi="ar-SA"/>
      </w:rPr>
    </w:lvl>
    <w:lvl w:ilvl="5" w:tplc="5D32E11E">
      <w:numFmt w:val="bullet"/>
      <w:lvlText w:val="•"/>
      <w:lvlJc w:val="left"/>
      <w:pPr>
        <w:ind w:left="4843" w:hanging="250"/>
      </w:pPr>
      <w:rPr>
        <w:rFonts w:hint="default"/>
        <w:lang w:val="ru-RU" w:eastAsia="en-US" w:bidi="ar-SA"/>
      </w:rPr>
    </w:lvl>
    <w:lvl w:ilvl="6" w:tplc="CBDA1E86">
      <w:numFmt w:val="bullet"/>
      <w:lvlText w:val="•"/>
      <w:lvlJc w:val="left"/>
      <w:pPr>
        <w:ind w:left="5791" w:hanging="250"/>
      </w:pPr>
      <w:rPr>
        <w:rFonts w:hint="default"/>
        <w:lang w:val="ru-RU" w:eastAsia="en-US" w:bidi="ar-SA"/>
      </w:rPr>
    </w:lvl>
    <w:lvl w:ilvl="7" w:tplc="6888A890">
      <w:numFmt w:val="bullet"/>
      <w:lvlText w:val="•"/>
      <w:lvlJc w:val="left"/>
      <w:pPr>
        <w:ind w:left="6740" w:hanging="250"/>
      </w:pPr>
      <w:rPr>
        <w:rFonts w:hint="default"/>
        <w:lang w:val="ru-RU" w:eastAsia="en-US" w:bidi="ar-SA"/>
      </w:rPr>
    </w:lvl>
    <w:lvl w:ilvl="8" w:tplc="3D30C49A">
      <w:numFmt w:val="bullet"/>
      <w:lvlText w:val="•"/>
      <w:lvlJc w:val="left"/>
      <w:pPr>
        <w:ind w:left="7689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65BB118D"/>
    <w:multiLevelType w:val="hybridMultilevel"/>
    <w:tmpl w:val="10D2ABAA"/>
    <w:lvl w:ilvl="0" w:tplc="0D0E20CE">
      <w:start w:val="1"/>
      <w:numFmt w:val="decimal"/>
      <w:lvlText w:val="%1.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D2842C">
      <w:numFmt w:val="bullet"/>
      <w:lvlText w:val="•"/>
      <w:lvlJc w:val="left"/>
      <w:pPr>
        <w:ind w:left="1048" w:hanging="406"/>
      </w:pPr>
      <w:rPr>
        <w:rFonts w:hint="default"/>
        <w:lang w:val="ru-RU" w:eastAsia="en-US" w:bidi="ar-SA"/>
      </w:rPr>
    </w:lvl>
    <w:lvl w:ilvl="2" w:tplc="180A7B70">
      <w:numFmt w:val="bullet"/>
      <w:lvlText w:val="•"/>
      <w:lvlJc w:val="left"/>
      <w:pPr>
        <w:ind w:left="1997" w:hanging="406"/>
      </w:pPr>
      <w:rPr>
        <w:rFonts w:hint="default"/>
        <w:lang w:val="ru-RU" w:eastAsia="en-US" w:bidi="ar-SA"/>
      </w:rPr>
    </w:lvl>
    <w:lvl w:ilvl="3" w:tplc="0FEAE134">
      <w:numFmt w:val="bullet"/>
      <w:lvlText w:val="•"/>
      <w:lvlJc w:val="left"/>
      <w:pPr>
        <w:ind w:left="2945" w:hanging="406"/>
      </w:pPr>
      <w:rPr>
        <w:rFonts w:hint="default"/>
        <w:lang w:val="ru-RU" w:eastAsia="en-US" w:bidi="ar-SA"/>
      </w:rPr>
    </w:lvl>
    <w:lvl w:ilvl="4" w:tplc="261C6760">
      <w:numFmt w:val="bullet"/>
      <w:lvlText w:val="•"/>
      <w:lvlJc w:val="left"/>
      <w:pPr>
        <w:ind w:left="3894" w:hanging="406"/>
      </w:pPr>
      <w:rPr>
        <w:rFonts w:hint="default"/>
        <w:lang w:val="ru-RU" w:eastAsia="en-US" w:bidi="ar-SA"/>
      </w:rPr>
    </w:lvl>
    <w:lvl w:ilvl="5" w:tplc="540A812C">
      <w:numFmt w:val="bullet"/>
      <w:lvlText w:val="•"/>
      <w:lvlJc w:val="left"/>
      <w:pPr>
        <w:ind w:left="4843" w:hanging="406"/>
      </w:pPr>
      <w:rPr>
        <w:rFonts w:hint="default"/>
        <w:lang w:val="ru-RU" w:eastAsia="en-US" w:bidi="ar-SA"/>
      </w:rPr>
    </w:lvl>
    <w:lvl w:ilvl="6" w:tplc="DB7848BA">
      <w:numFmt w:val="bullet"/>
      <w:lvlText w:val="•"/>
      <w:lvlJc w:val="left"/>
      <w:pPr>
        <w:ind w:left="5791" w:hanging="406"/>
      </w:pPr>
      <w:rPr>
        <w:rFonts w:hint="default"/>
        <w:lang w:val="ru-RU" w:eastAsia="en-US" w:bidi="ar-SA"/>
      </w:rPr>
    </w:lvl>
    <w:lvl w:ilvl="7" w:tplc="7E04C648">
      <w:numFmt w:val="bullet"/>
      <w:lvlText w:val="•"/>
      <w:lvlJc w:val="left"/>
      <w:pPr>
        <w:ind w:left="6740" w:hanging="406"/>
      </w:pPr>
      <w:rPr>
        <w:rFonts w:hint="default"/>
        <w:lang w:val="ru-RU" w:eastAsia="en-US" w:bidi="ar-SA"/>
      </w:rPr>
    </w:lvl>
    <w:lvl w:ilvl="8" w:tplc="4BCA0EF2">
      <w:numFmt w:val="bullet"/>
      <w:lvlText w:val="•"/>
      <w:lvlJc w:val="left"/>
      <w:pPr>
        <w:ind w:left="7689" w:hanging="406"/>
      </w:pPr>
      <w:rPr>
        <w:rFonts w:hint="default"/>
        <w:lang w:val="ru-RU" w:eastAsia="en-US" w:bidi="ar-SA"/>
      </w:rPr>
    </w:lvl>
  </w:abstractNum>
  <w:num w:numId="1" w16cid:durableId="1804035755">
    <w:abstractNumId w:val="0"/>
  </w:num>
  <w:num w:numId="2" w16cid:durableId="32062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328"/>
    <w:rsid w:val="00023078"/>
    <w:rsid w:val="002E68AA"/>
    <w:rsid w:val="004F6328"/>
    <w:rsid w:val="0092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09D97"/>
  <w15:docId w15:val="{2BB31B65-8059-4C25-BFD7-47101F47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023078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023078"/>
    <w:rPr>
      <w:rFonts w:ascii="Helios-Bold" w:hAnsi="Helios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Вольга Краўчанка</cp:lastModifiedBy>
  <cp:revision>3</cp:revision>
  <dcterms:created xsi:type="dcterms:W3CDTF">2024-01-28T13:18:00Z</dcterms:created>
  <dcterms:modified xsi:type="dcterms:W3CDTF">2024-01-30T19:18:00Z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</Properties>
</file>