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12" w:rsidRDefault="00B36F12">
      <w:pPr>
        <w:spacing w:before="73" w:line="321" w:lineRule="exact"/>
        <w:ind w:left="4770" w:right="4086"/>
        <w:jc w:val="center"/>
        <w:rPr>
          <w:b/>
          <w:sz w:val="28"/>
        </w:rPr>
      </w:pPr>
    </w:p>
    <w:p w:rsidR="00B36F12" w:rsidRPr="00B36F12" w:rsidRDefault="00B36F12" w:rsidP="00B36F1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Руцкая Людмила Александровна, учитель истории квалификационной категории «учитель-методист» государственного учреждения образования «Средняя школа № 148 г. Минска»</w:t>
      </w:r>
    </w:p>
    <w:p w:rsidR="007066BA" w:rsidRDefault="004960E6">
      <w:pPr>
        <w:spacing w:before="73" w:line="321" w:lineRule="exact"/>
        <w:ind w:left="4770" w:right="4086"/>
        <w:jc w:val="center"/>
        <w:rPr>
          <w:b/>
          <w:sz w:val="28"/>
        </w:rPr>
      </w:pPr>
      <w:r>
        <w:rPr>
          <w:b/>
          <w:sz w:val="28"/>
        </w:rPr>
        <w:t>Билет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:rsidR="007066BA" w:rsidRDefault="004960E6">
      <w:pPr>
        <w:pStyle w:val="a4"/>
        <w:spacing w:line="344" w:lineRule="exact"/>
        <w:ind w:right="6612"/>
      </w:pPr>
      <w:r>
        <w:t>Практическое</w:t>
      </w:r>
      <w:r>
        <w:rPr>
          <w:spacing w:val="-7"/>
        </w:rPr>
        <w:t xml:space="preserve"> </w:t>
      </w:r>
      <w:r>
        <w:t>задание.</w:t>
      </w:r>
    </w:p>
    <w:p w:rsidR="007066BA" w:rsidRDefault="004960E6">
      <w:pPr>
        <w:pStyle w:val="a4"/>
        <w:spacing w:before="2"/>
        <w:ind w:left="102"/>
        <w:jc w:val="both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БССР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1940-х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1980-ые</w:t>
      </w:r>
      <w:r>
        <w:rPr>
          <w:spacing w:val="-2"/>
        </w:rPr>
        <w:t xml:space="preserve"> </w:t>
      </w:r>
      <w:r>
        <w:t>гг.</w:t>
      </w:r>
    </w:p>
    <w:p w:rsidR="007066BA" w:rsidRDefault="007066BA">
      <w:pPr>
        <w:pStyle w:val="a3"/>
        <w:spacing w:before="11"/>
        <w:ind w:left="0"/>
        <w:jc w:val="left"/>
        <w:rPr>
          <w:b/>
          <w:sz w:val="27"/>
        </w:rPr>
      </w:pPr>
    </w:p>
    <w:p w:rsidR="007066BA" w:rsidRDefault="004960E6">
      <w:pPr>
        <w:pStyle w:val="1"/>
        <w:spacing w:line="242" w:lineRule="auto"/>
        <w:ind w:right="408"/>
        <w:jc w:val="both"/>
      </w:pPr>
      <w:r>
        <w:t>Используя представленные материалы, ответьте на вопросы (выполните</w:t>
      </w:r>
      <w:r>
        <w:rPr>
          <w:spacing w:val="-67"/>
        </w:rPr>
        <w:t xml:space="preserve"> </w:t>
      </w:r>
      <w:r>
        <w:t>задания):</w:t>
      </w:r>
    </w:p>
    <w:p w:rsidR="007066BA" w:rsidRDefault="004960E6">
      <w:pPr>
        <w:pStyle w:val="a5"/>
        <w:numPr>
          <w:ilvl w:val="0"/>
          <w:numId w:val="2"/>
        </w:numPr>
        <w:tabs>
          <w:tab w:val="left" w:pos="383"/>
        </w:tabs>
        <w:spacing w:line="317" w:lineRule="exact"/>
        <w:jc w:val="both"/>
        <w:rPr>
          <w:sz w:val="28"/>
        </w:rPr>
      </w:pPr>
      <w:r>
        <w:rPr>
          <w:sz w:val="28"/>
        </w:rPr>
        <w:t>Кому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принадлежала</w:t>
      </w:r>
      <w:r>
        <w:rPr>
          <w:spacing w:val="-2"/>
          <w:sz w:val="28"/>
        </w:rPr>
        <w:t xml:space="preserve"> </w:t>
      </w:r>
      <w:r>
        <w:rPr>
          <w:sz w:val="28"/>
        </w:rPr>
        <w:t>идея</w:t>
      </w:r>
      <w:r>
        <w:rPr>
          <w:spacing w:val="-3"/>
          <w:sz w:val="28"/>
        </w:rPr>
        <w:t xml:space="preserve"> </w:t>
      </w:r>
      <w:r>
        <w:rPr>
          <w:sz w:val="28"/>
        </w:rPr>
        <w:t>увековечения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Хатыни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жителей?</w:t>
      </w:r>
    </w:p>
    <w:p w:rsidR="007066BA" w:rsidRDefault="00E70862">
      <w:pPr>
        <w:pStyle w:val="a5"/>
        <w:numPr>
          <w:ilvl w:val="0"/>
          <w:numId w:val="2"/>
        </w:numPr>
        <w:tabs>
          <w:tab w:val="left" w:pos="383"/>
        </w:tabs>
        <w:ind w:left="102" w:right="120" w:firstLine="0"/>
        <w:jc w:val="both"/>
        <w:rPr>
          <w:sz w:val="28"/>
        </w:rPr>
      </w:pPr>
      <w:r>
        <w:rPr>
          <w:sz w:val="28"/>
        </w:rPr>
        <w:t>Составьте план ответа на вопрос: Особенности системы образования во второй половине 1940-е – 1980-ые гг.</w:t>
      </w:r>
    </w:p>
    <w:p w:rsidR="007066BA" w:rsidRDefault="004960E6">
      <w:pPr>
        <w:pStyle w:val="a5"/>
        <w:numPr>
          <w:ilvl w:val="0"/>
          <w:numId w:val="2"/>
        </w:numPr>
        <w:tabs>
          <w:tab w:val="left" w:pos="383"/>
        </w:tabs>
        <w:ind w:left="102" w:right="129" w:firstLine="0"/>
        <w:jc w:val="both"/>
        <w:rPr>
          <w:sz w:val="28"/>
        </w:rPr>
      </w:pPr>
      <w:r>
        <w:rPr>
          <w:sz w:val="28"/>
        </w:rPr>
        <w:t>Как вы думаете, почему серию картин об ужасах фашистских концлагерей</w:t>
      </w:r>
      <w:r>
        <w:rPr>
          <w:spacing w:val="1"/>
          <w:sz w:val="28"/>
        </w:rPr>
        <w:t xml:space="preserve"> </w:t>
      </w:r>
      <w:r>
        <w:rPr>
          <w:sz w:val="28"/>
        </w:rPr>
        <w:t>Михаил</w:t>
      </w:r>
      <w:r>
        <w:rPr>
          <w:spacing w:val="-2"/>
          <w:sz w:val="28"/>
        </w:rPr>
        <w:t xml:space="preserve"> </w:t>
      </w:r>
      <w:r>
        <w:rPr>
          <w:sz w:val="28"/>
        </w:rPr>
        <w:t>Савицкий назвал</w:t>
      </w:r>
      <w:r>
        <w:rPr>
          <w:spacing w:val="-2"/>
          <w:sz w:val="28"/>
        </w:rPr>
        <w:t xml:space="preserve"> </w:t>
      </w:r>
      <w:r>
        <w:rPr>
          <w:sz w:val="28"/>
        </w:rPr>
        <w:t>«Цифры</w:t>
      </w:r>
      <w:r>
        <w:rPr>
          <w:spacing w:val="-3"/>
          <w:sz w:val="28"/>
        </w:rPr>
        <w:t xml:space="preserve"> </w:t>
      </w:r>
      <w:r>
        <w:rPr>
          <w:sz w:val="28"/>
        </w:rPr>
        <w:t>на сердце»?</w:t>
      </w:r>
    </w:p>
    <w:p w:rsidR="007066BA" w:rsidRDefault="004960E6">
      <w:pPr>
        <w:pStyle w:val="a5"/>
        <w:numPr>
          <w:ilvl w:val="0"/>
          <w:numId w:val="2"/>
        </w:numPr>
        <w:tabs>
          <w:tab w:val="left" w:pos="383"/>
        </w:tabs>
        <w:ind w:left="102" w:right="120" w:firstLine="0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8"/>
          <w:sz w:val="28"/>
        </w:rPr>
        <w:t xml:space="preserve"> </w:t>
      </w:r>
      <w:r>
        <w:rPr>
          <w:sz w:val="28"/>
        </w:rPr>
        <w:t>белорусского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 войне.</w:t>
      </w:r>
    </w:p>
    <w:p w:rsidR="007066BA" w:rsidRDefault="007066BA">
      <w:pPr>
        <w:pStyle w:val="a3"/>
        <w:spacing w:before="11"/>
        <w:ind w:left="0"/>
        <w:jc w:val="left"/>
        <w:rPr>
          <w:sz w:val="27"/>
        </w:rPr>
      </w:pPr>
    </w:p>
    <w:p w:rsidR="007066BA" w:rsidRDefault="004960E6">
      <w:pPr>
        <w:pStyle w:val="a5"/>
        <w:numPr>
          <w:ilvl w:val="0"/>
          <w:numId w:val="1"/>
        </w:numPr>
        <w:tabs>
          <w:tab w:val="left" w:pos="352"/>
        </w:tabs>
        <w:jc w:val="both"/>
        <w:rPr>
          <w:i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картин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«Цифры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сердце»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материалам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БЕЛТА)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7"/>
        <w:gridCol w:w="7019"/>
      </w:tblGrid>
      <w:tr w:rsidR="007066BA">
        <w:trPr>
          <w:trHeight w:val="7407"/>
        </w:trPr>
        <w:tc>
          <w:tcPr>
            <w:tcW w:w="2617" w:type="dxa"/>
          </w:tcPr>
          <w:p w:rsidR="007066BA" w:rsidRPr="00FF38CC" w:rsidRDefault="004960E6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 w:rsidRPr="00FF38CC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16491" cy="2766060"/>
                  <wp:effectExtent l="0" t="0" r="0" b="0"/>
                  <wp:docPr id="1" name="image1.jpeg" descr="Исповедь мужества и любви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491" cy="276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66BA" w:rsidRPr="00FF38CC" w:rsidRDefault="004960E6">
            <w:pPr>
              <w:pStyle w:val="TableParagraph"/>
              <w:spacing w:before="23" w:line="240" w:lineRule="auto"/>
              <w:rPr>
                <w:sz w:val="24"/>
              </w:rPr>
            </w:pPr>
            <w:r w:rsidRPr="00FF38CC">
              <w:rPr>
                <w:sz w:val="24"/>
              </w:rPr>
              <w:t>М.</w:t>
            </w:r>
            <w:r w:rsidRPr="00FF38CC">
              <w:rPr>
                <w:spacing w:val="-4"/>
                <w:sz w:val="24"/>
              </w:rPr>
              <w:t xml:space="preserve"> </w:t>
            </w:r>
            <w:r w:rsidRPr="00FF38CC">
              <w:rPr>
                <w:sz w:val="24"/>
              </w:rPr>
              <w:t>Савицкий</w:t>
            </w:r>
          </w:p>
          <w:p w:rsidR="007066BA" w:rsidRPr="00FF38CC" w:rsidRDefault="004960E6">
            <w:pPr>
              <w:pStyle w:val="TableParagraph"/>
              <w:spacing w:line="240" w:lineRule="auto"/>
              <w:rPr>
                <w:sz w:val="24"/>
              </w:rPr>
            </w:pPr>
            <w:r w:rsidRPr="00FF38CC">
              <w:rPr>
                <w:sz w:val="24"/>
              </w:rPr>
              <w:t>«Узник</w:t>
            </w:r>
            <w:r w:rsidRPr="00FF38CC">
              <w:rPr>
                <w:spacing w:val="-1"/>
                <w:sz w:val="24"/>
              </w:rPr>
              <w:t xml:space="preserve"> </w:t>
            </w:r>
            <w:r w:rsidRPr="00FF38CC">
              <w:rPr>
                <w:sz w:val="24"/>
              </w:rPr>
              <w:t>32815»</w:t>
            </w:r>
          </w:p>
        </w:tc>
        <w:tc>
          <w:tcPr>
            <w:tcW w:w="7019" w:type="dxa"/>
          </w:tcPr>
          <w:p w:rsidR="007066BA" w:rsidRPr="00FF38CC" w:rsidRDefault="004960E6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 w:rsidRPr="00FF38CC">
              <w:rPr>
                <w:sz w:val="28"/>
              </w:rPr>
              <w:t>Михаил Савицкий – белорусский живописец. Участник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Великой Отечественной войны. Летом 1942 г. попал в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плен.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Был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узником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фашистских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концлагерей</w:t>
            </w:r>
            <w:r w:rsidRPr="00FF38CC">
              <w:rPr>
                <w:spacing w:val="-67"/>
                <w:sz w:val="28"/>
              </w:rPr>
              <w:t xml:space="preserve"> </w:t>
            </w:r>
            <w:r w:rsidRPr="00FF38CC">
              <w:rPr>
                <w:sz w:val="28"/>
              </w:rPr>
              <w:t>Дюссельдорф, Дахау, Бухенвальд. Ужасам концлагерей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посвящены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16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полотен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Михаила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Савицкого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под</w:t>
            </w:r>
            <w:r w:rsidRPr="00FF38CC">
              <w:rPr>
                <w:spacing w:val="-67"/>
                <w:sz w:val="28"/>
              </w:rPr>
              <w:t xml:space="preserve"> </w:t>
            </w:r>
            <w:r w:rsidRPr="00FF38CC">
              <w:rPr>
                <w:sz w:val="28"/>
              </w:rPr>
              <w:t>названием</w:t>
            </w:r>
            <w:r w:rsidRPr="00FF38CC">
              <w:rPr>
                <w:spacing w:val="-1"/>
                <w:sz w:val="28"/>
              </w:rPr>
              <w:t xml:space="preserve"> </w:t>
            </w:r>
            <w:r w:rsidRPr="00FF38CC">
              <w:rPr>
                <w:sz w:val="28"/>
              </w:rPr>
              <w:t>“Цифры</w:t>
            </w:r>
            <w:r w:rsidRPr="00FF38CC">
              <w:rPr>
                <w:spacing w:val="-3"/>
                <w:sz w:val="28"/>
              </w:rPr>
              <w:t xml:space="preserve"> </w:t>
            </w:r>
            <w:r w:rsidRPr="00FF38CC">
              <w:rPr>
                <w:sz w:val="28"/>
              </w:rPr>
              <w:t>на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сердце” (1974-1980).</w:t>
            </w:r>
          </w:p>
          <w:p w:rsidR="007066BA" w:rsidRPr="00FF38CC" w:rsidRDefault="004960E6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 w:rsidRPr="00FF38CC">
              <w:rPr>
                <w:sz w:val="28"/>
              </w:rPr>
              <w:t>М.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Савицкий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так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описывал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цель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серии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"Цифры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на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сердце":</w:t>
            </w:r>
            <w:r w:rsidRPr="00FF38CC">
              <w:rPr>
                <w:spacing w:val="-11"/>
                <w:sz w:val="28"/>
              </w:rPr>
              <w:t xml:space="preserve"> </w:t>
            </w:r>
            <w:r w:rsidRPr="00FF38CC">
              <w:rPr>
                <w:sz w:val="28"/>
              </w:rPr>
              <w:t>"Сама</w:t>
            </w:r>
            <w:r w:rsidRPr="00FF38CC">
              <w:rPr>
                <w:spacing w:val="-10"/>
                <w:sz w:val="28"/>
              </w:rPr>
              <w:t xml:space="preserve"> </w:t>
            </w:r>
            <w:r w:rsidRPr="00FF38CC">
              <w:rPr>
                <w:sz w:val="28"/>
              </w:rPr>
              <w:t>атмосфера</w:t>
            </w:r>
            <w:r w:rsidRPr="00FF38CC">
              <w:rPr>
                <w:spacing w:val="-10"/>
                <w:sz w:val="28"/>
              </w:rPr>
              <w:t xml:space="preserve"> </w:t>
            </w:r>
            <w:r w:rsidRPr="00FF38CC">
              <w:rPr>
                <w:sz w:val="28"/>
              </w:rPr>
              <w:t>нашего</w:t>
            </w:r>
            <w:r w:rsidRPr="00FF38CC">
              <w:rPr>
                <w:spacing w:val="-8"/>
                <w:sz w:val="28"/>
              </w:rPr>
              <w:t xml:space="preserve"> </w:t>
            </w:r>
            <w:r w:rsidRPr="00FF38CC">
              <w:rPr>
                <w:sz w:val="28"/>
              </w:rPr>
              <w:t>века</w:t>
            </w:r>
            <w:r w:rsidRPr="00FF38CC">
              <w:rPr>
                <w:spacing w:val="-10"/>
                <w:sz w:val="28"/>
              </w:rPr>
              <w:t xml:space="preserve"> </w:t>
            </w:r>
            <w:r w:rsidRPr="00FF38CC">
              <w:rPr>
                <w:sz w:val="28"/>
              </w:rPr>
              <w:t>вызывает</w:t>
            </w:r>
            <w:r w:rsidRPr="00FF38CC">
              <w:rPr>
                <w:spacing w:val="-13"/>
                <w:sz w:val="28"/>
              </w:rPr>
              <w:t xml:space="preserve"> </w:t>
            </w:r>
            <w:r w:rsidRPr="00FF38CC">
              <w:rPr>
                <w:sz w:val="28"/>
              </w:rPr>
              <w:t>жгучую</w:t>
            </w:r>
            <w:r w:rsidRPr="00FF38CC">
              <w:rPr>
                <w:spacing w:val="-67"/>
                <w:sz w:val="28"/>
              </w:rPr>
              <w:t xml:space="preserve"> </w:t>
            </w:r>
            <w:r w:rsidRPr="00FF38CC">
              <w:rPr>
                <w:sz w:val="28"/>
              </w:rPr>
              <w:t>тревогу за судьбу планеты и человека. Каждый из нас в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ответе за будущее. В силу этой ответственности я не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имею права молчать. Мне пришлось быть свидетелем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чудовищных преступлений. И говорить о них, вскрыть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pacing w:val="-1"/>
                <w:sz w:val="28"/>
              </w:rPr>
              <w:t>их</w:t>
            </w:r>
            <w:r w:rsidRPr="00FF38CC">
              <w:rPr>
                <w:spacing w:val="-17"/>
                <w:sz w:val="28"/>
              </w:rPr>
              <w:t xml:space="preserve"> </w:t>
            </w:r>
            <w:r w:rsidRPr="00FF38CC">
              <w:rPr>
                <w:spacing w:val="-1"/>
                <w:sz w:val="28"/>
              </w:rPr>
              <w:t>сущность</w:t>
            </w:r>
            <w:r w:rsidRPr="00FF38CC">
              <w:rPr>
                <w:spacing w:val="-19"/>
                <w:sz w:val="28"/>
              </w:rPr>
              <w:t xml:space="preserve"> </w:t>
            </w:r>
            <w:r w:rsidRPr="00FF38CC">
              <w:rPr>
                <w:spacing w:val="-1"/>
                <w:sz w:val="28"/>
              </w:rPr>
              <w:t>необходимо.</w:t>
            </w:r>
            <w:r w:rsidRPr="00FF38CC">
              <w:rPr>
                <w:spacing w:val="-21"/>
                <w:sz w:val="28"/>
              </w:rPr>
              <w:t xml:space="preserve"> </w:t>
            </w:r>
            <w:r w:rsidRPr="00FF38CC">
              <w:rPr>
                <w:sz w:val="28"/>
              </w:rPr>
              <w:t>Поэтому</w:t>
            </w:r>
            <w:r w:rsidRPr="00FF38CC">
              <w:rPr>
                <w:spacing w:val="-17"/>
                <w:sz w:val="28"/>
              </w:rPr>
              <w:t xml:space="preserve"> </w:t>
            </w:r>
            <w:r w:rsidRPr="00FF38CC">
              <w:rPr>
                <w:sz w:val="28"/>
              </w:rPr>
              <w:t>я</w:t>
            </w:r>
            <w:r w:rsidRPr="00FF38CC">
              <w:rPr>
                <w:spacing w:val="-17"/>
                <w:sz w:val="28"/>
              </w:rPr>
              <w:t xml:space="preserve"> </w:t>
            </w:r>
            <w:r w:rsidRPr="00FF38CC">
              <w:rPr>
                <w:sz w:val="28"/>
              </w:rPr>
              <w:t>взялся</w:t>
            </w:r>
            <w:r w:rsidRPr="00FF38CC">
              <w:rPr>
                <w:spacing w:val="-17"/>
                <w:sz w:val="28"/>
              </w:rPr>
              <w:t xml:space="preserve"> </w:t>
            </w:r>
            <w:r w:rsidRPr="00FF38CC">
              <w:rPr>
                <w:sz w:val="28"/>
              </w:rPr>
              <w:t>писать</w:t>
            </w:r>
            <w:r w:rsidRPr="00FF38CC">
              <w:rPr>
                <w:spacing w:val="-18"/>
                <w:sz w:val="28"/>
              </w:rPr>
              <w:t xml:space="preserve"> </w:t>
            </w:r>
            <w:r w:rsidRPr="00FF38CC">
              <w:rPr>
                <w:sz w:val="28"/>
              </w:rPr>
              <w:t>серию</w:t>
            </w:r>
            <w:r w:rsidRPr="00FF38CC">
              <w:rPr>
                <w:spacing w:val="-68"/>
                <w:sz w:val="28"/>
              </w:rPr>
              <w:t xml:space="preserve"> </w:t>
            </w:r>
            <w:r w:rsidRPr="00FF38CC">
              <w:rPr>
                <w:sz w:val="28"/>
              </w:rPr>
              <w:t>картин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о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фашизме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"Цифры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на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сердце",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чтобы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в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обобщенных образах показать то, чего не почерпнуть ни</w:t>
            </w:r>
            <w:r w:rsidRPr="00FF38CC">
              <w:rPr>
                <w:spacing w:val="-67"/>
                <w:sz w:val="28"/>
              </w:rPr>
              <w:t xml:space="preserve"> </w:t>
            </w:r>
            <w:r w:rsidRPr="00FF38CC">
              <w:rPr>
                <w:sz w:val="28"/>
              </w:rPr>
              <w:t>из словесных описаний, ни из документов. Я не мог не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написать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эту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серию.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Во-первых,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во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имя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памяти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миллионов жертв, погибших в концлагерях. Во-вторых,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ради</w:t>
            </w:r>
            <w:r w:rsidRPr="00FF38CC">
              <w:rPr>
                <w:spacing w:val="-10"/>
                <w:sz w:val="28"/>
              </w:rPr>
              <w:t xml:space="preserve"> </w:t>
            </w:r>
            <w:r w:rsidRPr="00FF38CC">
              <w:rPr>
                <w:sz w:val="28"/>
              </w:rPr>
              <w:t>молодежи,</w:t>
            </w:r>
            <w:r w:rsidRPr="00FF38CC">
              <w:rPr>
                <w:spacing w:val="-7"/>
                <w:sz w:val="28"/>
              </w:rPr>
              <w:t xml:space="preserve"> </w:t>
            </w:r>
            <w:r w:rsidRPr="00FF38CC">
              <w:rPr>
                <w:sz w:val="28"/>
              </w:rPr>
              <w:t>которая</w:t>
            </w:r>
            <w:r w:rsidRPr="00FF38CC">
              <w:rPr>
                <w:spacing w:val="-9"/>
                <w:sz w:val="28"/>
              </w:rPr>
              <w:t xml:space="preserve"> </w:t>
            </w:r>
            <w:r w:rsidRPr="00FF38CC">
              <w:rPr>
                <w:sz w:val="28"/>
              </w:rPr>
              <w:t>родилась</w:t>
            </w:r>
            <w:r w:rsidRPr="00FF38CC">
              <w:rPr>
                <w:spacing w:val="-11"/>
                <w:sz w:val="28"/>
              </w:rPr>
              <w:t xml:space="preserve"> </w:t>
            </w:r>
            <w:r w:rsidRPr="00FF38CC">
              <w:rPr>
                <w:sz w:val="28"/>
              </w:rPr>
              <w:t>после</w:t>
            </w:r>
            <w:r w:rsidRPr="00FF38CC">
              <w:rPr>
                <w:spacing w:val="-12"/>
                <w:sz w:val="28"/>
              </w:rPr>
              <w:t xml:space="preserve"> </w:t>
            </w:r>
            <w:r w:rsidRPr="00FF38CC">
              <w:rPr>
                <w:sz w:val="28"/>
              </w:rPr>
              <w:t>войны</w:t>
            </w:r>
            <w:r w:rsidRPr="00FF38CC">
              <w:rPr>
                <w:spacing w:val="-9"/>
                <w:sz w:val="28"/>
              </w:rPr>
              <w:t xml:space="preserve"> </w:t>
            </w:r>
            <w:r w:rsidRPr="00FF38CC">
              <w:rPr>
                <w:sz w:val="28"/>
              </w:rPr>
              <w:t>и</w:t>
            </w:r>
            <w:r w:rsidRPr="00FF38CC">
              <w:rPr>
                <w:spacing w:val="-10"/>
                <w:sz w:val="28"/>
              </w:rPr>
              <w:t xml:space="preserve"> </w:t>
            </w:r>
            <w:r w:rsidRPr="00FF38CC">
              <w:rPr>
                <w:sz w:val="28"/>
              </w:rPr>
              <w:t>тоже</w:t>
            </w:r>
            <w:r w:rsidRPr="00FF38CC">
              <w:rPr>
                <w:spacing w:val="-9"/>
                <w:sz w:val="28"/>
              </w:rPr>
              <w:t xml:space="preserve"> </w:t>
            </w:r>
            <w:r w:rsidRPr="00FF38CC">
              <w:rPr>
                <w:sz w:val="28"/>
              </w:rPr>
              <w:t>не</w:t>
            </w:r>
            <w:r w:rsidRPr="00FF38CC">
              <w:rPr>
                <w:spacing w:val="-67"/>
                <w:sz w:val="28"/>
              </w:rPr>
              <w:t xml:space="preserve"> </w:t>
            </w:r>
            <w:r w:rsidRPr="00FF38CC">
              <w:rPr>
                <w:sz w:val="28"/>
              </w:rPr>
              <w:t>должна</w:t>
            </w:r>
            <w:r w:rsidRPr="00FF38CC">
              <w:rPr>
                <w:spacing w:val="-1"/>
                <w:sz w:val="28"/>
              </w:rPr>
              <w:t xml:space="preserve"> </w:t>
            </w:r>
            <w:r w:rsidRPr="00FF38CC">
              <w:rPr>
                <w:sz w:val="28"/>
              </w:rPr>
              <w:t>забыть…”</w:t>
            </w:r>
          </w:p>
          <w:p w:rsidR="007066BA" w:rsidRPr="00FF38CC" w:rsidRDefault="004960E6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 w:rsidRPr="00FF38CC">
              <w:rPr>
                <w:sz w:val="28"/>
              </w:rPr>
              <w:t>На</w:t>
            </w:r>
            <w:r w:rsidRPr="00FF38CC">
              <w:rPr>
                <w:spacing w:val="-5"/>
                <w:sz w:val="28"/>
              </w:rPr>
              <w:t xml:space="preserve"> </w:t>
            </w:r>
            <w:r w:rsidRPr="00FF38CC">
              <w:rPr>
                <w:sz w:val="28"/>
              </w:rPr>
              <w:t>картине</w:t>
            </w:r>
            <w:r w:rsidRPr="00FF38CC">
              <w:rPr>
                <w:spacing w:val="-3"/>
                <w:sz w:val="28"/>
              </w:rPr>
              <w:t xml:space="preserve"> </w:t>
            </w:r>
            <w:r w:rsidRPr="00FF38CC">
              <w:rPr>
                <w:sz w:val="28"/>
              </w:rPr>
              <w:t>«Узник</w:t>
            </w:r>
            <w:r w:rsidRPr="00FF38CC">
              <w:rPr>
                <w:spacing w:val="-4"/>
                <w:sz w:val="28"/>
              </w:rPr>
              <w:t xml:space="preserve"> </w:t>
            </w:r>
            <w:r w:rsidRPr="00FF38CC">
              <w:rPr>
                <w:sz w:val="28"/>
              </w:rPr>
              <w:t>32815»</w:t>
            </w:r>
            <w:r w:rsidRPr="00FF38CC">
              <w:rPr>
                <w:spacing w:val="-2"/>
                <w:sz w:val="28"/>
              </w:rPr>
              <w:t xml:space="preserve"> </w:t>
            </w:r>
            <w:r w:rsidRPr="00FF38CC">
              <w:rPr>
                <w:sz w:val="28"/>
              </w:rPr>
              <w:t>автор</w:t>
            </w:r>
            <w:r w:rsidRPr="00FF38CC">
              <w:rPr>
                <w:spacing w:val="-4"/>
                <w:sz w:val="28"/>
              </w:rPr>
              <w:t xml:space="preserve"> </w:t>
            </w:r>
            <w:r w:rsidRPr="00FF38CC">
              <w:rPr>
                <w:sz w:val="28"/>
              </w:rPr>
              <w:t>изобразил</w:t>
            </w:r>
            <w:r w:rsidRPr="00FF38CC">
              <w:rPr>
                <w:spacing w:val="-5"/>
                <w:sz w:val="28"/>
              </w:rPr>
              <w:t xml:space="preserve"> </w:t>
            </w:r>
            <w:r w:rsidRPr="00FF38CC">
              <w:rPr>
                <w:sz w:val="28"/>
              </w:rPr>
              <w:t>себя</w:t>
            </w:r>
            <w:r w:rsidRPr="00FF38CC">
              <w:rPr>
                <w:spacing w:val="-5"/>
                <w:sz w:val="28"/>
              </w:rPr>
              <w:t xml:space="preserve"> </w:t>
            </w:r>
            <w:r w:rsidRPr="00FF38CC">
              <w:rPr>
                <w:sz w:val="28"/>
              </w:rPr>
              <w:t>на</w:t>
            </w:r>
            <w:r w:rsidRPr="00FF38CC">
              <w:rPr>
                <w:spacing w:val="-4"/>
                <w:sz w:val="28"/>
              </w:rPr>
              <w:t xml:space="preserve"> </w:t>
            </w:r>
            <w:r w:rsidRPr="00FF38CC">
              <w:rPr>
                <w:sz w:val="28"/>
              </w:rPr>
              <w:t>фоне</w:t>
            </w:r>
            <w:r w:rsidRPr="00FF38CC">
              <w:rPr>
                <w:spacing w:val="-68"/>
                <w:sz w:val="28"/>
              </w:rPr>
              <w:t xml:space="preserve"> </w:t>
            </w:r>
            <w:r w:rsidRPr="00FF38CC">
              <w:rPr>
                <w:sz w:val="28"/>
              </w:rPr>
              <w:t>ворот концлагеря Бухенвальд. На жетоне, подвешенном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на</w:t>
            </w:r>
            <w:r w:rsidRPr="00FF38CC">
              <w:rPr>
                <w:spacing w:val="-1"/>
                <w:sz w:val="28"/>
              </w:rPr>
              <w:t xml:space="preserve"> </w:t>
            </w:r>
            <w:r w:rsidRPr="00FF38CC">
              <w:rPr>
                <w:sz w:val="28"/>
              </w:rPr>
              <w:t>шее,</w:t>
            </w:r>
            <w:r w:rsidRPr="00FF38CC">
              <w:rPr>
                <w:spacing w:val="-1"/>
                <w:sz w:val="28"/>
              </w:rPr>
              <w:t xml:space="preserve"> </w:t>
            </w:r>
            <w:r w:rsidRPr="00FF38CC">
              <w:rPr>
                <w:sz w:val="28"/>
              </w:rPr>
              <w:t>номер</w:t>
            </w:r>
            <w:r w:rsidRPr="00FF38CC">
              <w:rPr>
                <w:spacing w:val="1"/>
                <w:sz w:val="28"/>
              </w:rPr>
              <w:t xml:space="preserve"> </w:t>
            </w:r>
            <w:r w:rsidRPr="00FF38CC">
              <w:rPr>
                <w:sz w:val="28"/>
              </w:rPr>
              <w:t>заключённого.</w:t>
            </w:r>
          </w:p>
        </w:tc>
      </w:tr>
    </w:tbl>
    <w:p w:rsidR="007066BA" w:rsidRDefault="004960E6">
      <w:pPr>
        <w:pStyle w:val="1"/>
        <w:numPr>
          <w:ilvl w:val="0"/>
          <w:numId w:val="1"/>
        </w:numPr>
        <w:tabs>
          <w:tab w:val="left" w:pos="462"/>
        </w:tabs>
        <w:ind w:left="102" w:right="293" w:firstLine="0"/>
      </w:pPr>
      <w:r>
        <w:t xml:space="preserve">Из воспоминаний Кирилла Трофимовича </w:t>
      </w:r>
      <w:proofErr w:type="spellStart"/>
      <w:r>
        <w:t>Мазурова</w:t>
      </w:r>
      <w:proofErr w:type="spellEnd"/>
      <w:r>
        <w:t>, первого секретаря</w:t>
      </w:r>
      <w:r>
        <w:rPr>
          <w:spacing w:val="-67"/>
        </w:rPr>
        <w:t xml:space="preserve"> </w:t>
      </w:r>
      <w:r>
        <w:t>ЦК КПБ</w:t>
      </w:r>
    </w:p>
    <w:p w:rsidR="007066BA" w:rsidRDefault="004960E6" w:rsidP="00B36F12">
      <w:pPr>
        <w:pStyle w:val="a3"/>
        <w:spacing w:before="1"/>
        <w:ind w:right="119" w:firstLine="709"/>
        <w:contextualSpacing/>
      </w:pPr>
      <w:r>
        <w:lastRenderedPageBreak/>
        <w:t>В</w:t>
      </w:r>
      <w:r>
        <w:rPr>
          <w:spacing w:val="1"/>
        </w:rPr>
        <w:t xml:space="preserve"> </w:t>
      </w:r>
      <w:r>
        <w:t>один из</w:t>
      </w:r>
      <w:r>
        <w:rPr>
          <w:spacing w:val="1"/>
        </w:rPr>
        <w:t xml:space="preserve"> </w:t>
      </w:r>
      <w:r>
        <w:t>воскресных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1964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Тихоном</w:t>
      </w:r>
      <w:r>
        <w:rPr>
          <w:spacing w:val="1"/>
        </w:rPr>
        <w:t xml:space="preserve"> </w:t>
      </w:r>
      <w:r>
        <w:t>Яковлевичем</w:t>
      </w:r>
      <w:r>
        <w:rPr>
          <w:spacing w:val="1"/>
        </w:rPr>
        <w:t xml:space="preserve"> </w:t>
      </w:r>
      <w:r>
        <w:t>Киселевым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БССР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выехали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окрестности</w:t>
      </w:r>
      <w:r>
        <w:rPr>
          <w:spacing w:val="-9"/>
        </w:rPr>
        <w:t xml:space="preserve"> </w:t>
      </w:r>
      <w:r>
        <w:t>Минска.</w:t>
      </w:r>
      <w:r>
        <w:rPr>
          <w:spacing w:val="-10"/>
        </w:rPr>
        <w:t xml:space="preserve"> </w:t>
      </w:r>
      <w:proofErr w:type="gramStart"/>
      <w:r>
        <w:t>Километрах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витебскому</w:t>
      </w:r>
      <w:r>
        <w:rPr>
          <w:spacing w:val="-8"/>
        </w:rPr>
        <w:t xml:space="preserve"> </w:t>
      </w:r>
      <w:r>
        <w:t>шоссе</w:t>
      </w:r>
      <w:r w:rsidR="00B755A9">
        <w:t xml:space="preserve"> </w:t>
      </w:r>
      <w:r>
        <w:t>свернули вправо по первой попавшейся дороге. Отъехав немного, остановились</w:t>
      </w:r>
      <w:r>
        <w:rPr>
          <w:spacing w:val="-67"/>
        </w:rPr>
        <w:t xml:space="preserve"> </w:t>
      </w:r>
      <w:r>
        <w:t>в березовом, пронизанном солнечными лучами, перелеске. Пройдя его, вышли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поляну….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взгорье,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сожженную</w:t>
      </w:r>
      <w:r>
        <w:rPr>
          <w:spacing w:val="1"/>
        </w:rPr>
        <w:t xml:space="preserve"> </w:t>
      </w:r>
      <w:r>
        <w:t>деревню. Десятка два обгорелых печных труб, словно памятники, поднимались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небу.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самих</w:t>
      </w:r>
      <w:r>
        <w:rPr>
          <w:spacing w:val="-17"/>
        </w:rPr>
        <w:t xml:space="preserve"> </w:t>
      </w:r>
      <w:r>
        <w:t>дворов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дворовых</w:t>
      </w:r>
      <w:r>
        <w:rPr>
          <w:spacing w:val="-17"/>
        </w:rPr>
        <w:t xml:space="preserve"> </w:t>
      </w:r>
      <w:r>
        <w:t>построек</w:t>
      </w:r>
      <w:r>
        <w:rPr>
          <w:spacing w:val="-17"/>
        </w:rPr>
        <w:t xml:space="preserve"> </w:t>
      </w:r>
      <w:r>
        <w:t>почти</w:t>
      </w:r>
      <w:r>
        <w:rPr>
          <w:spacing w:val="-19"/>
        </w:rPr>
        <w:t xml:space="preserve"> </w:t>
      </w:r>
      <w:r>
        <w:t>ничего</w:t>
      </w:r>
      <w:r>
        <w:rPr>
          <w:spacing w:val="-19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осталось</w:t>
      </w:r>
      <w:r>
        <w:rPr>
          <w:spacing w:val="-10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кое-где</w:t>
      </w:r>
      <w:r>
        <w:rPr>
          <w:spacing w:val="-1"/>
        </w:rPr>
        <w:t xml:space="preserve"> </w:t>
      </w:r>
      <w:r>
        <w:t>серые каменные</w:t>
      </w:r>
      <w:r>
        <w:rPr>
          <w:spacing w:val="-3"/>
        </w:rPr>
        <w:t xml:space="preserve"> </w:t>
      </w:r>
      <w:r>
        <w:t>фундаменты</w:t>
      </w:r>
      <w:proofErr w:type="gramStart"/>
      <w:r>
        <w:t>…П</w:t>
      </w:r>
      <w:proofErr w:type="gramEnd"/>
      <w:r>
        <w:t>еред нами была сожженная деревня, в которой после войны так никто 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поселился.</w:t>
      </w:r>
    </w:p>
    <w:p w:rsidR="007066BA" w:rsidRDefault="004960E6" w:rsidP="00B36F12">
      <w:pPr>
        <w:pStyle w:val="a3"/>
        <w:ind w:right="129" w:firstLine="709"/>
        <w:contextualSpacing/>
      </w:pPr>
      <w:r>
        <w:t>Недалеко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стадо</w:t>
      </w:r>
      <w:r>
        <w:rPr>
          <w:spacing w:val="1"/>
        </w:rPr>
        <w:t xml:space="preserve"> </w:t>
      </w:r>
      <w:r>
        <w:t>коров.</w:t>
      </w:r>
      <w:r>
        <w:rPr>
          <w:spacing w:val="1"/>
        </w:rPr>
        <w:t xml:space="preserve"> </w:t>
      </w:r>
      <w:r>
        <w:t>Присматривал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пожилой человек. Подошли, разговорились. От пастуха услышали страшную</w:t>
      </w:r>
      <w:r>
        <w:rPr>
          <w:spacing w:val="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о трагической</w:t>
      </w:r>
      <w:r>
        <w:rPr>
          <w:spacing w:val="-1"/>
        </w:rPr>
        <w:t xml:space="preserve"> </w:t>
      </w:r>
      <w:r>
        <w:t>гибели</w:t>
      </w:r>
      <w:r>
        <w:rPr>
          <w:spacing w:val="-3"/>
        </w:rPr>
        <w:t xml:space="preserve"> </w:t>
      </w:r>
      <w:r>
        <w:t>деревни</w:t>
      </w:r>
      <w:r>
        <w:rPr>
          <w:spacing w:val="-3"/>
        </w:rPr>
        <w:t xml:space="preserve"> </w:t>
      </w:r>
      <w:r>
        <w:t>Хатынь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жителей...</w:t>
      </w:r>
    </w:p>
    <w:p w:rsidR="007066BA" w:rsidRDefault="004960E6" w:rsidP="00B36F12">
      <w:pPr>
        <w:pStyle w:val="a3"/>
        <w:ind w:right="127" w:firstLine="709"/>
        <w:contextualSpacing/>
      </w:pPr>
      <w:r>
        <w:t>…Памятников погибшим деревням в то время еще не было. Возникла</w:t>
      </w:r>
      <w:r>
        <w:rPr>
          <w:spacing w:val="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увековечить</w:t>
      </w:r>
      <w:r>
        <w:rPr>
          <w:spacing w:val="-5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Хатыни и ее</w:t>
      </w:r>
      <w:r>
        <w:rPr>
          <w:spacing w:val="-3"/>
        </w:rPr>
        <w:t xml:space="preserve"> </w:t>
      </w:r>
      <w:r>
        <w:t>жителей…</w:t>
      </w:r>
    </w:p>
    <w:p w:rsidR="007066BA" w:rsidRPr="00B36F12" w:rsidRDefault="004960E6" w:rsidP="00B36F12">
      <w:pPr>
        <w:pStyle w:val="a3"/>
        <w:ind w:right="120" w:firstLine="709"/>
        <w:contextualSpacing/>
      </w:pPr>
      <w:r>
        <w:t>Открытие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«Хатынь»</w:t>
      </w:r>
      <w:r>
        <w:rPr>
          <w:spacing w:val="1"/>
        </w:rPr>
        <w:t xml:space="preserve"> </w:t>
      </w:r>
      <w:r>
        <w:t>состоялось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празднования</w:t>
      </w:r>
      <w:r>
        <w:rPr>
          <w:spacing w:val="-8"/>
        </w:rPr>
        <w:t xml:space="preserve"> </w:t>
      </w:r>
      <w:r>
        <w:t>25-летия</w:t>
      </w:r>
      <w:r>
        <w:rPr>
          <w:spacing w:val="-8"/>
        </w:rPr>
        <w:t xml:space="preserve"> </w:t>
      </w:r>
      <w:r>
        <w:t>освобождения</w:t>
      </w:r>
      <w:r>
        <w:rPr>
          <w:spacing w:val="-11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фашистских</w:t>
      </w:r>
      <w:r>
        <w:rPr>
          <w:spacing w:val="-8"/>
        </w:rPr>
        <w:t xml:space="preserve"> </w:t>
      </w:r>
      <w:r>
        <w:t>захватчиков…</w:t>
      </w:r>
    </w:p>
    <w:p w:rsidR="00B36F12" w:rsidRPr="00B36F12" w:rsidRDefault="004960E6" w:rsidP="005B2494">
      <w:pPr>
        <w:pStyle w:val="1"/>
        <w:numPr>
          <w:ilvl w:val="0"/>
          <w:numId w:val="1"/>
        </w:numPr>
        <w:tabs>
          <w:tab w:val="left" w:pos="570"/>
        </w:tabs>
        <w:spacing w:line="256" w:lineRule="auto"/>
        <w:ind w:left="102" w:firstLine="0"/>
        <w:jc w:val="both"/>
        <w:rPr>
          <w:b w:val="0"/>
        </w:rPr>
      </w:pPr>
      <w:r>
        <w:t>Развитие</w:t>
      </w:r>
      <w:r w:rsidRPr="005B2494">
        <w:rPr>
          <w:spacing w:val="5"/>
        </w:rPr>
        <w:t xml:space="preserve"> </w:t>
      </w:r>
      <w:r>
        <w:t>системы</w:t>
      </w:r>
      <w:r w:rsidRPr="005B2494">
        <w:rPr>
          <w:spacing w:val="7"/>
        </w:rPr>
        <w:t xml:space="preserve"> </w:t>
      </w:r>
      <w:r w:rsidR="005B2494" w:rsidRPr="005B2494">
        <w:rPr>
          <w:spacing w:val="7"/>
        </w:rPr>
        <w:t>народного</w:t>
      </w:r>
      <w:r w:rsidRPr="005B2494">
        <w:rPr>
          <w:spacing w:val="8"/>
        </w:rPr>
        <w:t xml:space="preserve"> </w:t>
      </w:r>
      <w:r>
        <w:t>образования</w:t>
      </w:r>
      <w:r w:rsidR="005B2494">
        <w:t>.</w:t>
      </w:r>
      <w:r w:rsidR="005B2494" w:rsidRPr="005B2494">
        <w:t xml:space="preserve"> </w:t>
      </w:r>
    </w:p>
    <w:p w:rsidR="00EE59BC" w:rsidRDefault="005B2494" w:rsidP="00B36F12">
      <w:pPr>
        <w:pStyle w:val="1"/>
        <w:tabs>
          <w:tab w:val="left" w:pos="570"/>
        </w:tabs>
        <w:ind w:right="119" w:firstLine="709"/>
        <w:contextualSpacing/>
        <w:jc w:val="both"/>
        <w:rPr>
          <w:b w:val="0"/>
        </w:rPr>
      </w:pPr>
      <w:r w:rsidRPr="005B2494">
        <w:rPr>
          <w:b w:val="0"/>
        </w:rPr>
        <w:t>В послевоенный период для восстановления школ требовалось отремонтировать или заново возвести здания, наладить выпуск школьного оборудования, учебной литературы, подготовить учителей. Ремонтом и строительством школ занимались не только строители, но и учителя,</w:t>
      </w:r>
      <w:r>
        <w:rPr>
          <w:b w:val="0"/>
        </w:rPr>
        <w:t xml:space="preserve"> родители учеников и военнослужащие.</w:t>
      </w:r>
    </w:p>
    <w:p w:rsidR="005B2494" w:rsidRDefault="005B2494" w:rsidP="00B36F12">
      <w:pPr>
        <w:pStyle w:val="1"/>
        <w:tabs>
          <w:tab w:val="left" w:pos="570"/>
        </w:tabs>
        <w:ind w:right="119" w:firstLine="709"/>
        <w:contextualSpacing/>
        <w:jc w:val="both"/>
        <w:rPr>
          <w:b w:val="0"/>
        </w:rPr>
      </w:pPr>
      <w:r w:rsidRPr="005B2494">
        <w:rPr>
          <w:b w:val="0"/>
        </w:rPr>
        <w:t xml:space="preserve">Только в 1950/51 учебном году количество школ в республике достигло довоенного уровня. Но количество учеников было меньше, чем в предвоенные годы, что стало результатом больших потерь населения Беларуси в годы Великой Отечественной войны. Большинство детей в военные годы не посещали школу и стали переростками. Поэтому в начальные школы принимали подростков до 15-летнего возраста, а в первый и второй классы — 11-летних. К середине 1950-х гг. был в основном завершен переход </w:t>
      </w:r>
      <w:proofErr w:type="gramStart"/>
      <w:r w:rsidRPr="005B2494">
        <w:rPr>
          <w:b w:val="0"/>
        </w:rPr>
        <w:t>ко</w:t>
      </w:r>
      <w:proofErr w:type="gramEnd"/>
      <w:r w:rsidRPr="005B2494">
        <w:rPr>
          <w:b w:val="0"/>
        </w:rPr>
        <w:t xml:space="preserve"> всеобщему семилетнему обучению. Обучение начиналось с семилетнего возраста </w:t>
      </w:r>
      <w:proofErr w:type="gramStart"/>
      <w:r w:rsidRPr="005B2494">
        <w:rPr>
          <w:b w:val="0"/>
        </w:rPr>
        <w:t>вместо</w:t>
      </w:r>
      <w:proofErr w:type="gramEnd"/>
      <w:r w:rsidRPr="005B2494">
        <w:rPr>
          <w:b w:val="0"/>
        </w:rPr>
        <w:t xml:space="preserve"> восьмилетнего. Была введена сдача экзаменов в 4-х и 7-х классах, а в 10-м классе — экзамен на аттестат зрелости. </w:t>
      </w:r>
    </w:p>
    <w:p w:rsidR="005B2494" w:rsidRDefault="005B2494" w:rsidP="00B36F12">
      <w:pPr>
        <w:pStyle w:val="1"/>
        <w:tabs>
          <w:tab w:val="left" w:pos="570"/>
        </w:tabs>
        <w:ind w:right="119" w:firstLine="709"/>
        <w:contextualSpacing/>
        <w:jc w:val="both"/>
        <w:rPr>
          <w:b w:val="0"/>
        </w:rPr>
      </w:pPr>
      <w:r w:rsidRPr="005B2494">
        <w:rPr>
          <w:b w:val="0"/>
        </w:rPr>
        <w:t xml:space="preserve">Большим достижением стало введение с 1958 г. обязательного 8-летнего образования. Выпускники 8-х классов продолжали учебу для получения среднего образования в 10-летней школе, которая в первой половине 1970-х гг. стала всеобщей. Были созданы средние общеобразовательные школы, рабочие политехнические школы с производственным обучением, а также профессионально-технические училища, готовившие квалифицированных рабочих. В развитии образования главным считался всеобщий охват молодежи учебой и получение ею аттестата зрелости. </w:t>
      </w:r>
    </w:p>
    <w:p w:rsidR="005B2494" w:rsidRPr="005B2494" w:rsidRDefault="005B2494" w:rsidP="00B36F12">
      <w:pPr>
        <w:pStyle w:val="1"/>
        <w:tabs>
          <w:tab w:val="left" w:pos="570"/>
        </w:tabs>
        <w:ind w:right="119" w:firstLine="709"/>
        <w:contextualSpacing/>
        <w:jc w:val="both"/>
        <w:rPr>
          <w:b w:val="0"/>
        </w:rPr>
      </w:pPr>
      <w:proofErr w:type="gramStart"/>
      <w:r w:rsidRPr="005B2494">
        <w:rPr>
          <w:b w:val="0"/>
        </w:rPr>
        <w:t>В первые</w:t>
      </w:r>
      <w:proofErr w:type="gramEnd"/>
      <w:r w:rsidRPr="005B2494">
        <w:rPr>
          <w:b w:val="0"/>
        </w:rPr>
        <w:t xml:space="preserve"> послевоенные годы успешно работали Белорусский государственный университет, белорусские политехнический институт и институт народного хозяйства, минские педагогический институт иностранных языков и медицинский институт. В</w:t>
      </w:r>
      <w:r>
        <w:rPr>
          <w:b w:val="0"/>
        </w:rPr>
        <w:t xml:space="preserve"> </w:t>
      </w:r>
      <w:r w:rsidRPr="005B2494">
        <w:rPr>
          <w:b w:val="0"/>
        </w:rPr>
        <w:t xml:space="preserve">первой половине 1950-х гг. были открыты Гродненский сельскохозяйственный институт, Белорусский институт </w:t>
      </w:r>
      <w:r w:rsidRPr="005B2494">
        <w:rPr>
          <w:b w:val="0"/>
        </w:rPr>
        <w:lastRenderedPageBreak/>
        <w:t>инженеров железнодорожного транспорта в Гомеле, Белорусский институт механизации и электрификации сельского хозяйства в Минске.</w:t>
      </w:r>
      <w:r w:rsidRPr="005B2494">
        <w:t xml:space="preserve"> </w:t>
      </w:r>
      <w:r w:rsidRPr="005B2494">
        <w:rPr>
          <w:b w:val="0"/>
        </w:rPr>
        <w:t>Чтобы подготовить специалистов для новых отраслей промышленности, в БССР были открыты Могилевский машиностроительный и Минский радиотехнический институты.</w:t>
      </w:r>
      <w:r>
        <w:rPr>
          <w:b w:val="0"/>
        </w:rPr>
        <w:t xml:space="preserve"> Начали работать Брест</w:t>
      </w:r>
      <w:r w:rsidR="00E70862">
        <w:rPr>
          <w:b w:val="0"/>
        </w:rPr>
        <w:t>с</w:t>
      </w:r>
      <w:r>
        <w:rPr>
          <w:b w:val="0"/>
        </w:rPr>
        <w:t xml:space="preserve">кий, </w:t>
      </w:r>
      <w:proofErr w:type="spellStart"/>
      <w:r>
        <w:rPr>
          <w:b w:val="0"/>
        </w:rPr>
        <w:t>Мозырский</w:t>
      </w:r>
      <w:proofErr w:type="spellEnd"/>
      <w:r w:rsidR="00E70862">
        <w:rPr>
          <w:b w:val="0"/>
        </w:rPr>
        <w:t xml:space="preserve"> и Полоцкий педагогические институты.</w:t>
      </w:r>
    </w:p>
    <w:sectPr w:rsidR="005B2494" w:rsidRPr="005B2494" w:rsidSect="003B62CB">
      <w:footerReference w:type="default" r:id="rId8"/>
      <w:pgSz w:w="11910" w:h="16840"/>
      <w:pgMar w:top="760" w:right="440" w:bottom="1140" w:left="1600" w:header="0" w:footer="9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90" w:rsidRDefault="00484290">
      <w:r>
        <w:separator/>
      </w:r>
    </w:p>
  </w:endnote>
  <w:endnote w:type="continuationSeparator" w:id="0">
    <w:p w:rsidR="00484290" w:rsidRDefault="0048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BA" w:rsidRDefault="003B62CB">
    <w:pPr>
      <w:pStyle w:val="a3"/>
      <w:spacing w:line="14" w:lineRule="auto"/>
      <w:ind w:left="0"/>
      <w:jc w:val="left"/>
      <w:rPr>
        <w:sz w:val="20"/>
      </w:rPr>
    </w:pPr>
    <w:r w:rsidRPr="003B62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9.1pt;margin-top:783.1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DW&#10;dUIc4AAAAA8BAAAPAAAAAAAAAAAAAAAAAC8EAABkcnMvZG93bnJldi54bWxQSwUGAAAAAAQABADz&#10;AAAAPAUAAAAA&#10;" filled="f" stroked="f">
          <v:textbox inset="0,0,0,0">
            <w:txbxContent>
              <w:p w:rsidR="007066BA" w:rsidRDefault="003B62C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960E6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755A9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90" w:rsidRDefault="00484290">
      <w:r>
        <w:separator/>
      </w:r>
    </w:p>
  </w:footnote>
  <w:footnote w:type="continuationSeparator" w:id="0">
    <w:p w:rsidR="00484290" w:rsidRDefault="00484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B67"/>
    <w:multiLevelType w:val="hybridMultilevel"/>
    <w:tmpl w:val="13F4E38E"/>
    <w:lvl w:ilvl="0" w:tplc="3B3AAC1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48003A">
      <w:numFmt w:val="bullet"/>
      <w:lvlText w:val="•"/>
      <w:lvlJc w:val="left"/>
      <w:pPr>
        <w:ind w:left="1328" w:hanging="281"/>
      </w:pPr>
      <w:rPr>
        <w:rFonts w:hint="default"/>
        <w:lang w:val="ru-RU" w:eastAsia="en-US" w:bidi="ar-SA"/>
      </w:rPr>
    </w:lvl>
    <w:lvl w:ilvl="2" w:tplc="F5CAED4E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7B26D35A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4" w:tplc="D5E0B23E">
      <w:numFmt w:val="bullet"/>
      <w:lvlText w:val="•"/>
      <w:lvlJc w:val="left"/>
      <w:pPr>
        <w:ind w:left="4174" w:hanging="281"/>
      </w:pPr>
      <w:rPr>
        <w:rFonts w:hint="default"/>
        <w:lang w:val="ru-RU" w:eastAsia="en-US" w:bidi="ar-SA"/>
      </w:rPr>
    </w:lvl>
    <w:lvl w:ilvl="5" w:tplc="6E38C1A0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BC14C2DA">
      <w:numFmt w:val="bullet"/>
      <w:lvlText w:val="•"/>
      <w:lvlJc w:val="left"/>
      <w:pPr>
        <w:ind w:left="6071" w:hanging="281"/>
      </w:pPr>
      <w:rPr>
        <w:rFonts w:hint="default"/>
        <w:lang w:val="ru-RU" w:eastAsia="en-US" w:bidi="ar-SA"/>
      </w:rPr>
    </w:lvl>
    <w:lvl w:ilvl="7" w:tplc="A768D576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BFDAAB9A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1">
    <w:nsid w:val="4F2451ED"/>
    <w:multiLevelType w:val="hybridMultilevel"/>
    <w:tmpl w:val="77E4E97A"/>
    <w:lvl w:ilvl="0" w:tplc="6DA01CC6">
      <w:start w:val="1"/>
      <w:numFmt w:val="upperRoman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1" w:tplc="D31A15DE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2" w:tplc="640EDC6E">
      <w:numFmt w:val="bullet"/>
      <w:lvlText w:val="•"/>
      <w:lvlJc w:val="left"/>
      <w:pPr>
        <w:ind w:left="2261" w:hanging="250"/>
      </w:pPr>
      <w:rPr>
        <w:rFonts w:hint="default"/>
        <w:lang w:val="ru-RU" w:eastAsia="en-US" w:bidi="ar-SA"/>
      </w:rPr>
    </w:lvl>
    <w:lvl w:ilvl="3" w:tplc="06AAE8C0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D4F42F54">
      <w:numFmt w:val="bullet"/>
      <w:lvlText w:val="•"/>
      <w:lvlJc w:val="left"/>
      <w:pPr>
        <w:ind w:left="4162" w:hanging="250"/>
      </w:pPr>
      <w:rPr>
        <w:rFonts w:hint="default"/>
        <w:lang w:val="ru-RU" w:eastAsia="en-US" w:bidi="ar-SA"/>
      </w:rPr>
    </w:lvl>
    <w:lvl w:ilvl="5" w:tplc="382A0D9E">
      <w:numFmt w:val="bullet"/>
      <w:lvlText w:val="•"/>
      <w:lvlJc w:val="left"/>
      <w:pPr>
        <w:ind w:left="5113" w:hanging="250"/>
      </w:pPr>
      <w:rPr>
        <w:rFonts w:hint="default"/>
        <w:lang w:val="ru-RU" w:eastAsia="en-US" w:bidi="ar-SA"/>
      </w:rPr>
    </w:lvl>
    <w:lvl w:ilvl="6" w:tplc="E01C0E06">
      <w:numFmt w:val="bullet"/>
      <w:lvlText w:val="•"/>
      <w:lvlJc w:val="left"/>
      <w:pPr>
        <w:ind w:left="6063" w:hanging="250"/>
      </w:pPr>
      <w:rPr>
        <w:rFonts w:hint="default"/>
        <w:lang w:val="ru-RU" w:eastAsia="en-US" w:bidi="ar-SA"/>
      </w:rPr>
    </w:lvl>
    <w:lvl w:ilvl="7" w:tplc="77BAA62E">
      <w:numFmt w:val="bullet"/>
      <w:lvlText w:val="•"/>
      <w:lvlJc w:val="left"/>
      <w:pPr>
        <w:ind w:left="7014" w:hanging="250"/>
      </w:pPr>
      <w:rPr>
        <w:rFonts w:hint="default"/>
        <w:lang w:val="ru-RU" w:eastAsia="en-US" w:bidi="ar-SA"/>
      </w:rPr>
    </w:lvl>
    <w:lvl w:ilvl="8" w:tplc="E102C73E">
      <w:numFmt w:val="bullet"/>
      <w:lvlText w:val="•"/>
      <w:lvlJc w:val="left"/>
      <w:pPr>
        <w:ind w:left="7965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066BA"/>
    <w:rsid w:val="000C06F9"/>
    <w:rsid w:val="00354C8D"/>
    <w:rsid w:val="003B62CB"/>
    <w:rsid w:val="00484290"/>
    <w:rsid w:val="004960E6"/>
    <w:rsid w:val="005B2494"/>
    <w:rsid w:val="007066BA"/>
    <w:rsid w:val="00917CF2"/>
    <w:rsid w:val="00B36F12"/>
    <w:rsid w:val="00B755A9"/>
    <w:rsid w:val="00E70862"/>
    <w:rsid w:val="00EE59BC"/>
    <w:rsid w:val="00F83740"/>
    <w:rsid w:val="00FF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2C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62CB"/>
    <w:pPr>
      <w:ind w:left="102" w:righ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2CB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B62CB"/>
    <w:pPr>
      <w:ind w:left="8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3B62CB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3B62CB"/>
    <w:pPr>
      <w:spacing w:line="319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B2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4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Жогаль</dc:creator>
  <cp:lastModifiedBy>user</cp:lastModifiedBy>
  <cp:revision>5</cp:revision>
  <dcterms:created xsi:type="dcterms:W3CDTF">2024-01-07T16:09:00Z</dcterms:created>
  <dcterms:modified xsi:type="dcterms:W3CDTF">2024-01-18T12:32:00Z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2024-01-06T00:00:00Z</vt:filetime>
  </property>
</Properties>
</file>