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44CFF" w14:textId="77777777" w:rsidR="00FD3DF9" w:rsidRPr="00FB1EAA" w:rsidRDefault="006306F9" w:rsidP="00872A37">
      <w:pPr>
        <w:spacing w:after="0"/>
        <w:ind w:left="-15" w:right="1976" w:firstLine="0"/>
        <w:jc w:val="center"/>
      </w:pPr>
      <w:bookmarkStart w:id="0" w:name="_GoBack"/>
      <w:r w:rsidRPr="00FB1EAA">
        <w:t xml:space="preserve">Билет 5 </w:t>
      </w:r>
    </w:p>
    <w:p w14:paraId="3B535CDB" w14:textId="7A0A76E6" w:rsidR="001D567F" w:rsidRPr="00FB1EAA" w:rsidRDefault="006306F9" w:rsidP="00872A37">
      <w:pPr>
        <w:spacing w:after="0"/>
        <w:ind w:left="-15" w:right="1976" w:firstLine="0"/>
        <w:jc w:val="center"/>
      </w:pPr>
      <w:r w:rsidRPr="00FB1EAA">
        <w:rPr>
          <w:sz w:val="30"/>
        </w:rPr>
        <w:t>Практическое задание.</w:t>
      </w:r>
    </w:p>
    <w:bookmarkEnd w:id="0"/>
    <w:p w14:paraId="081E00C6" w14:textId="77777777" w:rsidR="001D567F" w:rsidRDefault="006306F9">
      <w:pPr>
        <w:spacing w:after="0"/>
        <w:ind w:left="-5"/>
        <w:jc w:val="left"/>
      </w:pPr>
      <w:r>
        <w:rPr>
          <w:b/>
          <w:sz w:val="30"/>
        </w:rPr>
        <w:t>Развитие культуры в БССР во второй половине 1940-х – 1980-ые гг.</w:t>
      </w:r>
      <w:r>
        <w:rPr>
          <w:b/>
        </w:rPr>
        <w:t xml:space="preserve"> </w:t>
      </w:r>
    </w:p>
    <w:p w14:paraId="02105CC9" w14:textId="4244253C" w:rsidR="001D567F" w:rsidRDefault="001D567F">
      <w:pPr>
        <w:spacing w:after="30" w:line="259" w:lineRule="auto"/>
        <w:ind w:left="0" w:firstLine="0"/>
        <w:jc w:val="left"/>
      </w:pPr>
    </w:p>
    <w:p w14:paraId="48C44EFB" w14:textId="77777777" w:rsidR="001D567F" w:rsidRDefault="006306F9" w:rsidP="002A7DD9">
      <w:pPr>
        <w:spacing w:after="5" w:line="269" w:lineRule="auto"/>
        <w:ind w:left="-5"/>
      </w:pPr>
      <w:r>
        <w:rPr>
          <w:b/>
        </w:rPr>
        <w:t xml:space="preserve">Используя представленные материалы, ответьте на вопросы (выполните задания): </w:t>
      </w:r>
    </w:p>
    <w:p w14:paraId="2E16C35C" w14:textId="77777777" w:rsidR="001D567F" w:rsidRDefault="006306F9">
      <w:pPr>
        <w:numPr>
          <w:ilvl w:val="0"/>
          <w:numId w:val="1"/>
        </w:numPr>
        <w:ind w:hanging="281"/>
      </w:pPr>
      <w:r>
        <w:t xml:space="preserve">Кому принадлежала идея увековечения памяти Хатыни и ее жителей?  </w:t>
      </w:r>
    </w:p>
    <w:p w14:paraId="44A33D78" w14:textId="77777777" w:rsidR="00872A37" w:rsidRDefault="006306F9" w:rsidP="00872A37">
      <w:pPr>
        <w:numPr>
          <w:ilvl w:val="0"/>
          <w:numId w:val="1"/>
        </w:numPr>
        <w:ind w:hanging="281"/>
      </w:pPr>
      <w:r>
        <w:t xml:space="preserve">Какие изменения происходили в 1960-1980-ые гг. в системе высшего и среднего специального образования БССР?  </w:t>
      </w:r>
    </w:p>
    <w:p w14:paraId="65BA7EFE" w14:textId="521682C2" w:rsidR="006306F9" w:rsidRPr="00872A37" w:rsidRDefault="006306F9" w:rsidP="00872A37">
      <w:pPr>
        <w:numPr>
          <w:ilvl w:val="0"/>
          <w:numId w:val="1"/>
        </w:numPr>
        <w:ind w:hanging="281"/>
        <w:rPr>
          <w:color w:val="auto"/>
        </w:rPr>
      </w:pPr>
      <w:r w:rsidRPr="00872A37">
        <w:rPr>
          <w:color w:val="auto"/>
        </w:rPr>
        <w:t>Охарактеризуйте вклад белорусов в развитие советской науки.</w:t>
      </w:r>
    </w:p>
    <w:p w14:paraId="3EA6C23F" w14:textId="77777777" w:rsidR="001D567F" w:rsidRDefault="006306F9">
      <w:pPr>
        <w:numPr>
          <w:ilvl w:val="0"/>
          <w:numId w:val="1"/>
        </w:numPr>
        <w:ind w:hanging="281"/>
      </w:pPr>
      <w:r>
        <w:t xml:space="preserve">Приведите аргументы, подтверждающие вывод о том, что белорусская культура способствует сохранению исторической памяти белорусского народа о Великой Отечественной войне. </w:t>
      </w:r>
    </w:p>
    <w:p w14:paraId="1E76BAEA" w14:textId="77777777" w:rsidR="001D567F" w:rsidRDefault="006306F9">
      <w:pPr>
        <w:spacing w:after="26" w:line="259" w:lineRule="auto"/>
        <w:ind w:left="0" w:firstLine="0"/>
        <w:jc w:val="left"/>
      </w:pPr>
      <w:r>
        <w:t xml:space="preserve"> </w:t>
      </w:r>
    </w:p>
    <w:p w14:paraId="75F5C0AB" w14:textId="3A4A337C" w:rsidR="006306F9" w:rsidRPr="00FD3DF9" w:rsidRDefault="00FD3DF9" w:rsidP="002A7DD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szCs w:val="28"/>
        </w:rPr>
      </w:pPr>
      <w:r w:rsidRPr="00FD3DF9">
        <w:rPr>
          <w:b/>
          <w:szCs w:val="28"/>
        </w:rPr>
        <w:t>По материалам учеб</w:t>
      </w:r>
      <w:r w:rsidR="002A7DD9">
        <w:rPr>
          <w:b/>
          <w:szCs w:val="28"/>
        </w:rPr>
        <w:t xml:space="preserve">ного пособия «История Беларуси </w:t>
      </w:r>
      <w:r w:rsidRPr="00FD3DF9">
        <w:rPr>
          <w:b/>
          <w:szCs w:val="28"/>
        </w:rPr>
        <w:t>1917</w:t>
      </w:r>
      <w:r>
        <w:rPr>
          <w:b/>
          <w:szCs w:val="28"/>
        </w:rPr>
        <w:t xml:space="preserve"> </w:t>
      </w:r>
      <w:r w:rsidRPr="00FD3DF9">
        <w:rPr>
          <w:b/>
          <w:szCs w:val="28"/>
        </w:rPr>
        <w:t>г.- начало ХХI</w:t>
      </w:r>
      <w:r>
        <w:rPr>
          <w:b/>
          <w:szCs w:val="28"/>
        </w:rPr>
        <w:t xml:space="preserve"> </w:t>
      </w:r>
      <w:r w:rsidRPr="00FD3DF9">
        <w:rPr>
          <w:b/>
          <w:szCs w:val="28"/>
        </w:rPr>
        <w:t>в.» 9 класс.</w:t>
      </w:r>
      <w:r>
        <w:rPr>
          <w:szCs w:val="28"/>
        </w:rPr>
        <w:t xml:space="preserve"> </w:t>
      </w:r>
      <w:r w:rsidR="006306F9" w:rsidRPr="00FD3DF9">
        <w:rPr>
          <w:color w:val="auto"/>
        </w:rPr>
        <w:t xml:space="preserve">Достижения ученых — уроженцев Беларуси. В послевоенные годы значительный вклад в развитие науки внесли В.Ф. Купревич, </w:t>
      </w:r>
      <w:r w:rsidR="002A7DD9">
        <w:rPr>
          <w:color w:val="auto"/>
        </w:rPr>
        <w:br/>
      </w:r>
      <w:r w:rsidR="006306F9" w:rsidRPr="00FD3DF9">
        <w:rPr>
          <w:color w:val="auto"/>
        </w:rPr>
        <w:t>Я.</w:t>
      </w:r>
      <w:r w:rsidR="002A7DD9">
        <w:rPr>
          <w:color w:val="auto"/>
        </w:rPr>
        <w:t>Б. Зельдович, П.</w:t>
      </w:r>
      <w:r w:rsidR="006306F9" w:rsidRPr="00FD3DF9">
        <w:rPr>
          <w:color w:val="auto"/>
        </w:rPr>
        <w:t>О. Сухой. Василий Феофилович Купревич (1897</w:t>
      </w:r>
      <w:r w:rsidR="002A7DD9" w:rsidRPr="002A7DD9">
        <w:rPr>
          <w:color w:val="auto"/>
        </w:rPr>
        <w:t>–</w:t>
      </w:r>
      <w:r w:rsidR="006306F9" w:rsidRPr="00FD3DF9">
        <w:rPr>
          <w:color w:val="auto"/>
        </w:rPr>
        <w:t>1969) — уроженец Борисовского уезда Минской губернии (ныне Смолевичский район), доктор биологических наук, профессор, которого знали во всем мире. Он защитил свою докторскую диссертацию в ноябре 1941 г. в осажденном германскими захватчиками блокадном Ленинграде, что само по себе было жизненным подвигом. Основными направлениями научной деятельности В. Ф. Купревича во время его руководства Академией наук с 1952 по 1969 г. стали ботаника, почвоведение, физиология. Ученый занимался философской проблемой жизни и смерти с точки зрения биологии, что ставит его имя в один ряд с именами выдающихся мыслителей ХХв. Приложил много усилий для восстановления исследований в области генетики, первоначально признававшейся в СССР неперспективной наукой. Ему было присвоено звание Героя Социалистического Труда. Одним из главных создателей «советского ядерного щита» был уроженец Минска Яков Борисович Зельдович (1914</w:t>
      </w:r>
      <w:r w:rsidR="002A7DD9" w:rsidRPr="002A7DD9">
        <w:rPr>
          <w:color w:val="auto"/>
        </w:rPr>
        <w:t>–</w:t>
      </w:r>
      <w:r w:rsidR="006306F9" w:rsidRPr="00FD3DF9">
        <w:rPr>
          <w:color w:val="auto"/>
        </w:rPr>
        <w:t>1987). Человек, не имевший высшего образования, в 25-летнем возрасте стал доктором физико-математических наук, самостоятельно изучив высшую математику. Это уникальный случай в истории советской науки. Занимался исследованием горения пороха при создании реактивных снарядов для легендарной «катюши». Он стал одним из создателей советской атомной бомбы, испытание которой было проведено в 1949 г. Принимал активное участие в создании советской водородной бомбы. Гениальный ученый за свои исследования стал трижды Героем Социалистического Труда. Значительный вклад в укрепление обороноспособности СССР внес уроженец Витебщины, советский авиаконструктор, дважды Герой Социалистического Труда Павел Осипович Сухой (1895</w:t>
      </w:r>
      <w:r w:rsidR="002A7DD9" w:rsidRPr="002A7DD9">
        <w:rPr>
          <w:color w:val="auto"/>
        </w:rPr>
        <w:t>–</w:t>
      </w:r>
      <w:r w:rsidR="002A7DD9">
        <w:rPr>
          <w:color w:val="auto"/>
        </w:rPr>
        <w:t xml:space="preserve">1975). </w:t>
      </w:r>
      <w:r w:rsidR="006306F9" w:rsidRPr="00FD3DF9">
        <w:rPr>
          <w:color w:val="auto"/>
        </w:rPr>
        <w:t xml:space="preserve">Созданные под его руководством фронтовые бомбардировщики, штурмовики, истребители находились на вооружении Красной Армии в годы Великой Отечественной войны. Ряд уникальных самолетов со стреловидной и треугольной геометрией крыла под маркой «Су» </w:t>
      </w:r>
      <w:r w:rsidR="006306F9" w:rsidRPr="00FD3DF9">
        <w:rPr>
          <w:color w:val="auto"/>
        </w:rPr>
        <w:lastRenderedPageBreak/>
        <w:t>стали основой советской авиации, а также Военно-воздушных сил Республики Бел</w:t>
      </w:r>
      <w:r w:rsidR="002A7DD9">
        <w:rPr>
          <w:color w:val="auto"/>
        </w:rPr>
        <w:t>арусь.</w:t>
      </w:r>
    </w:p>
    <w:p w14:paraId="6FED47AB" w14:textId="77777777" w:rsidR="001D567F" w:rsidRDefault="006306F9" w:rsidP="002A7DD9">
      <w:pPr>
        <w:numPr>
          <w:ilvl w:val="0"/>
          <w:numId w:val="2"/>
        </w:numPr>
        <w:spacing w:after="5" w:line="269" w:lineRule="auto"/>
        <w:ind w:left="0" w:firstLine="0"/>
      </w:pPr>
      <w:r>
        <w:rPr>
          <w:b/>
        </w:rPr>
        <w:t xml:space="preserve">Из воспоминаний Кирилла Трофимовича Мазурова, первого секретаря ЦК КПБ </w:t>
      </w:r>
    </w:p>
    <w:p w14:paraId="6EEE7939" w14:textId="1A579DA3" w:rsidR="001D567F" w:rsidRDefault="006306F9" w:rsidP="002A7DD9">
      <w:pPr>
        <w:spacing w:after="0"/>
        <w:ind w:left="0" w:firstLine="708"/>
      </w:pPr>
      <w:r>
        <w:t xml:space="preserve">В один из воскресных дней конца сентября 1964 года мы с Тихоном Яковлевичем Киселевым - тогда Председателем Совета Министров БССР </w:t>
      </w:r>
      <w:r w:rsidR="002A7DD9" w:rsidRPr="002A7DD9">
        <w:t>–</w:t>
      </w:r>
      <w:r>
        <w:t xml:space="preserve"> выехали в окрестности Минска. Километрах в 50 от города по витебскому шоссе свернули вправо по первой попавшейся дороге. Отъехав немного, остановились в березовом, пронизанном солнечными лучами, перелеске. Пройдя его, вышли на небольшую поляну…. В центре поля, на взгорье, увидели сожженную деревню. Десятка два обгорелых печных труб, словно памятники, поднимались к небу. От самих дворов и дворовых построек почти ничего не осталось — только кое-</w:t>
      </w:r>
      <w:r w:rsidR="002A7DD9">
        <w:t xml:space="preserve">где серые каменные фундаменты… </w:t>
      </w:r>
    </w:p>
    <w:p w14:paraId="4DAD8275" w14:textId="6A61A2E8" w:rsidR="001D567F" w:rsidRDefault="006306F9" w:rsidP="002A7DD9">
      <w:pPr>
        <w:ind w:left="0" w:firstLine="0"/>
      </w:pPr>
      <w:r>
        <w:t>Перед нами была сожженная деревня, в которой после в</w:t>
      </w:r>
      <w:r w:rsidR="002A7DD9">
        <w:t>ойны так никто и не поселился.</w:t>
      </w:r>
    </w:p>
    <w:p w14:paraId="14729AFF" w14:textId="06023E6E" w:rsidR="001D567F" w:rsidRDefault="006306F9" w:rsidP="002A7DD9">
      <w:pPr>
        <w:ind w:left="0" w:firstLine="708"/>
      </w:pPr>
      <w:r>
        <w:t xml:space="preserve">Недалеко мы увидели небольшое стадо коров. Присматривал за ними пожилой человек. Подошли, разговорились. От пастуха услышали страшную историю о трагической гибели </w:t>
      </w:r>
      <w:r w:rsidR="002A7DD9">
        <w:t>деревни Хатынь и ее жителей...</w:t>
      </w:r>
    </w:p>
    <w:p w14:paraId="0BB0EFF9" w14:textId="77777777" w:rsidR="001D567F" w:rsidRDefault="006306F9" w:rsidP="002A7DD9">
      <w:pPr>
        <w:ind w:left="0" w:firstLine="708"/>
      </w:pPr>
      <w:r>
        <w:t xml:space="preserve">…Памятников погибшим деревням в то время еще не было. Возникла мысль увековечить память Хатыни и ее жителей… </w:t>
      </w:r>
    </w:p>
    <w:p w14:paraId="1DF2D3F0" w14:textId="77777777" w:rsidR="001D567F" w:rsidRDefault="006306F9" w:rsidP="002A7DD9">
      <w:pPr>
        <w:ind w:left="0" w:firstLine="0"/>
      </w:pPr>
      <w:r>
        <w:t xml:space="preserve">Открытие мемориального комплекса «Хатынь» состоялось в дни празднования 25-летия освобождения республики от фашистских захватчиков… </w:t>
      </w:r>
    </w:p>
    <w:p w14:paraId="07B965AC" w14:textId="1F21BBA8" w:rsidR="001D567F" w:rsidRDefault="001D567F" w:rsidP="002A7DD9">
      <w:pPr>
        <w:spacing w:after="27" w:line="259" w:lineRule="auto"/>
        <w:ind w:left="0" w:firstLine="0"/>
        <w:jc w:val="left"/>
      </w:pPr>
    </w:p>
    <w:p w14:paraId="6E7E35E6" w14:textId="26FF52D7" w:rsidR="001D567F" w:rsidRDefault="006306F9" w:rsidP="002A7DD9">
      <w:pPr>
        <w:spacing w:after="5" w:line="269" w:lineRule="auto"/>
        <w:ind w:left="0" w:firstLine="0"/>
      </w:pPr>
      <w:r>
        <w:rPr>
          <w:b/>
        </w:rPr>
        <w:t>III. Развитие системы высшего и среднего с</w:t>
      </w:r>
      <w:r w:rsidR="002A7DD9">
        <w:rPr>
          <w:b/>
        </w:rPr>
        <w:t>пециального образования в БССР</w:t>
      </w:r>
    </w:p>
    <w:tbl>
      <w:tblPr>
        <w:tblStyle w:val="TableGrid"/>
        <w:tblW w:w="9493" w:type="dxa"/>
        <w:tblInd w:w="113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24"/>
        <w:gridCol w:w="2552"/>
        <w:gridCol w:w="2517"/>
      </w:tblGrid>
      <w:tr w:rsidR="001D567F" w14:paraId="4A1C0F5A" w14:textId="77777777" w:rsidTr="002A7DD9">
        <w:trPr>
          <w:trHeight w:val="355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9E27" w14:textId="77777777" w:rsidR="001D567F" w:rsidRDefault="006306F9" w:rsidP="002A7DD9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4A0E" w14:textId="77777777" w:rsidR="001D567F" w:rsidRDefault="006306F9" w:rsidP="002A7DD9">
            <w:pPr>
              <w:spacing w:after="0" w:line="259" w:lineRule="auto"/>
              <w:ind w:left="0" w:firstLine="0"/>
              <w:jc w:val="center"/>
            </w:pPr>
            <w:r>
              <w:t xml:space="preserve">1960-е гг.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0015" w14:textId="77777777" w:rsidR="001D567F" w:rsidRDefault="006306F9" w:rsidP="002A7DD9">
            <w:pPr>
              <w:spacing w:after="0" w:line="259" w:lineRule="auto"/>
              <w:ind w:left="0" w:firstLine="0"/>
              <w:jc w:val="center"/>
            </w:pPr>
            <w:r>
              <w:t xml:space="preserve">1980-е гг. </w:t>
            </w:r>
          </w:p>
        </w:tc>
      </w:tr>
      <w:tr w:rsidR="001D567F" w14:paraId="4D2B81E5" w14:textId="77777777" w:rsidTr="002A7DD9">
        <w:trPr>
          <w:trHeight w:val="696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D4DA" w14:textId="77777777" w:rsidR="001D567F" w:rsidRDefault="006306F9" w:rsidP="002A7DD9">
            <w:pPr>
              <w:spacing w:after="0" w:line="259" w:lineRule="auto"/>
              <w:ind w:left="0" w:firstLine="0"/>
              <w:jc w:val="left"/>
            </w:pPr>
            <w:r>
              <w:t xml:space="preserve">Количество средних специальных учебных заведений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6AE9" w14:textId="2C19BECD" w:rsidR="001D567F" w:rsidRDefault="006306F9" w:rsidP="002A7DD9">
            <w:pPr>
              <w:spacing w:after="0" w:line="259" w:lineRule="auto"/>
              <w:ind w:left="0" w:firstLine="0"/>
              <w:jc w:val="center"/>
            </w:pPr>
            <w:r>
              <w:t>102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963EF" w14:textId="72B976E4" w:rsidR="001D567F" w:rsidRDefault="006306F9" w:rsidP="002A7DD9">
            <w:pPr>
              <w:spacing w:after="0" w:line="259" w:lineRule="auto"/>
              <w:ind w:left="0" w:firstLine="0"/>
              <w:jc w:val="center"/>
            </w:pPr>
            <w:r>
              <w:t>139</w:t>
            </w:r>
          </w:p>
        </w:tc>
      </w:tr>
      <w:tr w:rsidR="001D567F" w14:paraId="2ED9FC09" w14:textId="77777777" w:rsidTr="002A7DD9">
        <w:trPr>
          <w:trHeight w:val="696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FF44" w14:textId="77777777" w:rsidR="001D567F" w:rsidRDefault="006306F9" w:rsidP="002A7DD9">
            <w:pPr>
              <w:spacing w:after="0" w:line="259" w:lineRule="auto"/>
              <w:ind w:left="0" w:firstLine="0"/>
              <w:jc w:val="left"/>
            </w:pPr>
            <w:r>
              <w:t xml:space="preserve">Количество учащихся в средних специальных учебных заведениях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9BB5" w14:textId="5013006A" w:rsidR="001D567F" w:rsidRDefault="006306F9" w:rsidP="002A7DD9">
            <w:pPr>
              <w:spacing w:after="0" w:line="259" w:lineRule="auto"/>
              <w:ind w:left="0" w:firstLine="0"/>
              <w:jc w:val="center"/>
            </w:pPr>
            <w:r>
              <w:t>62, 6 тыс. человек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D5DF3" w14:textId="0403B874" w:rsidR="001D567F" w:rsidRDefault="006306F9" w:rsidP="002A7DD9">
            <w:pPr>
              <w:spacing w:after="0" w:line="259" w:lineRule="auto"/>
              <w:ind w:left="0" w:firstLine="0"/>
              <w:jc w:val="center"/>
            </w:pPr>
            <w:r>
              <w:t>160 тыс. человек</w:t>
            </w:r>
          </w:p>
        </w:tc>
      </w:tr>
      <w:tr w:rsidR="001D567F" w14:paraId="372325EE" w14:textId="77777777" w:rsidTr="002A7DD9">
        <w:trPr>
          <w:trHeight w:val="698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A70E" w14:textId="77777777" w:rsidR="001D567F" w:rsidRDefault="006306F9" w:rsidP="002A7DD9">
            <w:pPr>
              <w:spacing w:after="0" w:line="259" w:lineRule="auto"/>
              <w:ind w:left="0" w:firstLine="0"/>
              <w:jc w:val="left"/>
            </w:pPr>
            <w:r>
              <w:t xml:space="preserve">Количество высших учебных заведений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3B05C" w14:textId="1DC7FABB" w:rsidR="001D567F" w:rsidRDefault="006306F9" w:rsidP="002A7DD9">
            <w:pPr>
              <w:spacing w:after="0" w:line="259" w:lineRule="auto"/>
              <w:ind w:left="0" w:firstLine="0"/>
              <w:jc w:val="center"/>
            </w:pPr>
            <w:r>
              <w:t>24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17F07" w14:textId="1BEAA171" w:rsidR="001D567F" w:rsidRDefault="006306F9" w:rsidP="002A7DD9">
            <w:pPr>
              <w:spacing w:after="0" w:line="259" w:lineRule="auto"/>
              <w:ind w:left="0" w:firstLine="0"/>
              <w:jc w:val="center"/>
            </w:pPr>
            <w:r>
              <w:t>33</w:t>
            </w:r>
          </w:p>
        </w:tc>
      </w:tr>
      <w:tr w:rsidR="001D567F" w14:paraId="2755ED4B" w14:textId="77777777" w:rsidTr="002A7DD9">
        <w:trPr>
          <w:trHeight w:val="696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F500" w14:textId="77777777" w:rsidR="001D567F" w:rsidRDefault="006306F9" w:rsidP="002A7DD9">
            <w:pPr>
              <w:spacing w:after="0" w:line="259" w:lineRule="auto"/>
              <w:ind w:left="0" w:firstLine="0"/>
              <w:jc w:val="left"/>
            </w:pPr>
            <w:r>
              <w:t xml:space="preserve">Количество студентов в высших учебных заведениях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DDD2A" w14:textId="134026CC" w:rsidR="001D567F" w:rsidRDefault="006306F9" w:rsidP="002A7DD9">
            <w:pPr>
              <w:spacing w:after="0" w:line="259" w:lineRule="auto"/>
              <w:ind w:left="0" w:firstLine="0"/>
              <w:jc w:val="center"/>
            </w:pPr>
            <w:r>
              <w:t>59 тыс. человек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A57C6" w14:textId="1F1D232C" w:rsidR="001D567F" w:rsidRDefault="006306F9" w:rsidP="002A7DD9">
            <w:pPr>
              <w:spacing w:after="0" w:line="259" w:lineRule="auto"/>
              <w:ind w:left="0" w:firstLine="0"/>
              <w:jc w:val="center"/>
            </w:pPr>
            <w:r>
              <w:t>182 тыс. человек</w:t>
            </w:r>
          </w:p>
        </w:tc>
      </w:tr>
    </w:tbl>
    <w:p w14:paraId="0E525C08" w14:textId="4B553873" w:rsidR="001D567F" w:rsidRDefault="006306F9" w:rsidP="002A7DD9">
      <w:pPr>
        <w:spacing w:after="189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1D567F" w:rsidSect="002A7DD9">
      <w:pgSz w:w="11906" w:h="16838"/>
      <w:pgMar w:top="911" w:right="707" w:bottom="70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23B3"/>
    <w:multiLevelType w:val="hybridMultilevel"/>
    <w:tmpl w:val="65BC3B94"/>
    <w:lvl w:ilvl="0" w:tplc="0838CEAC">
      <w:start w:val="1"/>
      <w:numFmt w:val="upperRoman"/>
      <w:lvlText w:val="%1."/>
      <w:lvlJc w:val="left"/>
      <w:pPr>
        <w:ind w:left="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7E7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9EA9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A8A3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362B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12C7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D036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8C14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0BB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3530E31"/>
    <w:multiLevelType w:val="hybridMultilevel"/>
    <w:tmpl w:val="22D0F4B0"/>
    <w:lvl w:ilvl="0" w:tplc="CBD08D8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8A38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9E20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C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1EEB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0EE6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926F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D2EE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E421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7F"/>
    <w:rsid w:val="001D567F"/>
    <w:rsid w:val="002A7DD9"/>
    <w:rsid w:val="006306F9"/>
    <w:rsid w:val="00872A37"/>
    <w:rsid w:val="00FB1EAA"/>
    <w:rsid w:val="00FD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E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D3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D3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Жогаль</dc:creator>
  <cp:keywords/>
  <cp:lastModifiedBy>VOIRO</cp:lastModifiedBy>
  <cp:revision>6</cp:revision>
  <dcterms:created xsi:type="dcterms:W3CDTF">2024-01-23T10:09:00Z</dcterms:created>
  <dcterms:modified xsi:type="dcterms:W3CDTF">2024-01-31T06:53:00Z</dcterms:modified>
</cp:coreProperties>
</file>