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A5" w:rsidRDefault="00302AA5" w:rsidP="00302AA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Билет 4</w:t>
      </w:r>
    </w:p>
    <w:p w:rsidR="00302AA5" w:rsidRDefault="00302AA5" w:rsidP="00302AA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Практическое задание. </w:t>
      </w:r>
    </w:p>
    <w:p w:rsidR="00302AA5" w:rsidRDefault="00302AA5" w:rsidP="00EB45F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Развитие науки, образования, культуры и спорта в Республике Беларусь. </w:t>
      </w:r>
    </w:p>
    <w:p w:rsidR="00302AA5" w:rsidRDefault="00302AA5" w:rsidP="00302AA5">
      <w:pPr>
        <w:pStyle w:val="Default"/>
        <w:rPr>
          <w:b/>
          <w:bCs/>
          <w:sz w:val="28"/>
          <w:szCs w:val="28"/>
        </w:rPr>
      </w:pPr>
    </w:p>
    <w:p w:rsidR="00302AA5" w:rsidRDefault="00302AA5" w:rsidP="00302AA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Используя представленные материалы, ответьте </w:t>
      </w:r>
      <w:r w:rsidR="00EB45F9">
        <w:rPr>
          <w:b/>
          <w:bCs/>
          <w:sz w:val="28"/>
          <w:szCs w:val="28"/>
        </w:rPr>
        <w:t>на вопросы (выполните задания).</w:t>
      </w:r>
      <w:bookmarkStart w:id="0" w:name="_GoBack"/>
      <w:bookmarkEnd w:id="0"/>
    </w:p>
    <w:p w:rsidR="00302AA5" w:rsidRDefault="00302AA5" w:rsidP="00302A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определение понятию «информационное общество». </w:t>
      </w:r>
    </w:p>
    <w:p w:rsidR="00302AA5" w:rsidRDefault="00302AA5" w:rsidP="00302A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Какие траектории получения высшего образования может реализовать выпускник базовой школы? </w:t>
      </w:r>
    </w:p>
    <w:p w:rsidR="00302AA5" w:rsidRDefault="00302AA5" w:rsidP="00302A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Согласны ли вы с суждением: фестиваль «Славянский базар в Витебске» формирует международный имидж нашей страны? Свое мнение объясните. </w:t>
      </w:r>
    </w:p>
    <w:p w:rsidR="00302AA5" w:rsidRDefault="00302AA5" w:rsidP="00302A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2AA5">
        <w:rPr>
          <w:sz w:val="28"/>
          <w:szCs w:val="28"/>
        </w:rPr>
        <w:t>Сформулируйте вывод о формировании информационного общества в Республике Беларусь. Для выполнения задания используйте текст учебного пособия, приведенный в разделе II «Достижения в развитии науки». Подтвердите свой вывод фактами из повседневной жизни.</w:t>
      </w:r>
    </w:p>
    <w:p w:rsidR="00E05A09" w:rsidRDefault="00E05A09" w:rsidP="00302AA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5223D" w:rsidRDefault="00302AA5" w:rsidP="00302AA5">
      <w:pPr>
        <w:pStyle w:val="Default"/>
        <w:ind w:firstLine="709"/>
        <w:jc w:val="both"/>
      </w:pPr>
      <w:r>
        <w:rPr>
          <w:b/>
          <w:bCs/>
          <w:sz w:val="28"/>
          <w:szCs w:val="28"/>
        </w:rPr>
        <w:t>I. Схема «Уровни основного образования в Республике Беларусь»</w:t>
      </w:r>
    </w:p>
    <w:p w:rsidR="00E05A09" w:rsidRDefault="00E05A09" w:rsidP="00E05A09">
      <w:pPr>
        <w:pStyle w:val="Default"/>
        <w:jc w:val="center"/>
        <w:rPr>
          <w:b/>
          <w:sz w:val="28"/>
          <w:szCs w:val="28"/>
          <w:lang w:val="be-BY"/>
        </w:rPr>
      </w:pPr>
      <w:r w:rsidRPr="00E05A0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38775" cy="3692453"/>
            <wp:effectExtent l="19050" t="0" r="9525" b="0"/>
            <wp:docPr id="3" name="Рисунок 1" descr="https://avatars.mds.yandex.net/i?id=95cc0edd1c5e00f76e6f6d78588d343cd0fe8957-921169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5cc0edd1c5e00f76e6f6d78588d343cd0fe8957-921169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9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A09" w:rsidRDefault="00E05A09" w:rsidP="00521449">
      <w:pPr>
        <w:pStyle w:val="Default"/>
        <w:jc w:val="both"/>
        <w:rPr>
          <w:b/>
          <w:sz w:val="28"/>
          <w:szCs w:val="28"/>
          <w:lang w:val="be-BY"/>
        </w:rPr>
      </w:pPr>
    </w:p>
    <w:p w:rsidR="00E05A09" w:rsidRDefault="00E05A09" w:rsidP="00521449">
      <w:pPr>
        <w:pStyle w:val="Default"/>
        <w:jc w:val="both"/>
        <w:rPr>
          <w:b/>
          <w:sz w:val="28"/>
          <w:szCs w:val="28"/>
          <w:lang w:val="be-BY"/>
        </w:rPr>
      </w:pPr>
    </w:p>
    <w:p w:rsidR="00521449" w:rsidRDefault="00A81AF5" w:rsidP="00521449">
      <w:pPr>
        <w:pStyle w:val="Default"/>
        <w:jc w:val="both"/>
        <w:rPr>
          <w:i/>
          <w:iCs/>
          <w:sz w:val="28"/>
          <w:szCs w:val="28"/>
        </w:rPr>
      </w:pPr>
      <w:r w:rsidRPr="00A81AF5">
        <w:rPr>
          <w:b/>
          <w:sz w:val="28"/>
          <w:szCs w:val="28"/>
          <w:lang w:val="be-BY"/>
        </w:rPr>
        <w:t>ІІ. Д</w:t>
      </w:r>
      <w:r w:rsidR="003A17D0">
        <w:rPr>
          <w:b/>
          <w:sz w:val="28"/>
          <w:szCs w:val="28"/>
          <w:lang w:val="be-BY"/>
        </w:rPr>
        <w:t>остижения в развитии науки</w:t>
      </w:r>
      <w:r w:rsidR="00521449">
        <w:rPr>
          <w:bCs/>
          <w:sz w:val="28"/>
          <w:szCs w:val="28"/>
        </w:rPr>
        <w:t>(</w:t>
      </w:r>
      <w:r w:rsidR="00521449">
        <w:rPr>
          <w:i/>
          <w:iCs/>
          <w:sz w:val="28"/>
          <w:szCs w:val="28"/>
        </w:rPr>
        <w:t xml:space="preserve">по материалам учебного пособия «История Беларуси. </w:t>
      </w:r>
      <w:proofErr w:type="gramStart"/>
      <w:r w:rsidR="00521449">
        <w:rPr>
          <w:i/>
          <w:iCs/>
          <w:sz w:val="28"/>
          <w:szCs w:val="28"/>
        </w:rPr>
        <w:t xml:space="preserve">1917 г. – начало XXI </w:t>
      </w:r>
      <w:r w:rsidR="00521449">
        <w:rPr>
          <w:i/>
          <w:sz w:val="28"/>
          <w:szCs w:val="28"/>
        </w:rPr>
        <w:t>в. 9 класс</w:t>
      </w:r>
      <w:r w:rsidR="00521449">
        <w:rPr>
          <w:i/>
          <w:iCs/>
          <w:sz w:val="28"/>
          <w:szCs w:val="28"/>
        </w:rPr>
        <w:t>»)</w:t>
      </w:r>
      <w:r w:rsidR="00521449">
        <w:rPr>
          <w:bCs/>
          <w:sz w:val="28"/>
          <w:szCs w:val="28"/>
        </w:rPr>
        <w:t>.</w:t>
      </w:r>
      <w:proofErr w:type="gramEnd"/>
    </w:p>
    <w:p w:rsidR="00302AA5" w:rsidRPr="003A17D0" w:rsidRDefault="00302AA5" w:rsidP="00521449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A17D0">
        <w:rPr>
          <w:rFonts w:ascii="Times New Roman" w:eastAsia="Newton-Regular" w:hAnsi="Times New Roman" w:cs="Times New Roman"/>
          <w:sz w:val="28"/>
          <w:szCs w:val="28"/>
        </w:rPr>
        <w:t>Свидетельством постепенного формирования информационного общества стало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создание в соответствии с Декретом Президента Республики Беларусь Парка высоких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 xml:space="preserve">технологий (ПВТ). В </w:t>
      </w:r>
      <w:r w:rsidRPr="003A17D0">
        <w:rPr>
          <w:rFonts w:ascii="Times New Roman" w:eastAsia="Newton-Bold" w:hAnsi="Times New Roman" w:cs="Times New Roman"/>
          <w:bCs/>
          <w:sz w:val="28"/>
          <w:szCs w:val="28"/>
        </w:rPr>
        <w:t>информационном обществе</w:t>
      </w:r>
      <w:r w:rsidRPr="003A17D0">
        <w:rPr>
          <w:rFonts w:ascii="Times New Roman" w:eastAsia="Newton-Bold" w:hAnsi="Times New Roman" w:cs="Times New Roman"/>
          <w:b/>
          <w:bCs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социально-экономическое развитие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зависит от производства, переработки, сохранения, распространения информации,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 xml:space="preserve">которая необходима для работы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lastRenderedPageBreak/>
        <w:t>(жизнедеятельности) большинства людей и является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источником изменений, в том числе в образе жизни. Деятельность ПВТ способствует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массовому использованию информационных технологий, созданию программного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 xml:space="preserve">обеспечения. С 2018 г. действует Декрет 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>«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О развитии цифровой экономики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>»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. В Беларуси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A17D0">
        <w:rPr>
          <w:rFonts w:ascii="Times New Roman" w:eastAsia="Newton-Regular" w:hAnsi="Times New Roman" w:cs="Times New Roman"/>
          <w:sz w:val="28"/>
          <w:szCs w:val="28"/>
        </w:rPr>
        <w:t>IT-индустрия стала самой динамично развивающейся отраслью.</w:t>
      </w:r>
    </w:p>
    <w:p w:rsidR="003A17D0" w:rsidRPr="003A17D0" w:rsidRDefault="00302AA5" w:rsidP="003A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A17D0">
        <w:rPr>
          <w:rFonts w:ascii="Times New Roman" w:eastAsia="Newton-Regular" w:hAnsi="Times New Roman" w:cs="Times New Roman"/>
          <w:sz w:val="28"/>
          <w:szCs w:val="28"/>
        </w:rPr>
        <w:t>Республика Беларусь стала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 xml:space="preserve"> космическим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государством. На космодроме Байконур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состоялся успешный запуск белорусского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космического аппарата. Наша страна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приступила к созданию самостоятельной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системы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дистанционного зондирования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Земли, позволяющей оперативно получать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необходимые данные из космоса. Уроженец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Беларуси российский космонавт Олег Новицкий,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получивший звание Героя России,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3A17D0" w:rsidRPr="003A17D0">
        <w:rPr>
          <w:rFonts w:ascii="Times New Roman" w:eastAsia="Newton-Regular" w:hAnsi="Times New Roman" w:cs="Times New Roman"/>
          <w:sz w:val="28"/>
          <w:szCs w:val="28"/>
        </w:rPr>
        <w:t>совершил два космических полета</w:t>
      </w:r>
      <w:r w:rsidR="003A17D0">
        <w:rPr>
          <w:rFonts w:ascii="Times New Roman" w:eastAsia="Newton-Regular" w:hAnsi="Times New Roman" w:cs="Times New Roman"/>
          <w:sz w:val="28"/>
          <w:szCs w:val="28"/>
        </w:rPr>
        <w:t>.</w:t>
      </w:r>
    </w:p>
    <w:p w:rsidR="000838A7" w:rsidRPr="003A17D0" w:rsidRDefault="000838A7" w:rsidP="003A1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02AA5" w:rsidRDefault="00302AA5" w:rsidP="003A17D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Новые традиции суверенной Беларуси </w:t>
      </w:r>
      <w:r>
        <w:rPr>
          <w:i/>
          <w:iCs/>
          <w:sz w:val="28"/>
          <w:szCs w:val="28"/>
        </w:rPr>
        <w:t xml:space="preserve">(по материалам «СБ. Беларусь сегодня») </w:t>
      </w:r>
    </w:p>
    <w:p w:rsidR="00302AA5" w:rsidRDefault="00302AA5" w:rsidP="00302AA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Духовное богатство народа отражается в его обычаях и культуре. Бережно сохраняя наследие прошлого, суверенная Беларусь закладывает новые традиции. </w:t>
      </w:r>
    </w:p>
    <w:p w:rsidR="00302AA5" w:rsidRDefault="00302AA5" w:rsidP="00302AA5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Начиная с 1992 года в Республике Беларусь ежегодно проводится Международный фестиваль</w:t>
      </w:r>
      <w:proofErr w:type="gramEnd"/>
      <w:r>
        <w:rPr>
          <w:sz w:val="28"/>
          <w:szCs w:val="28"/>
        </w:rPr>
        <w:t xml:space="preserve"> искусств "Славянский базар в Витебске". </w:t>
      </w:r>
    </w:p>
    <w:p w:rsidR="003D3F14" w:rsidRDefault="00302AA5" w:rsidP="00302A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Фестиваль способствует развитию диалога культур между различными народами и странами. В город над Двиной в июле приезжают мировые звезды и дебютанты. Благородная миссия "Славянского базара" сформулирована в его девизе: "Через искусство – к миру и взаимопониманию". Такое же название носит специальная премия Президента Республики Беларусь, которую он вручает на фестивале.</w:t>
      </w:r>
    </w:p>
    <w:p w:rsidR="00302AA5" w:rsidRDefault="00302AA5" w:rsidP="00302A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2019 года въехать в Беларусь для посещения фестиваля можно без визы. Пропуском для безвизового пересечения государственной границы для зарубежных граждан является билет на мероприятия фестиваля.</w:t>
      </w:r>
    </w:p>
    <w:p w:rsidR="00E05A09" w:rsidRDefault="00E05A09" w:rsidP="00302AA5">
      <w:pPr>
        <w:pStyle w:val="Default"/>
        <w:ind w:firstLine="708"/>
        <w:jc w:val="both"/>
        <w:rPr>
          <w:sz w:val="28"/>
          <w:szCs w:val="28"/>
        </w:rPr>
      </w:pPr>
    </w:p>
    <w:p w:rsidR="00E05A09" w:rsidRDefault="00E05A09" w:rsidP="00302AA5">
      <w:pPr>
        <w:pStyle w:val="Default"/>
        <w:ind w:firstLine="708"/>
        <w:jc w:val="both"/>
        <w:rPr>
          <w:sz w:val="28"/>
          <w:szCs w:val="28"/>
        </w:rPr>
      </w:pPr>
    </w:p>
    <w:sectPr w:rsidR="00E05A09" w:rsidSect="00E05A09">
      <w:pgSz w:w="11906" w:h="16838"/>
      <w:pgMar w:top="993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E6E0A"/>
    <w:multiLevelType w:val="hybridMultilevel"/>
    <w:tmpl w:val="1DE40936"/>
    <w:lvl w:ilvl="0" w:tplc="93E2E1C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23D"/>
    <w:rsid w:val="0002543B"/>
    <w:rsid w:val="000838A7"/>
    <w:rsid w:val="001E1C95"/>
    <w:rsid w:val="00302AA5"/>
    <w:rsid w:val="003103EB"/>
    <w:rsid w:val="003A17D0"/>
    <w:rsid w:val="003D3F14"/>
    <w:rsid w:val="003F0986"/>
    <w:rsid w:val="00521449"/>
    <w:rsid w:val="005C42E9"/>
    <w:rsid w:val="00690052"/>
    <w:rsid w:val="008A31D1"/>
    <w:rsid w:val="00921785"/>
    <w:rsid w:val="0092520D"/>
    <w:rsid w:val="00942882"/>
    <w:rsid w:val="00A81AF5"/>
    <w:rsid w:val="00C550E3"/>
    <w:rsid w:val="00D5223D"/>
    <w:rsid w:val="00DC09AE"/>
    <w:rsid w:val="00E05A09"/>
    <w:rsid w:val="00E417E5"/>
    <w:rsid w:val="00EB45F9"/>
    <w:rsid w:val="00F9502B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A-Servis</dc:creator>
  <cp:keywords/>
  <dc:description/>
  <cp:lastModifiedBy>kab_242_1</cp:lastModifiedBy>
  <cp:revision>21</cp:revision>
  <dcterms:created xsi:type="dcterms:W3CDTF">2023-12-24T11:22:00Z</dcterms:created>
  <dcterms:modified xsi:type="dcterms:W3CDTF">2024-02-05T06:22:00Z</dcterms:modified>
</cp:coreProperties>
</file>