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60" w:rsidRDefault="00963560" w:rsidP="0096356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C74CB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лет 2</w:t>
      </w:r>
    </w:p>
    <w:p w:rsidR="00C74CB7" w:rsidRPr="00C74CB7" w:rsidRDefault="0063436A" w:rsidP="00C74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задание.</w:t>
      </w:r>
      <w:r w:rsidR="00C74CB7" w:rsidRPr="00C74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74CB7" w:rsidRPr="00C74CB7" w:rsidRDefault="00C74CB7" w:rsidP="00C74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Социально-экономическое развитие Республики Беларусь. </w:t>
      </w:r>
    </w:p>
    <w:p w:rsidR="00C74CB7" w:rsidRDefault="00C74CB7" w:rsidP="00C74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4CB7" w:rsidRPr="00C74CB7" w:rsidRDefault="00C74CB7" w:rsidP="00C74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Используя представленные материалы, ответьте на вопросы (выполните задания): </w:t>
      </w:r>
    </w:p>
    <w:p w:rsidR="00C74CB7" w:rsidRPr="00C74CB7" w:rsidRDefault="00C74CB7" w:rsidP="00C74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CB7">
        <w:rPr>
          <w:rFonts w:ascii="Times New Roman" w:hAnsi="Times New Roman" w:cs="Times New Roman"/>
          <w:color w:val="000000"/>
          <w:sz w:val="28"/>
          <w:szCs w:val="28"/>
        </w:rPr>
        <w:t xml:space="preserve">1. Какая задача трижды включалась в программы социально-экономического развития Республики Беларусь в качестве приоритетной? </w:t>
      </w:r>
    </w:p>
    <w:p w:rsidR="00C74CB7" w:rsidRPr="00C74CB7" w:rsidRDefault="00C74CB7" w:rsidP="00C74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CB7">
        <w:rPr>
          <w:rFonts w:ascii="Times New Roman" w:hAnsi="Times New Roman" w:cs="Times New Roman"/>
          <w:color w:val="000000"/>
          <w:sz w:val="28"/>
          <w:szCs w:val="28"/>
        </w:rPr>
        <w:t xml:space="preserve">2. Каких успехов добилась Беларусь в реализации этой задачи? Свой ответ подтвердите цитатами. </w:t>
      </w:r>
    </w:p>
    <w:p w:rsidR="00C74CB7" w:rsidRPr="00C74CB7" w:rsidRDefault="00C74CB7" w:rsidP="00C74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CB7">
        <w:rPr>
          <w:rFonts w:ascii="Times New Roman" w:hAnsi="Times New Roman" w:cs="Times New Roman"/>
          <w:color w:val="000000"/>
          <w:sz w:val="28"/>
          <w:szCs w:val="28"/>
        </w:rPr>
        <w:t xml:space="preserve">3. Почему в Республике Беларусь большое внимание уделяется развитию сельского хозяйства? </w:t>
      </w:r>
    </w:p>
    <w:p w:rsidR="002065D7" w:rsidRPr="002065D7" w:rsidRDefault="002065D7" w:rsidP="0096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C74CB7">
        <w:rPr>
          <w:rFonts w:ascii="Times New Roman" w:hAnsi="Times New Roman" w:cs="Times New Roman"/>
          <w:sz w:val="28"/>
          <w:szCs w:val="28"/>
          <w:lang w:val="be-BY"/>
        </w:rPr>
        <w:t>По</w:t>
      </w:r>
      <w:r w:rsidR="00C74CB7" w:rsidRPr="00C74CB7">
        <w:rPr>
          <w:rFonts w:ascii="Times New Roman" w:hAnsi="Times New Roman" w:cs="Times New Roman"/>
          <w:sz w:val="28"/>
          <w:szCs w:val="28"/>
          <w:lang w:val="be-BY"/>
        </w:rPr>
        <w:t xml:space="preserve">знакомьтесь с информацией о М.С. Высоцкого и </w:t>
      </w:r>
      <w:r w:rsidR="00C74CB7">
        <w:rPr>
          <w:rFonts w:ascii="Times New Roman" w:hAnsi="Times New Roman" w:cs="Times New Roman"/>
          <w:sz w:val="28"/>
          <w:szCs w:val="28"/>
          <w:lang w:val="be-BY"/>
        </w:rPr>
        <w:t>охарактеризуйте его роль в развитие экономики Республики Беларусь.</w:t>
      </w:r>
      <w:r w:rsidR="00C74CB7" w:rsidRPr="00C74CB7">
        <w:rPr>
          <w:rFonts w:ascii="Times New Roman" w:hAnsi="Times New Roman" w:cs="Times New Roman"/>
          <w:sz w:val="28"/>
          <w:szCs w:val="28"/>
          <w:lang w:val="be-BY"/>
        </w:rPr>
        <w:t xml:space="preserve"> Каково его наследие, которое мы используем в современной жизни?</w:t>
      </w:r>
      <w:r w:rsidR="00C74C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63560" w:rsidRDefault="00963560" w:rsidP="00963560">
      <w:pPr>
        <w:pStyle w:val="Default"/>
      </w:pPr>
    </w:p>
    <w:p w:rsidR="00963560" w:rsidRPr="00C74CB7" w:rsidRDefault="00C74CB7" w:rsidP="00C74C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Приоритеты социально-экономического развития Республики Беларусь</w:t>
      </w: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3515"/>
        <w:gridCol w:w="6550"/>
      </w:tblGrid>
      <w:tr w:rsidR="00963560" w:rsidRPr="00963560" w:rsidTr="006C69A3">
        <w:tc>
          <w:tcPr>
            <w:tcW w:w="3515" w:type="dxa"/>
          </w:tcPr>
          <w:p w:rsidR="00963560" w:rsidRPr="00963560" w:rsidRDefault="00C74CB7" w:rsidP="0096356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B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Программы социально-экономического развития Республики Беларусь</w:t>
            </w:r>
          </w:p>
        </w:tc>
        <w:tc>
          <w:tcPr>
            <w:tcW w:w="6550" w:type="dxa"/>
          </w:tcPr>
          <w:p w:rsidR="00963560" w:rsidRPr="00963560" w:rsidRDefault="00C74CB7" w:rsidP="001F3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74CB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Приоритеты развития</w:t>
            </w:r>
          </w:p>
        </w:tc>
      </w:tr>
      <w:tr w:rsidR="00C74CB7" w:rsidRPr="00963560" w:rsidTr="006C69A3">
        <w:tc>
          <w:tcPr>
            <w:tcW w:w="3515" w:type="dxa"/>
          </w:tcPr>
          <w:p w:rsidR="00C74CB7" w:rsidRPr="006C69A3" w:rsidRDefault="00C74CB7" w:rsidP="006C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69A3">
              <w:rPr>
                <w:rFonts w:ascii="Times New Roman" w:hAnsi="Times New Roman" w:cs="Times New Roman"/>
                <w:sz w:val="28"/>
                <w:szCs w:val="24"/>
              </w:rPr>
              <w:t>1996–2000 гг.</w:t>
            </w:r>
          </w:p>
        </w:tc>
        <w:tc>
          <w:tcPr>
            <w:tcW w:w="6550" w:type="dxa"/>
          </w:tcPr>
          <w:p w:rsidR="00C74CB7" w:rsidRPr="00C74CB7" w:rsidRDefault="00C74CB7" w:rsidP="000F1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Экспорт товаров и услуг, строительство жилья, развитие агропромышленного комплекса </w:t>
            </w:r>
          </w:p>
        </w:tc>
      </w:tr>
      <w:tr w:rsidR="00C74CB7" w:rsidRPr="00963560" w:rsidTr="006C69A3">
        <w:tc>
          <w:tcPr>
            <w:tcW w:w="3515" w:type="dxa"/>
          </w:tcPr>
          <w:p w:rsidR="00C74CB7" w:rsidRPr="006C69A3" w:rsidRDefault="00C74CB7" w:rsidP="006C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69A3">
              <w:rPr>
                <w:rFonts w:ascii="Times New Roman" w:hAnsi="Times New Roman" w:cs="Times New Roman"/>
                <w:sz w:val="28"/>
                <w:szCs w:val="24"/>
              </w:rPr>
              <w:t>2001–2005 гг.</w:t>
            </w:r>
          </w:p>
        </w:tc>
        <w:tc>
          <w:tcPr>
            <w:tcW w:w="6550" w:type="dxa"/>
          </w:tcPr>
          <w:p w:rsidR="00C74CB7" w:rsidRPr="00C74CB7" w:rsidRDefault="00C74CB7" w:rsidP="000F1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Продовольственная безопасность, повышение экспорта, жилье, инновации и инвестиции </w:t>
            </w:r>
          </w:p>
        </w:tc>
      </w:tr>
      <w:tr w:rsidR="00C74CB7" w:rsidRPr="00963560" w:rsidTr="006C69A3">
        <w:tc>
          <w:tcPr>
            <w:tcW w:w="3515" w:type="dxa"/>
          </w:tcPr>
          <w:p w:rsidR="00C74CB7" w:rsidRPr="006C69A3" w:rsidRDefault="00C74CB7" w:rsidP="006C69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69A3">
              <w:rPr>
                <w:rFonts w:ascii="Times New Roman" w:hAnsi="Times New Roman" w:cs="Times New Roman"/>
                <w:sz w:val="28"/>
                <w:szCs w:val="24"/>
              </w:rPr>
              <w:t>2006–2010 гг.</w:t>
            </w:r>
          </w:p>
        </w:tc>
        <w:tc>
          <w:tcPr>
            <w:tcW w:w="6550" w:type="dxa"/>
          </w:tcPr>
          <w:p w:rsidR="00C74CB7" w:rsidRPr="00C74CB7" w:rsidRDefault="00C74CB7" w:rsidP="000F1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4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</w:t>
            </w:r>
            <w:proofErr w:type="spellEnd"/>
            <w:r w:rsidRPr="00C74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-и ресурсосбережение, возрождение села, повышение конкурентоспособности белорусской продукции, развитие малых городов </w:t>
            </w:r>
          </w:p>
        </w:tc>
      </w:tr>
      <w:tr w:rsidR="00C74CB7" w:rsidRPr="00963560" w:rsidTr="006C69A3">
        <w:tc>
          <w:tcPr>
            <w:tcW w:w="3515" w:type="dxa"/>
          </w:tcPr>
          <w:p w:rsidR="00C74CB7" w:rsidRPr="006C69A3" w:rsidRDefault="00C74CB7" w:rsidP="006C69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69A3">
              <w:rPr>
                <w:rFonts w:ascii="Times New Roman" w:hAnsi="Times New Roman" w:cs="Times New Roman"/>
                <w:sz w:val="28"/>
                <w:szCs w:val="24"/>
              </w:rPr>
              <w:t>2011–2015 гг.</w:t>
            </w:r>
          </w:p>
        </w:tc>
        <w:tc>
          <w:tcPr>
            <w:tcW w:w="6550" w:type="dxa"/>
          </w:tcPr>
          <w:p w:rsidR="00C74CB7" w:rsidRPr="00C74CB7" w:rsidRDefault="00C74CB7" w:rsidP="000F1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Улучшение </w:t>
            </w:r>
            <w:proofErr w:type="gramStart"/>
            <w:r w:rsidRPr="00C74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бизнес-климата</w:t>
            </w:r>
            <w:proofErr w:type="gramEnd"/>
            <w:r w:rsidRPr="00C74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развитие высокотехнологичных производств, рост экспорта </w:t>
            </w:r>
          </w:p>
        </w:tc>
      </w:tr>
      <w:tr w:rsidR="00C74CB7" w:rsidRPr="00963560" w:rsidTr="006C69A3">
        <w:tc>
          <w:tcPr>
            <w:tcW w:w="3515" w:type="dxa"/>
          </w:tcPr>
          <w:p w:rsidR="00C74CB7" w:rsidRPr="006C69A3" w:rsidRDefault="00C74CB7" w:rsidP="006C69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69A3">
              <w:rPr>
                <w:rFonts w:ascii="Times New Roman" w:hAnsi="Times New Roman" w:cs="Times New Roman"/>
                <w:sz w:val="28"/>
                <w:szCs w:val="24"/>
              </w:rPr>
              <w:t>2016–2020 гг.</w:t>
            </w:r>
          </w:p>
        </w:tc>
        <w:tc>
          <w:tcPr>
            <w:tcW w:w="6550" w:type="dxa"/>
          </w:tcPr>
          <w:p w:rsidR="00C74CB7" w:rsidRPr="00C74CB7" w:rsidRDefault="00C74CB7" w:rsidP="000F1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Рост конкурентоспособности экономики, привлечение инвестиций, инновационное развитие </w:t>
            </w:r>
          </w:p>
        </w:tc>
      </w:tr>
      <w:tr w:rsidR="00C74CB7" w:rsidRPr="00963560" w:rsidTr="006C69A3">
        <w:tc>
          <w:tcPr>
            <w:tcW w:w="3515" w:type="dxa"/>
          </w:tcPr>
          <w:p w:rsidR="00C74CB7" w:rsidRPr="006C69A3" w:rsidRDefault="00C74CB7" w:rsidP="006C69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69A3">
              <w:rPr>
                <w:rFonts w:ascii="Times New Roman" w:hAnsi="Times New Roman" w:cs="Times New Roman"/>
                <w:sz w:val="28"/>
                <w:szCs w:val="24"/>
              </w:rPr>
              <w:t>2021–2025 гг.</w:t>
            </w:r>
          </w:p>
        </w:tc>
        <w:tc>
          <w:tcPr>
            <w:tcW w:w="6550" w:type="dxa"/>
          </w:tcPr>
          <w:p w:rsidR="00C74CB7" w:rsidRPr="00C74CB7" w:rsidRDefault="00C74CB7" w:rsidP="000F1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Счастливая семья, сильные регионы, интеллектуальная страна, государство-партнер </w:t>
            </w:r>
          </w:p>
        </w:tc>
      </w:tr>
    </w:tbl>
    <w:p w:rsidR="00963560" w:rsidRDefault="00963560" w:rsidP="009635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4CB7" w:rsidRPr="00C74CB7" w:rsidRDefault="00C74CB7" w:rsidP="00C74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О развитии экономики Беларуси </w:t>
      </w:r>
      <w:r w:rsidRPr="00C74CB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 материалам БЕЛТА) </w:t>
      </w:r>
    </w:p>
    <w:p w:rsidR="00C74CB7" w:rsidRPr="00C74CB7" w:rsidRDefault="00C74CB7" w:rsidP="00C74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CB7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Промышленность – одна из наиболее динамично развивающихся отраслей белорусской экономики. Промышленность республики широко известна в мире выпуском тяжелых машин, комбайнов, тракторов, автобусов. Беларусь входит в число лидеров по производству карьерных самосвалов торговой марки «БЕЛАЗ». </w:t>
      </w:r>
    </w:p>
    <w:p w:rsidR="00C74CB7" w:rsidRPr="00C74CB7" w:rsidRDefault="00C74CB7" w:rsidP="00C74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CB7">
        <w:rPr>
          <w:rFonts w:ascii="Times New Roman" w:hAnsi="Times New Roman" w:cs="Times New Roman"/>
          <w:color w:val="000000"/>
          <w:sz w:val="28"/>
          <w:szCs w:val="28"/>
        </w:rPr>
        <w:t>Сегодня в Беларуси активно развивается новое направление машиностроения – электротранспорт. Так, например, «БЕЛАЗ» изготовил образцы карьерных самосвалов грузоподъемностью 90 тонн (на аккумуляторных батареях) и 220 тонн (дизель-</w:t>
      </w:r>
      <w:proofErr w:type="spellStart"/>
      <w:r w:rsidRPr="00C74CB7">
        <w:rPr>
          <w:rFonts w:ascii="Times New Roman" w:hAnsi="Times New Roman" w:cs="Times New Roman"/>
          <w:color w:val="000000"/>
          <w:sz w:val="28"/>
          <w:szCs w:val="28"/>
        </w:rPr>
        <w:t>троллейвозного</w:t>
      </w:r>
      <w:proofErr w:type="spellEnd"/>
      <w:r w:rsidRPr="00C74CB7">
        <w:rPr>
          <w:rFonts w:ascii="Times New Roman" w:hAnsi="Times New Roman" w:cs="Times New Roman"/>
          <w:color w:val="000000"/>
          <w:sz w:val="28"/>
          <w:szCs w:val="28"/>
        </w:rPr>
        <w:t xml:space="preserve"> типа)</w:t>
      </w:r>
      <w:r w:rsidRPr="00C74CB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C74CB7">
        <w:rPr>
          <w:rFonts w:ascii="Times New Roman" w:hAnsi="Times New Roman" w:cs="Times New Roman"/>
          <w:color w:val="000000"/>
          <w:sz w:val="28"/>
          <w:szCs w:val="28"/>
        </w:rPr>
        <w:t xml:space="preserve">«МАЗ» ведет работу по созданию грузового и пассажирского транспорта с электрическим приводом. </w:t>
      </w:r>
    </w:p>
    <w:p w:rsidR="00C74CB7" w:rsidRPr="00C74CB7" w:rsidRDefault="00C74CB7" w:rsidP="00C74CB7">
      <w:pPr>
        <w:pStyle w:val="Default"/>
        <w:jc w:val="both"/>
        <w:rPr>
          <w:sz w:val="28"/>
          <w:szCs w:val="28"/>
        </w:rPr>
      </w:pPr>
      <w:r w:rsidRPr="00C74CB7">
        <w:rPr>
          <w:sz w:val="28"/>
          <w:szCs w:val="28"/>
        </w:rPr>
        <w:t xml:space="preserve">Сельское хозяйство – основа продовольственной безопасности страны. В глобальном рейтинге продовольственной безопасности за 2021 г. наша страна находится на 36 месте из 113 государств мира и характеризуется как государство с благоприятными условиями обеспечения продовольствием. </w:t>
      </w:r>
      <w:r w:rsidRPr="00C74CB7">
        <w:rPr>
          <w:sz w:val="28"/>
          <w:szCs w:val="28"/>
        </w:rPr>
        <w:lastRenderedPageBreak/>
        <w:t xml:space="preserve">Традиционно продовольственная безопасность Республики Беларусь обеспечивается за счет собственного производства. Так, в 2021 году уровень </w:t>
      </w:r>
      <w:proofErr w:type="spellStart"/>
      <w:r w:rsidRPr="00C74CB7">
        <w:rPr>
          <w:sz w:val="28"/>
          <w:szCs w:val="28"/>
        </w:rPr>
        <w:t>самообеспечения</w:t>
      </w:r>
      <w:proofErr w:type="spellEnd"/>
      <w:r w:rsidRPr="00C74CB7">
        <w:rPr>
          <w:sz w:val="28"/>
          <w:szCs w:val="28"/>
        </w:rPr>
        <w:t xml:space="preserve"> Беларуси по основным группам продовольствия превысил 100 %. В частности, по молочной продукции – 263,3 %, маслу растительному – 228,2 %, сахару – 154,4 %, мясу –134,2 %. </w:t>
      </w:r>
    </w:p>
    <w:p w:rsidR="00C74CB7" w:rsidRPr="00C74CB7" w:rsidRDefault="00C74CB7" w:rsidP="00C74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CB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Справочно. По данным, опубликованным в июле 2022 г. Продовольственной и сельскохозяйственной организацией Объединенных Наций, в 2021 году в мире с голодом (системным недоеданием) столкнулись 828 млн. человек, или 9,8 % населения планеты. В 2030 году даже с учетом восстановления мировой экономики около 670 млн. человек (8 % мирового населения) будут по-прежнему сталкиваться с голодом. </w:t>
      </w:r>
    </w:p>
    <w:p w:rsidR="00C74CB7" w:rsidRPr="00C74CB7" w:rsidRDefault="00C74CB7" w:rsidP="00C74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4CB7">
        <w:rPr>
          <w:rFonts w:ascii="Times New Roman" w:hAnsi="Times New Roman" w:cs="Times New Roman"/>
          <w:color w:val="000000"/>
          <w:sz w:val="28"/>
          <w:szCs w:val="28"/>
        </w:rPr>
        <w:t xml:space="preserve">Беларусь прочно входит в число лидеров по экспорту продуктов питания и занимает в мировом рейтинге экспортеров: 3 место – по экспорту масла (после Новой Зеландии и ЕС); 3 место – по экспорту молока сгущенного (после ЕС и Малайзии); 4 место – по экспорту сыра (после ЕС, США, Новой Зеландии); 5 место – по экспорту сухого обезжиренного молока (после США, ЕС, Новой Зеландии, Австралии). </w:t>
      </w:r>
      <w:proofErr w:type="gramEnd"/>
    </w:p>
    <w:p w:rsidR="00C74CB7" w:rsidRDefault="00C74CB7" w:rsidP="00C74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CB7">
        <w:rPr>
          <w:rFonts w:ascii="Times New Roman" w:hAnsi="Times New Roman" w:cs="Times New Roman"/>
          <w:color w:val="000000"/>
          <w:sz w:val="28"/>
          <w:szCs w:val="28"/>
        </w:rPr>
        <w:t>Экспорт является одним из приоритетов развития белорусской экономики. Более 60% производимой продукции поставляется на зарубежные рынки.</w:t>
      </w:r>
    </w:p>
    <w:p w:rsidR="00963560" w:rsidRDefault="00963560" w:rsidP="00963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0C35" w:rsidRDefault="00D54B28" w:rsidP="00FF0C35">
      <w:pPr>
        <w:pStyle w:val="Default"/>
        <w:jc w:val="both"/>
        <w:rPr>
          <w:i/>
          <w:iCs/>
          <w:sz w:val="28"/>
          <w:szCs w:val="28"/>
        </w:rPr>
      </w:pPr>
      <w:r w:rsidRPr="00D54B28">
        <w:rPr>
          <w:b/>
          <w:sz w:val="28"/>
          <w:szCs w:val="28"/>
          <w:lang w:val="be-BY"/>
        </w:rPr>
        <w:t xml:space="preserve">III. </w:t>
      </w:r>
      <w:r w:rsidR="00C74CB7" w:rsidRPr="00C74CB7">
        <w:rPr>
          <w:b/>
          <w:sz w:val="28"/>
          <w:szCs w:val="28"/>
          <w:lang w:val="be-BY"/>
        </w:rPr>
        <w:t>Дополнительные сведения о наследии Михаила Степановича Высоцкого в материальной сфере белорусского общества</w:t>
      </w:r>
      <w:r w:rsidR="00FF0C35">
        <w:rPr>
          <w:b/>
          <w:sz w:val="28"/>
          <w:szCs w:val="28"/>
          <w:lang w:val="be-BY"/>
        </w:rPr>
        <w:t xml:space="preserve"> </w:t>
      </w:r>
      <w:r w:rsidR="00FF0C35">
        <w:rPr>
          <w:bCs/>
          <w:sz w:val="28"/>
          <w:szCs w:val="28"/>
        </w:rPr>
        <w:t>(</w:t>
      </w:r>
      <w:r w:rsidR="00FF0C35">
        <w:rPr>
          <w:i/>
          <w:iCs/>
          <w:sz w:val="28"/>
          <w:szCs w:val="28"/>
        </w:rPr>
        <w:t xml:space="preserve">по материалам учебного пособия «История Беларуси. </w:t>
      </w:r>
      <w:proofErr w:type="gramStart"/>
      <w:r w:rsidR="00FF0C35">
        <w:rPr>
          <w:i/>
          <w:iCs/>
          <w:sz w:val="28"/>
          <w:szCs w:val="28"/>
        </w:rPr>
        <w:t xml:space="preserve">1917 г. – начало XXI </w:t>
      </w:r>
      <w:r w:rsidR="00FF0C35">
        <w:rPr>
          <w:i/>
          <w:sz w:val="28"/>
          <w:szCs w:val="28"/>
        </w:rPr>
        <w:t>в. 9 класс</w:t>
      </w:r>
      <w:r w:rsidR="00FF0C35">
        <w:rPr>
          <w:i/>
          <w:iCs/>
          <w:sz w:val="28"/>
          <w:szCs w:val="28"/>
        </w:rPr>
        <w:t>»)</w:t>
      </w:r>
      <w:r w:rsidR="00FF0C35">
        <w:rPr>
          <w:bCs/>
          <w:sz w:val="28"/>
          <w:szCs w:val="28"/>
        </w:rPr>
        <w:t>.</w:t>
      </w:r>
      <w:proofErr w:type="gramEnd"/>
    </w:p>
    <w:p w:rsidR="00C74CB7" w:rsidRPr="00C74CB7" w:rsidRDefault="00FF0C35" w:rsidP="00FF0C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4642485</wp:posOffset>
            </wp:positionH>
            <wp:positionV relativeFrom="paragraph">
              <wp:posOffset>309245</wp:posOffset>
            </wp:positionV>
            <wp:extent cx="1449070" cy="1931670"/>
            <wp:effectExtent l="0" t="38100" r="93980" b="1143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74CB7" w:rsidRPr="00C74CB7">
        <w:rPr>
          <w:rFonts w:ascii="Times New Roman" w:hAnsi="Times New Roman" w:cs="Times New Roman"/>
          <w:sz w:val="28"/>
          <w:szCs w:val="28"/>
          <w:lang w:val="be-BY"/>
        </w:rPr>
        <w:t>Героем Беларуси стал Михаил Степанович Высоцкий (1928</w:t>
      </w:r>
      <w:r w:rsidR="006C69A3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C74CB7" w:rsidRPr="00C74CB7">
        <w:rPr>
          <w:rFonts w:ascii="Times New Roman" w:hAnsi="Times New Roman" w:cs="Times New Roman"/>
          <w:sz w:val="28"/>
          <w:szCs w:val="28"/>
          <w:lang w:val="be-BY"/>
        </w:rPr>
        <w:t>2013), генеральный конструктор автомобильного машиностроения Республики Беларусь, уроженец Минской области. Трудовую деятельность начал в первый послевоенный год слесарем-</w:t>
      </w:r>
      <w:r w:rsidR="006C69A3">
        <w:rPr>
          <w:rFonts w:ascii="Times New Roman" w:hAnsi="Times New Roman" w:cs="Times New Roman"/>
          <w:sz w:val="28"/>
          <w:szCs w:val="28"/>
          <w:lang w:val="be-BY"/>
        </w:rPr>
        <w:t>сборщиком</w:t>
      </w:r>
      <w:r w:rsidR="00C74CB7" w:rsidRPr="00C74CB7">
        <w:rPr>
          <w:rFonts w:ascii="Times New Roman" w:hAnsi="Times New Roman" w:cs="Times New Roman"/>
          <w:sz w:val="28"/>
          <w:szCs w:val="28"/>
          <w:lang w:val="be-BY"/>
        </w:rPr>
        <w:t xml:space="preserve"> на МАЗе. Окончил Минский автомеханический техникум (ныне Минский </w:t>
      </w:r>
      <w:r w:rsidR="00C74CB7" w:rsidRPr="006C69A3">
        <w:rPr>
          <w:rFonts w:ascii="Times New Roman" w:hAnsi="Times New Roman" w:cs="Times New Roman"/>
          <w:sz w:val="28"/>
          <w:szCs w:val="28"/>
          <w:lang w:val="be-BY"/>
        </w:rPr>
        <w:t xml:space="preserve">государственный автомеханический техникум имени академика М. С. Высоцкого). </w:t>
      </w:r>
      <w:r w:rsidR="006C69A3" w:rsidRPr="006C69A3">
        <w:rPr>
          <w:rFonts w:ascii="Times New Roman" w:hAnsi="Times New Roman" w:cs="Times New Roman"/>
          <w:sz w:val="28"/>
          <w:szCs w:val="28"/>
        </w:rPr>
        <w:t xml:space="preserve">В своей дипломной работе предложил первый конвейер для сборки </w:t>
      </w:r>
      <w:proofErr w:type="spellStart"/>
      <w:r w:rsidR="006C69A3" w:rsidRPr="006C69A3">
        <w:rPr>
          <w:rFonts w:ascii="Times New Roman" w:hAnsi="Times New Roman" w:cs="Times New Roman"/>
          <w:sz w:val="28"/>
          <w:szCs w:val="28"/>
        </w:rPr>
        <w:t>МАЗов</w:t>
      </w:r>
      <w:proofErr w:type="spellEnd"/>
      <w:r w:rsidR="006C69A3" w:rsidRPr="006C69A3">
        <w:rPr>
          <w:rFonts w:ascii="Times New Roman" w:hAnsi="Times New Roman" w:cs="Times New Roman"/>
          <w:sz w:val="28"/>
          <w:szCs w:val="28"/>
        </w:rPr>
        <w:t xml:space="preserve">. </w:t>
      </w:r>
      <w:r w:rsidR="00C74CB7" w:rsidRPr="006C69A3">
        <w:rPr>
          <w:rFonts w:ascii="Times New Roman" w:hAnsi="Times New Roman" w:cs="Times New Roman"/>
          <w:sz w:val="28"/>
          <w:szCs w:val="28"/>
          <w:lang w:val="be-BY"/>
        </w:rPr>
        <w:t xml:space="preserve">С именем М. С. Высоцкого связана разработка принципиально новой компоновки большегрузных автомобилей «кабина над двигателем». Это изобретение было реализовано в МАЗ-500, серийное производство которого началось в 1965 году, </w:t>
      </w:r>
      <w:r w:rsidR="006C69A3">
        <w:rPr>
          <w:rFonts w:ascii="Times New Roman" w:hAnsi="Times New Roman" w:cs="Times New Roman"/>
          <w:sz w:val="28"/>
          <w:szCs w:val="28"/>
          <w:lang w:val="be-BY"/>
        </w:rPr>
        <w:t xml:space="preserve">и получило </w:t>
      </w:r>
      <w:r w:rsidR="00C74CB7" w:rsidRPr="006C69A3">
        <w:rPr>
          <w:rFonts w:ascii="Times New Roman" w:hAnsi="Times New Roman" w:cs="Times New Roman"/>
          <w:sz w:val="28"/>
          <w:szCs w:val="28"/>
          <w:lang w:val="be-BY"/>
        </w:rPr>
        <w:t>распростран</w:t>
      </w:r>
      <w:r w:rsidR="006C69A3">
        <w:rPr>
          <w:rFonts w:ascii="Times New Roman" w:hAnsi="Times New Roman" w:cs="Times New Roman"/>
          <w:sz w:val="28"/>
          <w:szCs w:val="28"/>
          <w:lang w:val="be-BY"/>
        </w:rPr>
        <w:t xml:space="preserve">ение во всем мире </w:t>
      </w:r>
      <w:r w:rsidR="00C74CB7" w:rsidRPr="006C69A3">
        <w:rPr>
          <w:rFonts w:ascii="Times New Roman" w:hAnsi="Times New Roman" w:cs="Times New Roman"/>
          <w:sz w:val="28"/>
          <w:szCs w:val="28"/>
          <w:lang w:val="be-BY"/>
        </w:rPr>
        <w:t xml:space="preserve">. Под руководством М. С. Высоцкого </w:t>
      </w:r>
      <w:r w:rsidR="00C74CB7" w:rsidRPr="00C74CB7">
        <w:rPr>
          <w:rFonts w:ascii="Times New Roman" w:hAnsi="Times New Roman" w:cs="Times New Roman"/>
          <w:sz w:val="28"/>
          <w:szCs w:val="28"/>
          <w:lang w:val="be-BY"/>
        </w:rPr>
        <w:t>создан</w:t>
      </w:r>
      <w:r w:rsidR="006C69A3">
        <w:rPr>
          <w:rFonts w:ascii="Times New Roman" w:hAnsi="Times New Roman" w:cs="Times New Roman"/>
          <w:sz w:val="28"/>
          <w:szCs w:val="28"/>
          <w:lang w:val="be-BY"/>
        </w:rPr>
        <w:t xml:space="preserve">о </w:t>
      </w:r>
      <w:r w:rsidR="00C74CB7" w:rsidRPr="00C74CB7">
        <w:rPr>
          <w:rFonts w:ascii="Times New Roman" w:hAnsi="Times New Roman" w:cs="Times New Roman"/>
          <w:sz w:val="28"/>
          <w:szCs w:val="28"/>
          <w:lang w:val="be-BY"/>
        </w:rPr>
        <w:t>шесть поколений магистральных автопоездов, в том числе модульный автопоезд МАЗ</w:t>
      </w:r>
      <w:r w:rsidR="00C74CB7" w:rsidRPr="00C74CB7">
        <w:rPr>
          <w:rFonts w:ascii="MS Mincho" w:eastAsia="MS Mincho" w:hAnsi="MS Mincho" w:cs="MS Mincho" w:hint="eastAsia"/>
          <w:sz w:val="28"/>
          <w:szCs w:val="28"/>
          <w:lang w:val="be-BY"/>
        </w:rPr>
        <w:t>‑</w:t>
      </w:r>
      <w:r w:rsidR="00C74CB7" w:rsidRPr="00C74CB7">
        <w:rPr>
          <w:rFonts w:ascii="Times New Roman" w:hAnsi="Times New Roman" w:cs="Times New Roman"/>
          <w:sz w:val="28"/>
          <w:szCs w:val="28"/>
          <w:lang w:val="be-BY"/>
        </w:rPr>
        <w:t>2000 «Пере</w:t>
      </w:r>
      <w:r w:rsidR="006C69A3">
        <w:rPr>
          <w:rFonts w:ascii="Times New Roman" w:hAnsi="Times New Roman" w:cs="Times New Roman"/>
          <w:sz w:val="28"/>
          <w:szCs w:val="28"/>
          <w:lang w:val="be-BY"/>
        </w:rPr>
        <w:t>стройка</w:t>
      </w:r>
      <w:r w:rsidR="00C74CB7" w:rsidRPr="00C74CB7">
        <w:rPr>
          <w:rFonts w:ascii="Times New Roman" w:hAnsi="Times New Roman" w:cs="Times New Roman"/>
          <w:sz w:val="28"/>
          <w:szCs w:val="28"/>
          <w:lang w:val="be-BY"/>
        </w:rPr>
        <w:t>», признанный автомобилем XXI века. Международный биографический центр в Кембридже присвоил М.С. Высоцкому почетное звание «Человек года – 1997». На Западе он получил уважительное прозвище «</w:t>
      </w:r>
      <w:r w:rsidR="006C69A3">
        <w:rPr>
          <w:rFonts w:ascii="Times New Roman" w:hAnsi="Times New Roman" w:cs="Times New Roman"/>
          <w:sz w:val="28"/>
          <w:szCs w:val="28"/>
          <w:lang w:val="be-BY"/>
        </w:rPr>
        <w:t xml:space="preserve">Майкл </w:t>
      </w:r>
      <w:r w:rsidR="00C74CB7" w:rsidRPr="00C74CB7">
        <w:rPr>
          <w:rFonts w:ascii="Times New Roman" w:hAnsi="Times New Roman" w:cs="Times New Roman"/>
          <w:sz w:val="28"/>
          <w:szCs w:val="28"/>
          <w:lang w:val="be-BY"/>
        </w:rPr>
        <w:t>Грузовик».</w:t>
      </w:r>
    </w:p>
    <w:p w:rsidR="002065D7" w:rsidRPr="002065D7" w:rsidRDefault="002065D7" w:rsidP="0020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A4E23" w:rsidRPr="002065D7" w:rsidRDefault="002A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A4E23" w:rsidRPr="002065D7" w:rsidSect="00FF0C35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417A"/>
    <w:multiLevelType w:val="hybridMultilevel"/>
    <w:tmpl w:val="AF443DF4"/>
    <w:lvl w:ilvl="0" w:tplc="B3044A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560"/>
    <w:rsid w:val="00086DD7"/>
    <w:rsid w:val="001F388C"/>
    <w:rsid w:val="002065D7"/>
    <w:rsid w:val="002336C8"/>
    <w:rsid w:val="002A4E23"/>
    <w:rsid w:val="004C2819"/>
    <w:rsid w:val="004D6C2D"/>
    <w:rsid w:val="006003AD"/>
    <w:rsid w:val="0063436A"/>
    <w:rsid w:val="006C69A3"/>
    <w:rsid w:val="00946963"/>
    <w:rsid w:val="00963560"/>
    <w:rsid w:val="009974DA"/>
    <w:rsid w:val="00B76BE1"/>
    <w:rsid w:val="00C02E8F"/>
    <w:rsid w:val="00C74CB7"/>
    <w:rsid w:val="00D40889"/>
    <w:rsid w:val="00D54B28"/>
    <w:rsid w:val="00E410F7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63560"/>
    <w:pPr>
      <w:ind w:left="720"/>
      <w:contextualSpacing/>
    </w:pPr>
  </w:style>
  <w:style w:type="table" w:styleId="a4">
    <w:name w:val="Table Grid"/>
    <w:basedOn w:val="a1"/>
    <w:uiPriority w:val="39"/>
    <w:rsid w:val="00963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A-Servis</dc:creator>
  <cp:keywords/>
  <dc:description/>
  <cp:lastModifiedBy>kab_242_1</cp:lastModifiedBy>
  <cp:revision>20</cp:revision>
  <dcterms:created xsi:type="dcterms:W3CDTF">2023-12-17T13:51:00Z</dcterms:created>
  <dcterms:modified xsi:type="dcterms:W3CDTF">2024-02-05T06:21:00Z</dcterms:modified>
</cp:coreProperties>
</file>