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D0FB" w14:textId="77777777" w:rsidR="00C0267B" w:rsidRPr="001B1C25" w:rsidRDefault="00C0267B" w:rsidP="00C0267B">
      <w:pPr>
        <w:spacing w:after="0"/>
        <w:ind w:firstLine="709"/>
        <w:jc w:val="both"/>
        <w:rPr>
          <w:b/>
          <w:bCs/>
        </w:rPr>
      </w:pPr>
      <w:r w:rsidRPr="001B1C25">
        <w:rPr>
          <w:b/>
          <w:bCs/>
        </w:rPr>
        <w:t xml:space="preserve">Билет </w:t>
      </w:r>
      <w:r>
        <w:rPr>
          <w:b/>
          <w:bCs/>
        </w:rPr>
        <w:t>18</w:t>
      </w:r>
      <w:r w:rsidRPr="001B1C25">
        <w:rPr>
          <w:b/>
          <w:bCs/>
        </w:rPr>
        <w:t xml:space="preserve"> </w:t>
      </w:r>
    </w:p>
    <w:p w14:paraId="70FCE959" w14:textId="77777777" w:rsidR="00C0267B" w:rsidRDefault="00C0267B" w:rsidP="00C0267B">
      <w:pPr>
        <w:spacing w:after="0"/>
        <w:ind w:firstLine="709"/>
        <w:jc w:val="both"/>
        <w:rPr>
          <w:b/>
          <w:bCs/>
        </w:rPr>
      </w:pPr>
      <w:r w:rsidRPr="001B1C25">
        <w:rPr>
          <w:b/>
          <w:bCs/>
        </w:rPr>
        <w:t xml:space="preserve">Практическое задание. </w:t>
      </w:r>
    </w:p>
    <w:p w14:paraId="3190F611" w14:textId="77777777" w:rsidR="00C0267B" w:rsidRDefault="00C0267B" w:rsidP="00C0267B">
      <w:pPr>
        <w:spacing w:after="0"/>
        <w:ind w:firstLine="709"/>
        <w:jc w:val="both"/>
      </w:pPr>
      <w:r w:rsidRPr="002D2AC6">
        <w:rPr>
          <w:b/>
          <w:bCs/>
        </w:rPr>
        <w:t>Культура Беларуси в XIX – начале XX в. Условия и особенности формирования белорусской нации.</w:t>
      </w:r>
      <w:r>
        <w:t xml:space="preserve"> </w:t>
      </w:r>
    </w:p>
    <w:p w14:paraId="213CB209" w14:textId="77777777" w:rsidR="00C0267B" w:rsidRDefault="00C0267B" w:rsidP="00C0267B">
      <w:pPr>
        <w:spacing w:after="0"/>
        <w:ind w:firstLine="709"/>
        <w:jc w:val="both"/>
      </w:pPr>
    </w:p>
    <w:p w14:paraId="3086BE2A" w14:textId="77777777" w:rsidR="00C0267B" w:rsidRDefault="00C0267B" w:rsidP="00C0267B">
      <w:pPr>
        <w:spacing w:after="0"/>
        <w:ind w:firstLine="709"/>
        <w:jc w:val="both"/>
      </w:pPr>
      <w:r w:rsidRPr="002D2AC6">
        <w:rPr>
          <w:b/>
          <w:bCs/>
        </w:rPr>
        <w:t>Используя представленные материалы, ответьте на вопросы (выполните задания):</w:t>
      </w:r>
      <w:r>
        <w:t xml:space="preserve"> </w:t>
      </w:r>
    </w:p>
    <w:p w14:paraId="3C3A2241" w14:textId="77777777" w:rsidR="00C0267B" w:rsidRDefault="00C0267B" w:rsidP="00C0267B">
      <w:pPr>
        <w:pStyle w:val="a3"/>
        <w:numPr>
          <w:ilvl w:val="0"/>
          <w:numId w:val="1"/>
        </w:numPr>
        <w:spacing w:after="0"/>
        <w:jc w:val="both"/>
      </w:pPr>
      <w:r>
        <w:t xml:space="preserve">Где на территории Беларуси во второй половине XIX–начале XX в. можно было получить педагогическое образование? </w:t>
      </w:r>
    </w:p>
    <w:p w14:paraId="61840967" w14:textId="77777777" w:rsidR="00C0267B" w:rsidRPr="00C0267B" w:rsidRDefault="00C0267B" w:rsidP="00C0267B">
      <w:pPr>
        <w:spacing w:after="0"/>
        <w:ind w:firstLine="709"/>
        <w:jc w:val="both"/>
      </w:pPr>
      <w:r w:rsidRPr="00C0267B">
        <w:t>2. Представьте в виде схемы (логической цепочки), составляющие белорусской нации во взглядах студентов-</w:t>
      </w:r>
      <w:proofErr w:type="spellStart"/>
      <w:r w:rsidRPr="00C0267B">
        <w:t>гомоновцев</w:t>
      </w:r>
      <w:proofErr w:type="spellEnd"/>
      <w:r w:rsidRPr="00C0267B">
        <w:t>.</w:t>
      </w:r>
    </w:p>
    <w:p w14:paraId="2169A32A" w14:textId="77777777" w:rsidR="00C0267B" w:rsidRDefault="00C0267B" w:rsidP="00C0267B">
      <w:pPr>
        <w:spacing w:after="0"/>
        <w:ind w:firstLine="709"/>
        <w:jc w:val="both"/>
      </w:pPr>
      <w:r>
        <w:t xml:space="preserve">3. О каких признаках нации говорится в приведенных фрагментах произведений Франтишка Богушевича и Янки Купалы? </w:t>
      </w:r>
    </w:p>
    <w:p w14:paraId="6CA54790" w14:textId="77777777" w:rsidR="00C0267B" w:rsidRDefault="00C0267B" w:rsidP="00C0267B">
      <w:pPr>
        <w:spacing w:after="0"/>
        <w:ind w:firstLine="709"/>
        <w:jc w:val="both"/>
        <w:rPr>
          <w:b/>
          <w:bCs/>
        </w:rPr>
      </w:pPr>
      <w:r>
        <w:t>4. Можно ли сказать, что белорусские поэты второй половины XIX–начала XX в. способствовали формированию национального самосознания белорусов? Свое мнение объясните.</w:t>
      </w:r>
    </w:p>
    <w:p w14:paraId="163A8EB6" w14:textId="77777777" w:rsidR="0081282C" w:rsidRDefault="0081282C" w:rsidP="0081282C">
      <w:pPr>
        <w:spacing w:after="0"/>
        <w:jc w:val="both"/>
        <w:rPr>
          <w:b/>
          <w:bCs/>
          <w:color w:val="FF0000"/>
        </w:rPr>
      </w:pPr>
    </w:p>
    <w:p w14:paraId="781EA118" w14:textId="7779DEE7" w:rsidR="00E34EC8" w:rsidRPr="0081282C" w:rsidRDefault="0081282C" w:rsidP="0081282C">
      <w:pPr>
        <w:spacing w:after="0"/>
        <w:ind w:firstLine="708"/>
        <w:jc w:val="both"/>
        <w:rPr>
          <w:b/>
          <w:bCs/>
        </w:rPr>
      </w:pPr>
      <w:r w:rsidRPr="0081282C">
        <w:rPr>
          <w:b/>
          <w:bCs/>
        </w:rPr>
        <w:t xml:space="preserve">I. </w:t>
      </w:r>
      <w:r w:rsidR="00E34EC8" w:rsidRPr="0081282C">
        <w:rPr>
          <w:b/>
          <w:bCs/>
        </w:rPr>
        <w:t>Учреждения образования на территории Беларуси во второй половине XIX–начале XX в.</w:t>
      </w:r>
    </w:p>
    <w:p w14:paraId="7367DE72" w14:textId="27C6EE1D" w:rsidR="00E34EC8" w:rsidRPr="00E34EC8" w:rsidRDefault="00E34EC8" w:rsidP="00E34EC8">
      <w:pPr>
        <w:pStyle w:val="a3"/>
        <w:spacing w:after="0"/>
        <w:ind w:left="1428"/>
        <w:jc w:val="both"/>
        <w:rPr>
          <w:b/>
          <w:bCs/>
          <w:color w:val="FF0000"/>
        </w:rPr>
      </w:pPr>
      <w:r w:rsidRPr="00E34EC8">
        <w:rPr>
          <w:b/>
          <w:bCs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71CE6F7" wp14:editId="277FFFC4">
            <wp:simplePos x="0" y="0"/>
            <wp:positionH relativeFrom="margin">
              <wp:posOffset>-3810</wp:posOffset>
            </wp:positionH>
            <wp:positionV relativeFrom="page">
              <wp:posOffset>4857750</wp:posOffset>
            </wp:positionV>
            <wp:extent cx="5939790" cy="3655695"/>
            <wp:effectExtent l="0" t="0" r="3810" b="1905"/>
            <wp:wrapTopAndBottom/>
            <wp:docPr id="7644593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5937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69037" w14:textId="77777777" w:rsidR="00E34EC8" w:rsidRDefault="00E34EC8" w:rsidP="00C0267B">
      <w:pPr>
        <w:spacing w:after="0"/>
        <w:ind w:firstLine="709"/>
        <w:jc w:val="both"/>
        <w:rPr>
          <w:b/>
          <w:bCs/>
        </w:rPr>
      </w:pPr>
    </w:p>
    <w:p w14:paraId="0EE02531" w14:textId="77777777" w:rsidR="00E34EC8" w:rsidRDefault="00E34EC8" w:rsidP="00C0267B">
      <w:pPr>
        <w:spacing w:after="0"/>
        <w:ind w:firstLine="709"/>
        <w:jc w:val="both"/>
      </w:pPr>
      <w:r w:rsidRPr="00E34EC8">
        <w:rPr>
          <w:b/>
          <w:bCs/>
        </w:rPr>
        <w:t>ІІ. Из произведений белорусских поэтов второй половины XIX–начала XX в.</w:t>
      </w:r>
      <w:r>
        <w:t xml:space="preserve"> </w:t>
      </w:r>
    </w:p>
    <w:p w14:paraId="334D1BD2" w14:textId="77777777" w:rsidR="00E34EC8" w:rsidRDefault="00E34EC8" w:rsidP="00C0267B">
      <w:pPr>
        <w:spacing w:after="0"/>
        <w:ind w:firstLine="709"/>
        <w:jc w:val="both"/>
      </w:pPr>
      <w:r w:rsidRPr="00E34EC8">
        <w:rPr>
          <w:i/>
          <w:iCs/>
        </w:rPr>
        <w:t xml:space="preserve">Из предисловия к сборнику “Дудка </w:t>
      </w:r>
      <w:proofErr w:type="spellStart"/>
      <w:r w:rsidRPr="00E34EC8">
        <w:rPr>
          <w:i/>
          <w:iCs/>
        </w:rPr>
        <w:t>беларуская</w:t>
      </w:r>
      <w:proofErr w:type="spellEnd"/>
      <w:r w:rsidRPr="00E34EC8">
        <w:rPr>
          <w:i/>
          <w:iCs/>
        </w:rPr>
        <w:t xml:space="preserve">” Франтишка Богушевича </w:t>
      </w:r>
      <w:r>
        <w:t xml:space="preserve">“…Братцы </w:t>
      </w:r>
      <w:proofErr w:type="spellStart"/>
      <w:r>
        <w:t>мілыя</w:t>
      </w:r>
      <w:proofErr w:type="spellEnd"/>
      <w:r>
        <w:t xml:space="preserve">, </w:t>
      </w:r>
      <w:proofErr w:type="spellStart"/>
      <w:r>
        <w:t>дзеці</w:t>
      </w:r>
      <w:proofErr w:type="spellEnd"/>
      <w:r>
        <w:t xml:space="preserve"> </w:t>
      </w:r>
      <w:proofErr w:type="spellStart"/>
      <w:r>
        <w:t>Зямлі-маткі</w:t>
      </w:r>
      <w:proofErr w:type="spellEnd"/>
      <w:r>
        <w:t xml:space="preserve"> </w:t>
      </w:r>
      <w:proofErr w:type="spellStart"/>
      <w:r>
        <w:t>маёй</w:t>
      </w:r>
      <w:proofErr w:type="spellEnd"/>
      <w:r>
        <w:t xml:space="preserve">! Вам </w:t>
      </w:r>
      <w:proofErr w:type="spellStart"/>
      <w:r>
        <w:t>ахвяруючы</w:t>
      </w:r>
      <w:proofErr w:type="spellEnd"/>
      <w:r>
        <w:t xml:space="preserve"> </w:t>
      </w:r>
      <w:proofErr w:type="spellStart"/>
      <w:r>
        <w:t>працу</w:t>
      </w:r>
      <w:proofErr w:type="spellEnd"/>
      <w:r>
        <w:t xml:space="preserve"> сваю, </w:t>
      </w:r>
      <w:proofErr w:type="spellStart"/>
      <w:r>
        <w:t>мушу</w:t>
      </w:r>
      <w:proofErr w:type="spellEnd"/>
      <w:r>
        <w:t xml:space="preserve"> з </w:t>
      </w:r>
      <w:proofErr w:type="spellStart"/>
      <w:r>
        <w:t>вамі</w:t>
      </w:r>
      <w:proofErr w:type="spellEnd"/>
      <w:r>
        <w:t xml:space="preserve"> </w:t>
      </w:r>
      <w:proofErr w:type="spellStart"/>
      <w:r>
        <w:t>пагаварыць</w:t>
      </w:r>
      <w:proofErr w:type="spellEnd"/>
      <w:r>
        <w:t xml:space="preserve"> </w:t>
      </w:r>
      <w:proofErr w:type="spellStart"/>
      <w:r>
        <w:t>трохі</w:t>
      </w:r>
      <w:proofErr w:type="spellEnd"/>
      <w:r>
        <w:t xml:space="preserve">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нашай</w:t>
      </w:r>
      <w:proofErr w:type="spellEnd"/>
      <w:r>
        <w:t xml:space="preserve"> </w:t>
      </w:r>
      <w:proofErr w:type="spellStart"/>
      <w:r>
        <w:t>долі-нядолі</w:t>
      </w:r>
      <w:proofErr w:type="spellEnd"/>
      <w:r>
        <w:t xml:space="preserve">, </w:t>
      </w:r>
      <w:proofErr w:type="spellStart"/>
      <w:r>
        <w:t>аб</w:t>
      </w:r>
      <w:proofErr w:type="spellEnd"/>
      <w:r>
        <w:t xml:space="preserve"> </w:t>
      </w:r>
      <w:proofErr w:type="spellStart"/>
      <w:r>
        <w:t>нашай</w:t>
      </w:r>
      <w:proofErr w:type="spellEnd"/>
      <w:r>
        <w:t xml:space="preserve"> </w:t>
      </w:r>
      <w:proofErr w:type="spellStart"/>
      <w:r>
        <w:t>бацькавай</w:t>
      </w:r>
      <w:proofErr w:type="spellEnd"/>
      <w:r>
        <w:t xml:space="preserve"> </w:t>
      </w:r>
      <w:proofErr w:type="spellStart"/>
      <w:r>
        <w:t>спрадвечнай</w:t>
      </w:r>
      <w:proofErr w:type="spellEnd"/>
      <w:r>
        <w:t xml:space="preserve"> мове, </w:t>
      </w:r>
      <w:proofErr w:type="spellStart"/>
      <w:r>
        <w:t>каторую</w:t>
      </w:r>
      <w:proofErr w:type="spellEnd"/>
      <w:r>
        <w:t>…“</w:t>
      </w:r>
      <w:proofErr w:type="spellStart"/>
      <w:r>
        <w:t>мужыцкай</w:t>
      </w:r>
      <w:proofErr w:type="spellEnd"/>
      <w:r>
        <w:t xml:space="preserve">” </w:t>
      </w:r>
      <w:proofErr w:type="spellStart"/>
      <w:r>
        <w:t>завуць</w:t>
      </w:r>
      <w:proofErr w:type="spellEnd"/>
      <w:r>
        <w:t xml:space="preserve">, а </w:t>
      </w:r>
      <w:proofErr w:type="spellStart"/>
      <w:r>
        <w:t>завецца</w:t>
      </w:r>
      <w:proofErr w:type="spellEnd"/>
      <w:r>
        <w:t xml:space="preserve"> </w:t>
      </w:r>
      <w:proofErr w:type="spellStart"/>
      <w:r>
        <w:t>яна</w:t>
      </w:r>
      <w:proofErr w:type="spellEnd"/>
      <w:r>
        <w:t xml:space="preserve"> “</w:t>
      </w:r>
      <w:proofErr w:type="spellStart"/>
      <w:r>
        <w:t>беларускай</w:t>
      </w:r>
      <w:proofErr w:type="spellEnd"/>
      <w:r>
        <w:t xml:space="preserve">”. </w:t>
      </w:r>
      <w:r>
        <w:lastRenderedPageBreak/>
        <w:t xml:space="preserve">Шмат было </w:t>
      </w:r>
      <w:proofErr w:type="spellStart"/>
      <w:r>
        <w:t>такіх</w:t>
      </w:r>
      <w:proofErr w:type="spellEnd"/>
      <w:r>
        <w:t xml:space="preserve"> </w:t>
      </w:r>
      <w:proofErr w:type="spellStart"/>
      <w:r>
        <w:t>народаў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страцілі</w:t>
      </w:r>
      <w:proofErr w:type="spellEnd"/>
      <w:r>
        <w:t xml:space="preserve"> </w:t>
      </w:r>
      <w:proofErr w:type="spellStart"/>
      <w:r>
        <w:t>наперш</w:t>
      </w:r>
      <w:proofErr w:type="spellEnd"/>
      <w:r>
        <w:t xml:space="preserve"> мову сваю, так, як той </w:t>
      </w:r>
      <w:proofErr w:type="spellStart"/>
      <w:r>
        <w:t>чалавек</w:t>
      </w:r>
      <w:proofErr w:type="spellEnd"/>
      <w:r>
        <w:t xml:space="preserve"> </w:t>
      </w:r>
      <w:proofErr w:type="spellStart"/>
      <w:r>
        <w:t>перад</w:t>
      </w:r>
      <w:proofErr w:type="spellEnd"/>
      <w:r>
        <w:t xml:space="preserve"> </w:t>
      </w:r>
      <w:proofErr w:type="spellStart"/>
      <w:r>
        <w:t>скананнем</w:t>
      </w:r>
      <w:proofErr w:type="spellEnd"/>
      <w:r>
        <w:t xml:space="preserve">, </w:t>
      </w:r>
      <w:proofErr w:type="spellStart"/>
      <w:r>
        <w:t>катораму</w:t>
      </w:r>
      <w:proofErr w:type="spellEnd"/>
      <w:r>
        <w:t xml:space="preserve"> мову </w:t>
      </w:r>
      <w:proofErr w:type="spellStart"/>
      <w:r>
        <w:t>зойме</w:t>
      </w:r>
      <w:proofErr w:type="spellEnd"/>
      <w:r>
        <w:t xml:space="preserve">, а </w:t>
      </w:r>
      <w:proofErr w:type="spellStart"/>
      <w:r>
        <w:t>потым</w:t>
      </w:r>
      <w:proofErr w:type="spellEnd"/>
      <w:r>
        <w:t xml:space="preserve"> і </w:t>
      </w:r>
      <w:proofErr w:type="spellStart"/>
      <w:r>
        <w:t>зусім</w:t>
      </w:r>
      <w:proofErr w:type="spellEnd"/>
      <w:r>
        <w:t xml:space="preserve"> </w:t>
      </w:r>
      <w:proofErr w:type="spellStart"/>
      <w:r>
        <w:t>замёрлі</w:t>
      </w:r>
      <w:proofErr w:type="spellEnd"/>
      <w:r>
        <w:t xml:space="preserve">. Не </w:t>
      </w:r>
      <w:proofErr w:type="spellStart"/>
      <w:r>
        <w:t>пакідайце</w:t>
      </w:r>
      <w:proofErr w:type="spellEnd"/>
      <w:r>
        <w:t xml:space="preserve"> ж мовы </w:t>
      </w:r>
      <w:proofErr w:type="spellStart"/>
      <w:r>
        <w:t>нашай</w:t>
      </w:r>
      <w:proofErr w:type="spellEnd"/>
      <w:r>
        <w:t xml:space="preserve"> </w:t>
      </w:r>
      <w:proofErr w:type="spellStart"/>
      <w:r>
        <w:t>беларускай</w:t>
      </w:r>
      <w:proofErr w:type="spellEnd"/>
      <w:r>
        <w:t xml:space="preserve">, </w:t>
      </w:r>
      <w:proofErr w:type="spellStart"/>
      <w:r>
        <w:t>каб</w:t>
      </w:r>
      <w:proofErr w:type="spellEnd"/>
      <w:r>
        <w:t xml:space="preserve"> не </w:t>
      </w:r>
      <w:proofErr w:type="spellStart"/>
      <w:r>
        <w:t>ўмёрлі</w:t>
      </w:r>
      <w:proofErr w:type="spellEnd"/>
      <w:r>
        <w:t xml:space="preserve">!..”. </w:t>
      </w:r>
    </w:p>
    <w:p w14:paraId="63FC8CC2" w14:textId="77777777" w:rsidR="00E34EC8" w:rsidRDefault="00E34EC8" w:rsidP="00C0267B">
      <w:pPr>
        <w:spacing w:after="0"/>
        <w:ind w:firstLine="709"/>
        <w:jc w:val="both"/>
      </w:pPr>
      <w:r>
        <w:t xml:space="preserve">Из стихотворения Янки Купалы «А </w:t>
      </w:r>
      <w:proofErr w:type="spellStart"/>
      <w:r>
        <w:t>хто</w:t>
      </w:r>
      <w:proofErr w:type="spellEnd"/>
      <w:r>
        <w:t xml:space="preserve"> там </w:t>
      </w:r>
      <w:proofErr w:type="spellStart"/>
      <w:r>
        <w:t>ідзе</w:t>
      </w:r>
      <w:proofErr w:type="spellEnd"/>
      <w:r>
        <w:t xml:space="preserve">?» </w:t>
      </w:r>
    </w:p>
    <w:p w14:paraId="1E90D41B" w14:textId="77777777" w:rsidR="00E34EC8" w:rsidRDefault="00E34EC8" w:rsidP="00C0267B">
      <w:pPr>
        <w:spacing w:after="0"/>
        <w:ind w:firstLine="709"/>
        <w:jc w:val="both"/>
      </w:pPr>
      <w:r>
        <w:t xml:space="preserve">А </w:t>
      </w:r>
      <w:proofErr w:type="spellStart"/>
      <w:r>
        <w:t>хто</w:t>
      </w:r>
      <w:proofErr w:type="spellEnd"/>
      <w:r>
        <w:t xml:space="preserve"> там </w:t>
      </w:r>
      <w:proofErr w:type="spellStart"/>
      <w:r>
        <w:t>ідзе</w:t>
      </w:r>
      <w:proofErr w:type="spellEnd"/>
      <w:r>
        <w:t xml:space="preserve">, а </w:t>
      </w:r>
      <w:proofErr w:type="spellStart"/>
      <w:r>
        <w:t>хто</w:t>
      </w:r>
      <w:proofErr w:type="spellEnd"/>
      <w:r>
        <w:t xml:space="preserve"> там </w:t>
      </w:r>
      <w:proofErr w:type="spellStart"/>
      <w:r>
        <w:t>ідзе</w:t>
      </w:r>
      <w:proofErr w:type="spellEnd"/>
      <w:r>
        <w:t xml:space="preserve"> </w:t>
      </w:r>
    </w:p>
    <w:p w14:paraId="0462BD77" w14:textId="77777777" w:rsidR="00E34EC8" w:rsidRDefault="00E34EC8" w:rsidP="00C0267B">
      <w:pPr>
        <w:spacing w:after="0"/>
        <w:ind w:firstLine="709"/>
        <w:jc w:val="both"/>
      </w:pPr>
      <w:r>
        <w:t xml:space="preserve">У </w:t>
      </w:r>
      <w:proofErr w:type="spellStart"/>
      <w:r>
        <w:t>агромністай</w:t>
      </w:r>
      <w:proofErr w:type="spellEnd"/>
      <w:r>
        <w:t xml:space="preserve"> такой </w:t>
      </w:r>
      <w:proofErr w:type="spellStart"/>
      <w:r>
        <w:t>грамадзе</w:t>
      </w:r>
      <w:proofErr w:type="spellEnd"/>
      <w:r>
        <w:t xml:space="preserve">? </w:t>
      </w:r>
    </w:p>
    <w:p w14:paraId="54CFBD55" w14:textId="77777777" w:rsidR="00E34EC8" w:rsidRDefault="00E34EC8" w:rsidP="00C0267B">
      <w:pPr>
        <w:spacing w:after="0"/>
        <w:ind w:firstLine="709"/>
        <w:jc w:val="both"/>
      </w:pPr>
      <w:r>
        <w:t xml:space="preserve">— Беларусы... </w:t>
      </w:r>
    </w:p>
    <w:p w14:paraId="3C2ABBAD" w14:textId="77777777" w:rsidR="00E34EC8" w:rsidRDefault="00E34EC8" w:rsidP="00C0267B">
      <w:pPr>
        <w:spacing w:after="0"/>
        <w:ind w:firstLine="709"/>
        <w:jc w:val="both"/>
      </w:pPr>
      <w:r>
        <w:t xml:space="preserve">А </w:t>
      </w:r>
      <w:proofErr w:type="spellStart"/>
      <w:r>
        <w:t>чаго</w:t>
      </w:r>
      <w:proofErr w:type="spellEnd"/>
      <w:r>
        <w:t xml:space="preserve"> ж, </w:t>
      </w:r>
      <w:proofErr w:type="spellStart"/>
      <w:r>
        <w:t>чаго</w:t>
      </w:r>
      <w:proofErr w:type="spellEnd"/>
      <w:r>
        <w:t xml:space="preserve"> </w:t>
      </w:r>
      <w:proofErr w:type="spellStart"/>
      <w:r>
        <w:t>захацелась</w:t>
      </w:r>
      <w:proofErr w:type="spellEnd"/>
      <w:r>
        <w:t xml:space="preserve"> </w:t>
      </w:r>
      <w:proofErr w:type="spellStart"/>
      <w:r>
        <w:t>ім</w:t>
      </w:r>
      <w:proofErr w:type="spellEnd"/>
      <w:r>
        <w:t xml:space="preserve">, </w:t>
      </w:r>
    </w:p>
    <w:p w14:paraId="05C76EF0" w14:textId="77777777" w:rsidR="00E34EC8" w:rsidRDefault="00E34EC8" w:rsidP="00C0267B">
      <w:pPr>
        <w:spacing w:after="0"/>
        <w:ind w:firstLine="709"/>
        <w:jc w:val="both"/>
      </w:pPr>
      <w:proofErr w:type="spellStart"/>
      <w:r>
        <w:t>Пагарджаным</w:t>
      </w:r>
      <w:proofErr w:type="spellEnd"/>
      <w:r>
        <w:t xml:space="preserve"> век, </w:t>
      </w:r>
      <w:proofErr w:type="spellStart"/>
      <w:r>
        <w:t>ім</w:t>
      </w:r>
      <w:proofErr w:type="spellEnd"/>
      <w:r>
        <w:t xml:space="preserve">, </w:t>
      </w:r>
      <w:proofErr w:type="spellStart"/>
      <w:r>
        <w:t>сляпым</w:t>
      </w:r>
      <w:proofErr w:type="spellEnd"/>
      <w:r>
        <w:t xml:space="preserve">, </w:t>
      </w:r>
      <w:proofErr w:type="spellStart"/>
      <w:r>
        <w:t>глухім</w:t>
      </w:r>
      <w:proofErr w:type="spellEnd"/>
      <w:r>
        <w:t xml:space="preserve">? </w:t>
      </w:r>
    </w:p>
    <w:p w14:paraId="41D29C05" w14:textId="4E6EA547" w:rsidR="00E34EC8" w:rsidRDefault="00E34EC8" w:rsidP="00C0267B">
      <w:pPr>
        <w:spacing w:after="0"/>
        <w:ind w:firstLine="709"/>
        <w:jc w:val="both"/>
        <w:rPr>
          <w:b/>
          <w:bCs/>
        </w:rPr>
      </w:pPr>
      <w:r>
        <w:t xml:space="preserve">— </w:t>
      </w:r>
      <w:proofErr w:type="spellStart"/>
      <w:r>
        <w:t>Людзьмі</w:t>
      </w:r>
      <w:proofErr w:type="spellEnd"/>
      <w:r>
        <w:t xml:space="preserve"> </w:t>
      </w:r>
      <w:proofErr w:type="spellStart"/>
      <w:r>
        <w:t>звацца</w:t>
      </w:r>
      <w:proofErr w:type="spellEnd"/>
      <w:r>
        <w:t>.</w:t>
      </w:r>
    </w:p>
    <w:p w14:paraId="30831F21" w14:textId="77777777" w:rsidR="00E34EC8" w:rsidRDefault="00E34EC8" w:rsidP="00C0267B">
      <w:pPr>
        <w:spacing w:after="0"/>
        <w:ind w:firstLine="709"/>
        <w:jc w:val="both"/>
        <w:rPr>
          <w:b/>
          <w:bCs/>
        </w:rPr>
      </w:pPr>
    </w:p>
    <w:p w14:paraId="0ED99CA8" w14:textId="77777777" w:rsidR="00E34EC8" w:rsidRDefault="00E34EC8" w:rsidP="00C0267B">
      <w:pPr>
        <w:spacing w:after="0"/>
        <w:ind w:firstLine="709"/>
        <w:jc w:val="both"/>
      </w:pPr>
      <w:r w:rsidRPr="00E34EC8">
        <w:rPr>
          <w:b/>
          <w:bCs/>
        </w:rPr>
        <w:t>III. О формировании белорусской национальной идеи</w:t>
      </w:r>
      <w:r>
        <w:t xml:space="preserve"> </w:t>
      </w:r>
      <w:r w:rsidRPr="00E34EC8">
        <w:rPr>
          <w:i/>
          <w:iCs/>
        </w:rPr>
        <w:t>(по материалам учебного пособия «История Беларуси. Конец XVIII – начало XX в. 8 класс»)</w:t>
      </w:r>
      <w:r>
        <w:t xml:space="preserve"> </w:t>
      </w:r>
    </w:p>
    <w:p w14:paraId="31787104" w14:textId="77777777" w:rsidR="00E34EC8" w:rsidRDefault="00E34EC8" w:rsidP="00C0267B">
      <w:pPr>
        <w:spacing w:after="0"/>
        <w:ind w:firstLine="709"/>
        <w:jc w:val="both"/>
      </w:pPr>
      <w:r>
        <w:t>Вместе с постепенным формированием белорусской нации зарождалась белорусская национальная идея — представления о белорусах как самостоятельной и самобытной общности людей с собственными жизненно важными интересами. Теоретическое обоснование самостоятельного существования белорусского этноса впервые дали белорусские студенты-</w:t>
      </w:r>
      <w:proofErr w:type="spellStart"/>
      <w:r>
        <w:t>гомоновцы</w:t>
      </w:r>
      <w:proofErr w:type="spellEnd"/>
      <w:r>
        <w:t xml:space="preserve">. </w:t>
      </w:r>
    </w:p>
    <w:p w14:paraId="7EAEBE90" w14:textId="77777777" w:rsidR="00E34EC8" w:rsidRDefault="00E34EC8" w:rsidP="00C0267B">
      <w:pPr>
        <w:spacing w:after="0"/>
        <w:ind w:firstLine="709"/>
        <w:jc w:val="both"/>
      </w:pPr>
      <w:r>
        <w:t>В 1884 году студенты–уроженцы Беларуси создали в Петербурге группу «</w:t>
      </w:r>
      <w:proofErr w:type="spellStart"/>
      <w:r>
        <w:t>Гóмон</w:t>
      </w:r>
      <w:proofErr w:type="spellEnd"/>
      <w:r>
        <w:t>». Ее возглавили Александр Марченко и Хаим Ратнер. Свои задачи и программу они изложили в двух номерах нелегального журнала «</w:t>
      </w:r>
      <w:proofErr w:type="spellStart"/>
      <w:r>
        <w:t>Гóмон</w:t>
      </w:r>
      <w:proofErr w:type="spellEnd"/>
      <w:r>
        <w:t xml:space="preserve">». </w:t>
      </w:r>
      <w:proofErr w:type="spellStart"/>
      <w:r>
        <w:t>Гомоновцы</w:t>
      </w:r>
      <w:proofErr w:type="spellEnd"/>
      <w:r>
        <w:t xml:space="preserve"> первыми из революционеров заявили о существовании белорусской нации и поставили вопрос о ее национально-государственной самостоятельности. Нация представляет собой историческое сообщество людей, для которого характерны проживание на одной территории, устойчивые экономические связи, литературный язык, общие черты культуры и психологии, в том числе национальное самосознание и стремление к собственной государственности. </w:t>
      </w:r>
    </w:p>
    <w:p w14:paraId="54104C7A" w14:textId="77777777" w:rsidR="00E34EC8" w:rsidRDefault="00E34EC8" w:rsidP="00C0267B">
      <w:pPr>
        <w:spacing w:after="0"/>
        <w:ind w:firstLine="709"/>
        <w:jc w:val="both"/>
      </w:pPr>
      <w:r>
        <w:t>Студенты-</w:t>
      </w:r>
      <w:proofErr w:type="spellStart"/>
      <w:r>
        <w:t>гомоновцы</w:t>
      </w:r>
      <w:proofErr w:type="spellEnd"/>
      <w:r>
        <w:t xml:space="preserve"> доказывали, что белорусский народ имеет свой язык, территорию, культуру, быт, историческое прошлое, а Беларусь представляет собой целостный экономический регион. </w:t>
      </w:r>
    </w:p>
    <w:p w14:paraId="0A0FABA3" w14:textId="10D19A12" w:rsidR="00E34EC8" w:rsidRPr="00C0267B" w:rsidRDefault="00E34EC8" w:rsidP="00C0267B">
      <w:pPr>
        <w:spacing w:after="0"/>
        <w:ind w:firstLine="709"/>
        <w:jc w:val="both"/>
        <w:rPr>
          <w:b/>
          <w:bCs/>
        </w:rPr>
      </w:pPr>
      <w:r>
        <w:t xml:space="preserve">Будущую государственность Беларуси </w:t>
      </w:r>
      <w:proofErr w:type="spellStart"/>
      <w:r>
        <w:t>гомоновцы</w:t>
      </w:r>
      <w:proofErr w:type="spellEnd"/>
      <w:r>
        <w:t xml:space="preserve"> видели в союзе с социалистической Россией. Они выступали за автономию Беларуси в составе демократической и федеративной России. В 1905 г. </w:t>
      </w:r>
      <w:proofErr w:type="spellStart"/>
      <w:r>
        <w:t>гомоновскую</w:t>
      </w:r>
      <w:proofErr w:type="spellEnd"/>
      <w:r>
        <w:t xml:space="preserve"> идею подхватили сторонники БСГ, разработав положение о необходимости национально-территориальной автономии Беларуси в составе Российского государства</w:t>
      </w:r>
    </w:p>
    <w:p w14:paraId="3248B888" w14:textId="77777777" w:rsidR="00C0267B" w:rsidRDefault="00C0267B" w:rsidP="00C0267B">
      <w:pPr>
        <w:spacing w:after="0"/>
        <w:ind w:firstLine="709"/>
        <w:jc w:val="both"/>
        <w:rPr>
          <w:b/>
          <w:bCs/>
        </w:rPr>
      </w:pPr>
    </w:p>
    <w:p w14:paraId="039E90AB" w14:textId="77777777" w:rsidR="00F12C76" w:rsidRDefault="00F12C76" w:rsidP="006C0B77">
      <w:pPr>
        <w:spacing w:after="0"/>
        <w:ind w:firstLine="709"/>
        <w:jc w:val="both"/>
      </w:pPr>
    </w:p>
    <w:sectPr w:rsidR="00F12C76" w:rsidSect="006B119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6EB"/>
    <w:multiLevelType w:val="hybridMultilevel"/>
    <w:tmpl w:val="5CC8F514"/>
    <w:lvl w:ilvl="0" w:tplc="A1245D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8434E1"/>
    <w:multiLevelType w:val="hybridMultilevel"/>
    <w:tmpl w:val="8E6E9004"/>
    <w:lvl w:ilvl="0" w:tplc="E4D0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7382493">
    <w:abstractNumId w:val="1"/>
  </w:num>
  <w:num w:numId="2" w16cid:durableId="36139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D1"/>
    <w:rsid w:val="001A486A"/>
    <w:rsid w:val="001F02D1"/>
    <w:rsid w:val="003F27F2"/>
    <w:rsid w:val="006311EF"/>
    <w:rsid w:val="006A4B9B"/>
    <w:rsid w:val="006B1195"/>
    <w:rsid w:val="006C0B77"/>
    <w:rsid w:val="0081282C"/>
    <w:rsid w:val="008242FF"/>
    <w:rsid w:val="00870751"/>
    <w:rsid w:val="00922C48"/>
    <w:rsid w:val="00B915B7"/>
    <w:rsid w:val="00C0267B"/>
    <w:rsid w:val="00E34E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3C68"/>
  <w15:chartTrackingRefBased/>
  <w15:docId w15:val="{3901E66C-7123-4BBA-BD76-4D354185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7B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2024-01-29T08:58:00Z</dcterms:created>
  <dcterms:modified xsi:type="dcterms:W3CDTF">2024-01-31T06:41:00Z</dcterms:modified>
</cp:coreProperties>
</file>