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2F" w:rsidRDefault="00F5272F" w:rsidP="002F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i/>
          <w:sz w:val="28"/>
          <w:szCs w:val="28"/>
          <w:lang w:eastAsia="ru-RU"/>
        </w:rPr>
        <w:t>Примерное к</w:t>
      </w:r>
      <w:r w:rsidR="00663AC9" w:rsidRPr="002F5AD1">
        <w:rPr>
          <w:rFonts w:ascii="Times New Roman" w:hAnsi="Times New Roman"/>
          <w:i/>
          <w:sz w:val="28"/>
          <w:szCs w:val="28"/>
          <w:lang w:eastAsia="ru-RU"/>
        </w:rPr>
        <w:t>алендарно-тематическое планирование</w:t>
      </w:r>
      <w:r w:rsidR="00A95F6C">
        <w:rPr>
          <w:rFonts w:ascii="Times New Roman" w:hAnsi="Times New Roman"/>
          <w:i/>
          <w:sz w:val="28"/>
          <w:szCs w:val="28"/>
          <w:lang w:eastAsia="ru-RU"/>
        </w:rPr>
        <w:t xml:space="preserve"> синхронного </w:t>
      </w:r>
      <w:r w:rsidR="002F5AD1" w:rsidRPr="002F5AD1">
        <w:rPr>
          <w:rFonts w:ascii="Times New Roman" w:hAnsi="Times New Roman"/>
          <w:i/>
          <w:sz w:val="28"/>
          <w:szCs w:val="28"/>
          <w:lang w:eastAsia="ru-RU"/>
        </w:rPr>
        <w:t xml:space="preserve">изучения </w:t>
      </w:r>
    </w:p>
    <w:p w:rsidR="00663AC9" w:rsidRPr="002F5AD1" w:rsidRDefault="002F5AD1" w:rsidP="002F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F5AD1">
        <w:rPr>
          <w:rFonts w:ascii="Times New Roman" w:hAnsi="Times New Roman"/>
          <w:i/>
          <w:sz w:val="28"/>
          <w:szCs w:val="28"/>
          <w:lang w:eastAsia="ru-RU"/>
        </w:rPr>
        <w:t>учебных предметов «</w:t>
      </w:r>
      <w:r w:rsidR="00663AC9" w:rsidRPr="002F5AD1">
        <w:rPr>
          <w:rFonts w:ascii="Times New Roman" w:hAnsi="Times New Roman"/>
          <w:i/>
          <w:sz w:val="28"/>
          <w:szCs w:val="28"/>
          <w:lang w:eastAsia="ru-RU"/>
        </w:rPr>
        <w:t>Всемирная история</w:t>
      </w:r>
      <w:r w:rsidRPr="002F5AD1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663AC9" w:rsidRPr="002F5AD1">
        <w:rPr>
          <w:rFonts w:ascii="Times New Roman" w:hAnsi="Times New Roman"/>
          <w:i/>
          <w:sz w:val="28"/>
          <w:szCs w:val="28"/>
          <w:lang w:eastAsia="ru-RU"/>
        </w:rPr>
        <w:t xml:space="preserve"> и </w:t>
      </w:r>
      <w:r w:rsidRPr="002F5AD1">
        <w:rPr>
          <w:rFonts w:ascii="Times New Roman" w:hAnsi="Times New Roman"/>
          <w:i/>
          <w:sz w:val="28"/>
          <w:szCs w:val="28"/>
          <w:lang w:eastAsia="ru-RU"/>
        </w:rPr>
        <w:t>«И</w:t>
      </w:r>
      <w:r w:rsidR="00663AC9" w:rsidRPr="002F5AD1">
        <w:rPr>
          <w:rFonts w:ascii="Times New Roman" w:hAnsi="Times New Roman"/>
          <w:i/>
          <w:sz w:val="28"/>
          <w:szCs w:val="28"/>
          <w:lang w:eastAsia="ru-RU"/>
        </w:rPr>
        <w:t>стория Беларуси</w:t>
      </w:r>
      <w:r w:rsidRPr="002F5AD1">
        <w:rPr>
          <w:rFonts w:ascii="Times New Roman" w:hAnsi="Times New Roman"/>
          <w:i/>
          <w:sz w:val="28"/>
          <w:szCs w:val="28"/>
          <w:lang w:eastAsia="ru-RU"/>
        </w:rPr>
        <w:t>»</w:t>
      </w:r>
    </w:p>
    <w:bookmarkEnd w:id="0"/>
    <w:p w:rsidR="00663AC9" w:rsidRPr="003C292D" w:rsidRDefault="002F5AD1" w:rsidP="00663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292D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="00663AC9" w:rsidRPr="003C292D"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</w:p>
    <w:p w:rsidR="003C292D" w:rsidRPr="00663AC9" w:rsidRDefault="003C292D" w:rsidP="00663A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5529"/>
        <w:gridCol w:w="1275"/>
        <w:gridCol w:w="5529"/>
        <w:gridCol w:w="1134"/>
      </w:tblGrid>
      <w:tr w:rsidR="006C739C" w:rsidRPr="00663AC9" w:rsidTr="00484131">
        <w:trPr>
          <w:trHeight w:val="518"/>
        </w:trPr>
        <w:tc>
          <w:tcPr>
            <w:tcW w:w="710" w:type="dxa"/>
            <w:vMerge w:val="restart"/>
            <w:vAlign w:val="center"/>
          </w:tcPr>
          <w:p w:rsidR="006C739C" w:rsidRDefault="006C739C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6C739C" w:rsidRPr="00663AC9" w:rsidRDefault="006C739C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417" w:type="dxa"/>
            <w:vMerge w:val="restart"/>
          </w:tcPr>
          <w:p w:rsidR="006C739C" w:rsidRPr="00663AC9" w:rsidRDefault="006C739C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  <w:gridSpan w:val="2"/>
            <w:vAlign w:val="center"/>
          </w:tcPr>
          <w:p w:rsidR="006C739C" w:rsidRPr="00663AC9" w:rsidRDefault="006C739C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i/>
                <w:sz w:val="28"/>
                <w:szCs w:val="28"/>
              </w:rPr>
              <w:t>Всемирная история</w:t>
            </w:r>
          </w:p>
        </w:tc>
        <w:tc>
          <w:tcPr>
            <w:tcW w:w="6663" w:type="dxa"/>
            <w:gridSpan w:val="2"/>
            <w:vAlign w:val="center"/>
          </w:tcPr>
          <w:p w:rsidR="006C739C" w:rsidRPr="00663AC9" w:rsidRDefault="006C739C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i/>
                <w:sz w:val="28"/>
                <w:szCs w:val="28"/>
              </w:rPr>
              <w:t>История Беларуси</w:t>
            </w:r>
          </w:p>
        </w:tc>
      </w:tr>
      <w:tr w:rsidR="006C739C" w:rsidRPr="00663AC9" w:rsidTr="00484131">
        <w:trPr>
          <w:trHeight w:val="517"/>
        </w:trPr>
        <w:tc>
          <w:tcPr>
            <w:tcW w:w="710" w:type="dxa"/>
            <w:vMerge/>
            <w:vAlign w:val="center"/>
          </w:tcPr>
          <w:p w:rsidR="006C739C" w:rsidRPr="00663AC9" w:rsidRDefault="006C739C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C739C" w:rsidRPr="00663AC9" w:rsidRDefault="006C739C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C739C" w:rsidRPr="00663AC9" w:rsidRDefault="006C739C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vAlign w:val="center"/>
          </w:tcPr>
          <w:p w:rsidR="006C739C" w:rsidRPr="00663AC9" w:rsidRDefault="006C739C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529" w:type="dxa"/>
            <w:vAlign w:val="center"/>
          </w:tcPr>
          <w:p w:rsidR="006C739C" w:rsidRPr="00663AC9" w:rsidRDefault="006C739C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6C739C" w:rsidRPr="00663AC9" w:rsidRDefault="006C739C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663AC9" w:rsidRPr="00663AC9" w:rsidTr="00484131">
        <w:trPr>
          <w:trHeight w:val="517"/>
        </w:trPr>
        <w:tc>
          <w:tcPr>
            <w:tcW w:w="15594" w:type="dxa"/>
            <w:gridSpan w:val="6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A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663AC9" w:rsidP="00BF6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3AC9">
              <w:rPr>
                <w:rFonts w:ascii="Times New Roman" w:hAnsi="Times New Roman"/>
                <w:sz w:val="28"/>
                <w:szCs w:val="28"/>
                <w:lang w:val="be-BY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2645" w:rsidRPr="00663AC9" w:rsidTr="00274945">
        <w:trPr>
          <w:trHeight w:val="517"/>
        </w:trPr>
        <w:tc>
          <w:tcPr>
            <w:tcW w:w="710" w:type="dxa"/>
            <w:vAlign w:val="center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DB2645" w:rsidRPr="00425368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B2645" w:rsidRPr="00425368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Белорусские земли в древнейшие времена и Раннем средневековье</w:t>
            </w: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A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Древнейшие люди на белорусской земле</w:t>
            </w:r>
          </w:p>
        </w:tc>
        <w:tc>
          <w:tcPr>
            <w:tcW w:w="1134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A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в новом каменном веке</w:t>
            </w:r>
          </w:p>
        </w:tc>
        <w:tc>
          <w:tcPr>
            <w:tcW w:w="1134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использования металлов на белорусских землях</w:t>
            </w:r>
          </w:p>
        </w:tc>
        <w:tc>
          <w:tcPr>
            <w:tcW w:w="1134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 белорусских земель в бронзовом и железном веках</w:t>
            </w:r>
          </w:p>
        </w:tc>
        <w:tc>
          <w:tcPr>
            <w:tcW w:w="1134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75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645" w:rsidRPr="00663AC9" w:rsidTr="00237188">
        <w:trPr>
          <w:trHeight w:val="517"/>
        </w:trPr>
        <w:tc>
          <w:tcPr>
            <w:tcW w:w="710" w:type="dxa"/>
            <w:vAlign w:val="center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DB2645" w:rsidRPr="00425368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Западная Европа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Византия</w:t>
            </w:r>
          </w:p>
        </w:tc>
        <w:tc>
          <w:tcPr>
            <w:tcW w:w="5529" w:type="dxa"/>
            <w:vAlign w:val="center"/>
          </w:tcPr>
          <w:p w:rsidR="00DB2645" w:rsidRDefault="00DB264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425368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5368">
              <w:rPr>
                <w:rFonts w:ascii="Times New Roman" w:hAnsi="Times New Roman"/>
                <w:b/>
                <w:i/>
                <w:sz w:val="28"/>
                <w:szCs w:val="28"/>
              </w:rPr>
              <w:t>Тема 1. Раннее средневековье</w:t>
            </w:r>
          </w:p>
        </w:tc>
        <w:tc>
          <w:tcPr>
            <w:tcW w:w="1275" w:type="dxa"/>
            <w:vAlign w:val="center"/>
          </w:tcPr>
          <w:p w:rsidR="00663AC9" w:rsidRPr="00425368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425368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Западная Европа в V – IX вв.</w:t>
            </w:r>
          </w:p>
        </w:tc>
        <w:tc>
          <w:tcPr>
            <w:tcW w:w="1275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 франков</w:t>
            </w:r>
          </w:p>
        </w:tc>
        <w:tc>
          <w:tcPr>
            <w:tcW w:w="1275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Византийская империя</w:t>
            </w:r>
          </w:p>
        </w:tc>
        <w:tc>
          <w:tcPr>
            <w:tcW w:w="1275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68" w:rsidRPr="00663AC9" w:rsidTr="00484131">
        <w:trPr>
          <w:trHeight w:val="517"/>
        </w:trPr>
        <w:tc>
          <w:tcPr>
            <w:tcW w:w="710" w:type="dxa"/>
            <w:vAlign w:val="center"/>
          </w:tcPr>
          <w:p w:rsidR="00425368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5368" w:rsidRPr="00663AC9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25368" w:rsidRPr="00425368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5368">
              <w:rPr>
                <w:rFonts w:ascii="Times New Roman" w:hAnsi="Times New Roman"/>
                <w:b/>
                <w:i/>
                <w:sz w:val="28"/>
                <w:szCs w:val="28"/>
              </w:rPr>
              <w:t>Тема 2. Высокое средневековье</w:t>
            </w:r>
          </w:p>
        </w:tc>
        <w:tc>
          <w:tcPr>
            <w:tcW w:w="1275" w:type="dxa"/>
            <w:vAlign w:val="center"/>
          </w:tcPr>
          <w:p w:rsidR="00425368" w:rsidRPr="00425368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25368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5368" w:rsidRPr="00663AC9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3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3C292D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Феодальный строй в Западной Европе</w:t>
            </w:r>
            <w:r w:rsidR="003C29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C292D">
              <w:rPr>
                <w:rFonts w:ascii="Times New Roman" w:hAnsi="Times New Roman"/>
                <w:sz w:val="28"/>
                <w:szCs w:val="28"/>
                <w:lang w:val="en-US"/>
              </w:rPr>
              <w:t>X–XIII</w:t>
            </w:r>
            <w:r w:rsidR="003C292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вв.</w:t>
            </w:r>
          </w:p>
        </w:tc>
        <w:tc>
          <w:tcPr>
            <w:tcW w:w="1275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3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Средневековый город</w:t>
            </w:r>
          </w:p>
        </w:tc>
        <w:tc>
          <w:tcPr>
            <w:tcW w:w="1275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3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Повседневная жизнь человека</w:t>
            </w:r>
          </w:p>
        </w:tc>
        <w:tc>
          <w:tcPr>
            <w:tcW w:w="1275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3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Страны Западной и Южной Европы</w:t>
            </w:r>
          </w:p>
        </w:tc>
        <w:tc>
          <w:tcPr>
            <w:tcW w:w="1275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3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425368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Англия и страны Скандинавии в X – XIII вв.</w:t>
            </w:r>
          </w:p>
        </w:tc>
        <w:tc>
          <w:tcPr>
            <w:tcW w:w="1275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AC9" w:rsidRPr="00663AC9" w:rsidTr="00484131">
        <w:trPr>
          <w:trHeight w:val="517"/>
        </w:trPr>
        <w:tc>
          <w:tcPr>
            <w:tcW w:w="710" w:type="dxa"/>
            <w:vAlign w:val="center"/>
          </w:tcPr>
          <w:p w:rsid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3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63AC9" w:rsidRPr="00663AC9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Католическая церковь</w:t>
            </w:r>
          </w:p>
        </w:tc>
        <w:tc>
          <w:tcPr>
            <w:tcW w:w="1275" w:type="dxa"/>
            <w:vAlign w:val="center"/>
          </w:tcPr>
          <w:p w:rsidR="00663AC9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663AC9" w:rsidRDefault="00663AC9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AC9" w:rsidRPr="00663AC9" w:rsidRDefault="00663AC9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68" w:rsidRPr="00663AC9" w:rsidTr="00484131">
        <w:trPr>
          <w:trHeight w:val="517"/>
        </w:trPr>
        <w:tc>
          <w:tcPr>
            <w:tcW w:w="710" w:type="dxa"/>
            <w:vAlign w:val="center"/>
          </w:tcPr>
          <w:p w:rsidR="00425368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425368" w:rsidRPr="00663AC9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25368" w:rsidRPr="00663AC9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Западноевропейская культура Высокого Средневековья</w:t>
            </w:r>
          </w:p>
        </w:tc>
        <w:tc>
          <w:tcPr>
            <w:tcW w:w="1275" w:type="dxa"/>
            <w:vAlign w:val="center"/>
          </w:tcPr>
          <w:p w:rsidR="00425368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25368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5368" w:rsidRPr="00663AC9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68" w:rsidRPr="00663AC9" w:rsidTr="00484131">
        <w:trPr>
          <w:trHeight w:val="517"/>
        </w:trPr>
        <w:tc>
          <w:tcPr>
            <w:tcW w:w="710" w:type="dxa"/>
            <w:vAlign w:val="center"/>
          </w:tcPr>
          <w:p w:rsidR="00425368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425368" w:rsidRPr="00663AC9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25368" w:rsidRPr="00425368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Византия в X – XIII вв.</w:t>
            </w:r>
          </w:p>
        </w:tc>
        <w:tc>
          <w:tcPr>
            <w:tcW w:w="1275" w:type="dxa"/>
            <w:vAlign w:val="center"/>
          </w:tcPr>
          <w:p w:rsidR="00425368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25368" w:rsidRDefault="00425368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5368" w:rsidRPr="00663AC9" w:rsidRDefault="00425368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P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E4174">
              <w:rPr>
                <w:rFonts w:ascii="Times New Roman" w:hAnsi="Times New Roman"/>
                <w:b/>
                <w:i/>
                <w:sz w:val="28"/>
                <w:szCs w:val="28"/>
              </w:rPr>
              <w:t>Тема 3. Позднее средневековье</w:t>
            </w:r>
          </w:p>
        </w:tc>
        <w:tc>
          <w:tcPr>
            <w:tcW w:w="1275" w:type="dxa"/>
            <w:vAlign w:val="center"/>
          </w:tcPr>
          <w:p w:rsidR="00EE4174" w:rsidRP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Позднефеодальное общество в Западной Европе</w:t>
            </w:r>
          </w:p>
        </w:tc>
        <w:tc>
          <w:tcPr>
            <w:tcW w:w="1275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645" w:rsidRPr="00663AC9" w:rsidTr="00036B90">
        <w:trPr>
          <w:trHeight w:val="517"/>
        </w:trPr>
        <w:tc>
          <w:tcPr>
            <w:tcW w:w="15594" w:type="dxa"/>
            <w:gridSpan w:val="6"/>
            <w:vAlign w:val="center"/>
          </w:tcPr>
          <w:p w:rsidR="00DB2645" w:rsidRPr="00EE4174" w:rsidRDefault="00DB2645" w:rsidP="00036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174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Столетняя война</w:t>
            </w:r>
          </w:p>
        </w:tc>
        <w:tc>
          <w:tcPr>
            <w:tcW w:w="1275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P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Страны Западной Европы и Византия в XIV</w:t>
            </w:r>
            <w:r w:rsidRPr="00EE4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XV</w:t>
            </w:r>
            <w:r w:rsidRPr="00EE4174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275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Раннее Возрождение</w:t>
            </w:r>
          </w:p>
        </w:tc>
        <w:tc>
          <w:tcPr>
            <w:tcW w:w="1275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645" w:rsidRPr="00663AC9" w:rsidTr="00FA3D0D">
        <w:trPr>
          <w:trHeight w:val="517"/>
        </w:trPr>
        <w:tc>
          <w:tcPr>
            <w:tcW w:w="710" w:type="dxa"/>
            <w:vAlign w:val="center"/>
          </w:tcPr>
          <w:p w:rsidR="00DB2645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DB2645" w:rsidRPr="00EE4174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174">
              <w:rPr>
                <w:rFonts w:ascii="Times New Roman" w:hAnsi="Times New Roman"/>
                <w:b/>
                <w:sz w:val="28"/>
                <w:szCs w:val="28"/>
              </w:rPr>
              <w:t>Раздел II. Славяне в Средневековье</w:t>
            </w:r>
          </w:p>
        </w:tc>
        <w:tc>
          <w:tcPr>
            <w:tcW w:w="5529" w:type="dxa"/>
            <w:vAlign w:val="center"/>
          </w:tcPr>
          <w:p w:rsidR="00DB2645" w:rsidRDefault="00DB264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Славяне в Раннем средневековье</w:t>
            </w:r>
          </w:p>
        </w:tc>
        <w:tc>
          <w:tcPr>
            <w:tcW w:w="1275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- 24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Расселение славян</w:t>
            </w:r>
          </w:p>
        </w:tc>
        <w:tc>
          <w:tcPr>
            <w:tcW w:w="1134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P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Чехия и Польша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EA3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275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Судьбы славян Балканского полуострова</w:t>
            </w:r>
          </w:p>
        </w:tc>
        <w:tc>
          <w:tcPr>
            <w:tcW w:w="1275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E4174" w:rsidRP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Древнерусского государства и его первые правители</w:t>
            </w:r>
          </w:p>
        </w:tc>
        <w:tc>
          <w:tcPr>
            <w:tcW w:w="1275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E4174" w:rsidRPr="00EA3C95" w:rsidRDefault="00EE4174" w:rsidP="00EA3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645" w:rsidRPr="00663AC9" w:rsidTr="00A57D77">
        <w:trPr>
          <w:trHeight w:val="517"/>
        </w:trPr>
        <w:tc>
          <w:tcPr>
            <w:tcW w:w="710" w:type="dxa"/>
            <w:vAlign w:val="center"/>
          </w:tcPr>
          <w:p w:rsidR="00DB2645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DB2645" w:rsidRDefault="00DB264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174">
              <w:rPr>
                <w:rFonts w:ascii="Times New Roman" w:hAnsi="Times New Roman"/>
                <w:b/>
                <w:sz w:val="28"/>
                <w:szCs w:val="28"/>
              </w:rPr>
              <w:t>Раздел II. Первые государства на территории Беларуси в IX – середине XIII в.</w:t>
            </w: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Зарождение государственности</w:t>
            </w:r>
          </w:p>
        </w:tc>
        <w:tc>
          <w:tcPr>
            <w:tcW w:w="1134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Полоцкое княжество (земля) в конце X – XI в.</w:t>
            </w:r>
          </w:p>
        </w:tc>
        <w:tc>
          <w:tcPr>
            <w:tcW w:w="1134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Полоцкая земля в XII</w:t>
            </w:r>
            <w:r w:rsidRPr="00EA3C9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первой половине</w:t>
            </w:r>
            <w:r w:rsidRPr="00EA3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XIII в.</w:t>
            </w:r>
          </w:p>
        </w:tc>
        <w:tc>
          <w:tcPr>
            <w:tcW w:w="1134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Туровское княжество</w:t>
            </w:r>
          </w:p>
        </w:tc>
        <w:tc>
          <w:tcPr>
            <w:tcW w:w="1134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Раздробленность Древней Руси</w:t>
            </w:r>
          </w:p>
        </w:tc>
        <w:tc>
          <w:tcPr>
            <w:tcW w:w="1275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645" w:rsidRPr="00663AC9" w:rsidTr="00036B90">
        <w:trPr>
          <w:trHeight w:val="517"/>
        </w:trPr>
        <w:tc>
          <w:tcPr>
            <w:tcW w:w="15594" w:type="dxa"/>
            <w:gridSpan w:val="6"/>
            <w:vAlign w:val="center"/>
          </w:tcPr>
          <w:p w:rsidR="00DB2645" w:rsidRPr="00EA3C95" w:rsidRDefault="00DB2645" w:rsidP="00036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C95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Белорусские земли в условиях раздробленности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4174" w:rsidRPr="00663AC9" w:rsidTr="00484131">
        <w:trPr>
          <w:trHeight w:val="517"/>
        </w:trPr>
        <w:tc>
          <w:tcPr>
            <w:tcW w:w="710" w:type="dxa"/>
            <w:vAlign w:val="center"/>
          </w:tcPr>
          <w:p w:rsidR="00EE4174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Default="00EE417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4174" w:rsidRPr="00663AC9" w:rsidRDefault="00EE417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E4174" w:rsidRP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опасность в первой половине XIII в.</w:t>
            </w:r>
          </w:p>
        </w:tc>
        <w:tc>
          <w:tcPr>
            <w:tcW w:w="1134" w:type="dxa"/>
            <w:vAlign w:val="center"/>
          </w:tcPr>
          <w:p w:rsidR="00EE4174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Хозяйство белорусских земель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Христианизация земель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белорусских земель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7923C4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Повседневная жизнь </w:t>
            </w:r>
            <w:r w:rsidR="00551DD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наших </w:t>
            </w:r>
            <w:r>
              <w:rPr>
                <w:rFonts w:ascii="Times New Roman" w:hAnsi="Times New Roman"/>
                <w:sz w:val="28"/>
                <w:szCs w:val="28"/>
              </w:rPr>
              <w:t>предков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разделам I и II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2645" w:rsidRPr="00663AC9" w:rsidTr="00EB60EA">
        <w:trPr>
          <w:trHeight w:val="517"/>
        </w:trPr>
        <w:tc>
          <w:tcPr>
            <w:tcW w:w="710" w:type="dxa"/>
            <w:vAlign w:val="center"/>
          </w:tcPr>
          <w:p w:rsidR="00DB2645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DB2645" w:rsidRDefault="00DB264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B3A">
              <w:rPr>
                <w:rFonts w:ascii="Times New Roman" w:hAnsi="Times New Roman"/>
                <w:b/>
                <w:sz w:val="28"/>
                <w:szCs w:val="28"/>
              </w:rPr>
              <w:t>Раздел III. Белорусские земли в период Возникновения и укрепления ВКЛ (середина XIII – конец XIV в.)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7923C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Великого Княжества Литовского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B3A" w:rsidRPr="00663AC9" w:rsidTr="00484131">
        <w:trPr>
          <w:trHeight w:val="517"/>
        </w:trPr>
        <w:tc>
          <w:tcPr>
            <w:tcW w:w="710" w:type="dxa"/>
            <w:vAlign w:val="center"/>
          </w:tcPr>
          <w:p w:rsidR="00063B3A" w:rsidRDefault="00063B3A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063B3A" w:rsidRPr="00663AC9" w:rsidRDefault="00063B3A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063B3A" w:rsidRDefault="00063B3A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63B3A" w:rsidRPr="00663AC9" w:rsidRDefault="00063B3A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063B3A" w:rsidRPr="00063B3A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великокняжеской власти</w:t>
            </w:r>
          </w:p>
        </w:tc>
        <w:tc>
          <w:tcPr>
            <w:tcW w:w="1134" w:type="dxa"/>
            <w:vAlign w:val="center"/>
          </w:tcPr>
          <w:p w:rsidR="00063B3A" w:rsidRPr="0071177C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Княжение Ягайло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1DD2" w:rsidRPr="00663AC9" w:rsidTr="00484131">
        <w:trPr>
          <w:trHeight w:val="517"/>
        </w:trPr>
        <w:tc>
          <w:tcPr>
            <w:tcW w:w="710" w:type="dxa"/>
            <w:vAlign w:val="center"/>
          </w:tcPr>
          <w:p w:rsidR="00551DD2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51DD2" w:rsidRDefault="00551DD2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51DD2" w:rsidRDefault="00551DD2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строй ВКЛ</w:t>
            </w:r>
          </w:p>
        </w:tc>
        <w:tc>
          <w:tcPr>
            <w:tcW w:w="1134" w:type="dxa"/>
            <w:vAlign w:val="center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1DD2" w:rsidRPr="00663AC9" w:rsidTr="00484131">
        <w:trPr>
          <w:trHeight w:val="517"/>
        </w:trPr>
        <w:tc>
          <w:tcPr>
            <w:tcW w:w="710" w:type="dxa"/>
            <w:vAlign w:val="center"/>
          </w:tcPr>
          <w:p w:rsidR="00551DD2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51DD2" w:rsidRDefault="00551DD2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51DD2" w:rsidRDefault="00551DD2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Хозяйственное развитие</w:t>
            </w:r>
          </w:p>
        </w:tc>
        <w:tc>
          <w:tcPr>
            <w:tcW w:w="1134" w:type="dxa"/>
            <w:vAlign w:val="center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1DD2" w:rsidRPr="00663AC9" w:rsidTr="00484131">
        <w:trPr>
          <w:trHeight w:val="517"/>
        </w:trPr>
        <w:tc>
          <w:tcPr>
            <w:tcW w:w="710" w:type="dxa"/>
            <w:vAlign w:val="center"/>
          </w:tcPr>
          <w:p w:rsidR="00551DD2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51DD2" w:rsidRDefault="00551DD2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51DD2" w:rsidRDefault="00551DD2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религиозная жизнь</w:t>
            </w:r>
          </w:p>
        </w:tc>
        <w:tc>
          <w:tcPr>
            <w:tcW w:w="1134" w:type="dxa"/>
            <w:vAlign w:val="center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1DD2" w:rsidRPr="00663AC9" w:rsidTr="00484131">
        <w:trPr>
          <w:trHeight w:val="517"/>
        </w:trPr>
        <w:tc>
          <w:tcPr>
            <w:tcW w:w="710" w:type="dxa"/>
            <w:vAlign w:val="center"/>
          </w:tcPr>
          <w:p w:rsidR="00551DD2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51DD2" w:rsidRDefault="00551DD2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51DD2" w:rsidRDefault="00551DD2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III</w:t>
            </w:r>
          </w:p>
        </w:tc>
        <w:tc>
          <w:tcPr>
            <w:tcW w:w="1134" w:type="dxa"/>
            <w:vAlign w:val="center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551DD2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Усиление Московского княжества</w:t>
            </w:r>
          </w:p>
        </w:tc>
        <w:tc>
          <w:tcPr>
            <w:tcW w:w="1275" w:type="dxa"/>
            <w:vAlign w:val="center"/>
          </w:tcPr>
          <w:p w:rsidR="00EA3C95" w:rsidRPr="00663AC9" w:rsidRDefault="00551DD2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DD2" w:rsidRPr="00663AC9" w:rsidTr="00484131">
        <w:trPr>
          <w:trHeight w:val="517"/>
        </w:trPr>
        <w:tc>
          <w:tcPr>
            <w:tcW w:w="710" w:type="dxa"/>
            <w:vAlign w:val="center"/>
          </w:tcPr>
          <w:p w:rsidR="00551DD2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51DD2" w:rsidRPr="00063B3A" w:rsidRDefault="00551DD2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единого Российского государства</w:t>
            </w:r>
          </w:p>
        </w:tc>
        <w:tc>
          <w:tcPr>
            <w:tcW w:w="1275" w:type="dxa"/>
            <w:vAlign w:val="center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551DD2" w:rsidRDefault="00551DD2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1DD2" w:rsidRPr="00663AC9" w:rsidRDefault="00551DD2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DD2" w:rsidRPr="00663AC9" w:rsidTr="00484131">
        <w:trPr>
          <w:trHeight w:val="517"/>
        </w:trPr>
        <w:tc>
          <w:tcPr>
            <w:tcW w:w="710" w:type="dxa"/>
            <w:vAlign w:val="center"/>
          </w:tcPr>
          <w:p w:rsidR="00551DD2" w:rsidRDefault="00551DD2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551DD2" w:rsidRPr="00663AC9" w:rsidRDefault="00551DD2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551DD2" w:rsidRDefault="00551DD2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Православная церковь и культура восточных славян</w:t>
            </w:r>
          </w:p>
        </w:tc>
        <w:tc>
          <w:tcPr>
            <w:tcW w:w="1275" w:type="dxa"/>
            <w:vAlign w:val="center"/>
          </w:tcPr>
          <w:p w:rsidR="00551DD2" w:rsidRDefault="00551DD2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551DD2" w:rsidRDefault="00551DD2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1DD2" w:rsidRPr="00663AC9" w:rsidRDefault="00551DD2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3C4" w:rsidRPr="00663AC9" w:rsidTr="00484131">
        <w:trPr>
          <w:trHeight w:val="517"/>
        </w:trPr>
        <w:tc>
          <w:tcPr>
            <w:tcW w:w="710" w:type="dxa"/>
            <w:vAlign w:val="center"/>
          </w:tcPr>
          <w:p w:rsidR="007923C4" w:rsidRDefault="00551DD2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7923C4" w:rsidRPr="00663AC9" w:rsidRDefault="007923C4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7923C4" w:rsidRDefault="00551DD2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разделам I и II</w:t>
            </w:r>
          </w:p>
        </w:tc>
        <w:tc>
          <w:tcPr>
            <w:tcW w:w="1275" w:type="dxa"/>
            <w:vAlign w:val="center"/>
          </w:tcPr>
          <w:p w:rsidR="007923C4" w:rsidRPr="00663AC9" w:rsidRDefault="00551DD2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7923C4" w:rsidRPr="007923C4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923C4" w:rsidRPr="007923C4" w:rsidRDefault="007923C4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2645" w:rsidRPr="00663AC9" w:rsidTr="0001227A">
        <w:trPr>
          <w:trHeight w:val="517"/>
        </w:trPr>
        <w:tc>
          <w:tcPr>
            <w:tcW w:w="710" w:type="dxa"/>
            <w:vAlign w:val="center"/>
          </w:tcPr>
          <w:p w:rsidR="00DB2645" w:rsidRDefault="00DB2645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2645" w:rsidRPr="00663AC9" w:rsidRDefault="00DB2645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DB2645" w:rsidRPr="00063B3A" w:rsidRDefault="00DB2645" w:rsidP="00551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2645" w:rsidRPr="00663AC9" w:rsidRDefault="00DB2645" w:rsidP="00551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B2645" w:rsidRPr="007923C4" w:rsidRDefault="00DB2645" w:rsidP="00551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C4">
              <w:rPr>
                <w:rFonts w:ascii="Times New Roman" w:hAnsi="Times New Roman"/>
                <w:b/>
                <w:sz w:val="28"/>
                <w:szCs w:val="28"/>
              </w:rPr>
              <w:t xml:space="preserve">Раздел IV. Белорусские земли в составе ВКЛ в конце </w:t>
            </w:r>
            <w:r w:rsidRPr="007923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XIV</w:t>
            </w:r>
            <w:r w:rsidRPr="007923C4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7923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 w:rsidRPr="007923C4">
              <w:rPr>
                <w:rFonts w:ascii="Times New Roman" w:hAnsi="Times New Roman"/>
                <w:b/>
                <w:sz w:val="28"/>
                <w:szCs w:val="28"/>
              </w:rPr>
              <w:t xml:space="preserve"> вв.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6E42E2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Княжение Витовта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6E4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6E42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Pr="00063B3A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Великая война и Грюнвальдская битва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6E4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E42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Pr="007923C4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Гражданская война 1432 – 1439 гг.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5B88" w:rsidRPr="00663AC9" w:rsidTr="00036B90">
        <w:trPr>
          <w:trHeight w:val="517"/>
        </w:trPr>
        <w:tc>
          <w:tcPr>
            <w:tcW w:w="710" w:type="dxa"/>
            <w:vAlign w:val="center"/>
          </w:tcPr>
          <w:p w:rsidR="00455B88" w:rsidRDefault="00455B88" w:rsidP="00036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455B88" w:rsidRPr="00663AC9" w:rsidRDefault="00455B88" w:rsidP="00036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55B88" w:rsidRDefault="00455B88" w:rsidP="00036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55B88" w:rsidRPr="00663AC9" w:rsidRDefault="00455B88" w:rsidP="00036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55B88" w:rsidRDefault="00455B88" w:rsidP="00036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Войско и военное дело. Внешняя политика ВКЛ во второй половине XV в.</w:t>
            </w:r>
          </w:p>
        </w:tc>
        <w:tc>
          <w:tcPr>
            <w:tcW w:w="1134" w:type="dxa"/>
            <w:vAlign w:val="center"/>
          </w:tcPr>
          <w:p w:rsidR="00455B88" w:rsidRPr="00663AC9" w:rsidRDefault="00455B88" w:rsidP="00036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2645" w:rsidRPr="00663AC9" w:rsidTr="00036B90">
        <w:trPr>
          <w:trHeight w:val="517"/>
        </w:trPr>
        <w:tc>
          <w:tcPr>
            <w:tcW w:w="15594" w:type="dxa"/>
            <w:gridSpan w:val="6"/>
            <w:vAlign w:val="center"/>
          </w:tcPr>
          <w:p w:rsidR="00DB2645" w:rsidRPr="000F67BA" w:rsidRDefault="00DB2645" w:rsidP="00036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7BA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455B88" w:rsidRPr="00663AC9" w:rsidTr="00036B90">
        <w:trPr>
          <w:trHeight w:val="517"/>
        </w:trPr>
        <w:tc>
          <w:tcPr>
            <w:tcW w:w="710" w:type="dxa"/>
            <w:vAlign w:val="center"/>
          </w:tcPr>
          <w:p w:rsidR="00455B88" w:rsidRDefault="00455B88" w:rsidP="00036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455B88" w:rsidRPr="00663AC9" w:rsidRDefault="00455B88" w:rsidP="00036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55B88" w:rsidRDefault="00455B88" w:rsidP="00036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55B88" w:rsidRPr="00663AC9" w:rsidRDefault="00455B88" w:rsidP="00036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55B88" w:rsidRDefault="00455B88" w:rsidP="00036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феодального общества</w:t>
            </w:r>
          </w:p>
        </w:tc>
        <w:tc>
          <w:tcPr>
            <w:tcW w:w="1134" w:type="dxa"/>
            <w:vAlign w:val="center"/>
          </w:tcPr>
          <w:p w:rsidR="00455B88" w:rsidRPr="00663AC9" w:rsidRDefault="00455B88" w:rsidP="00036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55B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7923C4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городов</w:t>
            </w:r>
          </w:p>
        </w:tc>
        <w:tc>
          <w:tcPr>
            <w:tcW w:w="1134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5B88" w:rsidRPr="00663AC9" w:rsidTr="00484131">
        <w:trPr>
          <w:trHeight w:val="517"/>
        </w:trPr>
        <w:tc>
          <w:tcPr>
            <w:tcW w:w="710" w:type="dxa"/>
            <w:vAlign w:val="center"/>
          </w:tcPr>
          <w:p w:rsidR="00455B88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455B88" w:rsidRPr="00663AC9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55B88" w:rsidRDefault="00455B88" w:rsidP="00455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55B88" w:rsidRPr="00663AC9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55B88" w:rsidRDefault="00455B88" w:rsidP="00455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Этническое развитие</w:t>
            </w:r>
          </w:p>
        </w:tc>
        <w:tc>
          <w:tcPr>
            <w:tcW w:w="1134" w:type="dxa"/>
            <w:vAlign w:val="center"/>
          </w:tcPr>
          <w:p w:rsidR="00455B88" w:rsidRPr="00663AC9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5B88" w:rsidRPr="00663AC9" w:rsidTr="00484131">
        <w:trPr>
          <w:trHeight w:val="517"/>
        </w:trPr>
        <w:tc>
          <w:tcPr>
            <w:tcW w:w="710" w:type="dxa"/>
            <w:vAlign w:val="center"/>
          </w:tcPr>
          <w:p w:rsidR="00455B88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455B88" w:rsidRPr="00663AC9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55B88" w:rsidRDefault="00455B88" w:rsidP="00455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55B88" w:rsidRPr="00663AC9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55B88" w:rsidRDefault="00455B88" w:rsidP="00455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455B88" w:rsidRPr="00663AC9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5B88" w:rsidRPr="00663AC9" w:rsidTr="00484131">
        <w:trPr>
          <w:trHeight w:val="517"/>
        </w:trPr>
        <w:tc>
          <w:tcPr>
            <w:tcW w:w="710" w:type="dxa"/>
            <w:vAlign w:val="center"/>
          </w:tcPr>
          <w:p w:rsidR="00455B88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455B88" w:rsidRPr="00663AC9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55B88" w:rsidRDefault="00455B88" w:rsidP="00455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55B88" w:rsidRPr="00663AC9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55B88" w:rsidRDefault="00455B88" w:rsidP="00455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IV</w:t>
            </w:r>
          </w:p>
        </w:tc>
        <w:tc>
          <w:tcPr>
            <w:tcW w:w="1134" w:type="dxa"/>
            <w:vAlign w:val="center"/>
          </w:tcPr>
          <w:p w:rsidR="00455B88" w:rsidRPr="00663AC9" w:rsidRDefault="00455B88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4419" w:rsidRPr="00663AC9" w:rsidTr="00484131">
        <w:trPr>
          <w:trHeight w:val="517"/>
        </w:trPr>
        <w:tc>
          <w:tcPr>
            <w:tcW w:w="710" w:type="dxa"/>
            <w:vAlign w:val="center"/>
          </w:tcPr>
          <w:p w:rsidR="007D4419" w:rsidRDefault="007D4419" w:rsidP="007D4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7D4419" w:rsidRPr="00663AC9" w:rsidRDefault="007D4419" w:rsidP="007D4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7D4419" w:rsidRDefault="007D4419" w:rsidP="007D44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D4419" w:rsidRPr="00663AC9" w:rsidRDefault="007D4419" w:rsidP="007D4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7D4419" w:rsidRDefault="007D4419" w:rsidP="007D44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край с древнейших времён до конца XV в.</w:t>
            </w:r>
          </w:p>
        </w:tc>
        <w:tc>
          <w:tcPr>
            <w:tcW w:w="1134" w:type="dxa"/>
            <w:vAlign w:val="center"/>
          </w:tcPr>
          <w:p w:rsidR="007D4419" w:rsidRPr="00663AC9" w:rsidRDefault="007D4419" w:rsidP="007D4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2645" w:rsidRPr="00663AC9" w:rsidTr="00B22B8C">
        <w:trPr>
          <w:trHeight w:val="517"/>
        </w:trPr>
        <w:tc>
          <w:tcPr>
            <w:tcW w:w="710" w:type="dxa"/>
            <w:vAlign w:val="center"/>
          </w:tcPr>
          <w:p w:rsidR="00DB2645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DB2645" w:rsidRPr="000F67BA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7BA">
              <w:rPr>
                <w:rFonts w:ascii="Times New Roman" w:hAnsi="Times New Roman"/>
                <w:b/>
                <w:sz w:val="28"/>
                <w:szCs w:val="28"/>
              </w:rPr>
              <w:t>Раздел III. Цивилизации Азии, Африки и Америки</w:t>
            </w:r>
          </w:p>
        </w:tc>
        <w:tc>
          <w:tcPr>
            <w:tcW w:w="5529" w:type="dxa"/>
            <w:vAlign w:val="center"/>
          </w:tcPr>
          <w:p w:rsidR="00DB2645" w:rsidRDefault="00DB264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2645" w:rsidRPr="00663AC9" w:rsidRDefault="00DB264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7D4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4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0F67BA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Возникновение ислама и Арабский халифат</w:t>
            </w:r>
          </w:p>
        </w:tc>
        <w:tc>
          <w:tcPr>
            <w:tcW w:w="1275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3C95" w:rsidRPr="007923C4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7D4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4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0F67BA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Арабо-исламская культура</w:t>
            </w:r>
          </w:p>
        </w:tc>
        <w:tc>
          <w:tcPr>
            <w:tcW w:w="1275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7D4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4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0F67BA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Иран и Средняя Азия</w:t>
            </w:r>
          </w:p>
        </w:tc>
        <w:tc>
          <w:tcPr>
            <w:tcW w:w="1275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7D4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4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0F67BA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Китайская цивилизация</w:t>
            </w:r>
          </w:p>
        </w:tc>
        <w:tc>
          <w:tcPr>
            <w:tcW w:w="1275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7D4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4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0F67BA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Японская цивилизация</w:t>
            </w:r>
          </w:p>
        </w:tc>
        <w:tc>
          <w:tcPr>
            <w:tcW w:w="1275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7D4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4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0F67BA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Индийская цивилизация</w:t>
            </w:r>
          </w:p>
        </w:tc>
        <w:tc>
          <w:tcPr>
            <w:tcW w:w="1275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EA3C95" w:rsidP="007D4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4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Default="000F67BA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Цивилизации Тропической Африки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Америки</w:t>
            </w:r>
          </w:p>
        </w:tc>
        <w:tc>
          <w:tcPr>
            <w:tcW w:w="1275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Default="007D4419" w:rsidP="0045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417" w:type="dxa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Pr="000F67BA" w:rsidRDefault="000F67BA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III.</w:t>
            </w:r>
          </w:p>
        </w:tc>
        <w:tc>
          <w:tcPr>
            <w:tcW w:w="1275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3C95" w:rsidRPr="000F67BA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95" w:rsidRPr="007D4419" w:rsidTr="00484131">
        <w:trPr>
          <w:trHeight w:val="517"/>
        </w:trPr>
        <w:tc>
          <w:tcPr>
            <w:tcW w:w="710" w:type="dxa"/>
            <w:vAlign w:val="center"/>
          </w:tcPr>
          <w:p w:rsidR="00EA3C95" w:rsidRPr="007D441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1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EA3C95" w:rsidRPr="007D441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Pr="007D4419" w:rsidRDefault="000F67BA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419">
              <w:rPr>
                <w:rFonts w:ascii="Times New Roman" w:hAnsi="Times New Roman"/>
                <w:sz w:val="28"/>
                <w:szCs w:val="28"/>
              </w:rPr>
              <w:t>Итоговое обобщение</w:t>
            </w:r>
            <w:r w:rsidR="007D4419" w:rsidRPr="007D4419">
              <w:rPr>
                <w:rFonts w:ascii="Times New Roman" w:hAnsi="Times New Roman"/>
                <w:sz w:val="28"/>
                <w:szCs w:val="28"/>
              </w:rPr>
              <w:t xml:space="preserve"> «Средние века в истории человечества»</w:t>
            </w:r>
          </w:p>
        </w:tc>
        <w:tc>
          <w:tcPr>
            <w:tcW w:w="1275" w:type="dxa"/>
            <w:vAlign w:val="center"/>
          </w:tcPr>
          <w:p w:rsidR="00EA3C95" w:rsidRPr="007D441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3C95" w:rsidRPr="007D4419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7D441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95" w:rsidRPr="00663AC9" w:rsidTr="00484131">
        <w:trPr>
          <w:trHeight w:val="517"/>
        </w:trPr>
        <w:tc>
          <w:tcPr>
            <w:tcW w:w="710" w:type="dxa"/>
            <w:vAlign w:val="center"/>
          </w:tcPr>
          <w:p w:rsidR="00EA3C95" w:rsidRPr="007D441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1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EA3C95" w:rsidRPr="007D441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A3C95" w:rsidRPr="007D4419" w:rsidRDefault="0071177C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419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1275" w:type="dxa"/>
            <w:vAlign w:val="center"/>
          </w:tcPr>
          <w:p w:rsidR="00EA3C95" w:rsidRPr="00663AC9" w:rsidRDefault="0071177C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3C95" w:rsidRDefault="00EA3C95" w:rsidP="00663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3C95" w:rsidRPr="00663AC9" w:rsidRDefault="00EA3C95" w:rsidP="00663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6C45" w:rsidRPr="00663AC9" w:rsidRDefault="00C56C45" w:rsidP="00663AC9">
      <w:pPr>
        <w:spacing w:after="0" w:line="240" w:lineRule="auto"/>
        <w:rPr>
          <w:sz w:val="28"/>
          <w:szCs w:val="28"/>
        </w:rPr>
      </w:pPr>
    </w:p>
    <w:sectPr w:rsidR="00C56C45" w:rsidRPr="00663AC9" w:rsidSect="002F5AD1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BF" w:rsidRDefault="001878BF" w:rsidP="00A95F6C">
      <w:pPr>
        <w:spacing w:after="0" w:line="240" w:lineRule="auto"/>
      </w:pPr>
      <w:r>
        <w:separator/>
      </w:r>
    </w:p>
  </w:endnote>
  <w:endnote w:type="continuationSeparator" w:id="0">
    <w:p w:rsidR="001878BF" w:rsidRDefault="001878BF" w:rsidP="00A9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694468"/>
      <w:docPartObj>
        <w:docPartGallery w:val="Page Numbers (Bottom of Page)"/>
        <w:docPartUnique/>
      </w:docPartObj>
    </w:sdtPr>
    <w:sdtEndPr/>
    <w:sdtContent>
      <w:p w:rsidR="00A95F6C" w:rsidRDefault="00A95F6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DCD">
          <w:rPr>
            <w:noProof/>
          </w:rPr>
          <w:t>6</w:t>
        </w:r>
        <w:r>
          <w:fldChar w:fldCharType="end"/>
        </w:r>
      </w:p>
    </w:sdtContent>
  </w:sdt>
  <w:p w:rsidR="00A95F6C" w:rsidRDefault="00A95F6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BF" w:rsidRDefault="001878BF" w:rsidP="00A95F6C">
      <w:pPr>
        <w:spacing w:after="0" w:line="240" w:lineRule="auto"/>
      </w:pPr>
      <w:r>
        <w:separator/>
      </w:r>
    </w:p>
  </w:footnote>
  <w:footnote w:type="continuationSeparator" w:id="0">
    <w:p w:rsidR="001878BF" w:rsidRDefault="001878BF" w:rsidP="00A95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C9"/>
    <w:rsid w:val="00063B3A"/>
    <w:rsid w:val="000E167A"/>
    <w:rsid w:val="000F67BA"/>
    <w:rsid w:val="001878BF"/>
    <w:rsid w:val="002F5AD1"/>
    <w:rsid w:val="003C292D"/>
    <w:rsid w:val="00425368"/>
    <w:rsid w:val="00455B88"/>
    <w:rsid w:val="00473AB2"/>
    <w:rsid w:val="00495DCD"/>
    <w:rsid w:val="004A04B2"/>
    <w:rsid w:val="00551DD2"/>
    <w:rsid w:val="005B6389"/>
    <w:rsid w:val="00663AC9"/>
    <w:rsid w:val="00695B54"/>
    <w:rsid w:val="006C739C"/>
    <w:rsid w:val="006E42E2"/>
    <w:rsid w:val="0071177C"/>
    <w:rsid w:val="007923C4"/>
    <w:rsid w:val="007D4419"/>
    <w:rsid w:val="009B15FC"/>
    <w:rsid w:val="00A95F6C"/>
    <w:rsid w:val="00B6044C"/>
    <w:rsid w:val="00B836AE"/>
    <w:rsid w:val="00B942DF"/>
    <w:rsid w:val="00BF6344"/>
    <w:rsid w:val="00C56C45"/>
    <w:rsid w:val="00D8181C"/>
    <w:rsid w:val="00DB2645"/>
    <w:rsid w:val="00EA3C95"/>
    <w:rsid w:val="00EE4174"/>
    <w:rsid w:val="00F5272F"/>
    <w:rsid w:val="00F57209"/>
    <w:rsid w:val="00FA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C9"/>
    <w:rPr>
      <w:rFonts w:ascii="Calibri" w:eastAsia="Times New Roman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836A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A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A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AE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AE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6AE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6AE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6AE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6AE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6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6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36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6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6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6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6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6A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36A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836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36A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836A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36AE"/>
    <w:rPr>
      <w:b/>
      <w:bCs/>
    </w:rPr>
  </w:style>
  <w:style w:type="character" w:styleId="a8">
    <w:name w:val="Emphasis"/>
    <w:basedOn w:val="a0"/>
    <w:uiPriority w:val="20"/>
    <w:qFormat/>
    <w:rsid w:val="00B836A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36AE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B836AE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836AE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836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36AE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836AE"/>
    <w:rPr>
      <w:b/>
      <w:i/>
      <w:sz w:val="24"/>
    </w:rPr>
  </w:style>
  <w:style w:type="character" w:styleId="ad">
    <w:name w:val="Subtle Emphasis"/>
    <w:uiPriority w:val="19"/>
    <w:qFormat/>
    <w:rsid w:val="00B836A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36A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36A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36A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36A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36AE"/>
    <w:pPr>
      <w:outlineLvl w:val="9"/>
    </w:pPr>
  </w:style>
  <w:style w:type="table" w:styleId="af3">
    <w:name w:val="Table Grid"/>
    <w:basedOn w:val="a1"/>
    <w:uiPriority w:val="59"/>
    <w:rsid w:val="0066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9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95F6C"/>
    <w:rPr>
      <w:rFonts w:ascii="Calibri" w:eastAsia="Times New Roman" w:hAnsi="Calibr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A9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95F6C"/>
    <w:rPr>
      <w:rFonts w:ascii="Calibri" w:eastAsia="Times New Roman" w:hAnsi="Calibr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C9"/>
    <w:rPr>
      <w:rFonts w:ascii="Calibri" w:eastAsia="Times New Roman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836A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A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A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AE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AE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6AE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6AE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6AE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6AE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6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6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36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6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6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6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6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6A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36A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836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36A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836A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36AE"/>
    <w:rPr>
      <w:b/>
      <w:bCs/>
    </w:rPr>
  </w:style>
  <w:style w:type="character" w:styleId="a8">
    <w:name w:val="Emphasis"/>
    <w:basedOn w:val="a0"/>
    <w:uiPriority w:val="20"/>
    <w:qFormat/>
    <w:rsid w:val="00B836A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36AE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B836AE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836AE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836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36AE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836AE"/>
    <w:rPr>
      <w:b/>
      <w:i/>
      <w:sz w:val="24"/>
    </w:rPr>
  </w:style>
  <w:style w:type="character" w:styleId="ad">
    <w:name w:val="Subtle Emphasis"/>
    <w:uiPriority w:val="19"/>
    <w:qFormat/>
    <w:rsid w:val="00B836A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36A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36A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36A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36A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36AE"/>
    <w:pPr>
      <w:outlineLvl w:val="9"/>
    </w:pPr>
  </w:style>
  <w:style w:type="table" w:styleId="af3">
    <w:name w:val="Table Grid"/>
    <w:basedOn w:val="a1"/>
    <w:uiPriority w:val="59"/>
    <w:rsid w:val="0066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9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95F6C"/>
    <w:rPr>
      <w:rFonts w:ascii="Calibri" w:eastAsia="Times New Roman" w:hAnsi="Calibr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A9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95F6C"/>
    <w:rPr>
      <w:rFonts w:ascii="Calibri" w:eastAsia="Times New Roman" w:hAnsi="Calibr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dcterms:created xsi:type="dcterms:W3CDTF">2020-08-10T06:37:00Z</dcterms:created>
  <dcterms:modified xsi:type="dcterms:W3CDTF">2020-08-10T06:37:00Z</dcterms:modified>
</cp:coreProperties>
</file>