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7D" w:rsidRPr="004A3636" w:rsidRDefault="00B3677D" w:rsidP="002C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36">
        <w:rPr>
          <w:rFonts w:ascii="Times New Roman" w:hAnsi="Times New Roman" w:cs="Times New Roman"/>
          <w:b/>
          <w:sz w:val="28"/>
          <w:szCs w:val="28"/>
        </w:rPr>
        <w:t>Информация по результатам</w:t>
      </w:r>
    </w:p>
    <w:p w:rsidR="00F00DF7" w:rsidRPr="004A3636" w:rsidRDefault="00B3677D" w:rsidP="002C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636">
        <w:rPr>
          <w:rFonts w:ascii="Times New Roman" w:hAnsi="Times New Roman" w:cs="Times New Roman"/>
          <w:b/>
          <w:sz w:val="28"/>
          <w:szCs w:val="28"/>
        </w:rPr>
        <w:t>изучения мнения учащихся и учителей о качестве учебного пособия</w:t>
      </w:r>
      <w:r w:rsidR="00F00DF7" w:rsidRPr="004A3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77D" w:rsidRPr="004A3636" w:rsidRDefault="00F00DF7" w:rsidP="002C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36">
        <w:rPr>
          <w:rFonts w:ascii="Times New Roman" w:hAnsi="Times New Roman" w:cs="Times New Roman"/>
          <w:b/>
          <w:sz w:val="28"/>
          <w:szCs w:val="28"/>
        </w:rPr>
        <w:t>для X класса</w:t>
      </w:r>
      <w:r w:rsidRPr="004A36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3636">
        <w:rPr>
          <w:rFonts w:ascii="Times New Roman" w:hAnsi="Times New Roman" w:cs="Times New Roman"/>
          <w:b/>
          <w:sz w:val="28"/>
          <w:szCs w:val="28"/>
        </w:rPr>
        <w:t>«Всемирная история с древнейших времен до конца XVIII</w:t>
      </w:r>
      <w:r w:rsidR="006776B2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4A3636">
        <w:rPr>
          <w:rFonts w:ascii="Times New Roman" w:hAnsi="Times New Roman" w:cs="Times New Roman"/>
          <w:b/>
          <w:sz w:val="28"/>
          <w:szCs w:val="28"/>
        </w:rPr>
        <w:t>в.» (с электронным приложением для повышенного уровня)</w:t>
      </w:r>
      <w:r w:rsidR="00B3677D" w:rsidRPr="004A3636">
        <w:rPr>
          <w:rFonts w:ascii="Times New Roman" w:hAnsi="Times New Roman" w:cs="Times New Roman"/>
          <w:b/>
          <w:sz w:val="28"/>
          <w:szCs w:val="28"/>
        </w:rPr>
        <w:t xml:space="preserve"> учреждений общего среднего образования</w:t>
      </w:r>
    </w:p>
    <w:p w:rsidR="00B3677D" w:rsidRDefault="00B3677D" w:rsidP="002C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77D" w:rsidRPr="00B3677D" w:rsidRDefault="00572349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102235</wp:posOffset>
            </wp:positionV>
            <wp:extent cx="1638300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349" y="21485"/>
                <wp:lineTo x="213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7D">
        <w:rPr>
          <w:rFonts w:ascii="Times New Roman" w:hAnsi="Times New Roman" w:cs="Times New Roman"/>
          <w:sz w:val="28"/>
          <w:szCs w:val="28"/>
        </w:rPr>
        <w:t xml:space="preserve">В </w:t>
      </w:r>
      <w:r w:rsidR="00B3677D">
        <w:rPr>
          <w:rFonts w:ascii="Times New Roman" w:hAnsi="Times New Roman" w:cs="Times New Roman"/>
          <w:sz w:val="28"/>
          <w:szCs w:val="28"/>
          <w:lang w:val="ru-RU"/>
        </w:rPr>
        <w:t>апреле-мае</w:t>
      </w:r>
      <w:r w:rsidR="00B3677D" w:rsidRPr="00B3677D">
        <w:rPr>
          <w:rFonts w:ascii="Times New Roman" w:hAnsi="Times New Roman" w:cs="Times New Roman"/>
          <w:sz w:val="28"/>
          <w:szCs w:val="28"/>
        </w:rPr>
        <w:t xml:space="preserve"> 2021 года Национальный институт образования с</w:t>
      </w:r>
      <w:r w:rsidR="006E366D" w:rsidRPr="00B3677D">
        <w:rPr>
          <w:rFonts w:ascii="Times New Roman" w:hAnsi="Times New Roman" w:cs="Times New Roman"/>
          <w:sz w:val="28"/>
          <w:szCs w:val="28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целью изучения мнений участников образовательного процесса о новом</w:t>
      </w:r>
      <w:r w:rsidR="00B36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учебном пособии «Всемирная история с древнейших времен до конца XVIII в.»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для X класса (с электронным приложением для повышенного уровня) провѐл анонимное</w:t>
      </w:r>
      <w:r w:rsidR="00B36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 xml:space="preserve">онлайн-анкетирование. В анкетировании приняли участие </w:t>
      </w:r>
      <w:r w:rsidR="00B2297B">
        <w:rPr>
          <w:rFonts w:ascii="Times New Roman" w:hAnsi="Times New Roman" w:cs="Times New Roman"/>
          <w:sz w:val="28"/>
          <w:szCs w:val="28"/>
        </w:rPr>
        <w:t>47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учител</w:t>
      </w:r>
      <w:r w:rsidR="00732750">
        <w:rPr>
          <w:rFonts w:ascii="Times New Roman" w:hAnsi="Times New Roman" w:cs="Times New Roman"/>
          <w:sz w:val="28"/>
          <w:szCs w:val="28"/>
        </w:rPr>
        <w:t>я</w:t>
      </w:r>
      <w:r w:rsidR="00B3677D" w:rsidRPr="00B3677D">
        <w:rPr>
          <w:rFonts w:ascii="Times New Roman" w:hAnsi="Times New Roman" w:cs="Times New Roman"/>
          <w:sz w:val="28"/>
          <w:szCs w:val="28"/>
        </w:rPr>
        <w:t>,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DF7" w:rsidRPr="00F00DF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00DF7" w:rsidRPr="00F00DF7">
        <w:rPr>
          <w:rFonts w:ascii="Times New Roman" w:hAnsi="Times New Roman" w:cs="Times New Roman"/>
          <w:sz w:val="28"/>
          <w:szCs w:val="28"/>
          <w:lang w:val="ru-RU"/>
        </w:rPr>
        <w:t>089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учащихся.</w:t>
      </w:r>
    </w:p>
    <w:p w:rsidR="00F00DF7" w:rsidRDefault="00F00DF7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DF7">
        <w:rPr>
          <w:rFonts w:ascii="Times New Roman" w:hAnsi="Times New Roman" w:cs="Times New Roman"/>
          <w:sz w:val="28"/>
          <w:szCs w:val="28"/>
          <w:lang w:val="ru-RU"/>
        </w:rPr>
        <w:t>Среди участников анкетирования представители учреждений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образования, находящихся в городских населенных пунктах (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80087E" w:rsidRPr="00F00DF7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>учащихся; 52,3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% учит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>елей) и сельской местности (29,7% учащихся; 47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,7%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учителей)</w:t>
      </w:r>
      <w:r w:rsidR="00300A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087E" w:rsidRDefault="0080087E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87E">
        <w:rPr>
          <w:rFonts w:ascii="Times New Roman" w:hAnsi="Times New Roman" w:cs="Times New Roman"/>
          <w:sz w:val="28"/>
          <w:szCs w:val="28"/>
          <w:lang w:val="ru-RU"/>
        </w:rPr>
        <w:t>В анкетировании приняли участие учителя, имеющие различные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087E">
        <w:rPr>
          <w:rFonts w:ascii="Times New Roman" w:hAnsi="Times New Roman" w:cs="Times New Roman"/>
          <w:sz w:val="28"/>
          <w:szCs w:val="28"/>
          <w:lang w:val="ru-RU"/>
        </w:rPr>
        <w:t>квалификационные категории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>; большинство – первую и высшую (31,9 % и 46,8 % соответственно):</w:t>
      </w:r>
    </w:p>
    <w:p w:rsidR="0080087E" w:rsidRDefault="00572349" w:rsidP="002C3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1CE"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32DB614F">
            <wp:extent cx="3669464" cy="2276475"/>
            <wp:effectExtent l="19050" t="19050" r="2667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29" cy="23925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71CE" w:rsidRDefault="003571CE" w:rsidP="002C3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7423" w:rsidRDefault="003571CE" w:rsidP="002C34BB">
      <w:pPr>
        <w:spacing w:after="0" w:line="240" w:lineRule="auto"/>
        <w:ind w:firstLine="708"/>
        <w:jc w:val="both"/>
        <w:rPr>
          <w:lang w:val="ru-RU"/>
        </w:rPr>
      </w:pPr>
      <w:r w:rsidRPr="003571CE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1CE">
        <w:rPr>
          <w:rFonts w:ascii="Times New Roman" w:hAnsi="Times New Roman" w:cs="Times New Roman"/>
          <w:sz w:val="28"/>
          <w:szCs w:val="28"/>
          <w:lang w:val="ru-RU"/>
        </w:rPr>
        <w:t>выводы.</w:t>
      </w:r>
    </w:p>
    <w:p w:rsidR="00C77423" w:rsidRDefault="00C77423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7423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новое 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пособие.</w:t>
      </w:r>
      <w:r w:rsidRPr="00C77423">
        <w:t xml:space="preserve"> </w:t>
      </w:r>
      <w:r w:rsidR="003F1B45" w:rsidRPr="003F1B45">
        <w:rPr>
          <w:rFonts w:ascii="Times New Roman" w:hAnsi="Times New Roman" w:cs="Times New Roman"/>
          <w:sz w:val="28"/>
          <w:szCs w:val="28"/>
          <w:lang w:val="ru-RU"/>
        </w:rPr>
        <w:t>56,8%</w:t>
      </w:r>
      <w:r w:rsidR="003F1B45">
        <w:rPr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учащихся ответили, что им интересно изучать учебный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 xml:space="preserve">предмет с его помощью; </w:t>
      </w:r>
      <w:r w:rsidR="003F1B45">
        <w:rPr>
          <w:rFonts w:ascii="Times New Roman" w:hAnsi="Times New Roman" w:cs="Times New Roman"/>
          <w:sz w:val="28"/>
          <w:szCs w:val="28"/>
          <w:lang w:val="ru-RU"/>
        </w:rPr>
        <w:t>40,4%</w:t>
      </w:r>
      <w:r w:rsidR="002E2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учителей считают, что учащиеся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испытывают затруднений в работе с новым учебным пособием.</w:t>
      </w:r>
    </w:p>
    <w:p w:rsidR="005C77B0" w:rsidRPr="00A96BA5" w:rsidRDefault="006531AB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Более 50%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 xml:space="preserve"> педагогов считают, что в учебном пособии в полной мере реализованы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обучающая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(64,3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% педагогов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 xml:space="preserve">, воспитательная 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(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5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5,1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%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),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развивающая 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(64,3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%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) </w:t>
      </w:r>
      <w:r w:rsidR="00A96BA5" w:rsidRPr="00A96BA5">
        <w:rPr>
          <w:rFonts w:ascii="Times New Roman" w:hAnsi="Times New Roman" w:cs="Times New Roman"/>
          <w:noProof/>
          <w:sz w:val="28"/>
          <w:szCs w:val="28"/>
        </w:rPr>
        <w:t>дидактические функции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. Частично реализована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 xml:space="preserve"> мотивационная функции – 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так считают 46,4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% педагогов</w:t>
      </w:r>
      <w:r w:rsidR="005C77B0" w:rsidRPr="00A96BA5">
        <w:rPr>
          <w:rFonts w:ascii="Times New Roman" w:hAnsi="Times New Roman" w:cs="Times New Roman"/>
          <w:sz w:val="28"/>
          <w:szCs w:val="28"/>
        </w:rPr>
        <w:t>.</w:t>
      </w:r>
    </w:p>
    <w:p w:rsidR="005C77B0" w:rsidRPr="005C77B0" w:rsidRDefault="005C77B0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7B0" w:rsidRDefault="005C77B0" w:rsidP="002C3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Cs w:val="28"/>
        </w:rPr>
        <w:drawing>
          <wp:inline distT="0" distB="0" distL="0" distR="0" wp14:anchorId="570FB416" wp14:editId="107CA6FB">
            <wp:extent cx="5760720" cy="2789531"/>
            <wp:effectExtent l="0" t="0" r="1143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7423" w:rsidRPr="00C77423" w:rsidRDefault="00641D2A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69,4% </w:t>
      </w:r>
      <w:r w:rsidR="00C77423" w:rsidRPr="00C77423">
        <w:rPr>
          <w:rFonts w:ascii="Times New Roman" w:hAnsi="Times New Roman" w:cs="Times New Roman"/>
          <w:sz w:val="28"/>
          <w:szCs w:val="28"/>
          <w:lang w:val="ru-RU"/>
        </w:rPr>
        <w:t>опрошенных учителей считает оптимальным сочетание</w:t>
      </w:r>
      <w:r w:rsidR="00C77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423" w:rsidRPr="00C77423">
        <w:rPr>
          <w:rFonts w:ascii="Times New Roman" w:hAnsi="Times New Roman" w:cs="Times New Roman"/>
          <w:sz w:val="28"/>
          <w:szCs w:val="28"/>
          <w:lang w:val="ru-RU"/>
        </w:rPr>
        <w:t>вербальной (словесно-знаковой) и визуальной (схемы, таблицы, графики,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423" w:rsidRPr="00C77423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учебного материала в учебном пособии.</w:t>
      </w:r>
    </w:p>
    <w:p w:rsidR="00641D2A" w:rsidRDefault="00641D2A" w:rsidP="002C3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>
            <wp:extent cx="4595925" cy="2819400"/>
            <wp:effectExtent l="19050" t="19050" r="14605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254" cy="28257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1D2A" w:rsidRDefault="002C3A47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82,3%</w:t>
      </w:r>
      <w:r w:rsidR="00641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2A" w:rsidRPr="00C77423">
        <w:rPr>
          <w:rFonts w:ascii="Times New Roman" w:hAnsi="Times New Roman" w:cs="Times New Roman"/>
          <w:sz w:val="28"/>
          <w:szCs w:val="28"/>
          <w:lang w:val="ru-RU"/>
        </w:rPr>
        <w:t>учащихся считают, что иллюстративный материал, включенный</w:t>
      </w:r>
      <w:r w:rsidR="00641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2A" w:rsidRPr="00C77423">
        <w:rPr>
          <w:rFonts w:ascii="Times New Roman" w:hAnsi="Times New Roman" w:cs="Times New Roman"/>
          <w:sz w:val="28"/>
          <w:szCs w:val="28"/>
          <w:lang w:val="ru-RU"/>
        </w:rPr>
        <w:t>в учебное пособие, помогает лучше усваивать учебный материал по</w:t>
      </w:r>
      <w:r w:rsidR="00641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2A" w:rsidRPr="00C77423">
        <w:rPr>
          <w:rFonts w:ascii="Times New Roman" w:hAnsi="Times New Roman" w:cs="Times New Roman"/>
          <w:sz w:val="28"/>
          <w:szCs w:val="28"/>
          <w:lang w:val="ru-RU"/>
        </w:rPr>
        <w:t>учебному предмету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97B" w:rsidRPr="00DF599A" w:rsidRDefault="00736F7A" w:rsidP="002C3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6F7A">
        <w:rPr>
          <w:rFonts w:ascii="Times New Roman" w:hAnsi="Times New Roman" w:cs="Times New Roman"/>
          <w:sz w:val="28"/>
          <w:szCs w:val="28"/>
          <w:lang w:val="ru-RU"/>
        </w:rPr>
        <w:t>Учителя достаточно высоко оценили реализацию принципа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F7A">
        <w:rPr>
          <w:rFonts w:ascii="Times New Roman" w:hAnsi="Times New Roman" w:cs="Times New Roman"/>
          <w:sz w:val="28"/>
          <w:szCs w:val="28"/>
          <w:lang w:val="ru-RU"/>
        </w:rPr>
        <w:t xml:space="preserve">доступности в новом учебном пособии по </w:t>
      </w:r>
      <w:r w:rsidR="00CF6000">
        <w:rPr>
          <w:rFonts w:ascii="Times New Roman" w:hAnsi="Times New Roman" w:cs="Times New Roman"/>
          <w:sz w:val="28"/>
          <w:szCs w:val="28"/>
          <w:lang w:val="ru-RU"/>
        </w:rPr>
        <w:t>всемирной истории</w:t>
      </w:r>
      <w:r w:rsidR="00473B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>Так, 71</w:t>
      </w:r>
      <w:r w:rsidR="00B2297B" w:rsidRPr="00940672">
        <w:rPr>
          <w:rFonts w:ascii="Times New Roman" w:hAnsi="Times New Roman" w:cs="Times New Roman"/>
          <w:sz w:val="28"/>
          <w:szCs w:val="28"/>
          <w:lang w:val="ru-RU"/>
        </w:rPr>
        <w:t>,5% педагогов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97B" w:rsidRPr="00940672">
        <w:rPr>
          <w:rFonts w:ascii="Times New Roman" w:hAnsi="Times New Roman" w:cs="Times New Roman"/>
          <w:sz w:val="28"/>
          <w:szCs w:val="28"/>
          <w:lang w:val="ru-RU"/>
        </w:rPr>
        <w:t>ответили, что учебные тексты изло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>жены доступно для учащихся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73B58">
        <w:rPr>
          <w:rFonts w:ascii="Times New Roman" w:hAnsi="Times New Roman" w:cs="Times New Roman"/>
          <w:sz w:val="28"/>
          <w:szCs w:val="28"/>
          <w:lang w:val="ru-RU"/>
        </w:rPr>
        <w:t>74,9</w:t>
      </w:r>
      <w:r w:rsidR="00940672" w:rsidRPr="0094067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940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672" w:rsidRPr="00940672">
        <w:rPr>
          <w:rFonts w:ascii="Times New Roman" w:hAnsi="Times New Roman" w:cs="Times New Roman"/>
          <w:sz w:val="28"/>
          <w:szCs w:val="28"/>
          <w:lang w:val="ru-RU"/>
        </w:rPr>
        <w:t>опрошенных считают, что содержание учебного материала соответствует</w:t>
      </w:r>
      <w:r w:rsidR="00940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672" w:rsidRPr="00940672">
        <w:rPr>
          <w:rFonts w:ascii="Times New Roman" w:hAnsi="Times New Roman" w:cs="Times New Roman"/>
          <w:sz w:val="28"/>
          <w:szCs w:val="28"/>
          <w:lang w:val="ru-RU"/>
        </w:rPr>
        <w:t>возрастным познавательным возможностям учащихся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>74,5</w:t>
      </w:r>
      <w:r w:rsidR="00CF6000" w:rsidRPr="00940672">
        <w:rPr>
          <w:rFonts w:ascii="Times New Roman" w:hAnsi="Times New Roman" w:cs="Times New Roman"/>
          <w:sz w:val="28"/>
          <w:szCs w:val="28"/>
          <w:lang w:val="ru-RU"/>
        </w:rPr>
        <w:t>% участников</w:t>
      </w:r>
      <w:r w:rsidR="00CF6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000" w:rsidRPr="00940672">
        <w:rPr>
          <w:rFonts w:ascii="Times New Roman" w:hAnsi="Times New Roman" w:cs="Times New Roman"/>
          <w:sz w:val="28"/>
          <w:szCs w:val="28"/>
          <w:lang w:val="ru-RU"/>
        </w:rPr>
        <w:t xml:space="preserve">опроса полагают, что содержание учебного материала </w:t>
      </w:r>
      <w:r w:rsidR="00CF6000" w:rsidRPr="00264312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соответствует уровню предшествующей образовательной подготовки учащихся (ответы «да, в полной мере», «скорее да, чем нет»)</w:t>
      </w:r>
      <w:r w:rsidR="00572349" w:rsidRPr="002643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6000" w:rsidRDefault="005C77B0" w:rsidP="002C34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inline distT="0" distB="0" distL="0" distR="0" wp14:anchorId="203E72F9" wp14:editId="16CD8996">
            <wp:extent cx="5760720" cy="2275394"/>
            <wp:effectExtent l="0" t="0" r="11430" b="1079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297B" w:rsidRDefault="008A1AFA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F12">
        <w:rPr>
          <w:rFonts w:ascii="Times New Roman" w:hAnsi="Times New Roman" w:cs="Times New Roman"/>
          <w:sz w:val="28"/>
          <w:szCs w:val="28"/>
          <w:lang w:val="ru-RU"/>
        </w:rPr>
        <w:t xml:space="preserve">По мнению </w:t>
      </w:r>
      <w:r w:rsidR="00F90BE4" w:rsidRPr="009B1F12"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большинства </w:t>
      </w:r>
      <w:r w:rsidRPr="009B1F12">
        <w:rPr>
          <w:rFonts w:ascii="Times New Roman" w:hAnsi="Times New Roman" w:cs="Times New Roman"/>
          <w:sz w:val="28"/>
          <w:szCs w:val="28"/>
          <w:lang w:val="ru-RU"/>
        </w:rPr>
        <w:t>учителей, учебное пособие позволяет</w:t>
      </w:r>
      <w:r w:rsidR="00F90BE4" w:rsidRPr="009B1F12">
        <w:rPr>
          <w:rFonts w:ascii="Times New Roman" w:hAnsi="Times New Roman" w:cs="Times New Roman"/>
          <w:sz w:val="28"/>
          <w:szCs w:val="28"/>
          <w:lang w:val="ru-RU"/>
        </w:rPr>
        <w:t xml:space="preserve"> учить учащихся</w:t>
      </w:r>
      <w:r w:rsidR="00DF599A" w:rsidRPr="009B1F12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F90BE4" w:rsidRPr="009B1F12">
        <w:rPr>
          <w:rFonts w:ascii="Times New Roman" w:hAnsi="Times New Roman" w:cs="Times New Roman"/>
          <w:sz w:val="28"/>
          <w:szCs w:val="28"/>
          <w:lang w:val="ru-RU"/>
        </w:rPr>
        <w:t xml:space="preserve">аботать 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 xml:space="preserve">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FD4D21">
        <w:rPr>
          <w:rFonts w:ascii="Times New Roman" w:hAnsi="Times New Roman" w:cs="Times New Roman"/>
          <w:sz w:val="28"/>
          <w:szCs w:val="28"/>
          <w:lang w:val="ru-RU"/>
        </w:rPr>
        <w:t>,7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 xml:space="preserve"> опрошенных), и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 xml:space="preserve">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="00FD4D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6%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>), п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 xml:space="preserve">рименять усвоенные знания и умения для решения учебных и практических задач 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FD4D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8%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>), и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нтегрировать и применять знания из различных учебных предметов</w:t>
      </w:r>
      <w:r w:rsidR="00FD4D2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33B8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90BE4" w:rsidRPr="00EC767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D4D2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C767E" w:rsidRPr="00C80847" w:rsidRDefault="00DD5EA5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4AF0A40" wp14:editId="7A2921FF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5940425" cy="2400300"/>
            <wp:effectExtent l="0" t="0" r="3175" b="0"/>
            <wp:wrapTight wrapText="bothSides">
              <wp:wrapPolygon edited="0">
                <wp:start x="0" y="0"/>
                <wp:lineTo x="0" y="21429"/>
                <wp:lineTo x="21542" y="21429"/>
                <wp:lineTo x="21542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 xml:space="preserve">Абсолютное большинство </w:t>
      </w:r>
      <w:r w:rsidR="00D33B80">
        <w:rPr>
          <w:rFonts w:ascii="Times New Roman" w:hAnsi="Times New Roman" w:cs="Times New Roman"/>
          <w:sz w:val="28"/>
          <w:szCs w:val="28"/>
          <w:lang w:val="ru-RU"/>
        </w:rPr>
        <w:t xml:space="preserve">опрошенных </w:t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>педагогов считают целесообразным</w:t>
      </w:r>
      <w:r w:rsidR="004215B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C767E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в учебном пособии</w:t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 xml:space="preserve"> знаки-символы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,4</w:t>
      </w:r>
      <w:r w:rsidR="00F80F7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), ц</w:t>
      </w:r>
      <w:r w:rsidR="00EC767E">
        <w:rPr>
          <w:rFonts w:ascii="Times New Roman" w:hAnsi="Times New Roman" w:cs="Times New Roman"/>
          <w:sz w:val="28"/>
          <w:szCs w:val="28"/>
          <w:lang w:val="ru-RU"/>
        </w:rPr>
        <w:t xml:space="preserve">ветовые и шрифтовые выделения в тексте 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7,7</w:t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), п</w:t>
      </w:r>
      <w:r w:rsidR="00EC767E">
        <w:rPr>
          <w:rFonts w:ascii="Times New Roman" w:hAnsi="Times New Roman" w:cs="Times New Roman"/>
          <w:sz w:val="28"/>
          <w:szCs w:val="28"/>
          <w:lang w:val="ru-RU"/>
        </w:rPr>
        <w:t>амятки</w:t>
      </w:r>
      <w:r w:rsidR="00EC767E" w:rsidRPr="00EC767E">
        <w:t xml:space="preserve"> </w:t>
      </w:r>
      <w:r w:rsidR="00C80847">
        <w:rPr>
          <w:lang w:val="ru-RU"/>
        </w:rPr>
        <w:t>(</w:t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,9</w:t>
      </w:r>
      <w:r w:rsidR="00EC767E" w:rsidRPr="00EC767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), с</w:t>
      </w:r>
      <w:r w:rsidR="00EC767E" w:rsidRPr="00C80847">
        <w:rPr>
          <w:rFonts w:ascii="Times New Roman" w:hAnsi="Times New Roman" w:cs="Times New Roman"/>
          <w:sz w:val="28"/>
          <w:szCs w:val="28"/>
          <w:lang w:val="ru-RU"/>
        </w:rPr>
        <w:t xml:space="preserve">хемы, таблицы, карты 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C767E" w:rsidRPr="00C80847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3D0A44">
        <w:rPr>
          <w:rFonts w:ascii="Times New Roman" w:hAnsi="Times New Roman" w:cs="Times New Roman"/>
          <w:sz w:val="28"/>
          <w:szCs w:val="28"/>
          <w:lang w:val="ru-RU"/>
        </w:rPr>
        <w:t>,1</w:t>
      </w:r>
      <w:r w:rsidR="00EC767E" w:rsidRPr="00C80847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C767E" w:rsidRPr="00C808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67E" w:rsidRDefault="00DD5EA5" w:rsidP="002C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Calibri"/>
          <w:noProof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0CBB9F0E" wp14:editId="14D19A5B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554355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526" y="21483"/>
                <wp:lineTo x="21526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594D" w:rsidRDefault="00D4594D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оценили вопросы и задания, включённые в учебное пособие, следующим образом: 49,2% считают, что они полностью соответствуют познавательным возможностям учащихся, 44,1% педагогов – уровню предшествующей образовательной подготовки учащихся, 57% педагогов – пяти уровням усвоения учебного материала.</w:t>
      </w: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D4594D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543550" cy="25431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B646E" w:rsidRDefault="00B34C66" w:rsidP="002C34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</w:t>
      </w:r>
      <w:r w:rsidR="00970CD1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% учащихся отмечают, что им не всегда понятны в новом пособии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 xml:space="preserve"> тексты параграфов, 40 % – определения понятий, 27,9% – таблицы, схемы, 43,5% – вопросы и задания, 29,7 % – памятки.</w:t>
      </w: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C4341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486400" cy="20669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25E3" w:rsidRPr="003D25E3" w:rsidRDefault="003D25E3" w:rsidP="006776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be-BY"/>
        </w:rPr>
      </w:pPr>
      <w:r w:rsidRPr="006776B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97,4 </w:t>
      </w:r>
      <w:r w:rsidRPr="006776B2">
        <w:rPr>
          <w:rFonts w:ascii="Times New Roman" w:hAnsi="Times New Roman" w:cs="Times New Roman"/>
          <w:sz w:val="28"/>
          <w:szCs w:val="28"/>
        </w:rPr>
        <w:t>% учащихся, принявших участие в анкетировании, изучают</w:t>
      </w:r>
      <w:r w:rsidRPr="006776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76B2">
        <w:rPr>
          <w:rFonts w:ascii="Times New Roman" w:hAnsi="Times New Roman" w:cs="Times New Roman"/>
          <w:sz w:val="28"/>
          <w:szCs w:val="28"/>
        </w:rPr>
        <w:t xml:space="preserve">учебный предмет на базовом уровне, </w:t>
      </w:r>
      <w:r w:rsidRPr="006776B2">
        <w:rPr>
          <w:rFonts w:ascii="Times New Roman" w:hAnsi="Times New Roman" w:cs="Times New Roman"/>
          <w:sz w:val="28"/>
          <w:szCs w:val="28"/>
          <w:lang w:val="ru-RU"/>
        </w:rPr>
        <w:t xml:space="preserve">2,6 </w:t>
      </w:r>
      <w:r w:rsidRPr="006776B2">
        <w:rPr>
          <w:rFonts w:ascii="Times New Roman" w:hAnsi="Times New Roman" w:cs="Times New Roman"/>
          <w:sz w:val="28"/>
          <w:szCs w:val="28"/>
        </w:rPr>
        <w:t>% – на повышенном</w:t>
      </w:r>
      <w:r w:rsidRPr="006776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646E" w:rsidRPr="00F71E18" w:rsidRDefault="00A265A0" w:rsidP="000C0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31% </w:t>
      </w:r>
      <w:r w:rsidR="00F71E18">
        <w:rPr>
          <w:rFonts w:ascii="Times New Roman" w:hAnsi="Times New Roman" w:cs="Times New Roman"/>
          <w:sz w:val="28"/>
          <w:szCs w:val="28"/>
          <w:lang w:val="ru-RU"/>
        </w:rPr>
        <w:t xml:space="preserve">из опрошенных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учителей используют в работе материалы электронного приложения для повышенного уровня, размещенного на </w:t>
      </w:r>
      <w:r w:rsidR="00E5727C" w:rsidRPr="00F71E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profil.adu.by</w:t>
      </w:r>
      <w:r w:rsidR="00F71E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. </w:t>
      </w:r>
    </w:p>
    <w:p w:rsidR="004C7442" w:rsidRDefault="004C7442" w:rsidP="000C0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Большинство педагогов</w:t>
      </w:r>
      <w:r w:rsidR="002C34BB" w:rsidRPr="002C3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(89,6%) удовлетворены количеством и качеством </w:t>
      </w:r>
      <w:r w:rsidRPr="004C7442">
        <w:rPr>
          <w:rFonts w:ascii="Times New Roman" w:hAnsi="Times New Roman" w:cs="Times New Roman"/>
          <w:sz w:val="28"/>
          <w:szCs w:val="28"/>
          <w:lang w:val="ru-RU"/>
        </w:rPr>
        <w:t>учебного материала, размещённого на ресурсе profil.adu.by, для реализации учебных задач повышенног</w:t>
      </w:r>
      <w:r>
        <w:rPr>
          <w:rFonts w:ascii="Times New Roman" w:hAnsi="Times New Roman" w:cs="Times New Roman"/>
          <w:sz w:val="28"/>
          <w:szCs w:val="28"/>
          <w:lang w:val="ru-RU"/>
        </w:rPr>
        <w:t>о уровня</w:t>
      </w:r>
      <w:r w:rsidR="006440D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7442" w:rsidRDefault="004C7442" w:rsidP="002C34BB">
      <w:pPr>
        <w:tabs>
          <w:tab w:val="left" w:pos="2296"/>
        </w:tabs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</w:rPr>
        <w:t>Анализ ответов учителей на вопрос «Какие изменения, на ваш взгляд,</w:t>
      </w:r>
      <w:r w:rsidR="002C34BB" w:rsidRPr="002C34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необходимо внести в учебное пособие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при переиздании</w:t>
      </w:r>
      <w:r>
        <w:rPr>
          <w:rFonts w:ascii="TimesNewRomanPSMT" w:hAnsi="TimesNewRomanPSMT"/>
          <w:color w:val="000000"/>
          <w:sz w:val="28"/>
          <w:szCs w:val="28"/>
        </w:rPr>
        <w:t>?» позволил выделить наиболее часто встречающиеся предложения и мнения:</w:t>
      </w:r>
    </w:p>
    <w:p w:rsidR="004C7442" w:rsidRDefault="00E61D9E" w:rsidP="002C34BB">
      <w:pPr>
        <w:pStyle w:val="a6"/>
        <w:tabs>
          <w:tab w:val="left" w:pos="2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C7442">
        <w:rPr>
          <w:rFonts w:ascii="Times New Roman" w:hAnsi="Times New Roman" w:cs="Times New Roman"/>
          <w:sz w:val="28"/>
          <w:szCs w:val="28"/>
          <w:lang w:val="ru-RU"/>
        </w:rPr>
        <w:t xml:space="preserve">ичего </w:t>
      </w:r>
      <w:r w:rsidR="004C7442" w:rsidRPr="00881C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81CEB">
        <w:rPr>
          <w:rFonts w:ascii="Times New Roman" w:hAnsi="Times New Roman" w:cs="Times New Roman"/>
          <w:sz w:val="28"/>
          <w:szCs w:val="28"/>
          <w:lang w:val="ru-RU"/>
        </w:rPr>
        <w:t xml:space="preserve"> все устраивает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81CEB">
        <w:rPr>
          <w:rFonts w:ascii="Times New Roman" w:hAnsi="Times New Roman" w:cs="Times New Roman"/>
          <w:sz w:val="28"/>
          <w:szCs w:val="28"/>
        </w:rPr>
        <w:t>зменен</w:t>
      </w:r>
      <w:r w:rsidR="00881C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81CEB">
        <w:rPr>
          <w:rFonts w:ascii="Times New Roman" w:hAnsi="Times New Roman" w:cs="Times New Roman"/>
          <w:sz w:val="28"/>
          <w:szCs w:val="28"/>
        </w:rPr>
        <w:t xml:space="preserve">я не требуются </w:t>
      </w:r>
      <w:r w:rsidR="004C74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81CEB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4C7442">
        <w:rPr>
          <w:rFonts w:ascii="Times New Roman" w:hAnsi="Times New Roman" w:cs="Times New Roman"/>
          <w:sz w:val="28"/>
          <w:szCs w:val="28"/>
          <w:lang w:val="ru-RU"/>
        </w:rPr>
        <w:t>1%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C7442" w:rsidRPr="00881CEB" w:rsidRDefault="00E61D9E" w:rsidP="00E61D9E">
      <w:pPr>
        <w:pStyle w:val="a6"/>
        <w:tabs>
          <w:tab w:val="left" w:pos="22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881CEB">
        <w:rPr>
          <w:rFonts w:ascii="Times New Roman" w:hAnsi="Times New Roman" w:cs="Times New Roman"/>
          <w:sz w:val="28"/>
          <w:szCs w:val="28"/>
          <w:lang w:val="ru-RU"/>
        </w:rPr>
        <w:t>ратить объём учебного материала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81CEB" w:rsidRPr="00881CEB">
        <w:t xml:space="preserve"> </w:t>
      </w:r>
      <w:r w:rsidR="00881CE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ократить</w:t>
      </w:r>
      <w:proofErr w:type="spellEnd"/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 текстовый материал/</w:t>
      </w:r>
      <w:r w:rsidR="00881CEB" w:rsidRPr="00881CEB"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ократить объем параграфов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81CEB" w:rsidRPr="00881CEB">
        <w:t xml:space="preserve"> </w:t>
      </w:r>
      <w:r w:rsidR="00881CEB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меньшить</w:t>
      </w:r>
      <w:proofErr w:type="spellEnd"/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 объём материала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3B9" w:rsidRPr="005C33B9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C33B9" w:rsidRPr="005C33B9">
        <w:rPr>
          <w:rFonts w:ascii="Times New Roman" w:hAnsi="Times New Roman" w:cs="Times New Roman"/>
          <w:sz w:val="28"/>
          <w:szCs w:val="28"/>
          <w:lang w:val="ru-RU"/>
        </w:rPr>
        <w:t>15%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1CEB" w:rsidRDefault="00E61D9E" w:rsidP="003D0A44">
      <w:pPr>
        <w:pStyle w:val="a6"/>
        <w:tabs>
          <w:tab w:val="left" w:pos="22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>иа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>подается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 для студ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 xml:space="preserve">ентов 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81CEB" w:rsidRPr="00881CEB">
        <w:t xml:space="preserve"> </w:t>
      </w:r>
      <w:r w:rsidR="002C34BB" w:rsidRPr="00881CEB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материала </w:t>
      </w:r>
      <w:bookmarkStart w:id="0" w:name="_GoBack"/>
      <w:bookmarkEnd w:id="0"/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должно соответствовать уровню предшествующей образовательной подготовки учащихся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81CEB" w:rsidRPr="00881CEB">
        <w:t xml:space="preserve"> </w:t>
      </w:r>
      <w:r w:rsidR="0060260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простить тексты параграфов, они написаны сложным для детей языком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81CEB" w:rsidRPr="00881CEB">
        <w:t xml:space="preserve"> </w:t>
      </w:r>
      <w:r w:rsidR="003D0A44" w:rsidRPr="003D0A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81CEB" w:rsidRPr="003D0A44">
        <w:rPr>
          <w:rFonts w:ascii="Times New Roman" w:hAnsi="Times New Roman" w:cs="Times New Roman"/>
          <w:sz w:val="28"/>
          <w:szCs w:val="28"/>
          <w:lang w:val="ru-RU"/>
        </w:rPr>
        <w:t>зменить</w:t>
      </w:r>
      <w:r w:rsidR="00881CEB" w:rsidRPr="00881CEB">
        <w:rPr>
          <w:rFonts w:ascii="Times New Roman" w:hAnsi="Times New Roman" w:cs="Times New Roman"/>
          <w:sz w:val="28"/>
          <w:szCs w:val="28"/>
          <w:lang w:val="ru-RU"/>
        </w:rPr>
        <w:t xml:space="preserve"> язык изложения материала</w:t>
      </w:r>
      <w:r w:rsidR="003D0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 w:rsidRPr="002C34B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0260F" w:rsidRPr="002C34BB">
        <w:rPr>
          <w:rFonts w:ascii="Times New Roman" w:hAnsi="Times New Roman" w:cs="Times New Roman"/>
          <w:sz w:val="28"/>
          <w:szCs w:val="28"/>
        </w:rPr>
        <w:t xml:space="preserve"> </w:t>
      </w:r>
      <w:r w:rsidR="002C34BB" w:rsidRPr="002C3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260F" w:rsidRPr="002C34BB">
        <w:rPr>
          <w:rFonts w:ascii="Times New Roman" w:hAnsi="Times New Roman" w:cs="Times New Roman"/>
          <w:sz w:val="28"/>
          <w:szCs w:val="28"/>
          <w:lang w:val="ru-RU"/>
        </w:rPr>
        <w:t>зложить</w:t>
      </w:r>
      <w:r w:rsidR="0060260F" w:rsidRPr="0060260F">
        <w:rPr>
          <w:rFonts w:ascii="Times New Roman" w:hAnsi="Times New Roman" w:cs="Times New Roman"/>
          <w:sz w:val="28"/>
          <w:szCs w:val="28"/>
          <w:lang w:val="ru-RU"/>
        </w:rPr>
        <w:t xml:space="preserve"> материал более доступным языком/</w:t>
      </w:r>
      <w:r w:rsidR="0060260F" w:rsidRPr="0060260F">
        <w:t xml:space="preserve"> </w:t>
      </w:r>
      <w:r w:rsidR="0060260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0260F" w:rsidRPr="0060260F">
        <w:rPr>
          <w:rFonts w:ascii="Times New Roman" w:hAnsi="Times New Roman" w:cs="Times New Roman"/>
          <w:sz w:val="28"/>
          <w:szCs w:val="28"/>
          <w:lang w:val="ru-RU"/>
        </w:rPr>
        <w:t>чебник сложен, написан скорее для студентов исторического факультета, нежели для учащихся 10 классов</w:t>
      </w:r>
      <w:r w:rsidR="0060260F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необходимо упростить 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0260F" w:rsidRPr="0060260F">
        <w:t xml:space="preserve"> </w:t>
      </w:r>
      <w:r w:rsidR="0060260F" w:rsidRPr="0060260F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260F" w:rsidRPr="0060260F">
        <w:rPr>
          <w:rFonts w:ascii="Times New Roman" w:hAnsi="Times New Roman" w:cs="Times New Roman"/>
          <w:sz w:val="28"/>
          <w:szCs w:val="28"/>
          <w:lang w:val="ru-RU"/>
        </w:rPr>
        <w:t>52%</w:t>
      </w:r>
      <w:r w:rsidR="002C34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1575" w:rsidRPr="00771575" w:rsidRDefault="00771575" w:rsidP="003D0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75">
        <w:rPr>
          <w:rFonts w:ascii="Times New Roman" w:hAnsi="Times New Roman" w:cs="Times New Roman"/>
          <w:sz w:val="28"/>
          <w:szCs w:val="28"/>
        </w:rPr>
        <w:t xml:space="preserve">Результаты анкетирования рассмотрены на заседании Научно-методического совета Национального института образования, </w:t>
      </w:r>
      <w:r w:rsidR="004B34E8" w:rsidRPr="005C33B9">
        <w:rPr>
          <w:rFonts w:ascii="Times New Roman" w:hAnsi="Times New Roman" w:cs="Times New Roman"/>
          <w:sz w:val="28"/>
          <w:szCs w:val="28"/>
          <w:lang w:val="ru-RU"/>
        </w:rPr>
        <w:t xml:space="preserve">секции </w:t>
      </w:r>
      <w:r w:rsidR="004B34E8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="004B34E8" w:rsidRPr="005C3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34E8">
        <w:rPr>
          <w:rFonts w:ascii="Times New Roman" w:hAnsi="Times New Roman" w:cs="Times New Roman"/>
          <w:sz w:val="28"/>
          <w:szCs w:val="28"/>
          <w:lang w:val="ru-RU"/>
        </w:rPr>
        <w:t>и обществоведения</w:t>
      </w:r>
      <w:r w:rsidRPr="00771575">
        <w:rPr>
          <w:rFonts w:ascii="Times New Roman" w:hAnsi="Times New Roman" w:cs="Times New Roman"/>
          <w:sz w:val="28"/>
          <w:szCs w:val="28"/>
        </w:rPr>
        <w:t xml:space="preserve"> Научно-методического совета при Министерстве образования Республики Беларусь, обсуждены с авторским коллективом и будут учтены при переиздании учебного пособия. </w:t>
      </w:r>
    </w:p>
    <w:p w:rsidR="005C33B9" w:rsidRPr="005C33B9" w:rsidRDefault="005C33B9" w:rsidP="002C34BB">
      <w:pPr>
        <w:pStyle w:val="a6"/>
        <w:tabs>
          <w:tab w:val="left" w:pos="22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C33B9" w:rsidRPr="005C33B9" w:rsidSect="00DF59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5E" w:rsidRDefault="00AB405E" w:rsidP="00C80847">
      <w:pPr>
        <w:spacing w:after="0" w:line="240" w:lineRule="auto"/>
      </w:pPr>
      <w:r>
        <w:separator/>
      </w:r>
    </w:p>
  </w:endnote>
  <w:endnote w:type="continuationSeparator" w:id="0">
    <w:p w:rsidR="00AB405E" w:rsidRDefault="00AB405E" w:rsidP="00C8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104815"/>
      <w:docPartObj>
        <w:docPartGallery w:val="Page Numbers (Bottom of Page)"/>
        <w:docPartUnique/>
      </w:docPartObj>
    </w:sdtPr>
    <w:sdtEndPr/>
    <w:sdtContent>
      <w:p w:rsidR="00C80847" w:rsidRDefault="00C808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80847" w:rsidRDefault="00C808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5E" w:rsidRDefault="00AB405E" w:rsidP="00C80847">
      <w:pPr>
        <w:spacing w:after="0" w:line="240" w:lineRule="auto"/>
      </w:pPr>
      <w:r>
        <w:separator/>
      </w:r>
    </w:p>
  </w:footnote>
  <w:footnote w:type="continuationSeparator" w:id="0">
    <w:p w:rsidR="00AB405E" w:rsidRDefault="00AB405E" w:rsidP="00C8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8ED"/>
    <w:multiLevelType w:val="hybridMultilevel"/>
    <w:tmpl w:val="F74806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91913"/>
    <w:multiLevelType w:val="hybridMultilevel"/>
    <w:tmpl w:val="8778880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E99"/>
    <w:multiLevelType w:val="hybridMultilevel"/>
    <w:tmpl w:val="5B82E9C4"/>
    <w:lvl w:ilvl="0" w:tplc="C49E7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3040"/>
    <w:multiLevelType w:val="hybridMultilevel"/>
    <w:tmpl w:val="65FCCD4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77D"/>
    <w:rsid w:val="000C0108"/>
    <w:rsid w:val="001F1FD0"/>
    <w:rsid w:val="00264312"/>
    <w:rsid w:val="002C074D"/>
    <w:rsid w:val="002C34BB"/>
    <w:rsid w:val="002C3A47"/>
    <w:rsid w:val="002E20BC"/>
    <w:rsid w:val="00300A65"/>
    <w:rsid w:val="003571CE"/>
    <w:rsid w:val="003D0A44"/>
    <w:rsid w:val="003D25E3"/>
    <w:rsid w:val="003F1B45"/>
    <w:rsid w:val="004215B6"/>
    <w:rsid w:val="00473B58"/>
    <w:rsid w:val="004A3636"/>
    <w:rsid w:val="004B34E8"/>
    <w:rsid w:val="004B506D"/>
    <w:rsid w:val="004C7442"/>
    <w:rsid w:val="00545CC3"/>
    <w:rsid w:val="00572349"/>
    <w:rsid w:val="005C33B9"/>
    <w:rsid w:val="005C77B0"/>
    <w:rsid w:val="0060260F"/>
    <w:rsid w:val="00641D2A"/>
    <w:rsid w:val="006440D1"/>
    <w:rsid w:val="006531AB"/>
    <w:rsid w:val="00664184"/>
    <w:rsid w:val="006776B2"/>
    <w:rsid w:val="006C6718"/>
    <w:rsid w:val="006E366D"/>
    <w:rsid w:val="006E5447"/>
    <w:rsid w:val="00712B59"/>
    <w:rsid w:val="00732750"/>
    <w:rsid w:val="00736F7A"/>
    <w:rsid w:val="00750883"/>
    <w:rsid w:val="00771575"/>
    <w:rsid w:val="007B560D"/>
    <w:rsid w:val="0080087E"/>
    <w:rsid w:val="00847245"/>
    <w:rsid w:val="00851251"/>
    <w:rsid w:val="00881CEB"/>
    <w:rsid w:val="008A19FB"/>
    <w:rsid w:val="008A1AFA"/>
    <w:rsid w:val="008E3EB0"/>
    <w:rsid w:val="00903207"/>
    <w:rsid w:val="009157E7"/>
    <w:rsid w:val="00940672"/>
    <w:rsid w:val="00970CD1"/>
    <w:rsid w:val="009B1F12"/>
    <w:rsid w:val="00A265A0"/>
    <w:rsid w:val="00A30832"/>
    <w:rsid w:val="00A61BF6"/>
    <w:rsid w:val="00A75225"/>
    <w:rsid w:val="00A96BA5"/>
    <w:rsid w:val="00AA7287"/>
    <w:rsid w:val="00AB405E"/>
    <w:rsid w:val="00AB70E8"/>
    <w:rsid w:val="00AD5EF3"/>
    <w:rsid w:val="00B2297B"/>
    <w:rsid w:val="00B34C66"/>
    <w:rsid w:val="00B3677D"/>
    <w:rsid w:val="00B534CF"/>
    <w:rsid w:val="00BA28A1"/>
    <w:rsid w:val="00C20583"/>
    <w:rsid w:val="00C31E89"/>
    <w:rsid w:val="00C4341E"/>
    <w:rsid w:val="00C73D03"/>
    <w:rsid w:val="00C77423"/>
    <w:rsid w:val="00C80847"/>
    <w:rsid w:val="00C9536B"/>
    <w:rsid w:val="00C955B4"/>
    <w:rsid w:val="00CA43EF"/>
    <w:rsid w:val="00CF6000"/>
    <w:rsid w:val="00D20C89"/>
    <w:rsid w:val="00D33B80"/>
    <w:rsid w:val="00D4594D"/>
    <w:rsid w:val="00D853C5"/>
    <w:rsid w:val="00DC0950"/>
    <w:rsid w:val="00DD5EA5"/>
    <w:rsid w:val="00DF599A"/>
    <w:rsid w:val="00E5727C"/>
    <w:rsid w:val="00E61D9E"/>
    <w:rsid w:val="00EC767E"/>
    <w:rsid w:val="00EC7822"/>
    <w:rsid w:val="00F00DF7"/>
    <w:rsid w:val="00F71E18"/>
    <w:rsid w:val="00F80F74"/>
    <w:rsid w:val="00F90BE4"/>
    <w:rsid w:val="00FB646E"/>
    <w:rsid w:val="00FD4D21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A126"/>
  <w15:docId w15:val="{3C7C61AF-ED5B-4BE3-A1FB-E0D5192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76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847"/>
  </w:style>
  <w:style w:type="paragraph" w:styleId="a9">
    <w:name w:val="footer"/>
    <w:basedOn w:val="a"/>
    <w:link w:val="aa"/>
    <w:uiPriority w:val="99"/>
    <w:unhideWhenUsed/>
    <w:rsid w:val="00C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0.45800000000000002</c:v>
                </c:pt>
                <c:pt idx="1">
                  <c:v>0.64300000000000002</c:v>
                </c:pt>
                <c:pt idx="2">
                  <c:v>0.55100000000000005</c:v>
                </c:pt>
                <c:pt idx="3">
                  <c:v>0.64300000000000002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BB-4D2D-AD03-087A70048B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0.46400000000000002</c:v>
                </c:pt>
                <c:pt idx="1">
                  <c:v>0.33300000000000002</c:v>
                </c:pt>
                <c:pt idx="2">
                  <c:v>0.42199999999999999</c:v>
                </c:pt>
                <c:pt idx="3">
                  <c:v>0.32500000000000001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BB-4D2D-AD03-087A70048B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7.8E-2</c:v>
                </c:pt>
                <c:pt idx="1">
                  <c:v>2.3E-2</c:v>
                </c:pt>
                <c:pt idx="2">
                  <c:v>2.7E-2</c:v>
                </c:pt>
                <c:pt idx="3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BB-4D2D-AD03-087A70048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0.27800000000000002</c:v>
                </c:pt>
                <c:pt idx="1">
                  <c:v>0.32100000000000001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F-410F-9346-986B5AD4C3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0.437</c:v>
                </c:pt>
                <c:pt idx="1">
                  <c:v>0.42799999999999999</c:v>
                </c:pt>
                <c:pt idx="2">
                  <c:v>0.40500000000000003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3F-410F-9346-986B5AD4C3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0.24299999999999999</c:v>
                </c:pt>
                <c:pt idx="1">
                  <c:v>0.219</c:v>
                </c:pt>
                <c:pt idx="2">
                  <c:v>0.22800000000000001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3F-410F-9346-986B5AD4C3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4.2000000000000003E-2</c:v>
                </c:pt>
                <c:pt idx="1">
                  <c:v>3.2000000000000001E-2</c:v>
                </c:pt>
                <c:pt idx="2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3F-410F-9346-986B5AD4C3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3.2000000000000001E-2</c:v>
                </c:pt>
                <c:pt idx="1">
                  <c:v>0.02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F-4BE4-9ACA-DF14FF703F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0.37</c:v>
                </c:pt>
                <c:pt idx="1">
                  <c:v>0.32200000000000001</c:v>
                </c:pt>
                <c:pt idx="2">
                  <c:v>0.29299999999999998</c:v>
                </c:pt>
                <c:pt idx="3">
                  <c:v>0.24299999999999999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9F-4BE4-9ACA-DF14FF703F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0.59799999999999998</c:v>
                </c:pt>
                <c:pt idx="1">
                  <c:v>0.65800000000000003</c:v>
                </c:pt>
                <c:pt idx="2">
                  <c:v>0.69699999999999995</c:v>
                </c:pt>
                <c:pt idx="3">
                  <c:v>0.747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9F-4BE4-9ACA-DF14FF703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66009373185126E-2"/>
          <c:y val="3.7944868290427425E-2"/>
          <c:w val="0.87931569445757529"/>
          <c:h val="0.50683638638434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0.83399999999999996</c:v>
                </c:pt>
                <c:pt idx="1">
                  <c:v>0.877</c:v>
                </c:pt>
                <c:pt idx="2">
                  <c:v>0.85899999999999999</c:v>
                </c:pt>
                <c:pt idx="3">
                  <c:v>0.90100000000000002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1-4E70-9FE5-BCC2953D84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6.0999999999999999E-2</c:v>
                </c:pt>
                <c:pt idx="1">
                  <c:v>7.1999999999999995E-2</c:v>
                </c:pt>
                <c:pt idx="2">
                  <c:v>5.8999999999999997E-2</c:v>
                </c:pt>
                <c:pt idx="3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1-4E70-9FE5-BCC2953D84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0.105</c:v>
                </c:pt>
                <c:pt idx="1">
                  <c:v>5.0999999999999997E-2</c:v>
                </c:pt>
                <c:pt idx="2">
                  <c:v>8.2000000000000003E-2</c:v>
                </c:pt>
                <c:pt idx="3">
                  <c:v>5.0999999999999997E-2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41-4E70-9FE5-BCC2953D8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0.49199999999999999</c:v>
                </c:pt>
                <c:pt idx="1">
                  <c:v>0.441</c:v>
                </c:pt>
                <c:pt idx="2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C-47E7-BA57-134EFA81D7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0.48499999999999999</c:v>
                </c:pt>
                <c:pt idx="1">
                  <c:v>0.51900000000000002</c:v>
                </c:pt>
                <c:pt idx="2">
                  <c:v>0.40699999999999997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2C-47E7-BA57-134EFA81D7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2.3E-2</c:v>
                </c:pt>
                <c:pt idx="1">
                  <c:v>0.04</c:v>
                </c:pt>
                <c:pt idx="2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2C-47E7-BA57-134EFA81D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7407664"/>
        <c:axId val="1328348800"/>
      </c:barChart>
      <c:catAx>
        <c:axId val="137740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8348800"/>
        <c:crosses val="autoZero"/>
        <c:auto val="1"/>
        <c:lblAlgn val="ctr"/>
        <c:lblOffset val="100"/>
        <c:noMultiLvlLbl val="0"/>
      </c:catAx>
      <c:valAx>
        <c:axId val="132834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40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Памятки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0.52400000000000002</c:v>
                </c:pt>
                <c:pt idx="1">
                  <c:v>0.55500000000000005</c:v>
                </c:pt>
                <c:pt idx="2">
                  <c:v>0.68200000000000005</c:v>
                </c:pt>
                <c:pt idx="3">
                  <c:v>0.503</c:v>
                </c:pt>
                <c:pt idx="4">
                  <c:v>0.65100000000000002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1F-467F-8C63-4E0963F679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Памятки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0.41</c:v>
                </c:pt>
                <c:pt idx="1">
                  <c:v>0.4</c:v>
                </c:pt>
                <c:pt idx="2">
                  <c:v>0.27900000000000003</c:v>
                </c:pt>
                <c:pt idx="3">
                  <c:v>0.435</c:v>
                </c:pt>
                <c:pt idx="4">
                  <c:v>0.29699999999999999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1F-467F-8C63-4E0963F679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Памятки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6.6000000000000003E-2</c:v>
                </c:pt>
                <c:pt idx="1">
                  <c:v>4.4999999999999998E-2</c:v>
                </c:pt>
                <c:pt idx="2">
                  <c:v>3.9E-2</c:v>
                </c:pt>
                <c:pt idx="3">
                  <c:v>5.1999999999999998E-2</c:v>
                </c:pt>
                <c:pt idx="4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1F-467F-8C63-4E0963F679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7708928"/>
        <c:axId val="1213563312"/>
      </c:barChart>
      <c:catAx>
        <c:axId val="132770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3563312"/>
        <c:crosses val="autoZero"/>
        <c:auto val="1"/>
        <c:lblAlgn val="ctr"/>
        <c:lblOffset val="100"/>
        <c:noMultiLvlLbl val="0"/>
      </c:catAx>
      <c:valAx>
        <c:axId val="121356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E2CA-E065-4143-BB2D-DF1052B7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Кастрицкая О.Г.</cp:lastModifiedBy>
  <cp:revision>22</cp:revision>
  <cp:lastPrinted>2022-01-26T09:38:00Z</cp:lastPrinted>
  <dcterms:created xsi:type="dcterms:W3CDTF">2021-08-10T08:19:00Z</dcterms:created>
  <dcterms:modified xsi:type="dcterms:W3CDTF">2022-01-26T10:07:00Z</dcterms:modified>
</cp:coreProperties>
</file>