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97" w:rsidRPr="007F5349" w:rsidRDefault="00D56697">
      <w:pPr>
        <w:rPr>
          <w:lang w:val="be-BY"/>
        </w:rPr>
      </w:pPr>
    </w:p>
    <w:p w:rsidR="00D56697" w:rsidRPr="007F5349" w:rsidRDefault="00D56697">
      <w:pPr>
        <w:rPr>
          <w:lang w:val="be-BY"/>
        </w:rPr>
      </w:pPr>
    </w:p>
    <w:p w:rsidR="00D56697" w:rsidRPr="007F5349" w:rsidRDefault="00D56697">
      <w:pPr>
        <w:rPr>
          <w:lang w:val="be-BY"/>
        </w:rPr>
      </w:pPr>
    </w:p>
    <w:p w:rsidR="00D56697" w:rsidRPr="007F5349" w:rsidRDefault="00D56697">
      <w:pPr>
        <w:rPr>
          <w:lang w:val="be-BY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927"/>
      </w:tblGrid>
      <w:tr w:rsidR="00A23094" w:rsidRPr="007F5349" w:rsidTr="00B8081F">
        <w:tc>
          <w:tcPr>
            <w:tcW w:w="4927" w:type="dxa"/>
            <w:shd w:val="clear" w:color="auto" w:fill="auto"/>
          </w:tcPr>
          <w:p w:rsidR="00DE482A" w:rsidRPr="007F5349" w:rsidRDefault="00E4671E" w:rsidP="00DE482A">
            <w:pPr>
              <w:jc w:val="both"/>
              <w:rPr>
                <w:sz w:val="30"/>
                <w:szCs w:val="30"/>
                <w:lang w:val="be-BY"/>
              </w:rPr>
            </w:pPr>
            <w:r w:rsidRPr="007F5349">
              <w:rPr>
                <w:sz w:val="30"/>
                <w:szCs w:val="30"/>
                <w:lang w:val="be-BY"/>
              </w:rPr>
              <w:t>ЗАЦ</w:t>
            </w:r>
            <w:r w:rsidR="00DE482A" w:rsidRPr="007F5349">
              <w:rPr>
                <w:sz w:val="30"/>
                <w:szCs w:val="30"/>
                <w:lang w:val="be-BY"/>
              </w:rPr>
              <w:t>В</w:t>
            </w:r>
            <w:r w:rsidRPr="007F5349">
              <w:rPr>
                <w:sz w:val="30"/>
                <w:szCs w:val="30"/>
                <w:lang w:val="be-BY"/>
              </w:rPr>
              <w:t>Я</w:t>
            </w:r>
            <w:r w:rsidR="00DE482A" w:rsidRPr="007F5349">
              <w:rPr>
                <w:sz w:val="30"/>
                <w:szCs w:val="30"/>
                <w:lang w:val="be-BY"/>
              </w:rPr>
              <w:t>Р</w:t>
            </w:r>
            <w:r w:rsidRPr="007F5349">
              <w:rPr>
                <w:sz w:val="30"/>
                <w:szCs w:val="30"/>
                <w:lang w:val="be-BY"/>
              </w:rPr>
              <w:t>Д</w:t>
            </w:r>
            <w:r w:rsidR="00DE482A" w:rsidRPr="007F5349">
              <w:rPr>
                <w:sz w:val="30"/>
                <w:szCs w:val="30"/>
                <w:lang w:val="be-BY"/>
              </w:rPr>
              <w:t>ЖАЮ</w:t>
            </w:r>
          </w:p>
          <w:p w:rsidR="00DE482A" w:rsidRPr="007F5349" w:rsidRDefault="00E4671E" w:rsidP="00DE482A">
            <w:pPr>
              <w:jc w:val="both"/>
              <w:rPr>
                <w:spacing w:val="-6"/>
                <w:sz w:val="30"/>
                <w:szCs w:val="30"/>
                <w:lang w:val="be-BY"/>
              </w:rPr>
            </w:pPr>
            <w:r w:rsidRPr="007F5349">
              <w:rPr>
                <w:spacing w:val="-6"/>
                <w:sz w:val="30"/>
                <w:szCs w:val="30"/>
                <w:lang w:val="be-BY"/>
              </w:rPr>
              <w:t>Намеснік</w:t>
            </w:r>
            <w:r w:rsidR="00DE482A" w:rsidRPr="007F5349">
              <w:rPr>
                <w:spacing w:val="-6"/>
                <w:sz w:val="30"/>
                <w:szCs w:val="30"/>
                <w:lang w:val="be-BY"/>
              </w:rPr>
              <w:t xml:space="preserve"> М</w:t>
            </w:r>
            <w:r w:rsidRPr="007F5349">
              <w:rPr>
                <w:spacing w:val="-6"/>
                <w:sz w:val="30"/>
                <w:szCs w:val="30"/>
                <w:lang w:val="be-BY"/>
              </w:rPr>
              <w:t>і</w:t>
            </w:r>
            <w:r w:rsidR="00DE482A" w:rsidRPr="007F5349">
              <w:rPr>
                <w:spacing w:val="-6"/>
                <w:sz w:val="30"/>
                <w:szCs w:val="30"/>
                <w:lang w:val="be-BY"/>
              </w:rPr>
              <w:t>н</w:t>
            </w:r>
            <w:r w:rsidRPr="007F5349">
              <w:rPr>
                <w:spacing w:val="-6"/>
                <w:sz w:val="30"/>
                <w:szCs w:val="30"/>
                <w:lang w:val="be-BY"/>
              </w:rPr>
              <w:t>і</w:t>
            </w:r>
            <w:r w:rsidR="00DE482A" w:rsidRPr="007F5349">
              <w:rPr>
                <w:spacing w:val="-6"/>
                <w:sz w:val="30"/>
                <w:szCs w:val="30"/>
                <w:lang w:val="be-BY"/>
              </w:rPr>
              <w:t xml:space="preserve">стра </w:t>
            </w:r>
            <w:r w:rsidRPr="007F5349">
              <w:rPr>
                <w:spacing w:val="-6"/>
                <w:sz w:val="30"/>
                <w:szCs w:val="30"/>
                <w:lang w:val="be-BY"/>
              </w:rPr>
              <w:t>адукацыі</w:t>
            </w:r>
          </w:p>
          <w:p w:rsidR="00DE482A" w:rsidRPr="007F5349" w:rsidRDefault="00DE482A" w:rsidP="00DE482A">
            <w:pPr>
              <w:jc w:val="both"/>
              <w:rPr>
                <w:sz w:val="30"/>
                <w:szCs w:val="30"/>
                <w:lang w:val="be-BY"/>
              </w:rPr>
            </w:pPr>
            <w:r w:rsidRPr="007F5349">
              <w:rPr>
                <w:sz w:val="30"/>
                <w:szCs w:val="30"/>
                <w:lang w:val="be-BY"/>
              </w:rPr>
              <w:t>Р</w:t>
            </w:r>
            <w:r w:rsidR="00E4671E" w:rsidRPr="007F5349">
              <w:rPr>
                <w:sz w:val="30"/>
                <w:szCs w:val="30"/>
                <w:lang w:val="be-BY"/>
              </w:rPr>
              <w:t>э</w:t>
            </w:r>
            <w:r w:rsidRPr="007F5349">
              <w:rPr>
                <w:sz w:val="30"/>
                <w:szCs w:val="30"/>
                <w:lang w:val="be-BY"/>
              </w:rPr>
              <w:t>спубл</w:t>
            </w:r>
            <w:r w:rsidR="00E4671E" w:rsidRPr="007F5349">
              <w:rPr>
                <w:sz w:val="30"/>
                <w:szCs w:val="30"/>
                <w:lang w:val="be-BY"/>
              </w:rPr>
              <w:t>і</w:t>
            </w:r>
            <w:r w:rsidRPr="007F5349">
              <w:rPr>
                <w:sz w:val="30"/>
                <w:szCs w:val="30"/>
                <w:lang w:val="be-BY"/>
              </w:rPr>
              <w:t>к</w:t>
            </w:r>
            <w:r w:rsidR="00E4671E" w:rsidRPr="007F5349">
              <w:rPr>
                <w:sz w:val="30"/>
                <w:szCs w:val="30"/>
                <w:lang w:val="be-BY"/>
              </w:rPr>
              <w:t>і</w:t>
            </w:r>
            <w:r w:rsidRPr="007F5349">
              <w:rPr>
                <w:sz w:val="30"/>
                <w:szCs w:val="30"/>
                <w:lang w:val="be-BY"/>
              </w:rPr>
              <w:t xml:space="preserve"> Беларусь</w:t>
            </w:r>
          </w:p>
          <w:p w:rsidR="00DE482A" w:rsidRPr="007F5349" w:rsidRDefault="00DE482A" w:rsidP="00DE482A">
            <w:pPr>
              <w:jc w:val="both"/>
              <w:rPr>
                <w:sz w:val="30"/>
                <w:szCs w:val="30"/>
                <w:lang w:val="be-BY"/>
              </w:rPr>
            </w:pPr>
            <w:r w:rsidRPr="007F5349">
              <w:rPr>
                <w:sz w:val="30"/>
                <w:szCs w:val="30"/>
                <w:lang w:val="be-BY"/>
              </w:rPr>
              <w:t>________________А.</w:t>
            </w:r>
            <w:r w:rsidR="00E4671E" w:rsidRPr="007F5349">
              <w:rPr>
                <w:sz w:val="30"/>
                <w:szCs w:val="30"/>
                <w:lang w:val="be-BY"/>
              </w:rPr>
              <w:t>У</w:t>
            </w:r>
            <w:r w:rsidRPr="007F5349">
              <w:rPr>
                <w:sz w:val="30"/>
                <w:szCs w:val="30"/>
                <w:lang w:val="be-BY"/>
              </w:rPr>
              <w:t>. Кадлубай</w:t>
            </w:r>
          </w:p>
          <w:p w:rsidR="00A23094" w:rsidRPr="007F5349" w:rsidRDefault="00DE482A" w:rsidP="00E4671E">
            <w:pPr>
              <w:jc w:val="both"/>
              <w:rPr>
                <w:sz w:val="30"/>
                <w:szCs w:val="30"/>
                <w:lang w:val="be-BY"/>
              </w:rPr>
            </w:pPr>
            <w:r w:rsidRPr="007F5349">
              <w:rPr>
                <w:sz w:val="30"/>
                <w:szCs w:val="30"/>
                <w:lang w:val="be-BY"/>
              </w:rPr>
              <w:t>«_</w:t>
            </w:r>
            <w:r w:rsidR="005102DF" w:rsidRPr="007F5349">
              <w:rPr>
                <w:sz w:val="30"/>
                <w:szCs w:val="30"/>
                <w:lang w:val="be-BY"/>
              </w:rPr>
              <w:t>17</w:t>
            </w:r>
            <w:r w:rsidRPr="007F5349">
              <w:rPr>
                <w:sz w:val="30"/>
                <w:szCs w:val="30"/>
                <w:lang w:val="be-BY"/>
              </w:rPr>
              <w:t>_» _</w:t>
            </w:r>
            <w:r w:rsidR="005F032A" w:rsidRPr="007F5349">
              <w:rPr>
                <w:sz w:val="30"/>
                <w:szCs w:val="30"/>
                <w:lang w:val="be-BY"/>
              </w:rPr>
              <w:t>л</w:t>
            </w:r>
            <w:r w:rsidR="00E4671E" w:rsidRPr="007F5349">
              <w:rPr>
                <w:sz w:val="30"/>
                <w:szCs w:val="30"/>
                <w:lang w:val="be-BY"/>
              </w:rPr>
              <w:t>іпен</w:t>
            </w:r>
            <w:r w:rsidR="005F032A" w:rsidRPr="007F5349">
              <w:rPr>
                <w:sz w:val="30"/>
                <w:szCs w:val="30"/>
                <w:lang w:val="be-BY"/>
              </w:rPr>
              <w:t>я___</w:t>
            </w:r>
            <w:r w:rsidRPr="007F5349">
              <w:rPr>
                <w:sz w:val="30"/>
                <w:szCs w:val="30"/>
                <w:lang w:val="be-BY"/>
              </w:rPr>
              <w:t xml:space="preserve"> 2020 г.</w:t>
            </w:r>
          </w:p>
        </w:tc>
      </w:tr>
    </w:tbl>
    <w:p w:rsidR="00A23094" w:rsidRPr="007F5349" w:rsidRDefault="00A23094" w:rsidP="00A23094">
      <w:pPr>
        <w:spacing w:line="280" w:lineRule="exact"/>
        <w:ind w:firstLine="4962"/>
        <w:jc w:val="both"/>
        <w:rPr>
          <w:sz w:val="30"/>
          <w:szCs w:val="30"/>
          <w:lang w:val="be-BY"/>
        </w:rPr>
      </w:pPr>
    </w:p>
    <w:p w:rsidR="00A23094" w:rsidRPr="007F5349" w:rsidRDefault="00A23094" w:rsidP="00680201">
      <w:pPr>
        <w:spacing w:line="360" w:lineRule="auto"/>
        <w:jc w:val="both"/>
        <w:rPr>
          <w:color w:val="000000"/>
          <w:sz w:val="30"/>
          <w:szCs w:val="30"/>
          <w:lang w:val="be-BY"/>
        </w:rPr>
      </w:pPr>
    </w:p>
    <w:p w:rsidR="00DC48BC" w:rsidRPr="007F5349" w:rsidRDefault="00E4671E" w:rsidP="00051DE1">
      <w:pPr>
        <w:jc w:val="center"/>
        <w:rPr>
          <w:b/>
          <w:color w:val="000000"/>
          <w:sz w:val="30"/>
          <w:szCs w:val="30"/>
          <w:lang w:val="be-BY"/>
        </w:rPr>
      </w:pPr>
      <w:r w:rsidRPr="007F5349">
        <w:rPr>
          <w:b/>
          <w:color w:val="000000"/>
          <w:sz w:val="30"/>
          <w:szCs w:val="30"/>
          <w:lang w:val="be-BY"/>
        </w:rPr>
        <w:t>І</w:t>
      </w:r>
      <w:r w:rsidR="00DC48BC" w:rsidRPr="007F5349">
        <w:rPr>
          <w:b/>
          <w:color w:val="000000"/>
          <w:sz w:val="30"/>
          <w:szCs w:val="30"/>
          <w:lang w:val="be-BY"/>
        </w:rPr>
        <w:t>НСТРУКТ</w:t>
      </w:r>
      <w:r w:rsidRPr="007F5349">
        <w:rPr>
          <w:b/>
          <w:color w:val="000000"/>
          <w:sz w:val="30"/>
          <w:szCs w:val="30"/>
          <w:lang w:val="be-BY"/>
        </w:rPr>
        <w:t>ЫЎ</w:t>
      </w:r>
      <w:r w:rsidR="00DC48BC" w:rsidRPr="007F5349">
        <w:rPr>
          <w:b/>
          <w:color w:val="000000"/>
          <w:sz w:val="30"/>
          <w:szCs w:val="30"/>
          <w:lang w:val="be-BY"/>
        </w:rPr>
        <w:t>Н</w:t>
      </w:r>
      <w:r w:rsidRPr="007F5349">
        <w:rPr>
          <w:b/>
          <w:color w:val="000000"/>
          <w:sz w:val="30"/>
          <w:szCs w:val="30"/>
          <w:lang w:val="be-BY"/>
        </w:rPr>
        <w:t>А</w:t>
      </w:r>
      <w:r w:rsidR="00DC48BC" w:rsidRPr="007F5349">
        <w:rPr>
          <w:b/>
          <w:color w:val="000000"/>
          <w:sz w:val="30"/>
          <w:szCs w:val="30"/>
          <w:lang w:val="be-BY"/>
        </w:rPr>
        <w:t>-МЕТ</w:t>
      </w:r>
      <w:r w:rsidRPr="007F5349">
        <w:rPr>
          <w:b/>
          <w:color w:val="000000"/>
          <w:sz w:val="30"/>
          <w:szCs w:val="30"/>
          <w:lang w:val="be-BY"/>
        </w:rPr>
        <w:t>А</w:t>
      </w:r>
      <w:r w:rsidR="00DC48BC" w:rsidRPr="007F5349">
        <w:rPr>
          <w:b/>
          <w:color w:val="000000"/>
          <w:sz w:val="30"/>
          <w:szCs w:val="30"/>
          <w:lang w:val="be-BY"/>
        </w:rPr>
        <w:t>Д</w:t>
      </w:r>
      <w:r w:rsidRPr="007F5349">
        <w:rPr>
          <w:b/>
          <w:color w:val="000000"/>
          <w:sz w:val="30"/>
          <w:szCs w:val="30"/>
          <w:lang w:val="be-BY"/>
        </w:rPr>
        <w:t>Ы</w:t>
      </w:r>
      <w:r w:rsidR="00DC48BC" w:rsidRPr="007F5349">
        <w:rPr>
          <w:b/>
          <w:color w:val="000000"/>
          <w:sz w:val="30"/>
          <w:szCs w:val="30"/>
          <w:lang w:val="be-BY"/>
        </w:rPr>
        <w:t>Ч</w:t>
      </w:r>
      <w:r w:rsidRPr="007F5349">
        <w:rPr>
          <w:b/>
          <w:color w:val="000000"/>
          <w:sz w:val="30"/>
          <w:szCs w:val="30"/>
          <w:lang w:val="be-BY"/>
        </w:rPr>
        <w:t>НА</w:t>
      </w:r>
      <w:r w:rsidR="00DC48BC" w:rsidRPr="007F5349">
        <w:rPr>
          <w:b/>
          <w:color w:val="000000"/>
          <w:sz w:val="30"/>
          <w:szCs w:val="30"/>
          <w:lang w:val="be-BY"/>
        </w:rPr>
        <w:t>Е П</w:t>
      </w:r>
      <w:r w:rsidRPr="007F5349">
        <w:rPr>
          <w:b/>
          <w:color w:val="000000"/>
          <w:sz w:val="30"/>
          <w:szCs w:val="30"/>
          <w:lang w:val="be-BY"/>
        </w:rPr>
        <w:t>І</w:t>
      </w:r>
      <w:r w:rsidR="00DC48BC" w:rsidRPr="007F5349">
        <w:rPr>
          <w:b/>
          <w:color w:val="000000"/>
          <w:sz w:val="30"/>
          <w:szCs w:val="30"/>
          <w:lang w:val="be-BY"/>
        </w:rPr>
        <w:t>СЬМО</w:t>
      </w:r>
    </w:p>
    <w:p w:rsidR="00680201" w:rsidRPr="007F5349" w:rsidRDefault="00E4671E" w:rsidP="00051DE1">
      <w:pPr>
        <w:jc w:val="center"/>
        <w:rPr>
          <w:b/>
          <w:color w:val="000000"/>
          <w:sz w:val="30"/>
          <w:szCs w:val="30"/>
          <w:lang w:val="be-BY"/>
        </w:rPr>
      </w:pPr>
      <w:r w:rsidRPr="007F5349">
        <w:rPr>
          <w:b/>
          <w:color w:val="000000"/>
          <w:sz w:val="30"/>
          <w:szCs w:val="30"/>
          <w:lang w:val="be-BY"/>
        </w:rPr>
        <w:t>МІ</w:t>
      </w:r>
      <w:r w:rsidR="00DC48BC" w:rsidRPr="007F5349">
        <w:rPr>
          <w:b/>
          <w:color w:val="000000"/>
          <w:sz w:val="30"/>
          <w:szCs w:val="30"/>
          <w:lang w:val="be-BY"/>
        </w:rPr>
        <w:t>Н</w:t>
      </w:r>
      <w:r w:rsidRPr="007F5349">
        <w:rPr>
          <w:b/>
          <w:color w:val="000000"/>
          <w:sz w:val="30"/>
          <w:szCs w:val="30"/>
          <w:lang w:val="be-BY"/>
        </w:rPr>
        <w:t>І</w:t>
      </w:r>
      <w:r w:rsidR="00DC48BC" w:rsidRPr="007F5349">
        <w:rPr>
          <w:b/>
          <w:color w:val="000000"/>
          <w:sz w:val="30"/>
          <w:szCs w:val="30"/>
          <w:lang w:val="be-BY"/>
        </w:rPr>
        <w:t>СТ</w:t>
      </w:r>
      <w:r w:rsidRPr="007F5349">
        <w:rPr>
          <w:b/>
          <w:color w:val="000000"/>
          <w:sz w:val="30"/>
          <w:szCs w:val="30"/>
          <w:lang w:val="be-BY"/>
        </w:rPr>
        <w:t>Э</w:t>
      </w:r>
      <w:r w:rsidR="00DC48BC" w:rsidRPr="007F5349">
        <w:rPr>
          <w:b/>
          <w:color w:val="000000"/>
          <w:sz w:val="30"/>
          <w:szCs w:val="30"/>
          <w:lang w:val="be-BY"/>
        </w:rPr>
        <w:t xml:space="preserve">РСТВА </w:t>
      </w:r>
      <w:r w:rsidRPr="007F5349">
        <w:rPr>
          <w:b/>
          <w:color w:val="000000"/>
          <w:sz w:val="30"/>
          <w:szCs w:val="30"/>
          <w:lang w:val="be-BY"/>
        </w:rPr>
        <w:t>АДУКАЦЫІ</w:t>
      </w:r>
      <w:r w:rsidR="00DC48BC" w:rsidRPr="007F5349">
        <w:rPr>
          <w:b/>
          <w:color w:val="000000"/>
          <w:sz w:val="30"/>
          <w:szCs w:val="30"/>
          <w:lang w:val="be-BY"/>
        </w:rPr>
        <w:t xml:space="preserve"> Р</w:t>
      </w:r>
      <w:r w:rsidRPr="007F5349">
        <w:rPr>
          <w:b/>
          <w:color w:val="000000"/>
          <w:sz w:val="30"/>
          <w:szCs w:val="30"/>
          <w:lang w:val="be-BY"/>
        </w:rPr>
        <w:t>Э</w:t>
      </w:r>
      <w:r w:rsidR="00DC48BC" w:rsidRPr="007F5349">
        <w:rPr>
          <w:b/>
          <w:color w:val="000000"/>
          <w:sz w:val="30"/>
          <w:szCs w:val="30"/>
          <w:lang w:val="be-BY"/>
        </w:rPr>
        <w:t>СПУБЛ</w:t>
      </w:r>
      <w:r w:rsidRPr="007F5349">
        <w:rPr>
          <w:b/>
          <w:color w:val="000000"/>
          <w:sz w:val="30"/>
          <w:szCs w:val="30"/>
          <w:lang w:val="be-BY"/>
        </w:rPr>
        <w:t>І</w:t>
      </w:r>
      <w:r w:rsidR="00DC48BC" w:rsidRPr="007F5349">
        <w:rPr>
          <w:b/>
          <w:color w:val="000000"/>
          <w:sz w:val="30"/>
          <w:szCs w:val="30"/>
          <w:lang w:val="be-BY"/>
        </w:rPr>
        <w:t>К</w:t>
      </w:r>
      <w:r w:rsidRPr="007F5349">
        <w:rPr>
          <w:b/>
          <w:color w:val="000000"/>
          <w:sz w:val="30"/>
          <w:szCs w:val="30"/>
          <w:lang w:val="be-BY"/>
        </w:rPr>
        <w:t>І</w:t>
      </w:r>
      <w:r w:rsidR="00DC48BC" w:rsidRPr="007F5349">
        <w:rPr>
          <w:b/>
          <w:color w:val="000000"/>
          <w:sz w:val="30"/>
          <w:szCs w:val="30"/>
          <w:lang w:val="be-BY"/>
        </w:rPr>
        <w:t xml:space="preserve"> БЕЛАРУСЬ</w:t>
      </w:r>
    </w:p>
    <w:p w:rsidR="00DC48BC" w:rsidRPr="007F5349" w:rsidRDefault="00E4671E" w:rsidP="00051DE1">
      <w:pPr>
        <w:jc w:val="center"/>
        <w:rPr>
          <w:b/>
          <w:color w:val="000000"/>
          <w:sz w:val="30"/>
          <w:szCs w:val="30"/>
          <w:lang w:val="be-BY"/>
        </w:rPr>
      </w:pPr>
      <w:r w:rsidRPr="007F5349">
        <w:rPr>
          <w:b/>
          <w:bCs/>
          <w:sz w:val="30"/>
          <w:szCs w:val="30"/>
          <w:lang w:val="be-BY"/>
        </w:rPr>
        <w:t>«Аб</w:t>
      </w:r>
      <w:r w:rsidR="000F1244" w:rsidRPr="007F5349">
        <w:rPr>
          <w:b/>
          <w:bCs/>
          <w:sz w:val="30"/>
          <w:szCs w:val="30"/>
          <w:lang w:val="be-BY"/>
        </w:rPr>
        <w:t xml:space="preserve"> рабо</w:t>
      </w:r>
      <w:r w:rsidRPr="007F5349">
        <w:rPr>
          <w:b/>
          <w:bCs/>
          <w:sz w:val="30"/>
          <w:szCs w:val="30"/>
          <w:lang w:val="be-BY"/>
        </w:rPr>
        <w:t>ц</w:t>
      </w:r>
      <w:r w:rsidR="000F1244" w:rsidRPr="007F5349">
        <w:rPr>
          <w:b/>
          <w:bCs/>
          <w:sz w:val="30"/>
          <w:szCs w:val="30"/>
          <w:lang w:val="be-BY"/>
        </w:rPr>
        <w:t xml:space="preserve">е </w:t>
      </w:r>
      <w:r w:rsidRPr="007F5349">
        <w:rPr>
          <w:b/>
          <w:bCs/>
          <w:sz w:val="30"/>
          <w:szCs w:val="30"/>
          <w:lang w:val="be-BY"/>
        </w:rPr>
        <w:t>ў</w:t>
      </w:r>
      <w:r w:rsidR="000F1244" w:rsidRPr="007F5349">
        <w:rPr>
          <w:b/>
          <w:bCs/>
          <w:sz w:val="30"/>
          <w:szCs w:val="30"/>
          <w:lang w:val="be-BY"/>
        </w:rPr>
        <w:t xml:space="preserve"> 20</w:t>
      </w:r>
      <w:r w:rsidR="00680201" w:rsidRPr="007F5349">
        <w:rPr>
          <w:b/>
          <w:bCs/>
          <w:sz w:val="30"/>
          <w:szCs w:val="30"/>
          <w:lang w:val="be-BY"/>
        </w:rPr>
        <w:t>20</w:t>
      </w:r>
      <w:r w:rsidR="000F1244" w:rsidRPr="007F5349">
        <w:rPr>
          <w:b/>
          <w:bCs/>
          <w:sz w:val="30"/>
          <w:szCs w:val="30"/>
          <w:lang w:val="be-BY"/>
        </w:rPr>
        <w:t>/202</w:t>
      </w:r>
      <w:r w:rsidR="00680201" w:rsidRPr="007F5349">
        <w:rPr>
          <w:b/>
          <w:bCs/>
          <w:sz w:val="30"/>
          <w:szCs w:val="30"/>
          <w:lang w:val="be-BY"/>
        </w:rPr>
        <w:t>1</w:t>
      </w:r>
      <w:r w:rsidR="000F1244" w:rsidRPr="007F5349">
        <w:rPr>
          <w:b/>
          <w:bCs/>
          <w:sz w:val="30"/>
          <w:szCs w:val="30"/>
          <w:lang w:val="be-BY"/>
        </w:rPr>
        <w:t xml:space="preserve"> </w:t>
      </w:r>
      <w:r w:rsidR="00F86FF6" w:rsidRPr="007F5349">
        <w:rPr>
          <w:b/>
          <w:bCs/>
          <w:sz w:val="30"/>
          <w:szCs w:val="30"/>
          <w:lang w:val="be-BY"/>
        </w:rPr>
        <w:t>на</w:t>
      </w:r>
      <w:r w:rsidRPr="007F5349">
        <w:rPr>
          <w:b/>
          <w:bCs/>
          <w:sz w:val="30"/>
          <w:szCs w:val="30"/>
          <w:lang w:val="be-BY"/>
        </w:rPr>
        <w:t>вуч</w:t>
      </w:r>
      <w:r w:rsidR="00F86FF6" w:rsidRPr="007F5349">
        <w:rPr>
          <w:b/>
          <w:bCs/>
          <w:sz w:val="30"/>
          <w:szCs w:val="30"/>
          <w:lang w:val="be-BY"/>
        </w:rPr>
        <w:t>аль</w:t>
      </w:r>
      <w:r w:rsidRPr="007F5349">
        <w:rPr>
          <w:b/>
          <w:bCs/>
          <w:sz w:val="30"/>
          <w:szCs w:val="30"/>
          <w:lang w:val="be-BY"/>
        </w:rPr>
        <w:t>ны</w:t>
      </w:r>
      <w:r w:rsidR="000F1244" w:rsidRPr="007F5349">
        <w:rPr>
          <w:b/>
          <w:bCs/>
          <w:sz w:val="30"/>
          <w:szCs w:val="30"/>
          <w:lang w:val="be-BY"/>
        </w:rPr>
        <w:t>м год</w:t>
      </w:r>
      <w:r w:rsidRPr="007F5349">
        <w:rPr>
          <w:b/>
          <w:bCs/>
          <w:sz w:val="30"/>
          <w:szCs w:val="30"/>
          <w:lang w:val="be-BY"/>
        </w:rPr>
        <w:t>зе</w:t>
      </w:r>
      <w:r w:rsidR="00051DE1" w:rsidRPr="007F5349">
        <w:rPr>
          <w:b/>
          <w:bCs/>
          <w:sz w:val="30"/>
          <w:szCs w:val="30"/>
          <w:lang w:val="be-BY"/>
        </w:rPr>
        <w:t xml:space="preserve"> </w:t>
      </w:r>
      <w:r w:rsidR="000F1244" w:rsidRPr="007F5349">
        <w:rPr>
          <w:b/>
          <w:bCs/>
          <w:sz w:val="30"/>
          <w:szCs w:val="30"/>
          <w:lang w:val="be-BY"/>
        </w:rPr>
        <w:t>педаг</w:t>
      </w:r>
      <w:r w:rsidRPr="007F5349">
        <w:rPr>
          <w:b/>
          <w:bCs/>
          <w:sz w:val="30"/>
          <w:szCs w:val="30"/>
          <w:lang w:val="be-BY"/>
        </w:rPr>
        <w:t>а</w:t>
      </w:r>
      <w:r w:rsidR="000F1244" w:rsidRPr="007F5349">
        <w:rPr>
          <w:b/>
          <w:bCs/>
          <w:sz w:val="30"/>
          <w:szCs w:val="30"/>
          <w:lang w:val="be-BY"/>
        </w:rPr>
        <w:t>г</w:t>
      </w:r>
      <w:r w:rsidRPr="007F5349">
        <w:rPr>
          <w:b/>
          <w:bCs/>
          <w:sz w:val="30"/>
          <w:szCs w:val="30"/>
          <w:lang w:val="be-BY"/>
        </w:rPr>
        <w:t>і</w:t>
      </w:r>
      <w:r w:rsidR="000F1244" w:rsidRPr="007F5349">
        <w:rPr>
          <w:b/>
          <w:bCs/>
          <w:sz w:val="30"/>
          <w:szCs w:val="30"/>
          <w:lang w:val="be-BY"/>
        </w:rPr>
        <w:t>ч</w:t>
      </w:r>
      <w:r w:rsidRPr="007F5349">
        <w:rPr>
          <w:b/>
          <w:bCs/>
          <w:sz w:val="30"/>
          <w:szCs w:val="30"/>
          <w:lang w:val="be-BY"/>
        </w:rPr>
        <w:t>ны</w:t>
      </w:r>
      <w:r w:rsidR="000F1244" w:rsidRPr="007F5349">
        <w:rPr>
          <w:b/>
          <w:bCs/>
          <w:sz w:val="30"/>
          <w:szCs w:val="30"/>
          <w:lang w:val="be-BY"/>
        </w:rPr>
        <w:t>х к</w:t>
      </w:r>
      <w:r w:rsidRPr="007F5349">
        <w:rPr>
          <w:b/>
          <w:bCs/>
          <w:sz w:val="30"/>
          <w:szCs w:val="30"/>
          <w:lang w:val="be-BY"/>
        </w:rPr>
        <w:t>а</w:t>
      </w:r>
      <w:r w:rsidR="000F1244" w:rsidRPr="007F5349">
        <w:rPr>
          <w:b/>
          <w:bCs/>
          <w:sz w:val="30"/>
          <w:szCs w:val="30"/>
          <w:lang w:val="be-BY"/>
        </w:rPr>
        <w:t>лект</w:t>
      </w:r>
      <w:r w:rsidRPr="007F5349">
        <w:rPr>
          <w:b/>
          <w:bCs/>
          <w:sz w:val="30"/>
          <w:szCs w:val="30"/>
          <w:lang w:val="be-BY"/>
        </w:rPr>
        <w:t>ы</w:t>
      </w:r>
      <w:r w:rsidR="000F1244" w:rsidRPr="007F5349">
        <w:rPr>
          <w:b/>
          <w:bCs/>
          <w:sz w:val="30"/>
          <w:szCs w:val="30"/>
          <w:lang w:val="be-BY"/>
        </w:rPr>
        <w:t>в</w:t>
      </w:r>
      <w:r w:rsidRPr="007F5349">
        <w:rPr>
          <w:b/>
          <w:bCs/>
          <w:sz w:val="30"/>
          <w:szCs w:val="30"/>
          <w:lang w:val="be-BY"/>
        </w:rPr>
        <w:t>аў</w:t>
      </w:r>
      <w:r w:rsidR="000F1244" w:rsidRPr="007F5349">
        <w:rPr>
          <w:b/>
          <w:bCs/>
          <w:sz w:val="30"/>
          <w:szCs w:val="30"/>
          <w:lang w:val="be-BY"/>
        </w:rPr>
        <w:t xml:space="preserve"> у</w:t>
      </w:r>
      <w:r w:rsidRPr="007F5349">
        <w:rPr>
          <w:b/>
          <w:bCs/>
          <w:sz w:val="30"/>
          <w:szCs w:val="30"/>
          <w:lang w:val="be-BY"/>
        </w:rPr>
        <w:t>станоў</w:t>
      </w:r>
      <w:r w:rsidR="000F1244" w:rsidRPr="007F5349">
        <w:rPr>
          <w:b/>
          <w:bCs/>
          <w:sz w:val="30"/>
          <w:szCs w:val="30"/>
          <w:lang w:val="be-BY"/>
        </w:rPr>
        <w:t xml:space="preserve"> </w:t>
      </w:r>
      <w:r w:rsidRPr="007F5349">
        <w:rPr>
          <w:b/>
          <w:bCs/>
          <w:sz w:val="30"/>
          <w:szCs w:val="30"/>
          <w:lang w:val="be-BY"/>
        </w:rPr>
        <w:t>адукацыі</w:t>
      </w:r>
      <w:r w:rsidR="000F1244" w:rsidRPr="007F5349">
        <w:rPr>
          <w:b/>
          <w:bCs/>
          <w:sz w:val="30"/>
          <w:szCs w:val="30"/>
          <w:lang w:val="be-BY"/>
        </w:rPr>
        <w:t xml:space="preserve">, </w:t>
      </w:r>
      <w:r w:rsidRPr="007F5349">
        <w:rPr>
          <w:b/>
          <w:bCs/>
          <w:sz w:val="30"/>
          <w:szCs w:val="30"/>
          <w:lang w:val="be-BY"/>
        </w:rPr>
        <w:t xml:space="preserve">якія </w:t>
      </w:r>
      <w:r w:rsidR="000F1244" w:rsidRPr="007F5349">
        <w:rPr>
          <w:b/>
          <w:bCs/>
          <w:sz w:val="30"/>
          <w:szCs w:val="30"/>
          <w:lang w:val="be-BY"/>
        </w:rPr>
        <w:t>р</w:t>
      </w:r>
      <w:r w:rsidRPr="007F5349">
        <w:rPr>
          <w:b/>
          <w:bCs/>
          <w:sz w:val="30"/>
          <w:szCs w:val="30"/>
          <w:lang w:val="be-BY"/>
        </w:rPr>
        <w:t>э</w:t>
      </w:r>
      <w:r w:rsidR="000F1244" w:rsidRPr="007F5349">
        <w:rPr>
          <w:b/>
          <w:bCs/>
          <w:sz w:val="30"/>
          <w:szCs w:val="30"/>
          <w:lang w:val="be-BY"/>
        </w:rPr>
        <w:t>ал</w:t>
      </w:r>
      <w:r w:rsidRPr="007F5349">
        <w:rPr>
          <w:b/>
          <w:bCs/>
          <w:sz w:val="30"/>
          <w:szCs w:val="30"/>
          <w:lang w:val="be-BY"/>
        </w:rPr>
        <w:t>і</w:t>
      </w:r>
      <w:r w:rsidR="000F1244" w:rsidRPr="007F5349">
        <w:rPr>
          <w:b/>
          <w:bCs/>
          <w:sz w:val="30"/>
          <w:szCs w:val="30"/>
          <w:lang w:val="be-BY"/>
        </w:rPr>
        <w:t>зую</w:t>
      </w:r>
      <w:r w:rsidRPr="007F5349">
        <w:rPr>
          <w:b/>
          <w:bCs/>
          <w:sz w:val="30"/>
          <w:szCs w:val="30"/>
          <w:lang w:val="be-BY"/>
        </w:rPr>
        <w:t>ць</w:t>
      </w:r>
      <w:r w:rsidR="000F1244" w:rsidRPr="007F5349">
        <w:rPr>
          <w:b/>
          <w:bCs/>
          <w:sz w:val="30"/>
          <w:szCs w:val="30"/>
          <w:lang w:val="be-BY"/>
        </w:rPr>
        <w:t xml:space="preserve"> </w:t>
      </w:r>
      <w:r w:rsidRPr="007F5349">
        <w:rPr>
          <w:b/>
          <w:bCs/>
          <w:sz w:val="30"/>
          <w:szCs w:val="30"/>
          <w:lang w:val="be-BY"/>
        </w:rPr>
        <w:t>адукацый</w:t>
      </w:r>
      <w:r w:rsidR="000F1244" w:rsidRPr="007F5349">
        <w:rPr>
          <w:b/>
          <w:bCs/>
          <w:sz w:val="30"/>
          <w:szCs w:val="30"/>
          <w:lang w:val="be-BY"/>
        </w:rPr>
        <w:t>ную пр</w:t>
      </w:r>
      <w:r w:rsidRPr="007F5349">
        <w:rPr>
          <w:b/>
          <w:bCs/>
          <w:sz w:val="30"/>
          <w:szCs w:val="30"/>
          <w:lang w:val="be-BY"/>
        </w:rPr>
        <w:t>а</w:t>
      </w:r>
      <w:r w:rsidR="000F1244" w:rsidRPr="007F5349">
        <w:rPr>
          <w:b/>
          <w:bCs/>
          <w:sz w:val="30"/>
          <w:szCs w:val="30"/>
          <w:lang w:val="be-BY"/>
        </w:rPr>
        <w:t>граму спец</w:t>
      </w:r>
      <w:r w:rsidRPr="007F5349">
        <w:rPr>
          <w:b/>
          <w:bCs/>
          <w:sz w:val="30"/>
          <w:szCs w:val="30"/>
          <w:lang w:val="be-BY"/>
        </w:rPr>
        <w:t>ыя</w:t>
      </w:r>
      <w:r w:rsidR="000F1244" w:rsidRPr="007F5349">
        <w:rPr>
          <w:b/>
          <w:bCs/>
          <w:sz w:val="30"/>
          <w:szCs w:val="30"/>
          <w:lang w:val="be-BY"/>
        </w:rPr>
        <w:t>льн</w:t>
      </w:r>
      <w:r w:rsidRPr="007F5349">
        <w:rPr>
          <w:b/>
          <w:bCs/>
          <w:sz w:val="30"/>
          <w:szCs w:val="30"/>
          <w:lang w:val="be-BY"/>
        </w:rPr>
        <w:t>ай</w:t>
      </w:r>
      <w:r w:rsidR="000F1244" w:rsidRPr="007F5349">
        <w:rPr>
          <w:b/>
          <w:bCs/>
          <w:sz w:val="30"/>
          <w:szCs w:val="30"/>
          <w:lang w:val="be-BY"/>
        </w:rPr>
        <w:t xml:space="preserve"> </w:t>
      </w:r>
      <w:r w:rsidRPr="007F5349">
        <w:rPr>
          <w:b/>
          <w:bCs/>
          <w:sz w:val="30"/>
          <w:szCs w:val="30"/>
          <w:lang w:val="be-BY"/>
        </w:rPr>
        <w:t>адукацыі</w:t>
      </w:r>
      <w:r w:rsidR="000F1244" w:rsidRPr="007F5349">
        <w:rPr>
          <w:b/>
          <w:bCs/>
          <w:sz w:val="30"/>
          <w:szCs w:val="30"/>
          <w:lang w:val="be-BY"/>
        </w:rPr>
        <w:t xml:space="preserve"> на </w:t>
      </w:r>
      <w:r w:rsidRPr="007F5349">
        <w:rPr>
          <w:b/>
          <w:bCs/>
          <w:sz w:val="30"/>
          <w:szCs w:val="30"/>
          <w:lang w:val="be-BY"/>
        </w:rPr>
        <w:t>ўз</w:t>
      </w:r>
      <w:r w:rsidR="000F1244" w:rsidRPr="007F5349">
        <w:rPr>
          <w:b/>
          <w:bCs/>
          <w:sz w:val="30"/>
          <w:szCs w:val="30"/>
          <w:lang w:val="be-BY"/>
        </w:rPr>
        <w:t>ро</w:t>
      </w:r>
      <w:r w:rsidRPr="007F5349">
        <w:rPr>
          <w:b/>
          <w:bCs/>
          <w:sz w:val="30"/>
          <w:szCs w:val="30"/>
          <w:lang w:val="be-BY"/>
        </w:rPr>
        <w:t>ў</w:t>
      </w:r>
      <w:r w:rsidR="000F1244" w:rsidRPr="007F5349">
        <w:rPr>
          <w:b/>
          <w:bCs/>
          <w:sz w:val="30"/>
          <w:szCs w:val="30"/>
          <w:lang w:val="be-BY"/>
        </w:rPr>
        <w:t>н</w:t>
      </w:r>
      <w:r w:rsidRPr="007F5349">
        <w:rPr>
          <w:b/>
          <w:bCs/>
          <w:sz w:val="30"/>
          <w:szCs w:val="30"/>
          <w:lang w:val="be-BY"/>
        </w:rPr>
        <w:t>і</w:t>
      </w:r>
      <w:r w:rsidR="000F1244" w:rsidRPr="007F5349">
        <w:rPr>
          <w:b/>
          <w:bCs/>
          <w:sz w:val="30"/>
          <w:szCs w:val="30"/>
          <w:lang w:val="be-BY"/>
        </w:rPr>
        <w:t xml:space="preserve"> </w:t>
      </w:r>
      <w:r w:rsidRPr="007F5349">
        <w:rPr>
          <w:b/>
          <w:bCs/>
          <w:sz w:val="30"/>
          <w:szCs w:val="30"/>
          <w:lang w:val="be-BY"/>
        </w:rPr>
        <w:t>агульнай</w:t>
      </w:r>
      <w:r w:rsidR="000F1244" w:rsidRPr="007F5349">
        <w:rPr>
          <w:b/>
          <w:bCs/>
          <w:sz w:val="30"/>
          <w:szCs w:val="30"/>
          <w:lang w:val="be-BY"/>
        </w:rPr>
        <w:t xml:space="preserve"> с</w:t>
      </w:r>
      <w:r w:rsidRPr="007F5349">
        <w:rPr>
          <w:b/>
          <w:bCs/>
          <w:sz w:val="30"/>
          <w:szCs w:val="30"/>
          <w:lang w:val="be-BY"/>
        </w:rPr>
        <w:t>я</w:t>
      </w:r>
      <w:r w:rsidR="000F1244" w:rsidRPr="007F5349">
        <w:rPr>
          <w:b/>
          <w:bCs/>
          <w:sz w:val="30"/>
          <w:szCs w:val="30"/>
          <w:lang w:val="be-BY"/>
        </w:rPr>
        <w:t>р</w:t>
      </w:r>
      <w:r w:rsidRPr="007F5349">
        <w:rPr>
          <w:b/>
          <w:bCs/>
          <w:sz w:val="30"/>
          <w:szCs w:val="30"/>
          <w:lang w:val="be-BY"/>
        </w:rPr>
        <w:t>э</w:t>
      </w:r>
      <w:r w:rsidR="000F1244" w:rsidRPr="007F5349">
        <w:rPr>
          <w:b/>
          <w:bCs/>
          <w:sz w:val="30"/>
          <w:szCs w:val="30"/>
          <w:lang w:val="be-BY"/>
        </w:rPr>
        <w:t>дн</w:t>
      </w:r>
      <w:r w:rsidRPr="007F5349">
        <w:rPr>
          <w:b/>
          <w:bCs/>
          <w:sz w:val="30"/>
          <w:szCs w:val="30"/>
          <w:lang w:val="be-BY"/>
        </w:rPr>
        <w:t>яй</w:t>
      </w:r>
      <w:r w:rsidR="000F1244" w:rsidRPr="007F5349">
        <w:rPr>
          <w:b/>
          <w:bCs/>
          <w:sz w:val="30"/>
          <w:szCs w:val="30"/>
          <w:lang w:val="be-BY"/>
        </w:rPr>
        <w:t xml:space="preserve"> </w:t>
      </w:r>
      <w:r w:rsidRPr="007F5349">
        <w:rPr>
          <w:b/>
          <w:bCs/>
          <w:sz w:val="30"/>
          <w:szCs w:val="30"/>
          <w:lang w:val="be-BY"/>
        </w:rPr>
        <w:t>адукацыі</w:t>
      </w:r>
      <w:r w:rsidR="000F1244" w:rsidRPr="007F5349">
        <w:rPr>
          <w:b/>
          <w:bCs/>
          <w:sz w:val="30"/>
          <w:szCs w:val="30"/>
          <w:lang w:val="be-BY"/>
        </w:rPr>
        <w:t xml:space="preserve">, </w:t>
      </w:r>
      <w:r w:rsidRPr="007F5349">
        <w:rPr>
          <w:b/>
          <w:bCs/>
          <w:sz w:val="30"/>
          <w:szCs w:val="30"/>
          <w:lang w:val="be-BY"/>
        </w:rPr>
        <w:t>адукацыйную праграму спецыяльнай адукацыі на ўзроўні агульнай</w:t>
      </w:r>
      <w:r w:rsidR="000F1244" w:rsidRPr="007F5349">
        <w:rPr>
          <w:b/>
          <w:bCs/>
          <w:sz w:val="30"/>
          <w:szCs w:val="30"/>
          <w:lang w:val="be-BY"/>
        </w:rPr>
        <w:t xml:space="preserve"> с</w:t>
      </w:r>
      <w:r w:rsidRPr="007F5349">
        <w:rPr>
          <w:b/>
          <w:bCs/>
          <w:sz w:val="30"/>
          <w:szCs w:val="30"/>
          <w:lang w:val="be-BY"/>
        </w:rPr>
        <w:t>ярэ</w:t>
      </w:r>
      <w:r w:rsidR="000F1244" w:rsidRPr="007F5349">
        <w:rPr>
          <w:b/>
          <w:bCs/>
          <w:sz w:val="30"/>
          <w:szCs w:val="30"/>
          <w:lang w:val="be-BY"/>
        </w:rPr>
        <w:t>дн</w:t>
      </w:r>
      <w:r w:rsidRPr="007F5349">
        <w:rPr>
          <w:b/>
          <w:bCs/>
          <w:sz w:val="30"/>
          <w:szCs w:val="30"/>
          <w:lang w:val="be-BY"/>
        </w:rPr>
        <w:t>яй</w:t>
      </w:r>
      <w:r w:rsidR="000F1244" w:rsidRPr="007F5349">
        <w:rPr>
          <w:b/>
          <w:bCs/>
          <w:sz w:val="30"/>
          <w:szCs w:val="30"/>
          <w:lang w:val="be-BY"/>
        </w:rPr>
        <w:t xml:space="preserve"> </w:t>
      </w:r>
      <w:r w:rsidRPr="007F5349">
        <w:rPr>
          <w:b/>
          <w:bCs/>
          <w:sz w:val="30"/>
          <w:szCs w:val="30"/>
          <w:lang w:val="be-BY"/>
        </w:rPr>
        <w:t>адукацыі</w:t>
      </w:r>
      <w:r w:rsidR="000F1244" w:rsidRPr="007F5349">
        <w:rPr>
          <w:b/>
          <w:bCs/>
          <w:sz w:val="30"/>
          <w:szCs w:val="30"/>
          <w:lang w:val="be-BY"/>
        </w:rPr>
        <w:t xml:space="preserve"> для </w:t>
      </w:r>
      <w:r w:rsidRPr="007F5349">
        <w:rPr>
          <w:b/>
          <w:bCs/>
          <w:sz w:val="30"/>
          <w:szCs w:val="30"/>
          <w:lang w:val="be-BY"/>
        </w:rPr>
        <w:t>асоб</w:t>
      </w:r>
      <w:r w:rsidR="000F1244" w:rsidRPr="007F5349">
        <w:rPr>
          <w:b/>
          <w:bCs/>
          <w:sz w:val="30"/>
          <w:szCs w:val="30"/>
          <w:lang w:val="be-BY"/>
        </w:rPr>
        <w:t xml:space="preserve"> </w:t>
      </w:r>
      <w:r w:rsidRPr="007F5349">
        <w:rPr>
          <w:b/>
          <w:bCs/>
          <w:sz w:val="30"/>
          <w:szCs w:val="30"/>
          <w:lang w:val="be-BY"/>
        </w:rPr>
        <w:t>з</w:t>
      </w:r>
      <w:r w:rsidR="000F1244" w:rsidRPr="007F5349">
        <w:rPr>
          <w:b/>
          <w:bCs/>
          <w:sz w:val="30"/>
          <w:szCs w:val="30"/>
          <w:lang w:val="be-BY"/>
        </w:rPr>
        <w:t xml:space="preserve"> </w:t>
      </w:r>
      <w:r w:rsidRPr="007F5349">
        <w:rPr>
          <w:b/>
          <w:bCs/>
          <w:sz w:val="30"/>
          <w:szCs w:val="30"/>
          <w:lang w:val="be-BY"/>
        </w:rPr>
        <w:t>і</w:t>
      </w:r>
      <w:r w:rsidR="000F1244" w:rsidRPr="007F5349">
        <w:rPr>
          <w:b/>
          <w:bCs/>
          <w:sz w:val="30"/>
          <w:szCs w:val="30"/>
          <w:lang w:val="be-BY"/>
        </w:rPr>
        <w:t>нт</w:t>
      </w:r>
      <w:r w:rsidRPr="007F5349">
        <w:rPr>
          <w:b/>
          <w:bCs/>
          <w:sz w:val="30"/>
          <w:szCs w:val="30"/>
          <w:lang w:val="be-BY"/>
        </w:rPr>
        <w:t>э</w:t>
      </w:r>
      <w:r w:rsidR="000F1244" w:rsidRPr="007F5349">
        <w:rPr>
          <w:b/>
          <w:bCs/>
          <w:sz w:val="30"/>
          <w:szCs w:val="30"/>
          <w:lang w:val="be-BY"/>
        </w:rPr>
        <w:t>лектуальн</w:t>
      </w:r>
      <w:r w:rsidRPr="007F5349">
        <w:rPr>
          <w:b/>
          <w:bCs/>
          <w:sz w:val="30"/>
          <w:szCs w:val="30"/>
          <w:lang w:val="be-BY"/>
        </w:rPr>
        <w:t>а</w:t>
      </w:r>
      <w:r w:rsidR="000F1244" w:rsidRPr="007F5349">
        <w:rPr>
          <w:b/>
          <w:bCs/>
          <w:sz w:val="30"/>
          <w:szCs w:val="30"/>
          <w:lang w:val="be-BY"/>
        </w:rPr>
        <w:t>й нед</w:t>
      </w:r>
      <w:r w:rsidRPr="007F5349">
        <w:rPr>
          <w:b/>
          <w:bCs/>
          <w:sz w:val="30"/>
          <w:szCs w:val="30"/>
          <w:lang w:val="be-BY"/>
        </w:rPr>
        <w:t>а</w:t>
      </w:r>
      <w:r w:rsidR="000F1244" w:rsidRPr="007F5349">
        <w:rPr>
          <w:b/>
          <w:bCs/>
          <w:sz w:val="30"/>
          <w:szCs w:val="30"/>
          <w:lang w:val="be-BY"/>
        </w:rPr>
        <w:t>стат</w:t>
      </w:r>
      <w:r w:rsidRPr="007F5349">
        <w:rPr>
          <w:b/>
          <w:bCs/>
          <w:sz w:val="30"/>
          <w:szCs w:val="30"/>
          <w:lang w:val="be-BY"/>
        </w:rPr>
        <w:t>к</w:t>
      </w:r>
      <w:r w:rsidR="000F1244" w:rsidRPr="007F5349">
        <w:rPr>
          <w:b/>
          <w:bCs/>
          <w:sz w:val="30"/>
          <w:szCs w:val="30"/>
          <w:lang w:val="be-BY"/>
        </w:rPr>
        <w:t>о</w:t>
      </w:r>
      <w:r w:rsidRPr="007F5349">
        <w:rPr>
          <w:b/>
          <w:bCs/>
          <w:sz w:val="30"/>
          <w:szCs w:val="30"/>
          <w:lang w:val="be-BY"/>
        </w:rPr>
        <w:t>ва</w:t>
      </w:r>
      <w:r w:rsidR="000F1244" w:rsidRPr="007F5349">
        <w:rPr>
          <w:b/>
          <w:bCs/>
          <w:sz w:val="30"/>
          <w:szCs w:val="30"/>
          <w:lang w:val="be-BY"/>
        </w:rPr>
        <w:t>с</w:t>
      </w:r>
      <w:r w:rsidRPr="007F5349">
        <w:rPr>
          <w:b/>
          <w:bCs/>
          <w:sz w:val="30"/>
          <w:szCs w:val="30"/>
          <w:lang w:val="be-BY"/>
        </w:rPr>
        <w:t>ц</w:t>
      </w:r>
      <w:r w:rsidR="000F1244" w:rsidRPr="007F5349">
        <w:rPr>
          <w:b/>
          <w:bCs/>
          <w:sz w:val="30"/>
          <w:szCs w:val="30"/>
          <w:lang w:val="be-BY"/>
        </w:rPr>
        <w:t>ю»</w:t>
      </w:r>
    </w:p>
    <w:p w:rsidR="000F1244" w:rsidRPr="007F5349" w:rsidRDefault="000F1244" w:rsidP="00680201">
      <w:pPr>
        <w:ind w:right="-82"/>
        <w:jc w:val="both"/>
        <w:rPr>
          <w:sz w:val="30"/>
          <w:szCs w:val="30"/>
          <w:lang w:val="be-BY"/>
        </w:rPr>
      </w:pPr>
    </w:p>
    <w:p w:rsidR="00F86FF6" w:rsidRPr="007F5349" w:rsidRDefault="00F86FF6" w:rsidP="000F1244">
      <w:pPr>
        <w:ind w:right="-82" w:firstLine="720"/>
        <w:jc w:val="both"/>
        <w:rPr>
          <w:sz w:val="30"/>
          <w:szCs w:val="30"/>
          <w:lang w:val="be-BY"/>
        </w:rPr>
      </w:pPr>
      <w:r w:rsidRPr="007F5349">
        <w:rPr>
          <w:sz w:val="30"/>
          <w:szCs w:val="30"/>
          <w:lang w:val="be-BY"/>
        </w:rPr>
        <w:t>Асноўнымі напрамкамі ў галіне спецыяльнай адукацыі на ўзроўні агульнай сярэдняй адукацыі ў 2020/2021 навучальным годзе з’яўляюцца:</w:t>
      </w:r>
    </w:p>
    <w:p w:rsidR="00680201" w:rsidRPr="007F5349" w:rsidRDefault="004B611A" w:rsidP="00680201">
      <w:pPr>
        <w:ind w:right="-82" w:firstLine="720"/>
        <w:jc w:val="both"/>
        <w:rPr>
          <w:sz w:val="30"/>
          <w:szCs w:val="30"/>
          <w:lang w:val="be-BY"/>
        </w:rPr>
      </w:pPr>
      <w:r w:rsidRPr="007F5349">
        <w:rPr>
          <w:sz w:val="30"/>
          <w:szCs w:val="30"/>
          <w:lang w:val="be-BY"/>
        </w:rPr>
        <w:t>п</w:t>
      </w:r>
      <w:r w:rsidR="00F86FF6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выш</w:t>
      </w:r>
      <w:r w:rsidR="00F86FF6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н</w:t>
      </w:r>
      <w:r w:rsidR="00F86FF6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е д</w:t>
      </w:r>
      <w:r w:rsidR="00F86FF6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ступн</w:t>
      </w:r>
      <w:r w:rsidR="00F86FF6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с</w:t>
      </w:r>
      <w:r w:rsidR="00F86FF6" w:rsidRPr="007F5349">
        <w:rPr>
          <w:sz w:val="30"/>
          <w:szCs w:val="30"/>
          <w:lang w:val="be-BY"/>
        </w:rPr>
        <w:t>ці</w:t>
      </w:r>
      <w:r w:rsidRPr="007F5349">
        <w:rPr>
          <w:sz w:val="30"/>
          <w:szCs w:val="30"/>
          <w:lang w:val="be-BY"/>
        </w:rPr>
        <w:t xml:space="preserve"> </w:t>
      </w:r>
      <w:r w:rsidR="00F86FF6" w:rsidRPr="007F5349">
        <w:rPr>
          <w:sz w:val="30"/>
          <w:szCs w:val="30"/>
          <w:lang w:val="be-BY"/>
        </w:rPr>
        <w:t>адукацыі</w:t>
      </w:r>
      <w:r w:rsidRPr="007F5349">
        <w:rPr>
          <w:sz w:val="30"/>
          <w:szCs w:val="30"/>
          <w:lang w:val="be-BY"/>
        </w:rPr>
        <w:t xml:space="preserve"> для </w:t>
      </w:r>
      <w:r w:rsidR="00F86FF6" w:rsidRPr="007F5349">
        <w:rPr>
          <w:sz w:val="30"/>
          <w:szCs w:val="30"/>
          <w:lang w:val="be-BY"/>
        </w:rPr>
        <w:t>асоб з асаблівасцямі</w:t>
      </w:r>
      <w:r w:rsidRPr="007F5349">
        <w:rPr>
          <w:sz w:val="30"/>
          <w:szCs w:val="30"/>
          <w:lang w:val="be-BY"/>
        </w:rPr>
        <w:t xml:space="preserve"> </w:t>
      </w:r>
      <w:r w:rsidR="00680201" w:rsidRPr="007F5349">
        <w:rPr>
          <w:sz w:val="30"/>
          <w:szCs w:val="30"/>
          <w:lang w:val="be-BY"/>
        </w:rPr>
        <w:t>пс</w:t>
      </w:r>
      <w:r w:rsidR="00F86FF6" w:rsidRPr="007F5349">
        <w:rPr>
          <w:sz w:val="30"/>
          <w:szCs w:val="30"/>
          <w:lang w:val="be-BY"/>
        </w:rPr>
        <w:t>і</w:t>
      </w:r>
      <w:r w:rsidR="00680201" w:rsidRPr="007F5349">
        <w:rPr>
          <w:sz w:val="30"/>
          <w:szCs w:val="30"/>
          <w:lang w:val="be-BY"/>
        </w:rPr>
        <w:t>х</w:t>
      </w:r>
      <w:r w:rsidR="00F86FF6" w:rsidRPr="007F5349">
        <w:rPr>
          <w:sz w:val="30"/>
          <w:szCs w:val="30"/>
          <w:lang w:val="be-BY"/>
        </w:rPr>
        <w:t>а</w:t>
      </w:r>
      <w:r w:rsidR="00680201" w:rsidRPr="007F5349">
        <w:rPr>
          <w:sz w:val="30"/>
          <w:szCs w:val="30"/>
          <w:lang w:val="be-BY"/>
        </w:rPr>
        <w:t>ф</w:t>
      </w:r>
      <w:r w:rsidR="00F86FF6" w:rsidRPr="007F5349">
        <w:rPr>
          <w:sz w:val="30"/>
          <w:szCs w:val="30"/>
          <w:lang w:val="be-BY"/>
        </w:rPr>
        <w:t>і</w:t>
      </w:r>
      <w:r w:rsidR="00680201" w:rsidRPr="007F5349">
        <w:rPr>
          <w:sz w:val="30"/>
          <w:szCs w:val="30"/>
          <w:lang w:val="be-BY"/>
        </w:rPr>
        <w:t>з</w:t>
      </w:r>
      <w:r w:rsidR="00F86FF6" w:rsidRPr="007F5349">
        <w:rPr>
          <w:sz w:val="30"/>
          <w:szCs w:val="30"/>
          <w:lang w:val="be-BY"/>
        </w:rPr>
        <w:t>і</w:t>
      </w:r>
      <w:r w:rsidR="00680201" w:rsidRPr="007F5349">
        <w:rPr>
          <w:sz w:val="30"/>
          <w:szCs w:val="30"/>
          <w:lang w:val="be-BY"/>
        </w:rPr>
        <w:t>ч</w:t>
      </w:r>
      <w:r w:rsidR="00F86FF6" w:rsidRPr="007F5349">
        <w:rPr>
          <w:sz w:val="30"/>
          <w:szCs w:val="30"/>
          <w:lang w:val="be-BY"/>
        </w:rPr>
        <w:t>нага</w:t>
      </w:r>
      <w:r w:rsidR="00680201" w:rsidRPr="007F5349">
        <w:rPr>
          <w:sz w:val="30"/>
          <w:szCs w:val="30"/>
          <w:lang w:val="be-BY"/>
        </w:rPr>
        <w:t xml:space="preserve"> разв</w:t>
      </w:r>
      <w:r w:rsidR="00F86FF6" w:rsidRPr="007F5349">
        <w:rPr>
          <w:sz w:val="30"/>
          <w:szCs w:val="30"/>
          <w:lang w:val="be-BY"/>
        </w:rPr>
        <w:t>іцц</w:t>
      </w:r>
      <w:r w:rsidR="00680201" w:rsidRPr="007F5349">
        <w:rPr>
          <w:sz w:val="30"/>
          <w:szCs w:val="30"/>
          <w:lang w:val="be-BY"/>
        </w:rPr>
        <w:t>я (дале</w:t>
      </w:r>
      <w:r w:rsidR="00F86FF6" w:rsidRPr="007F5349">
        <w:rPr>
          <w:sz w:val="30"/>
          <w:szCs w:val="30"/>
          <w:lang w:val="be-BY"/>
        </w:rPr>
        <w:t>й</w:t>
      </w:r>
      <w:r w:rsidR="00680201" w:rsidRPr="007F5349">
        <w:rPr>
          <w:sz w:val="30"/>
          <w:szCs w:val="30"/>
          <w:lang w:val="be-BY"/>
        </w:rPr>
        <w:t xml:space="preserve"> – </w:t>
      </w:r>
      <w:r w:rsidR="00F86FF6" w:rsidRPr="007F5349">
        <w:rPr>
          <w:sz w:val="30"/>
          <w:szCs w:val="30"/>
          <w:lang w:val="be-BY"/>
        </w:rPr>
        <w:t>А</w:t>
      </w:r>
      <w:r w:rsidR="00680201" w:rsidRPr="007F5349">
        <w:rPr>
          <w:sz w:val="30"/>
          <w:szCs w:val="30"/>
          <w:lang w:val="be-BY"/>
        </w:rPr>
        <w:t>ПФР)</w:t>
      </w:r>
      <w:r w:rsidRPr="007F5349">
        <w:rPr>
          <w:sz w:val="30"/>
          <w:szCs w:val="30"/>
          <w:lang w:val="be-BY"/>
        </w:rPr>
        <w:t>;</w:t>
      </w:r>
      <w:r w:rsidR="00680201" w:rsidRPr="007F5349">
        <w:rPr>
          <w:sz w:val="30"/>
          <w:szCs w:val="30"/>
          <w:lang w:val="be-BY"/>
        </w:rPr>
        <w:t xml:space="preserve"> </w:t>
      </w:r>
    </w:p>
    <w:p w:rsidR="00680201" w:rsidRPr="007F5349" w:rsidRDefault="00F86FF6" w:rsidP="00680201">
      <w:pPr>
        <w:ind w:right="-82" w:firstLine="720"/>
        <w:jc w:val="both"/>
        <w:rPr>
          <w:sz w:val="30"/>
          <w:szCs w:val="30"/>
          <w:lang w:val="be-BY"/>
        </w:rPr>
      </w:pPr>
      <w:r w:rsidRPr="007F5349">
        <w:rPr>
          <w:sz w:val="30"/>
          <w:szCs w:val="30"/>
          <w:lang w:val="be-BY"/>
        </w:rPr>
        <w:t>за</w:t>
      </w:r>
      <w:r w:rsidR="00680201" w:rsidRPr="007F5349">
        <w:rPr>
          <w:sz w:val="30"/>
          <w:szCs w:val="30"/>
          <w:lang w:val="be-BY"/>
        </w:rPr>
        <w:t>бесп</w:t>
      </w:r>
      <w:r w:rsidRPr="007F5349">
        <w:rPr>
          <w:sz w:val="30"/>
          <w:szCs w:val="30"/>
          <w:lang w:val="be-BY"/>
        </w:rPr>
        <w:t>я</w:t>
      </w:r>
      <w:r w:rsidR="00680201" w:rsidRPr="007F5349">
        <w:rPr>
          <w:sz w:val="30"/>
          <w:szCs w:val="30"/>
          <w:lang w:val="be-BY"/>
        </w:rPr>
        <w:t>ч</w:t>
      </w:r>
      <w:r w:rsidRPr="007F5349">
        <w:rPr>
          <w:sz w:val="30"/>
          <w:szCs w:val="30"/>
          <w:lang w:val="be-BY"/>
        </w:rPr>
        <w:t>э</w:t>
      </w:r>
      <w:r w:rsidR="00680201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н</w:t>
      </w:r>
      <w:r w:rsidR="00680201" w:rsidRPr="007F5349">
        <w:rPr>
          <w:sz w:val="30"/>
          <w:szCs w:val="30"/>
          <w:lang w:val="be-BY"/>
        </w:rPr>
        <w:t>е вар</w:t>
      </w:r>
      <w:r w:rsidRPr="007F5349">
        <w:rPr>
          <w:sz w:val="30"/>
          <w:szCs w:val="30"/>
          <w:lang w:val="be-BY"/>
        </w:rPr>
        <w:t>ыя</w:t>
      </w:r>
      <w:r w:rsidR="00680201" w:rsidRPr="007F5349">
        <w:rPr>
          <w:sz w:val="30"/>
          <w:szCs w:val="30"/>
          <w:lang w:val="be-BY"/>
        </w:rPr>
        <w:t>т</w:t>
      </w:r>
      <w:r w:rsidRPr="007F5349">
        <w:rPr>
          <w:sz w:val="30"/>
          <w:szCs w:val="30"/>
          <w:lang w:val="be-BY"/>
        </w:rPr>
        <w:t>ыў</w:t>
      </w:r>
      <w:r w:rsidR="00680201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а</w:t>
      </w:r>
      <w:r w:rsidR="00680201" w:rsidRPr="007F5349">
        <w:rPr>
          <w:sz w:val="30"/>
          <w:szCs w:val="30"/>
          <w:lang w:val="be-BY"/>
        </w:rPr>
        <w:t>с</w:t>
      </w:r>
      <w:r w:rsidRPr="007F5349">
        <w:rPr>
          <w:sz w:val="30"/>
          <w:szCs w:val="30"/>
          <w:lang w:val="be-BY"/>
        </w:rPr>
        <w:t>ці</w:t>
      </w:r>
      <w:r w:rsidR="00680201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атрымання</w:t>
      </w:r>
      <w:r w:rsidR="00680201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адукацыі</w:t>
      </w:r>
      <w:r w:rsidR="00680201" w:rsidRPr="007F5349">
        <w:rPr>
          <w:sz w:val="30"/>
          <w:szCs w:val="30"/>
          <w:lang w:val="be-BY"/>
        </w:rPr>
        <w:t xml:space="preserve"> для </w:t>
      </w:r>
      <w:r w:rsidRPr="007F5349">
        <w:rPr>
          <w:sz w:val="30"/>
          <w:szCs w:val="30"/>
          <w:lang w:val="be-BY"/>
        </w:rPr>
        <w:t>асоб</w:t>
      </w:r>
      <w:r w:rsidR="00680201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з</w:t>
      </w:r>
      <w:r w:rsidR="00680201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А</w:t>
      </w:r>
      <w:r w:rsidR="00680201" w:rsidRPr="007F5349">
        <w:rPr>
          <w:sz w:val="30"/>
          <w:szCs w:val="30"/>
          <w:lang w:val="be-BY"/>
        </w:rPr>
        <w:t>ПФР;</w:t>
      </w:r>
    </w:p>
    <w:p w:rsidR="004B611A" w:rsidRPr="007F5349" w:rsidRDefault="00F86FF6" w:rsidP="00680201">
      <w:pPr>
        <w:ind w:firstLine="720"/>
        <w:jc w:val="both"/>
        <w:rPr>
          <w:sz w:val="30"/>
          <w:szCs w:val="30"/>
          <w:lang w:val="be-BY"/>
        </w:rPr>
      </w:pPr>
      <w:r w:rsidRPr="007F5349">
        <w:rPr>
          <w:sz w:val="30"/>
          <w:szCs w:val="30"/>
          <w:lang w:val="be-BY"/>
        </w:rPr>
        <w:t>удасканаленне</w:t>
      </w:r>
      <w:r w:rsidR="00680201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якасці</w:t>
      </w:r>
      <w:r w:rsidR="00680201" w:rsidRPr="007F5349">
        <w:rPr>
          <w:sz w:val="30"/>
          <w:szCs w:val="30"/>
          <w:lang w:val="be-BY"/>
        </w:rPr>
        <w:t xml:space="preserve"> к</w:t>
      </w:r>
      <w:r w:rsidRPr="007F5349">
        <w:rPr>
          <w:sz w:val="30"/>
          <w:szCs w:val="30"/>
          <w:lang w:val="be-BY"/>
        </w:rPr>
        <w:t>а</w:t>
      </w:r>
      <w:r w:rsidR="00680201" w:rsidRPr="007F5349">
        <w:rPr>
          <w:sz w:val="30"/>
          <w:szCs w:val="30"/>
          <w:lang w:val="be-BY"/>
        </w:rPr>
        <w:t>р</w:t>
      </w:r>
      <w:r w:rsidRPr="007F5349">
        <w:rPr>
          <w:sz w:val="30"/>
          <w:szCs w:val="30"/>
          <w:lang w:val="be-BY"/>
        </w:rPr>
        <w:t>э</w:t>
      </w:r>
      <w:r w:rsidR="00680201" w:rsidRPr="007F5349">
        <w:rPr>
          <w:sz w:val="30"/>
          <w:szCs w:val="30"/>
          <w:lang w:val="be-BY"/>
        </w:rPr>
        <w:t>кц</w:t>
      </w:r>
      <w:r w:rsidRPr="007F5349">
        <w:rPr>
          <w:sz w:val="30"/>
          <w:szCs w:val="30"/>
          <w:lang w:val="be-BY"/>
        </w:rPr>
        <w:t>ый</w:t>
      </w:r>
      <w:r w:rsidR="00680201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а</w:t>
      </w:r>
      <w:r w:rsidR="00680201" w:rsidRPr="007F5349">
        <w:rPr>
          <w:sz w:val="30"/>
          <w:szCs w:val="30"/>
          <w:lang w:val="be-BY"/>
        </w:rPr>
        <w:t>й работы</w:t>
      </w:r>
      <w:r w:rsidRPr="007F5349">
        <w:rPr>
          <w:sz w:val="30"/>
          <w:szCs w:val="30"/>
          <w:lang w:val="be-BY"/>
        </w:rPr>
        <w:t xml:space="preserve">; </w:t>
      </w:r>
    </w:p>
    <w:p w:rsidR="00880098" w:rsidRPr="007F5349" w:rsidRDefault="004B611A" w:rsidP="004B611A">
      <w:pPr>
        <w:ind w:right="-82" w:firstLine="720"/>
        <w:jc w:val="both"/>
        <w:rPr>
          <w:sz w:val="30"/>
          <w:szCs w:val="30"/>
          <w:lang w:val="be-BY"/>
        </w:rPr>
      </w:pPr>
      <w:r w:rsidRPr="007F5349">
        <w:rPr>
          <w:sz w:val="30"/>
          <w:szCs w:val="30"/>
          <w:lang w:val="be-BY"/>
        </w:rPr>
        <w:t>р</w:t>
      </w:r>
      <w:r w:rsidR="00F86FF6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ал</w:t>
      </w:r>
      <w:r w:rsidR="00F86FF6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зац</w:t>
      </w:r>
      <w:r w:rsidR="00F86FF6" w:rsidRPr="007F5349">
        <w:rPr>
          <w:sz w:val="30"/>
          <w:szCs w:val="30"/>
          <w:lang w:val="be-BY"/>
        </w:rPr>
        <w:t>ы</w:t>
      </w:r>
      <w:r w:rsidRPr="007F5349">
        <w:rPr>
          <w:sz w:val="30"/>
          <w:szCs w:val="30"/>
          <w:lang w:val="be-BY"/>
        </w:rPr>
        <w:t xml:space="preserve">я </w:t>
      </w:r>
      <w:r w:rsidR="00F86FF6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нклюз</w:t>
      </w:r>
      <w:r w:rsidR="00F86FF6" w:rsidRPr="007F5349">
        <w:rPr>
          <w:sz w:val="30"/>
          <w:szCs w:val="30"/>
          <w:lang w:val="be-BY"/>
        </w:rPr>
        <w:t>іў</w:t>
      </w:r>
      <w:r w:rsidRPr="007F5349">
        <w:rPr>
          <w:sz w:val="30"/>
          <w:szCs w:val="30"/>
          <w:lang w:val="be-BY"/>
        </w:rPr>
        <w:t>ных пр</w:t>
      </w:r>
      <w:r w:rsidR="00F86FF6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ц</w:t>
      </w:r>
      <w:r w:rsidR="00F86FF6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с</w:t>
      </w:r>
      <w:r w:rsidR="00F86FF6" w:rsidRPr="007F5349">
        <w:rPr>
          <w:sz w:val="30"/>
          <w:szCs w:val="30"/>
          <w:lang w:val="be-BY"/>
        </w:rPr>
        <w:t>аў</w:t>
      </w:r>
      <w:r w:rsidRPr="007F5349">
        <w:rPr>
          <w:sz w:val="30"/>
          <w:szCs w:val="30"/>
          <w:lang w:val="be-BY"/>
        </w:rPr>
        <w:t xml:space="preserve"> </w:t>
      </w:r>
      <w:r w:rsidR="00F86FF6" w:rsidRPr="007F5349">
        <w:rPr>
          <w:sz w:val="30"/>
          <w:szCs w:val="30"/>
          <w:lang w:val="be-BY"/>
        </w:rPr>
        <w:t>у</w:t>
      </w:r>
      <w:r w:rsidRPr="007F5349">
        <w:rPr>
          <w:sz w:val="30"/>
          <w:szCs w:val="30"/>
          <w:lang w:val="be-BY"/>
        </w:rPr>
        <w:t xml:space="preserve"> </w:t>
      </w:r>
      <w:r w:rsidR="00F86FF6" w:rsidRPr="007F5349">
        <w:rPr>
          <w:sz w:val="30"/>
          <w:szCs w:val="30"/>
          <w:lang w:val="be-BY"/>
        </w:rPr>
        <w:t>адукацыі</w:t>
      </w:r>
      <w:r w:rsidRPr="007F5349">
        <w:rPr>
          <w:sz w:val="30"/>
          <w:szCs w:val="30"/>
          <w:lang w:val="be-BY"/>
        </w:rPr>
        <w:t xml:space="preserve"> </w:t>
      </w:r>
      <w:r w:rsidR="00F86FF6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 ф</w:t>
      </w:r>
      <w:r w:rsidR="00F86FF6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рм</w:t>
      </w:r>
      <w:r w:rsidR="00F86FF6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р</w:t>
      </w:r>
      <w:r w:rsidR="00F86FF6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ван</w:t>
      </w:r>
      <w:r w:rsidR="00F86FF6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е г</w:t>
      </w:r>
      <w:r w:rsidR="00F86FF6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то</w:t>
      </w:r>
      <w:r w:rsidR="00F86FF6" w:rsidRPr="007F5349">
        <w:rPr>
          <w:sz w:val="30"/>
          <w:szCs w:val="30"/>
          <w:lang w:val="be-BY"/>
        </w:rPr>
        <w:t>ў</w:t>
      </w:r>
      <w:r w:rsidRPr="007F5349">
        <w:rPr>
          <w:sz w:val="30"/>
          <w:szCs w:val="30"/>
          <w:lang w:val="be-BY"/>
        </w:rPr>
        <w:t>н</w:t>
      </w:r>
      <w:r w:rsidR="00F86FF6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с</w:t>
      </w:r>
      <w:r w:rsidR="00F86FF6" w:rsidRPr="007F5349">
        <w:rPr>
          <w:sz w:val="30"/>
          <w:szCs w:val="30"/>
          <w:lang w:val="be-BY"/>
        </w:rPr>
        <w:t>ці</w:t>
      </w:r>
      <w:r w:rsidRPr="007F5349">
        <w:rPr>
          <w:sz w:val="30"/>
          <w:szCs w:val="30"/>
          <w:lang w:val="be-BY"/>
        </w:rPr>
        <w:t xml:space="preserve"> </w:t>
      </w:r>
      <w:r w:rsidR="00F86FF6" w:rsidRPr="007F5349">
        <w:rPr>
          <w:sz w:val="30"/>
          <w:szCs w:val="30"/>
          <w:lang w:val="be-BY"/>
        </w:rPr>
        <w:t>ў</w:t>
      </w:r>
      <w:r w:rsidRPr="007F5349">
        <w:rPr>
          <w:sz w:val="30"/>
          <w:szCs w:val="30"/>
          <w:lang w:val="be-BY"/>
        </w:rPr>
        <w:t>с</w:t>
      </w:r>
      <w:r w:rsidR="00F86FF6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х суб</w:t>
      </w:r>
      <w:r w:rsidR="00F86FF6" w:rsidRPr="007F5349">
        <w:rPr>
          <w:sz w:val="30"/>
          <w:szCs w:val="30"/>
          <w:lang w:val="be-BY"/>
        </w:rPr>
        <w:t>’</w:t>
      </w:r>
      <w:r w:rsidRPr="007F5349">
        <w:rPr>
          <w:sz w:val="30"/>
          <w:szCs w:val="30"/>
          <w:lang w:val="be-BY"/>
        </w:rPr>
        <w:t>ект</w:t>
      </w:r>
      <w:r w:rsidR="00F86FF6" w:rsidRPr="007F5349">
        <w:rPr>
          <w:sz w:val="30"/>
          <w:szCs w:val="30"/>
          <w:lang w:val="be-BY"/>
        </w:rPr>
        <w:t>аў</w:t>
      </w:r>
      <w:r w:rsidRPr="007F5349">
        <w:rPr>
          <w:sz w:val="30"/>
          <w:szCs w:val="30"/>
          <w:lang w:val="be-BY"/>
        </w:rPr>
        <w:t xml:space="preserve"> </w:t>
      </w:r>
      <w:r w:rsidR="00F86FF6" w:rsidRPr="007F5349">
        <w:rPr>
          <w:sz w:val="30"/>
          <w:szCs w:val="30"/>
          <w:lang w:val="be-BY"/>
        </w:rPr>
        <w:t>адукацыйнага</w:t>
      </w:r>
      <w:r w:rsidRPr="007F5349">
        <w:rPr>
          <w:sz w:val="30"/>
          <w:szCs w:val="30"/>
          <w:lang w:val="be-BY"/>
        </w:rPr>
        <w:t xml:space="preserve"> пр</w:t>
      </w:r>
      <w:r w:rsidR="00F86FF6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ц</w:t>
      </w:r>
      <w:r w:rsidR="00F86FF6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с</w:t>
      </w:r>
      <w:r w:rsidR="00F86FF6" w:rsidRPr="007F5349">
        <w:rPr>
          <w:sz w:val="30"/>
          <w:szCs w:val="30"/>
          <w:lang w:val="be-BY"/>
        </w:rPr>
        <w:t>у</w:t>
      </w:r>
      <w:r w:rsidRPr="007F5349">
        <w:rPr>
          <w:sz w:val="30"/>
          <w:szCs w:val="30"/>
          <w:lang w:val="be-BY"/>
        </w:rPr>
        <w:t xml:space="preserve"> </w:t>
      </w:r>
      <w:r w:rsidR="00F86FF6" w:rsidRPr="007F5349">
        <w:rPr>
          <w:sz w:val="30"/>
          <w:szCs w:val="30"/>
          <w:lang w:val="be-BY"/>
        </w:rPr>
        <w:t>да</w:t>
      </w:r>
      <w:r w:rsidRPr="007F5349">
        <w:rPr>
          <w:sz w:val="30"/>
          <w:szCs w:val="30"/>
          <w:lang w:val="be-BY"/>
        </w:rPr>
        <w:t xml:space="preserve"> р</w:t>
      </w:r>
      <w:r w:rsidR="00F86FF6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ал</w:t>
      </w:r>
      <w:r w:rsidR="00F86FF6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зац</w:t>
      </w:r>
      <w:r w:rsidR="00F86FF6" w:rsidRPr="007F5349">
        <w:rPr>
          <w:sz w:val="30"/>
          <w:szCs w:val="30"/>
          <w:lang w:val="be-BY"/>
        </w:rPr>
        <w:t>ыі</w:t>
      </w:r>
      <w:r w:rsidRPr="007F5349">
        <w:rPr>
          <w:sz w:val="30"/>
          <w:szCs w:val="30"/>
          <w:lang w:val="be-BY"/>
        </w:rPr>
        <w:t xml:space="preserve"> </w:t>
      </w:r>
      <w:r w:rsidR="00F86FF6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д</w:t>
      </w:r>
      <w:r w:rsidR="00F86FF6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 xml:space="preserve">й </w:t>
      </w:r>
      <w:r w:rsidR="00F86FF6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нклюз</w:t>
      </w:r>
      <w:r w:rsidR="00F86FF6" w:rsidRPr="007F5349">
        <w:rPr>
          <w:sz w:val="30"/>
          <w:szCs w:val="30"/>
          <w:lang w:val="be-BY"/>
        </w:rPr>
        <w:t>іі</w:t>
      </w:r>
      <w:r w:rsidRPr="007F5349">
        <w:rPr>
          <w:sz w:val="30"/>
          <w:szCs w:val="30"/>
          <w:lang w:val="be-BY"/>
        </w:rPr>
        <w:t>.</w:t>
      </w:r>
    </w:p>
    <w:p w:rsidR="00DC48BC" w:rsidRPr="007F5349" w:rsidRDefault="00DC48BC" w:rsidP="00704208">
      <w:pPr>
        <w:jc w:val="both"/>
        <w:rPr>
          <w:sz w:val="30"/>
          <w:szCs w:val="30"/>
          <w:lang w:val="be-BY"/>
        </w:rPr>
      </w:pPr>
    </w:p>
    <w:p w:rsidR="00DC48BC" w:rsidRPr="007F5349" w:rsidRDefault="00F86FF6" w:rsidP="000B5758">
      <w:pPr>
        <w:shd w:val="clear" w:color="auto" w:fill="FFFFFF"/>
        <w:jc w:val="both"/>
        <w:rPr>
          <w:b/>
          <w:bCs/>
          <w:sz w:val="30"/>
          <w:szCs w:val="30"/>
          <w:lang w:val="be-BY"/>
        </w:rPr>
      </w:pPr>
      <w:r w:rsidRPr="007F5349">
        <w:rPr>
          <w:b/>
          <w:bCs/>
          <w:sz w:val="30"/>
          <w:szCs w:val="30"/>
          <w:lang w:val="be-BY"/>
        </w:rPr>
        <w:t>НА</w:t>
      </w:r>
      <w:r w:rsidR="00DC48BC" w:rsidRPr="007F5349">
        <w:rPr>
          <w:b/>
          <w:bCs/>
          <w:sz w:val="30"/>
          <w:szCs w:val="30"/>
          <w:lang w:val="be-BY"/>
        </w:rPr>
        <w:t>РМАТ</w:t>
      </w:r>
      <w:r w:rsidRPr="007F5349">
        <w:rPr>
          <w:b/>
          <w:bCs/>
          <w:sz w:val="30"/>
          <w:szCs w:val="30"/>
          <w:lang w:val="be-BY"/>
        </w:rPr>
        <w:t>ЫЎ</w:t>
      </w:r>
      <w:r w:rsidR="00DC48BC" w:rsidRPr="007F5349">
        <w:rPr>
          <w:b/>
          <w:bCs/>
          <w:sz w:val="30"/>
          <w:szCs w:val="30"/>
          <w:lang w:val="be-BY"/>
        </w:rPr>
        <w:t>Н</w:t>
      </w:r>
      <w:r w:rsidRPr="007F5349">
        <w:rPr>
          <w:b/>
          <w:bCs/>
          <w:sz w:val="30"/>
          <w:szCs w:val="30"/>
          <w:lang w:val="be-BY"/>
        </w:rPr>
        <w:t>А</w:t>
      </w:r>
      <w:r w:rsidR="00DC48BC" w:rsidRPr="007F5349">
        <w:rPr>
          <w:b/>
          <w:bCs/>
          <w:sz w:val="30"/>
          <w:szCs w:val="30"/>
          <w:lang w:val="be-BY"/>
        </w:rPr>
        <w:t>Е ПРАВ</w:t>
      </w:r>
      <w:r w:rsidRPr="007F5349">
        <w:rPr>
          <w:b/>
          <w:bCs/>
          <w:sz w:val="30"/>
          <w:szCs w:val="30"/>
          <w:lang w:val="be-BY"/>
        </w:rPr>
        <w:t>А</w:t>
      </w:r>
      <w:r w:rsidR="00DC48BC" w:rsidRPr="007F5349">
        <w:rPr>
          <w:b/>
          <w:bCs/>
          <w:sz w:val="30"/>
          <w:szCs w:val="30"/>
          <w:lang w:val="be-BY"/>
        </w:rPr>
        <w:t xml:space="preserve">ВОЕ </w:t>
      </w:r>
      <w:r w:rsidRPr="007F5349">
        <w:rPr>
          <w:b/>
          <w:bCs/>
          <w:sz w:val="30"/>
          <w:szCs w:val="30"/>
          <w:lang w:val="be-BY"/>
        </w:rPr>
        <w:t>ЗА</w:t>
      </w:r>
      <w:r w:rsidR="00DC48BC" w:rsidRPr="007F5349">
        <w:rPr>
          <w:b/>
          <w:bCs/>
          <w:sz w:val="30"/>
          <w:szCs w:val="30"/>
          <w:lang w:val="be-BY"/>
        </w:rPr>
        <w:t>БЕСП</w:t>
      </w:r>
      <w:r w:rsidRPr="007F5349">
        <w:rPr>
          <w:b/>
          <w:bCs/>
          <w:sz w:val="30"/>
          <w:szCs w:val="30"/>
          <w:lang w:val="be-BY"/>
        </w:rPr>
        <w:t>Я</w:t>
      </w:r>
      <w:r w:rsidR="00DC48BC" w:rsidRPr="007F5349">
        <w:rPr>
          <w:b/>
          <w:bCs/>
          <w:sz w:val="30"/>
          <w:szCs w:val="30"/>
          <w:lang w:val="be-BY"/>
        </w:rPr>
        <w:t>Ч</w:t>
      </w:r>
      <w:r w:rsidRPr="007F5349">
        <w:rPr>
          <w:b/>
          <w:bCs/>
          <w:sz w:val="30"/>
          <w:szCs w:val="30"/>
          <w:lang w:val="be-BY"/>
        </w:rPr>
        <w:t>Э</w:t>
      </w:r>
      <w:r w:rsidR="00DC48BC" w:rsidRPr="007F5349">
        <w:rPr>
          <w:b/>
          <w:bCs/>
          <w:sz w:val="30"/>
          <w:szCs w:val="30"/>
          <w:lang w:val="be-BY"/>
        </w:rPr>
        <w:t>Н</w:t>
      </w:r>
      <w:r w:rsidRPr="007F5349">
        <w:rPr>
          <w:b/>
          <w:bCs/>
          <w:sz w:val="30"/>
          <w:szCs w:val="30"/>
          <w:lang w:val="be-BY"/>
        </w:rPr>
        <w:t>Н</w:t>
      </w:r>
      <w:r w:rsidR="00DC48BC" w:rsidRPr="007F5349">
        <w:rPr>
          <w:b/>
          <w:bCs/>
          <w:sz w:val="30"/>
          <w:szCs w:val="30"/>
          <w:lang w:val="be-BY"/>
        </w:rPr>
        <w:t>Е</w:t>
      </w:r>
    </w:p>
    <w:p w:rsidR="00704208" w:rsidRPr="007F5349" w:rsidRDefault="00704208" w:rsidP="00704208">
      <w:pPr>
        <w:ind w:firstLine="709"/>
        <w:jc w:val="both"/>
        <w:rPr>
          <w:sz w:val="30"/>
          <w:szCs w:val="30"/>
          <w:lang w:val="be-BY"/>
        </w:rPr>
      </w:pPr>
      <w:r w:rsidRPr="007F5349">
        <w:rPr>
          <w:sz w:val="30"/>
          <w:szCs w:val="30"/>
          <w:lang w:val="be-BY"/>
        </w:rPr>
        <w:t>Пр</w:t>
      </w:r>
      <w:r w:rsidR="009233EF" w:rsidRPr="007F5349">
        <w:rPr>
          <w:sz w:val="30"/>
          <w:szCs w:val="30"/>
          <w:lang w:val="be-BY"/>
        </w:rPr>
        <w:t>ы</w:t>
      </w:r>
      <w:r w:rsidRPr="007F5349">
        <w:rPr>
          <w:sz w:val="30"/>
          <w:szCs w:val="30"/>
          <w:lang w:val="be-BY"/>
        </w:rPr>
        <w:t xml:space="preserve"> </w:t>
      </w:r>
      <w:r w:rsidR="009233EF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рган</w:t>
      </w:r>
      <w:r w:rsidR="009233EF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зац</w:t>
      </w:r>
      <w:r w:rsidR="009233EF" w:rsidRPr="007F5349">
        <w:rPr>
          <w:sz w:val="30"/>
          <w:szCs w:val="30"/>
          <w:lang w:val="be-BY"/>
        </w:rPr>
        <w:t>ыі</w:t>
      </w:r>
      <w:r w:rsidRPr="007F5349">
        <w:rPr>
          <w:sz w:val="30"/>
          <w:szCs w:val="30"/>
          <w:lang w:val="be-BY"/>
        </w:rPr>
        <w:t xml:space="preserve"> д</w:t>
      </w:r>
      <w:r w:rsidR="009233EF" w:rsidRPr="007F5349">
        <w:rPr>
          <w:sz w:val="30"/>
          <w:szCs w:val="30"/>
          <w:lang w:val="be-BY"/>
        </w:rPr>
        <w:t>з</w:t>
      </w:r>
      <w:r w:rsidRPr="007F5349">
        <w:rPr>
          <w:sz w:val="30"/>
          <w:szCs w:val="30"/>
          <w:lang w:val="be-BY"/>
        </w:rPr>
        <w:t>е</w:t>
      </w:r>
      <w:r w:rsidR="009233EF" w:rsidRPr="007F5349">
        <w:rPr>
          <w:sz w:val="30"/>
          <w:szCs w:val="30"/>
          <w:lang w:val="be-BY"/>
        </w:rPr>
        <w:t>й</w:t>
      </w:r>
      <w:r w:rsidRPr="007F5349">
        <w:rPr>
          <w:sz w:val="30"/>
          <w:szCs w:val="30"/>
          <w:lang w:val="be-BY"/>
        </w:rPr>
        <w:t>н</w:t>
      </w:r>
      <w:r w:rsidR="009233EF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с</w:t>
      </w:r>
      <w:r w:rsidR="009233EF" w:rsidRPr="007F5349">
        <w:rPr>
          <w:sz w:val="30"/>
          <w:szCs w:val="30"/>
          <w:lang w:val="be-BY"/>
        </w:rPr>
        <w:t>ці</w:t>
      </w:r>
      <w:r w:rsidRPr="007F5349">
        <w:rPr>
          <w:sz w:val="30"/>
          <w:szCs w:val="30"/>
          <w:lang w:val="be-BY"/>
        </w:rPr>
        <w:t xml:space="preserve"> </w:t>
      </w:r>
      <w:r w:rsidR="009233EF" w:rsidRPr="007F5349">
        <w:rPr>
          <w:sz w:val="30"/>
          <w:szCs w:val="30"/>
          <w:lang w:val="be-BY"/>
        </w:rPr>
        <w:t>устаноў адукацыі</w:t>
      </w:r>
      <w:r w:rsidRPr="007F5349">
        <w:rPr>
          <w:sz w:val="30"/>
          <w:szCs w:val="30"/>
          <w:lang w:val="be-BY"/>
        </w:rPr>
        <w:t>,</w:t>
      </w:r>
      <w:r w:rsidR="009233EF" w:rsidRPr="007F5349">
        <w:rPr>
          <w:sz w:val="30"/>
          <w:szCs w:val="30"/>
          <w:lang w:val="be-BY"/>
        </w:rPr>
        <w:t xml:space="preserve"> якія</w:t>
      </w:r>
      <w:r w:rsidRPr="007F5349">
        <w:rPr>
          <w:sz w:val="30"/>
          <w:szCs w:val="30"/>
          <w:lang w:val="be-BY"/>
        </w:rPr>
        <w:t xml:space="preserve"> р</w:t>
      </w:r>
      <w:r w:rsidR="009233EF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ал</w:t>
      </w:r>
      <w:r w:rsidR="009233EF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зую</w:t>
      </w:r>
      <w:r w:rsidR="009233EF" w:rsidRPr="007F5349">
        <w:rPr>
          <w:sz w:val="30"/>
          <w:szCs w:val="30"/>
          <w:lang w:val="be-BY"/>
        </w:rPr>
        <w:t>ць</w:t>
      </w:r>
      <w:r w:rsidRPr="007F5349">
        <w:rPr>
          <w:sz w:val="30"/>
          <w:szCs w:val="30"/>
          <w:lang w:val="be-BY"/>
        </w:rPr>
        <w:t xml:space="preserve"> </w:t>
      </w:r>
      <w:r w:rsidR="009233EF" w:rsidRPr="007F5349">
        <w:rPr>
          <w:sz w:val="30"/>
          <w:szCs w:val="30"/>
          <w:lang w:val="be-BY"/>
        </w:rPr>
        <w:t>адукацый</w:t>
      </w:r>
      <w:r w:rsidRPr="007F5349">
        <w:rPr>
          <w:sz w:val="30"/>
          <w:szCs w:val="30"/>
          <w:lang w:val="be-BY"/>
        </w:rPr>
        <w:t>ную пр</w:t>
      </w:r>
      <w:r w:rsidR="009233EF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граму спец</w:t>
      </w:r>
      <w:r w:rsidR="009233EF" w:rsidRPr="007F5349">
        <w:rPr>
          <w:sz w:val="30"/>
          <w:szCs w:val="30"/>
          <w:lang w:val="be-BY"/>
        </w:rPr>
        <w:t>ыя</w:t>
      </w:r>
      <w:r w:rsidRPr="007F5349">
        <w:rPr>
          <w:sz w:val="30"/>
          <w:szCs w:val="30"/>
          <w:lang w:val="be-BY"/>
        </w:rPr>
        <w:t>льн</w:t>
      </w:r>
      <w:r w:rsidR="009233EF" w:rsidRPr="007F5349">
        <w:rPr>
          <w:sz w:val="30"/>
          <w:szCs w:val="30"/>
          <w:lang w:val="be-BY"/>
        </w:rPr>
        <w:t>ай</w:t>
      </w:r>
      <w:r w:rsidRPr="007F5349">
        <w:rPr>
          <w:sz w:val="30"/>
          <w:szCs w:val="30"/>
          <w:lang w:val="be-BY"/>
        </w:rPr>
        <w:t xml:space="preserve"> </w:t>
      </w:r>
      <w:r w:rsidR="009233EF" w:rsidRPr="007F5349">
        <w:rPr>
          <w:sz w:val="30"/>
          <w:szCs w:val="30"/>
          <w:lang w:val="be-BY"/>
        </w:rPr>
        <w:t>адукацыі</w:t>
      </w:r>
      <w:r w:rsidRPr="007F5349">
        <w:rPr>
          <w:sz w:val="30"/>
          <w:szCs w:val="30"/>
          <w:lang w:val="be-BY"/>
        </w:rPr>
        <w:t xml:space="preserve"> на </w:t>
      </w:r>
      <w:r w:rsidR="009233EF" w:rsidRPr="007F5349">
        <w:rPr>
          <w:sz w:val="30"/>
          <w:szCs w:val="30"/>
          <w:lang w:val="be-BY"/>
        </w:rPr>
        <w:t>ўз</w:t>
      </w:r>
      <w:r w:rsidRPr="007F5349">
        <w:rPr>
          <w:sz w:val="30"/>
          <w:szCs w:val="30"/>
          <w:lang w:val="be-BY"/>
        </w:rPr>
        <w:t>ро</w:t>
      </w:r>
      <w:r w:rsidR="009233EF" w:rsidRPr="007F5349">
        <w:rPr>
          <w:sz w:val="30"/>
          <w:szCs w:val="30"/>
          <w:lang w:val="be-BY"/>
        </w:rPr>
        <w:t>ў</w:t>
      </w:r>
      <w:r w:rsidRPr="007F5349">
        <w:rPr>
          <w:sz w:val="30"/>
          <w:szCs w:val="30"/>
          <w:lang w:val="be-BY"/>
        </w:rPr>
        <w:t>н</w:t>
      </w:r>
      <w:r w:rsidR="009233EF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 </w:t>
      </w:r>
      <w:r w:rsidR="009233EF" w:rsidRPr="007F5349">
        <w:rPr>
          <w:sz w:val="30"/>
          <w:szCs w:val="30"/>
          <w:lang w:val="be-BY"/>
        </w:rPr>
        <w:t>агульнай сярэдняй адукацыі</w:t>
      </w:r>
      <w:r w:rsidRPr="007F5349">
        <w:rPr>
          <w:sz w:val="30"/>
          <w:szCs w:val="30"/>
          <w:lang w:val="be-BY"/>
        </w:rPr>
        <w:t xml:space="preserve">, </w:t>
      </w:r>
      <w:r w:rsidR="009233EF" w:rsidRPr="007F5349">
        <w:rPr>
          <w:sz w:val="30"/>
          <w:szCs w:val="30"/>
          <w:lang w:val="be-BY"/>
        </w:rPr>
        <w:t>адукацыйную</w:t>
      </w:r>
      <w:r w:rsidRPr="007F5349">
        <w:rPr>
          <w:sz w:val="30"/>
          <w:szCs w:val="30"/>
          <w:lang w:val="be-BY"/>
        </w:rPr>
        <w:t xml:space="preserve"> пр</w:t>
      </w:r>
      <w:r w:rsidR="009233EF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граму спец</w:t>
      </w:r>
      <w:r w:rsidR="009233EF" w:rsidRPr="007F5349">
        <w:rPr>
          <w:sz w:val="30"/>
          <w:szCs w:val="30"/>
          <w:lang w:val="be-BY"/>
        </w:rPr>
        <w:t>ыя</w:t>
      </w:r>
      <w:r w:rsidRPr="007F5349">
        <w:rPr>
          <w:sz w:val="30"/>
          <w:szCs w:val="30"/>
          <w:lang w:val="be-BY"/>
        </w:rPr>
        <w:t>льн</w:t>
      </w:r>
      <w:r w:rsidR="009233EF" w:rsidRPr="007F5349">
        <w:rPr>
          <w:sz w:val="30"/>
          <w:szCs w:val="30"/>
          <w:lang w:val="be-BY"/>
        </w:rPr>
        <w:t>ай</w:t>
      </w:r>
      <w:r w:rsidRPr="007F5349">
        <w:rPr>
          <w:sz w:val="30"/>
          <w:szCs w:val="30"/>
          <w:lang w:val="be-BY"/>
        </w:rPr>
        <w:t xml:space="preserve"> </w:t>
      </w:r>
      <w:r w:rsidR="009233EF" w:rsidRPr="007F5349">
        <w:rPr>
          <w:sz w:val="30"/>
          <w:szCs w:val="30"/>
          <w:lang w:val="be-BY"/>
        </w:rPr>
        <w:t>адукацыі</w:t>
      </w:r>
      <w:r w:rsidRPr="007F5349">
        <w:rPr>
          <w:sz w:val="30"/>
          <w:szCs w:val="30"/>
          <w:lang w:val="be-BY"/>
        </w:rPr>
        <w:t xml:space="preserve"> на </w:t>
      </w:r>
      <w:r w:rsidR="009233EF" w:rsidRPr="007F5349">
        <w:rPr>
          <w:sz w:val="30"/>
          <w:szCs w:val="30"/>
          <w:lang w:val="be-BY"/>
        </w:rPr>
        <w:t>ўзроў</w:t>
      </w:r>
      <w:r w:rsidRPr="007F5349">
        <w:rPr>
          <w:sz w:val="30"/>
          <w:szCs w:val="30"/>
          <w:lang w:val="be-BY"/>
        </w:rPr>
        <w:t>н</w:t>
      </w:r>
      <w:r w:rsidR="009233EF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 </w:t>
      </w:r>
      <w:r w:rsidR="009233EF" w:rsidRPr="007F5349">
        <w:rPr>
          <w:sz w:val="30"/>
          <w:szCs w:val="30"/>
          <w:lang w:val="be-BY"/>
        </w:rPr>
        <w:t>агульнай сярэдняй адукацыі</w:t>
      </w:r>
      <w:r w:rsidRPr="007F5349">
        <w:rPr>
          <w:sz w:val="30"/>
          <w:szCs w:val="30"/>
          <w:lang w:val="be-BY"/>
        </w:rPr>
        <w:t xml:space="preserve"> для </w:t>
      </w:r>
      <w:r w:rsidR="009233EF" w:rsidRPr="007F5349">
        <w:rPr>
          <w:sz w:val="30"/>
          <w:szCs w:val="30"/>
          <w:lang w:val="be-BY"/>
        </w:rPr>
        <w:t>асоб</w:t>
      </w:r>
      <w:r w:rsidRPr="007F5349">
        <w:rPr>
          <w:sz w:val="30"/>
          <w:szCs w:val="30"/>
          <w:lang w:val="be-BY"/>
        </w:rPr>
        <w:t xml:space="preserve"> </w:t>
      </w:r>
      <w:r w:rsidR="009233EF" w:rsidRPr="007F5349">
        <w:rPr>
          <w:sz w:val="30"/>
          <w:szCs w:val="30"/>
          <w:lang w:val="be-BY"/>
        </w:rPr>
        <w:t>з</w:t>
      </w:r>
      <w:r w:rsidRPr="007F5349">
        <w:rPr>
          <w:sz w:val="30"/>
          <w:szCs w:val="30"/>
          <w:lang w:val="be-BY"/>
        </w:rPr>
        <w:t xml:space="preserve"> </w:t>
      </w:r>
      <w:r w:rsidR="009233EF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нт</w:t>
      </w:r>
      <w:r w:rsidR="009233EF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лектуальн</w:t>
      </w:r>
      <w:r w:rsidR="009233EF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й нед</w:t>
      </w:r>
      <w:r w:rsidR="009233EF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стат</w:t>
      </w:r>
      <w:r w:rsidR="009233EF" w:rsidRPr="007F5349">
        <w:rPr>
          <w:sz w:val="30"/>
          <w:szCs w:val="30"/>
          <w:lang w:val="be-BY"/>
        </w:rPr>
        <w:t>к</w:t>
      </w:r>
      <w:r w:rsidRPr="007F5349">
        <w:rPr>
          <w:sz w:val="30"/>
          <w:szCs w:val="30"/>
          <w:lang w:val="be-BY"/>
        </w:rPr>
        <w:t>о</w:t>
      </w:r>
      <w:r w:rsidR="009233EF" w:rsidRPr="007F5349">
        <w:rPr>
          <w:sz w:val="30"/>
          <w:szCs w:val="30"/>
          <w:lang w:val="be-BY"/>
        </w:rPr>
        <w:t>ва</w:t>
      </w:r>
      <w:r w:rsidRPr="007F5349">
        <w:rPr>
          <w:sz w:val="30"/>
          <w:szCs w:val="30"/>
          <w:lang w:val="be-BY"/>
        </w:rPr>
        <w:t>с</w:t>
      </w:r>
      <w:r w:rsidR="009233EF" w:rsidRPr="007F5349">
        <w:rPr>
          <w:sz w:val="30"/>
          <w:szCs w:val="30"/>
          <w:lang w:val="be-BY"/>
        </w:rPr>
        <w:t>ц</w:t>
      </w:r>
      <w:r w:rsidRPr="007F5349">
        <w:rPr>
          <w:sz w:val="30"/>
          <w:szCs w:val="30"/>
          <w:lang w:val="be-BY"/>
        </w:rPr>
        <w:t>ю (дале</w:t>
      </w:r>
      <w:r w:rsidR="009233EF" w:rsidRPr="007F5349">
        <w:rPr>
          <w:sz w:val="30"/>
          <w:szCs w:val="30"/>
          <w:lang w:val="be-BY"/>
        </w:rPr>
        <w:t>й</w:t>
      </w:r>
      <w:r w:rsidRPr="007F5349">
        <w:rPr>
          <w:sz w:val="30"/>
          <w:szCs w:val="30"/>
          <w:lang w:val="be-BY"/>
        </w:rPr>
        <w:t xml:space="preserve"> – </w:t>
      </w:r>
      <w:r w:rsidR="009233EF" w:rsidRPr="007F5349">
        <w:rPr>
          <w:sz w:val="30"/>
          <w:szCs w:val="30"/>
          <w:lang w:val="be-BY"/>
        </w:rPr>
        <w:t>установы адукацыі</w:t>
      </w:r>
      <w:r w:rsidRPr="007F5349">
        <w:rPr>
          <w:sz w:val="30"/>
          <w:szCs w:val="30"/>
          <w:lang w:val="be-BY"/>
        </w:rPr>
        <w:t>)</w:t>
      </w:r>
      <w:r w:rsidR="00051DE1" w:rsidRPr="007F5349">
        <w:rPr>
          <w:sz w:val="30"/>
          <w:szCs w:val="30"/>
          <w:lang w:val="be-BY"/>
        </w:rPr>
        <w:t>,</w:t>
      </w:r>
      <w:r w:rsidRPr="007F5349">
        <w:rPr>
          <w:sz w:val="30"/>
          <w:szCs w:val="30"/>
          <w:lang w:val="be-BY"/>
        </w:rPr>
        <w:t xml:space="preserve"> </w:t>
      </w:r>
      <w:r w:rsidR="009233EF" w:rsidRPr="007F5349">
        <w:rPr>
          <w:sz w:val="30"/>
          <w:szCs w:val="30"/>
          <w:lang w:val="be-BY"/>
        </w:rPr>
        <w:t>у</w:t>
      </w:r>
      <w:r w:rsidRPr="007F5349">
        <w:rPr>
          <w:sz w:val="30"/>
          <w:szCs w:val="30"/>
          <w:lang w:val="be-BY"/>
        </w:rPr>
        <w:t xml:space="preserve"> 20</w:t>
      </w:r>
      <w:r w:rsidR="00680201" w:rsidRPr="007F5349">
        <w:rPr>
          <w:sz w:val="30"/>
          <w:szCs w:val="30"/>
          <w:lang w:val="be-BY"/>
        </w:rPr>
        <w:t>20</w:t>
      </w:r>
      <w:r w:rsidRPr="007F5349">
        <w:rPr>
          <w:sz w:val="30"/>
          <w:szCs w:val="30"/>
          <w:lang w:val="be-BY"/>
        </w:rPr>
        <w:t>/202</w:t>
      </w:r>
      <w:r w:rsidR="00680201" w:rsidRPr="007F5349">
        <w:rPr>
          <w:sz w:val="30"/>
          <w:szCs w:val="30"/>
          <w:lang w:val="be-BY"/>
        </w:rPr>
        <w:t>1</w:t>
      </w:r>
      <w:r w:rsidRPr="007F5349">
        <w:rPr>
          <w:sz w:val="30"/>
          <w:szCs w:val="30"/>
          <w:lang w:val="be-BY"/>
        </w:rPr>
        <w:t xml:space="preserve"> </w:t>
      </w:r>
      <w:r w:rsidR="009233EF" w:rsidRPr="007F5349">
        <w:rPr>
          <w:sz w:val="30"/>
          <w:szCs w:val="30"/>
          <w:lang w:val="be-BY"/>
        </w:rPr>
        <w:t>нав</w:t>
      </w:r>
      <w:r w:rsidRPr="007F5349">
        <w:rPr>
          <w:sz w:val="30"/>
          <w:szCs w:val="30"/>
          <w:lang w:val="be-BY"/>
        </w:rPr>
        <w:t>уч</w:t>
      </w:r>
      <w:r w:rsidR="009233EF" w:rsidRPr="007F5349">
        <w:rPr>
          <w:sz w:val="30"/>
          <w:szCs w:val="30"/>
          <w:lang w:val="be-BY"/>
        </w:rPr>
        <w:t>альны</w:t>
      </w:r>
      <w:r w:rsidRPr="007F5349">
        <w:rPr>
          <w:sz w:val="30"/>
          <w:szCs w:val="30"/>
          <w:lang w:val="be-BY"/>
        </w:rPr>
        <w:t>м год</w:t>
      </w:r>
      <w:r w:rsidR="009233EF" w:rsidRPr="007F5349">
        <w:rPr>
          <w:sz w:val="30"/>
          <w:szCs w:val="30"/>
          <w:lang w:val="be-BY"/>
        </w:rPr>
        <w:t>зе</w:t>
      </w:r>
      <w:r w:rsidRPr="007F5349">
        <w:rPr>
          <w:sz w:val="30"/>
          <w:szCs w:val="30"/>
          <w:lang w:val="be-BY"/>
        </w:rPr>
        <w:t xml:space="preserve"> не</w:t>
      </w:r>
      <w:r w:rsidR="009233EF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бход</w:t>
      </w:r>
      <w:r w:rsidR="009233EF" w:rsidRPr="007F5349">
        <w:rPr>
          <w:sz w:val="30"/>
          <w:szCs w:val="30"/>
          <w:lang w:val="be-BY"/>
        </w:rPr>
        <w:t>на</w:t>
      </w:r>
      <w:r w:rsidRPr="007F5349">
        <w:rPr>
          <w:sz w:val="30"/>
          <w:szCs w:val="30"/>
          <w:lang w:val="be-BY"/>
        </w:rPr>
        <w:t xml:space="preserve"> </w:t>
      </w:r>
      <w:r w:rsidR="009233EF" w:rsidRPr="007F5349">
        <w:rPr>
          <w:sz w:val="30"/>
          <w:szCs w:val="30"/>
          <w:lang w:val="be-BY"/>
        </w:rPr>
        <w:t>кіравацца</w:t>
      </w:r>
      <w:r w:rsidRPr="007F5349">
        <w:rPr>
          <w:sz w:val="30"/>
          <w:szCs w:val="30"/>
          <w:lang w:val="be-BY"/>
        </w:rPr>
        <w:t xml:space="preserve"> н</w:t>
      </w:r>
      <w:r w:rsidR="009233EF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рмат</w:t>
      </w:r>
      <w:r w:rsidR="009233EF" w:rsidRPr="007F5349">
        <w:rPr>
          <w:sz w:val="30"/>
          <w:szCs w:val="30"/>
          <w:lang w:val="be-BY"/>
        </w:rPr>
        <w:t>ыў</w:t>
      </w:r>
      <w:r w:rsidRPr="007F5349">
        <w:rPr>
          <w:sz w:val="30"/>
          <w:szCs w:val="30"/>
          <w:lang w:val="be-BY"/>
        </w:rPr>
        <w:t>ным</w:t>
      </w:r>
      <w:r w:rsidR="009233EF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 прав</w:t>
      </w:r>
      <w:r w:rsidR="009233EF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вым</w:t>
      </w:r>
      <w:r w:rsidR="009233EF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 актам</w:t>
      </w:r>
      <w:r w:rsidR="009233EF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, л</w:t>
      </w:r>
      <w:r w:rsidR="009233EF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кальным</w:t>
      </w:r>
      <w:r w:rsidR="009233EF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 прав</w:t>
      </w:r>
      <w:r w:rsidR="009233EF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вым</w:t>
      </w:r>
      <w:r w:rsidR="009233EF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 актам</w:t>
      </w:r>
      <w:r w:rsidR="009233EF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,</w:t>
      </w:r>
      <w:r w:rsidR="009233EF" w:rsidRPr="007F5349">
        <w:rPr>
          <w:sz w:val="30"/>
          <w:szCs w:val="30"/>
          <w:lang w:val="be-BY"/>
        </w:rPr>
        <w:t xml:space="preserve"> якія рэ</w:t>
      </w:r>
      <w:r w:rsidRPr="007F5349">
        <w:rPr>
          <w:sz w:val="30"/>
          <w:szCs w:val="30"/>
          <w:lang w:val="be-BY"/>
        </w:rPr>
        <w:t>гулю</w:t>
      </w:r>
      <w:r w:rsidR="009233EF" w:rsidRPr="007F5349">
        <w:rPr>
          <w:sz w:val="30"/>
          <w:szCs w:val="30"/>
          <w:lang w:val="be-BY"/>
        </w:rPr>
        <w:t>юць</w:t>
      </w:r>
      <w:r w:rsidRPr="007F5349">
        <w:rPr>
          <w:sz w:val="30"/>
          <w:szCs w:val="30"/>
          <w:lang w:val="be-BY"/>
        </w:rPr>
        <w:t xml:space="preserve"> д</w:t>
      </w:r>
      <w:r w:rsidR="009233EF" w:rsidRPr="007F5349">
        <w:rPr>
          <w:sz w:val="30"/>
          <w:szCs w:val="30"/>
          <w:lang w:val="be-BY"/>
        </w:rPr>
        <w:t>з</w:t>
      </w:r>
      <w:r w:rsidRPr="007F5349">
        <w:rPr>
          <w:sz w:val="30"/>
          <w:szCs w:val="30"/>
          <w:lang w:val="be-BY"/>
        </w:rPr>
        <w:t>е</w:t>
      </w:r>
      <w:r w:rsidR="009233EF" w:rsidRPr="007F5349">
        <w:rPr>
          <w:sz w:val="30"/>
          <w:szCs w:val="30"/>
          <w:lang w:val="be-BY"/>
        </w:rPr>
        <w:t>йнасць</w:t>
      </w:r>
      <w:r w:rsidRPr="007F5349">
        <w:rPr>
          <w:sz w:val="30"/>
          <w:szCs w:val="30"/>
          <w:lang w:val="be-BY"/>
        </w:rPr>
        <w:t xml:space="preserve"> </w:t>
      </w:r>
      <w:r w:rsidR="009233EF" w:rsidRPr="007F5349">
        <w:rPr>
          <w:sz w:val="30"/>
          <w:szCs w:val="30"/>
          <w:lang w:val="be-BY"/>
        </w:rPr>
        <w:t>устаноў адукацыі</w:t>
      </w:r>
      <w:r w:rsidRPr="007F5349">
        <w:rPr>
          <w:sz w:val="30"/>
          <w:szCs w:val="30"/>
          <w:lang w:val="be-BY"/>
        </w:rPr>
        <w:t xml:space="preserve"> пр</w:t>
      </w:r>
      <w:r w:rsidR="009233EF" w:rsidRPr="007F5349">
        <w:rPr>
          <w:sz w:val="30"/>
          <w:szCs w:val="30"/>
          <w:lang w:val="be-BY"/>
        </w:rPr>
        <w:t>ы</w:t>
      </w:r>
      <w:r w:rsidRPr="007F5349">
        <w:rPr>
          <w:sz w:val="30"/>
          <w:szCs w:val="30"/>
          <w:lang w:val="be-BY"/>
        </w:rPr>
        <w:t xml:space="preserve"> р</w:t>
      </w:r>
      <w:r w:rsidR="009233EF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ал</w:t>
      </w:r>
      <w:r w:rsidR="009233EF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зац</w:t>
      </w:r>
      <w:r w:rsidR="009233EF" w:rsidRPr="007F5349">
        <w:rPr>
          <w:sz w:val="30"/>
          <w:szCs w:val="30"/>
          <w:lang w:val="be-BY"/>
        </w:rPr>
        <w:t>ыі</w:t>
      </w:r>
      <w:r w:rsidRPr="007F5349">
        <w:rPr>
          <w:sz w:val="30"/>
          <w:szCs w:val="30"/>
          <w:lang w:val="be-BY"/>
        </w:rPr>
        <w:t xml:space="preserve"> </w:t>
      </w:r>
      <w:r w:rsidR="009233EF" w:rsidRPr="007F5349">
        <w:rPr>
          <w:sz w:val="30"/>
          <w:szCs w:val="30"/>
          <w:lang w:val="be-BY"/>
        </w:rPr>
        <w:t>адукацыйных</w:t>
      </w:r>
      <w:r w:rsidRPr="007F5349">
        <w:rPr>
          <w:sz w:val="30"/>
          <w:szCs w:val="30"/>
          <w:lang w:val="be-BY"/>
        </w:rPr>
        <w:t xml:space="preserve"> пр</w:t>
      </w:r>
      <w:r w:rsidR="009233EF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 xml:space="preserve">грам </w:t>
      </w:r>
      <w:r w:rsidR="009233EF" w:rsidRPr="007F5349">
        <w:rPr>
          <w:sz w:val="30"/>
          <w:szCs w:val="30"/>
          <w:lang w:val="be-BY"/>
        </w:rPr>
        <w:t>агульнай сярэдняй адукацыі</w:t>
      </w:r>
      <w:r w:rsidRPr="007F5349">
        <w:rPr>
          <w:sz w:val="30"/>
          <w:szCs w:val="30"/>
          <w:lang w:val="be-BY"/>
        </w:rPr>
        <w:t xml:space="preserve"> </w:t>
      </w:r>
      <w:r w:rsidR="009233EF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 разм</w:t>
      </w:r>
      <w:r w:rsidR="009233EF" w:rsidRPr="007F5349">
        <w:rPr>
          <w:sz w:val="30"/>
          <w:szCs w:val="30"/>
          <w:lang w:val="be-BY"/>
        </w:rPr>
        <w:t>ешчаны</w:t>
      </w:r>
      <w:r w:rsidRPr="007F5349">
        <w:rPr>
          <w:sz w:val="30"/>
          <w:szCs w:val="30"/>
          <w:lang w:val="be-BY"/>
        </w:rPr>
        <w:t xml:space="preserve"> </w:t>
      </w:r>
      <w:r w:rsidR="009233EF" w:rsidRPr="007F5349">
        <w:rPr>
          <w:sz w:val="30"/>
          <w:szCs w:val="30"/>
          <w:lang w:val="be-BY"/>
        </w:rPr>
        <w:t>ў</w:t>
      </w:r>
      <w:r w:rsidRPr="007F5349">
        <w:rPr>
          <w:sz w:val="30"/>
          <w:szCs w:val="30"/>
          <w:lang w:val="be-BY"/>
        </w:rPr>
        <w:t xml:space="preserve"> </w:t>
      </w:r>
      <w:r w:rsidR="009233EF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ф</w:t>
      </w:r>
      <w:r w:rsidR="009233EF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ц</w:t>
      </w:r>
      <w:r w:rsidR="009233EF" w:rsidRPr="007F5349">
        <w:rPr>
          <w:sz w:val="30"/>
          <w:szCs w:val="30"/>
          <w:lang w:val="be-BY"/>
        </w:rPr>
        <w:t>ый</w:t>
      </w:r>
      <w:r w:rsidRPr="007F5349">
        <w:rPr>
          <w:sz w:val="30"/>
          <w:szCs w:val="30"/>
          <w:lang w:val="be-BY"/>
        </w:rPr>
        <w:t xml:space="preserve">ных </w:t>
      </w:r>
      <w:r w:rsidR="009233EF" w:rsidRPr="007F5349">
        <w:rPr>
          <w:sz w:val="30"/>
          <w:szCs w:val="30"/>
          <w:lang w:val="be-BY"/>
        </w:rPr>
        <w:t>крыніц</w:t>
      </w:r>
      <w:r w:rsidRPr="007F5349">
        <w:rPr>
          <w:sz w:val="30"/>
          <w:szCs w:val="30"/>
          <w:lang w:val="be-BY"/>
        </w:rPr>
        <w:t>ах.</w:t>
      </w:r>
    </w:p>
    <w:p w:rsidR="00704208" w:rsidRPr="007F5349" w:rsidRDefault="00704208" w:rsidP="00704208">
      <w:pPr>
        <w:ind w:firstLine="709"/>
        <w:jc w:val="both"/>
        <w:rPr>
          <w:i/>
          <w:sz w:val="30"/>
          <w:szCs w:val="30"/>
          <w:lang w:val="be-BY"/>
        </w:rPr>
      </w:pPr>
      <w:r w:rsidRPr="007F5349">
        <w:rPr>
          <w:sz w:val="30"/>
          <w:szCs w:val="30"/>
          <w:lang w:val="be-BY"/>
        </w:rPr>
        <w:t>Н</w:t>
      </w:r>
      <w:r w:rsidR="009233EF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рмат</w:t>
      </w:r>
      <w:r w:rsidR="009233EF" w:rsidRPr="007F5349">
        <w:rPr>
          <w:sz w:val="30"/>
          <w:szCs w:val="30"/>
          <w:lang w:val="be-BY"/>
        </w:rPr>
        <w:t>ыў</w:t>
      </w:r>
      <w:r w:rsidRPr="007F5349">
        <w:rPr>
          <w:sz w:val="30"/>
          <w:szCs w:val="30"/>
          <w:lang w:val="be-BY"/>
        </w:rPr>
        <w:t>ны</w:t>
      </w:r>
      <w:r w:rsidR="009233EF" w:rsidRPr="007F5349">
        <w:rPr>
          <w:sz w:val="30"/>
          <w:szCs w:val="30"/>
          <w:lang w:val="be-BY"/>
        </w:rPr>
        <w:t>я</w:t>
      </w:r>
      <w:r w:rsidRPr="007F5349">
        <w:rPr>
          <w:sz w:val="30"/>
          <w:szCs w:val="30"/>
          <w:lang w:val="be-BY"/>
        </w:rPr>
        <w:t xml:space="preserve"> прав</w:t>
      </w:r>
      <w:r w:rsidR="009233EF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вы</w:t>
      </w:r>
      <w:r w:rsidR="009233EF" w:rsidRPr="007F5349">
        <w:rPr>
          <w:sz w:val="30"/>
          <w:szCs w:val="30"/>
          <w:lang w:val="be-BY"/>
        </w:rPr>
        <w:t>я</w:t>
      </w:r>
      <w:r w:rsidRPr="007F5349">
        <w:rPr>
          <w:sz w:val="30"/>
          <w:szCs w:val="30"/>
          <w:lang w:val="be-BY"/>
        </w:rPr>
        <w:t xml:space="preserve"> акты, </w:t>
      </w:r>
      <w:r w:rsidR="009233EF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н</w:t>
      </w:r>
      <w:r w:rsidR="009233EF" w:rsidRPr="007F5349">
        <w:rPr>
          <w:sz w:val="30"/>
          <w:szCs w:val="30"/>
          <w:lang w:val="be-BY"/>
        </w:rPr>
        <w:t>шыя</w:t>
      </w:r>
      <w:r w:rsidRPr="007F5349">
        <w:rPr>
          <w:sz w:val="30"/>
          <w:szCs w:val="30"/>
          <w:lang w:val="be-BY"/>
        </w:rPr>
        <w:t xml:space="preserve"> мат</w:t>
      </w:r>
      <w:r w:rsidR="009233EF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р</w:t>
      </w:r>
      <w:r w:rsidR="009233EF" w:rsidRPr="007F5349">
        <w:rPr>
          <w:sz w:val="30"/>
          <w:szCs w:val="30"/>
          <w:lang w:val="be-BY"/>
        </w:rPr>
        <w:t>ыя</w:t>
      </w:r>
      <w:r w:rsidRPr="007F5349">
        <w:rPr>
          <w:sz w:val="30"/>
          <w:szCs w:val="30"/>
          <w:lang w:val="be-BY"/>
        </w:rPr>
        <w:t>лы п</w:t>
      </w:r>
      <w:r w:rsidR="009233EF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 xml:space="preserve"> </w:t>
      </w:r>
      <w:r w:rsidR="009233EF" w:rsidRPr="007F5349">
        <w:rPr>
          <w:sz w:val="30"/>
          <w:szCs w:val="30"/>
          <w:lang w:val="be-BY"/>
        </w:rPr>
        <w:t>пытаннях</w:t>
      </w:r>
      <w:r w:rsidRPr="007F5349">
        <w:rPr>
          <w:sz w:val="30"/>
          <w:szCs w:val="30"/>
          <w:lang w:val="be-BY"/>
        </w:rPr>
        <w:t xml:space="preserve"> спец</w:t>
      </w:r>
      <w:r w:rsidR="009233EF" w:rsidRPr="007F5349">
        <w:rPr>
          <w:sz w:val="30"/>
          <w:szCs w:val="30"/>
          <w:lang w:val="be-BY"/>
        </w:rPr>
        <w:t>ыя</w:t>
      </w:r>
      <w:r w:rsidRPr="007F5349">
        <w:rPr>
          <w:sz w:val="30"/>
          <w:szCs w:val="30"/>
          <w:lang w:val="be-BY"/>
        </w:rPr>
        <w:t>льн</w:t>
      </w:r>
      <w:r w:rsidR="009233EF" w:rsidRPr="007F5349">
        <w:rPr>
          <w:sz w:val="30"/>
          <w:szCs w:val="30"/>
          <w:lang w:val="be-BY"/>
        </w:rPr>
        <w:t>ай</w:t>
      </w:r>
      <w:r w:rsidRPr="007F5349">
        <w:rPr>
          <w:sz w:val="30"/>
          <w:szCs w:val="30"/>
          <w:lang w:val="be-BY"/>
        </w:rPr>
        <w:t xml:space="preserve"> </w:t>
      </w:r>
      <w:r w:rsidR="009233EF" w:rsidRPr="007F5349">
        <w:rPr>
          <w:sz w:val="30"/>
          <w:szCs w:val="30"/>
          <w:lang w:val="be-BY"/>
        </w:rPr>
        <w:t>адукацыі</w:t>
      </w:r>
      <w:r w:rsidRPr="007F5349">
        <w:rPr>
          <w:sz w:val="30"/>
          <w:szCs w:val="30"/>
          <w:lang w:val="be-BY"/>
        </w:rPr>
        <w:t xml:space="preserve"> разме</w:t>
      </w:r>
      <w:r w:rsidR="009233EF" w:rsidRPr="007F5349">
        <w:rPr>
          <w:sz w:val="30"/>
          <w:szCs w:val="30"/>
          <w:lang w:val="be-BY"/>
        </w:rPr>
        <w:t>шча</w:t>
      </w:r>
      <w:r w:rsidRPr="007F5349">
        <w:rPr>
          <w:sz w:val="30"/>
          <w:szCs w:val="30"/>
          <w:lang w:val="be-BY"/>
        </w:rPr>
        <w:t>ны на п</w:t>
      </w:r>
      <w:r w:rsidR="009233EF" w:rsidRPr="007F5349">
        <w:rPr>
          <w:sz w:val="30"/>
          <w:szCs w:val="30"/>
          <w:lang w:val="be-BY"/>
        </w:rPr>
        <w:t>артале Мі</w:t>
      </w:r>
      <w:r w:rsidRPr="007F5349">
        <w:rPr>
          <w:sz w:val="30"/>
          <w:szCs w:val="30"/>
          <w:lang w:val="be-BY"/>
        </w:rPr>
        <w:t>н</w:t>
      </w:r>
      <w:r w:rsidR="009233EF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ст</w:t>
      </w:r>
      <w:r w:rsidR="009233EF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 xml:space="preserve">рства </w:t>
      </w:r>
      <w:r w:rsidR="009233EF" w:rsidRPr="007F5349">
        <w:rPr>
          <w:sz w:val="30"/>
          <w:szCs w:val="30"/>
          <w:lang w:val="be-BY"/>
        </w:rPr>
        <w:t>адукацыі</w:t>
      </w:r>
      <w:r w:rsidRPr="007F5349">
        <w:rPr>
          <w:sz w:val="30"/>
          <w:szCs w:val="30"/>
          <w:lang w:val="be-BY"/>
        </w:rPr>
        <w:t xml:space="preserve"> Р</w:t>
      </w:r>
      <w:r w:rsidR="009233EF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спубл</w:t>
      </w:r>
      <w:r w:rsidR="009233EF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к</w:t>
      </w:r>
      <w:r w:rsidR="009233EF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 Беларусь </w:t>
      </w:r>
      <w:r w:rsidRPr="007F5349">
        <w:rPr>
          <w:i/>
          <w:sz w:val="30"/>
          <w:szCs w:val="30"/>
          <w:lang w:val="be-BY"/>
        </w:rPr>
        <w:t>(</w:t>
      </w:r>
      <w:hyperlink r:id="rId9" w:history="1">
        <w:r w:rsidRPr="007F5349">
          <w:rPr>
            <w:rStyle w:val="a3"/>
            <w:i/>
            <w:sz w:val="30"/>
            <w:szCs w:val="30"/>
            <w:lang w:val="be-BY"/>
          </w:rPr>
          <w:t>http://www.edu.gov.by/</w:t>
        </w:r>
      </w:hyperlink>
      <w:r w:rsidR="009233EF" w:rsidRPr="007F5349">
        <w:rPr>
          <w:i/>
          <w:sz w:val="30"/>
          <w:szCs w:val="30"/>
          <w:lang w:val="be-BY"/>
        </w:rPr>
        <w:t xml:space="preserve"> Сі</w:t>
      </w:r>
      <w:r w:rsidRPr="007F5349">
        <w:rPr>
          <w:i/>
          <w:sz w:val="30"/>
          <w:szCs w:val="30"/>
          <w:lang w:val="be-BY"/>
        </w:rPr>
        <w:t>ст</w:t>
      </w:r>
      <w:r w:rsidR="009233EF" w:rsidRPr="007F5349">
        <w:rPr>
          <w:i/>
          <w:sz w:val="30"/>
          <w:szCs w:val="30"/>
          <w:lang w:val="be-BY"/>
        </w:rPr>
        <w:t>э</w:t>
      </w:r>
      <w:r w:rsidRPr="007F5349">
        <w:rPr>
          <w:i/>
          <w:sz w:val="30"/>
          <w:szCs w:val="30"/>
          <w:lang w:val="be-BY"/>
        </w:rPr>
        <w:t xml:space="preserve">ма </w:t>
      </w:r>
      <w:r w:rsidR="009233EF" w:rsidRPr="007F5349">
        <w:rPr>
          <w:i/>
          <w:sz w:val="30"/>
          <w:szCs w:val="30"/>
          <w:lang w:val="be-BY"/>
        </w:rPr>
        <w:t>адукацыі</w:t>
      </w:r>
      <w:r w:rsidRPr="007F5349">
        <w:rPr>
          <w:i/>
          <w:sz w:val="30"/>
          <w:szCs w:val="30"/>
          <w:lang w:val="be-BY"/>
        </w:rPr>
        <w:t xml:space="preserve"> / </w:t>
      </w:r>
      <w:hyperlink r:id="rId10" w:history="1">
        <w:r w:rsidR="00B72A34">
          <w:rPr>
            <w:rStyle w:val="a3"/>
            <w:i/>
            <w:sz w:val="30"/>
            <w:szCs w:val="30"/>
            <w:lang w:val="be-BY"/>
          </w:rPr>
          <w:t>Спецыяль</w:t>
        </w:r>
        <w:r w:rsidR="00B72A34">
          <w:rPr>
            <w:rStyle w:val="a3"/>
            <w:i/>
            <w:sz w:val="30"/>
            <w:szCs w:val="30"/>
            <w:lang w:val="be-BY"/>
          </w:rPr>
          <w:t>н</w:t>
        </w:r>
        <w:r w:rsidR="00B72A34">
          <w:rPr>
            <w:rStyle w:val="a3"/>
            <w:i/>
            <w:sz w:val="30"/>
            <w:szCs w:val="30"/>
            <w:lang w:val="be-BY"/>
          </w:rPr>
          <w:t>ая адукацыя</w:t>
        </w:r>
      </w:hyperlink>
      <w:r w:rsidRPr="007F5349">
        <w:rPr>
          <w:i/>
          <w:sz w:val="30"/>
          <w:szCs w:val="30"/>
          <w:lang w:val="be-BY"/>
        </w:rPr>
        <w:t xml:space="preserve">), </w:t>
      </w:r>
      <w:r w:rsidRPr="007F5349">
        <w:rPr>
          <w:sz w:val="30"/>
          <w:szCs w:val="30"/>
          <w:lang w:val="be-BY"/>
        </w:rPr>
        <w:t>(</w:t>
      </w:r>
      <w:r w:rsidRPr="007F5349">
        <w:rPr>
          <w:rFonts w:eastAsia="Calibri"/>
          <w:i/>
          <w:sz w:val="30"/>
          <w:szCs w:val="30"/>
          <w:lang w:val="be-BY"/>
        </w:rPr>
        <w:t>(</w:t>
      </w:r>
      <w:hyperlink r:id="rId11" w:history="1">
        <w:r w:rsidRPr="007F5349">
          <w:rPr>
            <w:rStyle w:val="a3"/>
            <w:rFonts w:eastAsia="Calibri"/>
            <w:i/>
            <w:color w:val="auto"/>
            <w:sz w:val="30"/>
            <w:szCs w:val="30"/>
            <w:lang w:val="be-BY"/>
          </w:rPr>
          <w:t>www.edu.gov.by</w:t>
        </w:r>
      </w:hyperlink>
      <w:r w:rsidRPr="007F5349">
        <w:rPr>
          <w:rFonts w:eastAsia="Calibri"/>
          <w:i/>
          <w:sz w:val="30"/>
          <w:szCs w:val="30"/>
          <w:u w:val="single"/>
          <w:lang w:val="be-BY"/>
        </w:rPr>
        <w:t xml:space="preserve"> /С</w:t>
      </w:r>
      <w:r w:rsidR="009233EF" w:rsidRPr="007F5349">
        <w:rPr>
          <w:rFonts w:eastAsia="Calibri"/>
          <w:i/>
          <w:sz w:val="30"/>
          <w:szCs w:val="30"/>
          <w:u w:val="single"/>
          <w:lang w:val="be-BY"/>
        </w:rPr>
        <w:t>і</w:t>
      </w:r>
      <w:r w:rsidRPr="007F5349">
        <w:rPr>
          <w:rFonts w:eastAsia="Calibri"/>
          <w:i/>
          <w:sz w:val="30"/>
          <w:szCs w:val="30"/>
          <w:u w:val="single"/>
          <w:lang w:val="be-BY"/>
        </w:rPr>
        <w:t>ст</w:t>
      </w:r>
      <w:r w:rsidR="009233EF" w:rsidRPr="007F5349">
        <w:rPr>
          <w:rFonts w:eastAsia="Calibri"/>
          <w:i/>
          <w:sz w:val="30"/>
          <w:szCs w:val="30"/>
          <w:u w:val="single"/>
          <w:lang w:val="be-BY"/>
        </w:rPr>
        <w:t>э</w:t>
      </w:r>
      <w:r w:rsidRPr="007F5349">
        <w:rPr>
          <w:rFonts w:eastAsia="Calibri"/>
          <w:i/>
          <w:sz w:val="30"/>
          <w:szCs w:val="30"/>
          <w:u w:val="single"/>
          <w:lang w:val="be-BY"/>
        </w:rPr>
        <w:t xml:space="preserve">ма </w:t>
      </w:r>
      <w:r w:rsidR="009233EF" w:rsidRPr="007F5349">
        <w:rPr>
          <w:rFonts w:eastAsia="Calibri"/>
          <w:i/>
          <w:sz w:val="30"/>
          <w:szCs w:val="30"/>
          <w:u w:val="single"/>
          <w:lang w:val="be-BY"/>
        </w:rPr>
        <w:t>адукацыі</w:t>
      </w:r>
      <w:r w:rsidRPr="007F5349">
        <w:rPr>
          <w:rStyle w:val="a3"/>
          <w:rFonts w:eastAsia="Calibri"/>
          <w:i/>
          <w:color w:val="auto"/>
          <w:sz w:val="30"/>
          <w:szCs w:val="30"/>
          <w:lang w:val="be-BY"/>
        </w:rPr>
        <w:t>)</w:t>
      </w:r>
      <w:r w:rsidRPr="007F5349">
        <w:rPr>
          <w:rStyle w:val="a3"/>
          <w:rFonts w:eastAsia="Calibri"/>
          <w:i/>
          <w:color w:val="auto"/>
          <w:sz w:val="30"/>
          <w:szCs w:val="30"/>
          <w:u w:val="none"/>
          <w:lang w:val="be-BY"/>
        </w:rPr>
        <w:t>;</w:t>
      </w:r>
      <w:r w:rsidRPr="007F5349">
        <w:rPr>
          <w:sz w:val="30"/>
          <w:szCs w:val="30"/>
          <w:lang w:val="be-BY"/>
        </w:rPr>
        <w:t xml:space="preserve"> </w:t>
      </w:r>
      <w:r w:rsidR="009233EF" w:rsidRPr="007F5349">
        <w:rPr>
          <w:sz w:val="30"/>
          <w:szCs w:val="30"/>
          <w:lang w:val="be-BY"/>
        </w:rPr>
        <w:t>у</w:t>
      </w:r>
      <w:r w:rsidRPr="007F5349">
        <w:rPr>
          <w:sz w:val="30"/>
          <w:szCs w:val="30"/>
          <w:lang w:val="be-BY"/>
        </w:rPr>
        <w:t xml:space="preserve"> </w:t>
      </w:r>
      <w:r w:rsidR="009233EF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нф</w:t>
      </w:r>
      <w:r w:rsidR="009233EF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рмац</w:t>
      </w:r>
      <w:r w:rsidR="009233EF" w:rsidRPr="007F5349">
        <w:rPr>
          <w:sz w:val="30"/>
          <w:szCs w:val="30"/>
          <w:lang w:val="be-BY"/>
        </w:rPr>
        <w:t>ыйна</w:t>
      </w:r>
      <w:r w:rsidRPr="007F5349">
        <w:rPr>
          <w:sz w:val="30"/>
          <w:szCs w:val="30"/>
          <w:lang w:val="be-BY"/>
        </w:rPr>
        <w:t>-по</w:t>
      </w:r>
      <w:r w:rsidR="009233EF" w:rsidRPr="007F5349">
        <w:rPr>
          <w:sz w:val="30"/>
          <w:szCs w:val="30"/>
          <w:lang w:val="be-BY"/>
        </w:rPr>
        <w:t>шукава</w:t>
      </w:r>
      <w:r w:rsidRPr="007F5349">
        <w:rPr>
          <w:sz w:val="30"/>
          <w:szCs w:val="30"/>
          <w:lang w:val="be-BY"/>
        </w:rPr>
        <w:t>й с</w:t>
      </w:r>
      <w:r w:rsidR="009233EF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ст</w:t>
      </w:r>
      <w:r w:rsidR="009233EF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ме «Эталон» Нац</w:t>
      </w:r>
      <w:r w:rsidR="009233EF" w:rsidRPr="007F5349">
        <w:rPr>
          <w:sz w:val="30"/>
          <w:szCs w:val="30"/>
          <w:lang w:val="be-BY"/>
        </w:rPr>
        <w:t>ыя</w:t>
      </w:r>
      <w:r w:rsidRPr="007F5349">
        <w:rPr>
          <w:sz w:val="30"/>
          <w:szCs w:val="30"/>
          <w:lang w:val="be-BY"/>
        </w:rPr>
        <w:t>нальн</w:t>
      </w:r>
      <w:r w:rsidR="009233EF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г</w:t>
      </w:r>
      <w:r w:rsidR="009233EF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 xml:space="preserve"> ц</w:t>
      </w:r>
      <w:r w:rsidR="009233EF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 xml:space="preserve">нтра </w:t>
      </w:r>
      <w:r w:rsidRPr="007F5349">
        <w:rPr>
          <w:sz w:val="30"/>
          <w:szCs w:val="30"/>
          <w:lang w:val="be-BY"/>
        </w:rPr>
        <w:lastRenderedPageBreak/>
        <w:t>прав</w:t>
      </w:r>
      <w:r w:rsidR="009233EF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 xml:space="preserve">вой </w:t>
      </w:r>
      <w:r w:rsidR="009233EF" w:rsidRPr="007F5349">
        <w:rPr>
          <w:sz w:val="30"/>
          <w:szCs w:val="30"/>
          <w:lang w:val="be-BY"/>
        </w:rPr>
        <w:t>інфа</w:t>
      </w:r>
      <w:r w:rsidRPr="007F5349">
        <w:rPr>
          <w:sz w:val="30"/>
          <w:szCs w:val="30"/>
          <w:lang w:val="be-BY"/>
        </w:rPr>
        <w:t>рмац</w:t>
      </w:r>
      <w:r w:rsidR="009233EF" w:rsidRPr="007F5349">
        <w:rPr>
          <w:sz w:val="30"/>
          <w:szCs w:val="30"/>
          <w:lang w:val="be-BY"/>
        </w:rPr>
        <w:t>ыі</w:t>
      </w:r>
      <w:r w:rsidRPr="007F5349">
        <w:rPr>
          <w:sz w:val="30"/>
          <w:szCs w:val="30"/>
          <w:lang w:val="be-BY"/>
        </w:rPr>
        <w:t xml:space="preserve"> Р</w:t>
      </w:r>
      <w:r w:rsidR="009233EF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спубл</w:t>
      </w:r>
      <w:r w:rsidR="009233EF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к</w:t>
      </w:r>
      <w:r w:rsidR="009233EF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 Беларусь (т</w:t>
      </w:r>
      <w:r w:rsidR="009233EF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мат</w:t>
      </w:r>
      <w:r w:rsidR="009233EF" w:rsidRPr="007F5349">
        <w:rPr>
          <w:sz w:val="30"/>
          <w:szCs w:val="30"/>
          <w:lang w:val="be-BY"/>
        </w:rPr>
        <w:t>ы</w:t>
      </w:r>
      <w:r w:rsidRPr="007F5349">
        <w:rPr>
          <w:sz w:val="30"/>
          <w:szCs w:val="30"/>
          <w:lang w:val="be-BY"/>
        </w:rPr>
        <w:t>ч</w:t>
      </w:r>
      <w:r w:rsidR="009233EF" w:rsidRPr="007F5349">
        <w:rPr>
          <w:sz w:val="30"/>
          <w:szCs w:val="30"/>
          <w:lang w:val="be-BY"/>
        </w:rPr>
        <w:t>ны</w:t>
      </w:r>
      <w:r w:rsidRPr="007F5349">
        <w:rPr>
          <w:sz w:val="30"/>
          <w:szCs w:val="30"/>
          <w:lang w:val="be-BY"/>
        </w:rPr>
        <w:t xml:space="preserve"> банк даных прав</w:t>
      </w:r>
      <w:r w:rsidR="009233EF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 xml:space="preserve">вой </w:t>
      </w:r>
      <w:r w:rsidR="009233EF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нф</w:t>
      </w:r>
      <w:r w:rsidR="009233EF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рмац</w:t>
      </w:r>
      <w:r w:rsidR="009233EF" w:rsidRPr="007F5349">
        <w:rPr>
          <w:sz w:val="30"/>
          <w:szCs w:val="30"/>
          <w:lang w:val="be-BY"/>
        </w:rPr>
        <w:t>ыі</w:t>
      </w:r>
      <w:r w:rsidRPr="007F5349">
        <w:rPr>
          <w:sz w:val="30"/>
          <w:szCs w:val="30"/>
          <w:lang w:val="be-BY"/>
        </w:rPr>
        <w:t xml:space="preserve"> «</w:t>
      </w:r>
      <w:r w:rsidR="009233EF" w:rsidRPr="007F5349">
        <w:rPr>
          <w:sz w:val="30"/>
          <w:szCs w:val="30"/>
          <w:lang w:val="be-BY"/>
        </w:rPr>
        <w:t>Адукацыя</w:t>
      </w:r>
      <w:r w:rsidRPr="007F5349">
        <w:rPr>
          <w:sz w:val="30"/>
          <w:szCs w:val="30"/>
          <w:lang w:val="be-BY"/>
        </w:rPr>
        <w:t>»).</w:t>
      </w:r>
    </w:p>
    <w:p w:rsidR="00880098" w:rsidRPr="007F5349" w:rsidRDefault="00880098" w:rsidP="00704208">
      <w:pPr>
        <w:shd w:val="clear" w:color="auto" w:fill="FFFFFF"/>
        <w:jc w:val="both"/>
        <w:rPr>
          <w:rStyle w:val="a3"/>
          <w:rFonts w:eastAsia="Calibri"/>
          <w:i/>
          <w:color w:val="auto"/>
          <w:sz w:val="30"/>
          <w:szCs w:val="30"/>
          <w:lang w:val="be-BY"/>
        </w:rPr>
      </w:pPr>
    </w:p>
    <w:p w:rsidR="000B5758" w:rsidRPr="007F5349" w:rsidRDefault="000B5758" w:rsidP="000B5758">
      <w:pPr>
        <w:shd w:val="clear" w:color="auto" w:fill="FFFFFF"/>
        <w:tabs>
          <w:tab w:val="left" w:pos="709"/>
          <w:tab w:val="left" w:pos="1276"/>
          <w:tab w:val="left" w:pos="2045"/>
          <w:tab w:val="left" w:pos="7022"/>
        </w:tabs>
        <w:jc w:val="both"/>
        <w:rPr>
          <w:b/>
          <w:bCs/>
          <w:spacing w:val="-4"/>
          <w:sz w:val="30"/>
          <w:szCs w:val="30"/>
          <w:lang w:val="be-BY"/>
        </w:rPr>
      </w:pPr>
      <w:r w:rsidRPr="007F5349">
        <w:rPr>
          <w:b/>
          <w:bCs/>
          <w:spacing w:val="-5"/>
          <w:sz w:val="30"/>
          <w:szCs w:val="30"/>
          <w:lang w:val="be-BY"/>
        </w:rPr>
        <w:t>НА</w:t>
      </w:r>
      <w:r w:rsidR="009233EF" w:rsidRPr="007F5349">
        <w:rPr>
          <w:b/>
          <w:bCs/>
          <w:spacing w:val="-5"/>
          <w:sz w:val="30"/>
          <w:szCs w:val="30"/>
          <w:lang w:val="be-BY"/>
        </w:rPr>
        <w:t>В</w:t>
      </w:r>
      <w:r w:rsidRPr="007F5349">
        <w:rPr>
          <w:b/>
          <w:bCs/>
          <w:spacing w:val="-5"/>
          <w:sz w:val="30"/>
          <w:szCs w:val="30"/>
          <w:lang w:val="be-BY"/>
        </w:rPr>
        <w:t>У</w:t>
      </w:r>
      <w:r w:rsidR="009233EF" w:rsidRPr="007F5349">
        <w:rPr>
          <w:b/>
          <w:bCs/>
          <w:spacing w:val="-5"/>
          <w:sz w:val="30"/>
          <w:szCs w:val="30"/>
          <w:lang w:val="be-BY"/>
        </w:rPr>
        <w:t>К</w:t>
      </w:r>
      <w:r w:rsidRPr="007F5349">
        <w:rPr>
          <w:b/>
          <w:bCs/>
          <w:spacing w:val="-5"/>
          <w:sz w:val="30"/>
          <w:szCs w:val="30"/>
          <w:lang w:val="be-BY"/>
        </w:rPr>
        <w:t>О</w:t>
      </w:r>
      <w:r w:rsidR="009233EF" w:rsidRPr="007F5349">
        <w:rPr>
          <w:b/>
          <w:bCs/>
          <w:spacing w:val="-5"/>
          <w:sz w:val="30"/>
          <w:szCs w:val="30"/>
          <w:lang w:val="be-BY"/>
        </w:rPr>
        <w:t>ВА</w:t>
      </w:r>
      <w:r w:rsidRPr="007F5349">
        <w:rPr>
          <w:bCs/>
          <w:spacing w:val="-5"/>
          <w:sz w:val="30"/>
          <w:szCs w:val="30"/>
          <w:lang w:val="be-BY"/>
        </w:rPr>
        <w:t>-</w:t>
      </w:r>
      <w:r w:rsidRPr="007F5349">
        <w:rPr>
          <w:b/>
          <w:bCs/>
          <w:spacing w:val="-5"/>
          <w:sz w:val="30"/>
          <w:szCs w:val="30"/>
          <w:lang w:val="be-BY"/>
        </w:rPr>
        <w:t>МЕТ</w:t>
      </w:r>
      <w:r w:rsidR="009233EF" w:rsidRPr="007F5349">
        <w:rPr>
          <w:b/>
          <w:bCs/>
          <w:spacing w:val="-5"/>
          <w:sz w:val="30"/>
          <w:szCs w:val="30"/>
          <w:lang w:val="be-BY"/>
        </w:rPr>
        <w:t>А</w:t>
      </w:r>
      <w:r w:rsidRPr="007F5349">
        <w:rPr>
          <w:b/>
          <w:bCs/>
          <w:spacing w:val="-5"/>
          <w:sz w:val="30"/>
          <w:szCs w:val="30"/>
          <w:lang w:val="be-BY"/>
        </w:rPr>
        <w:t>Д</w:t>
      </w:r>
      <w:r w:rsidR="009233EF" w:rsidRPr="007F5349">
        <w:rPr>
          <w:b/>
          <w:bCs/>
          <w:spacing w:val="-5"/>
          <w:sz w:val="30"/>
          <w:szCs w:val="30"/>
          <w:lang w:val="be-BY"/>
        </w:rPr>
        <w:t>Ы</w:t>
      </w:r>
      <w:r w:rsidRPr="007F5349">
        <w:rPr>
          <w:b/>
          <w:bCs/>
          <w:spacing w:val="-5"/>
          <w:sz w:val="30"/>
          <w:szCs w:val="30"/>
          <w:lang w:val="be-BY"/>
        </w:rPr>
        <w:t>Ч</w:t>
      </w:r>
      <w:r w:rsidR="009233EF" w:rsidRPr="007F5349">
        <w:rPr>
          <w:b/>
          <w:bCs/>
          <w:spacing w:val="-5"/>
          <w:sz w:val="30"/>
          <w:szCs w:val="30"/>
          <w:lang w:val="be-BY"/>
        </w:rPr>
        <w:t>НА</w:t>
      </w:r>
      <w:r w:rsidRPr="007F5349">
        <w:rPr>
          <w:b/>
          <w:bCs/>
          <w:spacing w:val="-5"/>
          <w:sz w:val="30"/>
          <w:szCs w:val="30"/>
          <w:lang w:val="be-BY"/>
        </w:rPr>
        <w:t>Е</w:t>
      </w:r>
      <w:r w:rsidR="009233EF" w:rsidRPr="007F5349">
        <w:rPr>
          <w:b/>
          <w:bCs/>
          <w:spacing w:val="-5"/>
          <w:sz w:val="30"/>
          <w:szCs w:val="30"/>
          <w:lang w:val="be-BY"/>
        </w:rPr>
        <w:t xml:space="preserve"> ЗА</w:t>
      </w:r>
      <w:r w:rsidRPr="007F5349">
        <w:rPr>
          <w:b/>
          <w:bCs/>
          <w:spacing w:val="-4"/>
          <w:sz w:val="30"/>
          <w:szCs w:val="30"/>
          <w:lang w:val="be-BY"/>
        </w:rPr>
        <w:t>БЕСП</w:t>
      </w:r>
      <w:r w:rsidR="009233EF" w:rsidRPr="007F5349">
        <w:rPr>
          <w:b/>
          <w:bCs/>
          <w:spacing w:val="-4"/>
          <w:sz w:val="30"/>
          <w:szCs w:val="30"/>
          <w:lang w:val="be-BY"/>
        </w:rPr>
        <w:t>Я</w:t>
      </w:r>
      <w:r w:rsidRPr="007F5349">
        <w:rPr>
          <w:b/>
          <w:bCs/>
          <w:spacing w:val="-4"/>
          <w:sz w:val="30"/>
          <w:szCs w:val="30"/>
          <w:lang w:val="be-BY"/>
        </w:rPr>
        <w:t>Ч</w:t>
      </w:r>
      <w:r w:rsidR="009233EF" w:rsidRPr="007F5349">
        <w:rPr>
          <w:b/>
          <w:bCs/>
          <w:spacing w:val="-4"/>
          <w:sz w:val="30"/>
          <w:szCs w:val="30"/>
          <w:lang w:val="be-BY"/>
        </w:rPr>
        <w:t>Э</w:t>
      </w:r>
      <w:r w:rsidRPr="007F5349">
        <w:rPr>
          <w:b/>
          <w:bCs/>
          <w:spacing w:val="-4"/>
          <w:sz w:val="30"/>
          <w:szCs w:val="30"/>
          <w:lang w:val="be-BY"/>
        </w:rPr>
        <w:t>Н</w:t>
      </w:r>
      <w:r w:rsidR="009233EF" w:rsidRPr="007F5349">
        <w:rPr>
          <w:b/>
          <w:bCs/>
          <w:spacing w:val="-4"/>
          <w:sz w:val="30"/>
          <w:szCs w:val="30"/>
          <w:lang w:val="be-BY"/>
        </w:rPr>
        <w:t>Н</w:t>
      </w:r>
      <w:r w:rsidRPr="007F5349">
        <w:rPr>
          <w:b/>
          <w:bCs/>
          <w:spacing w:val="-4"/>
          <w:sz w:val="30"/>
          <w:szCs w:val="30"/>
          <w:lang w:val="be-BY"/>
        </w:rPr>
        <w:t xml:space="preserve">Е </w:t>
      </w:r>
    </w:p>
    <w:p w:rsidR="000B5758" w:rsidRPr="007F5349" w:rsidRDefault="009233EF" w:rsidP="004D5C33">
      <w:pPr>
        <w:shd w:val="clear" w:color="auto" w:fill="FFFFFF"/>
        <w:tabs>
          <w:tab w:val="left" w:pos="7022"/>
        </w:tabs>
        <w:ind w:firstLine="709"/>
        <w:jc w:val="both"/>
        <w:rPr>
          <w:b/>
          <w:bCs/>
          <w:spacing w:val="-4"/>
          <w:sz w:val="30"/>
          <w:szCs w:val="30"/>
          <w:lang w:val="be-BY"/>
        </w:rPr>
      </w:pPr>
      <w:r w:rsidRPr="007F5349">
        <w:rPr>
          <w:b/>
          <w:bCs/>
          <w:spacing w:val="-4"/>
          <w:sz w:val="30"/>
          <w:szCs w:val="30"/>
          <w:lang w:val="be-BY"/>
        </w:rPr>
        <w:t>Ву</w:t>
      </w:r>
      <w:r w:rsidR="000B5758" w:rsidRPr="007F5349">
        <w:rPr>
          <w:b/>
          <w:bCs/>
          <w:spacing w:val="-4"/>
          <w:sz w:val="30"/>
          <w:szCs w:val="30"/>
          <w:lang w:val="be-BY"/>
        </w:rPr>
        <w:t>ч</w:t>
      </w:r>
      <w:r w:rsidRPr="007F5349">
        <w:rPr>
          <w:b/>
          <w:bCs/>
          <w:spacing w:val="-4"/>
          <w:sz w:val="30"/>
          <w:szCs w:val="30"/>
          <w:lang w:val="be-BY"/>
        </w:rPr>
        <w:t>э</w:t>
      </w:r>
      <w:r w:rsidR="000B5758" w:rsidRPr="007F5349">
        <w:rPr>
          <w:b/>
          <w:bCs/>
          <w:spacing w:val="-4"/>
          <w:sz w:val="30"/>
          <w:szCs w:val="30"/>
          <w:lang w:val="be-BY"/>
        </w:rPr>
        <w:t>бн</w:t>
      </w:r>
      <w:r w:rsidRPr="007F5349">
        <w:rPr>
          <w:b/>
          <w:bCs/>
          <w:spacing w:val="-4"/>
          <w:sz w:val="30"/>
          <w:szCs w:val="30"/>
          <w:lang w:val="be-BY"/>
        </w:rPr>
        <w:t>а</w:t>
      </w:r>
      <w:r w:rsidR="000B5758" w:rsidRPr="007F5349">
        <w:rPr>
          <w:b/>
          <w:bCs/>
          <w:spacing w:val="-4"/>
          <w:sz w:val="30"/>
          <w:szCs w:val="30"/>
          <w:lang w:val="be-BY"/>
        </w:rPr>
        <w:t>-пр</w:t>
      </w:r>
      <w:r w:rsidRPr="007F5349">
        <w:rPr>
          <w:b/>
          <w:bCs/>
          <w:spacing w:val="-4"/>
          <w:sz w:val="30"/>
          <w:szCs w:val="30"/>
          <w:lang w:val="be-BY"/>
        </w:rPr>
        <w:t>а</w:t>
      </w:r>
      <w:r w:rsidR="000B5758" w:rsidRPr="007F5349">
        <w:rPr>
          <w:b/>
          <w:bCs/>
          <w:spacing w:val="-4"/>
          <w:sz w:val="30"/>
          <w:szCs w:val="30"/>
          <w:lang w:val="be-BY"/>
        </w:rPr>
        <w:t>грамная д</w:t>
      </w:r>
      <w:r w:rsidRPr="007F5349">
        <w:rPr>
          <w:b/>
          <w:bCs/>
          <w:spacing w:val="-4"/>
          <w:sz w:val="30"/>
          <w:szCs w:val="30"/>
          <w:lang w:val="be-BY"/>
        </w:rPr>
        <w:t>а</w:t>
      </w:r>
      <w:r w:rsidR="000B5758" w:rsidRPr="007F5349">
        <w:rPr>
          <w:b/>
          <w:bCs/>
          <w:spacing w:val="-4"/>
          <w:sz w:val="30"/>
          <w:szCs w:val="30"/>
          <w:lang w:val="be-BY"/>
        </w:rPr>
        <w:t>кументац</w:t>
      </w:r>
      <w:r w:rsidRPr="007F5349">
        <w:rPr>
          <w:b/>
          <w:bCs/>
          <w:spacing w:val="-4"/>
          <w:sz w:val="30"/>
          <w:szCs w:val="30"/>
          <w:lang w:val="be-BY"/>
        </w:rPr>
        <w:t>ы</w:t>
      </w:r>
      <w:r w:rsidR="000B5758" w:rsidRPr="007F5349">
        <w:rPr>
          <w:b/>
          <w:bCs/>
          <w:spacing w:val="-4"/>
          <w:sz w:val="30"/>
          <w:szCs w:val="30"/>
          <w:lang w:val="be-BY"/>
        </w:rPr>
        <w:t xml:space="preserve">я </w:t>
      </w:r>
      <w:r w:rsidRPr="007F5349">
        <w:rPr>
          <w:b/>
          <w:bCs/>
          <w:spacing w:val="-4"/>
          <w:sz w:val="30"/>
          <w:szCs w:val="30"/>
          <w:lang w:val="be-BY"/>
        </w:rPr>
        <w:t>адукацый</w:t>
      </w:r>
      <w:r w:rsidR="000B5758" w:rsidRPr="007F5349">
        <w:rPr>
          <w:b/>
          <w:bCs/>
          <w:spacing w:val="-4"/>
          <w:sz w:val="30"/>
          <w:szCs w:val="30"/>
          <w:lang w:val="be-BY"/>
        </w:rPr>
        <w:t>ных пр</w:t>
      </w:r>
      <w:r w:rsidRPr="007F5349">
        <w:rPr>
          <w:b/>
          <w:bCs/>
          <w:spacing w:val="-4"/>
          <w:sz w:val="30"/>
          <w:szCs w:val="30"/>
          <w:lang w:val="be-BY"/>
        </w:rPr>
        <w:t>а</w:t>
      </w:r>
      <w:r w:rsidR="000B5758" w:rsidRPr="007F5349">
        <w:rPr>
          <w:b/>
          <w:bCs/>
          <w:spacing w:val="-4"/>
          <w:sz w:val="30"/>
          <w:szCs w:val="30"/>
          <w:lang w:val="be-BY"/>
        </w:rPr>
        <w:t>грам спец</w:t>
      </w:r>
      <w:r w:rsidRPr="007F5349">
        <w:rPr>
          <w:b/>
          <w:bCs/>
          <w:spacing w:val="-4"/>
          <w:sz w:val="30"/>
          <w:szCs w:val="30"/>
          <w:lang w:val="be-BY"/>
        </w:rPr>
        <w:t>ыя</w:t>
      </w:r>
      <w:r w:rsidR="000B5758" w:rsidRPr="007F5349">
        <w:rPr>
          <w:b/>
          <w:bCs/>
          <w:spacing w:val="-4"/>
          <w:sz w:val="30"/>
          <w:szCs w:val="30"/>
          <w:lang w:val="be-BY"/>
        </w:rPr>
        <w:t>льн</w:t>
      </w:r>
      <w:r w:rsidRPr="007F5349">
        <w:rPr>
          <w:b/>
          <w:bCs/>
          <w:spacing w:val="-4"/>
          <w:sz w:val="30"/>
          <w:szCs w:val="30"/>
          <w:lang w:val="be-BY"/>
        </w:rPr>
        <w:t>ай</w:t>
      </w:r>
      <w:r w:rsidR="000B5758" w:rsidRPr="007F5349">
        <w:rPr>
          <w:b/>
          <w:bCs/>
          <w:spacing w:val="-4"/>
          <w:sz w:val="30"/>
          <w:szCs w:val="30"/>
          <w:lang w:val="be-BY"/>
        </w:rPr>
        <w:t xml:space="preserve"> </w:t>
      </w:r>
      <w:r w:rsidRPr="007F5349">
        <w:rPr>
          <w:b/>
          <w:bCs/>
          <w:spacing w:val="-4"/>
          <w:sz w:val="30"/>
          <w:szCs w:val="30"/>
          <w:lang w:val="be-BY"/>
        </w:rPr>
        <w:t>адукацыі</w:t>
      </w:r>
    </w:p>
    <w:p w:rsidR="000B5758" w:rsidRPr="007F5349" w:rsidRDefault="009233EF" w:rsidP="004D5C33">
      <w:pPr>
        <w:ind w:firstLine="709"/>
        <w:jc w:val="both"/>
        <w:rPr>
          <w:sz w:val="30"/>
          <w:szCs w:val="30"/>
          <w:lang w:val="be-BY"/>
        </w:rPr>
      </w:pPr>
      <w:r w:rsidRPr="007F5349">
        <w:rPr>
          <w:b/>
          <w:bCs/>
          <w:i/>
          <w:spacing w:val="-4"/>
          <w:sz w:val="30"/>
          <w:szCs w:val="30"/>
          <w:lang w:val="be-BY"/>
        </w:rPr>
        <w:t>Ву</w:t>
      </w:r>
      <w:r w:rsidR="000B5758" w:rsidRPr="007F5349">
        <w:rPr>
          <w:b/>
          <w:bCs/>
          <w:i/>
          <w:spacing w:val="-4"/>
          <w:sz w:val="30"/>
          <w:szCs w:val="30"/>
          <w:lang w:val="be-BY"/>
        </w:rPr>
        <w:t>ч</w:t>
      </w:r>
      <w:r w:rsidRPr="007F5349">
        <w:rPr>
          <w:b/>
          <w:bCs/>
          <w:i/>
          <w:spacing w:val="-4"/>
          <w:sz w:val="30"/>
          <w:szCs w:val="30"/>
          <w:lang w:val="be-BY"/>
        </w:rPr>
        <w:t>э</w:t>
      </w:r>
      <w:r w:rsidR="000B5758" w:rsidRPr="007F5349">
        <w:rPr>
          <w:b/>
          <w:bCs/>
          <w:i/>
          <w:spacing w:val="-4"/>
          <w:sz w:val="30"/>
          <w:szCs w:val="30"/>
          <w:lang w:val="be-BY"/>
        </w:rPr>
        <w:t>бны</w:t>
      </w:r>
      <w:r w:rsidRPr="007F5349">
        <w:rPr>
          <w:b/>
          <w:bCs/>
          <w:i/>
          <w:spacing w:val="-4"/>
          <w:sz w:val="30"/>
          <w:szCs w:val="30"/>
          <w:lang w:val="be-BY"/>
        </w:rPr>
        <w:t>я</w:t>
      </w:r>
      <w:r w:rsidR="000B5758" w:rsidRPr="007F5349">
        <w:rPr>
          <w:b/>
          <w:bCs/>
          <w:i/>
          <w:spacing w:val="-4"/>
          <w:sz w:val="30"/>
          <w:szCs w:val="30"/>
          <w:lang w:val="be-BY"/>
        </w:rPr>
        <w:t xml:space="preserve"> планы спец</w:t>
      </w:r>
      <w:r w:rsidRPr="007F5349">
        <w:rPr>
          <w:b/>
          <w:bCs/>
          <w:i/>
          <w:spacing w:val="-4"/>
          <w:sz w:val="30"/>
          <w:szCs w:val="30"/>
          <w:lang w:val="be-BY"/>
        </w:rPr>
        <w:t>ыя</w:t>
      </w:r>
      <w:r w:rsidR="000B5758" w:rsidRPr="007F5349">
        <w:rPr>
          <w:b/>
          <w:bCs/>
          <w:i/>
          <w:spacing w:val="-4"/>
          <w:sz w:val="30"/>
          <w:szCs w:val="30"/>
          <w:lang w:val="be-BY"/>
        </w:rPr>
        <w:t>льн</w:t>
      </w:r>
      <w:r w:rsidRPr="007F5349">
        <w:rPr>
          <w:b/>
          <w:bCs/>
          <w:i/>
          <w:spacing w:val="-4"/>
          <w:sz w:val="30"/>
          <w:szCs w:val="30"/>
          <w:lang w:val="be-BY"/>
        </w:rPr>
        <w:t>ай</w:t>
      </w:r>
      <w:r w:rsidR="000B5758" w:rsidRPr="007F5349">
        <w:rPr>
          <w:b/>
          <w:bCs/>
          <w:i/>
          <w:spacing w:val="-4"/>
          <w:sz w:val="30"/>
          <w:szCs w:val="30"/>
          <w:lang w:val="be-BY"/>
        </w:rPr>
        <w:t xml:space="preserve"> </w:t>
      </w:r>
      <w:r w:rsidRPr="007F5349">
        <w:rPr>
          <w:b/>
          <w:bCs/>
          <w:i/>
          <w:spacing w:val="-4"/>
          <w:sz w:val="30"/>
          <w:szCs w:val="30"/>
          <w:lang w:val="be-BY"/>
        </w:rPr>
        <w:t>адукацыі</w:t>
      </w:r>
      <w:r w:rsidR="000B5758" w:rsidRPr="007F5349">
        <w:rPr>
          <w:b/>
          <w:bCs/>
          <w:i/>
          <w:spacing w:val="-4"/>
          <w:sz w:val="30"/>
          <w:szCs w:val="30"/>
          <w:lang w:val="be-BY"/>
        </w:rPr>
        <w:t xml:space="preserve"> на </w:t>
      </w:r>
      <w:r w:rsidRPr="007F5349">
        <w:rPr>
          <w:b/>
          <w:bCs/>
          <w:i/>
          <w:spacing w:val="-4"/>
          <w:sz w:val="30"/>
          <w:szCs w:val="30"/>
          <w:lang w:val="be-BY"/>
        </w:rPr>
        <w:t>ўз</w:t>
      </w:r>
      <w:r w:rsidR="000B5758" w:rsidRPr="007F5349">
        <w:rPr>
          <w:b/>
          <w:bCs/>
          <w:i/>
          <w:spacing w:val="-4"/>
          <w:sz w:val="30"/>
          <w:szCs w:val="30"/>
          <w:lang w:val="be-BY"/>
        </w:rPr>
        <w:t>ро</w:t>
      </w:r>
      <w:r w:rsidRPr="007F5349">
        <w:rPr>
          <w:b/>
          <w:bCs/>
          <w:i/>
          <w:spacing w:val="-4"/>
          <w:sz w:val="30"/>
          <w:szCs w:val="30"/>
          <w:lang w:val="be-BY"/>
        </w:rPr>
        <w:t>ў</w:t>
      </w:r>
      <w:r w:rsidR="000B5758" w:rsidRPr="007F5349">
        <w:rPr>
          <w:b/>
          <w:bCs/>
          <w:i/>
          <w:spacing w:val="-4"/>
          <w:sz w:val="30"/>
          <w:szCs w:val="30"/>
          <w:lang w:val="be-BY"/>
        </w:rPr>
        <w:t>н</w:t>
      </w:r>
      <w:r w:rsidRPr="007F5349">
        <w:rPr>
          <w:b/>
          <w:bCs/>
          <w:i/>
          <w:spacing w:val="-4"/>
          <w:sz w:val="30"/>
          <w:szCs w:val="30"/>
          <w:lang w:val="be-BY"/>
        </w:rPr>
        <w:t>і</w:t>
      </w:r>
      <w:r w:rsidR="000B5758" w:rsidRPr="007F5349">
        <w:rPr>
          <w:b/>
          <w:bCs/>
          <w:i/>
          <w:spacing w:val="-4"/>
          <w:sz w:val="30"/>
          <w:szCs w:val="30"/>
          <w:lang w:val="be-BY"/>
        </w:rPr>
        <w:t xml:space="preserve"> </w:t>
      </w:r>
      <w:r w:rsidRPr="007F5349">
        <w:rPr>
          <w:b/>
          <w:bCs/>
          <w:i/>
          <w:spacing w:val="-4"/>
          <w:sz w:val="30"/>
          <w:szCs w:val="30"/>
          <w:lang w:val="be-BY"/>
        </w:rPr>
        <w:t>агульнай сярэдняй адукацыі</w:t>
      </w:r>
      <w:r w:rsidR="000B5758" w:rsidRPr="007F5349">
        <w:rPr>
          <w:b/>
          <w:bCs/>
          <w:spacing w:val="-1"/>
          <w:sz w:val="30"/>
          <w:szCs w:val="30"/>
          <w:lang w:val="be-BY"/>
        </w:rPr>
        <w:t xml:space="preserve"> </w:t>
      </w:r>
      <w:r w:rsidRPr="007F5349">
        <w:rPr>
          <w:bCs/>
          <w:spacing w:val="-1"/>
          <w:sz w:val="30"/>
          <w:szCs w:val="30"/>
          <w:lang w:val="be-BY"/>
        </w:rPr>
        <w:t>зац</w:t>
      </w:r>
      <w:r w:rsidR="000B5758" w:rsidRPr="007F5349">
        <w:rPr>
          <w:bCs/>
          <w:spacing w:val="-1"/>
          <w:sz w:val="30"/>
          <w:szCs w:val="30"/>
          <w:lang w:val="be-BY"/>
        </w:rPr>
        <w:t>вер</w:t>
      </w:r>
      <w:r w:rsidRPr="007F5349">
        <w:rPr>
          <w:bCs/>
          <w:spacing w:val="-1"/>
          <w:sz w:val="30"/>
          <w:szCs w:val="30"/>
          <w:lang w:val="be-BY"/>
        </w:rPr>
        <w:t>д</w:t>
      </w:r>
      <w:r w:rsidR="000B5758" w:rsidRPr="007F5349">
        <w:rPr>
          <w:bCs/>
          <w:spacing w:val="-1"/>
          <w:sz w:val="30"/>
          <w:szCs w:val="30"/>
          <w:lang w:val="be-BY"/>
        </w:rPr>
        <w:t>ж</w:t>
      </w:r>
      <w:r w:rsidRPr="007F5349">
        <w:rPr>
          <w:bCs/>
          <w:spacing w:val="-1"/>
          <w:sz w:val="30"/>
          <w:szCs w:val="30"/>
          <w:lang w:val="be-BY"/>
        </w:rPr>
        <w:t>а</w:t>
      </w:r>
      <w:r w:rsidR="000B5758" w:rsidRPr="007F5349">
        <w:rPr>
          <w:bCs/>
          <w:spacing w:val="-1"/>
          <w:sz w:val="30"/>
          <w:szCs w:val="30"/>
          <w:lang w:val="be-BY"/>
        </w:rPr>
        <w:t>ны п</w:t>
      </w:r>
      <w:r w:rsidRPr="007F5349">
        <w:rPr>
          <w:bCs/>
          <w:spacing w:val="-1"/>
          <w:sz w:val="30"/>
          <w:szCs w:val="30"/>
          <w:lang w:val="be-BY"/>
        </w:rPr>
        <w:t>а</w:t>
      </w:r>
      <w:r w:rsidR="000B5758" w:rsidRPr="007F5349">
        <w:rPr>
          <w:bCs/>
          <w:spacing w:val="-1"/>
          <w:sz w:val="30"/>
          <w:szCs w:val="30"/>
          <w:lang w:val="be-BY"/>
        </w:rPr>
        <w:t>станов</w:t>
      </w:r>
      <w:r w:rsidRPr="007F5349">
        <w:rPr>
          <w:bCs/>
          <w:spacing w:val="-1"/>
          <w:sz w:val="30"/>
          <w:szCs w:val="30"/>
          <w:lang w:val="be-BY"/>
        </w:rPr>
        <w:t>ай</w:t>
      </w:r>
      <w:r w:rsidR="000B5758" w:rsidRPr="007F5349">
        <w:rPr>
          <w:bCs/>
          <w:spacing w:val="-1"/>
          <w:sz w:val="30"/>
          <w:szCs w:val="30"/>
          <w:lang w:val="be-BY"/>
        </w:rPr>
        <w:t xml:space="preserve"> </w:t>
      </w:r>
      <w:r w:rsidR="000B5758" w:rsidRPr="007F5349">
        <w:rPr>
          <w:sz w:val="30"/>
          <w:szCs w:val="30"/>
          <w:lang w:val="be-BY"/>
        </w:rPr>
        <w:t>М</w:t>
      </w:r>
      <w:r w:rsidRPr="007F5349">
        <w:rPr>
          <w:sz w:val="30"/>
          <w:szCs w:val="30"/>
          <w:lang w:val="be-BY"/>
        </w:rPr>
        <w:t>і</w:t>
      </w:r>
      <w:r w:rsidR="000B5758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і</w:t>
      </w:r>
      <w:r w:rsidR="000B5758" w:rsidRPr="007F5349">
        <w:rPr>
          <w:sz w:val="30"/>
          <w:szCs w:val="30"/>
          <w:lang w:val="be-BY"/>
        </w:rPr>
        <w:t>ст</w:t>
      </w:r>
      <w:r w:rsidRPr="007F5349">
        <w:rPr>
          <w:sz w:val="30"/>
          <w:szCs w:val="30"/>
          <w:lang w:val="be-BY"/>
        </w:rPr>
        <w:t>э</w:t>
      </w:r>
      <w:r w:rsidR="000B5758" w:rsidRPr="007F5349">
        <w:rPr>
          <w:sz w:val="30"/>
          <w:szCs w:val="30"/>
          <w:lang w:val="be-BY"/>
        </w:rPr>
        <w:t xml:space="preserve">рства </w:t>
      </w:r>
      <w:r w:rsidRPr="007F5349">
        <w:rPr>
          <w:sz w:val="30"/>
          <w:szCs w:val="30"/>
          <w:lang w:val="be-BY"/>
        </w:rPr>
        <w:t>адукацыі</w:t>
      </w:r>
      <w:r w:rsidR="000B5758" w:rsidRPr="007F5349">
        <w:rPr>
          <w:sz w:val="30"/>
          <w:szCs w:val="30"/>
          <w:lang w:val="be-BY"/>
        </w:rPr>
        <w:t xml:space="preserve"> Р</w:t>
      </w:r>
      <w:r w:rsidRPr="007F5349">
        <w:rPr>
          <w:sz w:val="30"/>
          <w:szCs w:val="30"/>
          <w:lang w:val="be-BY"/>
        </w:rPr>
        <w:t>э</w:t>
      </w:r>
      <w:r w:rsidR="000B5758" w:rsidRPr="007F5349">
        <w:rPr>
          <w:sz w:val="30"/>
          <w:szCs w:val="30"/>
          <w:lang w:val="be-BY"/>
        </w:rPr>
        <w:t>спубл</w:t>
      </w:r>
      <w:r w:rsidRPr="007F5349">
        <w:rPr>
          <w:sz w:val="30"/>
          <w:szCs w:val="30"/>
          <w:lang w:val="be-BY"/>
        </w:rPr>
        <w:t>і</w:t>
      </w:r>
      <w:r w:rsidR="000B5758" w:rsidRPr="007F5349">
        <w:rPr>
          <w:sz w:val="30"/>
          <w:szCs w:val="30"/>
          <w:lang w:val="be-BY"/>
        </w:rPr>
        <w:t>к</w:t>
      </w:r>
      <w:r w:rsidRPr="007F5349">
        <w:rPr>
          <w:sz w:val="30"/>
          <w:szCs w:val="30"/>
          <w:lang w:val="be-BY"/>
        </w:rPr>
        <w:t>і</w:t>
      </w:r>
      <w:r w:rsidR="000B5758" w:rsidRPr="007F5349">
        <w:rPr>
          <w:sz w:val="30"/>
          <w:szCs w:val="30"/>
          <w:lang w:val="be-BY"/>
        </w:rPr>
        <w:t xml:space="preserve"> Беларусь </w:t>
      </w:r>
      <w:r w:rsidRPr="007F5349">
        <w:rPr>
          <w:sz w:val="30"/>
          <w:szCs w:val="30"/>
          <w:lang w:val="be-BY"/>
        </w:rPr>
        <w:t>а</w:t>
      </w:r>
      <w:r w:rsidR="000B5758" w:rsidRPr="007F5349">
        <w:rPr>
          <w:sz w:val="30"/>
          <w:szCs w:val="30"/>
          <w:lang w:val="be-BY"/>
        </w:rPr>
        <w:t xml:space="preserve">т </w:t>
      </w:r>
      <w:r w:rsidR="00FD66E9" w:rsidRPr="007F5349">
        <w:rPr>
          <w:sz w:val="30"/>
          <w:szCs w:val="30"/>
          <w:lang w:val="be-BY"/>
        </w:rPr>
        <w:t>25</w:t>
      </w:r>
      <w:r w:rsidR="00775E19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чэрве</w:t>
      </w:r>
      <w:r w:rsidR="00FD66E9" w:rsidRPr="007F5349">
        <w:rPr>
          <w:sz w:val="30"/>
          <w:szCs w:val="30"/>
          <w:lang w:val="be-BY"/>
        </w:rPr>
        <w:t>н</w:t>
      </w:r>
      <w:r w:rsidR="00775E19" w:rsidRPr="007F5349">
        <w:rPr>
          <w:sz w:val="30"/>
          <w:szCs w:val="30"/>
          <w:lang w:val="be-BY"/>
        </w:rPr>
        <w:t>я 20</w:t>
      </w:r>
      <w:r w:rsidR="00680201" w:rsidRPr="007F5349">
        <w:rPr>
          <w:sz w:val="30"/>
          <w:szCs w:val="30"/>
          <w:lang w:val="be-BY"/>
        </w:rPr>
        <w:t>20</w:t>
      </w:r>
      <w:r w:rsidR="00775E19" w:rsidRPr="007F5349">
        <w:rPr>
          <w:sz w:val="30"/>
          <w:szCs w:val="30"/>
          <w:lang w:val="be-BY"/>
        </w:rPr>
        <w:t> г. №</w:t>
      </w:r>
      <w:r w:rsidRPr="007F5349">
        <w:rPr>
          <w:sz w:val="30"/>
          <w:szCs w:val="30"/>
          <w:lang w:val="be-BY"/>
        </w:rPr>
        <w:t> </w:t>
      </w:r>
      <w:r w:rsidR="00FD66E9" w:rsidRPr="007F5349">
        <w:rPr>
          <w:sz w:val="30"/>
          <w:szCs w:val="30"/>
          <w:lang w:val="be-BY"/>
        </w:rPr>
        <w:t>155</w:t>
      </w:r>
      <w:r w:rsidR="00775E19" w:rsidRPr="007F5349">
        <w:rPr>
          <w:sz w:val="30"/>
          <w:szCs w:val="30"/>
          <w:lang w:val="be-BY"/>
        </w:rPr>
        <w:t xml:space="preserve"> </w:t>
      </w:r>
      <w:r w:rsidR="004D5C33" w:rsidRPr="007F5349">
        <w:rPr>
          <w:sz w:val="30"/>
          <w:szCs w:val="30"/>
          <w:lang w:val="be-BY"/>
        </w:rPr>
        <w:t>«Аб вучэбных планах спецыяльнай адукацыі на ўзроўні агульнай сярэдняй адукацыі»</w:t>
      </w:r>
      <w:r w:rsidR="005102DF" w:rsidRPr="007F5349">
        <w:rPr>
          <w:sz w:val="30"/>
          <w:szCs w:val="30"/>
          <w:lang w:val="be-BY"/>
        </w:rPr>
        <w:t>.</w:t>
      </w:r>
    </w:p>
    <w:p w:rsidR="006E129B" w:rsidRPr="006E129B" w:rsidRDefault="000B5758" w:rsidP="000B5758">
      <w:pPr>
        <w:shd w:val="clear" w:color="auto" w:fill="FFFFFF"/>
        <w:jc w:val="both"/>
        <w:rPr>
          <w:rStyle w:val="a3"/>
          <w:i/>
          <w:color w:val="auto"/>
          <w:sz w:val="30"/>
          <w:szCs w:val="30"/>
          <w:u w:val="none"/>
          <w:lang w:val="be-BY"/>
        </w:rPr>
      </w:pPr>
      <w:r w:rsidRPr="007F5349">
        <w:rPr>
          <w:bCs/>
          <w:spacing w:val="-1"/>
          <w:sz w:val="30"/>
          <w:szCs w:val="30"/>
          <w:lang w:val="be-BY"/>
        </w:rPr>
        <w:tab/>
      </w:r>
      <w:r w:rsidR="00256ACD" w:rsidRPr="007F5349">
        <w:rPr>
          <w:b/>
          <w:bCs/>
          <w:i/>
          <w:spacing w:val="-1"/>
          <w:sz w:val="30"/>
          <w:szCs w:val="30"/>
          <w:lang w:val="be-BY"/>
        </w:rPr>
        <w:t>Ву</w:t>
      </w:r>
      <w:r w:rsidRPr="007F5349">
        <w:rPr>
          <w:b/>
          <w:bCs/>
          <w:i/>
          <w:spacing w:val="-1"/>
          <w:sz w:val="30"/>
          <w:szCs w:val="30"/>
          <w:lang w:val="be-BY"/>
        </w:rPr>
        <w:t>ч</w:t>
      </w:r>
      <w:r w:rsidR="00256ACD" w:rsidRPr="007F5349">
        <w:rPr>
          <w:b/>
          <w:bCs/>
          <w:i/>
          <w:spacing w:val="-1"/>
          <w:sz w:val="30"/>
          <w:szCs w:val="30"/>
          <w:lang w:val="be-BY"/>
        </w:rPr>
        <w:t>э</w:t>
      </w:r>
      <w:r w:rsidRPr="007F5349">
        <w:rPr>
          <w:b/>
          <w:bCs/>
          <w:i/>
          <w:spacing w:val="-1"/>
          <w:sz w:val="30"/>
          <w:szCs w:val="30"/>
          <w:lang w:val="be-BY"/>
        </w:rPr>
        <w:t>бны</w:t>
      </w:r>
      <w:r w:rsidR="00256ACD" w:rsidRPr="007F5349">
        <w:rPr>
          <w:b/>
          <w:bCs/>
          <w:i/>
          <w:spacing w:val="-1"/>
          <w:sz w:val="30"/>
          <w:szCs w:val="30"/>
          <w:lang w:val="be-BY"/>
        </w:rPr>
        <w:t>я</w:t>
      </w:r>
      <w:r w:rsidRPr="007F5349">
        <w:rPr>
          <w:b/>
          <w:bCs/>
          <w:i/>
          <w:spacing w:val="-1"/>
          <w:sz w:val="30"/>
          <w:szCs w:val="30"/>
          <w:lang w:val="be-BY"/>
        </w:rPr>
        <w:t xml:space="preserve"> пр</w:t>
      </w:r>
      <w:r w:rsidR="00256ACD" w:rsidRPr="007F5349">
        <w:rPr>
          <w:b/>
          <w:bCs/>
          <w:i/>
          <w:spacing w:val="-1"/>
          <w:sz w:val="30"/>
          <w:szCs w:val="30"/>
          <w:lang w:val="be-BY"/>
        </w:rPr>
        <w:t>а</w:t>
      </w:r>
      <w:r w:rsidRPr="007F5349">
        <w:rPr>
          <w:b/>
          <w:bCs/>
          <w:i/>
          <w:spacing w:val="-1"/>
          <w:sz w:val="30"/>
          <w:szCs w:val="30"/>
          <w:lang w:val="be-BY"/>
        </w:rPr>
        <w:t xml:space="preserve">грамы для </w:t>
      </w:r>
      <w:r w:rsidR="00256ACD" w:rsidRPr="007F5349">
        <w:rPr>
          <w:b/>
          <w:bCs/>
          <w:i/>
          <w:spacing w:val="-1"/>
          <w:sz w:val="30"/>
          <w:szCs w:val="30"/>
          <w:lang w:val="be-BY"/>
        </w:rPr>
        <w:t>ў</w:t>
      </w:r>
      <w:r w:rsidRPr="007F5349">
        <w:rPr>
          <w:b/>
          <w:bCs/>
          <w:i/>
          <w:spacing w:val="-1"/>
          <w:sz w:val="30"/>
          <w:szCs w:val="30"/>
          <w:lang w:val="be-BY"/>
        </w:rPr>
        <w:t>с</w:t>
      </w:r>
      <w:r w:rsidR="00256ACD" w:rsidRPr="007F5349">
        <w:rPr>
          <w:b/>
          <w:bCs/>
          <w:i/>
          <w:spacing w:val="-1"/>
          <w:sz w:val="30"/>
          <w:szCs w:val="30"/>
          <w:lang w:val="be-BY"/>
        </w:rPr>
        <w:t>і</w:t>
      </w:r>
      <w:r w:rsidRPr="007F5349">
        <w:rPr>
          <w:b/>
          <w:bCs/>
          <w:i/>
          <w:spacing w:val="-1"/>
          <w:sz w:val="30"/>
          <w:szCs w:val="30"/>
          <w:lang w:val="be-BY"/>
        </w:rPr>
        <w:t>х в</w:t>
      </w:r>
      <w:r w:rsidR="00256ACD" w:rsidRPr="007F5349">
        <w:rPr>
          <w:b/>
          <w:bCs/>
          <w:i/>
          <w:spacing w:val="-1"/>
          <w:sz w:val="30"/>
          <w:szCs w:val="30"/>
          <w:lang w:val="be-BY"/>
        </w:rPr>
        <w:t>і</w:t>
      </w:r>
      <w:r w:rsidRPr="007F5349">
        <w:rPr>
          <w:b/>
          <w:bCs/>
          <w:i/>
          <w:spacing w:val="-1"/>
          <w:sz w:val="30"/>
          <w:szCs w:val="30"/>
          <w:lang w:val="be-BY"/>
        </w:rPr>
        <w:t>д</w:t>
      </w:r>
      <w:r w:rsidR="00256ACD" w:rsidRPr="007F5349">
        <w:rPr>
          <w:b/>
          <w:bCs/>
          <w:i/>
          <w:spacing w:val="-1"/>
          <w:sz w:val="30"/>
          <w:szCs w:val="30"/>
          <w:lang w:val="be-BY"/>
        </w:rPr>
        <w:t>аў</w:t>
      </w:r>
      <w:r w:rsidRPr="007F5349">
        <w:rPr>
          <w:b/>
          <w:bCs/>
          <w:i/>
          <w:spacing w:val="-1"/>
          <w:sz w:val="30"/>
          <w:szCs w:val="30"/>
          <w:lang w:val="be-BY"/>
        </w:rPr>
        <w:t xml:space="preserve"> </w:t>
      </w:r>
      <w:r w:rsidR="00256ACD" w:rsidRPr="007F5349">
        <w:rPr>
          <w:b/>
          <w:bCs/>
          <w:i/>
          <w:spacing w:val="-1"/>
          <w:sz w:val="30"/>
          <w:szCs w:val="30"/>
          <w:lang w:val="be-BY"/>
        </w:rPr>
        <w:t>устаноў</w:t>
      </w:r>
      <w:r w:rsidRPr="007F5349">
        <w:rPr>
          <w:b/>
          <w:bCs/>
          <w:i/>
          <w:spacing w:val="-1"/>
          <w:sz w:val="30"/>
          <w:szCs w:val="30"/>
          <w:lang w:val="be-BY"/>
        </w:rPr>
        <w:t xml:space="preserve"> спец</w:t>
      </w:r>
      <w:r w:rsidR="00256ACD" w:rsidRPr="007F5349">
        <w:rPr>
          <w:b/>
          <w:bCs/>
          <w:i/>
          <w:spacing w:val="-1"/>
          <w:sz w:val="30"/>
          <w:szCs w:val="30"/>
          <w:lang w:val="be-BY"/>
        </w:rPr>
        <w:t>ыя</w:t>
      </w:r>
      <w:r w:rsidRPr="007F5349">
        <w:rPr>
          <w:b/>
          <w:bCs/>
          <w:i/>
          <w:spacing w:val="-1"/>
          <w:sz w:val="30"/>
          <w:szCs w:val="30"/>
          <w:lang w:val="be-BY"/>
        </w:rPr>
        <w:t>льн</w:t>
      </w:r>
      <w:r w:rsidR="00256ACD" w:rsidRPr="007F5349">
        <w:rPr>
          <w:b/>
          <w:bCs/>
          <w:i/>
          <w:spacing w:val="-1"/>
          <w:sz w:val="30"/>
          <w:szCs w:val="30"/>
          <w:lang w:val="be-BY"/>
        </w:rPr>
        <w:t>ай</w:t>
      </w:r>
      <w:r w:rsidRPr="007F5349">
        <w:rPr>
          <w:b/>
          <w:bCs/>
          <w:i/>
          <w:spacing w:val="-1"/>
          <w:sz w:val="30"/>
          <w:szCs w:val="30"/>
          <w:lang w:val="be-BY"/>
        </w:rPr>
        <w:t xml:space="preserve"> </w:t>
      </w:r>
      <w:r w:rsidR="00256ACD" w:rsidRPr="007F5349">
        <w:rPr>
          <w:b/>
          <w:bCs/>
          <w:i/>
          <w:spacing w:val="-1"/>
          <w:sz w:val="30"/>
          <w:szCs w:val="30"/>
          <w:lang w:val="be-BY"/>
        </w:rPr>
        <w:t>адукацыі</w:t>
      </w:r>
      <w:r w:rsidRPr="007F5349">
        <w:rPr>
          <w:b/>
          <w:bCs/>
          <w:i/>
          <w:spacing w:val="-1"/>
          <w:sz w:val="30"/>
          <w:szCs w:val="30"/>
          <w:lang w:val="be-BY"/>
        </w:rPr>
        <w:t xml:space="preserve"> разме</w:t>
      </w:r>
      <w:r w:rsidR="00256ACD" w:rsidRPr="007F5349">
        <w:rPr>
          <w:b/>
          <w:bCs/>
          <w:i/>
          <w:spacing w:val="-1"/>
          <w:sz w:val="30"/>
          <w:szCs w:val="30"/>
          <w:lang w:val="be-BY"/>
        </w:rPr>
        <w:t>шча</w:t>
      </w:r>
      <w:r w:rsidRPr="007F5349">
        <w:rPr>
          <w:b/>
          <w:bCs/>
          <w:i/>
          <w:spacing w:val="-1"/>
          <w:sz w:val="30"/>
          <w:szCs w:val="30"/>
          <w:lang w:val="be-BY"/>
        </w:rPr>
        <w:t xml:space="preserve">ны 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на нац</w:t>
      </w:r>
      <w:r w:rsidR="00256ACD" w:rsidRPr="007F5349">
        <w:rPr>
          <w:rFonts w:eastAsia="Calibri"/>
          <w:color w:val="000000" w:themeColor="text1"/>
          <w:sz w:val="30"/>
          <w:szCs w:val="30"/>
          <w:lang w:val="be-BY"/>
        </w:rPr>
        <w:t>ыя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нальн</w:t>
      </w:r>
      <w:r w:rsidR="00256ACD" w:rsidRPr="007F5349">
        <w:rPr>
          <w:rFonts w:eastAsia="Calibri"/>
          <w:color w:val="000000" w:themeColor="text1"/>
          <w:sz w:val="30"/>
          <w:szCs w:val="30"/>
          <w:lang w:val="be-BY"/>
        </w:rPr>
        <w:t>ы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м </w:t>
      </w:r>
      <w:r w:rsidR="00256ACD" w:rsidRPr="007F5349">
        <w:rPr>
          <w:rFonts w:eastAsia="Calibri"/>
          <w:color w:val="000000" w:themeColor="text1"/>
          <w:sz w:val="30"/>
          <w:szCs w:val="30"/>
          <w:lang w:val="be-BY"/>
        </w:rPr>
        <w:t>адукацыйны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м п</w:t>
      </w:r>
      <w:r w:rsidR="00256ACD"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ртале </w:t>
      </w:r>
      <w:hyperlink r:id="rId12" w:history="1">
        <w:r w:rsidR="006E129B">
          <w:rPr>
            <w:rStyle w:val="a3"/>
            <w:i/>
            <w:sz w:val="30"/>
            <w:szCs w:val="30"/>
          </w:rPr>
          <w:t>https://adu.by / Адукацыйны працэс. 2020/2021 навучальны год / Спецыяльная адукацыя / Вучэбныя програмы</w:t>
        </w:r>
      </w:hyperlink>
      <w:r w:rsidR="006E129B" w:rsidRPr="006E129B">
        <w:rPr>
          <w:rStyle w:val="a3"/>
          <w:color w:val="auto"/>
          <w:sz w:val="30"/>
          <w:szCs w:val="30"/>
          <w:u w:val="none"/>
          <w:lang w:val="be-BY"/>
        </w:rPr>
        <w:t>.</w:t>
      </w:r>
    </w:p>
    <w:p w:rsidR="00AC22ED" w:rsidRPr="007F5349" w:rsidRDefault="00DF6ACF" w:rsidP="00AC22ED">
      <w:pPr>
        <w:tabs>
          <w:tab w:val="left" w:pos="709"/>
        </w:tabs>
        <w:ind w:firstLine="720"/>
        <w:jc w:val="both"/>
        <w:rPr>
          <w:sz w:val="30"/>
          <w:szCs w:val="30"/>
          <w:lang w:val="be-BY"/>
        </w:rPr>
      </w:pPr>
      <w:r w:rsidRPr="007F5349">
        <w:rPr>
          <w:sz w:val="30"/>
          <w:szCs w:val="30"/>
          <w:lang w:val="be-BY"/>
        </w:rPr>
        <w:t>Да</w:t>
      </w:r>
      <w:r w:rsidR="00AC22ED" w:rsidRPr="007F5349">
        <w:rPr>
          <w:sz w:val="30"/>
          <w:szCs w:val="30"/>
          <w:lang w:val="be-BY"/>
        </w:rPr>
        <w:t xml:space="preserve"> </w:t>
      </w:r>
      <w:r w:rsidR="00AC22ED" w:rsidRPr="007F5349">
        <w:rPr>
          <w:rStyle w:val="a3"/>
          <w:color w:val="auto"/>
          <w:sz w:val="30"/>
          <w:szCs w:val="30"/>
          <w:u w:val="none"/>
          <w:lang w:val="be-BY"/>
        </w:rPr>
        <w:t xml:space="preserve">2020/2021 </w:t>
      </w:r>
      <w:r w:rsidRPr="007F5349">
        <w:rPr>
          <w:rStyle w:val="a3"/>
          <w:color w:val="auto"/>
          <w:sz w:val="30"/>
          <w:szCs w:val="30"/>
          <w:u w:val="none"/>
          <w:lang w:val="be-BY"/>
        </w:rPr>
        <w:t>нав</w:t>
      </w:r>
      <w:r w:rsidR="00AC22ED" w:rsidRPr="007F5349">
        <w:rPr>
          <w:rStyle w:val="a3"/>
          <w:color w:val="auto"/>
          <w:sz w:val="30"/>
          <w:szCs w:val="30"/>
          <w:u w:val="none"/>
          <w:lang w:val="be-BY"/>
        </w:rPr>
        <w:t>уч</w:t>
      </w:r>
      <w:r w:rsidRPr="007F5349">
        <w:rPr>
          <w:rStyle w:val="a3"/>
          <w:color w:val="auto"/>
          <w:sz w:val="30"/>
          <w:szCs w:val="30"/>
          <w:u w:val="none"/>
          <w:lang w:val="be-BY"/>
        </w:rPr>
        <w:t>альнага</w:t>
      </w:r>
      <w:r w:rsidR="00AC22ED" w:rsidRPr="007F5349">
        <w:rPr>
          <w:rStyle w:val="a3"/>
          <w:color w:val="auto"/>
          <w:sz w:val="30"/>
          <w:szCs w:val="30"/>
          <w:u w:val="none"/>
          <w:lang w:val="be-BY"/>
        </w:rPr>
        <w:t xml:space="preserve"> год</w:t>
      </w:r>
      <w:r w:rsidRPr="007F5349">
        <w:rPr>
          <w:rStyle w:val="a3"/>
          <w:color w:val="auto"/>
          <w:sz w:val="30"/>
          <w:szCs w:val="30"/>
          <w:u w:val="none"/>
          <w:lang w:val="be-BY"/>
        </w:rPr>
        <w:t>а</w:t>
      </w:r>
      <w:r w:rsidR="00AC22ED" w:rsidRPr="007F5349">
        <w:rPr>
          <w:rStyle w:val="a3"/>
          <w:color w:val="auto"/>
          <w:sz w:val="30"/>
          <w:szCs w:val="30"/>
          <w:u w:val="none"/>
          <w:lang w:val="be-BY"/>
        </w:rPr>
        <w:t xml:space="preserve"> п</w:t>
      </w:r>
      <w:r w:rsidRPr="007F5349">
        <w:rPr>
          <w:rStyle w:val="a3"/>
          <w:color w:val="auto"/>
          <w:sz w:val="30"/>
          <w:szCs w:val="30"/>
          <w:u w:val="none"/>
          <w:lang w:val="be-BY"/>
        </w:rPr>
        <w:t>а</w:t>
      </w:r>
      <w:r w:rsidR="00AC22ED" w:rsidRPr="007F5349">
        <w:rPr>
          <w:rStyle w:val="a3"/>
          <w:color w:val="auto"/>
          <w:sz w:val="30"/>
          <w:szCs w:val="30"/>
          <w:u w:val="none"/>
          <w:lang w:val="be-BY"/>
        </w:rPr>
        <w:t>д</w:t>
      </w:r>
      <w:r w:rsidRPr="007F5349">
        <w:rPr>
          <w:rStyle w:val="a3"/>
          <w:color w:val="auto"/>
          <w:sz w:val="30"/>
          <w:szCs w:val="30"/>
          <w:u w:val="none"/>
          <w:lang w:val="be-BY"/>
        </w:rPr>
        <w:t>рыхтава</w:t>
      </w:r>
      <w:r w:rsidR="00AC22ED" w:rsidRPr="007F5349">
        <w:rPr>
          <w:rStyle w:val="a3"/>
          <w:color w:val="auto"/>
          <w:sz w:val="30"/>
          <w:szCs w:val="30"/>
          <w:u w:val="none"/>
          <w:lang w:val="be-BY"/>
        </w:rPr>
        <w:t>ны новы</w:t>
      </w:r>
      <w:r w:rsidRPr="007F5349">
        <w:rPr>
          <w:rStyle w:val="a3"/>
          <w:color w:val="auto"/>
          <w:sz w:val="30"/>
          <w:szCs w:val="30"/>
          <w:u w:val="none"/>
          <w:lang w:val="be-BY"/>
        </w:rPr>
        <w:t>я</w:t>
      </w:r>
      <w:r w:rsidR="00AC22ED" w:rsidRPr="007F5349">
        <w:rPr>
          <w:rStyle w:val="a3"/>
          <w:color w:val="auto"/>
          <w:sz w:val="30"/>
          <w:szCs w:val="30"/>
          <w:u w:val="none"/>
          <w:lang w:val="be-BY"/>
        </w:rPr>
        <w:t xml:space="preserve"> пр</w:t>
      </w:r>
      <w:r w:rsidRPr="007F5349">
        <w:rPr>
          <w:rStyle w:val="a3"/>
          <w:color w:val="auto"/>
          <w:sz w:val="30"/>
          <w:szCs w:val="30"/>
          <w:u w:val="none"/>
          <w:lang w:val="be-BY"/>
        </w:rPr>
        <w:t>а</w:t>
      </w:r>
      <w:r w:rsidR="00AC22ED" w:rsidRPr="007F5349">
        <w:rPr>
          <w:rStyle w:val="a3"/>
          <w:color w:val="auto"/>
          <w:sz w:val="30"/>
          <w:szCs w:val="30"/>
          <w:u w:val="none"/>
          <w:lang w:val="be-BY"/>
        </w:rPr>
        <w:t>грамы</w:t>
      </w:r>
      <w:r w:rsidR="00AC22ED" w:rsidRPr="007F5349">
        <w:rPr>
          <w:color w:val="333333"/>
          <w:sz w:val="30"/>
          <w:szCs w:val="30"/>
          <w:lang w:val="be-BY"/>
        </w:rPr>
        <w:t xml:space="preserve"> </w:t>
      </w:r>
      <w:r w:rsidR="00AC22ED" w:rsidRPr="007F5349">
        <w:rPr>
          <w:sz w:val="30"/>
          <w:szCs w:val="30"/>
          <w:lang w:val="be-BY"/>
        </w:rPr>
        <w:t>спец</w:t>
      </w:r>
      <w:r w:rsidRPr="007F5349">
        <w:rPr>
          <w:sz w:val="30"/>
          <w:szCs w:val="30"/>
          <w:lang w:val="be-BY"/>
        </w:rPr>
        <w:t>ыя</w:t>
      </w:r>
      <w:r w:rsidR="00AC22ED" w:rsidRPr="007F5349">
        <w:rPr>
          <w:sz w:val="30"/>
          <w:szCs w:val="30"/>
          <w:lang w:val="be-BY"/>
        </w:rPr>
        <w:t>льн</w:t>
      </w:r>
      <w:r w:rsidRPr="007F5349">
        <w:rPr>
          <w:sz w:val="30"/>
          <w:szCs w:val="30"/>
          <w:lang w:val="be-BY"/>
        </w:rPr>
        <w:t>ай</w:t>
      </w:r>
      <w:r w:rsidR="00AC22ED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адукацыі</w:t>
      </w:r>
      <w:r w:rsidR="00AC22ED" w:rsidRPr="007F5349">
        <w:rPr>
          <w:sz w:val="30"/>
          <w:szCs w:val="30"/>
          <w:lang w:val="be-BY"/>
        </w:rPr>
        <w:t>:</w:t>
      </w:r>
    </w:p>
    <w:p w:rsidR="004C65C8" w:rsidRPr="007F5349" w:rsidRDefault="00DF6ACF" w:rsidP="004C65C8">
      <w:pPr>
        <w:tabs>
          <w:tab w:val="left" w:pos="709"/>
        </w:tabs>
        <w:ind w:firstLine="720"/>
        <w:jc w:val="both"/>
        <w:rPr>
          <w:sz w:val="30"/>
          <w:szCs w:val="30"/>
          <w:lang w:val="be-BY"/>
        </w:rPr>
      </w:pPr>
      <w:r w:rsidRPr="007F5349">
        <w:rPr>
          <w:sz w:val="30"/>
          <w:szCs w:val="30"/>
          <w:lang w:val="be-BY"/>
        </w:rPr>
        <w:t>в</w:t>
      </w:r>
      <w:r w:rsidR="004C65C8" w:rsidRPr="007F5349">
        <w:rPr>
          <w:sz w:val="30"/>
          <w:szCs w:val="30"/>
          <w:lang w:val="be-BY"/>
        </w:rPr>
        <w:t>уч</w:t>
      </w:r>
      <w:r w:rsidRPr="007F5349">
        <w:rPr>
          <w:sz w:val="30"/>
          <w:szCs w:val="30"/>
          <w:lang w:val="be-BY"/>
        </w:rPr>
        <w:t>э</w:t>
      </w:r>
      <w:r w:rsidR="004C65C8" w:rsidRPr="007F5349">
        <w:rPr>
          <w:sz w:val="30"/>
          <w:szCs w:val="30"/>
          <w:lang w:val="be-BY"/>
        </w:rPr>
        <w:t>бная пр</w:t>
      </w:r>
      <w:r w:rsidRPr="007F5349">
        <w:rPr>
          <w:sz w:val="30"/>
          <w:szCs w:val="30"/>
          <w:lang w:val="be-BY"/>
        </w:rPr>
        <w:t>а</w:t>
      </w:r>
      <w:r w:rsidR="004C65C8" w:rsidRPr="007F5349">
        <w:rPr>
          <w:sz w:val="30"/>
          <w:szCs w:val="30"/>
          <w:lang w:val="be-BY"/>
        </w:rPr>
        <w:t>грама п</w:t>
      </w:r>
      <w:r w:rsidRPr="007F5349">
        <w:rPr>
          <w:sz w:val="30"/>
          <w:szCs w:val="30"/>
          <w:lang w:val="be-BY"/>
        </w:rPr>
        <w:t>а</w:t>
      </w:r>
      <w:r w:rsidR="004C65C8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в</w:t>
      </w:r>
      <w:r w:rsidR="004C65C8" w:rsidRPr="007F5349">
        <w:rPr>
          <w:sz w:val="30"/>
          <w:szCs w:val="30"/>
          <w:lang w:val="be-BY"/>
        </w:rPr>
        <w:t>уч</w:t>
      </w:r>
      <w:r w:rsidRPr="007F5349">
        <w:rPr>
          <w:sz w:val="30"/>
          <w:szCs w:val="30"/>
          <w:lang w:val="be-BY"/>
        </w:rPr>
        <w:t>э</w:t>
      </w:r>
      <w:r w:rsidR="004C65C8" w:rsidRPr="007F5349">
        <w:rPr>
          <w:sz w:val="30"/>
          <w:szCs w:val="30"/>
          <w:lang w:val="be-BY"/>
        </w:rPr>
        <w:t>бн</w:t>
      </w:r>
      <w:r w:rsidRPr="007F5349">
        <w:rPr>
          <w:sz w:val="30"/>
          <w:szCs w:val="30"/>
          <w:lang w:val="be-BY"/>
        </w:rPr>
        <w:t>ы</w:t>
      </w:r>
      <w:r w:rsidR="004C65C8" w:rsidRPr="007F5349">
        <w:rPr>
          <w:sz w:val="30"/>
          <w:szCs w:val="30"/>
          <w:lang w:val="be-BY"/>
        </w:rPr>
        <w:t>м пр</w:t>
      </w:r>
      <w:r w:rsidRPr="007F5349">
        <w:rPr>
          <w:sz w:val="30"/>
          <w:szCs w:val="30"/>
          <w:lang w:val="be-BY"/>
        </w:rPr>
        <w:t>а</w:t>
      </w:r>
      <w:r w:rsidR="004C65C8" w:rsidRPr="007F5349">
        <w:rPr>
          <w:sz w:val="30"/>
          <w:szCs w:val="30"/>
          <w:lang w:val="be-BY"/>
        </w:rPr>
        <w:t>дме</w:t>
      </w:r>
      <w:r w:rsidRPr="007F5349">
        <w:rPr>
          <w:sz w:val="30"/>
          <w:szCs w:val="30"/>
          <w:lang w:val="be-BY"/>
        </w:rPr>
        <w:t>це</w:t>
      </w:r>
      <w:r w:rsidR="004C65C8" w:rsidRPr="007F5349">
        <w:rPr>
          <w:sz w:val="30"/>
          <w:szCs w:val="30"/>
          <w:lang w:val="be-BY"/>
        </w:rPr>
        <w:t xml:space="preserve"> </w:t>
      </w:r>
      <w:r w:rsidR="004C65C8" w:rsidRPr="007F5349">
        <w:rPr>
          <w:i/>
          <w:sz w:val="30"/>
          <w:szCs w:val="30"/>
          <w:lang w:val="be-BY"/>
        </w:rPr>
        <w:t>«Разв</w:t>
      </w:r>
      <w:r w:rsidRPr="007F5349">
        <w:rPr>
          <w:i/>
          <w:sz w:val="30"/>
          <w:szCs w:val="30"/>
          <w:lang w:val="be-BY"/>
        </w:rPr>
        <w:t>іццё</w:t>
      </w:r>
      <w:r w:rsidR="004C65C8" w:rsidRPr="007F5349">
        <w:rPr>
          <w:i/>
          <w:sz w:val="30"/>
          <w:szCs w:val="30"/>
          <w:lang w:val="be-BY"/>
        </w:rPr>
        <w:t xml:space="preserve"> </w:t>
      </w:r>
      <w:r w:rsidRPr="007F5349">
        <w:rPr>
          <w:i/>
          <w:sz w:val="30"/>
          <w:szCs w:val="30"/>
          <w:lang w:val="be-BY"/>
        </w:rPr>
        <w:t>маўлення</w:t>
      </w:r>
      <w:r w:rsidR="004C65C8" w:rsidRPr="007F5349">
        <w:rPr>
          <w:i/>
          <w:sz w:val="30"/>
          <w:szCs w:val="30"/>
          <w:lang w:val="be-BY"/>
        </w:rPr>
        <w:t>»</w:t>
      </w:r>
      <w:r w:rsidR="004C65C8" w:rsidRPr="007F5349">
        <w:rPr>
          <w:sz w:val="30"/>
          <w:szCs w:val="30"/>
          <w:lang w:val="be-BY"/>
        </w:rPr>
        <w:t xml:space="preserve"> для</w:t>
      </w:r>
      <w:r w:rsidR="00A953AB" w:rsidRPr="007F5349">
        <w:rPr>
          <w:sz w:val="30"/>
          <w:szCs w:val="30"/>
          <w:lang w:val="be-BY"/>
        </w:rPr>
        <w:t xml:space="preserve"> </w:t>
      </w:r>
      <w:r w:rsidR="004C65C8" w:rsidRPr="007F5349">
        <w:rPr>
          <w:b/>
          <w:sz w:val="30"/>
          <w:szCs w:val="30"/>
          <w:lang w:val="be-BY"/>
        </w:rPr>
        <w:t>I</w:t>
      </w:r>
      <w:r w:rsidR="00C77F06">
        <w:rPr>
          <w:b/>
          <w:sz w:val="30"/>
          <w:szCs w:val="30"/>
          <w:lang w:val="be-BY"/>
        </w:rPr>
        <w:t>–</w:t>
      </w:r>
      <w:r w:rsidR="004C65C8" w:rsidRPr="007F5349">
        <w:rPr>
          <w:b/>
          <w:sz w:val="30"/>
          <w:szCs w:val="30"/>
          <w:lang w:val="be-BY"/>
        </w:rPr>
        <w:t>III</w:t>
      </w:r>
      <w:r w:rsidR="006F5830" w:rsidRPr="007F5349">
        <w:rPr>
          <w:b/>
          <w:sz w:val="30"/>
          <w:szCs w:val="30"/>
          <w:lang w:val="be-BY"/>
        </w:rPr>
        <w:t> </w:t>
      </w:r>
      <w:r w:rsidR="006F5830" w:rsidRPr="007F5349">
        <w:rPr>
          <w:sz w:val="30"/>
          <w:szCs w:val="30"/>
          <w:lang w:val="be-BY"/>
        </w:rPr>
        <w:t>клас</w:t>
      </w:r>
      <w:r w:rsidRPr="007F5349">
        <w:rPr>
          <w:sz w:val="30"/>
          <w:szCs w:val="30"/>
          <w:lang w:val="be-BY"/>
        </w:rPr>
        <w:t>аў</w:t>
      </w:r>
      <w:r w:rsidR="006F5830" w:rsidRPr="007F5349">
        <w:rPr>
          <w:sz w:val="30"/>
          <w:szCs w:val="30"/>
          <w:lang w:val="be-BY"/>
        </w:rPr>
        <w:t xml:space="preserve"> спец</w:t>
      </w:r>
      <w:r w:rsidRPr="007F5349">
        <w:rPr>
          <w:sz w:val="30"/>
          <w:szCs w:val="30"/>
          <w:lang w:val="be-BY"/>
        </w:rPr>
        <w:t>ыя</w:t>
      </w:r>
      <w:r w:rsidR="006F5830" w:rsidRPr="007F5349">
        <w:rPr>
          <w:sz w:val="30"/>
          <w:szCs w:val="30"/>
          <w:lang w:val="be-BY"/>
        </w:rPr>
        <w:t>льн</w:t>
      </w:r>
      <w:r w:rsidRPr="007F5349">
        <w:rPr>
          <w:sz w:val="30"/>
          <w:szCs w:val="30"/>
          <w:lang w:val="be-BY"/>
        </w:rPr>
        <w:t>а</w:t>
      </w:r>
      <w:r w:rsidR="006F5830" w:rsidRPr="007F5349">
        <w:rPr>
          <w:sz w:val="30"/>
          <w:szCs w:val="30"/>
          <w:lang w:val="be-BY"/>
        </w:rPr>
        <w:t xml:space="preserve">й </w:t>
      </w:r>
      <w:r w:rsidRPr="007F5349">
        <w:rPr>
          <w:sz w:val="30"/>
          <w:szCs w:val="30"/>
          <w:lang w:val="be-BY"/>
        </w:rPr>
        <w:t>агульнаадукацыйнай</w:t>
      </w:r>
      <w:r w:rsidR="006F5830" w:rsidRPr="007F5349">
        <w:rPr>
          <w:sz w:val="30"/>
          <w:szCs w:val="30"/>
          <w:lang w:val="be-BY"/>
        </w:rPr>
        <w:t xml:space="preserve"> школы (спец</w:t>
      </w:r>
      <w:r w:rsidRPr="007F5349">
        <w:rPr>
          <w:sz w:val="30"/>
          <w:szCs w:val="30"/>
          <w:lang w:val="be-BY"/>
        </w:rPr>
        <w:t>ыя</w:t>
      </w:r>
      <w:r w:rsidR="006F5830" w:rsidRPr="007F5349">
        <w:rPr>
          <w:sz w:val="30"/>
          <w:szCs w:val="30"/>
          <w:lang w:val="be-BY"/>
        </w:rPr>
        <w:t>льн</w:t>
      </w:r>
      <w:r w:rsidRPr="007F5349">
        <w:rPr>
          <w:sz w:val="30"/>
          <w:szCs w:val="30"/>
          <w:lang w:val="be-BY"/>
        </w:rPr>
        <w:t>а</w:t>
      </w:r>
      <w:r w:rsidR="006F5830" w:rsidRPr="007F5349">
        <w:rPr>
          <w:sz w:val="30"/>
          <w:szCs w:val="30"/>
          <w:lang w:val="be-BY"/>
        </w:rPr>
        <w:t xml:space="preserve">й </w:t>
      </w:r>
      <w:r w:rsidRPr="007F5349">
        <w:rPr>
          <w:sz w:val="30"/>
          <w:szCs w:val="30"/>
          <w:lang w:val="be-BY"/>
        </w:rPr>
        <w:t>агульнаадукацыйнай школы-і</w:t>
      </w:r>
      <w:r w:rsidR="006F5830" w:rsidRPr="007F5349">
        <w:rPr>
          <w:sz w:val="30"/>
          <w:szCs w:val="30"/>
          <w:lang w:val="be-BY"/>
        </w:rPr>
        <w:t>нт</w:t>
      </w:r>
      <w:r w:rsidRPr="007F5349">
        <w:rPr>
          <w:sz w:val="30"/>
          <w:szCs w:val="30"/>
          <w:lang w:val="be-BY"/>
        </w:rPr>
        <w:t>э</w:t>
      </w:r>
      <w:r w:rsidR="006F5830" w:rsidRPr="007F5349">
        <w:rPr>
          <w:sz w:val="30"/>
          <w:szCs w:val="30"/>
          <w:lang w:val="be-BY"/>
        </w:rPr>
        <w:t>рната) для д</w:t>
      </w:r>
      <w:r w:rsidRPr="007F5349">
        <w:rPr>
          <w:sz w:val="30"/>
          <w:szCs w:val="30"/>
          <w:lang w:val="be-BY"/>
        </w:rPr>
        <w:t>зяц</w:t>
      </w:r>
      <w:r w:rsidR="006F5830" w:rsidRPr="007F5349">
        <w:rPr>
          <w:sz w:val="30"/>
          <w:szCs w:val="30"/>
          <w:lang w:val="be-BY"/>
        </w:rPr>
        <w:t xml:space="preserve">ей </w:t>
      </w:r>
      <w:r w:rsidRPr="007F5349">
        <w:rPr>
          <w:sz w:val="30"/>
          <w:szCs w:val="30"/>
          <w:lang w:val="be-BY"/>
        </w:rPr>
        <w:t>з ц</w:t>
      </w:r>
      <w:r w:rsidR="006F5830" w:rsidRPr="007F5349">
        <w:rPr>
          <w:sz w:val="30"/>
          <w:szCs w:val="30"/>
          <w:lang w:val="be-BY"/>
        </w:rPr>
        <w:t>яж</w:t>
      </w:r>
      <w:r w:rsidRPr="007F5349">
        <w:rPr>
          <w:sz w:val="30"/>
          <w:szCs w:val="30"/>
          <w:lang w:val="be-BY"/>
        </w:rPr>
        <w:t>кі</w:t>
      </w:r>
      <w:r w:rsidR="006F5830" w:rsidRPr="007F5349">
        <w:rPr>
          <w:sz w:val="30"/>
          <w:szCs w:val="30"/>
          <w:lang w:val="be-BY"/>
        </w:rPr>
        <w:t>м</w:t>
      </w:r>
      <w:r w:rsidRPr="007F5349">
        <w:rPr>
          <w:sz w:val="30"/>
          <w:szCs w:val="30"/>
          <w:lang w:val="be-BY"/>
        </w:rPr>
        <w:t>і</w:t>
      </w:r>
      <w:r w:rsidR="006F5830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п</w:t>
      </w:r>
      <w:r w:rsidR="006F5830" w:rsidRPr="007F5349">
        <w:rPr>
          <w:sz w:val="30"/>
          <w:szCs w:val="30"/>
          <w:lang w:val="be-BY"/>
        </w:rPr>
        <w:t>аруш</w:t>
      </w:r>
      <w:r w:rsidRPr="007F5349">
        <w:rPr>
          <w:sz w:val="30"/>
          <w:szCs w:val="30"/>
          <w:lang w:val="be-BY"/>
        </w:rPr>
        <w:t>э</w:t>
      </w:r>
      <w:r w:rsidR="006F5830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н</w:t>
      </w:r>
      <w:r w:rsidR="006F5830" w:rsidRPr="007F5349">
        <w:rPr>
          <w:sz w:val="30"/>
          <w:szCs w:val="30"/>
          <w:lang w:val="be-BY"/>
        </w:rPr>
        <w:t>ям</w:t>
      </w:r>
      <w:r w:rsidRPr="007F5349">
        <w:rPr>
          <w:sz w:val="30"/>
          <w:szCs w:val="30"/>
          <w:lang w:val="be-BY"/>
        </w:rPr>
        <w:t>і</w:t>
      </w:r>
      <w:r w:rsidR="006F5830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маўлення</w:t>
      </w:r>
      <w:r w:rsidR="0070483B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з</w:t>
      </w:r>
      <w:r w:rsidR="0070483B" w:rsidRPr="007F5349">
        <w:rPr>
          <w:sz w:val="30"/>
          <w:szCs w:val="30"/>
          <w:lang w:val="be-BY"/>
        </w:rPr>
        <w:t xml:space="preserve"> руск</w:t>
      </w:r>
      <w:r w:rsidRPr="007F5349">
        <w:rPr>
          <w:sz w:val="30"/>
          <w:szCs w:val="30"/>
          <w:lang w:val="be-BY"/>
        </w:rPr>
        <w:t>ай</w:t>
      </w:r>
      <w:r w:rsidR="0070483B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мовай</w:t>
      </w:r>
      <w:r w:rsidR="0070483B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навучання</w:t>
      </w:r>
      <w:r w:rsidR="00A330C1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і</w:t>
      </w:r>
      <w:r w:rsidR="00A330C1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выхавання</w:t>
      </w:r>
      <w:r w:rsidR="006F5830" w:rsidRPr="007F5349">
        <w:rPr>
          <w:sz w:val="30"/>
          <w:szCs w:val="30"/>
          <w:lang w:val="be-BY"/>
        </w:rPr>
        <w:t>;</w:t>
      </w:r>
    </w:p>
    <w:p w:rsidR="006F5830" w:rsidRPr="007F5349" w:rsidRDefault="006F5830" w:rsidP="006F5830">
      <w:pPr>
        <w:tabs>
          <w:tab w:val="left" w:pos="709"/>
        </w:tabs>
        <w:ind w:firstLine="720"/>
        <w:jc w:val="both"/>
        <w:rPr>
          <w:sz w:val="30"/>
          <w:szCs w:val="30"/>
          <w:lang w:val="be-BY"/>
        </w:rPr>
      </w:pPr>
      <w:r w:rsidRPr="007F5349">
        <w:rPr>
          <w:sz w:val="30"/>
          <w:szCs w:val="30"/>
          <w:lang w:val="be-BY"/>
        </w:rPr>
        <w:t xml:space="preserve">вучэбная праграма па вучэбным прадмеце </w:t>
      </w:r>
      <w:r w:rsidRPr="007F5349">
        <w:rPr>
          <w:i/>
          <w:sz w:val="30"/>
          <w:szCs w:val="30"/>
          <w:lang w:val="be-BY"/>
        </w:rPr>
        <w:t>«Развіцц</w:t>
      </w:r>
      <w:r w:rsidR="001E15F9" w:rsidRPr="007F5349">
        <w:rPr>
          <w:i/>
          <w:sz w:val="30"/>
          <w:szCs w:val="30"/>
          <w:lang w:val="be-BY"/>
        </w:rPr>
        <w:t>ё</w:t>
      </w:r>
      <w:r w:rsidRPr="007F5349">
        <w:rPr>
          <w:i/>
          <w:sz w:val="30"/>
          <w:szCs w:val="30"/>
          <w:lang w:val="be-BY"/>
        </w:rPr>
        <w:t xml:space="preserve"> маўлення» </w:t>
      </w:r>
      <w:r w:rsidRPr="007F5349">
        <w:rPr>
          <w:sz w:val="30"/>
          <w:szCs w:val="30"/>
          <w:lang w:val="be-BY"/>
        </w:rPr>
        <w:t>для</w:t>
      </w:r>
      <w:r w:rsidRPr="007F5349">
        <w:rPr>
          <w:i/>
          <w:sz w:val="30"/>
          <w:szCs w:val="30"/>
          <w:lang w:val="be-BY"/>
        </w:rPr>
        <w:t xml:space="preserve"> </w:t>
      </w:r>
      <w:r w:rsidRPr="007F5349">
        <w:rPr>
          <w:b/>
          <w:sz w:val="30"/>
          <w:szCs w:val="30"/>
          <w:lang w:val="be-BY"/>
        </w:rPr>
        <w:t>I</w:t>
      </w:r>
      <w:r w:rsidR="00C77F06">
        <w:rPr>
          <w:b/>
          <w:sz w:val="30"/>
          <w:szCs w:val="30"/>
          <w:lang w:val="be-BY"/>
        </w:rPr>
        <w:t>–</w:t>
      </w:r>
      <w:r w:rsidRPr="007F5349">
        <w:rPr>
          <w:b/>
          <w:sz w:val="30"/>
          <w:szCs w:val="30"/>
          <w:lang w:val="be-BY"/>
        </w:rPr>
        <w:t xml:space="preserve">III </w:t>
      </w:r>
      <w:r w:rsidRPr="007F5349">
        <w:rPr>
          <w:sz w:val="30"/>
          <w:szCs w:val="30"/>
          <w:lang w:val="be-BY"/>
        </w:rPr>
        <w:t xml:space="preserve">класаў спецыяльнай агульнаадукацыйнай школы </w:t>
      </w:r>
      <w:r w:rsidR="00796B8E" w:rsidRPr="007F5349">
        <w:rPr>
          <w:sz w:val="30"/>
          <w:szCs w:val="30"/>
          <w:lang w:val="be-BY"/>
        </w:rPr>
        <w:t xml:space="preserve">(спецыяльнай агульнаадукацыйнай школы-інтэрната) </w:t>
      </w:r>
      <w:r w:rsidRPr="007F5349">
        <w:rPr>
          <w:sz w:val="30"/>
          <w:szCs w:val="30"/>
          <w:lang w:val="be-BY"/>
        </w:rPr>
        <w:t>для дзяцей з цяжкімі парушэннямі маўлення з беларускай мовай навучання</w:t>
      </w:r>
      <w:r w:rsidR="00A330C1" w:rsidRPr="007F5349">
        <w:rPr>
          <w:sz w:val="30"/>
          <w:szCs w:val="30"/>
          <w:lang w:val="be-BY"/>
        </w:rPr>
        <w:t xml:space="preserve"> і выхавання</w:t>
      </w:r>
      <w:r w:rsidRPr="007F5349">
        <w:rPr>
          <w:sz w:val="30"/>
          <w:szCs w:val="30"/>
          <w:lang w:val="be-BY"/>
        </w:rPr>
        <w:t>;</w:t>
      </w:r>
    </w:p>
    <w:p w:rsidR="006F5830" w:rsidRPr="007F5349" w:rsidRDefault="00DF6ACF" w:rsidP="006F5830">
      <w:pPr>
        <w:tabs>
          <w:tab w:val="left" w:pos="709"/>
        </w:tabs>
        <w:ind w:firstLine="720"/>
        <w:jc w:val="both"/>
        <w:rPr>
          <w:sz w:val="30"/>
          <w:szCs w:val="30"/>
          <w:lang w:val="be-BY"/>
        </w:rPr>
      </w:pPr>
      <w:r w:rsidRPr="007F5349">
        <w:rPr>
          <w:sz w:val="30"/>
          <w:szCs w:val="30"/>
          <w:lang w:val="be-BY"/>
        </w:rPr>
        <w:t>в</w:t>
      </w:r>
      <w:r w:rsidR="006F5830" w:rsidRPr="007F5349">
        <w:rPr>
          <w:sz w:val="30"/>
          <w:szCs w:val="30"/>
          <w:lang w:val="be-BY"/>
        </w:rPr>
        <w:t>уч</w:t>
      </w:r>
      <w:r w:rsidRPr="007F5349">
        <w:rPr>
          <w:sz w:val="30"/>
          <w:szCs w:val="30"/>
          <w:lang w:val="be-BY"/>
        </w:rPr>
        <w:t>э</w:t>
      </w:r>
      <w:r w:rsidR="006F5830" w:rsidRPr="007F5349">
        <w:rPr>
          <w:sz w:val="30"/>
          <w:szCs w:val="30"/>
          <w:lang w:val="be-BY"/>
        </w:rPr>
        <w:t>бная пр</w:t>
      </w:r>
      <w:r w:rsidRPr="007F5349">
        <w:rPr>
          <w:sz w:val="30"/>
          <w:szCs w:val="30"/>
          <w:lang w:val="be-BY"/>
        </w:rPr>
        <w:t>а</w:t>
      </w:r>
      <w:r w:rsidR="006F5830" w:rsidRPr="007F5349">
        <w:rPr>
          <w:sz w:val="30"/>
          <w:szCs w:val="30"/>
          <w:lang w:val="be-BY"/>
        </w:rPr>
        <w:t>грама п</w:t>
      </w:r>
      <w:r w:rsidRPr="007F5349">
        <w:rPr>
          <w:sz w:val="30"/>
          <w:szCs w:val="30"/>
          <w:lang w:val="be-BY"/>
        </w:rPr>
        <w:t>а</w:t>
      </w:r>
      <w:r w:rsidR="006F5830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в</w:t>
      </w:r>
      <w:r w:rsidR="006F5830" w:rsidRPr="007F5349">
        <w:rPr>
          <w:sz w:val="30"/>
          <w:szCs w:val="30"/>
          <w:lang w:val="be-BY"/>
        </w:rPr>
        <w:t>уч</w:t>
      </w:r>
      <w:r w:rsidRPr="007F5349">
        <w:rPr>
          <w:sz w:val="30"/>
          <w:szCs w:val="30"/>
          <w:lang w:val="be-BY"/>
        </w:rPr>
        <w:t>э</w:t>
      </w:r>
      <w:r w:rsidR="006F5830" w:rsidRPr="007F5349">
        <w:rPr>
          <w:sz w:val="30"/>
          <w:szCs w:val="30"/>
          <w:lang w:val="be-BY"/>
        </w:rPr>
        <w:t>бн</w:t>
      </w:r>
      <w:r w:rsidRPr="007F5349">
        <w:rPr>
          <w:sz w:val="30"/>
          <w:szCs w:val="30"/>
          <w:lang w:val="be-BY"/>
        </w:rPr>
        <w:t>ы</w:t>
      </w:r>
      <w:r w:rsidR="006F5830" w:rsidRPr="007F5349">
        <w:rPr>
          <w:sz w:val="30"/>
          <w:szCs w:val="30"/>
          <w:lang w:val="be-BY"/>
        </w:rPr>
        <w:t>м пр</w:t>
      </w:r>
      <w:r w:rsidRPr="007F5349">
        <w:rPr>
          <w:sz w:val="30"/>
          <w:szCs w:val="30"/>
          <w:lang w:val="be-BY"/>
        </w:rPr>
        <w:t>а</w:t>
      </w:r>
      <w:r w:rsidR="006F5830" w:rsidRPr="007F5349">
        <w:rPr>
          <w:sz w:val="30"/>
          <w:szCs w:val="30"/>
          <w:lang w:val="be-BY"/>
        </w:rPr>
        <w:t>дме</w:t>
      </w:r>
      <w:r w:rsidRPr="007F5349">
        <w:rPr>
          <w:sz w:val="30"/>
          <w:szCs w:val="30"/>
          <w:lang w:val="be-BY"/>
        </w:rPr>
        <w:t>це</w:t>
      </w:r>
      <w:r w:rsidR="006F5830" w:rsidRPr="007F5349">
        <w:rPr>
          <w:sz w:val="30"/>
          <w:szCs w:val="30"/>
          <w:lang w:val="be-BY"/>
        </w:rPr>
        <w:t xml:space="preserve"> </w:t>
      </w:r>
      <w:r w:rsidR="006F5830" w:rsidRPr="007F5349">
        <w:rPr>
          <w:i/>
          <w:sz w:val="30"/>
          <w:szCs w:val="30"/>
          <w:lang w:val="be-BY"/>
        </w:rPr>
        <w:t>«Руск</w:t>
      </w:r>
      <w:r w:rsidRPr="007F5349">
        <w:rPr>
          <w:i/>
          <w:sz w:val="30"/>
          <w:szCs w:val="30"/>
          <w:lang w:val="be-BY"/>
        </w:rPr>
        <w:t>ая</w:t>
      </w:r>
      <w:r w:rsidR="006F5830" w:rsidRPr="007F5349">
        <w:rPr>
          <w:i/>
          <w:sz w:val="30"/>
          <w:szCs w:val="30"/>
          <w:lang w:val="be-BY"/>
        </w:rPr>
        <w:t xml:space="preserve"> </w:t>
      </w:r>
      <w:r w:rsidRPr="007F5349">
        <w:rPr>
          <w:i/>
          <w:sz w:val="30"/>
          <w:szCs w:val="30"/>
          <w:lang w:val="be-BY"/>
        </w:rPr>
        <w:t>мова</w:t>
      </w:r>
      <w:r w:rsidR="006F5830" w:rsidRPr="007F5349">
        <w:rPr>
          <w:i/>
          <w:sz w:val="30"/>
          <w:szCs w:val="30"/>
          <w:lang w:val="be-BY"/>
        </w:rPr>
        <w:t>»</w:t>
      </w:r>
      <w:r w:rsidR="006F5830" w:rsidRPr="007F5349">
        <w:rPr>
          <w:sz w:val="30"/>
          <w:szCs w:val="30"/>
          <w:lang w:val="be-BY"/>
        </w:rPr>
        <w:t xml:space="preserve"> для</w:t>
      </w:r>
      <w:r w:rsidRPr="007F5349">
        <w:rPr>
          <w:sz w:val="30"/>
          <w:szCs w:val="30"/>
          <w:lang w:val="be-BY"/>
        </w:rPr>
        <w:t xml:space="preserve"> </w:t>
      </w:r>
      <w:r w:rsidR="006F5830" w:rsidRPr="007F5349">
        <w:rPr>
          <w:b/>
          <w:sz w:val="30"/>
          <w:szCs w:val="30"/>
          <w:lang w:val="be-BY"/>
        </w:rPr>
        <w:t>I</w:t>
      </w:r>
      <w:r w:rsidR="00C77F06">
        <w:rPr>
          <w:b/>
          <w:sz w:val="30"/>
          <w:szCs w:val="30"/>
          <w:lang w:val="be-BY"/>
        </w:rPr>
        <w:t>–</w:t>
      </w:r>
      <w:r w:rsidR="006F5830" w:rsidRPr="007F5349">
        <w:rPr>
          <w:b/>
          <w:sz w:val="30"/>
          <w:szCs w:val="30"/>
          <w:lang w:val="be-BY"/>
        </w:rPr>
        <w:t>V</w:t>
      </w:r>
      <w:r w:rsidR="00C77F06">
        <w:rPr>
          <w:b/>
          <w:sz w:val="30"/>
          <w:szCs w:val="30"/>
          <w:lang w:val="be-BY"/>
        </w:rPr>
        <w:t xml:space="preserve"> </w:t>
      </w:r>
      <w:r w:rsidR="006F5830" w:rsidRPr="007F5349">
        <w:rPr>
          <w:sz w:val="30"/>
          <w:szCs w:val="30"/>
          <w:lang w:val="be-BY"/>
        </w:rPr>
        <w:t>клас</w:t>
      </w:r>
      <w:r w:rsidRPr="007F5349">
        <w:rPr>
          <w:sz w:val="30"/>
          <w:szCs w:val="30"/>
          <w:lang w:val="be-BY"/>
        </w:rPr>
        <w:t>аў</w:t>
      </w:r>
      <w:r w:rsidR="006F5830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спецыяльнай агульнаадукацыйнай школы (спецыяльнай агульнаадукацыйнай школы-інтэрната) для дзяцей з цяжкімі парушэннямі маўлення з рускай мовай навучання і выхавання</w:t>
      </w:r>
      <w:r w:rsidR="006F5830" w:rsidRPr="007F5349">
        <w:rPr>
          <w:sz w:val="30"/>
          <w:szCs w:val="30"/>
          <w:lang w:val="be-BY"/>
        </w:rPr>
        <w:t>;</w:t>
      </w:r>
    </w:p>
    <w:p w:rsidR="006F5830" w:rsidRPr="007F5349" w:rsidRDefault="00DF6ACF" w:rsidP="006F5830">
      <w:pPr>
        <w:tabs>
          <w:tab w:val="left" w:pos="709"/>
        </w:tabs>
        <w:ind w:firstLine="720"/>
        <w:jc w:val="both"/>
        <w:rPr>
          <w:sz w:val="30"/>
          <w:szCs w:val="30"/>
          <w:lang w:val="be-BY"/>
        </w:rPr>
      </w:pPr>
      <w:r w:rsidRPr="007F5349">
        <w:rPr>
          <w:sz w:val="30"/>
          <w:szCs w:val="30"/>
          <w:lang w:val="be-BY"/>
        </w:rPr>
        <w:t>в</w:t>
      </w:r>
      <w:r w:rsidR="006F5830" w:rsidRPr="007F5349">
        <w:rPr>
          <w:sz w:val="30"/>
          <w:szCs w:val="30"/>
          <w:lang w:val="be-BY"/>
        </w:rPr>
        <w:t>уч</w:t>
      </w:r>
      <w:r w:rsidRPr="007F5349">
        <w:rPr>
          <w:sz w:val="30"/>
          <w:szCs w:val="30"/>
          <w:lang w:val="be-BY"/>
        </w:rPr>
        <w:t>э</w:t>
      </w:r>
      <w:r w:rsidR="006F5830" w:rsidRPr="007F5349">
        <w:rPr>
          <w:sz w:val="30"/>
          <w:szCs w:val="30"/>
          <w:lang w:val="be-BY"/>
        </w:rPr>
        <w:t>бная пр</w:t>
      </w:r>
      <w:r w:rsidRPr="007F5349">
        <w:rPr>
          <w:sz w:val="30"/>
          <w:szCs w:val="30"/>
          <w:lang w:val="be-BY"/>
        </w:rPr>
        <w:t>а</w:t>
      </w:r>
      <w:r w:rsidR="006F5830" w:rsidRPr="007F5349">
        <w:rPr>
          <w:sz w:val="30"/>
          <w:szCs w:val="30"/>
          <w:lang w:val="be-BY"/>
        </w:rPr>
        <w:t>грама п</w:t>
      </w:r>
      <w:r w:rsidRPr="007F5349">
        <w:rPr>
          <w:sz w:val="30"/>
          <w:szCs w:val="30"/>
          <w:lang w:val="be-BY"/>
        </w:rPr>
        <w:t>а</w:t>
      </w:r>
      <w:r w:rsidR="006F5830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в</w:t>
      </w:r>
      <w:r w:rsidR="006F5830" w:rsidRPr="007F5349">
        <w:rPr>
          <w:sz w:val="30"/>
          <w:szCs w:val="30"/>
          <w:lang w:val="be-BY"/>
        </w:rPr>
        <w:t>уч</w:t>
      </w:r>
      <w:r w:rsidRPr="007F5349">
        <w:rPr>
          <w:sz w:val="30"/>
          <w:szCs w:val="30"/>
          <w:lang w:val="be-BY"/>
        </w:rPr>
        <w:t>э</w:t>
      </w:r>
      <w:r w:rsidR="006F5830" w:rsidRPr="007F5349">
        <w:rPr>
          <w:sz w:val="30"/>
          <w:szCs w:val="30"/>
          <w:lang w:val="be-BY"/>
        </w:rPr>
        <w:t>бн</w:t>
      </w:r>
      <w:r w:rsidRPr="007F5349">
        <w:rPr>
          <w:sz w:val="30"/>
          <w:szCs w:val="30"/>
          <w:lang w:val="be-BY"/>
        </w:rPr>
        <w:t>ы</w:t>
      </w:r>
      <w:r w:rsidR="006F5830" w:rsidRPr="007F5349">
        <w:rPr>
          <w:sz w:val="30"/>
          <w:szCs w:val="30"/>
          <w:lang w:val="be-BY"/>
        </w:rPr>
        <w:t>м пр</w:t>
      </w:r>
      <w:r w:rsidRPr="007F5349">
        <w:rPr>
          <w:sz w:val="30"/>
          <w:szCs w:val="30"/>
          <w:lang w:val="be-BY"/>
        </w:rPr>
        <w:t>а</w:t>
      </w:r>
      <w:r w:rsidR="006F5830" w:rsidRPr="007F5349">
        <w:rPr>
          <w:sz w:val="30"/>
          <w:szCs w:val="30"/>
          <w:lang w:val="be-BY"/>
        </w:rPr>
        <w:t>дме</w:t>
      </w:r>
      <w:r w:rsidRPr="007F5349">
        <w:rPr>
          <w:sz w:val="30"/>
          <w:szCs w:val="30"/>
          <w:lang w:val="be-BY"/>
        </w:rPr>
        <w:t>це</w:t>
      </w:r>
      <w:r w:rsidR="006F5830" w:rsidRPr="007F5349">
        <w:rPr>
          <w:sz w:val="30"/>
          <w:szCs w:val="30"/>
          <w:lang w:val="be-BY"/>
        </w:rPr>
        <w:t xml:space="preserve"> </w:t>
      </w:r>
      <w:r w:rsidR="006F5830" w:rsidRPr="007F5349">
        <w:rPr>
          <w:i/>
          <w:sz w:val="30"/>
          <w:szCs w:val="30"/>
          <w:lang w:val="be-BY"/>
        </w:rPr>
        <w:t>«Ч</w:t>
      </w:r>
      <w:r w:rsidRPr="007F5349">
        <w:rPr>
          <w:i/>
          <w:sz w:val="30"/>
          <w:szCs w:val="30"/>
          <w:lang w:val="be-BY"/>
        </w:rPr>
        <w:t>а</w:t>
      </w:r>
      <w:r w:rsidR="006F5830" w:rsidRPr="007F5349">
        <w:rPr>
          <w:i/>
          <w:sz w:val="30"/>
          <w:szCs w:val="30"/>
          <w:lang w:val="be-BY"/>
        </w:rPr>
        <w:t>л</w:t>
      </w:r>
      <w:r w:rsidRPr="007F5349">
        <w:rPr>
          <w:i/>
          <w:sz w:val="30"/>
          <w:szCs w:val="30"/>
          <w:lang w:val="be-BY"/>
        </w:rPr>
        <w:t>а</w:t>
      </w:r>
      <w:r w:rsidR="006F5830" w:rsidRPr="007F5349">
        <w:rPr>
          <w:i/>
          <w:sz w:val="30"/>
          <w:szCs w:val="30"/>
          <w:lang w:val="be-BY"/>
        </w:rPr>
        <w:t xml:space="preserve">век </w:t>
      </w:r>
      <w:r w:rsidRPr="007F5349">
        <w:rPr>
          <w:i/>
          <w:sz w:val="30"/>
          <w:szCs w:val="30"/>
          <w:lang w:val="be-BY"/>
        </w:rPr>
        <w:t>і</w:t>
      </w:r>
      <w:r w:rsidR="006F5830" w:rsidRPr="007F5349">
        <w:rPr>
          <w:i/>
          <w:sz w:val="30"/>
          <w:szCs w:val="30"/>
          <w:lang w:val="be-BY"/>
        </w:rPr>
        <w:t xml:space="preserve"> </w:t>
      </w:r>
      <w:r w:rsidRPr="007F5349">
        <w:rPr>
          <w:i/>
          <w:sz w:val="30"/>
          <w:szCs w:val="30"/>
          <w:lang w:val="be-BY"/>
        </w:rPr>
        <w:t>свет</w:t>
      </w:r>
      <w:r w:rsidR="006F5830" w:rsidRPr="007F5349">
        <w:rPr>
          <w:i/>
          <w:sz w:val="30"/>
          <w:szCs w:val="30"/>
          <w:lang w:val="be-BY"/>
        </w:rPr>
        <w:t>»</w:t>
      </w:r>
      <w:r w:rsidR="006F5830" w:rsidRPr="007F5349">
        <w:rPr>
          <w:sz w:val="30"/>
          <w:szCs w:val="30"/>
          <w:lang w:val="be-BY"/>
        </w:rPr>
        <w:t xml:space="preserve"> для</w:t>
      </w:r>
      <w:r w:rsidR="00A953AB" w:rsidRPr="007F5349">
        <w:rPr>
          <w:sz w:val="30"/>
          <w:szCs w:val="30"/>
          <w:lang w:val="be-BY"/>
        </w:rPr>
        <w:t xml:space="preserve"> </w:t>
      </w:r>
      <w:r w:rsidR="00C77F06" w:rsidRPr="007F5349">
        <w:rPr>
          <w:b/>
          <w:sz w:val="30"/>
          <w:szCs w:val="30"/>
          <w:lang w:val="be-BY"/>
        </w:rPr>
        <w:t>I</w:t>
      </w:r>
      <w:r w:rsidR="00C77F06">
        <w:rPr>
          <w:b/>
          <w:sz w:val="30"/>
          <w:szCs w:val="30"/>
          <w:lang w:val="be-BY"/>
        </w:rPr>
        <w:t>–</w:t>
      </w:r>
      <w:r w:rsidR="00C77F06" w:rsidRPr="007F5349">
        <w:rPr>
          <w:b/>
          <w:sz w:val="30"/>
          <w:szCs w:val="30"/>
          <w:lang w:val="be-BY"/>
        </w:rPr>
        <w:t>V</w:t>
      </w:r>
      <w:r w:rsidR="00C77F06">
        <w:rPr>
          <w:b/>
          <w:sz w:val="30"/>
          <w:szCs w:val="30"/>
          <w:lang w:val="be-BY"/>
        </w:rPr>
        <w:t xml:space="preserve"> </w:t>
      </w:r>
      <w:r w:rsidR="006F5830" w:rsidRPr="007F5349">
        <w:rPr>
          <w:sz w:val="30"/>
          <w:szCs w:val="30"/>
          <w:lang w:val="be-BY"/>
        </w:rPr>
        <w:t>клас</w:t>
      </w:r>
      <w:r w:rsidRPr="007F5349">
        <w:rPr>
          <w:sz w:val="30"/>
          <w:szCs w:val="30"/>
          <w:lang w:val="be-BY"/>
        </w:rPr>
        <w:t>аў</w:t>
      </w:r>
      <w:r w:rsidR="006F5830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спецыяльнай агульнаадукацыйнай школы (спецыяльнай агульнаадукацыйнай школы-інтэрната) для дзяцей з цяжкімі парушэннямі маўлення</w:t>
      </w:r>
      <w:r w:rsidR="002E3C76" w:rsidRPr="007F5349">
        <w:rPr>
          <w:sz w:val="30"/>
          <w:szCs w:val="30"/>
          <w:lang w:val="be-BY"/>
        </w:rPr>
        <w:t>, для д</w:t>
      </w:r>
      <w:r w:rsidRPr="007F5349">
        <w:rPr>
          <w:sz w:val="30"/>
          <w:szCs w:val="30"/>
          <w:lang w:val="be-BY"/>
        </w:rPr>
        <w:t>зяц</w:t>
      </w:r>
      <w:r w:rsidR="002E3C76" w:rsidRPr="007F5349">
        <w:rPr>
          <w:sz w:val="30"/>
          <w:szCs w:val="30"/>
          <w:lang w:val="be-BY"/>
        </w:rPr>
        <w:t xml:space="preserve">ей </w:t>
      </w:r>
      <w:r w:rsidRPr="007F5349">
        <w:rPr>
          <w:sz w:val="30"/>
          <w:szCs w:val="30"/>
          <w:lang w:val="be-BY"/>
        </w:rPr>
        <w:t>з</w:t>
      </w:r>
      <w:r w:rsidR="002E3C76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п</w:t>
      </w:r>
      <w:r w:rsidR="002E3C76" w:rsidRPr="007F5349">
        <w:rPr>
          <w:sz w:val="30"/>
          <w:szCs w:val="30"/>
          <w:lang w:val="be-BY"/>
        </w:rPr>
        <w:t>аруш</w:t>
      </w:r>
      <w:r w:rsidRPr="007F5349">
        <w:rPr>
          <w:sz w:val="30"/>
          <w:szCs w:val="30"/>
          <w:lang w:val="be-BY"/>
        </w:rPr>
        <w:t>э</w:t>
      </w:r>
      <w:r w:rsidR="002E3C76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н</w:t>
      </w:r>
      <w:r w:rsidR="002E3C76" w:rsidRPr="007F5349">
        <w:rPr>
          <w:sz w:val="30"/>
          <w:szCs w:val="30"/>
          <w:lang w:val="be-BY"/>
        </w:rPr>
        <w:t>ям</w:t>
      </w:r>
      <w:r w:rsidRPr="007F5349">
        <w:rPr>
          <w:sz w:val="30"/>
          <w:szCs w:val="30"/>
          <w:lang w:val="be-BY"/>
        </w:rPr>
        <w:t>і</w:t>
      </w:r>
      <w:r w:rsidR="002E3C76" w:rsidRPr="007F5349">
        <w:rPr>
          <w:sz w:val="30"/>
          <w:szCs w:val="30"/>
          <w:lang w:val="be-BY"/>
        </w:rPr>
        <w:t xml:space="preserve"> пс</w:t>
      </w:r>
      <w:r w:rsidRPr="007F5349">
        <w:rPr>
          <w:sz w:val="30"/>
          <w:szCs w:val="30"/>
          <w:lang w:val="be-BY"/>
        </w:rPr>
        <w:t>і</w:t>
      </w:r>
      <w:r w:rsidR="002E3C76" w:rsidRPr="007F5349">
        <w:rPr>
          <w:sz w:val="30"/>
          <w:szCs w:val="30"/>
          <w:lang w:val="be-BY"/>
        </w:rPr>
        <w:t>х</w:t>
      </w:r>
      <w:r w:rsidRPr="007F5349">
        <w:rPr>
          <w:sz w:val="30"/>
          <w:szCs w:val="30"/>
          <w:lang w:val="be-BY"/>
        </w:rPr>
        <w:t>і</w:t>
      </w:r>
      <w:r w:rsidR="002E3C76" w:rsidRPr="007F5349">
        <w:rPr>
          <w:sz w:val="30"/>
          <w:szCs w:val="30"/>
          <w:lang w:val="be-BY"/>
        </w:rPr>
        <w:t>ч</w:t>
      </w:r>
      <w:r w:rsidRPr="007F5349">
        <w:rPr>
          <w:sz w:val="30"/>
          <w:szCs w:val="30"/>
          <w:lang w:val="be-BY"/>
        </w:rPr>
        <w:t>нага</w:t>
      </w:r>
      <w:r w:rsidR="002E3C76" w:rsidRPr="007F5349">
        <w:rPr>
          <w:sz w:val="30"/>
          <w:szCs w:val="30"/>
          <w:lang w:val="be-BY"/>
        </w:rPr>
        <w:t xml:space="preserve"> разв</w:t>
      </w:r>
      <w:r w:rsidRPr="007F5349">
        <w:rPr>
          <w:sz w:val="30"/>
          <w:szCs w:val="30"/>
          <w:lang w:val="be-BY"/>
        </w:rPr>
        <w:t>іцц</w:t>
      </w:r>
      <w:r w:rsidR="002E3C76" w:rsidRPr="007F5349">
        <w:rPr>
          <w:sz w:val="30"/>
          <w:szCs w:val="30"/>
          <w:lang w:val="be-BY"/>
        </w:rPr>
        <w:t>я (</w:t>
      </w:r>
      <w:r w:rsidRPr="007F5349">
        <w:rPr>
          <w:sz w:val="30"/>
          <w:szCs w:val="30"/>
          <w:lang w:val="be-BY"/>
        </w:rPr>
        <w:t>цяжкасцямі</w:t>
      </w:r>
      <w:r w:rsidR="002E3C76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ў</w:t>
      </w:r>
      <w:r w:rsidR="002E3C76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навучанні</w:t>
      </w:r>
      <w:r w:rsidR="002E3C76" w:rsidRPr="007F5349">
        <w:rPr>
          <w:sz w:val="30"/>
          <w:szCs w:val="30"/>
          <w:lang w:val="be-BY"/>
        </w:rPr>
        <w:t>)</w:t>
      </w:r>
      <w:r w:rsidR="0070483B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з рускай мовай навучання і выхавання</w:t>
      </w:r>
      <w:r w:rsidR="006F5830" w:rsidRPr="007F5349">
        <w:rPr>
          <w:sz w:val="30"/>
          <w:szCs w:val="30"/>
          <w:lang w:val="be-BY"/>
        </w:rPr>
        <w:t>;</w:t>
      </w:r>
    </w:p>
    <w:p w:rsidR="006F5830" w:rsidRPr="007F5349" w:rsidRDefault="006F5830" w:rsidP="006F5830">
      <w:pPr>
        <w:tabs>
          <w:tab w:val="left" w:pos="709"/>
        </w:tabs>
        <w:ind w:firstLine="720"/>
        <w:jc w:val="both"/>
        <w:rPr>
          <w:sz w:val="30"/>
          <w:szCs w:val="30"/>
          <w:lang w:val="be-BY"/>
        </w:rPr>
      </w:pPr>
      <w:r w:rsidRPr="007F5349">
        <w:rPr>
          <w:sz w:val="30"/>
          <w:szCs w:val="30"/>
          <w:lang w:val="be-BY"/>
        </w:rPr>
        <w:t xml:space="preserve">вучэбная праграма па вучэбным прадмеце </w:t>
      </w:r>
      <w:r w:rsidRPr="007F5349">
        <w:rPr>
          <w:i/>
          <w:sz w:val="30"/>
          <w:szCs w:val="30"/>
          <w:lang w:val="be-BY"/>
        </w:rPr>
        <w:t>«Чалавек</w:t>
      </w:r>
      <w:r w:rsidR="00A35938" w:rsidRPr="007F5349">
        <w:rPr>
          <w:i/>
          <w:sz w:val="30"/>
          <w:szCs w:val="30"/>
          <w:lang w:val="be-BY"/>
        </w:rPr>
        <w:t xml:space="preserve"> </w:t>
      </w:r>
      <w:r w:rsidRPr="007F5349">
        <w:rPr>
          <w:i/>
          <w:sz w:val="30"/>
          <w:szCs w:val="30"/>
          <w:lang w:val="be-BY"/>
        </w:rPr>
        <w:t xml:space="preserve">і свет» </w:t>
      </w:r>
      <w:r w:rsidRPr="007F5349">
        <w:rPr>
          <w:sz w:val="30"/>
          <w:szCs w:val="30"/>
          <w:lang w:val="be-BY"/>
        </w:rPr>
        <w:t>для</w:t>
      </w:r>
      <w:r w:rsidR="00A953AB" w:rsidRPr="007F5349">
        <w:rPr>
          <w:sz w:val="30"/>
          <w:szCs w:val="30"/>
          <w:lang w:val="be-BY"/>
        </w:rPr>
        <w:t xml:space="preserve"> </w:t>
      </w:r>
      <w:r w:rsidRPr="007F5349">
        <w:rPr>
          <w:b/>
          <w:sz w:val="30"/>
          <w:szCs w:val="30"/>
          <w:lang w:val="be-BY"/>
        </w:rPr>
        <w:t>I</w:t>
      </w:r>
      <w:r w:rsidR="00C77F06">
        <w:rPr>
          <w:b/>
          <w:sz w:val="30"/>
          <w:szCs w:val="30"/>
          <w:lang w:val="be-BY"/>
        </w:rPr>
        <w:t>–</w:t>
      </w:r>
      <w:r w:rsidRPr="007F5349">
        <w:rPr>
          <w:b/>
          <w:sz w:val="30"/>
          <w:szCs w:val="30"/>
          <w:lang w:val="be-BY"/>
        </w:rPr>
        <w:t xml:space="preserve">V </w:t>
      </w:r>
      <w:r w:rsidRPr="007F5349">
        <w:rPr>
          <w:sz w:val="30"/>
          <w:szCs w:val="30"/>
          <w:lang w:val="be-BY"/>
        </w:rPr>
        <w:t xml:space="preserve">класаў спецыяльнай агульнаадукацыйнай школы </w:t>
      </w:r>
      <w:r w:rsidR="002E3C76" w:rsidRPr="007F5349">
        <w:rPr>
          <w:sz w:val="30"/>
          <w:szCs w:val="30"/>
          <w:lang w:val="be-BY"/>
        </w:rPr>
        <w:t xml:space="preserve">(спецыяльнай агульнаадукацыйнай школы-інтэрната) </w:t>
      </w:r>
      <w:r w:rsidRPr="007F5349">
        <w:rPr>
          <w:sz w:val="30"/>
          <w:szCs w:val="30"/>
          <w:lang w:val="be-BY"/>
        </w:rPr>
        <w:t>для дзяцей з цяжкімі парушэннямі маўлення</w:t>
      </w:r>
      <w:r w:rsidR="002E3C76" w:rsidRPr="007F5349">
        <w:rPr>
          <w:sz w:val="30"/>
          <w:szCs w:val="30"/>
          <w:lang w:val="be-BY"/>
        </w:rPr>
        <w:t>, для дзяцей з парушэннямі псіхічнага развіцця (цяжкасцямі ў навучанні)</w:t>
      </w:r>
      <w:r w:rsidRPr="007F5349">
        <w:rPr>
          <w:sz w:val="30"/>
          <w:szCs w:val="30"/>
          <w:lang w:val="be-BY"/>
        </w:rPr>
        <w:t xml:space="preserve"> з беларускай мовай навучання</w:t>
      </w:r>
      <w:r w:rsidR="00A330C1" w:rsidRPr="007F5349">
        <w:rPr>
          <w:sz w:val="30"/>
          <w:szCs w:val="30"/>
          <w:lang w:val="be-BY"/>
        </w:rPr>
        <w:t xml:space="preserve"> і выхавання</w:t>
      </w:r>
      <w:r w:rsidRPr="007F5349">
        <w:rPr>
          <w:sz w:val="30"/>
          <w:szCs w:val="30"/>
          <w:lang w:val="be-BY"/>
        </w:rPr>
        <w:t>;</w:t>
      </w:r>
    </w:p>
    <w:p w:rsidR="001032E9" w:rsidRPr="007F5349" w:rsidRDefault="001032E9" w:rsidP="001032E9">
      <w:pPr>
        <w:tabs>
          <w:tab w:val="left" w:pos="709"/>
        </w:tabs>
        <w:ind w:firstLine="720"/>
        <w:jc w:val="both"/>
        <w:rPr>
          <w:sz w:val="30"/>
          <w:szCs w:val="30"/>
          <w:lang w:val="be-BY"/>
        </w:rPr>
      </w:pPr>
      <w:r w:rsidRPr="007F5349">
        <w:rPr>
          <w:sz w:val="30"/>
          <w:szCs w:val="30"/>
          <w:lang w:val="be-BY"/>
        </w:rPr>
        <w:t xml:space="preserve">вучэбная праграма па вучэбным прадмеце </w:t>
      </w:r>
      <w:r w:rsidRPr="007F5349">
        <w:rPr>
          <w:i/>
          <w:sz w:val="30"/>
          <w:szCs w:val="30"/>
          <w:lang w:val="be-BY"/>
        </w:rPr>
        <w:t>«Беларуская мова і л</w:t>
      </w:r>
      <w:r w:rsidRPr="007F5349">
        <w:rPr>
          <w:bCs/>
          <w:i/>
          <w:sz w:val="30"/>
          <w:szCs w:val="30"/>
          <w:lang w:val="be-BY"/>
        </w:rPr>
        <w:t>ітаратура</w:t>
      </w:r>
      <w:r w:rsidRPr="007F5349">
        <w:rPr>
          <w:i/>
          <w:sz w:val="30"/>
          <w:szCs w:val="30"/>
          <w:lang w:val="be-BY" w:eastAsia="en-US"/>
        </w:rPr>
        <w:t>»</w:t>
      </w:r>
      <w:r w:rsidRPr="007F5349">
        <w:rPr>
          <w:bCs/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для</w:t>
      </w:r>
      <w:r w:rsidRPr="007F5349">
        <w:rPr>
          <w:b/>
          <w:bCs/>
          <w:sz w:val="30"/>
          <w:szCs w:val="30"/>
          <w:lang w:val="be-BY"/>
        </w:rPr>
        <w:t xml:space="preserve"> </w:t>
      </w:r>
      <w:r w:rsidRPr="007F5349">
        <w:rPr>
          <w:b/>
          <w:sz w:val="30"/>
          <w:szCs w:val="30"/>
          <w:lang w:val="be-BY"/>
        </w:rPr>
        <w:t>V-XII</w:t>
      </w:r>
      <w:r w:rsidRPr="007F5349">
        <w:rPr>
          <w:sz w:val="30"/>
          <w:szCs w:val="30"/>
          <w:lang w:val="be-BY" w:eastAsia="en-US"/>
        </w:rPr>
        <w:t xml:space="preserve"> </w:t>
      </w:r>
      <w:r w:rsidRPr="007F5349">
        <w:rPr>
          <w:sz w:val="30"/>
          <w:szCs w:val="30"/>
          <w:lang w:val="be-BY"/>
        </w:rPr>
        <w:t xml:space="preserve">класаў спецыяльнай агульнаадукацыйнай школы (спецыяльнай агульнаадукацыйнай школы-інтэрната) для дзяцей з цяжкімі </w:t>
      </w:r>
      <w:r w:rsidRPr="007F5349">
        <w:rPr>
          <w:sz w:val="30"/>
          <w:szCs w:val="30"/>
          <w:lang w:val="be-BY"/>
        </w:rPr>
        <w:lastRenderedPageBreak/>
        <w:t>парушэннямі маўлення з рускай мовай навучання</w:t>
      </w:r>
      <w:r w:rsidR="00A330C1" w:rsidRPr="007F5349">
        <w:rPr>
          <w:sz w:val="30"/>
          <w:szCs w:val="30"/>
          <w:lang w:val="be-BY"/>
        </w:rPr>
        <w:t xml:space="preserve"> і выхавання</w:t>
      </w:r>
      <w:r w:rsidRPr="007F5349">
        <w:rPr>
          <w:sz w:val="30"/>
          <w:szCs w:val="30"/>
          <w:lang w:val="be-BY"/>
        </w:rPr>
        <w:t>;</w:t>
      </w:r>
    </w:p>
    <w:p w:rsidR="002E3C76" w:rsidRPr="007F5349" w:rsidRDefault="00A3111E" w:rsidP="002E3C76">
      <w:pPr>
        <w:ind w:firstLine="720"/>
        <w:jc w:val="both"/>
        <w:rPr>
          <w:sz w:val="30"/>
          <w:szCs w:val="30"/>
          <w:lang w:val="be-BY"/>
        </w:rPr>
      </w:pPr>
      <w:r w:rsidRPr="007F5349">
        <w:rPr>
          <w:sz w:val="30"/>
          <w:szCs w:val="30"/>
          <w:lang w:val="be-BY"/>
        </w:rPr>
        <w:t xml:space="preserve">вучэбная праграма па вучэбным прадмеце </w:t>
      </w:r>
      <w:r w:rsidRPr="007F5349">
        <w:rPr>
          <w:i/>
          <w:sz w:val="30"/>
          <w:szCs w:val="30"/>
          <w:lang w:val="be-BY"/>
        </w:rPr>
        <w:t>«</w:t>
      </w:r>
      <w:r w:rsidRPr="007F5349">
        <w:rPr>
          <w:bCs/>
          <w:i/>
          <w:sz w:val="30"/>
          <w:szCs w:val="30"/>
          <w:lang w:val="be-BY"/>
        </w:rPr>
        <w:t>Элементы эканамічных ведаў</w:t>
      </w:r>
      <w:r w:rsidRPr="007F5349">
        <w:rPr>
          <w:i/>
          <w:sz w:val="30"/>
          <w:szCs w:val="30"/>
          <w:lang w:val="be-BY" w:eastAsia="en-US"/>
        </w:rPr>
        <w:t>»</w:t>
      </w:r>
      <w:r w:rsidRPr="007F5349">
        <w:rPr>
          <w:i/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 xml:space="preserve">для </w:t>
      </w:r>
      <w:r w:rsidRPr="007F5349">
        <w:rPr>
          <w:b/>
          <w:sz w:val="30"/>
          <w:szCs w:val="30"/>
          <w:lang w:val="be-BY"/>
        </w:rPr>
        <w:t>XI</w:t>
      </w:r>
      <w:r w:rsidR="00C77F06">
        <w:rPr>
          <w:b/>
          <w:sz w:val="30"/>
          <w:szCs w:val="30"/>
          <w:lang w:val="be-BY"/>
        </w:rPr>
        <w:t>–</w:t>
      </w:r>
      <w:r w:rsidRPr="007F5349">
        <w:rPr>
          <w:b/>
          <w:sz w:val="30"/>
          <w:szCs w:val="30"/>
          <w:lang w:val="be-BY"/>
        </w:rPr>
        <w:t xml:space="preserve">XII </w:t>
      </w:r>
      <w:r w:rsidRPr="007F5349">
        <w:rPr>
          <w:sz w:val="30"/>
          <w:szCs w:val="30"/>
          <w:lang w:val="be-BY"/>
        </w:rPr>
        <w:t>класаў першага аддзялення дапаможнай школы (дапаможнай школы-інтэрната) з рускай мовай навучання і выхавання</w:t>
      </w:r>
      <w:r w:rsidR="002E3C76" w:rsidRPr="007F5349">
        <w:rPr>
          <w:sz w:val="30"/>
          <w:szCs w:val="30"/>
          <w:lang w:val="be-BY"/>
        </w:rPr>
        <w:t>;</w:t>
      </w:r>
    </w:p>
    <w:p w:rsidR="004C65C8" w:rsidRPr="007F5349" w:rsidRDefault="002E3C76" w:rsidP="006F5830">
      <w:pPr>
        <w:tabs>
          <w:tab w:val="left" w:pos="709"/>
          <w:tab w:val="left" w:pos="1134"/>
        </w:tabs>
        <w:ind w:firstLine="720"/>
        <w:jc w:val="both"/>
        <w:rPr>
          <w:sz w:val="30"/>
          <w:szCs w:val="30"/>
          <w:lang w:val="be-BY"/>
        </w:rPr>
      </w:pPr>
      <w:r w:rsidRPr="007F5349">
        <w:rPr>
          <w:sz w:val="30"/>
          <w:szCs w:val="30"/>
          <w:lang w:val="be-BY"/>
        </w:rPr>
        <w:t xml:space="preserve">вучэбная праграма па вучэбным прадмеце </w:t>
      </w:r>
      <w:r w:rsidRPr="007F5349">
        <w:rPr>
          <w:i/>
          <w:sz w:val="30"/>
          <w:szCs w:val="30"/>
          <w:lang w:val="be-BY"/>
        </w:rPr>
        <w:t>«</w:t>
      </w:r>
      <w:r w:rsidRPr="007F5349">
        <w:rPr>
          <w:bCs/>
          <w:i/>
          <w:sz w:val="30"/>
          <w:szCs w:val="30"/>
          <w:lang w:val="be-BY"/>
        </w:rPr>
        <w:t>Элементы эканамічных ведаў</w:t>
      </w:r>
      <w:r w:rsidRPr="007F5349">
        <w:rPr>
          <w:i/>
          <w:sz w:val="30"/>
          <w:szCs w:val="30"/>
          <w:lang w:val="be-BY" w:eastAsia="en-US"/>
        </w:rPr>
        <w:t>»</w:t>
      </w:r>
      <w:r w:rsidRPr="007F5349">
        <w:rPr>
          <w:i/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 xml:space="preserve">для </w:t>
      </w:r>
      <w:r w:rsidRPr="007F5349">
        <w:rPr>
          <w:b/>
          <w:sz w:val="30"/>
          <w:szCs w:val="30"/>
          <w:lang w:val="be-BY"/>
        </w:rPr>
        <w:t>XI</w:t>
      </w:r>
      <w:r w:rsidR="00C77F06">
        <w:rPr>
          <w:b/>
          <w:sz w:val="30"/>
          <w:szCs w:val="30"/>
          <w:lang w:val="be-BY"/>
        </w:rPr>
        <w:t>–</w:t>
      </w:r>
      <w:r w:rsidRPr="007F5349">
        <w:rPr>
          <w:b/>
          <w:sz w:val="30"/>
          <w:szCs w:val="30"/>
          <w:lang w:val="be-BY"/>
        </w:rPr>
        <w:t xml:space="preserve">XII </w:t>
      </w:r>
      <w:r w:rsidRPr="007F5349">
        <w:rPr>
          <w:sz w:val="30"/>
          <w:szCs w:val="30"/>
          <w:lang w:val="be-BY"/>
        </w:rPr>
        <w:t>класаў першага аддзялення дапаможнай школы (дапаможнай школы-інтэрната) з беларускай мовай навучання</w:t>
      </w:r>
      <w:r w:rsidR="00A330C1" w:rsidRPr="007F5349">
        <w:rPr>
          <w:sz w:val="30"/>
          <w:szCs w:val="30"/>
          <w:lang w:val="be-BY"/>
        </w:rPr>
        <w:t xml:space="preserve"> і выхавання</w:t>
      </w:r>
      <w:r w:rsidRPr="007F5349">
        <w:rPr>
          <w:sz w:val="30"/>
          <w:szCs w:val="30"/>
          <w:lang w:val="be-BY"/>
        </w:rPr>
        <w:t>;</w:t>
      </w:r>
    </w:p>
    <w:p w:rsidR="006F5830" w:rsidRPr="007F5349" w:rsidRDefault="00A3111E" w:rsidP="00A330C1">
      <w:pPr>
        <w:ind w:firstLine="720"/>
        <w:jc w:val="both"/>
        <w:rPr>
          <w:sz w:val="30"/>
          <w:szCs w:val="30"/>
          <w:lang w:val="be-BY"/>
        </w:rPr>
      </w:pPr>
      <w:r w:rsidRPr="007F5349">
        <w:rPr>
          <w:sz w:val="30"/>
          <w:szCs w:val="30"/>
          <w:lang w:val="be-BY"/>
        </w:rPr>
        <w:t>в</w:t>
      </w:r>
      <w:r w:rsidR="002E3C76" w:rsidRPr="007F5349">
        <w:rPr>
          <w:sz w:val="30"/>
          <w:szCs w:val="30"/>
          <w:lang w:val="be-BY"/>
        </w:rPr>
        <w:t>уч</w:t>
      </w:r>
      <w:r w:rsidRPr="007F5349">
        <w:rPr>
          <w:sz w:val="30"/>
          <w:szCs w:val="30"/>
          <w:lang w:val="be-BY"/>
        </w:rPr>
        <w:t>э</w:t>
      </w:r>
      <w:r w:rsidR="002E3C76" w:rsidRPr="007F5349">
        <w:rPr>
          <w:sz w:val="30"/>
          <w:szCs w:val="30"/>
          <w:lang w:val="be-BY"/>
        </w:rPr>
        <w:t>бная пр</w:t>
      </w:r>
      <w:r w:rsidRPr="007F5349">
        <w:rPr>
          <w:sz w:val="30"/>
          <w:szCs w:val="30"/>
          <w:lang w:val="be-BY"/>
        </w:rPr>
        <w:t>а</w:t>
      </w:r>
      <w:r w:rsidR="002E3C76" w:rsidRPr="007F5349">
        <w:rPr>
          <w:sz w:val="30"/>
          <w:szCs w:val="30"/>
          <w:lang w:val="be-BY"/>
        </w:rPr>
        <w:t>грама п</w:t>
      </w:r>
      <w:r w:rsidRPr="007F5349">
        <w:rPr>
          <w:sz w:val="30"/>
          <w:szCs w:val="30"/>
          <w:lang w:val="be-BY"/>
        </w:rPr>
        <w:t>а</w:t>
      </w:r>
      <w:r w:rsidR="002E3C76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в</w:t>
      </w:r>
      <w:r w:rsidR="002E3C76" w:rsidRPr="007F5349">
        <w:rPr>
          <w:sz w:val="30"/>
          <w:szCs w:val="30"/>
          <w:lang w:val="be-BY"/>
        </w:rPr>
        <w:t>уч</w:t>
      </w:r>
      <w:r w:rsidRPr="007F5349">
        <w:rPr>
          <w:sz w:val="30"/>
          <w:szCs w:val="30"/>
          <w:lang w:val="be-BY"/>
        </w:rPr>
        <w:t>э</w:t>
      </w:r>
      <w:r w:rsidR="002E3C76" w:rsidRPr="007F5349">
        <w:rPr>
          <w:sz w:val="30"/>
          <w:szCs w:val="30"/>
          <w:lang w:val="be-BY"/>
        </w:rPr>
        <w:t>бн</w:t>
      </w:r>
      <w:r w:rsidRPr="007F5349">
        <w:rPr>
          <w:sz w:val="30"/>
          <w:szCs w:val="30"/>
          <w:lang w:val="be-BY"/>
        </w:rPr>
        <w:t>ы</w:t>
      </w:r>
      <w:r w:rsidR="002E3C76" w:rsidRPr="007F5349">
        <w:rPr>
          <w:sz w:val="30"/>
          <w:szCs w:val="30"/>
          <w:lang w:val="be-BY"/>
        </w:rPr>
        <w:t>м пр</w:t>
      </w:r>
      <w:r w:rsidRPr="007F5349">
        <w:rPr>
          <w:sz w:val="30"/>
          <w:szCs w:val="30"/>
          <w:lang w:val="be-BY"/>
        </w:rPr>
        <w:t>а</w:t>
      </w:r>
      <w:r w:rsidR="002E3C76" w:rsidRPr="007F5349">
        <w:rPr>
          <w:sz w:val="30"/>
          <w:szCs w:val="30"/>
          <w:lang w:val="be-BY"/>
        </w:rPr>
        <w:t>дме</w:t>
      </w:r>
      <w:r w:rsidRPr="007F5349">
        <w:rPr>
          <w:sz w:val="30"/>
          <w:szCs w:val="30"/>
          <w:lang w:val="be-BY"/>
        </w:rPr>
        <w:t>це</w:t>
      </w:r>
      <w:r w:rsidR="002E3C76" w:rsidRPr="007F5349">
        <w:rPr>
          <w:sz w:val="30"/>
          <w:szCs w:val="30"/>
          <w:lang w:val="be-BY"/>
        </w:rPr>
        <w:t xml:space="preserve"> </w:t>
      </w:r>
      <w:r w:rsidR="002E3C76" w:rsidRPr="007F5349">
        <w:rPr>
          <w:i/>
          <w:sz w:val="30"/>
          <w:szCs w:val="30"/>
          <w:lang w:val="be-BY"/>
        </w:rPr>
        <w:t>«Л</w:t>
      </w:r>
      <w:r w:rsidRPr="007F5349">
        <w:rPr>
          <w:i/>
          <w:sz w:val="30"/>
          <w:szCs w:val="30"/>
          <w:lang w:val="be-BY"/>
        </w:rPr>
        <w:t>і</w:t>
      </w:r>
      <w:r w:rsidR="002E3C76" w:rsidRPr="007F5349">
        <w:rPr>
          <w:i/>
          <w:sz w:val="30"/>
          <w:szCs w:val="30"/>
          <w:lang w:val="be-BY"/>
        </w:rPr>
        <w:t>т</w:t>
      </w:r>
      <w:r w:rsidRPr="007F5349">
        <w:rPr>
          <w:i/>
          <w:sz w:val="30"/>
          <w:szCs w:val="30"/>
          <w:lang w:val="be-BY"/>
        </w:rPr>
        <w:t>а</w:t>
      </w:r>
      <w:r w:rsidR="002E3C76" w:rsidRPr="007F5349">
        <w:rPr>
          <w:i/>
          <w:sz w:val="30"/>
          <w:szCs w:val="30"/>
          <w:lang w:val="be-BY"/>
        </w:rPr>
        <w:t>ратурн</w:t>
      </w:r>
      <w:r w:rsidRPr="007F5349">
        <w:rPr>
          <w:i/>
          <w:sz w:val="30"/>
          <w:szCs w:val="30"/>
          <w:lang w:val="be-BY"/>
        </w:rPr>
        <w:t>а</w:t>
      </w:r>
      <w:r w:rsidR="002E3C76" w:rsidRPr="007F5349">
        <w:rPr>
          <w:i/>
          <w:sz w:val="30"/>
          <w:szCs w:val="30"/>
          <w:lang w:val="be-BY"/>
        </w:rPr>
        <w:t>е ч</w:t>
      </w:r>
      <w:r w:rsidRPr="007F5349">
        <w:rPr>
          <w:i/>
          <w:sz w:val="30"/>
          <w:szCs w:val="30"/>
          <w:lang w:val="be-BY"/>
        </w:rPr>
        <w:t>ы</w:t>
      </w:r>
      <w:r w:rsidR="002E3C76" w:rsidRPr="007F5349">
        <w:rPr>
          <w:i/>
          <w:sz w:val="30"/>
          <w:szCs w:val="30"/>
          <w:lang w:val="be-BY"/>
        </w:rPr>
        <w:t>т</w:t>
      </w:r>
      <w:r w:rsidRPr="007F5349">
        <w:rPr>
          <w:i/>
          <w:sz w:val="30"/>
          <w:szCs w:val="30"/>
          <w:lang w:val="be-BY"/>
        </w:rPr>
        <w:t>а</w:t>
      </w:r>
      <w:r w:rsidR="002E3C76" w:rsidRPr="007F5349">
        <w:rPr>
          <w:i/>
          <w:sz w:val="30"/>
          <w:szCs w:val="30"/>
          <w:lang w:val="be-BY"/>
        </w:rPr>
        <w:t>н</w:t>
      </w:r>
      <w:r w:rsidRPr="007F5349">
        <w:rPr>
          <w:i/>
          <w:sz w:val="30"/>
          <w:szCs w:val="30"/>
          <w:lang w:val="be-BY"/>
        </w:rPr>
        <w:t>н</w:t>
      </w:r>
      <w:r w:rsidR="002E3C76" w:rsidRPr="007F5349">
        <w:rPr>
          <w:i/>
          <w:sz w:val="30"/>
          <w:szCs w:val="30"/>
          <w:lang w:val="be-BY"/>
        </w:rPr>
        <w:t>е»</w:t>
      </w:r>
      <w:r w:rsidR="002E3C76" w:rsidRPr="007F5349">
        <w:rPr>
          <w:sz w:val="30"/>
          <w:szCs w:val="30"/>
          <w:lang w:val="be-BY"/>
        </w:rPr>
        <w:t xml:space="preserve"> для </w:t>
      </w:r>
      <w:r w:rsidR="001032E9" w:rsidRPr="007F5349">
        <w:rPr>
          <w:b/>
          <w:sz w:val="30"/>
          <w:szCs w:val="30"/>
          <w:lang w:val="be-BY"/>
        </w:rPr>
        <w:t>V</w:t>
      </w:r>
      <w:r w:rsidR="002E3C76" w:rsidRPr="007F5349">
        <w:rPr>
          <w:b/>
          <w:sz w:val="30"/>
          <w:szCs w:val="30"/>
          <w:lang w:val="be-BY"/>
        </w:rPr>
        <w:t>I-</w:t>
      </w:r>
      <w:r w:rsidR="001032E9" w:rsidRPr="007F5349">
        <w:rPr>
          <w:b/>
          <w:sz w:val="30"/>
          <w:szCs w:val="30"/>
          <w:lang w:val="be-BY"/>
        </w:rPr>
        <w:t>X</w:t>
      </w:r>
      <w:r w:rsidR="002E3C76" w:rsidRPr="007F5349">
        <w:rPr>
          <w:b/>
          <w:sz w:val="30"/>
          <w:szCs w:val="30"/>
          <w:lang w:val="be-BY"/>
        </w:rPr>
        <w:t xml:space="preserve"> </w:t>
      </w:r>
      <w:r w:rsidR="002E3C76" w:rsidRPr="007F5349">
        <w:rPr>
          <w:sz w:val="30"/>
          <w:szCs w:val="30"/>
          <w:lang w:val="be-BY"/>
        </w:rPr>
        <w:t>клас</w:t>
      </w:r>
      <w:r w:rsidRPr="007F5349">
        <w:rPr>
          <w:sz w:val="30"/>
          <w:szCs w:val="30"/>
          <w:lang w:val="be-BY"/>
        </w:rPr>
        <w:t>аў</w:t>
      </w:r>
      <w:r w:rsidR="002E3C76" w:rsidRPr="007F5349">
        <w:rPr>
          <w:sz w:val="30"/>
          <w:szCs w:val="30"/>
          <w:lang w:val="be-BY"/>
        </w:rPr>
        <w:t xml:space="preserve"> пер</w:t>
      </w:r>
      <w:r w:rsidRPr="007F5349">
        <w:rPr>
          <w:sz w:val="30"/>
          <w:szCs w:val="30"/>
          <w:lang w:val="be-BY"/>
        </w:rPr>
        <w:t>шага</w:t>
      </w:r>
      <w:r w:rsidR="002E3C76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ад</w:t>
      </w:r>
      <w:r w:rsidR="002E3C76" w:rsidRPr="007F5349">
        <w:rPr>
          <w:sz w:val="30"/>
          <w:szCs w:val="30"/>
          <w:lang w:val="be-BY"/>
        </w:rPr>
        <w:t>д</w:t>
      </w:r>
      <w:r w:rsidRPr="007F5349">
        <w:rPr>
          <w:sz w:val="30"/>
          <w:szCs w:val="30"/>
          <w:lang w:val="be-BY"/>
        </w:rPr>
        <w:t>зя</w:t>
      </w:r>
      <w:r w:rsidR="002E3C76" w:rsidRPr="007F5349">
        <w:rPr>
          <w:sz w:val="30"/>
          <w:szCs w:val="30"/>
          <w:lang w:val="be-BY"/>
        </w:rPr>
        <w:t>лен</w:t>
      </w:r>
      <w:r w:rsidRPr="007F5349">
        <w:rPr>
          <w:sz w:val="30"/>
          <w:szCs w:val="30"/>
          <w:lang w:val="be-BY"/>
        </w:rPr>
        <w:t>н</w:t>
      </w:r>
      <w:r w:rsidR="002E3C76" w:rsidRPr="007F5349">
        <w:rPr>
          <w:sz w:val="30"/>
          <w:szCs w:val="30"/>
          <w:lang w:val="be-BY"/>
        </w:rPr>
        <w:t xml:space="preserve">я </w:t>
      </w:r>
      <w:r w:rsidRPr="007F5349">
        <w:rPr>
          <w:sz w:val="30"/>
          <w:szCs w:val="30"/>
          <w:lang w:val="be-BY"/>
        </w:rPr>
        <w:t>дапаможнай</w:t>
      </w:r>
      <w:r w:rsidR="002E3C76" w:rsidRPr="007F5349">
        <w:rPr>
          <w:sz w:val="30"/>
          <w:szCs w:val="30"/>
          <w:lang w:val="be-BY"/>
        </w:rPr>
        <w:t xml:space="preserve"> школы (</w:t>
      </w:r>
      <w:r w:rsidRPr="007F5349">
        <w:rPr>
          <w:sz w:val="30"/>
          <w:szCs w:val="30"/>
          <w:lang w:val="be-BY"/>
        </w:rPr>
        <w:t>дапаможнай</w:t>
      </w:r>
      <w:r w:rsidR="002E3C76" w:rsidRPr="007F5349">
        <w:rPr>
          <w:sz w:val="30"/>
          <w:szCs w:val="30"/>
          <w:lang w:val="be-BY"/>
        </w:rPr>
        <w:t xml:space="preserve"> школы-</w:t>
      </w:r>
      <w:r w:rsidRPr="007F5349">
        <w:rPr>
          <w:sz w:val="30"/>
          <w:szCs w:val="30"/>
          <w:lang w:val="be-BY"/>
        </w:rPr>
        <w:t>і</w:t>
      </w:r>
      <w:r w:rsidR="002E3C76" w:rsidRPr="007F5349">
        <w:rPr>
          <w:sz w:val="30"/>
          <w:szCs w:val="30"/>
          <w:lang w:val="be-BY"/>
        </w:rPr>
        <w:t>нт</w:t>
      </w:r>
      <w:r w:rsidRPr="007F5349">
        <w:rPr>
          <w:sz w:val="30"/>
          <w:szCs w:val="30"/>
          <w:lang w:val="be-BY"/>
        </w:rPr>
        <w:t>э</w:t>
      </w:r>
      <w:r w:rsidR="002E3C76" w:rsidRPr="007F5349">
        <w:rPr>
          <w:sz w:val="30"/>
          <w:szCs w:val="30"/>
          <w:lang w:val="be-BY"/>
        </w:rPr>
        <w:t>рната) для д</w:t>
      </w:r>
      <w:r w:rsidRPr="007F5349">
        <w:rPr>
          <w:sz w:val="30"/>
          <w:szCs w:val="30"/>
          <w:lang w:val="be-BY"/>
        </w:rPr>
        <w:t>зяц</w:t>
      </w:r>
      <w:r w:rsidR="002E3C76" w:rsidRPr="007F5349">
        <w:rPr>
          <w:sz w:val="30"/>
          <w:szCs w:val="30"/>
          <w:lang w:val="be-BY"/>
        </w:rPr>
        <w:t xml:space="preserve">ей </w:t>
      </w:r>
      <w:r w:rsidRPr="007F5349">
        <w:rPr>
          <w:sz w:val="30"/>
          <w:szCs w:val="30"/>
          <w:lang w:val="be-BY"/>
        </w:rPr>
        <w:t>з</w:t>
      </w:r>
      <w:r w:rsidR="002E3C76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інтэ</w:t>
      </w:r>
      <w:r w:rsidR="002E3C76" w:rsidRPr="007F5349">
        <w:rPr>
          <w:sz w:val="30"/>
          <w:szCs w:val="30"/>
          <w:lang w:val="be-BY"/>
        </w:rPr>
        <w:t>лектуальн</w:t>
      </w:r>
      <w:r w:rsidRPr="007F5349">
        <w:rPr>
          <w:sz w:val="30"/>
          <w:szCs w:val="30"/>
          <w:lang w:val="be-BY"/>
        </w:rPr>
        <w:t>а</w:t>
      </w:r>
      <w:r w:rsidR="002E3C76" w:rsidRPr="007F5349">
        <w:rPr>
          <w:sz w:val="30"/>
          <w:szCs w:val="30"/>
          <w:lang w:val="be-BY"/>
        </w:rPr>
        <w:t>й нед</w:t>
      </w:r>
      <w:r w:rsidRPr="007F5349">
        <w:rPr>
          <w:sz w:val="30"/>
          <w:szCs w:val="30"/>
          <w:lang w:val="be-BY"/>
        </w:rPr>
        <w:t>а</w:t>
      </w:r>
      <w:r w:rsidR="002E3C76" w:rsidRPr="007F5349">
        <w:rPr>
          <w:sz w:val="30"/>
          <w:szCs w:val="30"/>
          <w:lang w:val="be-BY"/>
        </w:rPr>
        <w:t>стат</w:t>
      </w:r>
      <w:r w:rsidRPr="007F5349">
        <w:rPr>
          <w:sz w:val="30"/>
          <w:szCs w:val="30"/>
          <w:lang w:val="be-BY"/>
        </w:rPr>
        <w:t>к</w:t>
      </w:r>
      <w:r w:rsidR="002E3C76" w:rsidRPr="007F5349">
        <w:rPr>
          <w:sz w:val="30"/>
          <w:szCs w:val="30"/>
          <w:lang w:val="be-BY"/>
        </w:rPr>
        <w:t>о</w:t>
      </w:r>
      <w:r w:rsidRPr="007F5349">
        <w:rPr>
          <w:sz w:val="30"/>
          <w:szCs w:val="30"/>
          <w:lang w:val="be-BY"/>
        </w:rPr>
        <w:t>васц</w:t>
      </w:r>
      <w:r w:rsidR="002E3C76" w:rsidRPr="007F5349">
        <w:rPr>
          <w:sz w:val="30"/>
          <w:szCs w:val="30"/>
          <w:lang w:val="be-BY"/>
        </w:rPr>
        <w:t>ю</w:t>
      </w:r>
      <w:r w:rsidR="0070483B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з</w:t>
      </w:r>
      <w:r w:rsidR="0070483B" w:rsidRPr="007F5349">
        <w:rPr>
          <w:sz w:val="30"/>
          <w:szCs w:val="30"/>
          <w:lang w:val="be-BY"/>
        </w:rPr>
        <w:t xml:space="preserve"> бел</w:t>
      </w:r>
      <w:r w:rsidRPr="007F5349">
        <w:rPr>
          <w:sz w:val="30"/>
          <w:szCs w:val="30"/>
          <w:lang w:val="be-BY"/>
        </w:rPr>
        <w:t>а</w:t>
      </w:r>
      <w:r w:rsidR="0070483B" w:rsidRPr="007F5349">
        <w:rPr>
          <w:sz w:val="30"/>
          <w:szCs w:val="30"/>
          <w:lang w:val="be-BY"/>
        </w:rPr>
        <w:t>руск</w:t>
      </w:r>
      <w:r w:rsidRPr="007F5349">
        <w:rPr>
          <w:sz w:val="30"/>
          <w:szCs w:val="30"/>
          <w:lang w:val="be-BY"/>
        </w:rPr>
        <w:t>ай</w:t>
      </w:r>
      <w:r w:rsidR="0070483B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мовай</w:t>
      </w:r>
      <w:r w:rsidR="0070483B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навучання</w:t>
      </w:r>
      <w:r w:rsidR="00A330C1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і</w:t>
      </w:r>
      <w:r w:rsidR="00A330C1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выхаванн</w:t>
      </w:r>
      <w:r w:rsidR="00A330C1" w:rsidRPr="007F5349">
        <w:rPr>
          <w:sz w:val="30"/>
          <w:szCs w:val="30"/>
          <w:lang w:val="be-BY"/>
        </w:rPr>
        <w:t>я;</w:t>
      </w:r>
    </w:p>
    <w:p w:rsidR="001032E9" w:rsidRPr="007F5349" w:rsidRDefault="00A3111E" w:rsidP="00A330C1">
      <w:pPr>
        <w:ind w:firstLine="720"/>
        <w:jc w:val="both"/>
        <w:rPr>
          <w:sz w:val="30"/>
          <w:szCs w:val="30"/>
          <w:lang w:val="be-BY"/>
        </w:rPr>
      </w:pPr>
      <w:r w:rsidRPr="007F5349">
        <w:rPr>
          <w:sz w:val="30"/>
          <w:szCs w:val="30"/>
          <w:lang w:val="be-BY"/>
        </w:rPr>
        <w:t xml:space="preserve">праграма карэкцыйных заняткаў </w:t>
      </w:r>
      <w:r w:rsidRPr="007F5349">
        <w:rPr>
          <w:i/>
          <w:sz w:val="30"/>
          <w:szCs w:val="30"/>
          <w:lang w:val="be-BY"/>
        </w:rPr>
        <w:t>«</w:t>
      </w:r>
      <w:r w:rsidRPr="007F5349">
        <w:rPr>
          <w:bCs/>
          <w:i/>
          <w:sz w:val="30"/>
          <w:szCs w:val="30"/>
          <w:lang w:val="be-BY"/>
        </w:rPr>
        <w:t>Фарміраванне гульнёвай дзейнасці</w:t>
      </w:r>
      <w:r w:rsidRPr="007F5349">
        <w:rPr>
          <w:i/>
          <w:sz w:val="30"/>
          <w:szCs w:val="30"/>
          <w:lang w:val="be-BY" w:eastAsia="en-US"/>
        </w:rPr>
        <w:t>»</w:t>
      </w:r>
      <w:r w:rsidRPr="007F5349">
        <w:rPr>
          <w:i/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 xml:space="preserve">для </w:t>
      </w:r>
      <w:r w:rsidRPr="007F5349">
        <w:rPr>
          <w:b/>
          <w:sz w:val="30"/>
          <w:szCs w:val="30"/>
          <w:lang w:val="be-BY"/>
        </w:rPr>
        <w:t xml:space="preserve">I </w:t>
      </w:r>
      <w:r w:rsidRPr="007F5349">
        <w:rPr>
          <w:sz w:val="30"/>
          <w:szCs w:val="30"/>
          <w:lang w:val="be-BY"/>
        </w:rPr>
        <w:t>класа першага аддзялення дапаможнай школы (дапаможнай школы-інтэрната) для дзяцей з інтэлектуальнай недастатковасцю</w:t>
      </w:r>
      <w:r w:rsidR="0070483B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з</w:t>
      </w:r>
      <w:r w:rsidR="0070483B" w:rsidRPr="007F5349">
        <w:rPr>
          <w:sz w:val="30"/>
          <w:szCs w:val="30"/>
          <w:lang w:val="be-BY"/>
        </w:rPr>
        <w:t xml:space="preserve"> руск</w:t>
      </w:r>
      <w:r w:rsidRPr="007F5349">
        <w:rPr>
          <w:sz w:val="30"/>
          <w:szCs w:val="30"/>
          <w:lang w:val="be-BY"/>
        </w:rPr>
        <w:t>ай</w:t>
      </w:r>
      <w:r w:rsidR="0070483B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мовай</w:t>
      </w:r>
      <w:r w:rsidR="0070483B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навучання і выхавання</w:t>
      </w:r>
      <w:r w:rsidR="00A330C1" w:rsidRPr="007F5349">
        <w:rPr>
          <w:sz w:val="30"/>
          <w:szCs w:val="30"/>
          <w:lang w:val="be-BY"/>
        </w:rPr>
        <w:t>;</w:t>
      </w:r>
    </w:p>
    <w:p w:rsidR="00A953AB" w:rsidRPr="007F5349" w:rsidRDefault="00A953AB" w:rsidP="00A953AB">
      <w:pPr>
        <w:tabs>
          <w:tab w:val="left" w:pos="709"/>
          <w:tab w:val="left" w:pos="1134"/>
        </w:tabs>
        <w:ind w:firstLine="720"/>
        <w:jc w:val="both"/>
        <w:rPr>
          <w:sz w:val="30"/>
          <w:szCs w:val="30"/>
          <w:lang w:val="be-BY"/>
        </w:rPr>
      </w:pPr>
      <w:r w:rsidRPr="007F5349">
        <w:rPr>
          <w:sz w:val="30"/>
          <w:szCs w:val="30"/>
          <w:lang w:val="be-BY"/>
        </w:rPr>
        <w:t xml:space="preserve">праграма карэкцыйных заняткаў </w:t>
      </w:r>
      <w:r w:rsidRPr="007F5349">
        <w:rPr>
          <w:i/>
          <w:sz w:val="30"/>
          <w:szCs w:val="30"/>
          <w:lang w:val="be-BY"/>
        </w:rPr>
        <w:t>«</w:t>
      </w:r>
      <w:r w:rsidRPr="007F5349">
        <w:rPr>
          <w:bCs/>
          <w:i/>
          <w:sz w:val="30"/>
          <w:szCs w:val="30"/>
          <w:lang w:val="be-BY"/>
        </w:rPr>
        <w:t>Фарміраванне гульнёвай дзейнасці</w:t>
      </w:r>
      <w:r w:rsidRPr="007F5349">
        <w:rPr>
          <w:i/>
          <w:sz w:val="30"/>
          <w:szCs w:val="30"/>
          <w:lang w:val="be-BY" w:eastAsia="en-US"/>
        </w:rPr>
        <w:t>»</w:t>
      </w:r>
      <w:r w:rsidRPr="007F5349">
        <w:rPr>
          <w:i/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 xml:space="preserve">для </w:t>
      </w:r>
      <w:r w:rsidRPr="007F5349">
        <w:rPr>
          <w:b/>
          <w:sz w:val="30"/>
          <w:szCs w:val="30"/>
          <w:lang w:val="be-BY"/>
        </w:rPr>
        <w:t xml:space="preserve">I </w:t>
      </w:r>
      <w:r w:rsidRPr="007F5349">
        <w:rPr>
          <w:sz w:val="30"/>
          <w:szCs w:val="30"/>
          <w:lang w:val="be-BY"/>
        </w:rPr>
        <w:t>класа першага аддзялення дапаможнай школы (дапаможнай школы-інтэрната)</w:t>
      </w:r>
      <w:r w:rsidR="00A3111E" w:rsidRPr="007F5349">
        <w:rPr>
          <w:sz w:val="30"/>
          <w:szCs w:val="30"/>
          <w:lang w:val="be-BY"/>
        </w:rPr>
        <w:t xml:space="preserve"> для дзяцей з інтэлектуальнай недастатковасцю</w:t>
      </w:r>
      <w:r w:rsidRPr="007F5349">
        <w:rPr>
          <w:sz w:val="30"/>
          <w:szCs w:val="30"/>
          <w:lang w:val="be-BY"/>
        </w:rPr>
        <w:t xml:space="preserve"> з беларускай мовай навучання</w:t>
      </w:r>
      <w:r w:rsidR="00A330C1" w:rsidRPr="007F5349">
        <w:rPr>
          <w:sz w:val="30"/>
          <w:szCs w:val="30"/>
          <w:lang w:val="be-BY"/>
        </w:rPr>
        <w:t xml:space="preserve"> і выхавання</w:t>
      </w:r>
      <w:r w:rsidRPr="007F5349">
        <w:rPr>
          <w:sz w:val="30"/>
          <w:szCs w:val="30"/>
          <w:lang w:val="be-BY"/>
        </w:rPr>
        <w:t>;</w:t>
      </w:r>
      <w:r w:rsidR="00A3111E" w:rsidRPr="007F5349">
        <w:rPr>
          <w:sz w:val="30"/>
          <w:szCs w:val="30"/>
          <w:lang w:val="be-BY"/>
        </w:rPr>
        <w:t xml:space="preserve"> </w:t>
      </w:r>
    </w:p>
    <w:p w:rsidR="00AC22ED" w:rsidRPr="007F5349" w:rsidRDefault="00A3111E" w:rsidP="00A3111E">
      <w:pPr>
        <w:tabs>
          <w:tab w:val="left" w:pos="709"/>
          <w:tab w:val="left" w:pos="1134"/>
        </w:tabs>
        <w:ind w:firstLine="720"/>
        <w:jc w:val="both"/>
        <w:rPr>
          <w:sz w:val="30"/>
          <w:szCs w:val="30"/>
          <w:lang w:val="be-BY"/>
        </w:rPr>
      </w:pPr>
      <w:r w:rsidRPr="007F5349">
        <w:rPr>
          <w:sz w:val="30"/>
          <w:szCs w:val="30"/>
          <w:lang w:val="be-BY"/>
        </w:rPr>
        <w:t>в</w:t>
      </w:r>
      <w:r w:rsidR="00A953AB" w:rsidRPr="007F5349">
        <w:rPr>
          <w:sz w:val="30"/>
          <w:szCs w:val="30"/>
          <w:lang w:val="be-BY"/>
        </w:rPr>
        <w:t>уч</w:t>
      </w:r>
      <w:r w:rsidRPr="007F5349">
        <w:rPr>
          <w:sz w:val="30"/>
          <w:szCs w:val="30"/>
          <w:lang w:val="be-BY"/>
        </w:rPr>
        <w:t>э</w:t>
      </w:r>
      <w:r w:rsidR="00A953AB" w:rsidRPr="007F5349">
        <w:rPr>
          <w:sz w:val="30"/>
          <w:szCs w:val="30"/>
          <w:lang w:val="be-BY"/>
        </w:rPr>
        <w:t>бная пр</w:t>
      </w:r>
      <w:r w:rsidRPr="007F5349">
        <w:rPr>
          <w:sz w:val="30"/>
          <w:szCs w:val="30"/>
          <w:lang w:val="be-BY"/>
        </w:rPr>
        <w:t>а</w:t>
      </w:r>
      <w:r w:rsidR="00A953AB" w:rsidRPr="007F5349">
        <w:rPr>
          <w:sz w:val="30"/>
          <w:szCs w:val="30"/>
          <w:lang w:val="be-BY"/>
        </w:rPr>
        <w:t>грама п</w:t>
      </w:r>
      <w:r w:rsidRPr="007F5349">
        <w:rPr>
          <w:sz w:val="30"/>
          <w:szCs w:val="30"/>
          <w:lang w:val="be-BY"/>
        </w:rPr>
        <w:t>а</w:t>
      </w:r>
      <w:r w:rsidR="00A953AB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в</w:t>
      </w:r>
      <w:r w:rsidR="00A953AB" w:rsidRPr="007F5349">
        <w:rPr>
          <w:sz w:val="30"/>
          <w:szCs w:val="30"/>
          <w:lang w:val="be-BY"/>
        </w:rPr>
        <w:t>уч</w:t>
      </w:r>
      <w:r w:rsidRPr="007F5349">
        <w:rPr>
          <w:sz w:val="30"/>
          <w:szCs w:val="30"/>
          <w:lang w:val="be-BY"/>
        </w:rPr>
        <w:t>э</w:t>
      </w:r>
      <w:r w:rsidR="00A953AB" w:rsidRPr="007F5349">
        <w:rPr>
          <w:sz w:val="30"/>
          <w:szCs w:val="30"/>
          <w:lang w:val="be-BY"/>
        </w:rPr>
        <w:t>бн</w:t>
      </w:r>
      <w:r w:rsidRPr="007F5349">
        <w:rPr>
          <w:sz w:val="30"/>
          <w:szCs w:val="30"/>
          <w:lang w:val="be-BY"/>
        </w:rPr>
        <w:t>ы</w:t>
      </w:r>
      <w:r w:rsidR="00A953AB" w:rsidRPr="007F5349">
        <w:rPr>
          <w:sz w:val="30"/>
          <w:szCs w:val="30"/>
          <w:lang w:val="be-BY"/>
        </w:rPr>
        <w:t>м пр</w:t>
      </w:r>
      <w:r w:rsidRPr="007F5349">
        <w:rPr>
          <w:sz w:val="30"/>
          <w:szCs w:val="30"/>
          <w:lang w:val="be-BY"/>
        </w:rPr>
        <w:t>а</w:t>
      </w:r>
      <w:r w:rsidR="00A953AB" w:rsidRPr="007F5349">
        <w:rPr>
          <w:sz w:val="30"/>
          <w:szCs w:val="30"/>
          <w:lang w:val="be-BY"/>
        </w:rPr>
        <w:t>дме</w:t>
      </w:r>
      <w:r w:rsidRPr="007F5349">
        <w:rPr>
          <w:sz w:val="30"/>
          <w:szCs w:val="30"/>
          <w:lang w:val="be-BY"/>
        </w:rPr>
        <w:t>це</w:t>
      </w:r>
      <w:r w:rsidR="00A953AB" w:rsidRPr="007F5349">
        <w:rPr>
          <w:sz w:val="30"/>
          <w:szCs w:val="30"/>
          <w:lang w:val="be-BY"/>
        </w:rPr>
        <w:t xml:space="preserve"> </w:t>
      </w:r>
      <w:r w:rsidR="00A953AB" w:rsidRPr="007F5349">
        <w:rPr>
          <w:i/>
          <w:sz w:val="30"/>
          <w:szCs w:val="30"/>
          <w:lang w:val="be-BY"/>
        </w:rPr>
        <w:t>«Руская л</w:t>
      </w:r>
      <w:r w:rsidRPr="007F5349">
        <w:rPr>
          <w:i/>
          <w:sz w:val="30"/>
          <w:szCs w:val="30"/>
          <w:lang w:val="be-BY"/>
        </w:rPr>
        <w:t>і</w:t>
      </w:r>
      <w:r w:rsidR="00A953AB" w:rsidRPr="007F5349">
        <w:rPr>
          <w:i/>
          <w:sz w:val="30"/>
          <w:szCs w:val="30"/>
          <w:lang w:val="be-BY"/>
        </w:rPr>
        <w:t>т</w:t>
      </w:r>
      <w:r w:rsidRPr="007F5349">
        <w:rPr>
          <w:i/>
          <w:sz w:val="30"/>
          <w:szCs w:val="30"/>
          <w:lang w:val="be-BY"/>
        </w:rPr>
        <w:t>а</w:t>
      </w:r>
      <w:r w:rsidR="00A953AB" w:rsidRPr="007F5349">
        <w:rPr>
          <w:i/>
          <w:sz w:val="30"/>
          <w:szCs w:val="30"/>
          <w:lang w:val="be-BY"/>
        </w:rPr>
        <w:t>ратура (л</w:t>
      </w:r>
      <w:r w:rsidRPr="007F5349">
        <w:rPr>
          <w:i/>
          <w:sz w:val="30"/>
          <w:szCs w:val="30"/>
          <w:lang w:val="be-BY"/>
        </w:rPr>
        <w:t>і</w:t>
      </w:r>
      <w:r w:rsidR="00A953AB" w:rsidRPr="007F5349">
        <w:rPr>
          <w:i/>
          <w:sz w:val="30"/>
          <w:szCs w:val="30"/>
          <w:lang w:val="be-BY"/>
        </w:rPr>
        <w:t>т</w:t>
      </w:r>
      <w:r w:rsidRPr="007F5349">
        <w:rPr>
          <w:i/>
          <w:sz w:val="30"/>
          <w:szCs w:val="30"/>
          <w:lang w:val="be-BY"/>
        </w:rPr>
        <w:t>а</w:t>
      </w:r>
      <w:r w:rsidR="00A953AB" w:rsidRPr="007F5349">
        <w:rPr>
          <w:i/>
          <w:sz w:val="30"/>
          <w:szCs w:val="30"/>
          <w:lang w:val="be-BY"/>
        </w:rPr>
        <w:t>ратурн</w:t>
      </w:r>
      <w:r w:rsidRPr="007F5349">
        <w:rPr>
          <w:i/>
          <w:sz w:val="30"/>
          <w:szCs w:val="30"/>
          <w:lang w:val="be-BY"/>
        </w:rPr>
        <w:t>а</w:t>
      </w:r>
      <w:r w:rsidR="00A953AB" w:rsidRPr="007F5349">
        <w:rPr>
          <w:i/>
          <w:sz w:val="30"/>
          <w:szCs w:val="30"/>
          <w:lang w:val="be-BY"/>
        </w:rPr>
        <w:t>е ч</w:t>
      </w:r>
      <w:r w:rsidRPr="007F5349">
        <w:rPr>
          <w:i/>
          <w:sz w:val="30"/>
          <w:szCs w:val="30"/>
          <w:lang w:val="be-BY"/>
        </w:rPr>
        <w:t>ы</w:t>
      </w:r>
      <w:r w:rsidR="00A953AB" w:rsidRPr="007F5349">
        <w:rPr>
          <w:i/>
          <w:sz w:val="30"/>
          <w:szCs w:val="30"/>
          <w:lang w:val="be-BY"/>
        </w:rPr>
        <w:t>т</w:t>
      </w:r>
      <w:r w:rsidRPr="007F5349">
        <w:rPr>
          <w:i/>
          <w:sz w:val="30"/>
          <w:szCs w:val="30"/>
          <w:lang w:val="be-BY"/>
        </w:rPr>
        <w:t>а</w:t>
      </w:r>
      <w:r w:rsidR="00A953AB" w:rsidRPr="007F5349">
        <w:rPr>
          <w:i/>
          <w:sz w:val="30"/>
          <w:szCs w:val="30"/>
          <w:lang w:val="be-BY"/>
        </w:rPr>
        <w:t>н</w:t>
      </w:r>
      <w:r w:rsidRPr="007F5349">
        <w:rPr>
          <w:i/>
          <w:sz w:val="30"/>
          <w:szCs w:val="30"/>
          <w:lang w:val="be-BY"/>
        </w:rPr>
        <w:t>н</w:t>
      </w:r>
      <w:r w:rsidR="00A953AB" w:rsidRPr="007F5349">
        <w:rPr>
          <w:i/>
          <w:sz w:val="30"/>
          <w:szCs w:val="30"/>
          <w:lang w:val="be-BY"/>
        </w:rPr>
        <w:t>е)»</w:t>
      </w:r>
      <w:r w:rsidR="00A953AB" w:rsidRPr="007F5349">
        <w:rPr>
          <w:sz w:val="30"/>
          <w:szCs w:val="30"/>
          <w:lang w:val="be-BY"/>
        </w:rPr>
        <w:t xml:space="preserve"> для </w:t>
      </w:r>
      <w:r w:rsidR="00A953AB" w:rsidRPr="007F5349">
        <w:rPr>
          <w:b/>
          <w:sz w:val="30"/>
          <w:szCs w:val="30"/>
          <w:lang w:val="be-BY"/>
        </w:rPr>
        <w:t xml:space="preserve">I-V </w:t>
      </w:r>
      <w:r w:rsidR="00A953AB" w:rsidRPr="007F5349">
        <w:rPr>
          <w:sz w:val="30"/>
          <w:szCs w:val="30"/>
          <w:lang w:val="be-BY"/>
        </w:rPr>
        <w:t>клас</w:t>
      </w:r>
      <w:r w:rsidRPr="007F5349">
        <w:rPr>
          <w:sz w:val="30"/>
          <w:szCs w:val="30"/>
          <w:lang w:val="be-BY"/>
        </w:rPr>
        <w:t>аў</w:t>
      </w:r>
      <w:r w:rsidR="00A953AB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другога</w:t>
      </w:r>
      <w:r w:rsidR="00A953AB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аддзялення</w:t>
      </w:r>
      <w:r w:rsidR="00A953AB" w:rsidRPr="007F5349">
        <w:rPr>
          <w:sz w:val="30"/>
          <w:szCs w:val="30"/>
          <w:lang w:val="be-BY"/>
        </w:rPr>
        <w:t xml:space="preserve"> спец</w:t>
      </w:r>
      <w:r w:rsidRPr="007F5349">
        <w:rPr>
          <w:sz w:val="30"/>
          <w:szCs w:val="30"/>
          <w:lang w:val="be-BY"/>
        </w:rPr>
        <w:t>ыя</w:t>
      </w:r>
      <w:r w:rsidR="00A953AB" w:rsidRPr="007F5349">
        <w:rPr>
          <w:sz w:val="30"/>
          <w:szCs w:val="30"/>
          <w:lang w:val="be-BY"/>
        </w:rPr>
        <w:t>льн</w:t>
      </w:r>
      <w:r w:rsidRPr="007F5349">
        <w:rPr>
          <w:sz w:val="30"/>
          <w:szCs w:val="30"/>
          <w:lang w:val="be-BY"/>
        </w:rPr>
        <w:t>а</w:t>
      </w:r>
      <w:r w:rsidR="00A953AB" w:rsidRPr="007F5349">
        <w:rPr>
          <w:sz w:val="30"/>
          <w:szCs w:val="30"/>
          <w:lang w:val="be-BY"/>
        </w:rPr>
        <w:t xml:space="preserve">й </w:t>
      </w:r>
      <w:r w:rsidRPr="007F5349">
        <w:rPr>
          <w:sz w:val="30"/>
          <w:szCs w:val="30"/>
          <w:lang w:val="be-BY"/>
        </w:rPr>
        <w:t>агульнаадукацыйнай школы (спецыяльна</w:t>
      </w:r>
      <w:r w:rsidR="00A953AB" w:rsidRPr="007F5349">
        <w:rPr>
          <w:sz w:val="30"/>
          <w:szCs w:val="30"/>
          <w:lang w:val="be-BY"/>
        </w:rPr>
        <w:t xml:space="preserve">й </w:t>
      </w:r>
      <w:r w:rsidRPr="007F5349">
        <w:rPr>
          <w:sz w:val="30"/>
          <w:szCs w:val="30"/>
          <w:lang w:val="be-BY"/>
        </w:rPr>
        <w:t>агульнаадукацыйнай</w:t>
      </w:r>
      <w:r w:rsidR="00A953AB" w:rsidRPr="007F5349">
        <w:rPr>
          <w:sz w:val="30"/>
          <w:szCs w:val="30"/>
          <w:lang w:val="be-BY"/>
        </w:rPr>
        <w:t xml:space="preserve"> школы-</w:t>
      </w:r>
      <w:r w:rsidRPr="007F5349">
        <w:rPr>
          <w:sz w:val="30"/>
          <w:szCs w:val="30"/>
          <w:lang w:val="be-BY"/>
        </w:rPr>
        <w:t>і</w:t>
      </w:r>
      <w:r w:rsidR="00A953AB" w:rsidRPr="007F5349">
        <w:rPr>
          <w:sz w:val="30"/>
          <w:szCs w:val="30"/>
          <w:lang w:val="be-BY"/>
        </w:rPr>
        <w:t>нт</w:t>
      </w:r>
      <w:r w:rsidRPr="007F5349">
        <w:rPr>
          <w:sz w:val="30"/>
          <w:szCs w:val="30"/>
          <w:lang w:val="be-BY"/>
        </w:rPr>
        <w:t>э</w:t>
      </w:r>
      <w:r w:rsidR="00A953AB" w:rsidRPr="007F5349">
        <w:rPr>
          <w:sz w:val="30"/>
          <w:szCs w:val="30"/>
          <w:lang w:val="be-BY"/>
        </w:rPr>
        <w:t>рната) для д</w:t>
      </w:r>
      <w:r w:rsidRPr="007F5349">
        <w:rPr>
          <w:sz w:val="30"/>
          <w:szCs w:val="30"/>
          <w:lang w:val="be-BY"/>
        </w:rPr>
        <w:t>зяц</w:t>
      </w:r>
      <w:r w:rsidR="00A953AB" w:rsidRPr="007F5349">
        <w:rPr>
          <w:sz w:val="30"/>
          <w:szCs w:val="30"/>
          <w:lang w:val="be-BY"/>
        </w:rPr>
        <w:t xml:space="preserve">ей </w:t>
      </w:r>
      <w:r w:rsidRPr="007F5349">
        <w:rPr>
          <w:sz w:val="30"/>
          <w:szCs w:val="30"/>
          <w:lang w:val="be-BY"/>
        </w:rPr>
        <w:t>з</w:t>
      </w:r>
      <w:r w:rsidR="00A953AB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п</w:t>
      </w:r>
      <w:r w:rsidR="00A953AB" w:rsidRPr="007F5349">
        <w:rPr>
          <w:sz w:val="30"/>
          <w:szCs w:val="30"/>
          <w:lang w:val="be-BY"/>
        </w:rPr>
        <w:t>аруш</w:t>
      </w:r>
      <w:r w:rsidRPr="007F5349">
        <w:rPr>
          <w:sz w:val="30"/>
          <w:szCs w:val="30"/>
          <w:lang w:val="be-BY"/>
        </w:rPr>
        <w:t>э</w:t>
      </w:r>
      <w:r w:rsidR="00A953AB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н</w:t>
      </w:r>
      <w:r w:rsidR="00A953AB" w:rsidRPr="007F5349">
        <w:rPr>
          <w:sz w:val="30"/>
          <w:szCs w:val="30"/>
          <w:lang w:val="be-BY"/>
        </w:rPr>
        <w:t>ем сл</w:t>
      </w:r>
      <w:r w:rsidRPr="007F5349">
        <w:rPr>
          <w:sz w:val="30"/>
          <w:szCs w:val="30"/>
          <w:lang w:val="be-BY"/>
        </w:rPr>
        <w:t>ы</w:t>
      </w:r>
      <w:r w:rsidR="00A953AB" w:rsidRPr="007F5349">
        <w:rPr>
          <w:sz w:val="30"/>
          <w:szCs w:val="30"/>
          <w:lang w:val="be-BY"/>
        </w:rPr>
        <w:t>х</w:t>
      </w:r>
      <w:r w:rsidRPr="007F5349">
        <w:rPr>
          <w:sz w:val="30"/>
          <w:szCs w:val="30"/>
          <w:lang w:val="be-BY"/>
        </w:rPr>
        <w:t>у</w:t>
      </w:r>
      <w:r w:rsidR="00A953AB" w:rsidRPr="007F5349">
        <w:rPr>
          <w:sz w:val="30"/>
          <w:szCs w:val="30"/>
          <w:lang w:val="be-BY"/>
        </w:rPr>
        <w:t>.</w:t>
      </w:r>
    </w:p>
    <w:p w:rsidR="000B5758" w:rsidRPr="007F5349" w:rsidRDefault="00A3111E" w:rsidP="000B5758">
      <w:pPr>
        <w:ind w:firstLine="720"/>
        <w:jc w:val="both"/>
        <w:rPr>
          <w:color w:val="000000" w:themeColor="text1"/>
          <w:sz w:val="30"/>
          <w:szCs w:val="30"/>
          <w:lang w:val="be-BY"/>
        </w:rPr>
      </w:pPr>
      <w:r w:rsidRPr="007F5349">
        <w:rPr>
          <w:b/>
          <w:bCs/>
          <w:spacing w:val="-1"/>
          <w:sz w:val="30"/>
          <w:szCs w:val="30"/>
          <w:lang w:val="be-BY"/>
        </w:rPr>
        <w:t>Звярт</w:t>
      </w:r>
      <w:r w:rsidR="000B5758" w:rsidRPr="007F5349">
        <w:rPr>
          <w:b/>
          <w:bCs/>
          <w:spacing w:val="-1"/>
          <w:sz w:val="30"/>
          <w:szCs w:val="30"/>
          <w:lang w:val="be-BY"/>
        </w:rPr>
        <w:t xml:space="preserve">аем </w:t>
      </w:r>
      <w:r w:rsidRPr="007F5349">
        <w:rPr>
          <w:b/>
          <w:bCs/>
          <w:spacing w:val="-1"/>
          <w:sz w:val="30"/>
          <w:szCs w:val="30"/>
          <w:lang w:val="be-BY"/>
        </w:rPr>
        <w:t>у</w:t>
      </w:r>
      <w:r w:rsidR="000B5758" w:rsidRPr="007F5349">
        <w:rPr>
          <w:b/>
          <w:bCs/>
          <w:spacing w:val="-1"/>
          <w:sz w:val="30"/>
          <w:szCs w:val="30"/>
          <w:lang w:val="be-BY"/>
        </w:rPr>
        <w:t>в</w:t>
      </w:r>
      <w:r w:rsidRPr="007F5349">
        <w:rPr>
          <w:b/>
          <w:bCs/>
          <w:spacing w:val="-1"/>
          <w:sz w:val="30"/>
          <w:szCs w:val="30"/>
          <w:lang w:val="be-BY"/>
        </w:rPr>
        <w:t>агу</w:t>
      </w:r>
      <w:r w:rsidR="000B5758" w:rsidRPr="007F5349">
        <w:rPr>
          <w:bCs/>
          <w:spacing w:val="-1"/>
          <w:sz w:val="30"/>
          <w:szCs w:val="30"/>
          <w:lang w:val="be-BY"/>
        </w:rPr>
        <w:t xml:space="preserve">, </w:t>
      </w:r>
      <w:r w:rsidRPr="007F5349">
        <w:rPr>
          <w:bCs/>
          <w:spacing w:val="-1"/>
          <w:sz w:val="30"/>
          <w:szCs w:val="30"/>
          <w:lang w:val="be-BY"/>
        </w:rPr>
        <w:t>ш</w:t>
      </w:r>
      <w:r w:rsidR="000B5758" w:rsidRPr="007F5349">
        <w:rPr>
          <w:bCs/>
          <w:spacing w:val="-1"/>
          <w:sz w:val="30"/>
          <w:szCs w:val="30"/>
          <w:lang w:val="be-BY"/>
        </w:rPr>
        <w:t>то</w:t>
      </w:r>
      <w:r w:rsidR="000B5758" w:rsidRPr="007F5349">
        <w:rPr>
          <w:color w:val="000000" w:themeColor="text1"/>
          <w:sz w:val="30"/>
          <w:szCs w:val="30"/>
          <w:lang w:val="be-BY"/>
        </w:rPr>
        <w:t xml:space="preserve"> ра</w:t>
      </w:r>
      <w:r w:rsidRPr="007F5349">
        <w:rPr>
          <w:color w:val="000000" w:themeColor="text1"/>
          <w:sz w:val="30"/>
          <w:szCs w:val="30"/>
          <w:lang w:val="be-BY"/>
        </w:rPr>
        <w:t>змеркаванне</w:t>
      </w:r>
      <w:r w:rsidR="000B5758" w:rsidRPr="007F5349">
        <w:rPr>
          <w:color w:val="000000" w:themeColor="text1"/>
          <w:sz w:val="30"/>
          <w:szCs w:val="30"/>
          <w:lang w:val="be-BY"/>
        </w:rPr>
        <w:t xml:space="preserve"> </w:t>
      </w:r>
      <w:r w:rsidRPr="007F5349">
        <w:rPr>
          <w:color w:val="000000" w:themeColor="text1"/>
          <w:sz w:val="30"/>
          <w:szCs w:val="30"/>
          <w:lang w:val="be-BY"/>
        </w:rPr>
        <w:t>часу</w:t>
      </w:r>
      <w:r w:rsidR="000B5758" w:rsidRPr="007F5349">
        <w:rPr>
          <w:color w:val="000000" w:themeColor="text1"/>
          <w:sz w:val="30"/>
          <w:szCs w:val="30"/>
          <w:lang w:val="be-BY"/>
        </w:rPr>
        <w:t xml:space="preserve"> п</w:t>
      </w:r>
      <w:r w:rsidRPr="007F5349">
        <w:rPr>
          <w:color w:val="000000" w:themeColor="text1"/>
          <w:sz w:val="30"/>
          <w:szCs w:val="30"/>
          <w:lang w:val="be-BY"/>
        </w:rPr>
        <w:t>а</w:t>
      </w:r>
      <w:r w:rsidR="000B5758" w:rsidRPr="007F5349">
        <w:rPr>
          <w:color w:val="000000" w:themeColor="text1"/>
          <w:sz w:val="30"/>
          <w:szCs w:val="30"/>
          <w:lang w:val="be-BY"/>
        </w:rPr>
        <w:t xml:space="preserve"> т</w:t>
      </w:r>
      <w:r w:rsidRPr="007F5349">
        <w:rPr>
          <w:color w:val="000000" w:themeColor="text1"/>
          <w:sz w:val="30"/>
          <w:szCs w:val="30"/>
          <w:lang w:val="be-BY"/>
        </w:rPr>
        <w:t>э</w:t>
      </w:r>
      <w:r w:rsidR="000B5758" w:rsidRPr="007F5349">
        <w:rPr>
          <w:color w:val="000000" w:themeColor="text1"/>
          <w:sz w:val="30"/>
          <w:szCs w:val="30"/>
          <w:lang w:val="be-BY"/>
        </w:rPr>
        <w:t>ма</w:t>
      </w:r>
      <w:r w:rsidRPr="007F5349">
        <w:rPr>
          <w:color w:val="000000" w:themeColor="text1"/>
          <w:sz w:val="30"/>
          <w:szCs w:val="30"/>
          <w:lang w:val="be-BY"/>
        </w:rPr>
        <w:t>х</w:t>
      </w:r>
      <w:r w:rsidR="000B5758" w:rsidRPr="007F5349">
        <w:rPr>
          <w:color w:val="000000" w:themeColor="text1"/>
          <w:sz w:val="30"/>
          <w:szCs w:val="30"/>
          <w:lang w:val="be-BY"/>
        </w:rPr>
        <w:t xml:space="preserve"> </w:t>
      </w:r>
      <w:r w:rsidRPr="007F5349">
        <w:rPr>
          <w:color w:val="000000" w:themeColor="text1"/>
          <w:sz w:val="30"/>
          <w:szCs w:val="30"/>
          <w:lang w:val="be-BY"/>
        </w:rPr>
        <w:t>у</w:t>
      </w:r>
      <w:r w:rsidR="000B5758" w:rsidRPr="007F5349">
        <w:rPr>
          <w:color w:val="000000" w:themeColor="text1"/>
          <w:sz w:val="30"/>
          <w:szCs w:val="30"/>
          <w:lang w:val="be-BY"/>
        </w:rPr>
        <w:t xml:space="preserve"> </w:t>
      </w:r>
      <w:r w:rsidRPr="007F5349">
        <w:rPr>
          <w:color w:val="000000" w:themeColor="text1"/>
          <w:sz w:val="30"/>
          <w:szCs w:val="30"/>
          <w:lang w:val="be-BY"/>
        </w:rPr>
        <w:t>в</w:t>
      </w:r>
      <w:r w:rsidR="000B5758" w:rsidRPr="007F5349">
        <w:rPr>
          <w:color w:val="000000" w:themeColor="text1"/>
          <w:sz w:val="30"/>
          <w:szCs w:val="30"/>
          <w:lang w:val="be-BY"/>
        </w:rPr>
        <w:t>уч</w:t>
      </w:r>
      <w:r w:rsidRPr="007F5349">
        <w:rPr>
          <w:color w:val="000000" w:themeColor="text1"/>
          <w:sz w:val="30"/>
          <w:szCs w:val="30"/>
          <w:lang w:val="be-BY"/>
        </w:rPr>
        <w:t>э</w:t>
      </w:r>
      <w:r w:rsidR="000B5758" w:rsidRPr="007F5349">
        <w:rPr>
          <w:color w:val="000000" w:themeColor="text1"/>
          <w:sz w:val="30"/>
          <w:szCs w:val="30"/>
          <w:lang w:val="be-BY"/>
        </w:rPr>
        <w:t>бных пр</w:t>
      </w:r>
      <w:r w:rsidRPr="007F5349">
        <w:rPr>
          <w:color w:val="000000" w:themeColor="text1"/>
          <w:sz w:val="30"/>
          <w:szCs w:val="30"/>
          <w:lang w:val="be-BY"/>
        </w:rPr>
        <w:t>а</w:t>
      </w:r>
      <w:r w:rsidR="000B5758" w:rsidRPr="007F5349">
        <w:rPr>
          <w:color w:val="000000" w:themeColor="text1"/>
          <w:sz w:val="30"/>
          <w:szCs w:val="30"/>
          <w:lang w:val="be-BY"/>
        </w:rPr>
        <w:t xml:space="preserve">грамах </w:t>
      </w:r>
      <w:r w:rsidRPr="007F5349">
        <w:rPr>
          <w:color w:val="000000" w:themeColor="text1"/>
          <w:sz w:val="30"/>
          <w:szCs w:val="30"/>
          <w:lang w:val="be-BY"/>
        </w:rPr>
        <w:t>з’</w:t>
      </w:r>
      <w:r w:rsidR="000B5758" w:rsidRPr="007F5349">
        <w:rPr>
          <w:color w:val="000000" w:themeColor="text1"/>
          <w:sz w:val="30"/>
          <w:szCs w:val="30"/>
          <w:lang w:val="be-BY"/>
        </w:rPr>
        <w:t>я</w:t>
      </w:r>
      <w:r w:rsidRPr="007F5349">
        <w:rPr>
          <w:color w:val="000000" w:themeColor="text1"/>
          <w:sz w:val="30"/>
          <w:szCs w:val="30"/>
          <w:lang w:val="be-BY"/>
        </w:rPr>
        <w:t>ў</w:t>
      </w:r>
      <w:r w:rsidR="000B5758" w:rsidRPr="007F5349">
        <w:rPr>
          <w:color w:val="000000" w:themeColor="text1"/>
          <w:sz w:val="30"/>
          <w:szCs w:val="30"/>
          <w:lang w:val="be-BY"/>
        </w:rPr>
        <w:t>ляе</w:t>
      </w:r>
      <w:r w:rsidRPr="007F5349">
        <w:rPr>
          <w:color w:val="000000" w:themeColor="text1"/>
          <w:sz w:val="30"/>
          <w:szCs w:val="30"/>
          <w:lang w:val="be-BY"/>
        </w:rPr>
        <w:t>цца</w:t>
      </w:r>
      <w:r w:rsidR="000B5758" w:rsidRPr="007F5349">
        <w:rPr>
          <w:color w:val="000000" w:themeColor="text1"/>
          <w:sz w:val="30"/>
          <w:szCs w:val="30"/>
          <w:lang w:val="be-BY"/>
        </w:rPr>
        <w:t xml:space="preserve"> пр</w:t>
      </w:r>
      <w:r w:rsidRPr="007F5349">
        <w:rPr>
          <w:color w:val="000000" w:themeColor="text1"/>
          <w:sz w:val="30"/>
          <w:szCs w:val="30"/>
          <w:lang w:val="be-BY"/>
        </w:rPr>
        <w:t>ыклад</w:t>
      </w:r>
      <w:r w:rsidR="000B5758" w:rsidRPr="007F5349">
        <w:rPr>
          <w:color w:val="000000" w:themeColor="text1"/>
          <w:sz w:val="30"/>
          <w:szCs w:val="30"/>
          <w:lang w:val="be-BY"/>
        </w:rPr>
        <w:t xml:space="preserve">ным. </w:t>
      </w:r>
      <w:r w:rsidRPr="007F5349">
        <w:rPr>
          <w:color w:val="000000" w:themeColor="text1"/>
          <w:sz w:val="30"/>
          <w:szCs w:val="30"/>
          <w:lang w:val="be-BY"/>
        </w:rPr>
        <w:t>Настаўніку</w:t>
      </w:r>
      <w:r w:rsidR="000B5758" w:rsidRPr="007F5349">
        <w:rPr>
          <w:color w:val="000000" w:themeColor="text1"/>
          <w:sz w:val="30"/>
          <w:szCs w:val="30"/>
          <w:lang w:val="be-BY"/>
        </w:rPr>
        <w:t xml:space="preserve"> пр</w:t>
      </w:r>
      <w:r w:rsidRPr="007F5349">
        <w:rPr>
          <w:color w:val="000000" w:themeColor="text1"/>
          <w:sz w:val="30"/>
          <w:szCs w:val="30"/>
          <w:lang w:val="be-BY"/>
        </w:rPr>
        <w:t>а</w:t>
      </w:r>
      <w:r w:rsidR="000B5758" w:rsidRPr="007F5349">
        <w:rPr>
          <w:color w:val="000000" w:themeColor="text1"/>
          <w:sz w:val="30"/>
          <w:szCs w:val="30"/>
          <w:lang w:val="be-BY"/>
        </w:rPr>
        <w:t>д</w:t>
      </w:r>
      <w:r w:rsidRPr="007F5349">
        <w:rPr>
          <w:color w:val="000000" w:themeColor="text1"/>
          <w:sz w:val="30"/>
          <w:szCs w:val="30"/>
          <w:lang w:val="be-BY"/>
        </w:rPr>
        <w:t>а</w:t>
      </w:r>
      <w:r w:rsidR="000B5758" w:rsidRPr="007F5349">
        <w:rPr>
          <w:color w:val="000000" w:themeColor="text1"/>
          <w:sz w:val="30"/>
          <w:szCs w:val="30"/>
          <w:lang w:val="be-BY"/>
        </w:rPr>
        <w:t>ста</w:t>
      </w:r>
      <w:r w:rsidRPr="007F5349">
        <w:rPr>
          <w:color w:val="000000" w:themeColor="text1"/>
          <w:sz w:val="30"/>
          <w:szCs w:val="30"/>
          <w:lang w:val="be-BY"/>
        </w:rPr>
        <w:t>ў</w:t>
      </w:r>
      <w:r w:rsidR="000B5758" w:rsidRPr="007F5349">
        <w:rPr>
          <w:color w:val="000000" w:themeColor="text1"/>
          <w:sz w:val="30"/>
          <w:szCs w:val="30"/>
          <w:lang w:val="be-BY"/>
        </w:rPr>
        <w:t>ляе</w:t>
      </w:r>
      <w:r w:rsidRPr="007F5349">
        <w:rPr>
          <w:color w:val="000000" w:themeColor="text1"/>
          <w:sz w:val="30"/>
          <w:szCs w:val="30"/>
          <w:lang w:val="be-BY"/>
        </w:rPr>
        <w:t>цца</w:t>
      </w:r>
      <w:r w:rsidR="000B5758" w:rsidRPr="007F5349">
        <w:rPr>
          <w:color w:val="000000" w:themeColor="text1"/>
          <w:sz w:val="30"/>
          <w:szCs w:val="30"/>
          <w:lang w:val="be-BY"/>
        </w:rPr>
        <w:t xml:space="preserve"> прав</w:t>
      </w:r>
      <w:r w:rsidRPr="007F5349">
        <w:rPr>
          <w:color w:val="000000" w:themeColor="text1"/>
          <w:sz w:val="30"/>
          <w:szCs w:val="30"/>
          <w:lang w:val="be-BY"/>
        </w:rPr>
        <w:t>а</w:t>
      </w:r>
      <w:r w:rsidR="000B5758" w:rsidRPr="007F5349">
        <w:rPr>
          <w:color w:val="000000" w:themeColor="text1"/>
          <w:sz w:val="30"/>
          <w:szCs w:val="30"/>
          <w:lang w:val="be-BY"/>
        </w:rPr>
        <w:t xml:space="preserve"> зм</w:t>
      </w:r>
      <w:r w:rsidRPr="007F5349">
        <w:rPr>
          <w:color w:val="000000" w:themeColor="text1"/>
          <w:sz w:val="30"/>
          <w:szCs w:val="30"/>
          <w:lang w:val="be-BY"/>
        </w:rPr>
        <w:t>я</w:t>
      </w:r>
      <w:r w:rsidR="000B5758" w:rsidRPr="007F5349">
        <w:rPr>
          <w:color w:val="000000" w:themeColor="text1"/>
          <w:sz w:val="30"/>
          <w:szCs w:val="30"/>
          <w:lang w:val="be-BY"/>
        </w:rPr>
        <w:t>ня</w:t>
      </w:r>
      <w:r w:rsidRPr="007F5349">
        <w:rPr>
          <w:color w:val="000000" w:themeColor="text1"/>
          <w:sz w:val="30"/>
          <w:szCs w:val="30"/>
          <w:lang w:val="be-BY"/>
        </w:rPr>
        <w:t>ц</w:t>
      </w:r>
      <w:r w:rsidR="000B5758" w:rsidRPr="007F5349">
        <w:rPr>
          <w:color w:val="000000" w:themeColor="text1"/>
          <w:sz w:val="30"/>
          <w:szCs w:val="30"/>
          <w:lang w:val="be-BY"/>
        </w:rPr>
        <w:t>ь п</w:t>
      </w:r>
      <w:r w:rsidRPr="007F5349">
        <w:rPr>
          <w:color w:val="000000" w:themeColor="text1"/>
          <w:sz w:val="30"/>
          <w:szCs w:val="30"/>
          <w:lang w:val="be-BY"/>
        </w:rPr>
        <w:t>а</w:t>
      </w:r>
      <w:r w:rsidR="000B5758" w:rsidRPr="007F5349">
        <w:rPr>
          <w:color w:val="000000" w:themeColor="text1"/>
          <w:sz w:val="30"/>
          <w:szCs w:val="30"/>
          <w:lang w:val="be-BY"/>
        </w:rPr>
        <w:t>сл</w:t>
      </w:r>
      <w:r w:rsidRPr="007F5349">
        <w:rPr>
          <w:color w:val="000000" w:themeColor="text1"/>
          <w:sz w:val="30"/>
          <w:szCs w:val="30"/>
          <w:lang w:val="be-BY"/>
        </w:rPr>
        <w:t>я</w:t>
      </w:r>
      <w:r w:rsidR="000B5758" w:rsidRPr="007F5349">
        <w:rPr>
          <w:color w:val="000000" w:themeColor="text1"/>
          <w:sz w:val="30"/>
          <w:szCs w:val="30"/>
          <w:lang w:val="be-BY"/>
        </w:rPr>
        <w:t>до</w:t>
      </w:r>
      <w:r w:rsidRPr="007F5349">
        <w:rPr>
          <w:color w:val="000000" w:themeColor="text1"/>
          <w:sz w:val="30"/>
          <w:szCs w:val="30"/>
          <w:lang w:val="be-BY"/>
        </w:rPr>
        <w:t>ўнасц</w:t>
      </w:r>
      <w:r w:rsidR="000B5758" w:rsidRPr="007F5349">
        <w:rPr>
          <w:color w:val="000000" w:themeColor="text1"/>
          <w:sz w:val="30"/>
          <w:szCs w:val="30"/>
          <w:lang w:val="be-BY"/>
        </w:rPr>
        <w:t xml:space="preserve">ь </w:t>
      </w:r>
      <w:r w:rsidRPr="007F5349">
        <w:rPr>
          <w:color w:val="000000" w:themeColor="text1"/>
          <w:sz w:val="30"/>
          <w:szCs w:val="30"/>
          <w:lang w:val="be-BY"/>
        </w:rPr>
        <w:t>выв</w:t>
      </w:r>
      <w:r w:rsidR="000B5758" w:rsidRPr="007F5349">
        <w:rPr>
          <w:color w:val="000000" w:themeColor="text1"/>
          <w:sz w:val="30"/>
          <w:szCs w:val="30"/>
          <w:lang w:val="be-BY"/>
        </w:rPr>
        <w:t>уч</w:t>
      </w:r>
      <w:r w:rsidRPr="007F5349">
        <w:rPr>
          <w:color w:val="000000" w:themeColor="text1"/>
          <w:sz w:val="30"/>
          <w:szCs w:val="30"/>
          <w:lang w:val="be-BY"/>
        </w:rPr>
        <w:t>э</w:t>
      </w:r>
      <w:r w:rsidR="000B5758" w:rsidRPr="007F5349">
        <w:rPr>
          <w:color w:val="000000" w:themeColor="text1"/>
          <w:sz w:val="30"/>
          <w:szCs w:val="30"/>
          <w:lang w:val="be-BY"/>
        </w:rPr>
        <w:t>н</w:t>
      </w:r>
      <w:r w:rsidRPr="007F5349">
        <w:rPr>
          <w:color w:val="000000" w:themeColor="text1"/>
          <w:sz w:val="30"/>
          <w:szCs w:val="30"/>
          <w:lang w:val="be-BY"/>
        </w:rPr>
        <w:t>н</w:t>
      </w:r>
      <w:r w:rsidR="000B5758" w:rsidRPr="007F5349">
        <w:rPr>
          <w:color w:val="000000" w:themeColor="text1"/>
          <w:sz w:val="30"/>
          <w:szCs w:val="30"/>
          <w:lang w:val="be-BY"/>
        </w:rPr>
        <w:t xml:space="preserve">я </w:t>
      </w:r>
      <w:r w:rsidRPr="007F5349">
        <w:rPr>
          <w:color w:val="000000" w:themeColor="text1"/>
          <w:sz w:val="30"/>
          <w:szCs w:val="30"/>
          <w:lang w:val="be-BY"/>
        </w:rPr>
        <w:t>пытанняў</w:t>
      </w:r>
      <w:r w:rsidR="000B5758" w:rsidRPr="007F5349">
        <w:rPr>
          <w:color w:val="000000" w:themeColor="text1"/>
          <w:sz w:val="30"/>
          <w:szCs w:val="30"/>
          <w:lang w:val="be-BY"/>
        </w:rPr>
        <w:t xml:space="preserve"> </w:t>
      </w:r>
      <w:r w:rsidRPr="007F5349">
        <w:rPr>
          <w:color w:val="000000" w:themeColor="text1"/>
          <w:sz w:val="30"/>
          <w:szCs w:val="30"/>
          <w:lang w:val="be-BY"/>
        </w:rPr>
        <w:t>у</w:t>
      </w:r>
      <w:r w:rsidR="000B5758" w:rsidRPr="007F5349">
        <w:rPr>
          <w:color w:val="000000" w:themeColor="text1"/>
          <w:sz w:val="30"/>
          <w:szCs w:val="30"/>
          <w:lang w:val="be-BY"/>
        </w:rPr>
        <w:t xml:space="preserve"> </w:t>
      </w:r>
      <w:r w:rsidRPr="007F5349">
        <w:rPr>
          <w:color w:val="000000" w:themeColor="text1"/>
          <w:sz w:val="30"/>
          <w:szCs w:val="30"/>
          <w:lang w:val="be-BY"/>
        </w:rPr>
        <w:t>меж</w:t>
      </w:r>
      <w:r w:rsidR="000B5758" w:rsidRPr="007F5349">
        <w:rPr>
          <w:color w:val="000000" w:themeColor="text1"/>
          <w:sz w:val="30"/>
          <w:szCs w:val="30"/>
          <w:lang w:val="be-BY"/>
        </w:rPr>
        <w:t>ах т</w:t>
      </w:r>
      <w:r w:rsidRPr="007F5349">
        <w:rPr>
          <w:color w:val="000000" w:themeColor="text1"/>
          <w:sz w:val="30"/>
          <w:szCs w:val="30"/>
          <w:lang w:val="be-BY"/>
        </w:rPr>
        <w:t>э</w:t>
      </w:r>
      <w:r w:rsidR="000B5758" w:rsidRPr="007F5349">
        <w:rPr>
          <w:color w:val="000000" w:themeColor="text1"/>
          <w:sz w:val="30"/>
          <w:szCs w:val="30"/>
          <w:lang w:val="be-BY"/>
        </w:rPr>
        <w:t>мы, а так</w:t>
      </w:r>
      <w:r w:rsidRPr="007F5349">
        <w:rPr>
          <w:color w:val="000000" w:themeColor="text1"/>
          <w:sz w:val="30"/>
          <w:szCs w:val="30"/>
          <w:lang w:val="be-BY"/>
        </w:rPr>
        <w:t>сама</w:t>
      </w:r>
      <w:r w:rsidR="000B5758" w:rsidRPr="007F5349">
        <w:rPr>
          <w:color w:val="000000" w:themeColor="text1"/>
          <w:sz w:val="30"/>
          <w:szCs w:val="30"/>
          <w:lang w:val="be-BY"/>
        </w:rPr>
        <w:t xml:space="preserve"> пер</w:t>
      </w:r>
      <w:r w:rsidRPr="007F5349">
        <w:rPr>
          <w:color w:val="000000" w:themeColor="text1"/>
          <w:sz w:val="30"/>
          <w:szCs w:val="30"/>
          <w:lang w:val="be-BY"/>
        </w:rPr>
        <w:t>а</w:t>
      </w:r>
      <w:r w:rsidR="000B5758" w:rsidRPr="007F5349">
        <w:rPr>
          <w:color w:val="000000" w:themeColor="text1"/>
          <w:sz w:val="30"/>
          <w:szCs w:val="30"/>
          <w:lang w:val="be-BY"/>
        </w:rPr>
        <w:t>ра</w:t>
      </w:r>
      <w:r w:rsidRPr="007F5349">
        <w:rPr>
          <w:color w:val="000000" w:themeColor="text1"/>
          <w:sz w:val="30"/>
          <w:szCs w:val="30"/>
          <w:lang w:val="be-BY"/>
        </w:rPr>
        <w:t>змяркоўваць</w:t>
      </w:r>
      <w:r w:rsidR="000B5758" w:rsidRPr="007F5349">
        <w:rPr>
          <w:color w:val="000000" w:themeColor="text1"/>
          <w:sz w:val="30"/>
          <w:szCs w:val="30"/>
          <w:lang w:val="be-BY"/>
        </w:rPr>
        <w:t xml:space="preserve"> </w:t>
      </w:r>
      <w:r w:rsidRPr="007F5349">
        <w:rPr>
          <w:color w:val="000000" w:themeColor="text1"/>
          <w:sz w:val="30"/>
          <w:szCs w:val="30"/>
          <w:lang w:val="be-BY"/>
        </w:rPr>
        <w:t>у</w:t>
      </w:r>
      <w:r w:rsidR="000B5758" w:rsidRPr="007F5349">
        <w:rPr>
          <w:color w:val="000000" w:themeColor="text1"/>
          <w:sz w:val="30"/>
          <w:szCs w:val="30"/>
          <w:lang w:val="be-BY"/>
        </w:rPr>
        <w:t xml:space="preserve"> </w:t>
      </w:r>
      <w:r w:rsidRPr="007F5349">
        <w:rPr>
          <w:color w:val="000000" w:themeColor="text1"/>
          <w:sz w:val="30"/>
          <w:szCs w:val="30"/>
          <w:lang w:val="be-BY"/>
        </w:rPr>
        <w:t>меж</w:t>
      </w:r>
      <w:r w:rsidR="000B5758" w:rsidRPr="007F5349">
        <w:rPr>
          <w:color w:val="000000" w:themeColor="text1"/>
          <w:sz w:val="30"/>
          <w:szCs w:val="30"/>
          <w:lang w:val="be-BY"/>
        </w:rPr>
        <w:t xml:space="preserve">ах 2-3 </w:t>
      </w:r>
      <w:r w:rsidRPr="007F5349">
        <w:rPr>
          <w:color w:val="000000" w:themeColor="text1"/>
          <w:sz w:val="30"/>
          <w:szCs w:val="30"/>
          <w:lang w:val="be-BY"/>
        </w:rPr>
        <w:t>гадзін</w:t>
      </w:r>
      <w:r w:rsidR="000B5758" w:rsidRPr="007F5349">
        <w:rPr>
          <w:color w:val="000000" w:themeColor="text1"/>
          <w:sz w:val="30"/>
          <w:szCs w:val="30"/>
          <w:lang w:val="be-BY"/>
        </w:rPr>
        <w:t xml:space="preserve"> кол</w:t>
      </w:r>
      <w:r w:rsidRPr="007F5349">
        <w:rPr>
          <w:color w:val="000000" w:themeColor="text1"/>
          <w:sz w:val="30"/>
          <w:szCs w:val="30"/>
          <w:lang w:val="be-BY"/>
        </w:rPr>
        <w:t>ькасць</w:t>
      </w:r>
      <w:r w:rsidR="000B5758" w:rsidRPr="007F5349">
        <w:rPr>
          <w:color w:val="000000" w:themeColor="text1"/>
          <w:sz w:val="30"/>
          <w:szCs w:val="30"/>
          <w:lang w:val="be-BY"/>
        </w:rPr>
        <w:t xml:space="preserve"> </w:t>
      </w:r>
      <w:r w:rsidRPr="007F5349">
        <w:rPr>
          <w:color w:val="000000" w:themeColor="text1"/>
          <w:sz w:val="30"/>
          <w:szCs w:val="30"/>
          <w:lang w:val="be-BY"/>
        </w:rPr>
        <w:t>ву</w:t>
      </w:r>
      <w:r w:rsidR="000B5758" w:rsidRPr="007F5349">
        <w:rPr>
          <w:color w:val="000000" w:themeColor="text1"/>
          <w:sz w:val="30"/>
          <w:szCs w:val="30"/>
          <w:lang w:val="be-BY"/>
        </w:rPr>
        <w:t>ч</w:t>
      </w:r>
      <w:r w:rsidRPr="007F5349">
        <w:rPr>
          <w:color w:val="000000" w:themeColor="text1"/>
          <w:sz w:val="30"/>
          <w:szCs w:val="30"/>
          <w:lang w:val="be-BY"/>
        </w:rPr>
        <w:t>э</w:t>
      </w:r>
      <w:r w:rsidR="000B5758" w:rsidRPr="007F5349">
        <w:rPr>
          <w:color w:val="000000" w:themeColor="text1"/>
          <w:sz w:val="30"/>
          <w:szCs w:val="30"/>
          <w:lang w:val="be-BY"/>
        </w:rPr>
        <w:t xml:space="preserve">бных </w:t>
      </w:r>
      <w:r w:rsidRPr="007F5349">
        <w:rPr>
          <w:color w:val="000000" w:themeColor="text1"/>
          <w:sz w:val="30"/>
          <w:szCs w:val="30"/>
          <w:lang w:val="be-BY"/>
        </w:rPr>
        <w:t>гадзін</w:t>
      </w:r>
      <w:r w:rsidR="000B5758" w:rsidRPr="007F5349">
        <w:rPr>
          <w:color w:val="000000" w:themeColor="text1"/>
          <w:sz w:val="30"/>
          <w:szCs w:val="30"/>
          <w:lang w:val="be-BY"/>
        </w:rPr>
        <w:t xml:space="preserve"> </w:t>
      </w:r>
      <w:r w:rsidRPr="007F5349">
        <w:rPr>
          <w:color w:val="000000" w:themeColor="text1"/>
          <w:sz w:val="30"/>
          <w:szCs w:val="30"/>
          <w:lang w:val="be-BY"/>
        </w:rPr>
        <w:t>паміж</w:t>
      </w:r>
      <w:r w:rsidR="000B5758" w:rsidRPr="007F5349">
        <w:rPr>
          <w:color w:val="000000" w:themeColor="text1"/>
          <w:sz w:val="30"/>
          <w:szCs w:val="30"/>
          <w:lang w:val="be-BY"/>
        </w:rPr>
        <w:t xml:space="preserve"> </w:t>
      </w:r>
      <w:r w:rsidRPr="007F5349">
        <w:rPr>
          <w:color w:val="000000" w:themeColor="text1"/>
          <w:sz w:val="30"/>
          <w:szCs w:val="30"/>
          <w:lang w:val="be-BY"/>
        </w:rPr>
        <w:t>асобнымі</w:t>
      </w:r>
      <w:r w:rsidR="000B5758" w:rsidRPr="007F5349">
        <w:rPr>
          <w:color w:val="000000" w:themeColor="text1"/>
          <w:sz w:val="30"/>
          <w:szCs w:val="30"/>
          <w:lang w:val="be-BY"/>
        </w:rPr>
        <w:t xml:space="preserve"> т</w:t>
      </w:r>
      <w:r w:rsidRPr="007F5349">
        <w:rPr>
          <w:color w:val="000000" w:themeColor="text1"/>
          <w:sz w:val="30"/>
          <w:szCs w:val="30"/>
          <w:lang w:val="be-BY"/>
        </w:rPr>
        <w:t>э</w:t>
      </w:r>
      <w:r w:rsidR="000B5758" w:rsidRPr="007F5349">
        <w:rPr>
          <w:color w:val="000000" w:themeColor="text1"/>
          <w:sz w:val="30"/>
          <w:szCs w:val="30"/>
          <w:lang w:val="be-BY"/>
        </w:rPr>
        <w:t>мам</w:t>
      </w:r>
      <w:r w:rsidRPr="007F5349">
        <w:rPr>
          <w:color w:val="000000" w:themeColor="text1"/>
          <w:sz w:val="30"/>
          <w:szCs w:val="30"/>
          <w:lang w:val="be-BY"/>
        </w:rPr>
        <w:t>і</w:t>
      </w:r>
      <w:r w:rsidR="000B5758" w:rsidRPr="007F5349">
        <w:rPr>
          <w:color w:val="000000" w:themeColor="text1"/>
          <w:sz w:val="30"/>
          <w:szCs w:val="30"/>
          <w:lang w:val="be-BY"/>
        </w:rPr>
        <w:t xml:space="preserve">, </w:t>
      </w:r>
      <w:r w:rsidRPr="007F5349">
        <w:rPr>
          <w:color w:val="000000" w:themeColor="text1"/>
          <w:sz w:val="30"/>
          <w:szCs w:val="30"/>
          <w:lang w:val="be-BY"/>
        </w:rPr>
        <w:t>выкарыстоўваць</w:t>
      </w:r>
      <w:r w:rsidR="000B5758" w:rsidRPr="007F5349">
        <w:rPr>
          <w:color w:val="000000" w:themeColor="text1"/>
          <w:sz w:val="30"/>
          <w:szCs w:val="30"/>
          <w:lang w:val="be-BY"/>
        </w:rPr>
        <w:t xml:space="preserve"> </w:t>
      </w:r>
      <w:r w:rsidRPr="007F5349">
        <w:rPr>
          <w:color w:val="000000" w:themeColor="text1"/>
          <w:sz w:val="30"/>
          <w:szCs w:val="30"/>
          <w:lang w:val="be-BY"/>
        </w:rPr>
        <w:t>на</w:t>
      </w:r>
      <w:r w:rsidR="000B5758" w:rsidRPr="007F5349">
        <w:rPr>
          <w:color w:val="000000" w:themeColor="text1"/>
          <w:sz w:val="30"/>
          <w:szCs w:val="30"/>
          <w:lang w:val="be-BY"/>
        </w:rPr>
        <w:t xml:space="preserve"> сво</w:t>
      </w:r>
      <w:r w:rsidRPr="007F5349">
        <w:rPr>
          <w:color w:val="000000" w:themeColor="text1"/>
          <w:sz w:val="30"/>
          <w:szCs w:val="30"/>
          <w:lang w:val="be-BY"/>
        </w:rPr>
        <w:t>й</w:t>
      </w:r>
      <w:r w:rsidR="000B5758" w:rsidRPr="007F5349">
        <w:rPr>
          <w:color w:val="000000" w:themeColor="text1"/>
          <w:sz w:val="30"/>
          <w:szCs w:val="30"/>
          <w:lang w:val="be-BY"/>
        </w:rPr>
        <w:t xml:space="preserve"> </w:t>
      </w:r>
      <w:r w:rsidRPr="007F5349">
        <w:rPr>
          <w:color w:val="000000" w:themeColor="text1"/>
          <w:sz w:val="30"/>
          <w:szCs w:val="30"/>
          <w:lang w:val="be-BY"/>
        </w:rPr>
        <w:t>погляд</w:t>
      </w:r>
      <w:r w:rsidR="000B5758" w:rsidRPr="007F5349">
        <w:rPr>
          <w:color w:val="000000" w:themeColor="text1"/>
          <w:sz w:val="30"/>
          <w:szCs w:val="30"/>
          <w:lang w:val="be-BY"/>
        </w:rPr>
        <w:t xml:space="preserve"> р</w:t>
      </w:r>
      <w:r w:rsidRPr="007F5349">
        <w:rPr>
          <w:color w:val="000000" w:themeColor="text1"/>
          <w:sz w:val="30"/>
          <w:szCs w:val="30"/>
          <w:lang w:val="be-BY"/>
        </w:rPr>
        <w:t>э</w:t>
      </w:r>
      <w:r w:rsidR="000B5758" w:rsidRPr="007F5349">
        <w:rPr>
          <w:color w:val="000000" w:themeColor="text1"/>
          <w:sz w:val="30"/>
          <w:szCs w:val="30"/>
          <w:lang w:val="be-BY"/>
        </w:rPr>
        <w:t>зерв</w:t>
      </w:r>
      <w:r w:rsidRPr="007F5349">
        <w:rPr>
          <w:color w:val="000000" w:themeColor="text1"/>
          <w:sz w:val="30"/>
          <w:szCs w:val="30"/>
          <w:lang w:val="be-BY"/>
        </w:rPr>
        <w:t>овы</w:t>
      </w:r>
      <w:r w:rsidR="000B5758" w:rsidRPr="007F5349">
        <w:rPr>
          <w:color w:val="000000" w:themeColor="text1"/>
          <w:sz w:val="30"/>
          <w:szCs w:val="30"/>
          <w:lang w:val="be-BY"/>
        </w:rPr>
        <w:t xml:space="preserve"> </w:t>
      </w:r>
      <w:r w:rsidRPr="007F5349">
        <w:rPr>
          <w:color w:val="000000" w:themeColor="text1"/>
          <w:sz w:val="30"/>
          <w:szCs w:val="30"/>
          <w:lang w:val="be-BY"/>
        </w:rPr>
        <w:t>час</w:t>
      </w:r>
      <w:r w:rsidR="000B5758" w:rsidRPr="007F5349">
        <w:rPr>
          <w:color w:val="000000" w:themeColor="text1"/>
          <w:sz w:val="30"/>
          <w:szCs w:val="30"/>
          <w:lang w:val="be-BY"/>
        </w:rPr>
        <w:t>.</w:t>
      </w:r>
    </w:p>
    <w:p w:rsidR="000B5758" w:rsidRPr="007F5349" w:rsidRDefault="000B5758" w:rsidP="000B5758">
      <w:pPr>
        <w:shd w:val="clear" w:color="auto" w:fill="FFFFFF"/>
        <w:tabs>
          <w:tab w:val="left" w:pos="709"/>
          <w:tab w:val="left" w:pos="1276"/>
          <w:tab w:val="left" w:pos="2045"/>
          <w:tab w:val="left" w:pos="7022"/>
        </w:tabs>
        <w:jc w:val="both"/>
        <w:rPr>
          <w:b/>
          <w:bCs/>
          <w:spacing w:val="-1"/>
          <w:sz w:val="30"/>
          <w:szCs w:val="30"/>
          <w:lang w:val="be-BY"/>
        </w:rPr>
      </w:pPr>
      <w:r w:rsidRPr="007F5349">
        <w:rPr>
          <w:bCs/>
          <w:spacing w:val="-1"/>
          <w:sz w:val="30"/>
          <w:szCs w:val="30"/>
          <w:lang w:val="be-BY"/>
        </w:rPr>
        <w:tab/>
      </w:r>
      <w:r w:rsidR="00A3111E" w:rsidRPr="007F5349">
        <w:rPr>
          <w:b/>
          <w:bCs/>
          <w:spacing w:val="-1"/>
          <w:sz w:val="30"/>
          <w:szCs w:val="30"/>
          <w:lang w:val="be-BY"/>
        </w:rPr>
        <w:t>Ву</w:t>
      </w:r>
      <w:r w:rsidRPr="007F5349">
        <w:rPr>
          <w:b/>
          <w:bCs/>
          <w:spacing w:val="-1"/>
          <w:sz w:val="30"/>
          <w:szCs w:val="30"/>
          <w:lang w:val="be-BY"/>
        </w:rPr>
        <w:t>ч</w:t>
      </w:r>
      <w:r w:rsidR="00A3111E" w:rsidRPr="007F5349">
        <w:rPr>
          <w:b/>
          <w:bCs/>
          <w:spacing w:val="-1"/>
          <w:sz w:val="30"/>
          <w:szCs w:val="30"/>
          <w:lang w:val="be-BY"/>
        </w:rPr>
        <w:t>эбныя</w:t>
      </w:r>
      <w:r w:rsidRPr="007F5349">
        <w:rPr>
          <w:b/>
          <w:bCs/>
          <w:spacing w:val="-1"/>
          <w:sz w:val="30"/>
          <w:szCs w:val="30"/>
          <w:lang w:val="be-BY"/>
        </w:rPr>
        <w:t xml:space="preserve"> </w:t>
      </w:r>
      <w:r w:rsidR="00A3111E" w:rsidRPr="007F5349">
        <w:rPr>
          <w:b/>
          <w:bCs/>
          <w:spacing w:val="-1"/>
          <w:sz w:val="30"/>
          <w:szCs w:val="30"/>
          <w:lang w:val="be-BY"/>
        </w:rPr>
        <w:t>вы</w:t>
      </w:r>
      <w:r w:rsidRPr="007F5349">
        <w:rPr>
          <w:b/>
          <w:bCs/>
          <w:spacing w:val="-1"/>
          <w:sz w:val="30"/>
          <w:szCs w:val="30"/>
          <w:lang w:val="be-BY"/>
        </w:rPr>
        <w:t>дан</w:t>
      </w:r>
      <w:r w:rsidR="00A3111E" w:rsidRPr="007F5349">
        <w:rPr>
          <w:b/>
          <w:bCs/>
          <w:spacing w:val="-1"/>
          <w:sz w:val="30"/>
          <w:szCs w:val="30"/>
          <w:lang w:val="be-BY"/>
        </w:rPr>
        <w:t>ні</w:t>
      </w:r>
    </w:p>
    <w:p w:rsidR="000B5758" w:rsidRPr="007F5349" w:rsidRDefault="00A3111E" w:rsidP="000B5758">
      <w:pPr>
        <w:ind w:firstLine="720"/>
        <w:jc w:val="both"/>
        <w:rPr>
          <w:rFonts w:eastAsia="Calibri"/>
          <w:color w:val="000000" w:themeColor="text1"/>
          <w:sz w:val="30"/>
          <w:szCs w:val="30"/>
          <w:lang w:val="be-BY"/>
        </w:rPr>
      </w:pPr>
      <w:r w:rsidRPr="007F5349">
        <w:rPr>
          <w:rFonts w:eastAsia="Calibri"/>
          <w:color w:val="000000" w:themeColor="text1"/>
          <w:sz w:val="30"/>
          <w:szCs w:val="30"/>
          <w:lang w:val="be-BY"/>
        </w:rPr>
        <w:t>У</w:t>
      </w:r>
      <w:r w:rsidR="000B5758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20</w:t>
      </w:r>
      <w:r w:rsidR="00AC22ED" w:rsidRPr="007F5349">
        <w:rPr>
          <w:rFonts w:eastAsia="Calibri"/>
          <w:color w:val="000000" w:themeColor="text1"/>
          <w:sz w:val="30"/>
          <w:szCs w:val="30"/>
          <w:lang w:val="be-BY"/>
        </w:rPr>
        <w:t>20</w:t>
      </w:r>
      <w:r w:rsidR="000B5758" w:rsidRPr="007F5349">
        <w:rPr>
          <w:rFonts w:eastAsia="Calibri"/>
          <w:color w:val="000000" w:themeColor="text1"/>
          <w:sz w:val="30"/>
          <w:szCs w:val="30"/>
          <w:lang w:val="be-BY"/>
        </w:rPr>
        <w:t>/202</w:t>
      </w:r>
      <w:r w:rsidR="00AC22ED" w:rsidRPr="007F5349">
        <w:rPr>
          <w:rFonts w:eastAsia="Calibri"/>
          <w:color w:val="000000" w:themeColor="text1"/>
          <w:sz w:val="30"/>
          <w:szCs w:val="30"/>
          <w:lang w:val="be-BY"/>
        </w:rPr>
        <w:t>1</w:t>
      </w:r>
      <w:r w:rsidR="000B5758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нав</w:t>
      </w:r>
      <w:r w:rsidR="000B5758" w:rsidRPr="007F5349">
        <w:rPr>
          <w:rFonts w:eastAsia="Calibri"/>
          <w:color w:val="000000" w:themeColor="text1"/>
          <w:sz w:val="30"/>
          <w:szCs w:val="30"/>
          <w:lang w:val="be-BY"/>
        </w:rPr>
        <w:t>уч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альны</w:t>
      </w:r>
      <w:r w:rsidR="000B5758" w:rsidRPr="007F5349">
        <w:rPr>
          <w:rFonts w:eastAsia="Calibri"/>
          <w:color w:val="000000" w:themeColor="text1"/>
          <w:sz w:val="30"/>
          <w:szCs w:val="30"/>
          <w:lang w:val="be-BY"/>
        </w:rPr>
        <w:t>м год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зе</w:t>
      </w:r>
      <w:r w:rsidR="000B5758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для 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ўстаноў</w:t>
      </w:r>
      <w:r w:rsidR="000B5758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спец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ыя</w:t>
      </w:r>
      <w:r w:rsidR="000B5758" w:rsidRPr="007F5349">
        <w:rPr>
          <w:rFonts w:eastAsia="Calibri"/>
          <w:color w:val="000000" w:themeColor="text1"/>
          <w:sz w:val="30"/>
          <w:szCs w:val="30"/>
          <w:lang w:val="be-BY"/>
        </w:rPr>
        <w:t>льн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ай</w:t>
      </w:r>
      <w:r w:rsidR="000B5758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="00DF1EDF" w:rsidRPr="007F5349">
        <w:rPr>
          <w:rFonts w:eastAsia="Calibri"/>
          <w:color w:val="000000" w:themeColor="text1"/>
          <w:sz w:val="30"/>
          <w:szCs w:val="30"/>
          <w:lang w:val="be-BY"/>
        </w:rPr>
        <w:t>адукацыі</w:t>
      </w:r>
      <w:r w:rsidR="000B5758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="00DF1EDF" w:rsidRPr="007F5349">
        <w:rPr>
          <w:rFonts w:eastAsia="Calibri"/>
          <w:color w:val="000000" w:themeColor="text1"/>
          <w:sz w:val="30"/>
          <w:szCs w:val="30"/>
          <w:lang w:val="be-BY"/>
        </w:rPr>
        <w:t>з</w:t>
      </w:r>
      <w:r w:rsidR="000B5758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бел</w:t>
      </w:r>
      <w:r w:rsidR="00DF1EDF"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="000B5758" w:rsidRPr="007F5349">
        <w:rPr>
          <w:rFonts w:eastAsia="Calibri"/>
          <w:color w:val="000000" w:themeColor="text1"/>
          <w:sz w:val="30"/>
          <w:szCs w:val="30"/>
          <w:lang w:val="be-BY"/>
        </w:rPr>
        <w:t>руск</w:t>
      </w:r>
      <w:r w:rsidR="00DF1EDF" w:rsidRPr="007F5349">
        <w:rPr>
          <w:rFonts w:eastAsia="Calibri"/>
          <w:color w:val="000000" w:themeColor="text1"/>
          <w:sz w:val="30"/>
          <w:szCs w:val="30"/>
          <w:lang w:val="be-BY"/>
        </w:rPr>
        <w:t>ай</w:t>
      </w:r>
      <w:r w:rsidR="000B5758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="00DF1EDF" w:rsidRPr="007F5349">
        <w:rPr>
          <w:rFonts w:eastAsia="Calibri"/>
          <w:color w:val="000000" w:themeColor="text1"/>
          <w:sz w:val="30"/>
          <w:szCs w:val="30"/>
          <w:lang w:val="be-BY"/>
        </w:rPr>
        <w:t>і</w:t>
      </w:r>
      <w:r w:rsidR="000B5758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(</w:t>
      </w:r>
      <w:r w:rsidR="00DF1EDF" w:rsidRPr="007F5349">
        <w:rPr>
          <w:rFonts w:eastAsia="Calibri"/>
          <w:color w:val="000000" w:themeColor="text1"/>
          <w:sz w:val="30"/>
          <w:szCs w:val="30"/>
          <w:lang w:val="be-BY"/>
        </w:rPr>
        <w:t>або</w:t>
      </w:r>
      <w:r w:rsidR="000B5758" w:rsidRPr="007F5349">
        <w:rPr>
          <w:rFonts w:eastAsia="Calibri"/>
          <w:color w:val="000000" w:themeColor="text1"/>
          <w:sz w:val="30"/>
          <w:szCs w:val="30"/>
          <w:lang w:val="be-BY"/>
        </w:rPr>
        <w:t>) руск</w:t>
      </w:r>
      <w:r w:rsidR="00DF1EDF" w:rsidRPr="007F5349">
        <w:rPr>
          <w:rFonts w:eastAsia="Calibri"/>
          <w:color w:val="000000" w:themeColor="text1"/>
          <w:sz w:val="30"/>
          <w:szCs w:val="30"/>
          <w:lang w:val="be-BY"/>
        </w:rPr>
        <w:t>ай</w:t>
      </w:r>
      <w:r w:rsidR="000B5758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="00DF1EDF" w:rsidRPr="007F5349">
        <w:rPr>
          <w:rFonts w:eastAsia="Calibri"/>
          <w:color w:val="000000" w:themeColor="text1"/>
          <w:sz w:val="30"/>
          <w:szCs w:val="30"/>
          <w:lang w:val="be-BY"/>
        </w:rPr>
        <w:t>мовамі</w:t>
      </w:r>
      <w:r w:rsidR="000B5758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="00DF1EDF" w:rsidRPr="007F5349">
        <w:rPr>
          <w:rFonts w:eastAsia="Calibri"/>
          <w:color w:val="000000" w:themeColor="text1"/>
          <w:sz w:val="30"/>
          <w:szCs w:val="30"/>
          <w:lang w:val="be-BY"/>
        </w:rPr>
        <w:t>навучання</w:t>
      </w:r>
      <w:r w:rsidR="000B5758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="00DF1EDF" w:rsidRPr="007F5349">
        <w:rPr>
          <w:rFonts w:eastAsia="Calibri"/>
          <w:color w:val="000000" w:themeColor="text1"/>
          <w:sz w:val="30"/>
          <w:szCs w:val="30"/>
          <w:lang w:val="be-BY"/>
        </w:rPr>
        <w:t>і</w:t>
      </w:r>
      <w:r w:rsidR="000B5758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="00DF1EDF" w:rsidRPr="007F5349">
        <w:rPr>
          <w:rFonts w:eastAsia="Calibri"/>
          <w:color w:val="000000" w:themeColor="text1"/>
          <w:sz w:val="30"/>
          <w:szCs w:val="30"/>
          <w:lang w:val="be-BY"/>
        </w:rPr>
        <w:t>выхавання</w:t>
      </w:r>
      <w:r w:rsidR="000B5758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р</w:t>
      </w:r>
      <w:r w:rsidR="00DF1EDF" w:rsidRPr="007F5349">
        <w:rPr>
          <w:rFonts w:eastAsia="Calibri"/>
          <w:color w:val="000000" w:themeColor="text1"/>
          <w:sz w:val="30"/>
          <w:szCs w:val="30"/>
          <w:lang w:val="be-BY"/>
        </w:rPr>
        <w:t>э</w:t>
      </w:r>
      <w:r w:rsidR="000B5758" w:rsidRPr="007F5349">
        <w:rPr>
          <w:rFonts w:eastAsia="Calibri"/>
          <w:color w:val="000000" w:themeColor="text1"/>
          <w:sz w:val="30"/>
          <w:szCs w:val="30"/>
          <w:lang w:val="be-BY"/>
        </w:rPr>
        <w:t>к</w:t>
      </w:r>
      <w:r w:rsidR="00DF1EDF"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="000B5758" w:rsidRPr="007F5349">
        <w:rPr>
          <w:rFonts w:eastAsia="Calibri"/>
          <w:color w:val="000000" w:themeColor="text1"/>
          <w:sz w:val="30"/>
          <w:szCs w:val="30"/>
          <w:lang w:val="be-BY"/>
        </w:rPr>
        <w:t>менд</w:t>
      </w:r>
      <w:r w:rsidR="00DF1EDF"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="000B5758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ваны </w:t>
      </w:r>
      <w:r w:rsidR="00DF1EDF" w:rsidRPr="007F5349">
        <w:rPr>
          <w:rFonts w:eastAsia="Calibri"/>
          <w:color w:val="000000" w:themeColor="text1"/>
          <w:sz w:val="30"/>
          <w:szCs w:val="30"/>
          <w:lang w:val="be-BY"/>
        </w:rPr>
        <w:t>падручнікі</w:t>
      </w:r>
      <w:r w:rsidR="000B5758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="00DF1EDF" w:rsidRPr="007F5349">
        <w:rPr>
          <w:rFonts w:eastAsia="Calibri"/>
          <w:color w:val="000000" w:themeColor="text1"/>
          <w:sz w:val="30"/>
          <w:szCs w:val="30"/>
          <w:lang w:val="be-BY"/>
        </w:rPr>
        <w:t>і</w:t>
      </w:r>
      <w:r w:rsidR="000B5758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="00DF1EDF" w:rsidRPr="007F5349">
        <w:rPr>
          <w:rFonts w:eastAsia="Calibri"/>
          <w:color w:val="000000" w:themeColor="text1"/>
          <w:sz w:val="30"/>
          <w:szCs w:val="30"/>
          <w:lang w:val="be-BY"/>
        </w:rPr>
        <w:t>в</w:t>
      </w:r>
      <w:r w:rsidR="000B5758" w:rsidRPr="007F5349">
        <w:rPr>
          <w:rFonts w:eastAsia="Calibri"/>
          <w:color w:val="000000" w:themeColor="text1"/>
          <w:sz w:val="30"/>
          <w:szCs w:val="30"/>
          <w:lang w:val="be-BY"/>
        </w:rPr>
        <w:t>уч</w:t>
      </w:r>
      <w:r w:rsidR="00DF1EDF" w:rsidRPr="007F5349">
        <w:rPr>
          <w:rFonts w:eastAsia="Calibri"/>
          <w:color w:val="000000" w:themeColor="text1"/>
          <w:sz w:val="30"/>
          <w:szCs w:val="30"/>
          <w:lang w:val="be-BY"/>
        </w:rPr>
        <w:t>э</w:t>
      </w:r>
      <w:r w:rsidR="000B5758" w:rsidRPr="007F5349">
        <w:rPr>
          <w:rFonts w:eastAsia="Calibri"/>
          <w:color w:val="000000" w:themeColor="text1"/>
          <w:sz w:val="30"/>
          <w:szCs w:val="30"/>
          <w:lang w:val="be-BY"/>
        </w:rPr>
        <w:t>бны</w:t>
      </w:r>
      <w:r w:rsidR="00DF1EDF" w:rsidRPr="007F5349">
        <w:rPr>
          <w:rFonts w:eastAsia="Calibri"/>
          <w:color w:val="000000" w:themeColor="text1"/>
          <w:sz w:val="30"/>
          <w:szCs w:val="30"/>
          <w:lang w:val="be-BY"/>
        </w:rPr>
        <w:t>я</w:t>
      </w:r>
      <w:r w:rsidR="000B5758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="00DF1EDF" w:rsidRPr="007F5349">
        <w:rPr>
          <w:rFonts w:eastAsia="Calibri"/>
          <w:color w:val="000000" w:themeColor="text1"/>
          <w:sz w:val="30"/>
          <w:szCs w:val="30"/>
          <w:lang w:val="be-BY"/>
        </w:rPr>
        <w:t>дапаможнікі</w:t>
      </w:r>
      <w:r w:rsidR="000B5758" w:rsidRPr="007F5349">
        <w:rPr>
          <w:rFonts w:eastAsia="Calibri"/>
          <w:color w:val="000000" w:themeColor="text1"/>
          <w:sz w:val="30"/>
          <w:szCs w:val="30"/>
          <w:lang w:val="be-BY"/>
        </w:rPr>
        <w:t>, пер</w:t>
      </w:r>
      <w:r w:rsidR="00DF1EDF" w:rsidRPr="007F5349">
        <w:rPr>
          <w:rFonts w:eastAsia="Calibri"/>
          <w:color w:val="000000" w:themeColor="text1"/>
          <w:sz w:val="30"/>
          <w:szCs w:val="30"/>
          <w:lang w:val="be-BY"/>
        </w:rPr>
        <w:t>алік</w:t>
      </w:r>
      <w:r w:rsidR="000B5758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="00DF1EDF" w:rsidRPr="007F5349">
        <w:rPr>
          <w:rFonts w:eastAsia="Calibri"/>
          <w:color w:val="000000" w:themeColor="text1"/>
          <w:sz w:val="30"/>
          <w:szCs w:val="30"/>
          <w:lang w:val="be-BY"/>
        </w:rPr>
        <w:t>які</w:t>
      </w:r>
      <w:r w:rsidR="000B5758" w:rsidRPr="007F5349">
        <w:rPr>
          <w:rFonts w:eastAsia="Calibri"/>
          <w:color w:val="000000" w:themeColor="text1"/>
          <w:sz w:val="30"/>
          <w:szCs w:val="30"/>
          <w:lang w:val="be-BY"/>
        </w:rPr>
        <w:t>х разме</w:t>
      </w:r>
      <w:r w:rsidR="00DF1EDF" w:rsidRPr="007F5349">
        <w:rPr>
          <w:rFonts w:eastAsia="Calibri"/>
          <w:color w:val="000000" w:themeColor="text1"/>
          <w:sz w:val="30"/>
          <w:szCs w:val="30"/>
          <w:lang w:val="be-BY"/>
        </w:rPr>
        <w:t>чаны</w:t>
      </w:r>
      <w:r w:rsidR="000B5758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на нац</w:t>
      </w:r>
      <w:r w:rsidR="00DF1EDF" w:rsidRPr="007F5349">
        <w:rPr>
          <w:rFonts w:eastAsia="Calibri"/>
          <w:color w:val="000000" w:themeColor="text1"/>
          <w:sz w:val="30"/>
          <w:szCs w:val="30"/>
          <w:lang w:val="be-BY"/>
        </w:rPr>
        <w:t>ыя</w:t>
      </w:r>
      <w:r w:rsidR="000B5758" w:rsidRPr="007F5349">
        <w:rPr>
          <w:rFonts w:eastAsia="Calibri"/>
          <w:color w:val="000000" w:themeColor="text1"/>
          <w:sz w:val="30"/>
          <w:szCs w:val="30"/>
          <w:lang w:val="be-BY"/>
        </w:rPr>
        <w:t>нальн</w:t>
      </w:r>
      <w:r w:rsidR="00DF1EDF" w:rsidRPr="007F5349">
        <w:rPr>
          <w:rFonts w:eastAsia="Calibri"/>
          <w:color w:val="000000" w:themeColor="text1"/>
          <w:sz w:val="30"/>
          <w:szCs w:val="30"/>
          <w:lang w:val="be-BY"/>
        </w:rPr>
        <w:t>ы</w:t>
      </w:r>
      <w:r w:rsidR="000B5758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м </w:t>
      </w:r>
      <w:r w:rsidR="00DF1EDF" w:rsidRPr="007F5349">
        <w:rPr>
          <w:rFonts w:eastAsia="Calibri"/>
          <w:color w:val="000000" w:themeColor="text1"/>
          <w:sz w:val="30"/>
          <w:szCs w:val="30"/>
          <w:lang w:val="be-BY"/>
        </w:rPr>
        <w:t>адукацыйным</w:t>
      </w:r>
      <w:r w:rsidR="000B5758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п</w:t>
      </w:r>
      <w:r w:rsidR="00DF1EDF"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="000B5758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ртале </w:t>
      </w:r>
      <w:hyperlink r:id="rId13" w:history="1">
        <w:r w:rsidR="00C77F06">
          <w:rPr>
            <w:rStyle w:val="a3"/>
            <w:i/>
            <w:sz w:val="30"/>
            <w:szCs w:val="30"/>
          </w:rPr>
          <w:t>https</w:t>
        </w:r>
        <w:r w:rsidR="00C77F06" w:rsidRPr="00C77F06">
          <w:rPr>
            <w:rStyle w:val="a3"/>
            <w:i/>
            <w:sz w:val="30"/>
            <w:szCs w:val="30"/>
            <w:lang w:val="be-BY"/>
          </w:rPr>
          <w:t>://</w:t>
        </w:r>
        <w:r w:rsidR="00C77F06">
          <w:rPr>
            <w:rStyle w:val="a3"/>
            <w:i/>
            <w:sz w:val="30"/>
            <w:szCs w:val="30"/>
          </w:rPr>
          <w:t>adu</w:t>
        </w:r>
        <w:r w:rsidR="00C77F06" w:rsidRPr="00C77F06">
          <w:rPr>
            <w:rStyle w:val="a3"/>
            <w:i/>
            <w:sz w:val="30"/>
            <w:szCs w:val="30"/>
            <w:lang w:val="be-BY"/>
          </w:rPr>
          <w:t>.</w:t>
        </w:r>
        <w:r w:rsidR="00C77F06">
          <w:rPr>
            <w:rStyle w:val="a3"/>
            <w:i/>
            <w:sz w:val="30"/>
            <w:szCs w:val="30"/>
          </w:rPr>
          <w:t>by</w:t>
        </w:r>
        <w:r w:rsidR="00C77F06" w:rsidRPr="00C77F06">
          <w:rPr>
            <w:rStyle w:val="a3"/>
            <w:i/>
            <w:sz w:val="30"/>
            <w:szCs w:val="30"/>
            <w:lang w:val="be-BY"/>
          </w:rPr>
          <w:t xml:space="preserve"> / Адукацыйны працэс. 2020/2021 навучальны год / Спецыяльная адукацыя / Пералікі навучальных выданняў для устаноў спецыяльнай адукацыі</w:t>
        </w:r>
      </w:hyperlink>
      <w:r w:rsidR="000B5758" w:rsidRPr="007F5349">
        <w:rPr>
          <w:rFonts w:eastAsia="Calibri"/>
          <w:color w:val="000000" w:themeColor="text1"/>
          <w:sz w:val="30"/>
          <w:szCs w:val="30"/>
          <w:lang w:val="be-BY"/>
        </w:rPr>
        <w:t>, а так</w:t>
      </w:r>
      <w:r w:rsidR="00DF1EDF" w:rsidRPr="007F5349">
        <w:rPr>
          <w:rFonts w:eastAsia="Calibri"/>
          <w:color w:val="000000" w:themeColor="text1"/>
          <w:sz w:val="30"/>
          <w:szCs w:val="30"/>
          <w:lang w:val="be-BY"/>
        </w:rPr>
        <w:t>сама</w:t>
      </w:r>
      <w:r w:rsidR="000B5758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="00DF1EDF"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="000B5758" w:rsidRPr="007F5349">
        <w:rPr>
          <w:rFonts w:eastAsia="Calibri"/>
          <w:color w:val="000000" w:themeColor="text1"/>
          <w:sz w:val="30"/>
          <w:szCs w:val="30"/>
          <w:lang w:val="be-BY"/>
        </w:rPr>
        <w:t>публ</w:t>
      </w:r>
      <w:r w:rsidR="00DF1EDF" w:rsidRPr="007F5349">
        <w:rPr>
          <w:rFonts w:eastAsia="Calibri"/>
          <w:color w:val="000000" w:themeColor="text1"/>
          <w:sz w:val="30"/>
          <w:szCs w:val="30"/>
          <w:lang w:val="be-BY"/>
        </w:rPr>
        <w:t>і</w:t>
      </w:r>
      <w:r w:rsidR="000B5758" w:rsidRPr="007F5349">
        <w:rPr>
          <w:rFonts w:eastAsia="Calibri"/>
          <w:color w:val="000000" w:themeColor="text1"/>
          <w:sz w:val="30"/>
          <w:szCs w:val="30"/>
          <w:lang w:val="be-BY"/>
        </w:rPr>
        <w:t>к</w:t>
      </w:r>
      <w:r w:rsidR="00DF1EDF"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="000B5758" w:rsidRPr="007F5349">
        <w:rPr>
          <w:rFonts w:eastAsia="Calibri"/>
          <w:color w:val="000000" w:themeColor="text1"/>
          <w:sz w:val="30"/>
          <w:szCs w:val="30"/>
          <w:lang w:val="be-BY"/>
        </w:rPr>
        <w:t>ван</w:t>
      </w:r>
      <w:r w:rsidR="00DF1EDF" w:rsidRPr="007F5349">
        <w:rPr>
          <w:rFonts w:eastAsia="Calibri"/>
          <w:color w:val="000000" w:themeColor="text1"/>
          <w:sz w:val="30"/>
          <w:szCs w:val="30"/>
          <w:lang w:val="be-BY"/>
        </w:rPr>
        <w:t>ы</w:t>
      </w:r>
      <w:r w:rsidR="000B5758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="00DF1EDF" w:rsidRPr="007F5349">
        <w:rPr>
          <w:rFonts w:eastAsia="Calibri"/>
          <w:color w:val="000000" w:themeColor="text1"/>
          <w:sz w:val="30"/>
          <w:szCs w:val="30"/>
          <w:lang w:val="be-BY"/>
        </w:rPr>
        <w:t>ў</w:t>
      </w:r>
      <w:r w:rsidR="000B5758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бюлет</w:t>
      </w:r>
      <w:r w:rsidR="00DF1EDF" w:rsidRPr="007F5349">
        <w:rPr>
          <w:rFonts w:eastAsia="Calibri"/>
          <w:color w:val="000000" w:themeColor="text1"/>
          <w:sz w:val="30"/>
          <w:szCs w:val="30"/>
          <w:lang w:val="be-BY"/>
        </w:rPr>
        <w:t>э</w:t>
      </w:r>
      <w:r w:rsidR="000B5758" w:rsidRPr="007F5349">
        <w:rPr>
          <w:rFonts w:eastAsia="Calibri"/>
          <w:color w:val="000000" w:themeColor="text1"/>
          <w:sz w:val="30"/>
          <w:szCs w:val="30"/>
          <w:lang w:val="be-BY"/>
        </w:rPr>
        <w:t>н</w:t>
      </w:r>
      <w:r w:rsidR="00DF1EDF" w:rsidRPr="007F5349">
        <w:rPr>
          <w:rFonts w:eastAsia="Calibri"/>
          <w:color w:val="000000" w:themeColor="text1"/>
          <w:sz w:val="30"/>
          <w:szCs w:val="30"/>
          <w:lang w:val="be-BY"/>
        </w:rPr>
        <w:t>і Мі</w:t>
      </w:r>
      <w:r w:rsidR="000B5758" w:rsidRPr="007F5349">
        <w:rPr>
          <w:rFonts w:eastAsia="Calibri"/>
          <w:color w:val="000000" w:themeColor="text1"/>
          <w:sz w:val="30"/>
          <w:szCs w:val="30"/>
          <w:lang w:val="be-BY"/>
        </w:rPr>
        <w:t>н</w:t>
      </w:r>
      <w:r w:rsidR="00DF1EDF" w:rsidRPr="007F5349">
        <w:rPr>
          <w:rFonts w:eastAsia="Calibri"/>
          <w:color w:val="000000" w:themeColor="text1"/>
          <w:sz w:val="30"/>
          <w:szCs w:val="30"/>
          <w:lang w:val="be-BY"/>
        </w:rPr>
        <w:t>і</w:t>
      </w:r>
      <w:r w:rsidR="000B5758" w:rsidRPr="007F5349">
        <w:rPr>
          <w:rFonts w:eastAsia="Calibri"/>
          <w:color w:val="000000" w:themeColor="text1"/>
          <w:sz w:val="30"/>
          <w:szCs w:val="30"/>
          <w:lang w:val="be-BY"/>
        </w:rPr>
        <w:t>ст</w:t>
      </w:r>
      <w:r w:rsidR="00DF1EDF" w:rsidRPr="007F5349">
        <w:rPr>
          <w:rFonts w:eastAsia="Calibri"/>
          <w:color w:val="000000" w:themeColor="text1"/>
          <w:sz w:val="30"/>
          <w:szCs w:val="30"/>
          <w:lang w:val="be-BY"/>
        </w:rPr>
        <w:t>э</w:t>
      </w:r>
      <w:r w:rsidR="000B5758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рства </w:t>
      </w:r>
      <w:r w:rsidR="00DF1EDF" w:rsidRPr="007F5349">
        <w:rPr>
          <w:rFonts w:eastAsia="Calibri"/>
          <w:color w:val="000000" w:themeColor="text1"/>
          <w:sz w:val="30"/>
          <w:szCs w:val="30"/>
          <w:lang w:val="be-BY"/>
        </w:rPr>
        <w:t>адукацыі</w:t>
      </w:r>
      <w:r w:rsidR="000B5758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Р</w:t>
      </w:r>
      <w:r w:rsidR="00DF1EDF" w:rsidRPr="007F5349">
        <w:rPr>
          <w:rFonts w:eastAsia="Calibri"/>
          <w:color w:val="000000" w:themeColor="text1"/>
          <w:sz w:val="30"/>
          <w:szCs w:val="30"/>
          <w:lang w:val="be-BY"/>
        </w:rPr>
        <w:t>э</w:t>
      </w:r>
      <w:r w:rsidR="000B5758" w:rsidRPr="007F5349">
        <w:rPr>
          <w:rFonts w:eastAsia="Calibri"/>
          <w:color w:val="000000" w:themeColor="text1"/>
          <w:sz w:val="30"/>
          <w:szCs w:val="30"/>
          <w:lang w:val="be-BY"/>
        </w:rPr>
        <w:t>спубл</w:t>
      </w:r>
      <w:r w:rsidR="00DF1EDF" w:rsidRPr="007F5349">
        <w:rPr>
          <w:rFonts w:eastAsia="Calibri"/>
          <w:color w:val="000000" w:themeColor="text1"/>
          <w:sz w:val="30"/>
          <w:szCs w:val="30"/>
          <w:lang w:val="be-BY"/>
        </w:rPr>
        <w:t>і</w:t>
      </w:r>
      <w:r w:rsidR="000B5758" w:rsidRPr="007F5349">
        <w:rPr>
          <w:rFonts w:eastAsia="Calibri"/>
          <w:color w:val="000000" w:themeColor="text1"/>
          <w:sz w:val="30"/>
          <w:szCs w:val="30"/>
          <w:lang w:val="be-BY"/>
        </w:rPr>
        <w:t>к</w:t>
      </w:r>
      <w:r w:rsidR="00DF1EDF" w:rsidRPr="007F5349">
        <w:rPr>
          <w:rFonts w:eastAsia="Calibri"/>
          <w:color w:val="000000" w:themeColor="text1"/>
          <w:sz w:val="30"/>
          <w:szCs w:val="30"/>
          <w:lang w:val="be-BY"/>
        </w:rPr>
        <w:t>і</w:t>
      </w:r>
      <w:r w:rsidR="000B5758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Беларусь «Зборнік нарматыўных дакументаў» (20</w:t>
      </w:r>
      <w:r w:rsidR="00AC22ED" w:rsidRPr="007F5349">
        <w:rPr>
          <w:rFonts w:eastAsia="Calibri"/>
          <w:color w:val="000000" w:themeColor="text1"/>
          <w:sz w:val="30"/>
          <w:szCs w:val="30"/>
          <w:lang w:val="be-BY"/>
        </w:rPr>
        <w:t>20</w:t>
      </w:r>
      <w:r w:rsidR="000B5758" w:rsidRPr="007F5349">
        <w:rPr>
          <w:rFonts w:eastAsia="Calibri"/>
          <w:color w:val="000000" w:themeColor="text1"/>
          <w:sz w:val="30"/>
          <w:szCs w:val="30"/>
          <w:lang w:val="be-BY"/>
        </w:rPr>
        <w:t> г., № </w:t>
      </w:r>
      <w:r w:rsidR="00B613E8" w:rsidRPr="007F5349">
        <w:rPr>
          <w:rFonts w:eastAsia="Calibri"/>
          <w:sz w:val="30"/>
          <w:szCs w:val="30"/>
          <w:lang w:val="be-BY"/>
        </w:rPr>
        <w:t>10</w:t>
      </w:r>
      <w:r w:rsidR="000B5758" w:rsidRPr="007F5349">
        <w:rPr>
          <w:rFonts w:eastAsia="Calibri"/>
          <w:color w:val="000000" w:themeColor="text1"/>
          <w:sz w:val="30"/>
          <w:szCs w:val="30"/>
          <w:lang w:val="be-BY"/>
        </w:rPr>
        <w:t>).</w:t>
      </w:r>
    </w:p>
    <w:p w:rsidR="00874450" w:rsidRPr="007F5349" w:rsidRDefault="00DF1EDF" w:rsidP="003562CF">
      <w:pPr>
        <w:ind w:firstLine="540"/>
        <w:jc w:val="both"/>
        <w:rPr>
          <w:b/>
          <w:sz w:val="30"/>
          <w:szCs w:val="30"/>
          <w:lang w:val="be-BY"/>
        </w:rPr>
      </w:pPr>
      <w:r w:rsidRPr="007F5349">
        <w:rPr>
          <w:b/>
          <w:sz w:val="30"/>
          <w:szCs w:val="30"/>
          <w:lang w:val="be-BY"/>
        </w:rPr>
        <w:t>Звярт</w:t>
      </w:r>
      <w:r w:rsidR="00874450" w:rsidRPr="007F5349">
        <w:rPr>
          <w:b/>
          <w:sz w:val="30"/>
          <w:szCs w:val="30"/>
          <w:lang w:val="be-BY"/>
        </w:rPr>
        <w:t xml:space="preserve">аем </w:t>
      </w:r>
      <w:r w:rsidRPr="007F5349">
        <w:rPr>
          <w:b/>
          <w:sz w:val="30"/>
          <w:szCs w:val="30"/>
          <w:lang w:val="be-BY"/>
        </w:rPr>
        <w:t>у</w:t>
      </w:r>
      <w:r w:rsidR="00874450" w:rsidRPr="007F5349">
        <w:rPr>
          <w:b/>
          <w:sz w:val="30"/>
          <w:szCs w:val="30"/>
          <w:lang w:val="be-BY"/>
        </w:rPr>
        <w:t>ва</w:t>
      </w:r>
      <w:r w:rsidRPr="007F5349">
        <w:rPr>
          <w:b/>
          <w:sz w:val="30"/>
          <w:szCs w:val="30"/>
          <w:lang w:val="be-BY"/>
        </w:rPr>
        <w:t>гу</w:t>
      </w:r>
      <w:r w:rsidR="00874450" w:rsidRPr="007F5349">
        <w:rPr>
          <w:b/>
          <w:sz w:val="30"/>
          <w:szCs w:val="30"/>
          <w:lang w:val="be-BY"/>
        </w:rPr>
        <w:t>,</w:t>
      </w:r>
      <w:r w:rsidR="00874450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ш</w:t>
      </w:r>
      <w:r w:rsidR="00874450" w:rsidRPr="007F5349">
        <w:rPr>
          <w:sz w:val="30"/>
          <w:szCs w:val="30"/>
          <w:lang w:val="be-BY"/>
        </w:rPr>
        <w:t>то</w:t>
      </w:r>
      <w:r w:rsidR="00874450" w:rsidRPr="007F5349">
        <w:rPr>
          <w:b/>
          <w:sz w:val="30"/>
          <w:szCs w:val="30"/>
          <w:lang w:val="be-BY"/>
        </w:rPr>
        <w:t xml:space="preserve"> </w:t>
      </w:r>
      <w:r w:rsidRPr="007F5349">
        <w:rPr>
          <w:rFonts w:eastAsia="TimesNewRoman"/>
          <w:sz w:val="30"/>
          <w:szCs w:val="30"/>
          <w:lang w:val="be-BY"/>
        </w:rPr>
        <w:t>да</w:t>
      </w:r>
      <w:r w:rsidR="00874450" w:rsidRPr="007F5349">
        <w:rPr>
          <w:rFonts w:eastAsia="TimesNewRoman"/>
          <w:sz w:val="30"/>
          <w:szCs w:val="30"/>
          <w:lang w:val="be-BY"/>
        </w:rPr>
        <w:t xml:space="preserve"> нов</w:t>
      </w:r>
      <w:r w:rsidRPr="007F5349">
        <w:rPr>
          <w:rFonts w:eastAsia="TimesNewRoman"/>
          <w:sz w:val="30"/>
          <w:szCs w:val="30"/>
          <w:lang w:val="be-BY"/>
        </w:rPr>
        <w:t>ага</w:t>
      </w:r>
      <w:r w:rsidR="00874450" w:rsidRPr="007F5349">
        <w:rPr>
          <w:rFonts w:eastAsia="TimesNewRoman"/>
          <w:sz w:val="30"/>
          <w:szCs w:val="30"/>
          <w:lang w:val="be-BY"/>
        </w:rPr>
        <w:t xml:space="preserve"> </w:t>
      </w:r>
      <w:r w:rsidRPr="007F5349">
        <w:rPr>
          <w:rFonts w:eastAsia="TimesNewRoman"/>
          <w:sz w:val="30"/>
          <w:szCs w:val="30"/>
          <w:lang w:val="be-BY"/>
        </w:rPr>
        <w:t>нав</w:t>
      </w:r>
      <w:r w:rsidR="00874450" w:rsidRPr="007F5349">
        <w:rPr>
          <w:rFonts w:eastAsia="TimesNewRoman"/>
          <w:sz w:val="30"/>
          <w:szCs w:val="30"/>
          <w:lang w:val="be-BY"/>
        </w:rPr>
        <w:t>уч</w:t>
      </w:r>
      <w:r w:rsidRPr="007F5349">
        <w:rPr>
          <w:rFonts w:eastAsia="TimesNewRoman"/>
          <w:sz w:val="30"/>
          <w:szCs w:val="30"/>
          <w:lang w:val="be-BY"/>
        </w:rPr>
        <w:t>альнага</w:t>
      </w:r>
      <w:r w:rsidR="00874450" w:rsidRPr="007F5349">
        <w:rPr>
          <w:rFonts w:eastAsia="TimesNewRoman"/>
          <w:sz w:val="30"/>
          <w:szCs w:val="30"/>
          <w:lang w:val="be-BY"/>
        </w:rPr>
        <w:t xml:space="preserve"> год</w:t>
      </w:r>
      <w:r w:rsidRPr="007F5349">
        <w:rPr>
          <w:rFonts w:eastAsia="TimesNewRoman"/>
          <w:sz w:val="30"/>
          <w:szCs w:val="30"/>
          <w:lang w:val="be-BY"/>
        </w:rPr>
        <w:t>а</w:t>
      </w:r>
      <w:r w:rsidR="00874450" w:rsidRPr="007F5349">
        <w:rPr>
          <w:rFonts w:eastAsia="TimesNewRoman"/>
          <w:sz w:val="30"/>
          <w:szCs w:val="30"/>
          <w:lang w:val="be-BY"/>
        </w:rPr>
        <w:t xml:space="preserve"> </w:t>
      </w:r>
      <w:r w:rsidR="00874450" w:rsidRPr="007F5349">
        <w:rPr>
          <w:rFonts w:eastAsia="TimesNewRoman"/>
          <w:b/>
          <w:sz w:val="30"/>
          <w:szCs w:val="30"/>
          <w:lang w:val="be-BY"/>
        </w:rPr>
        <w:t>для не</w:t>
      </w:r>
      <w:r w:rsidRPr="007F5349">
        <w:rPr>
          <w:rFonts w:eastAsia="TimesNewRoman"/>
          <w:b/>
          <w:sz w:val="30"/>
          <w:szCs w:val="30"/>
          <w:lang w:val="be-BY"/>
        </w:rPr>
        <w:t>відушчы</w:t>
      </w:r>
      <w:r w:rsidR="00874450" w:rsidRPr="007F5349">
        <w:rPr>
          <w:rFonts w:eastAsia="TimesNewRoman"/>
          <w:b/>
          <w:sz w:val="30"/>
          <w:szCs w:val="30"/>
          <w:lang w:val="be-BY"/>
        </w:rPr>
        <w:t>х</w:t>
      </w:r>
      <w:r w:rsidR="00874450" w:rsidRPr="007F5349">
        <w:rPr>
          <w:rFonts w:eastAsia="TimesNewRoman"/>
          <w:sz w:val="30"/>
          <w:szCs w:val="30"/>
          <w:lang w:val="be-BY"/>
        </w:rPr>
        <w:t xml:space="preserve"> </w:t>
      </w:r>
      <w:r w:rsidRPr="007F5349">
        <w:rPr>
          <w:rFonts w:eastAsia="TimesNewRoman"/>
          <w:sz w:val="30"/>
          <w:szCs w:val="30"/>
          <w:lang w:val="be-BY"/>
        </w:rPr>
        <w:t>навучэнцаў</w:t>
      </w:r>
      <w:r w:rsidR="00874450" w:rsidRPr="007F5349">
        <w:rPr>
          <w:rFonts w:eastAsia="TimesNewRoman"/>
          <w:sz w:val="30"/>
          <w:szCs w:val="30"/>
          <w:lang w:val="be-BY"/>
        </w:rPr>
        <w:t xml:space="preserve"> 1 класа </w:t>
      </w:r>
      <w:r w:rsidRPr="007F5349">
        <w:rPr>
          <w:rFonts w:eastAsia="TimesNewRoman"/>
          <w:sz w:val="30"/>
          <w:szCs w:val="30"/>
          <w:lang w:val="be-BY"/>
        </w:rPr>
        <w:t>створаны</w:t>
      </w:r>
      <w:r w:rsidR="00874450" w:rsidRPr="007F5349">
        <w:rPr>
          <w:rFonts w:eastAsia="TimesNewRoman"/>
          <w:sz w:val="30"/>
          <w:szCs w:val="30"/>
          <w:lang w:val="be-BY"/>
        </w:rPr>
        <w:t xml:space="preserve"> комплекс </w:t>
      </w:r>
      <w:r w:rsidRPr="007F5349">
        <w:rPr>
          <w:rFonts w:eastAsia="TimesNewRoman"/>
          <w:sz w:val="30"/>
          <w:szCs w:val="30"/>
          <w:lang w:val="be-BY"/>
        </w:rPr>
        <w:t>в</w:t>
      </w:r>
      <w:r w:rsidR="00874450" w:rsidRPr="007F5349">
        <w:rPr>
          <w:rFonts w:eastAsia="TimesNewRoman"/>
          <w:sz w:val="30"/>
          <w:szCs w:val="30"/>
          <w:lang w:val="be-BY"/>
        </w:rPr>
        <w:t>уч</w:t>
      </w:r>
      <w:r w:rsidRPr="007F5349">
        <w:rPr>
          <w:rFonts w:eastAsia="TimesNewRoman"/>
          <w:sz w:val="30"/>
          <w:szCs w:val="30"/>
          <w:lang w:val="be-BY"/>
        </w:rPr>
        <w:t>э</w:t>
      </w:r>
      <w:r w:rsidR="00874450" w:rsidRPr="007F5349">
        <w:rPr>
          <w:rFonts w:eastAsia="TimesNewRoman"/>
          <w:sz w:val="30"/>
          <w:szCs w:val="30"/>
          <w:lang w:val="be-BY"/>
        </w:rPr>
        <w:t xml:space="preserve">бных </w:t>
      </w:r>
      <w:r w:rsidRPr="007F5349">
        <w:rPr>
          <w:rFonts w:eastAsia="TimesNewRoman"/>
          <w:sz w:val="30"/>
          <w:szCs w:val="30"/>
          <w:lang w:val="be-BY"/>
        </w:rPr>
        <w:t>дапаможнікаў</w:t>
      </w:r>
      <w:r w:rsidR="00874450" w:rsidRPr="007F5349">
        <w:rPr>
          <w:rFonts w:eastAsia="TimesNewRoman"/>
          <w:sz w:val="30"/>
          <w:szCs w:val="30"/>
          <w:lang w:val="be-BY"/>
        </w:rPr>
        <w:t xml:space="preserve">, </w:t>
      </w:r>
      <w:r w:rsidRPr="007F5349">
        <w:rPr>
          <w:rFonts w:eastAsia="TimesNewRoman"/>
          <w:sz w:val="30"/>
          <w:szCs w:val="30"/>
          <w:lang w:val="be-BY"/>
        </w:rPr>
        <w:t>вы</w:t>
      </w:r>
      <w:r w:rsidR="00874450" w:rsidRPr="007F5349">
        <w:rPr>
          <w:rFonts w:eastAsia="TimesNewRoman"/>
          <w:sz w:val="30"/>
          <w:szCs w:val="30"/>
          <w:lang w:val="be-BY"/>
        </w:rPr>
        <w:t>да</w:t>
      </w:r>
      <w:r w:rsidRPr="007F5349">
        <w:rPr>
          <w:rFonts w:eastAsia="TimesNewRoman"/>
          <w:sz w:val="30"/>
          <w:szCs w:val="30"/>
          <w:lang w:val="be-BY"/>
        </w:rPr>
        <w:t>дзе</w:t>
      </w:r>
      <w:r w:rsidR="00874450" w:rsidRPr="007F5349">
        <w:rPr>
          <w:rFonts w:eastAsia="TimesNewRoman"/>
          <w:sz w:val="30"/>
          <w:szCs w:val="30"/>
          <w:lang w:val="be-BY"/>
        </w:rPr>
        <w:t xml:space="preserve">ных на </w:t>
      </w:r>
      <w:r w:rsidRPr="007F5349">
        <w:rPr>
          <w:rFonts w:eastAsia="TimesNewRoman"/>
          <w:sz w:val="30"/>
          <w:szCs w:val="30"/>
          <w:lang w:val="be-BY"/>
        </w:rPr>
        <w:t>а</w:t>
      </w:r>
      <w:r w:rsidR="00874450" w:rsidRPr="007F5349">
        <w:rPr>
          <w:rFonts w:eastAsia="TimesNewRoman"/>
          <w:sz w:val="30"/>
          <w:szCs w:val="30"/>
          <w:lang w:val="be-BY"/>
        </w:rPr>
        <w:t xml:space="preserve">снове </w:t>
      </w:r>
      <w:r w:rsidR="00874450" w:rsidRPr="007F5349">
        <w:rPr>
          <w:sz w:val="30"/>
          <w:szCs w:val="30"/>
          <w:lang w:val="be-BY"/>
        </w:rPr>
        <w:t>р</w:t>
      </w:r>
      <w:r w:rsidRPr="007F5349">
        <w:rPr>
          <w:sz w:val="30"/>
          <w:szCs w:val="30"/>
          <w:lang w:val="be-BY"/>
        </w:rPr>
        <w:t>э</w:t>
      </w:r>
      <w:r w:rsidR="00874450" w:rsidRPr="007F5349">
        <w:rPr>
          <w:sz w:val="30"/>
          <w:szCs w:val="30"/>
          <w:lang w:val="be-BY"/>
        </w:rPr>
        <w:t>льефн</w:t>
      </w:r>
      <w:r w:rsidRPr="007F5349">
        <w:rPr>
          <w:sz w:val="30"/>
          <w:szCs w:val="30"/>
          <w:lang w:val="be-BY"/>
        </w:rPr>
        <w:t>а</w:t>
      </w:r>
      <w:r w:rsidR="00874450" w:rsidRPr="007F5349">
        <w:rPr>
          <w:sz w:val="30"/>
          <w:szCs w:val="30"/>
          <w:lang w:val="be-BY"/>
        </w:rPr>
        <w:t>-</w:t>
      </w:r>
      <w:r w:rsidRPr="007F5349">
        <w:rPr>
          <w:sz w:val="30"/>
          <w:szCs w:val="30"/>
          <w:lang w:val="be-BY"/>
        </w:rPr>
        <w:t>кропкава</w:t>
      </w:r>
      <w:r w:rsidR="00874450" w:rsidRPr="007F5349">
        <w:rPr>
          <w:sz w:val="30"/>
          <w:szCs w:val="30"/>
          <w:lang w:val="be-BY"/>
        </w:rPr>
        <w:t>й с</w:t>
      </w:r>
      <w:r w:rsidRPr="007F5349">
        <w:rPr>
          <w:sz w:val="30"/>
          <w:szCs w:val="30"/>
          <w:lang w:val="be-BY"/>
        </w:rPr>
        <w:t>і</w:t>
      </w:r>
      <w:r w:rsidR="00874450" w:rsidRPr="007F5349">
        <w:rPr>
          <w:sz w:val="30"/>
          <w:szCs w:val="30"/>
          <w:lang w:val="be-BY"/>
        </w:rPr>
        <w:t>ст</w:t>
      </w:r>
      <w:r w:rsidRPr="007F5349">
        <w:rPr>
          <w:sz w:val="30"/>
          <w:szCs w:val="30"/>
          <w:lang w:val="be-BY"/>
        </w:rPr>
        <w:t>э</w:t>
      </w:r>
      <w:r w:rsidR="00874450" w:rsidRPr="007F5349">
        <w:rPr>
          <w:sz w:val="30"/>
          <w:szCs w:val="30"/>
          <w:lang w:val="be-BY"/>
        </w:rPr>
        <w:t>мы Брайля: «Буквар»,</w:t>
      </w:r>
      <w:r w:rsidRPr="007F5349">
        <w:rPr>
          <w:rFonts w:eastAsia="TimesNewRoman"/>
          <w:sz w:val="30"/>
          <w:szCs w:val="30"/>
          <w:lang w:val="be-BY"/>
        </w:rPr>
        <w:t xml:space="preserve"> </w:t>
      </w:r>
      <w:r w:rsidRPr="007F5349">
        <w:rPr>
          <w:rFonts w:eastAsia="TimesNewRoman"/>
          <w:sz w:val="30"/>
          <w:szCs w:val="30"/>
          <w:lang w:val="be-BY"/>
        </w:rPr>
        <w:lastRenderedPageBreak/>
        <w:t>«Рэ</w:t>
      </w:r>
      <w:r w:rsidR="00874450" w:rsidRPr="007F5349">
        <w:rPr>
          <w:rFonts w:eastAsia="TimesNewRoman"/>
          <w:sz w:val="30"/>
          <w:szCs w:val="30"/>
          <w:lang w:val="be-BY"/>
        </w:rPr>
        <w:t>льефн</w:t>
      </w:r>
      <w:r w:rsidRPr="007F5349">
        <w:rPr>
          <w:rFonts w:eastAsia="TimesNewRoman"/>
          <w:sz w:val="30"/>
          <w:szCs w:val="30"/>
          <w:lang w:val="be-BY"/>
        </w:rPr>
        <w:t>а</w:t>
      </w:r>
      <w:r w:rsidR="00874450" w:rsidRPr="007F5349">
        <w:rPr>
          <w:rFonts w:eastAsia="TimesNewRoman"/>
          <w:sz w:val="30"/>
          <w:szCs w:val="30"/>
          <w:lang w:val="be-BY"/>
        </w:rPr>
        <w:t>-</w:t>
      </w:r>
      <w:r w:rsidRPr="007F5349">
        <w:rPr>
          <w:rFonts w:eastAsia="TimesNewRoman"/>
          <w:sz w:val="30"/>
          <w:szCs w:val="30"/>
          <w:lang w:val="be-BY"/>
        </w:rPr>
        <w:t>кропкавая грама</w:t>
      </w:r>
      <w:r w:rsidR="00874450" w:rsidRPr="007F5349">
        <w:rPr>
          <w:rFonts w:eastAsia="TimesNewRoman"/>
          <w:sz w:val="30"/>
          <w:szCs w:val="30"/>
          <w:lang w:val="be-BY"/>
        </w:rPr>
        <w:t>та 1», «Проп</w:t>
      </w:r>
      <w:r w:rsidRPr="007F5349">
        <w:rPr>
          <w:rFonts w:eastAsia="TimesNewRoman"/>
          <w:sz w:val="30"/>
          <w:szCs w:val="30"/>
          <w:lang w:val="be-BY"/>
        </w:rPr>
        <w:t>і</w:t>
      </w:r>
      <w:r w:rsidR="00874450" w:rsidRPr="007F5349">
        <w:rPr>
          <w:rFonts w:eastAsia="TimesNewRoman"/>
          <w:sz w:val="30"/>
          <w:szCs w:val="30"/>
          <w:lang w:val="be-BY"/>
        </w:rPr>
        <w:t>сь 2», «П</w:t>
      </w:r>
      <w:r w:rsidRPr="007F5349">
        <w:rPr>
          <w:rFonts w:eastAsia="TimesNewRoman"/>
          <w:sz w:val="30"/>
          <w:szCs w:val="30"/>
          <w:lang w:val="be-BY"/>
        </w:rPr>
        <w:t>і</w:t>
      </w:r>
      <w:r w:rsidR="00874450" w:rsidRPr="007F5349">
        <w:rPr>
          <w:rFonts w:eastAsia="TimesNewRoman"/>
          <w:sz w:val="30"/>
          <w:szCs w:val="30"/>
          <w:lang w:val="be-BY"/>
        </w:rPr>
        <w:t>сьмо».</w:t>
      </w:r>
    </w:p>
    <w:p w:rsidR="00874450" w:rsidRPr="007F5349" w:rsidRDefault="00C91F93" w:rsidP="00874450">
      <w:pPr>
        <w:ind w:firstLine="540"/>
        <w:jc w:val="both"/>
        <w:rPr>
          <w:color w:val="000000"/>
          <w:sz w:val="30"/>
          <w:szCs w:val="30"/>
          <w:shd w:val="clear" w:color="auto" w:fill="FFFFFF"/>
          <w:lang w:val="be-BY"/>
        </w:rPr>
      </w:pPr>
      <w:r w:rsidRPr="007F5349">
        <w:rPr>
          <w:rFonts w:eastAsia="TimesNewRoman"/>
          <w:sz w:val="30"/>
          <w:szCs w:val="30"/>
          <w:lang w:val="be-BY"/>
        </w:rPr>
        <w:t>Ак</w:t>
      </w:r>
      <w:r w:rsidR="00874450" w:rsidRPr="007F5349">
        <w:rPr>
          <w:rFonts w:eastAsia="TimesNewRoman"/>
          <w:sz w:val="30"/>
          <w:szCs w:val="30"/>
          <w:lang w:val="be-BY"/>
        </w:rPr>
        <w:t>р</w:t>
      </w:r>
      <w:r w:rsidRPr="007F5349">
        <w:rPr>
          <w:rFonts w:eastAsia="TimesNewRoman"/>
          <w:sz w:val="30"/>
          <w:szCs w:val="30"/>
          <w:lang w:val="be-BY"/>
        </w:rPr>
        <w:t>а</w:t>
      </w:r>
      <w:r w:rsidR="00874450" w:rsidRPr="007F5349">
        <w:rPr>
          <w:rFonts w:eastAsia="TimesNewRoman"/>
          <w:sz w:val="30"/>
          <w:szCs w:val="30"/>
          <w:lang w:val="be-BY"/>
        </w:rPr>
        <w:t>м</w:t>
      </w:r>
      <w:r w:rsidRPr="007F5349">
        <w:rPr>
          <w:rFonts w:eastAsia="TimesNewRoman"/>
          <w:sz w:val="30"/>
          <w:szCs w:val="30"/>
          <w:lang w:val="be-BY"/>
        </w:rPr>
        <w:t>я</w:t>
      </w:r>
      <w:r w:rsidR="00874450" w:rsidRPr="007F5349">
        <w:rPr>
          <w:rFonts w:eastAsia="TimesNewRoman"/>
          <w:sz w:val="30"/>
          <w:szCs w:val="30"/>
          <w:lang w:val="be-BY"/>
        </w:rPr>
        <w:t xml:space="preserve"> т</w:t>
      </w:r>
      <w:r w:rsidRPr="007F5349">
        <w:rPr>
          <w:rFonts w:eastAsia="TimesNewRoman"/>
          <w:sz w:val="30"/>
          <w:szCs w:val="30"/>
          <w:lang w:val="be-BY"/>
        </w:rPr>
        <w:t>а</w:t>
      </w:r>
      <w:r w:rsidR="00874450" w:rsidRPr="007F5349">
        <w:rPr>
          <w:rFonts w:eastAsia="TimesNewRoman"/>
          <w:sz w:val="30"/>
          <w:szCs w:val="30"/>
          <w:lang w:val="be-BY"/>
        </w:rPr>
        <w:t xml:space="preserve">го, </w:t>
      </w:r>
      <w:r w:rsidRPr="007F5349">
        <w:rPr>
          <w:rFonts w:eastAsia="TimesNewRoman"/>
          <w:sz w:val="30"/>
          <w:szCs w:val="30"/>
          <w:lang w:val="be-BY"/>
        </w:rPr>
        <w:t>вы</w:t>
      </w:r>
      <w:r w:rsidR="00874450" w:rsidRPr="007F5349">
        <w:rPr>
          <w:rFonts w:eastAsia="TimesNewRoman"/>
          <w:sz w:val="30"/>
          <w:szCs w:val="30"/>
          <w:lang w:val="be-BY"/>
        </w:rPr>
        <w:t>да</w:t>
      </w:r>
      <w:r w:rsidRPr="007F5349">
        <w:rPr>
          <w:rFonts w:eastAsia="TimesNewRoman"/>
          <w:sz w:val="30"/>
          <w:szCs w:val="30"/>
          <w:lang w:val="be-BY"/>
        </w:rPr>
        <w:t>дзены</w:t>
      </w:r>
      <w:r w:rsidR="00874450" w:rsidRPr="007F5349">
        <w:rPr>
          <w:rFonts w:eastAsia="TimesNewRoman"/>
          <w:sz w:val="30"/>
          <w:szCs w:val="30"/>
          <w:lang w:val="be-BY"/>
        </w:rPr>
        <w:t xml:space="preserve"> р</w:t>
      </w:r>
      <w:r w:rsidRPr="007F5349">
        <w:rPr>
          <w:rFonts w:eastAsia="TimesNewRoman"/>
          <w:sz w:val="30"/>
          <w:szCs w:val="30"/>
          <w:lang w:val="be-BY"/>
        </w:rPr>
        <w:t>э</w:t>
      </w:r>
      <w:r w:rsidR="00874450" w:rsidRPr="007F5349">
        <w:rPr>
          <w:rFonts w:eastAsia="TimesNewRoman"/>
          <w:sz w:val="30"/>
          <w:szCs w:val="30"/>
          <w:lang w:val="be-BY"/>
        </w:rPr>
        <w:t>льефн</w:t>
      </w:r>
      <w:r w:rsidRPr="007F5349">
        <w:rPr>
          <w:rFonts w:eastAsia="TimesNewRoman"/>
          <w:sz w:val="30"/>
          <w:szCs w:val="30"/>
          <w:lang w:val="be-BY"/>
        </w:rPr>
        <w:t>а</w:t>
      </w:r>
      <w:r w:rsidR="00874450" w:rsidRPr="007F5349">
        <w:rPr>
          <w:rFonts w:eastAsia="TimesNewRoman"/>
          <w:sz w:val="30"/>
          <w:szCs w:val="30"/>
          <w:lang w:val="be-BY"/>
        </w:rPr>
        <w:t>-граф</w:t>
      </w:r>
      <w:r w:rsidRPr="007F5349">
        <w:rPr>
          <w:rFonts w:eastAsia="TimesNewRoman"/>
          <w:sz w:val="30"/>
          <w:szCs w:val="30"/>
          <w:lang w:val="be-BY"/>
        </w:rPr>
        <w:t>і</w:t>
      </w:r>
      <w:r w:rsidR="00874450" w:rsidRPr="007F5349">
        <w:rPr>
          <w:rFonts w:eastAsia="TimesNewRoman"/>
          <w:sz w:val="30"/>
          <w:szCs w:val="30"/>
          <w:lang w:val="be-BY"/>
        </w:rPr>
        <w:t>ч</w:t>
      </w:r>
      <w:r w:rsidRPr="007F5349">
        <w:rPr>
          <w:rFonts w:eastAsia="TimesNewRoman"/>
          <w:sz w:val="30"/>
          <w:szCs w:val="30"/>
          <w:lang w:val="be-BY"/>
        </w:rPr>
        <w:t>ны</w:t>
      </w:r>
      <w:r w:rsidR="00874450" w:rsidRPr="007F5349">
        <w:rPr>
          <w:rFonts w:eastAsia="TimesNewRoman"/>
          <w:sz w:val="30"/>
          <w:szCs w:val="30"/>
          <w:lang w:val="be-BY"/>
        </w:rPr>
        <w:t xml:space="preserve"> </w:t>
      </w:r>
      <w:r w:rsidRPr="007F5349">
        <w:rPr>
          <w:rFonts w:eastAsia="TimesNewRoman"/>
          <w:sz w:val="30"/>
          <w:szCs w:val="30"/>
          <w:lang w:val="be-BY"/>
        </w:rPr>
        <w:t>в</w:t>
      </w:r>
      <w:r w:rsidR="00874450" w:rsidRPr="007F5349">
        <w:rPr>
          <w:rFonts w:eastAsia="TimesNewRoman"/>
          <w:sz w:val="30"/>
          <w:szCs w:val="30"/>
          <w:lang w:val="be-BY"/>
        </w:rPr>
        <w:t>уч</w:t>
      </w:r>
      <w:r w:rsidRPr="007F5349">
        <w:rPr>
          <w:rFonts w:eastAsia="TimesNewRoman"/>
          <w:sz w:val="30"/>
          <w:szCs w:val="30"/>
          <w:lang w:val="be-BY"/>
        </w:rPr>
        <w:t>э</w:t>
      </w:r>
      <w:r w:rsidR="00874450" w:rsidRPr="007F5349">
        <w:rPr>
          <w:rFonts w:eastAsia="TimesNewRoman"/>
          <w:sz w:val="30"/>
          <w:szCs w:val="30"/>
          <w:lang w:val="be-BY"/>
        </w:rPr>
        <w:t>бн</w:t>
      </w:r>
      <w:r w:rsidRPr="007F5349">
        <w:rPr>
          <w:rFonts w:eastAsia="TimesNewRoman"/>
          <w:sz w:val="30"/>
          <w:szCs w:val="30"/>
          <w:lang w:val="be-BY"/>
        </w:rPr>
        <w:t>ы</w:t>
      </w:r>
      <w:r w:rsidR="00874450" w:rsidRPr="007F5349">
        <w:rPr>
          <w:rFonts w:eastAsia="TimesNewRoman"/>
          <w:sz w:val="30"/>
          <w:szCs w:val="30"/>
          <w:lang w:val="be-BY"/>
        </w:rPr>
        <w:t xml:space="preserve"> </w:t>
      </w:r>
      <w:r w:rsidRPr="007F5349">
        <w:rPr>
          <w:rFonts w:eastAsia="TimesNewRoman"/>
          <w:sz w:val="30"/>
          <w:szCs w:val="30"/>
          <w:lang w:val="be-BY"/>
        </w:rPr>
        <w:t>дапаможнік</w:t>
      </w:r>
      <w:r w:rsidR="00874450" w:rsidRPr="007F5349">
        <w:rPr>
          <w:rFonts w:eastAsia="TimesNewRoman"/>
          <w:sz w:val="30"/>
          <w:szCs w:val="30"/>
          <w:lang w:val="be-BY"/>
        </w:rPr>
        <w:t xml:space="preserve"> а</w:t>
      </w:r>
      <w:r w:rsidRPr="007F5349">
        <w:rPr>
          <w:rFonts w:eastAsia="TimesNewRoman"/>
          <w:sz w:val="30"/>
          <w:szCs w:val="30"/>
          <w:lang w:val="be-BY"/>
        </w:rPr>
        <w:t>ў</w:t>
      </w:r>
      <w:r w:rsidR="00874450" w:rsidRPr="007F5349">
        <w:rPr>
          <w:rFonts w:eastAsia="TimesNewRoman"/>
          <w:sz w:val="30"/>
          <w:szCs w:val="30"/>
          <w:lang w:val="be-BY"/>
        </w:rPr>
        <w:t>т</w:t>
      </w:r>
      <w:r w:rsidRPr="007F5349">
        <w:rPr>
          <w:rFonts w:eastAsia="TimesNewRoman"/>
          <w:sz w:val="30"/>
          <w:szCs w:val="30"/>
          <w:lang w:val="be-BY"/>
        </w:rPr>
        <w:t>а</w:t>
      </w:r>
      <w:r w:rsidR="00874450" w:rsidRPr="007F5349">
        <w:rPr>
          <w:rFonts w:eastAsia="TimesNewRoman"/>
          <w:sz w:val="30"/>
          <w:szCs w:val="30"/>
          <w:lang w:val="be-BY"/>
        </w:rPr>
        <w:t xml:space="preserve">ра </w:t>
      </w:r>
      <w:r w:rsidR="009E1398" w:rsidRPr="009E1398">
        <w:rPr>
          <w:rFonts w:eastAsia="TimesNewRoman"/>
          <w:sz w:val="30"/>
          <w:szCs w:val="30"/>
          <w:lang w:val="be-BY"/>
        </w:rPr>
        <w:t>А</w:t>
      </w:r>
      <w:r w:rsidR="00874450" w:rsidRPr="009E1398">
        <w:rPr>
          <w:rFonts w:eastAsia="TimesNewRoman"/>
          <w:sz w:val="30"/>
          <w:szCs w:val="30"/>
          <w:lang w:val="be-BY"/>
        </w:rPr>
        <w:t>.С. К</w:t>
      </w:r>
      <w:r w:rsidRPr="009E1398">
        <w:rPr>
          <w:rFonts w:eastAsia="TimesNewRoman"/>
          <w:sz w:val="30"/>
          <w:szCs w:val="30"/>
          <w:lang w:val="be-BY"/>
        </w:rPr>
        <w:t>а</w:t>
      </w:r>
      <w:r w:rsidR="00874450" w:rsidRPr="009E1398">
        <w:rPr>
          <w:rFonts w:eastAsia="TimesNewRoman"/>
          <w:sz w:val="30"/>
          <w:szCs w:val="30"/>
          <w:lang w:val="be-BY"/>
        </w:rPr>
        <w:t>с</w:t>
      </w:r>
      <w:r w:rsidRPr="009E1398">
        <w:rPr>
          <w:rFonts w:eastAsia="TimesNewRoman"/>
          <w:sz w:val="30"/>
          <w:szCs w:val="30"/>
          <w:lang w:val="be-BY"/>
        </w:rPr>
        <w:t>ц</w:t>
      </w:r>
      <w:r w:rsidR="00874450" w:rsidRPr="009E1398">
        <w:rPr>
          <w:rFonts w:eastAsia="TimesNewRoman"/>
          <w:sz w:val="30"/>
          <w:szCs w:val="30"/>
          <w:lang w:val="be-BY"/>
        </w:rPr>
        <w:t>енк</w:t>
      </w:r>
      <w:r w:rsidRPr="009E1398">
        <w:rPr>
          <w:rFonts w:eastAsia="TimesNewRoman"/>
          <w:sz w:val="30"/>
          <w:szCs w:val="30"/>
          <w:lang w:val="be-BY"/>
        </w:rPr>
        <w:t>а</w:t>
      </w:r>
      <w:r w:rsidR="00874450" w:rsidRPr="009E1398">
        <w:rPr>
          <w:rFonts w:eastAsia="TimesNewRoman"/>
          <w:sz w:val="30"/>
          <w:szCs w:val="30"/>
          <w:lang w:val="be-BY"/>
        </w:rPr>
        <w:t xml:space="preserve"> </w:t>
      </w:r>
      <w:r w:rsidR="00874450" w:rsidRPr="007F5349">
        <w:rPr>
          <w:rFonts w:eastAsia="TimesNewRoman"/>
          <w:sz w:val="30"/>
          <w:szCs w:val="30"/>
          <w:lang w:val="be-BY"/>
        </w:rPr>
        <w:t>п</w:t>
      </w:r>
      <w:r w:rsidRPr="007F5349">
        <w:rPr>
          <w:rFonts w:eastAsia="TimesNewRoman"/>
          <w:sz w:val="30"/>
          <w:szCs w:val="30"/>
          <w:lang w:val="be-BY"/>
        </w:rPr>
        <w:t>а</w:t>
      </w:r>
      <w:r w:rsidR="00874450" w:rsidRPr="007F5349">
        <w:rPr>
          <w:rFonts w:eastAsia="TimesNewRoman"/>
          <w:sz w:val="30"/>
          <w:szCs w:val="30"/>
          <w:lang w:val="be-BY"/>
        </w:rPr>
        <w:t xml:space="preserve"> </w:t>
      </w:r>
      <w:r w:rsidRPr="007F5349">
        <w:rPr>
          <w:rFonts w:eastAsia="TimesNewRoman"/>
          <w:sz w:val="30"/>
          <w:szCs w:val="30"/>
          <w:lang w:val="be-BY"/>
        </w:rPr>
        <w:t>нав</w:t>
      </w:r>
      <w:r w:rsidR="00874450" w:rsidRPr="007F5349">
        <w:rPr>
          <w:rFonts w:eastAsia="TimesNewRoman"/>
          <w:sz w:val="30"/>
          <w:szCs w:val="30"/>
          <w:lang w:val="be-BY"/>
        </w:rPr>
        <w:t>уч</w:t>
      </w:r>
      <w:r w:rsidRPr="007F5349">
        <w:rPr>
          <w:rFonts w:eastAsia="TimesNewRoman"/>
          <w:sz w:val="30"/>
          <w:szCs w:val="30"/>
          <w:lang w:val="be-BY"/>
        </w:rPr>
        <w:t>а</w:t>
      </w:r>
      <w:r w:rsidR="00874450" w:rsidRPr="007F5349">
        <w:rPr>
          <w:rFonts w:eastAsia="TimesNewRoman"/>
          <w:sz w:val="30"/>
          <w:szCs w:val="30"/>
          <w:lang w:val="be-BY"/>
        </w:rPr>
        <w:t>н</w:t>
      </w:r>
      <w:r w:rsidRPr="007F5349">
        <w:rPr>
          <w:rFonts w:eastAsia="TimesNewRoman"/>
          <w:sz w:val="30"/>
          <w:szCs w:val="30"/>
          <w:lang w:val="be-BY"/>
        </w:rPr>
        <w:t>н</w:t>
      </w:r>
      <w:r w:rsidR="00874450" w:rsidRPr="007F5349">
        <w:rPr>
          <w:rFonts w:eastAsia="TimesNewRoman"/>
          <w:sz w:val="30"/>
          <w:szCs w:val="30"/>
          <w:lang w:val="be-BY"/>
        </w:rPr>
        <w:t xml:space="preserve">ю </w:t>
      </w:r>
      <w:r w:rsidR="00874450" w:rsidRPr="007F5349">
        <w:rPr>
          <w:sz w:val="30"/>
          <w:szCs w:val="30"/>
          <w:lang w:val="be-BY"/>
        </w:rPr>
        <w:t>не</w:t>
      </w:r>
      <w:r w:rsidRPr="007F5349">
        <w:rPr>
          <w:sz w:val="30"/>
          <w:szCs w:val="30"/>
          <w:lang w:val="be-BY"/>
        </w:rPr>
        <w:t>відушчы</w:t>
      </w:r>
      <w:r w:rsidR="00874450" w:rsidRPr="007F5349">
        <w:rPr>
          <w:sz w:val="30"/>
          <w:szCs w:val="30"/>
          <w:lang w:val="be-BY"/>
        </w:rPr>
        <w:t xml:space="preserve">х </w:t>
      </w:r>
      <w:r w:rsidRPr="007F5349">
        <w:rPr>
          <w:rFonts w:eastAsia="TimesNewRoman"/>
          <w:sz w:val="30"/>
          <w:szCs w:val="30"/>
          <w:lang w:val="be-BY"/>
        </w:rPr>
        <w:t>навучэнцаў</w:t>
      </w:r>
      <w:r w:rsidR="00874450" w:rsidRPr="007F5349">
        <w:rPr>
          <w:sz w:val="30"/>
          <w:szCs w:val="30"/>
          <w:lang w:val="be-BY"/>
        </w:rPr>
        <w:t xml:space="preserve"> ч</w:t>
      </w:r>
      <w:r w:rsidRPr="007F5349">
        <w:rPr>
          <w:sz w:val="30"/>
          <w:szCs w:val="30"/>
          <w:lang w:val="be-BY"/>
        </w:rPr>
        <w:t>ы</w:t>
      </w:r>
      <w:r w:rsidR="00874450" w:rsidRPr="007F5349">
        <w:rPr>
          <w:sz w:val="30"/>
          <w:szCs w:val="30"/>
          <w:lang w:val="be-BY"/>
        </w:rPr>
        <w:t>т</w:t>
      </w:r>
      <w:r w:rsidRPr="007F5349">
        <w:rPr>
          <w:sz w:val="30"/>
          <w:szCs w:val="30"/>
          <w:lang w:val="be-BY"/>
        </w:rPr>
        <w:t>а</w:t>
      </w:r>
      <w:r w:rsidR="00874450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н</w:t>
      </w:r>
      <w:r w:rsidR="00874450" w:rsidRPr="007F5349">
        <w:rPr>
          <w:sz w:val="30"/>
          <w:szCs w:val="30"/>
          <w:lang w:val="be-BY"/>
        </w:rPr>
        <w:t xml:space="preserve">ю </w:t>
      </w:r>
      <w:r w:rsidRPr="007F5349">
        <w:rPr>
          <w:sz w:val="30"/>
          <w:szCs w:val="30"/>
          <w:lang w:val="be-BY"/>
        </w:rPr>
        <w:t>і</w:t>
      </w:r>
      <w:r w:rsidR="00874450" w:rsidRPr="007F5349">
        <w:rPr>
          <w:sz w:val="30"/>
          <w:szCs w:val="30"/>
          <w:lang w:val="be-BY"/>
        </w:rPr>
        <w:t xml:space="preserve"> п</w:t>
      </w:r>
      <w:r w:rsidRPr="007F5349">
        <w:rPr>
          <w:sz w:val="30"/>
          <w:szCs w:val="30"/>
          <w:lang w:val="be-BY"/>
        </w:rPr>
        <w:t>і</w:t>
      </w:r>
      <w:r w:rsidR="00874450" w:rsidRPr="007F5349">
        <w:rPr>
          <w:sz w:val="30"/>
          <w:szCs w:val="30"/>
          <w:lang w:val="be-BY"/>
        </w:rPr>
        <w:t>сьму п</w:t>
      </w:r>
      <w:r w:rsidRPr="007F5349">
        <w:rPr>
          <w:sz w:val="30"/>
          <w:szCs w:val="30"/>
          <w:lang w:val="be-BY"/>
        </w:rPr>
        <w:t>а</w:t>
      </w:r>
      <w:r w:rsidR="00874450" w:rsidRPr="007F5349">
        <w:rPr>
          <w:sz w:val="30"/>
          <w:szCs w:val="30"/>
          <w:lang w:val="be-BY"/>
        </w:rPr>
        <w:t xml:space="preserve"> </w:t>
      </w:r>
      <w:r w:rsidR="00874450" w:rsidRPr="007F5349">
        <w:rPr>
          <w:rFonts w:eastAsia="TimesNewRoman"/>
          <w:sz w:val="30"/>
          <w:szCs w:val="30"/>
          <w:lang w:val="be-BY"/>
        </w:rPr>
        <w:t>р</w:t>
      </w:r>
      <w:r w:rsidRPr="007F5349">
        <w:rPr>
          <w:rFonts w:eastAsia="TimesNewRoman"/>
          <w:sz w:val="30"/>
          <w:szCs w:val="30"/>
          <w:lang w:val="be-BY"/>
        </w:rPr>
        <w:t>э</w:t>
      </w:r>
      <w:r w:rsidR="00874450" w:rsidRPr="007F5349">
        <w:rPr>
          <w:rFonts w:eastAsia="TimesNewRoman"/>
          <w:sz w:val="30"/>
          <w:szCs w:val="30"/>
          <w:lang w:val="be-BY"/>
        </w:rPr>
        <w:t>льефн</w:t>
      </w:r>
      <w:r w:rsidRPr="007F5349">
        <w:rPr>
          <w:rFonts w:eastAsia="TimesNewRoman"/>
          <w:sz w:val="30"/>
          <w:szCs w:val="30"/>
          <w:lang w:val="be-BY"/>
        </w:rPr>
        <w:t>а</w:t>
      </w:r>
      <w:r w:rsidR="00874450" w:rsidRPr="007F5349">
        <w:rPr>
          <w:rFonts w:eastAsia="TimesNewRoman"/>
          <w:sz w:val="30"/>
          <w:szCs w:val="30"/>
          <w:lang w:val="be-BY"/>
        </w:rPr>
        <w:t>-</w:t>
      </w:r>
      <w:r w:rsidRPr="007F5349">
        <w:rPr>
          <w:rFonts w:eastAsia="TimesNewRoman"/>
          <w:sz w:val="30"/>
          <w:szCs w:val="30"/>
          <w:lang w:val="be-BY"/>
        </w:rPr>
        <w:t>кропкавай</w:t>
      </w:r>
      <w:r w:rsidR="00874450" w:rsidRPr="007F5349">
        <w:rPr>
          <w:rFonts w:eastAsia="TimesNewRoman"/>
          <w:sz w:val="30"/>
          <w:szCs w:val="30"/>
          <w:lang w:val="be-BY"/>
        </w:rPr>
        <w:t xml:space="preserve"> </w:t>
      </w:r>
      <w:r w:rsidR="00874450" w:rsidRPr="007F5349">
        <w:rPr>
          <w:color w:val="000000"/>
          <w:sz w:val="30"/>
          <w:szCs w:val="30"/>
          <w:shd w:val="clear" w:color="auto" w:fill="FFFFFF"/>
          <w:lang w:val="be-BY"/>
        </w:rPr>
        <w:t>с</w:t>
      </w:r>
      <w:r w:rsidRPr="007F5349">
        <w:rPr>
          <w:color w:val="000000"/>
          <w:sz w:val="30"/>
          <w:szCs w:val="30"/>
          <w:shd w:val="clear" w:color="auto" w:fill="FFFFFF"/>
          <w:lang w:val="be-BY"/>
        </w:rPr>
        <w:t>і</w:t>
      </w:r>
      <w:r w:rsidR="00874450" w:rsidRPr="007F5349">
        <w:rPr>
          <w:color w:val="000000"/>
          <w:sz w:val="30"/>
          <w:szCs w:val="30"/>
          <w:shd w:val="clear" w:color="auto" w:fill="FFFFFF"/>
          <w:lang w:val="be-BY"/>
        </w:rPr>
        <w:t>ст</w:t>
      </w:r>
      <w:r w:rsidRPr="007F5349">
        <w:rPr>
          <w:color w:val="000000"/>
          <w:sz w:val="30"/>
          <w:szCs w:val="30"/>
          <w:shd w:val="clear" w:color="auto" w:fill="FFFFFF"/>
          <w:lang w:val="be-BY"/>
        </w:rPr>
        <w:t>э</w:t>
      </w:r>
      <w:r w:rsidR="00874450" w:rsidRPr="007F5349">
        <w:rPr>
          <w:color w:val="000000"/>
          <w:sz w:val="30"/>
          <w:szCs w:val="30"/>
          <w:shd w:val="clear" w:color="auto" w:fill="FFFFFF"/>
          <w:lang w:val="be-BY"/>
        </w:rPr>
        <w:t xml:space="preserve">ме Брайля. </w:t>
      </w:r>
    </w:p>
    <w:p w:rsidR="00874450" w:rsidRPr="007F5349" w:rsidRDefault="00874450" w:rsidP="00874450">
      <w:pPr>
        <w:pStyle w:val="a6"/>
        <w:spacing w:before="0" w:beforeAutospacing="0" w:after="0" w:afterAutospacing="0"/>
        <w:ind w:firstLine="567"/>
        <w:jc w:val="both"/>
        <w:rPr>
          <w:sz w:val="30"/>
          <w:szCs w:val="30"/>
          <w:lang w:val="be-BY"/>
        </w:rPr>
      </w:pPr>
      <w:r w:rsidRPr="007F5349">
        <w:rPr>
          <w:b/>
          <w:sz w:val="30"/>
          <w:szCs w:val="30"/>
          <w:lang w:val="be-BY"/>
        </w:rPr>
        <w:t>Для слаб</w:t>
      </w:r>
      <w:r w:rsidR="00C91F93" w:rsidRPr="007F5349">
        <w:rPr>
          <w:b/>
          <w:sz w:val="30"/>
          <w:szCs w:val="30"/>
          <w:lang w:val="be-BY"/>
        </w:rPr>
        <w:t>а</w:t>
      </w:r>
      <w:r w:rsidRPr="007F5349">
        <w:rPr>
          <w:b/>
          <w:sz w:val="30"/>
          <w:szCs w:val="30"/>
          <w:lang w:val="be-BY"/>
        </w:rPr>
        <w:t>в</w:t>
      </w:r>
      <w:r w:rsidR="00C91F93" w:rsidRPr="007F5349">
        <w:rPr>
          <w:b/>
          <w:sz w:val="30"/>
          <w:szCs w:val="30"/>
          <w:lang w:val="be-BY"/>
        </w:rPr>
        <w:t>і</w:t>
      </w:r>
      <w:r w:rsidRPr="007F5349">
        <w:rPr>
          <w:b/>
          <w:sz w:val="30"/>
          <w:szCs w:val="30"/>
          <w:lang w:val="be-BY"/>
        </w:rPr>
        <w:t>д</w:t>
      </w:r>
      <w:r w:rsidR="00C91F93" w:rsidRPr="007F5349">
        <w:rPr>
          <w:b/>
          <w:sz w:val="30"/>
          <w:szCs w:val="30"/>
          <w:lang w:val="be-BY"/>
        </w:rPr>
        <w:t>ушчы</w:t>
      </w:r>
      <w:r w:rsidRPr="007F5349">
        <w:rPr>
          <w:b/>
          <w:sz w:val="30"/>
          <w:szCs w:val="30"/>
          <w:lang w:val="be-BY"/>
        </w:rPr>
        <w:t>х</w:t>
      </w:r>
      <w:r w:rsidRPr="007F5349">
        <w:rPr>
          <w:sz w:val="30"/>
          <w:szCs w:val="30"/>
          <w:lang w:val="be-BY"/>
        </w:rPr>
        <w:t xml:space="preserve"> </w:t>
      </w:r>
      <w:r w:rsidR="00C91F93" w:rsidRPr="007F5349">
        <w:rPr>
          <w:sz w:val="30"/>
          <w:szCs w:val="30"/>
          <w:lang w:val="be-BY"/>
        </w:rPr>
        <w:t>в</w:t>
      </w:r>
      <w:r w:rsidRPr="007F5349">
        <w:rPr>
          <w:sz w:val="30"/>
          <w:szCs w:val="30"/>
          <w:lang w:val="be-BY"/>
        </w:rPr>
        <w:t>уч</w:t>
      </w:r>
      <w:r w:rsidR="00C91F93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я</w:t>
      </w:r>
      <w:r w:rsidR="00C91F93" w:rsidRPr="007F5349">
        <w:rPr>
          <w:sz w:val="30"/>
          <w:szCs w:val="30"/>
          <w:lang w:val="be-BY"/>
        </w:rPr>
        <w:t>ў</w:t>
      </w:r>
      <w:r w:rsidRPr="007F5349">
        <w:rPr>
          <w:sz w:val="30"/>
          <w:szCs w:val="30"/>
          <w:lang w:val="be-BY"/>
        </w:rPr>
        <w:t xml:space="preserve"> </w:t>
      </w:r>
      <w:r w:rsidR="00C07833" w:rsidRPr="007F5349">
        <w:rPr>
          <w:sz w:val="30"/>
          <w:szCs w:val="30"/>
          <w:lang w:val="be-BY"/>
        </w:rPr>
        <w:t>вы</w:t>
      </w:r>
      <w:r w:rsidRPr="007F5349">
        <w:rPr>
          <w:sz w:val="30"/>
          <w:szCs w:val="30"/>
          <w:lang w:val="be-BY"/>
        </w:rPr>
        <w:t>да</w:t>
      </w:r>
      <w:r w:rsidR="00C07833" w:rsidRPr="007F5349">
        <w:rPr>
          <w:sz w:val="30"/>
          <w:szCs w:val="30"/>
          <w:lang w:val="be-BY"/>
        </w:rPr>
        <w:t>дзе</w:t>
      </w:r>
      <w:r w:rsidRPr="007F5349">
        <w:rPr>
          <w:sz w:val="30"/>
          <w:szCs w:val="30"/>
          <w:lang w:val="be-BY"/>
        </w:rPr>
        <w:t>ны адапт</w:t>
      </w:r>
      <w:r w:rsidR="00C07833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ваны</w:t>
      </w:r>
      <w:r w:rsidR="00C07833" w:rsidRPr="007F5349">
        <w:rPr>
          <w:sz w:val="30"/>
          <w:szCs w:val="30"/>
          <w:lang w:val="be-BY"/>
        </w:rPr>
        <w:t>я</w:t>
      </w:r>
      <w:r w:rsidRPr="007F5349">
        <w:rPr>
          <w:sz w:val="30"/>
          <w:szCs w:val="30"/>
          <w:lang w:val="be-BY"/>
        </w:rPr>
        <w:t xml:space="preserve"> </w:t>
      </w:r>
      <w:r w:rsidR="00C07833" w:rsidRPr="007F5349">
        <w:rPr>
          <w:sz w:val="30"/>
          <w:szCs w:val="30"/>
          <w:lang w:val="be-BY"/>
        </w:rPr>
        <w:t>в</w:t>
      </w:r>
      <w:r w:rsidRPr="007F5349">
        <w:rPr>
          <w:sz w:val="30"/>
          <w:szCs w:val="30"/>
          <w:lang w:val="be-BY"/>
        </w:rPr>
        <w:t>уч</w:t>
      </w:r>
      <w:r w:rsidR="00C07833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бны</w:t>
      </w:r>
      <w:r w:rsidR="00C07833" w:rsidRPr="007F5349">
        <w:rPr>
          <w:sz w:val="30"/>
          <w:szCs w:val="30"/>
          <w:lang w:val="be-BY"/>
        </w:rPr>
        <w:t>я</w:t>
      </w:r>
      <w:r w:rsidRPr="007F5349">
        <w:rPr>
          <w:sz w:val="30"/>
          <w:szCs w:val="30"/>
          <w:lang w:val="be-BY"/>
        </w:rPr>
        <w:t xml:space="preserve"> </w:t>
      </w:r>
      <w:r w:rsidR="00C07833" w:rsidRPr="007F5349">
        <w:rPr>
          <w:sz w:val="30"/>
          <w:szCs w:val="30"/>
          <w:lang w:val="be-BY"/>
        </w:rPr>
        <w:t>дапаможнікі</w:t>
      </w:r>
      <w:r w:rsidRPr="007F5349">
        <w:rPr>
          <w:sz w:val="30"/>
          <w:szCs w:val="30"/>
          <w:lang w:val="be-BY"/>
        </w:rPr>
        <w:t xml:space="preserve"> </w:t>
      </w:r>
      <w:r w:rsidR="00C07833" w:rsidRPr="007F5349">
        <w:rPr>
          <w:sz w:val="30"/>
          <w:szCs w:val="30"/>
          <w:lang w:val="be-BY"/>
        </w:rPr>
        <w:t>па</w:t>
      </w:r>
      <w:r w:rsidRPr="007F5349">
        <w:rPr>
          <w:sz w:val="30"/>
          <w:szCs w:val="30"/>
          <w:lang w:val="be-BY"/>
        </w:rPr>
        <w:t>в</w:t>
      </w:r>
      <w:r w:rsidR="00C07833" w:rsidRPr="007F5349">
        <w:rPr>
          <w:sz w:val="30"/>
          <w:szCs w:val="30"/>
          <w:lang w:val="be-BY"/>
        </w:rPr>
        <w:t>я</w:t>
      </w:r>
      <w:r w:rsidRPr="007F5349">
        <w:rPr>
          <w:sz w:val="30"/>
          <w:szCs w:val="30"/>
          <w:lang w:val="be-BY"/>
        </w:rPr>
        <w:t>л</w:t>
      </w:r>
      <w:r w:rsidR="00C07833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ч</w:t>
      </w:r>
      <w:r w:rsidR="00C07833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ным шр</w:t>
      </w:r>
      <w:r w:rsidR="00C07833" w:rsidRPr="007F5349">
        <w:rPr>
          <w:sz w:val="30"/>
          <w:szCs w:val="30"/>
          <w:lang w:val="be-BY"/>
        </w:rPr>
        <w:t>ы</w:t>
      </w:r>
      <w:r w:rsidRPr="007F5349">
        <w:rPr>
          <w:sz w:val="30"/>
          <w:szCs w:val="30"/>
          <w:lang w:val="be-BY"/>
        </w:rPr>
        <w:t>фт</w:t>
      </w:r>
      <w:r w:rsidR="00C07833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м: «Проп</w:t>
      </w:r>
      <w:r w:rsidR="00C07833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сь 1», «Проп</w:t>
      </w:r>
      <w:r w:rsidR="00C07833" w:rsidRPr="007F5349">
        <w:rPr>
          <w:sz w:val="30"/>
          <w:szCs w:val="30"/>
          <w:lang w:val="be-BY"/>
        </w:rPr>
        <w:t>ісь 2», «Пі</w:t>
      </w:r>
      <w:r w:rsidRPr="007F5349">
        <w:rPr>
          <w:sz w:val="30"/>
          <w:szCs w:val="30"/>
          <w:lang w:val="be-BY"/>
        </w:rPr>
        <w:t xml:space="preserve">сьмо». </w:t>
      </w:r>
    </w:p>
    <w:p w:rsidR="00874450" w:rsidRPr="007F5349" w:rsidRDefault="00C07833" w:rsidP="00874450">
      <w:pPr>
        <w:pStyle w:val="a6"/>
        <w:spacing w:before="0" w:beforeAutospacing="0" w:after="0" w:afterAutospacing="0"/>
        <w:ind w:firstLine="539"/>
        <w:jc w:val="both"/>
        <w:rPr>
          <w:strike/>
          <w:sz w:val="30"/>
          <w:szCs w:val="30"/>
          <w:lang w:val="be-BY"/>
        </w:rPr>
      </w:pPr>
      <w:r w:rsidRPr="007F5349">
        <w:rPr>
          <w:sz w:val="30"/>
          <w:szCs w:val="30"/>
          <w:lang w:val="be-BY"/>
        </w:rPr>
        <w:t>У</w:t>
      </w:r>
      <w:r w:rsidR="00874450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в</w:t>
      </w:r>
      <w:r w:rsidR="00874450" w:rsidRPr="007F5349">
        <w:rPr>
          <w:sz w:val="30"/>
          <w:szCs w:val="30"/>
          <w:lang w:val="be-BY"/>
        </w:rPr>
        <w:t>уч</w:t>
      </w:r>
      <w:r w:rsidRPr="007F5349">
        <w:rPr>
          <w:sz w:val="30"/>
          <w:szCs w:val="30"/>
          <w:lang w:val="be-BY"/>
        </w:rPr>
        <w:t>э</w:t>
      </w:r>
      <w:r w:rsidR="00874450" w:rsidRPr="007F5349">
        <w:rPr>
          <w:sz w:val="30"/>
          <w:szCs w:val="30"/>
          <w:lang w:val="be-BY"/>
        </w:rPr>
        <w:t xml:space="preserve">бных </w:t>
      </w:r>
      <w:r w:rsidRPr="007F5349">
        <w:rPr>
          <w:sz w:val="30"/>
          <w:szCs w:val="30"/>
          <w:lang w:val="be-BY"/>
        </w:rPr>
        <w:t>дапаможніках</w:t>
      </w:r>
      <w:r w:rsidR="00874450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уліча</w:t>
      </w:r>
      <w:r w:rsidR="00874450" w:rsidRPr="007F5349">
        <w:rPr>
          <w:sz w:val="30"/>
          <w:szCs w:val="30"/>
          <w:lang w:val="be-BY"/>
        </w:rPr>
        <w:t xml:space="preserve">ны </w:t>
      </w:r>
      <w:r w:rsidRPr="007F5349">
        <w:rPr>
          <w:sz w:val="30"/>
          <w:szCs w:val="30"/>
          <w:lang w:val="be-BY"/>
        </w:rPr>
        <w:t>асаблівасці</w:t>
      </w:r>
      <w:r w:rsidR="00874450" w:rsidRPr="007F5349">
        <w:rPr>
          <w:sz w:val="30"/>
          <w:szCs w:val="30"/>
          <w:lang w:val="be-BY"/>
        </w:rPr>
        <w:t xml:space="preserve"> зр</w:t>
      </w:r>
      <w:r w:rsidRPr="007F5349">
        <w:rPr>
          <w:sz w:val="30"/>
          <w:szCs w:val="30"/>
          <w:lang w:val="be-BY"/>
        </w:rPr>
        <w:t>окавага</w:t>
      </w:r>
      <w:r w:rsidR="00874450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ўспрымання</w:t>
      </w:r>
      <w:r w:rsidR="00874450" w:rsidRPr="007F5349">
        <w:rPr>
          <w:sz w:val="30"/>
          <w:szCs w:val="30"/>
          <w:lang w:val="be-BY"/>
        </w:rPr>
        <w:t>, пр</w:t>
      </w:r>
      <w:r w:rsidRPr="007F5349">
        <w:rPr>
          <w:sz w:val="30"/>
          <w:szCs w:val="30"/>
          <w:lang w:val="be-BY"/>
        </w:rPr>
        <w:t>а</w:t>
      </w:r>
      <w:r w:rsidR="00874450" w:rsidRPr="007F5349">
        <w:rPr>
          <w:sz w:val="30"/>
          <w:szCs w:val="30"/>
          <w:lang w:val="be-BY"/>
        </w:rPr>
        <w:t>ст</w:t>
      </w:r>
      <w:r w:rsidRPr="007F5349">
        <w:rPr>
          <w:sz w:val="30"/>
          <w:szCs w:val="30"/>
          <w:lang w:val="be-BY"/>
        </w:rPr>
        <w:t>о</w:t>
      </w:r>
      <w:r w:rsidR="00874450" w:rsidRPr="007F5349">
        <w:rPr>
          <w:sz w:val="30"/>
          <w:szCs w:val="30"/>
          <w:lang w:val="be-BY"/>
        </w:rPr>
        <w:t>рав</w:t>
      </w:r>
      <w:r w:rsidRPr="007F5349">
        <w:rPr>
          <w:sz w:val="30"/>
          <w:szCs w:val="30"/>
          <w:lang w:val="be-BY"/>
        </w:rPr>
        <w:t>а</w:t>
      </w:r>
      <w:r w:rsidR="00874450" w:rsidRPr="007F5349">
        <w:rPr>
          <w:sz w:val="30"/>
          <w:szCs w:val="30"/>
          <w:lang w:val="be-BY"/>
        </w:rPr>
        <w:t xml:space="preserve">й </w:t>
      </w:r>
      <w:r w:rsidRPr="007F5349">
        <w:rPr>
          <w:sz w:val="30"/>
          <w:szCs w:val="30"/>
          <w:lang w:val="be-BY"/>
        </w:rPr>
        <w:t>а</w:t>
      </w:r>
      <w:r w:rsidR="00874450" w:rsidRPr="007F5349">
        <w:rPr>
          <w:sz w:val="30"/>
          <w:szCs w:val="30"/>
          <w:lang w:val="be-BY"/>
        </w:rPr>
        <w:t>р</w:t>
      </w:r>
      <w:r w:rsidRPr="007F5349">
        <w:rPr>
          <w:sz w:val="30"/>
          <w:szCs w:val="30"/>
          <w:lang w:val="be-BY"/>
        </w:rPr>
        <w:t>ы</w:t>
      </w:r>
      <w:r w:rsidR="00874450" w:rsidRPr="007F5349">
        <w:rPr>
          <w:sz w:val="30"/>
          <w:szCs w:val="30"/>
          <w:lang w:val="be-BY"/>
        </w:rPr>
        <w:t>ен</w:t>
      </w:r>
      <w:r w:rsidRPr="007F5349">
        <w:rPr>
          <w:sz w:val="30"/>
          <w:szCs w:val="30"/>
          <w:lang w:val="be-BY"/>
        </w:rPr>
        <w:t>ці</w:t>
      </w:r>
      <w:r w:rsidR="00874450" w:rsidRPr="007F5349">
        <w:rPr>
          <w:sz w:val="30"/>
          <w:szCs w:val="30"/>
          <w:lang w:val="be-BY"/>
        </w:rPr>
        <w:t>ро</w:t>
      </w:r>
      <w:r w:rsidRPr="007F5349">
        <w:rPr>
          <w:sz w:val="30"/>
          <w:szCs w:val="30"/>
          <w:lang w:val="be-BY"/>
        </w:rPr>
        <w:t>ў</w:t>
      </w:r>
      <w:r w:rsidR="00874450" w:rsidRPr="007F5349">
        <w:rPr>
          <w:sz w:val="30"/>
          <w:szCs w:val="30"/>
          <w:lang w:val="be-BY"/>
        </w:rPr>
        <w:t>к</w:t>
      </w:r>
      <w:r w:rsidRPr="007F5349">
        <w:rPr>
          <w:sz w:val="30"/>
          <w:szCs w:val="30"/>
          <w:lang w:val="be-BY"/>
        </w:rPr>
        <w:t>і</w:t>
      </w:r>
      <w:r w:rsidR="00874450" w:rsidRPr="007F5349">
        <w:rPr>
          <w:sz w:val="30"/>
          <w:szCs w:val="30"/>
          <w:lang w:val="be-BY"/>
        </w:rPr>
        <w:t>, мыслен</w:t>
      </w:r>
      <w:r w:rsidRPr="007F5349">
        <w:rPr>
          <w:sz w:val="30"/>
          <w:szCs w:val="30"/>
          <w:lang w:val="be-BY"/>
        </w:rPr>
        <w:t>ч</w:t>
      </w:r>
      <w:r w:rsidR="00874450" w:rsidRPr="007F5349">
        <w:rPr>
          <w:sz w:val="30"/>
          <w:szCs w:val="30"/>
          <w:lang w:val="be-BY"/>
        </w:rPr>
        <w:t>ых пр</w:t>
      </w:r>
      <w:r w:rsidRPr="007F5349">
        <w:rPr>
          <w:sz w:val="30"/>
          <w:szCs w:val="30"/>
          <w:lang w:val="be-BY"/>
        </w:rPr>
        <w:t>а</w:t>
      </w:r>
      <w:r w:rsidR="00874450" w:rsidRPr="007F5349">
        <w:rPr>
          <w:sz w:val="30"/>
          <w:szCs w:val="30"/>
          <w:lang w:val="be-BY"/>
        </w:rPr>
        <w:t>ц</w:t>
      </w:r>
      <w:r w:rsidRPr="007F5349">
        <w:rPr>
          <w:sz w:val="30"/>
          <w:szCs w:val="30"/>
          <w:lang w:val="be-BY"/>
        </w:rPr>
        <w:t>э</w:t>
      </w:r>
      <w:r w:rsidR="00874450" w:rsidRPr="007F5349">
        <w:rPr>
          <w:sz w:val="30"/>
          <w:szCs w:val="30"/>
          <w:lang w:val="be-BY"/>
        </w:rPr>
        <w:t>с</w:t>
      </w:r>
      <w:r w:rsidRPr="007F5349">
        <w:rPr>
          <w:sz w:val="30"/>
          <w:szCs w:val="30"/>
          <w:lang w:val="be-BY"/>
        </w:rPr>
        <w:t>аў</w:t>
      </w:r>
      <w:r w:rsidR="00874450" w:rsidRPr="007F5349">
        <w:rPr>
          <w:sz w:val="30"/>
          <w:szCs w:val="30"/>
          <w:lang w:val="be-BY"/>
        </w:rPr>
        <w:t xml:space="preserve"> д</w:t>
      </w:r>
      <w:r w:rsidRPr="007F5349">
        <w:rPr>
          <w:sz w:val="30"/>
          <w:szCs w:val="30"/>
          <w:lang w:val="be-BY"/>
        </w:rPr>
        <w:t>зяц</w:t>
      </w:r>
      <w:r w:rsidR="00874450" w:rsidRPr="007F5349">
        <w:rPr>
          <w:sz w:val="30"/>
          <w:szCs w:val="30"/>
          <w:lang w:val="be-BY"/>
        </w:rPr>
        <w:t xml:space="preserve">ей </w:t>
      </w:r>
      <w:r w:rsidRPr="007F5349">
        <w:rPr>
          <w:sz w:val="30"/>
          <w:szCs w:val="30"/>
          <w:lang w:val="be-BY"/>
        </w:rPr>
        <w:t>з</w:t>
      </w:r>
      <w:r w:rsidR="00874450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п</w:t>
      </w:r>
      <w:r w:rsidR="00874450" w:rsidRPr="007F5349">
        <w:rPr>
          <w:sz w:val="30"/>
          <w:szCs w:val="30"/>
          <w:lang w:val="be-BY"/>
        </w:rPr>
        <w:t>аруш</w:t>
      </w:r>
      <w:r w:rsidRPr="007F5349">
        <w:rPr>
          <w:sz w:val="30"/>
          <w:szCs w:val="30"/>
          <w:lang w:val="be-BY"/>
        </w:rPr>
        <w:t>э</w:t>
      </w:r>
      <w:r w:rsidR="00874450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н</w:t>
      </w:r>
      <w:r w:rsidR="00874450" w:rsidRPr="007F5349">
        <w:rPr>
          <w:sz w:val="30"/>
          <w:szCs w:val="30"/>
          <w:lang w:val="be-BY"/>
        </w:rPr>
        <w:t>ям</w:t>
      </w:r>
      <w:r w:rsidRPr="007F5349">
        <w:rPr>
          <w:sz w:val="30"/>
          <w:szCs w:val="30"/>
          <w:lang w:val="be-BY"/>
        </w:rPr>
        <w:t>і</w:t>
      </w:r>
      <w:r w:rsidR="00874450" w:rsidRPr="007F5349">
        <w:rPr>
          <w:sz w:val="30"/>
          <w:szCs w:val="30"/>
          <w:lang w:val="be-BY"/>
        </w:rPr>
        <w:t xml:space="preserve"> зр</w:t>
      </w:r>
      <w:r w:rsidRPr="007F5349">
        <w:rPr>
          <w:sz w:val="30"/>
          <w:szCs w:val="30"/>
          <w:lang w:val="be-BY"/>
        </w:rPr>
        <w:t>оку</w:t>
      </w:r>
      <w:r w:rsidR="00874450" w:rsidRPr="007F5349">
        <w:rPr>
          <w:sz w:val="30"/>
          <w:szCs w:val="30"/>
          <w:lang w:val="be-BY"/>
        </w:rPr>
        <w:t>. Пр</w:t>
      </w:r>
      <w:r w:rsidRPr="007F5349">
        <w:rPr>
          <w:sz w:val="30"/>
          <w:szCs w:val="30"/>
          <w:lang w:val="be-BY"/>
        </w:rPr>
        <w:t>ы</w:t>
      </w:r>
      <w:r w:rsidR="00874450" w:rsidRPr="007F5349">
        <w:rPr>
          <w:sz w:val="30"/>
          <w:szCs w:val="30"/>
          <w:lang w:val="be-BY"/>
        </w:rPr>
        <w:t xml:space="preserve"> адаптац</w:t>
      </w:r>
      <w:r w:rsidRPr="007F5349">
        <w:rPr>
          <w:sz w:val="30"/>
          <w:szCs w:val="30"/>
          <w:lang w:val="be-BY"/>
        </w:rPr>
        <w:t>ыі</w:t>
      </w:r>
      <w:r w:rsidR="00874450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і</w:t>
      </w:r>
      <w:r w:rsidR="00874450" w:rsidRPr="007F5349">
        <w:rPr>
          <w:sz w:val="30"/>
          <w:szCs w:val="30"/>
          <w:lang w:val="be-BY"/>
        </w:rPr>
        <w:t>люстрат</w:t>
      </w:r>
      <w:r w:rsidRPr="007F5349">
        <w:rPr>
          <w:sz w:val="30"/>
          <w:szCs w:val="30"/>
          <w:lang w:val="be-BY"/>
        </w:rPr>
        <w:t>ыў</w:t>
      </w:r>
      <w:r w:rsidR="00874450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а</w:t>
      </w:r>
      <w:r w:rsidR="00874450" w:rsidRPr="007F5349">
        <w:rPr>
          <w:sz w:val="30"/>
          <w:szCs w:val="30"/>
          <w:lang w:val="be-BY"/>
        </w:rPr>
        <w:t>г</w:t>
      </w:r>
      <w:r w:rsidRPr="007F5349">
        <w:rPr>
          <w:sz w:val="30"/>
          <w:szCs w:val="30"/>
          <w:lang w:val="be-BY"/>
        </w:rPr>
        <w:t>а</w:t>
      </w:r>
      <w:r w:rsidR="00874450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і</w:t>
      </w:r>
      <w:r w:rsidR="00874450" w:rsidRPr="007F5349">
        <w:rPr>
          <w:sz w:val="30"/>
          <w:szCs w:val="30"/>
          <w:lang w:val="be-BY"/>
        </w:rPr>
        <w:t xml:space="preserve"> т</w:t>
      </w:r>
      <w:r w:rsidRPr="007F5349">
        <w:rPr>
          <w:sz w:val="30"/>
          <w:szCs w:val="30"/>
          <w:lang w:val="be-BY"/>
        </w:rPr>
        <w:t>э</w:t>
      </w:r>
      <w:r w:rsidR="00874450" w:rsidRPr="007F5349">
        <w:rPr>
          <w:sz w:val="30"/>
          <w:szCs w:val="30"/>
          <w:lang w:val="be-BY"/>
        </w:rPr>
        <w:t>кст</w:t>
      </w:r>
      <w:r w:rsidRPr="007F5349">
        <w:rPr>
          <w:sz w:val="30"/>
          <w:szCs w:val="30"/>
          <w:lang w:val="be-BY"/>
        </w:rPr>
        <w:t>а</w:t>
      </w:r>
      <w:r w:rsidR="00874450" w:rsidRPr="007F5349">
        <w:rPr>
          <w:sz w:val="30"/>
          <w:szCs w:val="30"/>
          <w:lang w:val="be-BY"/>
        </w:rPr>
        <w:t>в</w:t>
      </w:r>
      <w:r w:rsidRPr="007F5349">
        <w:rPr>
          <w:sz w:val="30"/>
          <w:szCs w:val="30"/>
          <w:lang w:val="be-BY"/>
        </w:rPr>
        <w:t>а</w:t>
      </w:r>
      <w:r w:rsidR="00874450" w:rsidRPr="007F5349">
        <w:rPr>
          <w:sz w:val="30"/>
          <w:szCs w:val="30"/>
          <w:lang w:val="be-BY"/>
        </w:rPr>
        <w:t>г</w:t>
      </w:r>
      <w:r w:rsidRPr="007F5349">
        <w:rPr>
          <w:sz w:val="30"/>
          <w:szCs w:val="30"/>
          <w:lang w:val="be-BY"/>
        </w:rPr>
        <w:t>а</w:t>
      </w:r>
      <w:r w:rsidR="00874450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в</w:t>
      </w:r>
      <w:r w:rsidR="00874450" w:rsidRPr="007F5349">
        <w:rPr>
          <w:sz w:val="30"/>
          <w:szCs w:val="30"/>
          <w:lang w:val="be-BY"/>
        </w:rPr>
        <w:t>уч</w:t>
      </w:r>
      <w:r w:rsidRPr="007F5349">
        <w:rPr>
          <w:sz w:val="30"/>
          <w:szCs w:val="30"/>
          <w:lang w:val="be-BY"/>
        </w:rPr>
        <w:t>э</w:t>
      </w:r>
      <w:r w:rsidR="00874450" w:rsidRPr="007F5349">
        <w:rPr>
          <w:sz w:val="30"/>
          <w:szCs w:val="30"/>
          <w:lang w:val="be-BY"/>
        </w:rPr>
        <w:t>бн</w:t>
      </w:r>
      <w:r w:rsidRPr="007F5349">
        <w:rPr>
          <w:sz w:val="30"/>
          <w:szCs w:val="30"/>
          <w:lang w:val="be-BY"/>
        </w:rPr>
        <w:t>а</w:t>
      </w:r>
      <w:r w:rsidR="00874450" w:rsidRPr="007F5349">
        <w:rPr>
          <w:sz w:val="30"/>
          <w:szCs w:val="30"/>
          <w:lang w:val="be-BY"/>
        </w:rPr>
        <w:t>г</w:t>
      </w:r>
      <w:r w:rsidRPr="007F5349">
        <w:rPr>
          <w:sz w:val="30"/>
          <w:szCs w:val="30"/>
          <w:lang w:val="be-BY"/>
        </w:rPr>
        <w:t>а</w:t>
      </w:r>
      <w:r w:rsidR="00874450" w:rsidRPr="007F5349">
        <w:rPr>
          <w:sz w:val="30"/>
          <w:szCs w:val="30"/>
          <w:lang w:val="be-BY"/>
        </w:rPr>
        <w:t xml:space="preserve"> мат</w:t>
      </w:r>
      <w:r w:rsidRPr="007F5349">
        <w:rPr>
          <w:sz w:val="30"/>
          <w:szCs w:val="30"/>
          <w:lang w:val="be-BY"/>
        </w:rPr>
        <w:t>э</w:t>
      </w:r>
      <w:r w:rsidR="00874450" w:rsidRPr="007F5349">
        <w:rPr>
          <w:sz w:val="30"/>
          <w:szCs w:val="30"/>
          <w:lang w:val="be-BY"/>
        </w:rPr>
        <w:t>р</w:t>
      </w:r>
      <w:r w:rsidRPr="007F5349">
        <w:rPr>
          <w:sz w:val="30"/>
          <w:szCs w:val="30"/>
          <w:lang w:val="be-BY"/>
        </w:rPr>
        <w:t>ыя</w:t>
      </w:r>
      <w:r w:rsidR="00874450" w:rsidRPr="007F5349">
        <w:rPr>
          <w:sz w:val="30"/>
          <w:szCs w:val="30"/>
          <w:lang w:val="be-BY"/>
        </w:rPr>
        <w:t>л</w:t>
      </w:r>
      <w:r w:rsidRPr="007F5349">
        <w:rPr>
          <w:sz w:val="30"/>
          <w:szCs w:val="30"/>
          <w:lang w:val="be-BY"/>
        </w:rPr>
        <w:t>у</w:t>
      </w:r>
      <w:r w:rsidR="00874450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захаваны</w:t>
      </w:r>
      <w:r w:rsidR="00874450" w:rsidRPr="007F5349">
        <w:rPr>
          <w:sz w:val="30"/>
          <w:szCs w:val="30"/>
          <w:lang w:val="be-BY"/>
        </w:rPr>
        <w:t xml:space="preserve"> т</w:t>
      </w:r>
      <w:r w:rsidRPr="007F5349">
        <w:rPr>
          <w:sz w:val="30"/>
          <w:szCs w:val="30"/>
          <w:lang w:val="be-BY"/>
        </w:rPr>
        <w:t>ы</w:t>
      </w:r>
      <w:r w:rsidR="00874450" w:rsidRPr="007F5349">
        <w:rPr>
          <w:sz w:val="30"/>
          <w:szCs w:val="30"/>
          <w:lang w:val="be-BY"/>
        </w:rPr>
        <w:t>фл</w:t>
      </w:r>
      <w:r w:rsidRPr="007F5349">
        <w:rPr>
          <w:sz w:val="30"/>
          <w:szCs w:val="30"/>
          <w:lang w:val="be-BY"/>
        </w:rPr>
        <w:t>а</w:t>
      </w:r>
      <w:r w:rsidR="00874450" w:rsidRPr="007F5349">
        <w:rPr>
          <w:sz w:val="30"/>
          <w:szCs w:val="30"/>
          <w:lang w:val="be-BY"/>
        </w:rPr>
        <w:t>педаг</w:t>
      </w:r>
      <w:r w:rsidRPr="007F5349">
        <w:rPr>
          <w:sz w:val="30"/>
          <w:szCs w:val="30"/>
          <w:lang w:val="be-BY"/>
        </w:rPr>
        <w:t>а</w:t>
      </w:r>
      <w:r w:rsidR="00874450" w:rsidRPr="007F5349">
        <w:rPr>
          <w:sz w:val="30"/>
          <w:szCs w:val="30"/>
          <w:lang w:val="be-BY"/>
        </w:rPr>
        <w:t>г</w:t>
      </w:r>
      <w:r w:rsidRPr="007F5349">
        <w:rPr>
          <w:sz w:val="30"/>
          <w:szCs w:val="30"/>
          <w:lang w:val="be-BY"/>
        </w:rPr>
        <w:t>і</w:t>
      </w:r>
      <w:r w:rsidR="00874450" w:rsidRPr="007F5349">
        <w:rPr>
          <w:sz w:val="30"/>
          <w:szCs w:val="30"/>
          <w:lang w:val="be-BY"/>
        </w:rPr>
        <w:t>ч</w:t>
      </w:r>
      <w:r w:rsidRPr="007F5349">
        <w:rPr>
          <w:sz w:val="30"/>
          <w:szCs w:val="30"/>
          <w:lang w:val="be-BY"/>
        </w:rPr>
        <w:t>ныя</w:t>
      </w:r>
      <w:r w:rsidR="00874450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па</w:t>
      </w:r>
      <w:r w:rsidR="00874450" w:rsidRPr="007F5349">
        <w:rPr>
          <w:sz w:val="30"/>
          <w:szCs w:val="30"/>
          <w:lang w:val="be-BY"/>
        </w:rPr>
        <w:t>тр</w:t>
      </w:r>
      <w:r w:rsidRPr="007F5349">
        <w:rPr>
          <w:sz w:val="30"/>
          <w:szCs w:val="30"/>
          <w:lang w:val="be-BY"/>
        </w:rPr>
        <w:t>а</w:t>
      </w:r>
      <w:r w:rsidR="00874450" w:rsidRPr="007F5349">
        <w:rPr>
          <w:sz w:val="30"/>
          <w:szCs w:val="30"/>
          <w:lang w:val="be-BY"/>
        </w:rPr>
        <w:t>б</w:t>
      </w:r>
      <w:r w:rsidRPr="007F5349">
        <w:rPr>
          <w:sz w:val="30"/>
          <w:szCs w:val="30"/>
          <w:lang w:val="be-BY"/>
        </w:rPr>
        <w:t>а</w:t>
      </w:r>
      <w:r w:rsidR="00874450" w:rsidRPr="007F5349">
        <w:rPr>
          <w:sz w:val="30"/>
          <w:szCs w:val="30"/>
          <w:lang w:val="be-BY"/>
        </w:rPr>
        <w:t>ван</w:t>
      </w:r>
      <w:r w:rsidRPr="007F5349">
        <w:rPr>
          <w:sz w:val="30"/>
          <w:szCs w:val="30"/>
          <w:lang w:val="be-BY"/>
        </w:rPr>
        <w:t>ні</w:t>
      </w:r>
      <w:r w:rsidR="00874450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да</w:t>
      </w:r>
      <w:r w:rsidR="00874450" w:rsidRPr="007F5349">
        <w:rPr>
          <w:sz w:val="30"/>
          <w:szCs w:val="30"/>
          <w:lang w:val="be-BY"/>
        </w:rPr>
        <w:t xml:space="preserve"> шр</w:t>
      </w:r>
      <w:r w:rsidRPr="007F5349">
        <w:rPr>
          <w:sz w:val="30"/>
          <w:szCs w:val="30"/>
          <w:lang w:val="be-BY"/>
        </w:rPr>
        <w:t>ы</w:t>
      </w:r>
      <w:r w:rsidR="00874450" w:rsidRPr="007F5349">
        <w:rPr>
          <w:sz w:val="30"/>
          <w:szCs w:val="30"/>
          <w:lang w:val="be-BY"/>
        </w:rPr>
        <w:t>фт</w:t>
      </w:r>
      <w:r w:rsidRPr="007F5349">
        <w:rPr>
          <w:sz w:val="30"/>
          <w:szCs w:val="30"/>
          <w:lang w:val="be-BY"/>
        </w:rPr>
        <w:t>а</w:t>
      </w:r>
      <w:r w:rsidR="00874450" w:rsidRPr="007F5349">
        <w:rPr>
          <w:sz w:val="30"/>
          <w:szCs w:val="30"/>
          <w:lang w:val="be-BY"/>
        </w:rPr>
        <w:t>в</w:t>
      </w:r>
      <w:r w:rsidRPr="007F5349">
        <w:rPr>
          <w:sz w:val="30"/>
          <w:szCs w:val="30"/>
          <w:lang w:val="be-BY"/>
        </w:rPr>
        <w:t>ага</w:t>
      </w:r>
      <w:r w:rsidR="00874450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і</w:t>
      </w:r>
      <w:r w:rsidR="00874450" w:rsidRPr="007F5349">
        <w:rPr>
          <w:sz w:val="30"/>
          <w:szCs w:val="30"/>
          <w:lang w:val="be-BY"/>
        </w:rPr>
        <w:t xml:space="preserve"> граф</w:t>
      </w:r>
      <w:r w:rsidRPr="007F5349">
        <w:rPr>
          <w:sz w:val="30"/>
          <w:szCs w:val="30"/>
          <w:lang w:val="be-BY"/>
        </w:rPr>
        <w:t>і</w:t>
      </w:r>
      <w:r w:rsidR="00874450" w:rsidRPr="007F5349">
        <w:rPr>
          <w:sz w:val="30"/>
          <w:szCs w:val="30"/>
          <w:lang w:val="be-BY"/>
        </w:rPr>
        <w:t>ч</w:t>
      </w:r>
      <w:r w:rsidRPr="007F5349">
        <w:rPr>
          <w:sz w:val="30"/>
          <w:szCs w:val="30"/>
          <w:lang w:val="be-BY"/>
        </w:rPr>
        <w:t>нага</w:t>
      </w:r>
      <w:r w:rsidR="00874450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а</w:t>
      </w:r>
      <w:r w:rsidR="00874450" w:rsidRPr="007F5349">
        <w:rPr>
          <w:sz w:val="30"/>
          <w:szCs w:val="30"/>
          <w:lang w:val="be-BY"/>
        </w:rPr>
        <w:t>ф</w:t>
      </w:r>
      <w:r w:rsidRPr="007F5349">
        <w:rPr>
          <w:sz w:val="30"/>
          <w:szCs w:val="30"/>
          <w:lang w:val="be-BY"/>
        </w:rPr>
        <w:t>а</w:t>
      </w:r>
      <w:r w:rsidR="00874450" w:rsidRPr="007F5349">
        <w:rPr>
          <w:sz w:val="30"/>
          <w:szCs w:val="30"/>
          <w:lang w:val="be-BY"/>
        </w:rPr>
        <w:t>рмлен</w:t>
      </w:r>
      <w:r w:rsidRPr="007F5349">
        <w:rPr>
          <w:sz w:val="30"/>
          <w:szCs w:val="30"/>
          <w:lang w:val="be-BY"/>
        </w:rPr>
        <w:t>ня</w:t>
      </w:r>
      <w:r w:rsidR="00874450" w:rsidRPr="007F5349">
        <w:rPr>
          <w:sz w:val="30"/>
          <w:szCs w:val="30"/>
          <w:lang w:val="be-BY"/>
        </w:rPr>
        <w:t>. Проп</w:t>
      </w:r>
      <w:r w:rsidRPr="007F5349">
        <w:rPr>
          <w:sz w:val="30"/>
          <w:szCs w:val="30"/>
          <w:lang w:val="be-BY"/>
        </w:rPr>
        <w:t>і</w:t>
      </w:r>
      <w:r w:rsidR="00874450" w:rsidRPr="007F5349">
        <w:rPr>
          <w:sz w:val="30"/>
          <w:szCs w:val="30"/>
          <w:lang w:val="be-BY"/>
        </w:rPr>
        <w:t>с</w:t>
      </w:r>
      <w:r w:rsidRPr="007F5349">
        <w:rPr>
          <w:sz w:val="30"/>
          <w:szCs w:val="30"/>
          <w:lang w:val="be-BY"/>
        </w:rPr>
        <w:t>і</w:t>
      </w:r>
      <w:r w:rsidR="00874450" w:rsidRPr="007F5349">
        <w:rPr>
          <w:sz w:val="30"/>
          <w:szCs w:val="30"/>
          <w:lang w:val="be-BY"/>
        </w:rPr>
        <w:t xml:space="preserve"> вы</w:t>
      </w:r>
      <w:r w:rsidRPr="007F5349">
        <w:rPr>
          <w:sz w:val="30"/>
          <w:szCs w:val="30"/>
          <w:lang w:val="be-BY"/>
        </w:rPr>
        <w:t>кана</w:t>
      </w:r>
      <w:r w:rsidR="00874450" w:rsidRPr="007F5349">
        <w:rPr>
          <w:sz w:val="30"/>
          <w:szCs w:val="30"/>
          <w:lang w:val="be-BY"/>
        </w:rPr>
        <w:t xml:space="preserve">ны </w:t>
      </w:r>
      <w:r w:rsidRPr="007F5349">
        <w:rPr>
          <w:sz w:val="30"/>
          <w:szCs w:val="30"/>
          <w:lang w:val="be-BY"/>
        </w:rPr>
        <w:t>ў</w:t>
      </w:r>
      <w:r w:rsidR="00874450" w:rsidRPr="007F5349">
        <w:rPr>
          <w:sz w:val="30"/>
          <w:szCs w:val="30"/>
          <w:lang w:val="be-BY"/>
        </w:rPr>
        <w:t xml:space="preserve"> больш</w:t>
      </w:r>
      <w:r w:rsidRPr="007F5349">
        <w:rPr>
          <w:sz w:val="30"/>
          <w:szCs w:val="30"/>
          <w:lang w:val="be-BY"/>
        </w:rPr>
        <w:t>ы</w:t>
      </w:r>
      <w:r w:rsidR="00874450" w:rsidRPr="007F5349">
        <w:rPr>
          <w:sz w:val="30"/>
          <w:szCs w:val="30"/>
          <w:lang w:val="be-BY"/>
        </w:rPr>
        <w:t>м ф</w:t>
      </w:r>
      <w:r w:rsidRPr="007F5349">
        <w:rPr>
          <w:sz w:val="30"/>
          <w:szCs w:val="30"/>
          <w:lang w:val="be-BY"/>
        </w:rPr>
        <w:t>а</w:t>
      </w:r>
      <w:r w:rsidR="00874450" w:rsidRPr="007F5349">
        <w:rPr>
          <w:sz w:val="30"/>
          <w:szCs w:val="30"/>
          <w:lang w:val="be-BY"/>
        </w:rPr>
        <w:t>рма</w:t>
      </w:r>
      <w:r w:rsidRPr="007F5349">
        <w:rPr>
          <w:sz w:val="30"/>
          <w:szCs w:val="30"/>
          <w:lang w:val="be-BY"/>
        </w:rPr>
        <w:t>ц</w:t>
      </w:r>
      <w:r w:rsidR="00874450" w:rsidRPr="007F5349">
        <w:rPr>
          <w:sz w:val="30"/>
          <w:szCs w:val="30"/>
          <w:lang w:val="be-BY"/>
        </w:rPr>
        <w:t>е, у</w:t>
      </w:r>
      <w:r w:rsidRPr="007F5349">
        <w:rPr>
          <w:sz w:val="30"/>
          <w:szCs w:val="30"/>
          <w:lang w:val="be-BY"/>
        </w:rPr>
        <w:t>збуй</w:t>
      </w:r>
      <w:r w:rsidR="00874450" w:rsidRPr="007F5349">
        <w:rPr>
          <w:sz w:val="30"/>
          <w:szCs w:val="30"/>
          <w:lang w:val="be-BY"/>
        </w:rPr>
        <w:t>неным шр</w:t>
      </w:r>
      <w:r w:rsidRPr="007F5349">
        <w:rPr>
          <w:sz w:val="30"/>
          <w:szCs w:val="30"/>
          <w:lang w:val="be-BY"/>
        </w:rPr>
        <w:t>ы</w:t>
      </w:r>
      <w:r w:rsidR="00874450" w:rsidRPr="007F5349">
        <w:rPr>
          <w:sz w:val="30"/>
          <w:szCs w:val="30"/>
          <w:lang w:val="be-BY"/>
        </w:rPr>
        <w:t>фт</w:t>
      </w:r>
      <w:r w:rsidRPr="007F5349">
        <w:rPr>
          <w:sz w:val="30"/>
          <w:szCs w:val="30"/>
          <w:lang w:val="be-BY"/>
        </w:rPr>
        <w:t>а</w:t>
      </w:r>
      <w:r w:rsidR="00874450" w:rsidRPr="007F5349">
        <w:rPr>
          <w:sz w:val="30"/>
          <w:szCs w:val="30"/>
          <w:lang w:val="be-BY"/>
        </w:rPr>
        <w:t xml:space="preserve">м. </w:t>
      </w:r>
      <w:r w:rsidRPr="007F5349">
        <w:rPr>
          <w:sz w:val="30"/>
          <w:szCs w:val="30"/>
          <w:lang w:val="be-BY"/>
        </w:rPr>
        <w:t>Захава</w:t>
      </w:r>
      <w:r w:rsidR="00874450" w:rsidRPr="007F5349">
        <w:rPr>
          <w:sz w:val="30"/>
          <w:szCs w:val="30"/>
          <w:lang w:val="be-BY"/>
        </w:rPr>
        <w:t xml:space="preserve">ны </w:t>
      </w:r>
      <w:r w:rsidRPr="007F5349">
        <w:rPr>
          <w:sz w:val="30"/>
          <w:szCs w:val="30"/>
          <w:lang w:val="be-BY"/>
        </w:rPr>
        <w:t>па</w:t>
      </w:r>
      <w:r w:rsidR="00874450" w:rsidRPr="007F5349">
        <w:rPr>
          <w:sz w:val="30"/>
          <w:szCs w:val="30"/>
          <w:lang w:val="be-BY"/>
        </w:rPr>
        <w:t>вел</w:t>
      </w:r>
      <w:r w:rsidRPr="007F5349">
        <w:rPr>
          <w:sz w:val="30"/>
          <w:szCs w:val="30"/>
          <w:lang w:val="be-BY"/>
        </w:rPr>
        <w:t>і</w:t>
      </w:r>
      <w:r w:rsidR="00874450" w:rsidRPr="007F5349">
        <w:rPr>
          <w:sz w:val="30"/>
          <w:szCs w:val="30"/>
          <w:lang w:val="be-BY"/>
        </w:rPr>
        <w:t>ч</w:t>
      </w:r>
      <w:r w:rsidRPr="007F5349">
        <w:rPr>
          <w:sz w:val="30"/>
          <w:szCs w:val="30"/>
          <w:lang w:val="be-BY"/>
        </w:rPr>
        <w:t>э</w:t>
      </w:r>
      <w:r w:rsidR="00874450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н</w:t>
      </w:r>
      <w:r w:rsidR="00874450" w:rsidRPr="007F5349">
        <w:rPr>
          <w:sz w:val="30"/>
          <w:szCs w:val="30"/>
          <w:lang w:val="be-BY"/>
        </w:rPr>
        <w:t xml:space="preserve">е </w:t>
      </w:r>
      <w:r w:rsidRPr="007F5349">
        <w:rPr>
          <w:sz w:val="30"/>
          <w:szCs w:val="30"/>
          <w:lang w:val="be-BY"/>
        </w:rPr>
        <w:t>п</w:t>
      </w:r>
      <w:r w:rsidR="00874450" w:rsidRPr="007F5349">
        <w:rPr>
          <w:sz w:val="30"/>
          <w:szCs w:val="30"/>
          <w:lang w:val="be-BY"/>
        </w:rPr>
        <w:t>амер</w:t>
      </w:r>
      <w:r w:rsidRPr="007F5349">
        <w:rPr>
          <w:sz w:val="30"/>
          <w:szCs w:val="30"/>
          <w:lang w:val="be-BY"/>
        </w:rPr>
        <w:t>аў</w:t>
      </w:r>
      <w:r w:rsidR="00874450" w:rsidRPr="007F5349">
        <w:rPr>
          <w:sz w:val="30"/>
          <w:szCs w:val="30"/>
          <w:lang w:val="be-BY"/>
        </w:rPr>
        <w:t xml:space="preserve"> р</w:t>
      </w:r>
      <w:r w:rsidRPr="007F5349">
        <w:rPr>
          <w:sz w:val="30"/>
          <w:szCs w:val="30"/>
          <w:lang w:val="be-BY"/>
        </w:rPr>
        <w:t>адк</w:t>
      </w:r>
      <w:r w:rsidR="00874450" w:rsidRPr="007F5349">
        <w:rPr>
          <w:sz w:val="30"/>
          <w:szCs w:val="30"/>
          <w:lang w:val="be-BY"/>
        </w:rPr>
        <w:t>о</w:t>
      </w:r>
      <w:r w:rsidRPr="007F5349">
        <w:rPr>
          <w:sz w:val="30"/>
          <w:szCs w:val="30"/>
          <w:lang w:val="be-BY"/>
        </w:rPr>
        <w:t>ў</w:t>
      </w:r>
      <w:r w:rsidR="00874450" w:rsidRPr="007F5349">
        <w:rPr>
          <w:sz w:val="30"/>
          <w:szCs w:val="30"/>
          <w:lang w:val="be-BY"/>
        </w:rPr>
        <w:t xml:space="preserve">, </w:t>
      </w:r>
      <w:r w:rsidRPr="007F5349">
        <w:rPr>
          <w:sz w:val="30"/>
          <w:szCs w:val="30"/>
          <w:lang w:val="be-BY"/>
        </w:rPr>
        <w:t>і</w:t>
      </w:r>
      <w:r w:rsidR="00874450" w:rsidRPr="007F5349">
        <w:rPr>
          <w:sz w:val="30"/>
          <w:szCs w:val="30"/>
          <w:lang w:val="be-BY"/>
        </w:rPr>
        <w:t>х марк</w:t>
      </w:r>
      <w:r w:rsidRPr="007F5349">
        <w:rPr>
          <w:sz w:val="30"/>
          <w:szCs w:val="30"/>
          <w:lang w:val="be-BY"/>
        </w:rPr>
        <w:t>і</w:t>
      </w:r>
      <w:r w:rsidR="00874450" w:rsidRPr="007F5349">
        <w:rPr>
          <w:sz w:val="30"/>
          <w:szCs w:val="30"/>
          <w:lang w:val="be-BY"/>
        </w:rPr>
        <w:t>ро</w:t>
      </w:r>
      <w:r w:rsidRPr="007F5349">
        <w:rPr>
          <w:sz w:val="30"/>
          <w:szCs w:val="30"/>
          <w:lang w:val="be-BY"/>
        </w:rPr>
        <w:t>ў</w:t>
      </w:r>
      <w:r w:rsidR="00874450" w:rsidRPr="007F5349">
        <w:rPr>
          <w:sz w:val="30"/>
          <w:szCs w:val="30"/>
          <w:lang w:val="be-BY"/>
        </w:rPr>
        <w:t xml:space="preserve">ка, </w:t>
      </w:r>
      <w:r w:rsidRPr="007F5349">
        <w:rPr>
          <w:sz w:val="30"/>
          <w:szCs w:val="30"/>
          <w:lang w:val="be-BY"/>
        </w:rPr>
        <w:t>адлегласць</w:t>
      </w:r>
      <w:r w:rsidR="00874450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паміж</w:t>
      </w:r>
      <w:r w:rsidR="00874450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літарамі</w:t>
      </w:r>
      <w:r w:rsidR="00874450" w:rsidRPr="007F5349">
        <w:rPr>
          <w:sz w:val="30"/>
          <w:szCs w:val="30"/>
          <w:lang w:val="be-BY"/>
        </w:rPr>
        <w:t>, словам</w:t>
      </w:r>
      <w:r w:rsidRPr="007F5349">
        <w:rPr>
          <w:sz w:val="30"/>
          <w:szCs w:val="30"/>
          <w:lang w:val="be-BY"/>
        </w:rPr>
        <w:t>і</w:t>
      </w:r>
      <w:r w:rsidR="00874450" w:rsidRPr="007F5349">
        <w:rPr>
          <w:sz w:val="30"/>
          <w:szCs w:val="30"/>
          <w:lang w:val="be-BY"/>
        </w:rPr>
        <w:t xml:space="preserve">, </w:t>
      </w:r>
      <w:r w:rsidRPr="007F5349">
        <w:rPr>
          <w:sz w:val="30"/>
          <w:szCs w:val="30"/>
          <w:lang w:val="be-BY"/>
        </w:rPr>
        <w:t>а</w:t>
      </w:r>
      <w:r w:rsidR="00874450" w:rsidRPr="007F5349">
        <w:rPr>
          <w:sz w:val="30"/>
          <w:szCs w:val="30"/>
          <w:lang w:val="be-BY"/>
        </w:rPr>
        <w:t>пт</w:t>
      </w:r>
      <w:r w:rsidRPr="007F5349">
        <w:rPr>
          <w:sz w:val="30"/>
          <w:szCs w:val="30"/>
          <w:lang w:val="be-BY"/>
        </w:rPr>
        <w:t>ы</w:t>
      </w:r>
      <w:r w:rsidR="00874450" w:rsidRPr="007F5349">
        <w:rPr>
          <w:sz w:val="30"/>
          <w:szCs w:val="30"/>
          <w:lang w:val="be-BY"/>
        </w:rPr>
        <w:t>мальн</w:t>
      </w:r>
      <w:r w:rsidRPr="007F5349">
        <w:rPr>
          <w:sz w:val="30"/>
          <w:szCs w:val="30"/>
          <w:lang w:val="be-BY"/>
        </w:rPr>
        <w:t>ая</w:t>
      </w:r>
      <w:r w:rsidR="00874450" w:rsidRPr="007F5349">
        <w:rPr>
          <w:sz w:val="30"/>
          <w:szCs w:val="30"/>
          <w:lang w:val="be-BY"/>
        </w:rPr>
        <w:t xml:space="preserve"> кол</w:t>
      </w:r>
      <w:r w:rsidRPr="007F5349">
        <w:rPr>
          <w:sz w:val="30"/>
          <w:szCs w:val="30"/>
          <w:lang w:val="be-BY"/>
        </w:rPr>
        <w:t>ькасць</w:t>
      </w:r>
      <w:r w:rsidR="00874450" w:rsidRPr="007F5349">
        <w:rPr>
          <w:sz w:val="30"/>
          <w:szCs w:val="30"/>
          <w:lang w:val="be-BY"/>
        </w:rPr>
        <w:t xml:space="preserve"> задан</w:t>
      </w:r>
      <w:r w:rsidRPr="007F5349">
        <w:rPr>
          <w:sz w:val="30"/>
          <w:szCs w:val="30"/>
          <w:lang w:val="be-BY"/>
        </w:rPr>
        <w:t>няў</w:t>
      </w:r>
      <w:r w:rsidR="00874450" w:rsidRPr="007F5349">
        <w:rPr>
          <w:sz w:val="30"/>
          <w:szCs w:val="30"/>
          <w:lang w:val="be-BY"/>
        </w:rPr>
        <w:t xml:space="preserve"> на ста</w:t>
      </w:r>
      <w:r w:rsidRPr="007F5349">
        <w:rPr>
          <w:sz w:val="30"/>
          <w:szCs w:val="30"/>
          <w:lang w:val="be-BY"/>
        </w:rPr>
        <w:t>ронцы</w:t>
      </w:r>
      <w:r w:rsidR="00874450" w:rsidRPr="007F5349">
        <w:rPr>
          <w:sz w:val="30"/>
          <w:szCs w:val="30"/>
          <w:lang w:val="be-BY"/>
        </w:rPr>
        <w:t xml:space="preserve">. </w:t>
      </w:r>
      <w:r w:rsidRPr="007F5349">
        <w:rPr>
          <w:sz w:val="30"/>
          <w:szCs w:val="30"/>
          <w:lang w:val="be-BY"/>
        </w:rPr>
        <w:t>У</w:t>
      </w:r>
      <w:r w:rsidR="00874450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выявах</w:t>
      </w:r>
      <w:r w:rsidR="00874450" w:rsidRPr="007F5349">
        <w:rPr>
          <w:sz w:val="30"/>
          <w:szCs w:val="30"/>
          <w:lang w:val="be-BY"/>
        </w:rPr>
        <w:t xml:space="preserve"> у</w:t>
      </w:r>
      <w:r w:rsidRPr="007F5349">
        <w:rPr>
          <w:sz w:val="30"/>
          <w:szCs w:val="30"/>
          <w:lang w:val="be-BY"/>
        </w:rPr>
        <w:t>змоцне</w:t>
      </w:r>
      <w:r w:rsidR="00874450" w:rsidRPr="007F5349">
        <w:rPr>
          <w:sz w:val="30"/>
          <w:szCs w:val="30"/>
          <w:lang w:val="be-BY"/>
        </w:rPr>
        <w:t xml:space="preserve">на </w:t>
      </w:r>
      <w:r w:rsidRPr="007F5349">
        <w:rPr>
          <w:sz w:val="30"/>
          <w:szCs w:val="30"/>
          <w:lang w:val="be-BY"/>
        </w:rPr>
        <w:t>колера</w:t>
      </w:r>
      <w:r w:rsidR="00874450" w:rsidRPr="007F5349">
        <w:rPr>
          <w:sz w:val="30"/>
          <w:szCs w:val="30"/>
          <w:lang w:val="be-BY"/>
        </w:rPr>
        <w:t>насы</w:t>
      </w:r>
      <w:r w:rsidRPr="007F5349">
        <w:rPr>
          <w:sz w:val="30"/>
          <w:szCs w:val="30"/>
          <w:lang w:val="be-BY"/>
        </w:rPr>
        <w:t>ча</w:t>
      </w:r>
      <w:r w:rsidR="00874450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а</w:t>
      </w:r>
      <w:r w:rsidR="00874450" w:rsidRPr="007F5349">
        <w:rPr>
          <w:sz w:val="30"/>
          <w:szCs w:val="30"/>
          <w:lang w:val="be-BY"/>
        </w:rPr>
        <w:t>с</w:t>
      </w:r>
      <w:r w:rsidRPr="007F5349">
        <w:rPr>
          <w:sz w:val="30"/>
          <w:szCs w:val="30"/>
          <w:lang w:val="be-BY"/>
        </w:rPr>
        <w:t>ц</w:t>
      </w:r>
      <w:r w:rsidR="00874450" w:rsidRPr="007F5349">
        <w:rPr>
          <w:sz w:val="30"/>
          <w:szCs w:val="30"/>
          <w:lang w:val="be-BY"/>
        </w:rPr>
        <w:t>ь, к</w:t>
      </w:r>
      <w:r w:rsidRPr="007F5349">
        <w:rPr>
          <w:sz w:val="30"/>
          <w:szCs w:val="30"/>
          <w:lang w:val="be-BY"/>
        </w:rPr>
        <w:t>а</w:t>
      </w:r>
      <w:r w:rsidR="00874450" w:rsidRPr="007F5349">
        <w:rPr>
          <w:sz w:val="30"/>
          <w:szCs w:val="30"/>
          <w:lang w:val="be-BY"/>
        </w:rPr>
        <w:t>нтрасн</w:t>
      </w:r>
      <w:r w:rsidRPr="007F5349">
        <w:rPr>
          <w:sz w:val="30"/>
          <w:szCs w:val="30"/>
          <w:lang w:val="be-BY"/>
        </w:rPr>
        <w:t>а</w:t>
      </w:r>
      <w:r w:rsidR="00874450" w:rsidRPr="007F5349">
        <w:rPr>
          <w:sz w:val="30"/>
          <w:szCs w:val="30"/>
          <w:lang w:val="be-BY"/>
        </w:rPr>
        <w:t>с</w:t>
      </w:r>
      <w:r w:rsidRPr="007F5349">
        <w:rPr>
          <w:sz w:val="30"/>
          <w:szCs w:val="30"/>
          <w:lang w:val="be-BY"/>
        </w:rPr>
        <w:t>ц</w:t>
      </w:r>
      <w:r w:rsidR="00874450" w:rsidRPr="007F5349">
        <w:rPr>
          <w:sz w:val="30"/>
          <w:szCs w:val="30"/>
          <w:lang w:val="be-BY"/>
        </w:rPr>
        <w:t>ь, к</w:t>
      </w:r>
      <w:r w:rsidRPr="007F5349">
        <w:rPr>
          <w:sz w:val="30"/>
          <w:szCs w:val="30"/>
          <w:lang w:val="be-BY"/>
        </w:rPr>
        <w:t>а</w:t>
      </w:r>
      <w:r w:rsidR="00874450" w:rsidRPr="007F5349">
        <w:rPr>
          <w:sz w:val="30"/>
          <w:szCs w:val="30"/>
          <w:lang w:val="be-BY"/>
        </w:rPr>
        <w:t>нтур</w:t>
      </w:r>
      <w:r w:rsidRPr="007F5349">
        <w:rPr>
          <w:sz w:val="30"/>
          <w:szCs w:val="30"/>
          <w:lang w:val="be-BY"/>
        </w:rPr>
        <w:t>а</w:t>
      </w:r>
      <w:r w:rsidR="00874450" w:rsidRPr="007F5349">
        <w:rPr>
          <w:sz w:val="30"/>
          <w:szCs w:val="30"/>
          <w:lang w:val="be-BY"/>
        </w:rPr>
        <w:t>ван</w:t>
      </w:r>
      <w:r w:rsidRPr="007F5349">
        <w:rPr>
          <w:sz w:val="30"/>
          <w:szCs w:val="30"/>
          <w:lang w:val="be-BY"/>
        </w:rPr>
        <w:t>а</w:t>
      </w:r>
      <w:r w:rsidR="00874450" w:rsidRPr="007F5349">
        <w:rPr>
          <w:sz w:val="30"/>
          <w:szCs w:val="30"/>
          <w:lang w:val="be-BY"/>
        </w:rPr>
        <w:t>с</w:t>
      </w:r>
      <w:r w:rsidRPr="007F5349">
        <w:rPr>
          <w:sz w:val="30"/>
          <w:szCs w:val="30"/>
          <w:lang w:val="be-BY"/>
        </w:rPr>
        <w:t>ц</w:t>
      </w:r>
      <w:r w:rsidR="00874450" w:rsidRPr="007F5349">
        <w:rPr>
          <w:sz w:val="30"/>
          <w:szCs w:val="30"/>
          <w:lang w:val="be-BY"/>
        </w:rPr>
        <w:t>ь</w:t>
      </w:r>
      <w:r w:rsidR="001050C8" w:rsidRPr="007F5349">
        <w:rPr>
          <w:sz w:val="30"/>
          <w:szCs w:val="30"/>
          <w:lang w:val="be-BY"/>
        </w:rPr>
        <w:t xml:space="preserve">. </w:t>
      </w:r>
    </w:p>
    <w:p w:rsidR="00874450" w:rsidRPr="007F5349" w:rsidRDefault="00874450" w:rsidP="00874450">
      <w:pPr>
        <w:ind w:firstLine="720"/>
        <w:jc w:val="both"/>
        <w:rPr>
          <w:rStyle w:val="a3"/>
          <w:i/>
          <w:sz w:val="30"/>
          <w:szCs w:val="30"/>
          <w:lang w:val="be-BY"/>
        </w:rPr>
      </w:pPr>
      <w:r w:rsidRPr="007F5349">
        <w:rPr>
          <w:b/>
          <w:sz w:val="30"/>
          <w:szCs w:val="30"/>
          <w:lang w:val="be-BY"/>
        </w:rPr>
        <w:t>На</w:t>
      </w:r>
      <w:r w:rsidR="00C07833" w:rsidRPr="007F5349">
        <w:rPr>
          <w:b/>
          <w:sz w:val="30"/>
          <w:szCs w:val="30"/>
          <w:lang w:val="be-BY"/>
        </w:rPr>
        <w:t>гадв</w:t>
      </w:r>
      <w:r w:rsidRPr="007F5349">
        <w:rPr>
          <w:b/>
          <w:sz w:val="30"/>
          <w:szCs w:val="30"/>
          <w:lang w:val="be-BY"/>
        </w:rPr>
        <w:t xml:space="preserve">аем, </w:t>
      </w:r>
      <w:r w:rsidR="00C07833" w:rsidRPr="007F5349">
        <w:rPr>
          <w:sz w:val="30"/>
          <w:szCs w:val="30"/>
          <w:lang w:val="be-BY"/>
        </w:rPr>
        <w:t>ш</w:t>
      </w:r>
      <w:r w:rsidRPr="007F5349">
        <w:rPr>
          <w:sz w:val="30"/>
          <w:szCs w:val="30"/>
          <w:lang w:val="be-BY"/>
        </w:rPr>
        <w:t xml:space="preserve">то </w:t>
      </w:r>
      <w:r w:rsidR="00C07833" w:rsidRPr="007F5349">
        <w:rPr>
          <w:sz w:val="30"/>
          <w:szCs w:val="30"/>
          <w:lang w:val="be-BY"/>
        </w:rPr>
        <w:t>ў</w:t>
      </w:r>
      <w:r w:rsidRPr="007F5349">
        <w:rPr>
          <w:sz w:val="30"/>
          <w:szCs w:val="30"/>
          <w:lang w:val="be-BY"/>
        </w:rPr>
        <w:t xml:space="preserve"> </w:t>
      </w:r>
      <w:r w:rsidR="00C07833" w:rsidRPr="007F5349">
        <w:rPr>
          <w:sz w:val="30"/>
          <w:szCs w:val="30"/>
          <w:lang w:val="be-BY"/>
        </w:rPr>
        <w:t>в</w:t>
      </w:r>
      <w:r w:rsidRPr="007F5349">
        <w:rPr>
          <w:sz w:val="30"/>
          <w:szCs w:val="30"/>
          <w:lang w:val="be-BY"/>
        </w:rPr>
        <w:t>уч</w:t>
      </w:r>
      <w:r w:rsidR="00C07833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 xml:space="preserve">бных </w:t>
      </w:r>
      <w:r w:rsidR="00C07833" w:rsidRPr="007F5349">
        <w:rPr>
          <w:sz w:val="30"/>
          <w:szCs w:val="30"/>
          <w:lang w:val="be-BY"/>
        </w:rPr>
        <w:t>дапаможніках</w:t>
      </w:r>
      <w:r w:rsidRPr="007F5349">
        <w:rPr>
          <w:sz w:val="30"/>
          <w:szCs w:val="30"/>
          <w:lang w:val="be-BY"/>
        </w:rPr>
        <w:t xml:space="preserve"> для не</w:t>
      </w:r>
      <w:r w:rsidR="00C07833" w:rsidRPr="007F5349">
        <w:rPr>
          <w:sz w:val="30"/>
          <w:szCs w:val="30"/>
          <w:lang w:val="be-BY"/>
        </w:rPr>
        <w:t>відушчых</w:t>
      </w:r>
      <w:r w:rsidRPr="007F5349">
        <w:rPr>
          <w:sz w:val="30"/>
          <w:szCs w:val="30"/>
          <w:lang w:val="be-BY"/>
        </w:rPr>
        <w:t xml:space="preserve"> </w:t>
      </w:r>
      <w:r w:rsidR="00C07833" w:rsidRPr="007F5349">
        <w:rPr>
          <w:sz w:val="30"/>
          <w:szCs w:val="30"/>
          <w:lang w:val="be-BY"/>
        </w:rPr>
        <w:t>вучняў</w:t>
      </w:r>
      <w:r w:rsidRPr="007F5349">
        <w:rPr>
          <w:sz w:val="30"/>
          <w:szCs w:val="30"/>
          <w:lang w:val="be-BY"/>
        </w:rPr>
        <w:t xml:space="preserve">, </w:t>
      </w:r>
      <w:r w:rsidR="00C07833" w:rsidRPr="007F5349">
        <w:rPr>
          <w:sz w:val="30"/>
          <w:szCs w:val="30"/>
          <w:lang w:val="be-BY"/>
        </w:rPr>
        <w:t>выдадзен</w:t>
      </w:r>
      <w:r w:rsidRPr="007F5349">
        <w:rPr>
          <w:sz w:val="30"/>
          <w:szCs w:val="30"/>
          <w:lang w:val="be-BY"/>
        </w:rPr>
        <w:t xml:space="preserve">ых на </w:t>
      </w:r>
      <w:r w:rsidR="00C07833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снове р</w:t>
      </w:r>
      <w:r w:rsidR="00C07833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льефн</w:t>
      </w:r>
      <w:r w:rsidR="00C07833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-</w:t>
      </w:r>
      <w:r w:rsidR="00C07833" w:rsidRPr="007F5349">
        <w:rPr>
          <w:sz w:val="30"/>
          <w:szCs w:val="30"/>
          <w:lang w:val="be-BY"/>
        </w:rPr>
        <w:t>кропкавай</w:t>
      </w:r>
      <w:r w:rsidRPr="007F5349">
        <w:rPr>
          <w:sz w:val="30"/>
          <w:szCs w:val="30"/>
          <w:lang w:val="be-BY"/>
        </w:rPr>
        <w:t xml:space="preserve"> с</w:t>
      </w:r>
      <w:r w:rsidR="00C07833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ст</w:t>
      </w:r>
      <w:r w:rsidR="00C07833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мы Брайля, м</w:t>
      </w:r>
      <w:r w:rsidR="00C07833" w:rsidRPr="007F5349">
        <w:rPr>
          <w:sz w:val="30"/>
          <w:szCs w:val="30"/>
          <w:lang w:val="be-BY"/>
        </w:rPr>
        <w:t>аюцца</w:t>
      </w:r>
      <w:r w:rsidRPr="007F5349">
        <w:rPr>
          <w:sz w:val="30"/>
          <w:szCs w:val="30"/>
          <w:lang w:val="be-BY"/>
        </w:rPr>
        <w:t xml:space="preserve"> с</w:t>
      </w:r>
      <w:r w:rsidR="00C07833" w:rsidRPr="007F5349">
        <w:rPr>
          <w:sz w:val="30"/>
          <w:szCs w:val="30"/>
          <w:lang w:val="be-BY"/>
        </w:rPr>
        <w:t>па</w:t>
      </w:r>
      <w:r w:rsidRPr="007F5349">
        <w:rPr>
          <w:sz w:val="30"/>
          <w:szCs w:val="30"/>
          <w:lang w:val="be-BY"/>
        </w:rPr>
        <w:t>сылк</w:t>
      </w:r>
      <w:r w:rsidR="00C07833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 на электронны</w:t>
      </w:r>
      <w:r w:rsidR="00C07833" w:rsidRPr="007F5349">
        <w:rPr>
          <w:sz w:val="30"/>
          <w:szCs w:val="30"/>
          <w:lang w:val="be-BY"/>
        </w:rPr>
        <w:t>я</w:t>
      </w:r>
      <w:r w:rsidRPr="007F5349">
        <w:rPr>
          <w:sz w:val="30"/>
          <w:szCs w:val="30"/>
          <w:lang w:val="be-BY"/>
        </w:rPr>
        <w:t xml:space="preserve"> </w:t>
      </w:r>
      <w:r w:rsidR="00C07833" w:rsidRPr="007F5349">
        <w:rPr>
          <w:sz w:val="30"/>
          <w:szCs w:val="30"/>
          <w:lang w:val="be-BY"/>
        </w:rPr>
        <w:t>крыніцы</w:t>
      </w:r>
      <w:r w:rsidRPr="007F5349">
        <w:rPr>
          <w:sz w:val="30"/>
          <w:szCs w:val="30"/>
          <w:lang w:val="be-BY"/>
        </w:rPr>
        <w:t>, пер</w:t>
      </w:r>
      <w:r w:rsidR="00C07833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вед</w:t>
      </w:r>
      <w:r w:rsidR="00C07833" w:rsidRPr="007F5349">
        <w:rPr>
          <w:sz w:val="30"/>
          <w:szCs w:val="30"/>
          <w:lang w:val="be-BY"/>
        </w:rPr>
        <w:t>з</w:t>
      </w:r>
      <w:r w:rsidRPr="007F5349">
        <w:rPr>
          <w:sz w:val="30"/>
          <w:szCs w:val="30"/>
          <w:lang w:val="be-BY"/>
        </w:rPr>
        <w:t>ены</w:t>
      </w:r>
      <w:r w:rsidR="00C07833" w:rsidRPr="007F5349">
        <w:rPr>
          <w:sz w:val="30"/>
          <w:szCs w:val="30"/>
          <w:lang w:val="be-BY"/>
        </w:rPr>
        <w:t>я</w:t>
      </w:r>
      <w:r w:rsidRPr="007F5349">
        <w:rPr>
          <w:sz w:val="30"/>
          <w:szCs w:val="30"/>
          <w:lang w:val="be-BY"/>
        </w:rPr>
        <w:t xml:space="preserve"> </w:t>
      </w:r>
      <w:r w:rsidR="00C07833" w:rsidRPr="007F5349">
        <w:rPr>
          <w:sz w:val="30"/>
          <w:szCs w:val="30"/>
          <w:lang w:val="be-BY"/>
        </w:rPr>
        <w:t>ў</w:t>
      </w:r>
      <w:r w:rsidRPr="007F5349">
        <w:rPr>
          <w:sz w:val="30"/>
          <w:szCs w:val="30"/>
          <w:lang w:val="be-BY"/>
        </w:rPr>
        <w:t xml:space="preserve"> спец</w:t>
      </w:r>
      <w:r w:rsidR="00C07833" w:rsidRPr="007F5349">
        <w:rPr>
          <w:sz w:val="30"/>
          <w:szCs w:val="30"/>
          <w:lang w:val="be-BY"/>
        </w:rPr>
        <w:t>ыя</w:t>
      </w:r>
      <w:r w:rsidRPr="007F5349">
        <w:rPr>
          <w:sz w:val="30"/>
          <w:szCs w:val="30"/>
          <w:lang w:val="be-BY"/>
        </w:rPr>
        <w:t>льн</w:t>
      </w:r>
      <w:r w:rsidR="00C07833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 xml:space="preserve"> с</w:t>
      </w:r>
      <w:r w:rsidR="00C07833" w:rsidRPr="007F5349">
        <w:rPr>
          <w:sz w:val="30"/>
          <w:szCs w:val="30"/>
          <w:lang w:val="be-BY"/>
        </w:rPr>
        <w:t>тв</w:t>
      </w:r>
      <w:r w:rsidRPr="007F5349">
        <w:rPr>
          <w:sz w:val="30"/>
          <w:szCs w:val="30"/>
          <w:lang w:val="be-BY"/>
        </w:rPr>
        <w:t>о</w:t>
      </w:r>
      <w:r w:rsidR="00C07833" w:rsidRPr="007F5349">
        <w:rPr>
          <w:sz w:val="30"/>
          <w:szCs w:val="30"/>
          <w:lang w:val="be-BY"/>
        </w:rPr>
        <w:t>р</w:t>
      </w:r>
      <w:r w:rsidRPr="007F5349">
        <w:rPr>
          <w:sz w:val="30"/>
          <w:szCs w:val="30"/>
          <w:lang w:val="be-BY"/>
        </w:rPr>
        <w:t xml:space="preserve">аны </w:t>
      </w:r>
      <w:r w:rsidRPr="007F5349">
        <w:rPr>
          <w:b/>
          <w:kern w:val="2"/>
          <w:sz w:val="30"/>
          <w:szCs w:val="30"/>
          <w:lang w:val="be-BY" w:eastAsia="zh-CN"/>
        </w:rPr>
        <w:t>DAISY</w:t>
      </w:r>
      <w:r w:rsidRPr="007F5349">
        <w:rPr>
          <w:b/>
          <w:sz w:val="30"/>
          <w:szCs w:val="30"/>
          <w:lang w:val="be-BY"/>
        </w:rPr>
        <w:t xml:space="preserve"> ф</w:t>
      </w:r>
      <w:r w:rsidR="00C07833" w:rsidRPr="007F5349">
        <w:rPr>
          <w:b/>
          <w:sz w:val="30"/>
          <w:szCs w:val="30"/>
          <w:lang w:val="be-BY"/>
        </w:rPr>
        <w:t>а</w:t>
      </w:r>
      <w:r w:rsidRPr="007F5349">
        <w:rPr>
          <w:b/>
          <w:sz w:val="30"/>
          <w:szCs w:val="30"/>
          <w:lang w:val="be-BY"/>
        </w:rPr>
        <w:t>рмат</w:t>
      </w:r>
      <w:r w:rsidRPr="007F5349">
        <w:rPr>
          <w:sz w:val="30"/>
          <w:szCs w:val="30"/>
          <w:lang w:val="be-BY"/>
        </w:rPr>
        <w:t xml:space="preserve"> для не</w:t>
      </w:r>
      <w:r w:rsidR="00C07833" w:rsidRPr="007F5349">
        <w:rPr>
          <w:sz w:val="30"/>
          <w:szCs w:val="30"/>
          <w:lang w:val="be-BY"/>
        </w:rPr>
        <w:t>відушчы</w:t>
      </w:r>
      <w:r w:rsidRPr="007F5349">
        <w:rPr>
          <w:sz w:val="30"/>
          <w:szCs w:val="30"/>
          <w:lang w:val="be-BY"/>
        </w:rPr>
        <w:t>х люд</w:t>
      </w:r>
      <w:r w:rsidR="00C07833" w:rsidRPr="007F5349">
        <w:rPr>
          <w:sz w:val="30"/>
          <w:szCs w:val="30"/>
          <w:lang w:val="be-BY"/>
        </w:rPr>
        <w:t>з</w:t>
      </w:r>
      <w:r w:rsidRPr="007F5349">
        <w:rPr>
          <w:sz w:val="30"/>
          <w:szCs w:val="30"/>
          <w:lang w:val="be-BY"/>
        </w:rPr>
        <w:t xml:space="preserve">ей </w:t>
      </w:r>
      <w:r w:rsidR="00C07833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 разме</w:t>
      </w:r>
      <w:r w:rsidR="00C07833" w:rsidRPr="007F5349">
        <w:rPr>
          <w:sz w:val="30"/>
          <w:szCs w:val="30"/>
          <w:lang w:val="be-BY"/>
        </w:rPr>
        <w:t>шча</w:t>
      </w:r>
      <w:r w:rsidRPr="007F5349">
        <w:rPr>
          <w:sz w:val="30"/>
          <w:szCs w:val="30"/>
          <w:lang w:val="be-BY"/>
        </w:rPr>
        <w:t>ны</w:t>
      </w:r>
      <w:r w:rsidR="00C07833" w:rsidRPr="007F5349">
        <w:rPr>
          <w:sz w:val="30"/>
          <w:szCs w:val="30"/>
          <w:lang w:val="be-BY"/>
        </w:rPr>
        <w:t>я</w:t>
      </w:r>
      <w:r w:rsidRPr="007F5349">
        <w:rPr>
          <w:sz w:val="30"/>
          <w:szCs w:val="30"/>
          <w:lang w:val="be-BY"/>
        </w:rPr>
        <w:t xml:space="preserve"> на нац</w:t>
      </w:r>
      <w:r w:rsidR="00C07833" w:rsidRPr="007F5349">
        <w:rPr>
          <w:sz w:val="30"/>
          <w:szCs w:val="30"/>
          <w:lang w:val="be-BY"/>
        </w:rPr>
        <w:t>ыя</w:t>
      </w:r>
      <w:r w:rsidRPr="007F5349">
        <w:rPr>
          <w:sz w:val="30"/>
          <w:szCs w:val="30"/>
          <w:lang w:val="be-BY"/>
        </w:rPr>
        <w:t>нальн</w:t>
      </w:r>
      <w:r w:rsidR="00C07833" w:rsidRPr="007F5349">
        <w:rPr>
          <w:sz w:val="30"/>
          <w:szCs w:val="30"/>
          <w:lang w:val="be-BY"/>
        </w:rPr>
        <w:t>ы</w:t>
      </w:r>
      <w:r w:rsidRPr="007F5349">
        <w:rPr>
          <w:sz w:val="30"/>
          <w:szCs w:val="30"/>
          <w:lang w:val="be-BY"/>
        </w:rPr>
        <w:t xml:space="preserve">м </w:t>
      </w:r>
      <w:r w:rsidR="00C07833" w:rsidRPr="007F5349">
        <w:rPr>
          <w:sz w:val="30"/>
          <w:szCs w:val="30"/>
          <w:lang w:val="be-BY"/>
        </w:rPr>
        <w:t>адукацыйным</w:t>
      </w:r>
      <w:r w:rsidRPr="007F5349">
        <w:rPr>
          <w:sz w:val="30"/>
          <w:szCs w:val="30"/>
          <w:lang w:val="be-BY"/>
        </w:rPr>
        <w:t xml:space="preserve"> п</w:t>
      </w:r>
      <w:r w:rsidR="00C07833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 xml:space="preserve">ртале </w:t>
      </w:r>
      <w:r w:rsidRPr="007F5349">
        <w:rPr>
          <w:i/>
          <w:sz w:val="30"/>
          <w:szCs w:val="30"/>
          <w:lang w:val="be-BY"/>
        </w:rPr>
        <w:t>(</w:t>
      </w:r>
      <w:hyperlink r:id="rId14" w:history="1">
        <w:r w:rsidRPr="007F5349">
          <w:rPr>
            <w:rStyle w:val="a3"/>
            <w:i/>
            <w:sz w:val="30"/>
            <w:szCs w:val="30"/>
            <w:lang w:val="be-BY"/>
          </w:rPr>
          <w:t>http://e-vedy.adu.by</w:t>
        </w:r>
      </w:hyperlink>
      <w:r w:rsidRPr="007F5349">
        <w:rPr>
          <w:rStyle w:val="a3"/>
          <w:i/>
          <w:sz w:val="30"/>
          <w:szCs w:val="30"/>
          <w:lang w:val="be-BY"/>
        </w:rPr>
        <w:t>).</w:t>
      </w:r>
    </w:p>
    <w:p w:rsidR="00874450" w:rsidRPr="007F5349" w:rsidRDefault="00874450" w:rsidP="00874450">
      <w:pPr>
        <w:ind w:firstLine="720"/>
        <w:jc w:val="both"/>
        <w:rPr>
          <w:sz w:val="30"/>
          <w:szCs w:val="30"/>
          <w:lang w:val="be-BY"/>
        </w:rPr>
      </w:pPr>
      <w:r w:rsidRPr="007F5349">
        <w:rPr>
          <w:kern w:val="2"/>
          <w:sz w:val="30"/>
          <w:szCs w:val="30"/>
          <w:lang w:val="be-BY" w:eastAsia="zh-CN"/>
        </w:rPr>
        <w:t>DAISY</w:t>
      </w:r>
      <w:r w:rsidR="00C07833" w:rsidRPr="007F5349">
        <w:rPr>
          <w:sz w:val="30"/>
          <w:szCs w:val="30"/>
          <w:lang w:val="be-BY"/>
        </w:rPr>
        <w:t xml:space="preserve"> фа</w:t>
      </w:r>
      <w:r w:rsidRPr="007F5349">
        <w:rPr>
          <w:sz w:val="30"/>
          <w:szCs w:val="30"/>
          <w:lang w:val="be-BY"/>
        </w:rPr>
        <w:t xml:space="preserve">рмат – </w:t>
      </w:r>
      <w:r w:rsidR="00C07833" w:rsidRPr="007F5349">
        <w:rPr>
          <w:sz w:val="30"/>
          <w:szCs w:val="30"/>
          <w:lang w:val="be-BY"/>
        </w:rPr>
        <w:t>г</w:t>
      </w:r>
      <w:r w:rsidRPr="007F5349">
        <w:rPr>
          <w:sz w:val="30"/>
          <w:szCs w:val="30"/>
          <w:lang w:val="be-BY"/>
        </w:rPr>
        <w:t>эт</w:t>
      </w:r>
      <w:r w:rsidR="00C07833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 xml:space="preserve"> м</w:t>
      </w:r>
      <w:r w:rsidR="00C07833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жнародны </w:t>
      </w:r>
      <w:r w:rsidR="00C07833" w:rsidRPr="007F5349">
        <w:rPr>
          <w:sz w:val="30"/>
          <w:szCs w:val="30"/>
          <w:lang w:val="be-BY"/>
        </w:rPr>
        <w:t>ў</w:t>
      </w:r>
      <w:r w:rsidRPr="007F5349">
        <w:rPr>
          <w:sz w:val="30"/>
          <w:szCs w:val="30"/>
          <w:lang w:val="be-BY"/>
        </w:rPr>
        <w:t>н</w:t>
      </w:r>
      <w:r w:rsidR="00C07833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версальны стандарт электронн</w:t>
      </w:r>
      <w:r w:rsidR="00C07833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й кн</w:t>
      </w:r>
      <w:r w:rsidR="00C07833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г</w:t>
      </w:r>
      <w:r w:rsidR="00C07833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 (а</w:t>
      </w:r>
      <w:r w:rsidR="00C07833" w:rsidRPr="007F5349">
        <w:rPr>
          <w:sz w:val="30"/>
          <w:szCs w:val="30"/>
          <w:lang w:val="be-BY"/>
        </w:rPr>
        <w:t>ў</w:t>
      </w:r>
      <w:r w:rsidRPr="007F5349">
        <w:rPr>
          <w:sz w:val="30"/>
          <w:szCs w:val="30"/>
          <w:lang w:val="be-BY"/>
        </w:rPr>
        <w:t>д</w:t>
      </w:r>
      <w:r w:rsidR="00C07833" w:rsidRPr="007F5349">
        <w:rPr>
          <w:sz w:val="30"/>
          <w:szCs w:val="30"/>
          <w:lang w:val="be-BY"/>
        </w:rPr>
        <w:t>ы</w:t>
      </w:r>
      <w:r w:rsidR="004B0D2C" w:rsidRPr="007F5349">
        <w:rPr>
          <w:sz w:val="30"/>
          <w:szCs w:val="30"/>
          <w:lang w:val="be-BY"/>
        </w:rPr>
        <w:t>я</w:t>
      </w:r>
      <w:r w:rsidR="00C07833" w:rsidRPr="007F5349">
        <w:rPr>
          <w:sz w:val="30"/>
          <w:szCs w:val="30"/>
          <w:lang w:val="be-BY"/>
        </w:rPr>
        <w:t>кні</w:t>
      </w:r>
      <w:r w:rsidRPr="007F5349">
        <w:rPr>
          <w:sz w:val="30"/>
          <w:szCs w:val="30"/>
          <w:lang w:val="be-BY"/>
        </w:rPr>
        <w:t>г</w:t>
      </w:r>
      <w:r w:rsidR="00C07833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),</w:t>
      </w:r>
      <w:r w:rsidR="00C07833" w:rsidRPr="007F5349">
        <w:rPr>
          <w:sz w:val="30"/>
          <w:szCs w:val="30"/>
          <w:lang w:val="be-BY"/>
        </w:rPr>
        <w:t xml:space="preserve"> які</w:t>
      </w:r>
      <w:r w:rsidRPr="007F5349">
        <w:rPr>
          <w:sz w:val="30"/>
          <w:szCs w:val="30"/>
          <w:lang w:val="be-BY"/>
        </w:rPr>
        <w:t xml:space="preserve"> </w:t>
      </w:r>
      <w:r w:rsidR="00C07833" w:rsidRPr="007F5349">
        <w:rPr>
          <w:sz w:val="30"/>
          <w:szCs w:val="30"/>
          <w:lang w:val="be-BY"/>
        </w:rPr>
        <w:t>за</w:t>
      </w:r>
      <w:r w:rsidRPr="007F5349">
        <w:rPr>
          <w:sz w:val="30"/>
          <w:szCs w:val="30"/>
          <w:lang w:val="be-BY"/>
        </w:rPr>
        <w:t>б</w:t>
      </w:r>
      <w:r w:rsidR="00C07833" w:rsidRPr="007F5349">
        <w:rPr>
          <w:sz w:val="30"/>
          <w:szCs w:val="30"/>
          <w:lang w:val="be-BY"/>
        </w:rPr>
        <w:t>я</w:t>
      </w:r>
      <w:r w:rsidRPr="007F5349">
        <w:rPr>
          <w:sz w:val="30"/>
          <w:szCs w:val="30"/>
          <w:lang w:val="be-BY"/>
        </w:rPr>
        <w:t>спечва</w:t>
      </w:r>
      <w:r w:rsidR="00C07833" w:rsidRPr="007F5349">
        <w:rPr>
          <w:sz w:val="30"/>
          <w:szCs w:val="30"/>
          <w:lang w:val="be-BY"/>
        </w:rPr>
        <w:t>е</w:t>
      </w:r>
      <w:r w:rsidRPr="007F5349">
        <w:rPr>
          <w:sz w:val="30"/>
          <w:szCs w:val="30"/>
          <w:lang w:val="be-BY"/>
        </w:rPr>
        <w:t xml:space="preserve"> </w:t>
      </w:r>
      <w:r w:rsidR="00C07833" w:rsidRPr="007F5349">
        <w:rPr>
          <w:sz w:val="30"/>
          <w:szCs w:val="30"/>
          <w:lang w:val="be-BY"/>
        </w:rPr>
        <w:t>магчымасць</w:t>
      </w:r>
      <w:r w:rsidRPr="007F5349">
        <w:rPr>
          <w:sz w:val="30"/>
          <w:szCs w:val="30"/>
          <w:lang w:val="be-BY"/>
        </w:rPr>
        <w:t xml:space="preserve"> </w:t>
      </w:r>
      <w:r w:rsidR="00C07833" w:rsidRPr="007F5349">
        <w:rPr>
          <w:sz w:val="30"/>
          <w:szCs w:val="30"/>
          <w:lang w:val="be-BY"/>
        </w:rPr>
        <w:t>зручнай</w:t>
      </w:r>
      <w:r w:rsidRPr="007F5349">
        <w:rPr>
          <w:sz w:val="30"/>
          <w:szCs w:val="30"/>
          <w:lang w:val="be-BY"/>
        </w:rPr>
        <w:t xml:space="preserve"> разметк</w:t>
      </w:r>
      <w:r w:rsidR="00C07833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 </w:t>
      </w:r>
      <w:r w:rsidR="00C07833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 нав</w:t>
      </w:r>
      <w:r w:rsidR="00C07833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гац</w:t>
      </w:r>
      <w:r w:rsidR="00C07833" w:rsidRPr="007F5349">
        <w:rPr>
          <w:sz w:val="30"/>
          <w:szCs w:val="30"/>
          <w:lang w:val="be-BY"/>
        </w:rPr>
        <w:t>ыі</w:t>
      </w:r>
      <w:r w:rsidRPr="007F5349">
        <w:rPr>
          <w:sz w:val="30"/>
          <w:szCs w:val="30"/>
          <w:lang w:val="be-BY"/>
        </w:rPr>
        <w:t xml:space="preserve"> п</w:t>
      </w:r>
      <w:r w:rsidR="00C07833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 xml:space="preserve"> кн</w:t>
      </w:r>
      <w:r w:rsidR="00C07833" w:rsidRPr="007F5349">
        <w:rPr>
          <w:sz w:val="30"/>
          <w:szCs w:val="30"/>
          <w:lang w:val="be-BY"/>
        </w:rPr>
        <w:t>із</w:t>
      </w:r>
      <w:r w:rsidRPr="007F5349">
        <w:rPr>
          <w:sz w:val="30"/>
          <w:szCs w:val="30"/>
          <w:lang w:val="be-BY"/>
        </w:rPr>
        <w:t>е не</w:t>
      </w:r>
      <w:r w:rsidR="00C07833" w:rsidRPr="007F5349">
        <w:rPr>
          <w:sz w:val="30"/>
          <w:szCs w:val="30"/>
          <w:lang w:val="be-BY"/>
        </w:rPr>
        <w:t>відушчы</w:t>
      </w:r>
      <w:r w:rsidRPr="007F5349">
        <w:rPr>
          <w:sz w:val="30"/>
          <w:szCs w:val="30"/>
          <w:lang w:val="be-BY"/>
        </w:rPr>
        <w:t>м люд</w:t>
      </w:r>
      <w:r w:rsidR="00C07833" w:rsidRPr="007F5349">
        <w:rPr>
          <w:sz w:val="30"/>
          <w:szCs w:val="30"/>
          <w:lang w:val="be-BY"/>
        </w:rPr>
        <w:t>з</w:t>
      </w:r>
      <w:r w:rsidRPr="007F5349">
        <w:rPr>
          <w:sz w:val="30"/>
          <w:szCs w:val="30"/>
          <w:lang w:val="be-BY"/>
        </w:rPr>
        <w:t>ям. П</w:t>
      </w:r>
      <w:r w:rsidR="00C07833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др</w:t>
      </w:r>
      <w:r w:rsidR="00C07833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б</w:t>
      </w:r>
      <w:r w:rsidR="00C07833" w:rsidRPr="007F5349">
        <w:rPr>
          <w:sz w:val="30"/>
          <w:szCs w:val="30"/>
          <w:lang w:val="be-BY"/>
        </w:rPr>
        <w:t>яз</w:t>
      </w:r>
      <w:r w:rsidRPr="007F5349">
        <w:rPr>
          <w:sz w:val="30"/>
          <w:szCs w:val="30"/>
          <w:lang w:val="be-BY"/>
        </w:rPr>
        <w:t xml:space="preserve">ную </w:t>
      </w:r>
      <w:r w:rsidR="00C07833" w:rsidRPr="007F5349">
        <w:rPr>
          <w:sz w:val="30"/>
          <w:szCs w:val="30"/>
          <w:lang w:val="be-BY"/>
        </w:rPr>
        <w:t>інфа</w:t>
      </w:r>
      <w:r w:rsidRPr="007F5349">
        <w:rPr>
          <w:sz w:val="30"/>
          <w:szCs w:val="30"/>
          <w:lang w:val="be-BY"/>
        </w:rPr>
        <w:t>рмац</w:t>
      </w:r>
      <w:r w:rsidR="00C07833" w:rsidRPr="007F5349">
        <w:rPr>
          <w:sz w:val="30"/>
          <w:szCs w:val="30"/>
          <w:lang w:val="be-BY"/>
        </w:rPr>
        <w:t>ы</w:t>
      </w:r>
      <w:r w:rsidRPr="007F5349">
        <w:rPr>
          <w:sz w:val="30"/>
          <w:szCs w:val="30"/>
          <w:lang w:val="be-BY"/>
        </w:rPr>
        <w:t xml:space="preserve">ю </w:t>
      </w:r>
      <w:r w:rsidR="00C07833" w:rsidRPr="007F5349">
        <w:rPr>
          <w:sz w:val="30"/>
          <w:szCs w:val="30"/>
          <w:lang w:val="be-BY"/>
        </w:rPr>
        <w:t>пра</w:t>
      </w:r>
      <w:r w:rsidRPr="007F5349">
        <w:rPr>
          <w:sz w:val="30"/>
          <w:szCs w:val="30"/>
          <w:lang w:val="be-BY"/>
        </w:rPr>
        <w:t xml:space="preserve"> </w:t>
      </w:r>
      <w:r w:rsidRPr="007F5349">
        <w:rPr>
          <w:kern w:val="2"/>
          <w:sz w:val="30"/>
          <w:szCs w:val="30"/>
          <w:lang w:val="be-BY" w:eastAsia="zh-CN"/>
        </w:rPr>
        <w:t>DAISY</w:t>
      </w:r>
      <w:r w:rsidRPr="007F5349">
        <w:rPr>
          <w:sz w:val="30"/>
          <w:szCs w:val="30"/>
          <w:lang w:val="be-BY"/>
        </w:rPr>
        <w:t xml:space="preserve"> ф</w:t>
      </w:r>
      <w:r w:rsidR="00C07833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рмат (</w:t>
      </w:r>
      <w:r w:rsidR="00C07833" w:rsidRPr="007F5349">
        <w:rPr>
          <w:sz w:val="30"/>
          <w:szCs w:val="30"/>
          <w:lang w:val="be-BY"/>
        </w:rPr>
        <w:t>я</w:t>
      </w:r>
      <w:r w:rsidRPr="007F5349">
        <w:rPr>
          <w:sz w:val="30"/>
          <w:szCs w:val="30"/>
          <w:lang w:val="be-BY"/>
        </w:rPr>
        <w:t xml:space="preserve">го </w:t>
      </w:r>
      <w:r w:rsidR="00C07833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с</w:t>
      </w:r>
      <w:r w:rsidR="00C07833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б</w:t>
      </w:r>
      <w:r w:rsidR="00C07833" w:rsidRPr="007F5349">
        <w:rPr>
          <w:sz w:val="30"/>
          <w:szCs w:val="30"/>
          <w:lang w:val="be-BY"/>
        </w:rPr>
        <w:t>лівасці</w:t>
      </w:r>
      <w:r w:rsidRPr="007F5349">
        <w:rPr>
          <w:sz w:val="30"/>
          <w:szCs w:val="30"/>
          <w:lang w:val="be-BY"/>
        </w:rPr>
        <w:t>, пе</w:t>
      </w:r>
      <w:r w:rsidR="00C07833" w:rsidRPr="007F5349">
        <w:rPr>
          <w:sz w:val="30"/>
          <w:szCs w:val="30"/>
          <w:lang w:val="be-BY"/>
        </w:rPr>
        <w:t>равагі</w:t>
      </w:r>
      <w:r w:rsidRPr="007F5349">
        <w:rPr>
          <w:sz w:val="30"/>
          <w:szCs w:val="30"/>
          <w:lang w:val="be-BY"/>
        </w:rPr>
        <w:t>, спос</w:t>
      </w:r>
      <w:r w:rsidR="00C07833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б</w:t>
      </w:r>
      <w:r w:rsidR="00C07833" w:rsidRPr="007F5349">
        <w:rPr>
          <w:sz w:val="30"/>
          <w:szCs w:val="30"/>
          <w:lang w:val="be-BY"/>
        </w:rPr>
        <w:t>ы</w:t>
      </w:r>
      <w:r w:rsidRPr="007F5349">
        <w:rPr>
          <w:sz w:val="30"/>
          <w:szCs w:val="30"/>
          <w:lang w:val="be-BY"/>
        </w:rPr>
        <w:t xml:space="preserve"> </w:t>
      </w:r>
      <w:r w:rsidR="008164A4" w:rsidRPr="007F5349">
        <w:rPr>
          <w:sz w:val="30"/>
          <w:szCs w:val="30"/>
          <w:lang w:val="be-BY"/>
        </w:rPr>
        <w:t>аднаўлення</w:t>
      </w:r>
      <w:r w:rsidRPr="007F5349">
        <w:rPr>
          <w:sz w:val="30"/>
          <w:szCs w:val="30"/>
          <w:lang w:val="be-BY"/>
        </w:rPr>
        <w:t xml:space="preserve"> кн</w:t>
      </w:r>
      <w:r w:rsidR="001F5EAF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г, зап</w:t>
      </w:r>
      <w:r w:rsidR="008164A4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саных </w:t>
      </w:r>
      <w:r w:rsidR="008164A4" w:rsidRPr="007F5349">
        <w:rPr>
          <w:sz w:val="30"/>
          <w:szCs w:val="30"/>
          <w:lang w:val="be-BY"/>
        </w:rPr>
        <w:t>у</w:t>
      </w:r>
      <w:r w:rsidRPr="007F5349">
        <w:rPr>
          <w:sz w:val="30"/>
          <w:szCs w:val="30"/>
          <w:lang w:val="be-BY"/>
        </w:rPr>
        <w:t xml:space="preserve"> да</w:t>
      </w:r>
      <w:r w:rsidR="008164A4" w:rsidRPr="007F5349">
        <w:rPr>
          <w:sz w:val="30"/>
          <w:szCs w:val="30"/>
          <w:lang w:val="be-BY"/>
        </w:rPr>
        <w:t>дзе</w:t>
      </w:r>
      <w:r w:rsidRPr="007F5349">
        <w:rPr>
          <w:sz w:val="30"/>
          <w:szCs w:val="30"/>
          <w:lang w:val="be-BY"/>
        </w:rPr>
        <w:t>н</w:t>
      </w:r>
      <w:r w:rsidR="008164A4" w:rsidRPr="007F5349">
        <w:rPr>
          <w:sz w:val="30"/>
          <w:szCs w:val="30"/>
          <w:lang w:val="be-BY"/>
        </w:rPr>
        <w:t>ы</w:t>
      </w:r>
      <w:r w:rsidRPr="007F5349">
        <w:rPr>
          <w:sz w:val="30"/>
          <w:szCs w:val="30"/>
          <w:lang w:val="be-BY"/>
        </w:rPr>
        <w:t>м ф</w:t>
      </w:r>
      <w:r w:rsidR="008164A4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рма</w:t>
      </w:r>
      <w:r w:rsidR="008164A4" w:rsidRPr="007F5349">
        <w:rPr>
          <w:sz w:val="30"/>
          <w:szCs w:val="30"/>
          <w:lang w:val="be-BY"/>
        </w:rPr>
        <w:t>ц</w:t>
      </w:r>
      <w:r w:rsidRPr="007F5349">
        <w:rPr>
          <w:sz w:val="30"/>
          <w:szCs w:val="30"/>
          <w:lang w:val="be-BY"/>
        </w:rPr>
        <w:t>е) можн</w:t>
      </w:r>
      <w:r w:rsidR="008164A4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 xml:space="preserve"> </w:t>
      </w:r>
      <w:r w:rsidR="008164A4" w:rsidRPr="007F5349">
        <w:rPr>
          <w:sz w:val="30"/>
          <w:szCs w:val="30"/>
          <w:lang w:val="be-BY"/>
        </w:rPr>
        <w:t>з</w:t>
      </w:r>
      <w:r w:rsidRPr="007F5349">
        <w:rPr>
          <w:sz w:val="30"/>
          <w:szCs w:val="30"/>
          <w:lang w:val="be-BY"/>
        </w:rPr>
        <w:t>най</w:t>
      </w:r>
      <w:r w:rsidR="008164A4" w:rsidRPr="007F5349">
        <w:rPr>
          <w:sz w:val="30"/>
          <w:szCs w:val="30"/>
          <w:lang w:val="be-BY"/>
        </w:rPr>
        <w:t>с</w:t>
      </w:r>
      <w:r w:rsidR="004B0D2C" w:rsidRPr="007F5349">
        <w:rPr>
          <w:sz w:val="30"/>
          <w:szCs w:val="30"/>
          <w:lang w:val="be-BY"/>
        </w:rPr>
        <w:t>ц</w:t>
      </w:r>
      <w:r w:rsidR="008164A4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 на сайтах</w:t>
      </w:r>
      <w:r w:rsidRPr="007F5349">
        <w:rPr>
          <w:i/>
          <w:sz w:val="30"/>
          <w:szCs w:val="30"/>
          <w:lang w:val="be-BY"/>
        </w:rPr>
        <w:t xml:space="preserve">: </w:t>
      </w:r>
      <w:hyperlink r:id="rId15" w:tgtFrame="_blank" w:tooltip="https://center1.by/" w:history="1">
        <w:r w:rsidRPr="007F5349">
          <w:rPr>
            <w:rStyle w:val="a3"/>
            <w:i/>
            <w:sz w:val="30"/>
            <w:szCs w:val="30"/>
            <w:lang w:val="be-BY"/>
          </w:rPr>
          <w:t>https://center1.by/</w:t>
        </w:r>
      </w:hyperlink>
      <w:r w:rsidRPr="007F5349">
        <w:rPr>
          <w:sz w:val="30"/>
          <w:szCs w:val="30"/>
          <w:lang w:val="be-BY"/>
        </w:rPr>
        <w:t xml:space="preserve"> (У</w:t>
      </w:r>
      <w:r w:rsidR="008164A4" w:rsidRPr="007F5349">
        <w:rPr>
          <w:sz w:val="30"/>
          <w:szCs w:val="30"/>
          <w:lang w:val="be-BY"/>
        </w:rPr>
        <w:t>станова</w:t>
      </w:r>
      <w:r w:rsidRPr="007F5349">
        <w:rPr>
          <w:sz w:val="30"/>
          <w:szCs w:val="30"/>
          <w:lang w:val="be-BY"/>
        </w:rPr>
        <w:t xml:space="preserve"> р</w:t>
      </w:r>
      <w:r w:rsidR="008164A4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аб</w:t>
      </w:r>
      <w:r w:rsidR="008164A4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л</w:t>
      </w:r>
      <w:r w:rsidR="008164A4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тац</w:t>
      </w:r>
      <w:r w:rsidR="008164A4" w:rsidRPr="007F5349">
        <w:rPr>
          <w:sz w:val="30"/>
          <w:szCs w:val="30"/>
          <w:lang w:val="be-BY"/>
        </w:rPr>
        <w:t>ыі</w:t>
      </w:r>
      <w:r w:rsidRPr="007F5349">
        <w:rPr>
          <w:sz w:val="30"/>
          <w:szCs w:val="30"/>
          <w:lang w:val="be-BY"/>
        </w:rPr>
        <w:t xml:space="preserve"> </w:t>
      </w:r>
      <w:r w:rsidR="008164A4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нвал</w:t>
      </w:r>
      <w:r w:rsidR="008164A4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д</w:t>
      </w:r>
      <w:r w:rsidR="008164A4" w:rsidRPr="007F5349">
        <w:rPr>
          <w:sz w:val="30"/>
          <w:szCs w:val="30"/>
          <w:lang w:val="be-BY"/>
        </w:rPr>
        <w:t>аў</w:t>
      </w:r>
      <w:r w:rsidRPr="007F5349">
        <w:rPr>
          <w:sz w:val="30"/>
          <w:szCs w:val="30"/>
          <w:lang w:val="be-BY"/>
        </w:rPr>
        <w:t xml:space="preserve"> п</w:t>
      </w:r>
      <w:r w:rsidR="008164A4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 xml:space="preserve"> зр</w:t>
      </w:r>
      <w:r w:rsidR="008164A4" w:rsidRPr="007F5349">
        <w:rPr>
          <w:sz w:val="30"/>
          <w:szCs w:val="30"/>
          <w:lang w:val="be-BY"/>
        </w:rPr>
        <w:t>оку</w:t>
      </w:r>
      <w:r w:rsidRPr="007F5349">
        <w:rPr>
          <w:sz w:val="30"/>
          <w:szCs w:val="30"/>
          <w:lang w:val="be-BY"/>
        </w:rPr>
        <w:t xml:space="preserve"> «Ц</w:t>
      </w:r>
      <w:r w:rsidR="008164A4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 xml:space="preserve">нтр </w:t>
      </w:r>
      <w:r w:rsidR="008164A4" w:rsidRPr="007F5349">
        <w:rPr>
          <w:sz w:val="30"/>
          <w:szCs w:val="30"/>
          <w:lang w:val="be-BY"/>
        </w:rPr>
        <w:t>паспяховага</w:t>
      </w:r>
      <w:r w:rsidRPr="007F5349">
        <w:rPr>
          <w:sz w:val="30"/>
          <w:szCs w:val="30"/>
          <w:lang w:val="be-BY"/>
        </w:rPr>
        <w:t xml:space="preserve"> ч</w:t>
      </w:r>
      <w:r w:rsidR="008164A4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л</w:t>
      </w:r>
      <w:r w:rsidR="008164A4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 xml:space="preserve">века»), </w:t>
      </w:r>
      <w:hyperlink r:id="rId16" w:history="1">
        <w:r w:rsidRPr="007F5349">
          <w:rPr>
            <w:rStyle w:val="a3"/>
            <w:i/>
            <w:sz w:val="30"/>
            <w:szCs w:val="30"/>
            <w:lang w:val="be-BY"/>
          </w:rPr>
          <w:t>https://motsart.by/</w:t>
        </w:r>
      </w:hyperlink>
      <w:r w:rsidRPr="007F5349">
        <w:rPr>
          <w:sz w:val="30"/>
          <w:szCs w:val="30"/>
          <w:lang w:val="be-BY"/>
        </w:rPr>
        <w:t xml:space="preserve"> (С</w:t>
      </w:r>
      <w:r w:rsidR="008164A4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ц</w:t>
      </w:r>
      <w:r w:rsidR="008164A4" w:rsidRPr="007F5349">
        <w:rPr>
          <w:sz w:val="30"/>
          <w:szCs w:val="30"/>
          <w:lang w:val="be-BY"/>
        </w:rPr>
        <w:t>ыя</w:t>
      </w:r>
      <w:r w:rsidRPr="007F5349">
        <w:rPr>
          <w:sz w:val="30"/>
          <w:szCs w:val="30"/>
          <w:lang w:val="be-BY"/>
        </w:rPr>
        <w:t>льн</w:t>
      </w:r>
      <w:r w:rsidR="008164A4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-культурн</w:t>
      </w:r>
      <w:r w:rsidR="008164A4" w:rsidRPr="007F5349">
        <w:rPr>
          <w:sz w:val="30"/>
          <w:szCs w:val="30"/>
          <w:lang w:val="be-BY"/>
        </w:rPr>
        <w:t>ая</w:t>
      </w:r>
      <w:r w:rsidRPr="007F5349">
        <w:rPr>
          <w:sz w:val="30"/>
          <w:szCs w:val="30"/>
          <w:lang w:val="be-BY"/>
        </w:rPr>
        <w:t xml:space="preserve"> </w:t>
      </w:r>
      <w:r w:rsidR="008164A4" w:rsidRPr="007F5349">
        <w:rPr>
          <w:sz w:val="30"/>
          <w:szCs w:val="30"/>
          <w:lang w:val="be-BY"/>
        </w:rPr>
        <w:t>ўстанова</w:t>
      </w:r>
      <w:r w:rsidRPr="007F5349">
        <w:rPr>
          <w:sz w:val="30"/>
          <w:szCs w:val="30"/>
          <w:lang w:val="be-BY"/>
        </w:rPr>
        <w:t xml:space="preserve"> «МоцАрт»).</w:t>
      </w:r>
    </w:p>
    <w:p w:rsidR="00244F33" w:rsidRPr="007F5349" w:rsidRDefault="008164A4" w:rsidP="003562CF">
      <w:pPr>
        <w:ind w:firstLine="720"/>
        <w:jc w:val="both"/>
        <w:rPr>
          <w:sz w:val="30"/>
          <w:szCs w:val="30"/>
          <w:lang w:val="be-BY"/>
        </w:rPr>
      </w:pPr>
      <w:r w:rsidRPr="007F5349">
        <w:rPr>
          <w:sz w:val="30"/>
          <w:szCs w:val="30"/>
          <w:lang w:val="be-BY"/>
        </w:rPr>
        <w:t>Да</w:t>
      </w:r>
      <w:r w:rsidR="00874450" w:rsidRPr="007F5349">
        <w:rPr>
          <w:sz w:val="30"/>
          <w:szCs w:val="30"/>
          <w:lang w:val="be-BY"/>
        </w:rPr>
        <w:t xml:space="preserve"> нов</w:t>
      </w:r>
      <w:r w:rsidRPr="007F5349">
        <w:rPr>
          <w:sz w:val="30"/>
          <w:szCs w:val="30"/>
          <w:lang w:val="be-BY"/>
        </w:rPr>
        <w:t>ага</w:t>
      </w:r>
      <w:r w:rsidR="00874450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нав</w:t>
      </w:r>
      <w:r w:rsidR="00874450" w:rsidRPr="007F5349">
        <w:rPr>
          <w:sz w:val="30"/>
          <w:szCs w:val="30"/>
          <w:lang w:val="be-BY"/>
        </w:rPr>
        <w:t>уч</w:t>
      </w:r>
      <w:r w:rsidRPr="007F5349">
        <w:rPr>
          <w:sz w:val="30"/>
          <w:szCs w:val="30"/>
          <w:lang w:val="be-BY"/>
        </w:rPr>
        <w:t>альнага</w:t>
      </w:r>
      <w:r w:rsidR="00874450" w:rsidRPr="007F5349">
        <w:rPr>
          <w:sz w:val="30"/>
          <w:szCs w:val="30"/>
          <w:lang w:val="be-BY"/>
        </w:rPr>
        <w:t xml:space="preserve"> год</w:t>
      </w:r>
      <w:r w:rsidRPr="007F5349">
        <w:rPr>
          <w:sz w:val="30"/>
          <w:szCs w:val="30"/>
          <w:lang w:val="be-BY"/>
        </w:rPr>
        <w:t>а</w:t>
      </w:r>
      <w:r w:rsidR="00874450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дапаможныя</w:t>
      </w:r>
      <w:r w:rsidR="00874450" w:rsidRPr="007F5349">
        <w:rPr>
          <w:sz w:val="30"/>
          <w:szCs w:val="30"/>
          <w:lang w:val="be-BY"/>
        </w:rPr>
        <w:t xml:space="preserve"> школы </w:t>
      </w:r>
      <w:r w:rsidRPr="007F5349">
        <w:rPr>
          <w:sz w:val="30"/>
          <w:szCs w:val="30"/>
          <w:lang w:val="be-BY"/>
        </w:rPr>
        <w:t>з</w:t>
      </w:r>
      <w:r w:rsidR="00874450" w:rsidRPr="007F5349">
        <w:rPr>
          <w:sz w:val="30"/>
          <w:szCs w:val="30"/>
          <w:lang w:val="be-BY"/>
        </w:rPr>
        <w:t xml:space="preserve"> бел</w:t>
      </w:r>
      <w:r w:rsidRPr="007F5349">
        <w:rPr>
          <w:sz w:val="30"/>
          <w:szCs w:val="30"/>
          <w:lang w:val="be-BY"/>
        </w:rPr>
        <w:t>а</w:t>
      </w:r>
      <w:r w:rsidR="00874450" w:rsidRPr="007F5349">
        <w:rPr>
          <w:sz w:val="30"/>
          <w:szCs w:val="30"/>
          <w:lang w:val="be-BY"/>
        </w:rPr>
        <w:t>руск</w:t>
      </w:r>
      <w:r w:rsidRPr="007F5349">
        <w:rPr>
          <w:sz w:val="30"/>
          <w:szCs w:val="30"/>
          <w:lang w:val="be-BY"/>
        </w:rPr>
        <w:t>ай</w:t>
      </w:r>
      <w:r w:rsidR="00874450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мовай</w:t>
      </w:r>
      <w:r w:rsidR="00874450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навучання</w:t>
      </w:r>
      <w:r w:rsidR="00874450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атрымаюць</w:t>
      </w:r>
      <w:r w:rsidR="00874450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в</w:t>
      </w:r>
      <w:r w:rsidR="00874450" w:rsidRPr="007F5349">
        <w:rPr>
          <w:sz w:val="30"/>
          <w:szCs w:val="30"/>
          <w:lang w:val="be-BY"/>
        </w:rPr>
        <w:t>уч</w:t>
      </w:r>
      <w:r w:rsidRPr="007F5349">
        <w:rPr>
          <w:sz w:val="30"/>
          <w:szCs w:val="30"/>
          <w:lang w:val="be-BY"/>
        </w:rPr>
        <w:t>э</w:t>
      </w:r>
      <w:r w:rsidR="00874450" w:rsidRPr="007F5349">
        <w:rPr>
          <w:sz w:val="30"/>
          <w:szCs w:val="30"/>
          <w:lang w:val="be-BY"/>
        </w:rPr>
        <w:t>бн</w:t>
      </w:r>
      <w:r w:rsidRPr="007F5349">
        <w:rPr>
          <w:sz w:val="30"/>
          <w:szCs w:val="30"/>
          <w:lang w:val="be-BY"/>
        </w:rPr>
        <w:t>а</w:t>
      </w:r>
      <w:r w:rsidR="00874450" w:rsidRPr="007F5349">
        <w:rPr>
          <w:sz w:val="30"/>
          <w:szCs w:val="30"/>
          <w:lang w:val="be-BY"/>
        </w:rPr>
        <w:t>-мет</w:t>
      </w:r>
      <w:r w:rsidRPr="007F5349">
        <w:rPr>
          <w:sz w:val="30"/>
          <w:szCs w:val="30"/>
          <w:lang w:val="be-BY"/>
        </w:rPr>
        <w:t>а</w:t>
      </w:r>
      <w:r w:rsidR="00874450" w:rsidRPr="007F5349">
        <w:rPr>
          <w:sz w:val="30"/>
          <w:szCs w:val="30"/>
          <w:lang w:val="be-BY"/>
        </w:rPr>
        <w:t>д</w:t>
      </w:r>
      <w:r w:rsidRPr="007F5349">
        <w:rPr>
          <w:sz w:val="30"/>
          <w:szCs w:val="30"/>
          <w:lang w:val="be-BY"/>
        </w:rPr>
        <w:t>ы</w:t>
      </w:r>
      <w:r w:rsidR="00874450" w:rsidRPr="007F5349">
        <w:rPr>
          <w:sz w:val="30"/>
          <w:szCs w:val="30"/>
          <w:lang w:val="be-BY"/>
        </w:rPr>
        <w:t>ч</w:t>
      </w:r>
      <w:r w:rsidRPr="007F5349">
        <w:rPr>
          <w:sz w:val="30"/>
          <w:szCs w:val="30"/>
          <w:lang w:val="be-BY"/>
        </w:rPr>
        <w:t>ны</w:t>
      </w:r>
      <w:r w:rsidR="00874450" w:rsidRPr="007F5349">
        <w:rPr>
          <w:sz w:val="30"/>
          <w:szCs w:val="30"/>
          <w:lang w:val="be-BY"/>
        </w:rPr>
        <w:t xml:space="preserve"> комплекс для </w:t>
      </w:r>
      <w:r w:rsidR="00FD66E9" w:rsidRPr="007F5349">
        <w:rPr>
          <w:sz w:val="30"/>
          <w:szCs w:val="30"/>
          <w:lang w:val="be-BY"/>
        </w:rPr>
        <w:t>I</w:t>
      </w:r>
      <w:r w:rsidR="00874450" w:rsidRPr="007F5349">
        <w:rPr>
          <w:sz w:val="30"/>
          <w:szCs w:val="30"/>
          <w:lang w:val="be-BY"/>
        </w:rPr>
        <w:t xml:space="preserve"> класа </w:t>
      </w:r>
      <w:r w:rsidR="00244F33" w:rsidRPr="007F5349">
        <w:rPr>
          <w:sz w:val="30"/>
          <w:szCs w:val="30"/>
          <w:lang w:val="be-BY"/>
        </w:rPr>
        <w:t>пер</w:t>
      </w:r>
      <w:r w:rsidRPr="007F5349">
        <w:rPr>
          <w:sz w:val="30"/>
          <w:szCs w:val="30"/>
          <w:lang w:val="be-BY"/>
        </w:rPr>
        <w:t>шага</w:t>
      </w:r>
      <w:r w:rsidR="00244F33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ад</w:t>
      </w:r>
      <w:r w:rsidR="00244F33" w:rsidRPr="007F5349">
        <w:rPr>
          <w:sz w:val="30"/>
          <w:szCs w:val="30"/>
          <w:lang w:val="be-BY"/>
        </w:rPr>
        <w:t>д</w:t>
      </w:r>
      <w:r w:rsidRPr="007F5349">
        <w:rPr>
          <w:sz w:val="30"/>
          <w:szCs w:val="30"/>
          <w:lang w:val="be-BY"/>
        </w:rPr>
        <w:t>зя</w:t>
      </w:r>
      <w:r w:rsidR="00244F33" w:rsidRPr="007F5349">
        <w:rPr>
          <w:sz w:val="30"/>
          <w:szCs w:val="30"/>
          <w:lang w:val="be-BY"/>
        </w:rPr>
        <w:t>лен</w:t>
      </w:r>
      <w:r w:rsidRPr="007F5349">
        <w:rPr>
          <w:sz w:val="30"/>
          <w:szCs w:val="30"/>
          <w:lang w:val="be-BY"/>
        </w:rPr>
        <w:t>н</w:t>
      </w:r>
      <w:r w:rsidR="00244F33" w:rsidRPr="007F5349">
        <w:rPr>
          <w:sz w:val="30"/>
          <w:szCs w:val="30"/>
          <w:lang w:val="be-BY"/>
        </w:rPr>
        <w:t xml:space="preserve">я </w:t>
      </w:r>
      <w:r w:rsidR="00874450" w:rsidRPr="007F5349">
        <w:rPr>
          <w:sz w:val="30"/>
          <w:szCs w:val="30"/>
          <w:lang w:val="be-BY"/>
        </w:rPr>
        <w:t>п</w:t>
      </w:r>
      <w:r w:rsidRPr="007F5349">
        <w:rPr>
          <w:sz w:val="30"/>
          <w:szCs w:val="30"/>
          <w:lang w:val="be-BY"/>
        </w:rPr>
        <w:t>а</w:t>
      </w:r>
      <w:r w:rsidR="00874450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в</w:t>
      </w:r>
      <w:r w:rsidR="00874450" w:rsidRPr="007F5349">
        <w:rPr>
          <w:sz w:val="30"/>
          <w:szCs w:val="30"/>
          <w:lang w:val="be-BY"/>
        </w:rPr>
        <w:t>уч</w:t>
      </w:r>
      <w:r w:rsidRPr="007F5349">
        <w:rPr>
          <w:sz w:val="30"/>
          <w:szCs w:val="30"/>
          <w:lang w:val="be-BY"/>
        </w:rPr>
        <w:t>э</w:t>
      </w:r>
      <w:r w:rsidR="00874450" w:rsidRPr="007F5349">
        <w:rPr>
          <w:sz w:val="30"/>
          <w:szCs w:val="30"/>
          <w:lang w:val="be-BY"/>
        </w:rPr>
        <w:t>бн</w:t>
      </w:r>
      <w:r w:rsidRPr="007F5349">
        <w:rPr>
          <w:sz w:val="30"/>
          <w:szCs w:val="30"/>
          <w:lang w:val="be-BY"/>
        </w:rPr>
        <w:t>ы</w:t>
      </w:r>
      <w:r w:rsidR="00874450" w:rsidRPr="007F5349">
        <w:rPr>
          <w:sz w:val="30"/>
          <w:szCs w:val="30"/>
          <w:lang w:val="be-BY"/>
        </w:rPr>
        <w:t>м пр</w:t>
      </w:r>
      <w:r w:rsidRPr="007F5349">
        <w:rPr>
          <w:sz w:val="30"/>
          <w:szCs w:val="30"/>
          <w:lang w:val="be-BY"/>
        </w:rPr>
        <w:t>а</w:t>
      </w:r>
      <w:r w:rsidR="00874450" w:rsidRPr="007F5349">
        <w:rPr>
          <w:sz w:val="30"/>
          <w:szCs w:val="30"/>
          <w:lang w:val="be-BY"/>
        </w:rPr>
        <w:t>дме</w:t>
      </w:r>
      <w:r w:rsidRPr="007F5349">
        <w:rPr>
          <w:sz w:val="30"/>
          <w:szCs w:val="30"/>
          <w:lang w:val="be-BY"/>
        </w:rPr>
        <w:t>це</w:t>
      </w:r>
      <w:r w:rsidR="00874450" w:rsidRPr="007F5349">
        <w:rPr>
          <w:sz w:val="30"/>
          <w:szCs w:val="30"/>
          <w:lang w:val="be-BY"/>
        </w:rPr>
        <w:t xml:space="preserve"> «Бел</w:t>
      </w:r>
      <w:r w:rsidRPr="007F5349">
        <w:rPr>
          <w:sz w:val="30"/>
          <w:szCs w:val="30"/>
          <w:lang w:val="be-BY"/>
        </w:rPr>
        <w:t>а</w:t>
      </w:r>
      <w:r w:rsidR="00874450" w:rsidRPr="007F5349">
        <w:rPr>
          <w:sz w:val="30"/>
          <w:szCs w:val="30"/>
          <w:lang w:val="be-BY"/>
        </w:rPr>
        <w:t>руск</w:t>
      </w:r>
      <w:r w:rsidRPr="007F5349">
        <w:rPr>
          <w:sz w:val="30"/>
          <w:szCs w:val="30"/>
          <w:lang w:val="be-BY"/>
        </w:rPr>
        <w:t>ая</w:t>
      </w:r>
      <w:r w:rsidR="00874450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мова</w:t>
      </w:r>
      <w:r w:rsidR="00874450" w:rsidRPr="007F5349">
        <w:rPr>
          <w:sz w:val="30"/>
          <w:szCs w:val="30"/>
          <w:lang w:val="be-BY"/>
        </w:rPr>
        <w:t xml:space="preserve">», </w:t>
      </w:r>
      <w:r w:rsidRPr="007F5349">
        <w:rPr>
          <w:sz w:val="30"/>
          <w:szCs w:val="30"/>
          <w:lang w:val="be-BY"/>
        </w:rPr>
        <w:t>у</w:t>
      </w:r>
      <w:r w:rsidR="00874450" w:rsidRPr="007F5349">
        <w:rPr>
          <w:sz w:val="30"/>
          <w:szCs w:val="30"/>
          <w:lang w:val="be-BY"/>
        </w:rPr>
        <w:t xml:space="preserve"> </w:t>
      </w:r>
      <w:r w:rsidR="003562CF" w:rsidRPr="007F5349">
        <w:rPr>
          <w:sz w:val="30"/>
          <w:szCs w:val="30"/>
          <w:lang w:val="be-BY"/>
        </w:rPr>
        <w:t>с</w:t>
      </w:r>
      <w:r w:rsidRPr="007F5349">
        <w:rPr>
          <w:sz w:val="30"/>
          <w:szCs w:val="30"/>
          <w:lang w:val="be-BY"/>
        </w:rPr>
        <w:t>клад</w:t>
      </w:r>
      <w:r w:rsidR="003562CF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я</w:t>
      </w:r>
      <w:r w:rsidR="003562CF" w:rsidRPr="007F5349">
        <w:rPr>
          <w:sz w:val="30"/>
          <w:szCs w:val="30"/>
          <w:lang w:val="be-BY"/>
        </w:rPr>
        <w:t>ко</w:t>
      </w:r>
      <w:r w:rsidRPr="007F5349">
        <w:rPr>
          <w:sz w:val="30"/>
          <w:szCs w:val="30"/>
          <w:lang w:val="be-BY"/>
        </w:rPr>
        <w:t>га</w:t>
      </w:r>
      <w:r w:rsidR="003562CF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ў</w:t>
      </w:r>
      <w:r w:rsidR="003562CF" w:rsidRPr="007F5349">
        <w:rPr>
          <w:sz w:val="30"/>
          <w:szCs w:val="30"/>
          <w:lang w:val="be-BY"/>
        </w:rPr>
        <w:t>в</w:t>
      </w:r>
      <w:r w:rsidRPr="007F5349">
        <w:rPr>
          <w:sz w:val="30"/>
          <w:szCs w:val="30"/>
          <w:lang w:val="be-BY"/>
        </w:rPr>
        <w:t>ай</w:t>
      </w:r>
      <w:r w:rsidR="003562CF" w:rsidRPr="007F5349">
        <w:rPr>
          <w:sz w:val="30"/>
          <w:szCs w:val="30"/>
          <w:lang w:val="be-BY"/>
        </w:rPr>
        <w:t>шл</w:t>
      </w:r>
      <w:r w:rsidRPr="007F5349">
        <w:rPr>
          <w:sz w:val="30"/>
          <w:szCs w:val="30"/>
          <w:lang w:val="be-BY"/>
        </w:rPr>
        <w:t>і</w:t>
      </w:r>
      <w:r w:rsidR="003562CF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в</w:t>
      </w:r>
      <w:r w:rsidR="00874450" w:rsidRPr="007F5349">
        <w:rPr>
          <w:sz w:val="30"/>
          <w:szCs w:val="30"/>
          <w:lang w:val="be-BY"/>
        </w:rPr>
        <w:t>уч</w:t>
      </w:r>
      <w:r w:rsidRPr="007F5349">
        <w:rPr>
          <w:sz w:val="30"/>
          <w:szCs w:val="30"/>
          <w:lang w:val="be-BY"/>
        </w:rPr>
        <w:t>э</w:t>
      </w:r>
      <w:r w:rsidR="00874450" w:rsidRPr="007F5349">
        <w:rPr>
          <w:sz w:val="30"/>
          <w:szCs w:val="30"/>
          <w:lang w:val="be-BY"/>
        </w:rPr>
        <w:t>бн</w:t>
      </w:r>
      <w:r w:rsidR="002117CE" w:rsidRPr="007F5349">
        <w:rPr>
          <w:sz w:val="30"/>
          <w:szCs w:val="30"/>
          <w:lang w:val="be-BY"/>
        </w:rPr>
        <w:t>ы</w:t>
      </w:r>
      <w:r w:rsidRPr="007F5349">
        <w:rPr>
          <w:sz w:val="30"/>
          <w:szCs w:val="30"/>
          <w:lang w:val="be-BY"/>
        </w:rPr>
        <w:t>я</w:t>
      </w:r>
      <w:r w:rsidR="00874450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дапаможнікі</w:t>
      </w:r>
      <w:r w:rsidR="00874450" w:rsidRPr="007F5349">
        <w:rPr>
          <w:sz w:val="30"/>
          <w:szCs w:val="30"/>
          <w:lang w:val="be-BY"/>
        </w:rPr>
        <w:t xml:space="preserve"> «Буквар»</w:t>
      </w:r>
      <w:r w:rsidR="002117CE" w:rsidRPr="007F5349">
        <w:rPr>
          <w:sz w:val="30"/>
          <w:szCs w:val="30"/>
          <w:lang w:val="be-BY"/>
        </w:rPr>
        <w:t>,</w:t>
      </w:r>
      <w:r w:rsidR="00874450" w:rsidRPr="007F5349">
        <w:rPr>
          <w:sz w:val="30"/>
          <w:szCs w:val="30"/>
          <w:lang w:val="be-BY"/>
        </w:rPr>
        <w:t xml:space="preserve"> «Пропісь 1», «Пропісь 2», «П</w:t>
      </w:r>
      <w:r w:rsidR="003562CF" w:rsidRPr="007F5349">
        <w:rPr>
          <w:sz w:val="30"/>
          <w:szCs w:val="30"/>
          <w:lang w:val="be-BY"/>
        </w:rPr>
        <w:t>ропісь </w:t>
      </w:r>
      <w:r w:rsidR="00874450" w:rsidRPr="007F5349">
        <w:rPr>
          <w:sz w:val="30"/>
          <w:szCs w:val="30"/>
          <w:lang w:val="be-BY"/>
        </w:rPr>
        <w:t xml:space="preserve">3»; </w:t>
      </w:r>
      <w:r w:rsidRPr="007F5349">
        <w:rPr>
          <w:sz w:val="30"/>
          <w:szCs w:val="30"/>
          <w:lang w:val="be-BY"/>
        </w:rPr>
        <w:t>в</w:t>
      </w:r>
      <w:r w:rsidR="00874450" w:rsidRPr="007F5349">
        <w:rPr>
          <w:sz w:val="30"/>
          <w:szCs w:val="30"/>
          <w:lang w:val="be-BY"/>
        </w:rPr>
        <w:t>уч</w:t>
      </w:r>
      <w:r w:rsidRPr="007F5349">
        <w:rPr>
          <w:sz w:val="30"/>
          <w:szCs w:val="30"/>
          <w:lang w:val="be-BY"/>
        </w:rPr>
        <w:t>э</w:t>
      </w:r>
      <w:r w:rsidR="00874450" w:rsidRPr="007F5349">
        <w:rPr>
          <w:sz w:val="30"/>
          <w:szCs w:val="30"/>
          <w:lang w:val="be-BY"/>
        </w:rPr>
        <w:t>бн</w:t>
      </w:r>
      <w:r w:rsidRPr="007F5349">
        <w:rPr>
          <w:sz w:val="30"/>
          <w:szCs w:val="30"/>
          <w:lang w:val="be-BY"/>
        </w:rPr>
        <w:t>а</w:t>
      </w:r>
      <w:r w:rsidR="00874450" w:rsidRPr="007F5349">
        <w:rPr>
          <w:sz w:val="30"/>
          <w:szCs w:val="30"/>
          <w:lang w:val="be-BY"/>
        </w:rPr>
        <w:t>-мет</w:t>
      </w:r>
      <w:r w:rsidRPr="007F5349">
        <w:rPr>
          <w:sz w:val="30"/>
          <w:szCs w:val="30"/>
          <w:lang w:val="be-BY"/>
        </w:rPr>
        <w:t>а</w:t>
      </w:r>
      <w:r w:rsidR="00874450" w:rsidRPr="007F5349">
        <w:rPr>
          <w:sz w:val="30"/>
          <w:szCs w:val="30"/>
          <w:lang w:val="be-BY"/>
        </w:rPr>
        <w:t>д</w:t>
      </w:r>
      <w:r w:rsidRPr="007F5349">
        <w:rPr>
          <w:sz w:val="30"/>
          <w:szCs w:val="30"/>
          <w:lang w:val="be-BY"/>
        </w:rPr>
        <w:t>ычны</w:t>
      </w:r>
      <w:r w:rsidR="00874450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дапаможнік</w:t>
      </w:r>
      <w:r w:rsidR="00874450" w:rsidRPr="007F5349">
        <w:rPr>
          <w:sz w:val="30"/>
          <w:szCs w:val="30"/>
          <w:lang w:val="be-BY"/>
        </w:rPr>
        <w:t xml:space="preserve"> «Навучанне грамаце на кампетэнтнаснай аснове ў </w:t>
      </w:r>
      <w:r w:rsidR="001050C8" w:rsidRPr="007F5349">
        <w:rPr>
          <w:sz w:val="30"/>
          <w:szCs w:val="30"/>
          <w:lang w:val="be-BY"/>
        </w:rPr>
        <w:t>I</w:t>
      </w:r>
      <w:r w:rsidR="00874450" w:rsidRPr="007F5349">
        <w:rPr>
          <w:sz w:val="30"/>
          <w:szCs w:val="30"/>
          <w:lang w:val="be-BY"/>
        </w:rPr>
        <w:t xml:space="preserve"> класе пе</w:t>
      </w:r>
      <w:r w:rsidR="001050C8" w:rsidRPr="007F5349">
        <w:rPr>
          <w:sz w:val="30"/>
          <w:szCs w:val="30"/>
          <w:lang w:val="be-BY"/>
        </w:rPr>
        <w:t>р</w:t>
      </w:r>
      <w:r w:rsidR="00874450" w:rsidRPr="007F5349">
        <w:rPr>
          <w:sz w:val="30"/>
          <w:szCs w:val="30"/>
          <w:lang w:val="be-BY"/>
        </w:rPr>
        <w:t xml:space="preserve">шага аддзялення дапаможнай школы». </w:t>
      </w:r>
    </w:p>
    <w:p w:rsidR="00874450" w:rsidRPr="007F5349" w:rsidRDefault="00FD66E9" w:rsidP="003562CF">
      <w:pPr>
        <w:ind w:firstLine="720"/>
        <w:jc w:val="both"/>
        <w:rPr>
          <w:sz w:val="30"/>
          <w:szCs w:val="30"/>
          <w:shd w:val="clear" w:color="auto" w:fill="FFFFFF"/>
          <w:lang w:val="be-BY"/>
        </w:rPr>
      </w:pPr>
      <w:r w:rsidRPr="007F5349">
        <w:rPr>
          <w:sz w:val="30"/>
          <w:szCs w:val="30"/>
          <w:lang w:val="be-BY"/>
        </w:rPr>
        <w:t xml:space="preserve">Для </w:t>
      </w:r>
      <w:r w:rsidR="008164A4" w:rsidRPr="007F5349">
        <w:rPr>
          <w:sz w:val="30"/>
          <w:szCs w:val="30"/>
          <w:lang w:val="be-BY"/>
        </w:rPr>
        <w:t>в</w:t>
      </w:r>
      <w:r w:rsidRPr="007F5349">
        <w:rPr>
          <w:sz w:val="30"/>
          <w:szCs w:val="30"/>
          <w:lang w:val="be-BY"/>
        </w:rPr>
        <w:t>уч</w:t>
      </w:r>
      <w:r w:rsidR="008164A4" w:rsidRPr="007F5349">
        <w:rPr>
          <w:sz w:val="30"/>
          <w:szCs w:val="30"/>
          <w:lang w:val="be-BY"/>
        </w:rPr>
        <w:t>няў</w:t>
      </w:r>
      <w:r w:rsidRPr="007F5349">
        <w:rPr>
          <w:sz w:val="30"/>
          <w:szCs w:val="30"/>
          <w:lang w:val="be-BY"/>
        </w:rPr>
        <w:t xml:space="preserve"> I </w:t>
      </w:r>
      <w:r w:rsidR="008164A4" w:rsidRPr="007F5349">
        <w:rPr>
          <w:sz w:val="30"/>
          <w:szCs w:val="30"/>
          <w:lang w:val="be-BY"/>
        </w:rPr>
        <w:t>класа другога</w:t>
      </w:r>
      <w:r w:rsidRPr="007F5349">
        <w:rPr>
          <w:sz w:val="30"/>
          <w:szCs w:val="30"/>
          <w:lang w:val="be-BY"/>
        </w:rPr>
        <w:t xml:space="preserve"> </w:t>
      </w:r>
      <w:r w:rsidR="008164A4" w:rsidRPr="007F5349">
        <w:rPr>
          <w:sz w:val="30"/>
          <w:szCs w:val="30"/>
          <w:lang w:val="be-BY"/>
        </w:rPr>
        <w:t>ад</w:t>
      </w:r>
      <w:r w:rsidRPr="007F5349">
        <w:rPr>
          <w:sz w:val="30"/>
          <w:szCs w:val="30"/>
          <w:lang w:val="be-BY"/>
        </w:rPr>
        <w:t>д</w:t>
      </w:r>
      <w:r w:rsidR="008164A4" w:rsidRPr="007F5349">
        <w:rPr>
          <w:sz w:val="30"/>
          <w:szCs w:val="30"/>
          <w:lang w:val="be-BY"/>
        </w:rPr>
        <w:t>зя</w:t>
      </w:r>
      <w:r w:rsidRPr="007F5349">
        <w:rPr>
          <w:sz w:val="30"/>
          <w:szCs w:val="30"/>
          <w:lang w:val="be-BY"/>
        </w:rPr>
        <w:t>лен</w:t>
      </w:r>
      <w:r w:rsidR="008164A4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я спец</w:t>
      </w:r>
      <w:r w:rsidR="008164A4" w:rsidRPr="007F5349">
        <w:rPr>
          <w:sz w:val="30"/>
          <w:szCs w:val="30"/>
          <w:lang w:val="be-BY"/>
        </w:rPr>
        <w:t>ыя</w:t>
      </w:r>
      <w:r w:rsidRPr="007F5349">
        <w:rPr>
          <w:sz w:val="30"/>
          <w:szCs w:val="30"/>
          <w:lang w:val="be-BY"/>
        </w:rPr>
        <w:t xml:space="preserve">льных </w:t>
      </w:r>
      <w:r w:rsidR="008164A4" w:rsidRPr="007F5349">
        <w:rPr>
          <w:sz w:val="30"/>
          <w:szCs w:val="30"/>
          <w:lang w:val="be-BY"/>
        </w:rPr>
        <w:t>агульнаадукацыйных</w:t>
      </w:r>
      <w:r w:rsidRPr="007F5349">
        <w:rPr>
          <w:sz w:val="30"/>
          <w:szCs w:val="30"/>
          <w:lang w:val="be-BY"/>
        </w:rPr>
        <w:t xml:space="preserve"> школ </w:t>
      </w:r>
      <w:r w:rsidRPr="007F5349">
        <w:rPr>
          <w:b/>
          <w:sz w:val="30"/>
          <w:szCs w:val="30"/>
          <w:lang w:val="be-BY"/>
        </w:rPr>
        <w:t>для д</w:t>
      </w:r>
      <w:r w:rsidR="008164A4" w:rsidRPr="007F5349">
        <w:rPr>
          <w:b/>
          <w:sz w:val="30"/>
          <w:szCs w:val="30"/>
          <w:lang w:val="be-BY"/>
        </w:rPr>
        <w:t>зяц</w:t>
      </w:r>
      <w:r w:rsidRPr="007F5349">
        <w:rPr>
          <w:b/>
          <w:sz w:val="30"/>
          <w:szCs w:val="30"/>
          <w:lang w:val="be-BY"/>
        </w:rPr>
        <w:t xml:space="preserve">ей </w:t>
      </w:r>
      <w:r w:rsidR="008164A4" w:rsidRPr="007F5349">
        <w:rPr>
          <w:b/>
          <w:sz w:val="30"/>
          <w:szCs w:val="30"/>
          <w:lang w:val="be-BY"/>
        </w:rPr>
        <w:t>з</w:t>
      </w:r>
      <w:r w:rsidRPr="007F5349">
        <w:rPr>
          <w:b/>
          <w:sz w:val="30"/>
          <w:szCs w:val="30"/>
          <w:lang w:val="be-BY"/>
        </w:rPr>
        <w:t xml:space="preserve"> </w:t>
      </w:r>
      <w:r w:rsidR="008164A4" w:rsidRPr="007F5349">
        <w:rPr>
          <w:b/>
          <w:sz w:val="30"/>
          <w:szCs w:val="30"/>
          <w:lang w:val="be-BY"/>
        </w:rPr>
        <w:t>п</w:t>
      </w:r>
      <w:r w:rsidRPr="007F5349">
        <w:rPr>
          <w:b/>
          <w:sz w:val="30"/>
          <w:szCs w:val="30"/>
          <w:lang w:val="be-BY"/>
        </w:rPr>
        <w:t>аруш</w:t>
      </w:r>
      <w:r w:rsidR="008164A4" w:rsidRPr="007F5349">
        <w:rPr>
          <w:b/>
          <w:sz w:val="30"/>
          <w:szCs w:val="30"/>
          <w:lang w:val="be-BY"/>
        </w:rPr>
        <w:t>э</w:t>
      </w:r>
      <w:r w:rsidRPr="007F5349">
        <w:rPr>
          <w:b/>
          <w:sz w:val="30"/>
          <w:szCs w:val="30"/>
          <w:lang w:val="be-BY"/>
        </w:rPr>
        <w:t>н</w:t>
      </w:r>
      <w:r w:rsidR="008164A4" w:rsidRPr="007F5349">
        <w:rPr>
          <w:b/>
          <w:sz w:val="30"/>
          <w:szCs w:val="30"/>
          <w:lang w:val="be-BY"/>
        </w:rPr>
        <w:t>н</w:t>
      </w:r>
      <w:r w:rsidRPr="007F5349">
        <w:rPr>
          <w:b/>
          <w:sz w:val="30"/>
          <w:szCs w:val="30"/>
          <w:lang w:val="be-BY"/>
        </w:rPr>
        <w:t>ем сл</w:t>
      </w:r>
      <w:r w:rsidR="008164A4" w:rsidRPr="007F5349">
        <w:rPr>
          <w:b/>
          <w:sz w:val="30"/>
          <w:szCs w:val="30"/>
          <w:lang w:val="be-BY"/>
        </w:rPr>
        <w:t>ы</w:t>
      </w:r>
      <w:r w:rsidRPr="007F5349">
        <w:rPr>
          <w:b/>
          <w:sz w:val="30"/>
          <w:szCs w:val="30"/>
          <w:lang w:val="be-BY"/>
        </w:rPr>
        <w:t>х</w:t>
      </w:r>
      <w:r w:rsidR="008164A4" w:rsidRPr="007F5349">
        <w:rPr>
          <w:b/>
          <w:sz w:val="30"/>
          <w:szCs w:val="30"/>
          <w:lang w:val="be-BY"/>
        </w:rPr>
        <w:t>у</w:t>
      </w:r>
      <w:r w:rsidRPr="007F5349">
        <w:rPr>
          <w:sz w:val="30"/>
          <w:szCs w:val="30"/>
          <w:lang w:val="be-BY"/>
        </w:rPr>
        <w:t xml:space="preserve"> </w:t>
      </w:r>
      <w:r w:rsidR="008164A4" w:rsidRPr="007F5349">
        <w:rPr>
          <w:sz w:val="30"/>
          <w:szCs w:val="30"/>
          <w:lang w:val="be-BY"/>
        </w:rPr>
        <w:t>да</w:t>
      </w:r>
      <w:r w:rsidR="00874450" w:rsidRPr="007F5349">
        <w:rPr>
          <w:sz w:val="30"/>
          <w:szCs w:val="30"/>
          <w:lang w:val="be-BY"/>
        </w:rPr>
        <w:t xml:space="preserve"> нов</w:t>
      </w:r>
      <w:r w:rsidR="008164A4" w:rsidRPr="007F5349">
        <w:rPr>
          <w:sz w:val="30"/>
          <w:szCs w:val="30"/>
          <w:lang w:val="be-BY"/>
        </w:rPr>
        <w:t>ага</w:t>
      </w:r>
      <w:r w:rsidR="00874450" w:rsidRPr="007F5349">
        <w:rPr>
          <w:sz w:val="30"/>
          <w:szCs w:val="30"/>
          <w:lang w:val="be-BY"/>
        </w:rPr>
        <w:t xml:space="preserve"> </w:t>
      </w:r>
      <w:r w:rsidR="008164A4" w:rsidRPr="007F5349">
        <w:rPr>
          <w:sz w:val="30"/>
          <w:szCs w:val="30"/>
          <w:lang w:val="be-BY"/>
        </w:rPr>
        <w:t>навучальнага</w:t>
      </w:r>
      <w:r w:rsidR="00874450" w:rsidRPr="007F5349">
        <w:rPr>
          <w:sz w:val="30"/>
          <w:szCs w:val="30"/>
          <w:lang w:val="be-BY"/>
        </w:rPr>
        <w:t xml:space="preserve"> год</w:t>
      </w:r>
      <w:r w:rsidR="008164A4" w:rsidRPr="007F5349">
        <w:rPr>
          <w:sz w:val="30"/>
          <w:szCs w:val="30"/>
          <w:lang w:val="be-BY"/>
        </w:rPr>
        <w:t>а</w:t>
      </w:r>
      <w:r w:rsidR="001916EC" w:rsidRPr="007F5349">
        <w:rPr>
          <w:sz w:val="30"/>
          <w:szCs w:val="30"/>
          <w:lang w:val="be-BY"/>
        </w:rPr>
        <w:t xml:space="preserve"> п</w:t>
      </w:r>
      <w:r w:rsidR="008164A4" w:rsidRPr="007F5349">
        <w:rPr>
          <w:sz w:val="30"/>
          <w:szCs w:val="30"/>
          <w:lang w:val="be-BY"/>
        </w:rPr>
        <w:t>а</w:t>
      </w:r>
      <w:r w:rsidR="001916EC" w:rsidRPr="007F5349">
        <w:rPr>
          <w:sz w:val="30"/>
          <w:szCs w:val="30"/>
          <w:lang w:val="be-BY"/>
        </w:rPr>
        <w:t>д</w:t>
      </w:r>
      <w:r w:rsidR="008164A4" w:rsidRPr="007F5349">
        <w:rPr>
          <w:sz w:val="30"/>
          <w:szCs w:val="30"/>
          <w:lang w:val="be-BY"/>
        </w:rPr>
        <w:t>рыхтава</w:t>
      </w:r>
      <w:r w:rsidR="001916EC" w:rsidRPr="007F5349">
        <w:rPr>
          <w:sz w:val="30"/>
          <w:szCs w:val="30"/>
          <w:lang w:val="be-BY"/>
        </w:rPr>
        <w:t xml:space="preserve">ны </w:t>
      </w:r>
      <w:r w:rsidR="008164A4" w:rsidRPr="007F5349">
        <w:rPr>
          <w:sz w:val="30"/>
          <w:szCs w:val="30"/>
          <w:lang w:val="be-BY"/>
        </w:rPr>
        <w:t>в</w:t>
      </w:r>
      <w:r w:rsidR="001916EC" w:rsidRPr="007F5349">
        <w:rPr>
          <w:sz w:val="30"/>
          <w:szCs w:val="30"/>
          <w:lang w:val="be-BY"/>
        </w:rPr>
        <w:t>уч</w:t>
      </w:r>
      <w:r w:rsidR="008164A4" w:rsidRPr="007F5349">
        <w:rPr>
          <w:sz w:val="30"/>
          <w:szCs w:val="30"/>
          <w:lang w:val="be-BY"/>
        </w:rPr>
        <w:t>э</w:t>
      </w:r>
      <w:r w:rsidR="001916EC" w:rsidRPr="007F5349">
        <w:rPr>
          <w:sz w:val="30"/>
          <w:szCs w:val="30"/>
          <w:lang w:val="be-BY"/>
        </w:rPr>
        <w:t>бны</w:t>
      </w:r>
      <w:r w:rsidR="008164A4" w:rsidRPr="007F5349">
        <w:rPr>
          <w:sz w:val="30"/>
          <w:szCs w:val="30"/>
          <w:lang w:val="be-BY"/>
        </w:rPr>
        <w:t>я</w:t>
      </w:r>
      <w:r w:rsidR="001916EC" w:rsidRPr="007F5349">
        <w:rPr>
          <w:sz w:val="30"/>
          <w:szCs w:val="30"/>
          <w:lang w:val="be-BY"/>
        </w:rPr>
        <w:t xml:space="preserve"> </w:t>
      </w:r>
      <w:r w:rsidR="008164A4" w:rsidRPr="007F5349">
        <w:rPr>
          <w:sz w:val="30"/>
          <w:szCs w:val="30"/>
          <w:lang w:val="be-BY"/>
        </w:rPr>
        <w:t>дапаможнікі</w:t>
      </w:r>
      <w:r w:rsidR="001916EC" w:rsidRPr="007F5349">
        <w:rPr>
          <w:sz w:val="30"/>
          <w:szCs w:val="30"/>
          <w:lang w:val="be-BY"/>
        </w:rPr>
        <w:t xml:space="preserve"> </w:t>
      </w:r>
      <w:r w:rsidR="00874450" w:rsidRPr="007F5349">
        <w:rPr>
          <w:sz w:val="30"/>
          <w:szCs w:val="30"/>
          <w:lang w:val="be-BY"/>
        </w:rPr>
        <w:t>п</w:t>
      </w:r>
      <w:r w:rsidR="008164A4" w:rsidRPr="007F5349">
        <w:rPr>
          <w:sz w:val="30"/>
          <w:szCs w:val="30"/>
          <w:lang w:val="be-BY"/>
        </w:rPr>
        <w:t>а</w:t>
      </w:r>
      <w:r w:rsidR="00874450" w:rsidRPr="007F5349">
        <w:rPr>
          <w:sz w:val="30"/>
          <w:szCs w:val="30"/>
          <w:lang w:val="be-BY"/>
        </w:rPr>
        <w:t xml:space="preserve"> </w:t>
      </w:r>
      <w:r w:rsidR="008164A4" w:rsidRPr="007F5349">
        <w:rPr>
          <w:sz w:val="30"/>
          <w:szCs w:val="30"/>
          <w:lang w:val="be-BY"/>
        </w:rPr>
        <w:t>в</w:t>
      </w:r>
      <w:r w:rsidR="00874450" w:rsidRPr="007F5349">
        <w:rPr>
          <w:sz w:val="30"/>
          <w:szCs w:val="30"/>
          <w:lang w:val="be-BY"/>
        </w:rPr>
        <w:t>у</w:t>
      </w:r>
      <w:r w:rsidR="001916EC" w:rsidRPr="007F5349">
        <w:rPr>
          <w:sz w:val="30"/>
          <w:szCs w:val="30"/>
          <w:lang w:val="be-BY"/>
        </w:rPr>
        <w:t>ч</w:t>
      </w:r>
      <w:r w:rsidR="008164A4" w:rsidRPr="007F5349">
        <w:rPr>
          <w:sz w:val="30"/>
          <w:szCs w:val="30"/>
          <w:lang w:val="be-BY"/>
        </w:rPr>
        <w:t>э</w:t>
      </w:r>
      <w:r w:rsidR="001916EC" w:rsidRPr="007F5349">
        <w:rPr>
          <w:sz w:val="30"/>
          <w:szCs w:val="30"/>
          <w:lang w:val="be-BY"/>
        </w:rPr>
        <w:t>бн</w:t>
      </w:r>
      <w:r w:rsidR="008164A4" w:rsidRPr="007F5349">
        <w:rPr>
          <w:sz w:val="30"/>
          <w:szCs w:val="30"/>
          <w:lang w:val="be-BY"/>
        </w:rPr>
        <w:t>ы</w:t>
      </w:r>
      <w:r w:rsidR="001916EC" w:rsidRPr="007F5349">
        <w:rPr>
          <w:sz w:val="30"/>
          <w:szCs w:val="30"/>
          <w:lang w:val="be-BY"/>
        </w:rPr>
        <w:t>м пр</w:t>
      </w:r>
      <w:r w:rsidR="008164A4" w:rsidRPr="007F5349">
        <w:rPr>
          <w:sz w:val="30"/>
          <w:szCs w:val="30"/>
          <w:lang w:val="be-BY"/>
        </w:rPr>
        <w:t>а</w:t>
      </w:r>
      <w:r w:rsidR="001916EC" w:rsidRPr="007F5349">
        <w:rPr>
          <w:sz w:val="30"/>
          <w:szCs w:val="30"/>
          <w:lang w:val="be-BY"/>
        </w:rPr>
        <w:t>дме</w:t>
      </w:r>
      <w:r w:rsidR="008164A4" w:rsidRPr="007F5349">
        <w:rPr>
          <w:sz w:val="30"/>
          <w:szCs w:val="30"/>
          <w:lang w:val="be-BY"/>
        </w:rPr>
        <w:t>це</w:t>
      </w:r>
      <w:r w:rsidR="001916EC" w:rsidRPr="007F5349">
        <w:rPr>
          <w:sz w:val="30"/>
          <w:szCs w:val="30"/>
          <w:lang w:val="be-BY"/>
        </w:rPr>
        <w:t xml:space="preserve"> «Руск</w:t>
      </w:r>
      <w:r w:rsidR="008164A4" w:rsidRPr="007F5349">
        <w:rPr>
          <w:sz w:val="30"/>
          <w:szCs w:val="30"/>
          <w:lang w:val="be-BY"/>
        </w:rPr>
        <w:t>ая</w:t>
      </w:r>
      <w:r w:rsidR="001916EC" w:rsidRPr="007F5349">
        <w:rPr>
          <w:sz w:val="30"/>
          <w:szCs w:val="30"/>
          <w:lang w:val="be-BY"/>
        </w:rPr>
        <w:t xml:space="preserve"> </w:t>
      </w:r>
      <w:r w:rsidR="008164A4" w:rsidRPr="007F5349">
        <w:rPr>
          <w:sz w:val="30"/>
          <w:szCs w:val="30"/>
          <w:lang w:val="be-BY"/>
        </w:rPr>
        <w:t>мова</w:t>
      </w:r>
      <w:r w:rsidR="001916EC" w:rsidRPr="007F5349">
        <w:rPr>
          <w:sz w:val="30"/>
          <w:szCs w:val="30"/>
          <w:lang w:val="be-BY"/>
        </w:rPr>
        <w:t>»:</w:t>
      </w:r>
      <w:r w:rsidR="001B56CA" w:rsidRPr="007F5349">
        <w:rPr>
          <w:sz w:val="30"/>
          <w:szCs w:val="30"/>
          <w:lang w:val="be-BY"/>
        </w:rPr>
        <w:t xml:space="preserve"> </w:t>
      </w:r>
      <w:r w:rsidR="001050C8" w:rsidRPr="007F5349">
        <w:rPr>
          <w:sz w:val="30"/>
          <w:szCs w:val="30"/>
          <w:lang w:val="be-BY"/>
        </w:rPr>
        <w:t>«Буквар»</w:t>
      </w:r>
      <w:r w:rsidR="001916EC" w:rsidRPr="007F5349">
        <w:rPr>
          <w:sz w:val="30"/>
          <w:szCs w:val="30"/>
          <w:lang w:val="be-BY"/>
        </w:rPr>
        <w:t xml:space="preserve">, </w:t>
      </w:r>
      <w:r w:rsidR="008164A4" w:rsidRPr="007F5349">
        <w:rPr>
          <w:sz w:val="30"/>
          <w:szCs w:val="30"/>
          <w:lang w:val="be-BY"/>
        </w:rPr>
        <w:t>у</w:t>
      </w:r>
      <w:r w:rsidR="001916EC" w:rsidRPr="007F5349">
        <w:rPr>
          <w:sz w:val="30"/>
          <w:szCs w:val="30"/>
          <w:lang w:val="be-BY"/>
        </w:rPr>
        <w:t xml:space="preserve"> </w:t>
      </w:r>
      <w:r w:rsidR="008164A4" w:rsidRPr="007F5349">
        <w:rPr>
          <w:sz w:val="30"/>
          <w:szCs w:val="30"/>
          <w:lang w:val="be-BY"/>
        </w:rPr>
        <w:t>я</w:t>
      </w:r>
      <w:r w:rsidR="001916EC" w:rsidRPr="007F5349">
        <w:rPr>
          <w:sz w:val="30"/>
          <w:szCs w:val="30"/>
          <w:lang w:val="be-BY"/>
        </w:rPr>
        <w:t>к</w:t>
      </w:r>
      <w:r w:rsidR="008164A4" w:rsidRPr="007F5349">
        <w:rPr>
          <w:sz w:val="30"/>
          <w:szCs w:val="30"/>
          <w:lang w:val="be-BY"/>
        </w:rPr>
        <w:t>і</w:t>
      </w:r>
      <w:r w:rsidR="001916EC" w:rsidRPr="007F5349">
        <w:rPr>
          <w:sz w:val="30"/>
          <w:szCs w:val="30"/>
          <w:lang w:val="be-BY"/>
        </w:rPr>
        <w:t>м</w:t>
      </w:r>
      <w:r w:rsidR="001B56CA" w:rsidRPr="007F5349">
        <w:rPr>
          <w:sz w:val="30"/>
          <w:szCs w:val="30"/>
          <w:lang w:val="be-BY"/>
        </w:rPr>
        <w:t xml:space="preserve"> </w:t>
      </w:r>
      <w:r w:rsidR="008164A4" w:rsidRPr="007F5349">
        <w:rPr>
          <w:i/>
          <w:sz w:val="30"/>
          <w:szCs w:val="30"/>
          <w:lang w:val="be-BY"/>
        </w:rPr>
        <w:t>у</w:t>
      </w:r>
      <w:r w:rsidR="009259D9" w:rsidRPr="007F5349">
        <w:rPr>
          <w:i/>
          <w:sz w:val="30"/>
          <w:szCs w:val="30"/>
          <w:lang w:val="be-BY"/>
        </w:rPr>
        <w:t>пер</w:t>
      </w:r>
      <w:r w:rsidR="008164A4" w:rsidRPr="007F5349">
        <w:rPr>
          <w:i/>
          <w:sz w:val="30"/>
          <w:szCs w:val="30"/>
          <w:lang w:val="be-BY"/>
        </w:rPr>
        <w:t>шыню</w:t>
      </w:r>
      <w:r w:rsidR="009259D9" w:rsidRPr="007F5349">
        <w:rPr>
          <w:sz w:val="30"/>
          <w:szCs w:val="30"/>
          <w:lang w:val="be-BY"/>
        </w:rPr>
        <w:t xml:space="preserve"> </w:t>
      </w:r>
      <w:r w:rsidR="008164A4" w:rsidRPr="007F5349">
        <w:rPr>
          <w:sz w:val="30"/>
          <w:szCs w:val="30"/>
          <w:lang w:val="be-BY"/>
        </w:rPr>
        <w:t>выкарыстоўваецца</w:t>
      </w:r>
      <w:r w:rsidR="009259D9" w:rsidRPr="007F5349">
        <w:rPr>
          <w:sz w:val="30"/>
          <w:szCs w:val="30"/>
          <w:lang w:val="be-BY"/>
        </w:rPr>
        <w:t xml:space="preserve"> </w:t>
      </w:r>
      <w:r w:rsidR="009259D9" w:rsidRPr="007F5349">
        <w:rPr>
          <w:i/>
          <w:sz w:val="30"/>
          <w:szCs w:val="30"/>
          <w:lang w:val="be-BY"/>
        </w:rPr>
        <w:t>т</w:t>
      </w:r>
      <w:r w:rsidR="008164A4" w:rsidRPr="007F5349">
        <w:rPr>
          <w:i/>
          <w:sz w:val="30"/>
          <w:szCs w:val="30"/>
          <w:lang w:val="be-BY"/>
        </w:rPr>
        <w:t>э</w:t>
      </w:r>
      <w:r w:rsidR="009259D9" w:rsidRPr="007F5349">
        <w:rPr>
          <w:i/>
          <w:sz w:val="30"/>
          <w:szCs w:val="30"/>
          <w:lang w:val="be-BY"/>
        </w:rPr>
        <w:t>хн</w:t>
      </w:r>
      <w:r w:rsidR="008164A4" w:rsidRPr="007F5349">
        <w:rPr>
          <w:i/>
          <w:sz w:val="30"/>
          <w:szCs w:val="30"/>
          <w:lang w:val="be-BY"/>
        </w:rPr>
        <w:t>а</w:t>
      </w:r>
      <w:r w:rsidR="009259D9" w:rsidRPr="007F5349">
        <w:rPr>
          <w:i/>
          <w:sz w:val="30"/>
          <w:szCs w:val="30"/>
          <w:lang w:val="be-BY"/>
        </w:rPr>
        <w:t>лог</w:t>
      </w:r>
      <w:r w:rsidR="008164A4" w:rsidRPr="007F5349">
        <w:rPr>
          <w:i/>
          <w:sz w:val="30"/>
          <w:szCs w:val="30"/>
          <w:lang w:val="be-BY"/>
        </w:rPr>
        <w:t>і</w:t>
      </w:r>
      <w:r w:rsidR="009259D9" w:rsidRPr="007F5349">
        <w:rPr>
          <w:i/>
          <w:sz w:val="30"/>
          <w:szCs w:val="30"/>
          <w:lang w:val="be-BY"/>
        </w:rPr>
        <w:t>я д</w:t>
      </w:r>
      <w:r w:rsidR="008164A4" w:rsidRPr="007F5349">
        <w:rPr>
          <w:i/>
          <w:sz w:val="30"/>
          <w:szCs w:val="30"/>
          <w:lang w:val="be-BY"/>
        </w:rPr>
        <w:t>а</w:t>
      </w:r>
      <w:r w:rsidR="009259D9" w:rsidRPr="007F5349">
        <w:rPr>
          <w:i/>
          <w:sz w:val="30"/>
          <w:szCs w:val="30"/>
          <w:lang w:val="be-BY"/>
        </w:rPr>
        <w:t>по</w:t>
      </w:r>
      <w:r w:rsidR="008164A4" w:rsidRPr="007F5349">
        <w:rPr>
          <w:i/>
          <w:sz w:val="30"/>
          <w:szCs w:val="30"/>
          <w:lang w:val="be-BY"/>
        </w:rPr>
        <w:t>ў</w:t>
      </w:r>
      <w:r w:rsidR="009259D9" w:rsidRPr="007F5349">
        <w:rPr>
          <w:i/>
          <w:sz w:val="30"/>
          <w:szCs w:val="30"/>
          <w:lang w:val="be-BY"/>
        </w:rPr>
        <w:t>нен</w:t>
      </w:r>
      <w:r w:rsidR="008164A4" w:rsidRPr="007F5349">
        <w:rPr>
          <w:i/>
          <w:sz w:val="30"/>
          <w:szCs w:val="30"/>
          <w:lang w:val="be-BY"/>
        </w:rPr>
        <w:t>а</w:t>
      </w:r>
      <w:r w:rsidR="009259D9" w:rsidRPr="007F5349">
        <w:rPr>
          <w:i/>
          <w:sz w:val="30"/>
          <w:szCs w:val="30"/>
          <w:lang w:val="be-BY"/>
        </w:rPr>
        <w:t>й р</w:t>
      </w:r>
      <w:r w:rsidR="008164A4" w:rsidRPr="007F5349">
        <w:rPr>
          <w:i/>
          <w:sz w:val="30"/>
          <w:szCs w:val="30"/>
          <w:lang w:val="be-BY"/>
        </w:rPr>
        <w:t>э</w:t>
      </w:r>
      <w:r w:rsidR="009259D9" w:rsidRPr="007F5349">
        <w:rPr>
          <w:i/>
          <w:sz w:val="30"/>
          <w:szCs w:val="30"/>
          <w:lang w:val="be-BY"/>
        </w:rPr>
        <w:t>альн</w:t>
      </w:r>
      <w:r w:rsidR="008164A4" w:rsidRPr="007F5349">
        <w:rPr>
          <w:i/>
          <w:sz w:val="30"/>
          <w:szCs w:val="30"/>
          <w:lang w:val="be-BY"/>
        </w:rPr>
        <w:t>а</w:t>
      </w:r>
      <w:r w:rsidR="009259D9" w:rsidRPr="007F5349">
        <w:rPr>
          <w:i/>
          <w:sz w:val="30"/>
          <w:szCs w:val="30"/>
          <w:lang w:val="be-BY"/>
        </w:rPr>
        <w:t>с</w:t>
      </w:r>
      <w:r w:rsidR="008164A4" w:rsidRPr="007F5349">
        <w:rPr>
          <w:i/>
          <w:sz w:val="30"/>
          <w:szCs w:val="30"/>
          <w:lang w:val="be-BY"/>
        </w:rPr>
        <w:t>ці</w:t>
      </w:r>
      <w:r w:rsidR="009259D9" w:rsidRPr="007F5349">
        <w:rPr>
          <w:sz w:val="30"/>
          <w:szCs w:val="30"/>
          <w:lang w:val="be-BY"/>
        </w:rPr>
        <w:t xml:space="preserve"> </w:t>
      </w:r>
      <w:r w:rsidR="008164A4" w:rsidRPr="007F5349">
        <w:rPr>
          <w:sz w:val="30"/>
          <w:szCs w:val="30"/>
          <w:lang w:val="be-BY"/>
        </w:rPr>
        <w:t>ў</w:t>
      </w:r>
      <w:r w:rsidR="009259D9" w:rsidRPr="007F5349">
        <w:rPr>
          <w:sz w:val="30"/>
          <w:szCs w:val="30"/>
          <w:lang w:val="be-BY"/>
        </w:rPr>
        <w:t xml:space="preserve"> </w:t>
      </w:r>
      <w:r w:rsidR="008164A4" w:rsidRPr="007F5349">
        <w:rPr>
          <w:sz w:val="30"/>
          <w:szCs w:val="30"/>
          <w:lang w:val="be-BY"/>
        </w:rPr>
        <w:t>выглядзе</w:t>
      </w:r>
      <w:r w:rsidR="009259D9" w:rsidRPr="007F5349">
        <w:rPr>
          <w:sz w:val="30"/>
          <w:szCs w:val="30"/>
          <w:lang w:val="be-BY"/>
        </w:rPr>
        <w:t xml:space="preserve"> рол</w:t>
      </w:r>
      <w:r w:rsidR="008164A4" w:rsidRPr="007F5349">
        <w:rPr>
          <w:sz w:val="30"/>
          <w:szCs w:val="30"/>
          <w:lang w:val="be-BY"/>
        </w:rPr>
        <w:t>і</w:t>
      </w:r>
      <w:r w:rsidR="009259D9" w:rsidRPr="007F5349">
        <w:rPr>
          <w:sz w:val="30"/>
          <w:szCs w:val="30"/>
          <w:lang w:val="be-BY"/>
        </w:rPr>
        <w:t>к</w:t>
      </w:r>
      <w:r w:rsidR="008164A4" w:rsidRPr="007F5349">
        <w:rPr>
          <w:sz w:val="30"/>
          <w:szCs w:val="30"/>
          <w:lang w:val="be-BY"/>
        </w:rPr>
        <w:t>аў</w:t>
      </w:r>
      <w:r w:rsidR="009259D9" w:rsidRPr="007F5349">
        <w:rPr>
          <w:sz w:val="30"/>
          <w:szCs w:val="30"/>
          <w:lang w:val="be-BY"/>
        </w:rPr>
        <w:t xml:space="preserve"> </w:t>
      </w:r>
      <w:r w:rsidR="008164A4" w:rsidRPr="007F5349">
        <w:rPr>
          <w:sz w:val="30"/>
          <w:szCs w:val="30"/>
          <w:lang w:val="be-BY"/>
        </w:rPr>
        <w:t>з</w:t>
      </w:r>
      <w:r w:rsidR="009259D9" w:rsidRPr="007F5349">
        <w:rPr>
          <w:sz w:val="30"/>
          <w:szCs w:val="30"/>
          <w:lang w:val="be-BY"/>
        </w:rPr>
        <w:t xml:space="preserve"> </w:t>
      </w:r>
      <w:r w:rsidR="003562CF" w:rsidRPr="007F5349">
        <w:rPr>
          <w:sz w:val="30"/>
          <w:szCs w:val="30"/>
          <w:lang w:val="be-BY"/>
        </w:rPr>
        <w:t>элементам</w:t>
      </w:r>
      <w:r w:rsidR="008164A4" w:rsidRPr="007F5349">
        <w:rPr>
          <w:sz w:val="30"/>
          <w:szCs w:val="30"/>
          <w:lang w:val="be-BY"/>
        </w:rPr>
        <w:t>і</w:t>
      </w:r>
      <w:r w:rsidR="003562CF" w:rsidRPr="007F5349">
        <w:rPr>
          <w:sz w:val="30"/>
          <w:szCs w:val="30"/>
          <w:lang w:val="be-BY"/>
        </w:rPr>
        <w:t xml:space="preserve"> ф</w:t>
      </w:r>
      <w:r w:rsidR="008164A4" w:rsidRPr="007F5349">
        <w:rPr>
          <w:sz w:val="30"/>
          <w:szCs w:val="30"/>
          <w:lang w:val="be-BY"/>
        </w:rPr>
        <w:t>а</w:t>
      </w:r>
      <w:r w:rsidR="003562CF" w:rsidRPr="007F5349">
        <w:rPr>
          <w:sz w:val="30"/>
          <w:szCs w:val="30"/>
          <w:lang w:val="be-BY"/>
        </w:rPr>
        <w:t>нет</w:t>
      </w:r>
      <w:r w:rsidR="008164A4" w:rsidRPr="007F5349">
        <w:rPr>
          <w:sz w:val="30"/>
          <w:szCs w:val="30"/>
          <w:lang w:val="be-BY"/>
        </w:rPr>
        <w:t>ы</w:t>
      </w:r>
      <w:r w:rsidR="003562CF" w:rsidRPr="007F5349">
        <w:rPr>
          <w:sz w:val="30"/>
          <w:szCs w:val="30"/>
          <w:lang w:val="be-BY"/>
        </w:rPr>
        <w:t>ч</w:t>
      </w:r>
      <w:r w:rsidR="008164A4" w:rsidRPr="007F5349">
        <w:rPr>
          <w:sz w:val="30"/>
          <w:szCs w:val="30"/>
          <w:lang w:val="be-BY"/>
        </w:rPr>
        <w:t>на</w:t>
      </w:r>
      <w:r w:rsidR="003562CF" w:rsidRPr="007F5349">
        <w:rPr>
          <w:sz w:val="30"/>
          <w:szCs w:val="30"/>
          <w:lang w:val="be-BY"/>
        </w:rPr>
        <w:t>й р</w:t>
      </w:r>
      <w:r w:rsidR="008164A4" w:rsidRPr="007F5349">
        <w:rPr>
          <w:sz w:val="30"/>
          <w:szCs w:val="30"/>
          <w:lang w:val="be-BY"/>
        </w:rPr>
        <w:t>ы</w:t>
      </w:r>
      <w:r w:rsidR="003562CF" w:rsidRPr="007F5349">
        <w:rPr>
          <w:sz w:val="30"/>
          <w:szCs w:val="30"/>
          <w:lang w:val="be-BY"/>
        </w:rPr>
        <w:t>тм</w:t>
      </w:r>
      <w:r w:rsidR="008164A4" w:rsidRPr="007F5349">
        <w:rPr>
          <w:sz w:val="30"/>
          <w:szCs w:val="30"/>
          <w:lang w:val="be-BY"/>
        </w:rPr>
        <w:t>і</w:t>
      </w:r>
      <w:r w:rsidR="003562CF" w:rsidRPr="007F5349">
        <w:rPr>
          <w:sz w:val="30"/>
          <w:szCs w:val="30"/>
          <w:lang w:val="be-BY"/>
        </w:rPr>
        <w:t>к</w:t>
      </w:r>
      <w:r w:rsidR="008164A4" w:rsidRPr="007F5349">
        <w:rPr>
          <w:sz w:val="30"/>
          <w:szCs w:val="30"/>
          <w:lang w:val="be-BY"/>
        </w:rPr>
        <w:t>і</w:t>
      </w:r>
      <w:r w:rsidR="001B56CA" w:rsidRPr="007F5349">
        <w:rPr>
          <w:sz w:val="30"/>
          <w:szCs w:val="30"/>
          <w:lang w:val="be-BY"/>
        </w:rPr>
        <w:t>),</w:t>
      </w:r>
      <w:r w:rsidR="00874450" w:rsidRPr="007F5349">
        <w:rPr>
          <w:sz w:val="30"/>
          <w:szCs w:val="30"/>
          <w:lang w:val="be-BY"/>
        </w:rPr>
        <w:t xml:space="preserve"> «Проп</w:t>
      </w:r>
      <w:r w:rsidR="008164A4" w:rsidRPr="007F5349">
        <w:rPr>
          <w:sz w:val="30"/>
          <w:szCs w:val="30"/>
          <w:lang w:val="be-BY"/>
        </w:rPr>
        <w:t>і</w:t>
      </w:r>
      <w:r w:rsidR="00874450" w:rsidRPr="007F5349">
        <w:rPr>
          <w:sz w:val="30"/>
          <w:szCs w:val="30"/>
          <w:lang w:val="be-BY"/>
        </w:rPr>
        <w:t>сь 1», «Проп</w:t>
      </w:r>
      <w:r w:rsidR="008164A4" w:rsidRPr="007F5349">
        <w:rPr>
          <w:sz w:val="30"/>
          <w:szCs w:val="30"/>
          <w:lang w:val="be-BY"/>
        </w:rPr>
        <w:t>і</w:t>
      </w:r>
      <w:r w:rsidR="005F1D86" w:rsidRPr="007F5349">
        <w:rPr>
          <w:sz w:val="30"/>
          <w:szCs w:val="30"/>
          <w:lang w:val="be-BY"/>
        </w:rPr>
        <w:t>сь 2», «Проп</w:t>
      </w:r>
      <w:r w:rsidR="008164A4" w:rsidRPr="007F5349">
        <w:rPr>
          <w:sz w:val="30"/>
          <w:szCs w:val="30"/>
          <w:lang w:val="be-BY"/>
        </w:rPr>
        <w:t>і</w:t>
      </w:r>
      <w:r w:rsidR="005F1D86" w:rsidRPr="007F5349">
        <w:rPr>
          <w:sz w:val="30"/>
          <w:szCs w:val="30"/>
          <w:lang w:val="be-BY"/>
        </w:rPr>
        <w:t>сь 3</w:t>
      </w:r>
      <w:r w:rsidR="00874450" w:rsidRPr="007F5349">
        <w:rPr>
          <w:sz w:val="30"/>
          <w:szCs w:val="30"/>
          <w:shd w:val="clear" w:color="auto" w:fill="FFFFFF"/>
          <w:lang w:val="be-BY"/>
        </w:rPr>
        <w:t>.</w:t>
      </w:r>
    </w:p>
    <w:p w:rsidR="002513C7" w:rsidRPr="007F5349" w:rsidRDefault="00D731FB" w:rsidP="002513C7">
      <w:pPr>
        <w:ind w:firstLine="720"/>
        <w:jc w:val="both"/>
        <w:rPr>
          <w:sz w:val="30"/>
          <w:szCs w:val="30"/>
          <w:shd w:val="clear" w:color="auto" w:fill="FFFFFF"/>
          <w:lang w:val="be-BY"/>
        </w:rPr>
      </w:pPr>
      <w:r w:rsidRPr="007F5349">
        <w:rPr>
          <w:sz w:val="30"/>
          <w:szCs w:val="30"/>
          <w:lang w:val="be-BY"/>
        </w:rPr>
        <w:lastRenderedPageBreak/>
        <w:t>Да</w:t>
      </w:r>
      <w:r w:rsidR="002513C7" w:rsidRPr="007F5349">
        <w:rPr>
          <w:sz w:val="30"/>
          <w:szCs w:val="30"/>
          <w:lang w:val="be-BY"/>
        </w:rPr>
        <w:t xml:space="preserve"> нов</w:t>
      </w:r>
      <w:r w:rsidRPr="007F5349">
        <w:rPr>
          <w:sz w:val="30"/>
          <w:szCs w:val="30"/>
          <w:lang w:val="be-BY"/>
        </w:rPr>
        <w:t>ага</w:t>
      </w:r>
      <w:r w:rsidR="002513C7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навучальнага</w:t>
      </w:r>
      <w:r w:rsidR="002513C7" w:rsidRPr="007F5349">
        <w:rPr>
          <w:sz w:val="30"/>
          <w:szCs w:val="30"/>
          <w:lang w:val="be-BY"/>
        </w:rPr>
        <w:t xml:space="preserve"> год</w:t>
      </w:r>
      <w:r w:rsidRPr="007F5349">
        <w:rPr>
          <w:sz w:val="30"/>
          <w:szCs w:val="30"/>
          <w:lang w:val="be-BY"/>
        </w:rPr>
        <w:t>а</w:t>
      </w:r>
      <w:r w:rsidR="002513C7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вы</w:t>
      </w:r>
      <w:r w:rsidR="002513C7" w:rsidRPr="007F5349">
        <w:rPr>
          <w:sz w:val="30"/>
          <w:szCs w:val="30"/>
          <w:lang w:val="be-BY"/>
        </w:rPr>
        <w:t>да</w:t>
      </w:r>
      <w:r w:rsidRPr="007F5349">
        <w:rPr>
          <w:sz w:val="30"/>
          <w:szCs w:val="30"/>
          <w:lang w:val="be-BY"/>
        </w:rPr>
        <w:t>дзены</w:t>
      </w:r>
      <w:r w:rsidR="002513C7" w:rsidRPr="007F5349">
        <w:rPr>
          <w:sz w:val="30"/>
          <w:szCs w:val="30"/>
          <w:lang w:val="be-BY"/>
        </w:rPr>
        <w:t xml:space="preserve"> </w:t>
      </w:r>
      <w:r w:rsidRPr="007F5349">
        <w:rPr>
          <w:b/>
          <w:sz w:val="30"/>
          <w:szCs w:val="30"/>
          <w:lang w:val="be-BY"/>
        </w:rPr>
        <w:t>ву</w:t>
      </w:r>
      <w:r w:rsidR="002513C7" w:rsidRPr="007F5349">
        <w:rPr>
          <w:b/>
          <w:sz w:val="30"/>
          <w:szCs w:val="30"/>
          <w:lang w:val="be-BY"/>
        </w:rPr>
        <w:t>ч</w:t>
      </w:r>
      <w:r w:rsidRPr="007F5349">
        <w:rPr>
          <w:b/>
          <w:sz w:val="30"/>
          <w:szCs w:val="30"/>
          <w:lang w:val="be-BY"/>
        </w:rPr>
        <w:t>э</w:t>
      </w:r>
      <w:r w:rsidR="002513C7" w:rsidRPr="007F5349">
        <w:rPr>
          <w:b/>
          <w:sz w:val="30"/>
          <w:szCs w:val="30"/>
          <w:lang w:val="be-BY"/>
        </w:rPr>
        <w:t>бн</w:t>
      </w:r>
      <w:r w:rsidRPr="007F5349">
        <w:rPr>
          <w:b/>
          <w:sz w:val="30"/>
          <w:szCs w:val="30"/>
          <w:lang w:val="be-BY"/>
        </w:rPr>
        <w:t>а</w:t>
      </w:r>
      <w:r w:rsidR="002513C7" w:rsidRPr="007F5349">
        <w:rPr>
          <w:b/>
          <w:sz w:val="30"/>
          <w:szCs w:val="30"/>
          <w:lang w:val="be-BY"/>
        </w:rPr>
        <w:t>-мет</w:t>
      </w:r>
      <w:r w:rsidRPr="007F5349">
        <w:rPr>
          <w:b/>
          <w:sz w:val="30"/>
          <w:szCs w:val="30"/>
          <w:lang w:val="be-BY"/>
        </w:rPr>
        <w:t>а</w:t>
      </w:r>
      <w:r w:rsidR="002513C7" w:rsidRPr="007F5349">
        <w:rPr>
          <w:b/>
          <w:sz w:val="30"/>
          <w:szCs w:val="30"/>
          <w:lang w:val="be-BY"/>
        </w:rPr>
        <w:t>д</w:t>
      </w:r>
      <w:r w:rsidRPr="007F5349">
        <w:rPr>
          <w:b/>
          <w:sz w:val="30"/>
          <w:szCs w:val="30"/>
          <w:lang w:val="be-BY"/>
        </w:rPr>
        <w:t>ычны</w:t>
      </w:r>
      <w:r w:rsidR="002513C7" w:rsidRPr="007F5349">
        <w:rPr>
          <w:b/>
          <w:sz w:val="30"/>
          <w:szCs w:val="30"/>
          <w:lang w:val="be-BY"/>
        </w:rPr>
        <w:t xml:space="preserve"> </w:t>
      </w:r>
      <w:r w:rsidRPr="007F5349">
        <w:rPr>
          <w:b/>
          <w:sz w:val="30"/>
          <w:szCs w:val="30"/>
          <w:lang w:val="be-BY"/>
        </w:rPr>
        <w:t>дапаможнік</w:t>
      </w:r>
      <w:r w:rsidR="002513C7" w:rsidRPr="007F5349">
        <w:rPr>
          <w:sz w:val="30"/>
          <w:szCs w:val="30"/>
          <w:lang w:val="be-BY"/>
        </w:rPr>
        <w:t xml:space="preserve"> для педаг</w:t>
      </w:r>
      <w:r w:rsidRPr="007F5349">
        <w:rPr>
          <w:sz w:val="30"/>
          <w:szCs w:val="30"/>
          <w:lang w:val="be-BY"/>
        </w:rPr>
        <w:t>а</w:t>
      </w:r>
      <w:r w:rsidR="002513C7" w:rsidRPr="007F5349">
        <w:rPr>
          <w:sz w:val="30"/>
          <w:szCs w:val="30"/>
          <w:lang w:val="be-BY"/>
        </w:rPr>
        <w:t>г</w:t>
      </w:r>
      <w:r w:rsidRPr="007F5349">
        <w:rPr>
          <w:sz w:val="30"/>
          <w:szCs w:val="30"/>
          <w:lang w:val="be-BY"/>
        </w:rPr>
        <w:t>і</w:t>
      </w:r>
      <w:r w:rsidR="002513C7" w:rsidRPr="007F5349">
        <w:rPr>
          <w:sz w:val="30"/>
          <w:szCs w:val="30"/>
          <w:lang w:val="be-BY"/>
        </w:rPr>
        <w:t>ч</w:t>
      </w:r>
      <w:r w:rsidRPr="007F5349">
        <w:rPr>
          <w:sz w:val="30"/>
          <w:szCs w:val="30"/>
          <w:lang w:val="be-BY"/>
        </w:rPr>
        <w:t>ны</w:t>
      </w:r>
      <w:r w:rsidR="002513C7" w:rsidRPr="007F5349">
        <w:rPr>
          <w:sz w:val="30"/>
          <w:szCs w:val="30"/>
          <w:lang w:val="be-BY"/>
        </w:rPr>
        <w:t>х работн</w:t>
      </w:r>
      <w:r w:rsidRPr="007F5349">
        <w:rPr>
          <w:sz w:val="30"/>
          <w:szCs w:val="30"/>
          <w:lang w:val="be-BY"/>
        </w:rPr>
        <w:t>і</w:t>
      </w:r>
      <w:r w:rsidR="002513C7" w:rsidRPr="007F5349">
        <w:rPr>
          <w:sz w:val="30"/>
          <w:szCs w:val="30"/>
          <w:lang w:val="be-BY"/>
        </w:rPr>
        <w:t>к</w:t>
      </w:r>
      <w:r w:rsidRPr="007F5349">
        <w:rPr>
          <w:sz w:val="30"/>
          <w:szCs w:val="30"/>
          <w:lang w:val="be-BY"/>
        </w:rPr>
        <w:t>аў</w:t>
      </w:r>
      <w:r w:rsidR="002513C7" w:rsidRPr="007F5349">
        <w:rPr>
          <w:sz w:val="30"/>
          <w:szCs w:val="30"/>
          <w:lang w:val="be-BY"/>
        </w:rPr>
        <w:t xml:space="preserve"> «Разв</w:t>
      </w:r>
      <w:r w:rsidRPr="007F5349">
        <w:rPr>
          <w:sz w:val="30"/>
          <w:szCs w:val="30"/>
          <w:lang w:val="be-BY"/>
        </w:rPr>
        <w:t>іццё</w:t>
      </w:r>
      <w:r w:rsidR="002513C7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маўлення</w:t>
      </w:r>
      <w:r w:rsidR="002513C7" w:rsidRPr="007F5349">
        <w:rPr>
          <w:sz w:val="30"/>
          <w:szCs w:val="30"/>
          <w:lang w:val="be-BY"/>
        </w:rPr>
        <w:t xml:space="preserve"> м</w:t>
      </w:r>
      <w:r w:rsidRPr="007F5349">
        <w:rPr>
          <w:sz w:val="30"/>
          <w:szCs w:val="30"/>
          <w:lang w:val="be-BY"/>
        </w:rPr>
        <w:t>а</w:t>
      </w:r>
      <w:r w:rsidR="002513C7" w:rsidRPr="007F5349">
        <w:rPr>
          <w:sz w:val="30"/>
          <w:szCs w:val="30"/>
          <w:lang w:val="be-BY"/>
        </w:rPr>
        <w:t>л</w:t>
      </w:r>
      <w:r w:rsidRPr="007F5349">
        <w:rPr>
          <w:sz w:val="30"/>
          <w:szCs w:val="30"/>
          <w:lang w:val="be-BY"/>
        </w:rPr>
        <w:t>о</w:t>
      </w:r>
      <w:r w:rsidR="002513C7" w:rsidRPr="007F5349">
        <w:rPr>
          <w:sz w:val="30"/>
          <w:szCs w:val="30"/>
          <w:lang w:val="be-BY"/>
        </w:rPr>
        <w:t>дш</w:t>
      </w:r>
      <w:r w:rsidRPr="007F5349">
        <w:rPr>
          <w:sz w:val="30"/>
          <w:szCs w:val="30"/>
          <w:lang w:val="be-BY"/>
        </w:rPr>
        <w:t>ы</w:t>
      </w:r>
      <w:r w:rsidR="002513C7" w:rsidRPr="007F5349">
        <w:rPr>
          <w:sz w:val="30"/>
          <w:szCs w:val="30"/>
          <w:lang w:val="be-BY"/>
        </w:rPr>
        <w:t>х школьн</w:t>
      </w:r>
      <w:r w:rsidRPr="007F5349">
        <w:rPr>
          <w:sz w:val="30"/>
          <w:szCs w:val="30"/>
          <w:lang w:val="be-BY"/>
        </w:rPr>
        <w:t>і</w:t>
      </w:r>
      <w:r w:rsidR="002513C7" w:rsidRPr="007F5349">
        <w:rPr>
          <w:sz w:val="30"/>
          <w:szCs w:val="30"/>
          <w:lang w:val="be-BY"/>
        </w:rPr>
        <w:t>к</w:t>
      </w:r>
      <w:r w:rsidRPr="007F5349">
        <w:rPr>
          <w:sz w:val="30"/>
          <w:szCs w:val="30"/>
          <w:lang w:val="be-BY"/>
        </w:rPr>
        <w:t>аў</w:t>
      </w:r>
      <w:r w:rsidR="002513C7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з</w:t>
      </w:r>
      <w:r w:rsidR="002513C7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п</w:t>
      </w:r>
      <w:r w:rsidR="002513C7" w:rsidRPr="007F5349">
        <w:rPr>
          <w:sz w:val="30"/>
          <w:szCs w:val="30"/>
          <w:lang w:val="be-BY"/>
        </w:rPr>
        <w:t>аруш</w:t>
      </w:r>
      <w:r w:rsidRPr="007F5349">
        <w:rPr>
          <w:sz w:val="30"/>
          <w:szCs w:val="30"/>
          <w:lang w:val="be-BY"/>
        </w:rPr>
        <w:t>э</w:t>
      </w:r>
      <w:r w:rsidR="002513C7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н</w:t>
      </w:r>
      <w:r w:rsidR="002513C7" w:rsidRPr="007F5349">
        <w:rPr>
          <w:sz w:val="30"/>
          <w:szCs w:val="30"/>
          <w:lang w:val="be-BY"/>
        </w:rPr>
        <w:t>ем сл</w:t>
      </w:r>
      <w:r w:rsidRPr="007F5349">
        <w:rPr>
          <w:sz w:val="30"/>
          <w:szCs w:val="30"/>
          <w:lang w:val="be-BY"/>
        </w:rPr>
        <w:t>ы</w:t>
      </w:r>
      <w:r w:rsidR="002513C7" w:rsidRPr="007F5349">
        <w:rPr>
          <w:sz w:val="30"/>
          <w:szCs w:val="30"/>
          <w:lang w:val="be-BY"/>
        </w:rPr>
        <w:t>х</w:t>
      </w:r>
      <w:r w:rsidRPr="007F5349">
        <w:rPr>
          <w:sz w:val="30"/>
          <w:szCs w:val="30"/>
          <w:lang w:val="be-BY"/>
        </w:rPr>
        <w:t>у</w:t>
      </w:r>
      <w:r w:rsidR="002513C7" w:rsidRPr="007F5349">
        <w:rPr>
          <w:sz w:val="30"/>
          <w:szCs w:val="30"/>
          <w:lang w:val="be-BY"/>
        </w:rPr>
        <w:t xml:space="preserve">», </w:t>
      </w:r>
      <w:r w:rsidRPr="007F5349">
        <w:rPr>
          <w:sz w:val="30"/>
          <w:szCs w:val="30"/>
          <w:lang w:val="be-BY"/>
        </w:rPr>
        <w:t>у</w:t>
      </w:r>
      <w:r w:rsidR="002513C7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я</w:t>
      </w:r>
      <w:r w:rsidR="002513C7" w:rsidRPr="007F5349">
        <w:rPr>
          <w:sz w:val="30"/>
          <w:szCs w:val="30"/>
          <w:lang w:val="be-BY"/>
        </w:rPr>
        <w:t>к</w:t>
      </w:r>
      <w:r w:rsidRPr="007F5349">
        <w:rPr>
          <w:sz w:val="30"/>
          <w:szCs w:val="30"/>
          <w:lang w:val="be-BY"/>
        </w:rPr>
        <w:t>і</w:t>
      </w:r>
      <w:r w:rsidR="002513C7" w:rsidRPr="007F5349">
        <w:rPr>
          <w:sz w:val="30"/>
          <w:szCs w:val="30"/>
          <w:lang w:val="be-BY"/>
        </w:rPr>
        <w:t xml:space="preserve">м </w:t>
      </w:r>
      <w:r w:rsidRPr="007F5349">
        <w:rPr>
          <w:sz w:val="30"/>
          <w:szCs w:val="30"/>
          <w:lang w:val="be-BY"/>
        </w:rPr>
        <w:t>у</w:t>
      </w:r>
      <w:r w:rsidR="002513C7" w:rsidRPr="007F5349">
        <w:rPr>
          <w:sz w:val="30"/>
          <w:szCs w:val="30"/>
          <w:lang w:val="be-BY"/>
        </w:rPr>
        <w:t>пер</w:t>
      </w:r>
      <w:r w:rsidRPr="007F5349">
        <w:rPr>
          <w:sz w:val="30"/>
          <w:szCs w:val="30"/>
          <w:lang w:val="be-BY"/>
        </w:rPr>
        <w:t>ш</w:t>
      </w:r>
      <w:r w:rsidR="002513C7" w:rsidRPr="007F5349">
        <w:rPr>
          <w:sz w:val="30"/>
          <w:szCs w:val="30"/>
          <w:lang w:val="be-BY"/>
        </w:rPr>
        <w:t>ы</w:t>
      </w:r>
      <w:r w:rsidRPr="007F5349">
        <w:rPr>
          <w:sz w:val="30"/>
          <w:szCs w:val="30"/>
          <w:lang w:val="be-BY"/>
        </w:rPr>
        <w:t>н</w:t>
      </w:r>
      <w:r w:rsidR="004B0D2C" w:rsidRPr="007F5349">
        <w:rPr>
          <w:sz w:val="30"/>
          <w:szCs w:val="30"/>
          <w:lang w:val="be-BY"/>
        </w:rPr>
        <w:t>ю</w:t>
      </w:r>
      <w:r w:rsidR="002513C7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выкарыстоўваюцца</w:t>
      </w:r>
      <w:r w:rsidR="002513C7" w:rsidRPr="007F5349">
        <w:rPr>
          <w:sz w:val="30"/>
          <w:szCs w:val="30"/>
          <w:lang w:val="be-BY"/>
        </w:rPr>
        <w:t xml:space="preserve"> т</w:t>
      </w:r>
      <w:r w:rsidRPr="007F5349">
        <w:rPr>
          <w:sz w:val="30"/>
          <w:szCs w:val="30"/>
          <w:lang w:val="be-BY"/>
        </w:rPr>
        <w:t>э</w:t>
      </w:r>
      <w:r w:rsidR="002513C7" w:rsidRPr="007F5349">
        <w:rPr>
          <w:sz w:val="30"/>
          <w:szCs w:val="30"/>
          <w:lang w:val="be-BY"/>
        </w:rPr>
        <w:t>хн</w:t>
      </w:r>
      <w:r w:rsidRPr="007F5349">
        <w:rPr>
          <w:sz w:val="30"/>
          <w:szCs w:val="30"/>
          <w:lang w:val="be-BY"/>
        </w:rPr>
        <w:t>а</w:t>
      </w:r>
      <w:r w:rsidR="002513C7" w:rsidRPr="007F5349">
        <w:rPr>
          <w:sz w:val="30"/>
          <w:szCs w:val="30"/>
          <w:lang w:val="be-BY"/>
        </w:rPr>
        <w:t>лог</w:t>
      </w:r>
      <w:r w:rsidR="004B0D2C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і</w:t>
      </w:r>
      <w:r w:rsidR="002513C7" w:rsidRPr="007F5349">
        <w:rPr>
          <w:sz w:val="30"/>
          <w:szCs w:val="30"/>
          <w:lang w:val="be-BY"/>
        </w:rPr>
        <w:t xml:space="preserve"> д</w:t>
      </w:r>
      <w:r w:rsidRPr="007F5349">
        <w:rPr>
          <w:sz w:val="30"/>
          <w:szCs w:val="30"/>
          <w:lang w:val="be-BY"/>
        </w:rPr>
        <w:t>а</w:t>
      </w:r>
      <w:r w:rsidR="002513C7" w:rsidRPr="007F5349">
        <w:rPr>
          <w:sz w:val="30"/>
          <w:szCs w:val="30"/>
          <w:lang w:val="be-BY"/>
        </w:rPr>
        <w:t>по</w:t>
      </w:r>
      <w:r w:rsidRPr="007F5349">
        <w:rPr>
          <w:sz w:val="30"/>
          <w:szCs w:val="30"/>
          <w:lang w:val="be-BY"/>
        </w:rPr>
        <w:t>ў</w:t>
      </w:r>
      <w:r w:rsidR="002513C7" w:rsidRPr="007F5349">
        <w:rPr>
          <w:sz w:val="30"/>
          <w:szCs w:val="30"/>
          <w:lang w:val="be-BY"/>
        </w:rPr>
        <w:t>нен</w:t>
      </w:r>
      <w:r w:rsidRPr="007F5349">
        <w:rPr>
          <w:sz w:val="30"/>
          <w:szCs w:val="30"/>
          <w:lang w:val="be-BY"/>
        </w:rPr>
        <w:t>а</w:t>
      </w:r>
      <w:r w:rsidR="002513C7" w:rsidRPr="007F5349">
        <w:rPr>
          <w:sz w:val="30"/>
          <w:szCs w:val="30"/>
          <w:lang w:val="be-BY"/>
        </w:rPr>
        <w:t>й р</w:t>
      </w:r>
      <w:r w:rsidRPr="007F5349">
        <w:rPr>
          <w:sz w:val="30"/>
          <w:szCs w:val="30"/>
          <w:lang w:val="be-BY"/>
        </w:rPr>
        <w:t>э</w:t>
      </w:r>
      <w:r w:rsidR="002513C7" w:rsidRPr="007F5349">
        <w:rPr>
          <w:sz w:val="30"/>
          <w:szCs w:val="30"/>
          <w:lang w:val="be-BY"/>
        </w:rPr>
        <w:t>альн</w:t>
      </w:r>
      <w:r w:rsidRPr="007F5349">
        <w:rPr>
          <w:sz w:val="30"/>
          <w:szCs w:val="30"/>
          <w:lang w:val="be-BY"/>
        </w:rPr>
        <w:t>а</w:t>
      </w:r>
      <w:r w:rsidR="002513C7" w:rsidRPr="007F5349">
        <w:rPr>
          <w:sz w:val="30"/>
          <w:szCs w:val="30"/>
          <w:lang w:val="be-BY"/>
        </w:rPr>
        <w:t>с</w:t>
      </w:r>
      <w:r w:rsidRPr="007F5349">
        <w:rPr>
          <w:sz w:val="30"/>
          <w:szCs w:val="30"/>
          <w:lang w:val="be-BY"/>
        </w:rPr>
        <w:t>ці</w:t>
      </w:r>
      <w:r w:rsidR="002513C7" w:rsidRPr="007F5349">
        <w:rPr>
          <w:sz w:val="30"/>
          <w:szCs w:val="30"/>
          <w:lang w:val="be-BY"/>
        </w:rPr>
        <w:t xml:space="preserve">. </w:t>
      </w:r>
      <w:r w:rsidRPr="007F5349">
        <w:rPr>
          <w:sz w:val="30"/>
          <w:szCs w:val="30"/>
          <w:shd w:val="clear" w:color="auto" w:fill="FFFFFF"/>
          <w:lang w:val="be-BY"/>
        </w:rPr>
        <w:t>З</w:t>
      </w:r>
      <w:r w:rsidR="002513C7" w:rsidRPr="007F5349">
        <w:rPr>
          <w:sz w:val="30"/>
          <w:szCs w:val="30"/>
          <w:shd w:val="clear" w:color="auto" w:fill="FFFFFF"/>
          <w:lang w:val="be-BY"/>
        </w:rPr>
        <w:t xml:space="preserve"> </w:t>
      </w:r>
      <w:r w:rsidRPr="007F5349">
        <w:rPr>
          <w:sz w:val="30"/>
          <w:szCs w:val="30"/>
          <w:shd w:val="clear" w:color="auto" w:fill="FFFFFF"/>
          <w:lang w:val="be-BY"/>
        </w:rPr>
        <w:t xml:space="preserve">дапамогай </w:t>
      </w:r>
      <w:r w:rsidR="002513C7" w:rsidRPr="007F5349">
        <w:rPr>
          <w:bCs/>
          <w:sz w:val="30"/>
          <w:szCs w:val="30"/>
          <w:bdr w:val="none" w:sz="0" w:space="0" w:color="auto" w:frame="1"/>
          <w:shd w:val="clear" w:color="auto" w:fill="FFFFFF"/>
          <w:lang w:val="be-BY"/>
        </w:rPr>
        <w:t>QR</w:t>
      </w:r>
      <w:r w:rsidRPr="007F5349">
        <w:rPr>
          <w:bCs/>
          <w:sz w:val="30"/>
          <w:szCs w:val="30"/>
          <w:bdr w:val="none" w:sz="0" w:space="0" w:color="auto" w:frame="1"/>
          <w:shd w:val="clear" w:color="auto" w:fill="FFFFFF"/>
          <w:lang w:val="be-BY"/>
        </w:rPr>
        <w:t xml:space="preserve"> </w:t>
      </w:r>
      <w:r w:rsidR="002513C7" w:rsidRPr="007F5349">
        <w:rPr>
          <w:bCs/>
          <w:sz w:val="30"/>
          <w:szCs w:val="30"/>
          <w:bdr w:val="none" w:sz="0" w:space="0" w:color="auto" w:frame="1"/>
          <w:shd w:val="clear" w:color="auto" w:fill="FFFFFF"/>
          <w:lang w:val="be-BY"/>
        </w:rPr>
        <w:t>за</w:t>
      </w:r>
      <w:r w:rsidR="002513C7" w:rsidRPr="007F5349">
        <w:rPr>
          <w:sz w:val="30"/>
          <w:szCs w:val="30"/>
          <w:shd w:val="clear" w:color="auto" w:fill="FFFFFF"/>
          <w:lang w:val="be-BY"/>
        </w:rPr>
        <w:t>к</w:t>
      </w:r>
      <w:r w:rsidRPr="007F5349">
        <w:rPr>
          <w:sz w:val="30"/>
          <w:szCs w:val="30"/>
          <w:shd w:val="clear" w:color="auto" w:fill="FFFFFF"/>
          <w:lang w:val="be-BY"/>
        </w:rPr>
        <w:t>а</w:t>
      </w:r>
      <w:r w:rsidR="002513C7" w:rsidRPr="007F5349">
        <w:rPr>
          <w:sz w:val="30"/>
          <w:szCs w:val="30"/>
          <w:shd w:val="clear" w:color="auto" w:fill="FFFFFF"/>
          <w:lang w:val="be-BY"/>
        </w:rPr>
        <w:t>д</w:t>
      </w:r>
      <w:r w:rsidRPr="007F5349">
        <w:rPr>
          <w:sz w:val="30"/>
          <w:szCs w:val="30"/>
          <w:shd w:val="clear" w:color="auto" w:fill="FFFFFF"/>
          <w:lang w:val="be-BY"/>
        </w:rPr>
        <w:t>зі</w:t>
      </w:r>
      <w:r w:rsidR="002513C7" w:rsidRPr="007F5349">
        <w:rPr>
          <w:sz w:val="30"/>
          <w:szCs w:val="30"/>
          <w:shd w:val="clear" w:color="auto" w:fill="FFFFFF"/>
          <w:lang w:val="be-BY"/>
        </w:rPr>
        <w:t>р</w:t>
      </w:r>
      <w:r w:rsidRPr="007F5349">
        <w:rPr>
          <w:sz w:val="30"/>
          <w:szCs w:val="30"/>
          <w:shd w:val="clear" w:color="auto" w:fill="FFFFFF"/>
          <w:lang w:val="be-BY"/>
        </w:rPr>
        <w:t>а</w:t>
      </w:r>
      <w:r w:rsidR="002513C7" w:rsidRPr="007F5349">
        <w:rPr>
          <w:sz w:val="30"/>
          <w:szCs w:val="30"/>
          <w:shd w:val="clear" w:color="auto" w:fill="FFFFFF"/>
          <w:lang w:val="be-BY"/>
        </w:rPr>
        <w:t>вана в</w:t>
      </w:r>
      <w:r w:rsidRPr="007F5349">
        <w:rPr>
          <w:sz w:val="30"/>
          <w:szCs w:val="30"/>
          <w:shd w:val="clear" w:color="auto" w:fill="FFFFFF"/>
          <w:lang w:val="be-BY"/>
        </w:rPr>
        <w:t>і</w:t>
      </w:r>
      <w:r w:rsidR="002513C7" w:rsidRPr="007F5349">
        <w:rPr>
          <w:sz w:val="30"/>
          <w:szCs w:val="30"/>
          <w:shd w:val="clear" w:color="auto" w:fill="FFFFFF"/>
          <w:lang w:val="be-BY"/>
        </w:rPr>
        <w:t>д</w:t>
      </w:r>
      <w:r w:rsidRPr="007F5349">
        <w:rPr>
          <w:sz w:val="30"/>
          <w:szCs w:val="30"/>
          <w:shd w:val="clear" w:color="auto" w:fill="FFFFFF"/>
          <w:lang w:val="be-BY"/>
        </w:rPr>
        <w:t>эаі</w:t>
      </w:r>
      <w:r w:rsidR="002513C7" w:rsidRPr="007F5349">
        <w:rPr>
          <w:sz w:val="30"/>
          <w:szCs w:val="30"/>
          <w:shd w:val="clear" w:color="auto" w:fill="FFFFFF"/>
          <w:lang w:val="be-BY"/>
        </w:rPr>
        <w:t>нф</w:t>
      </w:r>
      <w:r w:rsidRPr="007F5349">
        <w:rPr>
          <w:sz w:val="30"/>
          <w:szCs w:val="30"/>
          <w:shd w:val="clear" w:color="auto" w:fill="FFFFFF"/>
          <w:lang w:val="be-BY"/>
        </w:rPr>
        <w:t>а</w:t>
      </w:r>
      <w:r w:rsidR="002513C7" w:rsidRPr="007F5349">
        <w:rPr>
          <w:sz w:val="30"/>
          <w:szCs w:val="30"/>
          <w:shd w:val="clear" w:color="auto" w:fill="FFFFFF"/>
          <w:lang w:val="be-BY"/>
        </w:rPr>
        <w:t>рмац</w:t>
      </w:r>
      <w:r w:rsidRPr="007F5349">
        <w:rPr>
          <w:sz w:val="30"/>
          <w:szCs w:val="30"/>
          <w:shd w:val="clear" w:color="auto" w:fill="FFFFFF"/>
          <w:lang w:val="be-BY"/>
        </w:rPr>
        <w:t>ы</w:t>
      </w:r>
      <w:r w:rsidR="002513C7" w:rsidRPr="007F5349">
        <w:rPr>
          <w:sz w:val="30"/>
          <w:szCs w:val="30"/>
          <w:shd w:val="clear" w:color="auto" w:fill="FFFFFF"/>
          <w:lang w:val="be-BY"/>
        </w:rPr>
        <w:t>я (вар</w:t>
      </w:r>
      <w:r w:rsidRPr="007F5349">
        <w:rPr>
          <w:sz w:val="30"/>
          <w:szCs w:val="30"/>
          <w:shd w:val="clear" w:color="auto" w:fill="FFFFFF"/>
          <w:lang w:val="be-BY"/>
        </w:rPr>
        <w:t>ыя</w:t>
      </w:r>
      <w:r w:rsidR="002513C7" w:rsidRPr="007F5349">
        <w:rPr>
          <w:sz w:val="30"/>
          <w:szCs w:val="30"/>
          <w:shd w:val="clear" w:color="auto" w:fill="FFFFFF"/>
          <w:lang w:val="be-BY"/>
        </w:rPr>
        <w:t>нты задан</w:t>
      </w:r>
      <w:r w:rsidRPr="007F5349">
        <w:rPr>
          <w:sz w:val="30"/>
          <w:szCs w:val="30"/>
          <w:shd w:val="clear" w:color="auto" w:fill="FFFFFF"/>
          <w:lang w:val="be-BY"/>
        </w:rPr>
        <w:t>няў</w:t>
      </w:r>
      <w:r w:rsidR="002513C7" w:rsidRPr="007F5349">
        <w:rPr>
          <w:sz w:val="30"/>
          <w:szCs w:val="30"/>
          <w:shd w:val="clear" w:color="auto" w:fill="FFFFFF"/>
          <w:lang w:val="be-BY"/>
        </w:rPr>
        <w:t xml:space="preserve">), </w:t>
      </w:r>
      <w:r w:rsidRPr="007F5349">
        <w:rPr>
          <w:sz w:val="30"/>
          <w:szCs w:val="30"/>
          <w:shd w:val="clear" w:color="auto" w:fill="FFFFFF"/>
          <w:lang w:val="be-BY"/>
        </w:rPr>
        <w:t>я</w:t>
      </w:r>
      <w:r w:rsidR="002513C7" w:rsidRPr="007F5349">
        <w:rPr>
          <w:sz w:val="30"/>
          <w:szCs w:val="30"/>
          <w:shd w:val="clear" w:color="auto" w:fill="FFFFFF"/>
          <w:lang w:val="be-BY"/>
        </w:rPr>
        <w:t xml:space="preserve">кая </w:t>
      </w:r>
      <w:r w:rsidRPr="007F5349">
        <w:rPr>
          <w:sz w:val="30"/>
          <w:szCs w:val="30"/>
          <w:shd w:val="clear" w:color="auto" w:fill="FFFFFF"/>
          <w:lang w:val="be-BY"/>
        </w:rPr>
        <w:t>з</w:t>
      </w:r>
      <w:r w:rsidR="002513C7" w:rsidRPr="007F5349">
        <w:rPr>
          <w:sz w:val="30"/>
          <w:szCs w:val="30"/>
          <w:shd w:val="clear" w:color="auto" w:fill="FFFFFF"/>
          <w:lang w:val="be-BY"/>
        </w:rPr>
        <w:t>ме</w:t>
      </w:r>
      <w:r w:rsidRPr="007F5349">
        <w:rPr>
          <w:sz w:val="30"/>
          <w:szCs w:val="30"/>
          <w:shd w:val="clear" w:color="auto" w:fill="FFFFFF"/>
          <w:lang w:val="be-BY"/>
        </w:rPr>
        <w:t>шчан</w:t>
      </w:r>
      <w:r w:rsidR="002513C7" w:rsidRPr="007F5349">
        <w:rPr>
          <w:sz w:val="30"/>
          <w:szCs w:val="30"/>
          <w:shd w:val="clear" w:color="auto" w:fill="FFFFFF"/>
          <w:lang w:val="be-BY"/>
        </w:rPr>
        <w:t xml:space="preserve">а </w:t>
      </w:r>
      <w:r w:rsidRPr="007F5349">
        <w:rPr>
          <w:sz w:val="30"/>
          <w:szCs w:val="30"/>
          <w:shd w:val="clear" w:color="auto" w:fill="FFFFFF"/>
          <w:lang w:val="be-BY"/>
        </w:rPr>
        <w:t>ў</w:t>
      </w:r>
      <w:r w:rsidR="002513C7" w:rsidRPr="007F5349">
        <w:rPr>
          <w:sz w:val="30"/>
          <w:szCs w:val="30"/>
          <w:shd w:val="clear" w:color="auto" w:fill="FFFFFF"/>
          <w:lang w:val="be-BY"/>
        </w:rPr>
        <w:t xml:space="preserve"> </w:t>
      </w:r>
      <w:r w:rsidRPr="007F5349">
        <w:rPr>
          <w:sz w:val="30"/>
          <w:szCs w:val="30"/>
          <w:shd w:val="clear" w:color="auto" w:fill="FFFFFF"/>
          <w:lang w:val="be-BY"/>
        </w:rPr>
        <w:t>в</w:t>
      </w:r>
      <w:r w:rsidR="002513C7" w:rsidRPr="007F5349">
        <w:rPr>
          <w:sz w:val="30"/>
          <w:szCs w:val="30"/>
          <w:shd w:val="clear" w:color="auto" w:fill="FFFFFF"/>
          <w:lang w:val="be-BY"/>
        </w:rPr>
        <w:t>уч</w:t>
      </w:r>
      <w:r w:rsidRPr="007F5349">
        <w:rPr>
          <w:sz w:val="30"/>
          <w:szCs w:val="30"/>
          <w:shd w:val="clear" w:color="auto" w:fill="FFFFFF"/>
          <w:lang w:val="be-BY"/>
        </w:rPr>
        <w:t>э</w:t>
      </w:r>
      <w:r w:rsidR="002513C7" w:rsidRPr="007F5349">
        <w:rPr>
          <w:sz w:val="30"/>
          <w:szCs w:val="30"/>
          <w:shd w:val="clear" w:color="auto" w:fill="FFFFFF"/>
          <w:lang w:val="be-BY"/>
        </w:rPr>
        <w:t xml:space="preserve">бных </w:t>
      </w:r>
      <w:r w:rsidRPr="007F5349">
        <w:rPr>
          <w:sz w:val="30"/>
          <w:szCs w:val="30"/>
          <w:shd w:val="clear" w:color="auto" w:fill="FFFFFF"/>
          <w:lang w:val="be-BY"/>
        </w:rPr>
        <w:t>дапаможніках</w:t>
      </w:r>
      <w:r w:rsidR="002513C7" w:rsidRPr="007F5349">
        <w:rPr>
          <w:sz w:val="30"/>
          <w:szCs w:val="30"/>
          <w:shd w:val="clear" w:color="auto" w:fill="FFFFFF"/>
          <w:lang w:val="be-BY"/>
        </w:rPr>
        <w:t xml:space="preserve"> «Разв</w:t>
      </w:r>
      <w:r w:rsidRPr="007F5349">
        <w:rPr>
          <w:sz w:val="30"/>
          <w:szCs w:val="30"/>
          <w:shd w:val="clear" w:color="auto" w:fill="FFFFFF"/>
          <w:lang w:val="be-BY"/>
        </w:rPr>
        <w:t>іццё</w:t>
      </w:r>
      <w:r w:rsidR="002513C7" w:rsidRPr="007F5349">
        <w:rPr>
          <w:sz w:val="30"/>
          <w:szCs w:val="30"/>
          <w:shd w:val="clear" w:color="auto" w:fill="FFFFFF"/>
          <w:lang w:val="be-BY"/>
        </w:rPr>
        <w:t xml:space="preserve"> </w:t>
      </w:r>
      <w:r w:rsidRPr="007F5349">
        <w:rPr>
          <w:sz w:val="30"/>
          <w:szCs w:val="30"/>
          <w:shd w:val="clear" w:color="auto" w:fill="FFFFFF"/>
          <w:lang w:val="be-BY"/>
        </w:rPr>
        <w:t>маўлення</w:t>
      </w:r>
      <w:r w:rsidR="002513C7" w:rsidRPr="007F5349">
        <w:rPr>
          <w:sz w:val="30"/>
          <w:szCs w:val="30"/>
          <w:shd w:val="clear" w:color="auto" w:fill="FFFFFF"/>
          <w:lang w:val="be-BY"/>
        </w:rPr>
        <w:t xml:space="preserve">» для </w:t>
      </w:r>
      <w:r w:rsidR="002513C7" w:rsidRPr="007F5349">
        <w:rPr>
          <w:sz w:val="30"/>
          <w:szCs w:val="30"/>
          <w:lang w:val="be-BY"/>
        </w:rPr>
        <w:t>I-III</w:t>
      </w:r>
      <w:r w:rsidR="002513C7" w:rsidRPr="007F5349">
        <w:rPr>
          <w:b/>
          <w:sz w:val="30"/>
          <w:szCs w:val="30"/>
          <w:lang w:val="be-BY"/>
        </w:rPr>
        <w:t xml:space="preserve"> </w:t>
      </w:r>
      <w:r w:rsidR="002513C7" w:rsidRPr="007F5349">
        <w:rPr>
          <w:sz w:val="30"/>
          <w:szCs w:val="30"/>
          <w:shd w:val="clear" w:color="auto" w:fill="FFFFFF"/>
          <w:lang w:val="be-BY"/>
        </w:rPr>
        <w:t>клас</w:t>
      </w:r>
      <w:r w:rsidRPr="007F5349">
        <w:rPr>
          <w:sz w:val="30"/>
          <w:szCs w:val="30"/>
          <w:shd w:val="clear" w:color="auto" w:fill="FFFFFF"/>
          <w:lang w:val="be-BY"/>
        </w:rPr>
        <w:t>аў</w:t>
      </w:r>
      <w:r w:rsidR="002513C7" w:rsidRPr="007F5349">
        <w:rPr>
          <w:sz w:val="30"/>
          <w:szCs w:val="30"/>
          <w:shd w:val="clear" w:color="auto" w:fill="FFFFFF"/>
          <w:lang w:val="be-BY"/>
        </w:rPr>
        <w:t xml:space="preserve"> спец</w:t>
      </w:r>
      <w:r w:rsidRPr="007F5349">
        <w:rPr>
          <w:sz w:val="30"/>
          <w:szCs w:val="30"/>
          <w:shd w:val="clear" w:color="auto" w:fill="FFFFFF"/>
          <w:lang w:val="be-BY"/>
        </w:rPr>
        <w:t>ыя</w:t>
      </w:r>
      <w:r w:rsidR="002513C7" w:rsidRPr="007F5349">
        <w:rPr>
          <w:sz w:val="30"/>
          <w:szCs w:val="30"/>
          <w:shd w:val="clear" w:color="auto" w:fill="FFFFFF"/>
          <w:lang w:val="be-BY"/>
        </w:rPr>
        <w:t xml:space="preserve">льных </w:t>
      </w:r>
      <w:r w:rsidRPr="007F5349">
        <w:rPr>
          <w:sz w:val="30"/>
          <w:szCs w:val="30"/>
          <w:shd w:val="clear" w:color="auto" w:fill="FFFFFF"/>
          <w:lang w:val="be-BY"/>
        </w:rPr>
        <w:t>агульнаадукацый</w:t>
      </w:r>
      <w:r w:rsidR="002513C7" w:rsidRPr="007F5349">
        <w:rPr>
          <w:sz w:val="30"/>
          <w:szCs w:val="30"/>
          <w:shd w:val="clear" w:color="auto" w:fill="FFFFFF"/>
          <w:lang w:val="be-BY"/>
        </w:rPr>
        <w:t>ных школ. Для д</w:t>
      </w:r>
      <w:r w:rsidRPr="007F5349">
        <w:rPr>
          <w:sz w:val="30"/>
          <w:szCs w:val="30"/>
          <w:shd w:val="clear" w:color="auto" w:fill="FFFFFF"/>
          <w:lang w:val="be-BY"/>
        </w:rPr>
        <w:t>э</w:t>
      </w:r>
      <w:r w:rsidR="002513C7" w:rsidRPr="007F5349">
        <w:rPr>
          <w:sz w:val="30"/>
          <w:szCs w:val="30"/>
          <w:shd w:val="clear" w:color="auto" w:fill="FFFFFF"/>
          <w:lang w:val="be-BY"/>
        </w:rPr>
        <w:t>к</w:t>
      </w:r>
      <w:r w:rsidRPr="007F5349">
        <w:rPr>
          <w:sz w:val="30"/>
          <w:szCs w:val="30"/>
          <w:shd w:val="clear" w:color="auto" w:fill="FFFFFF"/>
          <w:lang w:val="be-BY"/>
        </w:rPr>
        <w:t>а</w:t>
      </w:r>
      <w:r w:rsidR="002513C7" w:rsidRPr="007F5349">
        <w:rPr>
          <w:sz w:val="30"/>
          <w:szCs w:val="30"/>
          <w:shd w:val="clear" w:color="auto" w:fill="FFFFFF"/>
          <w:lang w:val="be-BY"/>
        </w:rPr>
        <w:t>д</w:t>
      </w:r>
      <w:r w:rsidRPr="007F5349">
        <w:rPr>
          <w:sz w:val="30"/>
          <w:szCs w:val="30"/>
          <w:shd w:val="clear" w:color="auto" w:fill="FFFFFF"/>
          <w:lang w:val="be-BY"/>
        </w:rPr>
        <w:t>зі</w:t>
      </w:r>
      <w:r w:rsidR="002513C7" w:rsidRPr="007F5349">
        <w:rPr>
          <w:sz w:val="30"/>
          <w:szCs w:val="30"/>
          <w:shd w:val="clear" w:color="auto" w:fill="FFFFFF"/>
          <w:lang w:val="be-BY"/>
        </w:rPr>
        <w:t>р</w:t>
      </w:r>
      <w:r w:rsidRPr="007F5349">
        <w:rPr>
          <w:sz w:val="30"/>
          <w:szCs w:val="30"/>
          <w:shd w:val="clear" w:color="auto" w:fill="FFFFFF"/>
          <w:lang w:val="be-BY"/>
        </w:rPr>
        <w:t>а</w:t>
      </w:r>
      <w:r w:rsidR="002513C7" w:rsidRPr="007F5349">
        <w:rPr>
          <w:sz w:val="30"/>
          <w:szCs w:val="30"/>
          <w:shd w:val="clear" w:color="auto" w:fill="FFFFFF"/>
          <w:lang w:val="be-BY"/>
        </w:rPr>
        <w:t>ван</w:t>
      </w:r>
      <w:r w:rsidRPr="007F5349">
        <w:rPr>
          <w:sz w:val="30"/>
          <w:szCs w:val="30"/>
          <w:shd w:val="clear" w:color="auto" w:fill="FFFFFF"/>
          <w:lang w:val="be-BY"/>
        </w:rPr>
        <w:t>н</w:t>
      </w:r>
      <w:r w:rsidR="002513C7" w:rsidRPr="007F5349">
        <w:rPr>
          <w:sz w:val="30"/>
          <w:szCs w:val="30"/>
          <w:shd w:val="clear" w:color="auto" w:fill="FFFFFF"/>
          <w:lang w:val="be-BY"/>
        </w:rPr>
        <w:t>я могу</w:t>
      </w:r>
      <w:r w:rsidRPr="007F5349">
        <w:rPr>
          <w:sz w:val="30"/>
          <w:szCs w:val="30"/>
          <w:shd w:val="clear" w:color="auto" w:fill="FFFFFF"/>
          <w:lang w:val="be-BY"/>
        </w:rPr>
        <w:t>ць</w:t>
      </w:r>
      <w:r w:rsidR="002513C7" w:rsidRPr="007F5349">
        <w:rPr>
          <w:sz w:val="30"/>
          <w:szCs w:val="30"/>
          <w:shd w:val="clear" w:color="auto" w:fill="FFFFFF"/>
          <w:lang w:val="be-BY"/>
        </w:rPr>
        <w:t xml:space="preserve"> </w:t>
      </w:r>
      <w:r w:rsidRPr="007F5349">
        <w:rPr>
          <w:sz w:val="30"/>
          <w:szCs w:val="30"/>
          <w:shd w:val="clear" w:color="auto" w:fill="FFFFFF"/>
          <w:lang w:val="be-BY"/>
        </w:rPr>
        <w:t>выкарыстоўвацца</w:t>
      </w:r>
      <w:r w:rsidR="002513C7" w:rsidRPr="007F5349">
        <w:rPr>
          <w:sz w:val="30"/>
          <w:szCs w:val="30"/>
          <w:shd w:val="clear" w:color="auto" w:fill="FFFFFF"/>
          <w:lang w:val="be-BY"/>
        </w:rPr>
        <w:t xml:space="preserve"> </w:t>
      </w:r>
      <w:r w:rsidRPr="007F5349">
        <w:rPr>
          <w:sz w:val="30"/>
          <w:szCs w:val="30"/>
          <w:shd w:val="clear" w:color="auto" w:fill="FFFFFF"/>
          <w:lang w:val="be-BY"/>
        </w:rPr>
        <w:t>асабістыя</w:t>
      </w:r>
      <w:r w:rsidR="002513C7" w:rsidRPr="007F5349">
        <w:rPr>
          <w:sz w:val="30"/>
          <w:szCs w:val="30"/>
          <w:shd w:val="clear" w:color="auto" w:fill="FFFFFF"/>
          <w:lang w:val="be-BY"/>
        </w:rPr>
        <w:t xml:space="preserve"> д</w:t>
      </w:r>
      <w:r w:rsidRPr="007F5349">
        <w:rPr>
          <w:sz w:val="30"/>
          <w:szCs w:val="30"/>
          <w:shd w:val="clear" w:color="auto" w:fill="FFFFFF"/>
          <w:lang w:val="be-BY"/>
        </w:rPr>
        <w:t>э</w:t>
      </w:r>
      <w:r w:rsidR="002513C7" w:rsidRPr="007F5349">
        <w:rPr>
          <w:sz w:val="30"/>
          <w:szCs w:val="30"/>
          <w:shd w:val="clear" w:color="auto" w:fill="FFFFFF"/>
          <w:lang w:val="be-BY"/>
        </w:rPr>
        <w:t>вайсы педаг</w:t>
      </w:r>
      <w:r w:rsidRPr="007F5349">
        <w:rPr>
          <w:sz w:val="30"/>
          <w:szCs w:val="30"/>
          <w:shd w:val="clear" w:color="auto" w:fill="FFFFFF"/>
          <w:lang w:val="be-BY"/>
        </w:rPr>
        <w:t>а</w:t>
      </w:r>
      <w:r w:rsidR="002513C7" w:rsidRPr="007F5349">
        <w:rPr>
          <w:sz w:val="30"/>
          <w:szCs w:val="30"/>
          <w:shd w:val="clear" w:color="auto" w:fill="FFFFFF"/>
          <w:lang w:val="be-BY"/>
        </w:rPr>
        <w:t>г</w:t>
      </w:r>
      <w:r w:rsidRPr="007F5349">
        <w:rPr>
          <w:sz w:val="30"/>
          <w:szCs w:val="30"/>
          <w:shd w:val="clear" w:color="auto" w:fill="FFFFFF"/>
          <w:lang w:val="be-BY"/>
        </w:rPr>
        <w:t>і</w:t>
      </w:r>
      <w:r w:rsidR="00832A73" w:rsidRPr="007F5349">
        <w:rPr>
          <w:sz w:val="30"/>
          <w:szCs w:val="30"/>
          <w:shd w:val="clear" w:color="auto" w:fill="FFFFFF"/>
          <w:lang w:val="be-BY"/>
        </w:rPr>
        <w:t>ч</w:t>
      </w:r>
      <w:r w:rsidRPr="007F5349">
        <w:rPr>
          <w:sz w:val="30"/>
          <w:szCs w:val="30"/>
          <w:shd w:val="clear" w:color="auto" w:fill="FFFFFF"/>
          <w:lang w:val="be-BY"/>
        </w:rPr>
        <w:t>ны</w:t>
      </w:r>
      <w:r w:rsidR="00832A73" w:rsidRPr="007F5349">
        <w:rPr>
          <w:sz w:val="30"/>
          <w:szCs w:val="30"/>
          <w:shd w:val="clear" w:color="auto" w:fill="FFFFFF"/>
          <w:lang w:val="be-BY"/>
        </w:rPr>
        <w:t>х работн</w:t>
      </w:r>
      <w:r w:rsidRPr="007F5349">
        <w:rPr>
          <w:sz w:val="30"/>
          <w:szCs w:val="30"/>
          <w:shd w:val="clear" w:color="auto" w:fill="FFFFFF"/>
          <w:lang w:val="be-BY"/>
        </w:rPr>
        <w:t>і</w:t>
      </w:r>
      <w:r w:rsidR="00832A73" w:rsidRPr="007F5349">
        <w:rPr>
          <w:sz w:val="30"/>
          <w:szCs w:val="30"/>
          <w:shd w:val="clear" w:color="auto" w:fill="FFFFFF"/>
          <w:lang w:val="be-BY"/>
        </w:rPr>
        <w:t>к</w:t>
      </w:r>
      <w:r w:rsidRPr="007F5349">
        <w:rPr>
          <w:sz w:val="30"/>
          <w:szCs w:val="30"/>
          <w:shd w:val="clear" w:color="auto" w:fill="FFFFFF"/>
          <w:lang w:val="be-BY"/>
        </w:rPr>
        <w:t>аў</w:t>
      </w:r>
      <w:r w:rsidR="002513C7" w:rsidRPr="007F5349">
        <w:rPr>
          <w:sz w:val="30"/>
          <w:szCs w:val="30"/>
          <w:shd w:val="clear" w:color="auto" w:fill="FFFFFF"/>
          <w:lang w:val="be-BY"/>
        </w:rPr>
        <w:t xml:space="preserve"> </w:t>
      </w:r>
      <w:r w:rsidRPr="007F5349">
        <w:rPr>
          <w:sz w:val="30"/>
          <w:szCs w:val="30"/>
          <w:shd w:val="clear" w:color="auto" w:fill="FFFFFF"/>
          <w:lang w:val="be-BY"/>
        </w:rPr>
        <w:t>з</w:t>
      </w:r>
      <w:r w:rsidR="002513C7" w:rsidRPr="007F5349">
        <w:rPr>
          <w:sz w:val="30"/>
          <w:szCs w:val="30"/>
          <w:shd w:val="clear" w:color="auto" w:fill="FFFFFF"/>
          <w:lang w:val="be-BY"/>
        </w:rPr>
        <w:t xml:space="preserve"> устано</w:t>
      </w:r>
      <w:r w:rsidRPr="007F5349">
        <w:rPr>
          <w:sz w:val="30"/>
          <w:szCs w:val="30"/>
          <w:shd w:val="clear" w:color="auto" w:fill="FFFFFF"/>
          <w:lang w:val="be-BY"/>
        </w:rPr>
        <w:t>ў</w:t>
      </w:r>
      <w:r w:rsidR="002513C7" w:rsidRPr="007F5349">
        <w:rPr>
          <w:sz w:val="30"/>
          <w:szCs w:val="30"/>
          <w:shd w:val="clear" w:color="auto" w:fill="FFFFFF"/>
          <w:lang w:val="be-BY"/>
        </w:rPr>
        <w:t>лен</w:t>
      </w:r>
      <w:r w:rsidRPr="007F5349">
        <w:rPr>
          <w:sz w:val="30"/>
          <w:szCs w:val="30"/>
          <w:shd w:val="clear" w:color="auto" w:fill="FFFFFF"/>
          <w:lang w:val="be-BY"/>
        </w:rPr>
        <w:t>а</w:t>
      </w:r>
      <w:r w:rsidR="002513C7" w:rsidRPr="007F5349">
        <w:rPr>
          <w:sz w:val="30"/>
          <w:szCs w:val="30"/>
          <w:shd w:val="clear" w:color="auto" w:fill="FFFFFF"/>
          <w:lang w:val="be-BY"/>
        </w:rPr>
        <w:t>й пр</w:t>
      </w:r>
      <w:r w:rsidRPr="007F5349">
        <w:rPr>
          <w:sz w:val="30"/>
          <w:szCs w:val="30"/>
          <w:shd w:val="clear" w:color="auto" w:fill="FFFFFF"/>
          <w:lang w:val="be-BY"/>
        </w:rPr>
        <w:t>а</w:t>
      </w:r>
      <w:r w:rsidR="002513C7" w:rsidRPr="007F5349">
        <w:rPr>
          <w:sz w:val="30"/>
          <w:szCs w:val="30"/>
          <w:shd w:val="clear" w:color="auto" w:fill="FFFFFF"/>
          <w:lang w:val="be-BY"/>
        </w:rPr>
        <w:t>грам</w:t>
      </w:r>
      <w:r w:rsidRPr="007F5349">
        <w:rPr>
          <w:sz w:val="30"/>
          <w:szCs w:val="30"/>
          <w:shd w:val="clear" w:color="auto" w:fill="FFFFFF"/>
          <w:lang w:val="be-BY"/>
        </w:rPr>
        <w:t>а</w:t>
      </w:r>
      <w:r w:rsidR="002513C7" w:rsidRPr="007F5349">
        <w:rPr>
          <w:sz w:val="30"/>
          <w:szCs w:val="30"/>
          <w:shd w:val="clear" w:color="auto" w:fill="FFFFFF"/>
          <w:lang w:val="be-BY"/>
        </w:rPr>
        <w:t>й сч</w:t>
      </w:r>
      <w:r w:rsidRPr="007F5349">
        <w:rPr>
          <w:sz w:val="30"/>
          <w:szCs w:val="30"/>
          <w:shd w:val="clear" w:color="auto" w:fill="FFFFFF"/>
          <w:lang w:val="be-BY"/>
        </w:rPr>
        <w:t>ы</w:t>
      </w:r>
      <w:r w:rsidR="002513C7" w:rsidRPr="007F5349">
        <w:rPr>
          <w:sz w:val="30"/>
          <w:szCs w:val="30"/>
          <w:shd w:val="clear" w:color="auto" w:fill="FFFFFF"/>
          <w:lang w:val="be-BY"/>
        </w:rPr>
        <w:t>тван</w:t>
      </w:r>
      <w:r w:rsidRPr="007F5349">
        <w:rPr>
          <w:sz w:val="30"/>
          <w:szCs w:val="30"/>
          <w:shd w:val="clear" w:color="auto" w:fill="FFFFFF"/>
          <w:lang w:val="be-BY"/>
        </w:rPr>
        <w:t>н</w:t>
      </w:r>
      <w:r w:rsidR="002513C7" w:rsidRPr="007F5349">
        <w:rPr>
          <w:sz w:val="30"/>
          <w:szCs w:val="30"/>
          <w:shd w:val="clear" w:color="auto" w:fill="FFFFFF"/>
          <w:lang w:val="be-BY"/>
        </w:rPr>
        <w:t>я код</w:t>
      </w:r>
      <w:r w:rsidRPr="007F5349">
        <w:rPr>
          <w:sz w:val="30"/>
          <w:szCs w:val="30"/>
          <w:shd w:val="clear" w:color="auto" w:fill="FFFFFF"/>
          <w:lang w:val="be-BY"/>
        </w:rPr>
        <w:t>аў</w:t>
      </w:r>
      <w:r w:rsidR="002513C7" w:rsidRPr="007F5349">
        <w:rPr>
          <w:sz w:val="30"/>
          <w:szCs w:val="30"/>
          <w:shd w:val="clear" w:color="auto" w:fill="FFFFFF"/>
          <w:lang w:val="be-BY"/>
        </w:rPr>
        <w:t>.</w:t>
      </w:r>
    </w:p>
    <w:p w:rsidR="006F4FB4" w:rsidRPr="007F5349" w:rsidRDefault="00D731FB" w:rsidP="00874450">
      <w:pPr>
        <w:ind w:firstLine="709"/>
        <w:jc w:val="both"/>
        <w:rPr>
          <w:rFonts w:eastAsia="Calibri"/>
          <w:b/>
          <w:color w:val="000000" w:themeColor="text1"/>
          <w:sz w:val="30"/>
          <w:szCs w:val="30"/>
          <w:lang w:val="be-BY"/>
        </w:rPr>
      </w:pPr>
      <w:r w:rsidRPr="007F5349">
        <w:rPr>
          <w:rFonts w:eastAsia="Calibri"/>
          <w:b/>
          <w:color w:val="000000" w:themeColor="text1"/>
          <w:sz w:val="30"/>
          <w:szCs w:val="30"/>
          <w:lang w:val="be-BY"/>
        </w:rPr>
        <w:t>Ву</w:t>
      </w:r>
      <w:r w:rsidR="006F4FB4" w:rsidRPr="007F5349">
        <w:rPr>
          <w:rFonts w:eastAsia="Calibri"/>
          <w:b/>
          <w:color w:val="000000" w:themeColor="text1"/>
          <w:sz w:val="30"/>
          <w:szCs w:val="30"/>
          <w:lang w:val="be-BY"/>
        </w:rPr>
        <w:t>ч</w:t>
      </w:r>
      <w:r w:rsidRPr="007F5349">
        <w:rPr>
          <w:rFonts w:eastAsia="Calibri"/>
          <w:b/>
          <w:color w:val="000000" w:themeColor="text1"/>
          <w:sz w:val="30"/>
          <w:szCs w:val="30"/>
          <w:lang w:val="be-BY"/>
        </w:rPr>
        <w:t>э</w:t>
      </w:r>
      <w:r w:rsidR="006F4FB4" w:rsidRPr="007F5349">
        <w:rPr>
          <w:rFonts w:eastAsia="Calibri"/>
          <w:b/>
          <w:color w:val="000000" w:themeColor="text1"/>
          <w:sz w:val="30"/>
          <w:szCs w:val="30"/>
          <w:lang w:val="be-BY"/>
        </w:rPr>
        <w:t>бн</w:t>
      </w:r>
      <w:r w:rsidRPr="007F5349">
        <w:rPr>
          <w:rFonts w:eastAsia="Calibri"/>
          <w:b/>
          <w:color w:val="000000" w:themeColor="text1"/>
          <w:sz w:val="30"/>
          <w:szCs w:val="30"/>
          <w:lang w:val="be-BY"/>
        </w:rPr>
        <w:t>а</w:t>
      </w:r>
      <w:r w:rsidR="006F4FB4" w:rsidRPr="007F5349">
        <w:rPr>
          <w:rFonts w:eastAsia="Calibri"/>
          <w:b/>
          <w:color w:val="000000" w:themeColor="text1"/>
          <w:sz w:val="30"/>
          <w:szCs w:val="30"/>
          <w:lang w:val="be-BY"/>
        </w:rPr>
        <w:t>-мет</w:t>
      </w:r>
      <w:r w:rsidRPr="007F5349">
        <w:rPr>
          <w:rFonts w:eastAsia="Calibri"/>
          <w:b/>
          <w:color w:val="000000" w:themeColor="text1"/>
          <w:sz w:val="30"/>
          <w:szCs w:val="30"/>
          <w:lang w:val="be-BY"/>
        </w:rPr>
        <w:t>а</w:t>
      </w:r>
      <w:r w:rsidR="006F4FB4" w:rsidRPr="007F5349">
        <w:rPr>
          <w:rFonts w:eastAsia="Calibri"/>
          <w:b/>
          <w:color w:val="000000" w:themeColor="text1"/>
          <w:sz w:val="30"/>
          <w:szCs w:val="30"/>
          <w:lang w:val="be-BY"/>
        </w:rPr>
        <w:t>д</w:t>
      </w:r>
      <w:r w:rsidRPr="007F5349">
        <w:rPr>
          <w:rFonts w:eastAsia="Calibri"/>
          <w:b/>
          <w:color w:val="000000" w:themeColor="text1"/>
          <w:sz w:val="30"/>
          <w:szCs w:val="30"/>
          <w:lang w:val="be-BY"/>
        </w:rPr>
        <w:t>ы</w:t>
      </w:r>
      <w:r w:rsidR="006F4FB4" w:rsidRPr="007F5349">
        <w:rPr>
          <w:rFonts w:eastAsia="Calibri"/>
          <w:b/>
          <w:color w:val="000000" w:themeColor="text1"/>
          <w:sz w:val="30"/>
          <w:szCs w:val="30"/>
          <w:lang w:val="be-BY"/>
        </w:rPr>
        <w:t>ч</w:t>
      </w:r>
      <w:r w:rsidRPr="007F5349">
        <w:rPr>
          <w:rFonts w:eastAsia="Calibri"/>
          <w:b/>
          <w:color w:val="000000" w:themeColor="text1"/>
          <w:sz w:val="30"/>
          <w:szCs w:val="30"/>
          <w:lang w:val="be-BY"/>
        </w:rPr>
        <w:t>ныя</w:t>
      </w:r>
      <w:r w:rsidR="006F4FB4" w:rsidRPr="007F5349">
        <w:rPr>
          <w:rFonts w:eastAsia="Calibri"/>
          <w:b/>
          <w:color w:val="000000" w:themeColor="text1"/>
          <w:sz w:val="30"/>
          <w:szCs w:val="30"/>
          <w:lang w:val="be-BY"/>
        </w:rPr>
        <w:t xml:space="preserve"> комплексы для факультат</w:t>
      </w:r>
      <w:r w:rsidRPr="007F5349">
        <w:rPr>
          <w:rFonts w:eastAsia="Calibri"/>
          <w:b/>
          <w:color w:val="000000" w:themeColor="text1"/>
          <w:sz w:val="30"/>
          <w:szCs w:val="30"/>
          <w:lang w:val="be-BY"/>
        </w:rPr>
        <w:t>ыў</w:t>
      </w:r>
      <w:r w:rsidR="006F4FB4" w:rsidRPr="007F5349">
        <w:rPr>
          <w:rFonts w:eastAsia="Calibri"/>
          <w:b/>
          <w:color w:val="000000" w:themeColor="text1"/>
          <w:sz w:val="30"/>
          <w:szCs w:val="30"/>
          <w:lang w:val="be-BY"/>
        </w:rPr>
        <w:t>ных занят</w:t>
      </w:r>
      <w:r w:rsidRPr="007F5349">
        <w:rPr>
          <w:rFonts w:eastAsia="Calibri"/>
          <w:b/>
          <w:color w:val="000000" w:themeColor="text1"/>
          <w:sz w:val="30"/>
          <w:szCs w:val="30"/>
          <w:lang w:val="be-BY"/>
        </w:rPr>
        <w:t>каў</w:t>
      </w:r>
    </w:p>
    <w:p w:rsidR="006F4FB4" w:rsidRPr="007F5349" w:rsidRDefault="00D731FB" w:rsidP="006F4FB4">
      <w:pPr>
        <w:ind w:firstLine="709"/>
        <w:jc w:val="both"/>
        <w:rPr>
          <w:rFonts w:eastAsia="Calibri"/>
          <w:color w:val="000000" w:themeColor="text1"/>
          <w:sz w:val="30"/>
          <w:szCs w:val="30"/>
          <w:lang w:val="be-BY"/>
        </w:rPr>
      </w:pPr>
      <w:r w:rsidRPr="007F5349">
        <w:rPr>
          <w:rFonts w:eastAsia="Calibri"/>
          <w:color w:val="000000" w:themeColor="text1"/>
          <w:sz w:val="30"/>
          <w:szCs w:val="30"/>
          <w:lang w:val="be-BY"/>
        </w:rPr>
        <w:t>Для пра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>в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я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>д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з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>ен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н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>я факультат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ыў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>ных занят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каў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пр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апануецца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выкарыстоўваць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в</w:t>
      </w:r>
      <w:r w:rsidR="00AD055A" w:rsidRPr="007F5349">
        <w:rPr>
          <w:rFonts w:eastAsia="Calibri"/>
          <w:color w:val="000000" w:themeColor="text1"/>
          <w:sz w:val="30"/>
          <w:szCs w:val="30"/>
          <w:lang w:val="be-BY"/>
        </w:rPr>
        <w:t>уч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э</w:t>
      </w:r>
      <w:r w:rsidR="00AD055A" w:rsidRPr="007F5349">
        <w:rPr>
          <w:rFonts w:eastAsia="Calibri"/>
          <w:color w:val="000000" w:themeColor="text1"/>
          <w:sz w:val="30"/>
          <w:szCs w:val="30"/>
          <w:lang w:val="be-BY"/>
        </w:rPr>
        <w:t>бн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="00AD055A" w:rsidRPr="007F5349">
        <w:rPr>
          <w:rFonts w:eastAsia="Calibri"/>
          <w:color w:val="000000" w:themeColor="text1"/>
          <w:sz w:val="30"/>
          <w:szCs w:val="30"/>
          <w:lang w:val="be-BY"/>
        </w:rPr>
        <w:t>-мет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="00AD055A" w:rsidRPr="007F5349">
        <w:rPr>
          <w:rFonts w:eastAsia="Calibri"/>
          <w:color w:val="000000" w:themeColor="text1"/>
          <w:sz w:val="30"/>
          <w:szCs w:val="30"/>
          <w:lang w:val="be-BY"/>
        </w:rPr>
        <w:t>д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ы</w:t>
      </w:r>
      <w:r w:rsidR="00AD055A" w:rsidRPr="007F5349">
        <w:rPr>
          <w:rFonts w:eastAsia="Calibri"/>
          <w:color w:val="000000" w:themeColor="text1"/>
          <w:sz w:val="30"/>
          <w:szCs w:val="30"/>
          <w:lang w:val="be-BY"/>
        </w:rPr>
        <w:t>ч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ныя</w:t>
      </w:r>
      <w:r w:rsidR="00AD055A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комплексы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(дале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й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– 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В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>МК), р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э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>к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>менд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>ван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ыя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На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в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>у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к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>о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ва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>-мет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>д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ы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>ч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най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у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становай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«Нац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ыя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нальны 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і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>нст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ы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тут 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адукацыі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>» М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і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>н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і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>ст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э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рства 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адукацыі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Р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э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>спубл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і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>к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і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Беларусь (дале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й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– Нац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ыя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нальны 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і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>нст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ы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тут 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адукацыі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). </w:t>
      </w:r>
    </w:p>
    <w:p w:rsidR="00C15AA4" w:rsidRDefault="00D731FB" w:rsidP="006F4FB4">
      <w:pPr>
        <w:ind w:firstLine="709"/>
        <w:jc w:val="both"/>
        <w:rPr>
          <w:i/>
          <w:color w:val="000000"/>
          <w:sz w:val="30"/>
          <w:szCs w:val="30"/>
          <w:lang w:val="be-BY"/>
        </w:rPr>
      </w:pPr>
      <w:r w:rsidRPr="007F5349">
        <w:rPr>
          <w:sz w:val="30"/>
          <w:szCs w:val="30"/>
          <w:lang w:val="be-BY"/>
        </w:rPr>
        <w:t>Ву</w:t>
      </w:r>
      <w:r w:rsidR="006F4FB4" w:rsidRPr="007F5349">
        <w:rPr>
          <w:sz w:val="30"/>
          <w:szCs w:val="30"/>
          <w:lang w:val="be-BY"/>
        </w:rPr>
        <w:t>ч</w:t>
      </w:r>
      <w:r w:rsidRPr="007F5349">
        <w:rPr>
          <w:sz w:val="30"/>
          <w:szCs w:val="30"/>
          <w:lang w:val="be-BY"/>
        </w:rPr>
        <w:t>э</w:t>
      </w:r>
      <w:r w:rsidR="006F4FB4" w:rsidRPr="007F5349">
        <w:rPr>
          <w:sz w:val="30"/>
          <w:szCs w:val="30"/>
          <w:lang w:val="be-BY"/>
        </w:rPr>
        <w:t>бны</w:t>
      </w:r>
      <w:r w:rsidRPr="007F5349">
        <w:rPr>
          <w:sz w:val="30"/>
          <w:szCs w:val="30"/>
          <w:lang w:val="be-BY"/>
        </w:rPr>
        <w:t>я</w:t>
      </w:r>
      <w:r w:rsidR="006F4FB4" w:rsidRPr="007F5349">
        <w:rPr>
          <w:sz w:val="30"/>
          <w:szCs w:val="30"/>
          <w:lang w:val="be-BY"/>
        </w:rPr>
        <w:t xml:space="preserve"> пр</w:t>
      </w:r>
      <w:r w:rsidRPr="007F5349">
        <w:rPr>
          <w:sz w:val="30"/>
          <w:szCs w:val="30"/>
          <w:lang w:val="be-BY"/>
        </w:rPr>
        <w:t>а</w:t>
      </w:r>
      <w:r w:rsidR="006F4FB4" w:rsidRPr="007F5349">
        <w:rPr>
          <w:sz w:val="30"/>
          <w:szCs w:val="30"/>
          <w:lang w:val="be-BY"/>
        </w:rPr>
        <w:t>грамы факультат</w:t>
      </w:r>
      <w:r w:rsidRPr="007F5349">
        <w:rPr>
          <w:sz w:val="30"/>
          <w:szCs w:val="30"/>
          <w:lang w:val="be-BY"/>
        </w:rPr>
        <w:t>ыў</w:t>
      </w:r>
      <w:r w:rsidR="006F4FB4" w:rsidRPr="007F5349">
        <w:rPr>
          <w:sz w:val="30"/>
          <w:szCs w:val="30"/>
          <w:lang w:val="be-BY"/>
        </w:rPr>
        <w:t>ных занят</w:t>
      </w:r>
      <w:r w:rsidRPr="007F5349">
        <w:rPr>
          <w:sz w:val="30"/>
          <w:szCs w:val="30"/>
          <w:lang w:val="be-BY"/>
        </w:rPr>
        <w:t>каў</w:t>
      </w:r>
      <w:r w:rsidR="006F4FB4" w:rsidRPr="007F5349">
        <w:rPr>
          <w:sz w:val="30"/>
          <w:szCs w:val="30"/>
          <w:lang w:val="be-BY"/>
        </w:rPr>
        <w:t>, пер</w:t>
      </w:r>
      <w:r w:rsidRPr="007F5349">
        <w:rPr>
          <w:sz w:val="30"/>
          <w:szCs w:val="30"/>
          <w:lang w:val="be-BY"/>
        </w:rPr>
        <w:t>алік</w:t>
      </w:r>
      <w:r w:rsidR="006F4FB4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В</w:t>
      </w:r>
      <w:r w:rsidR="006F4FB4" w:rsidRPr="007F5349">
        <w:rPr>
          <w:sz w:val="30"/>
          <w:szCs w:val="30"/>
          <w:lang w:val="be-BY"/>
        </w:rPr>
        <w:t>МК для факультат</w:t>
      </w:r>
      <w:r w:rsidRPr="007F5349">
        <w:rPr>
          <w:sz w:val="30"/>
          <w:szCs w:val="30"/>
          <w:lang w:val="be-BY"/>
        </w:rPr>
        <w:t>ыў</w:t>
      </w:r>
      <w:r w:rsidR="006F4FB4" w:rsidRPr="007F5349">
        <w:rPr>
          <w:sz w:val="30"/>
          <w:szCs w:val="30"/>
          <w:lang w:val="be-BY"/>
        </w:rPr>
        <w:t>ных занят</w:t>
      </w:r>
      <w:r w:rsidRPr="007F5349">
        <w:rPr>
          <w:sz w:val="30"/>
          <w:szCs w:val="30"/>
          <w:lang w:val="be-BY"/>
        </w:rPr>
        <w:t>каў</w:t>
      </w:r>
      <w:r w:rsidR="006F4FB4" w:rsidRPr="007F5349">
        <w:rPr>
          <w:sz w:val="30"/>
          <w:szCs w:val="30"/>
          <w:lang w:val="be-BY"/>
        </w:rPr>
        <w:t>, а так</w:t>
      </w:r>
      <w:r w:rsidRPr="007F5349">
        <w:rPr>
          <w:sz w:val="30"/>
          <w:szCs w:val="30"/>
          <w:lang w:val="be-BY"/>
        </w:rPr>
        <w:t>сама</w:t>
      </w:r>
      <w:r w:rsidR="006F4FB4" w:rsidRPr="007F5349">
        <w:rPr>
          <w:sz w:val="30"/>
          <w:szCs w:val="30"/>
          <w:lang w:val="be-BY"/>
        </w:rPr>
        <w:t xml:space="preserve"> к</w:t>
      </w:r>
      <w:r w:rsidRPr="007F5349">
        <w:rPr>
          <w:sz w:val="30"/>
          <w:szCs w:val="30"/>
          <w:lang w:val="be-BY"/>
        </w:rPr>
        <w:t>а</w:t>
      </w:r>
      <w:r w:rsidR="006F4FB4" w:rsidRPr="007F5349">
        <w:rPr>
          <w:sz w:val="30"/>
          <w:szCs w:val="30"/>
          <w:lang w:val="be-BY"/>
        </w:rPr>
        <w:t>мп</w:t>
      </w:r>
      <w:r w:rsidRPr="007F5349">
        <w:rPr>
          <w:sz w:val="30"/>
          <w:szCs w:val="30"/>
          <w:lang w:val="be-BY"/>
        </w:rPr>
        <w:t>а</w:t>
      </w:r>
      <w:r w:rsidR="006F4FB4" w:rsidRPr="007F5349">
        <w:rPr>
          <w:sz w:val="30"/>
          <w:szCs w:val="30"/>
          <w:lang w:val="be-BY"/>
        </w:rPr>
        <w:t xml:space="preserve">ненты </w:t>
      </w:r>
      <w:r w:rsidRPr="007F5349">
        <w:rPr>
          <w:sz w:val="30"/>
          <w:szCs w:val="30"/>
          <w:lang w:val="be-BY"/>
        </w:rPr>
        <w:t>асоб</w:t>
      </w:r>
      <w:r w:rsidR="006F4FB4" w:rsidRPr="007F5349">
        <w:rPr>
          <w:sz w:val="30"/>
          <w:szCs w:val="30"/>
          <w:lang w:val="be-BY"/>
        </w:rPr>
        <w:t xml:space="preserve">ных </w:t>
      </w:r>
      <w:r w:rsidRPr="007F5349">
        <w:rPr>
          <w:sz w:val="30"/>
          <w:szCs w:val="30"/>
          <w:lang w:val="be-BY"/>
        </w:rPr>
        <w:t>В</w:t>
      </w:r>
      <w:r w:rsidR="006F4FB4" w:rsidRPr="007F5349">
        <w:rPr>
          <w:sz w:val="30"/>
          <w:szCs w:val="30"/>
          <w:lang w:val="be-BY"/>
        </w:rPr>
        <w:t>МК разме</w:t>
      </w:r>
      <w:r w:rsidRPr="007F5349">
        <w:rPr>
          <w:sz w:val="30"/>
          <w:szCs w:val="30"/>
          <w:lang w:val="be-BY"/>
        </w:rPr>
        <w:t>шча</w:t>
      </w:r>
      <w:r w:rsidR="006F4FB4" w:rsidRPr="007F5349">
        <w:rPr>
          <w:sz w:val="30"/>
          <w:szCs w:val="30"/>
          <w:lang w:val="be-BY"/>
        </w:rPr>
        <w:t>ны на нац</w:t>
      </w:r>
      <w:r w:rsidRPr="007F5349">
        <w:rPr>
          <w:sz w:val="30"/>
          <w:szCs w:val="30"/>
          <w:lang w:val="be-BY"/>
        </w:rPr>
        <w:t>ыя</w:t>
      </w:r>
      <w:r w:rsidR="006F4FB4" w:rsidRPr="007F5349">
        <w:rPr>
          <w:sz w:val="30"/>
          <w:szCs w:val="30"/>
          <w:lang w:val="be-BY"/>
        </w:rPr>
        <w:t>нальн</w:t>
      </w:r>
      <w:r w:rsidRPr="007F5349">
        <w:rPr>
          <w:sz w:val="30"/>
          <w:szCs w:val="30"/>
          <w:lang w:val="be-BY"/>
        </w:rPr>
        <w:t>ы</w:t>
      </w:r>
      <w:r w:rsidR="006F4FB4" w:rsidRPr="007F5349">
        <w:rPr>
          <w:sz w:val="30"/>
          <w:szCs w:val="30"/>
          <w:lang w:val="be-BY"/>
        </w:rPr>
        <w:t xml:space="preserve">м </w:t>
      </w:r>
      <w:r w:rsidRPr="007F5349">
        <w:rPr>
          <w:sz w:val="30"/>
          <w:szCs w:val="30"/>
          <w:lang w:val="be-BY"/>
        </w:rPr>
        <w:t>адукацыйным</w:t>
      </w:r>
      <w:r w:rsidR="006F4FB4" w:rsidRPr="007F5349">
        <w:rPr>
          <w:sz w:val="30"/>
          <w:szCs w:val="30"/>
          <w:lang w:val="be-BY"/>
        </w:rPr>
        <w:t xml:space="preserve"> п</w:t>
      </w:r>
      <w:r w:rsidRPr="007F5349">
        <w:rPr>
          <w:sz w:val="30"/>
          <w:szCs w:val="30"/>
          <w:lang w:val="be-BY"/>
        </w:rPr>
        <w:t>а</w:t>
      </w:r>
      <w:r w:rsidR="006F4FB4" w:rsidRPr="007F5349">
        <w:rPr>
          <w:sz w:val="30"/>
          <w:szCs w:val="30"/>
          <w:lang w:val="be-BY"/>
        </w:rPr>
        <w:t xml:space="preserve">ртале </w:t>
      </w:r>
      <w:r w:rsidR="00C15AA4" w:rsidRPr="00D0789A">
        <w:rPr>
          <w:sz w:val="30"/>
          <w:szCs w:val="30"/>
        </w:rPr>
        <w:t>(</w:t>
      </w:r>
      <w:hyperlink r:id="rId17" w:history="1">
        <w:r w:rsidR="00C15AA4">
          <w:rPr>
            <w:rStyle w:val="a3"/>
            <w:i/>
            <w:sz w:val="30"/>
            <w:szCs w:val="30"/>
          </w:rPr>
          <w:t>https://adu.by / Адукацыйны працэс. 2020/2021 навучальны год / Агульная сярэдняя адукацыя / Навучальныя прадметы. I-IV класы. 2020/2021</w:t>
        </w:r>
      </w:hyperlink>
      <w:r w:rsidR="00C15AA4" w:rsidRPr="00E96930">
        <w:rPr>
          <w:i/>
          <w:sz w:val="30"/>
          <w:szCs w:val="30"/>
        </w:rPr>
        <w:t xml:space="preserve">, </w:t>
      </w:r>
      <w:hyperlink r:id="rId18" w:history="1">
        <w:r w:rsidR="00C15AA4">
          <w:rPr>
            <w:rStyle w:val="a3"/>
            <w:i/>
            <w:sz w:val="30"/>
            <w:szCs w:val="30"/>
          </w:rPr>
          <w:t xml:space="preserve">https://adu.by / Адукацыйны працэс. 2020/2021 навучальны год / Агульная сярэдняя адукацыя / Навучальныя прадметы. </w:t>
        </w:r>
        <w:proofErr w:type="gramStart"/>
        <w:r w:rsidR="00C15AA4">
          <w:rPr>
            <w:rStyle w:val="a3"/>
            <w:i/>
            <w:sz w:val="30"/>
            <w:szCs w:val="30"/>
          </w:rPr>
          <w:t>V-XI класы. 2020/2021</w:t>
        </w:r>
      </w:hyperlink>
      <w:r w:rsidR="00C15AA4" w:rsidRPr="00D0789A">
        <w:rPr>
          <w:color w:val="000000"/>
          <w:sz w:val="30"/>
          <w:szCs w:val="30"/>
        </w:rPr>
        <w:t>)</w:t>
      </w:r>
      <w:r w:rsidR="00C15AA4" w:rsidRPr="00D0789A">
        <w:rPr>
          <w:i/>
          <w:color w:val="000000"/>
          <w:sz w:val="30"/>
          <w:szCs w:val="30"/>
        </w:rPr>
        <w:t>.</w:t>
      </w:r>
      <w:proofErr w:type="gramEnd"/>
    </w:p>
    <w:p w:rsidR="006F4FB4" w:rsidRPr="007F5349" w:rsidRDefault="006F4FB4" w:rsidP="006F4FB4">
      <w:pPr>
        <w:ind w:firstLine="709"/>
        <w:jc w:val="both"/>
        <w:rPr>
          <w:rFonts w:eastAsia="Calibri"/>
          <w:b/>
          <w:sz w:val="30"/>
          <w:szCs w:val="30"/>
          <w:lang w:val="be-BY"/>
        </w:rPr>
      </w:pPr>
      <w:r w:rsidRPr="007F5349">
        <w:rPr>
          <w:rFonts w:eastAsia="Calibri"/>
          <w:b/>
          <w:sz w:val="30"/>
          <w:szCs w:val="30"/>
          <w:lang w:val="be-BY"/>
        </w:rPr>
        <w:t>Электронны</w:t>
      </w:r>
      <w:r w:rsidR="009B4C6E" w:rsidRPr="007F5349">
        <w:rPr>
          <w:rFonts w:eastAsia="Calibri"/>
          <w:b/>
          <w:sz w:val="30"/>
          <w:szCs w:val="30"/>
          <w:lang w:val="be-BY"/>
        </w:rPr>
        <w:t>я</w:t>
      </w:r>
      <w:r w:rsidRPr="007F5349">
        <w:rPr>
          <w:rFonts w:eastAsia="Calibri"/>
          <w:b/>
          <w:sz w:val="30"/>
          <w:szCs w:val="30"/>
          <w:lang w:val="be-BY"/>
        </w:rPr>
        <w:t xml:space="preserve"> ср</w:t>
      </w:r>
      <w:r w:rsidR="009B4C6E" w:rsidRPr="007F5349">
        <w:rPr>
          <w:rFonts w:eastAsia="Calibri"/>
          <w:b/>
          <w:sz w:val="30"/>
          <w:szCs w:val="30"/>
          <w:lang w:val="be-BY"/>
        </w:rPr>
        <w:t>о</w:t>
      </w:r>
      <w:r w:rsidRPr="007F5349">
        <w:rPr>
          <w:rFonts w:eastAsia="Calibri"/>
          <w:b/>
          <w:sz w:val="30"/>
          <w:szCs w:val="30"/>
          <w:lang w:val="be-BY"/>
        </w:rPr>
        <w:t>д</w:t>
      </w:r>
      <w:r w:rsidR="009B4C6E" w:rsidRPr="007F5349">
        <w:rPr>
          <w:rFonts w:eastAsia="Calibri"/>
          <w:b/>
          <w:sz w:val="30"/>
          <w:szCs w:val="30"/>
          <w:lang w:val="be-BY"/>
        </w:rPr>
        <w:t>кі</w:t>
      </w:r>
      <w:r w:rsidRPr="007F5349">
        <w:rPr>
          <w:rFonts w:eastAsia="Calibri"/>
          <w:b/>
          <w:sz w:val="30"/>
          <w:szCs w:val="30"/>
          <w:lang w:val="be-BY"/>
        </w:rPr>
        <w:t xml:space="preserve"> </w:t>
      </w:r>
      <w:r w:rsidR="009B4C6E" w:rsidRPr="007F5349">
        <w:rPr>
          <w:rFonts w:eastAsia="Calibri"/>
          <w:b/>
          <w:sz w:val="30"/>
          <w:szCs w:val="30"/>
          <w:lang w:val="be-BY"/>
        </w:rPr>
        <w:t>нав</w:t>
      </w:r>
      <w:r w:rsidRPr="007F5349">
        <w:rPr>
          <w:rFonts w:eastAsia="Calibri"/>
          <w:b/>
          <w:sz w:val="30"/>
          <w:szCs w:val="30"/>
          <w:lang w:val="be-BY"/>
        </w:rPr>
        <w:t>уч</w:t>
      </w:r>
      <w:r w:rsidR="009B4C6E" w:rsidRPr="007F5349">
        <w:rPr>
          <w:rFonts w:eastAsia="Calibri"/>
          <w:b/>
          <w:sz w:val="30"/>
          <w:szCs w:val="30"/>
          <w:lang w:val="be-BY"/>
        </w:rPr>
        <w:t>а</w:t>
      </w:r>
      <w:r w:rsidRPr="007F5349">
        <w:rPr>
          <w:rFonts w:eastAsia="Calibri"/>
          <w:b/>
          <w:sz w:val="30"/>
          <w:szCs w:val="30"/>
          <w:lang w:val="be-BY"/>
        </w:rPr>
        <w:t>н</w:t>
      </w:r>
      <w:r w:rsidR="009B4C6E" w:rsidRPr="007F5349">
        <w:rPr>
          <w:rFonts w:eastAsia="Calibri"/>
          <w:b/>
          <w:sz w:val="30"/>
          <w:szCs w:val="30"/>
          <w:lang w:val="be-BY"/>
        </w:rPr>
        <w:t>н</w:t>
      </w:r>
      <w:r w:rsidRPr="007F5349">
        <w:rPr>
          <w:rFonts w:eastAsia="Calibri"/>
          <w:b/>
          <w:sz w:val="30"/>
          <w:szCs w:val="30"/>
          <w:lang w:val="be-BY"/>
        </w:rPr>
        <w:t>я</w:t>
      </w:r>
    </w:p>
    <w:p w:rsidR="006F4FB4" w:rsidRPr="007F5349" w:rsidRDefault="006F4FB4" w:rsidP="006F4FB4">
      <w:pPr>
        <w:pStyle w:val="p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F5349">
        <w:rPr>
          <w:rFonts w:ascii="Times New Roman" w:hAnsi="Times New Roman" w:cs="Times New Roman"/>
          <w:bCs/>
          <w:iCs/>
          <w:sz w:val="30"/>
          <w:szCs w:val="30"/>
          <w:lang w:val="be-BY"/>
        </w:rPr>
        <w:t xml:space="preserve">Для </w:t>
      </w:r>
      <w:r w:rsidR="009B4C6E" w:rsidRPr="007F5349">
        <w:rPr>
          <w:rFonts w:ascii="Times New Roman" w:hAnsi="Times New Roman" w:cs="Times New Roman"/>
          <w:bCs/>
          <w:iCs/>
          <w:sz w:val="30"/>
          <w:szCs w:val="30"/>
          <w:lang w:val="be-BY"/>
        </w:rPr>
        <w:t>вучняў</w:t>
      </w:r>
      <w:r w:rsidRPr="007F5349">
        <w:rPr>
          <w:rFonts w:ascii="Times New Roman" w:hAnsi="Times New Roman" w:cs="Times New Roman"/>
          <w:bCs/>
          <w:iCs/>
          <w:sz w:val="30"/>
          <w:szCs w:val="30"/>
          <w:lang w:val="be-BY"/>
        </w:rPr>
        <w:t xml:space="preserve"> </w:t>
      </w:r>
      <w:r w:rsidR="009B4C6E" w:rsidRPr="007F5349">
        <w:rPr>
          <w:rFonts w:ascii="Times New Roman" w:hAnsi="Times New Roman" w:cs="Times New Roman"/>
          <w:bCs/>
          <w:iCs/>
          <w:sz w:val="30"/>
          <w:szCs w:val="30"/>
          <w:lang w:val="be-BY"/>
        </w:rPr>
        <w:t>з</w:t>
      </w:r>
      <w:r w:rsidRPr="007F5349">
        <w:rPr>
          <w:rFonts w:ascii="Times New Roman" w:hAnsi="Times New Roman" w:cs="Times New Roman"/>
          <w:bCs/>
          <w:iCs/>
          <w:sz w:val="30"/>
          <w:szCs w:val="30"/>
          <w:lang w:val="be-BY"/>
        </w:rPr>
        <w:t xml:space="preserve"> </w:t>
      </w:r>
      <w:r w:rsidR="009B4C6E" w:rsidRPr="007F5349">
        <w:rPr>
          <w:rFonts w:ascii="Times New Roman" w:hAnsi="Times New Roman" w:cs="Times New Roman"/>
          <w:bCs/>
          <w:iCs/>
          <w:sz w:val="30"/>
          <w:szCs w:val="30"/>
          <w:lang w:val="be-BY"/>
        </w:rPr>
        <w:t>і</w:t>
      </w:r>
      <w:r w:rsidRPr="007F5349">
        <w:rPr>
          <w:rFonts w:ascii="Times New Roman" w:hAnsi="Times New Roman" w:cs="Times New Roman"/>
          <w:bCs/>
          <w:iCs/>
          <w:sz w:val="30"/>
          <w:szCs w:val="30"/>
          <w:lang w:val="be-BY"/>
        </w:rPr>
        <w:t>нт</w:t>
      </w:r>
      <w:r w:rsidR="009B4C6E" w:rsidRPr="007F5349">
        <w:rPr>
          <w:rFonts w:ascii="Times New Roman" w:hAnsi="Times New Roman" w:cs="Times New Roman"/>
          <w:bCs/>
          <w:iCs/>
          <w:sz w:val="30"/>
          <w:szCs w:val="30"/>
          <w:lang w:val="be-BY"/>
        </w:rPr>
        <w:t>э</w:t>
      </w:r>
      <w:r w:rsidRPr="007F5349">
        <w:rPr>
          <w:rFonts w:ascii="Times New Roman" w:hAnsi="Times New Roman" w:cs="Times New Roman"/>
          <w:bCs/>
          <w:iCs/>
          <w:sz w:val="30"/>
          <w:szCs w:val="30"/>
          <w:lang w:val="be-BY"/>
        </w:rPr>
        <w:t>лектуальн</w:t>
      </w:r>
      <w:r w:rsidR="009B4C6E" w:rsidRPr="007F5349">
        <w:rPr>
          <w:rFonts w:ascii="Times New Roman" w:hAnsi="Times New Roman" w:cs="Times New Roman"/>
          <w:bCs/>
          <w:iCs/>
          <w:sz w:val="30"/>
          <w:szCs w:val="30"/>
          <w:lang w:val="be-BY"/>
        </w:rPr>
        <w:t>а</w:t>
      </w:r>
      <w:r w:rsidRPr="007F5349">
        <w:rPr>
          <w:rFonts w:ascii="Times New Roman" w:hAnsi="Times New Roman" w:cs="Times New Roman"/>
          <w:bCs/>
          <w:iCs/>
          <w:sz w:val="30"/>
          <w:szCs w:val="30"/>
          <w:lang w:val="be-BY"/>
        </w:rPr>
        <w:t>й нед</w:t>
      </w:r>
      <w:r w:rsidR="009B4C6E" w:rsidRPr="007F5349">
        <w:rPr>
          <w:rFonts w:ascii="Times New Roman" w:hAnsi="Times New Roman" w:cs="Times New Roman"/>
          <w:bCs/>
          <w:iCs/>
          <w:sz w:val="30"/>
          <w:szCs w:val="30"/>
          <w:lang w:val="be-BY"/>
        </w:rPr>
        <w:t>а</w:t>
      </w:r>
      <w:r w:rsidRPr="007F5349">
        <w:rPr>
          <w:rFonts w:ascii="Times New Roman" w:hAnsi="Times New Roman" w:cs="Times New Roman"/>
          <w:bCs/>
          <w:iCs/>
          <w:sz w:val="30"/>
          <w:szCs w:val="30"/>
          <w:lang w:val="be-BY"/>
        </w:rPr>
        <w:t>стат</w:t>
      </w:r>
      <w:r w:rsidR="009B4C6E" w:rsidRPr="007F5349">
        <w:rPr>
          <w:rFonts w:ascii="Times New Roman" w:hAnsi="Times New Roman" w:cs="Times New Roman"/>
          <w:bCs/>
          <w:iCs/>
          <w:sz w:val="30"/>
          <w:szCs w:val="30"/>
          <w:lang w:val="be-BY"/>
        </w:rPr>
        <w:t>к</w:t>
      </w:r>
      <w:r w:rsidRPr="007F5349">
        <w:rPr>
          <w:rFonts w:ascii="Times New Roman" w:hAnsi="Times New Roman" w:cs="Times New Roman"/>
          <w:bCs/>
          <w:iCs/>
          <w:sz w:val="30"/>
          <w:szCs w:val="30"/>
          <w:lang w:val="be-BY"/>
        </w:rPr>
        <w:t>о</w:t>
      </w:r>
      <w:r w:rsidR="009B4C6E" w:rsidRPr="007F5349">
        <w:rPr>
          <w:rFonts w:ascii="Times New Roman" w:hAnsi="Times New Roman" w:cs="Times New Roman"/>
          <w:bCs/>
          <w:iCs/>
          <w:sz w:val="30"/>
          <w:szCs w:val="30"/>
          <w:lang w:val="be-BY"/>
        </w:rPr>
        <w:t>ва</w:t>
      </w:r>
      <w:r w:rsidRPr="007F5349">
        <w:rPr>
          <w:rFonts w:ascii="Times New Roman" w:hAnsi="Times New Roman" w:cs="Times New Roman"/>
          <w:bCs/>
          <w:iCs/>
          <w:sz w:val="30"/>
          <w:szCs w:val="30"/>
          <w:lang w:val="be-BY"/>
        </w:rPr>
        <w:t>с</w:t>
      </w:r>
      <w:r w:rsidR="009B4C6E" w:rsidRPr="007F5349">
        <w:rPr>
          <w:rFonts w:ascii="Times New Roman" w:hAnsi="Times New Roman" w:cs="Times New Roman"/>
          <w:bCs/>
          <w:iCs/>
          <w:sz w:val="30"/>
          <w:szCs w:val="30"/>
          <w:lang w:val="be-BY"/>
        </w:rPr>
        <w:t>ц</w:t>
      </w:r>
      <w:r w:rsidRPr="007F5349">
        <w:rPr>
          <w:rFonts w:ascii="Times New Roman" w:hAnsi="Times New Roman" w:cs="Times New Roman"/>
          <w:bCs/>
          <w:iCs/>
          <w:sz w:val="30"/>
          <w:szCs w:val="30"/>
          <w:lang w:val="be-BY"/>
        </w:rPr>
        <w:t>ю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(л</w:t>
      </w:r>
      <w:r w:rsidR="009B4C6E" w:rsidRPr="007F5349">
        <w:rPr>
          <w:rFonts w:ascii="Times New Roman" w:hAnsi="Times New Roman" w:cs="Times New Roman"/>
          <w:sz w:val="30"/>
          <w:szCs w:val="30"/>
          <w:lang w:val="be-BY"/>
        </w:rPr>
        <w:t>ё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гк</w:t>
      </w:r>
      <w:r w:rsidR="009B4C6E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й, умер</w:t>
      </w:r>
      <w:r w:rsidR="009B4C6E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9B4C6E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й, </w:t>
      </w:r>
      <w:r w:rsidR="009B4C6E" w:rsidRPr="007F5349">
        <w:rPr>
          <w:rFonts w:ascii="Times New Roman" w:hAnsi="Times New Roman" w:cs="Times New Roman"/>
          <w:sz w:val="30"/>
          <w:szCs w:val="30"/>
          <w:lang w:val="be-BY"/>
        </w:rPr>
        <w:t>ц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яж</w:t>
      </w:r>
      <w:r w:rsidR="009B4C6E" w:rsidRPr="007F5349">
        <w:rPr>
          <w:rFonts w:ascii="Times New Roman" w:hAnsi="Times New Roman" w:cs="Times New Roman"/>
          <w:sz w:val="30"/>
          <w:szCs w:val="30"/>
          <w:lang w:val="be-BY"/>
        </w:rPr>
        <w:t>ка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й) ра</w:t>
      </w:r>
      <w:r w:rsidR="009B4C6E" w:rsidRPr="007F5349">
        <w:rPr>
          <w:rFonts w:ascii="Times New Roman" w:hAnsi="Times New Roman" w:cs="Times New Roman"/>
          <w:sz w:val="30"/>
          <w:szCs w:val="30"/>
          <w:lang w:val="be-BY"/>
        </w:rPr>
        <w:t>сп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ра</w:t>
      </w:r>
      <w:r w:rsidR="009B4C6E" w:rsidRPr="007F5349">
        <w:rPr>
          <w:rFonts w:ascii="Times New Roman" w:hAnsi="Times New Roman" w:cs="Times New Roman"/>
          <w:sz w:val="30"/>
          <w:szCs w:val="30"/>
          <w:lang w:val="be-BY"/>
        </w:rPr>
        <w:t>цав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аны </w:t>
      </w:r>
      <w:r w:rsidR="009B4C6E" w:rsidRPr="007F5349">
        <w:rPr>
          <w:rStyle w:val="s2"/>
          <w:rFonts w:ascii="Times New Roman" w:eastAsiaTheme="majorEastAsia" w:hAnsi="Times New Roman"/>
          <w:sz w:val="30"/>
          <w:szCs w:val="30"/>
          <w:lang w:val="be-BY"/>
        </w:rPr>
        <w:t>даведачна</w:t>
      </w:r>
      <w:r w:rsidRPr="007F5349">
        <w:rPr>
          <w:rStyle w:val="s2"/>
          <w:rFonts w:ascii="Times New Roman" w:eastAsiaTheme="majorEastAsia" w:hAnsi="Times New Roman"/>
          <w:sz w:val="30"/>
          <w:szCs w:val="30"/>
          <w:lang w:val="be-BY"/>
        </w:rPr>
        <w:t>-</w:t>
      </w:r>
      <w:r w:rsidR="009B4C6E" w:rsidRPr="007F5349">
        <w:rPr>
          <w:rStyle w:val="s2"/>
          <w:rFonts w:ascii="Times New Roman" w:eastAsiaTheme="majorEastAsia" w:hAnsi="Times New Roman"/>
          <w:sz w:val="30"/>
          <w:szCs w:val="30"/>
          <w:lang w:val="be-BY"/>
        </w:rPr>
        <w:t>і</w:t>
      </w:r>
      <w:r w:rsidRPr="007F5349">
        <w:rPr>
          <w:rStyle w:val="s2"/>
          <w:rFonts w:ascii="Times New Roman" w:eastAsiaTheme="majorEastAsia" w:hAnsi="Times New Roman"/>
          <w:sz w:val="30"/>
          <w:szCs w:val="30"/>
          <w:lang w:val="be-BY"/>
        </w:rPr>
        <w:t>нф</w:t>
      </w:r>
      <w:r w:rsidR="009B4C6E" w:rsidRPr="007F5349">
        <w:rPr>
          <w:rStyle w:val="s2"/>
          <w:rFonts w:ascii="Times New Roman" w:eastAsiaTheme="majorEastAsia" w:hAnsi="Times New Roman"/>
          <w:sz w:val="30"/>
          <w:szCs w:val="30"/>
          <w:lang w:val="be-BY"/>
        </w:rPr>
        <w:t>а</w:t>
      </w:r>
      <w:r w:rsidRPr="007F5349">
        <w:rPr>
          <w:rStyle w:val="s2"/>
          <w:rFonts w:ascii="Times New Roman" w:eastAsiaTheme="majorEastAsia" w:hAnsi="Times New Roman"/>
          <w:sz w:val="30"/>
          <w:szCs w:val="30"/>
          <w:lang w:val="be-BY"/>
        </w:rPr>
        <w:t>рмац</w:t>
      </w:r>
      <w:r w:rsidR="009B4C6E" w:rsidRPr="007F5349">
        <w:rPr>
          <w:rStyle w:val="s2"/>
          <w:rFonts w:ascii="Times New Roman" w:eastAsiaTheme="majorEastAsia" w:hAnsi="Times New Roman"/>
          <w:sz w:val="30"/>
          <w:szCs w:val="30"/>
          <w:lang w:val="be-BY"/>
        </w:rPr>
        <w:t>ыйныя</w:t>
      </w:r>
      <w:r w:rsidRPr="007F5349">
        <w:rPr>
          <w:rStyle w:val="s2"/>
          <w:rFonts w:ascii="Times New Roman" w:eastAsiaTheme="majorEastAsia" w:hAnsi="Times New Roman"/>
          <w:sz w:val="30"/>
          <w:szCs w:val="30"/>
          <w:lang w:val="be-BY"/>
        </w:rPr>
        <w:t>, к</w:t>
      </w:r>
      <w:r w:rsidR="009B4C6E" w:rsidRPr="007F5349">
        <w:rPr>
          <w:rStyle w:val="s2"/>
          <w:rFonts w:ascii="Times New Roman" w:eastAsiaTheme="majorEastAsia" w:hAnsi="Times New Roman"/>
          <w:sz w:val="30"/>
          <w:szCs w:val="30"/>
          <w:lang w:val="be-BY"/>
        </w:rPr>
        <w:t>а</w:t>
      </w:r>
      <w:r w:rsidRPr="007F5349">
        <w:rPr>
          <w:rStyle w:val="s2"/>
          <w:rFonts w:ascii="Times New Roman" w:eastAsiaTheme="majorEastAsia" w:hAnsi="Times New Roman"/>
          <w:sz w:val="30"/>
          <w:szCs w:val="30"/>
          <w:lang w:val="be-BY"/>
        </w:rPr>
        <w:t>нтрольн</w:t>
      </w:r>
      <w:r w:rsidR="009B4C6E" w:rsidRPr="007F5349">
        <w:rPr>
          <w:rStyle w:val="s2"/>
          <w:rFonts w:ascii="Times New Roman" w:eastAsiaTheme="majorEastAsia" w:hAnsi="Times New Roman"/>
          <w:sz w:val="30"/>
          <w:szCs w:val="30"/>
          <w:lang w:val="be-BY"/>
        </w:rPr>
        <w:t>а</w:t>
      </w:r>
      <w:r w:rsidRPr="007F5349">
        <w:rPr>
          <w:rStyle w:val="s2"/>
          <w:rFonts w:ascii="Times New Roman" w:eastAsiaTheme="majorEastAsia" w:hAnsi="Times New Roman"/>
          <w:sz w:val="30"/>
          <w:szCs w:val="30"/>
          <w:lang w:val="be-BY"/>
        </w:rPr>
        <w:t>-д</w:t>
      </w:r>
      <w:r w:rsidR="009B4C6E" w:rsidRPr="007F5349">
        <w:rPr>
          <w:rStyle w:val="s2"/>
          <w:rFonts w:ascii="Times New Roman" w:eastAsiaTheme="majorEastAsia" w:hAnsi="Times New Roman"/>
          <w:sz w:val="30"/>
          <w:szCs w:val="30"/>
          <w:lang w:val="be-BY"/>
        </w:rPr>
        <w:t>ыя</w:t>
      </w:r>
      <w:r w:rsidRPr="007F5349">
        <w:rPr>
          <w:rStyle w:val="s2"/>
          <w:rFonts w:ascii="Times New Roman" w:eastAsiaTheme="majorEastAsia" w:hAnsi="Times New Roman"/>
          <w:sz w:val="30"/>
          <w:szCs w:val="30"/>
          <w:lang w:val="be-BY"/>
        </w:rPr>
        <w:t>гн</w:t>
      </w:r>
      <w:r w:rsidR="009B4C6E" w:rsidRPr="007F5349">
        <w:rPr>
          <w:rStyle w:val="s2"/>
          <w:rFonts w:ascii="Times New Roman" w:eastAsiaTheme="majorEastAsia" w:hAnsi="Times New Roman"/>
          <w:sz w:val="30"/>
          <w:szCs w:val="30"/>
          <w:lang w:val="be-BY"/>
        </w:rPr>
        <w:t>а</w:t>
      </w:r>
      <w:r w:rsidRPr="007F5349">
        <w:rPr>
          <w:rStyle w:val="s2"/>
          <w:rFonts w:ascii="Times New Roman" w:eastAsiaTheme="majorEastAsia" w:hAnsi="Times New Roman"/>
          <w:sz w:val="30"/>
          <w:szCs w:val="30"/>
          <w:lang w:val="be-BY"/>
        </w:rPr>
        <w:t>ст</w:t>
      </w:r>
      <w:r w:rsidR="009B4C6E" w:rsidRPr="007F5349">
        <w:rPr>
          <w:rStyle w:val="s2"/>
          <w:rFonts w:ascii="Times New Roman" w:eastAsiaTheme="majorEastAsia" w:hAnsi="Times New Roman"/>
          <w:sz w:val="30"/>
          <w:szCs w:val="30"/>
          <w:lang w:val="be-BY"/>
        </w:rPr>
        <w:t>ы</w:t>
      </w:r>
      <w:r w:rsidRPr="007F5349">
        <w:rPr>
          <w:rStyle w:val="s2"/>
          <w:rFonts w:ascii="Times New Roman" w:eastAsiaTheme="majorEastAsia" w:hAnsi="Times New Roman"/>
          <w:sz w:val="30"/>
          <w:szCs w:val="30"/>
          <w:lang w:val="be-BY"/>
        </w:rPr>
        <w:t>ч</w:t>
      </w:r>
      <w:r w:rsidR="009B4C6E" w:rsidRPr="007F5349">
        <w:rPr>
          <w:rStyle w:val="s2"/>
          <w:rFonts w:ascii="Times New Roman" w:eastAsiaTheme="majorEastAsia" w:hAnsi="Times New Roman"/>
          <w:sz w:val="30"/>
          <w:szCs w:val="30"/>
          <w:lang w:val="be-BY"/>
        </w:rPr>
        <w:t>ныя</w:t>
      </w:r>
      <w:r w:rsidRPr="007F5349">
        <w:rPr>
          <w:rStyle w:val="s2"/>
          <w:rFonts w:ascii="Times New Roman" w:eastAsiaTheme="majorEastAsia" w:hAnsi="Times New Roman"/>
          <w:sz w:val="30"/>
          <w:szCs w:val="30"/>
          <w:lang w:val="be-BY"/>
        </w:rPr>
        <w:t xml:space="preserve"> </w:t>
      </w:r>
      <w:r w:rsidR="009B4C6E" w:rsidRPr="007F5349">
        <w:rPr>
          <w:rStyle w:val="s2"/>
          <w:rFonts w:ascii="Times New Roman" w:eastAsiaTheme="majorEastAsia" w:hAnsi="Times New Roman"/>
          <w:sz w:val="30"/>
          <w:szCs w:val="30"/>
          <w:lang w:val="be-BY"/>
        </w:rPr>
        <w:t>і</w:t>
      </w:r>
      <w:r w:rsidRPr="007F5349">
        <w:rPr>
          <w:rStyle w:val="s2"/>
          <w:rFonts w:ascii="Times New Roman" w:eastAsiaTheme="majorEastAsia" w:hAnsi="Times New Roman"/>
          <w:sz w:val="30"/>
          <w:szCs w:val="30"/>
          <w:lang w:val="be-BY"/>
        </w:rPr>
        <w:t xml:space="preserve"> </w:t>
      </w:r>
      <w:r w:rsidR="009B4C6E" w:rsidRPr="007F5349">
        <w:rPr>
          <w:rStyle w:val="s2"/>
          <w:rFonts w:ascii="Times New Roman" w:eastAsiaTheme="majorEastAsia" w:hAnsi="Times New Roman"/>
          <w:sz w:val="30"/>
          <w:szCs w:val="30"/>
          <w:lang w:val="be-BY"/>
        </w:rPr>
        <w:t>і</w:t>
      </w:r>
      <w:r w:rsidRPr="007F5349">
        <w:rPr>
          <w:rStyle w:val="s2"/>
          <w:rFonts w:ascii="Times New Roman" w:eastAsiaTheme="majorEastAsia" w:hAnsi="Times New Roman"/>
          <w:sz w:val="30"/>
          <w:szCs w:val="30"/>
          <w:lang w:val="be-BY"/>
        </w:rPr>
        <w:t>нт</w:t>
      </w:r>
      <w:r w:rsidR="009B4C6E" w:rsidRPr="007F5349">
        <w:rPr>
          <w:rStyle w:val="s2"/>
          <w:rFonts w:ascii="Times New Roman" w:eastAsiaTheme="majorEastAsia" w:hAnsi="Times New Roman"/>
          <w:sz w:val="30"/>
          <w:szCs w:val="30"/>
          <w:lang w:val="be-BY"/>
        </w:rPr>
        <w:t>э</w:t>
      </w:r>
      <w:r w:rsidRPr="007F5349">
        <w:rPr>
          <w:rStyle w:val="s2"/>
          <w:rFonts w:ascii="Times New Roman" w:eastAsiaTheme="majorEastAsia" w:hAnsi="Times New Roman"/>
          <w:sz w:val="30"/>
          <w:szCs w:val="30"/>
          <w:lang w:val="be-BY"/>
        </w:rPr>
        <w:t>ракт</w:t>
      </w:r>
      <w:r w:rsidR="009B4C6E" w:rsidRPr="007F5349">
        <w:rPr>
          <w:rStyle w:val="s2"/>
          <w:rFonts w:ascii="Times New Roman" w:eastAsiaTheme="majorEastAsia" w:hAnsi="Times New Roman"/>
          <w:sz w:val="30"/>
          <w:szCs w:val="30"/>
          <w:lang w:val="be-BY"/>
        </w:rPr>
        <w:t>ыў</w:t>
      </w:r>
      <w:r w:rsidRPr="007F5349">
        <w:rPr>
          <w:rStyle w:val="s2"/>
          <w:rFonts w:ascii="Times New Roman" w:eastAsiaTheme="majorEastAsia" w:hAnsi="Times New Roman"/>
          <w:sz w:val="30"/>
          <w:szCs w:val="30"/>
          <w:lang w:val="be-BY"/>
        </w:rPr>
        <w:t>ны</w:t>
      </w:r>
      <w:r w:rsidR="009B4C6E" w:rsidRPr="007F5349">
        <w:rPr>
          <w:rStyle w:val="s2"/>
          <w:rFonts w:ascii="Times New Roman" w:eastAsiaTheme="majorEastAsia" w:hAnsi="Times New Roman"/>
          <w:sz w:val="30"/>
          <w:szCs w:val="30"/>
          <w:lang w:val="be-BY"/>
        </w:rPr>
        <w:t>я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модул</w:t>
      </w:r>
      <w:r w:rsidR="009B4C6E" w:rsidRPr="007F534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электронных </w:t>
      </w:r>
      <w:r w:rsidR="009B4C6E" w:rsidRPr="007F5349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уч</w:t>
      </w:r>
      <w:r w:rsidR="009B4C6E" w:rsidRPr="007F5349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бн</w:t>
      </w:r>
      <w:r w:rsidR="009B4C6E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-мет</w:t>
      </w:r>
      <w:r w:rsidR="009B4C6E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д</w:t>
      </w:r>
      <w:r w:rsidR="009B4C6E" w:rsidRPr="007F5349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ч</w:t>
      </w:r>
      <w:r w:rsidR="009B4C6E" w:rsidRPr="007F5349">
        <w:rPr>
          <w:rFonts w:ascii="Times New Roman" w:hAnsi="Times New Roman" w:cs="Times New Roman"/>
          <w:sz w:val="30"/>
          <w:szCs w:val="30"/>
          <w:lang w:val="be-BY"/>
        </w:rPr>
        <w:t>ны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х комплекс</w:t>
      </w:r>
      <w:r w:rsidR="009B4C6E" w:rsidRPr="007F5349">
        <w:rPr>
          <w:rFonts w:ascii="Times New Roman" w:hAnsi="Times New Roman" w:cs="Times New Roman"/>
          <w:sz w:val="30"/>
          <w:szCs w:val="30"/>
          <w:lang w:val="be-BY"/>
        </w:rPr>
        <w:t>аў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(дале</w:t>
      </w:r>
      <w:r w:rsidR="009B4C6E" w:rsidRPr="007F5349">
        <w:rPr>
          <w:rFonts w:ascii="Times New Roman" w:hAnsi="Times New Roman" w:cs="Times New Roman"/>
          <w:sz w:val="30"/>
          <w:szCs w:val="30"/>
          <w:lang w:val="be-BY"/>
        </w:rPr>
        <w:t>й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– Э</w:t>
      </w:r>
      <w:r w:rsidR="009B4C6E" w:rsidRPr="007F5349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МК). </w:t>
      </w:r>
    </w:p>
    <w:p w:rsidR="006F4FB4" w:rsidRPr="007F5349" w:rsidRDefault="001916EC" w:rsidP="006F4FB4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7F5349">
        <w:rPr>
          <w:sz w:val="30"/>
          <w:szCs w:val="30"/>
          <w:lang w:val="be-BY"/>
        </w:rPr>
        <w:t>Ра</w:t>
      </w:r>
      <w:r w:rsidR="009B4C6E" w:rsidRPr="007F5349">
        <w:rPr>
          <w:sz w:val="30"/>
          <w:szCs w:val="30"/>
          <w:lang w:val="be-BY"/>
        </w:rPr>
        <w:t>сп</w:t>
      </w:r>
      <w:r w:rsidRPr="007F5349">
        <w:rPr>
          <w:sz w:val="30"/>
          <w:szCs w:val="30"/>
          <w:lang w:val="be-BY"/>
        </w:rPr>
        <w:t>ра</w:t>
      </w:r>
      <w:r w:rsidR="009B4C6E" w:rsidRPr="007F5349">
        <w:rPr>
          <w:sz w:val="30"/>
          <w:szCs w:val="30"/>
          <w:lang w:val="be-BY"/>
        </w:rPr>
        <w:t>цаваныя</w:t>
      </w:r>
      <w:r w:rsidR="006F4FB4" w:rsidRPr="007F5349">
        <w:rPr>
          <w:sz w:val="30"/>
          <w:szCs w:val="30"/>
          <w:lang w:val="be-BY"/>
        </w:rPr>
        <w:t xml:space="preserve"> модул</w:t>
      </w:r>
      <w:r w:rsidR="009B4C6E" w:rsidRPr="007F5349">
        <w:rPr>
          <w:sz w:val="30"/>
          <w:szCs w:val="30"/>
          <w:lang w:val="be-BY"/>
        </w:rPr>
        <w:t>і</w:t>
      </w:r>
      <w:r w:rsidR="006F4FB4" w:rsidRPr="007F5349">
        <w:rPr>
          <w:sz w:val="30"/>
          <w:szCs w:val="30"/>
          <w:lang w:val="be-BY"/>
        </w:rPr>
        <w:t xml:space="preserve"> Э</w:t>
      </w:r>
      <w:r w:rsidR="009B4C6E" w:rsidRPr="007F5349">
        <w:rPr>
          <w:sz w:val="30"/>
          <w:szCs w:val="30"/>
          <w:lang w:val="be-BY"/>
        </w:rPr>
        <w:t>В</w:t>
      </w:r>
      <w:r w:rsidR="006F4FB4" w:rsidRPr="007F5349">
        <w:rPr>
          <w:sz w:val="30"/>
          <w:szCs w:val="30"/>
          <w:lang w:val="be-BY"/>
        </w:rPr>
        <w:t xml:space="preserve">МК </w:t>
      </w:r>
      <w:r w:rsidR="009B4C6E" w:rsidRPr="007F5349">
        <w:rPr>
          <w:sz w:val="30"/>
          <w:szCs w:val="30"/>
          <w:lang w:val="be-BY"/>
        </w:rPr>
        <w:t>з</w:t>
      </w:r>
      <w:r w:rsidR="006F4FB4" w:rsidRPr="007F5349">
        <w:rPr>
          <w:sz w:val="30"/>
          <w:szCs w:val="30"/>
          <w:lang w:val="be-BY"/>
        </w:rPr>
        <w:t>груп</w:t>
      </w:r>
      <w:r w:rsidR="009B4C6E" w:rsidRPr="007F5349">
        <w:rPr>
          <w:sz w:val="30"/>
          <w:szCs w:val="30"/>
          <w:lang w:val="be-BY"/>
        </w:rPr>
        <w:t>а</w:t>
      </w:r>
      <w:r w:rsidR="006F4FB4" w:rsidRPr="007F5349">
        <w:rPr>
          <w:sz w:val="30"/>
          <w:szCs w:val="30"/>
          <w:lang w:val="be-BY"/>
        </w:rPr>
        <w:t>ваны п</w:t>
      </w:r>
      <w:r w:rsidR="009B4C6E" w:rsidRPr="007F5349">
        <w:rPr>
          <w:sz w:val="30"/>
          <w:szCs w:val="30"/>
          <w:lang w:val="be-BY"/>
        </w:rPr>
        <w:t>а</w:t>
      </w:r>
      <w:r w:rsidR="006F4FB4" w:rsidRPr="007F5349">
        <w:rPr>
          <w:sz w:val="30"/>
          <w:szCs w:val="30"/>
          <w:lang w:val="be-BY"/>
        </w:rPr>
        <w:t xml:space="preserve"> ч</w:t>
      </w:r>
      <w:r w:rsidR="009B4C6E" w:rsidRPr="007F5349">
        <w:rPr>
          <w:sz w:val="30"/>
          <w:szCs w:val="30"/>
          <w:lang w:val="be-BY"/>
        </w:rPr>
        <w:t>а</w:t>
      </w:r>
      <w:r w:rsidR="006F4FB4" w:rsidRPr="007F5349">
        <w:rPr>
          <w:sz w:val="30"/>
          <w:szCs w:val="30"/>
          <w:lang w:val="be-BY"/>
        </w:rPr>
        <w:t>тыр</w:t>
      </w:r>
      <w:r w:rsidR="009B4C6E" w:rsidRPr="007F5349">
        <w:rPr>
          <w:sz w:val="30"/>
          <w:szCs w:val="30"/>
          <w:lang w:val="be-BY"/>
        </w:rPr>
        <w:t>ох</w:t>
      </w:r>
      <w:r w:rsidR="006F4FB4" w:rsidRPr="007F5349">
        <w:rPr>
          <w:sz w:val="30"/>
          <w:szCs w:val="30"/>
          <w:lang w:val="be-BY"/>
        </w:rPr>
        <w:t xml:space="preserve"> </w:t>
      </w:r>
      <w:r w:rsidR="009B4C6E" w:rsidRPr="007F5349">
        <w:rPr>
          <w:sz w:val="30"/>
          <w:szCs w:val="30"/>
          <w:lang w:val="be-BY"/>
        </w:rPr>
        <w:t>а</w:t>
      </w:r>
      <w:r w:rsidR="006F4FB4" w:rsidRPr="007F5349">
        <w:rPr>
          <w:sz w:val="30"/>
          <w:szCs w:val="30"/>
          <w:lang w:val="be-BY"/>
        </w:rPr>
        <w:t>сно</w:t>
      </w:r>
      <w:r w:rsidR="009B4C6E" w:rsidRPr="007F5349">
        <w:rPr>
          <w:sz w:val="30"/>
          <w:szCs w:val="30"/>
          <w:lang w:val="be-BY"/>
        </w:rPr>
        <w:t>ў</w:t>
      </w:r>
      <w:r w:rsidR="006F4FB4" w:rsidRPr="007F5349">
        <w:rPr>
          <w:sz w:val="30"/>
          <w:szCs w:val="30"/>
          <w:lang w:val="be-BY"/>
        </w:rPr>
        <w:t>ны</w:t>
      </w:r>
      <w:r w:rsidR="009B4C6E" w:rsidRPr="007F5349">
        <w:rPr>
          <w:sz w:val="30"/>
          <w:szCs w:val="30"/>
          <w:lang w:val="be-BY"/>
        </w:rPr>
        <w:t>х</w:t>
      </w:r>
      <w:r w:rsidR="006F4FB4" w:rsidRPr="007F5349">
        <w:rPr>
          <w:sz w:val="30"/>
          <w:szCs w:val="30"/>
          <w:lang w:val="be-BY"/>
        </w:rPr>
        <w:t xml:space="preserve"> напрам</w:t>
      </w:r>
      <w:r w:rsidR="009B4C6E" w:rsidRPr="007F5349">
        <w:rPr>
          <w:sz w:val="30"/>
          <w:szCs w:val="30"/>
          <w:lang w:val="be-BY"/>
        </w:rPr>
        <w:t>ках</w:t>
      </w:r>
      <w:r w:rsidR="006F4FB4" w:rsidRPr="007F5349">
        <w:rPr>
          <w:sz w:val="30"/>
          <w:szCs w:val="30"/>
          <w:lang w:val="be-BY"/>
        </w:rPr>
        <w:t xml:space="preserve">: </w:t>
      </w:r>
    </w:p>
    <w:p w:rsidR="00DE6B7D" w:rsidRPr="007F5349" w:rsidRDefault="006F4FB4" w:rsidP="00DE6B7D">
      <w:pPr>
        <w:pStyle w:val="p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F5349">
        <w:rPr>
          <w:rStyle w:val="s2"/>
          <w:rFonts w:ascii="Times New Roman" w:eastAsiaTheme="majorEastAsia" w:hAnsi="Times New Roman"/>
          <w:sz w:val="30"/>
          <w:szCs w:val="30"/>
          <w:lang w:val="be-BY"/>
        </w:rPr>
        <w:t>к</w:t>
      </w:r>
      <w:r w:rsidR="009B4C6E" w:rsidRPr="007F5349">
        <w:rPr>
          <w:rStyle w:val="s2"/>
          <w:rFonts w:ascii="Times New Roman" w:eastAsiaTheme="majorEastAsia" w:hAnsi="Times New Roman"/>
          <w:sz w:val="30"/>
          <w:szCs w:val="30"/>
          <w:lang w:val="be-BY"/>
        </w:rPr>
        <w:t>а</w:t>
      </w:r>
      <w:r w:rsidRPr="007F5349">
        <w:rPr>
          <w:rStyle w:val="s2"/>
          <w:rFonts w:ascii="Times New Roman" w:eastAsiaTheme="majorEastAsia" w:hAnsi="Times New Roman"/>
          <w:sz w:val="30"/>
          <w:szCs w:val="30"/>
          <w:lang w:val="be-BY"/>
        </w:rPr>
        <w:t>мун</w:t>
      </w:r>
      <w:r w:rsidR="009B4C6E" w:rsidRPr="007F5349">
        <w:rPr>
          <w:rStyle w:val="s2"/>
          <w:rFonts w:ascii="Times New Roman" w:eastAsiaTheme="majorEastAsia" w:hAnsi="Times New Roman"/>
          <w:sz w:val="30"/>
          <w:szCs w:val="30"/>
          <w:lang w:val="be-BY"/>
        </w:rPr>
        <w:t>і</w:t>
      </w:r>
      <w:r w:rsidRPr="007F5349">
        <w:rPr>
          <w:rStyle w:val="s2"/>
          <w:rFonts w:ascii="Times New Roman" w:eastAsiaTheme="majorEastAsia" w:hAnsi="Times New Roman"/>
          <w:sz w:val="30"/>
          <w:szCs w:val="30"/>
          <w:lang w:val="be-BY"/>
        </w:rPr>
        <w:t>кат</w:t>
      </w:r>
      <w:r w:rsidR="009B4C6E" w:rsidRPr="007F5349">
        <w:rPr>
          <w:rStyle w:val="s2"/>
          <w:rFonts w:ascii="Times New Roman" w:eastAsiaTheme="majorEastAsia" w:hAnsi="Times New Roman"/>
          <w:sz w:val="30"/>
          <w:szCs w:val="30"/>
          <w:lang w:val="be-BY"/>
        </w:rPr>
        <w:t>ыўнае</w:t>
      </w:r>
      <w:r w:rsidRPr="007F5349">
        <w:rPr>
          <w:rStyle w:val="s2"/>
          <w:rFonts w:ascii="Times New Roman" w:eastAsiaTheme="majorEastAsia" w:hAnsi="Times New Roman"/>
          <w:sz w:val="30"/>
          <w:szCs w:val="30"/>
          <w:lang w:val="be-BY"/>
        </w:rPr>
        <w:t xml:space="preserve"> разв</w:t>
      </w:r>
      <w:r w:rsidR="009B4C6E" w:rsidRPr="007F5349">
        <w:rPr>
          <w:rStyle w:val="s2"/>
          <w:rFonts w:ascii="Times New Roman" w:eastAsiaTheme="majorEastAsia" w:hAnsi="Times New Roman"/>
          <w:sz w:val="30"/>
          <w:szCs w:val="30"/>
          <w:lang w:val="be-BY"/>
        </w:rPr>
        <w:t>іццё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: «Элементы грам</w:t>
      </w:r>
      <w:r w:rsidR="009B4C6E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ты </w:t>
      </w:r>
      <w:r w:rsidR="009B4C6E" w:rsidRPr="007F534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разв</w:t>
      </w:r>
      <w:r w:rsidR="009B4C6E" w:rsidRPr="007F5349">
        <w:rPr>
          <w:rFonts w:ascii="Times New Roman" w:hAnsi="Times New Roman" w:cs="Times New Roman"/>
          <w:sz w:val="30"/>
          <w:szCs w:val="30"/>
          <w:lang w:val="be-BY"/>
        </w:rPr>
        <w:t>іццё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B4C6E" w:rsidRPr="007F5349">
        <w:rPr>
          <w:rFonts w:ascii="Times New Roman" w:hAnsi="Times New Roman" w:cs="Times New Roman"/>
          <w:sz w:val="30"/>
          <w:szCs w:val="30"/>
          <w:lang w:val="be-BY"/>
        </w:rPr>
        <w:t>маўлення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», «Руск</w:t>
      </w:r>
      <w:r w:rsidR="009B4C6E" w:rsidRPr="007F5349">
        <w:rPr>
          <w:rFonts w:ascii="Times New Roman" w:hAnsi="Times New Roman" w:cs="Times New Roman"/>
          <w:sz w:val="30"/>
          <w:szCs w:val="30"/>
          <w:lang w:val="be-BY"/>
        </w:rPr>
        <w:t>ая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B4C6E" w:rsidRPr="007F5349">
        <w:rPr>
          <w:rFonts w:ascii="Times New Roman" w:hAnsi="Times New Roman" w:cs="Times New Roman"/>
          <w:sz w:val="30"/>
          <w:szCs w:val="30"/>
          <w:lang w:val="be-BY"/>
        </w:rPr>
        <w:t>мова», «Лі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т</w:t>
      </w:r>
      <w:r w:rsidR="009B4C6E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ратурн</w:t>
      </w:r>
      <w:r w:rsidR="009B4C6E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е ч</w:t>
      </w:r>
      <w:r w:rsidR="009B4C6E" w:rsidRPr="007F5349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т</w:t>
      </w:r>
      <w:r w:rsidR="009B4C6E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9B4C6E" w:rsidRPr="007F5349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е»; </w:t>
      </w:r>
    </w:p>
    <w:p w:rsidR="006F4FB4" w:rsidRPr="007F5349" w:rsidRDefault="006F4FB4" w:rsidP="00DE6B7D">
      <w:pPr>
        <w:pStyle w:val="p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F5349">
        <w:rPr>
          <w:rStyle w:val="s2"/>
          <w:rFonts w:ascii="Times New Roman" w:eastAsiaTheme="majorEastAsia" w:hAnsi="Times New Roman"/>
          <w:sz w:val="30"/>
          <w:szCs w:val="30"/>
          <w:lang w:val="be-BY"/>
        </w:rPr>
        <w:t>с</w:t>
      </w:r>
      <w:r w:rsidR="009B4C6E" w:rsidRPr="007F5349">
        <w:rPr>
          <w:rStyle w:val="s2"/>
          <w:rFonts w:ascii="Times New Roman" w:eastAsiaTheme="majorEastAsia" w:hAnsi="Times New Roman"/>
          <w:sz w:val="30"/>
          <w:szCs w:val="30"/>
          <w:lang w:val="be-BY"/>
        </w:rPr>
        <w:t>а</w:t>
      </w:r>
      <w:r w:rsidRPr="007F5349">
        <w:rPr>
          <w:rStyle w:val="s2"/>
          <w:rFonts w:ascii="Times New Roman" w:eastAsiaTheme="majorEastAsia" w:hAnsi="Times New Roman"/>
          <w:sz w:val="30"/>
          <w:szCs w:val="30"/>
          <w:lang w:val="be-BY"/>
        </w:rPr>
        <w:t>ц</w:t>
      </w:r>
      <w:r w:rsidR="009B4C6E" w:rsidRPr="007F5349">
        <w:rPr>
          <w:rStyle w:val="s2"/>
          <w:rFonts w:ascii="Times New Roman" w:eastAsiaTheme="majorEastAsia" w:hAnsi="Times New Roman"/>
          <w:sz w:val="30"/>
          <w:szCs w:val="30"/>
          <w:lang w:val="be-BY"/>
        </w:rPr>
        <w:t>ыя</w:t>
      </w:r>
      <w:r w:rsidRPr="007F5349">
        <w:rPr>
          <w:rStyle w:val="s2"/>
          <w:rFonts w:ascii="Times New Roman" w:eastAsiaTheme="majorEastAsia" w:hAnsi="Times New Roman"/>
          <w:sz w:val="30"/>
          <w:szCs w:val="30"/>
          <w:lang w:val="be-BY"/>
        </w:rPr>
        <w:t>льн</w:t>
      </w:r>
      <w:r w:rsidR="009B4C6E" w:rsidRPr="007F5349">
        <w:rPr>
          <w:rStyle w:val="s2"/>
          <w:rFonts w:ascii="Times New Roman" w:eastAsiaTheme="majorEastAsia" w:hAnsi="Times New Roman"/>
          <w:sz w:val="30"/>
          <w:szCs w:val="30"/>
          <w:lang w:val="be-BY"/>
        </w:rPr>
        <w:t>а</w:t>
      </w:r>
      <w:r w:rsidRPr="007F5349">
        <w:rPr>
          <w:rStyle w:val="s2"/>
          <w:rFonts w:ascii="Times New Roman" w:eastAsiaTheme="majorEastAsia" w:hAnsi="Times New Roman"/>
          <w:sz w:val="30"/>
          <w:szCs w:val="30"/>
          <w:lang w:val="be-BY"/>
        </w:rPr>
        <w:t>е разв</w:t>
      </w:r>
      <w:r w:rsidR="009B4C6E" w:rsidRPr="007F5349">
        <w:rPr>
          <w:rStyle w:val="s2"/>
          <w:rFonts w:ascii="Times New Roman" w:eastAsiaTheme="majorEastAsia" w:hAnsi="Times New Roman"/>
          <w:sz w:val="30"/>
          <w:szCs w:val="30"/>
          <w:lang w:val="be-BY"/>
        </w:rPr>
        <w:t>іццё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: «</w:t>
      </w:r>
      <w:r w:rsidR="009B4C6E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р</w:t>
      </w:r>
      <w:r w:rsidR="009B4C6E" w:rsidRPr="007F5349">
        <w:rPr>
          <w:rFonts w:ascii="Times New Roman" w:hAnsi="Times New Roman" w:cs="Times New Roman"/>
          <w:sz w:val="30"/>
          <w:szCs w:val="30"/>
          <w:lang w:val="be-BY"/>
        </w:rPr>
        <w:t>ые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9B4C6E" w:rsidRPr="007F5349">
        <w:rPr>
          <w:rFonts w:ascii="Times New Roman" w:hAnsi="Times New Roman" w:cs="Times New Roman"/>
          <w:sz w:val="30"/>
          <w:szCs w:val="30"/>
          <w:lang w:val="be-BY"/>
        </w:rPr>
        <w:t>ціроў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ка </w:t>
      </w:r>
      <w:r w:rsidR="009B4C6E" w:rsidRPr="007F5349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B4C6E" w:rsidRPr="007F5349">
        <w:rPr>
          <w:rFonts w:ascii="Times New Roman" w:hAnsi="Times New Roman" w:cs="Times New Roman"/>
          <w:sz w:val="30"/>
          <w:szCs w:val="30"/>
          <w:lang w:val="be-BY"/>
        </w:rPr>
        <w:t>навакольным свеце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», «Ч</w:t>
      </w:r>
      <w:r w:rsidR="009B4C6E" w:rsidRPr="007F5349">
        <w:rPr>
          <w:rFonts w:ascii="Times New Roman" w:hAnsi="Times New Roman" w:cs="Times New Roman"/>
          <w:sz w:val="30"/>
          <w:szCs w:val="30"/>
          <w:lang w:val="be-BY"/>
        </w:rPr>
        <w:t>ала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век </w:t>
      </w:r>
      <w:r w:rsidR="009B4C6E" w:rsidRPr="007F534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B4C6E" w:rsidRPr="007F5349">
        <w:rPr>
          <w:rFonts w:ascii="Times New Roman" w:hAnsi="Times New Roman" w:cs="Times New Roman"/>
          <w:sz w:val="30"/>
          <w:szCs w:val="30"/>
          <w:lang w:val="be-BY"/>
        </w:rPr>
        <w:t>свет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», «С</w:t>
      </w:r>
      <w:r w:rsidR="009B4C6E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ц</w:t>
      </w:r>
      <w:r w:rsidR="009B4C6E" w:rsidRPr="007F5349">
        <w:rPr>
          <w:rFonts w:ascii="Times New Roman" w:hAnsi="Times New Roman" w:cs="Times New Roman"/>
          <w:sz w:val="30"/>
          <w:szCs w:val="30"/>
          <w:lang w:val="be-BY"/>
        </w:rPr>
        <w:t>ыя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льн</w:t>
      </w:r>
      <w:r w:rsidR="009B4C6E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-быт</w:t>
      </w:r>
      <w:r w:rsidR="009B4C6E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вая </w:t>
      </w:r>
      <w:r w:rsidR="009B4C6E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р</w:t>
      </w:r>
      <w:r w:rsidR="009B4C6E" w:rsidRPr="007F5349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ен</w:t>
      </w:r>
      <w:r w:rsidR="009B4C6E" w:rsidRPr="007F5349">
        <w:rPr>
          <w:rFonts w:ascii="Times New Roman" w:hAnsi="Times New Roman" w:cs="Times New Roman"/>
          <w:sz w:val="30"/>
          <w:szCs w:val="30"/>
          <w:lang w:val="be-BY"/>
        </w:rPr>
        <w:t>ці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ро</w:t>
      </w:r>
      <w:r w:rsidR="009B4C6E" w:rsidRPr="007F5349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ка», «С</w:t>
      </w:r>
      <w:r w:rsidR="009B4C6E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ц</w:t>
      </w:r>
      <w:r w:rsidR="009B4C6E" w:rsidRPr="007F5349">
        <w:rPr>
          <w:rFonts w:ascii="Times New Roman" w:hAnsi="Times New Roman" w:cs="Times New Roman"/>
          <w:sz w:val="30"/>
          <w:szCs w:val="30"/>
          <w:lang w:val="be-BY"/>
        </w:rPr>
        <w:t>ыя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льная адаптац</w:t>
      </w:r>
      <w:r w:rsidR="009B4C6E" w:rsidRPr="007F5349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я»; </w:t>
      </w:r>
    </w:p>
    <w:p w:rsidR="006F4FB4" w:rsidRPr="007F5349" w:rsidRDefault="006F4FB4" w:rsidP="006F4FB4">
      <w:pPr>
        <w:pStyle w:val="p1"/>
        <w:spacing w:before="0" w:beforeAutospacing="0" w:after="0" w:afterAutospacing="0"/>
        <w:ind w:firstLine="709"/>
        <w:jc w:val="both"/>
        <w:rPr>
          <w:rStyle w:val="s2"/>
          <w:rFonts w:eastAsiaTheme="majorEastAsia"/>
          <w:lang w:val="be-BY"/>
        </w:rPr>
      </w:pPr>
      <w:r w:rsidRPr="007F5349">
        <w:rPr>
          <w:rStyle w:val="s2"/>
          <w:rFonts w:ascii="Times New Roman" w:eastAsiaTheme="majorEastAsia" w:hAnsi="Times New Roman"/>
          <w:sz w:val="30"/>
          <w:szCs w:val="30"/>
          <w:lang w:val="be-BY"/>
        </w:rPr>
        <w:t>эст</w:t>
      </w:r>
      <w:r w:rsidR="009B4C6E" w:rsidRPr="007F5349">
        <w:rPr>
          <w:rStyle w:val="s2"/>
          <w:rFonts w:ascii="Times New Roman" w:eastAsiaTheme="majorEastAsia" w:hAnsi="Times New Roman"/>
          <w:sz w:val="30"/>
          <w:szCs w:val="30"/>
          <w:lang w:val="be-BY"/>
        </w:rPr>
        <w:t>э</w:t>
      </w:r>
      <w:r w:rsidRPr="007F5349">
        <w:rPr>
          <w:rStyle w:val="s2"/>
          <w:rFonts w:ascii="Times New Roman" w:eastAsiaTheme="majorEastAsia" w:hAnsi="Times New Roman"/>
          <w:sz w:val="30"/>
          <w:szCs w:val="30"/>
          <w:lang w:val="be-BY"/>
        </w:rPr>
        <w:t>т</w:t>
      </w:r>
      <w:r w:rsidR="009B4C6E" w:rsidRPr="007F5349">
        <w:rPr>
          <w:rStyle w:val="s2"/>
          <w:rFonts w:ascii="Times New Roman" w:eastAsiaTheme="majorEastAsia" w:hAnsi="Times New Roman"/>
          <w:sz w:val="30"/>
          <w:szCs w:val="30"/>
          <w:lang w:val="be-BY"/>
        </w:rPr>
        <w:t>ы</w:t>
      </w:r>
      <w:r w:rsidRPr="007F5349">
        <w:rPr>
          <w:rStyle w:val="s2"/>
          <w:rFonts w:ascii="Times New Roman" w:eastAsiaTheme="majorEastAsia" w:hAnsi="Times New Roman"/>
          <w:sz w:val="30"/>
          <w:szCs w:val="30"/>
          <w:lang w:val="be-BY"/>
        </w:rPr>
        <w:t>ч</w:t>
      </w:r>
      <w:r w:rsidR="009B4C6E" w:rsidRPr="007F5349">
        <w:rPr>
          <w:rStyle w:val="s2"/>
          <w:rFonts w:ascii="Times New Roman" w:eastAsiaTheme="majorEastAsia" w:hAnsi="Times New Roman"/>
          <w:sz w:val="30"/>
          <w:szCs w:val="30"/>
          <w:lang w:val="be-BY"/>
        </w:rPr>
        <w:t>на</w:t>
      </w:r>
      <w:r w:rsidRPr="007F5349">
        <w:rPr>
          <w:rStyle w:val="s2"/>
          <w:rFonts w:ascii="Times New Roman" w:eastAsiaTheme="majorEastAsia" w:hAnsi="Times New Roman"/>
          <w:sz w:val="30"/>
          <w:szCs w:val="30"/>
          <w:lang w:val="be-BY"/>
        </w:rPr>
        <w:t>е разв</w:t>
      </w:r>
      <w:r w:rsidR="009B4C6E" w:rsidRPr="007F5349">
        <w:rPr>
          <w:rStyle w:val="s2"/>
          <w:rFonts w:ascii="Times New Roman" w:eastAsiaTheme="majorEastAsia" w:hAnsi="Times New Roman"/>
          <w:sz w:val="30"/>
          <w:szCs w:val="30"/>
          <w:lang w:val="be-BY"/>
        </w:rPr>
        <w:t>іццё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: «</w:t>
      </w:r>
      <w:r w:rsidR="009B4C6E" w:rsidRPr="007F5349">
        <w:rPr>
          <w:rFonts w:ascii="Times New Roman" w:hAnsi="Times New Roman" w:cs="Times New Roman"/>
          <w:sz w:val="30"/>
          <w:szCs w:val="30"/>
          <w:lang w:val="be-BY"/>
        </w:rPr>
        <w:t>Выяўленчае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B4C6E" w:rsidRPr="007F5349">
        <w:rPr>
          <w:rFonts w:ascii="Times New Roman" w:hAnsi="Times New Roman" w:cs="Times New Roman"/>
          <w:sz w:val="30"/>
          <w:szCs w:val="30"/>
          <w:lang w:val="be-BY"/>
        </w:rPr>
        <w:t>мастацтва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», «</w:t>
      </w:r>
      <w:r w:rsidR="009B4C6E" w:rsidRPr="007F5349">
        <w:rPr>
          <w:rFonts w:ascii="Times New Roman" w:hAnsi="Times New Roman" w:cs="Times New Roman"/>
          <w:sz w:val="30"/>
          <w:szCs w:val="30"/>
          <w:lang w:val="be-BY"/>
        </w:rPr>
        <w:t>Выяўленч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ая д</w:t>
      </w:r>
      <w:r w:rsidR="009B4C6E" w:rsidRPr="007F5349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="009B4C6E" w:rsidRPr="007F5349">
        <w:rPr>
          <w:rFonts w:ascii="Times New Roman" w:hAnsi="Times New Roman" w:cs="Times New Roman"/>
          <w:sz w:val="30"/>
          <w:szCs w:val="30"/>
          <w:lang w:val="be-BY"/>
        </w:rPr>
        <w:t>й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9B4C6E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="009B4C6E" w:rsidRPr="007F5349">
        <w:rPr>
          <w:rFonts w:ascii="Times New Roman" w:hAnsi="Times New Roman" w:cs="Times New Roman"/>
          <w:sz w:val="30"/>
          <w:szCs w:val="30"/>
          <w:lang w:val="be-BY"/>
        </w:rPr>
        <w:t>ц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ь», «Музыка», «Музы</w:t>
      </w:r>
      <w:r w:rsidR="009B4C6E" w:rsidRPr="007F5349">
        <w:rPr>
          <w:rFonts w:ascii="Times New Roman" w:hAnsi="Times New Roman" w:cs="Times New Roman"/>
          <w:sz w:val="30"/>
          <w:szCs w:val="30"/>
          <w:lang w:val="be-BY"/>
        </w:rPr>
        <w:t>ч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9B4C6E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-р</w:t>
      </w:r>
      <w:r w:rsidR="009B4C6E" w:rsidRPr="007F5349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тм</w:t>
      </w:r>
      <w:r w:rsidR="009B4C6E" w:rsidRPr="007F534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ч</w:t>
      </w:r>
      <w:r w:rsidR="009B4C6E" w:rsidRPr="007F5349">
        <w:rPr>
          <w:rFonts w:ascii="Times New Roman" w:hAnsi="Times New Roman" w:cs="Times New Roman"/>
          <w:sz w:val="30"/>
          <w:szCs w:val="30"/>
          <w:lang w:val="be-BY"/>
        </w:rPr>
        <w:t>ныя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занят</w:t>
      </w:r>
      <w:r w:rsidR="009B4C6E" w:rsidRPr="007F5349">
        <w:rPr>
          <w:rFonts w:ascii="Times New Roman" w:hAnsi="Times New Roman" w:cs="Times New Roman"/>
          <w:sz w:val="30"/>
          <w:szCs w:val="30"/>
          <w:lang w:val="be-BY"/>
        </w:rPr>
        <w:t>кі</w:t>
      </w:r>
      <w:r w:rsidRPr="007F5349">
        <w:rPr>
          <w:rStyle w:val="s2"/>
          <w:rFonts w:ascii="Times New Roman" w:eastAsiaTheme="majorEastAsia" w:hAnsi="Times New Roman"/>
          <w:sz w:val="30"/>
          <w:szCs w:val="30"/>
          <w:lang w:val="be-BY"/>
        </w:rPr>
        <w:t>»;</w:t>
      </w:r>
    </w:p>
    <w:p w:rsidR="006F4FB4" w:rsidRPr="007F5349" w:rsidRDefault="006F4FB4" w:rsidP="006F4FB4">
      <w:pPr>
        <w:pStyle w:val="p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F5349">
        <w:rPr>
          <w:rStyle w:val="s2"/>
          <w:rFonts w:ascii="Times New Roman" w:eastAsiaTheme="majorEastAsia" w:hAnsi="Times New Roman"/>
          <w:sz w:val="30"/>
          <w:szCs w:val="30"/>
          <w:lang w:val="be-BY"/>
        </w:rPr>
        <w:t>мат</w:t>
      </w:r>
      <w:r w:rsidR="00376605" w:rsidRPr="007F5349">
        <w:rPr>
          <w:rStyle w:val="s2"/>
          <w:rFonts w:ascii="Times New Roman" w:eastAsiaTheme="majorEastAsia" w:hAnsi="Times New Roman"/>
          <w:sz w:val="30"/>
          <w:szCs w:val="30"/>
          <w:lang w:val="be-BY"/>
        </w:rPr>
        <w:t>э</w:t>
      </w:r>
      <w:r w:rsidRPr="007F5349">
        <w:rPr>
          <w:rStyle w:val="s2"/>
          <w:rFonts w:ascii="Times New Roman" w:eastAsiaTheme="majorEastAsia" w:hAnsi="Times New Roman"/>
          <w:sz w:val="30"/>
          <w:szCs w:val="30"/>
          <w:lang w:val="be-BY"/>
        </w:rPr>
        <w:t>мат</w:t>
      </w:r>
      <w:r w:rsidR="00376605" w:rsidRPr="007F5349">
        <w:rPr>
          <w:rStyle w:val="s2"/>
          <w:rFonts w:ascii="Times New Roman" w:eastAsiaTheme="majorEastAsia" w:hAnsi="Times New Roman"/>
          <w:sz w:val="30"/>
          <w:szCs w:val="30"/>
          <w:lang w:val="be-BY"/>
        </w:rPr>
        <w:t>ы</w:t>
      </w:r>
      <w:r w:rsidRPr="007F5349">
        <w:rPr>
          <w:rStyle w:val="s2"/>
          <w:rFonts w:ascii="Times New Roman" w:eastAsiaTheme="majorEastAsia" w:hAnsi="Times New Roman"/>
          <w:sz w:val="30"/>
          <w:szCs w:val="30"/>
          <w:lang w:val="be-BY"/>
        </w:rPr>
        <w:t>ч</w:t>
      </w:r>
      <w:r w:rsidR="00376605" w:rsidRPr="007F5349">
        <w:rPr>
          <w:rStyle w:val="s2"/>
          <w:rFonts w:ascii="Times New Roman" w:eastAsiaTheme="majorEastAsia" w:hAnsi="Times New Roman"/>
          <w:sz w:val="30"/>
          <w:szCs w:val="30"/>
          <w:lang w:val="be-BY"/>
        </w:rPr>
        <w:t>на</w:t>
      </w:r>
      <w:r w:rsidRPr="007F5349">
        <w:rPr>
          <w:rStyle w:val="s2"/>
          <w:rFonts w:ascii="Times New Roman" w:eastAsiaTheme="majorEastAsia" w:hAnsi="Times New Roman"/>
          <w:sz w:val="30"/>
          <w:szCs w:val="30"/>
          <w:lang w:val="be-BY"/>
        </w:rPr>
        <w:t>е разв</w:t>
      </w:r>
      <w:r w:rsidR="00376605" w:rsidRPr="007F5349">
        <w:rPr>
          <w:rStyle w:val="s2"/>
          <w:rFonts w:ascii="Times New Roman" w:eastAsiaTheme="majorEastAsia" w:hAnsi="Times New Roman"/>
          <w:sz w:val="30"/>
          <w:szCs w:val="30"/>
          <w:lang w:val="be-BY"/>
        </w:rPr>
        <w:t>іццё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: «Элементы ар</w:t>
      </w:r>
      <w:r w:rsidR="00376605" w:rsidRPr="007F5349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фмет</w:t>
      </w:r>
      <w:r w:rsidR="00376605" w:rsidRPr="007F5349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к</w:t>
      </w:r>
      <w:r w:rsidR="00376605" w:rsidRPr="007F534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», «Мат</w:t>
      </w:r>
      <w:r w:rsidR="00376605" w:rsidRPr="007F5349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мат</w:t>
      </w:r>
      <w:r w:rsidR="00376605" w:rsidRPr="007F5349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ка».</w:t>
      </w:r>
    </w:p>
    <w:p w:rsidR="006F4FB4" w:rsidRPr="007F5349" w:rsidRDefault="00376605" w:rsidP="006F4FB4">
      <w:pPr>
        <w:ind w:firstLine="709"/>
        <w:jc w:val="both"/>
        <w:rPr>
          <w:color w:val="0070C0"/>
          <w:sz w:val="30"/>
          <w:szCs w:val="30"/>
          <w:lang w:val="be-BY"/>
        </w:rPr>
      </w:pPr>
      <w:r w:rsidRPr="007F5349">
        <w:rPr>
          <w:rFonts w:eastAsia="Calibri"/>
          <w:sz w:val="30"/>
          <w:szCs w:val="30"/>
          <w:lang w:val="be-BY"/>
        </w:rPr>
        <w:t>У</w:t>
      </w:r>
      <w:r w:rsidR="006F4FB4" w:rsidRPr="007F5349">
        <w:rPr>
          <w:rFonts w:eastAsia="Calibri"/>
          <w:sz w:val="30"/>
          <w:szCs w:val="30"/>
          <w:lang w:val="be-BY"/>
        </w:rPr>
        <w:t>се ра</w:t>
      </w:r>
      <w:r w:rsidRPr="007F5349">
        <w:rPr>
          <w:rFonts w:eastAsia="Calibri"/>
          <w:sz w:val="30"/>
          <w:szCs w:val="30"/>
          <w:lang w:val="be-BY"/>
        </w:rPr>
        <w:t>сп</w:t>
      </w:r>
      <w:r w:rsidR="006F4FB4" w:rsidRPr="007F5349">
        <w:rPr>
          <w:rFonts w:eastAsia="Calibri"/>
          <w:sz w:val="30"/>
          <w:szCs w:val="30"/>
          <w:lang w:val="be-BY"/>
        </w:rPr>
        <w:t>ра</w:t>
      </w:r>
      <w:r w:rsidRPr="007F5349">
        <w:rPr>
          <w:rFonts w:eastAsia="Calibri"/>
          <w:sz w:val="30"/>
          <w:szCs w:val="30"/>
          <w:lang w:val="be-BY"/>
        </w:rPr>
        <w:t>цаваныя</w:t>
      </w:r>
      <w:r w:rsidR="006F4FB4" w:rsidRPr="007F5349">
        <w:rPr>
          <w:rFonts w:eastAsia="Calibri"/>
          <w:sz w:val="30"/>
          <w:szCs w:val="30"/>
          <w:lang w:val="be-BY"/>
        </w:rPr>
        <w:t xml:space="preserve"> </w:t>
      </w:r>
      <w:r w:rsidR="006F4FB4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В</w:t>
      </w:r>
      <w:r w:rsidR="006F4FB4" w:rsidRPr="007F5349">
        <w:rPr>
          <w:sz w:val="30"/>
          <w:szCs w:val="30"/>
          <w:lang w:val="be-BY"/>
        </w:rPr>
        <w:t>МК</w:t>
      </w:r>
      <w:r w:rsidR="006F4FB4" w:rsidRPr="007F5349">
        <w:rPr>
          <w:rFonts w:eastAsia="Calibri"/>
          <w:sz w:val="30"/>
          <w:szCs w:val="30"/>
          <w:lang w:val="be-BY"/>
        </w:rPr>
        <w:t xml:space="preserve"> </w:t>
      </w:r>
      <w:r w:rsidRPr="007F5349">
        <w:rPr>
          <w:rFonts w:eastAsia="Calibri"/>
          <w:sz w:val="30"/>
          <w:szCs w:val="30"/>
          <w:lang w:val="be-BY"/>
        </w:rPr>
        <w:t>і</w:t>
      </w:r>
      <w:r w:rsidR="006F4FB4" w:rsidRPr="007F5349">
        <w:rPr>
          <w:rFonts w:eastAsia="Calibri"/>
          <w:sz w:val="30"/>
          <w:szCs w:val="30"/>
          <w:lang w:val="be-BY"/>
        </w:rPr>
        <w:t xml:space="preserve"> электронны</w:t>
      </w:r>
      <w:r w:rsidRPr="007F5349">
        <w:rPr>
          <w:rFonts w:eastAsia="Calibri"/>
          <w:sz w:val="30"/>
          <w:szCs w:val="30"/>
          <w:lang w:val="be-BY"/>
        </w:rPr>
        <w:t>я</w:t>
      </w:r>
      <w:r w:rsidR="006F4FB4" w:rsidRPr="007F5349">
        <w:rPr>
          <w:rFonts w:eastAsia="Calibri"/>
          <w:sz w:val="30"/>
          <w:szCs w:val="30"/>
          <w:lang w:val="be-BY"/>
        </w:rPr>
        <w:t xml:space="preserve"> </w:t>
      </w:r>
      <w:r w:rsidRPr="007F5349">
        <w:rPr>
          <w:rFonts w:eastAsia="Calibri"/>
          <w:sz w:val="30"/>
          <w:szCs w:val="30"/>
          <w:lang w:val="be-BY"/>
        </w:rPr>
        <w:t>адукацыйныя</w:t>
      </w:r>
      <w:r w:rsidR="006F4FB4" w:rsidRPr="007F5349">
        <w:rPr>
          <w:rFonts w:eastAsia="Calibri"/>
          <w:sz w:val="30"/>
          <w:szCs w:val="30"/>
          <w:lang w:val="be-BY"/>
        </w:rPr>
        <w:t xml:space="preserve"> р</w:t>
      </w:r>
      <w:r w:rsidRPr="007F5349">
        <w:rPr>
          <w:rFonts w:eastAsia="Calibri"/>
          <w:sz w:val="30"/>
          <w:szCs w:val="30"/>
          <w:lang w:val="be-BY"/>
        </w:rPr>
        <w:t>э</w:t>
      </w:r>
      <w:r w:rsidR="006F4FB4" w:rsidRPr="007F5349">
        <w:rPr>
          <w:rFonts w:eastAsia="Calibri"/>
          <w:sz w:val="30"/>
          <w:szCs w:val="30"/>
          <w:lang w:val="be-BY"/>
        </w:rPr>
        <w:t>сурсы (дале</w:t>
      </w:r>
      <w:r w:rsidRPr="007F5349">
        <w:rPr>
          <w:rFonts w:eastAsia="Calibri"/>
          <w:sz w:val="30"/>
          <w:szCs w:val="30"/>
          <w:lang w:val="be-BY"/>
        </w:rPr>
        <w:t>й</w:t>
      </w:r>
      <w:r w:rsidR="006F4FB4" w:rsidRPr="007F5349">
        <w:rPr>
          <w:rFonts w:eastAsia="Calibri"/>
          <w:sz w:val="30"/>
          <w:szCs w:val="30"/>
          <w:lang w:val="be-BY"/>
        </w:rPr>
        <w:t xml:space="preserve"> – Э</w:t>
      </w:r>
      <w:r w:rsidRPr="007F5349">
        <w:rPr>
          <w:rFonts w:eastAsia="Calibri"/>
          <w:sz w:val="30"/>
          <w:szCs w:val="30"/>
          <w:lang w:val="be-BY"/>
        </w:rPr>
        <w:t>А</w:t>
      </w:r>
      <w:r w:rsidR="006F4FB4" w:rsidRPr="007F5349">
        <w:rPr>
          <w:rFonts w:eastAsia="Calibri"/>
          <w:sz w:val="30"/>
          <w:szCs w:val="30"/>
          <w:lang w:val="be-BY"/>
        </w:rPr>
        <w:t>Р) разме</w:t>
      </w:r>
      <w:r w:rsidRPr="007F5349">
        <w:rPr>
          <w:rFonts w:eastAsia="Calibri"/>
          <w:sz w:val="30"/>
          <w:szCs w:val="30"/>
          <w:lang w:val="be-BY"/>
        </w:rPr>
        <w:t>шча</w:t>
      </w:r>
      <w:r w:rsidR="006F4FB4" w:rsidRPr="007F5349">
        <w:rPr>
          <w:rFonts w:eastAsia="Calibri"/>
          <w:sz w:val="30"/>
          <w:szCs w:val="30"/>
          <w:lang w:val="be-BY"/>
        </w:rPr>
        <w:t>ны на нац</w:t>
      </w:r>
      <w:r w:rsidRPr="007F5349">
        <w:rPr>
          <w:rFonts w:eastAsia="Calibri"/>
          <w:sz w:val="30"/>
          <w:szCs w:val="30"/>
          <w:lang w:val="be-BY"/>
        </w:rPr>
        <w:t>ыя</w:t>
      </w:r>
      <w:r w:rsidR="006F4FB4" w:rsidRPr="007F5349">
        <w:rPr>
          <w:rFonts w:eastAsia="Calibri"/>
          <w:sz w:val="30"/>
          <w:szCs w:val="30"/>
          <w:lang w:val="be-BY"/>
        </w:rPr>
        <w:t>нальн</w:t>
      </w:r>
      <w:r w:rsidRPr="007F5349">
        <w:rPr>
          <w:rFonts w:eastAsia="Calibri"/>
          <w:sz w:val="30"/>
          <w:szCs w:val="30"/>
          <w:lang w:val="be-BY"/>
        </w:rPr>
        <w:t>ы</w:t>
      </w:r>
      <w:r w:rsidR="006F4FB4" w:rsidRPr="007F5349">
        <w:rPr>
          <w:rFonts w:eastAsia="Calibri"/>
          <w:sz w:val="30"/>
          <w:szCs w:val="30"/>
          <w:lang w:val="be-BY"/>
        </w:rPr>
        <w:t xml:space="preserve">м </w:t>
      </w:r>
      <w:r w:rsidRPr="007F5349">
        <w:rPr>
          <w:rFonts w:eastAsia="Calibri"/>
          <w:sz w:val="30"/>
          <w:szCs w:val="30"/>
          <w:lang w:val="be-BY"/>
        </w:rPr>
        <w:t>адукацыйным</w:t>
      </w:r>
      <w:r w:rsidR="006F4FB4" w:rsidRPr="007F5349">
        <w:rPr>
          <w:rFonts w:eastAsia="Calibri"/>
          <w:sz w:val="30"/>
          <w:szCs w:val="30"/>
          <w:lang w:val="be-BY"/>
        </w:rPr>
        <w:t xml:space="preserve"> п</w:t>
      </w:r>
      <w:r w:rsidRPr="007F5349">
        <w:rPr>
          <w:rFonts w:eastAsia="Calibri"/>
          <w:sz w:val="30"/>
          <w:szCs w:val="30"/>
          <w:lang w:val="be-BY"/>
        </w:rPr>
        <w:t>а</w:t>
      </w:r>
      <w:r w:rsidR="006F4FB4" w:rsidRPr="007F5349">
        <w:rPr>
          <w:rFonts w:eastAsia="Calibri"/>
          <w:sz w:val="30"/>
          <w:szCs w:val="30"/>
          <w:lang w:val="be-BY"/>
        </w:rPr>
        <w:t xml:space="preserve">ртале </w:t>
      </w:r>
      <w:r w:rsidRPr="007F5349">
        <w:rPr>
          <w:rFonts w:eastAsia="Calibri"/>
          <w:sz w:val="30"/>
          <w:szCs w:val="30"/>
          <w:lang w:val="be-BY"/>
        </w:rPr>
        <w:t>ў</w:t>
      </w:r>
      <w:r w:rsidR="006F4FB4" w:rsidRPr="007F5349">
        <w:rPr>
          <w:rFonts w:eastAsia="Calibri"/>
          <w:sz w:val="30"/>
          <w:szCs w:val="30"/>
          <w:lang w:val="be-BY"/>
        </w:rPr>
        <w:t xml:space="preserve"> разд</w:t>
      </w:r>
      <w:r w:rsidRPr="007F5349">
        <w:rPr>
          <w:rFonts w:eastAsia="Calibri"/>
          <w:sz w:val="30"/>
          <w:szCs w:val="30"/>
          <w:lang w:val="be-BY"/>
        </w:rPr>
        <w:t>з</w:t>
      </w:r>
      <w:r w:rsidR="006F4FB4" w:rsidRPr="007F5349">
        <w:rPr>
          <w:rFonts w:eastAsia="Calibri"/>
          <w:sz w:val="30"/>
          <w:szCs w:val="30"/>
          <w:lang w:val="be-BY"/>
        </w:rPr>
        <w:t>еле «Электронн</w:t>
      </w:r>
      <w:r w:rsidRPr="007F5349">
        <w:rPr>
          <w:rFonts w:eastAsia="Calibri"/>
          <w:sz w:val="30"/>
          <w:szCs w:val="30"/>
          <w:lang w:val="be-BY"/>
        </w:rPr>
        <w:t>а</w:t>
      </w:r>
      <w:r w:rsidR="006F4FB4" w:rsidRPr="007F5349">
        <w:rPr>
          <w:rFonts w:eastAsia="Calibri"/>
          <w:sz w:val="30"/>
          <w:szCs w:val="30"/>
          <w:lang w:val="be-BY"/>
        </w:rPr>
        <w:t xml:space="preserve">е </w:t>
      </w:r>
      <w:r w:rsidRPr="007F5349">
        <w:rPr>
          <w:rFonts w:eastAsia="Calibri"/>
          <w:sz w:val="30"/>
          <w:szCs w:val="30"/>
          <w:lang w:val="be-BY"/>
        </w:rPr>
        <w:t>нав</w:t>
      </w:r>
      <w:r w:rsidR="006F4FB4" w:rsidRPr="007F5349">
        <w:rPr>
          <w:rFonts w:eastAsia="Calibri"/>
          <w:sz w:val="30"/>
          <w:szCs w:val="30"/>
          <w:lang w:val="be-BY"/>
        </w:rPr>
        <w:t>уч</w:t>
      </w:r>
      <w:r w:rsidRPr="007F5349">
        <w:rPr>
          <w:rFonts w:eastAsia="Calibri"/>
          <w:sz w:val="30"/>
          <w:szCs w:val="30"/>
          <w:lang w:val="be-BY"/>
        </w:rPr>
        <w:t>а</w:t>
      </w:r>
      <w:r w:rsidR="006F4FB4" w:rsidRPr="007F5349">
        <w:rPr>
          <w:rFonts w:eastAsia="Calibri"/>
          <w:sz w:val="30"/>
          <w:szCs w:val="30"/>
          <w:lang w:val="be-BY"/>
        </w:rPr>
        <w:t>н</w:t>
      </w:r>
      <w:r w:rsidRPr="007F5349">
        <w:rPr>
          <w:rFonts w:eastAsia="Calibri"/>
          <w:sz w:val="30"/>
          <w:szCs w:val="30"/>
          <w:lang w:val="be-BY"/>
        </w:rPr>
        <w:t>н</w:t>
      </w:r>
      <w:r w:rsidR="006F4FB4" w:rsidRPr="007F5349">
        <w:rPr>
          <w:rFonts w:eastAsia="Calibri"/>
          <w:sz w:val="30"/>
          <w:szCs w:val="30"/>
          <w:lang w:val="be-BY"/>
        </w:rPr>
        <w:t xml:space="preserve">е» </w:t>
      </w:r>
      <w:r w:rsidR="006F4FB4" w:rsidRPr="007F5349">
        <w:rPr>
          <w:rStyle w:val="a3"/>
          <w:i/>
          <w:sz w:val="30"/>
          <w:szCs w:val="30"/>
          <w:shd w:val="clear" w:color="auto" w:fill="FFFFFF"/>
          <w:lang w:val="be-BY"/>
        </w:rPr>
        <w:t>(</w:t>
      </w:r>
      <w:hyperlink r:id="rId19" w:history="1">
        <w:r w:rsidR="006F4FB4" w:rsidRPr="007F5349">
          <w:rPr>
            <w:rStyle w:val="a3"/>
            <w:i/>
            <w:sz w:val="30"/>
            <w:szCs w:val="30"/>
            <w:shd w:val="clear" w:color="auto" w:fill="FFFFFF"/>
            <w:lang w:val="be-BY"/>
          </w:rPr>
          <w:t>http://e-vedy.adu.by</w:t>
        </w:r>
      </w:hyperlink>
      <w:r w:rsidR="006F4FB4" w:rsidRPr="007F5349">
        <w:rPr>
          <w:rFonts w:eastAsia="Calibri"/>
          <w:color w:val="0563C1"/>
          <w:sz w:val="30"/>
          <w:szCs w:val="30"/>
          <w:lang w:val="be-BY"/>
        </w:rPr>
        <w:t>).</w:t>
      </w:r>
      <w:r w:rsidR="006F4FB4" w:rsidRPr="007F5349">
        <w:rPr>
          <w:rFonts w:eastAsia="Calibri"/>
          <w:sz w:val="30"/>
          <w:szCs w:val="30"/>
          <w:lang w:val="be-BY"/>
        </w:rPr>
        <w:t xml:space="preserve"> Мат</w:t>
      </w:r>
      <w:r w:rsidRPr="007F5349">
        <w:rPr>
          <w:rFonts w:eastAsia="Calibri"/>
          <w:sz w:val="30"/>
          <w:szCs w:val="30"/>
          <w:lang w:val="be-BY"/>
        </w:rPr>
        <w:t>э</w:t>
      </w:r>
      <w:r w:rsidR="006F4FB4" w:rsidRPr="007F5349">
        <w:rPr>
          <w:rFonts w:eastAsia="Calibri"/>
          <w:sz w:val="30"/>
          <w:szCs w:val="30"/>
          <w:lang w:val="be-BY"/>
        </w:rPr>
        <w:t>р</w:t>
      </w:r>
      <w:r w:rsidRPr="007F5349">
        <w:rPr>
          <w:rFonts w:eastAsia="Calibri"/>
          <w:sz w:val="30"/>
          <w:szCs w:val="30"/>
          <w:lang w:val="be-BY"/>
        </w:rPr>
        <w:t>ыя</w:t>
      </w:r>
      <w:r w:rsidR="006F4FB4" w:rsidRPr="007F5349">
        <w:rPr>
          <w:rFonts w:eastAsia="Calibri"/>
          <w:sz w:val="30"/>
          <w:szCs w:val="30"/>
          <w:lang w:val="be-BY"/>
        </w:rPr>
        <w:t xml:space="preserve">лы </w:t>
      </w:r>
      <w:r w:rsidR="006F4FB4" w:rsidRPr="007F5349">
        <w:rPr>
          <w:rFonts w:eastAsia="Calibri"/>
          <w:b/>
          <w:sz w:val="30"/>
          <w:szCs w:val="30"/>
          <w:lang w:val="be-BY"/>
        </w:rPr>
        <w:t>д</w:t>
      </w:r>
      <w:r w:rsidRPr="007F5349">
        <w:rPr>
          <w:rFonts w:eastAsia="Calibri"/>
          <w:b/>
          <w:sz w:val="30"/>
          <w:szCs w:val="30"/>
          <w:lang w:val="be-BY"/>
        </w:rPr>
        <w:t>а</w:t>
      </w:r>
      <w:r w:rsidR="006F4FB4" w:rsidRPr="007F5349">
        <w:rPr>
          <w:rFonts w:eastAsia="Calibri"/>
          <w:b/>
          <w:sz w:val="30"/>
          <w:szCs w:val="30"/>
          <w:lang w:val="be-BY"/>
        </w:rPr>
        <w:t>ступны</w:t>
      </w:r>
      <w:r w:rsidRPr="007F5349">
        <w:rPr>
          <w:rFonts w:eastAsia="Calibri"/>
          <w:b/>
          <w:sz w:val="30"/>
          <w:szCs w:val="30"/>
          <w:lang w:val="be-BY"/>
        </w:rPr>
        <w:t>я</w:t>
      </w:r>
      <w:r w:rsidR="006F4FB4" w:rsidRPr="007F5349">
        <w:rPr>
          <w:rFonts w:eastAsia="Calibri"/>
          <w:b/>
          <w:sz w:val="30"/>
          <w:szCs w:val="30"/>
          <w:lang w:val="be-BY"/>
        </w:rPr>
        <w:t xml:space="preserve"> для </w:t>
      </w:r>
      <w:r w:rsidRPr="007F5349">
        <w:rPr>
          <w:rFonts w:eastAsia="Calibri"/>
          <w:b/>
          <w:sz w:val="30"/>
          <w:szCs w:val="30"/>
          <w:lang w:val="be-BY"/>
        </w:rPr>
        <w:t>ў</w:t>
      </w:r>
      <w:r w:rsidR="006F4FB4" w:rsidRPr="007F5349">
        <w:rPr>
          <w:rFonts w:eastAsia="Calibri"/>
          <w:b/>
          <w:sz w:val="30"/>
          <w:szCs w:val="30"/>
          <w:lang w:val="be-BY"/>
        </w:rPr>
        <w:t>с</w:t>
      </w:r>
      <w:r w:rsidRPr="007F5349">
        <w:rPr>
          <w:rFonts w:eastAsia="Calibri"/>
          <w:b/>
          <w:sz w:val="30"/>
          <w:szCs w:val="30"/>
          <w:lang w:val="be-BY"/>
        </w:rPr>
        <w:t>і</w:t>
      </w:r>
      <w:r w:rsidR="006F4FB4" w:rsidRPr="007F5349">
        <w:rPr>
          <w:rFonts w:eastAsia="Calibri"/>
          <w:b/>
          <w:sz w:val="30"/>
          <w:szCs w:val="30"/>
          <w:lang w:val="be-BY"/>
        </w:rPr>
        <w:t>х ж</w:t>
      </w:r>
      <w:r w:rsidRPr="007F5349">
        <w:rPr>
          <w:rFonts w:eastAsia="Calibri"/>
          <w:b/>
          <w:sz w:val="30"/>
          <w:szCs w:val="30"/>
          <w:lang w:val="be-BY"/>
        </w:rPr>
        <w:t>ад</w:t>
      </w:r>
      <w:r w:rsidR="006F4FB4" w:rsidRPr="007F5349">
        <w:rPr>
          <w:rFonts w:eastAsia="Calibri"/>
          <w:b/>
          <w:sz w:val="30"/>
          <w:szCs w:val="30"/>
          <w:lang w:val="be-BY"/>
        </w:rPr>
        <w:t>аю</w:t>
      </w:r>
      <w:r w:rsidRPr="007F5349">
        <w:rPr>
          <w:rFonts w:eastAsia="Calibri"/>
          <w:b/>
          <w:sz w:val="30"/>
          <w:szCs w:val="30"/>
          <w:lang w:val="be-BY"/>
        </w:rPr>
        <w:t>чы</w:t>
      </w:r>
      <w:r w:rsidR="006F4FB4" w:rsidRPr="007F5349">
        <w:rPr>
          <w:rFonts w:eastAsia="Calibri"/>
          <w:b/>
          <w:sz w:val="30"/>
          <w:szCs w:val="30"/>
          <w:lang w:val="be-BY"/>
        </w:rPr>
        <w:t>х на б</w:t>
      </w:r>
      <w:r w:rsidRPr="007F5349">
        <w:rPr>
          <w:rFonts w:eastAsia="Calibri"/>
          <w:b/>
          <w:sz w:val="30"/>
          <w:szCs w:val="30"/>
          <w:lang w:val="be-BY"/>
        </w:rPr>
        <w:t>я</w:t>
      </w:r>
      <w:r w:rsidR="006F4FB4" w:rsidRPr="007F5349">
        <w:rPr>
          <w:rFonts w:eastAsia="Calibri"/>
          <w:b/>
          <w:sz w:val="30"/>
          <w:szCs w:val="30"/>
          <w:lang w:val="be-BY"/>
        </w:rPr>
        <w:t>зв</w:t>
      </w:r>
      <w:r w:rsidRPr="007F5349">
        <w:rPr>
          <w:rFonts w:eastAsia="Calibri"/>
          <w:b/>
          <w:sz w:val="30"/>
          <w:szCs w:val="30"/>
          <w:lang w:val="be-BY"/>
        </w:rPr>
        <w:t>ыплатнай а</w:t>
      </w:r>
      <w:r w:rsidR="006F4FB4" w:rsidRPr="007F5349">
        <w:rPr>
          <w:rFonts w:eastAsia="Calibri"/>
          <w:b/>
          <w:sz w:val="30"/>
          <w:szCs w:val="30"/>
          <w:lang w:val="be-BY"/>
        </w:rPr>
        <w:t>снове п</w:t>
      </w:r>
      <w:r w:rsidRPr="007F5349">
        <w:rPr>
          <w:rFonts w:eastAsia="Calibri"/>
          <w:b/>
          <w:sz w:val="30"/>
          <w:szCs w:val="30"/>
          <w:lang w:val="be-BY"/>
        </w:rPr>
        <w:t>а</w:t>
      </w:r>
      <w:r w:rsidR="006F4FB4" w:rsidRPr="007F5349">
        <w:rPr>
          <w:rFonts w:eastAsia="Calibri"/>
          <w:b/>
          <w:sz w:val="30"/>
          <w:szCs w:val="30"/>
          <w:lang w:val="be-BY"/>
        </w:rPr>
        <w:t>сл</w:t>
      </w:r>
      <w:r w:rsidRPr="007F5349">
        <w:rPr>
          <w:rFonts w:eastAsia="Calibri"/>
          <w:b/>
          <w:sz w:val="30"/>
          <w:szCs w:val="30"/>
          <w:lang w:val="be-BY"/>
        </w:rPr>
        <w:t>я</w:t>
      </w:r>
      <w:r w:rsidR="006F4FB4" w:rsidRPr="007F5349">
        <w:rPr>
          <w:rFonts w:eastAsia="Calibri"/>
          <w:b/>
          <w:sz w:val="30"/>
          <w:szCs w:val="30"/>
          <w:lang w:val="be-BY"/>
        </w:rPr>
        <w:t xml:space="preserve"> </w:t>
      </w:r>
      <w:r w:rsidR="006F4FB4" w:rsidRPr="007F5349">
        <w:rPr>
          <w:rFonts w:eastAsia="Calibri"/>
          <w:b/>
          <w:sz w:val="30"/>
          <w:szCs w:val="30"/>
          <w:lang w:val="be-BY"/>
        </w:rPr>
        <w:lastRenderedPageBreak/>
        <w:t>пр</w:t>
      </w:r>
      <w:r w:rsidRPr="007F5349">
        <w:rPr>
          <w:rFonts w:eastAsia="Calibri"/>
          <w:b/>
          <w:sz w:val="30"/>
          <w:szCs w:val="30"/>
          <w:lang w:val="be-BY"/>
        </w:rPr>
        <w:t>а</w:t>
      </w:r>
      <w:r w:rsidR="006F4FB4" w:rsidRPr="007F5349">
        <w:rPr>
          <w:rFonts w:eastAsia="Calibri"/>
          <w:b/>
          <w:sz w:val="30"/>
          <w:szCs w:val="30"/>
          <w:lang w:val="be-BY"/>
        </w:rPr>
        <w:t>ц</w:t>
      </w:r>
      <w:r w:rsidRPr="007F5349">
        <w:rPr>
          <w:rFonts w:eastAsia="Calibri"/>
          <w:b/>
          <w:sz w:val="30"/>
          <w:szCs w:val="30"/>
          <w:lang w:val="be-BY"/>
        </w:rPr>
        <w:t>э</w:t>
      </w:r>
      <w:r w:rsidR="006F4FB4" w:rsidRPr="007F5349">
        <w:rPr>
          <w:rFonts w:eastAsia="Calibri"/>
          <w:b/>
          <w:sz w:val="30"/>
          <w:szCs w:val="30"/>
          <w:lang w:val="be-BY"/>
        </w:rPr>
        <w:t>дуры р</w:t>
      </w:r>
      <w:r w:rsidRPr="007F5349">
        <w:rPr>
          <w:rFonts w:eastAsia="Calibri"/>
          <w:b/>
          <w:sz w:val="30"/>
          <w:szCs w:val="30"/>
          <w:lang w:val="be-BY"/>
        </w:rPr>
        <w:t>э</w:t>
      </w:r>
      <w:r w:rsidR="006F4FB4" w:rsidRPr="007F5349">
        <w:rPr>
          <w:rFonts w:eastAsia="Calibri"/>
          <w:b/>
          <w:sz w:val="30"/>
          <w:szCs w:val="30"/>
          <w:lang w:val="be-BY"/>
        </w:rPr>
        <w:t>г</w:t>
      </w:r>
      <w:r w:rsidRPr="007F5349">
        <w:rPr>
          <w:rFonts w:eastAsia="Calibri"/>
          <w:b/>
          <w:sz w:val="30"/>
          <w:szCs w:val="30"/>
          <w:lang w:val="be-BY"/>
        </w:rPr>
        <w:t>і</w:t>
      </w:r>
      <w:r w:rsidR="006F4FB4" w:rsidRPr="007F5349">
        <w:rPr>
          <w:rFonts w:eastAsia="Calibri"/>
          <w:b/>
          <w:sz w:val="30"/>
          <w:szCs w:val="30"/>
          <w:lang w:val="be-BY"/>
        </w:rPr>
        <w:t>страц</w:t>
      </w:r>
      <w:r w:rsidRPr="007F5349">
        <w:rPr>
          <w:rFonts w:eastAsia="Calibri"/>
          <w:b/>
          <w:sz w:val="30"/>
          <w:szCs w:val="30"/>
          <w:lang w:val="be-BY"/>
        </w:rPr>
        <w:t>ыі</w:t>
      </w:r>
      <w:r w:rsidR="006F4FB4" w:rsidRPr="007F5349">
        <w:rPr>
          <w:rFonts w:eastAsia="Calibri"/>
          <w:sz w:val="30"/>
          <w:szCs w:val="30"/>
          <w:lang w:val="be-BY"/>
        </w:rPr>
        <w:t>.</w:t>
      </w:r>
    </w:p>
    <w:p w:rsidR="006F4FB4" w:rsidRPr="007F5349" w:rsidRDefault="00376605" w:rsidP="006F4FB4">
      <w:pPr>
        <w:ind w:firstLine="709"/>
        <w:jc w:val="both"/>
        <w:rPr>
          <w:i/>
          <w:color w:val="0000FF" w:themeColor="hyperlink"/>
          <w:sz w:val="30"/>
          <w:szCs w:val="30"/>
          <w:u w:val="single"/>
          <w:shd w:val="clear" w:color="auto" w:fill="FFFFFF"/>
          <w:lang w:val="be-BY"/>
        </w:rPr>
      </w:pPr>
      <w:r w:rsidRPr="007F5349">
        <w:rPr>
          <w:rFonts w:eastAsia="Calibri"/>
          <w:bCs/>
          <w:sz w:val="30"/>
          <w:szCs w:val="30"/>
          <w:lang w:val="be-BY"/>
        </w:rPr>
        <w:t>У</w:t>
      </w:r>
      <w:r w:rsidR="006F4FB4" w:rsidRPr="007F5349">
        <w:rPr>
          <w:rFonts w:eastAsia="Calibri"/>
          <w:bCs/>
          <w:sz w:val="30"/>
          <w:szCs w:val="30"/>
          <w:lang w:val="be-BY"/>
        </w:rPr>
        <w:t xml:space="preserve"> </w:t>
      </w:r>
      <w:r w:rsidRPr="007F5349">
        <w:rPr>
          <w:rFonts w:eastAsia="Calibri"/>
          <w:bCs/>
          <w:sz w:val="30"/>
          <w:szCs w:val="30"/>
          <w:lang w:val="be-BY"/>
        </w:rPr>
        <w:t>адукацыйным</w:t>
      </w:r>
      <w:r w:rsidR="006F4FB4" w:rsidRPr="007F5349">
        <w:rPr>
          <w:rFonts w:eastAsia="Calibri"/>
          <w:bCs/>
          <w:sz w:val="30"/>
          <w:szCs w:val="30"/>
          <w:lang w:val="be-BY"/>
        </w:rPr>
        <w:t xml:space="preserve"> пр</w:t>
      </w:r>
      <w:r w:rsidRPr="007F5349">
        <w:rPr>
          <w:rFonts w:eastAsia="Calibri"/>
          <w:bCs/>
          <w:sz w:val="30"/>
          <w:szCs w:val="30"/>
          <w:lang w:val="be-BY"/>
        </w:rPr>
        <w:t>а</w:t>
      </w:r>
      <w:r w:rsidR="006F4FB4" w:rsidRPr="007F5349">
        <w:rPr>
          <w:rFonts w:eastAsia="Calibri"/>
          <w:bCs/>
          <w:sz w:val="30"/>
          <w:szCs w:val="30"/>
          <w:lang w:val="be-BY"/>
        </w:rPr>
        <w:t>ц</w:t>
      </w:r>
      <w:r w:rsidRPr="007F5349">
        <w:rPr>
          <w:rFonts w:eastAsia="Calibri"/>
          <w:bCs/>
          <w:sz w:val="30"/>
          <w:szCs w:val="30"/>
          <w:lang w:val="be-BY"/>
        </w:rPr>
        <w:t>э</w:t>
      </w:r>
      <w:r w:rsidR="006F4FB4" w:rsidRPr="007F5349">
        <w:rPr>
          <w:rFonts w:eastAsia="Calibri"/>
          <w:bCs/>
          <w:sz w:val="30"/>
          <w:szCs w:val="30"/>
          <w:lang w:val="be-BY"/>
        </w:rPr>
        <w:t>се могу</w:t>
      </w:r>
      <w:r w:rsidRPr="007F5349">
        <w:rPr>
          <w:rFonts w:eastAsia="Calibri"/>
          <w:bCs/>
          <w:sz w:val="30"/>
          <w:szCs w:val="30"/>
          <w:lang w:val="be-BY"/>
        </w:rPr>
        <w:t>ць</w:t>
      </w:r>
      <w:r w:rsidR="006F4FB4" w:rsidRPr="007F5349">
        <w:rPr>
          <w:rFonts w:eastAsia="Calibri"/>
          <w:bCs/>
          <w:sz w:val="30"/>
          <w:szCs w:val="30"/>
          <w:lang w:val="be-BY"/>
        </w:rPr>
        <w:t xml:space="preserve"> </w:t>
      </w:r>
      <w:r w:rsidRPr="007F5349">
        <w:rPr>
          <w:rFonts w:eastAsia="Calibri"/>
          <w:bCs/>
          <w:sz w:val="30"/>
          <w:szCs w:val="30"/>
          <w:lang w:val="be-BY"/>
        </w:rPr>
        <w:t>выкарыстоўвацца</w:t>
      </w:r>
      <w:r w:rsidR="006F4FB4" w:rsidRPr="007F5349">
        <w:rPr>
          <w:rFonts w:eastAsia="Calibri"/>
          <w:bCs/>
          <w:sz w:val="30"/>
          <w:szCs w:val="30"/>
          <w:lang w:val="be-BY"/>
        </w:rPr>
        <w:t xml:space="preserve"> Э</w:t>
      </w:r>
      <w:r w:rsidRPr="007F5349">
        <w:rPr>
          <w:rFonts w:eastAsia="Calibri"/>
          <w:bCs/>
          <w:sz w:val="30"/>
          <w:szCs w:val="30"/>
          <w:lang w:val="be-BY"/>
        </w:rPr>
        <w:t>А</w:t>
      </w:r>
      <w:r w:rsidR="006F4FB4" w:rsidRPr="007F5349">
        <w:rPr>
          <w:rFonts w:eastAsia="Calibri"/>
          <w:bCs/>
          <w:sz w:val="30"/>
          <w:szCs w:val="30"/>
          <w:lang w:val="be-BY"/>
        </w:rPr>
        <w:t xml:space="preserve">Р, </w:t>
      </w:r>
      <w:r w:rsidRPr="007F5349">
        <w:rPr>
          <w:rFonts w:eastAsia="Calibri"/>
          <w:bCs/>
          <w:sz w:val="30"/>
          <w:szCs w:val="30"/>
          <w:lang w:val="be-BY"/>
        </w:rPr>
        <w:t>адзначаныя</w:t>
      </w:r>
      <w:r w:rsidR="006F4FB4" w:rsidRPr="007F5349">
        <w:rPr>
          <w:rFonts w:eastAsia="Calibri"/>
          <w:bCs/>
          <w:sz w:val="30"/>
          <w:szCs w:val="30"/>
          <w:lang w:val="be-BY"/>
        </w:rPr>
        <w:t xml:space="preserve"> д</w:t>
      </w:r>
      <w:r w:rsidRPr="007F5349">
        <w:rPr>
          <w:rFonts w:eastAsia="Calibri"/>
          <w:bCs/>
          <w:sz w:val="30"/>
          <w:szCs w:val="30"/>
          <w:lang w:val="be-BY"/>
        </w:rPr>
        <w:t>ы</w:t>
      </w:r>
      <w:r w:rsidR="006F4FB4" w:rsidRPr="007F5349">
        <w:rPr>
          <w:rFonts w:eastAsia="Calibri"/>
          <w:bCs/>
          <w:sz w:val="30"/>
          <w:szCs w:val="30"/>
          <w:lang w:val="be-BY"/>
        </w:rPr>
        <w:t>пломам</w:t>
      </w:r>
      <w:r w:rsidRPr="007F5349">
        <w:rPr>
          <w:rFonts w:eastAsia="Calibri"/>
          <w:bCs/>
          <w:sz w:val="30"/>
          <w:szCs w:val="30"/>
          <w:lang w:val="be-BY"/>
        </w:rPr>
        <w:t>і</w:t>
      </w:r>
      <w:r w:rsidR="006F4FB4" w:rsidRPr="007F5349">
        <w:rPr>
          <w:rFonts w:eastAsia="Calibri"/>
          <w:bCs/>
          <w:sz w:val="30"/>
          <w:szCs w:val="30"/>
          <w:lang w:val="be-BY"/>
        </w:rPr>
        <w:t xml:space="preserve"> I, II, III ст</w:t>
      </w:r>
      <w:r w:rsidRPr="007F5349">
        <w:rPr>
          <w:rFonts w:eastAsia="Calibri"/>
          <w:bCs/>
          <w:sz w:val="30"/>
          <w:szCs w:val="30"/>
          <w:lang w:val="be-BY"/>
        </w:rPr>
        <w:t>у</w:t>
      </w:r>
      <w:r w:rsidR="006F4FB4" w:rsidRPr="007F5349">
        <w:rPr>
          <w:rFonts w:eastAsia="Calibri"/>
          <w:bCs/>
          <w:sz w:val="30"/>
          <w:szCs w:val="30"/>
          <w:lang w:val="be-BY"/>
        </w:rPr>
        <w:t>пен</w:t>
      </w:r>
      <w:r w:rsidRPr="007F5349">
        <w:rPr>
          <w:rFonts w:eastAsia="Calibri"/>
          <w:bCs/>
          <w:sz w:val="30"/>
          <w:szCs w:val="30"/>
          <w:lang w:val="be-BY"/>
        </w:rPr>
        <w:t>і</w:t>
      </w:r>
      <w:r w:rsidR="006F4FB4" w:rsidRPr="007F5349">
        <w:rPr>
          <w:rFonts w:eastAsia="Calibri"/>
          <w:bCs/>
          <w:sz w:val="30"/>
          <w:szCs w:val="30"/>
          <w:lang w:val="be-BY"/>
        </w:rPr>
        <w:t xml:space="preserve"> </w:t>
      </w:r>
      <w:r w:rsidRPr="007F5349">
        <w:rPr>
          <w:rFonts w:eastAsia="Calibri"/>
          <w:bCs/>
          <w:sz w:val="30"/>
          <w:szCs w:val="30"/>
          <w:lang w:val="be-BY"/>
        </w:rPr>
        <w:t>і</w:t>
      </w:r>
      <w:r w:rsidR="006F4FB4" w:rsidRPr="007F5349">
        <w:rPr>
          <w:rFonts w:eastAsia="Calibri"/>
          <w:bCs/>
          <w:sz w:val="30"/>
          <w:szCs w:val="30"/>
          <w:lang w:val="be-BY"/>
        </w:rPr>
        <w:t xml:space="preserve"> п</w:t>
      </w:r>
      <w:r w:rsidRPr="007F5349">
        <w:rPr>
          <w:rFonts w:eastAsia="Calibri"/>
          <w:bCs/>
          <w:sz w:val="30"/>
          <w:szCs w:val="30"/>
          <w:lang w:val="be-BY"/>
        </w:rPr>
        <w:t>а</w:t>
      </w:r>
      <w:r w:rsidR="006F4FB4" w:rsidRPr="007F5349">
        <w:rPr>
          <w:rFonts w:eastAsia="Calibri"/>
          <w:bCs/>
          <w:sz w:val="30"/>
          <w:szCs w:val="30"/>
          <w:lang w:val="be-BY"/>
        </w:rPr>
        <w:t>хвальным</w:t>
      </w:r>
      <w:r w:rsidRPr="007F5349">
        <w:rPr>
          <w:rFonts w:eastAsia="Calibri"/>
          <w:bCs/>
          <w:sz w:val="30"/>
          <w:szCs w:val="30"/>
          <w:lang w:val="be-BY"/>
        </w:rPr>
        <w:t>і</w:t>
      </w:r>
      <w:r w:rsidR="006F4FB4" w:rsidRPr="007F5349">
        <w:rPr>
          <w:rFonts w:eastAsia="Calibri"/>
          <w:bCs/>
          <w:sz w:val="30"/>
          <w:szCs w:val="30"/>
          <w:lang w:val="be-BY"/>
        </w:rPr>
        <w:t xml:space="preserve"> </w:t>
      </w:r>
      <w:r w:rsidRPr="007F5349">
        <w:rPr>
          <w:rFonts w:eastAsia="Calibri"/>
          <w:bCs/>
          <w:sz w:val="30"/>
          <w:szCs w:val="30"/>
          <w:lang w:val="be-BY"/>
        </w:rPr>
        <w:t>водгукамі</w:t>
      </w:r>
      <w:r w:rsidR="006F4FB4" w:rsidRPr="007F5349">
        <w:rPr>
          <w:rFonts w:eastAsia="Calibri"/>
          <w:bCs/>
          <w:sz w:val="30"/>
          <w:szCs w:val="30"/>
          <w:lang w:val="be-BY"/>
        </w:rPr>
        <w:t xml:space="preserve"> на заключ</w:t>
      </w:r>
      <w:r w:rsidRPr="007F5349">
        <w:rPr>
          <w:rFonts w:eastAsia="Calibri"/>
          <w:bCs/>
          <w:sz w:val="30"/>
          <w:szCs w:val="30"/>
          <w:lang w:val="be-BY"/>
        </w:rPr>
        <w:t>ны</w:t>
      </w:r>
      <w:r w:rsidR="006F4FB4" w:rsidRPr="007F5349">
        <w:rPr>
          <w:rFonts w:eastAsia="Calibri"/>
          <w:bCs/>
          <w:sz w:val="30"/>
          <w:szCs w:val="30"/>
          <w:lang w:val="be-BY"/>
        </w:rPr>
        <w:t>м этапе р</w:t>
      </w:r>
      <w:r w:rsidRPr="007F5349">
        <w:rPr>
          <w:rFonts w:eastAsia="Calibri"/>
          <w:bCs/>
          <w:sz w:val="30"/>
          <w:szCs w:val="30"/>
          <w:lang w:val="be-BY"/>
        </w:rPr>
        <w:t>э</w:t>
      </w:r>
      <w:r w:rsidR="006F4FB4" w:rsidRPr="007F5349">
        <w:rPr>
          <w:rFonts w:eastAsia="Calibri"/>
          <w:bCs/>
          <w:sz w:val="30"/>
          <w:szCs w:val="30"/>
          <w:lang w:val="be-BY"/>
        </w:rPr>
        <w:t>спубл</w:t>
      </w:r>
      <w:r w:rsidRPr="007F5349">
        <w:rPr>
          <w:rFonts w:eastAsia="Calibri"/>
          <w:bCs/>
          <w:sz w:val="30"/>
          <w:szCs w:val="30"/>
          <w:lang w:val="be-BY"/>
        </w:rPr>
        <w:t>і</w:t>
      </w:r>
      <w:r w:rsidR="006F4FB4" w:rsidRPr="007F5349">
        <w:rPr>
          <w:rFonts w:eastAsia="Calibri"/>
          <w:bCs/>
          <w:sz w:val="30"/>
          <w:szCs w:val="30"/>
          <w:lang w:val="be-BY"/>
        </w:rPr>
        <w:t>канск</w:t>
      </w:r>
      <w:r w:rsidRPr="007F5349">
        <w:rPr>
          <w:rFonts w:eastAsia="Calibri"/>
          <w:bCs/>
          <w:sz w:val="30"/>
          <w:szCs w:val="30"/>
          <w:lang w:val="be-BY"/>
        </w:rPr>
        <w:t>а</w:t>
      </w:r>
      <w:r w:rsidR="006F4FB4" w:rsidRPr="007F5349">
        <w:rPr>
          <w:rFonts w:eastAsia="Calibri"/>
          <w:bCs/>
          <w:sz w:val="30"/>
          <w:szCs w:val="30"/>
          <w:lang w:val="be-BY"/>
        </w:rPr>
        <w:t>г</w:t>
      </w:r>
      <w:r w:rsidRPr="007F5349">
        <w:rPr>
          <w:rFonts w:eastAsia="Calibri"/>
          <w:bCs/>
          <w:sz w:val="30"/>
          <w:szCs w:val="30"/>
          <w:lang w:val="be-BY"/>
        </w:rPr>
        <w:t>а</w:t>
      </w:r>
      <w:r w:rsidR="006F4FB4" w:rsidRPr="007F5349">
        <w:rPr>
          <w:rFonts w:eastAsia="Calibri"/>
          <w:bCs/>
          <w:sz w:val="30"/>
          <w:szCs w:val="30"/>
          <w:lang w:val="be-BY"/>
        </w:rPr>
        <w:t xml:space="preserve"> конкурс</w:t>
      </w:r>
      <w:r w:rsidRPr="007F5349">
        <w:rPr>
          <w:rFonts w:eastAsia="Calibri"/>
          <w:bCs/>
          <w:sz w:val="30"/>
          <w:szCs w:val="30"/>
          <w:lang w:val="be-BY"/>
        </w:rPr>
        <w:t>у</w:t>
      </w:r>
      <w:r w:rsidR="006F4FB4" w:rsidRPr="007F5349">
        <w:rPr>
          <w:rFonts w:eastAsia="Calibri"/>
          <w:bCs/>
          <w:sz w:val="30"/>
          <w:szCs w:val="30"/>
          <w:lang w:val="be-BY"/>
        </w:rPr>
        <w:t xml:space="preserve"> «К</w:t>
      </w:r>
      <w:r w:rsidR="004B0D2C" w:rsidRPr="007F5349">
        <w:rPr>
          <w:rFonts w:eastAsia="Calibri"/>
          <w:bCs/>
          <w:sz w:val="30"/>
          <w:szCs w:val="30"/>
          <w:lang w:val="be-BY"/>
        </w:rPr>
        <w:t>а</w:t>
      </w:r>
      <w:r w:rsidR="006F4FB4" w:rsidRPr="007F5349">
        <w:rPr>
          <w:rFonts w:eastAsia="Calibri"/>
          <w:bCs/>
          <w:sz w:val="30"/>
          <w:szCs w:val="30"/>
          <w:lang w:val="be-BY"/>
        </w:rPr>
        <w:t>мп</w:t>
      </w:r>
      <w:r w:rsidRPr="007F5349">
        <w:rPr>
          <w:rFonts w:eastAsia="Calibri"/>
          <w:bCs/>
          <w:sz w:val="30"/>
          <w:szCs w:val="30"/>
          <w:lang w:val="be-BY"/>
        </w:rPr>
        <w:t>’</w:t>
      </w:r>
      <w:r w:rsidR="006F4FB4" w:rsidRPr="007F5349">
        <w:rPr>
          <w:rFonts w:eastAsia="Calibri"/>
          <w:bCs/>
          <w:sz w:val="30"/>
          <w:szCs w:val="30"/>
          <w:lang w:val="be-BY"/>
        </w:rPr>
        <w:t>ют</w:t>
      </w:r>
      <w:r w:rsidRPr="007F5349">
        <w:rPr>
          <w:rFonts w:eastAsia="Calibri"/>
          <w:bCs/>
          <w:sz w:val="30"/>
          <w:szCs w:val="30"/>
          <w:lang w:val="be-BY"/>
        </w:rPr>
        <w:t>а</w:t>
      </w:r>
      <w:r w:rsidR="006F4FB4" w:rsidRPr="007F5349">
        <w:rPr>
          <w:rFonts w:eastAsia="Calibri"/>
          <w:bCs/>
          <w:sz w:val="30"/>
          <w:szCs w:val="30"/>
          <w:lang w:val="be-BY"/>
        </w:rPr>
        <w:t xml:space="preserve">р. </w:t>
      </w:r>
      <w:r w:rsidRPr="007F5349">
        <w:rPr>
          <w:rFonts w:eastAsia="Calibri"/>
          <w:bCs/>
          <w:sz w:val="30"/>
          <w:szCs w:val="30"/>
          <w:lang w:val="be-BY"/>
        </w:rPr>
        <w:t>Адукацыя</w:t>
      </w:r>
      <w:r w:rsidR="006F4FB4" w:rsidRPr="007F5349">
        <w:rPr>
          <w:rFonts w:eastAsia="Calibri"/>
          <w:bCs/>
          <w:sz w:val="30"/>
          <w:szCs w:val="30"/>
          <w:lang w:val="be-BY"/>
        </w:rPr>
        <w:t xml:space="preserve">. </w:t>
      </w:r>
      <w:r w:rsidRPr="007F5349">
        <w:rPr>
          <w:rFonts w:eastAsia="Calibri"/>
          <w:bCs/>
          <w:sz w:val="30"/>
          <w:szCs w:val="30"/>
          <w:lang w:val="be-BY"/>
        </w:rPr>
        <w:t>І</w:t>
      </w:r>
      <w:r w:rsidR="006F4FB4" w:rsidRPr="007F5349">
        <w:rPr>
          <w:rFonts w:eastAsia="Calibri"/>
          <w:bCs/>
          <w:sz w:val="30"/>
          <w:szCs w:val="30"/>
          <w:lang w:val="be-BY"/>
        </w:rPr>
        <w:t>нт</w:t>
      </w:r>
      <w:r w:rsidRPr="007F5349">
        <w:rPr>
          <w:rFonts w:eastAsia="Calibri"/>
          <w:bCs/>
          <w:sz w:val="30"/>
          <w:szCs w:val="30"/>
          <w:lang w:val="be-BY"/>
        </w:rPr>
        <w:t>э</w:t>
      </w:r>
      <w:r w:rsidR="006F4FB4" w:rsidRPr="007F5349">
        <w:rPr>
          <w:rFonts w:eastAsia="Calibri"/>
          <w:bCs/>
          <w:sz w:val="30"/>
          <w:szCs w:val="30"/>
          <w:lang w:val="be-BY"/>
        </w:rPr>
        <w:t>рн</w:t>
      </w:r>
      <w:r w:rsidRPr="007F5349">
        <w:rPr>
          <w:rFonts w:eastAsia="Calibri"/>
          <w:bCs/>
          <w:sz w:val="30"/>
          <w:szCs w:val="30"/>
          <w:lang w:val="be-BY"/>
        </w:rPr>
        <w:t>э</w:t>
      </w:r>
      <w:r w:rsidR="006F4FB4" w:rsidRPr="007F5349">
        <w:rPr>
          <w:rFonts w:eastAsia="Calibri"/>
          <w:bCs/>
          <w:sz w:val="30"/>
          <w:szCs w:val="30"/>
          <w:lang w:val="be-BY"/>
        </w:rPr>
        <w:t>т». Да</w:t>
      </w:r>
      <w:r w:rsidRPr="007F5349">
        <w:rPr>
          <w:rFonts w:eastAsia="Calibri"/>
          <w:bCs/>
          <w:sz w:val="30"/>
          <w:szCs w:val="30"/>
          <w:lang w:val="be-BY"/>
        </w:rPr>
        <w:t>дзеныя</w:t>
      </w:r>
      <w:r w:rsidR="006F4FB4" w:rsidRPr="007F5349">
        <w:rPr>
          <w:rFonts w:eastAsia="Calibri"/>
          <w:bCs/>
          <w:sz w:val="30"/>
          <w:szCs w:val="30"/>
          <w:lang w:val="be-BY"/>
        </w:rPr>
        <w:t xml:space="preserve"> Э</w:t>
      </w:r>
      <w:r w:rsidRPr="007F5349">
        <w:rPr>
          <w:rFonts w:eastAsia="Calibri"/>
          <w:bCs/>
          <w:sz w:val="30"/>
          <w:szCs w:val="30"/>
          <w:lang w:val="be-BY"/>
        </w:rPr>
        <w:t>А</w:t>
      </w:r>
      <w:r w:rsidR="006F4FB4" w:rsidRPr="007F5349">
        <w:rPr>
          <w:rFonts w:eastAsia="Calibri"/>
          <w:bCs/>
          <w:sz w:val="30"/>
          <w:szCs w:val="30"/>
          <w:lang w:val="be-BY"/>
        </w:rPr>
        <w:t xml:space="preserve">Р </w:t>
      </w:r>
      <w:r w:rsidR="006F4FB4" w:rsidRPr="007F5349">
        <w:rPr>
          <w:bCs/>
          <w:sz w:val="30"/>
          <w:szCs w:val="30"/>
          <w:lang w:val="be-BY"/>
        </w:rPr>
        <w:t>разме</w:t>
      </w:r>
      <w:r w:rsidRPr="007F5349">
        <w:rPr>
          <w:bCs/>
          <w:sz w:val="30"/>
          <w:szCs w:val="30"/>
          <w:lang w:val="be-BY"/>
        </w:rPr>
        <w:t>шчан</w:t>
      </w:r>
      <w:r w:rsidR="006F4FB4" w:rsidRPr="007F5349">
        <w:rPr>
          <w:bCs/>
          <w:sz w:val="30"/>
          <w:szCs w:val="30"/>
          <w:lang w:val="be-BY"/>
        </w:rPr>
        <w:t>ы на нац</w:t>
      </w:r>
      <w:r w:rsidRPr="007F5349">
        <w:rPr>
          <w:bCs/>
          <w:sz w:val="30"/>
          <w:szCs w:val="30"/>
          <w:lang w:val="be-BY"/>
        </w:rPr>
        <w:t>ыя</w:t>
      </w:r>
      <w:r w:rsidR="006F4FB4" w:rsidRPr="007F5349">
        <w:rPr>
          <w:bCs/>
          <w:sz w:val="30"/>
          <w:szCs w:val="30"/>
          <w:lang w:val="be-BY"/>
        </w:rPr>
        <w:t>нальн</w:t>
      </w:r>
      <w:r w:rsidRPr="007F5349">
        <w:rPr>
          <w:bCs/>
          <w:sz w:val="30"/>
          <w:szCs w:val="30"/>
          <w:lang w:val="be-BY"/>
        </w:rPr>
        <w:t>ы</w:t>
      </w:r>
      <w:r w:rsidR="006F4FB4" w:rsidRPr="007F5349">
        <w:rPr>
          <w:bCs/>
          <w:sz w:val="30"/>
          <w:szCs w:val="30"/>
          <w:lang w:val="be-BY"/>
        </w:rPr>
        <w:t xml:space="preserve">м </w:t>
      </w:r>
      <w:r w:rsidRPr="007F5349">
        <w:rPr>
          <w:bCs/>
          <w:sz w:val="30"/>
          <w:szCs w:val="30"/>
          <w:lang w:val="be-BY"/>
        </w:rPr>
        <w:t>адукацыйным па</w:t>
      </w:r>
      <w:r w:rsidR="006F4FB4" w:rsidRPr="007F5349">
        <w:rPr>
          <w:bCs/>
          <w:sz w:val="30"/>
          <w:szCs w:val="30"/>
          <w:lang w:val="be-BY"/>
        </w:rPr>
        <w:t xml:space="preserve">ртале </w:t>
      </w:r>
      <w:r w:rsidRPr="007F5349">
        <w:rPr>
          <w:bCs/>
          <w:sz w:val="30"/>
          <w:szCs w:val="30"/>
          <w:lang w:val="be-BY"/>
        </w:rPr>
        <w:t>ў</w:t>
      </w:r>
      <w:r w:rsidR="006F4FB4" w:rsidRPr="007F5349">
        <w:rPr>
          <w:bCs/>
          <w:sz w:val="30"/>
          <w:szCs w:val="30"/>
          <w:lang w:val="be-BY"/>
        </w:rPr>
        <w:t xml:space="preserve"> разд</w:t>
      </w:r>
      <w:r w:rsidRPr="007F5349">
        <w:rPr>
          <w:bCs/>
          <w:sz w:val="30"/>
          <w:szCs w:val="30"/>
          <w:lang w:val="be-BY"/>
        </w:rPr>
        <w:t>з</w:t>
      </w:r>
      <w:r w:rsidR="006F4FB4" w:rsidRPr="007F5349">
        <w:rPr>
          <w:bCs/>
          <w:sz w:val="30"/>
          <w:szCs w:val="30"/>
          <w:lang w:val="be-BY"/>
        </w:rPr>
        <w:t>еле «Д</w:t>
      </w:r>
      <w:r w:rsidRPr="007F5349">
        <w:rPr>
          <w:bCs/>
          <w:sz w:val="30"/>
          <w:szCs w:val="30"/>
          <w:lang w:val="be-BY"/>
        </w:rPr>
        <w:t>ы</w:t>
      </w:r>
      <w:r w:rsidR="006F4FB4" w:rsidRPr="007F5349">
        <w:rPr>
          <w:bCs/>
          <w:sz w:val="30"/>
          <w:szCs w:val="30"/>
          <w:lang w:val="be-BY"/>
        </w:rPr>
        <w:t>станц</w:t>
      </w:r>
      <w:r w:rsidRPr="007F5349">
        <w:rPr>
          <w:bCs/>
          <w:sz w:val="30"/>
          <w:szCs w:val="30"/>
          <w:lang w:val="be-BY"/>
        </w:rPr>
        <w:t>ый</w:t>
      </w:r>
      <w:r w:rsidR="006F4FB4" w:rsidRPr="007F5349">
        <w:rPr>
          <w:bCs/>
          <w:sz w:val="30"/>
          <w:szCs w:val="30"/>
          <w:lang w:val="be-BY"/>
        </w:rPr>
        <w:t xml:space="preserve">ны </w:t>
      </w:r>
      <w:r w:rsidRPr="007F5349">
        <w:rPr>
          <w:bCs/>
          <w:sz w:val="30"/>
          <w:szCs w:val="30"/>
          <w:lang w:val="be-BY"/>
        </w:rPr>
        <w:t>ўс</w:t>
      </w:r>
      <w:r w:rsidR="006F4FB4" w:rsidRPr="007F5349">
        <w:rPr>
          <w:bCs/>
          <w:sz w:val="30"/>
          <w:szCs w:val="30"/>
          <w:lang w:val="be-BY"/>
        </w:rPr>
        <w:t>е</w:t>
      </w:r>
      <w:r w:rsidRPr="007F5349">
        <w:rPr>
          <w:bCs/>
          <w:sz w:val="30"/>
          <w:szCs w:val="30"/>
          <w:lang w:val="be-BY"/>
        </w:rPr>
        <w:t>нав</w:t>
      </w:r>
      <w:r w:rsidR="006F4FB4" w:rsidRPr="007F5349">
        <w:rPr>
          <w:bCs/>
          <w:sz w:val="30"/>
          <w:szCs w:val="30"/>
          <w:lang w:val="be-BY"/>
        </w:rPr>
        <w:t>уч» – Пр</w:t>
      </w:r>
      <w:r w:rsidRPr="007F5349">
        <w:rPr>
          <w:bCs/>
          <w:sz w:val="30"/>
          <w:szCs w:val="30"/>
          <w:lang w:val="be-BY"/>
        </w:rPr>
        <w:t>а</w:t>
      </w:r>
      <w:r w:rsidR="006F4FB4" w:rsidRPr="007F5349">
        <w:rPr>
          <w:bCs/>
          <w:sz w:val="30"/>
          <w:szCs w:val="30"/>
          <w:lang w:val="be-BY"/>
        </w:rPr>
        <w:t>екты конкурс</w:t>
      </w:r>
      <w:r w:rsidRPr="007F5349">
        <w:rPr>
          <w:bCs/>
          <w:sz w:val="30"/>
          <w:szCs w:val="30"/>
          <w:lang w:val="be-BY"/>
        </w:rPr>
        <w:t>у</w:t>
      </w:r>
      <w:r w:rsidR="006F4FB4" w:rsidRPr="007F5349">
        <w:rPr>
          <w:bCs/>
          <w:sz w:val="30"/>
          <w:szCs w:val="30"/>
          <w:lang w:val="be-BY"/>
        </w:rPr>
        <w:t xml:space="preserve"> «К</w:t>
      </w:r>
      <w:r w:rsidR="004B0D2C" w:rsidRPr="007F5349">
        <w:rPr>
          <w:bCs/>
          <w:sz w:val="30"/>
          <w:szCs w:val="30"/>
          <w:lang w:val="be-BY"/>
        </w:rPr>
        <w:t>а</w:t>
      </w:r>
      <w:r w:rsidR="006F4FB4" w:rsidRPr="007F5349">
        <w:rPr>
          <w:bCs/>
          <w:sz w:val="30"/>
          <w:szCs w:val="30"/>
          <w:lang w:val="be-BY"/>
        </w:rPr>
        <w:t>мп</w:t>
      </w:r>
      <w:r w:rsidRPr="007F5349">
        <w:rPr>
          <w:bCs/>
          <w:sz w:val="30"/>
          <w:szCs w:val="30"/>
          <w:lang w:val="be-BY"/>
        </w:rPr>
        <w:t>’</w:t>
      </w:r>
      <w:r w:rsidR="006F4FB4" w:rsidRPr="007F5349">
        <w:rPr>
          <w:bCs/>
          <w:sz w:val="30"/>
          <w:szCs w:val="30"/>
          <w:lang w:val="be-BY"/>
        </w:rPr>
        <w:t>ют</w:t>
      </w:r>
      <w:r w:rsidRPr="007F5349">
        <w:rPr>
          <w:bCs/>
          <w:sz w:val="30"/>
          <w:szCs w:val="30"/>
          <w:lang w:val="be-BY"/>
        </w:rPr>
        <w:t>а</w:t>
      </w:r>
      <w:r w:rsidR="006F4FB4" w:rsidRPr="007F5349">
        <w:rPr>
          <w:bCs/>
          <w:sz w:val="30"/>
          <w:szCs w:val="30"/>
          <w:lang w:val="be-BY"/>
        </w:rPr>
        <w:t xml:space="preserve">р. </w:t>
      </w:r>
      <w:r w:rsidRPr="007F5349">
        <w:rPr>
          <w:bCs/>
          <w:sz w:val="30"/>
          <w:szCs w:val="30"/>
          <w:lang w:val="be-BY"/>
        </w:rPr>
        <w:t>Адукацыя</w:t>
      </w:r>
      <w:r w:rsidR="006F4FB4" w:rsidRPr="007F5349">
        <w:rPr>
          <w:bCs/>
          <w:sz w:val="30"/>
          <w:szCs w:val="30"/>
          <w:lang w:val="be-BY"/>
        </w:rPr>
        <w:t>.</w:t>
      </w:r>
      <w:r w:rsidRPr="007F5349">
        <w:rPr>
          <w:bCs/>
          <w:sz w:val="30"/>
          <w:szCs w:val="30"/>
          <w:lang w:val="be-BY"/>
        </w:rPr>
        <w:t xml:space="preserve"> І</w:t>
      </w:r>
      <w:r w:rsidR="006F4FB4" w:rsidRPr="007F5349">
        <w:rPr>
          <w:bCs/>
          <w:sz w:val="30"/>
          <w:szCs w:val="30"/>
          <w:lang w:val="be-BY"/>
        </w:rPr>
        <w:t>нт</w:t>
      </w:r>
      <w:r w:rsidRPr="007F5349">
        <w:rPr>
          <w:bCs/>
          <w:sz w:val="30"/>
          <w:szCs w:val="30"/>
          <w:lang w:val="be-BY"/>
        </w:rPr>
        <w:t>э</w:t>
      </w:r>
      <w:r w:rsidR="006F4FB4" w:rsidRPr="007F5349">
        <w:rPr>
          <w:bCs/>
          <w:sz w:val="30"/>
          <w:szCs w:val="30"/>
          <w:lang w:val="be-BY"/>
        </w:rPr>
        <w:t>рн</w:t>
      </w:r>
      <w:r w:rsidRPr="007F5349">
        <w:rPr>
          <w:bCs/>
          <w:sz w:val="30"/>
          <w:szCs w:val="30"/>
          <w:lang w:val="be-BY"/>
        </w:rPr>
        <w:t>э</w:t>
      </w:r>
      <w:r w:rsidR="006F4FB4" w:rsidRPr="007F5349">
        <w:rPr>
          <w:bCs/>
          <w:sz w:val="30"/>
          <w:szCs w:val="30"/>
          <w:lang w:val="be-BY"/>
        </w:rPr>
        <w:t>т»</w:t>
      </w:r>
      <w:r w:rsidRPr="007F5349">
        <w:rPr>
          <w:bCs/>
          <w:sz w:val="30"/>
          <w:szCs w:val="30"/>
          <w:lang w:val="be-BY"/>
        </w:rPr>
        <w:t xml:space="preserve"> </w:t>
      </w:r>
      <w:r w:rsidR="006F4FB4" w:rsidRPr="007F5349">
        <w:rPr>
          <w:rStyle w:val="a3"/>
          <w:i/>
          <w:sz w:val="30"/>
          <w:szCs w:val="30"/>
          <w:shd w:val="clear" w:color="auto" w:fill="FFFFFF"/>
          <w:lang w:val="be-BY"/>
        </w:rPr>
        <w:t>(http://e-asveta.adu.by/index.php/koi/proektyi-pobediteli-koi).</w:t>
      </w:r>
    </w:p>
    <w:p w:rsidR="006F4FB4" w:rsidRPr="007F5349" w:rsidRDefault="00376605" w:rsidP="006F4FB4">
      <w:pPr>
        <w:ind w:firstLine="709"/>
        <w:jc w:val="both"/>
        <w:rPr>
          <w:rFonts w:eastAsia="Calibri"/>
          <w:b/>
          <w:color w:val="000000" w:themeColor="text1"/>
          <w:sz w:val="30"/>
          <w:szCs w:val="30"/>
          <w:lang w:val="be-BY"/>
        </w:rPr>
      </w:pPr>
      <w:r w:rsidRPr="007F5349">
        <w:rPr>
          <w:rFonts w:eastAsia="Calibri"/>
          <w:b/>
          <w:color w:val="000000" w:themeColor="text1"/>
          <w:sz w:val="30"/>
          <w:szCs w:val="30"/>
          <w:lang w:val="be-BY"/>
        </w:rPr>
        <w:t>Ву</w:t>
      </w:r>
      <w:r w:rsidR="006F4FB4" w:rsidRPr="007F5349">
        <w:rPr>
          <w:rFonts w:eastAsia="Calibri"/>
          <w:b/>
          <w:color w:val="000000" w:themeColor="text1"/>
          <w:sz w:val="30"/>
          <w:szCs w:val="30"/>
          <w:lang w:val="be-BY"/>
        </w:rPr>
        <w:t>ч</w:t>
      </w:r>
      <w:r w:rsidRPr="007F5349">
        <w:rPr>
          <w:rFonts w:eastAsia="Calibri"/>
          <w:b/>
          <w:color w:val="000000" w:themeColor="text1"/>
          <w:sz w:val="30"/>
          <w:szCs w:val="30"/>
          <w:lang w:val="be-BY"/>
        </w:rPr>
        <w:t>э</w:t>
      </w:r>
      <w:r w:rsidR="006F4FB4" w:rsidRPr="007F5349">
        <w:rPr>
          <w:rFonts w:eastAsia="Calibri"/>
          <w:b/>
          <w:color w:val="000000" w:themeColor="text1"/>
          <w:sz w:val="30"/>
          <w:szCs w:val="30"/>
          <w:lang w:val="be-BY"/>
        </w:rPr>
        <w:t>бн</w:t>
      </w:r>
      <w:r w:rsidRPr="007F5349">
        <w:rPr>
          <w:rFonts w:eastAsia="Calibri"/>
          <w:b/>
          <w:color w:val="000000" w:themeColor="text1"/>
          <w:sz w:val="30"/>
          <w:szCs w:val="30"/>
          <w:lang w:val="be-BY"/>
        </w:rPr>
        <w:t>а</w:t>
      </w:r>
      <w:r w:rsidR="006F4FB4" w:rsidRPr="007F5349">
        <w:rPr>
          <w:rFonts w:eastAsia="Calibri"/>
          <w:b/>
          <w:color w:val="000000" w:themeColor="text1"/>
          <w:sz w:val="30"/>
          <w:szCs w:val="30"/>
          <w:lang w:val="be-BY"/>
        </w:rPr>
        <w:t>-мет</w:t>
      </w:r>
      <w:r w:rsidRPr="007F5349">
        <w:rPr>
          <w:rFonts w:eastAsia="Calibri"/>
          <w:b/>
          <w:color w:val="000000" w:themeColor="text1"/>
          <w:sz w:val="30"/>
          <w:szCs w:val="30"/>
          <w:lang w:val="be-BY"/>
        </w:rPr>
        <w:t>а</w:t>
      </w:r>
      <w:r w:rsidR="006F4FB4" w:rsidRPr="007F5349">
        <w:rPr>
          <w:rFonts w:eastAsia="Calibri"/>
          <w:b/>
          <w:color w:val="000000" w:themeColor="text1"/>
          <w:sz w:val="30"/>
          <w:szCs w:val="30"/>
          <w:lang w:val="be-BY"/>
        </w:rPr>
        <w:t>д</w:t>
      </w:r>
      <w:r w:rsidRPr="007F5349">
        <w:rPr>
          <w:rFonts w:eastAsia="Calibri"/>
          <w:b/>
          <w:color w:val="000000" w:themeColor="text1"/>
          <w:sz w:val="30"/>
          <w:szCs w:val="30"/>
          <w:lang w:val="be-BY"/>
        </w:rPr>
        <w:t>ы</w:t>
      </w:r>
      <w:r w:rsidR="006F4FB4" w:rsidRPr="007F5349">
        <w:rPr>
          <w:rFonts w:eastAsia="Calibri"/>
          <w:b/>
          <w:color w:val="000000" w:themeColor="text1"/>
          <w:sz w:val="30"/>
          <w:szCs w:val="30"/>
          <w:lang w:val="be-BY"/>
        </w:rPr>
        <w:t>ч</w:t>
      </w:r>
      <w:r w:rsidRPr="007F5349">
        <w:rPr>
          <w:rFonts w:eastAsia="Calibri"/>
          <w:b/>
          <w:color w:val="000000" w:themeColor="text1"/>
          <w:sz w:val="30"/>
          <w:szCs w:val="30"/>
          <w:lang w:val="be-BY"/>
        </w:rPr>
        <w:t>ныя</w:t>
      </w:r>
      <w:r w:rsidR="006F4FB4" w:rsidRPr="007F5349">
        <w:rPr>
          <w:rFonts w:eastAsia="Calibri"/>
          <w:b/>
          <w:color w:val="000000" w:themeColor="text1"/>
          <w:sz w:val="30"/>
          <w:szCs w:val="30"/>
          <w:lang w:val="be-BY"/>
        </w:rPr>
        <w:t xml:space="preserve"> </w:t>
      </w:r>
      <w:r w:rsidRPr="007F5349">
        <w:rPr>
          <w:rFonts w:eastAsia="Calibri"/>
          <w:b/>
          <w:color w:val="000000" w:themeColor="text1"/>
          <w:sz w:val="30"/>
          <w:szCs w:val="30"/>
          <w:lang w:val="be-BY"/>
        </w:rPr>
        <w:t>вы</w:t>
      </w:r>
      <w:r w:rsidR="006F4FB4" w:rsidRPr="007F5349">
        <w:rPr>
          <w:rFonts w:eastAsia="Calibri"/>
          <w:b/>
          <w:color w:val="000000" w:themeColor="text1"/>
          <w:sz w:val="30"/>
          <w:szCs w:val="30"/>
          <w:lang w:val="be-BY"/>
        </w:rPr>
        <w:t>дан</w:t>
      </w:r>
      <w:r w:rsidRPr="007F5349">
        <w:rPr>
          <w:rFonts w:eastAsia="Calibri"/>
          <w:b/>
          <w:color w:val="000000" w:themeColor="text1"/>
          <w:sz w:val="30"/>
          <w:szCs w:val="30"/>
          <w:lang w:val="be-BY"/>
        </w:rPr>
        <w:t>ні</w:t>
      </w:r>
      <w:r w:rsidR="006F4FB4" w:rsidRPr="007F5349">
        <w:rPr>
          <w:rFonts w:eastAsia="Calibri"/>
          <w:b/>
          <w:color w:val="000000" w:themeColor="text1"/>
          <w:sz w:val="30"/>
          <w:szCs w:val="30"/>
          <w:lang w:val="be-BY"/>
        </w:rPr>
        <w:t xml:space="preserve"> для </w:t>
      </w:r>
      <w:r w:rsidRPr="007F5349">
        <w:rPr>
          <w:rFonts w:eastAsia="Calibri"/>
          <w:b/>
          <w:color w:val="000000" w:themeColor="text1"/>
          <w:sz w:val="30"/>
          <w:szCs w:val="30"/>
          <w:lang w:val="be-BY"/>
        </w:rPr>
        <w:t>настаўнікаў</w:t>
      </w:r>
      <w:r w:rsidR="006F4FB4" w:rsidRPr="007F5349">
        <w:rPr>
          <w:rFonts w:eastAsia="Calibri"/>
          <w:b/>
          <w:color w:val="000000" w:themeColor="text1"/>
          <w:sz w:val="30"/>
          <w:szCs w:val="30"/>
          <w:lang w:val="be-BY"/>
        </w:rPr>
        <w:t xml:space="preserve"> </w:t>
      </w:r>
      <w:r w:rsidRPr="007F5349">
        <w:rPr>
          <w:rFonts w:eastAsia="Calibri"/>
          <w:b/>
          <w:color w:val="000000" w:themeColor="text1"/>
          <w:sz w:val="30"/>
          <w:szCs w:val="30"/>
          <w:lang w:val="be-BY"/>
        </w:rPr>
        <w:t>і</w:t>
      </w:r>
      <w:r w:rsidR="006F4FB4" w:rsidRPr="007F5349">
        <w:rPr>
          <w:rFonts w:eastAsia="Calibri"/>
          <w:b/>
          <w:color w:val="000000" w:themeColor="text1"/>
          <w:sz w:val="30"/>
          <w:szCs w:val="30"/>
          <w:lang w:val="be-BY"/>
        </w:rPr>
        <w:t xml:space="preserve"> </w:t>
      </w:r>
      <w:r w:rsidRPr="007F5349">
        <w:rPr>
          <w:rFonts w:eastAsia="Calibri"/>
          <w:b/>
          <w:color w:val="000000" w:themeColor="text1"/>
          <w:sz w:val="30"/>
          <w:szCs w:val="30"/>
          <w:lang w:val="be-BY"/>
        </w:rPr>
        <w:t>вы</w:t>
      </w:r>
      <w:r w:rsidR="006F4FB4" w:rsidRPr="007F5349">
        <w:rPr>
          <w:rFonts w:eastAsia="Calibri"/>
          <w:b/>
          <w:color w:val="000000" w:themeColor="text1"/>
          <w:sz w:val="30"/>
          <w:szCs w:val="30"/>
          <w:lang w:val="be-BY"/>
        </w:rPr>
        <w:t>дан</w:t>
      </w:r>
      <w:r w:rsidRPr="007F5349">
        <w:rPr>
          <w:rFonts w:eastAsia="Calibri"/>
          <w:b/>
          <w:color w:val="000000" w:themeColor="text1"/>
          <w:sz w:val="30"/>
          <w:szCs w:val="30"/>
          <w:lang w:val="be-BY"/>
        </w:rPr>
        <w:t>ні</w:t>
      </w:r>
      <w:r w:rsidR="006F4FB4" w:rsidRPr="007F5349">
        <w:rPr>
          <w:rFonts w:eastAsia="Calibri"/>
          <w:b/>
          <w:color w:val="000000" w:themeColor="text1"/>
          <w:sz w:val="30"/>
          <w:szCs w:val="30"/>
          <w:lang w:val="be-BY"/>
        </w:rPr>
        <w:t xml:space="preserve"> для </w:t>
      </w:r>
      <w:r w:rsidRPr="007F5349">
        <w:rPr>
          <w:rFonts w:eastAsia="Calibri"/>
          <w:b/>
          <w:color w:val="000000" w:themeColor="text1"/>
          <w:sz w:val="30"/>
          <w:szCs w:val="30"/>
          <w:lang w:val="be-BY"/>
        </w:rPr>
        <w:t>в</w:t>
      </w:r>
      <w:r w:rsidR="006F4FB4" w:rsidRPr="007F5349">
        <w:rPr>
          <w:rFonts w:eastAsia="Calibri"/>
          <w:b/>
          <w:color w:val="000000" w:themeColor="text1"/>
          <w:sz w:val="30"/>
          <w:szCs w:val="30"/>
          <w:lang w:val="be-BY"/>
        </w:rPr>
        <w:t>уч</w:t>
      </w:r>
      <w:r w:rsidRPr="007F5349">
        <w:rPr>
          <w:rFonts w:eastAsia="Calibri"/>
          <w:b/>
          <w:color w:val="000000" w:themeColor="text1"/>
          <w:sz w:val="30"/>
          <w:szCs w:val="30"/>
          <w:lang w:val="be-BY"/>
        </w:rPr>
        <w:t>няў</w:t>
      </w:r>
    </w:p>
    <w:p w:rsidR="006F4FB4" w:rsidRPr="002D728F" w:rsidRDefault="00376605" w:rsidP="006F4FB4">
      <w:pPr>
        <w:ind w:firstLine="720"/>
        <w:jc w:val="both"/>
        <w:rPr>
          <w:sz w:val="30"/>
          <w:szCs w:val="30"/>
          <w:lang w:val="be-BY"/>
        </w:rPr>
      </w:pPr>
      <w:r w:rsidRPr="007F5349">
        <w:rPr>
          <w:rFonts w:eastAsia="Calibri"/>
          <w:color w:val="000000" w:themeColor="text1"/>
          <w:sz w:val="30"/>
          <w:szCs w:val="30"/>
          <w:lang w:val="be-BY"/>
        </w:rPr>
        <w:t>У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д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адатак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да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падручнікаў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і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вучэбных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дапаможнікаў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п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к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о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>ж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ны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м 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в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>уч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э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>бн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ы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>м пр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>дме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це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м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аюцца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в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>уч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э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>бн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>-мет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>д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ычныя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вы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>дан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ні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для 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настаўнікаў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>, а так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сама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дадатковыя выданні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для 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в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>уч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н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>я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ў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, 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я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>к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ія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могу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ць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выкарыстоўвацца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ў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адукацыйным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пр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>ц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э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се, 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днак </w:t>
      </w:r>
      <w:r w:rsidR="006F4FB4" w:rsidRPr="007F5349">
        <w:rPr>
          <w:rFonts w:eastAsia="Calibri"/>
          <w:b/>
          <w:color w:val="000000" w:themeColor="text1"/>
          <w:sz w:val="30"/>
          <w:szCs w:val="30"/>
          <w:lang w:val="be-BY"/>
        </w:rPr>
        <w:t xml:space="preserve">не </w:t>
      </w:r>
      <w:r w:rsidRPr="007F5349">
        <w:rPr>
          <w:rFonts w:eastAsia="Calibri"/>
          <w:b/>
          <w:color w:val="000000" w:themeColor="text1"/>
          <w:sz w:val="30"/>
          <w:szCs w:val="30"/>
          <w:lang w:val="be-BY"/>
        </w:rPr>
        <w:t>з’</w:t>
      </w:r>
      <w:r w:rsidR="006F4FB4" w:rsidRPr="007F5349">
        <w:rPr>
          <w:rFonts w:eastAsia="Calibri"/>
          <w:b/>
          <w:color w:val="000000" w:themeColor="text1"/>
          <w:sz w:val="30"/>
          <w:szCs w:val="30"/>
          <w:lang w:val="be-BY"/>
        </w:rPr>
        <w:t>я</w:t>
      </w:r>
      <w:r w:rsidRPr="007F5349">
        <w:rPr>
          <w:rFonts w:eastAsia="Calibri"/>
          <w:b/>
          <w:color w:val="000000" w:themeColor="text1"/>
          <w:sz w:val="30"/>
          <w:szCs w:val="30"/>
          <w:lang w:val="be-BY"/>
        </w:rPr>
        <w:t>ў</w:t>
      </w:r>
      <w:r w:rsidR="006F4FB4" w:rsidRPr="007F5349">
        <w:rPr>
          <w:rFonts w:eastAsia="Calibri"/>
          <w:b/>
          <w:color w:val="000000" w:themeColor="text1"/>
          <w:sz w:val="30"/>
          <w:szCs w:val="30"/>
          <w:lang w:val="be-BY"/>
        </w:rPr>
        <w:t>ляю</w:t>
      </w:r>
      <w:r w:rsidRPr="007F5349">
        <w:rPr>
          <w:rFonts w:eastAsia="Calibri"/>
          <w:b/>
          <w:color w:val="000000" w:themeColor="text1"/>
          <w:sz w:val="30"/>
          <w:szCs w:val="30"/>
          <w:lang w:val="be-BY"/>
        </w:rPr>
        <w:t>цца</w:t>
      </w:r>
      <w:r w:rsidR="006F4FB4" w:rsidRPr="007F5349">
        <w:rPr>
          <w:rFonts w:eastAsia="Calibri"/>
          <w:b/>
          <w:color w:val="000000" w:themeColor="text1"/>
          <w:sz w:val="30"/>
          <w:szCs w:val="30"/>
          <w:lang w:val="be-BY"/>
        </w:rPr>
        <w:t xml:space="preserve"> </w:t>
      </w:r>
      <w:r w:rsidRPr="007F5349">
        <w:rPr>
          <w:rFonts w:eastAsia="Calibri"/>
          <w:b/>
          <w:color w:val="000000" w:themeColor="text1"/>
          <w:sz w:val="30"/>
          <w:szCs w:val="30"/>
          <w:lang w:val="be-BY"/>
        </w:rPr>
        <w:t>абавязковымі</w:t>
      </w:r>
      <w:r w:rsidR="006F4FB4" w:rsidRPr="007F5349">
        <w:rPr>
          <w:rFonts w:eastAsia="Calibri"/>
          <w:b/>
          <w:color w:val="000000" w:themeColor="text1"/>
          <w:sz w:val="30"/>
          <w:szCs w:val="30"/>
          <w:lang w:val="be-BY"/>
        </w:rPr>
        <w:t xml:space="preserve">. 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>Пер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алікі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в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>уч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э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бных 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вы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>дан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няў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разме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шча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>ны на нац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ыя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>нальн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ы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м 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адукацыйным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п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="006F4FB4" w:rsidRPr="007F5349">
        <w:rPr>
          <w:rFonts w:eastAsia="Calibri"/>
          <w:color w:val="000000" w:themeColor="text1"/>
          <w:sz w:val="30"/>
          <w:szCs w:val="30"/>
          <w:lang w:val="be-BY"/>
        </w:rPr>
        <w:t>ртале</w:t>
      </w:r>
      <w:r w:rsidR="006F4FB4" w:rsidRPr="007F5349">
        <w:rPr>
          <w:rFonts w:eastAsia="Calibri"/>
          <w:b/>
          <w:color w:val="000000" w:themeColor="text1"/>
          <w:sz w:val="30"/>
          <w:szCs w:val="30"/>
          <w:lang w:val="be-BY"/>
        </w:rPr>
        <w:t xml:space="preserve"> </w:t>
      </w:r>
      <w:r w:rsidR="002D728F" w:rsidRPr="005378A6">
        <w:rPr>
          <w:rStyle w:val="a3"/>
          <w:i/>
          <w:sz w:val="30"/>
          <w:szCs w:val="30"/>
        </w:rPr>
        <w:t>(</w:t>
      </w:r>
      <w:hyperlink r:id="rId20" w:history="1">
        <w:r w:rsidR="002D728F" w:rsidRPr="005378A6">
          <w:rPr>
            <w:rStyle w:val="a3"/>
            <w:i/>
            <w:sz w:val="30"/>
            <w:szCs w:val="30"/>
          </w:rPr>
          <w:t>www.adu.by</w:t>
        </w:r>
      </w:hyperlink>
      <w:r w:rsidR="002D728F" w:rsidRPr="005378A6">
        <w:rPr>
          <w:rStyle w:val="a3"/>
          <w:i/>
          <w:sz w:val="30"/>
          <w:szCs w:val="30"/>
        </w:rPr>
        <w:t xml:space="preserve"> / Образовательный процесс. </w:t>
      </w:r>
      <w:proofErr w:type="gramStart"/>
      <w:r w:rsidR="002D728F" w:rsidRPr="005378A6">
        <w:rPr>
          <w:rStyle w:val="a3"/>
          <w:i/>
          <w:sz w:val="30"/>
          <w:szCs w:val="30"/>
        </w:rPr>
        <w:t>20</w:t>
      </w:r>
      <w:r w:rsidR="002D728F">
        <w:rPr>
          <w:rStyle w:val="a3"/>
          <w:i/>
          <w:sz w:val="30"/>
          <w:szCs w:val="30"/>
        </w:rPr>
        <w:t>20</w:t>
      </w:r>
      <w:r w:rsidR="002D728F" w:rsidRPr="005378A6">
        <w:rPr>
          <w:rStyle w:val="a3"/>
          <w:i/>
          <w:sz w:val="30"/>
          <w:szCs w:val="30"/>
        </w:rPr>
        <w:t>/20</w:t>
      </w:r>
      <w:r w:rsidR="002D728F">
        <w:rPr>
          <w:rStyle w:val="a3"/>
          <w:i/>
          <w:sz w:val="30"/>
          <w:szCs w:val="30"/>
        </w:rPr>
        <w:t>21</w:t>
      </w:r>
      <w:r w:rsidR="002D728F" w:rsidRPr="005378A6">
        <w:rPr>
          <w:rStyle w:val="a3"/>
          <w:i/>
          <w:sz w:val="30"/>
          <w:szCs w:val="30"/>
        </w:rPr>
        <w:t xml:space="preserve"> учебный год / </w:t>
      </w:r>
      <w:hyperlink r:id="rId21" w:history="1">
        <w:r w:rsidR="002D728F">
          <w:rPr>
            <w:rStyle w:val="a3"/>
            <w:i/>
            <w:sz w:val="30"/>
            <w:szCs w:val="30"/>
          </w:rPr>
          <w:t>Пералікі дапаможнікаў для педагогаў устаноў агульнай сярэдняй адукацыі</w:t>
        </w:r>
      </w:hyperlink>
      <w:r w:rsidR="002D728F" w:rsidRPr="005378A6">
        <w:rPr>
          <w:rStyle w:val="a3"/>
          <w:i/>
          <w:sz w:val="30"/>
          <w:szCs w:val="30"/>
        </w:rPr>
        <w:t>)</w:t>
      </w:r>
      <w:r w:rsidR="002D728F" w:rsidRPr="002D728F">
        <w:rPr>
          <w:rStyle w:val="a3"/>
          <w:i/>
          <w:color w:val="auto"/>
          <w:sz w:val="30"/>
          <w:szCs w:val="30"/>
          <w:u w:val="none"/>
          <w:lang w:val="be-BY"/>
        </w:rPr>
        <w:t>.</w:t>
      </w:r>
      <w:proofErr w:type="gramEnd"/>
    </w:p>
    <w:p w:rsidR="006F4FB4" w:rsidRPr="007F5349" w:rsidRDefault="006F4FB4" w:rsidP="006F4FB4">
      <w:pPr>
        <w:ind w:firstLine="709"/>
        <w:jc w:val="both"/>
        <w:rPr>
          <w:rFonts w:eastAsia="Calibri"/>
          <w:color w:val="000000" w:themeColor="text1"/>
          <w:sz w:val="30"/>
          <w:szCs w:val="30"/>
          <w:lang w:val="be-BY"/>
        </w:rPr>
      </w:pPr>
      <w:r w:rsidRPr="007F5349">
        <w:rPr>
          <w:rFonts w:eastAsia="Calibri"/>
          <w:color w:val="000000" w:themeColor="text1"/>
          <w:sz w:val="30"/>
          <w:szCs w:val="30"/>
          <w:lang w:val="be-BY"/>
        </w:rPr>
        <w:t>На нац</w:t>
      </w:r>
      <w:r w:rsidR="001B727C" w:rsidRPr="007F5349">
        <w:rPr>
          <w:rFonts w:eastAsia="Calibri"/>
          <w:color w:val="000000" w:themeColor="text1"/>
          <w:sz w:val="30"/>
          <w:szCs w:val="30"/>
          <w:lang w:val="be-BY"/>
        </w:rPr>
        <w:t>ыя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нальн</w:t>
      </w:r>
      <w:r w:rsidR="001B727C" w:rsidRPr="007F5349">
        <w:rPr>
          <w:rFonts w:eastAsia="Calibri"/>
          <w:color w:val="000000" w:themeColor="text1"/>
          <w:sz w:val="30"/>
          <w:szCs w:val="30"/>
          <w:lang w:val="be-BY"/>
        </w:rPr>
        <w:t>ы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м </w:t>
      </w:r>
      <w:r w:rsidR="001B727C" w:rsidRPr="007F5349">
        <w:rPr>
          <w:rFonts w:eastAsia="Calibri"/>
          <w:color w:val="000000" w:themeColor="text1"/>
          <w:sz w:val="30"/>
          <w:szCs w:val="30"/>
          <w:lang w:val="be-BY"/>
        </w:rPr>
        <w:t>адукацыйным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п</w:t>
      </w:r>
      <w:r w:rsidR="001B727C"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ртале функц</w:t>
      </w:r>
      <w:r w:rsidR="001B727C" w:rsidRPr="007F5349">
        <w:rPr>
          <w:rFonts w:eastAsia="Calibri"/>
          <w:color w:val="000000" w:themeColor="text1"/>
          <w:sz w:val="30"/>
          <w:szCs w:val="30"/>
          <w:lang w:val="be-BY"/>
        </w:rPr>
        <w:t>ыя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нуе </w:t>
      </w:r>
      <w:r w:rsidR="001B727C" w:rsidRPr="007F5349">
        <w:rPr>
          <w:rFonts w:eastAsia="Calibri"/>
          <w:b/>
          <w:i/>
          <w:color w:val="000000" w:themeColor="text1"/>
          <w:sz w:val="30"/>
          <w:szCs w:val="30"/>
          <w:lang w:val="be-BY"/>
        </w:rPr>
        <w:t>а</w:t>
      </w:r>
      <w:r w:rsidRPr="007F5349">
        <w:rPr>
          <w:rFonts w:eastAsia="Calibri"/>
          <w:b/>
          <w:i/>
          <w:color w:val="000000" w:themeColor="text1"/>
          <w:sz w:val="30"/>
          <w:szCs w:val="30"/>
          <w:lang w:val="be-BY"/>
        </w:rPr>
        <w:t xml:space="preserve">нлайн-каталог </w:t>
      </w:r>
      <w:r w:rsidRPr="00012A60">
        <w:rPr>
          <w:rFonts w:eastAsia="Calibri"/>
          <w:b/>
          <w:i/>
          <w:sz w:val="30"/>
          <w:szCs w:val="30"/>
          <w:lang w:val="be-BY"/>
        </w:rPr>
        <w:t>«</w:t>
      </w:r>
      <w:r w:rsidR="001B727C" w:rsidRPr="00012A60">
        <w:rPr>
          <w:rFonts w:eastAsia="Calibri"/>
          <w:b/>
          <w:i/>
          <w:sz w:val="30"/>
          <w:szCs w:val="30"/>
          <w:lang w:val="be-BY"/>
        </w:rPr>
        <w:t>Падручнікі</w:t>
      </w:r>
      <w:r w:rsidRPr="00012A60">
        <w:rPr>
          <w:rFonts w:eastAsia="Calibri"/>
          <w:b/>
          <w:i/>
          <w:sz w:val="30"/>
          <w:szCs w:val="30"/>
          <w:lang w:val="be-BY"/>
        </w:rPr>
        <w:t xml:space="preserve">.by» </w:t>
      </w:r>
      <w:r w:rsidRPr="00012A60">
        <w:rPr>
          <w:rStyle w:val="a3"/>
          <w:i/>
          <w:color w:val="auto"/>
          <w:sz w:val="30"/>
          <w:szCs w:val="30"/>
          <w:lang w:val="be-BY"/>
        </w:rPr>
        <w:t>(</w:t>
      </w:r>
      <w:hyperlink r:id="rId22" w:history="1">
        <w:r w:rsidRPr="00B77890">
          <w:rPr>
            <w:rStyle w:val="a3"/>
            <w:i/>
            <w:sz w:val="30"/>
            <w:szCs w:val="30"/>
          </w:rPr>
          <w:t>http://adu.by</w:t>
        </w:r>
      </w:hyperlink>
      <w:r w:rsidRPr="00B77890">
        <w:rPr>
          <w:rStyle w:val="a3"/>
          <w:i/>
          <w:sz w:val="30"/>
          <w:szCs w:val="30"/>
        </w:rPr>
        <w:t xml:space="preserve"> / </w:t>
      </w:r>
      <w:hyperlink r:id="rId23" w:history="1">
        <w:r w:rsidR="001B727C" w:rsidRPr="00B77890">
          <w:rPr>
            <w:rStyle w:val="a3"/>
            <w:i/>
            <w:sz w:val="30"/>
            <w:szCs w:val="30"/>
          </w:rPr>
          <w:t>Падручнікі</w:t>
        </w:r>
        <w:r w:rsidRPr="00B77890">
          <w:rPr>
            <w:rStyle w:val="a3"/>
            <w:i/>
            <w:sz w:val="30"/>
            <w:szCs w:val="30"/>
          </w:rPr>
          <w:t>.by</w:t>
        </w:r>
      </w:hyperlink>
      <w:r w:rsidRPr="00B77890">
        <w:rPr>
          <w:rStyle w:val="a3"/>
          <w:i/>
          <w:color w:val="auto"/>
          <w:sz w:val="30"/>
          <w:szCs w:val="30"/>
          <w:u w:val="none"/>
          <w:lang w:val="be-BY"/>
        </w:rPr>
        <w:t>)</w:t>
      </w:r>
      <w:r w:rsidR="001B727C" w:rsidRPr="00012A60">
        <w:rPr>
          <w:rFonts w:eastAsia="Calibri"/>
          <w:sz w:val="30"/>
          <w:szCs w:val="30"/>
          <w:lang w:val="be-BY"/>
        </w:rPr>
        <w:t xml:space="preserve">, </w:t>
      </w:r>
      <w:r w:rsidR="001B727C" w:rsidRPr="007F5349">
        <w:rPr>
          <w:rFonts w:eastAsia="Calibri"/>
          <w:color w:val="000000" w:themeColor="text1"/>
          <w:sz w:val="30"/>
          <w:szCs w:val="30"/>
          <w:lang w:val="be-BY"/>
        </w:rPr>
        <w:t>у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="001B727C" w:rsidRPr="007F5349">
        <w:rPr>
          <w:rFonts w:eastAsia="Calibri"/>
          <w:color w:val="000000" w:themeColor="text1"/>
          <w:sz w:val="30"/>
          <w:szCs w:val="30"/>
          <w:lang w:val="be-BY"/>
        </w:rPr>
        <w:t>я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к</w:t>
      </w:r>
      <w:r w:rsidR="001B727C" w:rsidRPr="007F5349">
        <w:rPr>
          <w:rFonts w:eastAsia="Calibri"/>
          <w:color w:val="000000" w:themeColor="text1"/>
          <w:sz w:val="30"/>
          <w:szCs w:val="30"/>
          <w:lang w:val="be-BY"/>
        </w:rPr>
        <w:t>і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м пр</w:t>
      </w:r>
      <w:r w:rsidR="001B727C"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д</w:t>
      </w:r>
      <w:r w:rsidR="001B727C"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ста</w:t>
      </w:r>
      <w:r w:rsidR="001B727C" w:rsidRPr="007F5349">
        <w:rPr>
          <w:rFonts w:eastAsia="Calibri"/>
          <w:color w:val="000000" w:themeColor="text1"/>
          <w:sz w:val="30"/>
          <w:szCs w:val="30"/>
          <w:lang w:val="be-BY"/>
        </w:rPr>
        <w:t>ў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лена </w:t>
      </w:r>
      <w:r w:rsidR="001B727C" w:rsidRPr="007F5349">
        <w:rPr>
          <w:rFonts w:eastAsia="Calibri"/>
          <w:color w:val="000000" w:themeColor="text1"/>
          <w:sz w:val="30"/>
          <w:szCs w:val="30"/>
          <w:lang w:val="be-BY"/>
        </w:rPr>
        <w:t>і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нф</w:t>
      </w:r>
      <w:r w:rsidR="001B727C"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рмац</w:t>
      </w:r>
      <w:r w:rsidR="001B727C" w:rsidRPr="007F5349">
        <w:rPr>
          <w:rFonts w:eastAsia="Calibri"/>
          <w:color w:val="000000" w:themeColor="text1"/>
          <w:sz w:val="30"/>
          <w:szCs w:val="30"/>
          <w:lang w:val="be-BY"/>
        </w:rPr>
        <w:t>ы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я </w:t>
      </w:r>
      <w:r w:rsidR="001B727C" w:rsidRPr="007F5349">
        <w:rPr>
          <w:rFonts w:eastAsia="Calibri"/>
          <w:color w:val="000000" w:themeColor="text1"/>
          <w:sz w:val="30"/>
          <w:szCs w:val="30"/>
          <w:lang w:val="be-BY"/>
        </w:rPr>
        <w:t>пра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="001B727C" w:rsidRPr="007F5349">
        <w:rPr>
          <w:rFonts w:eastAsia="Calibri"/>
          <w:color w:val="000000" w:themeColor="text1"/>
          <w:sz w:val="30"/>
          <w:szCs w:val="30"/>
          <w:lang w:val="be-BY"/>
        </w:rPr>
        <w:t>ў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се </w:t>
      </w:r>
      <w:r w:rsidR="001B727C" w:rsidRPr="007F5349">
        <w:rPr>
          <w:rFonts w:eastAsia="Calibri"/>
          <w:color w:val="000000" w:themeColor="text1"/>
          <w:sz w:val="30"/>
          <w:szCs w:val="30"/>
          <w:lang w:val="be-BY"/>
        </w:rPr>
        <w:t>в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уч</w:t>
      </w:r>
      <w:r w:rsidR="001B727C" w:rsidRPr="007F5349">
        <w:rPr>
          <w:rFonts w:eastAsia="Calibri"/>
          <w:color w:val="000000" w:themeColor="text1"/>
          <w:sz w:val="30"/>
          <w:szCs w:val="30"/>
          <w:lang w:val="be-BY"/>
        </w:rPr>
        <w:t>э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бны</w:t>
      </w:r>
      <w:r w:rsidR="001B727C" w:rsidRPr="007F5349">
        <w:rPr>
          <w:rFonts w:eastAsia="Calibri"/>
          <w:color w:val="000000" w:themeColor="text1"/>
          <w:sz w:val="30"/>
          <w:szCs w:val="30"/>
          <w:lang w:val="be-BY"/>
        </w:rPr>
        <w:t>я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="001B727C" w:rsidRPr="007F5349">
        <w:rPr>
          <w:rFonts w:eastAsia="Calibri"/>
          <w:color w:val="000000" w:themeColor="text1"/>
          <w:sz w:val="30"/>
          <w:szCs w:val="30"/>
          <w:lang w:val="be-BY"/>
        </w:rPr>
        <w:t>вы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дан</w:t>
      </w:r>
      <w:r w:rsidR="001B727C" w:rsidRPr="007F5349">
        <w:rPr>
          <w:rFonts w:eastAsia="Calibri"/>
          <w:color w:val="000000" w:themeColor="text1"/>
          <w:sz w:val="30"/>
          <w:szCs w:val="30"/>
          <w:lang w:val="be-BY"/>
        </w:rPr>
        <w:t>ні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, р</w:t>
      </w:r>
      <w:r w:rsidR="001B727C" w:rsidRPr="007F5349">
        <w:rPr>
          <w:rFonts w:eastAsia="Calibri"/>
          <w:color w:val="000000" w:themeColor="text1"/>
          <w:sz w:val="30"/>
          <w:szCs w:val="30"/>
          <w:lang w:val="be-BY"/>
        </w:rPr>
        <w:t>э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к</w:t>
      </w:r>
      <w:r w:rsidR="001B727C"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менд</w:t>
      </w:r>
      <w:r w:rsidR="001B727C"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ван</w:t>
      </w:r>
      <w:r w:rsidR="001B727C" w:rsidRPr="007F5349">
        <w:rPr>
          <w:rFonts w:eastAsia="Calibri"/>
          <w:color w:val="000000" w:themeColor="text1"/>
          <w:sz w:val="30"/>
          <w:szCs w:val="30"/>
          <w:lang w:val="be-BY"/>
        </w:rPr>
        <w:t>ыя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="001B727C" w:rsidRPr="007F5349">
        <w:rPr>
          <w:rFonts w:eastAsia="Calibri"/>
          <w:color w:val="000000" w:themeColor="text1"/>
          <w:sz w:val="30"/>
          <w:szCs w:val="30"/>
          <w:lang w:val="be-BY"/>
        </w:rPr>
        <w:t>да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="001B727C" w:rsidRPr="007F5349">
        <w:rPr>
          <w:rFonts w:eastAsia="Calibri"/>
          <w:color w:val="000000" w:themeColor="text1"/>
          <w:sz w:val="30"/>
          <w:szCs w:val="30"/>
          <w:lang w:val="be-BY"/>
        </w:rPr>
        <w:t>выкарыстання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="001B727C" w:rsidRPr="007F5349">
        <w:rPr>
          <w:rFonts w:eastAsia="Calibri"/>
          <w:color w:val="000000" w:themeColor="text1"/>
          <w:sz w:val="30"/>
          <w:szCs w:val="30"/>
          <w:lang w:val="be-BY"/>
        </w:rPr>
        <w:t>ў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="001B727C" w:rsidRPr="007F5349">
        <w:rPr>
          <w:rFonts w:eastAsia="Calibri"/>
          <w:color w:val="000000" w:themeColor="text1"/>
          <w:sz w:val="30"/>
          <w:szCs w:val="30"/>
          <w:lang w:val="be-BY"/>
        </w:rPr>
        <w:t>адукацыйным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пр</w:t>
      </w:r>
      <w:r w:rsidR="001B727C"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ц</w:t>
      </w:r>
      <w:r w:rsidR="001B727C" w:rsidRPr="007F5349">
        <w:rPr>
          <w:rFonts w:eastAsia="Calibri"/>
          <w:color w:val="000000" w:themeColor="text1"/>
          <w:sz w:val="30"/>
          <w:szCs w:val="30"/>
          <w:lang w:val="be-BY"/>
        </w:rPr>
        <w:t>э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се.</w:t>
      </w:r>
    </w:p>
    <w:p w:rsidR="006F4FB4" w:rsidRPr="007F5349" w:rsidRDefault="001B727C" w:rsidP="006F4FB4">
      <w:pPr>
        <w:ind w:firstLine="720"/>
        <w:jc w:val="both"/>
        <w:rPr>
          <w:color w:val="000000" w:themeColor="text1"/>
          <w:sz w:val="30"/>
          <w:szCs w:val="30"/>
          <w:lang w:val="be-BY"/>
        </w:rPr>
      </w:pPr>
      <w:r w:rsidRPr="007F5349">
        <w:rPr>
          <w:color w:val="000000" w:themeColor="text1"/>
          <w:sz w:val="30"/>
          <w:szCs w:val="30"/>
          <w:lang w:val="be-BY"/>
        </w:rPr>
        <w:t>У</w:t>
      </w:r>
      <w:r w:rsidR="006F4FB4" w:rsidRPr="007F5349">
        <w:rPr>
          <w:color w:val="000000" w:themeColor="text1"/>
          <w:sz w:val="30"/>
          <w:szCs w:val="30"/>
          <w:lang w:val="be-BY"/>
        </w:rPr>
        <w:t xml:space="preserve"> пр</w:t>
      </w:r>
      <w:r w:rsidRPr="007F5349">
        <w:rPr>
          <w:color w:val="000000" w:themeColor="text1"/>
          <w:sz w:val="30"/>
          <w:szCs w:val="30"/>
          <w:lang w:val="be-BY"/>
        </w:rPr>
        <w:t>а</w:t>
      </w:r>
      <w:r w:rsidR="006F4FB4" w:rsidRPr="007F5349">
        <w:rPr>
          <w:color w:val="000000" w:themeColor="text1"/>
          <w:sz w:val="30"/>
          <w:szCs w:val="30"/>
          <w:lang w:val="be-BY"/>
        </w:rPr>
        <w:t>дметных на</w:t>
      </w:r>
      <w:r w:rsidRPr="007F5349">
        <w:rPr>
          <w:color w:val="000000" w:themeColor="text1"/>
          <w:sz w:val="30"/>
          <w:szCs w:val="30"/>
          <w:lang w:val="be-BY"/>
        </w:rPr>
        <w:t>в</w:t>
      </w:r>
      <w:r w:rsidR="006F4FB4" w:rsidRPr="007F5349">
        <w:rPr>
          <w:color w:val="000000" w:themeColor="text1"/>
          <w:sz w:val="30"/>
          <w:szCs w:val="30"/>
          <w:lang w:val="be-BY"/>
        </w:rPr>
        <w:t>у</w:t>
      </w:r>
      <w:r w:rsidRPr="007F5349">
        <w:rPr>
          <w:color w:val="000000" w:themeColor="text1"/>
          <w:sz w:val="30"/>
          <w:szCs w:val="30"/>
          <w:lang w:val="be-BY"/>
        </w:rPr>
        <w:t>к</w:t>
      </w:r>
      <w:r w:rsidR="006F4FB4" w:rsidRPr="007F5349">
        <w:rPr>
          <w:color w:val="000000" w:themeColor="text1"/>
          <w:sz w:val="30"/>
          <w:szCs w:val="30"/>
          <w:lang w:val="be-BY"/>
        </w:rPr>
        <w:t>о</w:t>
      </w:r>
      <w:r w:rsidRPr="007F5349">
        <w:rPr>
          <w:color w:val="000000" w:themeColor="text1"/>
          <w:sz w:val="30"/>
          <w:szCs w:val="30"/>
          <w:lang w:val="be-BY"/>
        </w:rPr>
        <w:t>ва</w:t>
      </w:r>
      <w:r w:rsidR="006F4FB4" w:rsidRPr="007F5349">
        <w:rPr>
          <w:color w:val="000000" w:themeColor="text1"/>
          <w:sz w:val="30"/>
          <w:szCs w:val="30"/>
          <w:lang w:val="be-BY"/>
        </w:rPr>
        <w:t>-мет</w:t>
      </w:r>
      <w:r w:rsidRPr="007F5349">
        <w:rPr>
          <w:color w:val="000000" w:themeColor="text1"/>
          <w:sz w:val="30"/>
          <w:szCs w:val="30"/>
          <w:lang w:val="be-BY"/>
        </w:rPr>
        <w:t>а</w:t>
      </w:r>
      <w:r w:rsidR="006F4FB4" w:rsidRPr="007F5349">
        <w:rPr>
          <w:color w:val="000000" w:themeColor="text1"/>
          <w:sz w:val="30"/>
          <w:szCs w:val="30"/>
          <w:lang w:val="be-BY"/>
        </w:rPr>
        <w:t>д</w:t>
      </w:r>
      <w:r w:rsidRPr="007F5349">
        <w:rPr>
          <w:color w:val="000000" w:themeColor="text1"/>
          <w:sz w:val="30"/>
          <w:szCs w:val="30"/>
          <w:lang w:val="be-BY"/>
        </w:rPr>
        <w:t>ы</w:t>
      </w:r>
      <w:r w:rsidR="006F4FB4" w:rsidRPr="007F5349">
        <w:rPr>
          <w:color w:val="000000" w:themeColor="text1"/>
          <w:sz w:val="30"/>
          <w:szCs w:val="30"/>
          <w:lang w:val="be-BY"/>
        </w:rPr>
        <w:t>ч</w:t>
      </w:r>
      <w:r w:rsidRPr="007F5349">
        <w:rPr>
          <w:color w:val="000000" w:themeColor="text1"/>
          <w:sz w:val="30"/>
          <w:szCs w:val="30"/>
          <w:lang w:val="be-BY"/>
        </w:rPr>
        <w:t>ны</w:t>
      </w:r>
      <w:r w:rsidR="006F4FB4" w:rsidRPr="007F5349">
        <w:rPr>
          <w:color w:val="000000" w:themeColor="text1"/>
          <w:sz w:val="30"/>
          <w:szCs w:val="30"/>
          <w:lang w:val="be-BY"/>
        </w:rPr>
        <w:t xml:space="preserve">х </w:t>
      </w:r>
      <w:r w:rsidRPr="007F5349">
        <w:rPr>
          <w:color w:val="000000" w:themeColor="text1"/>
          <w:sz w:val="30"/>
          <w:szCs w:val="30"/>
          <w:lang w:val="be-BY"/>
        </w:rPr>
        <w:t>часопіс</w:t>
      </w:r>
      <w:r w:rsidR="006F4FB4" w:rsidRPr="007F5349">
        <w:rPr>
          <w:color w:val="000000" w:themeColor="text1"/>
          <w:sz w:val="30"/>
          <w:szCs w:val="30"/>
          <w:lang w:val="be-BY"/>
        </w:rPr>
        <w:t>ах с</w:t>
      </w:r>
      <w:r w:rsidRPr="007F5349">
        <w:rPr>
          <w:color w:val="000000" w:themeColor="text1"/>
          <w:sz w:val="30"/>
          <w:szCs w:val="30"/>
          <w:lang w:val="be-BY"/>
        </w:rPr>
        <w:t>і</w:t>
      </w:r>
      <w:r w:rsidR="006F4FB4" w:rsidRPr="007F5349">
        <w:rPr>
          <w:color w:val="000000" w:themeColor="text1"/>
          <w:sz w:val="30"/>
          <w:szCs w:val="30"/>
          <w:lang w:val="be-BY"/>
        </w:rPr>
        <w:t>ст</w:t>
      </w:r>
      <w:r w:rsidRPr="007F5349">
        <w:rPr>
          <w:color w:val="000000" w:themeColor="text1"/>
          <w:sz w:val="30"/>
          <w:szCs w:val="30"/>
          <w:lang w:val="be-BY"/>
        </w:rPr>
        <w:t>э</w:t>
      </w:r>
      <w:r w:rsidR="006F4FB4" w:rsidRPr="007F5349">
        <w:rPr>
          <w:color w:val="000000" w:themeColor="text1"/>
          <w:sz w:val="30"/>
          <w:szCs w:val="30"/>
          <w:lang w:val="be-BY"/>
        </w:rPr>
        <w:t>мат</w:t>
      </w:r>
      <w:r w:rsidRPr="007F5349">
        <w:rPr>
          <w:color w:val="000000" w:themeColor="text1"/>
          <w:sz w:val="30"/>
          <w:szCs w:val="30"/>
          <w:lang w:val="be-BY"/>
        </w:rPr>
        <w:t>ы</w:t>
      </w:r>
      <w:r w:rsidR="006F4FB4" w:rsidRPr="007F5349">
        <w:rPr>
          <w:color w:val="000000" w:themeColor="text1"/>
          <w:sz w:val="30"/>
          <w:szCs w:val="30"/>
          <w:lang w:val="be-BY"/>
        </w:rPr>
        <w:t>ч</w:t>
      </w:r>
      <w:r w:rsidRPr="007F5349">
        <w:rPr>
          <w:color w:val="000000" w:themeColor="text1"/>
          <w:sz w:val="30"/>
          <w:szCs w:val="30"/>
          <w:lang w:val="be-BY"/>
        </w:rPr>
        <w:t>на</w:t>
      </w:r>
      <w:r w:rsidR="006F4FB4" w:rsidRPr="007F5349">
        <w:rPr>
          <w:color w:val="000000" w:themeColor="text1"/>
          <w:sz w:val="30"/>
          <w:szCs w:val="30"/>
          <w:lang w:val="be-BY"/>
        </w:rPr>
        <w:t xml:space="preserve"> публ</w:t>
      </w:r>
      <w:r w:rsidRPr="007F5349">
        <w:rPr>
          <w:color w:val="000000" w:themeColor="text1"/>
          <w:sz w:val="30"/>
          <w:szCs w:val="30"/>
          <w:lang w:val="be-BY"/>
        </w:rPr>
        <w:t>і</w:t>
      </w:r>
      <w:r w:rsidR="006F4FB4" w:rsidRPr="007F5349">
        <w:rPr>
          <w:color w:val="000000" w:themeColor="text1"/>
          <w:sz w:val="30"/>
          <w:szCs w:val="30"/>
          <w:lang w:val="be-BY"/>
        </w:rPr>
        <w:t>кую</w:t>
      </w:r>
      <w:r w:rsidRPr="007F5349">
        <w:rPr>
          <w:color w:val="000000" w:themeColor="text1"/>
          <w:sz w:val="30"/>
          <w:szCs w:val="30"/>
          <w:lang w:val="be-BY"/>
        </w:rPr>
        <w:t>цца</w:t>
      </w:r>
      <w:r w:rsidR="006F4FB4" w:rsidRPr="007F5349">
        <w:rPr>
          <w:color w:val="000000" w:themeColor="text1"/>
          <w:sz w:val="30"/>
          <w:szCs w:val="30"/>
          <w:lang w:val="be-BY"/>
        </w:rPr>
        <w:t xml:space="preserve"> мет</w:t>
      </w:r>
      <w:r w:rsidRPr="007F5349">
        <w:rPr>
          <w:color w:val="000000" w:themeColor="text1"/>
          <w:sz w:val="30"/>
          <w:szCs w:val="30"/>
          <w:lang w:val="be-BY"/>
        </w:rPr>
        <w:t>а</w:t>
      </w:r>
      <w:r w:rsidR="006F4FB4" w:rsidRPr="007F5349">
        <w:rPr>
          <w:color w:val="000000" w:themeColor="text1"/>
          <w:sz w:val="30"/>
          <w:szCs w:val="30"/>
          <w:lang w:val="be-BY"/>
        </w:rPr>
        <w:t>д</w:t>
      </w:r>
      <w:r w:rsidRPr="007F5349">
        <w:rPr>
          <w:color w:val="000000" w:themeColor="text1"/>
          <w:sz w:val="30"/>
          <w:szCs w:val="30"/>
          <w:lang w:val="be-BY"/>
        </w:rPr>
        <w:t>ы</w:t>
      </w:r>
      <w:r w:rsidR="006F4FB4" w:rsidRPr="007F5349">
        <w:rPr>
          <w:color w:val="000000" w:themeColor="text1"/>
          <w:sz w:val="30"/>
          <w:szCs w:val="30"/>
          <w:lang w:val="be-BY"/>
        </w:rPr>
        <w:t>ч</w:t>
      </w:r>
      <w:r w:rsidRPr="007F5349">
        <w:rPr>
          <w:color w:val="000000" w:themeColor="text1"/>
          <w:sz w:val="30"/>
          <w:szCs w:val="30"/>
          <w:lang w:val="be-BY"/>
        </w:rPr>
        <w:t>ныя</w:t>
      </w:r>
      <w:r w:rsidR="006F4FB4" w:rsidRPr="007F5349">
        <w:rPr>
          <w:color w:val="000000" w:themeColor="text1"/>
          <w:sz w:val="30"/>
          <w:szCs w:val="30"/>
          <w:lang w:val="be-BY"/>
        </w:rPr>
        <w:t xml:space="preserve"> </w:t>
      </w:r>
      <w:r w:rsidRPr="007F5349">
        <w:rPr>
          <w:color w:val="000000" w:themeColor="text1"/>
          <w:sz w:val="30"/>
          <w:szCs w:val="30"/>
          <w:lang w:val="be-BY"/>
        </w:rPr>
        <w:t>і</w:t>
      </w:r>
      <w:r w:rsidR="006F4FB4" w:rsidRPr="007F5349">
        <w:rPr>
          <w:color w:val="000000" w:themeColor="text1"/>
          <w:sz w:val="30"/>
          <w:szCs w:val="30"/>
          <w:lang w:val="be-BY"/>
        </w:rPr>
        <w:t xml:space="preserve"> д</w:t>
      </w:r>
      <w:r w:rsidRPr="007F5349">
        <w:rPr>
          <w:color w:val="000000" w:themeColor="text1"/>
          <w:sz w:val="30"/>
          <w:szCs w:val="30"/>
          <w:lang w:val="be-BY"/>
        </w:rPr>
        <w:t>ы</w:t>
      </w:r>
      <w:r w:rsidR="006F4FB4" w:rsidRPr="007F5349">
        <w:rPr>
          <w:color w:val="000000" w:themeColor="text1"/>
          <w:sz w:val="30"/>
          <w:szCs w:val="30"/>
          <w:lang w:val="be-BY"/>
        </w:rPr>
        <w:t>дакт</w:t>
      </w:r>
      <w:r w:rsidRPr="007F5349">
        <w:rPr>
          <w:color w:val="000000" w:themeColor="text1"/>
          <w:sz w:val="30"/>
          <w:szCs w:val="30"/>
          <w:lang w:val="be-BY"/>
        </w:rPr>
        <w:t>ы</w:t>
      </w:r>
      <w:r w:rsidR="006F4FB4" w:rsidRPr="007F5349">
        <w:rPr>
          <w:color w:val="000000" w:themeColor="text1"/>
          <w:sz w:val="30"/>
          <w:szCs w:val="30"/>
          <w:lang w:val="be-BY"/>
        </w:rPr>
        <w:t>ч</w:t>
      </w:r>
      <w:r w:rsidRPr="007F5349">
        <w:rPr>
          <w:color w:val="000000" w:themeColor="text1"/>
          <w:sz w:val="30"/>
          <w:szCs w:val="30"/>
          <w:lang w:val="be-BY"/>
        </w:rPr>
        <w:t>ныя</w:t>
      </w:r>
      <w:r w:rsidR="006F4FB4" w:rsidRPr="007F5349">
        <w:rPr>
          <w:color w:val="000000" w:themeColor="text1"/>
          <w:sz w:val="30"/>
          <w:szCs w:val="30"/>
          <w:lang w:val="be-BY"/>
        </w:rPr>
        <w:t xml:space="preserve"> мат</w:t>
      </w:r>
      <w:r w:rsidRPr="007F5349">
        <w:rPr>
          <w:color w:val="000000" w:themeColor="text1"/>
          <w:sz w:val="30"/>
          <w:szCs w:val="30"/>
          <w:lang w:val="be-BY"/>
        </w:rPr>
        <w:t>э</w:t>
      </w:r>
      <w:r w:rsidR="006F4FB4" w:rsidRPr="007F5349">
        <w:rPr>
          <w:color w:val="000000" w:themeColor="text1"/>
          <w:sz w:val="30"/>
          <w:szCs w:val="30"/>
          <w:lang w:val="be-BY"/>
        </w:rPr>
        <w:t>р</w:t>
      </w:r>
      <w:r w:rsidRPr="007F5349">
        <w:rPr>
          <w:color w:val="000000" w:themeColor="text1"/>
          <w:sz w:val="30"/>
          <w:szCs w:val="30"/>
          <w:lang w:val="be-BY"/>
        </w:rPr>
        <w:t>ыя</w:t>
      </w:r>
      <w:r w:rsidR="006F4FB4" w:rsidRPr="007F5349">
        <w:rPr>
          <w:color w:val="000000" w:themeColor="text1"/>
          <w:sz w:val="30"/>
          <w:szCs w:val="30"/>
          <w:lang w:val="be-BY"/>
        </w:rPr>
        <w:t xml:space="preserve">лы, </w:t>
      </w:r>
      <w:r w:rsidRPr="007F5349">
        <w:rPr>
          <w:color w:val="000000" w:themeColor="text1"/>
          <w:sz w:val="30"/>
          <w:szCs w:val="30"/>
          <w:lang w:val="be-BY"/>
        </w:rPr>
        <w:t>закліканыя</w:t>
      </w:r>
      <w:r w:rsidR="006F4FB4" w:rsidRPr="007F5349">
        <w:rPr>
          <w:color w:val="000000" w:themeColor="text1"/>
          <w:sz w:val="30"/>
          <w:szCs w:val="30"/>
          <w:lang w:val="be-BY"/>
        </w:rPr>
        <w:t xml:space="preserve"> </w:t>
      </w:r>
      <w:r w:rsidRPr="007F5349">
        <w:rPr>
          <w:color w:val="000000" w:themeColor="text1"/>
          <w:sz w:val="30"/>
          <w:szCs w:val="30"/>
          <w:lang w:val="be-BY"/>
        </w:rPr>
        <w:t>да</w:t>
      </w:r>
      <w:r w:rsidR="006F4FB4" w:rsidRPr="007F5349">
        <w:rPr>
          <w:color w:val="000000" w:themeColor="text1"/>
          <w:sz w:val="30"/>
          <w:szCs w:val="30"/>
          <w:lang w:val="be-BY"/>
        </w:rPr>
        <w:t>п</w:t>
      </w:r>
      <w:r w:rsidRPr="007F5349">
        <w:rPr>
          <w:color w:val="000000" w:themeColor="text1"/>
          <w:sz w:val="30"/>
          <w:szCs w:val="30"/>
          <w:lang w:val="be-BY"/>
        </w:rPr>
        <w:t>а</w:t>
      </w:r>
      <w:r w:rsidR="006F4FB4" w:rsidRPr="007F5349">
        <w:rPr>
          <w:color w:val="000000" w:themeColor="text1"/>
          <w:sz w:val="30"/>
          <w:szCs w:val="30"/>
          <w:lang w:val="be-BY"/>
        </w:rPr>
        <w:t>м</w:t>
      </w:r>
      <w:r w:rsidRPr="007F5349">
        <w:rPr>
          <w:color w:val="000000" w:themeColor="text1"/>
          <w:sz w:val="30"/>
          <w:szCs w:val="30"/>
          <w:lang w:val="be-BY"/>
        </w:rPr>
        <w:t>аг</w:t>
      </w:r>
      <w:r w:rsidR="006F4FB4" w:rsidRPr="007F5349">
        <w:rPr>
          <w:color w:val="000000" w:themeColor="text1"/>
          <w:sz w:val="30"/>
          <w:szCs w:val="30"/>
          <w:lang w:val="be-BY"/>
        </w:rPr>
        <w:t>ч</w:t>
      </w:r>
      <w:r w:rsidRPr="007F5349">
        <w:rPr>
          <w:color w:val="000000" w:themeColor="text1"/>
          <w:sz w:val="30"/>
          <w:szCs w:val="30"/>
          <w:lang w:val="be-BY"/>
        </w:rPr>
        <w:t>ы</w:t>
      </w:r>
      <w:r w:rsidR="006F4FB4" w:rsidRPr="007F5349">
        <w:rPr>
          <w:color w:val="000000" w:themeColor="text1"/>
          <w:sz w:val="30"/>
          <w:szCs w:val="30"/>
          <w:lang w:val="be-BY"/>
        </w:rPr>
        <w:t xml:space="preserve"> </w:t>
      </w:r>
      <w:r w:rsidRPr="007F5349">
        <w:rPr>
          <w:color w:val="000000" w:themeColor="text1"/>
          <w:sz w:val="30"/>
          <w:szCs w:val="30"/>
          <w:lang w:val="be-BY"/>
        </w:rPr>
        <w:t>настаўніку</w:t>
      </w:r>
      <w:r w:rsidR="006F4FB4" w:rsidRPr="007F5349">
        <w:rPr>
          <w:color w:val="000000" w:themeColor="text1"/>
          <w:sz w:val="30"/>
          <w:szCs w:val="30"/>
          <w:lang w:val="be-BY"/>
        </w:rPr>
        <w:t xml:space="preserve"> пр</w:t>
      </w:r>
      <w:r w:rsidRPr="007F5349">
        <w:rPr>
          <w:color w:val="000000" w:themeColor="text1"/>
          <w:sz w:val="30"/>
          <w:szCs w:val="30"/>
          <w:lang w:val="be-BY"/>
        </w:rPr>
        <w:t>ы</w:t>
      </w:r>
      <w:r w:rsidR="006F4FB4" w:rsidRPr="007F5349">
        <w:rPr>
          <w:color w:val="000000" w:themeColor="text1"/>
          <w:sz w:val="30"/>
          <w:szCs w:val="30"/>
          <w:lang w:val="be-BY"/>
        </w:rPr>
        <w:t xml:space="preserve"> п</w:t>
      </w:r>
      <w:r w:rsidRPr="007F5349">
        <w:rPr>
          <w:color w:val="000000" w:themeColor="text1"/>
          <w:sz w:val="30"/>
          <w:szCs w:val="30"/>
          <w:lang w:val="be-BY"/>
        </w:rPr>
        <w:t>а</w:t>
      </w:r>
      <w:r w:rsidR="006F4FB4" w:rsidRPr="007F5349">
        <w:rPr>
          <w:color w:val="000000" w:themeColor="text1"/>
          <w:sz w:val="30"/>
          <w:szCs w:val="30"/>
          <w:lang w:val="be-BY"/>
        </w:rPr>
        <w:t>д</w:t>
      </w:r>
      <w:r w:rsidRPr="007F5349">
        <w:rPr>
          <w:color w:val="000000" w:themeColor="text1"/>
          <w:sz w:val="30"/>
          <w:szCs w:val="30"/>
          <w:lang w:val="be-BY"/>
        </w:rPr>
        <w:t>рыхтоўцы</w:t>
      </w:r>
      <w:r w:rsidR="006F4FB4" w:rsidRPr="007F5349">
        <w:rPr>
          <w:color w:val="000000" w:themeColor="text1"/>
          <w:sz w:val="30"/>
          <w:szCs w:val="30"/>
          <w:lang w:val="be-BY"/>
        </w:rPr>
        <w:t xml:space="preserve"> </w:t>
      </w:r>
      <w:r w:rsidRPr="007F5349">
        <w:rPr>
          <w:color w:val="000000" w:themeColor="text1"/>
          <w:sz w:val="30"/>
          <w:szCs w:val="30"/>
          <w:lang w:val="be-BY"/>
        </w:rPr>
        <w:t>да</w:t>
      </w:r>
      <w:r w:rsidR="006F4FB4" w:rsidRPr="007F5349">
        <w:rPr>
          <w:color w:val="000000" w:themeColor="text1"/>
          <w:sz w:val="30"/>
          <w:szCs w:val="30"/>
          <w:lang w:val="be-BY"/>
        </w:rPr>
        <w:t xml:space="preserve"> </w:t>
      </w:r>
      <w:r w:rsidRPr="007F5349">
        <w:rPr>
          <w:color w:val="000000" w:themeColor="text1"/>
          <w:sz w:val="30"/>
          <w:szCs w:val="30"/>
          <w:lang w:val="be-BY"/>
        </w:rPr>
        <w:t>в</w:t>
      </w:r>
      <w:r w:rsidR="006F4FB4" w:rsidRPr="007F5349">
        <w:rPr>
          <w:color w:val="000000" w:themeColor="text1"/>
          <w:sz w:val="30"/>
          <w:szCs w:val="30"/>
          <w:lang w:val="be-BY"/>
        </w:rPr>
        <w:t>уч</w:t>
      </w:r>
      <w:r w:rsidRPr="007F5349">
        <w:rPr>
          <w:color w:val="000000" w:themeColor="text1"/>
          <w:sz w:val="30"/>
          <w:szCs w:val="30"/>
          <w:lang w:val="be-BY"/>
        </w:rPr>
        <w:t>э</w:t>
      </w:r>
      <w:r w:rsidR="006F4FB4" w:rsidRPr="007F5349">
        <w:rPr>
          <w:color w:val="000000" w:themeColor="text1"/>
          <w:sz w:val="30"/>
          <w:szCs w:val="30"/>
          <w:lang w:val="be-BY"/>
        </w:rPr>
        <w:t>бны</w:t>
      </w:r>
      <w:r w:rsidRPr="007F5349">
        <w:rPr>
          <w:color w:val="000000" w:themeColor="text1"/>
          <w:sz w:val="30"/>
          <w:szCs w:val="30"/>
          <w:lang w:val="be-BY"/>
        </w:rPr>
        <w:t>х</w:t>
      </w:r>
      <w:r w:rsidR="006F4FB4" w:rsidRPr="007F5349">
        <w:rPr>
          <w:color w:val="000000" w:themeColor="text1"/>
          <w:sz w:val="30"/>
          <w:szCs w:val="30"/>
          <w:lang w:val="be-BY"/>
        </w:rPr>
        <w:t xml:space="preserve"> </w:t>
      </w:r>
      <w:r w:rsidRPr="007F5349">
        <w:rPr>
          <w:color w:val="000000" w:themeColor="text1"/>
          <w:sz w:val="30"/>
          <w:szCs w:val="30"/>
          <w:lang w:val="be-BY"/>
        </w:rPr>
        <w:t>і</w:t>
      </w:r>
      <w:r w:rsidR="006F4FB4" w:rsidRPr="007F5349">
        <w:rPr>
          <w:color w:val="000000" w:themeColor="text1"/>
          <w:sz w:val="30"/>
          <w:szCs w:val="30"/>
          <w:lang w:val="be-BY"/>
        </w:rPr>
        <w:t xml:space="preserve"> факультат</w:t>
      </w:r>
      <w:r w:rsidRPr="007F5349">
        <w:rPr>
          <w:color w:val="000000" w:themeColor="text1"/>
          <w:sz w:val="30"/>
          <w:szCs w:val="30"/>
          <w:lang w:val="be-BY"/>
        </w:rPr>
        <w:t>ыўных</w:t>
      </w:r>
      <w:r w:rsidR="006F4FB4" w:rsidRPr="007F5349">
        <w:rPr>
          <w:color w:val="000000" w:themeColor="text1"/>
          <w:sz w:val="30"/>
          <w:szCs w:val="30"/>
          <w:lang w:val="be-BY"/>
        </w:rPr>
        <w:t xml:space="preserve"> занят</w:t>
      </w:r>
      <w:r w:rsidRPr="007F5349">
        <w:rPr>
          <w:color w:val="000000" w:themeColor="text1"/>
          <w:sz w:val="30"/>
          <w:szCs w:val="30"/>
          <w:lang w:val="be-BY"/>
        </w:rPr>
        <w:t>каў</w:t>
      </w:r>
      <w:r w:rsidR="006F4FB4" w:rsidRPr="007F5349">
        <w:rPr>
          <w:color w:val="000000" w:themeColor="text1"/>
          <w:sz w:val="30"/>
          <w:szCs w:val="30"/>
          <w:lang w:val="be-BY"/>
        </w:rPr>
        <w:t xml:space="preserve">, </w:t>
      </w:r>
      <w:r w:rsidRPr="007F5349">
        <w:rPr>
          <w:color w:val="000000" w:themeColor="text1"/>
          <w:sz w:val="30"/>
          <w:szCs w:val="30"/>
          <w:lang w:val="be-BY"/>
        </w:rPr>
        <w:t>у</w:t>
      </w:r>
      <w:r w:rsidR="006F4FB4" w:rsidRPr="007F5349">
        <w:rPr>
          <w:color w:val="000000" w:themeColor="text1"/>
          <w:sz w:val="30"/>
          <w:szCs w:val="30"/>
          <w:lang w:val="be-BY"/>
        </w:rPr>
        <w:t xml:space="preserve"> </w:t>
      </w:r>
      <w:r w:rsidRPr="007F5349">
        <w:rPr>
          <w:color w:val="000000" w:themeColor="text1"/>
          <w:sz w:val="30"/>
          <w:szCs w:val="30"/>
          <w:lang w:val="be-BY"/>
        </w:rPr>
        <w:t>а</w:t>
      </w:r>
      <w:r w:rsidR="006F4FB4" w:rsidRPr="007F5349">
        <w:rPr>
          <w:color w:val="000000" w:themeColor="text1"/>
          <w:sz w:val="30"/>
          <w:szCs w:val="30"/>
          <w:lang w:val="be-BY"/>
        </w:rPr>
        <w:t>рган</w:t>
      </w:r>
      <w:r w:rsidRPr="007F5349">
        <w:rPr>
          <w:color w:val="000000" w:themeColor="text1"/>
          <w:sz w:val="30"/>
          <w:szCs w:val="30"/>
          <w:lang w:val="be-BY"/>
        </w:rPr>
        <w:t>і</w:t>
      </w:r>
      <w:r w:rsidR="006F4FB4" w:rsidRPr="007F5349">
        <w:rPr>
          <w:color w:val="000000" w:themeColor="text1"/>
          <w:sz w:val="30"/>
          <w:szCs w:val="30"/>
          <w:lang w:val="be-BY"/>
        </w:rPr>
        <w:t>зац</w:t>
      </w:r>
      <w:r w:rsidRPr="007F5349">
        <w:rPr>
          <w:color w:val="000000" w:themeColor="text1"/>
          <w:sz w:val="30"/>
          <w:szCs w:val="30"/>
          <w:lang w:val="be-BY"/>
        </w:rPr>
        <w:t>ыі</w:t>
      </w:r>
      <w:r w:rsidR="006F4FB4" w:rsidRPr="007F5349">
        <w:rPr>
          <w:color w:val="000000" w:themeColor="text1"/>
          <w:sz w:val="30"/>
          <w:szCs w:val="30"/>
          <w:lang w:val="be-BY"/>
        </w:rPr>
        <w:t xml:space="preserve"> </w:t>
      </w:r>
      <w:r w:rsidRPr="007F5349">
        <w:rPr>
          <w:color w:val="000000" w:themeColor="text1"/>
          <w:sz w:val="30"/>
          <w:szCs w:val="30"/>
          <w:lang w:val="be-BY"/>
        </w:rPr>
        <w:t>паза</w:t>
      </w:r>
      <w:r w:rsidR="006F4FB4" w:rsidRPr="007F5349">
        <w:rPr>
          <w:color w:val="000000" w:themeColor="text1"/>
          <w:sz w:val="30"/>
          <w:szCs w:val="30"/>
          <w:lang w:val="be-BY"/>
        </w:rPr>
        <w:t>класных мер</w:t>
      </w:r>
      <w:r w:rsidRPr="007F5349">
        <w:rPr>
          <w:color w:val="000000" w:themeColor="text1"/>
          <w:sz w:val="30"/>
          <w:szCs w:val="30"/>
          <w:lang w:val="be-BY"/>
        </w:rPr>
        <w:t>а</w:t>
      </w:r>
      <w:r w:rsidR="006F4FB4" w:rsidRPr="007F5349">
        <w:rPr>
          <w:color w:val="000000" w:themeColor="text1"/>
          <w:sz w:val="30"/>
          <w:szCs w:val="30"/>
          <w:lang w:val="be-BY"/>
        </w:rPr>
        <w:t>пр</w:t>
      </w:r>
      <w:r w:rsidRPr="007F5349">
        <w:rPr>
          <w:color w:val="000000" w:themeColor="text1"/>
          <w:sz w:val="30"/>
          <w:szCs w:val="30"/>
          <w:lang w:val="be-BY"/>
        </w:rPr>
        <w:t>ыемстваў</w:t>
      </w:r>
      <w:r w:rsidR="006F4FB4" w:rsidRPr="007F5349">
        <w:rPr>
          <w:color w:val="000000" w:themeColor="text1"/>
          <w:sz w:val="30"/>
          <w:szCs w:val="30"/>
          <w:lang w:val="be-BY"/>
        </w:rPr>
        <w:t xml:space="preserve">. </w:t>
      </w:r>
    </w:p>
    <w:p w:rsidR="00D110EF" w:rsidRPr="007F5349" w:rsidRDefault="00D110EF" w:rsidP="00775E19">
      <w:pPr>
        <w:jc w:val="both"/>
        <w:rPr>
          <w:rFonts w:eastAsia="Calibri"/>
          <w:color w:val="000000" w:themeColor="text1"/>
          <w:sz w:val="30"/>
          <w:szCs w:val="30"/>
          <w:lang w:val="be-BY"/>
        </w:rPr>
      </w:pPr>
    </w:p>
    <w:p w:rsidR="00AD055A" w:rsidRPr="007F5349" w:rsidRDefault="001B727C" w:rsidP="00431FCC">
      <w:pPr>
        <w:shd w:val="clear" w:color="auto" w:fill="FFFFFF"/>
        <w:jc w:val="both"/>
        <w:rPr>
          <w:b/>
          <w:bCs/>
          <w:spacing w:val="-1"/>
          <w:sz w:val="30"/>
          <w:szCs w:val="30"/>
          <w:lang w:val="be-BY"/>
        </w:rPr>
      </w:pPr>
      <w:r w:rsidRPr="007F5349">
        <w:rPr>
          <w:b/>
          <w:bCs/>
          <w:spacing w:val="-1"/>
          <w:sz w:val="30"/>
          <w:szCs w:val="30"/>
          <w:lang w:val="be-BY"/>
        </w:rPr>
        <w:t>АСАБЛІВАСЦІ</w:t>
      </w:r>
      <w:r w:rsidR="00AA4B4E" w:rsidRPr="007F5349">
        <w:rPr>
          <w:b/>
          <w:bCs/>
          <w:spacing w:val="-1"/>
          <w:sz w:val="30"/>
          <w:szCs w:val="30"/>
          <w:lang w:val="be-BY"/>
        </w:rPr>
        <w:t xml:space="preserve"> </w:t>
      </w:r>
      <w:r w:rsidRPr="007F5349">
        <w:rPr>
          <w:b/>
          <w:bCs/>
          <w:spacing w:val="-1"/>
          <w:sz w:val="30"/>
          <w:szCs w:val="30"/>
          <w:lang w:val="be-BY"/>
        </w:rPr>
        <w:t>А</w:t>
      </w:r>
      <w:r w:rsidR="00AA4B4E" w:rsidRPr="007F5349">
        <w:rPr>
          <w:b/>
          <w:bCs/>
          <w:spacing w:val="-1"/>
          <w:sz w:val="30"/>
          <w:szCs w:val="30"/>
          <w:lang w:val="be-BY"/>
        </w:rPr>
        <w:t>РГАН</w:t>
      </w:r>
      <w:r w:rsidRPr="007F5349">
        <w:rPr>
          <w:b/>
          <w:bCs/>
          <w:spacing w:val="-1"/>
          <w:sz w:val="30"/>
          <w:szCs w:val="30"/>
          <w:lang w:val="be-BY"/>
        </w:rPr>
        <w:t>І</w:t>
      </w:r>
      <w:r w:rsidR="00AA4B4E" w:rsidRPr="007F5349">
        <w:rPr>
          <w:b/>
          <w:bCs/>
          <w:spacing w:val="-1"/>
          <w:sz w:val="30"/>
          <w:szCs w:val="30"/>
          <w:lang w:val="be-BY"/>
        </w:rPr>
        <w:t>ЗАЦ</w:t>
      </w:r>
      <w:r w:rsidRPr="007F5349">
        <w:rPr>
          <w:b/>
          <w:bCs/>
          <w:spacing w:val="-1"/>
          <w:sz w:val="30"/>
          <w:szCs w:val="30"/>
          <w:lang w:val="be-BY"/>
        </w:rPr>
        <w:t>ЫІ</w:t>
      </w:r>
      <w:r w:rsidR="00AA4B4E" w:rsidRPr="007F5349">
        <w:rPr>
          <w:b/>
          <w:bCs/>
          <w:spacing w:val="-1"/>
          <w:sz w:val="30"/>
          <w:szCs w:val="30"/>
          <w:lang w:val="be-BY"/>
        </w:rPr>
        <w:t xml:space="preserve"> </w:t>
      </w:r>
      <w:r w:rsidRPr="007F5349">
        <w:rPr>
          <w:b/>
          <w:bCs/>
          <w:spacing w:val="-1"/>
          <w:sz w:val="30"/>
          <w:szCs w:val="30"/>
          <w:lang w:val="be-BY"/>
        </w:rPr>
        <w:t>АДУКАЦЫЙНАГА</w:t>
      </w:r>
      <w:r w:rsidR="00AA4B4E" w:rsidRPr="007F5349">
        <w:rPr>
          <w:b/>
          <w:bCs/>
          <w:spacing w:val="-1"/>
          <w:sz w:val="30"/>
          <w:szCs w:val="30"/>
          <w:lang w:val="be-BY"/>
        </w:rPr>
        <w:t xml:space="preserve"> ПР</w:t>
      </w:r>
      <w:r w:rsidRPr="007F5349">
        <w:rPr>
          <w:b/>
          <w:bCs/>
          <w:spacing w:val="-1"/>
          <w:sz w:val="30"/>
          <w:szCs w:val="30"/>
          <w:lang w:val="be-BY"/>
        </w:rPr>
        <w:t>А</w:t>
      </w:r>
      <w:r w:rsidR="00AA4B4E" w:rsidRPr="007F5349">
        <w:rPr>
          <w:b/>
          <w:bCs/>
          <w:spacing w:val="-1"/>
          <w:sz w:val="30"/>
          <w:szCs w:val="30"/>
          <w:lang w:val="be-BY"/>
        </w:rPr>
        <w:t>Ц</w:t>
      </w:r>
      <w:r w:rsidRPr="007F5349">
        <w:rPr>
          <w:b/>
          <w:bCs/>
          <w:spacing w:val="-1"/>
          <w:sz w:val="30"/>
          <w:szCs w:val="30"/>
          <w:lang w:val="be-BY"/>
        </w:rPr>
        <w:t>Э</w:t>
      </w:r>
      <w:r w:rsidR="00AA4B4E" w:rsidRPr="007F5349">
        <w:rPr>
          <w:b/>
          <w:bCs/>
          <w:spacing w:val="-1"/>
          <w:sz w:val="30"/>
          <w:szCs w:val="30"/>
          <w:lang w:val="be-BY"/>
        </w:rPr>
        <w:t>С</w:t>
      </w:r>
      <w:r w:rsidRPr="007F5349">
        <w:rPr>
          <w:b/>
          <w:bCs/>
          <w:spacing w:val="-1"/>
          <w:sz w:val="30"/>
          <w:szCs w:val="30"/>
          <w:lang w:val="be-BY"/>
        </w:rPr>
        <w:t>У</w:t>
      </w:r>
    </w:p>
    <w:p w:rsidR="00A2064B" w:rsidRPr="007F5349" w:rsidRDefault="001B727C" w:rsidP="00A2064B">
      <w:pPr>
        <w:ind w:firstLine="709"/>
        <w:jc w:val="both"/>
        <w:rPr>
          <w:rFonts w:eastAsia="TimesNewRoman,Bold"/>
          <w:bCs/>
          <w:sz w:val="30"/>
          <w:szCs w:val="30"/>
          <w:lang w:val="be-BY"/>
        </w:rPr>
      </w:pPr>
      <w:r w:rsidRPr="007F5349">
        <w:rPr>
          <w:rFonts w:eastAsia="TimesNewRoman,Bold"/>
          <w:bCs/>
          <w:sz w:val="30"/>
          <w:szCs w:val="30"/>
          <w:lang w:val="be-BY"/>
        </w:rPr>
        <w:t>Адукацыйны</w:t>
      </w:r>
      <w:r w:rsidR="00AA4B4E" w:rsidRPr="007F5349">
        <w:rPr>
          <w:rFonts w:eastAsia="TimesNewRoman,Bold"/>
          <w:bCs/>
          <w:sz w:val="30"/>
          <w:szCs w:val="30"/>
          <w:lang w:val="be-BY"/>
        </w:rPr>
        <w:t xml:space="preserve"> пр</w:t>
      </w:r>
      <w:r w:rsidRPr="007F5349">
        <w:rPr>
          <w:rFonts w:eastAsia="TimesNewRoman,Bold"/>
          <w:bCs/>
          <w:sz w:val="30"/>
          <w:szCs w:val="30"/>
          <w:lang w:val="be-BY"/>
        </w:rPr>
        <w:t>а</w:t>
      </w:r>
      <w:r w:rsidR="00AA4B4E" w:rsidRPr="007F5349">
        <w:rPr>
          <w:rFonts w:eastAsia="TimesNewRoman,Bold"/>
          <w:bCs/>
          <w:sz w:val="30"/>
          <w:szCs w:val="30"/>
          <w:lang w:val="be-BY"/>
        </w:rPr>
        <w:t>ц</w:t>
      </w:r>
      <w:r w:rsidRPr="007F5349">
        <w:rPr>
          <w:rFonts w:eastAsia="TimesNewRoman,Bold"/>
          <w:bCs/>
          <w:sz w:val="30"/>
          <w:szCs w:val="30"/>
          <w:lang w:val="be-BY"/>
        </w:rPr>
        <w:t>э</w:t>
      </w:r>
      <w:r w:rsidR="00AA4B4E" w:rsidRPr="007F5349">
        <w:rPr>
          <w:rFonts w:eastAsia="TimesNewRoman,Bold"/>
          <w:bCs/>
          <w:sz w:val="30"/>
          <w:szCs w:val="30"/>
          <w:lang w:val="be-BY"/>
        </w:rPr>
        <w:t>с в</w:t>
      </w:r>
      <w:r w:rsidRPr="007F5349">
        <w:rPr>
          <w:rFonts w:eastAsia="TimesNewRoman,Bold"/>
          <w:bCs/>
          <w:sz w:val="30"/>
          <w:szCs w:val="30"/>
          <w:lang w:val="be-BY"/>
        </w:rPr>
        <w:t>а</w:t>
      </w:r>
      <w:r w:rsidR="00AA4B4E" w:rsidRPr="007F5349">
        <w:rPr>
          <w:rFonts w:eastAsia="TimesNewRoman,Bold"/>
          <w:bCs/>
          <w:sz w:val="30"/>
          <w:szCs w:val="30"/>
          <w:lang w:val="be-BY"/>
        </w:rPr>
        <w:t xml:space="preserve"> </w:t>
      </w:r>
      <w:r w:rsidRPr="007F5349">
        <w:rPr>
          <w:rFonts w:eastAsia="TimesNewRoman,Bold"/>
          <w:bCs/>
          <w:sz w:val="30"/>
          <w:szCs w:val="30"/>
          <w:lang w:val="be-BY"/>
        </w:rPr>
        <w:t>ўстановах</w:t>
      </w:r>
      <w:r w:rsidR="00AA4B4E" w:rsidRPr="007F5349">
        <w:rPr>
          <w:rFonts w:eastAsia="TimesNewRoman,Bold"/>
          <w:bCs/>
          <w:sz w:val="30"/>
          <w:szCs w:val="30"/>
          <w:lang w:val="be-BY"/>
        </w:rPr>
        <w:t xml:space="preserve"> </w:t>
      </w:r>
      <w:r w:rsidRPr="007F5349">
        <w:rPr>
          <w:rFonts w:eastAsia="TimesNewRoman,Bold"/>
          <w:bCs/>
          <w:sz w:val="30"/>
          <w:szCs w:val="30"/>
          <w:lang w:val="be-BY"/>
        </w:rPr>
        <w:t>адукацыі</w:t>
      </w:r>
      <w:r w:rsidR="00A2064B" w:rsidRPr="007F5349">
        <w:rPr>
          <w:rFonts w:eastAsia="TimesNewRoman,Bold"/>
          <w:bCs/>
          <w:sz w:val="30"/>
          <w:szCs w:val="30"/>
          <w:lang w:val="be-BY"/>
        </w:rPr>
        <w:t xml:space="preserve"> </w:t>
      </w:r>
      <w:r w:rsidRPr="007F5349">
        <w:rPr>
          <w:rFonts w:eastAsia="TimesNewRoman,Bold"/>
          <w:bCs/>
          <w:sz w:val="30"/>
          <w:szCs w:val="30"/>
          <w:lang w:val="be-BY"/>
        </w:rPr>
        <w:t>павінен</w:t>
      </w:r>
      <w:r w:rsidR="00AA4B4E" w:rsidRPr="007F5349">
        <w:rPr>
          <w:rFonts w:eastAsia="TimesNewRoman,Bold"/>
          <w:bCs/>
          <w:sz w:val="30"/>
          <w:szCs w:val="30"/>
          <w:lang w:val="be-BY"/>
        </w:rPr>
        <w:t xml:space="preserve"> </w:t>
      </w:r>
      <w:r w:rsidRPr="007F5349">
        <w:rPr>
          <w:rFonts w:eastAsia="TimesNewRoman,Bold"/>
          <w:bCs/>
          <w:sz w:val="30"/>
          <w:szCs w:val="30"/>
          <w:lang w:val="be-BY"/>
        </w:rPr>
        <w:t>за</w:t>
      </w:r>
      <w:r w:rsidR="00AA4B4E" w:rsidRPr="007F5349">
        <w:rPr>
          <w:rFonts w:eastAsia="TimesNewRoman,Bold"/>
          <w:bCs/>
          <w:sz w:val="30"/>
          <w:szCs w:val="30"/>
          <w:lang w:val="be-BY"/>
        </w:rPr>
        <w:t>б</w:t>
      </w:r>
      <w:r w:rsidRPr="007F5349">
        <w:rPr>
          <w:rFonts w:eastAsia="TimesNewRoman,Bold"/>
          <w:bCs/>
          <w:sz w:val="30"/>
          <w:szCs w:val="30"/>
          <w:lang w:val="be-BY"/>
        </w:rPr>
        <w:t>я</w:t>
      </w:r>
      <w:r w:rsidR="00AA4B4E" w:rsidRPr="007F5349">
        <w:rPr>
          <w:rFonts w:eastAsia="TimesNewRoman,Bold"/>
          <w:bCs/>
          <w:sz w:val="30"/>
          <w:szCs w:val="30"/>
          <w:lang w:val="be-BY"/>
        </w:rPr>
        <w:t>спечва</w:t>
      </w:r>
      <w:r w:rsidRPr="007F5349">
        <w:rPr>
          <w:rFonts w:eastAsia="TimesNewRoman,Bold"/>
          <w:bCs/>
          <w:sz w:val="30"/>
          <w:szCs w:val="30"/>
          <w:lang w:val="be-BY"/>
        </w:rPr>
        <w:t>ц</w:t>
      </w:r>
      <w:r w:rsidR="00AA4B4E" w:rsidRPr="007F5349">
        <w:rPr>
          <w:rFonts w:eastAsia="TimesNewRoman,Bold"/>
          <w:bCs/>
          <w:sz w:val="30"/>
          <w:szCs w:val="30"/>
          <w:lang w:val="be-BY"/>
        </w:rPr>
        <w:t>ь</w:t>
      </w:r>
      <w:r w:rsidR="00A2064B" w:rsidRPr="007F5349">
        <w:rPr>
          <w:rFonts w:eastAsia="TimesNewRoman,Bold"/>
          <w:bCs/>
          <w:sz w:val="30"/>
          <w:szCs w:val="30"/>
          <w:lang w:val="be-BY"/>
        </w:rPr>
        <w:t>:</w:t>
      </w:r>
    </w:p>
    <w:p w:rsidR="00A2064B" w:rsidRPr="007F5349" w:rsidRDefault="001B727C" w:rsidP="00A2064B">
      <w:pPr>
        <w:ind w:firstLine="709"/>
        <w:jc w:val="both"/>
        <w:rPr>
          <w:rFonts w:eastAsia="TimesNewRoman,Bold"/>
          <w:bCs/>
          <w:sz w:val="30"/>
          <w:szCs w:val="30"/>
          <w:lang w:val="be-BY"/>
        </w:rPr>
      </w:pPr>
      <w:r w:rsidRPr="007F5349">
        <w:rPr>
          <w:rFonts w:eastAsia="TimesNewRoman,Bold"/>
          <w:bCs/>
          <w:sz w:val="30"/>
          <w:szCs w:val="30"/>
          <w:lang w:val="be-BY"/>
        </w:rPr>
        <w:t>якасць</w:t>
      </w:r>
      <w:r w:rsidR="00AA4B4E" w:rsidRPr="007F5349">
        <w:rPr>
          <w:rFonts w:eastAsia="TimesNewRoman,Bold"/>
          <w:bCs/>
          <w:sz w:val="30"/>
          <w:szCs w:val="30"/>
          <w:lang w:val="be-BY"/>
        </w:rPr>
        <w:t xml:space="preserve"> спец</w:t>
      </w:r>
      <w:r w:rsidRPr="007F5349">
        <w:rPr>
          <w:rFonts w:eastAsia="TimesNewRoman,Bold"/>
          <w:bCs/>
          <w:sz w:val="30"/>
          <w:szCs w:val="30"/>
          <w:lang w:val="be-BY"/>
        </w:rPr>
        <w:t>ыя</w:t>
      </w:r>
      <w:r w:rsidR="00AA4B4E" w:rsidRPr="007F5349">
        <w:rPr>
          <w:rFonts w:eastAsia="TimesNewRoman,Bold"/>
          <w:bCs/>
          <w:sz w:val="30"/>
          <w:szCs w:val="30"/>
          <w:lang w:val="be-BY"/>
        </w:rPr>
        <w:t>льн</w:t>
      </w:r>
      <w:r w:rsidRPr="007F5349">
        <w:rPr>
          <w:rFonts w:eastAsia="TimesNewRoman,Bold"/>
          <w:bCs/>
          <w:sz w:val="30"/>
          <w:szCs w:val="30"/>
          <w:lang w:val="be-BY"/>
        </w:rPr>
        <w:t>ай</w:t>
      </w:r>
      <w:r w:rsidR="00AA4B4E" w:rsidRPr="007F5349">
        <w:rPr>
          <w:rFonts w:eastAsia="TimesNewRoman,Bold"/>
          <w:bCs/>
          <w:sz w:val="30"/>
          <w:szCs w:val="30"/>
          <w:lang w:val="be-BY"/>
        </w:rPr>
        <w:t xml:space="preserve"> </w:t>
      </w:r>
      <w:r w:rsidRPr="007F5349">
        <w:rPr>
          <w:rFonts w:eastAsia="TimesNewRoman,Bold"/>
          <w:bCs/>
          <w:sz w:val="30"/>
          <w:szCs w:val="30"/>
          <w:lang w:val="be-BY"/>
        </w:rPr>
        <w:t>адукацыі</w:t>
      </w:r>
      <w:r w:rsidR="00AA4B4E" w:rsidRPr="007F5349">
        <w:rPr>
          <w:rFonts w:eastAsia="TimesNewRoman,Bold"/>
          <w:bCs/>
          <w:sz w:val="30"/>
          <w:szCs w:val="30"/>
          <w:lang w:val="be-BY"/>
        </w:rPr>
        <w:t>;</w:t>
      </w:r>
    </w:p>
    <w:p w:rsidR="00A2064B" w:rsidRPr="007F5349" w:rsidRDefault="00AA4B4E" w:rsidP="00A2064B">
      <w:pPr>
        <w:ind w:firstLine="709"/>
        <w:jc w:val="both"/>
        <w:rPr>
          <w:rFonts w:eastAsia="TimesNewRoman,Bold"/>
          <w:bCs/>
          <w:sz w:val="30"/>
          <w:szCs w:val="30"/>
          <w:lang w:val="be-BY"/>
        </w:rPr>
      </w:pPr>
      <w:r w:rsidRPr="007F5349">
        <w:rPr>
          <w:rFonts w:eastAsia="TimesNewRoman,Bold"/>
          <w:bCs/>
          <w:sz w:val="30"/>
          <w:szCs w:val="30"/>
          <w:lang w:val="be-BY"/>
        </w:rPr>
        <w:t>р</w:t>
      </w:r>
      <w:r w:rsidR="001B727C" w:rsidRPr="007F5349">
        <w:rPr>
          <w:rFonts w:eastAsia="TimesNewRoman,Bold"/>
          <w:bCs/>
          <w:sz w:val="30"/>
          <w:szCs w:val="30"/>
          <w:lang w:val="be-BY"/>
        </w:rPr>
        <w:t>э</w:t>
      </w:r>
      <w:r w:rsidRPr="007F5349">
        <w:rPr>
          <w:rFonts w:eastAsia="TimesNewRoman,Bold"/>
          <w:bCs/>
          <w:sz w:val="30"/>
          <w:szCs w:val="30"/>
          <w:lang w:val="be-BY"/>
        </w:rPr>
        <w:t>ал</w:t>
      </w:r>
      <w:r w:rsidR="001B727C" w:rsidRPr="007F5349">
        <w:rPr>
          <w:rFonts w:eastAsia="TimesNewRoman,Bold"/>
          <w:bCs/>
          <w:sz w:val="30"/>
          <w:szCs w:val="30"/>
          <w:lang w:val="be-BY"/>
        </w:rPr>
        <w:t>і</w:t>
      </w:r>
      <w:r w:rsidRPr="007F5349">
        <w:rPr>
          <w:rFonts w:eastAsia="TimesNewRoman,Bold"/>
          <w:bCs/>
          <w:sz w:val="30"/>
          <w:szCs w:val="30"/>
          <w:lang w:val="be-BY"/>
        </w:rPr>
        <w:t>зац</w:t>
      </w:r>
      <w:r w:rsidR="001B727C" w:rsidRPr="007F5349">
        <w:rPr>
          <w:rFonts w:eastAsia="TimesNewRoman,Bold"/>
          <w:bCs/>
          <w:sz w:val="30"/>
          <w:szCs w:val="30"/>
          <w:lang w:val="be-BY"/>
        </w:rPr>
        <w:t>ы</w:t>
      </w:r>
      <w:r w:rsidRPr="007F5349">
        <w:rPr>
          <w:rFonts w:eastAsia="TimesNewRoman,Bold"/>
          <w:bCs/>
          <w:sz w:val="30"/>
          <w:szCs w:val="30"/>
          <w:lang w:val="be-BY"/>
        </w:rPr>
        <w:t>ю к</w:t>
      </w:r>
      <w:r w:rsidR="001B727C" w:rsidRPr="007F5349">
        <w:rPr>
          <w:rFonts w:eastAsia="TimesNewRoman,Bold"/>
          <w:bCs/>
          <w:sz w:val="30"/>
          <w:szCs w:val="30"/>
          <w:lang w:val="be-BY"/>
        </w:rPr>
        <w:t>а</w:t>
      </w:r>
      <w:r w:rsidRPr="007F5349">
        <w:rPr>
          <w:rFonts w:eastAsia="TimesNewRoman,Bold"/>
          <w:bCs/>
          <w:sz w:val="30"/>
          <w:szCs w:val="30"/>
          <w:lang w:val="be-BY"/>
        </w:rPr>
        <w:t>мпет</w:t>
      </w:r>
      <w:r w:rsidR="001B727C" w:rsidRPr="007F5349">
        <w:rPr>
          <w:rFonts w:eastAsia="TimesNewRoman,Bold"/>
          <w:bCs/>
          <w:sz w:val="30"/>
          <w:szCs w:val="30"/>
          <w:lang w:val="be-BY"/>
        </w:rPr>
        <w:t>э</w:t>
      </w:r>
      <w:r w:rsidRPr="007F5349">
        <w:rPr>
          <w:rFonts w:eastAsia="TimesNewRoman,Bold"/>
          <w:bCs/>
          <w:sz w:val="30"/>
          <w:szCs w:val="30"/>
          <w:lang w:val="be-BY"/>
        </w:rPr>
        <w:t>нтн</w:t>
      </w:r>
      <w:r w:rsidR="001B727C" w:rsidRPr="007F5349">
        <w:rPr>
          <w:rFonts w:eastAsia="TimesNewRoman,Bold"/>
          <w:bCs/>
          <w:sz w:val="30"/>
          <w:szCs w:val="30"/>
          <w:lang w:val="be-BY"/>
        </w:rPr>
        <w:t>а</w:t>
      </w:r>
      <w:r w:rsidRPr="007F5349">
        <w:rPr>
          <w:rFonts w:eastAsia="TimesNewRoman,Bold"/>
          <w:bCs/>
          <w:sz w:val="30"/>
          <w:szCs w:val="30"/>
          <w:lang w:val="be-BY"/>
        </w:rPr>
        <w:t>сн</w:t>
      </w:r>
      <w:r w:rsidR="001B727C" w:rsidRPr="007F5349">
        <w:rPr>
          <w:rFonts w:eastAsia="TimesNewRoman,Bold"/>
          <w:bCs/>
          <w:sz w:val="30"/>
          <w:szCs w:val="30"/>
          <w:lang w:val="be-BY"/>
        </w:rPr>
        <w:t>а</w:t>
      </w:r>
      <w:r w:rsidRPr="007F5349">
        <w:rPr>
          <w:rFonts w:eastAsia="TimesNewRoman,Bold"/>
          <w:bCs/>
          <w:sz w:val="30"/>
          <w:szCs w:val="30"/>
          <w:lang w:val="be-BY"/>
        </w:rPr>
        <w:t>г</w:t>
      </w:r>
      <w:r w:rsidR="001B727C" w:rsidRPr="007F5349">
        <w:rPr>
          <w:rFonts w:eastAsia="TimesNewRoman,Bold"/>
          <w:bCs/>
          <w:sz w:val="30"/>
          <w:szCs w:val="30"/>
          <w:lang w:val="be-BY"/>
        </w:rPr>
        <w:t>а</w:t>
      </w:r>
      <w:r w:rsidRPr="007F5349">
        <w:rPr>
          <w:rFonts w:eastAsia="TimesNewRoman,Bold"/>
          <w:bCs/>
          <w:sz w:val="30"/>
          <w:szCs w:val="30"/>
          <w:lang w:val="be-BY"/>
        </w:rPr>
        <w:t xml:space="preserve"> п</w:t>
      </w:r>
      <w:r w:rsidR="001B727C" w:rsidRPr="007F5349">
        <w:rPr>
          <w:rFonts w:eastAsia="TimesNewRoman,Bold"/>
          <w:bCs/>
          <w:sz w:val="30"/>
          <w:szCs w:val="30"/>
          <w:lang w:val="be-BY"/>
        </w:rPr>
        <w:t>а</w:t>
      </w:r>
      <w:r w:rsidRPr="007F5349">
        <w:rPr>
          <w:rFonts w:eastAsia="TimesNewRoman,Bold"/>
          <w:bCs/>
          <w:sz w:val="30"/>
          <w:szCs w:val="30"/>
          <w:lang w:val="be-BY"/>
        </w:rPr>
        <w:t>д</w:t>
      </w:r>
      <w:r w:rsidR="001B727C" w:rsidRPr="007F5349">
        <w:rPr>
          <w:rFonts w:eastAsia="TimesNewRoman,Bold"/>
          <w:bCs/>
          <w:sz w:val="30"/>
          <w:szCs w:val="30"/>
          <w:lang w:val="be-BY"/>
        </w:rPr>
        <w:t>ы</w:t>
      </w:r>
      <w:r w:rsidRPr="007F5349">
        <w:rPr>
          <w:rFonts w:eastAsia="TimesNewRoman,Bold"/>
          <w:bCs/>
          <w:sz w:val="30"/>
          <w:szCs w:val="30"/>
          <w:lang w:val="be-BY"/>
        </w:rPr>
        <w:t>ход</w:t>
      </w:r>
      <w:r w:rsidR="001B727C" w:rsidRPr="007F5349">
        <w:rPr>
          <w:rFonts w:eastAsia="TimesNewRoman,Bold"/>
          <w:bCs/>
          <w:sz w:val="30"/>
          <w:szCs w:val="30"/>
          <w:lang w:val="be-BY"/>
        </w:rPr>
        <w:t>у</w:t>
      </w:r>
      <w:r w:rsidRPr="007F5349">
        <w:rPr>
          <w:rFonts w:eastAsia="TimesNewRoman,Bold"/>
          <w:bCs/>
          <w:sz w:val="30"/>
          <w:szCs w:val="30"/>
          <w:lang w:val="be-BY"/>
        </w:rPr>
        <w:t>;</w:t>
      </w:r>
    </w:p>
    <w:p w:rsidR="00A2064B" w:rsidRPr="007F5349" w:rsidRDefault="001B727C" w:rsidP="00A2064B">
      <w:pPr>
        <w:ind w:firstLine="709"/>
        <w:jc w:val="both"/>
        <w:rPr>
          <w:rFonts w:eastAsia="TimesNewRoman,Bold"/>
          <w:bCs/>
          <w:sz w:val="30"/>
          <w:szCs w:val="30"/>
          <w:lang w:val="be-BY"/>
        </w:rPr>
      </w:pPr>
      <w:r w:rsidRPr="007F5349">
        <w:rPr>
          <w:rFonts w:eastAsia="TimesNewRoman,Bold"/>
          <w:bCs/>
          <w:sz w:val="30"/>
          <w:szCs w:val="30"/>
          <w:lang w:val="be-BY"/>
        </w:rPr>
        <w:t>а</w:t>
      </w:r>
      <w:r w:rsidR="00AA4B4E" w:rsidRPr="007F5349">
        <w:rPr>
          <w:rFonts w:eastAsia="TimesNewRoman,Bold"/>
          <w:bCs/>
          <w:sz w:val="30"/>
          <w:szCs w:val="30"/>
          <w:lang w:val="be-BY"/>
        </w:rPr>
        <w:t>х</w:t>
      </w:r>
      <w:r w:rsidRPr="007F5349">
        <w:rPr>
          <w:rFonts w:eastAsia="TimesNewRoman,Bold"/>
          <w:bCs/>
          <w:sz w:val="30"/>
          <w:szCs w:val="30"/>
          <w:lang w:val="be-BY"/>
        </w:rPr>
        <w:t>ов</w:t>
      </w:r>
      <w:r w:rsidR="00AA4B4E" w:rsidRPr="007F5349">
        <w:rPr>
          <w:rFonts w:eastAsia="TimesNewRoman,Bold"/>
          <w:bCs/>
          <w:sz w:val="30"/>
          <w:szCs w:val="30"/>
          <w:lang w:val="be-BY"/>
        </w:rPr>
        <w:t>у зд</w:t>
      </w:r>
      <w:r w:rsidRPr="007F5349">
        <w:rPr>
          <w:rFonts w:eastAsia="TimesNewRoman,Bold"/>
          <w:bCs/>
          <w:sz w:val="30"/>
          <w:szCs w:val="30"/>
          <w:lang w:val="be-BY"/>
        </w:rPr>
        <w:t>а</w:t>
      </w:r>
      <w:r w:rsidR="00AA4B4E" w:rsidRPr="007F5349">
        <w:rPr>
          <w:rFonts w:eastAsia="TimesNewRoman,Bold"/>
          <w:bCs/>
          <w:sz w:val="30"/>
          <w:szCs w:val="30"/>
          <w:lang w:val="be-BY"/>
        </w:rPr>
        <w:t>ро</w:t>
      </w:r>
      <w:r w:rsidRPr="007F5349">
        <w:rPr>
          <w:rFonts w:eastAsia="TimesNewRoman,Bold"/>
          <w:bCs/>
          <w:sz w:val="30"/>
          <w:szCs w:val="30"/>
          <w:lang w:val="be-BY"/>
        </w:rPr>
        <w:t>ў</w:t>
      </w:r>
      <w:r w:rsidR="00AA4B4E" w:rsidRPr="007F5349">
        <w:rPr>
          <w:rFonts w:eastAsia="TimesNewRoman,Bold"/>
          <w:bCs/>
          <w:sz w:val="30"/>
          <w:szCs w:val="30"/>
          <w:lang w:val="be-BY"/>
        </w:rPr>
        <w:t xml:space="preserve">я </w:t>
      </w:r>
      <w:r w:rsidRPr="007F5349">
        <w:rPr>
          <w:rFonts w:eastAsia="TimesNewRoman,Bold"/>
          <w:bCs/>
          <w:sz w:val="30"/>
          <w:szCs w:val="30"/>
          <w:lang w:val="be-BY"/>
        </w:rPr>
        <w:t>навучэнцаў</w:t>
      </w:r>
      <w:r w:rsidR="00AA4B4E" w:rsidRPr="007F5349">
        <w:rPr>
          <w:rFonts w:eastAsia="TimesNewRoman,Bold"/>
          <w:bCs/>
          <w:sz w:val="30"/>
          <w:szCs w:val="30"/>
          <w:lang w:val="be-BY"/>
        </w:rPr>
        <w:t xml:space="preserve">; </w:t>
      </w:r>
    </w:p>
    <w:p w:rsidR="00A2064B" w:rsidRPr="007F5349" w:rsidRDefault="001B727C" w:rsidP="00A2064B">
      <w:pPr>
        <w:ind w:left="540" w:firstLine="169"/>
        <w:jc w:val="both"/>
        <w:rPr>
          <w:rFonts w:eastAsia="TimesNewRoman,Bold"/>
          <w:bCs/>
          <w:sz w:val="30"/>
          <w:szCs w:val="30"/>
          <w:lang w:val="be-BY"/>
        </w:rPr>
      </w:pPr>
      <w:r w:rsidRPr="007F5349">
        <w:rPr>
          <w:rFonts w:eastAsia="TimesNewRoman,Bold"/>
          <w:bCs/>
          <w:sz w:val="30"/>
          <w:szCs w:val="30"/>
          <w:lang w:val="be-BY"/>
        </w:rPr>
        <w:t>захаванне</w:t>
      </w:r>
      <w:r w:rsidR="00AA4B4E" w:rsidRPr="007F5349">
        <w:rPr>
          <w:rFonts w:eastAsia="TimesNewRoman,Bold"/>
          <w:bCs/>
          <w:sz w:val="30"/>
          <w:szCs w:val="30"/>
          <w:lang w:val="be-BY"/>
        </w:rPr>
        <w:t xml:space="preserve"> сан</w:t>
      </w:r>
      <w:r w:rsidRPr="007F5349">
        <w:rPr>
          <w:rFonts w:eastAsia="TimesNewRoman,Bold"/>
          <w:bCs/>
          <w:sz w:val="30"/>
          <w:szCs w:val="30"/>
          <w:lang w:val="be-BY"/>
        </w:rPr>
        <w:t>і</w:t>
      </w:r>
      <w:r w:rsidR="00AA4B4E" w:rsidRPr="007F5349">
        <w:rPr>
          <w:rFonts w:eastAsia="TimesNewRoman,Bold"/>
          <w:bCs/>
          <w:sz w:val="30"/>
          <w:szCs w:val="30"/>
          <w:lang w:val="be-BY"/>
        </w:rPr>
        <w:t>тарных норм</w:t>
      </w:r>
      <w:r w:rsidRPr="007F5349">
        <w:rPr>
          <w:rFonts w:eastAsia="TimesNewRoman,Bold"/>
          <w:bCs/>
          <w:sz w:val="30"/>
          <w:szCs w:val="30"/>
          <w:lang w:val="be-BY"/>
        </w:rPr>
        <w:t>аў</w:t>
      </w:r>
      <w:r w:rsidR="00AA4B4E" w:rsidRPr="007F5349">
        <w:rPr>
          <w:rFonts w:eastAsia="TimesNewRoman,Bold"/>
          <w:bCs/>
          <w:sz w:val="30"/>
          <w:szCs w:val="30"/>
          <w:lang w:val="be-BY"/>
        </w:rPr>
        <w:t>, пра</w:t>
      </w:r>
      <w:r w:rsidR="00A2064B" w:rsidRPr="007F5349">
        <w:rPr>
          <w:rFonts w:eastAsia="TimesNewRoman,Bold"/>
          <w:bCs/>
          <w:sz w:val="30"/>
          <w:szCs w:val="30"/>
          <w:lang w:val="be-BY"/>
        </w:rPr>
        <w:t>в</w:t>
      </w:r>
      <w:r w:rsidRPr="007F5349">
        <w:rPr>
          <w:rFonts w:eastAsia="TimesNewRoman,Bold"/>
          <w:bCs/>
          <w:sz w:val="30"/>
          <w:szCs w:val="30"/>
          <w:lang w:val="be-BY"/>
        </w:rPr>
        <w:t>і</w:t>
      </w:r>
      <w:r w:rsidR="00A2064B" w:rsidRPr="007F5349">
        <w:rPr>
          <w:rFonts w:eastAsia="TimesNewRoman,Bold"/>
          <w:bCs/>
          <w:sz w:val="30"/>
          <w:szCs w:val="30"/>
          <w:lang w:val="be-BY"/>
        </w:rPr>
        <w:t>л</w:t>
      </w:r>
      <w:r w:rsidRPr="007F5349">
        <w:rPr>
          <w:rFonts w:eastAsia="TimesNewRoman,Bold"/>
          <w:bCs/>
          <w:sz w:val="30"/>
          <w:szCs w:val="30"/>
          <w:lang w:val="be-BY"/>
        </w:rPr>
        <w:t>аў</w:t>
      </w:r>
      <w:r w:rsidR="00A2064B" w:rsidRPr="007F5349">
        <w:rPr>
          <w:rFonts w:eastAsia="TimesNewRoman,Bold"/>
          <w:bCs/>
          <w:sz w:val="30"/>
          <w:szCs w:val="30"/>
          <w:lang w:val="be-BY"/>
        </w:rPr>
        <w:t xml:space="preserve"> </w:t>
      </w:r>
      <w:r w:rsidRPr="007F5349">
        <w:rPr>
          <w:rFonts w:eastAsia="TimesNewRoman,Bold"/>
          <w:bCs/>
          <w:sz w:val="30"/>
          <w:szCs w:val="30"/>
          <w:lang w:val="be-BY"/>
        </w:rPr>
        <w:t>і</w:t>
      </w:r>
      <w:r w:rsidR="00A2064B" w:rsidRPr="007F5349">
        <w:rPr>
          <w:rFonts w:eastAsia="TimesNewRoman,Bold"/>
          <w:bCs/>
          <w:sz w:val="30"/>
          <w:szCs w:val="30"/>
          <w:lang w:val="be-BY"/>
        </w:rPr>
        <w:t xml:space="preserve"> г</w:t>
      </w:r>
      <w:r w:rsidRPr="007F5349">
        <w:rPr>
          <w:rFonts w:eastAsia="TimesNewRoman,Bold"/>
          <w:bCs/>
          <w:sz w:val="30"/>
          <w:szCs w:val="30"/>
          <w:lang w:val="be-BY"/>
        </w:rPr>
        <w:t>і</w:t>
      </w:r>
      <w:r w:rsidR="00A2064B" w:rsidRPr="007F5349">
        <w:rPr>
          <w:rFonts w:eastAsia="TimesNewRoman,Bold"/>
          <w:bCs/>
          <w:sz w:val="30"/>
          <w:szCs w:val="30"/>
          <w:lang w:val="be-BY"/>
        </w:rPr>
        <w:t>г</w:t>
      </w:r>
      <w:r w:rsidRPr="007F5349">
        <w:rPr>
          <w:rFonts w:eastAsia="TimesNewRoman,Bold"/>
          <w:bCs/>
          <w:sz w:val="30"/>
          <w:szCs w:val="30"/>
          <w:lang w:val="be-BY"/>
        </w:rPr>
        <w:t>і</w:t>
      </w:r>
      <w:r w:rsidR="00A2064B" w:rsidRPr="007F5349">
        <w:rPr>
          <w:rFonts w:eastAsia="TimesNewRoman,Bold"/>
          <w:bCs/>
          <w:sz w:val="30"/>
          <w:szCs w:val="30"/>
          <w:lang w:val="be-BY"/>
        </w:rPr>
        <w:t>ен</w:t>
      </w:r>
      <w:r w:rsidRPr="007F5349">
        <w:rPr>
          <w:rFonts w:eastAsia="TimesNewRoman,Bold"/>
          <w:bCs/>
          <w:sz w:val="30"/>
          <w:szCs w:val="30"/>
          <w:lang w:val="be-BY"/>
        </w:rPr>
        <w:t>і</w:t>
      </w:r>
      <w:r w:rsidR="00A2064B" w:rsidRPr="007F5349">
        <w:rPr>
          <w:rFonts w:eastAsia="TimesNewRoman,Bold"/>
          <w:bCs/>
          <w:sz w:val="30"/>
          <w:szCs w:val="30"/>
          <w:lang w:val="be-BY"/>
        </w:rPr>
        <w:t>ч</w:t>
      </w:r>
      <w:r w:rsidRPr="007F5349">
        <w:rPr>
          <w:rFonts w:eastAsia="TimesNewRoman,Bold"/>
          <w:bCs/>
          <w:sz w:val="30"/>
          <w:szCs w:val="30"/>
          <w:lang w:val="be-BY"/>
        </w:rPr>
        <w:t>ны</w:t>
      </w:r>
      <w:r w:rsidR="00A2064B" w:rsidRPr="007F5349">
        <w:rPr>
          <w:rFonts w:eastAsia="TimesNewRoman,Bold"/>
          <w:bCs/>
          <w:sz w:val="30"/>
          <w:szCs w:val="30"/>
          <w:lang w:val="be-BY"/>
        </w:rPr>
        <w:t>х н</w:t>
      </w:r>
      <w:r w:rsidRPr="007F5349">
        <w:rPr>
          <w:rFonts w:eastAsia="TimesNewRoman,Bold"/>
          <w:bCs/>
          <w:sz w:val="30"/>
          <w:szCs w:val="30"/>
          <w:lang w:val="be-BY"/>
        </w:rPr>
        <w:t>а</w:t>
      </w:r>
      <w:r w:rsidR="00A2064B" w:rsidRPr="007F5349">
        <w:rPr>
          <w:rFonts w:eastAsia="TimesNewRoman,Bold"/>
          <w:bCs/>
          <w:sz w:val="30"/>
          <w:szCs w:val="30"/>
          <w:lang w:val="be-BY"/>
        </w:rPr>
        <w:t>рмат</w:t>
      </w:r>
      <w:r w:rsidRPr="007F5349">
        <w:rPr>
          <w:rFonts w:eastAsia="TimesNewRoman,Bold"/>
          <w:bCs/>
          <w:sz w:val="30"/>
          <w:szCs w:val="30"/>
          <w:lang w:val="be-BY"/>
        </w:rPr>
        <w:t>ы</w:t>
      </w:r>
      <w:r w:rsidR="00A2064B" w:rsidRPr="007F5349">
        <w:rPr>
          <w:rFonts w:eastAsia="TimesNewRoman,Bold"/>
          <w:bCs/>
          <w:sz w:val="30"/>
          <w:szCs w:val="30"/>
          <w:lang w:val="be-BY"/>
        </w:rPr>
        <w:t>в</w:t>
      </w:r>
      <w:r w:rsidRPr="007F5349">
        <w:rPr>
          <w:rFonts w:eastAsia="TimesNewRoman,Bold"/>
          <w:bCs/>
          <w:sz w:val="30"/>
          <w:szCs w:val="30"/>
          <w:lang w:val="be-BY"/>
        </w:rPr>
        <w:t>аў</w:t>
      </w:r>
      <w:r w:rsidR="00A2064B" w:rsidRPr="007F5349">
        <w:rPr>
          <w:rFonts w:eastAsia="TimesNewRoman,Bold"/>
          <w:bCs/>
          <w:sz w:val="30"/>
          <w:szCs w:val="30"/>
          <w:lang w:val="be-BY"/>
        </w:rPr>
        <w:t>;</w:t>
      </w:r>
    </w:p>
    <w:p w:rsidR="00A2064B" w:rsidRPr="007F5349" w:rsidRDefault="001B727C" w:rsidP="00A2064B">
      <w:pPr>
        <w:ind w:firstLine="709"/>
        <w:jc w:val="both"/>
        <w:rPr>
          <w:rFonts w:eastAsia="TimesNewRoman,Bold"/>
          <w:bCs/>
          <w:sz w:val="30"/>
          <w:szCs w:val="30"/>
          <w:lang w:val="be-BY"/>
        </w:rPr>
      </w:pPr>
      <w:r w:rsidRPr="007F5349">
        <w:rPr>
          <w:rFonts w:eastAsia="TimesNewRoman,Bold"/>
          <w:bCs/>
          <w:sz w:val="30"/>
          <w:szCs w:val="30"/>
          <w:lang w:val="be-BY"/>
        </w:rPr>
        <w:t>стварэнне</w:t>
      </w:r>
      <w:r w:rsidR="00AA4B4E" w:rsidRPr="007F5349">
        <w:rPr>
          <w:rFonts w:eastAsia="TimesNewRoman,Bold"/>
          <w:bCs/>
          <w:sz w:val="30"/>
          <w:szCs w:val="30"/>
          <w:lang w:val="be-BY"/>
        </w:rPr>
        <w:t xml:space="preserve"> б</w:t>
      </w:r>
      <w:r w:rsidRPr="007F5349">
        <w:rPr>
          <w:rFonts w:eastAsia="TimesNewRoman,Bold"/>
          <w:bCs/>
          <w:sz w:val="30"/>
          <w:szCs w:val="30"/>
          <w:lang w:val="be-BY"/>
        </w:rPr>
        <w:t>яспеч</w:t>
      </w:r>
      <w:r w:rsidR="00AA4B4E" w:rsidRPr="007F5349">
        <w:rPr>
          <w:rFonts w:eastAsia="TimesNewRoman,Bold"/>
          <w:bCs/>
          <w:sz w:val="30"/>
          <w:szCs w:val="30"/>
          <w:lang w:val="be-BY"/>
        </w:rPr>
        <w:t>ных у</w:t>
      </w:r>
      <w:r w:rsidRPr="007F5349">
        <w:rPr>
          <w:rFonts w:eastAsia="TimesNewRoman,Bold"/>
          <w:bCs/>
          <w:sz w:val="30"/>
          <w:szCs w:val="30"/>
          <w:lang w:val="be-BY"/>
        </w:rPr>
        <w:t>моў</w:t>
      </w:r>
      <w:r w:rsidR="00AA4B4E" w:rsidRPr="007F5349">
        <w:rPr>
          <w:rFonts w:eastAsia="TimesNewRoman,Bold"/>
          <w:bCs/>
          <w:sz w:val="30"/>
          <w:szCs w:val="30"/>
          <w:lang w:val="be-BY"/>
        </w:rPr>
        <w:t xml:space="preserve"> пр</w:t>
      </w:r>
      <w:r w:rsidRPr="007F5349">
        <w:rPr>
          <w:rFonts w:eastAsia="TimesNewRoman,Bold"/>
          <w:bCs/>
          <w:sz w:val="30"/>
          <w:szCs w:val="30"/>
          <w:lang w:val="be-BY"/>
        </w:rPr>
        <w:t>ы</w:t>
      </w:r>
      <w:r w:rsidR="00AA4B4E" w:rsidRPr="007F5349">
        <w:rPr>
          <w:rFonts w:eastAsia="TimesNewRoman,Bold"/>
          <w:bCs/>
          <w:sz w:val="30"/>
          <w:szCs w:val="30"/>
          <w:lang w:val="be-BY"/>
        </w:rPr>
        <w:t xml:space="preserve"> </w:t>
      </w:r>
      <w:r w:rsidRPr="007F5349">
        <w:rPr>
          <w:rFonts w:eastAsia="TimesNewRoman,Bold"/>
          <w:bCs/>
          <w:sz w:val="30"/>
          <w:szCs w:val="30"/>
          <w:lang w:val="be-BY"/>
        </w:rPr>
        <w:t>а</w:t>
      </w:r>
      <w:r w:rsidR="00AA4B4E" w:rsidRPr="007F5349">
        <w:rPr>
          <w:rFonts w:eastAsia="TimesNewRoman,Bold"/>
          <w:bCs/>
          <w:sz w:val="30"/>
          <w:szCs w:val="30"/>
          <w:lang w:val="be-BY"/>
        </w:rPr>
        <w:t>рган</w:t>
      </w:r>
      <w:r w:rsidRPr="007F5349">
        <w:rPr>
          <w:rFonts w:eastAsia="TimesNewRoman,Bold"/>
          <w:bCs/>
          <w:sz w:val="30"/>
          <w:szCs w:val="30"/>
          <w:lang w:val="be-BY"/>
        </w:rPr>
        <w:t>і</w:t>
      </w:r>
      <w:r w:rsidR="00AA4B4E" w:rsidRPr="007F5349">
        <w:rPr>
          <w:rFonts w:eastAsia="TimesNewRoman,Bold"/>
          <w:bCs/>
          <w:sz w:val="30"/>
          <w:szCs w:val="30"/>
          <w:lang w:val="be-BY"/>
        </w:rPr>
        <w:t>зац</w:t>
      </w:r>
      <w:r w:rsidRPr="007F5349">
        <w:rPr>
          <w:rFonts w:eastAsia="TimesNewRoman,Bold"/>
          <w:bCs/>
          <w:sz w:val="30"/>
          <w:szCs w:val="30"/>
          <w:lang w:val="be-BY"/>
        </w:rPr>
        <w:t>ыі</w:t>
      </w:r>
      <w:r w:rsidR="00AA4B4E" w:rsidRPr="007F5349">
        <w:rPr>
          <w:rFonts w:eastAsia="TimesNewRoman,Bold"/>
          <w:bCs/>
          <w:sz w:val="30"/>
          <w:szCs w:val="30"/>
          <w:lang w:val="be-BY"/>
        </w:rPr>
        <w:t xml:space="preserve"> </w:t>
      </w:r>
      <w:r w:rsidRPr="007F5349">
        <w:rPr>
          <w:rFonts w:eastAsia="TimesNewRoman,Bold"/>
          <w:bCs/>
          <w:sz w:val="30"/>
          <w:szCs w:val="30"/>
          <w:lang w:val="be-BY"/>
        </w:rPr>
        <w:t>адукацыйнага</w:t>
      </w:r>
      <w:r w:rsidR="00AA4B4E" w:rsidRPr="007F5349">
        <w:rPr>
          <w:rFonts w:eastAsia="TimesNewRoman,Bold"/>
          <w:bCs/>
          <w:sz w:val="30"/>
          <w:szCs w:val="30"/>
          <w:lang w:val="be-BY"/>
        </w:rPr>
        <w:t xml:space="preserve"> пр</w:t>
      </w:r>
      <w:r w:rsidRPr="007F5349">
        <w:rPr>
          <w:rFonts w:eastAsia="TimesNewRoman,Bold"/>
          <w:bCs/>
          <w:sz w:val="30"/>
          <w:szCs w:val="30"/>
          <w:lang w:val="be-BY"/>
        </w:rPr>
        <w:t>а</w:t>
      </w:r>
      <w:r w:rsidR="00AA4B4E" w:rsidRPr="007F5349">
        <w:rPr>
          <w:rFonts w:eastAsia="TimesNewRoman,Bold"/>
          <w:bCs/>
          <w:sz w:val="30"/>
          <w:szCs w:val="30"/>
          <w:lang w:val="be-BY"/>
        </w:rPr>
        <w:t>ц</w:t>
      </w:r>
      <w:r w:rsidRPr="007F5349">
        <w:rPr>
          <w:rFonts w:eastAsia="TimesNewRoman,Bold"/>
          <w:bCs/>
          <w:sz w:val="30"/>
          <w:szCs w:val="30"/>
          <w:lang w:val="be-BY"/>
        </w:rPr>
        <w:t>э</w:t>
      </w:r>
      <w:r w:rsidR="00AA4B4E" w:rsidRPr="007F5349">
        <w:rPr>
          <w:rFonts w:eastAsia="TimesNewRoman,Bold"/>
          <w:bCs/>
          <w:sz w:val="30"/>
          <w:szCs w:val="30"/>
          <w:lang w:val="be-BY"/>
        </w:rPr>
        <w:t>с</w:t>
      </w:r>
      <w:r w:rsidRPr="007F5349">
        <w:rPr>
          <w:rFonts w:eastAsia="TimesNewRoman,Bold"/>
          <w:bCs/>
          <w:sz w:val="30"/>
          <w:szCs w:val="30"/>
          <w:lang w:val="be-BY"/>
        </w:rPr>
        <w:t>у</w:t>
      </w:r>
      <w:r w:rsidR="00AA4B4E" w:rsidRPr="007F5349">
        <w:rPr>
          <w:rFonts w:eastAsia="TimesNewRoman,Bold"/>
          <w:bCs/>
          <w:sz w:val="30"/>
          <w:szCs w:val="30"/>
          <w:lang w:val="be-BY"/>
        </w:rPr>
        <w:t>;</w:t>
      </w:r>
    </w:p>
    <w:p w:rsidR="00A2064B" w:rsidRPr="007F5349" w:rsidRDefault="001B727C" w:rsidP="00A2064B">
      <w:pPr>
        <w:ind w:firstLine="709"/>
        <w:jc w:val="both"/>
        <w:rPr>
          <w:rFonts w:eastAsia="TimesNewRoman,Bold"/>
          <w:bCs/>
          <w:sz w:val="30"/>
          <w:szCs w:val="30"/>
          <w:lang w:val="be-BY"/>
        </w:rPr>
      </w:pPr>
      <w:r w:rsidRPr="007F5349">
        <w:rPr>
          <w:rFonts w:eastAsia="TimesNewRoman,Bold"/>
          <w:bCs/>
          <w:sz w:val="30"/>
          <w:szCs w:val="30"/>
          <w:lang w:val="be-BY"/>
        </w:rPr>
        <w:t>стварэнне</w:t>
      </w:r>
      <w:r w:rsidR="00AA4B4E" w:rsidRPr="007F5349">
        <w:rPr>
          <w:rFonts w:eastAsia="TimesNewRoman,Bold"/>
          <w:bCs/>
          <w:sz w:val="30"/>
          <w:szCs w:val="30"/>
          <w:lang w:val="be-BY"/>
        </w:rPr>
        <w:t xml:space="preserve"> у</w:t>
      </w:r>
      <w:r w:rsidRPr="007F5349">
        <w:rPr>
          <w:rFonts w:eastAsia="TimesNewRoman,Bold"/>
          <w:bCs/>
          <w:sz w:val="30"/>
          <w:szCs w:val="30"/>
          <w:lang w:val="be-BY"/>
        </w:rPr>
        <w:t>м</w:t>
      </w:r>
      <w:r w:rsidR="00AA4B4E" w:rsidRPr="007F5349">
        <w:rPr>
          <w:rFonts w:eastAsia="TimesNewRoman,Bold"/>
          <w:bCs/>
          <w:sz w:val="30"/>
          <w:szCs w:val="30"/>
          <w:lang w:val="be-BY"/>
        </w:rPr>
        <w:t>о</w:t>
      </w:r>
      <w:r w:rsidRPr="007F5349">
        <w:rPr>
          <w:rFonts w:eastAsia="TimesNewRoman,Bold"/>
          <w:bCs/>
          <w:sz w:val="30"/>
          <w:szCs w:val="30"/>
          <w:lang w:val="be-BY"/>
        </w:rPr>
        <w:t>ў</w:t>
      </w:r>
      <w:r w:rsidR="00AA4B4E" w:rsidRPr="007F5349">
        <w:rPr>
          <w:rFonts w:eastAsia="TimesNewRoman,Bold"/>
          <w:bCs/>
          <w:sz w:val="30"/>
          <w:szCs w:val="30"/>
          <w:lang w:val="be-BY"/>
        </w:rPr>
        <w:t xml:space="preserve"> для разв</w:t>
      </w:r>
      <w:r w:rsidRPr="007F5349">
        <w:rPr>
          <w:rFonts w:eastAsia="TimesNewRoman,Bold"/>
          <w:bCs/>
          <w:sz w:val="30"/>
          <w:szCs w:val="30"/>
          <w:lang w:val="be-BY"/>
        </w:rPr>
        <w:t>іцц</w:t>
      </w:r>
      <w:r w:rsidR="00AA4B4E" w:rsidRPr="007F5349">
        <w:rPr>
          <w:rFonts w:eastAsia="TimesNewRoman,Bold"/>
          <w:bCs/>
          <w:sz w:val="30"/>
          <w:szCs w:val="30"/>
          <w:lang w:val="be-BY"/>
        </w:rPr>
        <w:t>я творч</w:t>
      </w:r>
      <w:r w:rsidRPr="007F5349">
        <w:rPr>
          <w:rFonts w:eastAsia="TimesNewRoman,Bold"/>
          <w:bCs/>
          <w:sz w:val="30"/>
          <w:szCs w:val="30"/>
          <w:lang w:val="be-BY"/>
        </w:rPr>
        <w:t>ы</w:t>
      </w:r>
      <w:r w:rsidR="00AA4B4E" w:rsidRPr="007F5349">
        <w:rPr>
          <w:rFonts w:eastAsia="TimesNewRoman,Bold"/>
          <w:bCs/>
          <w:sz w:val="30"/>
          <w:szCs w:val="30"/>
          <w:lang w:val="be-BY"/>
        </w:rPr>
        <w:t xml:space="preserve">х </w:t>
      </w:r>
      <w:r w:rsidRPr="007F5349">
        <w:rPr>
          <w:rFonts w:eastAsia="TimesNewRoman,Bold"/>
          <w:bCs/>
          <w:sz w:val="30"/>
          <w:szCs w:val="30"/>
          <w:lang w:val="be-BY"/>
        </w:rPr>
        <w:t>здольнасц</w:t>
      </w:r>
      <w:r w:rsidR="0011052A" w:rsidRPr="007F5349">
        <w:rPr>
          <w:rFonts w:eastAsia="TimesNewRoman,Bold"/>
          <w:bCs/>
          <w:sz w:val="30"/>
          <w:szCs w:val="30"/>
          <w:lang w:val="be-BY"/>
        </w:rPr>
        <w:t>яў</w:t>
      </w:r>
      <w:r w:rsidR="00AA4B4E" w:rsidRPr="007F5349">
        <w:rPr>
          <w:rFonts w:eastAsia="TimesNewRoman,Bold"/>
          <w:bCs/>
          <w:sz w:val="30"/>
          <w:szCs w:val="30"/>
          <w:lang w:val="be-BY"/>
        </w:rPr>
        <w:t xml:space="preserve"> </w:t>
      </w:r>
      <w:r w:rsidRPr="007F5349">
        <w:rPr>
          <w:rFonts w:eastAsia="TimesNewRoman,Bold"/>
          <w:bCs/>
          <w:sz w:val="30"/>
          <w:szCs w:val="30"/>
          <w:lang w:val="be-BY"/>
        </w:rPr>
        <w:t>навучэнцаў</w:t>
      </w:r>
      <w:r w:rsidR="00AA4B4E" w:rsidRPr="007F5349">
        <w:rPr>
          <w:rFonts w:eastAsia="TimesNewRoman,Bold"/>
          <w:bCs/>
          <w:sz w:val="30"/>
          <w:szCs w:val="30"/>
          <w:lang w:val="be-BY"/>
        </w:rPr>
        <w:t xml:space="preserve">, </w:t>
      </w:r>
      <w:r w:rsidRPr="007F5349">
        <w:rPr>
          <w:rFonts w:eastAsia="TimesNewRoman,Bold"/>
          <w:bCs/>
          <w:sz w:val="30"/>
          <w:szCs w:val="30"/>
          <w:lang w:val="be-BY"/>
        </w:rPr>
        <w:t>уцягненне іх</w:t>
      </w:r>
      <w:r w:rsidR="00AA4B4E" w:rsidRPr="007F5349">
        <w:rPr>
          <w:rFonts w:eastAsia="TimesNewRoman,Bold"/>
          <w:bCs/>
          <w:sz w:val="30"/>
          <w:szCs w:val="30"/>
          <w:lang w:val="be-BY"/>
        </w:rPr>
        <w:t xml:space="preserve"> </w:t>
      </w:r>
      <w:r w:rsidRPr="007F5349">
        <w:rPr>
          <w:rFonts w:eastAsia="TimesNewRoman,Bold"/>
          <w:bCs/>
          <w:sz w:val="30"/>
          <w:szCs w:val="30"/>
          <w:lang w:val="be-BY"/>
        </w:rPr>
        <w:t>у</w:t>
      </w:r>
      <w:r w:rsidR="00AA4B4E" w:rsidRPr="007F5349">
        <w:rPr>
          <w:rFonts w:eastAsia="TimesNewRoman,Bold"/>
          <w:bCs/>
          <w:sz w:val="30"/>
          <w:szCs w:val="30"/>
          <w:lang w:val="be-BY"/>
        </w:rPr>
        <w:t xml:space="preserve"> р</w:t>
      </w:r>
      <w:r w:rsidRPr="007F5349">
        <w:rPr>
          <w:rFonts w:eastAsia="TimesNewRoman,Bold"/>
          <w:bCs/>
          <w:sz w:val="30"/>
          <w:szCs w:val="30"/>
          <w:lang w:val="be-BY"/>
        </w:rPr>
        <w:t>о</w:t>
      </w:r>
      <w:r w:rsidR="00AA4B4E" w:rsidRPr="007F5349">
        <w:rPr>
          <w:rFonts w:eastAsia="TimesNewRoman,Bold"/>
          <w:bCs/>
          <w:sz w:val="30"/>
          <w:szCs w:val="30"/>
          <w:lang w:val="be-BY"/>
        </w:rPr>
        <w:t>з</w:t>
      </w:r>
      <w:r w:rsidRPr="007F5349">
        <w:rPr>
          <w:rFonts w:eastAsia="TimesNewRoman,Bold"/>
          <w:bCs/>
          <w:sz w:val="30"/>
          <w:szCs w:val="30"/>
          <w:lang w:val="be-BY"/>
        </w:rPr>
        <w:t>ныя</w:t>
      </w:r>
      <w:r w:rsidR="00AA4B4E" w:rsidRPr="007F5349">
        <w:rPr>
          <w:rFonts w:eastAsia="TimesNewRoman,Bold"/>
          <w:bCs/>
          <w:sz w:val="30"/>
          <w:szCs w:val="30"/>
          <w:lang w:val="be-BY"/>
        </w:rPr>
        <w:t xml:space="preserve"> в</w:t>
      </w:r>
      <w:r w:rsidRPr="007F5349">
        <w:rPr>
          <w:rFonts w:eastAsia="TimesNewRoman,Bold"/>
          <w:bCs/>
          <w:sz w:val="30"/>
          <w:szCs w:val="30"/>
          <w:lang w:val="be-BY"/>
        </w:rPr>
        <w:t>і</w:t>
      </w:r>
      <w:r w:rsidR="00AA4B4E" w:rsidRPr="007F5349">
        <w:rPr>
          <w:rFonts w:eastAsia="TimesNewRoman,Bold"/>
          <w:bCs/>
          <w:sz w:val="30"/>
          <w:szCs w:val="30"/>
          <w:lang w:val="be-BY"/>
        </w:rPr>
        <w:t>ды с</w:t>
      </w:r>
      <w:r w:rsidRPr="007F5349">
        <w:rPr>
          <w:rFonts w:eastAsia="TimesNewRoman,Bold"/>
          <w:bCs/>
          <w:sz w:val="30"/>
          <w:szCs w:val="30"/>
          <w:lang w:val="be-BY"/>
        </w:rPr>
        <w:t>а</w:t>
      </w:r>
      <w:r w:rsidR="00AA4B4E" w:rsidRPr="007F5349">
        <w:rPr>
          <w:rFonts w:eastAsia="TimesNewRoman,Bold"/>
          <w:bCs/>
          <w:sz w:val="30"/>
          <w:szCs w:val="30"/>
          <w:lang w:val="be-BY"/>
        </w:rPr>
        <w:t>ц</w:t>
      </w:r>
      <w:r w:rsidRPr="007F5349">
        <w:rPr>
          <w:rFonts w:eastAsia="TimesNewRoman,Bold"/>
          <w:bCs/>
          <w:sz w:val="30"/>
          <w:szCs w:val="30"/>
          <w:lang w:val="be-BY"/>
        </w:rPr>
        <w:t>ыя</w:t>
      </w:r>
      <w:r w:rsidR="00AA4B4E" w:rsidRPr="007F5349">
        <w:rPr>
          <w:rFonts w:eastAsia="TimesNewRoman,Bold"/>
          <w:bCs/>
          <w:sz w:val="30"/>
          <w:szCs w:val="30"/>
          <w:lang w:val="be-BY"/>
        </w:rPr>
        <w:t>льн</w:t>
      </w:r>
      <w:r w:rsidRPr="007F5349">
        <w:rPr>
          <w:rFonts w:eastAsia="TimesNewRoman,Bold"/>
          <w:bCs/>
          <w:sz w:val="30"/>
          <w:szCs w:val="30"/>
          <w:lang w:val="be-BY"/>
        </w:rPr>
        <w:t>а</w:t>
      </w:r>
      <w:r w:rsidR="00AA4B4E" w:rsidRPr="007F5349">
        <w:rPr>
          <w:rFonts w:eastAsia="TimesNewRoman,Bold"/>
          <w:bCs/>
          <w:sz w:val="30"/>
          <w:szCs w:val="30"/>
          <w:lang w:val="be-BY"/>
        </w:rPr>
        <w:t xml:space="preserve"> знач</w:t>
      </w:r>
      <w:r w:rsidRPr="007F5349">
        <w:rPr>
          <w:rFonts w:eastAsia="TimesNewRoman,Bold"/>
          <w:bCs/>
          <w:sz w:val="30"/>
          <w:szCs w:val="30"/>
          <w:lang w:val="be-BY"/>
        </w:rPr>
        <w:t>на</w:t>
      </w:r>
      <w:r w:rsidR="00AA4B4E" w:rsidRPr="007F5349">
        <w:rPr>
          <w:rFonts w:eastAsia="TimesNewRoman,Bold"/>
          <w:bCs/>
          <w:sz w:val="30"/>
          <w:szCs w:val="30"/>
          <w:lang w:val="be-BY"/>
        </w:rPr>
        <w:t>й д</w:t>
      </w:r>
      <w:r w:rsidRPr="007F5349">
        <w:rPr>
          <w:rFonts w:eastAsia="TimesNewRoman,Bold"/>
          <w:bCs/>
          <w:sz w:val="30"/>
          <w:szCs w:val="30"/>
          <w:lang w:val="be-BY"/>
        </w:rPr>
        <w:t>з</w:t>
      </w:r>
      <w:r w:rsidR="00AA4B4E" w:rsidRPr="007F5349">
        <w:rPr>
          <w:rFonts w:eastAsia="TimesNewRoman,Bold"/>
          <w:bCs/>
          <w:sz w:val="30"/>
          <w:szCs w:val="30"/>
          <w:lang w:val="be-BY"/>
        </w:rPr>
        <w:t>е</w:t>
      </w:r>
      <w:r w:rsidRPr="007F5349">
        <w:rPr>
          <w:rFonts w:eastAsia="TimesNewRoman,Bold"/>
          <w:bCs/>
          <w:sz w:val="30"/>
          <w:szCs w:val="30"/>
          <w:lang w:val="be-BY"/>
        </w:rPr>
        <w:t>й</w:t>
      </w:r>
      <w:r w:rsidR="00AA4B4E" w:rsidRPr="007F5349">
        <w:rPr>
          <w:rFonts w:eastAsia="TimesNewRoman,Bold"/>
          <w:bCs/>
          <w:sz w:val="30"/>
          <w:szCs w:val="30"/>
          <w:lang w:val="be-BY"/>
        </w:rPr>
        <w:t>н</w:t>
      </w:r>
      <w:r w:rsidRPr="007F5349">
        <w:rPr>
          <w:rFonts w:eastAsia="TimesNewRoman,Bold"/>
          <w:bCs/>
          <w:sz w:val="30"/>
          <w:szCs w:val="30"/>
          <w:lang w:val="be-BY"/>
        </w:rPr>
        <w:t>а</w:t>
      </w:r>
      <w:r w:rsidR="00AA4B4E" w:rsidRPr="007F5349">
        <w:rPr>
          <w:rFonts w:eastAsia="TimesNewRoman,Bold"/>
          <w:bCs/>
          <w:sz w:val="30"/>
          <w:szCs w:val="30"/>
          <w:lang w:val="be-BY"/>
        </w:rPr>
        <w:t>с</w:t>
      </w:r>
      <w:r w:rsidRPr="007F5349">
        <w:rPr>
          <w:rFonts w:eastAsia="TimesNewRoman,Bold"/>
          <w:bCs/>
          <w:sz w:val="30"/>
          <w:szCs w:val="30"/>
          <w:lang w:val="be-BY"/>
        </w:rPr>
        <w:t>ці</w:t>
      </w:r>
      <w:r w:rsidR="00AA4B4E" w:rsidRPr="007F5349">
        <w:rPr>
          <w:rFonts w:eastAsia="TimesNewRoman,Bold"/>
          <w:bCs/>
          <w:sz w:val="30"/>
          <w:szCs w:val="30"/>
          <w:lang w:val="be-BY"/>
        </w:rPr>
        <w:t>;</w:t>
      </w:r>
    </w:p>
    <w:p w:rsidR="00AA4B4E" w:rsidRPr="007F5349" w:rsidRDefault="00567F87" w:rsidP="00A2064B">
      <w:pPr>
        <w:ind w:firstLine="709"/>
        <w:jc w:val="both"/>
        <w:rPr>
          <w:rFonts w:eastAsia="Calibri"/>
          <w:color w:val="000000" w:themeColor="text1"/>
          <w:sz w:val="30"/>
          <w:szCs w:val="30"/>
          <w:lang w:val="be-BY"/>
        </w:rPr>
      </w:pPr>
      <w:r w:rsidRPr="007F5349">
        <w:rPr>
          <w:rFonts w:eastAsia="TimesNewRoman,Bold"/>
          <w:bCs/>
          <w:sz w:val="30"/>
          <w:szCs w:val="30"/>
          <w:lang w:val="be-BY"/>
        </w:rPr>
        <w:t>стварэнне</w:t>
      </w:r>
      <w:r w:rsidR="00AA4B4E" w:rsidRPr="007F5349">
        <w:rPr>
          <w:rFonts w:eastAsia="TimesNewRoman,Bold"/>
          <w:bCs/>
          <w:sz w:val="30"/>
          <w:szCs w:val="30"/>
          <w:lang w:val="be-BY"/>
        </w:rPr>
        <w:t xml:space="preserve"> спец</w:t>
      </w:r>
      <w:r w:rsidRPr="007F5349">
        <w:rPr>
          <w:rFonts w:eastAsia="TimesNewRoman,Bold"/>
          <w:bCs/>
          <w:sz w:val="30"/>
          <w:szCs w:val="30"/>
          <w:lang w:val="be-BY"/>
        </w:rPr>
        <w:t>ыя</w:t>
      </w:r>
      <w:r w:rsidR="00AA4B4E" w:rsidRPr="007F5349">
        <w:rPr>
          <w:rFonts w:eastAsia="TimesNewRoman,Bold"/>
          <w:bCs/>
          <w:sz w:val="30"/>
          <w:szCs w:val="30"/>
          <w:lang w:val="be-BY"/>
        </w:rPr>
        <w:t>льных у</w:t>
      </w:r>
      <w:r w:rsidRPr="007F5349">
        <w:rPr>
          <w:rFonts w:eastAsia="TimesNewRoman,Bold"/>
          <w:bCs/>
          <w:sz w:val="30"/>
          <w:szCs w:val="30"/>
          <w:lang w:val="be-BY"/>
        </w:rPr>
        <w:t>м</w:t>
      </w:r>
      <w:r w:rsidR="00AA4B4E" w:rsidRPr="007F5349">
        <w:rPr>
          <w:rFonts w:eastAsia="TimesNewRoman,Bold"/>
          <w:bCs/>
          <w:sz w:val="30"/>
          <w:szCs w:val="30"/>
          <w:lang w:val="be-BY"/>
        </w:rPr>
        <w:t>о</w:t>
      </w:r>
      <w:r w:rsidRPr="007F5349">
        <w:rPr>
          <w:rFonts w:eastAsia="TimesNewRoman,Bold"/>
          <w:bCs/>
          <w:sz w:val="30"/>
          <w:szCs w:val="30"/>
          <w:lang w:val="be-BY"/>
        </w:rPr>
        <w:t>ў</w:t>
      </w:r>
      <w:r w:rsidR="00AA4B4E" w:rsidRPr="007F5349">
        <w:rPr>
          <w:rFonts w:eastAsia="TimesNewRoman,Bold"/>
          <w:bCs/>
          <w:sz w:val="30"/>
          <w:szCs w:val="30"/>
          <w:lang w:val="be-BY"/>
        </w:rPr>
        <w:t xml:space="preserve"> для </w:t>
      </w:r>
      <w:r w:rsidRPr="007F5349">
        <w:rPr>
          <w:rFonts w:eastAsia="TimesNewRoman,Bold"/>
          <w:bCs/>
          <w:sz w:val="30"/>
          <w:szCs w:val="30"/>
          <w:lang w:val="be-BY"/>
        </w:rPr>
        <w:t>атрымання адукацыі</w:t>
      </w:r>
      <w:r w:rsidR="00AA4B4E" w:rsidRPr="007F5349">
        <w:rPr>
          <w:rFonts w:eastAsia="TimesNewRoman,Bold"/>
          <w:bCs/>
          <w:sz w:val="30"/>
          <w:szCs w:val="30"/>
          <w:lang w:val="be-BY"/>
        </w:rPr>
        <w:t xml:space="preserve"> </w:t>
      </w:r>
      <w:r w:rsidRPr="007F5349">
        <w:rPr>
          <w:rFonts w:eastAsia="TimesNewRoman,Bold"/>
          <w:bCs/>
          <w:sz w:val="30"/>
          <w:szCs w:val="30"/>
          <w:lang w:val="be-BY"/>
        </w:rPr>
        <w:t>асобамі</w:t>
      </w:r>
      <w:r w:rsidR="00AA4B4E" w:rsidRPr="007F5349">
        <w:rPr>
          <w:rFonts w:eastAsia="TimesNewRoman,Bold"/>
          <w:bCs/>
          <w:sz w:val="30"/>
          <w:szCs w:val="30"/>
          <w:lang w:val="be-BY"/>
        </w:rPr>
        <w:t xml:space="preserve"> </w:t>
      </w:r>
      <w:r w:rsidRPr="007F5349">
        <w:rPr>
          <w:rFonts w:eastAsia="TimesNewRoman,Bold"/>
          <w:bCs/>
          <w:sz w:val="30"/>
          <w:szCs w:val="30"/>
          <w:lang w:val="be-BY"/>
        </w:rPr>
        <w:t>з</w:t>
      </w:r>
      <w:r w:rsidR="00AA4B4E" w:rsidRPr="007F5349">
        <w:rPr>
          <w:rFonts w:eastAsia="TimesNewRoman,Bold"/>
          <w:bCs/>
          <w:sz w:val="30"/>
          <w:szCs w:val="30"/>
          <w:lang w:val="be-BY"/>
        </w:rPr>
        <w:t xml:space="preserve"> </w:t>
      </w:r>
      <w:r w:rsidRPr="007F5349">
        <w:rPr>
          <w:rFonts w:eastAsia="TimesNewRoman,Bold"/>
          <w:bCs/>
          <w:sz w:val="30"/>
          <w:szCs w:val="30"/>
          <w:lang w:val="be-BY"/>
        </w:rPr>
        <w:t>А</w:t>
      </w:r>
      <w:r w:rsidR="00AA4B4E" w:rsidRPr="007F5349">
        <w:rPr>
          <w:rFonts w:eastAsia="TimesNewRoman,Bold"/>
          <w:bCs/>
          <w:sz w:val="30"/>
          <w:szCs w:val="30"/>
          <w:lang w:val="be-BY"/>
        </w:rPr>
        <w:t>ПФР</w:t>
      </w:r>
      <w:r w:rsidR="00AA4B4E" w:rsidRPr="007F5349">
        <w:rPr>
          <w:rFonts w:eastAsia="Calibri"/>
          <w:color w:val="000000" w:themeColor="text1"/>
          <w:sz w:val="30"/>
          <w:szCs w:val="30"/>
          <w:lang w:val="be-BY"/>
        </w:rPr>
        <w:t>.</w:t>
      </w:r>
    </w:p>
    <w:p w:rsidR="00E54855" w:rsidRPr="007F5349" w:rsidRDefault="00567F87" w:rsidP="006E4D9D">
      <w:pPr>
        <w:ind w:firstLine="720"/>
        <w:jc w:val="both"/>
        <w:rPr>
          <w:rFonts w:eastAsia="Calibri"/>
          <w:sz w:val="30"/>
          <w:szCs w:val="30"/>
          <w:lang w:val="be-BY"/>
        </w:rPr>
      </w:pPr>
      <w:r w:rsidRPr="007F5349">
        <w:rPr>
          <w:b/>
          <w:sz w:val="30"/>
          <w:szCs w:val="30"/>
          <w:lang w:val="be-BY" w:eastAsia="x-none"/>
        </w:rPr>
        <w:t>Звя</w:t>
      </w:r>
      <w:r w:rsidR="00E54855" w:rsidRPr="007F5349">
        <w:rPr>
          <w:b/>
          <w:sz w:val="30"/>
          <w:szCs w:val="30"/>
          <w:lang w:val="be-BY" w:eastAsia="x-none"/>
        </w:rPr>
        <w:t>р</w:t>
      </w:r>
      <w:r w:rsidRPr="007F5349">
        <w:rPr>
          <w:b/>
          <w:sz w:val="30"/>
          <w:szCs w:val="30"/>
          <w:lang w:val="be-BY" w:eastAsia="x-none"/>
        </w:rPr>
        <w:t>т</w:t>
      </w:r>
      <w:r w:rsidR="00E54855" w:rsidRPr="007F5349">
        <w:rPr>
          <w:b/>
          <w:sz w:val="30"/>
          <w:szCs w:val="30"/>
          <w:lang w:val="be-BY" w:eastAsia="x-none"/>
        </w:rPr>
        <w:t xml:space="preserve">аем </w:t>
      </w:r>
      <w:r w:rsidRPr="007F5349">
        <w:rPr>
          <w:b/>
          <w:sz w:val="30"/>
          <w:szCs w:val="30"/>
          <w:lang w:val="be-BY" w:eastAsia="x-none"/>
        </w:rPr>
        <w:t>у</w:t>
      </w:r>
      <w:r w:rsidR="00E54855" w:rsidRPr="007F5349">
        <w:rPr>
          <w:b/>
          <w:sz w:val="30"/>
          <w:szCs w:val="30"/>
          <w:lang w:val="be-BY" w:eastAsia="x-none"/>
        </w:rPr>
        <w:t>ва</w:t>
      </w:r>
      <w:r w:rsidRPr="007F5349">
        <w:rPr>
          <w:b/>
          <w:sz w:val="30"/>
          <w:szCs w:val="30"/>
          <w:lang w:val="be-BY" w:eastAsia="x-none"/>
        </w:rPr>
        <w:t>гу</w:t>
      </w:r>
      <w:r w:rsidR="00E54855" w:rsidRPr="007F5349">
        <w:rPr>
          <w:b/>
          <w:sz w:val="30"/>
          <w:szCs w:val="30"/>
          <w:lang w:val="be-BY" w:eastAsia="x-none"/>
        </w:rPr>
        <w:t>,</w:t>
      </w:r>
      <w:r w:rsidR="00E54855" w:rsidRPr="007F5349">
        <w:rPr>
          <w:sz w:val="30"/>
          <w:szCs w:val="30"/>
          <w:lang w:val="be-BY" w:eastAsia="x-none"/>
        </w:rPr>
        <w:t xml:space="preserve"> </w:t>
      </w:r>
      <w:r w:rsidRPr="007F5349">
        <w:rPr>
          <w:sz w:val="30"/>
          <w:szCs w:val="30"/>
          <w:lang w:val="be-BY" w:eastAsia="x-none"/>
        </w:rPr>
        <w:t>ш</w:t>
      </w:r>
      <w:r w:rsidR="00E54855" w:rsidRPr="007F5349">
        <w:rPr>
          <w:sz w:val="30"/>
          <w:szCs w:val="30"/>
          <w:lang w:val="be-BY" w:eastAsia="x-none"/>
        </w:rPr>
        <w:t xml:space="preserve">то для </w:t>
      </w:r>
      <w:r w:rsidRPr="007F5349">
        <w:rPr>
          <w:sz w:val="30"/>
          <w:szCs w:val="30"/>
          <w:lang w:val="be-BY" w:eastAsia="x-none"/>
        </w:rPr>
        <w:t>а</w:t>
      </w:r>
      <w:r w:rsidR="00E54855" w:rsidRPr="007F5349">
        <w:rPr>
          <w:sz w:val="30"/>
          <w:szCs w:val="30"/>
          <w:lang w:val="be-BY" w:eastAsia="x-none"/>
        </w:rPr>
        <w:t>рган</w:t>
      </w:r>
      <w:r w:rsidRPr="007F5349">
        <w:rPr>
          <w:sz w:val="30"/>
          <w:szCs w:val="30"/>
          <w:lang w:val="be-BY" w:eastAsia="x-none"/>
        </w:rPr>
        <w:t>і</w:t>
      </w:r>
      <w:r w:rsidR="00E54855" w:rsidRPr="007F5349">
        <w:rPr>
          <w:sz w:val="30"/>
          <w:szCs w:val="30"/>
          <w:lang w:val="be-BY" w:eastAsia="x-none"/>
        </w:rPr>
        <w:t>зац</w:t>
      </w:r>
      <w:r w:rsidRPr="007F5349">
        <w:rPr>
          <w:sz w:val="30"/>
          <w:szCs w:val="30"/>
          <w:lang w:val="be-BY" w:eastAsia="x-none"/>
        </w:rPr>
        <w:t>ыя</w:t>
      </w:r>
      <w:r w:rsidR="00E54855" w:rsidRPr="007F5349">
        <w:rPr>
          <w:sz w:val="30"/>
          <w:szCs w:val="30"/>
          <w:lang w:val="be-BY" w:eastAsia="x-none"/>
        </w:rPr>
        <w:t xml:space="preserve"> </w:t>
      </w:r>
      <w:r w:rsidRPr="007F5349">
        <w:rPr>
          <w:sz w:val="30"/>
          <w:szCs w:val="30"/>
          <w:lang w:val="be-BY" w:eastAsia="x-none"/>
        </w:rPr>
        <w:t>адукацыйнага</w:t>
      </w:r>
      <w:r w:rsidR="00E54855" w:rsidRPr="007F5349">
        <w:rPr>
          <w:sz w:val="30"/>
          <w:szCs w:val="30"/>
          <w:lang w:val="be-BY" w:eastAsia="x-none"/>
        </w:rPr>
        <w:t xml:space="preserve"> пр</w:t>
      </w:r>
      <w:r w:rsidRPr="007F5349">
        <w:rPr>
          <w:sz w:val="30"/>
          <w:szCs w:val="30"/>
          <w:lang w:val="be-BY" w:eastAsia="x-none"/>
        </w:rPr>
        <w:t>а</w:t>
      </w:r>
      <w:r w:rsidR="00E54855" w:rsidRPr="007F5349">
        <w:rPr>
          <w:sz w:val="30"/>
          <w:szCs w:val="30"/>
          <w:lang w:val="be-BY" w:eastAsia="x-none"/>
        </w:rPr>
        <w:t>ц</w:t>
      </w:r>
      <w:r w:rsidRPr="007F5349">
        <w:rPr>
          <w:sz w:val="30"/>
          <w:szCs w:val="30"/>
          <w:lang w:val="be-BY" w:eastAsia="x-none"/>
        </w:rPr>
        <w:t>э</w:t>
      </w:r>
      <w:r w:rsidR="00E54855" w:rsidRPr="007F5349">
        <w:rPr>
          <w:sz w:val="30"/>
          <w:szCs w:val="30"/>
          <w:lang w:val="be-BY" w:eastAsia="x-none"/>
        </w:rPr>
        <w:t>с</w:t>
      </w:r>
      <w:r w:rsidRPr="007F5349">
        <w:rPr>
          <w:sz w:val="30"/>
          <w:szCs w:val="30"/>
          <w:lang w:val="be-BY" w:eastAsia="x-none"/>
        </w:rPr>
        <w:t>у</w:t>
      </w:r>
      <w:r w:rsidR="00E54855" w:rsidRPr="007F5349">
        <w:rPr>
          <w:sz w:val="30"/>
          <w:szCs w:val="30"/>
          <w:lang w:val="be-BY" w:eastAsia="x-none"/>
        </w:rPr>
        <w:t xml:space="preserve"> </w:t>
      </w:r>
      <w:r w:rsidRPr="007F5349">
        <w:rPr>
          <w:sz w:val="30"/>
          <w:szCs w:val="30"/>
          <w:lang w:val="be-BY" w:eastAsia="x-none"/>
        </w:rPr>
        <w:t>з</w:t>
      </w:r>
      <w:r w:rsidR="00E54855" w:rsidRPr="007F5349">
        <w:rPr>
          <w:sz w:val="30"/>
          <w:szCs w:val="30"/>
          <w:lang w:val="be-BY" w:eastAsia="x-none"/>
        </w:rPr>
        <w:t xml:space="preserve"> </w:t>
      </w:r>
      <w:r w:rsidRPr="007F5349">
        <w:rPr>
          <w:sz w:val="30"/>
          <w:szCs w:val="30"/>
          <w:lang w:val="be-BY" w:eastAsia="x-none"/>
        </w:rPr>
        <w:t>вучнямі</w:t>
      </w:r>
      <w:r w:rsidR="00E54855" w:rsidRPr="007F5349">
        <w:rPr>
          <w:sz w:val="30"/>
          <w:szCs w:val="30"/>
          <w:lang w:val="be-BY" w:eastAsia="x-none"/>
        </w:rPr>
        <w:t xml:space="preserve"> </w:t>
      </w:r>
      <w:r w:rsidRPr="007F5349">
        <w:rPr>
          <w:sz w:val="30"/>
          <w:szCs w:val="30"/>
          <w:lang w:val="be-BY" w:eastAsia="x-none"/>
        </w:rPr>
        <w:t>з</w:t>
      </w:r>
      <w:r w:rsidR="00E54855" w:rsidRPr="007F5349">
        <w:rPr>
          <w:sz w:val="30"/>
          <w:szCs w:val="30"/>
          <w:lang w:val="be-BY" w:eastAsia="x-none"/>
        </w:rPr>
        <w:t xml:space="preserve"> </w:t>
      </w:r>
      <w:r w:rsidRPr="007F5349">
        <w:rPr>
          <w:sz w:val="30"/>
          <w:szCs w:val="30"/>
          <w:lang w:val="be-BY" w:eastAsia="x-none"/>
        </w:rPr>
        <w:t>А</w:t>
      </w:r>
      <w:r w:rsidR="00E54855" w:rsidRPr="007F5349">
        <w:rPr>
          <w:sz w:val="30"/>
          <w:szCs w:val="30"/>
          <w:lang w:val="be-BY" w:eastAsia="x-none"/>
        </w:rPr>
        <w:t xml:space="preserve">ПФР на </w:t>
      </w:r>
      <w:r w:rsidRPr="007F5349">
        <w:rPr>
          <w:sz w:val="30"/>
          <w:szCs w:val="30"/>
          <w:lang w:val="be-BY" w:eastAsia="x-none"/>
        </w:rPr>
        <w:t>ўз</w:t>
      </w:r>
      <w:r w:rsidR="00E54855" w:rsidRPr="007F5349">
        <w:rPr>
          <w:sz w:val="30"/>
          <w:szCs w:val="30"/>
          <w:lang w:val="be-BY" w:eastAsia="x-none"/>
        </w:rPr>
        <w:t>ро</w:t>
      </w:r>
      <w:r w:rsidRPr="007F5349">
        <w:rPr>
          <w:sz w:val="30"/>
          <w:szCs w:val="30"/>
          <w:lang w:val="be-BY" w:eastAsia="x-none"/>
        </w:rPr>
        <w:t>ў</w:t>
      </w:r>
      <w:r w:rsidR="00E54855" w:rsidRPr="007F5349">
        <w:rPr>
          <w:sz w:val="30"/>
          <w:szCs w:val="30"/>
          <w:lang w:val="be-BY" w:eastAsia="x-none"/>
        </w:rPr>
        <w:t>н</w:t>
      </w:r>
      <w:r w:rsidRPr="007F5349">
        <w:rPr>
          <w:sz w:val="30"/>
          <w:szCs w:val="30"/>
          <w:lang w:val="be-BY" w:eastAsia="x-none"/>
        </w:rPr>
        <w:t>і</w:t>
      </w:r>
      <w:r w:rsidR="00E54855" w:rsidRPr="007F5349">
        <w:rPr>
          <w:sz w:val="30"/>
          <w:szCs w:val="30"/>
          <w:lang w:val="be-BY" w:eastAsia="x-none"/>
        </w:rPr>
        <w:t xml:space="preserve"> </w:t>
      </w:r>
      <w:r w:rsidRPr="007F5349">
        <w:rPr>
          <w:sz w:val="30"/>
          <w:szCs w:val="30"/>
          <w:lang w:val="be-BY" w:eastAsia="x-none"/>
        </w:rPr>
        <w:t>агульнай сярэдняй адукацыі</w:t>
      </w:r>
      <w:r w:rsidR="00E54855" w:rsidRPr="007F5349">
        <w:rPr>
          <w:sz w:val="30"/>
          <w:szCs w:val="30"/>
          <w:lang w:val="be-BY" w:eastAsia="x-none"/>
        </w:rPr>
        <w:t xml:space="preserve"> не</w:t>
      </w:r>
      <w:r w:rsidRPr="007F5349">
        <w:rPr>
          <w:sz w:val="30"/>
          <w:szCs w:val="30"/>
          <w:lang w:val="be-BY" w:eastAsia="x-none"/>
        </w:rPr>
        <w:t>а</w:t>
      </w:r>
      <w:r w:rsidR="00E54855" w:rsidRPr="007F5349">
        <w:rPr>
          <w:sz w:val="30"/>
          <w:szCs w:val="30"/>
          <w:lang w:val="be-BY" w:eastAsia="x-none"/>
        </w:rPr>
        <w:t>бход</w:t>
      </w:r>
      <w:r w:rsidRPr="007F5349">
        <w:rPr>
          <w:sz w:val="30"/>
          <w:szCs w:val="30"/>
          <w:lang w:val="be-BY" w:eastAsia="x-none"/>
        </w:rPr>
        <w:t>на</w:t>
      </w:r>
      <w:r w:rsidR="00E54855" w:rsidRPr="007F5349">
        <w:rPr>
          <w:sz w:val="30"/>
          <w:szCs w:val="30"/>
          <w:lang w:val="be-BY" w:eastAsia="x-none"/>
        </w:rPr>
        <w:t xml:space="preserve"> </w:t>
      </w:r>
      <w:r w:rsidRPr="007F5349">
        <w:rPr>
          <w:sz w:val="30"/>
          <w:szCs w:val="30"/>
          <w:lang w:val="be-BY" w:eastAsia="x-none"/>
        </w:rPr>
        <w:t>кіравацца</w:t>
      </w:r>
      <w:r w:rsidR="00E54855" w:rsidRPr="007F5349">
        <w:rPr>
          <w:sz w:val="30"/>
          <w:szCs w:val="30"/>
          <w:lang w:val="be-BY" w:eastAsia="x-none"/>
        </w:rPr>
        <w:t xml:space="preserve"> </w:t>
      </w:r>
      <w:r w:rsidRPr="007F5349">
        <w:rPr>
          <w:sz w:val="30"/>
          <w:szCs w:val="30"/>
          <w:lang w:val="be-BY" w:eastAsia="x-none"/>
        </w:rPr>
        <w:t>і</w:t>
      </w:r>
      <w:r w:rsidR="00E54855" w:rsidRPr="007F5349">
        <w:rPr>
          <w:sz w:val="30"/>
          <w:szCs w:val="30"/>
          <w:lang w:val="be-BY" w:eastAsia="x-none"/>
        </w:rPr>
        <w:t>нструкт</w:t>
      </w:r>
      <w:r w:rsidRPr="007F5349">
        <w:rPr>
          <w:sz w:val="30"/>
          <w:szCs w:val="30"/>
          <w:lang w:val="be-BY" w:eastAsia="x-none"/>
        </w:rPr>
        <w:t>ыў</w:t>
      </w:r>
      <w:r w:rsidR="00E54855" w:rsidRPr="007F5349">
        <w:rPr>
          <w:sz w:val="30"/>
          <w:szCs w:val="30"/>
          <w:lang w:val="be-BY" w:eastAsia="x-none"/>
        </w:rPr>
        <w:t>н</w:t>
      </w:r>
      <w:r w:rsidRPr="007F5349">
        <w:rPr>
          <w:sz w:val="30"/>
          <w:szCs w:val="30"/>
          <w:lang w:val="be-BY" w:eastAsia="x-none"/>
        </w:rPr>
        <w:t>а</w:t>
      </w:r>
      <w:r w:rsidR="00E54855" w:rsidRPr="007F5349">
        <w:rPr>
          <w:sz w:val="30"/>
          <w:szCs w:val="30"/>
          <w:lang w:val="be-BY" w:eastAsia="x-none"/>
        </w:rPr>
        <w:t>-мет</w:t>
      </w:r>
      <w:r w:rsidRPr="007F5349">
        <w:rPr>
          <w:sz w:val="30"/>
          <w:szCs w:val="30"/>
          <w:lang w:val="be-BY" w:eastAsia="x-none"/>
        </w:rPr>
        <w:t>а</w:t>
      </w:r>
      <w:r w:rsidR="00E54855" w:rsidRPr="007F5349">
        <w:rPr>
          <w:sz w:val="30"/>
          <w:szCs w:val="30"/>
          <w:lang w:val="be-BY" w:eastAsia="x-none"/>
        </w:rPr>
        <w:t>д</w:t>
      </w:r>
      <w:r w:rsidRPr="007F5349">
        <w:rPr>
          <w:sz w:val="30"/>
          <w:szCs w:val="30"/>
          <w:lang w:val="be-BY" w:eastAsia="x-none"/>
        </w:rPr>
        <w:t>ычны</w:t>
      </w:r>
      <w:r w:rsidR="00E54855" w:rsidRPr="007F5349">
        <w:rPr>
          <w:sz w:val="30"/>
          <w:szCs w:val="30"/>
          <w:lang w:val="be-BY" w:eastAsia="x-none"/>
        </w:rPr>
        <w:t>м п</w:t>
      </w:r>
      <w:r w:rsidRPr="007F5349">
        <w:rPr>
          <w:sz w:val="30"/>
          <w:szCs w:val="30"/>
          <w:lang w:val="be-BY" w:eastAsia="x-none"/>
        </w:rPr>
        <w:t>ісьмом Мі</w:t>
      </w:r>
      <w:r w:rsidR="00E54855" w:rsidRPr="007F5349">
        <w:rPr>
          <w:sz w:val="30"/>
          <w:szCs w:val="30"/>
          <w:lang w:val="be-BY" w:eastAsia="x-none"/>
        </w:rPr>
        <w:t>н</w:t>
      </w:r>
      <w:r w:rsidRPr="007F5349">
        <w:rPr>
          <w:sz w:val="30"/>
          <w:szCs w:val="30"/>
          <w:lang w:val="be-BY" w:eastAsia="x-none"/>
        </w:rPr>
        <w:t>і</w:t>
      </w:r>
      <w:r w:rsidR="00E54855" w:rsidRPr="007F5349">
        <w:rPr>
          <w:sz w:val="30"/>
          <w:szCs w:val="30"/>
          <w:lang w:val="be-BY" w:eastAsia="x-none"/>
        </w:rPr>
        <w:t>ст</w:t>
      </w:r>
      <w:r w:rsidRPr="007F5349">
        <w:rPr>
          <w:sz w:val="30"/>
          <w:szCs w:val="30"/>
          <w:lang w:val="be-BY" w:eastAsia="x-none"/>
        </w:rPr>
        <w:t>э</w:t>
      </w:r>
      <w:r w:rsidR="00E54855" w:rsidRPr="007F5349">
        <w:rPr>
          <w:sz w:val="30"/>
          <w:szCs w:val="30"/>
          <w:lang w:val="be-BY" w:eastAsia="x-none"/>
        </w:rPr>
        <w:t xml:space="preserve">рства </w:t>
      </w:r>
      <w:r w:rsidRPr="007F5349">
        <w:rPr>
          <w:sz w:val="30"/>
          <w:szCs w:val="30"/>
          <w:lang w:val="be-BY" w:eastAsia="x-none"/>
        </w:rPr>
        <w:t>адукацыі</w:t>
      </w:r>
      <w:r w:rsidR="00E54855" w:rsidRPr="007F5349">
        <w:rPr>
          <w:sz w:val="30"/>
          <w:szCs w:val="30"/>
          <w:lang w:val="be-BY" w:eastAsia="x-none"/>
        </w:rPr>
        <w:t xml:space="preserve"> Р</w:t>
      </w:r>
      <w:r w:rsidRPr="007F5349">
        <w:rPr>
          <w:sz w:val="30"/>
          <w:szCs w:val="30"/>
          <w:lang w:val="be-BY" w:eastAsia="x-none"/>
        </w:rPr>
        <w:t>э</w:t>
      </w:r>
      <w:r w:rsidR="00E54855" w:rsidRPr="007F5349">
        <w:rPr>
          <w:sz w:val="30"/>
          <w:szCs w:val="30"/>
          <w:lang w:val="be-BY" w:eastAsia="x-none"/>
        </w:rPr>
        <w:t>спубл</w:t>
      </w:r>
      <w:r w:rsidRPr="007F5349">
        <w:rPr>
          <w:sz w:val="30"/>
          <w:szCs w:val="30"/>
          <w:lang w:val="be-BY" w:eastAsia="x-none"/>
        </w:rPr>
        <w:t>і</w:t>
      </w:r>
      <w:r w:rsidR="00E54855" w:rsidRPr="007F5349">
        <w:rPr>
          <w:sz w:val="30"/>
          <w:szCs w:val="30"/>
          <w:lang w:val="be-BY" w:eastAsia="x-none"/>
        </w:rPr>
        <w:t>к</w:t>
      </w:r>
      <w:r w:rsidRPr="007F5349">
        <w:rPr>
          <w:sz w:val="30"/>
          <w:szCs w:val="30"/>
          <w:lang w:val="be-BY" w:eastAsia="x-none"/>
        </w:rPr>
        <w:t>і</w:t>
      </w:r>
      <w:r w:rsidR="00E54855" w:rsidRPr="007F5349">
        <w:rPr>
          <w:sz w:val="30"/>
          <w:szCs w:val="30"/>
          <w:lang w:val="be-BY" w:eastAsia="x-none"/>
        </w:rPr>
        <w:t xml:space="preserve"> Беларусь </w:t>
      </w:r>
      <w:r w:rsidR="00E54855" w:rsidRPr="007F5349">
        <w:rPr>
          <w:color w:val="000000"/>
          <w:sz w:val="30"/>
          <w:szCs w:val="30"/>
          <w:lang w:val="be-BY"/>
        </w:rPr>
        <w:t>«</w:t>
      </w:r>
      <w:r w:rsidRPr="007F5349">
        <w:rPr>
          <w:color w:val="000000"/>
          <w:sz w:val="30"/>
          <w:szCs w:val="30"/>
          <w:lang w:val="be-BY"/>
        </w:rPr>
        <w:t>А</w:t>
      </w:r>
      <w:r w:rsidR="00E54855" w:rsidRPr="007F5349">
        <w:rPr>
          <w:color w:val="000000"/>
          <w:sz w:val="30"/>
          <w:szCs w:val="30"/>
          <w:lang w:val="be-BY"/>
        </w:rPr>
        <w:t xml:space="preserve">б </w:t>
      </w:r>
      <w:r w:rsidRPr="007F5349">
        <w:rPr>
          <w:color w:val="000000"/>
          <w:sz w:val="30"/>
          <w:szCs w:val="30"/>
          <w:lang w:val="be-BY"/>
        </w:rPr>
        <w:t>а</w:t>
      </w:r>
      <w:r w:rsidR="00E54855" w:rsidRPr="007F5349">
        <w:rPr>
          <w:color w:val="000000"/>
          <w:sz w:val="30"/>
          <w:szCs w:val="30"/>
          <w:lang w:val="be-BY"/>
        </w:rPr>
        <w:t>рган</w:t>
      </w:r>
      <w:r w:rsidRPr="007F5349">
        <w:rPr>
          <w:color w:val="000000"/>
          <w:sz w:val="30"/>
          <w:szCs w:val="30"/>
          <w:lang w:val="be-BY"/>
        </w:rPr>
        <w:t>і</w:t>
      </w:r>
      <w:r w:rsidR="00E54855" w:rsidRPr="007F5349">
        <w:rPr>
          <w:color w:val="000000"/>
          <w:sz w:val="30"/>
          <w:szCs w:val="30"/>
          <w:lang w:val="be-BY"/>
        </w:rPr>
        <w:t>зац</w:t>
      </w:r>
      <w:r w:rsidRPr="007F5349">
        <w:rPr>
          <w:color w:val="000000"/>
          <w:sz w:val="30"/>
          <w:szCs w:val="30"/>
          <w:lang w:val="be-BY"/>
        </w:rPr>
        <w:t>ыі</w:t>
      </w:r>
      <w:r w:rsidR="00E54855" w:rsidRPr="007F5349">
        <w:rPr>
          <w:color w:val="000000"/>
          <w:sz w:val="30"/>
          <w:szCs w:val="30"/>
          <w:lang w:val="be-BY"/>
        </w:rPr>
        <w:t xml:space="preserve"> </w:t>
      </w:r>
      <w:r w:rsidRPr="007F5349">
        <w:rPr>
          <w:color w:val="000000"/>
          <w:sz w:val="30"/>
          <w:szCs w:val="30"/>
          <w:lang w:val="be-BY"/>
        </w:rPr>
        <w:t>ў</w:t>
      </w:r>
      <w:r w:rsidR="00E54855" w:rsidRPr="007F5349">
        <w:rPr>
          <w:color w:val="000000"/>
          <w:sz w:val="30"/>
          <w:szCs w:val="30"/>
          <w:lang w:val="be-BY"/>
        </w:rPr>
        <w:t xml:space="preserve"> 2020/2021 </w:t>
      </w:r>
      <w:r w:rsidRPr="007F5349">
        <w:rPr>
          <w:color w:val="000000"/>
          <w:sz w:val="30"/>
          <w:szCs w:val="30"/>
          <w:lang w:val="be-BY"/>
        </w:rPr>
        <w:t>нав</w:t>
      </w:r>
      <w:r w:rsidR="00E54855" w:rsidRPr="007F5349">
        <w:rPr>
          <w:color w:val="000000"/>
          <w:sz w:val="30"/>
          <w:szCs w:val="30"/>
          <w:lang w:val="be-BY"/>
        </w:rPr>
        <w:t>уч</w:t>
      </w:r>
      <w:r w:rsidRPr="007F5349">
        <w:rPr>
          <w:color w:val="000000"/>
          <w:sz w:val="30"/>
          <w:szCs w:val="30"/>
          <w:lang w:val="be-BY"/>
        </w:rPr>
        <w:t>альны</w:t>
      </w:r>
      <w:r w:rsidR="00E54855" w:rsidRPr="007F5349">
        <w:rPr>
          <w:color w:val="000000"/>
          <w:sz w:val="30"/>
          <w:szCs w:val="30"/>
          <w:lang w:val="be-BY"/>
        </w:rPr>
        <w:t>м год</w:t>
      </w:r>
      <w:r w:rsidRPr="007F5349">
        <w:rPr>
          <w:color w:val="000000"/>
          <w:sz w:val="30"/>
          <w:szCs w:val="30"/>
          <w:lang w:val="be-BY"/>
        </w:rPr>
        <w:t>зе</w:t>
      </w:r>
      <w:r w:rsidR="00E54855" w:rsidRPr="007F5349">
        <w:rPr>
          <w:color w:val="000000"/>
          <w:sz w:val="30"/>
          <w:szCs w:val="30"/>
          <w:lang w:val="be-BY"/>
        </w:rPr>
        <w:t xml:space="preserve"> </w:t>
      </w:r>
      <w:r w:rsidRPr="007F5349">
        <w:rPr>
          <w:color w:val="000000"/>
          <w:sz w:val="30"/>
          <w:szCs w:val="30"/>
          <w:lang w:val="be-BY"/>
        </w:rPr>
        <w:lastRenderedPageBreak/>
        <w:t>адукацыйнага</w:t>
      </w:r>
      <w:r w:rsidR="00E54855" w:rsidRPr="007F5349">
        <w:rPr>
          <w:color w:val="000000"/>
          <w:sz w:val="30"/>
          <w:szCs w:val="30"/>
          <w:lang w:val="be-BY"/>
        </w:rPr>
        <w:t xml:space="preserve"> пр</w:t>
      </w:r>
      <w:r w:rsidRPr="007F5349">
        <w:rPr>
          <w:color w:val="000000"/>
          <w:sz w:val="30"/>
          <w:szCs w:val="30"/>
          <w:lang w:val="be-BY"/>
        </w:rPr>
        <w:t>а</w:t>
      </w:r>
      <w:r w:rsidR="00E54855" w:rsidRPr="007F5349">
        <w:rPr>
          <w:color w:val="000000"/>
          <w:sz w:val="30"/>
          <w:szCs w:val="30"/>
          <w:lang w:val="be-BY"/>
        </w:rPr>
        <w:t>ц</w:t>
      </w:r>
      <w:r w:rsidRPr="007F5349">
        <w:rPr>
          <w:color w:val="000000"/>
          <w:sz w:val="30"/>
          <w:szCs w:val="30"/>
          <w:lang w:val="be-BY"/>
        </w:rPr>
        <w:t>э</w:t>
      </w:r>
      <w:r w:rsidR="00E54855" w:rsidRPr="007F5349">
        <w:rPr>
          <w:color w:val="000000"/>
          <w:sz w:val="30"/>
          <w:szCs w:val="30"/>
          <w:lang w:val="be-BY"/>
        </w:rPr>
        <w:t>с</w:t>
      </w:r>
      <w:r w:rsidRPr="007F5349">
        <w:rPr>
          <w:color w:val="000000"/>
          <w:sz w:val="30"/>
          <w:szCs w:val="30"/>
          <w:lang w:val="be-BY"/>
        </w:rPr>
        <w:t>у</w:t>
      </w:r>
      <w:r w:rsidR="00E54855" w:rsidRPr="007F5349">
        <w:rPr>
          <w:color w:val="000000"/>
          <w:sz w:val="30"/>
          <w:szCs w:val="30"/>
          <w:lang w:val="be-BY"/>
        </w:rPr>
        <w:t xml:space="preserve"> пр</w:t>
      </w:r>
      <w:r w:rsidRPr="007F5349">
        <w:rPr>
          <w:color w:val="000000"/>
          <w:sz w:val="30"/>
          <w:szCs w:val="30"/>
          <w:lang w:val="be-BY"/>
        </w:rPr>
        <w:t>ы</w:t>
      </w:r>
      <w:r w:rsidR="00E54855" w:rsidRPr="007F5349">
        <w:rPr>
          <w:color w:val="000000"/>
          <w:sz w:val="30"/>
          <w:szCs w:val="30"/>
          <w:lang w:val="be-BY"/>
        </w:rPr>
        <w:t xml:space="preserve"> </w:t>
      </w:r>
      <w:r w:rsidRPr="007F5349">
        <w:rPr>
          <w:color w:val="000000"/>
          <w:sz w:val="30"/>
          <w:szCs w:val="30"/>
          <w:lang w:val="be-BY"/>
        </w:rPr>
        <w:t>выв</w:t>
      </w:r>
      <w:r w:rsidR="00E54855" w:rsidRPr="007F5349">
        <w:rPr>
          <w:color w:val="000000"/>
          <w:sz w:val="30"/>
          <w:szCs w:val="30"/>
          <w:lang w:val="be-BY"/>
        </w:rPr>
        <w:t>уч</w:t>
      </w:r>
      <w:r w:rsidRPr="007F5349">
        <w:rPr>
          <w:color w:val="000000"/>
          <w:sz w:val="30"/>
          <w:szCs w:val="30"/>
          <w:lang w:val="be-BY"/>
        </w:rPr>
        <w:t>э</w:t>
      </w:r>
      <w:r w:rsidR="00E54855" w:rsidRPr="007F5349">
        <w:rPr>
          <w:color w:val="000000"/>
          <w:sz w:val="30"/>
          <w:szCs w:val="30"/>
          <w:lang w:val="be-BY"/>
        </w:rPr>
        <w:t>н</w:t>
      </w:r>
      <w:r w:rsidRPr="007F5349">
        <w:rPr>
          <w:color w:val="000000"/>
          <w:sz w:val="30"/>
          <w:szCs w:val="30"/>
          <w:lang w:val="be-BY"/>
        </w:rPr>
        <w:t>ні</w:t>
      </w:r>
      <w:r w:rsidR="00E54855" w:rsidRPr="007F5349">
        <w:rPr>
          <w:color w:val="000000"/>
          <w:sz w:val="30"/>
          <w:szCs w:val="30"/>
          <w:lang w:val="be-BY"/>
        </w:rPr>
        <w:t xml:space="preserve"> </w:t>
      </w:r>
      <w:r w:rsidRPr="007F5349">
        <w:rPr>
          <w:color w:val="000000"/>
          <w:sz w:val="30"/>
          <w:szCs w:val="30"/>
          <w:lang w:val="be-BY"/>
        </w:rPr>
        <w:t>в</w:t>
      </w:r>
      <w:r w:rsidR="00E54855" w:rsidRPr="007F5349">
        <w:rPr>
          <w:color w:val="000000"/>
          <w:sz w:val="30"/>
          <w:szCs w:val="30"/>
          <w:lang w:val="be-BY"/>
        </w:rPr>
        <w:t>уч</w:t>
      </w:r>
      <w:r w:rsidRPr="007F5349">
        <w:rPr>
          <w:color w:val="000000"/>
          <w:sz w:val="30"/>
          <w:szCs w:val="30"/>
          <w:lang w:val="be-BY"/>
        </w:rPr>
        <w:t>э</w:t>
      </w:r>
      <w:r w:rsidR="00E54855" w:rsidRPr="007F5349">
        <w:rPr>
          <w:color w:val="000000"/>
          <w:sz w:val="30"/>
          <w:szCs w:val="30"/>
          <w:lang w:val="be-BY"/>
        </w:rPr>
        <w:t>бных пр</w:t>
      </w:r>
      <w:r w:rsidRPr="007F5349">
        <w:rPr>
          <w:color w:val="000000"/>
          <w:sz w:val="30"/>
          <w:szCs w:val="30"/>
          <w:lang w:val="be-BY"/>
        </w:rPr>
        <w:t>а</w:t>
      </w:r>
      <w:r w:rsidR="00E54855" w:rsidRPr="007F5349">
        <w:rPr>
          <w:color w:val="000000"/>
          <w:sz w:val="30"/>
          <w:szCs w:val="30"/>
          <w:lang w:val="be-BY"/>
        </w:rPr>
        <w:t>дмет</w:t>
      </w:r>
      <w:r w:rsidRPr="007F5349">
        <w:rPr>
          <w:color w:val="000000"/>
          <w:sz w:val="30"/>
          <w:szCs w:val="30"/>
          <w:lang w:val="be-BY"/>
        </w:rPr>
        <w:t>аў</w:t>
      </w:r>
      <w:r w:rsidR="00E54855" w:rsidRPr="007F5349">
        <w:rPr>
          <w:color w:val="000000"/>
          <w:sz w:val="30"/>
          <w:szCs w:val="30"/>
          <w:lang w:val="be-BY"/>
        </w:rPr>
        <w:t xml:space="preserve"> </w:t>
      </w:r>
      <w:r w:rsidRPr="007F5349">
        <w:rPr>
          <w:color w:val="000000"/>
          <w:sz w:val="30"/>
          <w:szCs w:val="30"/>
          <w:lang w:val="be-BY"/>
        </w:rPr>
        <w:t>і</w:t>
      </w:r>
      <w:r w:rsidR="00E54855" w:rsidRPr="007F5349">
        <w:rPr>
          <w:color w:val="000000"/>
          <w:sz w:val="30"/>
          <w:szCs w:val="30"/>
          <w:lang w:val="be-BY"/>
        </w:rPr>
        <w:t xml:space="preserve"> пр</w:t>
      </w:r>
      <w:r w:rsidRPr="007F5349">
        <w:rPr>
          <w:color w:val="000000"/>
          <w:sz w:val="30"/>
          <w:szCs w:val="30"/>
          <w:lang w:val="be-BY"/>
        </w:rPr>
        <w:t>а</w:t>
      </w:r>
      <w:r w:rsidR="00E54855" w:rsidRPr="007F5349">
        <w:rPr>
          <w:color w:val="000000"/>
          <w:sz w:val="30"/>
          <w:szCs w:val="30"/>
          <w:lang w:val="be-BY"/>
        </w:rPr>
        <w:t>в</w:t>
      </w:r>
      <w:r w:rsidRPr="007F5349">
        <w:rPr>
          <w:color w:val="000000"/>
          <w:sz w:val="30"/>
          <w:szCs w:val="30"/>
          <w:lang w:val="be-BY"/>
        </w:rPr>
        <w:t>я</w:t>
      </w:r>
      <w:r w:rsidR="00E54855" w:rsidRPr="007F5349">
        <w:rPr>
          <w:color w:val="000000"/>
          <w:sz w:val="30"/>
          <w:szCs w:val="30"/>
          <w:lang w:val="be-BY"/>
        </w:rPr>
        <w:t>д</w:t>
      </w:r>
      <w:r w:rsidRPr="007F5349">
        <w:rPr>
          <w:color w:val="000000"/>
          <w:sz w:val="30"/>
          <w:szCs w:val="30"/>
          <w:lang w:val="be-BY"/>
        </w:rPr>
        <w:t>з</w:t>
      </w:r>
      <w:r w:rsidR="00E54855" w:rsidRPr="007F5349">
        <w:rPr>
          <w:color w:val="000000"/>
          <w:sz w:val="30"/>
          <w:szCs w:val="30"/>
          <w:lang w:val="be-BY"/>
        </w:rPr>
        <w:t>ен</w:t>
      </w:r>
      <w:r w:rsidRPr="007F5349">
        <w:rPr>
          <w:color w:val="000000"/>
          <w:sz w:val="30"/>
          <w:szCs w:val="30"/>
          <w:lang w:val="be-BY"/>
        </w:rPr>
        <w:t>ні</w:t>
      </w:r>
      <w:r w:rsidR="00E54855" w:rsidRPr="007F5349">
        <w:rPr>
          <w:color w:val="000000"/>
          <w:sz w:val="30"/>
          <w:szCs w:val="30"/>
          <w:lang w:val="be-BY"/>
        </w:rPr>
        <w:t xml:space="preserve"> факультат</w:t>
      </w:r>
      <w:r w:rsidRPr="007F5349">
        <w:rPr>
          <w:color w:val="000000"/>
          <w:sz w:val="30"/>
          <w:szCs w:val="30"/>
          <w:lang w:val="be-BY"/>
        </w:rPr>
        <w:t>ыў</w:t>
      </w:r>
      <w:r w:rsidR="00E54855" w:rsidRPr="007F5349">
        <w:rPr>
          <w:color w:val="000000"/>
          <w:sz w:val="30"/>
          <w:szCs w:val="30"/>
          <w:lang w:val="be-BY"/>
        </w:rPr>
        <w:t>ных занят</w:t>
      </w:r>
      <w:r w:rsidRPr="007F5349">
        <w:rPr>
          <w:color w:val="000000"/>
          <w:sz w:val="30"/>
          <w:szCs w:val="30"/>
          <w:lang w:val="be-BY"/>
        </w:rPr>
        <w:t>каў</w:t>
      </w:r>
      <w:r w:rsidR="00E54855" w:rsidRPr="007F5349">
        <w:rPr>
          <w:color w:val="000000"/>
          <w:sz w:val="30"/>
          <w:szCs w:val="30"/>
          <w:lang w:val="be-BY"/>
        </w:rPr>
        <w:t xml:space="preserve"> пр</w:t>
      </w:r>
      <w:r w:rsidRPr="007F5349">
        <w:rPr>
          <w:color w:val="000000"/>
          <w:sz w:val="30"/>
          <w:szCs w:val="30"/>
          <w:lang w:val="be-BY"/>
        </w:rPr>
        <w:t>ы</w:t>
      </w:r>
      <w:r w:rsidR="00E54855" w:rsidRPr="007F5349">
        <w:rPr>
          <w:color w:val="000000"/>
          <w:sz w:val="30"/>
          <w:szCs w:val="30"/>
          <w:lang w:val="be-BY"/>
        </w:rPr>
        <w:t xml:space="preserve"> р</w:t>
      </w:r>
      <w:r w:rsidRPr="007F5349">
        <w:rPr>
          <w:color w:val="000000"/>
          <w:sz w:val="30"/>
          <w:szCs w:val="30"/>
          <w:lang w:val="be-BY"/>
        </w:rPr>
        <w:t>э</w:t>
      </w:r>
      <w:r w:rsidR="00E54855" w:rsidRPr="007F5349">
        <w:rPr>
          <w:color w:val="000000"/>
          <w:sz w:val="30"/>
          <w:szCs w:val="30"/>
          <w:lang w:val="be-BY"/>
        </w:rPr>
        <w:t>ал</w:t>
      </w:r>
      <w:r w:rsidRPr="007F5349">
        <w:rPr>
          <w:color w:val="000000"/>
          <w:sz w:val="30"/>
          <w:szCs w:val="30"/>
          <w:lang w:val="be-BY"/>
        </w:rPr>
        <w:t>і</w:t>
      </w:r>
      <w:r w:rsidR="00E54855" w:rsidRPr="007F5349">
        <w:rPr>
          <w:color w:val="000000"/>
          <w:sz w:val="30"/>
          <w:szCs w:val="30"/>
          <w:lang w:val="be-BY"/>
        </w:rPr>
        <w:t>зац</w:t>
      </w:r>
      <w:r w:rsidRPr="007F5349">
        <w:rPr>
          <w:color w:val="000000"/>
          <w:sz w:val="30"/>
          <w:szCs w:val="30"/>
          <w:lang w:val="be-BY"/>
        </w:rPr>
        <w:t>ыі</w:t>
      </w:r>
      <w:r w:rsidR="00E54855" w:rsidRPr="007F5349">
        <w:rPr>
          <w:color w:val="000000"/>
          <w:sz w:val="30"/>
          <w:szCs w:val="30"/>
          <w:lang w:val="be-BY"/>
        </w:rPr>
        <w:t xml:space="preserve"> </w:t>
      </w:r>
      <w:r w:rsidRPr="007F5349">
        <w:rPr>
          <w:color w:val="000000"/>
          <w:sz w:val="30"/>
          <w:szCs w:val="30"/>
          <w:lang w:val="be-BY"/>
        </w:rPr>
        <w:t>адукацыйных</w:t>
      </w:r>
      <w:r w:rsidR="00E54855" w:rsidRPr="007F5349">
        <w:rPr>
          <w:color w:val="000000"/>
          <w:sz w:val="30"/>
          <w:szCs w:val="30"/>
          <w:lang w:val="be-BY"/>
        </w:rPr>
        <w:t xml:space="preserve"> пр</w:t>
      </w:r>
      <w:r w:rsidRPr="007F5349">
        <w:rPr>
          <w:color w:val="000000"/>
          <w:sz w:val="30"/>
          <w:szCs w:val="30"/>
          <w:lang w:val="be-BY"/>
        </w:rPr>
        <w:t>а</w:t>
      </w:r>
      <w:r w:rsidR="00E54855" w:rsidRPr="007F5349">
        <w:rPr>
          <w:color w:val="000000"/>
          <w:sz w:val="30"/>
          <w:szCs w:val="30"/>
          <w:lang w:val="be-BY"/>
        </w:rPr>
        <w:t xml:space="preserve">грам </w:t>
      </w:r>
      <w:r w:rsidRPr="007F5349">
        <w:rPr>
          <w:color w:val="000000"/>
          <w:sz w:val="30"/>
          <w:szCs w:val="30"/>
          <w:lang w:val="be-BY"/>
        </w:rPr>
        <w:t>агульнай</w:t>
      </w:r>
      <w:r w:rsidR="00E54855" w:rsidRPr="007F5349">
        <w:rPr>
          <w:color w:val="000000"/>
          <w:sz w:val="30"/>
          <w:szCs w:val="30"/>
          <w:lang w:val="be-BY"/>
        </w:rPr>
        <w:t xml:space="preserve"> с</w:t>
      </w:r>
      <w:r w:rsidRPr="007F5349">
        <w:rPr>
          <w:color w:val="000000"/>
          <w:sz w:val="30"/>
          <w:szCs w:val="30"/>
          <w:lang w:val="be-BY"/>
        </w:rPr>
        <w:t>я</w:t>
      </w:r>
      <w:r w:rsidR="00E54855" w:rsidRPr="007F5349">
        <w:rPr>
          <w:color w:val="000000"/>
          <w:sz w:val="30"/>
          <w:szCs w:val="30"/>
          <w:lang w:val="be-BY"/>
        </w:rPr>
        <w:t>р</w:t>
      </w:r>
      <w:r w:rsidRPr="007F5349">
        <w:rPr>
          <w:color w:val="000000"/>
          <w:sz w:val="30"/>
          <w:szCs w:val="30"/>
          <w:lang w:val="be-BY"/>
        </w:rPr>
        <w:t>э</w:t>
      </w:r>
      <w:r w:rsidR="00E54855" w:rsidRPr="007F5349">
        <w:rPr>
          <w:color w:val="000000"/>
          <w:sz w:val="30"/>
          <w:szCs w:val="30"/>
          <w:lang w:val="be-BY"/>
        </w:rPr>
        <w:t>дн</w:t>
      </w:r>
      <w:r w:rsidRPr="007F5349">
        <w:rPr>
          <w:color w:val="000000"/>
          <w:sz w:val="30"/>
          <w:szCs w:val="30"/>
          <w:lang w:val="be-BY"/>
        </w:rPr>
        <w:t>яй</w:t>
      </w:r>
      <w:r w:rsidR="00E54855" w:rsidRPr="007F5349">
        <w:rPr>
          <w:color w:val="000000"/>
          <w:sz w:val="30"/>
          <w:szCs w:val="30"/>
          <w:lang w:val="be-BY"/>
        </w:rPr>
        <w:t xml:space="preserve"> </w:t>
      </w:r>
      <w:r w:rsidRPr="007F5349">
        <w:rPr>
          <w:color w:val="000000"/>
          <w:sz w:val="30"/>
          <w:szCs w:val="30"/>
          <w:lang w:val="be-BY"/>
        </w:rPr>
        <w:t>адукацыі</w:t>
      </w:r>
      <w:r w:rsidR="00E54855" w:rsidRPr="007F5349">
        <w:rPr>
          <w:color w:val="000000"/>
          <w:sz w:val="30"/>
          <w:szCs w:val="30"/>
          <w:lang w:val="be-BY"/>
        </w:rPr>
        <w:t xml:space="preserve"> </w:t>
      </w:r>
      <w:r w:rsidR="00E54855" w:rsidRPr="007F5349">
        <w:rPr>
          <w:rStyle w:val="a3"/>
          <w:i/>
          <w:color w:val="auto"/>
          <w:sz w:val="30"/>
          <w:szCs w:val="30"/>
          <w:u w:val="none"/>
          <w:lang w:val="be-BY"/>
        </w:rPr>
        <w:t>(</w:t>
      </w:r>
      <w:hyperlink w:history="1">
        <w:r w:rsidR="001831EF" w:rsidRPr="007136DF">
          <w:rPr>
            <w:rStyle w:val="a3"/>
            <w:i/>
            <w:sz w:val="30"/>
            <w:szCs w:val="30"/>
          </w:rPr>
          <w:t>https</w:t>
        </w:r>
        <w:r w:rsidR="001831EF" w:rsidRPr="007136DF">
          <w:rPr>
            <w:rStyle w:val="a3"/>
            <w:i/>
            <w:sz w:val="30"/>
            <w:szCs w:val="30"/>
            <w:lang w:val="be-BY"/>
          </w:rPr>
          <w:t>://</w:t>
        </w:r>
        <w:r w:rsidR="001831EF" w:rsidRPr="007136DF">
          <w:rPr>
            <w:rStyle w:val="a3"/>
            <w:i/>
            <w:sz w:val="30"/>
            <w:szCs w:val="30"/>
          </w:rPr>
          <w:t>adu</w:t>
        </w:r>
        <w:r w:rsidR="001831EF" w:rsidRPr="007136DF">
          <w:rPr>
            <w:rStyle w:val="a3"/>
            <w:i/>
            <w:sz w:val="30"/>
            <w:szCs w:val="30"/>
            <w:lang w:val="be-BY"/>
          </w:rPr>
          <w:t>.</w:t>
        </w:r>
        <w:r w:rsidR="001831EF" w:rsidRPr="007136DF">
          <w:rPr>
            <w:rStyle w:val="a3"/>
            <w:i/>
            <w:sz w:val="30"/>
            <w:szCs w:val="30"/>
          </w:rPr>
          <w:t>by</w:t>
        </w:r>
        <w:r w:rsidR="001831EF" w:rsidRPr="007136DF">
          <w:rPr>
            <w:rStyle w:val="a3"/>
            <w:i/>
            <w:sz w:val="30"/>
            <w:szCs w:val="30"/>
            <w:lang w:val="be-BY"/>
          </w:rPr>
          <w:t xml:space="preserve"> / Адукацыйны працэс. </w:t>
        </w:r>
        <w:r w:rsidR="001831EF" w:rsidRPr="007136DF">
          <w:rPr>
            <w:rStyle w:val="a3"/>
            <w:i/>
            <w:sz w:val="30"/>
            <w:szCs w:val="30"/>
          </w:rPr>
          <w:t>2020/2021 навучальны год / Агульная сярэдняя адукацыя / Інструктыўна-метадычныя пісьмы</w:t>
        </w:r>
      </w:hyperlink>
      <w:r w:rsidR="00E54855" w:rsidRPr="007F5349">
        <w:rPr>
          <w:i/>
          <w:sz w:val="30"/>
          <w:szCs w:val="30"/>
          <w:lang w:val="be-BY"/>
        </w:rPr>
        <w:t>)</w:t>
      </w:r>
      <w:r w:rsidR="00E54855" w:rsidRPr="007F5349">
        <w:rPr>
          <w:sz w:val="30"/>
          <w:szCs w:val="30"/>
          <w:lang w:val="be-BY"/>
        </w:rPr>
        <w:t>.</w:t>
      </w:r>
      <w:r w:rsidR="00DB306F" w:rsidRPr="007F5349">
        <w:rPr>
          <w:rFonts w:eastAsia="Calibri"/>
          <w:sz w:val="30"/>
          <w:szCs w:val="30"/>
          <w:lang w:val="be-BY"/>
        </w:rPr>
        <w:t xml:space="preserve"> </w:t>
      </w:r>
      <w:r w:rsidRPr="007F5349">
        <w:rPr>
          <w:rFonts w:eastAsia="Calibri"/>
          <w:sz w:val="30"/>
          <w:szCs w:val="30"/>
          <w:lang w:val="be-BY"/>
        </w:rPr>
        <w:t>Асаблівасці</w:t>
      </w:r>
      <w:r w:rsidR="00DB306F" w:rsidRPr="007F5349">
        <w:rPr>
          <w:rFonts w:eastAsia="Calibri"/>
          <w:sz w:val="30"/>
          <w:szCs w:val="30"/>
          <w:lang w:val="be-BY"/>
        </w:rPr>
        <w:t xml:space="preserve"> </w:t>
      </w:r>
      <w:r w:rsidRPr="007F5349">
        <w:rPr>
          <w:rFonts w:eastAsia="Calibri"/>
          <w:sz w:val="30"/>
          <w:szCs w:val="30"/>
          <w:lang w:val="be-BY"/>
        </w:rPr>
        <w:t>а</w:t>
      </w:r>
      <w:r w:rsidR="00DB306F" w:rsidRPr="007F5349">
        <w:rPr>
          <w:rFonts w:eastAsia="Calibri"/>
          <w:sz w:val="30"/>
          <w:szCs w:val="30"/>
          <w:lang w:val="be-BY"/>
        </w:rPr>
        <w:t>рган</w:t>
      </w:r>
      <w:r w:rsidRPr="007F5349">
        <w:rPr>
          <w:rFonts w:eastAsia="Calibri"/>
          <w:sz w:val="30"/>
          <w:szCs w:val="30"/>
          <w:lang w:val="be-BY"/>
        </w:rPr>
        <w:t>і</w:t>
      </w:r>
      <w:r w:rsidR="00DB306F" w:rsidRPr="007F5349">
        <w:rPr>
          <w:rFonts w:eastAsia="Calibri"/>
          <w:sz w:val="30"/>
          <w:szCs w:val="30"/>
          <w:lang w:val="be-BY"/>
        </w:rPr>
        <w:t>зац</w:t>
      </w:r>
      <w:r w:rsidRPr="007F5349">
        <w:rPr>
          <w:rFonts w:eastAsia="Calibri"/>
          <w:sz w:val="30"/>
          <w:szCs w:val="30"/>
          <w:lang w:val="be-BY"/>
        </w:rPr>
        <w:t>ыі</w:t>
      </w:r>
      <w:r w:rsidR="00DB306F" w:rsidRPr="007F5349">
        <w:rPr>
          <w:rFonts w:eastAsia="Calibri"/>
          <w:sz w:val="30"/>
          <w:szCs w:val="30"/>
          <w:lang w:val="be-BY"/>
        </w:rPr>
        <w:t xml:space="preserve"> </w:t>
      </w:r>
      <w:r w:rsidRPr="007F5349">
        <w:rPr>
          <w:rFonts w:eastAsia="Calibri"/>
          <w:sz w:val="30"/>
          <w:szCs w:val="30"/>
          <w:lang w:val="be-BY"/>
        </w:rPr>
        <w:t>адукацыйнага</w:t>
      </w:r>
      <w:r w:rsidR="00DB306F" w:rsidRPr="007F5349">
        <w:rPr>
          <w:rFonts w:eastAsia="Calibri"/>
          <w:sz w:val="30"/>
          <w:szCs w:val="30"/>
          <w:lang w:val="be-BY"/>
        </w:rPr>
        <w:t xml:space="preserve"> пр</w:t>
      </w:r>
      <w:r w:rsidRPr="007F5349">
        <w:rPr>
          <w:rFonts w:eastAsia="Calibri"/>
          <w:sz w:val="30"/>
          <w:szCs w:val="30"/>
          <w:lang w:val="be-BY"/>
        </w:rPr>
        <w:t>а</w:t>
      </w:r>
      <w:r w:rsidR="00DB306F" w:rsidRPr="007F5349">
        <w:rPr>
          <w:rFonts w:eastAsia="Calibri"/>
          <w:sz w:val="30"/>
          <w:szCs w:val="30"/>
          <w:lang w:val="be-BY"/>
        </w:rPr>
        <w:t>ц</w:t>
      </w:r>
      <w:r w:rsidRPr="007F5349">
        <w:rPr>
          <w:rFonts w:eastAsia="Calibri"/>
          <w:sz w:val="30"/>
          <w:szCs w:val="30"/>
          <w:lang w:val="be-BY"/>
        </w:rPr>
        <w:t>э</w:t>
      </w:r>
      <w:r w:rsidR="00DB306F" w:rsidRPr="007F5349">
        <w:rPr>
          <w:rFonts w:eastAsia="Calibri"/>
          <w:sz w:val="30"/>
          <w:szCs w:val="30"/>
          <w:lang w:val="be-BY"/>
        </w:rPr>
        <w:t>с</w:t>
      </w:r>
      <w:r w:rsidRPr="007F5349">
        <w:rPr>
          <w:rFonts w:eastAsia="Calibri"/>
          <w:sz w:val="30"/>
          <w:szCs w:val="30"/>
          <w:lang w:val="be-BY"/>
        </w:rPr>
        <w:t>у</w:t>
      </w:r>
      <w:r w:rsidR="00DB306F" w:rsidRPr="007F5349">
        <w:rPr>
          <w:rFonts w:eastAsia="Calibri"/>
          <w:sz w:val="30"/>
          <w:szCs w:val="30"/>
          <w:lang w:val="be-BY"/>
        </w:rPr>
        <w:t xml:space="preserve"> пр</w:t>
      </w:r>
      <w:r w:rsidRPr="007F5349">
        <w:rPr>
          <w:rFonts w:eastAsia="Calibri"/>
          <w:sz w:val="30"/>
          <w:szCs w:val="30"/>
          <w:lang w:val="be-BY"/>
        </w:rPr>
        <w:t>ы</w:t>
      </w:r>
      <w:r w:rsidR="00DB306F" w:rsidRPr="007F5349">
        <w:rPr>
          <w:rFonts w:eastAsia="Calibri"/>
          <w:sz w:val="30"/>
          <w:szCs w:val="30"/>
          <w:lang w:val="be-BY"/>
        </w:rPr>
        <w:t xml:space="preserve"> </w:t>
      </w:r>
      <w:r w:rsidRPr="007F5349">
        <w:rPr>
          <w:rFonts w:eastAsia="Calibri"/>
          <w:sz w:val="30"/>
          <w:szCs w:val="30"/>
          <w:lang w:val="be-BY"/>
        </w:rPr>
        <w:t>выв</w:t>
      </w:r>
      <w:r w:rsidR="00DB306F" w:rsidRPr="007F5349">
        <w:rPr>
          <w:rFonts w:eastAsia="Calibri"/>
          <w:sz w:val="30"/>
          <w:szCs w:val="30"/>
          <w:lang w:val="be-BY"/>
        </w:rPr>
        <w:t>уч</w:t>
      </w:r>
      <w:r w:rsidRPr="007F5349">
        <w:rPr>
          <w:rFonts w:eastAsia="Calibri"/>
          <w:sz w:val="30"/>
          <w:szCs w:val="30"/>
          <w:lang w:val="be-BY"/>
        </w:rPr>
        <w:t>э</w:t>
      </w:r>
      <w:r w:rsidR="00DB306F" w:rsidRPr="007F5349">
        <w:rPr>
          <w:rFonts w:eastAsia="Calibri"/>
          <w:sz w:val="30"/>
          <w:szCs w:val="30"/>
          <w:lang w:val="be-BY"/>
        </w:rPr>
        <w:t>н</w:t>
      </w:r>
      <w:r w:rsidRPr="007F5349">
        <w:rPr>
          <w:rFonts w:eastAsia="Calibri"/>
          <w:sz w:val="30"/>
          <w:szCs w:val="30"/>
          <w:lang w:val="be-BY"/>
        </w:rPr>
        <w:t>ні</w:t>
      </w:r>
      <w:r w:rsidR="00DB306F" w:rsidRPr="007F5349">
        <w:rPr>
          <w:rFonts w:eastAsia="Calibri"/>
          <w:sz w:val="30"/>
          <w:szCs w:val="30"/>
          <w:lang w:val="be-BY"/>
        </w:rPr>
        <w:t xml:space="preserve"> </w:t>
      </w:r>
      <w:r w:rsidRPr="007F5349">
        <w:rPr>
          <w:rFonts w:eastAsia="Calibri"/>
          <w:sz w:val="30"/>
          <w:szCs w:val="30"/>
          <w:lang w:val="be-BY"/>
        </w:rPr>
        <w:t>в</w:t>
      </w:r>
      <w:r w:rsidR="00DB306F" w:rsidRPr="007F5349">
        <w:rPr>
          <w:rFonts w:eastAsia="Calibri"/>
          <w:sz w:val="30"/>
          <w:szCs w:val="30"/>
          <w:lang w:val="be-BY"/>
        </w:rPr>
        <w:t>уч</w:t>
      </w:r>
      <w:r w:rsidRPr="007F5349">
        <w:rPr>
          <w:rFonts w:eastAsia="Calibri"/>
          <w:sz w:val="30"/>
          <w:szCs w:val="30"/>
          <w:lang w:val="be-BY"/>
        </w:rPr>
        <w:t>э</w:t>
      </w:r>
      <w:r w:rsidR="00DB306F" w:rsidRPr="007F5349">
        <w:rPr>
          <w:rFonts w:eastAsia="Calibri"/>
          <w:sz w:val="30"/>
          <w:szCs w:val="30"/>
          <w:lang w:val="be-BY"/>
        </w:rPr>
        <w:t>бных пр</w:t>
      </w:r>
      <w:r w:rsidRPr="007F5349">
        <w:rPr>
          <w:rFonts w:eastAsia="Calibri"/>
          <w:sz w:val="30"/>
          <w:szCs w:val="30"/>
          <w:lang w:val="be-BY"/>
        </w:rPr>
        <w:t>а</w:t>
      </w:r>
      <w:r w:rsidR="00DB306F" w:rsidRPr="007F5349">
        <w:rPr>
          <w:rFonts w:eastAsia="Calibri"/>
          <w:sz w:val="30"/>
          <w:szCs w:val="30"/>
          <w:lang w:val="be-BY"/>
        </w:rPr>
        <w:t>дмет</w:t>
      </w:r>
      <w:r w:rsidRPr="007F5349">
        <w:rPr>
          <w:rFonts w:eastAsia="Calibri"/>
          <w:sz w:val="30"/>
          <w:szCs w:val="30"/>
          <w:lang w:val="be-BY"/>
        </w:rPr>
        <w:t>аў</w:t>
      </w:r>
      <w:r w:rsidR="00DB306F" w:rsidRPr="007F5349">
        <w:rPr>
          <w:rFonts w:eastAsia="Calibri"/>
          <w:sz w:val="30"/>
          <w:szCs w:val="30"/>
          <w:lang w:val="be-BY"/>
        </w:rPr>
        <w:t xml:space="preserve"> </w:t>
      </w:r>
      <w:r w:rsidRPr="007F5349">
        <w:rPr>
          <w:rFonts w:eastAsia="Calibri"/>
          <w:sz w:val="30"/>
          <w:szCs w:val="30"/>
          <w:lang w:val="be-BY"/>
        </w:rPr>
        <w:t>выкладз</w:t>
      </w:r>
      <w:r w:rsidR="00DB306F" w:rsidRPr="007F5349">
        <w:rPr>
          <w:rFonts w:eastAsia="Calibri"/>
          <w:sz w:val="30"/>
          <w:szCs w:val="30"/>
          <w:lang w:val="be-BY"/>
        </w:rPr>
        <w:t xml:space="preserve">ены </w:t>
      </w:r>
      <w:r w:rsidRPr="007F5349">
        <w:rPr>
          <w:rFonts w:eastAsia="Calibri"/>
          <w:sz w:val="30"/>
          <w:szCs w:val="30"/>
          <w:lang w:val="be-BY"/>
        </w:rPr>
        <w:t>ў</w:t>
      </w:r>
      <w:r w:rsidR="00DB306F" w:rsidRPr="007F5349">
        <w:rPr>
          <w:rFonts w:eastAsia="Calibri"/>
          <w:sz w:val="30"/>
          <w:szCs w:val="30"/>
          <w:lang w:val="be-BY"/>
        </w:rPr>
        <w:t xml:space="preserve"> </w:t>
      </w:r>
      <w:r w:rsidRPr="007F5349">
        <w:rPr>
          <w:rFonts w:eastAsia="Calibri"/>
          <w:sz w:val="30"/>
          <w:szCs w:val="30"/>
          <w:lang w:val="be-BY"/>
        </w:rPr>
        <w:t>дадатка</w:t>
      </w:r>
      <w:r w:rsidR="00DB306F" w:rsidRPr="007F5349">
        <w:rPr>
          <w:rFonts w:eastAsia="Calibri"/>
          <w:sz w:val="30"/>
          <w:szCs w:val="30"/>
          <w:lang w:val="be-BY"/>
        </w:rPr>
        <w:t>х 1</w:t>
      </w:r>
      <w:r w:rsidR="005102DF" w:rsidRPr="007F5349">
        <w:rPr>
          <w:rFonts w:eastAsia="Calibri"/>
          <w:sz w:val="30"/>
          <w:szCs w:val="30"/>
          <w:lang w:val="be-BY"/>
        </w:rPr>
        <w:t xml:space="preserve"> </w:t>
      </w:r>
      <w:r w:rsidR="00DB306F" w:rsidRPr="007F5349">
        <w:rPr>
          <w:rFonts w:eastAsia="Calibri"/>
          <w:sz w:val="30"/>
          <w:szCs w:val="30"/>
          <w:lang w:val="be-BY"/>
        </w:rPr>
        <w:t>–</w:t>
      </w:r>
      <w:r w:rsidR="005102DF" w:rsidRPr="007F5349">
        <w:rPr>
          <w:rFonts w:eastAsia="Calibri"/>
          <w:sz w:val="30"/>
          <w:szCs w:val="30"/>
          <w:lang w:val="be-BY"/>
        </w:rPr>
        <w:t xml:space="preserve"> </w:t>
      </w:r>
      <w:r w:rsidRPr="007F5349">
        <w:rPr>
          <w:rFonts w:eastAsia="Calibri"/>
          <w:sz w:val="30"/>
          <w:szCs w:val="30"/>
          <w:lang w:val="be-BY"/>
        </w:rPr>
        <w:t>22 да</w:t>
      </w:r>
      <w:r w:rsidR="00DB306F" w:rsidRPr="007F5349">
        <w:rPr>
          <w:rFonts w:eastAsia="Calibri"/>
          <w:sz w:val="30"/>
          <w:szCs w:val="30"/>
          <w:lang w:val="be-BY"/>
        </w:rPr>
        <w:t xml:space="preserve"> да</w:t>
      </w:r>
      <w:r w:rsidRPr="007F5349">
        <w:rPr>
          <w:rFonts w:eastAsia="Calibri"/>
          <w:sz w:val="30"/>
          <w:szCs w:val="30"/>
          <w:lang w:val="be-BY"/>
        </w:rPr>
        <w:t>дзенага</w:t>
      </w:r>
      <w:r w:rsidR="00DB306F" w:rsidRPr="007F5349">
        <w:rPr>
          <w:rFonts w:eastAsia="Calibri"/>
          <w:sz w:val="30"/>
          <w:szCs w:val="30"/>
          <w:lang w:val="be-BY"/>
        </w:rPr>
        <w:t xml:space="preserve"> п</w:t>
      </w:r>
      <w:r w:rsidRPr="007F5349">
        <w:rPr>
          <w:rFonts w:eastAsia="Calibri"/>
          <w:sz w:val="30"/>
          <w:szCs w:val="30"/>
          <w:lang w:val="be-BY"/>
        </w:rPr>
        <w:t>і</w:t>
      </w:r>
      <w:r w:rsidR="00DB306F" w:rsidRPr="007F5349">
        <w:rPr>
          <w:rFonts w:eastAsia="Calibri"/>
          <w:sz w:val="30"/>
          <w:szCs w:val="30"/>
          <w:lang w:val="be-BY"/>
        </w:rPr>
        <w:t>сьм</w:t>
      </w:r>
      <w:r w:rsidRPr="007F5349">
        <w:rPr>
          <w:rFonts w:eastAsia="Calibri"/>
          <w:sz w:val="30"/>
          <w:szCs w:val="30"/>
          <w:lang w:val="be-BY"/>
        </w:rPr>
        <w:t>а</w:t>
      </w:r>
      <w:r w:rsidR="00DB306F" w:rsidRPr="007F5349">
        <w:rPr>
          <w:rFonts w:eastAsia="Calibri"/>
          <w:sz w:val="30"/>
          <w:szCs w:val="30"/>
          <w:lang w:val="be-BY"/>
        </w:rPr>
        <w:t>.</w:t>
      </w:r>
    </w:p>
    <w:p w:rsidR="001916EC" w:rsidRPr="007F5349" w:rsidRDefault="00567F87" w:rsidP="00E54855">
      <w:pPr>
        <w:ind w:firstLine="709"/>
        <w:jc w:val="both"/>
        <w:rPr>
          <w:b/>
          <w:sz w:val="30"/>
          <w:szCs w:val="30"/>
          <w:lang w:val="be-BY"/>
        </w:rPr>
      </w:pPr>
      <w:r w:rsidRPr="007F5349">
        <w:rPr>
          <w:b/>
          <w:sz w:val="30"/>
          <w:szCs w:val="30"/>
          <w:lang w:val="be-BY"/>
        </w:rPr>
        <w:t>Тэрмін</w:t>
      </w:r>
      <w:r w:rsidR="006F3A33" w:rsidRPr="007F5349">
        <w:rPr>
          <w:b/>
          <w:sz w:val="30"/>
          <w:szCs w:val="30"/>
          <w:lang w:val="be-BY"/>
        </w:rPr>
        <w:t xml:space="preserve"> </w:t>
      </w:r>
      <w:r w:rsidRPr="007F5349">
        <w:rPr>
          <w:b/>
          <w:sz w:val="30"/>
          <w:szCs w:val="30"/>
          <w:lang w:val="be-BY"/>
        </w:rPr>
        <w:t>атрыманн</w:t>
      </w:r>
      <w:r w:rsidR="006F3A33" w:rsidRPr="007F5349">
        <w:rPr>
          <w:b/>
          <w:sz w:val="30"/>
          <w:szCs w:val="30"/>
          <w:lang w:val="be-BY"/>
        </w:rPr>
        <w:t xml:space="preserve">я </w:t>
      </w:r>
      <w:r w:rsidRPr="007F5349">
        <w:rPr>
          <w:b/>
          <w:sz w:val="30"/>
          <w:szCs w:val="30"/>
          <w:lang w:val="be-BY"/>
        </w:rPr>
        <w:t>адукацыі</w:t>
      </w:r>
    </w:p>
    <w:p w:rsidR="00AA4B4E" w:rsidRPr="007F5349" w:rsidRDefault="00567F87" w:rsidP="00AA4B4E">
      <w:pPr>
        <w:ind w:firstLine="720"/>
        <w:jc w:val="both"/>
        <w:rPr>
          <w:sz w:val="30"/>
          <w:szCs w:val="30"/>
          <w:lang w:val="be-BY"/>
        </w:rPr>
      </w:pPr>
      <w:r w:rsidRPr="007F5349">
        <w:rPr>
          <w:sz w:val="30"/>
          <w:szCs w:val="30"/>
          <w:lang w:val="be-BY"/>
        </w:rPr>
        <w:t>Тэрміны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навучання</w:t>
      </w:r>
      <w:r w:rsidR="00AA4B4E" w:rsidRPr="007F5349">
        <w:rPr>
          <w:sz w:val="30"/>
          <w:szCs w:val="30"/>
          <w:lang w:val="be-BY"/>
        </w:rPr>
        <w:t xml:space="preserve"> </w:t>
      </w:r>
      <w:r w:rsidR="00AA4B4E" w:rsidRPr="007F5349">
        <w:rPr>
          <w:b/>
          <w:sz w:val="30"/>
          <w:szCs w:val="30"/>
          <w:lang w:val="be-BY"/>
        </w:rPr>
        <w:t>на I ступен</w:t>
      </w:r>
      <w:r w:rsidRPr="007F5349">
        <w:rPr>
          <w:b/>
          <w:sz w:val="30"/>
          <w:szCs w:val="30"/>
          <w:lang w:val="be-BY"/>
        </w:rPr>
        <w:t>і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агульнай</w:t>
      </w:r>
      <w:r w:rsidR="00AA4B4E" w:rsidRPr="007F5349">
        <w:rPr>
          <w:sz w:val="30"/>
          <w:szCs w:val="30"/>
          <w:lang w:val="be-BY"/>
        </w:rPr>
        <w:t xml:space="preserve"> с</w:t>
      </w:r>
      <w:r w:rsidRPr="007F5349">
        <w:rPr>
          <w:sz w:val="30"/>
          <w:szCs w:val="30"/>
          <w:lang w:val="be-BY"/>
        </w:rPr>
        <w:t>я</w:t>
      </w:r>
      <w:r w:rsidR="00AA4B4E" w:rsidRPr="007F5349">
        <w:rPr>
          <w:sz w:val="30"/>
          <w:szCs w:val="30"/>
          <w:lang w:val="be-BY"/>
        </w:rPr>
        <w:t>р</w:t>
      </w:r>
      <w:r w:rsidRPr="007F5349">
        <w:rPr>
          <w:sz w:val="30"/>
          <w:szCs w:val="30"/>
          <w:lang w:val="be-BY"/>
        </w:rPr>
        <w:t>э</w:t>
      </w:r>
      <w:r w:rsidR="00AA4B4E" w:rsidRPr="007F5349">
        <w:rPr>
          <w:sz w:val="30"/>
          <w:szCs w:val="30"/>
          <w:lang w:val="be-BY"/>
        </w:rPr>
        <w:t>дн</w:t>
      </w:r>
      <w:r w:rsidRPr="007F5349">
        <w:rPr>
          <w:sz w:val="30"/>
          <w:szCs w:val="30"/>
          <w:lang w:val="be-BY"/>
        </w:rPr>
        <w:t>яй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адукацыі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вызначаюцца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адпаведнымі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в</w:t>
      </w:r>
      <w:r w:rsidR="00AA4B4E" w:rsidRPr="007F5349">
        <w:rPr>
          <w:sz w:val="30"/>
          <w:szCs w:val="30"/>
          <w:lang w:val="be-BY"/>
        </w:rPr>
        <w:t>уч</w:t>
      </w:r>
      <w:r w:rsidRPr="007F5349">
        <w:rPr>
          <w:sz w:val="30"/>
          <w:szCs w:val="30"/>
          <w:lang w:val="be-BY"/>
        </w:rPr>
        <w:t>э</w:t>
      </w:r>
      <w:r w:rsidR="00AA4B4E" w:rsidRPr="007F5349">
        <w:rPr>
          <w:sz w:val="30"/>
          <w:szCs w:val="30"/>
          <w:lang w:val="be-BY"/>
        </w:rPr>
        <w:t>бным</w:t>
      </w:r>
      <w:r w:rsidRPr="007F5349">
        <w:rPr>
          <w:sz w:val="30"/>
          <w:szCs w:val="30"/>
          <w:lang w:val="be-BY"/>
        </w:rPr>
        <w:t>і</w:t>
      </w:r>
      <w:r w:rsidR="00AA4B4E" w:rsidRPr="007F5349">
        <w:rPr>
          <w:sz w:val="30"/>
          <w:szCs w:val="30"/>
          <w:lang w:val="be-BY"/>
        </w:rPr>
        <w:t xml:space="preserve"> планам</w:t>
      </w:r>
      <w:r w:rsidRPr="007F5349">
        <w:rPr>
          <w:sz w:val="30"/>
          <w:szCs w:val="30"/>
          <w:lang w:val="be-BY"/>
        </w:rPr>
        <w:t>і</w:t>
      </w:r>
      <w:r w:rsidR="00AA4B4E" w:rsidRPr="007F5349">
        <w:rPr>
          <w:sz w:val="30"/>
          <w:szCs w:val="30"/>
          <w:lang w:val="be-BY"/>
        </w:rPr>
        <w:t xml:space="preserve"> спец</w:t>
      </w:r>
      <w:r w:rsidRPr="007F5349">
        <w:rPr>
          <w:sz w:val="30"/>
          <w:szCs w:val="30"/>
          <w:lang w:val="be-BY"/>
        </w:rPr>
        <w:t>ыя</w:t>
      </w:r>
      <w:r w:rsidR="00AA4B4E" w:rsidRPr="007F5349">
        <w:rPr>
          <w:sz w:val="30"/>
          <w:szCs w:val="30"/>
          <w:lang w:val="be-BY"/>
        </w:rPr>
        <w:t>льн</w:t>
      </w:r>
      <w:r w:rsidRPr="007F5349">
        <w:rPr>
          <w:sz w:val="30"/>
          <w:szCs w:val="30"/>
          <w:lang w:val="be-BY"/>
        </w:rPr>
        <w:t>ай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адукацыі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і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складаюць</w:t>
      </w:r>
      <w:r w:rsidR="00AA4B4E" w:rsidRPr="007F5349">
        <w:rPr>
          <w:sz w:val="30"/>
          <w:szCs w:val="30"/>
          <w:lang w:val="be-BY"/>
        </w:rPr>
        <w:t>:</w:t>
      </w:r>
    </w:p>
    <w:p w:rsidR="00AA4B4E" w:rsidRPr="007F5349" w:rsidRDefault="00AA4B4E" w:rsidP="00AA4B4E">
      <w:pPr>
        <w:ind w:firstLine="720"/>
        <w:jc w:val="both"/>
        <w:rPr>
          <w:sz w:val="30"/>
          <w:szCs w:val="30"/>
          <w:lang w:val="be-BY"/>
        </w:rPr>
      </w:pPr>
      <w:r w:rsidRPr="007F5349">
        <w:rPr>
          <w:sz w:val="30"/>
          <w:szCs w:val="30"/>
          <w:lang w:val="be-BY"/>
        </w:rPr>
        <w:t xml:space="preserve">для </w:t>
      </w:r>
      <w:r w:rsidR="00567F87" w:rsidRPr="007F5349">
        <w:rPr>
          <w:sz w:val="30"/>
          <w:szCs w:val="30"/>
          <w:lang w:val="be-BY"/>
        </w:rPr>
        <w:t>в</w:t>
      </w:r>
      <w:r w:rsidRPr="007F5349">
        <w:rPr>
          <w:sz w:val="30"/>
          <w:szCs w:val="30"/>
          <w:lang w:val="be-BY"/>
        </w:rPr>
        <w:t>уч</w:t>
      </w:r>
      <w:r w:rsidR="00567F87" w:rsidRPr="007F5349">
        <w:rPr>
          <w:sz w:val="30"/>
          <w:szCs w:val="30"/>
          <w:lang w:val="be-BY"/>
        </w:rPr>
        <w:t>няў</w:t>
      </w:r>
      <w:r w:rsidRPr="007F5349">
        <w:rPr>
          <w:sz w:val="30"/>
          <w:szCs w:val="30"/>
          <w:lang w:val="be-BY"/>
        </w:rPr>
        <w:t xml:space="preserve"> </w:t>
      </w:r>
      <w:r w:rsidR="00567F87" w:rsidRPr="007F5349">
        <w:rPr>
          <w:sz w:val="30"/>
          <w:szCs w:val="30"/>
          <w:lang w:val="be-BY"/>
        </w:rPr>
        <w:t>з</w:t>
      </w:r>
      <w:r w:rsidRPr="007F5349">
        <w:rPr>
          <w:sz w:val="30"/>
          <w:szCs w:val="30"/>
          <w:lang w:val="be-BY"/>
        </w:rPr>
        <w:t xml:space="preserve"> </w:t>
      </w:r>
      <w:r w:rsidR="00567F87" w:rsidRPr="007F5349">
        <w:rPr>
          <w:sz w:val="30"/>
          <w:szCs w:val="30"/>
          <w:lang w:val="be-BY"/>
        </w:rPr>
        <w:t>ц</w:t>
      </w:r>
      <w:r w:rsidRPr="007F5349">
        <w:rPr>
          <w:sz w:val="30"/>
          <w:szCs w:val="30"/>
          <w:lang w:val="be-BY"/>
        </w:rPr>
        <w:t>яж</w:t>
      </w:r>
      <w:r w:rsidR="00567F87" w:rsidRPr="007F5349">
        <w:rPr>
          <w:sz w:val="30"/>
          <w:szCs w:val="30"/>
          <w:lang w:val="be-BY"/>
        </w:rPr>
        <w:t>кімі</w:t>
      </w:r>
      <w:r w:rsidRPr="007F5349">
        <w:rPr>
          <w:sz w:val="30"/>
          <w:szCs w:val="30"/>
          <w:lang w:val="be-BY"/>
        </w:rPr>
        <w:t xml:space="preserve"> </w:t>
      </w:r>
      <w:r w:rsidR="00567F87" w:rsidRPr="007F5349">
        <w:rPr>
          <w:sz w:val="30"/>
          <w:szCs w:val="30"/>
          <w:lang w:val="be-BY"/>
        </w:rPr>
        <w:t>п</w:t>
      </w:r>
      <w:r w:rsidRPr="007F5349">
        <w:rPr>
          <w:sz w:val="30"/>
          <w:szCs w:val="30"/>
          <w:lang w:val="be-BY"/>
        </w:rPr>
        <w:t>аруш</w:t>
      </w:r>
      <w:r w:rsidR="00567F87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н</w:t>
      </w:r>
      <w:r w:rsidR="00567F87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ям</w:t>
      </w:r>
      <w:r w:rsidR="00567F87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 </w:t>
      </w:r>
      <w:r w:rsidR="00567F87" w:rsidRPr="007F5349">
        <w:rPr>
          <w:sz w:val="30"/>
          <w:szCs w:val="30"/>
          <w:lang w:val="be-BY"/>
        </w:rPr>
        <w:t>маўлення</w:t>
      </w:r>
      <w:r w:rsidRPr="007F5349">
        <w:rPr>
          <w:sz w:val="30"/>
          <w:szCs w:val="30"/>
          <w:lang w:val="be-BY"/>
        </w:rPr>
        <w:t xml:space="preserve">, </w:t>
      </w:r>
      <w:r w:rsidR="00567F87" w:rsidRPr="007F5349">
        <w:rPr>
          <w:sz w:val="30"/>
          <w:szCs w:val="30"/>
          <w:lang w:val="be-BY"/>
        </w:rPr>
        <w:t>п</w:t>
      </w:r>
      <w:r w:rsidRPr="007F5349">
        <w:rPr>
          <w:sz w:val="30"/>
          <w:szCs w:val="30"/>
          <w:lang w:val="be-BY"/>
        </w:rPr>
        <w:t>аруш</w:t>
      </w:r>
      <w:r w:rsidR="00567F87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н</w:t>
      </w:r>
      <w:r w:rsidR="00567F87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ям</w:t>
      </w:r>
      <w:r w:rsidR="00567F87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 пс</w:t>
      </w:r>
      <w:r w:rsidR="00567F87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х</w:t>
      </w:r>
      <w:r w:rsidR="00567F87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ч</w:t>
      </w:r>
      <w:r w:rsidR="00567F87" w:rsidRPr="007F5349">
        <w:rPr>
          <w:sz w:val="30"/>
          <w:szCs w:val="30"/>
          <w:lang w:val="be-BY"/>
        </w:rPr>
        <w:t>нага</w:t>
      </w:r>
      <w:r w:rsidRPr="007F5349">
        <w:rPr>
          <w:sz w:val="30"/>
          <w:szCs w:val="30"/>
          <w:lang w:val="be-BY"/>
        </w:rPr>
        <w:t xml:space="preserve"> разв</w:t>
      </w:r>
      <w:r w:rsidR="00567F87" w:rsidRPr="007F5349">
        <w:rPr>
          <w:sz w:val="30"/>
          <w:szCs w:val="30"/>
          <w:lang w:val="be-BY"/>
        </w:rPr>
        <w:t>іцц</w:t>
      </w:r>
      <w:r w:rsidRPr="007F5349">
        <w:rPr>
          <w:sz w:val="30"/>
          <w:szCs w:val="30"/>
          <w:lang w:val="be-BY"/>
        </w:rPr>
        <w:t>я (</w:t>
      </w:r>
      <w:r w:rsidR="00567F87" w:rsidRPr="007F5349">
        <w:rPr>
          <w:sz w:val="30"/>
          <w:szCs w:val="30"/>
          <w:lang w:val="be-BY"/>
        </w:rPr>
        <w:t>цяжкасцямі</w:t>
      </w:r>
      <w:r w:rsidRPr="007F5349">
        <w:rPr>
          <w:sz w:val="30"/>
          <w:szCs w:val="30"/>
          <w:lang w:val="be-BY"/>
        </w:rPr>
        <w:t xml:space="preserve"> </w:t>
      </w:r>
      <w:r w:rsidR="00567F87" w:rsidRPr="007F5349">
        <w:rPr>
          <w:sz w:val="30"/>
          <w:szCs w:val="30"/>
          <w:lang w:val="be-BY"/>
        </w:rPr>
        <w:t>ў</w:t>
      </w:r>
      <w:r w:rsidRPr="007F5349">
        <w:rPr>
          <w:sz w:val="30"/>
          <w:szCs w:val="30"/>
          <w:lang w:val="be-BY"/>
        </w:rPr>
        <w:t xml:space="preserve"> </w:t>
      </w:r>
      <w:r w:rsidR="00567F87" w:rsidRPr="007F5349">
        <w:rPr>
          <w:sz w:val="30"/>
          <w:szCs w:val="30"/>
          <w:lang w:val="be-BY"/>
        </w:rPr>
        <w:t>навучанні</w:t>
      </w:r>
      <w:r w:rsidRPr="007F5349">
        <w:rPr>
          <w:sz w:val="30"/>
          <w:szCs w:val="30"/>
          <w:lang w:val="be-BY"/>
        </w:rPr>
        <w:t xml:space="preserve">), </w:t>
      </w:r>
      <w:r w:rsidR="00567F87" w:rsidRPr="007F5349">
        <w:rPr>
          <w:sz w:val="30"/>
          <w:szCs w:val="30"/>
          <w:lang w:val="be-BY"/>
        </w:rPr>
        <w:t>п</w:t>
      </w:r>
      <w:r w:rsidRPr="007F5349">
        <w:rPr>
          <w:sz w:val="30"/>
          <w:szCs w:val="30"/>
          <w:lang w:val="be-BY"/>
        </w:rPr>
        <w:t>аруш</w:t>
      </w:r>
      <w:r w:rsidR="00567F87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н</w:t>
      </w:r>
      <w:r w:rsidR="00567F87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ем сл</w:t>
      </w:r>
      <w:r w:rsidR="00567F87" w:rsidRPr="007F5349">
        <w:rPr>
          <w:sz w:val="30"/>
          <w:szCs w:val="30"/>
          <w:lang w:val="be-BY"/>
        </w:rPr>
        <w:t>ы</w:t>
      </w:r>
      <w:r w:rsidRPr="007F5349">
        <w:rPr>
          <w:sz w:val="30"/>
          <w:szCs w:val="30"/>
          <w:lang w:val="be-BY"/>
        </w:rPr>
        <w:t>х</w:t>
      </w:r>
      <w:r w:rsidR="00567F87" w:rsidRPr="007F5349">
        <w:rPr>
          <w:sz w:val="30"/>
          <w:szCs w:val="30"/>
          <w:lang w:val="be-BY"/>
        </w:rPr>
        <w:t>у</w:t>
      </w:r>
      <w:r w:rsidRPr="007F5349">
        <w:rPr>
          <w:sz w:val="30"/>
          <w:szCs w:val="30"/>
          <w:lang w:val="be-BY"/>
        </w:rPr>
        <w:t xml:space="preserve"> (</w:t>
      </w:r>
      <w:r w:rsidR="00567F87" w:rsidRPr="007F5349">
        <w:rPr>
          <w:sz w:val="30"/>
          <w:szCs w:val="30"/>
          <w:lang w:val="be-BY"/>
        </w:rPr>
        <w:t>другое</w:t>
      </w:r>
      <w:r w:rsidRPr="007F5349">
        <w:rPr>
          <w:sz w:val="30"/>
          <w:szCs w:val="30"/>
          <w:lang w:val="be-BY"/>
        </w:rPr>
        <w:t xml:space="preserve"> </w:t>
      </w:r>
      <w:r w:rsidR="00567F87" w:rsidRPr="007F5349">
        <w:rPr>
          <w:sz w:val="30"/>
          <w:szCs w:val="30"/>
          <w:lang w:val="be-BY"/>
        </w:rPr>
        <w:t>ад</w:t>
      </w:r>
      <w:r w:rsidRPr="007F5349">
        <w:rPr>
          <w:sz w:val="30"/>
          <w:szCs w:val="30"/>
          <w:lang w:val="be-BY"/>
        </w:rPr>
        <w:t>д</w:t>
      </w:r>
      <w:r w:rsidR="00567F87" w:rsidRPr="007F5349">
        <w:rPr>
          <w:sz w:val="30"/>
          <w:szCs w:val="30"/>
          <w:lang w:val="be-BY"/>
        </w:rPr>
        <w:t>зя</w:t>
      </w:r>
      <w:r w:rsidRPr="007F5349">
        <w:rPr>
          <w:sz w:val="30"/>
          <w:szCs w:val="30"/>
          <w:lang w:val="be-BY"/>
        </w:rPr>
        <w:t>лен</w:t>
      </w:r>
      <w:r w:rsidR="00567F87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е) – пя</w:t>
      </w:r>
      <w:r w:rsidR="00567F87" w:rsidRPr="007F5349">
        <w:rPr>
          <w:sz w:val="30"/>
          <w:szCs w:val="30"/>
          <w:lang w:val="be-BY"/>
        </w:rPr>
        <w:t>ц</w:t>
      </w:r>
      <w:r w:rsidRPr="007F5349">
        <w:rPr>
          <w:sz w:val="30"/>
          <w:szCs w:val="30"/>
          <w:lang w:val="be-BY"/>
        </w:rPr>
        <w:t xml:space="preserve">ь </w:t>
      </w:r>
      <w:r w:rsidR="00567F87" w:rsidRPr="007F5349">
        <w:rPr>
          <w:sz w:val="30"/>
          <w:szCs w:val="30"/>
          <w:lang w:val="be-BY"/>
        </w:rPr>
        <w:t>гадоў</w:t>
      </w:r>
      <w:r w:rsidRPr="007F5349">
        <w:rPr>
          <w:sz w:val="30"/>
          <w:szCs w:val="30"/>
          <w:lang w:val="be-BY"/>
        </w:rPr>
        <w:t>;</w:t>
      </w:r>
    </w:p>
    <w:p w:rsidR="00AA4B4E" w:rsidRPr="007F5349" w:rsidRDefault="00AA4B4E" w:rsidP="00AA4B4E">
      <w:pPr>
        <w:ind w:firstLine="720"/>
        <w:jc w:val="both"/>
        <w:rPr>
          <w:sz w:val="30"/>
          <w:szCs w:val="30"/>
          <w:lang w:val="be-BY"/>
        </w:rPr>
      </w:pPr>
      <w:r w:rsidRPr="007F5349">
        <w:rPr>
          <w:sz w:val="30"/>
          <w:szCs w:val="30"/>
          <w:lang w:val="be-BY"/>
        </w:rPr>
        <w:t xml:space="preserve">для </w:t>
      </w:r>
      <w:r w:rsidR="00567F87" w:rsidRPr="007F5349">
        <w:rPr>
          <w:sz w:val="30"/>
          <w:szCs w:val="30"/>
          <w:lang w:val="be-BY"/>
        </w:rPr>
        <w:t>вучняў</w:t>
      </w:r>
      <w:r w:rsidRPr="007F5349">
        <w:rPr>
          <w:sz w:val="30"/>
          <w:szCs w:val="30"/>
          <w:lang w:val="be-BY"/>
        </w:rPr>
        <w:t xml:space="preserve"> </w:t>
      </w:r>
      <w:r w:rsidR="00567F87" w:rsidRPr="007F5349">
        <w:rPr>
          <w:sz w:val="30"/>
          <w:szCs w:val="30"/>
          <w:lang w:val="be-BY"/>
        </w:rPr>
        <w:t>з</w:t>
      </w:r>
      <w:r w:rsidRPr="007F5349">
        <w:rPr>
          <w:sz w:val="30"/>
          <w:szCs w:val="30"/>
          <w:lang w:val="be-BY"/>
        </w:rPr>
        <w:t xml:space="preserve"> </w:t>
      </w:r>
      <w:r w:rsidR="00567F87" w:rsidRPr="007F5349">
        <w:rPr>
          <w:sz w:val="30"/>
          <w:szCs w:val="30"/>
          <w:lang w:val="be-BY"/>
        </w:rPr>
        <w:t>п</w:t>
      </w:r>
      <w:r w:rsidRPr="007F5349">
        <w:rPr>
          <w:sz w:val="30"/>
          <w:szCs w:val="30"/>
          <w:lang w:val="be-BY"/>
        </w:rPr>
        <w:t>аруш</w:t>
      </w:r>
      <w:r w:rsidR="00567F87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н</w:t>
      </w:r>
      <w:r w:rsidR="00567F87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ем сл</w:t>
      </w:r>
      <w:r w:rsidR="00567F87" w:rsidRPr="007F5349">
        <w:rPr>
          <w:sz w:val="30"/>
          <w:szCs w:val="30"/>
          <w:lang w:val="be-BY"/>
        </w:rPr>
        <w:t>ы</w:t>
      </w:r>
      <w:r w:rsidRPr="007F5349">
        <w:rPr>
          <w:sz w:val="30"/>
          <w:szCs w:val="30"/>
          <w:lang w:val="be-BY"/>
        </w:rPr>
        <w:t>х</w:t>
      </w:r>
      <w:r w:rsidR="00567F87" w:rsidRPr="007F5349">
        <w:rPr>
          <w:sz w:val="30"/>
          <w:szCs w:val="30"/>
          <w:lang w:val="be-BY"/>
        </w:rPr>
        <w:t>у</w:t>
      </w:r>
      <w:r w:rsidRPr="007F5349">
        <w:rPr>
          <w:sz w:val="30"/>
          <w:szCs w:val="30"/>
          <w:lang w:val="be-BY"/>
        </w:rPr>
        <w:t xml:space="preserve"> (пер</w:t>
      </w:r>
      <w:r w:rsidR="00567F87" w:rsidRPr="007F5349">
        <w:rPr>
          <w:sz w:val="30"/>
          <w:szCs w:val="30"/>
          <w:lang w:val="be-BY"/>
        </w:rPr>
        <w:t>ша</w:t>
      </w:r>
      <w:r w:rsidRPr="007F5349">
        <w:rPr>
          <w:sz w:val="30"/>
          <w:szCs w:val="30"/>
          <w:lang w:val="be-BY"/>
        </w:rPr>
        <w:t xml:space="preserve">е </w:t>
      </w:r>
      <w:r w:rsidR="00567F87" w:rsidRPr="007F5349">
        <w:rPr>
          <w:sz w:val="30"/>
          <w:szCs w:val="30"/>
          <w:lang w:val="be-BY"/>
        </w:rPr>
        <w:t>ад</w:t>
      </w:r>
      <w:r w:rsidRPr="007F5349">
        <w:rPr>
          <w:sz w:val="30"/>
          <w:szCs w:val="30"/>
          <w:lang w:val="be-BY"/>
        </w:rPr>
        <w:t>д</w:t>
      </w:r>
      <w:r w:rsidR="00567F87" w:rsidRPr="007F5349">
        <w:rPr>
          <w:sz w:val="30"/>
          <w:szCs w:val="30"/>
          <w:lang w:val="be-BY"/>
        </w:rPr>
        <w:t>зяленн</w:t>
      </w:r>
      <w:r w:rsidRPr="007F5349">
        <w:rPr>
          <w:sz w:val="30"/>
          <w:szCs w:val="30"/>
          <w:lang w:val="be-BY"/>
        </w:rPr>
        <w:t xml:space="preserve">е), </w:t>
      </w:r>
      <w:r w:rsidR="00567F87" w:rsidRPr="007F5349">
        <w:rPr>
          <w:sz w:val="30"/>
          <w:szCs w:val="30"/>
          <w:lang w:val="be-BY"/>
        </w:rPr>
        <w:t>з</w:t>
      </w:r>
      <w:r w:rsidRPr="007F5349">
        <w:rPr>
          <w:sz w:val="30"/>
          <w:szCs w:val="30"/>
          <w:lang w:val="be-BY"/>
        </w:rPr>
        <w:t xml:space="preserve"> </w:t>
      </w:r>
      <w:r w:rsidR="00567F87" w:rsidRPr="007F5349">
        <w:rPr>
          <w:sz w:val="30"/>
          <w:szCs w:val="30"/>
          <w:lang w:val="be-BY"/>
        </w:rPr>
        <w:t>п</w:t>
      </w:r>
      <w:r w:rsidRPr="007F5349">
        <w:rPr>
          <w:sz w:val="30"/>
          <w:szCs w:val="30"/>
          <w:lang w:val="be-BY"/>
        </w:rPr>
        <w:t>аруш</w:t>
      </w:r>
      <w:r w:rsidR="00567F87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н</w:t>
      </w:r>
      <w:r w:rsidR="004B0D2C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ям</w:t>
      </w:r>
      <w:r w:rsidR="004B0D2C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 зр</w:t>
      </w:r>
      <w:r w:rsidR="004B0D2C" w:rsidRPr="007F5349">
        <w:rPr>
          <w:sz w:val="30"/>
          <w:szCs w:val="30"/>
          <w:lang w:val="be-BY"/>
        </w:rPr>
        <w:t>оку</w:t>
      </w:r>
      <w:r w:rsidRPr="007F5349">
        <w:rPr>
          <w:sz w:val="30"/>
          <w:szCs w:val="30"/>
          <w:lang w:val="be-BY"/>
        </w:rPr>
        <w:t xml:space="preserve">, </w:t>
      </w:r>
      <w:r w:rsidR="004B0D2C" w:rsidRPr="007F5349">
        <w:rPr>
          <w:sz w:val="30"/>
          <w:szCs w:val="30"/>
          <w:lang w:val="be-BY"/>
        </w:rPr>
        <w:t>п</w:t>
      </w:r>
      <w:r w:rsidRPr="007F5349">
        <w:rPr>
          <w:sz w:val="30"/>
          <w:szCs w:val="30"/>
          <w:lang w:val="be-BY"/>
        </w:rPr>
        <w:t>аруш</w:t>
      </w:r>
      <w:r w:rsidR="004B0D2C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н</w:t>
      </w:r>
      <w:r w:rsidR="004B0D2C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ям</w:t>
      </w:r>
      <w:r w:rsidR="004B0D2C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 функц</w:t>
      </w:r>
      <w:r w:rsidR="004B0D2C" w:rsidRPr="007F5349">
        <w:rPr>
          <w:sz w:val="30"/>
          <w:szCs w:val="30"/>
          <w:lang w:val="be-BY"/>
        </w:rPr>
        <w:t>ы</w:t>
      </w:r>
      <w:r w:rsidRPr="007F5349">
        <w:rPr>
          <w:sz w:val="30"/>
          <w:szCs w:val="30"/>
          <w:lang w:val="be-BY"/>
        </w:rPr>
        <w:t xml:space="preserve">й </w:t>
      </w:r>
      <w:r w:rsidR="004B0D2C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порн</w:t>
      </w:r>
      <w:r w:rsidR="004B0D2C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-</w:t>
      </w:r>
      <w:r w:rsidR="004B0D2C" w:rsidRPr="007F5349">
        <w:rPr>
          <w:sz w:val="30"/>
          <w:szCs w:val="30"/>
          <w:lang w:val="be-BY"/>
        </w:rPr>
        <w:t>рухаль</w:t>
      </w:r>
      <w:r w:rsidRPr="007F5349">
        <w:rPr>
          <w:sz w:val="30"/>
          <w:szCs w:val="30"/>
          <w:lang w:val="be-BY"/>
        </w:rPr>
        <w:t>н</w:t>
      </w:r>
      <w:r w:rsidR="004B0D2C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г</w:t>
      </w:r>
      <w:r w:rsidR="004B0D2C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 xml:space="preserve"> апарат</w:t>
      </w:r>
      <w:r w:rsidR="004B0D2C" w:rsidRPr="007F5349">
        <w:rPr>
          <w:sz w:val="30"/>
          <w:szCs w:val="30"/>
          <w:lang w:val="be-BY"/>
        </w:rPr>
        <w:t>у</w:t>
      </w:r>
      <w:r w:rsidRPr="007F5349">
        <w:rPr>
          <w:sz w:val="30"/>
          <w:szCs w:val="30"/>
          <w:lang w:val="be-BY"/>
        </w:rPr>
        <w:t xml:space="preserve"> – ч</w:t>
      </w:r>
      <w:r w:rsidR="004B0D2C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тыр</w:t>
      </w:r>
      <w:r w:rsidR="004B0D2C" w:rsidRPr="007F5349">
        <w:rPr>
          <w:sz w:val="30"/>
          <w:szCs w:val="30"/>
          <w:lang w:val="be-BY"/>
        </w:rPr>
        <w:t>ы</w:t>
      </w:r>
      <w:r w:rsidRPr="007F5349">
        <w:rPr>
          <w:sz w:val="30"/>
          <w:szCs w:val="30"/>
          <w:lang w:val="be-BY"/>
        </w:rPr>
        <w:t xml:space="preserve"> г</w:t>
      </w:r>
      <w:r w:rsidR="004B0D2C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д</w:t>
      </w:r>
      <w:r w:rsidR="004B0D2C" w:rsidRPr="007F5349">
        <w:rPr>
          <w:sz w:val="30"/>
          <w:szCs w:val="30"/>
          <w:lang w:val="be-BY"/>
        </w:rPr>
        <w:t>ы</w:t>
      </w:r>
      <w:r w:rsidRPr="007F5349">
        <w:rPr>
          <w:sz w:val="30"/>
          <w:szCs w:val="30"/>
          <w:lang w:val="be-BY"/>
        </w:rPr>
        <w:t xml:space="preserve">. </w:t>
      </w:r>
    </w:p>
    <w:p w:rsidR="00AA4B4E" w:rsidRPr="007F5349" w:rsidRDefault="004B0D2C" w:rsidP="00AA4B4E">
      <w:pPr>
        <w:ind w:firstLine="720"/>
        <w:jc w:val="both"/>
        <w:rPr>
          <w:sz w:val="30"/>
          <w:szCs w:val="30"/>
          <w:lang w:val="be-BY"/>
        </w:rPr>
      </w:pPr>
      <w:r w:rsidRPr="007F5349">
        <w:rPr>
          <w:sz w:val="30"/>
          <w:szCs w:val="30"/>
          <w:lang w:val="be-BY"/>
        </w:rPr>
        <w:t>Тэрміны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навучання</w:t>
      </w:r>
      <w:r w:rsidR="00AA4B4E" w:rsidRPr="007F5349">
        <w:rPr>
          <w:sz w:val="30"/>
          <w:szCs w:val="30"/>
          <w:lang w:val="be-BY"/>
        </w:rPr>
        <w:t xml:space="preserve"> </w:t>
      </w:r>
      <w:r w:rsidR="00AA4B4E" w:rsidRPr="007F5349">
        <w:rPr>
          <w:b/>
          <w:sz w:val="30"/>
          <w:szCs w:val="30"/>
          <w:lang w:val="be-BY"/>
        </w:rPr>
        <w:t xml:space="preserve">на II </w:t>
      </w:r>
      <w:r w:rsidRPr="007F5349">
        <w:rPr>
          <w:b/>
          <w:sz w:val="30"/>
          <w:szCs w:val="30"/>
          <w:lang w:val="be-BY"/>
        </w:rPr>
        <w:t>і</w:t>
      </w:r>
      <w:r w:rsidR="00AA4B4E" w:rsidRPr="007F5349">
        <w:rPr>
          <w:b/>
          <w:sz w:val="30"/>
          <w:szCs w:val="30"/>
          <w:lang w:val="be-BY"/>
        </w:rPr>
        <w:t xml:space="preserve"> III</w:t>
      </w:r>
      <w:r w:rsidR="00AA4B4E" w:rsidRPr="007F5349">
        <w:rPr>
          <w:sz w:val="30"/>
          <w:szCs w:val="30"/>
          <w:lang w:val="be-BY"/>
        </w:rPr>
        <w:t xml:space="preserve"> </w:t>
      </w:r>
      <w:r w:rsidR="00AA4B4E" w:rsidRPr="007F5349">
        <w:rPr>
          <w:b/>
          <w:sz w:val="30"/>
          <w:szCs w:val="30"/>
          <w:lang w:val="be-BY"/>
        </w:rPr>
        <w:t>ступенях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агульнай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сярэдняй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адукацыі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вучняў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з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ц</w:t>
      </w:r>
      <w:r w:rsidR="00AA4B4E" w:rsidRPr="007F5349">
        <w:rPr>
          <w:sz w:val="30"/>
          <w:szCs w:val="30"/>
          <w:lang w:val="be-BY"/>
        </w:rPr>
        <w:t>яж</w:t>
      </w:r>
      <w:r w:rsidRPr="007F5349">
        <w:rPr>
          <w:sz w:val="30"/>
          <w:szCs w:val="30"/>
          <w:lang w:val="be-BY"/>
        </w:rPr>
        <w:t>кімі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п</w:t>
      </w:r>
      <w:r w:rsidR="00AA4B4E" w:rsidRPr="007F5349">
        <w:rPr>
          <w:sz w:val="30"/>
          <w:szCs w:val="30"/>
          <w:lang w:val="be-BY"/>
        </w:rPr>
        <w:t>аруш</w:t>
      </w:r>
      <w:r w:rsidRPr="007F5349">
        <w:rPr>
          <w:sz w:val="30"/>
          <w:szCs w:val="30"/>
          <w:lang w:val="be-BY"/>
        </w:rPr>
        <w:t>эн</w:t>
      </w:r>
      <w:r w:rsidR="00AA4B4E" w:rsidRPr="007F5349">
        <w:rPr>
          <w:sz w:val="30"/>
          <w:szCs w:val="30"/>
          <w:lang w:val="be-BY"/>
        </w:rPr>
        <w:t>ням</w:t>
      </w:r>
      <w:r w:rsidRPr="007F5349">
        <w:rPr>
          <w:sz w:val="30"/>
          <w:szCs w:val="30"/>
          <w:lang w:val="be-BY"/>
        </w:rPr>
        <w:t>і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маўлення</w:t>
      </w:r>
      <w:r w:rsidR="00AA4B4E" w:rsidRPr="007F5349">
        <w:rPr>
          <w:sz w:val="30"/>
          <w:szCs w:val="30"/>
          <w:lang w:val="be-BY"/>
        </w:rPr>
        <w:t xml:space="preserve">, </w:t>
      </w:r>
      <w:r w:rsidRPr="007F5349">
        <w:rPr>
          <w:sz w:val="30"/>
          <w:szCs w:val="30"/>
          <w:lang w:val="be-BY"/>
        </w:rPr>
        <w:t>п</w:t>
      </w:r>
      <w:r w:rsidR="00AA4B4E" w:rsidRPr="007F5349">
        <w:rPr>
          <w:sz w:val="30"/>
          <w:szCs w:val="30"/>
          <w:lang w:val="be-BY"/>
        </w:rPr>
        <w:t>аруш</w:t>
      </w:r>
      <w:r w:rsidRPr="007F5349">
        <w:rPr>
          <w:sz w:val="30"/>
          <w:szCs w:val="30"/>
          <w:lang w:val="be-BY"/>
        </w:rPr>
        <w:t>э</w:t>
      </w:r>
      <w:r w:rsidR="00AA4B4E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н</w:t>
      </w:r>
      <w:r w:rsidR="00AA4B4E" w:rsidRPr="007F5349">
        <w:rPr>
          <w:sz w:val="30"/>
          <w:szCs w:val="30"/>
          <w:lang w:val="be-BY"/>
        </w:rPr>
        <w:t>ям</w:t>
      </w:r>
      <w:r w:rsidRPr="007F5349">
        <w:rPr>
          <w:sz w:val="30"/>
          <w:szCs w:val="30"/>
          <w:lang w:val="be-BY"/>
        </w:rPr>
        <w:t>і</w:t>
      </w:r>
      <w:r w:rsidR="00AA4B4E" w:rsidRPr="007F5349">
        <w:rPr>
          <w:sz w:val="30"/>
          <w:szCs w:val="30"/>
          <w:lang w:val="be-BY"/>
        </w:rPr>
        <w:t xml:space="preserve"> пс</w:t>
      </w:r>
      <w:r w:rsidRPr="007F5349">
        <w:rPr>
          <w:sz w:val="30"/>
          <w:szCs w:val="30"/>
          <w:lang w:val="be-BY"/>
        </w:rPr>
        <w:t>і</w:t>
      </w:r>
      <w:r w:rsidR="00AA4B4E" w:rsidRPr="007F5349">
        <w:rPr>
          <w:sz w:val="30"/>
          <w:szCs w:val="30"/>
          <w:lang w:val="be-BY"/>
        </w:rPr>
        <w:t>х</w:t>
      </w:r>
      <w:r w:rsidRPr="007F5349">
        <w:rPr>
          <w:sz w:val="30"/>
          <w:szCs w:val="30"/>
          <w:lang w:val="be-BY"/>
        </w:rPr>
        <w:t>і</w:t>
      </w:r>
      <w:r w:rsidR="00AA4B4E" w:rsidRPr="007F5349">
        <w:rPr>
          <w:sz w:val="30"/>
          <w:szCs w:val="30"/>
          <w:lang w:val="be-BY"/>
        </w:rPr>
        <w:t>ч</w:t>
      </w:r>
      <w:r w:rsidRPr="007F5349">
        <w:rPr>
          <w:sz w:val="30"/>
          <w:szCs w:val="30"/>
          <w:lang w:val="be-BY"/>
        </w:rPr>
        <w:t>нага</w:t>
      </w:r>
      <w:r w:rsidR="00AA4B4E" w:rsidRPr="007F5349">
        <w:rPr>
          <w:sz w:val="30"/>
          <w:szCs w:val="30"/>
          <w:lang w:val="be-BY"/>
        </w:rPr>
        <w:t xml:space="preserve"> разв</w:t>
      </w:r>
      <w:r w:rsidRPr="007F5349">
        <w:rPr>
          <w:sz w:val="30"/>
          <w:szCs w:val="30"/>
          <w:lang w:val="be-BY"/>
        </w:rPr>
        <w:t>іцця</w:t>
      </w:r>
      <w:r w:rsidR="00AA4B4E" w:rsidRPr="007F5349">
        <w:rPr>
          <w:sz w:val="30"/>
          <w:szCs w:val="30"/>
          <w:lang w:val="be-BY"/>
        </w:rPr>
        <w:t xml:space="preserve"> (</w:t>
      </w:r>
      <w:r w:rsidRPr="007F5349">
        <w:rPr>
          <w:sz w:val="30"/>
          <w:szCs w:val="30"/>
          <w:lang w:val="be-BY"/>
        </w:rPr>
        <w:t>цяжкасцямі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ў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навучанні</w:t>
      </w:r>
      <w:r w:rsidR="00AA4B4E" w:rsidRPr="007F5349">
        <w:rPr>
          <w:sz w:val="30"/>
          <w:szCs w:val="30"/>
          <w:lang w:val="be-BY"/>
        </w:rPr>
        <w:t xml:space="preserve">), </w:t>
      </w:r>
      <w:r w:rsidRPr="007F5349">
        <w:rPr>
          <w:sz w:val="30"/>
          <w:szCs w:val="30"/>
          <w:lang w:val="be-BY"/>
        </w:rPr>
        <w:t>п</w:t>
      </w:r>
      <w:r w:rsidR="00AA4B4E" w:rsidRPr="007F5349">
        <w:rPr>
          <w:sz w:val="30"/>
          <w:szCs w:val="30"/>
          <w:lang w:val="be-BY"/>
        </w:rPr>
        <w:t>аруш</w:t>
      </w:r>
      <w:r w:rsidRPr="007F5349">
        <w:rPr>
          <w:sz w:val="30"/>
          <w:szCs w:val="30"/>
          <w:lang w:val="be-BY"/>
        </w:rPr>
        <w:t>э</w:t>
      </w:r>
      <w:r w:rsidR="00AA4B4E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н</w:t>
      </w:r>
      <w:r w:rsidR="00AA4B4E" w:rsidRPr="007F5349">
        <w:rPr>
          <w:sz w:val="30"/>
          <w:szCs w:val="30"/>
          <w:lang w:val="be-BY"/>
        </w:rPr>
        <w:t>ем сл</w:t>
      </w:r>
      <w:r w:rsidRPr="007F5349">
        <w:rPr>
          <w:sz w:val="30"/>
          <w:szCs w:val="30"/>
          <w:lang w:val="be-BY"/>
        </w:rPr>
        <w:t>ы</w:t>
      </w:r>
      <w:r w:rsidR="00AA4B4E" w:rsidRPr="007F5349">
        <w:rPr>
          <w:sz w:val="30"/>
          <w:szCs w:val="30"/>
          <w:lang w:val="be-BY"/>
        </w:rPr>
        <w:t>х</w:t>
      </w:r>
      <w:r w:rsidRPr="007F5349">
        <w:rPr>
          <w:sz w:val="30"/>
          <w:szCs w:val="30"/>
          <w:lang w:val="be-BY"/>
        </w:rPr>
        <w:t>у</w:t>
      </w:r>
      <w:r w:rsidR="00AA4B4E" w:rsidRPr="007F5349">
        <w:rPr>
          <w:sz w:val="30"/>
          <w:szCs w:val="30"/>
          <w:lang w:val="be-BY"/>
        </w:rPr>
        <w:t xml:space="preserve">, </w:t>
      </w:r>
      <w:r w:rsidRPr="007F5349">
        <w:rPr>
          <w:sz w:val="30"/>
          <w:szCs w:val="30"/>
          <w:lang w:val="be-BY"/>
        </w:rPr>
        <w:t>п</w:t>
      </w:r>
      <w:r w:rsidR="00AA4B4E" w:rsidRPr="007F5349">
        <w:rPr>
          <w:sz w:val="30"/>
          <w:szCs w:val="30"/>
          <w:lang w:val="be-BY"/>
        </w:rPr>
        <w:t>аруш</w:t>
      </w:r>
      <w:r w:rsidRPr="007F5349">
        <w:rPr>
          <w:sz w:val="30"/>
          <w:szCs w:val="30"/>
          <w:lang w:val="be-BY"/>
        </w:rPr>
        <w:t>э</w:t>
      </w:r>
      <w:r w:rsidR="00AA4B4E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н</w:t>
      </w:r>
      <w:r w:rsidR="00AA4B4E" w:rsidRPr="007F5349">
        <w:rPr>
          <w:sz w:val="30"/>
          <w:szCs w:val="30"/>
          <w:lang w:val="be-BY"/>
        </w:rPr>
        <w:t>ям</w:t>
      </w:r>
      <w:r w:rsidRPr="007F5349">
        <w:rPr>
          <w:sz w:val="30"/>
          <w:szCs w:val="30"/>
          <w:lang w:val="be-BY"/>
        </w:rPr>
        <w:t>і</w:t>
      </w:r>
      <w:r w:rsidR="00AA4B4E" w:rsidRPr="007F5349">
        <w:rPr>
          <w:sz w:val="30"/>
          <w:szCs w:val="30"/>
          <w:lang w:val="be-BY"/>
        </w:rPr>
        <w:t xml:space="preserve"> зр</w:t>
      </w:r>
      <w:r w:rsidRPr="007F5349">
        <w:rPr>
          <w:sz w:val="30"/>
          <w:szCs w:val="30"/>
          <w:lang w:val="be-BY"/>
        </w:rPr>
        <w:t>оку</w:t>
      </w:r>
      <w:r w:rsidR="00AA4B4E" w:rsidRPr="007F5349">
        <w:rPr>
          <w:sz w:val="30"/>
          <w:szCs w:val="30"/>
          <w:lang w:val="be-BY"/>
        </w:rPr>
        <w:t xml:space="preserve">, </w:t>
      </w:r>
      <w:r w:rsidRPr="007F5349">
        <w:rPr>
          <w:sz w:val="30"/>
          <w:szCs w:val="30"/>
          <w:lang w:val="be-BY"/>
        </w:rPr>
        <w:t>п</w:t>
      </w:r>
      <w:r w:rsidR="00AA4B4E" w:rsidRPr="007F5349">
        <w:rPr>
          <w:sz w:val="30"/>
          <w:szCs w:val="30"/>
          <w:lang w:val="be-BY"/>
        </w:rPr>
        <w:t>аруш</w:t>
      </w:r>
      <w:r w:rsidRPr="007F5349">
        <w:rPr>
          <w:sz w:val="30"/>
          <w:szCs w:val="30"/>
          <w:lang w:val="be-BY"/>
        </w:rPr>
        <w:t>э</w:t>
      </w:r>
      <w:r w:rsidR="00AA4B4E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н</w:t>
      </w:r>
      <w:r w:rsidR="00AA4B4E" w:rsidRPr="007F5349">
        <w:rPr>
          <w:sz w:val="30"/>
          <w:szCs w:val="30"/>
          <w:lang w:val="be-BY"/>
        </w:rPr>
        <w:t>ям</w:t>
      </w:r>
      <w:r w:rsidRPr="007F5349">
        <w:rPr>
          <w:sz w:val="30"/>
          <w:szCs w:val="30"/>
          <w:lang w:val="be-BY"/>
        </w:rPr>
        <w:t>і</w:t>
      </w:r>
      <w:r w:rsidR="00AA4B4E" w:rsidRPr="007F5349">
        <w:rPr>
          <w:sz w:val="30"/>
          <w:szCs w:val="30"/>
          <w:lang w:val="be-BY"/>
        </w:rPr>
        <w:t xml:space="preserve"> функц</w:t>
      </w:r>
      <w:r w:rsidRPr="007F5349">
        <w:rPr>
          <w:sz w:val="30"/>
          <w:szCs w:val="30"/>
          <w:lang w:val="be-BY"/>
        </w:rPr>
        <w:t>ый а</w:t>
      </w:r>
      <w:r w:rsidR="00AA4B4E" w:rsidRPr="007F5349">
        <w:rPr>
          <w:sz w:val="30"/>
          <w:szCs w:val="30"/>
          <w:lang w:val="be-BY"/>
        </w:rPr>
        <w:t>порн</w:t>
      </w:r>
      <w:r w:rsidRPr="007F5349">
        <w:rPr>
          <w:sz w:val="30"/>
          <w:szCs w:val="30"/>
          <w:lang w:val="be-BY"/>
        </w:rPr>
        <w:t>а</w:t>
      </w:r>
      <w:r w:rsidR="00AA4B4E" w:rsidRPr="007F5349">
        <w:rPr>
          <w:sz w:val="30"/>
          <w:szCs w:val="30"/>
          <w:lang w:val="be-BY"/>
        </w:rPr>
        <w:t>-</w:t>
      </w:r>
      <w:r w:rsidRPr="007F5349">
        <w:rPr>
          <w:sz w:val="30"/>
          <w:szCs w:val="30"/>
          <w:lang w:val="be-BY"/>
        </w:rPr>
        <w:t>рухальнага</w:t>
      </w:r>
      <w:r w:rsidR="00AA4B4E" w:rsidRPr="007F5349">
        <w:rPr>
          <w:sz w:val="30"/>
          <w:szCs w:val="30"/>
          <w:lang w:val="be-BY"/>
        </w:rPr>
        <w:t xml:space="preserve"> апарат</w:t>
      </w:r>
      <w:r w:rsidRPr="007F5349">
        <w:rPr>
          <w:sz w:val="30"/>
          <w:szCs w:val="30"/>
          <w:lang w:val="be-BY"/>
        </w:rPr>
        <w:t>у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адпавядаюць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тэрмінам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навучання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вучняў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устаноў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агульнай сярэдняй адукацыі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і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складаюць</w:t>
      </w:r>
      <w:r w:rsidR="00AA4B4E" w:rsidRPr="007F5349">
        <w:rPr>
          <w:sz w:val="30"/>
          <w:szCs w:val="30"/>
          <w:lang w:val="be-BY"/>
        </w:rPr>
        <w:t xml:space="preserve"> пя</w:t>
      </w:r>
      <w:r w:rsidRPr="007F5349">
        <w:rPr>
          <w:sz w:val="30"/>
          <w:szCs w:val="30"/>
          <w:lang w:val="be-BY"/>
        </w:rPr>
        <w:t>ц</w:t>
      </w:r>
      <w:r w:rsidR="00AA4B4E" w:rsidRPr="007F5349">
        <w:rPr>
          <w:sz w:val="30"/>
          <w:szCs w:val="30"/>
          <w:lang w:val="be-BY"/>
        </w:rPr>
        <w:t xml:space="preserve">ь </w:t>
      </w:r>
      <w:r w:rsidRPr="007F5349">
        <w:rPr>
          <w:sz w:val="30"/>
          <w:szCs w:val="30"/>
          <w:lang w:val="be-BY"/>
        </w:rPr>
        <w:t>гадоў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і</w:t>
      </w:r>
      <w:r w:rsidR="00AA4B4E" w:rsidRPr="007F5349">
        <w:rPr>
          <w:sz w:val="30"/>
          <w:szCs w:val="30"/>
          <w:lang w:val="be-BY"/>
        </w:rPr>
        <w:t xml:space="preserve"> два г</w:t>
      </w:r>
      <w:r w:rsidRPr="007F5349">
        <w:rPr>
          <w:sz w:val="30"/>
          <w:szCs w:val="30"/>
          <w:lang w:val="be-BY"/>
        </w:rPr>
        <w:t>а</w:t>
      </w:r>
      <w:r w:rsidR="00AA4B4E" w:rsidRPr="007F5349">
        <w:rPr>
          <w:sz w:val="30"/>
          <w:szCs w:val="30"/>
          <w:lang w:val="be-BY"/>
        </w:rPr>
        <w:t>д</w:t>
      </w:r>
      <w:r w:rsidRPr="007F5349">
        <w:rPr>
          <w:sz w:val="30"/>
          <w:szCs w:val="30"/>
          <w:lang w:val="be-BY"/>
        </w:rPr>
        <w:t>ы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адпаведна</w:t>
      </w:r>
      <w:r w:rsidR="00AA4B4E" w:rsidRPr="007F5349">
        <w:rPr>
          <w:sz w:val="30"/>
          <w:szCs w:val="30"/>
          <w:lang w:val="be-BY"/>
        </w:rPr>
        <w:t>.</w:t>
      </w:r>
    </w:p>
    <w:p w:rsidR="00AA4B4E" w:rsidRPr="007F5349" w:rsidRDefault="004B0D2C" w:rsidP="00AA4B4E">
      <w:pPr>
        <w:ind w:firstLine="720"/>
        <w:jc w:val="both"/>
        <w:rPr>
          <w:sz w:val="30"/>
          <w:szCs w:val="30"/>
          <w:lang w:val="be-BY"/>
        </w:rPr>
      </w:pPr>
      <w:r w:rsidRPr="007F5349">
        <w:rPr>
          <w:sz w:val="30"/>
          <w:szCs w:val="30"/>
          <w:lang w:val="be-BY"/>
        </w:rPr>
        <w:t>Тэрмін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атрымання адукацыі</w:t>
      </w:r>
      <w:r w:rsidR="00AA4B4E" w:rsidRPr="007F5349">
        <w:rPr>
          <w:sz w:val="30"/>
          <w:szCs w:val="30"/>
          <w:lang w:val="be-BY"/>
        </w:rPr>
        <w:t xml:space="preserve"> на </w:t>
      </w:r>
      <w:r w:rsidRPr="007F5349">
        <w:rPr>
          <w:sz w:val="30"/>
          <w:szCs w:val="30"/>
          <w:lang w:val="be-BY"/>
        </w:rPr>
        <w:t>ўз</w:t>
      </w:r>
      <w:r w:rsidR="00AA4B4E" w:rsidRPr="007F5349">
        <w:rPr>
          <w:sz w:val="30"/>
          <w:szCs w:val="30"/>
          <w:lang w:val="be-BY"/>
        </w:rPr>
        <w:t>ро</w:t>
      </w:r>
      <w:r w:rsidRPr="007F5349">
        <w:rPr>
          <w:sz w:val="30"/>
          <w:szCs w:val="30"/>
          <w:lang w:val="be-BY"/>
        </w:rPr>
        <w:t>ў</w:t>
      </w:r>
      <w:r w:rsidR="00AA4B4E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і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агульнай базавай адукацыі</w:t>
      </w:r>
      <w:r w:rsidR="00AA4B4E" w:rsidRPr="007F5349">
        <w:rPr>
          <w:b/>
          <w:sz w:val="30"/>
          <w:szCs w:val="30"/>
          <w:lang w:val="be-BY"/>
        </w:rPr>
        <w:t xml:space="preserve"> для </w:t>
      </w:r>
      <w:r w:rsidRPr="007F5349">
        <w:rPr>
          <w:b/>
          <w:sz w:val="30"/>
          <w:szCs w:val="30"/>
          <w:lang w:val="be-BY"/>
        </w:rPr>
        <w:t>в</w:t>
      </w:r>
      <w:r w:rsidR="00AA4B4E" w:rsidRPr="007F5349">
        <w:rPr>
          <w:b/>
          <w:sz w:val="30"/>
          <w:szCs w:val="30"/>
          <w:lang w:val="be-BY"/>
        </w:rPr>
        <w:t>уч</w:t>
      </w:r>
      <w:r w:rsidRPr="007F5349">
        <w:rPr>
          <w:b/>
          <w:sz w:val="30"/>
          <w:szCs w:val="30"/>
          <w:lang w:val="be-BY"/>
        </w:rPr>
        <w:t>н</w:t>
      </w:r>
      <w:r w:rsidR="00AA4B4E" w:rsidRPr="007F5349">
        <w:rPr>
          <w:b/>
          <w:sz w:val="30"/>
          <w:szCs w:val="30"/>
          <w:lang w:val="be-BY"/>
        </w:rPr>
        <w:t>я</w:t>
      </w:r>
      <w:r w:rsidRPr="007F5349">
        <w:rPr>
          <w:b/>
          <w:sz w:val="30"/>
          <w:szCs w:val="30"/>
          <w:lang w:val="be-BY"/>
        </w:rPr>
        <w:t>ў</w:t>
      </w:r>
      <w:r w:rsidR="00AA4B4E" w:rsidRPr="007F5349">
        <w:rPr>
          <w:b/>
          <w:sz w:val="30"/>
          <w:szCs w:val="30"/>
          <w:lang w:val="be-BY"/>
        </w:rPr>
        <w:t xml:space="preserve"> </w:t>
      </w:r>
      <w:r w:rsidRPr="007F5349">
        <w:rPr>
          <w:b/>
          <w:sz w:val="30"/>
          <w:szCs w:val="30"/>
          <w:lang w:val="be-BY"/>
        </w:rPr>
        <w:t>з</w:t>
      </w:r>
      <w:r w:rsidR="00AA4B4E" w:rsidRPr="007F5349">
        <w:rPr>
          <w:b/>
          <w:sz w:val="30"/>
          <w:szCs w:val="30"/>
          <w:lang w:val="be-BY"/>
        </w:rPr>
        <w:t xml:space="preserve"> </w:t>
      </w:r>
      <w:r w:rsidRPr="007F5349">
        <w:rPr>
          <w:b/>
          <w:sz w:val="30"/>
          <w:szCs w:val="30"/>
          <w:lang w:val="be-BY"/>
        </w:rPr>
        <w:t>і</w:t>
      </w:r>
      <w:r w:rsidR="00AA4B4E" w:rsidRPr="007F5349">
        <w:rPr>
          <w:b/>
          <w:sz w:val="30"/>
          <w:szCs w:val="30"/>
          <w:lang w:val="be-BY"/>
        </w:rPr>
        <w:t>нт</w:t>
      </w:r>
      <w:r w:rsidRPr="007F5349">
        <w:rPr>
          <w:b/>
          <w:sz w:val="30"/>
          <w:szCs w:val="30"/>
          <w:lang w:val="be-BY"/>
        </w:rPr>
        <w:t>электуальна</w:t>
      </w:r>
      <w:r w:rsidR="00AA4B4E" w:rsidRPr="007F5349">
        <w:rPr>
          <w:b/>
          <w:sz w:val="30"/>
          <w:szCs w:val="30"/>
          <w:lang w:val="be-BY"/>
        </w:rPr>
        <w:t>й нед</w:t>
      </w:r>
      <w:r w:rsidRPr="007F5349">
        <w:rPr>
          <w:b/>
          <w:sz w:val="30"/>
          <w:szCs w:val="30"/>
          <w:lang w:val="be-BY"/>
        </w:rPr>
        <w:t>а</w:t>
      </w:r>
      <w:r w:rsidR="00AA4B4E" w:rsidRPr="007F5349">
        <w:rPr>
          <w:b/>
          <w:sz w:val="30"/>
          <w:szCs w:val="30"/>
          <w:lang w:val="be-BY"/>
        </w:rPr>
        <w:t>стат</w:t>
      </w:r>
      <w:r w:rsidRPr="007F5349">
        <w:rPr>
          <w:b/>
          <w:sz w:val="30"/>
          <w:szCs w:val="30"/>
          <w:lang w:val="be-BY"/>
        </w:rPr>
        <w:t>к</w:t>
      </w:r>
      <w:r w:rsidR="00AA4B4E" w:rsidRPr="007F5349">
        <w:rPr>
          <w:b/>
          <w:sz w:val="30"/>
          <w:szCs w:val="30"/>
          <w:lang w:val="be-BY"/>
        </w:rPr>
        <w:t>о</w:t>
      </w:r>
      <w:r w:rsidRPr="007F5349">
        <w:rPr>
          <w:b/>
          <w:sz w:val="30"/>
          <w:szCs w:val="30"/>
          <w:lang w:val="be-BY"/>
        </w:rPr>
        <w:t>васц</w:t>
      </w:r>
      <w:r w:rsidR="00AA4B4E" w:rsidRPr="007F5349">
        <w:rPr>
          <w:b/>
          <w:sz w:val="30"/>
          <w:szCs w:val="30"/>
          <w:lang w:val="be-BY"/>
        </w:rPr>
        <w:t>ю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складае ў</w:t>
      </w:r>
      <w:r w:rsidR="00AA4B4E" w:rsidRPr="007F5349">
        <w:rPr>
          <w:sz w:val="30"/>
          <w:szCs w:val="30"/>
          <w:lang w:val="be-BY"/>
        </w:rPr>
        <w:t xml:space="preserve"> пер</w:t>
      </w:r>
      <w:r w:rsidRPr="007F5349">
        <w:rPr>
          <w:sz w:val="30"/>
          <w:szCs w:val="30"/>
          <w:lang w:val="be-BY"/>
        </w:rPr>
        <w:t>шы</w:t>
      </w:r>
      <w:r w:rsidR="00AA4B4E" w:rsidRPr="007F5349">
        <w:rPr>
          <w:sz w:val="30"/>
          <w:szCs w:val="30"/>
          <w:lang w:val="be-BY"/>
        </w:rPr>
        <w:t xml:space="preserve">м </w:t>
      </w:r>
      <w:r w:rsidRPr="007F5349">
        <w:rPr>
          <w:sz w:val="30"/>
          <w:szCs w:val="30"/>
          <w:lang w:val="be-BY"/>
        </w:rPr>
        <w:t>ад</w:t>
      </w:r>
      <w:r w:rsidR="00AA4B4E" w:rsidRPr="007F5349">
        <w:rPr>
          <w:sz w:val="30"/>
          <w:szCs w:val="30"/>
          <w:lang w:val="be-BY"/>
        </w:rPr>
        <w:t>д</w:t>
      </w:r>
      <w:r w:rsidRPr="007F5349">
        <w:rPr>
          <w:sz w:val="30"/>
          <w:szCs w:val="30"/>
          <w:lang w:val="be-BY"/>
        </w:rPr>
        <w:t>зя</w:t>
      </w:r>
      <w:r w:rsidR="00AA4B4E" w:rsidRPr="007F5349">
        <w:rPr>
          <w:sz w:val="30"/>
          <w:szCs w:val="30"/>
          <w:lang w:val="be-BY"/>
        </w:rPr>
        <w:t>лен</w:t>
      </w:r>
      <w:r w:rsidRPr="007F5349">
        <w:rPr>
          <w:sz w:val="30"/>
          <w:szCs w:val="30"/>
          <w:lang w:val="be-BY"/>
        </w:rPr>
        <w:t>ні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дапаможнай</w:t>
      </w:r>
      <w:r w:rsidR="00AA4B4E" w:rsidRPr="007F5349">
        <w:rPr>
          <w:sz w:val="30"/>
          <w:szCs w:val="30"/>
          <w:lang w:val="be-BY"/>
        </w:rPr>
        <w:t xml:space="preserve"> школы </w:t>
      </w:r>
      <w:r w:rsidRPr="007F5349">
        <w:rPr>
          <w:sz w:val="30"/>
          <w:szCs w:val="30"/>
          <w:lang w:val="be-BY"/>
        </w:rPr>
        <w:t>а</w:t>
      </w:r>
      <w:r w:rsidR="00AA4B4E" w:rsidRPr="007F5349">
        <w:rPr>
          <w:sz w:val="30"/>
          <w:szCs w:val="30"/>
          <w:lang w:val="be-BY"/>
        </w:rPr>
        <w:t>т д</w:t>
      </w:r>
      <w:r w:rsidRPr="007F5349">
        <w:rPr>
          <w:sz w:val="30"/>
          <w:szCs w:val="30"/>
          <w:lang w:val="be-BY"/>
        </w:rPr>
        <w:t>з</w:t>
      </w:r>
      <w:r w:rsidR="00AA4B4E" w:rsidRPr="007F5349">
        <w:rPr>
          <w:sz w:val="30"/>
          <w:szCs w:val="30"/>
          <w:lang w:val="be-BY"/>
        </w:rPr>
        <w:t>еся</w:t>
      </w:r>
      <w:r w:rsidRPr="007F5349">
        <w:rPr>
          <w:sz w:val="30"/>
          <w:szCs w:val="30"/>
          <w:lang w:val="be-BY"/>
        </w:rPr>
        <w:t>ці</w:t>
      </w:r>
      <w:r w:rsidR="00AA4B4E" w:rsidRPr="007F5349">
        <w:rPr>
          <w:sz w:val="30"/>
          <w:szCs w:val="30"/>
          <w:lang w:val="be-BY"/>
        </w:rPr>
        <w:t xml:space="preserve"> д</w:t>
      </w:r>
      <w:r w:rsidRPr="007F5349">
        <w:rPr>
          <w:sz w:val="30"/>
          <w:szCs w:val="30"/>
          <w:lang w:val="be-BY"/>
        </w:rPr>
        <w:t>а</w:t>
      </w:r>
      <w:r w:rsidR="00AA4B4E" w:rsidRPr="007F5349">
        <w:rPr>
          <w:sz w:val="30"/>
          <w:szCs w:val="30"/>
          <w:lang w:val="be-BY"/>
        </w:rPr>
        <w:t xml:space="preserve"> дв</w:t>
      </w:r>
      <w:r w:rsidRPr="007F5349">
        <w:rPr>
          <w:sz w:val="30"/>
          <w:szCs w:val="30"/>
          <w:lang w:val="be-BY"/>
        </w:rPr>
        <w:t>а</w:t>
      </w:r>
      <w:r w:rsidR="00AA4B4E" w:rsidRPr="007F5349">
        <w:rPr>
          <w:sz w:val="30"/>
          <w:szCs w:val="30"/>
          <w:lang w:val="be-BY"/>
        </w:rPr>
        <w:t>на</w:t>
      </w:r>
      <w:r w:rsidRPr="007F5349">
        <w:rPr>
          <w:sz w:val="30"/>
          <w:szCs w:val="30"/>
          <w:lang w:val="be-BY"/>
        </w:rPr>
        <w:t>ц</w:t>
      </w:r>
      <w:r w:rsidR="00AA4B4E" w:rsidRPr="007F5349">
        <w:rPr>
          <w:sz w:val="30"/>
          <w:szCs w:val="30"/>
          <w:lang w:val="be-BY"/>
        </w:rPr>
        <w:t>ца</w:t>
      </w:r>
      <w:r w:rsidRPr="007F5349">
        <w:rPr>
          <w:sz w:val="30"/>
          <w:szCs w:val="30"/>
          <w:lang w:val="be-BY"/>
        </w:rPr>
        <w:t>ці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гадоў</w:t>
      </w:r>
      <w:r w:rsidR="00AA4B4E" w:rsidRPr="007F5349">
        <w:rPr>
          <w:sz w:val="30"/>
          <w:szCs w:val="30"/>
          <w:lang w:val="be-BY"/>
        </w:rPr>
        <w:t xml:space="preserve">, </w:t>
      </w:r>
      <w:r w:rsidRPr="007F5349">
        <w:rPr>
          <w:sz w:val="30"/>
          <w:szCs w:val="30"/>
          <w:lang w:val="be-BY"/>
        </w:rPr>
        <w:t>у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другім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аддзяленні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дапаможнай школы, цэ</w:t>
      </w:r>
      <w:r w:rsidR="00AA4B4E" w:rsidRPr="007F5349">
        <w:rPr>
          <w:sz w:val="30"/>
          <w:szCs w:val="30"/>
          <w:lang w:val="be-BY"/>
        </w:rPr>
        <w:t>нтр</w:t>
      </w:r>
      <w:r w:rsidRPr="007F5349">
        <w:rPr>
          <w:sz w:val="30"/>
          <w:szCs w:val="30"/>
          <w:lang w:val="be-BY"/>
        </w:rPr>
        <w:t>ы ка</w:t>
      </w:r>
      <w:r w:rsidR="00AA4B4E" w:rsidRPr="007F5349">
        <w:rPr>
          <w:sz w:val="30"/>
          <w:szCs w:val="30"/>
          <w:lang w:val="be-BY"/>
        </w:rPr>
        <w:t>р</w:t>
      </w:r>
      <w:r w:rsidRPr="007F5349">
        <w:rPr>
          <w:sz w:val="30"/>
          <w:szCs w:val="30"/>
          <w:lang w:val="be-BY"/>
        </w:rPr>
        <w:t>э</w:t>
      </w:r>
      <w:r w:rsidR="00AA4B4E" w:rsidRPr="007F5349">
        <w:rPr>
          <w:sz w:val="30"/>
          <w:szCs w:val="30"/>
          <w:lang w:val="be-BY"/>
        </w:rPr>
        <w:t>кц</w:t>
      </w:r>
      <w:r w:rsidRPr="007F5349">
        <w:rPr>
          <w:sz w:val="30"/>
          <w:szCs w:val="30"/>
          <w:lang w:val="be-BY"/>
        </w:rPr>
        <w:t>ыйна</w:t>
      </w:r>
      <w:r w:rsidR="00AA4B4E" w:rsidRPr="007F5349">
        <w:rPr>
          <w:sz w:val="30"/>
          <w:szCs w:val="30"/>
          <w:lang w:val="be-BY"/>
        </w:rPr>
        <w:t>-разв</w:t>
      </w:r>
      <w:r w:rsidRPr="007F5349">
        <w:rPr>
          <w:sz w:val="30"/>
          <w:szCs w:val="30"/>
          <w:lang w:val="be-BY"/>
        </w:rPr>
        <w:t>іццёвага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навучання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і</w:t>
      </w:r>
      <w:r w:rsidR="00AA4B4E" w:rsidRPr="007F5349">
        <w:rPr>
          <w:sz w:val="30"/>
          <w:szCs w:val="30"/>
          <w:lang w:val="be-BY"/>
        </w:rPr>
        <w:t xml:space="preserve"> р</w:t>
      </w:r>
      <w:r w:rsidRPr="007F5349">
        <w:rPr>
          <w:sz w:val="30"/>
          <w:szCs w:val="30"/>
          <w:lang w:val="be-BY"/>
        </w:rPr>
        <w:t>э</w:t>
      </w:r>
      <w:r w:rsidR="00AA4B4E" w:rsidRPr="007F5349">
        <w:rPr>
          <w:sz w:val="30"/>
          <w:szCs w:val="30"/>
          <w:lang w:val="be-BY"/>
        </w:rPr>
        <w:t>аб</w:t>
      </w:r>
      <w:r w:rsidRPr="007F5349">
        <w:rPr>
          <w:sz w:val="30"/>
          <w:szCs w:val="30"/>
          <w:lang w:val="be-BY"/>
        </w:rPr>
        <w:t>і</w:t>
      </w:r>
      <w:r w:rsidR="00AA4B4E" w:rsidRPr="007F5349">
        <w:rPr>
          <w:sz w:val="30"/>
          <w:szCs w:val="30"/>
          <w:lang w:val="be-BY"/>
        </w:rPr>
        <w:t>л</w:t>
      </w:r>
      <w:r w:rsidRPr="007F5349">
        <w:rPr>
          <w:sz w:val="30"/>
          <w:szCs w:val="30"/>
          <w:lang w:val="be-BY"/>
        </w:rPr>
        <w:t>і</w:t>
      </w:r>
      <w:r w:rsidR="00AA4B4E" w:rsidRPr="007F5349">
        <w:rPr>
          <w:sz w:val="30"/>
          <w:szCs w:val="30"/>
          <w:lang w:val="be-BY"/>
        </w:rPr>
        <w:t>тац</w:t>
      </w:r>
      <w:r w:rsidRPr="007F5349">
        <w:rPr>
          <w:sz w:val="30"/>
          <w:szCs w:val="30"/>
          <w:lang w:val="be-BY"/>
        </w:rPr>
        <w:t>ыі</w:t>
      </w:r>
      <w:r w:rsidR="00AA4B4E" w:rsidRPr="007F5349">
        <w:rPr>
          <w:sz w:val="30"/>
          <w:szCs w:val="30"/>
          <w:lang w:val="be-BY"/>
        </w:rPr>
        <w:t xml:space="preserve"> – д</w:t>
      </w:r>
      <w:r w:rsidR="001E15F9" w:rsidRPr="007F5349">
        <w:rPr>
          <w:sz w:val="30"/>
          <w:szCs w:val="30"/>
          <w:lang w:val="be-BY"/>
        </w:rPr>
        <w:t>з</w:t>
      </w:r>
      <w:r w:rsidR="00AA4B4E" w:rsidRPr="007F5349">
        <w:rPr>
          <w:sz w:val="30"/>
          <w:szCs w:val="30"/>
          <w:lang w:val="be-BY"/>
        </w:rPr>
        <w:t>евя</w:t>
      </w:r>
      <w:r w:rsidRPr="007F5349">
        <w:rPr>
          <w:sz w:val="30"/>
          <w:szCs w:val="30"/>
          <w:lang w:val="be-BY"/>
        </w:rPr>
        <w:t>ц</w:t>
      </w:r>
      <w:r w:rsidR="00AA4B4E" w:rsidRPr="007F5349">
        <w:rPr>
          <w:sz w:val="30"/>
          <w:szCs w:val="30"/>
          <w:lang w:val="be-BY"/>
        </w:rPr>
        <w:t xml:space="preserve">ь </w:t>
      </w:r>
      <w:r w:rsidRPr="007F5349">
        <w:rPr>
          <w:sz w:val="30"/>
          <w:szCs w:val="30"/>
          <w:lang w:val="be-BY"/>
        </w:rPr>
        <w:t>гадоў</w:t>
      </w:r>
      <w:r w:rsidR="00AA4B4E" w:rsidRPr="007F5349">
        <w:rPr>
          <w:sz w:val="30"/>
          <w:szCs w:val="30"/>
          <w:lang w:val="be-BY"/>
        </w:rPr>
        <w:t>.</w:t>
      </w:r>
    </w:p>
    <w:p w:rsidR="00AA4B4E" w:rsidRPr="007F5349" w:rsidRDefault="004B0D2C" w:rsidP="00AA4B4E">
      <w:pPr>
        <w:ind w:firstLine="720"/>
        <w:jc w:val="both"/>
        <w:rPr>
          <w:sz w:val="30"/>
          <w:szCs w:val="30"/>
          <w:lang w:val="be-BY"/>
        </w:rPr>
      </w:pPr>
      <w:r w:rsidRPr="007F5349">
        <w:rPr>
          <w:sz w:val="30"/>
          <w:szCs w:val="30"/>
          <w:lang w:val="be-BY"/>
        </w:rPr>
        <w:t>Адукацыйны</w:t>
      </w:r>
      <w:r w:rsidR="00AA4B4E" w:rsidRPr="007F5349">
        <w:rPr>
          <w:sz w:val="30"/>
          <w:szCs w:val="30"/>
          <w:lang w:val="be-BY"/>
        </w:rPr>
        <w:t xml:space="preserve"> пр</w:t>
      </w:r>
      <w:r w:rsidRPr="007F5349">
        <w:rPr>
          <w:sz w:val="30"/>
          <w:szCs w:val="30"/>
          <w:lang w:val="be-BY"/>
        </w:rPr>
        <w:t>а</w:t>
      </w:r>
      <w:r w:rsidR="00AA4B4E" w:rsidRPr="007F5349">
        <w:rPr>
          <w:sz w:val="30"/>
          <w:szCs w:val="30"/>
          <w:lang w:val="be-BY"/>
        </w:rPr>
        <w:t>ц</w:t>
      </w:r>
      <w:r w:rsidRPr="007F5349">
        <w:rPr>
          <w:sz w:val="30"/>
          <w:szCs w:val="30"/>
          <w:lang w:val="be-BY"/>
        </w:rPr>
        <w:t>э</w:t>
      </w:r>
      <w:r w:rsidR="00AA4B4E" w:rsidRPr="007F5349">
        <w:rPr>
          <w:sz w:val="30"/>
          <w:szCs w:val="30"/>
          <w:lang w:val="be-BY"/>
        </w:rPr>
        <w:t xml:space="preserve">с </w:t>
      </w:r>
      <w:r w:rsidRPr="007F5349">
        <w:rPr>
          <w:b/>
          <w:sz w:val="30"/>
          <w:szCs w:val="30"/>
          <w:lang w:val="be-BY"/>
        </w:rPr>
        <w:t>з ча</w:t>
      </w:r>
      <w:r w:rsidR="00AA4B4E" w:rsidRPr="007F5349">
        <w:rPr>
          <w:b/>
          <w:sz w:val="30"/>
          <w:szCs w:val="30"/>
          <w:lang w:val="be-BY"/>
        </w:rPr>
        <w:t>тыр</w:t>
      </w:r>
      <w:r w:rsidRPr="007F5349">
        <w:rPr>
          <w:b/>
          <w:sz w:val="30"/>
          <w:szCs w:val="30"/>
          <w:lang w:val="be-BY"/>
        </w:rPr>
        <w:t>о</w:t>
      </w:r>
      <w:r w:rsidR="00AA4B4E" w:rsidRPr="007F5349">
        <w:rPr>
          <w:b/>
          <w:sz w:val="30"/>
          <w:szCs w:val="30"/>
          <w:lang w:val="be-BY"/>
        </w:rPr>
        <w:t>х</w:t>
      </w:r>
      <w:r w:rsidRPr="007F5349">
        <w:rPr>
          <w:b/>
          <w:sz w:val="30"/>
          <w:szCs w:val="30"/>
          <w:lang w:val="be-BY"/>
        </w:rPr>
        <w:t>гадовы</w:t>
      </w:r>
      <w:r w:rsidR="00AA4B4E" w:rsidRPr="007F5349">
        <w:rPr>
          <w:b/>
          <w:sz w:val="30"/>
          <w:szCs w:val="30"/>
          <w:lang w:val="be-BY"/>
        </w:rPr>
        <w:t xml:space="preserve">м </w:t>
      </w:r>
      <w:r w:rsidRPr="007F5349">
        <w:rPr>
          <w:b/>
          <w:sz w:val="30"/>
          <w:szCs w:val="30"/>
          <w:lang w:val="be-BY"/>
        </w:rPr>
        <w:t>тэрміна</w:t>
      </w:r>
      <w:r w:rsidR="00AA4B4E" w:rsidRPr="007F5349">
        <w:rPr>
          <w:b/>
          <w:sz w:val="30"/>
          <w:szCs w:val="30"/>
          <w:lang w:val="be-BY"/>
        </w:rPr>
        <w:t xml:space="preserve">м </w:t>
      </w:r>
      <w:r w:rsidRPr="007F5349">
        <w:rPr>
          <w:b/>
          <w:sz w:val="30"/>
          <w:szCs w:val="30"/>
          <w:lang w:val="be-BY"/>
        </w:rPr>
        <w:t>навучання</w:t>
      </w:r>
      <w:r w:rsidR="00AA4B4E" w:rsidRPr="007F5349">
        <w:rPr>
          <w:b/>
          <w:sz w:val="30"/>
          <w:szCs w:val="30"/>
          <w:lang w:val="be-BY"/>
        </w:rPr>
        <w:t xml:space="preserve"> на I ступен</w:t>
      </w:r>
      <w:r w:rsidRPr="007F5349">
        <w:rPr>
          <w:b/>
          <w:sz w:val="30"/>
          <w:szCs w:val="30"/>
          <w:lang w:val="be-BY"/>
        </w:rPr>
        <w:t>і</w:t>
      </w:r>
      <w:r w:rsidR="00AA4B4E" w:rsidRPr="007F5349">
        <w:rPr>
          <w:b/>
          <w:sz w:val="30"/>
          <w:szCs w:val="30"/>
          <w:lang w:val="be-BY"/>
        </w:rPr>
        <w:t xml:space="preserve"> </w:t>
      </w:r>
      <w:r w:rsidR="001E15F9" w:rsidRPr="007F5349">
        <w:rPr>
          <w:b/>
          <w:sz w:val="30"/>
          <w:szCs w:val="30"/>
          <w:lang w:val="be-BY"/>
        </w:rPr>
        <w:t>агульнай</w:t>
      </w:r>
      <w:r w:rsidR="00AA4B4E" w:rsidRPr="007F5349">
        <w:rPr>
          <w:b/>
          <w:sz w:val="30"/>
          <w:szCs w:val="30"/>
          <w:lang w:val="be-BY"/>
        </w:rPr>
        <w:t xml:space="preserve"> с</w:t>
      </w:r>
      <w:r w:rsidR="001E15F9" w:rsidRPr="007F5349">
        <w:rPr>
          <w:b/>
          <w:sz w:val="30"/>
          <w:szCs w:val="30"/>
          <w:lang w:val="be-BY"/>
        </w:rPr>
        <w:t>я</w:t>
      </w:r>
      <w:r w:rsidR="00AA4B4E" w:rsidRPr="007F5349">
        <w:rPr>
          <w:b/>
          <w:sz w:val="30"/>
          <w:szCs w:val="30"/>
          <w:lang w:val="be-BY"/>
        </w:rPr>
        <w:t>р</w:t>
      </w:r>
      <w:r w:rsidR="001E15F9" w:rsidRPr="007F5349">
        <w:rPr>
          <w:b/>
          <w:sz w:val="30"/>
          <w:szCs w:val="30"/>
          <w:lang w:val="be-BY"/>
        </w:rPr>
        <w:t>э</w:t>
      </w:r>
      <w:r w:rsidR="00AA4B4E" w:rsidRPr="007F5349">
        <w:rPr>
          <w:b/>
          <w:sz w:val="30"/>
          <w:szCs w:val="30"/>
          <w:lang w:val="be-BY"/>
        </w:rPr>
        <w:t>дн</w:t>
      </w:r>
      <w:r w:rsidR="001E15F9" w:rsidRPr="007F5349">
        <w:rPr>
          <w:b/>
          <w:sz w:val="30"/>
          <w:szCs w:val="30"/>
          <w:lang w:val="be-BY"/>
        </w:rPr>
        <w:t>яй</w:t>
      </w:r>
      <w:r w:rsidR="00AA4B4E" w:rsidRPr="007F5349">
        <w:rPr>
          <w:b/>
          <w:sz w:val="30"/>
          <w:szCs w:val="30"/>
          <w:lang w:val="be-BY"/>
        </w:rPr>
        <w:t xml:space="preserve"> </w:t>
      </w:r>
      <w:r w:rsidR="001E15F9" w:rsidRPr="007F5349">
        <w:rPr>
          <w:b/>
          <w:sz w:val="30"/>
          <w:szCs w:val="30"/>
          <w:lang w:val="be-BY"/>
        </w:rPr>
        <w:t>адукацыі</w:t>
      </w:r>
      <w:r w:rsidR="00AA4B4E" w:rsidRPr="007F5349">
        <w:rPr>
          <w:sz w:val="30"/>
          <w:szCs w:val="30"/>
          <w:lang w:val="be-BY"/>
        </w:rPr>
        <w:t xml:space="preserve"> </w:t>
      </w:r>
      <w:r w:rsidR="001E15F9" w:rsidRPr="007F5349">
        <w:rPr>
          <w:sz w:val="30"/>
          <w:szCs w:val="30"/>
          <w:lang w:val="be-BY"/>
        </w:rPr>
        <w:t>здзяйсняецца</w:t>
      </w:r>
      <w:r w:rsidR="00AA4B4E" w:rsidRPr="007F5349">
        <w:rPr>
          <w:sz w:val="30"/>
          <w:szCs w:val="30"/>
          <w:lang w:val="be-BY"/>
        </w:rPr>
        <w:t xml:space="preserve"> </w:t>
      </w:r>
      <w:r w:rsidR="001E15F9" w:rsidRPr="007F5349">
        <w:rPr>
          <w:sz w:val="30"/>
          <w:szCs w:val="30"/>
          <w:lang w:val="be-BY"/>
        </w:rPr>
        <w:t>па</w:t>
      </w:r>
      <w:r w:rsidR="00AA4B4E" w:rsidRPr="007F5349">
        <w:rPr>
          <w:sz w:val="30"/>
          <w:szCs w:val="30"/>
          <w:lang w:val="be-BY"/>
        </w:rPr>
        <w:t xml:space="preserve"> </w:t>
      </w:r>
      <w:r w:rsidR="001E15F9" w:rsidRPr="007F5349">
        <w:rPr>
          <w:sz w:val="30"/>
          <w:szCs w:val="30"/>
          <w:lang w:val="be-BY"/>
        </w:rPr>
        <w:t>адпаведным</w:t>
      </w:r>
      <w:r w:rsidR="00AA4B4E" w:rsidRPr="007F5349">
        <w:rPr>
          <w:sz w:val="30"/>
          <w:szCs w:val="30"/>
          <w:lang w:val="be-BY"/>
        </w:rPr>
        <w:t xml:space="preserve"> </w:t>
      </w:r>
      <w:r w:rsidR="001E15F9" w:rsidRPr="007F5349">
        <w:rPr>
          <w:sz w:val="30"/>
          <w:szCs w:val="30"/>
          <w:lang w:val="be-BY"/>
        </w:rPr>
        <w:t>в</w:t>
      </w:r>
      <w:r w:rsidR="00AA4B4E" w:rsidRPr="007F5349">
        <w:rPr>
          <w:sz w:val="30"/>
          <w:szCs w:val="30"/>
          <w:lang w:val="be-BY"/>
        </w:rPr>
        <w:t>уч</w:t>
      </w:r>
      <w:r w:rsidR="001E15F9" w:rsidRPr="007F5349">
        <w:rPr>
          <w:sz w:val="30"/>
          <w:szCs w:val="30"/>
          <w:lang w:val="be-BY"/>
        </w:rPr>
        <w:t>э</w:t>
      </w:r>
      <w:r w:rsidR="00AA4B4E" w:rsidRPr="007F5349">
        <w:rPr>
          <w:sz w:val="30"/>
          <w:szCs w:val="30"/>
          <w:lang w:val="be-BY"/>
        </w:rPr>
        <w:t>бн</w:t>
      </w:r>
      <w:r w:rsidR="001E15F9" w:rsidRPr="007F5349">
        <w:rPr>
          <w:sz w:val="30"/>
          <w:szCs w:val="30"/>
          <w:lang w:val="be-BY"/>
        </w:rPr>
        <w:t>ы</w:t>
      </w:r>
      <w:r w:rsidR="00AA4B4E" w:rsidRPr="007F5349">
        <w:rPr>
          <w:sz w:val="30"/>
          <w:szCs w:val="30"/>
          <w:lang w:val="be-BY"/>
        </w:rPr>
        <w:t>м план</w:t>
      </w:r>
      <w:r w:rsidR="001E15F9" w:rsidRPr="007F5349">
        <w:rPr>
          <w:sz w:val="30"/>
          <w:szCs w:val="30"/>
          <w:lang w:val="be-BY"/>
        </w:rPr>
        <w:t>е</w:t>
      </w:r>
      <w:r w:rsidR="00AA4B4E" w:rsidRPr="007F5349">
        <w:rPr>
          <w:sz w:val="30"/>
          <w:szCs w:val="30"/>
          <w:lang w:val="be-BY"/>
        </w:rPr>
        <w:t xml:space="preserve"> спец</w:t>
      </w:r>
      <w:r w:rsidR="001E15F9" w:rsidRPr="007F5349">
        <w:rPr>
          <w:sz w:val="30"/>
          <w:szCs w:val="30"/>
          <w:lang w:val="be-BY"/>
        </w:rPr>
        <w:t>ыя</w:t>
      </w:r>
      <w:r w:rsidR="00AA4B4E" w:rsidRPr="007F5349">
        <w:rPr>
          <w:sz w:val="30"/>
          <w:szCs w:val="30"/>
          <w:lang w:val="be-BY"/>
        </w:rPr>
        <w:t>льн</w:t>
      </w:r>
      <w:r w:rsidR="001E15F9" w:rsidRPr="007F5349">
        <w:rPr>
          <w:sz w:val="30"/>
          <w:szCs w:val="30"/>
          <w:lang w:val="be-BY"/>
        </w:rPr>
        <w:t>ай</w:t>
      </w:r>
      <w:r w:rsidR="00AA4B4E" w:rsidRPr="007F5349">
        <w:rPr>
          <w:sz w:val="30"/>
          <w:szCs w:val="30"/>
          <w:lang w:val="be-BY"/>
        </w:rPr>
        <w:t xml:space="preserve"> </w:t>
      </w:r>
      <w:r w:rsidR="001E15F9" w:rsidRPr="007F5349">
        <w:rPr>
          <w:sz w:val="30"/>
          <w:szCs w:val="30"/>
          <w:lang w:val="be-BY"/>
        </w:rPr>
        <w:t>адукацыі</w:t>
      </w:r>
      <w:r w:rsidR="00AA4B4E" w:rsidRPr="007F5349">
        <w:rPr>
          <w:sz w:val="30"/>
          <w:szCs w:val="30"/>
          <w:lang w:val="be-BY"/>
        </w:rPr>
        <w:t xml:space="preserve"> на </w:t>
      </w:r>
      <w:r w:rsidR="001E15F9" w:rsidRPr="007F5349">
        <w:rPr>
          <w:sz w:val="30"/>
          <w:szCs w:val="30"/>
          <w:lang w:val="be-BY"/>
        </w:rPr>
        <w:t>ўз</w:t>
      </w:r>
      <w:r w:rsidR="00AA4B4E" w:rsidRPr="007F5349">
        <w:rPr>
          <w:sz w:val="30"/>
          <w:szCs w:val="30"/>
          <w:lang w:val="be-BY"/>
        </w:rPr>
        <w:t>ро</w:t>
      </w:r>
      <w:r w:rsidR="001E15F9" w:rsidRPr="007F5349">
        <w:rPr>
          <w:sz w:val="30"/>
          <w:szCs w:val="30"/>
          <w:lang w:val="be-BY"/>
        </w:rPr>
        <w:t>ў</w:t>
      </w:r>
      <w:r w:rsidR="00AA4B4E" w:rsidRPr="007F5349">
        <w:rPr>
          <w:sz w:val="30"/>
          <w:szCs w:val="30"/>
          <w:lang w:val="be-BY"/>
        </w:rPr>
        <w:t>н</w:t>
      </w:r>
      <w:r w:rsidR="001E15F9" w:rsidRPr="007F5349">
        <w:rPr>
          <w:sz w:val="30"/>
          <w:szCs w:val="30"/>
          <w:lang w:val="be-BY"/>
        </w:rPr>
        <w:t>і</w:t>
      </w:r>
      <w:r w:rsidR="00AA4B4E" w:rsidRPr="007F5349">
        <w:rPr>
          <w:sz w:val="30"/>
          <w:szCs w:val="30"/>
          <w:lang w:val="be-BY"/>
        </w:rPr>
        <w:t xml:space="preserve"> </w:t>
      </w:r>
      <w:r w:rsidR="001E15F9" w:rsidRPr="007F5349">
        <w:rPr>
          <w:sz w:val="30"/>
          <w:szCs w:val="30"/>
          <w:lang w:val="be-BY"/>
        </w:rPr>
        <w:t>агульнай сярэдняй адукацыі</w:t>
      </w:r>
      <w:r w:rsidR="00AA4B4E" w:rsidRPr="007F5349">
        <w:rPr>
          <w:sz w:val="30"/>
          <w:szCs w:val="30"/>
          <w:lang w:val="be-BY"/>
        </w:rPr>
        <w:t xml:space="preserve"> для </w:t>
      </w:r>
      <w:r w:rsidR="001E15F9" w:rsidRPr="007F5349">
        <w:rPr>
          <w:sz w:val="30"/>
          <w:szCs w:val="30"/>
          <w:lang w:val="be-BY"/>
        </w:rPr>
        <w:t>в</w:t>
      </w:r>
      <w:r w:rsidR="00AA4B4E" w:rsidRPr="007F5349">
        <w:rPr>
          <w:sz w:val="30"/>
          <w:szCs w:val="30"/>
          <w:lang w:val="be-BY"/>
        </w:rPr>
        <w:t>уч</w:t>
      </w:r>
      <w:r w:rsidR="001E15F9" w:rsidRPr="007F5349">
        <w:rPr>
          <w:sz w:val="30"/>
          <w:szCs w:val="30"/>
          <w:lang w:val="be-BY"/>
        </w:rPr>
        <w:t>няў</w:t>
      </w:r>
      <w:r w:rsidR="00AA4B4E" w:rsidRPr="007F5349">
        <w:rPr>
          <w:sz w:val="30"/>
          <w:szCs w:val="30"/>
          <w:lang w:val="be-BY"/>
        </w:rPr>
        <w:t xml:space="preserve"> </w:t>
      </w:r>
      <w:r w:rsidR="001E15F9" w:rsidRPr="007F5349">
        <w:rPr>
          <w:sz w:val="30"/>
          <w:szCs w:val="30"/>
          <w:lang w:val="be-BY"/>
        </w:rPr>
        <w:t>з</w:t>
      </w:r>
      <w:r w:rsidR="00AA4B4E" w:rsidRPr="007F5349">
        <w:rPr>
          <w:sz w:val="30"/>
          <w:szCs w:val="30"/>
          <w:lang w:val="be-BY"/>
        </w:rPr>
        <w:t xml:space="preserve"> </w:t>
      </w:r>
      <w:r w:rsidR="001E15F9" w:rsidRPr="007F5349">
        <w:rPr>
          <w:sz w:val="30"/>
          <w:szCs w:val="30"/>
          <w:lang w:val="be-BY"/>
        </w:rPr>
        <w:t>п</w:t>
      </w:r>
      <w:r w:rsidR="00AA4B4E" w:rsidRPr="007F5349">
        <w:rPr>
          <w:sz w:val="30"/>
          <w:szCs w:val="30"/>
          <w:lang w:val="be-BY"/>
        </w:rPr>
        <w:t>аруш</w:t>
      </w:r>
      <w:r w:rsidR="001E15F9" w:rsidRPr="007F5349">
        <w:rPr>
          <w:sz w:val="30"/>
          <w:szCs w:val="30"/>
          <w:lang w:val="be-BY"/>
        </w:rPr>
        <w:t>э</w:t>
      </w:r>
      <w:r w:rsidR="00AA4B4E" w:rsidRPr="007F5349">
        <w:rPr>
          <w:sz w:val="30"/>
          <w:szCs w:val="30"/>
          <w:lang w:val="be-BY"/>
        </w:rPr>
        <w:t>н</w:t>
      </w:r>
      <w:r w:rsidR="001E15F9" w:rsidRPr="007F5349">
        <w:rPr>
          <w:sz w:val="30"/>
          <w:szCs w:val="30"/>
          <w:lang w:val="be-BY"/>
        </w:rPr>
        <w:t>н</w:t>
      </w:r>
      <w:r w:rsidR="00AA4B4E" w:rsidRPr="007F5349">
        <w:rPr>
          <w:sz w:val="30"/>
          <w:szCs w:val="30"/>
          <w:lang w:val="be-BY"/>
        </w:rPr>
        <w:t>ем сл</w:t>
      </w:r>
      <w:r w:rsidR="001E15F9" w:rsidRPr="007F5349">
        <w:rPr>
          <w:sz w:val="30"/>
          <w:szCs w:val="30"/>
          <w:lang w:val="be-BY"/>
        </w:rPr>
        <w:t>ы</w:t>
      </w:r>
      <w:r w:rsidR="00AA4B4E" w:rsidRPr="007F5349">
        <w:rPr>
          <w:sz w:val="30"/>
          <w:szCs w:val="30"/>
          <w:lang w:val="be-BY"/>
        </w:rPr>
        <w:t>х</w:t>
      </w:r>
      <w:r w:rsidR="001E15F9" w:rsidRPr="007F5349">
        <w:rPr>
          <w:sz w:val="30"/>
          <w:szCs w:val="30"/>
          <w:lang w:val="be-BY"/>
        </w:rPr>
        <w:t>у</w:t>
      </w:r>
      <w:r w:rsidR="00AA4B4E" w:rsidRPr="007F5349">
        <w:rPr>
          <w:sz w:val="30"/>
          <w:szCs w:val="30"/>
          <w:lang w:val="be-BY"/>
        </w:rPr>
        <w:t xml:space="preserve"> (пер</w:t>
      </w:r>
      <w:r w:rsidR="001E15F9" w:rsidRPr="007F5349">
        <w:rPr>
          <w:sz w:val="30"/>
          <w:szCs w:val="30"/>
          <w:lang w:val="be-BY"/>
        </w:rPr>
        <w:t>ша</w:t>
      </w:r>
      <w:r w:rsidR="00AA4B4E" w:rsidRPr="007F5349">
        <w:rPr>
          <w:sz w:val="30"/>
          <w:szCs w:val="30"/>
          <w:lang w:val="be-BY"/>
        </w:rPr>
        <w:t xml:space="preserve">е </w:t>
      </w:r>
      <w:r w:rsidR="001E15F9" w:rsidRPr="007F5349">
        <w:rPr>
          <w:sz w:val="30"/>
          <w:szCs w:val="30"/>
          <w:lang w:val="be-BY"/>
        </w:rPr>
        <w:t>ад</w:t>
      </w:r>
      <w:r w:rsidR="00AA4B4E" w:rsidRPr="007F5349">
        <w:rPr>
          <w:sz w:val="30"/>
          <w:szCs w:val="30"/>
          <w:lang w:val="be-BY"/>
        </w:rPr>
        <w:t>д</w:t>
      </w:r>
      <w:r w:rsidR="001E15F9" w:rsidRPr="007F5349">
        <w:rPr>
          <w:sz w:val="30"/>
          <w:szCs w:val="30"/>
          <w:lang w:val="be-BY"/>
        </w:rPr>
        <w:t>зя</w:t>
      </w:r>
      <w:r w:rsidR="00AA4B4E" w:rsidRPr="007F5349">
        <w:rPr>
          <w:sz w:val="30"/>
          <w:szCs w:val="30"/>
          <w:lang w:val="be-BY"/>
        </w:rPr>
        <w:t>лен</w:t>
      </w:r>
      <w:r w:rsidR="001E15F9" w:rsidRPr="007F5349">
        <w:rPr>
          <w:sz w:val="30"/>
          <w:szCs w:val="30"/>
          <w:lang w:val="be-BY"/>
        </w:rPr>
        <w:t>не</w:t>
      </w:r>
      <w:r w:rsidR="00AA4B4E" w:rsidRPr="007F5349">
        <w:rPr>
          <w:sz w:val="30"/>
          <w:szCs w:val="30"/>
          <w:lang w:val="be-BY"/>
        </w:rPr>
        <w:t xml:space="preserve">), </w:t>
      </w:r>
      <w:r w:rsidR="001E15F9" w:rsidRPr="007F5349">
        <w:rPr>
          <w:sz w:val="30"/>
          <w:szCs w:val="30"/>
          <w:lang w:val="be-BY"/>
        </w:rPr>
        <w:t>з</w:t>
      </w:r>
      <w:r w:rsidR="00AA4B4E" w:rsidRPr="007F5349">
        <w:rPr>
          <w:sz w:val="30"/>
          <w:szCs w:val="30"/>
          <w:lang w:val="be-BY"/>
        </w:rPr>
        <w:t xml:space="preserve"> </w:t>
      </w:r>
      <w:r w:rsidR="001E15F9" w:rsidRPr="007F5349">
        <w:rPr>
          <w:sz w:val="30"/>
          <w:szCs w:val="30"/>
          <w:lang w:val="be-BY"/>
        </w:rPr>
        <w:t>п</w:t>
      </w:r>
      <w:r w:rsidR="00AA4B4E" w:rsidRPr="007F5349">
        <w:rPr>
          <w:sz w:val="30"/>
          <w:szCs w:val="30"/>
          <w:lang w:val="be-BY"/>
        </w:rPr>
        <w:t>аруш</w:t>
      </w:r>
      <w:r w:rsidR="001E15F9" w:rsidRPr="007F5349">
        <w:rPr>
          <w:sz w:val="30"/>
          <w:szCs w:val="30"/>
          <w:lang w:val="be-BY"/>
        </w:rPr>
        <w:t>э</w:t>
      </w:r>
      <w:r w:rsidR="00AA4B4E" w:rsidRPr="007F5349">
        <w:rPr>
          <w:sz w:val="30"/>
          <w:szCs w:val="30"/>
          <w:lang w:val="be-BY"/>
        </w:rPr>
        <w:t>н</w:t>
      </w:r>
      <w:r w:rsidR="001E15F9" w:rsidRPr="007F5349">
        <w:rPr>
          <w:sz w:val="30"/>
          <w:szCs w:val="30"/>
          <w:lang w:val="be-BY"/>
        </w:rPr>
        <w:t>н</w:t>
      </w:r>
      <w:r w:rsidR="00AA4B4E" w:rsidRPr="007F5349">
        <w:rPr>
          <w:sz w:val="30"/>
          <w:szCs w:val="30"/>
          <w:lang w:val="be-BY"/>
        </w:rPr>
        <w:t>ям</w:t>
      </w:r>
      <w:r w:rsidR="001E15F9" w:rsidRPr="007F5349">
        <w:rPr>
          <w:sz w:val="30"/>
          <w:szCs w:val="30"/>
          <w:lang w:val="be-BY"/>
        </w:rPr>
        <w:t>і</w:t>
      </w:r>
      <w:r w:rsidR="00AA4B4E" w:rsidRPr="007F5349">
        <w:rPr>
          <w:sz w:val="30"/>
          <w:szCs w:val="30"/>
          <w:lang w:val="be-BY"/>
        </w:rPr>
        <w:t xml:space="preserve"> зр</w:t>
      </w:r>
      <w:r w:rsidR="001E15F9" w:rsidRPr="007F5349">
        <w:rPr>
          <w:sz w:val="30"/>
          <w:szCs w:val="30"/>
          <w:lang w:val="be-BY"/>
        </w:rPr>
        <w:t>оку, п</w:t>
      </w:r>
      <w:r w:rsidR="00AA4B4E" w:rsidRPr="007F5349">
        <w:rPr>
          <w:sz w:val="30"/>
          <w:szCs w:val="30"/>
          <w:lang w:val="be-BY"/>
        </w:rPr>
        <w:t>аруш</w:t>
      </w:r>
      <w:r w:rsidR="001E15F9" w:rsidRPr="007F5349">
        <w:rPr>
          <w:sz w:val="30"/>
          <w:szCs w:val="30"/>
          <w:lang w:val="be-BY"/>
        </w:rPr>
        <w:t>э</w:t>
      </w:r>
      <w:r w:rsidR="00AA4B4E" w:rsidRPr="007F5349">
        <w:rPr>
          <w:sz w:val="30"/>
          <w:szCs w:val="30"/>
          <w:lang w:val="be-BY"/>
        </w:rPr>
        <w:t>н</w:t>
      </w:r>
      <w:r w:rsidR="001E15F9" w:rsidRPr="007F5349">
        <w:rPr>
          <w:sz w:val="30"/>
          <w:szCs w:val="30"/>
          <w:lang w:val="be-BY"/>
        </w:rPr>
        <w:t>н</w:t>
      </w:r>
      <w:r w:rsidR="00AA4B4E" w:rsidRPr="007F5349">
        <w:rPr>
          <w:sz w:val="30"/>
          <w:szCs w:val="30"/>
          <w:lang w:val="be-BY"/>
        </w:rPr>
        <w:t>ям</w:t>
      </w:r>
      <w:r w:rsidR="001E15F9" w:rsidRPr="007F5349">
        <w:rPr>
          <w:sz w:val="30"/>
          <w:szCs w:val="30"/>
          <w:lang w:val="be-BY"/>
        </w:rPr>
        <w:t>і</w:t>
      </w:r>
      <w:r w:rsidR="00AA4B4E" w:rsidRPr="007F5349">
        <w:rPr>
          <w:sz w:val="30"/>
          <w:szCs w:val="30"/>
          <w:lang w:val="be-BY"/>
        </w:rPr>
        <w:t xml:space="preserve"> функц</w:t>
      </w:r>
      <w:r w:rsidR="001E15F9" w:rsidRPr="007F5349">
        <w:rPr>
          <w:sz w:val="30"/>
          <w:szCs w:val="30"/>
          <w:lang w:val="be-BY"/>
        </w:rPr>
        <w:t>ы</w:t>
      </w:r>
      <w:r w:rsidR="00AA4B4E" w:rsidRPr="007F5349">
        <w:rPr>
          <w:sz w:val="30"/>
          <w:szCs w:val="30"/>
          <w:lang w:val="be-BY"/>
        </w:rPr>
        <w:t xml:space="preserve">й </w:t>
      </w:r>
      <w:r w:rsidR="001E15F9" w:rsidRPr="007F5349">
        <w:rPr>
          <w:sz w:val="30"/>
          <w:szCs w:val="30"/>
          <w:lang w:val="be-BY"/>
        </w:rPr>
        <w:t>а</w:t>
      </w:r>
      <w:r w:rsidR="00AA4B4E" w:rsidRPr="007F5349">
        <w:rPr>
          <w:sz w:val="30"/>
          <w:szCs w:val="30"/>
          <w:lang w:val="be-BY"/>
        </w:rPr>
        <w:t>порн</w:t>
      </w:r>
      <w:r w:rsidR="001E15F9" w:rsidRPr="007F5349">
        <w:rPr>
          <w:sz w:val="30"/>
          <w:szCs w:val="30"/>
          <w:lang w:val="be-BY"/>
        </w:rPr>
        <w:t>а</w:t>
      </w:r>
      <w:r w:rsidR="00AA4B4E" w:rsidRPr="007F5349">
        <w:rPr>
          <w:sz w:val="30"/>
          <w:szCs w:val="30"/>
          <w:lang w:val="be-BY"/>
        </w:rPr>
        <w:t>-</w:t>
      </w:r>
      <w:r w:rsidR="001E15F9" w:rsidRPr="007F5349">
        <w:rPr>
          <w:sz w:val="30"/>
          <w:szCs w:val="30"/>
          <w:lang w:val="be-BY"/>
        </w:rPr>
        <w:t>рухальнага</w:t>
      </w:r>
      <w:r w:rsidR="00AA4B4E" w:rsidRPr="007F5349">
        <w:rPr>
          <w:sz w:val="30"/>
          <w:szCs w:val="30"/>
          <w:lang w:val="be-BY"/>
        </w:rPr>
        <w:t xml:space="preserve"> апарат</w:t>
      </w:r>
      <w:r w:rsidR="001E15F9" w:rsidRPr="007F5349">
        <w:rPr>
          <w:sz w:val="30"/>
          <w:szCs w:val="30"/>
          <w:lang w:val="be-BY"/>
        </w:rPr>
        <w:t>у</w:t>
      </w:r>
      <w:r w:rsidR="00AA4B4E" w:rsidRPr="007F5349">
        <w:rPr>
          <w:sz w:val="30"/>
          <w:szCs w:val="30"/>
          <w:lang w:val="be-BY"/>
        </w:rPr>
        <w:t xml:space="preserve"> </w:t>
      </w:r>
      <w:r w:rsidR="001E15F9" w:rsidRPr="007F5349">
        <w:rPr>
          <w:sz w:val="30"/>
          <w:szCs w:val="30"/>
          <w:lang w:val="be-BY"/>
        </w:rPr>
        <w:t>і</w:t>
      </w:r>
      <w:r w:rsidR="00AA4B4E" w:rsidRPr="007F5349">
        <w:rPr>
          <w:sz w:val="30"/>
          <w:szCs w:val="30"/>
          <w:lang w:val="be-BY"/>
        </w:rPr>
        <w:t xml:space="preserve"> </w:t>
      </w:r>
      <w:r w:rsidR="001E15F9" w:rsidRPr="007F5349">
        <w:rPr>
          <w:sz w:val="30"/>
          <w:szCs w:val="30"/>
          <w:lang w:val="be-BY"/>
        </w:rPr>
        <w:t>в</w:t>
      </w:r>
      <w:r w:rsidR="00AA4B4E" w:rsidRPr="007F5349">
        <w:rPr>
          <w:sz w:val="30"/>
          <w:szCs w:val="30"/>
          <w:lang w:val="be-BY"/>
        </w:rPr>
        <w:t>уч</w:t>
      </w:r>
      <w:r w:rsidR="001E15F9" w:rsidRPr="007F5349">
        <w:rPr>
          <w:sz w:val="30"/>
          <w:szCs w:val="30"/>
          <w:lang w:val="be-BY"/>
        </w:rPr>
        <w:t>э</w:t>
      </w:r>
      <w:r w:rsidR="00AA4B4E" w:rsidRPr="007F5349">
        <w:rPr>
          <w:sz w:val="30"/>
          <w:szCs w:val="30"/>
          <w:lang w:val="be-BY"/>
        </w:rPr>
        <w:t>бны</w:t>
      </w:r>
      <w:r w:rsidR="001E15F9" w:rsidRPr="007F5349">
        <w:rPr>
          <w:sz w:val="30"/>
          <w:szCs w:val="30"/>
          <w:lang w:val="be-BY"/>
        </w:rPr>
        <w:t>х</w:t>
      </w:r>
      <w:r w:rsidR="00AA4B4E" w:rsidRPr="007F5349">
        <w:rPr>
          <w:sz w:val="30"/>
          <w:szCs w:val="30"/>
          <w:lang w:val="be-BY"/>
        </w:rPr>
        <w:t xml:space="preserve"> пр</w:t>
      </w:r>
      <w:r w:rsidR="001E15F9" w:rsidRPr="007F5349">
        <w:rPr>
          <w:sz w:val="30"/>
          <w:szCs w:val="30"/>
          <w:lang w:val="be-BY"/>
        </w:rPr>
        <w:t>а</w:t>
      </w:r>
      <w:r w:rsidR="00AA4B4E" w:rsidRPr="007F5349">
        <w:rPr>
          <w:sz w:val="30"/>
          <w:szCs w:val="30"/>
          <w:lang w:val="be-BY"/>
        </w:rPr>
        <w:t>грама</w:t>
      </w:r>
      <w:r w:rsidR="001E15F9" w:rsidRPr="007F5349">
        <w:rPr>
          <w:sz w:val="30"/>
          <w:szCs w:val="30"/>
          <w:lang w:val="be-BY"/>
        </w:rPr>
        <w:t>х</w:t>
      </w:r>
      <w:r w:rsidR="00AA4B4E" w:rsidRPr="007F5349">
        <w:rPr>
          <w:sz w:val="30"/>
          <w:szCs w:val="30"/>
          <w:lang w:val="be-BY"/>
        </w:rPr>
        <w:t xml:space="preserve"> </w:t>
      </w:r>
      <w:r w:rsidR="001E15F9" w:rsidRPr="007F5349">
        <w:rPr>
          <w:sz w:val="30"/>
          <w:szCs w:val="30"/>
          <w:lang w:val="be-BY"/>
        </w:rPr>
        <w:t>і</w:t>
      </w:r>
      <w:r w:rsidR="00AA4B4E" w:rsidRPr="007F5349">
        <w:rPr>
          <w:sz w:val="30"/>
          <w:szCs w:val="30"/>
          <w:lang w:val="be-BY"/>
        </w:rPr>
        <w:t xml:space="preserve"> </w:t>
      </w:r>
      <w:r w:rsidR="001E15F9" w:rsidRPr="007F5349">
        <w:rPr>
          <w:sz w:val="30"/>
          <w:szCs w:val="30"/>
          <w:lang w:val="be-BY"/>
        </w:rPr>
        <w:t>в</w:t>
      </w:r>
      <w:r w:rsidR="00AA4B4E" w:rsidRPr="007F5349">
        <w:rPr>
          <w:sz w:val="30"/>
          <w:szCs w:val="30"/>
          <w:lang w:val="be-BY"/>
        </w:rPr>
        <w:t>уч</w:t>
      </w:r>
      <w:r w:rsidR="001E15F9" w:rsidRPr="007F5349">
        <w:rPr>
          <w:sz w:val="30"/>
          <w:szCs w:val="30"/>
          <w:lang w:val="be-BY"/>
        </w:rPr>
        <w:t>э</w:t>
      </w:r>
      <w:r w:rsidR="00AA4B4E" w:rsidRPr="007F5349">
        <w:rPr>
          <w:sz w:val="30"/>
          <w:szCs w:val="30"/>
          <w:lang w:val="be-BY"/>
        </w:rPr>
        <w:t>бны</w:t>
      </w:r>
      <w:r w:rsidR="001E15F9" w:rsidRPr="007F5349">
        <w:rPr>
          <w:sz w:val="30"/>
          <w:szCs w:val="30"/>
          <w:lang w:val="be-BY"/>
        </w:rPr>
        <w:t>х</w:t>
      </w:r>
      <w:r w:rsidR="00AA4B4E" w:rsidRPr="007F5349">
        <w:rPr>
          <w:sz w:val="30"/>
          <w:szCs w:val="30"/>
          <w:lang w:val="be-BY"/>
        </w:rPr>
        <w:t xml:space="preserve"> </w:t>
      </w:r>
      <w:r w:rsidR="001E15F9" w:rsidRPr="007F5349">
        <w:rPr>
          <w:sz w:val="30"/>
          <w:szCs w:val="30"/>
          <w:lang w:val="be-BY"/>
        </w:rPr>
        <w:t>вы</w:t>
      </w:r>
      <w:r w:rsidR="00AA4B4E" w:rsidRPr="007F5349">
        <w:rPr>
          <w:sz w:val="30"/>
          <w:szCs w:val="30"/>
          <w:lang w:val="be-BY"/>
        </w:rPr>
        <w:t>дан</w:t>
      </w:r>
      <w:r w:rsidR="001E15F9" w:rsidRPr="007F5349">
        <w:rPr>
          <w:sz w:val="30"/>
          <w:szCs w:val="30"/>
          <w:lang w:val="be-BY"/>
        </w:rPr>
        <w:t>н</w:t>
      </w:r>
      <w:r w:rsidR="00AA4B4E" w:rsidRPr="007F5349">
        <w:rPr>
          <w:sz w:val="30"/>
          <w:szCs w:val="30"/>
          <w:lang w:val="be-BY"/>
        </w:rPr>
        <w:t>я</w:t>
      </w:r>
      <w:r w:rsidR="001E15F9" w:rsidRPr="007F5349">
        <w:rPr>
          <w:sz w:val="30"/>
          <w:szCs w:val="30"/>
          <w:lang w:val="be-BY"/>
        </w:rPr>
        <w:t>х</w:t>
      </w:r>
      <w:r w:rsidR="00AA4B4E" w:rsidRPr="007F5349">
        <w:rPr>
          <w:sz w:val="30"/>
          <w:szCs w:val="30"/>
          <w:lang w:val="be-BY"/>
        </w:rPr>
        <w:t xml:space="preserve"> для </w:t>
      </w:r>
      <w:r w:rsidR="001E15F9" w:rsidRPr="007F5349">
        <w:rPr>
          <w:sz w:val="30"/>
          <w:szCs w:val="30"/>
          <w:lang w:val="be-BY"/>
        </w:rPr>
        <w:t>устаноў</w:t>
      </w:r>
      <w:r w:rsidR="00AA4B4E" w:rsidRPr="007F5349">
        <w:rPr>
          <w:sz w:val="30"/>
          <w:szCs w:val="30"/>
          <w:lang w:val="be-BY"/>
        </w:rPr>
        <w:t xml:space="preserve"> </w:t>
      </w:r>
      <w:r w:rsidR="001E15F9" w:rsidRPr="007F5349">
        <w:rPr>
          <w:sz w:val="30"/>
          <w:szCs w:val="30"/>
          <w:lang w:val="be-BY"/>
        </w:rPr>
        <w:t>агульнай сярэдняй адукацыі</w:t>
      </w:r>
      <w:r w:rsidR="00AA4B4E" w:rsidRPr="007F5349">
        <w:rPr>
          <w:sz w:val="30"/>
          <w:szCs w:val="30"/>
          <w:lang w:val="be-BY"/>
        </w:rPr>
        <w:t xml:space="preserve">; </w:t>
      </w:r>
      <w:r w:rsidR="001E15F9" w:rsidRPr="007F5349">
        <w:rPr>
          <w:sz w:val="30"/>
          <w:szCs w:val="30"/>
          <w:lang w:val="be-BY"/>
        </w:rPr>
        <w:t>адукацыйны</w:t>
      </w:r>
      <w:r w:rsidR="00AA4B4E" w:rsidRPr="007F5349">
        <w:rPr>
          <w:sz w:val="30"/>
          <w:szCs w:val="30"/>
          <w:lang w:val="be-BY"/>
        </w:rPr>
        <w:t xml:space="preserve"> пр</w:t>
      </w:r>
      <w:r w:rsidR="001E15F9" w:rsidRPr="007F5349">
        <w:rPr>
          <w:sz w:val="30"/>
          <w:szCs w:val="30"/>
          <w:lang w:val="be-BY"/>
        </w:rPr>
        <w:t>а</w:t>
      </w:r>
      <w:r w:rsidR="00AA4B4E" w:rsidRPr="007F5349">
        <w:rPr>
          <w:sz w:val="30"/>
          <w:szCs w:val="30"/>
          <w:lang w:val="be-BY"/>
        </w:rPr>
        <w:t>ц</w:t>
      </w:r>
      <w:r w:rsidR="001E15F9" w:rsidRPr="007F5349">
        <w:rPr>
          <w:sz w:val="30"/>
          <w:szCs w:val="30"/>
          <w:lang w:val="be-BY"/>
        </w:rPr>
        <w:t>э</w:t>
      </w:r>
      <w:r w:rsidR="00AA4B4E" w:rsidRPr="007F5349">
        <w:rPr>
          <w:sz w:val="30"/>
          <w:szCs w:val="30"/>
          <w:lang w:val="be-BY"/>
        </w:rPr>
        <w:t xml:space="preserve">с </w:t>
      </w:r>
      <w:r w:rsidR="001E15F9" w:rsidRPr="007F5349">
        <w:rPr>
          <w:b/>
          <w:sz w:val="30"/>
          <w:szCs w:val="30"/>
          <w:lang w:val="be-BY"/>
        </w:rPr>
        <w:t>з</w:t>
      </w:r>
      <w:r w:rsidR="00AA4B4E" w:rsidRPr="007F5349">
        <w:rPr>
          <w:b/>
          <w:sz w:val="30"/>
          <w:szCs w:val="30"/>
          <w:lang w:val="be-BY"/>
        </w:rPr>
        <w:t xml:space="preserve"> пя</w:t>
      </w:r>
      <w:r w:rsidR="001E15F9" w:rsidRPr="007F5349">
        <w:rPr>
          <w:b/>
          <w:sz w:val="30"/>
          <w:szCs w:val="30"/>
          <w:lang w:val="be-BY"/>
        </w:rPr>
        <w:t>цігадовы</w:t>
      </w:r>
      <w:r w:rsidR="00AA4B4E" w:rsidRPr="007F5349">
        <w:rPr>
          <w:b/>
          <w:sz w:val="30"/>
          <w:szCs w:val="30"/>
          <w:lang w:val="be-BY"/>
        </w:rPr>
        <w:t xml:space="preserve">м </w:t>
      </w:r>
      <w:r w:rsidR="001E15F9" w:rsidRPr="007F5349">
        <w:rPr>
          <w:b/>
          <w:sz w:val="30"/>
          <w:szCs w:val="30"/>
          <w:lang w:val="be-BY"/>
        </w:rPr>
        <w:t>тэрміна</w:t>
      </w:r>
      <w:r w:rsidR="00AA4B4E" w:rsidRPr="007F5349">
        <w:rPr>
          <w:b/>
          <w:sz w:val="30"/>
          <w:szCs w:val="30"/>
          <w:lang w:val="be-BY"/>
        </w:rPr>
        <w:t xml:space="preserve">м </w:t>
      </w:r>
      <w:r w:rsidR="001E15F9" w:rsidRPr="007F5349">
        <w:rPr>
          <w:b/>
          <w:sz w:val="30"/>
          <w:szCs w:val="30"/>
          <w:lang w:val="be-BY"/>
        </w:rPr>
        <w:t>навучання</w:t>
      </w:r>
      <w:r w:rsidR="00AA4B4E" w:rsidRPr="007F5349">
        <w:rPr>
          <w:b/>
          <w:sz w:val="30"/>
          <w:szCs w:val="30"/>
          <w:lang w:val="be-BY"/>
        </w:rPr>
        <w:t xml:space="preserve"> на I ступен</w:t>
      </w:r>
      <w:r w:rsidR="001E15F9" w:rsidRPr="007F5349">
        <w:rPr>
          <w:b/>
          <w:sz w:val="30"/>
          <w:szCs w:val="30"/>
          <w:lang w:val="be-BY"/>
        </w:rPr>
        <w:t>і</w:t>
      </w:r>
      <w:r w:rsidR="00AA4B4E" w:rsidRPr="007F5349">
        <w:rPr>
          <w:b/>
          <w:sz w:val="30"/>
          <w:szCs w:val="30"/>
          <w:lang w:val="be-BY"/>
        </w:rPr>
        <w:t xml:space="preserve"> </w:t>
      </w:r>
      <w:r w:rsidR="001E15F9" w:rsidRPr="007F5349">
        <w:rPr>
          <w:b/>
          <w:sz w:val="30"/>
          <w:szCs w:val="30"/>
          <w:lang w:val="be-BY"/>
        </w:rPr>
        <w:t>агульнай сярэдняй адукацыі</w:t>
      </w:r>
      <w:r w:rsidR="00AA4B4E" w:rsidRPr="007F5349">
        <w:rPr>
          <w:sz w:val="30"/>
          <w:szCs w:val="30"/>
          <w:lang w:val="be-BY"/>
        </w:rPr>
        <w:t xml:space="preserve"> </w:t>
      </w:r>
      <w:r w:rsidR="001E15F9" w:rsidRPr="007F5349">
        <w:rPr>
          <w:sz w:val="30"/>
          <w:szCs w:val="30"/>
          <w:lang w:val="be-BY"/>
        </w:rPr>
        <w:t>здзяйсняецца</w:t>
      </w:r>
      <w:r w:rsidR="00AA4B4E" w:rsidRPr="007F5349">
        <w:rPr>
          <w:sz w:val="30"/>
          <w:szCs w:val="30"/>
          <w:lang w:val="be-BY"/>
        </w:rPr>
        <w:t xml:space="preserve"> п</w:t>
      </w:r>
      <w:r w:rsidR="001E15F9" w:rsidRPr="007F5349">
        <w:rPr>
          <w:sz w:val="30"/>
          <w:szCs w:val="30"/>
          <w:lang w:val="be-BY"/>
        </w:rPr>
        <w:t>а</w:t>
      </w:r>
      <w:r w:rsidR="00AA4B4E" w:rsidRPr="007F5349">
        <w:rPr>
          <w:sz w:val="30"/>
          <w:szCs w:val="30"/>
          <w:lang w:val="be-BY"/>
        </w:rPr>
        <w:t xml:space="preserve"> </w:t>
      </w:r>
      <w:r w:rsidR="001E15F9" w:rsidRPr="007F5349">
        <w:rPr>
          <w:sz w:val="30"/>
          <w:szCs w:val="30"/>
          <w:lang w:val="be-BY"/>
        </w:rPr>
        <w:t>адпаведным</w:t>
      </w:r>
      <w:r w:rsidR="00AA4B4E" w:rsidRPr="007F5349">
        <w:rPr>
          <w:sz w:val="30"/>
          <w:szCs w:val="30"/>
          <w:lang w:val="be-BY"/>
        </w:rPr>
        <w:t xml:space="preserve"> </w:t>
      </w:r>
      <w:r w:rsidR="001E15F9" w:rsidRPr="007F5349">
        <w:rPr>
          <w:sz w:val="30"/>
          <w:szCs w:val="30"/>
          <w:lang w:val="be-BY"/>
        </w:rPr>
        <w:t>в</w:t>
      </w:r>
      <w:r w:rsidR="00AA4B4E" w:rsidRPr="007F5349">
        <w:rPr>
          <w:sz w:val="30"/>
          <w:szCs w:val="30"/>
          <w:lang w:val="be-BY"/>
        </w:rPr>
        <w:t>уч</w:t>
      </w:r>
      <w:r w:rsidR="001E15F9" w:rsidRPr="007F5349">
        <w:rPr>
          <w:sz w:val="30"/>
          <w:szCs w:val="30"/>
          <w:lang w:val="be-BY"/>
        </w:rPr>
        <w:t>э</w:t>
      </w:r>
      <w:r w:rsidR="00AA4B4E" w:rsidRPr="007F5349">
        <w:rPr>
          <w:sz w:val="30"/>
          <w:szCs w:val="30"/>
          <w:lang w:val="be-BY"/>
        </w:rPr>
        <w:t>бн</w:t>
      </w:r>
      <w:r w:rsidR="001E15F9" w:rsidRPr="007F5349">
        <w:rPr>
          <w:sz w:val="30"/>
          <w:szCs w:val="30"/>
          <w:lang w:val="be-BY"/>
        </w:rPr>
        <w:t>ы</w:t>
      </w:r>
      <w:r w:rsidR="00AA4B4E" w:rsidRPr="007F5349">
        <w:rPr>
          <w:sz w:val="30"/>
          <w:szCs w:val="30"/>
          <w:lang w:val="be-BY"/>
        </w:rPr>
        <w:t>м план</w:t>
      </w:r>
      <w:r w:rsidR="001E15F9" w:rsidRPr="007F5349">
        <w:rPr>
          <w:sz w:val="30"/>
          <w:szCs w:val="30"/>
          <w:lang w:val="be-BY"/>
        </w:rPr>
        <w:t>е</w:t>
      </w:r>
      <w:r w:rsidR="00AA4B4E" w:rsidRPr="007F5349">
        <w:rPr>
          <w:sz w:val="30"/>
          <w:szCs w:val="30"/>
          <w:lang w:val="be-BY"/>
        </w:rPr>
        <w:t xml:space="preserve"> спец</w:t>
      </w:r>
      <w:r w:rsidR="001E15F9" w:rsidRPr="007F5349">
        <w:rPr>
          <w:sz w:val="30"/>
          <w:szCs w:val="30"/>
          <w:lang w:val="be-BY"/>
        </w:rPr>
        <w:t>ыя</w:t>
      </w:r>
      <w:r w:rsidR="00AA4B4E" w:rsidRPr="007F5349">
        <w:rPr>
          <w:sz w:val="30"/>
          <w:szCs w:val="30"/>
          <w:lang w:val="be-BY"/>
        </w:rPr>
        <w:t>льн</w:t>
      </w:r>
      <w:r w:rsidR="001E15F9" w:rsidRPr="007F5349">
        <w:rPr>
          <w:sz w:val="30"/>
          <w:szCs w:val="30"/>
          <w:lang w:val="be-BY"/>
        </w:rPr>
        <w:t>ай</w:t>
      </w:r>
      <w:r w:rsidR="00AA4B4E" w:rsidRPr="007F5349">
        <w:rPr>
          <w:sz w:val="30"/>
          <w:szCs w:val="30"/>
          <w:lang w:val="be-BY"/>
        </w:rPr>
        <w:t xml:space="preserve"> </w:t>
      </w:r>
      <w:r w:rsidR="001E15F9" w:rsidRPr="007F5349">
        <w:rPr>
          <w:sz w:val="30"/>
          <w:szCs w:val="30"/>
          <w:lang w:val="be-BY"/>
        </w:rPr>
        <w:t>адукацыі</w:t>
      </w:r>
      <w:r w:rsidR="00AA4B4E" w:rsidRPr="007F5349">
        <w:rPr>
          <w:sz w:val="30"/>
          <w:szCs w:val="30"/>
          <w:lang w:val="be-BY"/>
        </w:rPr>
        <w:t xml:space="preserve"> на </w:t>
      </w:r>
      <w:r w:rsidR="001E15F9" w:rsidRPr="007F5349">
        <w:rPr>
          <w:sz w:val="30"/>
          <w:szCs w:val="30"/>
          <w:lang w:val="be-BY"/>
        </w:rPr>
        <w:t>ўз</w:t>
      </w:r>
      <w:r w:rsidR="00AA4B4E" w:rsidRPr="007F5349">
        <w:rPr>
          <w:sz w:val="30"/>
          <w:szCs w:val="30"/>
          <w:lang w:val="be-BY"/>
        </w:rPr>
        <w:t>ро</w:t>
      </w:r>
      <w:r w:rsidR="001E15F9" w:rsidRPr="007F5349">
        <w:rPr>
          <w:sz w:val="30"/>
          <w:szCs w:val="30"/>
          <w:lang w:val="be-BY"/>
        </w:rPr>
        <w:t>ў</w:t>
      </w:r>
      <w:r w:rsidR="00AA4B4E" w:rsidRPr="007F5349">
        <w:rPr>
          <w:sz w:val="30"/>
          <w:szCs w:val="30"/>
          <w:lang w:val="be-BY"/>
        </w:rPr>
        <w:t>н</w:t>
      </w:r>
      <w:r w:rsidR="001E15F9" w:rsidRPr="007F5349">
        <w:rPr>
          <w:sz w:val="30"/>
          <w:szCs w:val="30"/>
          <w:lang w:val="be-BY"/>
        </w:rPr>
        <w:t>і</w:t>
      </w:r>
      <w:r w:rsidR="00AA4B4E" w:rsidRPr="007F5349">
        <w:rPr>
          <w:sz w:val="30"/>
          <w:szCs w:val="30"/>
          <w:lang w:val="be-BY"/>
        </w:rPr>
        <w:t xml:space="preserve"> </w:t>
      </w:r>
      <w:r w:rsidR="001E15F9" w:rsidRPr="007F5349">
        <w:rPr>
          <w:sz w:val="30"/>
          <w:szCs w:val="30"/>
          <w:lang w:val="be-BY"/>
        </w:rPr>
        <w:t>агульнай сярэдняй адукацыі</w:t>
      </w:r>
      <w:r w:rsidR="00AA4B4E" w:rsidRPr="007F5349">
        <w:rPr>
          <w:sz w:val="30"/>
          <w:szCs w:val="30"/>
          <w:lang w:val="be-BY"/>
        </w:rPr>
        <w:t xml:space="preserve"> для </w:t>
      </w:r>
      <w:r w:rsidR="001E15F9" w:rsidRPr="007F5349">
        <w:rPr>
          <w:sz w:val="30"/>
          <w:szCs w:val="30"/>
          <w:lang w:val="be-BY"/>
        </w:rPr>
        <w:t>вучняў</w:t>
      </w:r>
      <w:r w:rsidR="00AA4B4E" w:rsidRPr="007F5349">
        <w:rPr>
          <w:sz w:val="30"/>
          <w:szCs w:val="30"/>
          <w:lang w:val="be-BY"/>
        </w:rPr>
        <w:t xml:space="preserve"> </w:t>
      </w:r>
      <w:r w:rsidR="001E15F9" w:rsidRPr="007F5349">
        <w:rPr>
          <w:sz w:val="30"/>
          <w:szCs w:val="30"/>
          <w:lang w:val="be-BY"/>
        </w:rPr>
        <w:t>з</w:t>
      </w:r>
      <w:r w:rsidR="00AA4B4E" w:rsidRPr="007F5349">
        <w:rPr>
          <w:sz w:val="30"/>
          <w:szCs w:val="30"/>
          <w:lang w:val="be-BY"/>
        </w:rPr>
        <w:t xml:space="preserve"> </w:t>
      </w:r>
      <w:r w:rsidR="001E15F9" w:rsidRPr="007F5349">
        <w:rPr>
          <w:sz w:val="30"/>
          <w:szCs w:val="30"/>
          <w:lang w:val="be-BY"/>
        </w:rPr>
        <w:t>п</w:t>
      </w:r>
      <w:r w:rsidR="00AA4B4E" w:rsidRPr="007F5349">
        <w:rPr>
          <w:sz w:val="30"/>
          <w:szCs w:val="30"/>
          <w:lang w:val="be-BY"/>
        </w:rPr>
        <w:t>аруш</w:t>
      </w:r>
      <w:r w:rsidR="001E15F9" w:rsidRPr="007F5349">
        <w:rPr>
          <w:sz w:val="30"/>
          <w:szCs w:val="30"/>
          <w:lang w:val="be-BY"/>
        </w:rPr>
        <w:t>э</w:t>
      </w:r>
      <w:r w:rsidR="00AA4B4E" w:rsidRPr="007F5349">
        <w:rPr>
          <w:sz w:val="30"/>
          <w:szCs w:val="30"/>
          <w:lang w:val="be-BY"/>
        </w:rPr>
        <w:t>н</w:t>
      </w:r>
      <w:r w:rsidR="001E15F9" w:rsidRPr="007F5349">
        <w:rPr>
          <w:sz w:val="30"/>
          <w:szCs w:val="30"/>
          <w:lang w:val="be-BY"/>
        </w:rPr>
        <w:t>н</w:t>
      </w:r>
      <w:r w:rsidR="00AA4B4E" w:rsidRPr="007F5349">
        <w:rPr>
          <w:sz w:val="30"/>
          <w:szCs w:val="30"/>
          <w:lang w:val="be-BY"/>
        </w:rPr>
        <w:t>ем сл</w:t>
      </w:r>
      <w:r w:rsidR="001E15F9" w:rsidRPr="007F5349">
        <w:rPr>
          <w:sz w:val="30"/>
          <w:szCs w:val="30"/>
          <w:lang w:val="be-BY"/>
        </w:rPr>
        <w:t>ы</w:t>
      </w:r>
      <w:r w:rsidR="00AA4B4E" w:rsidRPr="007F5349">
        <w:rPr>
          <w:sz w:val="30"/>
          <w:szCs w:val="30"/>
          <w:lang w:val="be-BY"/>
        </w:rPr>
        <w:t>х</w:t>
      </w:r>
      <w:r w:rsidR="001E15F9" w:rsidRPr="007F5349">
        <w:rPr>
          <w:sz w:val="30"/>
          <w:szCs w:val="30"/>
          <w:lang w:val="be-BY"/>
        </w:rPr>
        <w:t>у</w:t>
      </w:r>
      <w:r w:rsidR="00AA4B4E" w:rsidRPr="007F5349">
        <w:rPr>
          <w:sz w:val="30"/>
          <w:szCs w:val="30"/>
          <w:lang w:val="be-BY"/>
        </w:rPr>
        <w:t xml:space="preserve"> (</w:t>
      </w:r>
      <w:r w:rsidR="001E15F9" w:rsidRPr="007F5349">
        <w:rPr>
          <w:sz w:val="30"/>
          <w:szCs w:val="30"/>
          <w:lang w:val="be-BY"/>
        </w:rPr>
        <w:t>друг</w:t>
      </w:r>
      <w:r w:rsidR="00AA4B4E" w:rsidRPr="007F5349">
        <w:rPr>
          <w:sz w:val="30"/>
          <w:szCs w:val="30"/>
          <w:lang w:val="be-BY"/>
        </w:rPr>
        <w:t xml:space="preserve">ое </w:t>
      </w:r>
      <w:r w:rsidR="001E15F9" w:rsidRPr="007F5349">
        <w:rPr>
          <w:sz w:val="30"/>
          <w:szCs w:val="30"/>
          <w:lang w:val="be-BY"/>
        </w:rPr>
        <w:t>ад</w:t>
      </w:r>
      <w:r w:rsidR="00AA4B4E" w:rsidRPr="007F5349">
        <w:rPr>
          <w:sz w:val="30"/>
          <w:szCs w:val="30"/>
          <w:lang w:val="be-BY"/>
        </w:rPr>
        <w:t>д</w:t>
      </w:r>
      <w:r w:rsidR="001E15F9" w:rsidRPr="007F5349">
        <w:rPr>
          <w:sz w:val="30"/>
          <w:szCs w:val="30"/>
          <w:lang w:val="be-BY"/>
        </w:rPr>
        <w:t>зя</w:t>
      </w:r>
      <w:r w:rsidR="00AA4B4E" w:rsidRPr="007F5349">
        <w:rPr>
          <w:sz w:val="30"/>
          <w:szCs w:val="30"/>
          <w:lang w:val="be-BY"/>
        </w:rPr>
        <w:t>лен</w:t>
      </w:r>
      <w:r w:rsidR="001E15F9" w:rsidRPr="007F5349">
        <w:rPr>
          <w:sz w:val="30"/>
          <w:szCs w:val="30"/>
          <w:lang w:val="be-BY"/>
        </w:rPr>
        <w:t>н</w:t>
      </w:r>
      <w:r w:rsidR="00AA4B4E" w:rsidRPr="007F5349">
        <w:rPr>
          <w:sz w:val="30"/>
          <w:szCs w:val="30"/>
          <w:lang w:val="be-BY"/>
        </w:rPr>
        <w:t xml:space="preserve">е), </w:t>
      </w:r>
      <w:r w:rsidR="001E15F9" w:rsidRPr="007F5349">
        <w:rPr>
          <w:sz w:val="30"/>
          <w:szCs w:val="30"/>
          <w:lang w:val="be-BY"/>
        </w:rPr>
        <w:t>ц</w:t>
      </w:r>
      <w:r w:rsidR="00AA4B4E" w:rsidRPr="007F5349">
        <w:rPr>
          <w:sz w:val="30"/>
          <w:szCs w:val="30"/>
          <w:lang w:val="be-BY"/>
        </w:rPr>
        <w:t>яж</w:t>
      </w:r>
      <w:r w:rsidR="001E15F9" w:rsidRPr="007F5349">
        <w:rPr>
          <w:sz w:val="30"/>
          <w:szCs w:val="30"/>
          <w:lang w:val="be-BY"/>
        </w:rPr>
        <w:t>кімі</w:t>
      </w:r>
      <w:r w:rsidR="00AA4B4E" w:rsidRPr="007F5349">
        <w:rPr>
          <w:sz w:val="30"/>
          <w:szCs w:val="30"/>
          <w:lang w:val="be-BY"/>
        </w:rPr>
        <w:t xml:space="preserve"> </w:t>
      </w:r>
      <w:r w:rsidR="001E15F9" w:rsidRPr="007F5349">
        <w:rPr>
          <w:sz w:val="30"/>
          <w:szCs w:val="30"/>
          <w:lang w:val="be-BY"/>
        </w:rPr>
        <w:t>п</w:t>
      </w:r>
      <w:r w:rsidR="00AA4B4E" w:rsidRPr="007F5349">
        <w:rPr>
          <w:sz w:val="30"/>
          <w:szCs w:val="30"/>
          <w:lang w:val="be-BY"/>
        </w:rPr>
        <w:t>аруш</w:t>
      </w:r>
      <w:r w:rsidR="001E15F9" w:rsidRPr="007F5349">
        <w:rPr>
          <w:sz w:val="30"/>
          <w:szCs w:val="30"/>
          <w:lang w:val="be-BY"/>
        </w:rPr>
        <w:t>э</w:t>
      </w:r>
      <w:r w:rsidR="00AA4B4E" w:rsidRPr="007F5349">
        <w:rPr>
          <w:sz w:val="30"/>
          <w:szCs w:val="30"/>
          <w:lang w:val="be-BY"/>
        </w:rPr>
        <w:t>н</w:t>
      </w:r>
      <w:r w:rsidR="001E15F9" w:rsidRPr="007F5349">
        <w:rPr>
          <w:sz w:val="30"/>
          <w:szCs w:val="30"/>
          <w:lang w:val="be-BY"/>
        </w:rPr>
        <w:t>н</w:t>
      </w:r>
      <w:r w:rsidR="00AA4B4E" w:rsidRPr="007F5349">
        <w:rPr>
          <w:sz w:val="30"/>
          <w:szCs w:val="30"/>
          <w:lang w:val="be-BY"/>
        </w:rPr>
        <w:t>ям</w:t>
      </w:r>
      <w:r w:rsidR="001E15F9" w:rsidRPr="007F5349">
        <w:rPr>
          <w:sz w:val="30"/>
          <w:szCs w:val="30"/>
          <w:lang w:val="be-BY"/>
        </w:rPr>
        <w:t>і</w:t>
      </w:r>
      <w:r w:rsidR="00AA4B4E" w:rsidRPr="007F5349">
        <w:rPr>
          <w:sz w:val="30"/>
          <w:szCs w:val="30"/>
          <w:lang w:val="be-BY"/>
        </w:rPr>
        <w:t xml:space="preserve"> </w:t>
      </w:r>
      <w:r w:rsidR="001E15F9" w:rsidRPr="007F5349">
        <w:rPr>
          <w:sz w:val="30"/>
          <w:szCs w:val="30"/>
          <w:lang w:val="be-BY"/>
        </w:rPr>
        <w:t>маўлення</w:t>
      </w:r>
      <w:r w:rsidR="00AA4B4E" w:rsidRPr="007F5349">
        <w:rPr>
          <w:sz w:val="30"/>
          <w:szCs w:val="30"/>
          <w:lang w:val="be-BY"/>
        </w:rPr>
        <w:t xml:space="preserve">, </w:t>
      </w:r>
      <w:r w:rsidR="001E15F9" w:rsidRPr="007F5349">
        <w:rPr>
          <w:sz w:val="30"/>
          <w:szCs w:val="30"/>
          <w:lang w:val="be-BY"/>
        </w:rPr>
        <w:t>п</w:t>
      </w:r>
      <w:r w:rsidR="00AA4B4E" w:rsidRPr="007F5349">
        <w:rPr>
          <w:sz w:val="30"/>
          <w:szCs w:val="30"/>
          <w:lang w:val="be-BY"/>
        </w:rPr>
        <w:t>аруш</w:t>
      </w:r>
      <w:r w:rsidR="001E15F9" w:rsidRPr="007F5349">
        <w:rPr>
          <w:sz w:val="30"/>
          <w:szCs w:val="30"/>
          <w:lang w:val="be-BY"/>
        </w:rPr>
        <w:t>э</w:t>
      </w:r>
      <w:r w:rsidR="00AA4B4E" w:rsidRPr="007F5349">
        <w:rPr>
          <w:sz w:val="30"/>
          <w:szCs w:val="30"/>
          <w:lang w:val="be-BY"/>
        </w:rPr>
        <w:t>н</w:t>
      </w:r>
      <w:r w:rsidR="001E15F9" w:rsidRPr="007F5349">
        <w:rPr>
          <w:sz w:val="30"/>
          <w:szCs w:val="30"/>
          <w:lang w:val="be-BY"/>
        </w:rPr>
        <w:t>н</w:t>
      </w:r>
      <w:r w:rsidR="00AA4B4E" w:rsidRPr="007F5349">
        <w:rPr>
          <w:sz w:val="30"/>
          <w:szCs w:val="30"/>
          <w:lang w:val="be-BY"/>
        </w:rPr>
        <w:t>ям</w:t>
      </w:r>
      <w:r w:rsidR="001E15F9" w:rsidRPr="007F5349">
        <w:rPr>
          <w:sz w:val="30"/>
          <w:szCs w:val="30"/>
          <w:lang w:val="be-BY"/>
        </w:rPr>
        <w:t>і</w:t>
      </w:r>
      <w:r w:rsidR="00AA4B4E" w:rsidRPr="007F5349">
        <w:rPr>
          <w:sz w:val="30"/>
          <w:szCs w:val="30"/>
          <w:lang w:val="be-BY"/>
        </w:rPr>
        <w:t xml:space="preserve"> пс</w:t>
      </w:r>
      <w:r w:rsidR="001E15F9" w:rsidRPr="007F5349">
        <w:rPr>
          <w:sz w:val="30"/>
          <w:szCs w:val="30"/>
          <w:lang w:val="be-BY"/>
        </w:rPr>
        <w:t>і</w:t>
      </w:r>
      <w:r w:rsidR="00AA4B4E" w:rsidRPr="007F5349">
        <w:rPr>
          <w:sz w:val="30"/>
          <w:szCs w:val="30"/>
          <w:lang w:val="be-BY"/>
        </w:rPr>
        <w:t>х</w:t>
      </w:r>
      <w:r w:rsidR="001E15F9" w:rsidRPr="007F5349">
        <w:rPr>
          <w:sz w:val="30"/>
          <w:szCs w:val="30"/>
          <w:lang w:val="be-BY"/>
        </w:rPr>
        <w:t>і</w:t>
      </w:r>
      <w:r w:rsidR="00AA4B4E" w:rsidRPr="007F5349">
        <w:rPr>
          <w:sz w:val="30"/>
          <w:szCs w:val="30"/>
          <w:lang w:val="be-BY"/>
        </w:rPr>
        <w:t>ч</w:t>
      </w:r>
      <w:r w:rsidR="001E15F9" w:rsidRPr="007F5349">
        <w:rPr>
          <w:sz w:val="30"/>
          <w:szCs w:val="30"/>
          <w:lang w:val="be-BY"/>
        </w:rPr>
        <w:t>нага</w:t>
      </w:r>
      <w:r w:rsidR="00AA4B4E" w:rsidRPr="007F5349">
        <w:rPr>
          <w:sz w:val="30"/>
          <w:szCs w:val="30"/>
          <w:lang w:val="be-BY"/>
        </w:rPr>
        <w:t xml:space="preserve"> разв</w:t>
      </w:r>
      <w:r w:rsidR="001E15F9" w:rsidRPr="007F5349">
        <w:rPr>
          <w:sz w:val="30"/>
          <w:szCs w:val="30"/>
          <w:lang w:val="be-BY"/>
        </w:rPr>
        <w:t>іцц</w:t>
      </w:r>
      <w:r w:rsidR="00AA4B4E" w:rsidRPr="007F5349">
        <w:rPr>
          <w:sz w:val="30"/>
          <w:szCs w:val="30"/>
          <w:lang w:val="be-BY"/>
        </w:rPr>
        <w:t>я (</w:t>
      </w:r>
      <w:r w:rsidR="001E15F9" w:rsidRPr="007F5349">
        <w:rPr>
          <w:sz w:val="30"/>
          <w:szCs w:val="30"/>
          <w:lang w:val="be-BY"/>
        </w:rPr>
        <w:t>цяжкасцямі</w:t>
      </w:r>
      <w:r w:rsidR="00AA4B4E" w:rsidRPr="007F5349">
        <w:rPr>
          <w:sz w:val="30"/>
          <w:szCs w:val="30"/>
          <w:lang w:val="be-BY"/>
        </w:rPr>
        <w:t xml:space="preserve"> </w:t>
      </w:r>
      <w:r w:rsidR="001E15F9" w:rsidRPr="007F5349">
        <w:rPr>
          <w:sz w:val="30"/>
          <w:szCs w:val="30"/>
          <w:lang w:val="be-BY"/>
        </w:rPr>
        <w:t>ў</w:t>
      </w:r>
      <w:r w:rsidR="00AA4B4E" w:rsidRPr="007F5349">
        <w:rPr>
          <w:sz w:val="30"/>
          <w:szCs w:val="30"/>
          <w:lang w:val="be-BY"/>
        </w:rPr>
        <w:t xml:space="preserve"> </w:t>
      </w:r>
      <w:r w:rsidR="001E15F9" w:rsidRPr="007F5349">
        <w:rPr>
          <w:sz w:val="30"/>
          <w:szCs w:val="30"/>
          <w:lang w:val="be-BY"/>
        </w:rPr>
        <w:t>навучанні</w:t>
      </w:r>
      <w:r w:rsidR="004F273E" w:rsidRPr="007F5349">
        <w:rPr>
          <w:sz w:val="30"/>
          <w:szCs w:val="30"/>
          <w:lang w:val="be-BY"/>
        </w:rPr>
        <w:t xml:space="preserve">) </w:t>
      </w:r>
      <w:r w:rsidR="001E15F9" w:rsidRPr="007F5349">
        <w:rPr>
          <w:sz w:val="30"/>
          <w:szCs w:val="30"/>
          <w:lang w:val="be-BY"/>
        </w:rPr>
        <w:t>і</w:t>
      </w:r>
      <w:r w:rsidR="004F273E" w:rsidRPr="007F5349">
        <w:rPr>
          <w:sz w:val="30"/>
          <w:szCs w:val="30"/>
          <w:lang w:val="be-BY"/>
        </w:rPr>
        <w:t xml:space="preserve"> </w:t>
      </w:r>
      <w:r w:rsidR="001E15F9" w:rsidRPr="007F5349">
        <w:rPr>
          <w:sz w:val="30"/>
          <w:szCs w:val="30"/>
          <w:lang w:val="be-BY"/>
        </w:rPr>
        <w:t>в</w:t>
      </w:r>
      <w:r w:rsidR="004F273E" w:rsidRPr="007F5349">
        <w:rPr>
          <w:sz w:val="30"/>
          <w:szCs w:val="30"/>
          <w:lang w:val="be-BY"/>
        </w:rPr>
        <w:t>уч</w:t>
      </w:r>
      <w:r w:rsidR="001E15F9" w:rsidRPr="007F5349">
        <w:rPr>
          <w:sz w:val="30"/>
          <w:szCs w:val="30"/>
          <w:lang w:val="be-BY"/>
        </w:rPr>
        <w:t>э</w:t>
      </w:r>
      <w:r w:rsidR="004F273E" w:rsidRPr="007F5349">
        <w:rPr>
          <w:sz w:val="30"/>
          <w:szCs w:val="30"/>
          <w:lang w:val="be-BY"/>
        </w:rPr>
        <w:t>бны</w:t>
      </w:r>
      <w:r w:rsidR="001E15F9" w:rsidRPr="007F5349">
        <w:rPr>
          <w:sz w:val="30"/>
          <w:szCs w:val="30"/>
          <w:lang w:val="be-BY"/>
        </w:rPr>
        <w:t>х</w:t>
      </w:r>
      <w:r w:rsidR="004F273E" w:rsidRPr="007F5349">
        <w:rPr>
          <w:sz w:val="30"/>
          <w:szCs w:val="30"/>
          <w:lang w:val="be-BY"/>
        </w:rPr>
        <w:t xml:space="preserve"> пр</w:t>
      </w:r>
      <w:r w:rsidR="001E15F9" w:rsidRPr="007F5349">
        <w:rPr>
          <w:sz w:val="30"/>
          <w:szCs w:val="30"/>
          <w:lang w:val="be-BY"/>
        </w:rPr>
        <w:t>а</w:t>
      </w:r>
      <w:r w:rsidR="004F273E" w:rsidRPr="007F5349">
        <w:rPr>
          <w:sz w:val="30"/>
          <w:szCs w:val="30"/>
          <w:lang w:val="be-BY"/>
        </w:rPr>
        <w:t>грама</w:t>
      </w:r>
      <w:r w:rsidR="001E15F9" w:rsidRPr="007F5349">
        <w:rPr>
          <w:sz w:val="30"/>
          <w:szCs w:val="30"/>
          <w:lang w:val="be-BY"/>
        </w:rPr>
        <w:t>х</w:t>
      </w:r>
      <w:r w:rsidR="004F273E" w:rsidRPr="007F5349">
        <w:rPr>
          <w:sz w:val="30"/>
          <w:szCs w:val="30"/>
          <w:lang w:val="be-BY"/>
        </w:rPr>
        <w:t>,</w:t>
      </w:r>
      <w:r w:rsidR="00AA4B4E" w:rsidRPr="007F5349">
        <w:rPr>
          <w:sz w:val="30"/>
          <w:szCs w:val="30"/>
          <w:lang w:val="be-BY"/>
        </w:rPr>
        <w:t xml:space="preserve"> </w:t>
      </w:r>
      <w:r w:rsidR="001E15F9" w:rsidRPr="007F5349">
        <w:rPr>
          <w:sz w:val="30"/>
          <w:szCs w:val="30"/>
          <w:lang w:val="be-BY"/>
        </w:rPr>
        <w:t>ву</w:t>
      </w:r>
      <w:r w:rsidR="00AA4B4E" w:rsidRPr="007F5349">
        <w:rPr>
          <w:sz w:val="30"/>
          <w:szCs w:val="30"/>
          <w:lang w:val="be-BY"/>
        </w:rPr>
        <w:t>ч</w:t>
      </w:r>
      <w:r w:rsidR="001E15F9" w:rsidRPr="007F5349">
        <w:rPr>
          <w:sz w:val="30"/>
          <w:szCs w:val="30"/>
          <w:lang w:val="be-BY"/>
        </w:rPr>
        <w:t>э</w:t>
      </w:r>
      <w:r w:rsidR="00AA4B4E" w:rsidRPr="007F5349">
        <w:rPr>
          <w:sz w:val="30"/>
          <w:szCs w:val="30"/>
          <w:lang w:val="be-BY"/>
        </w:rPr>
        <w:t>бны</w:t>
      </w:r>
      <w:r w:rsidR="001E15F9" w:rsidRPr="007F5349">
        <w:rPr>
          <w:sz w:val="30"/>
          <w:szCs w:val="30"/>
          <w:lang w:val="be-BY"/>
        </w:rPr>
        <w:t>х</w:t>
      </w:r>
      <w:r w:rsidR="00AA4B4E" w:rsidRPr="007F5349">
        <w:rPr>
          <w:sz w:val="30"/>
          <w:szCs w:val="30"/>
          <w:lang w:val="be-BY"/>
        </w:rPr>
        <w:t xml:space="preserve"> </w:t>
      </w:r>
      <w:r w:rsidR="001E15F9" w:rsidRPr="007F5349">
        <w:rPr>
          <w:sz w:val="30"/>
          <w:szCs w:val="30"/>
          <w:lang w:val="be-BY"/>
        </w:rPr>
        <w:t>вы</w:t>
      </w:r>
      <w:r w:rsidR="00AA4B4E" w:rsidRPr="007F5349">
        <w:rPr>
          <w:sz w:val="30"/>
          <w:szCs w:val="30"/>
          <w:lang w:val="be-BY"/>
        </w:rPr>
        <w:t>дан</w:t>
      </w:r>
      <w:r w:rsidR="001E15F9" w:rsidRPr="007F5349">
        <w:rPr>
          <w:sz w:val="30"/>
          <w:szCs w:val="30"/>
          <w:lang w:val="be-BY"/>
        </w:rPr>
        <w:t>н</w:t>
      </w:r>
      <w:r w:rsidR="00AA4B4E" w:rsidRPr="007F5349">
        <w:rPr>
          <w:sz w:val="30"/>
          <w:szCs w:val="30"/>
          <w:lang w:val="be-BY"/>
        </w:rPr>
        <w:t>я</w:t>
      </w:r>
      <w:r w:rsidR="001E15F9" w:rsidRPr="007F5349">
        <w:rPr>
          <w:sz w:val="30"/>
          <w:szCs w:val="30"/>
          <w:lang w:val="be-BY"/>
        </w:rPr>
        <w:t>х</w:t>
      </w:r>
      <w:r w:rsidR="00AA4B4E" w:rsidRPr="007F5349">
        <w:rPr>
          <w:sz w:val="30"/>
          <w:szCs w:val="30"/>
          <w:lang w:val="be-BY"/>
        </w:rPr>
        <w:t xml:space="preserve"> для </w:t>
      </w:r>
      <w:r w:rsidR="001E15F9" w:rsidRPr="007F5349">
        <w:rPr>
          <w:sz w:val="30"/>
          <w:szCs w:val="30"/>
          <w:lang w:val="be-BY"/>
        </w:rPr>
        <w:t>устаноў</w:t>
      </w:r>
      <w:r w:rsidR="00AA4B4E" w:rsidRPr="007F5349">
        <w:rPr>
          <w:sz w:val="30"/>
          <w:szCs w:val="30"/>
          <w:lang w:val="be-BY"/>
        </w:rPr>
        <w:t xml:space="preserve"> спец</w:t>
      </w:r>
      <w:r w:rsidR="001E15F9" w:rsidRPr="007F5349">
        <w:rPr>
          <w:sz w:val="30"/>
          <w:szCs w:val="30"/>
          <w:lang w:val="be-BY"/>
        </w:rPr>
        <w:t>ыя</w:t>
      </w:r>
      <w:r w:rsidR="00AA4B4E" w:rsidRPr="007F5349">
        <w:rPr>
          <w:sz w:val="30"/>
          <w:szCs w:val="30"/>
          <w:lang w:val="be-BY"/>
        </w:rPr>
        <w:t>льн</w:t>
      </w:r>
      <w:r w:rsidR="001E15F9" w:rsidRPr="007F5349">
        <w:rPr>
          <w:sz w:val="30"/>
          <w:szCs w:val="30"/>
          <w:lang w:val="be-BY"/>
        </w:rPr>
        <w:t>ай</w:t>
      </w:r>
      <w:r w:rsidR="00AA4B4E" w:rsidRPr="007F5349">
        <w:rPr>
          <w:sz w:val="30"/>
          <w:szCs w:val="30"/>
          <w:lang w:val="be-BY"/>
        </w:rPr>
        <w:t xml:space="preserve"> </w:t>
      </w:r>
      <w:r w:rsidR="001E15F9" w:rsidRPr="007F5349">
        <w:rPr>
          <w:sz w:val="30"/>
          <w:szCs w:val="30"/>
          <w:lang w:val="be-BY"/>
        </w:rPr>
        <w:t>адукацыі</w:t>
      </w:r>
      <w:r w:rsidR="00AA4B4E" w:rsidRPr="007F5349">
        <w:rPr>
          <w:sz w:val="30"/>
          <w:szCs w:val="30"/>
          <w:lang w:val="be-BY"/>
        </w:rPr>
        <w:t>.</w:t>
      </w:r>
    </w:p>
    <w:p w:rsidR="00AA4B4E" w:rsidRPr="007F5349" w:rsidRDefault="00AA4B4E" w:rsidP="00AA4B4E">
      <w:pPr>
        <w:ind w:firstLine="709"/>
        <w:jc w:val="both"/>
        <w:rPr>
          <w:sz w:val="30"/>
          <w:szCs w:val="30"/>
          <w:lang w:val="be-BY"/>
        </w:rPr>
      </w:pPr>
      <w:r w:rsidRPr="007F5349">
        <w:rPr>
          <w:b/>
          <w:sz w:val="30"/>
          <w:szCs w:val="30"/>
          <w:lang w:val="be-BY"/>
        </w:rPr>
        <w:t xml:space="preserve">На II </w:t>
      </w:r>
      <w:r w:rsidR="001E15F9" w:rsidRPr="007F5349">
        <w:rPr>
          <w:b/>
          <w:sz w:val="30"/>
          <w:szCs w:val="30"/>
          <w:lang w:val="be-BY"/>
        </w:rPr>
        <w:t>і</w:t>
      </w:r>
      <w:r w:rsidRPr="007F5349">
        <w:rPr>
          <w:b/>
          <w:sz w:val="30"/>
          <w:szCs w:val="30"/>
          <w:lang w:val="be-BY"/>
        </w:rPr>
        <w:t xml:space="preserve"> III</w:t>
      </w:r>
      <w:r w:rsidRPr="007F5349">
        <w:rPr>
          <w:sz w:val="30"/>
          <w:szCs w:val="30"/>
          <w:lang w:val="be-BY"/>
        </w:rPr>
        <w:t xml:space="preserve"> </w:t>
      </w:r>
      <w:r w:rsidRPr="007F5349">
        <w:rPr>
          <w:b/>
          <w:sz w:val="30"/>
          <w:szCs w:val="30"/>
          <w:lang w:val="be-BY"/>
        </w:rPr>
        <w:t>ступенях</w:t>
      </w:r>
      <w:r w:rsidRPr="007F5349">
        <w:rPr>
          <w:sz w:val="30"/>
          <w:szCs w:val="30"/>
          <w:lang w:val="be-BY"/>
        </w:rPr>
        <w:t xml:space="preserve"> </w:t>
      </w:r>
      <w:r w:rsidR="001E15F9" w:rsidRPr="007F5349">
        <w:rPr>
          <w:sz w:val="30"/>
          <w:szCs w:val="30"/>
          <w:lang w:val="be-BY"/>
        </w:rPr>
        <w:t>агульнай сярэдняй адукацыі</w:t>
      </w:r>
      <w:r w:rsidRPr="007F5349">
        <w:rPr>
          <w:sz w:val="30"/>
          <w:szCs w:val="30"/>
          <w:lang w:val="be-BY"/>
        </w:rPr>
        <w:t xml:space="preserve"> </w:t>
      </w:r>
      <w:r w:rsidR="001E15F9" w:rsidRPr="007F5349">
        <w:rPr>
          <w:sz w:val="30"/>
          <w:szCs w:val="30"/>
          <w:lang w:val="be-BY"/>
        </w:rPr>
        <w:t>адукацыйны</w:t>
      </w:r>
      <w:r w:rsidRPr="007F5349">
        <w:rPr>
          <w:sz w:val="30"/>
          <w:szCs w:val="30"/>
          <w:lang w:val="be-BY"/>
        </w:rPr>
        <w:t xml:space="preserve"> пр</w:t>
      </w:r>
      <w:r w:rsidR="001E15F9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ц</w:t>
      </w:r>
      <w:r w:rsidR="001E15F9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 xml:space="preserve">с </w:t>
      </w:r>
      <w:r w:rsidRPr="007F5349">
        <w:rPr>
          <w:sz w:val="30"/>
          <w:szCs w:val="30"/>
          <w:lang w:val="be-BY"/>
        </w:rPr>
        <w:lastRenderedPageBreak/>
        <w:t xml:space="preserve">для </w:t>
      </w:r>
      <w:r w:rsidR="001E15F9" w:rsidRPr="007F5349">
        <w:rPr>
          <w:sz w:val="30"/>
          <w:szCs w:val="30"/>
          <w:lang w:val="be-BY"/>
        </w:rPr>
        <w:t>вышэйзгаданых</w:t>
      </w:r>
      <w:r w:rsidRPr="007F5349">
        <w:rPr>
          <w:sz w:val="30"/>
          <w:szCs w:val="30"/>
          <w:lang w:val="be-BY"/>
        </w:rPr>
        <w:t xml:space="preserve"> кат</w:t>
      </w:r>
      <w:r w:rsidR="001E15F9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гор</w:t>
      </w:r>
      <w:r w:rsidR="001E15F9" w:rsidRPr="007F5349">
        <w:rPr>
          <w:sz w:val="30"/>
          <w:szCs w:val="30"/>
          <w:lang w:val="be-BY"/>
        </w:rPr>
        <w:t>ы</w:t>
      </w:r>
      <w:r w:rsidRPr="007F5349">
        <w:rPr>
          <w:sz w:val="30"/>
          <w:szCs w:val="30"/>
          <w:lang w:val="be-BY"/>
        </w:rPr>
        <w:t xml:space="preserve">й </w:t>
      </w:r>
      <w:r w:rsidR="001E15F9" w:rsidRPr="007F5349">
        <w:rPr>
          <w:sz w:val="30"/>
          <w:szCs w:val="30"/>
          <w:lang w:val="be-BY"/>
        </w:rPr>
        <w:t>в</w:t>
      </w:r>
      <w:r w:rsidRPr="007F5349">
        <w:rPr>
          <w:sz w:val="30"/>
          <w:szCs w:val="30"/>
          <w:lang w:val="be-BY"/>
        </w:rPr>
        <w:t>уч</w:t>
      </w:r>
      <w:r w:rsidR="001E15F9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я</w:t>
      </w:r>
      <w:r w:rsidR="001E15F9" w:rsidRPr="007F5349">
        <w:rPr>
          <w:sz w:val="30"/>
          <w:szCs w:val="30"/>
          <w:lang w:val="be-BY"/>
        </w:rPr>
        <w:t>ў</w:t>
      </w:r>
      <w:r w:rsidRPr="007F5349">
        <w:rPr>
          <w:sz w:val="30"/>
          <w:szCs w:val="30"/>
          <w:lang w:val="be-BY"/>
        </w:rPr>
        <w:t xml:space="preserve"> </w:t>
      </w:r>
      <w:r w:rsidR="001E15F9" w:rsidRPr="007F5349">
        <w:rPr>
          <w:sz w:val="30"/>
          <w:szCs w:val="30"/>
          <w:lang w:val="be-BY"/>
        </w:rPr>
        <w:t>здзяйсняецца</w:t>
      </w:r>
      <w:r w:rsidRPr="007F5349">
        <w:rPr>
          <w:sz w:val="30"/>
          <w:szCs w:val="30"/>
          <w:lang w:val="be-BY"/>
        </w:rPr>
        <w:t xml:space="preserve"> п</w:t>
      </w:r>
      <w:r w:rsidR="001E15F9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 xml:space="preserve"> </w:t>
      </w:r>
      <w:r w:rsidR="001E15F9" w:rsidRPr="007F5349">
        <w:rPr>
          <w:sz w:val="30"/>
          <w:szCs w:val="30"/>
          <w:lang w:val="be-BY"/>
        </w:rPr>
        <w:t>в</w:t>
      </w:r>
      <w:r w:rsidRPr="007F5349">
        <w:rPr>
          <w:sz w:val="30"/>
          <w:szCs w:val="30"/>
          <w:lang w:val="be-BY"/>
        </w:rPr>
        <w:t>уч</w:t>
      </w:r>
      <w:r w:rsidR="001E15F9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бны</w:t>
      </w:r>
      <w:r w:rsidR="001E15F9" w:rsidRPr="007F5349">
        <w:rPr>
          <w:sz w:val="30"/>
          <w:szCs w:val="30"/>
          <w:lang w:val="be-BY"/>
        </w:rPr>
        <w:t>х</w:t>
      </w:r>
      <w:r w:rsidRPr="007F5349">
        <w:rPr>
          <w:sz w:val="30"/>
          <w:szCs w:val="30"/>
          <w:lang w:val="be-BY"/>
        </w:rPr>
        <w:t xml:space="preserve"> плана</w:t>
      </w:r>
      <w:r w:rsidR="001E15F9" w:rsidRPr="007F5349">
        <w:rPr>
          <w:sz w:val="30"/>
          <w:szCs w:val="30"/>
          <w:lang w:val="be-BY"/>
        </w:rPr>
        <w:t>х</w:t>
      </w:r>
      <w:r w:rsidRPr="007F5349">
        <w:rPr>
          <w:sz w:val="30"/>
          <w:szCs w:val="30"/>
          <w:lang w:val="be-BY"/>
        </w:rPr>
        <w:t xml:space="preserve"> спец</w:t>
      </w:r>
      <w:r w:rsidR="001E15F9" w:rsidRPr="007F5349">
        <w:rPr>
          <w:sz w:val="30"/>
          <w:szCs w:val="30"/>
          <w:lang w:val="be-BY"/>
        </w:rPr>
        <w:t>ыя</w:t>
      </w:r>
      <w:r w:rsidRPr="007F5349">
        <w:rPr>
          <w:sz w:val="30"/>
          <w:szCs w:val="30"/>
          <w:lang w:val="be-BY"/>
        </w:rPr>
        <w:t>льн</w:t>
      </w:r>
      <w:r w:rsidR="001E15F9" w:rsidRPr="007F5349">
        <w:rPr>
          <w:sz w:val="30"/>
          <w:szCs w:val="30"/>
          <w:lang w:val="be-BY"/>
        </w:rPr>
        <w:t>ай</w:t>
      </w:r>
      <w:r w:rsidRPr="007F5349">
        <w:rPr>
          <w:sz w:val="30"/>
          <w:szCs w:val="30"/>
          <w:lang w:val="be-BY"/>
        </w:rPr>
        <w:t xml:space="preserve"> </w:t>
      </w:r>
      <w:r w:rsidR="001E15F9" w:rsidRPr="007F5349">
        <w:rPr>
          <w:sz w:val="30"/>
          <w:szCs w:val="30"/>
          <w:lang w:val="be-BY"/>
        </w:rPr>
        <w:t>адукацыі</w:t>
      </w:r>
      <w:r w:rsidRPr="007F5349">
        <w:rPr>
          <w:sz w:val="30"/>
          <w:szCs w:val="30"/>
          <w:lang w:val="be-BY"/>
        </w:rPr>
        <w:t xml:space="preserve"> на </w:t>
      </w:r>
      <w:r w:rsidR="001E15F9" w:rsidRPr="007F5349">
        <w:rPr>
          <w:sz w:val="30"/>
          <w:szCs w:val="30"/>
          <w:lang w:val="be-BY"/>
        </w:rPr>
        <w:t>ўз</w:t>
      </w:r>
      <w:r w:rsidRPr="007F5349">
        <w:rPr>
          <w:sz w:val="30"/>
          <w:szCs w:val="30"/>
          <w:lang w:val="be-BY"/>
        </w:rPr>
        <w:t>ро</w:t>
      </w:r>
      <w:r w:rsidR="001E15F9" w:rsidRPr="007F5349">
        <w:rPr>
          <w:sz w:val="30"/>
          <w:szCs w:val="30"/>
          <w:lang w:val="be-BY"/>
        </w:rPr>
        <w:t>ў</w:t>
      </w:r>
      <w:r w:rsidRPr="007F5349">
        <w:rPr>
          <w:sz w:val="30"/>
          <w:szCs w:val="30"/>
          <w:lang w:val="be-BY"/>
        </w:rPr>
        <w:t>н</w:t>
      </w:r>
      <w:r w:rsidR="001E15F9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 </w:t>
      </w:r>
      <w:r w:rsidR="001E15F9" w:rsidRPr="007F5349">
        <w:rPr>
          <w:sz w:val="30"/>
          <w:szCs w:val="30"/>
          <w:lang w:val="be-BY"/>
        </w:rPr>
        <w:t>агульнай сярэдняй адукацыі</w:t>
      </w:r>
      <w:r w:rsidRPr="007F5349">
        <w:rPr>
          <w:sz w:val="30"/>
          <w:szCs w:val="30"/>
          <w:lang w:val="be-BY"/>
        </w:rPr>
        <w:t xml:space="preserve">, </w:t>
      </w:r>
      <w:r w:rsidR="001E15F9" w:rsidRPr="007F5349">
        <w:rPr>
          <w:sz w:val="30"/>
          <w:szCs w:val="30"/>
          <w:lang w:val="be-BY"/>
        </w:rPr>
        <w:t>в</w:t>
      </w:r>
      <w:r w:rsidRPr="007F5349">
        <w:rPr>
          <w:sz w:val="30"/>
          <w:szCs w:val="30"/>
          <w:lang w:val="be-BY"/>
        </w:rPr>
        <w:t>уч</w:t>
      </w:r>
      <w:r w:rsidR="001E15F9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бны</w:t>
      </w:r>
      <w:r w:rsidR="001E15F9" w:rsidRPr="007F5349">
        <w:rPr>
          <w:sz w:val="30"/>
          <w:szCs w:val="30"/>
          <w:lang w:val="be-BY"/>
        </w:rPr>
        <w:t>х</w:t>
      </w:r>
      <w:r w:rsidRPr="007F5349">
        <w:rPr>
          <w:sz w:val="30"/>
          <w:szCs w:val="30"/>
          <w:lang w:val="be-BY"/>
        </w:rPr>
        <w:t xml:space="preserve"> пр</w:t>
      </w:r>
      <w:r w:rsidR="001E15F9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грама</w:t>
      </w:r>
      <w:r w:rsidR="001E15F9" w:rsidRPr="007F5349">
        <w:rPr>
          <w:sz w:val="30"/>
          <w:szCs w:val="30"/>
          <w:lang w:val="be-BY"/>
        </w:rPr>
        <w:t>х</w:t>
      </w:r>
      <w:r w:rsidRPr="007F5349">
        <w:rPr>
          <w:sz w:val="30"/>
          <w:szCs w:val="30"/>
          <w:lang w:val="be-BY"/>
        </w:rPr>
        <w:t xml:space="preserve"> </w:t>
      </w:r>
      <w:r w:rsidR="001E15F9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 </w:t>
      </w:r>
      <w:r w:rsidR="001E15F9" w:rsidRPr="007F5349">
        <w:rPr>
          <w:sz w:val="30"/>
          <w:szCs w:val="30"/>
          <w:lang w:val="be-BY"/>
        </w:rPr>
        <w:t>в</w:t>
      </w:r>
      <w:r w:rsidRPr="007F5349">
        <w:rPr>
          <w:sz w:val="30"/>
          <w:szCs w:val="30"/>
          <w:lang w:val="be-BY"/>
        </w:rPr>
        <w:t>уч</w:t>
      </w:r>
      <w:r w:rsidR="001E15F9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бны</w:t>
      </w:r>
      <w:r w:rsidR="001E15F9" w:rsidRPr="007F5349">
        <w:rPr>
          <w:sz w:val="30"/>
          <w:szCs w:val="30"/>
          <w:lang w:val="be-BY"/>
        </w:rPr>
        <w:t>х</w:t>
      </w:r>
      <w:r w:rsidRPr="007F5349">
        <w:rPr>
          <w:sz w:val="30"/>
          <w:szCs w:val="30"/>
          <w:lang w:val="be-BY"/>
        </w:rPr>
        <w:t xml:space="preserve"> </w:t>
      </w:r>
      <w:r w:rsidR="001E15F9" w:rsidRPr="007F5349">
        <w:rPr>
          <w:sz w:val="30"/>
          <w:szCs w:val="30"/>
          <w:lang w:val="be-BY"/>
        </w:rPr>
        <w:t>вы</w:t>
      </w:r>
      <w:r w:rsidRPr="007F5349">
        <w:rPr>
          <w:sz w:val="30"/>
          <w:szCs w:val="30"/>
          <w:lang w:val="be-BY"/>
        </w:rPr>
        <w:t>дан</w:t>
      </w:r>
      <w:r w:rsidR="001E15F9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я</w:t>
      </w:r>
      <w:r w:rsidR="001E15F9" w:rsidRPr="007F5349">
        <w:rPr>
          <w:sz w:val="30"/>
          <w:szCs w:val="30"/>
          <w:lang w:val="be-BY"/>
        </w:rPr>
        <w:t>х</w:t>
      </w:r>
      <w:r w:rsidRPr="007F5349">
        <w:rPr>
          <w:sz w:val="30"/>
          <w:szCs w:val="30"/>
          <w:lang w:val="be-BY"/>
        </w:rPr>
        <w:t xml:space="preserve"> для </w:t>
      </w:r>
      <w:r w:rsidR="001E15F9" w:rsidRPr="007F5349">
        <w:rPr>
          <w:sz w:val="30"/>
          <w:szCs w:val="30"/>
          <w:lang w:val="be-BY"/>
        </w:rPr>
        <w:t>ўстаноў</w:t>
      </w:r>
      <w:r w:rsidRPr="007F5349">
        <w:rPr>
          <w:sz w:val="30"/>
          <w:szCs w:val="30"/>
          <w:lang w:val="be-BY"/>
        </w:rPr>
        <w:t xml:space="preserve"> </w:t>
      </w:r>
      <w:r w:rsidR="001E15F9" w:rsidRPr="007F5349">
        <w:rPr>
          <w:sz w:val="30"/>
          <w:szCs w:val="30"/>
          <w:lang w:val="be-BY"/>
        </w:rPr>
        <w:t>агульнай сярэдняй адукацыі</w:t>
      </w:r>
      <w:r w:rsidRPr="007F5349">
        <w:rPr>
          <w:sz w:val="30"/>
          <w:szCs w:val="30"/>
          <w:lang w:val="be-BY"/>
        </w:rPr>
        <w:t>.</w:t>
      </w:r>
    </w:p>
    <w:p w:rsidR="00AA4B4E" w:rsidRPr="007F5349" w:rsidRDefault="007B3CEE" w:rsidP="00AA4B4E">
      <w:pPr>
        <w:widowControl/>
        <w:autoSpaceDE/>
        <w:autoSpaceDN/>
        <w:adjustRightInd/>
        <w:ind w:firstLine="720"/>
        <w:jc w:val="both"/>
        <w:rPr>
          <w:sz w:val="30"/>
          <w:szCs w:val="30"/>
          <w:lang w:val="be-BY"/>
        </w:rPr>
      </w:pPr>
      <w:r w:rsidRPr="007F5349">
        <w:rPr>
          <w:sz w:val="30"/>
          <w:szCs w:val="30"/>
          <w:lang w:val="be-BY"/>
        </w:rPr>
        <w:t>Звяртаем увагу</w:t>
      </w:r>
      <w:r w:rsidR="00AA4B4E" w:rsidRPr="007F5349">
        <w:rPr>
          <w:sz w:val="30"/>
          <w:szCs w:val="30"/>
          <w:lang w:val="be-BY"/>
        </w:rPr>
        <w:t xml:space="preserve">, </w:t>
      </w:r>
      <w:r w:rsidRPr="007F5349">
        <w:rPr>
          <w:sz w:val="30"/>
          <w:szCs w:val="30"/>
          <w:lang w:val="be-BY"/>
        </w:rPr>
        <w:t>ш</w:t>
      </w:r>
      <w:r w:rsidR="00AA4B4E" w:rsidRPr="007F5349">
        <w:rPr>
          <w:sz w:val="30"/>
          <w:szCs w:val="30"/>
          <w:lang w:val="be-BY"/>
        </w:rPr>
        <w:t xml:space="preserve">то </w:t>
      </w:r>
      <w:r w:rsidRPr="007F5349">
        <w:rPr>
          <w:sz w:val="30"/>
          <w:szCs w:val="30"/>
          <w:lang w:val="be-BY"/>
        </w:rPr>
        <w:t>в</w:t>
      </w:r>
      <w:r w:rsidR="00AA4B4E" w:rsidRPr="007F5349">
        <w:rPr>
          <w:sz w:val="30"/>
          <w:szCs w:val="30"/>
          <w:lang w:val="be-BY"/>
        </w:rPr>
        <w:t>уч</w:t>
      </w:r>
      <w:r w:rsidRPr="007F5349">
        <w:rPr>
          <w:sz w:val="30"/>
          <w:szCs w:val="30"/>
          <w:lang w:val="be-BY"/>
        </w:rPr>
        <w:t>эбны</w:t>
      </w:r>
      <w:r w:rsidR="00AA4B4E" w:rsidRPr="007F5349">
        <w:rPr>
          <w:sz w:val="30"/>
          <w:szCs w:val="30"/>
          <w:lang w:val="be-BY"/>
        </w:rPr>
        <w:t xml:space="preserve"> пр</w:t>
      </w:r>
      <w:r w:rsidRPr="007F5349">
        <w:rPr>
          <w:sz w:val="30"/>
          <w:szCs w:val="30"/>
          <w:lang w:val="be-BY"/>
        </w:rPr>
        <w:t>а</w:t>
      </w:r>
      <w:r w:rsidR="00AA4B4E" w:rsidRPr="007F5349">
        <w:rPr>
          <w:sz w:val="30"/>
          <w:szCs w:val="30"/>
          <w:lang w:val="be-BY"/>
        </w:rPr>
        <w:t xml:space="preserve">дмет «Русский язык и литература» («Беларуская мова і літаратурнае чытанне») для </w:t>
      </w:r>
      <w:r w:rsidRPr="007F5349">
        <w:rPr>
          <w:sz w:val="30"/>
          <w:szCs w:val="30"/>
          <w:lang w:val="be-BY"/>
        </w:rPr>
        <w:t>в</w:t>
      </w:r>
      <w:r w:rsidR="00AA4B4E" w:rsidRPr="007F5349">
        <w:rPr>
          <w:sz w:val="30"/>
          <w:szCs w:val="30"/>
          <w:lang w:val="be-BY"/>
        </w:rPr>
        <w:t>уч</w:t>
      </w:r>
      <w:r w:rsidRPr="007F5349">
        <w:rPr>
          <w:sz w:val="30"/>
          <w:szCs w:val="30"/>
          <w:lang w:val="be-BY"/>
        </w:rPr>
        <w:t>н</w:t>
      </w:r>
      <w:r w:rsidR="00AA4B4E" w:rsidRPr="007F5349">
        <w:rPr>
          <w:sz w:val="30"/>
          <w:szCs w:val="30"/>
          <w:lang w:val="be-BY"/>
        </w:rPr>
        <w:t>я</w:t>
      </w:r>
      <w:r w:rsidRPr="007F5349">
        <w:rPr>
          <w:sz w:val="30"/>
          <w:szCs w:val="30"/>
          <w:lang w:val="be-BY"/>
        </w:rPr>
        <w:t>ў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з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ц</w:t>
      </w:r>
      <w:r w:rsidR="00AA4B4E" w:rsidRPr="007F5349">
        <w:rPr>
          <w:sz w:val="30"/>
          <w:szCs w:val="30"/>
          <w:lang w:val="be-BY"/>
        </w:rPr>
        <w:t>яж</w:t>
      </w:r>
      <w:r w:rsidRPr="007F5349">
        <w:rPr>
          <w:sz w:val="30"/>
          <w:szCs w:val="30"/>
          <w:lang w:val="be-BY"/>
        </w:rPr>
        <w:t>кімі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п</w:t>
      </w:r>
      <w:r w:rsidR="00AA4B4E" w:rsidRPr="007F5349">
        <w:rPr>
          <w:sz w:val="30"/>
          <w:szCs w:val="30"/>
          <w:lang w:val="be-BY"/>
        </w:rPr>
        <w:t>аруш</w:t>
      </w:r>
      <w:r w:rsidRPr="007F5349">
        <w:rPr>
          <w:sz w:val="30"/>
          <w:szCs w:val="30"/>
          <w:lang w:val="be-BY"/>
        </w:rPr>
        <w:t>э</w:t>
      </w:r>
      <w:r w:rsidR="00AA4B4E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н</w:t>
      </w:r>
      <w:r w:rsidR="00AA4B4E" w:rsidRPr="007F5349">
        <w:rPr>
          <w:sz w:val="30"/>
          <w:szCs w:val="30"/>
          <w:lang w:val="be-BY"/>
        </w:rPr>
        <w:t>ям</w:t>
      </w:r>
      <w:r w:rsidRPr="007F5349">
        <w:rPr>
          <w:sz w:val="30"/>
          <w:szCs w:val="30"/>
          <w:lang w:val="be-BY"/>
        </w:rPr>
        <w:t>і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маўлення</w:t>
      </w:r>
      <w:r w:rsidR="00AA4B4E" w:rsidRPr="007F5349">
        <w:rPr>
          <w:sz w:val="30"/>
          <w:szCs w:val="30"/>
          <w:lang w:val="be-BY"/>
        </w:rPr>
        <w:t xml:space="preserve"> в</w:t>
      </w:r>
      <w:r w:rsidRPr="007F5349">
        <w:rPr>
          <w:sz w:val="30"/>
          <w:szCs w:val="30"/>
          <w:lang w:val="be-BY"/>
        </w:rPr>
        <w:t>а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ўстановах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адукацыі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з</w:t>
      </w:r>
      <w:r w:rsidR="00AA4B4E" w:rsidRPr="007F5349">
        <w:rPr>
          <w:sz w:val="30"/>
          <w:szCs w:val="30"/>
          <w:lang w:val="be-BY"/>
        </w:rPr>
        <w:t xml:space="preserve"> руск</w:t>
      </w:r>
      <w:r w:rsidRPr="007F5349">
        <w:rPr>
          <w:sz w:val="30"/>
          <w:szCs w:val="30"/>
          <w:lang w:val="be-BY"/>
        </w:rPr>
        <w:t>ай</w:t>
      </w:r>
      <w:r w:rsidR="00AA4B4E" w:rsidRPr="007F5349">
        <w:rPr>
          <w:sz w:val="30"/>
          <w:szCs w:val="30"/>
          <w:lang w:val="be-BY"/>
        </w:rPr>
        <w:t xml:space="preserve"> (бел</w:t>
      </w:r>
      <w:r w:rsidRPr="007F5349">
        <w:rPr>
          <w:sz w:val="30"/>
          <w:szCs w:val="30"/>
          <w:lang w:val="be-BY"/>
        </w:rPr>
        <w:t>а</w:t>
      </w:r>
      <w:r w:rsidR="00AA4B4E" w:rsidRPr="007F5349">
        <w:rPr>
          <w:sz w:val="30"/>
          <w:szCs w:val="30"/>
          <w:lang w:val="be-BY"/>
        </w:rPr>
        <w:t>руск</w:t>
      </w:r>
      <w:r w:rsidRPr="007F5349">
        <w:rPr>
          <w:sz w:val="30"/>
          <w:szCs w:val="30"/>
          <w:lang w:val="be-BY"/>
        </w:rPr>
        <w:t>ай</w:t>
      </w:r>
      <w:r w:rsidR="00AA4B4E" w:rsidRPr="007F5349">
        <w:rPr>
          <w:sz w:val="30"/>
          <w:szCs w:val="30"/>
          <w:lang w:val="be-BY"/>
        </w:rPr>
        <w:t xml:space="preserve">) </w:t>
      </w:r>
      <w:r w:rsidRPr="007F5349">
        <w:rPr>
          <w:sz w:val="30"/>
          <w:szCs w:val="30"/>
          <w:lang w:val="be-BY"/>
        </w:rPr>
        <w:t>мовай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навучання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выв</w:t>
      </w:r>
      <w:r w:rsidR="00AA4B4E" w:rsidRPr="007F5349">
        <w:rPr>
          <w:sz w:val="30"/>
          <w:szCs w:val="30"/>
          <w:lang w:val="be-BY"/>
        </w:rPr>
        <w:t>учае</w:t>
      </w:r>
      <w:r w:rsidRPr="007F5349">
        <w:rPr>
          <w:sz w:val="30"/>
          <w:szCs w:val="30"/>
          <w:lang w:val="be-BY"/>
        </w:rPr>
        <w:t>цца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з</w:t>
      </w:r>
      <w:r w:rsidR="00AA4B4E" w:rsidRPr="007F5349">
        <w:rPr>
          <w:sz w:val="30"/>
          <w:szCs w:val="30"/>
          <w:lang w:val="be-BY"/>
        </w:rPr>
        <w:t xml:space="preserve"> V класа, для </w:t>
      </w:r>
      <w:r w:rsidRPr="007F5349">
        <w:rPr>
          <w:sz w:val="30"/>
          <w:szCs w:val="30"/>
          <w:lang w:val="be-BY"/>
        </w:rPr>
        <w:t>в</w:t>
      </w:r>
      <w:r w:rsidR="00AA4B4E" w:rsidRPr="007F5349">
        <w:rPr>
          <w:sz w:val="30"/>
          <w:szCs w:val="30"/>
          <w:lang w:val="be-BY"/>
        </w:rPr>
        <w:t>уч</w:t>
      </w:r>
      <w:r w:rsidRPr="007F5349">
        <w:rPr>
          <w:sz w:val="30"/>
          <w:szCs w:val="30"/>
          <w:lang w:val="be-BY"/>
        </w:rPr>
        <w:t>няў</w:t>
      </w:r>
      <w:r w:rsidR="00AA4B4E" w:rsidRPr="007F5349">
        <w:rPr>
          <w:sz w:val="30"/>
          <w:szCs w:val="30"/>
          <w:lang w:val="be-BY"/>
        </w:rPr>
        <w:t xml:space="preserve"> с </w:t>
      </w:r>
      <w:r w:rsidRPr="007F5349">
        <w:rPr>
          <w:sz w:val="30"/>
          <w:szCs w:val="30"/>
          <w:lang w:val="be-BY"/>
        </w:rPr>
        <w:t>п</w:t>
      </w:r>
      <w:r w:rsidR="00AA4B4E" w:rsidRPr="007F5349">
        <w:rPr>
          <w:sz w:val="30"/>
          <w:szCs w:val="30"/>
          <w:lang w:val="be-BY"/>
        </w:rPr>
        <w:t>аруш</w:t>
      </w:r>
      <w:r w:rsidRPr="007F5349">
        <w:rPr>
          <w:sz w:val="30"/>
          <w:szCs w:val="30"/>
          <w:lang w:val="be-BY"/>
        </w:rPr>
        <w:t>э</w:t>
      </w:r>
      <w:r w:rsidR="00AA4B4E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н</w:t>
      </w:r>
      <w:r w:rsidR="00AA4B4E" w:rsidRPr="007F5349">
        <w:rPr>
          <w:sz w:val="30"/>
          <w:szCs w:val="30"/>
          <w:lang w:val="be-BY"/>
        </w:rPr>
        <w:t>ем сл</w:t>
      </w:r>
      <w:r w:rsidRPr="007F5349">
        <w:rPr>
          <w:sz w:val="30"/>
          <w:szCs w:val="30"/>
          <w:lang w:val="be-BY"/>
        </w:rPr>
        <w:t>ы</w:t>
      </w:r>
      <w:r w:rsidR="00AA4B4E" w:rsidRPr="007F5349">
        <w:rPr>
          <w:sz w:val="30"/>
          <w:szCs w:val="30"/>
          <w:lang w:val="be-BY"/>
        </w:rPr>
        <w:t>х</w:t>
      </w:r>
      <w:r w:rsidRPr="007F5349">
        <w:rPr>
          <w:sz w:val="30"/>
          <w:szCs w:val="30"/>
          <w:lang w:val="be-BY"/>
        </w:rPr>
        <w:t>у</w:t>
      </w:r>
      <w:r w:rsidR="00AA4B4E" w:rsidRPr="007F5349">
        <w:rPr>
          <w:sz w:val="30"/>
          <w:szCs w:val="30"/>
          <w:lang w:val="be-BY"/>
        </w:rPr>
        <w:t>,</w:t>
      </w:r>
      <w:r w:rsidRPr="007F5349">
        <w:rPr>
          <w:sz w:val="30"/>
          <w:szCs w:val="30"/>
          <w:lang w:val="be-BY"/>
        </w:rPr>
        <w:t xml:space="preserve"> якія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нав</w:t>
      </w:r>
      <w:r w:rsidR="00AA4B4E" w:rsidRPr="007F5349">
        <w:rPr>
          <w:sz w:val="30"/>
          <w:szCs w:val="30"/>
          <w:lang w:val="be-BY"/>
        </w:rPr>
        <w:t>учаю</w:t>
      </w:r>
      <w:r w:rsidRPr="007F5349">
        <w:rPr>
          <w:sz w:val="30"/>
          <w:szCs w:val="30"/>
          <w:lang w:val="be-BY"/>
        </w:rPr>
        <w:t>цца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ў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другім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ад</w:t>
      </w:r>
      <w:r w:rsidR="00AA4B4E" w:rsidRPr="007F5349">
        <w:rPr>
          <w:sz w:val="30"/>
          <w:szCs w:val="30"/>
          <w:lang w:val="be-BY"/>
        </w:rPr>
        <w:t>д</w:t>
      </w:r>
      <w:r w:rsidRPr="007F5349">
        <w:rPr>
          <w:sz w:val="30"/>
          <w:szCs w:val="30"/>
          <w:lang w:val="be-BY"/>
        </w:rPr>
        <w:t>зя</w:t>
      </w:r>
      <w:r w:rsidR="00AA4B4E" w:rsidRPr="007F5349">
        <w:rPr>
          <w:sz w:val="30"/>
          <w:szCs w:val="30"/>
          <w:lang w:val="be-BY"/>
        </w:rPr>
        <w:t>лен</w:t>
      </w:r>
      <w:r w:rsidRPr="007F5349">
        <w:rPr>
          <w:sz w:val="30"/>
          <w:szCs w:val="30"/>
          <w:lang w:val="be-BY"/>
        </w:rPr>
        <w:t>ні</w:t>
      </w:r>
      <w:r w:rsidR="00AA4B4E" w:rsidRPr="007F5349">
        <w:rPr>
          <w:sz w:val="30"/>
          <w:szCs w:val="30"/>
          <w:lang w:val="be-BY"/>
        </w:rPr>
        <w:t xml:space="preserve"> спец</w:t>
      </w:r>
      <w:r w:rsidRPr="007F5349">
        <w:rPr>
          <w:sz w:val="30"/>
          <w:szCs w:val="30"/>
          <w:lang w:val="be-BY"/>
        </w:rPr>
        <w:t>ыя</w:t>
      </w:r>
      <w:r w:rsidR="00AA4B4E" w:rsidRPr="007F5349">
        <w:rPr>
          <w:sz w:val="30"/>
          <w:szCs w:val="30"/>
          <w:lang w:val="be-BY"/>
        </w:rPr>
        <w:t>льн</w:t>
      </w:r>
      <w:r w:rsidRPr="007F5349">
        <w:rPr>
          <w:sz w:val="30"/>
          <w:szCs w:val="30"/>
          <w:lang w:val="be-BY"/>
        </w:rPr>
        <w:t>а</w:t>
      </w:r>
      <w:r w:rsidR="00AA4B4E" w:rsidRPr="007F5349">
        <w:rPr>
          <w:sz w:val="30"/>
          <w:szCs w:val="30"/>
          <w:lang w:val="be-BY"/>
        </w:rPr>
        <w:t xml:space="preserve">й </w:t>
      </w:r>
      <w:r w:rsidRPr="007F5349">
        <w:rPr>
          <w:sz w:val="30"/>
          <w:szCs w:val="30"/>
          <w:lang w:val="be-BY"/>
        </w:rPr>
        <w:t>агульнаадукацыйнай</w:t>
      </w:r>
      <w:r w:rsidR="00AA4B4E" w:rsidRPr="007F5349">
        <w:rPr>
          <w:sz w:val="30"/>
          <w:szCs w:val="30"/>
          <w:lang w:val="be-BY"/>
        </w:rPr>
        <w:t xml:space="preserve"> школы (спец</w:t>
      </w:r>
      <w:r w:rsidRPr="007F5349">
        <w:rPr>
          <w:sz w:val="30"/>
          <w:szCs w:val="30"/>
          <w:lang w:val="be-BY"/>
        </w:rPr>
        <w:t>ыя</w:t>
      </w:r>
      <w:r w:rsidR="00AA4B4E" w:rsidRPr="007F5349">
        <w:rPr>
          <w:sz w:val="30"/>
          <w:szCs w:val="30"/>
          <w:lang w:val="be-BY"/>
        </w:rPr>
        <w:t>льн</w:t>
      </w:r>
      <w:r w:rsidRPr="007F5349">
        <w:rPr>
          <w:sz w:val="30"/>
          <w:szCs w:val="30"/>
          <w:lang w:val="be-BY"/>
        </w:rPr>
        <w:t>а</w:t>
      </w:r>
      <w:r w:rsidR="00AA4B4E" w:rsidRPr="007F5349">
        <w:rPr>
          <w:sz w:val="30"/>
          <w:szCs w:val="30"/>
          <w:lang w:val="be-BY"/>
        </w:rPr>
        <w:t xml:space="preserve">й </w:t>
      </w:r>
      <w:r w:rsidRPr="007F5349">
        <w:rPr>
          <w:sz w:val="30"/>
          <w:szCs w:val="30"/>
          <w:lang w:val="be-BY"/>
        </w:rPr>
        <w:t>агульнаадукацыйнай школы-і</w:t>
      </w:r>
      <w:r w:rsidR="00AA4B4E" w:rsidRPr="007F5349">
        <w:rPr>
          <w:sz w:val="30"/>
          <w:szCs w:val="30"/>
          <w:lang w:val="be-BY"/>
        </w:rPr>
        <w:t>нт</w:t>
      </w:r>
      <w:r w:rsidRPr="007F5349">
        <w:rPr>
          <w:sz w:val="30"/>
          <w:szCs w:val="30"/>
          <w:lang w:val="be-BY"/>
        </w:rPr>
        <w:t>э</w:t>
      </w:r>
      <w:r w:rsidR="00AA4B4E" w:rsidRPr="007F5349">
        <w:rPr>
          <w:sz w:val="30"/>
          <w:szCs w:val="30"/>
          <w:lang w:val="be-BY"/>
        </w:rPr>
        <w:t>рната) для д</w:t>
      </w:r>
      <w:r w:rsidRPr="007F5349">
        <w:rPr>
          <w:sz w:val="30"/>
          <w:szCs w:val="30"/>
          <w:lang w:val="be-BY"/>
        </w:rPr>
        <w:t>зяц</w:t>
      </w:r>
      <w:r w:rsidR="00AA4B4E" w:rsidRPr="007F5349">
        <w:rPr>
          <w:sz w:val="30"/>
          <w:szCs w:val="30"/>
          <w:lang w:val="be-BY"/>
        </w:rPr>
        <w:t xml:space="preserve">ей </w:t>
      </w:r>
      <w:r w:rsidRPr="007F5349">
        <w:rPr>
          <w:sz w:val="30"/>
          <w:szCs w:val="30"/>
          <w:lang w:val="be-BY"/>
        </w:rPr>
        <w:t>з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п</w:t>
      </w:r>
      <w:r w:rsidR="00AA4B4E" w:rsidRPr="007F5349">
        <w:rPr>
          <w:sz w:val="30"/>
          <w:szCs w:val="30"/>
          <w:lang w:val="be-BY"/>
        </w:rPr>
        <w:t>аруш</w:t>
      </w:r>
      <w:r w:rsidRPr="007F5349">
        <w:rPr>
          <w:sz w:val="30"/>
          <w:szCs w:val="30"/>
          <w:lang w:val="be-BY"/>
        </w:rPr>
        <w:t>э</w:t>
      </w:r>
      <w:r w:rsidR="00AA4B4E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н</w:t>
      </w:r>
      <w:r w:rsidR="00AA4B4E" w:rsidRPr="007F5349">
        <w:rPr>
          <w:sz w:val="30"/>
          <w:szCs w:val="30"/>
          <w:lang w:val="be-BY"/>
        </w:rPr>
        <w:t>ем сл</w:t>
      </w:r>
      <w:r w:rsidRPr="007F5349">
        <w:rPr>
          <w:sz w:val="30"/>
          <w:szCs w:val="30"/>
          <w:lang w:val="be-BY"/>
        </w:rPr>
        <w:t>ы</w:t>
      </w:r>
      <w:r w:rsidR="00AA4B4E" w:rsidRPr="007F5349">
        <w:rPr>
          <w:sz w:val="30"/>
          <w:szCs w:val="30"/>
          <w:lang w:val="be-BY"/>
        </w:rPr>
        <w:t>х</w:t>
      </w:r>
      <w:r w:rsidRPr="007F5349">
        <w:rPr>
          <w:sz w:val="30"/>
          <w:szCs w:val="30"/>
          <w:lang w:val="be-BY"/>
        </w:rPr>
        <w:t>у,</w:t>
      </w:r>
      <w:r w:rsidR="00AA4B4E" w:rsidRPr="007F5349">
        <w:rPr>
          <w:sz w:val="30"/>
          <w:szCs w:val="30"/>
          <w:lang w:val="be-BY"/>
        </w:rPr>
        <w:t xml:space="preserve"> – </w:t>
      </w:r>
      <w:r w:rsidRPr="007F5349">
        <w:rPr>
          <w:sz w:val="30"/>
          <w:szCs w:val="30"/>
          <w:lang w:val="be-BY"/>
        </w:rPr>
        <w:t>з</w:t>
      </w:r>
      <w:r w:rsidR="00AA4B4E" w:rsidRPr="007F5349">
        <w:rPr>
          <w:sz w:val="30"/>
          <w:szCs w:val="30"/>
          <w:lang w:val="be-BY"/>
        </w:rPr>
        <w:t xml:space="preserve"> VI класа п</w:t>
      </w:r>
      <w:r w:rsidRPr="007F5349">
        <w:rPr>
          <w:sz w:val="30"/>
          <w:szCs w:val="30"/>
          <w:lang w:val="be-BY"/>
        </w:rPr>
        <w:t>а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в</w:t>
      </w:r>
      <w:r w:rsidR="00AA4B4E" w:rsidRPr="007F5349">
        <w:rPr>
          <w:sz w:val="30"/>
          <w:szCs w:val="30"/>
          <w:lang w:val="be-BY"/>
        </w:rPr>
        <w:t>уч</w:t>
      </w:r>
      <w:r w:rsidRPr="007F5349">
        <w:rPr>
          <w:sz w:val="30"/>
          <w:szCs w:val="30"/>
          <w:lang w:val="be-BY"/>
        </w:rPr>
        <w:t>э</w:t>
      </w:r>
      <w:r w:rsidR="00AA4B4E" w:rsidRPr="007F5349">
        <w:rPr>
          <w:sz w:val="30"/>
          <w:szCs w:val="30"/>
          <w:lang w:val="be-BY"/>
        </w:rPr>
        <w:t>бны</w:t>
      </w:r>
      <w:r w:rsidRPr="007F5349">
        <w:rPr>
          <w:sz w:val="30"/>
          <w:szCs w:val="30"/>
          <w:lang w:val="be-BY"/>
        </w:rPr>
        <w:t>х</w:t>
      </w:r>
      <w:r w:rsidR="00AA4B4E" w:rsidRPr="007F5349">
        <w:rPr>
          <w:sz w:val="30"/>
          <w:szCs w:val="30"/>
          <w:lang w:val="be-BY"/>
        </w:rPr>
        <w:t xml:space="preserve"> пр</w:t>
      </w:r>
      <w:r w:rsidRPr="007F5349">
        <w:rPr>
          <w:sz w:val="30"/>
          <w:szCs w:val="30"/>
          <w:lang w:val="be-BY"/>
        </w:rPr>
        <w:t>а</w:t>
      </w:r>
      <w:r w:rsidR="00AA4B4E" w:rsidRPr="007F5349">
        <w:rPr>
          <w:sz w:val="30"/>
          <w:szCs w:val="30"/>
          <w:lang w:val="be-BY"/>
        </w:rPr>
        <w:t>грама</w:t>
      </w:r>
      <w:r w:rsidRPr="007F5349">
        <w:rPr>
          <w:sz w:val="30"/>
          <w:szCs w:val="30"/>
          <w:lang w:val="be-BY"/>
        </w:rPr>
        <w:t>х</w:t>
      </w:r>
      <w:r w:rsidR="00AA4B4E" w:rsidRPr="007F5349">
        <w:rPr>
          <w:sz w:val="30"/>
          <w:szCs w:val="30"/>
          <w:lang w:val="be-BY"/>
        </w:rPr>
        <w:t xml:space="preserve"> </w:t>
      </w:r>
      <w:r w:rsidR="00FD1998" w:rsidRPr="007F5349">
        <w:rPr>
          <w:sz w:val="30"/>
          <w:szCs w:val="30"/>
          <w:lang w:val="be-BY"/>
        </w:rPr>
        <w:t xml:space="preserve">для </w:t>
      </w:r>
      <w:r w:rsidRPr="007F5349">
        <w:rPr>
          <w:sz w:val="30"/>
          <w:szCs w:val="30"/>
          <w:lang w:val="be-BY"/>
        </w:rPr>
        <w:t>ўстаноў</w:t>
      </w:r>
      <w:r w:rsidR="00FD1998" w:rsidRPr="007F5349">
        <w:rPr>
          <w:sz w:val="30"/>
          <w:szCs w:val="30"/>
          <w:lang w:val="be-BY"/>
        </w:rPr>
        <w:t xml:space="preserve"> </w:t>
      </w:r>
      <w:r w:rsidR="00AA4B4E" w:rsidRPr="007F5349">
        <w:rPr>
          <w:sz w:val="30"/>
          <w:szCs w:val="30"/>
          <w:lang w:val="be-BY"/>
        </w:rPr>
        <w:t>спец</w:t>
      </w:r>
      <w:r w:rsidRPr="007F5349">
        <w:rPr>
          <w:sz w:val="30"/>
          <w:szCs w:val="30"/>
          <w:lang w:val="be-BY"/>
        </w:rPr>
        <w:t>ыя</w:t>
      </w:r>
      <w:r w:rsidR="00AA4B4E" w:rsidRPr="007F5349">
        <w:rPr>
          <w:sz w:val="30"/>
          <w:szCs w:val="30"/>
          <w:lang w:val="be-BY"/>
        </w:rPr>
        <w:t>льн</w:t>
      </w:r>
      <w:r w:rsidRPr="007F5349">
        <w:rPr>
          <w:sz w:val="30"/>
          <w:szCs w:val="30"/>
          <w:lang w:val="be-BY"/>
        </w:rPr>
        <w:t>ай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адукацыі</w:t>
      </w:r>
      <w:r w:rsidR="00AA4B4E" w:rsidRPr="007F5349">
        <w:rPr>
          <w:sz w:val="30"/>
          <w:szCs w:val="30"/>
          <w:lang w:val="be-BY"/>
        </w:rPr>
        <w:t>.</w:t>
      </w:r>
    </w:p>
    <w:p w:rsidR="00AA4B4E" w:rsidRPr="007F5349" w:rsidRDefault="00AA4B4E" w:rsidP="00AA4B4E">
      <w:pPr>
        <w:shd w:val="clear" w:color="auto" w:fill="FFFFFF"/>
        <w:ind w:firstLine="708"/>
        <w:jc w:val="both"/>
        <w:rPr>
          <w:sz w:val="30"/>
          <w:szCs w:val="30"/>
          <w:lang w:val="be-BY"/>
        </w:rPr>
      </w:pPr>
      <w:r w:rsidRPr="007F5349">
        <w:rPr>
          <w:sz w:val="30"/>
          <w:szCs w:val="30"/>
          <w:lang w:val="be-BY"/>
        </w:rPr>
        <w:t>На</w:t>
      </w:r>
      <w:r w:rsidR="007B3CEE" w:rsidRPr="007F5349">
        <w:rPr>
          <w:sz w:val="30"/>
          <w:szCs w:val="30"/>
          <w:lang w:val="be-BY"/>
        </w:rPr>
        <w:t>гадваем, ш</w:t>
      </w:r>
      <w:r w:rsidRPr="007F5349">
        <w:rPr>
          <w:sz w:val="30"/>
          <w:szCs w:val="30"/>
          <w:lang w:val="be-BY"/>
        </w:rPr>
        <w:t xml:space="preserve">то </w:t>
      </w:r>
      <w:r w:rsidR="007B3CEE" w:rsidRPr="007F5349">
        <w:rPr>
          <w:b/>
          <w:sz w:val="30"/>
          <w:szCs w:val="30"/>
          <w:lang w:val="be-BY"/>
        </w:rPr>
        <w:t>бяг</w:t>
      </w:r>
      <w:r w:rsidRPr="007F5349">
        <w:rPr>
          <w:b/>
          <w:sz w:val="30"/>
          <w:szCs w:val="30"/>
          <w:lang w:val="be-BY"/>
        </w:rPr>
        <w:t>у</w:t>
      </w:r>
      <w:r w:rsidR="007B3CEE" w:rsidRPr="007F5349">
        <w:rPr>
          <w:b/>
          <w:sz w:val="30"/>
          <w:szCs w:val="30"/>
          <w:lang w:val="be-BY"/>
        </w:rPr>
        <w:t>ч</w:t>
      </w:r>
      <w:r w:rsidRPr="007F5349">
        <w:rPr>
          <w:b/>
          <w:sz w:val="30"/>
          <w:szCs w:val="30"/>
          <w:lang w:val="be-BY"/>
        </w:rPr>
        <w:t xml:space="preserve">ая </w:t>
      </w:r>
      <w:r w:rsidR="007B3CEE" w:rsidRPr="007F5349">
        <w:rPr>
          <w:b/>
          <w:sz w:val="30"/>
          <w:szCs w:val="30"/>
          <w:lang w:val="be-BY"/>
        </w:rPr>
        <w:t>і</w:t>
      </w:r>
      <w:r w:rsidRPr="007F5349">
        <w:rPr>
          <w:b/>
          <w:sz w:val="30"/>
          <w:szCs w:val="30"/>
          <w:lang w:val="be-BY"/>
        </w:rPr>
        <w:t xml:space="preserve"> пр</w:t>
      </w:r>
      <w:r w:rsidR="007B3CEE" w:rsidRPr="007F5349">
        <w:rPr>
          <w:b/>
          <w:sz w:val="30"/>
          <w:szCs w:val="30"/>
          <w:lang w:val="be-BY"/>
        </w:rPr>
        <w:t>а</w:t>
      </w:r>
      <w:r w:rsidRPr="007F5349">
        <w:rPr>
          <w:b/>
          <w:sz w:val="30"/>
          <w:szCs w:val="30"/>
          <w:lang w:val="be-BY"/>
        </w:rPr>
        <w:t>меж</w:t>
      </w:r>
      <w:r w:rsidR="007B3CEE" w:rsidRPr="007F5349">
        <w:rPr>
          <w:b/>
          <w:sz w:val="30"/>
          <w:szCs w:val="30"/>
          <w:lang w:val="be-BY"/>
        </w:rPr>
        <w:t>кав</w:t>
      </w:r>
      <w:r w:rsidRPr="007F5349">
        <w:rPr>
          <w:b/>
          <w:sz w:val="30"/>
          <w:szCs w:val="30"/>
          <w:lang w:val="be-BY"/>
        </w:rPr>
        <w:t>ая ат</w:t>
      </w:r>
      <w:r w:rsidR="007B3CEE" w:rsidRPr="007F5349">
        <w:rPr>
          <w:b/>
          <w:sz w:val="30"/>
          <w:szCs w:val="30"/>
          <w:lang w:val="be-BY"/>
        </w:rPr>
        <w:t>э</w:t>
      </w:r>
      <w:r w:rsidRPr="007F5349">
        <w:rPr>
          <w:b/>
          <w:sz w:val="30"/>
          <w:szCs w:val="30"/>
          <w:lang w:val="be-BY"/>
        </w:rPr>
        <w:t>стац</w:t>
      </w:r>
      <w:r w:rsidR="007B3CEE" w:rsidRPr="007F5349">
        <w:rPr>
          <w:b/>
          <w:sz w:val="30"/>
          <w:szCs w:val="30"/>
          <w:lang w:val="be-BY"/>
        </w:rPr>
        <w:t>ы</w:t>
      </w:r>
      <w:r w:rsidRPr="007F5349">
        <w:rPr>
          <w:b/>
          <w:sz w:val="30"/>
          <w:szCs w:val="30"/>
          <w:lang w:val="be-BY"/>
        </w:rPr>
        <w:t>я</w:t>
      </w:r>
      <w:r w:rsidRPr="007F5349">
        <w:rPr>
          <w:sz w:val="30"/>
          <w:szCs w:val="30"/>
          <w:lang w:val="be-BY"/>
        </w:rPr>
        <w:t xml:space="preserve"> </w:t>
      </w:r>
      <w:r w:rsidR="007B3CEE" w:rsidRPr="007F5349">
        <w:rPr>
          <w:sz w:val="30"/>
          <w:szCs w:val="30"/>
          <w:lang w:val="be-BY"/>
        </w:rPr>
        <w:t>в</w:t>
      </w:r>
      <w:r w:rsidRPr="007F5349">
        <w:rPr>
          <w:sz w:val="30"/>
          <w:szCs w:val="30"/>
          <w:lang w:val="be-BY"/>
        </w:rPr>
        <w:t>уч</w:t>
      </w:r>
      <w:r w:rsidR="007B3CEE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я</w:t>
      </w:r>
      <w:r w:rsidR="007B3CEE" w:rsidRPr="007F5349">
        <w:rPr>
          <w:sz w:val="30"/>
          <w:szCs w:val="30"/>
          <w:lang w:val="be-BY"/>
        </w:rPr>
        <w:t>ў</w:t>
      </w:r>
      <w:r w:rsidRPr="007F5349">
        <w:rPr>
          <w:sz w:val="30"/>
          <w:szCs w:val="30"/>
          <w:lang w:val="be-BY"/>
        </w:rPr>
        <w:t xml:space="preserve"> </w:t>
      </w:r>
      <w:r w:rsidR="007B3CEE" w:rsidRPr="007F5349">
        <w:rPr>
          <w:sz w:val="30"/>
          <w:szCs w:val="30"/>
          <w:lang w:val="be-BY"/>
        </w:rPr>
        <w:t>з</w:t>
      </w:r>
      <w:r w:rsidRPr="007F5349">
        <w:rPr>
          <w:sz w:val="30"/>
          <w:szCs w:val="30"/>
          <w:lang w:val="be-BY"/>
        </w:rPr>
        <w:t xml:space="preserve"> </w:t>
      </w:r>
      <w:r w:rsidR="007B3CEE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 xml:space="preserve">ПФР </w:t>
      </w:r>
      <w:r w:rsidR="007B3CEE" w:rsidRPr="007F5349">
        <w:rPr>
          <w:sz w:val="30"/>
          <w:szCs w:val="30"/>
          <w:lang w:val="be-BY"/>
        </w:rPr>
        <w:t>у</w:t>
      </w:r>
      <w:r w:rsidRPr="007F5349">
        <w:rPr>
          <w:sz w:val="30"/>
          <w:szCs w:val="30"/>
          <w:lang w:val="be-BY"/>
        </w:rPr>
        <w:t xml:space="preserve"> I-II класах, а так</w:t>
      </w:r>
      <w:r w:rsidR="007B3CEE" w:rsidRPr="007F5349">
        <w:rPr>
          <w:sz w:val="30"/>
          <w:szCs w:val="30"/>
          <w:lang w:val="be-BY"/>
        </w:rPr>
        <w:t>сама</w:t>
      </w:r>
      <w:r w:rsidRPr="007F5349">
        <w:rPr>
          <w:sz w:val="30"/>
          <w:szCs w:val="30"/>
          <w:lang w:val="be-BY"/>
        </w:rPr>
        <w:t xml:space="preserve"> III класах, </w:t>
      </w:r>
      <w:r w:rsidR="007B3CEE" w:rsidRPr="007F5349">
        <w:rPr>
          <w:sz w:val="30"/>
          <w:szCs w:val="30"/>
          <w:lang w:val="be-BY"/>
        </w:rPr>
        <w:t>тэрмін</w:t>
      </w:r>
      <w:r w:rsidRPr="007F5349">
        <w:rPr>
          <w:sz w:val="30"/>
          <w:szCs w:val="30"/>
          <w:lang w:val="be-BY"/>
        </w:rPr>
        <w:t xml:space="preserve"> </w:t>
      </w:r>
      <w:r w:rsidR="007B3CEE" w:rsidRPr="007F5349">
        <w:rPr>
          <w:sz w:val="30"/>
          <w:szCs w:val="30"/>
          <w:lang w:val="be-BY"/>
        </w:rPr>
        <w:t>навучанн</w:t>
      </w:r>
      <w:r w:rsidRPr="007F5349">
        <w:rPr>
          <w:sz w:val="30"/>
          <w:szCs w:val="30"/>
          <w:lang w:val="be-BY"/>
        </w:rPr>
        <w:t xml:space="preserve">я </w:t>
      </w:r>
      <w:r w:rsidR="007B3CEE" w:rsidRPr="007F5349">
        <w:rPr>
          <w:sz w:val="30"/>
          <w:szCs w:val="30"/>
          <w:lang w:val="be-BY"/>
        </w:rPr>
        <w:t>я</w:t>
      </w:r>
      <w:r w:rsidRPr="007F5349">
        <w:rPr>
          <w:sz w:val="30"/>
          <w:szCs w:val="30"/>
          <w:lang w:val="be-BY"/>
        </w:rPr>
        <w:t>к</w:t>
      </w:r>
      <w:r w:rsidR="007B3CEE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х на I ступен</w:t>
      </w:r>
      <w:r w:rsidR="007B3CEE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 </w:t>
      </w:r>
      <w:r w:rsidR="007B3CEE" w:rsidRPr="007F5349">
        <w:rPr>
          <w:sz w:val="30"/>
          <w:szCs w:val="30"/>
          <w:lang w:val="be-BY"/>
        </w:rPr>
        <w:t>агульнай сярэдняй адукацыі</w:t>
      </w:r>
      <w:r w:rsidRPr="007F5349">
        <w:rPr>
          <w:sz w:val="30"/>
          <w:szCs w:val="30"/>
          <w:lang w:val="be-BY"/>
        </w:rPr>
        <w:t xml:space="preserve"> с</w:t>
      </w:r>
      <w:r w:rsidR="007B3CEE" w:rsidRPr="007F5349">
        <w:rPr>
          <w:sz w:val="30"/>
          <w:szCs w:val="30"/>
          <w:lang w:val="be-BY"/>
        </w:rPr>
        <w:t>кладае</w:t>
      </w:r>
      <w:r w:rsidRPr="007F5349">
        <w:rPr>
          <w:sz w:val="30"/>
          <w:szCs w:val="30"/>
          <w:lang w:val="be-BY"/>
        </w:rPr>
        <w:t xml:space="preserve"> пя</w:t>
      </w:r>
      <w:r w:rsidR="007B3CEE" w:rsidRPr="007F5349">
        <w:rPr>
          <w:sz w:val="30"/>
          <w:szCs w:val="30"/>
          <w:lang w:val="be-BY"/>
        </w:rPr>
        <w:t>ц</w:t>
      </w:r>
      <w:r w:rsidRPr="007F5349">
        <w:rPr>
          <w:sz w:val="30"/>
          <w:szCs w:val="30"/>
          <w:lang w:val="be-BY"/>
        </w:rPr>
        <w:t xml:space="preserve">ь </w:t>
      </w:r>
      <w:r w:rsidR="007B3CEE" w:rsidRPr="007F5349">
        <w:rPr>
          <w:sz w:val="30"/>
          <w:szCs w:val="30"/>
          <w:lang w:val="be-BY"/>
        </w:rPr>
        <w:t>гадоў</w:t>
      </w:r>
      <w:r w:rsidRPr="007F5349">
        <w:rPr>
          <w:sz w:val="30"/>
          <w:szCs w:val="30"/>
          <w:lang w:val="be-BY"/>
        </w:rPr>
        <w:t xml:space="preserve">, </w:t>
      </w:r>
      <w:r w:rsidR="007B3CEE" w:rsidRPr="007F5349">
        <w:rPr>
          <w:sz w:val="30"/>
          <w:szCs w:val="30"/>
          <w:lang w:val="be-BY"/>
        </w:rPr>
        <w:t>в</w:t>
      </w:r>
      <w:r w:rsidRPr="007F5349">
        <w:rPr>
          <w:sz w:val="30"/>
          <w:szCs w:val="30"/>
          <w:lang w:val="be-BY"/>
        </w:rPr>
        <w:t>уч</w:t>
      </w:r>
      <w:r w:rsidR="007B3CEE" w:rsidRPr="007F5349">
        <w:rPr>
          <w:sz w:val="30"/>
          <w:szCs w:val="30"/>
          <w:lang w:val="be-BY"/>
        </w:rPr>
        <w:t>ні</w:t>
      </w:r>
      <w:r w:rsidRPr="007F5349">
        <w:rPr>
          <w:sz w:val="30"/>
          <w:szCs w:val="30"/>
          <w:lang w:val="be-BY"/>
        </w:rPr>
        <w:t xml:space="preserve"> I-</w:t>
      </w:r>
      <w:r w:rsidR="00F65E38" w:rsidRPr="007F5349">
        <w:rPr>
          <w:sz w:val="30"/>
          <w:szCs w:val="30"/>
          <w:lang w:val="be-BY"/>
        </w:rPr>
        <w:t> </w:t>
      </w:r>
      <w:r w:rsidRPr="007F5349">
        <w:rPr>
          <w:sz w:val="30"/>
          <w:szCs w:val="30"/>
          <w:lang w:val="be-BY"/>
        </w:rPr>
        <w:t>III клас</w:t>
      </w:r>
      <w:r w:rsidR="007B3CEE" w:rsidRPr="007F5349">
        <w:rPr>
          <w:sz w:val="30"/>
          <w:szCs w:val="30"/>
          <w:lang w:val="be-BY"/>
        </w:rPr>
        <w:t>аў</w:t>
      </w:r>
      <w:r w:rsidRPr="007F5349">
        <w:rPr>
          <w:sz w:val="30"/>
          <w:szCs w:val="30"/>
          <w:lang w:val="be-BY"/>
        </w:rPr>
        <w:t>,</w:t>
      </w:r>
      <w:r w:rsidR="007B3CEE" w:rsidRPr="007F5349">
        <w:rPr>
          <w:sz w:val="30"/>
          <w:szCs w:val="30"/>
          <w:lang w:val="be-BY"/>
        </w:rPr>
        <w:t xml:space="preserve"> якія</w:t>
      </w:r>
      <w:r w:rsidRPr="007F5349">
        <w:rPr>
          <w:sz w:val="30"/>
          <w:szCs w:val="30"/>
          <w:lang w:val="be-BY"/>
        </w:rPr>
        <w:t xml:space="preserve"> </w:t>
      </w:r>
      <w:r w:rsidR="007B3CEE" w:rsidRPr="007F5349">
        <w:rPr>
          <w:sz w:val="30"/>
          <w:szCs w:val="30"/>
          <w:lang w:val="be-BY"/>
        </w:rPr>
        <w:t>навучаюцца</w:t>
      </w:r>
      <w:r w:rsidRPr="007F5349">
        <w:rPr>
          <w:sz w:val="30"/>
          <w:szCs w:val="30"/>
          <w:lang w:val="be-BY"/>
        </w:rPr>
        <w:t xml:space="preserve"> п</w:t>
      </w:r>
      <w:r w:rsidR="007B3CEE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 xml:space="preserve"> </w:t>
      </w:r>
      <w:r w:rsidR="007B3CEE" w:rsidRPr="007F5349">
        <w:rPr>
          <w:sz w:val="30"/>
          <w:szCs w:val="30"/>
          <w:lang w:val="be-BY"/>
        </w:rPr>
        <w:t>в</w:t>
      </w:r>
      <w:r w:rsidRPr="007F5349">
        <w:rPr>
          <w:sz w:val="30"/>
          <w:szCs w:val="30"/>
          <w:lang w:val="be-BY"/>
        </w:rPr>
        <w:t>уч</w:t>
      </w:r>
      <w:r w:rsidR="007B3CEE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бн</w:t>
      </w:r>
      <w:r w:rsidR="007B3CEE" w:rsidRPr="007F5349">
        <w:rPr>
          <w:sz w:val="30"/>
          <w:szCs w:val="30"/>
          <w:lang w:val="be-BY"/>
        </w:rPr>
        <w:t>ы</w:t>
      </w:r>
      <w:r w:rsidRPr="007F5349">
        <w:rPr>
          <w:sz w:val="30"/>
          <w:szCs w:val="30"/>
          <w:lang w:val="be-BY"/>
        </w:rPr>
        <w:t>м план</w:t>
      </w:r>
      <w:r w:rsidR="007B3CEE" w:rsidRPr="007F5349">
        <w:rPr>
          <w:sz w:val="30"/>
          <w:szCs w:val="30"/>
          <w:lang w:val="be-BY"/>
        </w:rPr>
        <w:t>е</w:t>
      </w:r>
      <w:r w:rsidRPr="007F5349">
        <w:rPr>
          <w:sz w:val="30"/>
          <w:szCs w:val="30"/>
          <w:lang w:val="be-BY"/>
        </w:rPr>
        <w:t xml:space="preserve"> пер</w:t>
      </w:r>
      <w:r w:rsidR="007B3CEE" w:rsidRPr="007F5349">
        <w:rPr>
          <w:sz w:val="30"/>
          <w:szCs w:val="30"/>
          <w:lang w:val="be-BY"/>
        </w:rPr>
        <w:t>шага</w:t>
      </w:r>
      <w:r w:rsidRPr="007F5349">
        <w:rPr>
          <w:sz w:val="30"/>
          <w:szCs w:val="30"/>
          <w:lang w:val="be-BY"/>
        </w:rPr>
        <w:t xml:space="preserve"> </w:t>
      </w:r>
      <w:r w:rsidR="007B3CEE" w:rsidRPr="007F5349">
        <w:rPr>
          <w:sz w:val="30"/>
          <w:szCs w:val="30"/>
          <w:lang w:val="be-BY"/>
        </w:rPr>
        <w:t>ад</w:t>
      </w:r>
      <w:r w:rsidRPr="007F5349">
        <w:rPr>
          <w:sz w:val="30"/>
          <w:szCs w:val="30"/>
          <w:lang w:val="be-BY"/>
        </w:rPr>
        <w:t>д</w:t>
      </w:r>
      <w:r w:rsidR="007B3CEE" w:rsidRPr="007F5349">
        <w:rPr>
          <w:sz w:val="30"/>
          <w:szCs w:val="30"/>
          <w:lang w:val="be-BY"/>
        </w:rPr>
        <w:t>зя</w:t>
      </w:r>
      <w:r w:rsidRPr="007F5349">
        <w:rPr>
          <w:sz w:val="30"/>
          <w:szCs w:val="30"/>
          <w:lang w:val="be-BY"/>
        </w:rPr>
        <w:t>лен</w:t>
      </w:r>
      <w:r w:rsidR="007B3CEE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 xml:space="preserve">я </w:t>
      </w:r>
      <w:r w:rsidR="007B3CEE" w:rsidRPr="007F5349">
        <w:rPr>
          <w:sz w:val="30"/>
          <w:szCs w:val="30"/>
          <w:lang w:val="be-BY"/>
        </w:rPr>
        <w:t>дапаможнай</w:t>
      </w:r>
      <w:r w:rsidRPr="007F5349">
        <w:rPr>
          <w:sz w:val="30"/>
          <w:szCs w:val="30"/>
          <w:lang w:val="be-BY"/>
        </w:rPr>
        <w:t xml:space="preserve"> школы (</w:t>
      </w:r>
      <w:r w:rsidR="007B3CEE" w:rsidRPr="007F5349">
        <w:rPr>
          <w:sz w:val="30"/>
          <w:szCs w:val="30"/>
          <w:lang w:val="be-BY"/>
        </w:rPr>
        <w:t>дапаможнай школы-і</w:t>
      </w:r>
      <w:r w:rsidRPr="007F5349">
        <w:rPr>
          <w:sz w:val="30"/>
          <w:szCs w:val="30"/>
          <w:lang w:val="be-BY"/>
        </w:rPr>
        <w:t>нт</w:t>
      </w:r>
      <w:r w:rsidR="007B3CEE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рната) для д</w:t>
      </w:r>
      <w:r w:rsidR="007B3CEE" w:rsidRPr="007F5349">
        <w:rPr>
          <w:sz w:val="30"/>
          <w:szCs w:val="30"/>
          <w:lang w:val="be-BY"/>
        </w:rPr>
        <w:t>зяц</w:t>
      </w:r>
      <w:r w:rsidRPr="007F5349">
        <w:rPr>
          <w:sz w:val="30"/>
          <w:szCs w:val="30"/>
          <w:lang w:val="be-BY"/>
        </w:rPr>
        <w:t xml:space="preserve">ей </w:t>
      </w:r>
      <w:r w:rsidR="007B3CEE" w:rsidRPr="007F5349">
        <w:rPr>
          <w:sz w:val="30"/>
          <w:szCs w:val="30"/>
          <w:lang w:val="be-BY"/>
        </w:rPr>
        <w:t>з і</w:t>
      </w:r>
      <w:r w:rsidRPr="007F5349">
        <w:rPr>
          <w:sz w:val="30"/>
          <w:szCs w:val="30"/>
          <w:lang w:val="be-BY"/>
        </w:rPr>
        <w:t>нт</w:t>
      </w:r>
      <w:r w:rsidR="007B3CEE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лектуальн</w:t>
      </w:r>
      <w:r w:rsidR="007B3CEE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й нед</w:t>
      </w:r>
      <w:r w:rsidR="007B3CEE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стат</w:t>
      </w:r>
      <w:r w:rsidR="007B3CEE" w:rsidRPr="007F5349">
        <w:rPr>
          <w:sz w:val="30"/>
          <w:szCs w:val="30"/>
          <w:lang w:val="be-BY"/>
        </w:rPr>
        <w:t>к</w:t>
      </w:r>
      <w:r w:rsidRPr="007F5349">
        <w:rPr>
          <w:sz w:val="30"/>
          <w:szCs w:val="30"/>
          <w:lang w:val="be-BY"/>
        </w:rPr>
        <w:t>о</w:t>
      </w:r>
      <w:r w:rsidR="007B3CEE" w:rsidRPr="007F5349">
        <w:rPr>
          <w:sz w:val="30"/>
          <w:szCs w:val="30"/>
          <w:lang w:val="be-BY"/>
        </w:rPr>
        <w:t>ва</w:t>
      </w:r>
      <w:r w:rsidRPr="007F5349">
        <w:rPr>
          <w:sz w:val="30"/>
          <w:szCs w:val="30"/>
          <w:lang w:val="be-BY"/>
        </w:rPr>
        <w:t>с</w:t>
      </w:r>
      <w:r w:rsidR="007B3CEE" w:rsidRPr="007F5349">
        <w:rPr>
          <w:sz w:val="30"/>
          <w:szCs w:val="30"/>
          <w:lang w:val="be-BY"/>
        </w:rPr>
        <w:t>ц</w:t>
      </w:r>
      <w:r w:rsidRPr="007F5349">
        <w:rPr>
          <w:sz w:val="30"/>
          <w:szCs w:val="30"/>
          <w:lang w:val="be-BY"/>
        </w:rPr>
        <w:t xml:space="preserve">ю, </w:t>
      </w:r>
      <w:r w:rsidR="007B3CEE" w:rsidRPr="007F5349">
        <w:rPr>
          <w:sz w:val="30"/>
          <w:szCs w:val="30"/>
          <w:lang w:val="be-BY"/>
        </w:rPr>
        <w:t>адбываецца</w:t>
      </w:r>
      <w:r w:rsidRPr="007F5349">
        <w:rPr>
          <w:sz w:val="30"/>
          <w:szCs w:val="30"/>
          <w:lang w:val="be-BY"/>
        </w:rPr>
        <w:t xml:space="preserve"> на </w:t>
      </w:r>
      <w:r w:rsidR="007B3CEE" w:rsidRPr="007F5349">
        <w:rPr>
          <w:sz w:val="30"/>
          <w:szCs w:val="30"/>
          <w:lang w:val="be-BY"/>
        </w:rPr>
        <w:t>змястоўна-ацэначнай</w:t>
      </w:r>
      <w:r w:rsidRPr="007F5349">
        <w:rPr>
          <w:sz w:val="30"/>
          <w:szCs w:val="30"/>
          <w:lang w:val="be-BY"/>
        </w:rPr>
        <w:t xml:space="preserve"> </w:t>
      </w:r>
      <w:r w:rsidR="007B3CEE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 xml:space="preserve">снове, </w:t>
      </w:r>
      <w:r w:rsidR="007B3CEE" w:rsidRPr="007F5349">
        <w:rPr>
          <w:sz w:val="30"/>
          <w:szCs w:val="30"/>
          <w:lang w:val="be-BY"/>
        </w:rPr>
        <w:t>я</w:t>
      </w:r>
      <w:r w:rsidRPr="007F5349">
        <w:rPr>
          <w:sz w:val="30"/>
          <w:szCs w:val="30"/>
          <w:lang w:val="be-BY"/>
        </w:rPr>
        <w:t xml:space="preserve">кая </w:t>
      </w:r>
      <w:r w:rsidR="007B3CEE" w:rsidRPr="007F5349">
        <w:rPr>
          <w:sz w:val="30"/>
          <w:szCs w:val="30"/>
          <w:lang w:val="be-BY"/>
        </w:rPr>
        <w:t>мяркуе</w:t>
      </w:r>
      <w:r w:rsidRPr="007F5349">
        <w:rPr>
          <w:sz w:val="30"/>
          <w:szCs w:val="30"/>
          <w:lang w:val="be-BY"/>
        </w:rPr>
        <w:t xml:space="preserve"> сл</w:t>
      </w:r>
      <w:r w:rsidR="007B3CEE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 xml:space="preserve">весную </w:t>
      </w:r>
      <w:r w:rsidR="007B3CEE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ц</w:t>
      </w:r>
      <w:r w:rsidR="007B3CEE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 xml:space="preserve">нку </w:t>
      </w:r>
      <w:r w:rsidR="007B3CEE" w:rsidRPr="007F5349">
        <w:rPr>
          <w:sz w:val="30"/>
          <w:szCs w:val="30"/>
          <w:lang w:val="be-BY"/>
        </w:rPr>
        <w:t>вынікаў</w:t>
      </w:r>
      <w:r w:rsidRPr="007F5349">
        <w:rPr>
          <w:sz w:val="30"/>
          <w:szCs w:val="30"/>
          <w:lang w:val="be-BY"/>
        </w:rPr>
        <w:t xml:space="preserve"> </w:t>
      </w:r>
      <w:r w:rsidR="007B3CEE" w:rsidRPr="007F5349">
        <w:rPr>
          <w:sz w:val="30"/>
          <w:szCs w:val="30"/>
          <w:lang w:val="be-BY"/>
        </w:rPr>
        <w:t>в</w:t>
      </w:r>
      <w:r w:rsidRPr="007F5349">
        <w:rPr>
          <w:sz w:val="30"/>
          <w:szCs w:val="30"/>
          <w:lang w:val="be-BY"/>
        </w:rPr>
        <w:t>уч</w:t>
      </w:r>
      <w:r w:rsidR="007B3CEE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бн</w:t>
      </w:r>
      <w:r w:rsidR="007B3CEE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й д</w:t>
      </w:r>
      <w:r w:rsidR="007B3CEE" w:rsidRPr="007F5349">
        <w:rPr>
          <w:sz w:val="30"/>
          <w:szCs w:val="30"/>
          <w:lang w:val="be-BY"/>
        </w:rPr>
        <w:t>з</w:t>
      </w:r>
      <w:r w:rsidRPr="007F5349">
        <w:rPr>
          <w:sz w:val="30"/>
          <w:szCs w:val="30"/>
          <w:lang w:val="be-BY"/>
        </w:rPr>
        <w:t>е</w:t>
      </w:r>
      <w:r w:rsidR="007B3CEE" w:rsidRPr="007F5349">
        <w:rPr>
          <w:sz w:val="30"/>
          <w:szCs w:val="30"/>
          <w:lang w:val="be-BY"/>
        </w:rPr>
        <w:t>й</w:t>
      </w:r>
      <w:r w:rsidRPr="007F5349">
        <w:rPr>
          <w:sz w:val="30"/>
          <w:szCs w:val="30"/>
          <w:lang w:val="be-BY"/>
        </w:rPr>
        <w:t>н</w:t>
      </w:r>
      <w:r w:rsidR="007B3CEE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с</w:t>
      </w:r>
      <w:r w:rsidR="007B3CEE" w:rsidRPr="007F5349">
        <w:rPr>
          <w:sz w:val="30"/>
          <w:szCs w:val="30"/>
          <w:lang w:val="be-BY"/>
        </w:rPr>
        <w:t>ці</w:t>
      </w:r>
      <w:r w:rsidRPr="007F5349">
        <w:rPr>
          <w:sz w:val="30"/>
          <w:szCs w:val="30"/>
          <w:lang w:val="be-BY"/>
        </w:rPr>
        <w:t xml:space="preserve"> без выста</w:t>
      </w:r>
      <w:r w:rsidR="007B3CEE" w:rsidRPr="007F5349">
        <w:rPr>
          <w:sz w:val="30"/>
          <w:szCs w:val="30"/>
          <w:lang w:val="be-BY"/>
        </w:rPr>
        <w:t>ў</w:t>
      </w:r>
      <w:r w:rsidRPr="007F5349">
        <w:rPr>
          <w:sz w:val="30"/>
          <w:szCs w:val="30"/>
          <w:lang w:val="be-BY"/>
        </w:rPr>
        <w:t>лен</w:t>
      </w:r>
      <w:r w:rsidR="007B3CEE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 xml:space="preserve">я </w:t>
      </w:r>
      <w:r w:rsidR="007B3CEE" w:rsidRPr="007F5349">
        <w:rPr>
          <w:sz w:val="30"/>
          <w:szCs w:val="30"/>
          <w:lang w:val="be-BY"/>
        </w:rPr>
        <w:t>адзнак</w:t>
      </w:r>
      <w:r w:rsidRPr="007F5349">
        <w:rPr>
          <w:sz w:val="30"/>
          <w:szCs w:val="30"/>
          <w:lang w:val="be-BY"/>
        </w:rPr>
        <w:t xml:space="preserve">. </w:t>
      </w:r>
      <w:r w:rsidR="007B3CEE" w:rsidRPr="007F5349">
        <w:rPr>
          <w:sz w:val="30"/>
          <w:szCs w:val="30"/>
          <w:lang w:val="be-BY"/>
        </w:rPr>
        <w:t>Вучні</w:t>
      </w:r>
      <w:r w:rsidRPr="007F5349">
        <w:rPr>
          <w:sz w:val="30"/>
          <w:szCs w:val="30"/>
          <w:lang w:val="be-BY"/>
        </w:rPr>
        <w:t xml:space="preserve"> III </w:t>
      </w:r>
      <w:r w:rsidR="007B3CEE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 IV</w:t>
      </w:r>
      <w:r w:rsidR="00A2064B" w:rsidRPr="007F5349">
        <w:rPr>
          <w:sz w:val="30"/>
          <w:szCs w:val="30"/>
          <w:lang w:val="be-BY"/>
        </w:rPr>
        <w:t> </w:t>
      </w:r>
      <w:r w:rsidRPr="007F5349">
        <w:rPr>
          <w:sz w:val="30"/>
          <w:szCs w:val="30"/>
          <w:lang w:val="be-BY"/>
        </w:rPr>
        <w:t>клас</w:t>
      </w:r>
      <w:r w:rsidR="007B3CEE" w:rsidRPr="007F5349">
        <w:rPr>
          <w:sz w:val="30"/>
          <w:szCs w:val="30"/>
          <w:lang w:val="be-BY"/>
        </w:rPr>
        <w:t>аў</w:t>
      </w:r>
      <w:r w:rsidRPr="007F5349">
        <w:rPr>
          <w:sz w:val="30"/>
          <w:szCs w:val="30"/>
          <w:lang w:val="be-BY"/>
        </w:rPr>
        <w:t>, а так</w:t>
      </w:r>
      <w:r w:rsidR="007B3CEE" w:rsidRPr="007F5349">
        <w:rPr>
          <w:sz w:val="30"/>
          <w:szCs w:val="30"/>
          <w:lang w:val="be-BY"/>
        </w:rPr>
        <w:t>сама</w:t>
      </w:r>
      <w:r w:rsidRPr="007F5349">
        <w:rPr>
          <w:sz w:val="30"/>
          <w:szCs w:val="30"/>
          <w:lang w:val="be-BY"/>
        </w:rPr>
        <w:t xml:space="preserve"> </w:t>
      </w:r>
      <w:r w:rsidR="007B3CEE" w:rsidRPr="007F5349">
        <w:rPr>
          <w:sz w:val="30"/>
          <w:szCs w:val="30"/>
          <w:lang w:val="be-BY"/>
        </w:rPr>
        <w:t>вучні</w:t>
      </w:r>
      <w:r w:rsidRPr="007F5349">
        <w:rPr>
          <w:sz w:val="30"/>
          <w:szCs w:val="30"/>
          <w:lang w:val="be-BY"/>
        </w:rPr>
        <w:t xml:space="preserve"> V класа, </w:t>
      </w:r>
      <w:r w:rsidR="007B3CEE" w:rsidRPr="007F5349">
        <w:rPr>
          <w:sz w:val="30"/>
          <w:szCs w:val="30"/>
          <w:lang w:val="be-BY"/>
        </w:rPr>
        <w:t>тэрмін</w:t>
      </w:r>
      <w:r w:rsidRPr="007F5349">
        <w:rPr>
          <w:sz w:val="30"/>
          <w:szCs w:val="30"/>
          <w:lang w:val="be-BY"/>
        </w:rPr>
        <w:t xml:space="preserve"> </w:t>
      </w:r>
      <w:r w:rsidR="007B3CEE" w:rsidRPr="007F5349">
        <w:rPr>
          <w:sz w:val="30"/>
          <w:szCs w:val="30"/>
          <w:lang w:val="be-BY"/>
        </w:rPr>
        <w:t>нав</w:t>
      </w:r>
      <w:r w:rsidRPr="007F5349">
        <w:rPr>
          <w:sz w:val="30"/>
          <w:szCs w:val="30"/>
          <w:lang w:val="be-BY"/>
        </w:rPr>
        <w:t>уч</w:t>
      </w:r>
      <w:r w:rsidR="007B3CEE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н</w:t>
      </w:r>
      <w:r w:rsidR="007B3CEE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 xml:space="preserve">я </w:t>
      </w:r>
      <w:r w:rsidR="007B3CEE" w:rsidRPr="007F5349">
        <w:rPr>
          <w:sz w:val="30"/>
          <w:szCs w:val="30"/>
          <w:lang w:val="be-BY"/>
        </w:rPr>
        <w:t>я</w:t>
      </w:r>
      <w:r w:rsidRPr="007F5349">
        <w:rPr>
          <w:sz w:val="30"/>
          <w:szCs w:val="30"/>
          <w:lang w:val="be-BY"/>
        </w:rPr>
        <w:t>к</w:t>
      </w:r>
      <w:r w:rsidR="007B3CEE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х на I</w:t>
      </w:r>
      <w:r w:rsidR="007B3CEE" w:rsidRPr="007F5349">
        <w:rPr>
          <w:sz w:val="30"/>
          <w:szCs w:val="30"/>
          <w:lang w:val="be-BY"/>
        </w:rPr>
        <w:t> </w:t>
      </w:r>
      <w:r w:rsidRPr="007F5349">
        <w:rPr>
          <w:sz w:val="30"/>
          <w:szCs w:val="30"/>
          <w:lang w:val="be-BY"/>
        </w:rPr>
        <w:t>ступен</w:t>
      </w:r>
      <w:r w:rsidR="007B3CEE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 </w:t>
      </w:r>
      <w:r w:rsidR="007B3CEE" w:rsidRPr="007F5349">
        <w:rPr>
          <w:sz w:val="30"/>
          <w:szCs w:val="30"/>
          <w:lang w:val="be-BY"/>
        </w:rPr>
        <w:t>агульнай сярэдняй адукацыі</w:t>
      </w:r>
      <w:r w:rsidRPr="007F5349">
        <w:rPr>
          <w:sz w:val="30"/>
          <w:szCs w:val="30"/>
          <w:lang w:val="be-BY"/>
        </w:rPr>
        <w:t xml:space="preserve"> </w:t>
      </w:r>
      <w:r w:rsidR="007B3CEE" w:rsidRPr="007F5349">
        <w:rPr>
          <w:sz w:val="30"/>
          <w:szCs w:val="30"/>
          <w:lang w:val="be-BY"/>
        </w:rPr>
        <w:t>складае</w:t>
      </w:r>
      <w:r w:rsidRPr="007F5349">
        <w:rPr>
          <w:sz w:val="30"/>
          <w:szCs w:val="30"/>
          <w:lang w:val="be-BY"/>
        </w:rPr>
        <w:t xml:space="preserve"> пя</w:t>
      </w:r>
      <w:r w:rsidR="007B3CEE" w:rsidRPr="007F5349">
        <w:rPr>
          <w:sz w:val="30"/>
          <w:szCs w:val="30"/>
          <w:lang w:val="be-BY"/>
        </w:rPr>
        <w:t>ц</w:t>
      </w:r>
      <w:r w:rsidRPr="007F5349">
        <w:rPr>
          <w:sz w:val="30"/>
          <w:szCs w:val="30"/>
          <w:lang w:val="be-BY"/>
        </w:rPr>
        <w:t xml:space="preserve">ь </w:t>
      </w:r>
      <w:r w:rsidR="007B3CEE" w:rsidRPr="007F5349">
        <w:rPr>
          <w:sz w:val="30"/>
          <w:szCs w:val="30"/>
          <w:lang w:val="be-BY"/>
        </w:rPr>
        <w:t>гадоў</w:t>
      </w:r>
      <w:r w:rsidRPr="007F5349">
        <w:rPr>
          <w:sz w:val="30"/>
          <w:szCs w:val="30"/>
          <w:lang w:val="be-BY"/>
        </w:rPr>
        <w:t xml:space="preserve">, </w:t>
      </w:r>
      <w:r w:rsidR="007B3CEE" w:rsidRPr="007F5349">
        <w:rPr>
          <w:sz w:val="30"/>
          <w:szCs w:val="30"/>
          <w:lang w:val="be-BY"/>
        </w:rPr>
        <w:t>вучні</w:t>
      </w:r>
      <w:r w:rsidRPr="007F5349">
        <w:rPr>
          <w:sz w:val="30"/>
          <w:szCs w:val="30"/>
          <w:lang w:val="be-BY"/>
        </w:rPr>
        <w:t xml:space="preserve"> V</w:t>
      </w:r>
      <w:r w:rsidR="007B3CEE" w:rsidRPr="007F5349">
        <w:rPr>
          <w:sz w:val="30"/>
          <w:szCs w:val="30"/>
          <w:lang w:val="be-BY"/>
        </w:rPr>
        <w:t> </w:t>
      </w:r>
      <w:r w:rsidRPr="007F5349">
        <w:rPr>
          <w:sz w:val="30"/>
          <w:szCs w:val="30"/>
          <w:lang w:val="be-BY"/>
        </w:rPr>
        <w:t xml:space="preserve">класа, </w:t>
      </w:r>
      <w:r w:rsidR="007B3CEE" w:rsidRPr="007F5349">
        <w:rPr>
          <w:sz w:val="30"/>
          <w:szCs w:val="30"/>
          <w:lang w:val="be-BY"/>
        </w:rPr>
        <w:t>якія нав</w:t>
      </w:r>
      <w:r w:rsidRPr="007F5349">
        <w:rPr>
          <w:sz w:val="30"/>
          <w:szCs w:val="30"/>
          <w:lang w:val="be-BY"/>
        </w:rPr>
        <w:t>учаю</w:t>
      </w:r>
      <w:r w:rsidR="007B3CEE" w:rsidRPr="007F5349">
        <w:rPr>
          <w:sz w:val="30"/>
          <w:szCs w:val="30"/>
          <w:lang w:val="be-BY"/>
        </w:rPr>
        <w:t>цца</w:t>
      </w:r>
      <w:r w:rsidRPr="007F5349">
        <w:rPr>
          <w:sz w:val="30"/>
          <w:szCs w:val="30"/>
          <w:lang w:val="be-BY"/>
        </w:rPr>
        <w:t xml:space="preserve"> п</w:t>
      </w:r>
      <w:r w:rsidR="007B3CEE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 xml:space="preserve"> </w:t>
      </w:r>
      <w:r w:rsidR="007B3CEE" w:rsidRPr="007F5349">
        <w:rPr>
          <w:sz w:val="30"/>
          <w:szCs w:val="30"/>
          <w:lang w:val="be-BY"/>
        </w:rPr>
        <w:t>в</w:t>
      </w:r>
      <w:r w:rsidRPr="007F5349">
        <w:rPr>
          <w:sz w:val="30"/>
          <w:szCs w:val="30"/>
          <w:lang w:val="be-BY"/>
        </w:rPr>
        <w:t>уч</w:t>
      </w:r>
      <w:r w:rsidR="007B3CEE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бн</w:t>
      </w:r>
      <w:r w:rsidR="007B3CEE" w:rsidRPr="007F5349">
        <w:rPr>
          <w:sz w:val="30"/>
          <w:szCs w:val="30"/>
          <w:lang w:val="be-BY"/>
        </w:rPr>
        <w:t>ы</w:t>
      </w:r>
      <w:r w:rsidRPr="007F5349">
        <w:rPr>
          <w:sz w:val="30"/>
          <w:szCs w:val="30"/>
          <w:lang w:val="be-BY"/>
        </w:rPr>
        <w:t>м план</w:t>
      </w:r>
      <w:r w:rsidR="007B3CEE" w:rsidRPr="007F5349">
        <w:rPr>
          <w:sz w:val="30"/>
          <w:szCs w:val="30"/>
          <w:lang w:val="be-BY"/>
        </w:rPr>
        <w:t>е</w:t>
      </w:r>
      <w:r w:rsidRPr="007F5349">
        <w:rPr>
          <w:sz w:val="30"/>
          <w:szCs w:val="30"/>
          <w:lang w:val="be-BY"/>
        </w:rPr>
        <w:t xml:space="preserve"> пер</w:t>
      </w:r>
      <w:r w:rsidR="007B3CEE" w:rsidRPr="007F5349">
        <w:rPr>
          <w:sz w:val="30"/>
          <w:szCs w:val="30"/>
          <w:lang w:val="be-BY"/>
        </w:rPr>
        <w:t>шага</w:t>
      </w:r>
      <w:r w:rsidRPr="007F5349">
        <w:rPr>
          <w:sz w:val="30"/>
          <w:szCs w:val="30"/>
          <w:lang w:val="be-BY"/>
        </w:rPr>
        <w:t xml:space="preserve"> </w:t>
      </w:r>
      <w:r w:rsidR="007B3CEE" w:rsidRPr="007F5349">
        <w:rPr>
          <w:sz w:val="30"/>
          <w:szCs w:val="30"/>
          <w:lang w:val="be-BY"/>
        </w:rPr>
        <w:t>ад</w:t>
      </w:r>
      <w:r w:rsidRPr="007F5349">
        <w:rPr>
          <w:sz w:val="30"/>
          <w:szCs w:val="30"/>
          <w:lang w:val="be-BY"/>
        </w:rPr>
        <w:t>д</w:t>
      </w:r>
      <w:r w:rsidR="007B3CEE" w:rsidRPr="007F5349">
        <w:rPr>
          <w:sz w:val="30"/>
          <w:szCs w:val="30"/>
          <w:lang w:val="be-BY"/>
        </w:rPr>
        <w:t>зяленн</w:t>
      </w:r>
      <w:r w:rsidRPr="007F5349">
        <w:rPr>
          <w:sz w:val="30"/>
          <w:szCs w:val="30"/>
          <w:lang w:val="be-BY"/>
        </w:rPr>
        <w:t xml:space="preserve">я </w:t>
      </w:r>
      <w:r w:rsidR="007B3CEE" w:rsidRPr="007F5349">
        <w:rPr>
          <w:sz w:val="30"/>
          <w:szCs w:val="30"/>
          <w:lang w:val="be-BY"/>
        </w:rPr>
        <w:t>дапаможнай</w:t>
      </w:r>
      <w:r w:rsidRPr="007F5349">
        <w:rPr>
          <w:sz w:val="30"/>
          <w:szCs w:val="30"/>
          <w:lang w:val="be-BY"/>
        </w:rPr>
        <w:t xml:space="preserve"> школы (</w:t>
      </w:r>
      <w:r w:rsidR="007B3CEE" w:rsidRPr="007F5349">
        <w:rPr>
          <w:sz w:val="30"/>
          <w:szCs w:val="30"/>
          <w:lang w:val="be-BY"/>
        </w:rPr>
        <w:t>дапаможнай школы-і</w:t>
      </w:r>
      <w:r w:rsidRPr="007F5349">
        <w:rPr>
          <w:sz w:val="30"/>
          <w:szCs w:val="30"/>
          <w:lang w:val="be-BY"/>
        </w:rPr>
        <w:t>нт</w:t>
      </w:r>
      <w:r w:rsidR="007B3CEE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рната) для д</w:t>
      </w:r>
      <w:r w:rsidR="007B3CEE" w:rsidRPr="007F5349">
        <w:rPr>
          <w:sz w:val="30"/>
          <w:szCs w:val="30"/>
          <w:lang w:val="be-BY"/>
        </w:rPr>
        <w:t>зяц</w:t>
      </w:r>
      <w:r w:rsidRPr="007F5349">
        <w:rPr>
          <w:sz w:val="30"/>
          <w:szCs w:val="30"/>
          <w:lang w:val="be-BY"/>
        </w:rPr>
        <w:t xml:space="preserve">ей </w:t>
      </w:r>
      <w:r w:rsidR="007B3CEE" w:rsidRPr="007F5349">
        <w:rPr>
          <w:sz w:val="30"/>
          <w:szCs w:val="30"/>
          <w:lang w:val="be-BY"/>
        </w:rPr>
        <w:t>з</w:t>
      </w:r>
      <w:r w:rsidRPr="007F5349">
        <w:rPr>
          <w:sz w:val="30"/>
          <w:szCs w:val="30"/>
          <w:lang w:val="be-BY"/>
        </w:rPr>
        <w:t xml:space="preserve"> </w:t>
      </w:r>
      <w:r w:rsidR="007B3CEE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нт</w:t>
      </w:r>
      <w:r w:rsidR="007B3CEE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лектуальн</w:t>
      </w:r>
      <w:r w:rsidR="007B3CEE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й нед</w:t>
      </w:r>
      <w:r w:rsidR="007B3CEE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стат</w:t>
      </w:r>
      <w:r w:rsidR="007B3CEE" w:rsidRPr="007F5349">
        <w:rPr>
          <w:sz w:val="30"/>
          <w:szCs w:val="30"/>
          <w:lang w:val="be-BY"/>
        </w:rPr>
        <w:t>к</w:t>
      </w:r>
      <w:r w:rsidRPr="007F5349">
        <w:rPr>
          <w:sz w:val="30"/>
          <w:szCs w:val="30"/>
          <w:lang w:val="be-BY"/>
        </w:rPr>
        <w:t>о</w:t>
      </w:r>
      <w:r w:rsidR="007B3CEE" w:rsidRPr="007F5349">
        <w:rPr>
          <w:sz w:val="30"/>
          <w:szCs w:val="30"/>
          <w:lang w:val="be-BY"/>
        </w:rPr>
        <w:t>ва</w:t>
      </w:r>
      <w:r w:rsidRPr="007F5349">
        <w:rPr>
          <w:sz w:val="30"/>
          <w:szCs w:val="30"/>
          <w:lang w:val="be-BY"/>
        </w:rPr>
        <w:t>с</w:t>
      </w:r>
      <w:r w:rsidR="007B3CEE" w:rsidRPr="007F5349">
        <w:rPr>
          <w:sz w:val="30"/>
          <w:szCs w:val="30"/>
          <w:lang w:val="be-BY"/>
        </w:rPr>
        <w:t>ц</w:t>
      </w:r>
      <w:r w:rsidRPr="007F5349">
        <w:rPr>
          <w:sz w:val="30"/>
          <w:szCs w:val="30"/>
          <w:lang w:val="be-BY"/>
        </w:rPr>
        <w:t xml:space="preserve">ю, </w:t>
      </w:r>
      <w:r w:rsidR="007B3CEE" w:rsidRPr="007F5349">
        <w:rPr>
          <w:sz w:val="30"/>
          <w:szCs w:val="30"/>
          <w:lang w:val="be-BY"/>
        </w:rPr>
        <w:t>выв</w:t>
      </w:r>
      <w:r w:rsidRPr="007F5349">
        <w:rPr>
          <w:sz w:val="30"/>
          <w:szCs w:val="30"/>
          <w:lang w:val="be-BY"/>
        </w:rPr>
        <w:t>учаю</w:t>
      </w:r>
      <w:r w:rsidR="007B3CEE" w:rsidRPr="007F5349">
        <w:rPr>
          <w:sz w:val="30"/>
          <w:szCs w:val="30"/>
          <w:lang w:val="be-BY"/>
        </w:rPr>
        <w:t>ць</w:t>
      </w:r>
      <w:r w:rsidRPr="007F5349">
        <w:rPr>
          <w:sz w:val="30"/>
          <w:szCs w:val="30"/>
          <w:lang w:val="be-BY"/>
        </w:rPr>
        <w:t xml:space="preserve"> </w:t>
      </w:r>
      <w:r w:rsidR="007B3CEE" w:rsidRPr="007F5349">
        <w:rPr>
          <w:sz w:val="30"/>
          <w:szCs w:val="30"/>
          <w:lang w:val="be-BY"/>
        </w:rPr>
        <w:t>в</w:t>
      </w:r>
      <w:r w:rsidRPr="007F5349">
        <w:rPr>
          <w:sz w:val="30"/>
          <w:szCs w:val="30"/>
          <w:lang w:val="be-BY"/>
        </w:rPr>
        <w:t>уч</w:t>
      </w:r>
      <w:r w:rsidR="007B3CEE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бны</w:t>
      </w:r>
      <w:r w:rsidR="007B3CEE" w:rsidRPr="007F5349">
        <w:rPr>
          <w:sz w:val="30"/>
          <w:szCs w:val="30"/>
          <w:lang w:val="be-BY"/>
        </w:rPr>
        <w:t>я</w:t>
      </w:r>
      <w:r w:rsidRPr="007F5349">
        <w:rPr>
          <w:sz w:val="30"/>
          <w:szCs w:val="30"/>
          <w:lang w:val="be-BY"/>
        </w:rPr>
        <w:t xml:space="preserve"> пр</w:t>
      </w:r>
      <w:r w:rsidR="007B3CEE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дметы «Музыка», «</w:t>
      </w:r>
      <w:r w:rsidR="007B3CEE" w:rsidRPr="007F5349">
        <w:rPr>
          <w:sz w:val="30"/>
          <w:szCs w:val="30"/>
          <w:lang w:val="be-BY"/>
        </w:rPr>
        <w:t>Выяўленчае мастацтва</w:t>
      </w:r>
      <w:r w:rsidRPr="007F5349">
        <w:rPr>
          <w:sz w:val="30"/>
          <w:szCs w:val="30"/>
          <w:lang w:val="be-BY"/>
        </w:rPr>
        <w:t>», «</w:t>
      </w:r>
      <w:r w:rsidR="007B3CEE" w:rsidRPr="007F5349">
        <w:rPr>
          <w:sz w:val="30"/>
          <w:szCs w:val="30"/>
          <w:lang w:val="be-BY"/>
        </w:rPr>
        <w:t>Працоўнае навучанне</w:t>
      </w:r>
      <w:r w:rsidRPr="007F5349">
        <w:rPr>
          <w:sz w:val="30"/>
          <w:szCs w:val="30"/>
          <w:lang w:val="be-BY"/>
        </w:rPr>
        <w:t>» (</w:t>
      </w:r>
      <w:r w:rsidR="007B3CEE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кр</w:t>
      </w:r>
      <w:r w:rsidR="007B3CEE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м</w:t>
      </w:r>
      <w:r w:rsidR="007B3CEE" w:rsidRPr="007F5349">
        <w:rPr>
          <w:sz w:val="30"/>
          <w:szCs w:val="30"/>
          <w:lang w:val="be-BY"/>
        </w:rPr>
        <w:t>я</w:t>
      </w:r>
      <w:r w:rsidRPr="007F5349">
        <w:rPr>
          <w:sz w:val="30"/>
          <w:szCs w:val="30"/>
          <w:lang w:val="be-BY"/>
        </w:rPr>
        <w:t xml:space="preserve"> </w:t>
      </w:r>
      <w:r w:rsidR="007B3CEE" w:rsidRPr="007F5349">
        <w:rPr>
          <w:sz w:val="30"/>
          <w:szCs w:val="30"/>
          <w:lang w:val="be-BY"/>
        </w:rPr>
        <w:t>в</w:t>
      </w:r>
      <w:r w:rsidRPr="007F5349">
        <w:rPr>
          <w:sz w:val="30"/>
          <w:szCs w:val="30"/>
          <w:lang w:val="be-BY"/>
        </w:rPr>
        <w:t>уч</w:t>
      </w:r>
      <w:r w:rsidR="007B3CEE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я</w:t>
      </w:r>
      <w:r w:rsidR="007B3CEE" w:rsidRPr="007F5349">
        <w:rPr>
          <w:sz w:val="30"/>
          <w:szCs w:val="30"/>
          <w:lang w:val="be-BY"/>
        </w:rPr>
        <w:t>ў</w:t>
      </w:r>
      <w:r w:rsidRPr="007F5349">
        <w:rPr>
          <w:sz w:val="30"/>
          <w:szCs w:val="30"/>
          <w:lang w:val="be-BY"/>
        </w:rPr>
        <w:t xml:space="preserve">, </w:t>
      </w:r>
      <w:r w:rsidR="007B3CEE" w:rsidRPr="007F5349">
        <w:rPr>
          <w:sz w:val="30"/>
          <w:szCs w:val="30"/>
          <w:lang w:val="be-BY"/>
        </w:rPr>
        <w:t>якія нав</w:t>
      </w:r>
      <w:r w:rsidRPr="007F5349">
        <w:rPr>
          <w:sz w:val="30"/>
          <w:szCs w:val="30"/>
          <w:lang w:val="be-BY"/>
        </w:rPr>
        <w:t>учаю</w:t>
      </w:r>
      <w:r w:rsidR="007B3CEE" w:rsidRPr="007F5349">
        <w:rPr>
          <w:sz w:val="30"/>
          <w:szCs w:val="30"/>
          <w:lang w:val="be-BY"/>
        </w:rPr>
        <w:t>цца</w:t>
      </w:r>
      <w:r w:rsidRPr="007F5349">
        <w:rPr>
          <w:sz w:val="30"/>
          <w:szCs w:val="30"/>
          <w:lang w:val="be-BY"/>
        </w:rPr>
        <w:t xml:space="preserve"> п</w:t>
      </w:r>
      <w:r w:rsidR="007B3CEE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 xml:space="preserve"> </w:t>
      </w:r>
      <w:r w:rsidR="007B3CEE" w:rsidRPr="007F5349">
        <w:rPr>
          <w:sz w:val="30"/>
          <w:szCs w:val="30"/>
          <w:lang w:val="be-BY"/>
        </w:rPr>
        <w:t>в</w:t>
      </w:r>
      <w:r w:rsidRPr="007F5349">
        <w:rPr>
          <w:sz w:val="30"/>
          <w:szCs w:val="30"/>
          <w:lang w:val="be-BY"/>
        </w:rPr>
        <w:t>уч</w:t>
      </w:r>
      <w:r w:rsidR="007B3CEE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бн</w:t>
      </w:r>
      <w:r w:rsidR="007B3CEE" w:rsidRPr="007F5349">
        <w:rPr>
          <w:sz w:val="30"/>
          <w:szCs w:val="30"/>
          <w:lang w:val="be-BY"/>
        </w:rPr>
        <w:t>ы</w:t>
      </w:r>
      <w:r w:rsidRPr="007F5349">
        <w:rPr>
          <w:sz w:val="30"/>
          <w:szCs w:val="30"/>
          <w:lang w:val="be-BY"/>
        </w:rPr>
        <w:t>м план</w:t>
      </w:r>
      <w:r w:rsidR="007B3CEE" w:rsidRPr="007F5349">
        <w:rPr>
          <w:sz w:val="30"/>
          <w:szCs w:val="30"/>
          <w:lang w:val="be-BY"/>
        </w:rPr>
        <w:t>е</w:t>
      </w:r>
      <w:r w:rsidRPr="007F5349">
        <w:rPr>
          <w:sz w:val="30"/>
          <w:szCs w:val="30"/>
          <w:lang w:val="be-BY"/>
        </w:rPr>
        <w:t xml:space="preserve"> пер</w:t>
      </w:r>
      <w:r w:rsidR="007B3CEE" w:rsidRPr="007F5349">
        <w:rPr>
          <w:sz w:val="30"/>
          <w:szCs w:val="30"/>
          <w:lang w:val="be-BY"/>
        </w:rPr>
        <w:t>шага</w:t>
      </w:r>
      <w:r w:rsidRPr="007F5349">
        <w:rPr>
          <w:sz w:val="30"/>
          <w:szCs w:val="30"/>
          <w:lang w:val="be-BY"/>
        </w:rPr>
        <w:t xml:space="preserve"> </w:t>
      </w:r>
      <w:r w:rsidR="007B3CEE" w:rsidRPr="007F5349">
        <w:rPr>
          <w:sz w:val="30"/>
          <w:szCs w:val="30"/>
          <w:lang w:val="be-BY"/>
        </w:rPr>
        <w:t>ад</w:t>
      </w:r>
      <w:r w:rsidRPr="007F5349">
        <w:rPr>
          <w:sz w:val="30"/>
          <w:szCs w:val="30"/>
          <w:lang w:val="be-BY"/>
        </w:rPr>
        <w:t>д</w:t>
      </w:r>
      <w:r w:rsidR="007B3CEE" w:rsidRPr="007F5349">
        <w:rPr>
          <w:sz w:val="30"/>
          <w:szCs w:val="30"/>
          <w:lang w:val="be-BY"/>
        </w:rPr>
        <w:t>зял</w:t>
      </w:r>
      <w:r w:rsidRPr="007F5349">
        <w:rPr>
          <w:sz w:val="30"/>
          <w:szCs w:val="30"/>
          <w:lang w:val="be-BY"/>
        </w:rPr>
        <w:t>ен</w:t>
      </w:r>
      <w:r w:rsidR="007B3CEE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 xml:space="preserve">я </w:t>
      </w:r>
      <w:r w:rsidR="007B3CEE" w:rsidRPr="007F5349">
        <w:rPr>
          <w:sz w:val="30"/>
          <w:szCs w:val="30"/>
          <w:lang w:val="be-BY"/>
        </w:rPr>
        <w:t>дапаможнай</w:t>
      </w:r>
      <w:r w:rsidRPr="007F5349">
        <w:rPr>
          <w:sz w:val="30"/>
          <w:szCs w:val="30"/>
          <w:lang w:val="be-BY"/>
        </w:rPr>
        <w:t xml:space="preserve"> школы (</w:t>
      </w:r>
      <w:r w:rsidR="007B3CEE" w:rsidRPr="007F5349">
        <w:rPr>
          <w:sz w:val="30"/>
          <w:szCs w:val="30"/>
          <w:lang w:val="be-BY"/>
        </w:rPr>
        <w:t>дапаможнай</w:t>
      </w:r>
      <w:r w:rsidRPr="007F5349">
        <w:rPr>
          <w:sz w:val="30"/>
          <w:szCs w:val="30"/>
          <w:lang w:val="be-BY"/>
        </w:rPr>
        <w:t xml:space="preserve"> школы-</w:t>
      </w:r>
      <w:r w:rsidR="007B3CEE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нт</w:t>
      </w:r>
      <w:r w:rsidR="007B3CEE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рната) для д</w:t>
      </w:r>
      <w:r w:rsidR="00F552DF" w:rsidRPr="007F5349">
        <w:rPr>
          <w:sz w:val="30"/>
          <w:szCs w:val="30"/>
          <w:lang w:val="be-BY"/>
        </w:rPr>
        <w:t>зяц</w:t>
      </w:r>
      <w:r w:rsidRPr="007F5349">
        <w:rPr>
          <w:sz w:val="30"/>
          <w:szCs w:val="30"/>
          <w:lang w:val="be-BY"/>
        </w:rPr>
        <w:t xml:space="preserve">ей </w:t>
      </w:r>
      <w:r w:rsidR="00F552DF" w:rsidRPr="007F5349">
        <w:rPr>
          <w:sz w:val="30"/>
          <w:szCs w:val="30"/>
          <w:lang w:val="be-BY"/>
        </w:rPr>
        <w:t>з</w:t>
      </w:r>
      <w:r w:rsidRPr="007F5349">
        <w:rPr>
          <w:sz w:val="30"/>
          <w:szCs w:val="30"/>
          <w:lang w:val="be-BY"/>
        </w:rPr>
        <w:t xml:space="preserve"> </w:t>
      </w:r>
      <w:r w:rsidR="00F552DF" w:rsidRPr="007F5349">
        <w:rPr>
          <w:sz w:val="30"/>
          <w:szCs w:val="30"/>
          <w:lang w:val="be-BY"/>
        </w:rPr>
        <w:t>інтэ</w:t>
      </w:r>
      <w:r w:rsidRPr="007F5349">
        <w:rPr>
          <w:sz w:val="30"/>
          <w:szCs w:val="30"/>
          <w:lang w:val="be-BY"/>
        </w:rPr>
        <w:t>лектуальн</w:t>
      </w:r>
      <w:r w:rsidR="00F552DF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й нед</w:t>
      </w:r>
      <w:r w:rsidR="00F552DF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стат</w:t>
      </w:r>
      <w:r w:rsidR="00F552DF" w:rsidRPr="007F5349">
        <w:rPr>
          <w:sz w:val="30"/>
          <w:szCs w:val="30"/>
          <w:lang w:val="be-BY"/>
        </w:rPr>
        <w:t>к</w:t>
      </w:r>
      <w:r w:rsidRPr="007F5349">
        <w:rPr>
          <w:sz w:val="30"/>
          <w:szCs w:val="30"/>
          <w:lang w:val="be-BY"/>
        </w:rPr>
        <w:t>о</w:t>
      </w:r>
      <w:r w:rsidR="00F552DF" w:rsidRPr="007F5349">
        <w:rPr>
          <w:sz w:val="30"/>
          <w:szCs w:val="30"/>
          <w:lang w:val="be-BY"/>
        </w:rPr>
        <w:t>ва</w:t>
      </w:r>
      <w:r w:rsidRPr="007F5349">
        <w:rPr>
          <w:sz w:val="30"/>
          <w:szCs w:val="30"/>
          <w:lang w:val="be-BY"/>
        </w:rPr>
        <w:t>с</w:t>
      </w:r>
      <w:r w:rsidR="00F552DF" w:rsidRPr="007F5349">
        <w:rPr>
          <w:sz w:val="30"/>
          <w:szCs w:val="30"/>
          <w:lang w:val="be-BY"/>
        </w:rPr>
        <w:t>ц</w:t>
      </w:r>
      <w:r w:rsidRPr="007F5349">
        <w:rPr>
          <w:sz w:val="30"/>
          <w:szCs w:val="30"/>
          <w:lang w:val="be-BY"/>
        </w:rPr>
        <w:t>ю), «Ф</w:t>
      </w:r>
      <w:r w:rsidR="00F552DF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з</w:t>
      </w:r>
      <w:r w:rsidR="00F552DF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ч</w:t>
      </w:r>
      <w:r w:rsidR="00F552DF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 xml:space="preserve">ая культура </w:t>
      </w:r>
      <w:r w:rsidR="00F552DF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 зд</w:t>
      </w:r>
      <w:r w:rsidR="00F552DF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ро</w:t>
      </w:r>
      <w:r w:rsidR="00F552DF" w:rsidRPr="007F5349">
        <w:rPr>
          <w:sz w:val="30"/>
          <w:szCs w:val="30"/>
          <w:lang w:val="be-BY"/>
        </w:rPr>
        <w:t>ў</w:t>
      </w:r>
      <w:r w:rsidRPr="007F5349">
        <w:rPr>
          <w:sz w:val="30"/>
          <w:szCs w:val="30"/>
          <w:lang w:val="be-BY"/>
        </w:rPr>
        <w:t xml:space="preserve">е» на </w:t>
      </w:r>
      <w:r w:rsidR="00F552DF" w:rsidRPr="007F5349">
        <w:rPr>
          <w:sz w:val="30"/>
          <w:szCs w:val="30"/>
          <w:lang w:val="be-BY"/>
        </w:rPr>
        <w:t>змястоўна</w:t>
      </w:r>
      <w:r w:rsidRPr="007F5349">
        <w:rPr>
          <w:sz w:val="30"/>
          <w:szCs w:val="30"/>
          <w:lang w:val="be-BY"/>
        </w:rPr>
        <w:t>-</w:t>
      </w:r>
      <w:r w:rsidR="00F552DF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ц</w:t>
      </w:r>
      <w:r w:rsidR="00F552DF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н</w:t>
      </w:r>
      <w:r w:rsidR="00F552DF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чн</w:t>
      </w:r>
      <w:r w:rsidR="00F552DF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 xml:space="preserve">й </w:t>
      </w:r>
      <w:r w:rsidR="00F552DF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снове без выста</w:t>
      </w:r>
      <w:r w:rsidR="00F552DF" w:rsidRPr="007F5349">
        <w:rPr>
          <w:sz w:val="30"/>
          <w:szCs w:val="30"/>
          <w:lang w:val="be-BY"/>
        </w:rPr>
        <w:t>ў</w:t>
      </w:r>
      <w:r w:rsidRPr="007F5349">
        <w:rPr>
          <w:sz w:val="30"/>
          <w:szCs w:val="30"/>
          <w:lang w:val="be-BY"/>
        </w:rPr>
        <w:t>лен</w:t>
      </w:r>
      <w:r w:rsidR="00F552DF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 xml:space="preserve">я </w:t>
      </w:r>
      <w:r w:rsidR="00F552DF" w:rsidRPr="007F5349">
        <w:rPr>
          <w:sz w:val="30"/>
          <w:szCs w:val="30"/>
          <w:lang w:val="be-BY"/>
        </w:rPr>
        <w:t>адзнак</w:t>
      </w:r>
      <w:r w:rsidRPr="007F5349">
        <w:rPr>
          <w:sz w:val="30"/>
          <w:szCs w:val="30"/>
          <w:lang w:val="be-BY"/>
        </w:rPr>
        <w:t xml:space="preserve"> </w:t>
      </w:r>
      <w:r w:rsidR="00F552DF" w:rsidRPr="007F5349">
        <w:rPr>
          <w:sz w:val="30"/>
          <w:szCs w:val="30"/>
          <w:lang w:val="be-BY"/>
        </w:rPr>
        <w:t>у</w:t>
      </w:r>
      <w:r w:rsidRPr="007F5349">
        <w:rPr>
          <w:sz w:val="30"/>
          <w:szCs w:val="30"/>
          <w:lang w:val="be-BY"/>
        </w:rPr>
        <w:t xml:space="preserve"> балах. </w:t>
      </w:r>
      <w:r w:rsidR="00F552DF" w:rsidRPr="007F5349">
        <w:rPr>
          <w:sz w:val="30"/>
          <w:szCs w:val="30"/>
          <w:lang w:val="be-BY"/>
        </w:rPr>
        <w:t>Нав</w:t>
      </w:r>
      <w:r w:rsidRPr="007F5349">
        <w:rPr>
          <w:sz w:val="30"/>
          <w:szCs w:val="30"/>
          <w:lang w:val="be-BY"/>
        </w:rPr>
        <w:t>уч</w:t>
      </w:r>
      <w:r w:rsidR="00F552DF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н</w:t>
      </w:r>
      <w:r w:rsidR="00F552DF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е п</w:t>
      </w:r>
      <w:r w:rsidR="00F552DF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 xml:space="preserve"> </w:t>
      </w:r>
      <w:r w:rsidR="00F552DF" w:rsidRPr="007F5349">
        <w:rPr>
          <w:sz w:val="30"/>
          <w:szCs w:val="30"/>
          <w:lang w:val="be-BY"/>
        </w:rPr>
        <w:t>ў</w:t>
      </w:r>
      <w:r w:rsidRPr="007F5349">
        <w:rPr>
          <w:sz w:val="30"/>
          <w:szCs w:val="30"/>
          <w:lang w:val="be-BY"/>
        </w:rPr>
        <w:t>с</w:t>
      </w:r>
      <w:r w:rsidR="00F552DF" w:rsidRPr="007F5349">
        <w:rPr>
          <w:sz w:val="30"/>
          <w:szCs w:val="30"/>
          <w:lang w:val="be-BY"/>
        </w:rPr>
        <w:t>іх</w:t>
      </w:r>
      <w:r w:rsidRPr="007F5349">
        <w:rPr>
          <w:sz w:val="30"/>
          <w:szCs w:val="30"/>
          <w:lang w:val="be-BY"/>
        </w:rPr>
        <w:t xml:space="preserve"> </w:t>
      </w:r>
      <w:r w:rsidR="00F552DF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ста</w:t>
      </w:r>
      <w:r w:rsidR="00F552DF" w:rsidRPr="007F5349">
        <w:rPr>
          <w:sz w:val="30"/>
          <w:szCs w:val="30"/>
          <w:lang w:val="be-BY"/>
        </w:rPr>
        <w:t>тніх</w:t>
      </w:r>
      <w:r w:rsidRPr="007F5349">
        <w:rPr>
          <w:sz w:val="30"/>
          <w:szCs w:val="30"/>
          <w:lang w:val="be-BY"/>
        </w:rPr>
        <w:t xml:space="preserve"> </w:t>
      </w:r>
      <w:r w:rsidR="00F552DF" w:rsidRPr="007F5349">
        <w:rPr>
          <w:sz w:val="30"/>
          <w:szCs w:val="30"/>
          <w:lang w:val="be-BY"/>
        </w:rPr>
        <w:t>в</w:t>
      </w:r>
      <w:r w:rsidRPr="007F5349">
        <w:rPr>
          <w:sz w:val="30"/>
          <w:szCs w:val="30"/>
          <w:lang w:val="be-BY"/>
        </w:rPr>
        <w:t>уч</w:t>
      </w:r>
      <w:r w:rsidR="00F552DF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бны</w:t>
      </w:r>
      <w:r w:rsidR="00F552DF" w:rsidRPr="007F5349">
        <w:rPr>
          <w:sz w:val="30"/>
          <w:szCs w:val="30"/>
          <w:lang w:val="be-BY"/>
        </w:rPr>
        <w:t>х пра</w:t>
      </w:r>
      <w:r w:rsidRPr="007F5349">
        <w:rPr>
          <w:sz w:val="30"/>
          <w:szCs w:val="30"/>
          <w:lang w:val="be-BY"/>
        </w:rPr>
        <w:t>дмета</w:t>
      </w:r>
      <w:r w:rsidR="00F552DF" w:rsidRPr="007F5349">
        <w:rPr>
          <w:sz w:val="30"/>
          <w:szCs w:val="30"/>
          <w:lang w:val="be-BY"/>
        </w:rPr>
        <w:t>х</w:t>
      </w:r>
      <w:r w:rsidRPr="007F5349">
        <w:rPr>
          <w:sz w:val="30"/>
          <w:szCs w:val="30"/>
          <w:lang w:val="be-BY"/>
        </w:rPr>
        <w:t xml:space="preserve"> </w:t>
      </w:r>
      <w:r w:rsidR="00F552DF" w:rsidRPr="007F5349">
        <w:rPr>
          <w:sz w:val="30"/>
          <w:szCs w:val="30"/>
          <w:lang w:val="be-BY"/>
        </w:rPr>
        <w:t>у</w:t>
      </w:r>
      <w:r w:rsidRPr="007F5349">
        <w:rPr>
          <w:sz w:val="30"/>
          <w:szCs w:val="30"/>
          <w:lang w:val="be-BY"/>
        </w:rPr>
        <w:t xml:space="preserve"> </w:t>
      </w:r>
      <w:r w:rsidR="00F552DF" w:rsidRPr="007F5349">
        <w:rPr>
          <w:sz w:val="30"/>
          <w:szCs w:val="30"/>
          <w:lang w:val="be-BY"/>
        </w:rPr>
        <w:t>назва</w:t>
      </w:r>
      <w:r w:rsidRPr="007F5349">
        <w:rPr>
          <w:sz w:val="30"/>
          <w:szCs w:val="30"/>
          <w:lang w:val="be-BY"/>
        </w:rPr>
        <w:t xml:space="preserve">ных класах </w:t>
      </w:r>
      <w:r w:rsidR="00F552DF" w:rsidRPr="007F5349">
        <w:rPr>
          <w:sz w:val="30"/>
          <w:szCs w:val="30"/>
          <w:lang w:val="be-BY"/>
        </w:rPr>
        <w:t>адбываецца з</w:t>
      </w:r>
      <w:r w:rsidRPr="007F5349">
        <w:rPr>
          <w:sz w:val="30"/>
          <w:szCs w:val="30"/>
          <w:lang w:val="be-BY"/>
        </w:rPr>
        <w:t xml:space="preserve"> выста</w:t>
      </w:r>
      <w:r w:rsidR="00F552DF" w:rsidRPr="007F5349">
        <w:rPr>
          <w:sz w:val="30"/>
          <w:szCs w:val="30"/>
          <w:lang w:val="be-BY"/>
        </w:rPr>
        <w:t>ўленн</w:t>
      </w:r>
      <w:r w:rsidRPr="007F5349">
        <w:rPr>
          <w:sz w:val="30"/>
          <w:szCs w:val="30"/>
          <w:lang w:val="be-BY"/>
        </w:rPr>
        <w:t xml:space="preserve">ем </w:t>
      </w:r>
      <w:r w:rsidR="00F552DF" w:rsidRPr="007F5349">
        <w:rPr>
          <w:sz w:val="30"/>
          <w:szCs w:val="30"/>
          <w:lang w:val="be-BY"/>
        </w:rPr>
        <w:t>адзнак</w:t>
      </w:r>
      <w:r w:rsidRPr="007F5349">
        <w:rPr>
          <w:sz w:val="30"/>
          <w:szCs w:val="30"/>
          <w:lang w:val="be-BY"/>
        </w:rPr>
        <w:t xml:space="preserve"> </w:t>
      </w:r>
      <w:r w:rsidR="00F552DF" w:rsidRPr="007F5349">
        <w:rPr>
          <w:sz w:val="30"/>
          <w:szCs w:val="30"/>
          <w:lang w:val="be-BY"/>
        </w:rPr>
        <w:t>у</w:t>
      </w:r>
      <w:r w:rsidRPr="007F5349">
        <w:rPr>
          <w:sz w:val="30"/>
          <w:szCs w:val="30"/>
          <w:lang w:val="be-BY"/>
        </w:rPr>
        <w:t xml:space="preserve"> балах.</w:t>
      </w:r>
    </w:p>
    <w:p w:rsidR="006F3A33" w:rsidRPr="007F5349" w:rsidRDefault="00F552DF" w:rsidP="006F3A33">
      <w:pPr>
        <w:shd w:val="clear" w:color="auto" w:fill="FFFFFF"/>
        <w:ind w:firstLine="708"/>
        <w:jc w:val="both"/>
        <w:rPr>
          <w:sz w:val="30"/>
          <w:szCs w:val="30"/>
          <w:lang w:val="be-BY"/>
        </w:rPr>
      </w:pPr>
      <w:r w:rsidRPr="007F5349">
        <w:rPr>
          <w:sz w:val="30"/>
          <w:szCs w:val="30"/>
          <w:lang w:val="be-BY"/>
        </w:rPr>
        <w:t>У</w:t>
      </w:r>
      <w:r w:rsidR="00AA4B4E" w:rsidRPr="007F5349">
        <w:rPr>
          <w:sz w:val="30"/>
          <w:szCs w:val="30"/>
          <w:lang w:val="be-BY"/>
        </w:rPr>
        <w:t xml:space="preserve"> пр</w:t>
      </w:r>
      <w:r w:rsidRPr="007F5349">
        <w:rPr>
          <w:sz w:val="30"/>
          <w:szCs w:val="30"/>
          <w:lang w:val="be-BY"/>
        </w:rPr>
        <w:t>а</w:t>
      </w:r>
      <w:r w:rsidR="00AA4B4E" w:rsidRPr="007F5349">
        <w:rPr>
          <w:sz w:val="30"/>
          <w:szCs w:val="30"/>
          <w:lang w:val="be-BY"/>
        </w:rPr>
        <w:t>ц</w:t>
      </w:r>
      <w:r w:rsidRPr="007F5349">
        <w:rPr>
          <w:sz w:val="30"/>
          <w:szCs w:val="30"/>
          <w:lang w:val="be-BY"/>
        </w:rPr>
        <w:t>э</w:t>
      </w:r>
      <w:r w:rsidR="00AA4B4E" w:rsidRPr="007F5349">
        <w:rPr>
          <w:sz w:val="30"/>
          <w:szCs w:val="30"/>
          <w:lang w:val="be-BY"/>
        </w:rPr>
        <w:t>се к</w:t>
      </w:r>
      <w:r w:rsidRPr="007F5349">
        <w:rPr>
          <w:sz w:val="30"/>
          <w:szCs w:val="30"/>
          <w:lang w:val="be-BY"/>
        </w:rPr>
        <w:t>а</w:t>
      </w:r>
      <w:r w:rsidR="00AA4B4E" w:rsidRPr="007F5349">
        <w:rPr>
          <w:sz w:val="30"/>
          <w:szCs w:val="30"/>
          <w:lang w:val="be-BY"/>
        </w:rPr>
        <w:t>нтрольн</w:t>
      </w:r>
      <w:r w:rsidRPr="007F5349">
        <w:rPr>
          <w:sz w:val="30"/>
          <w:szCs w:val="30"/>
          <w:lang w:val="be-BY"/>
        </w:rPr>
        <w:t>а</w:t>
      </w:r>
      <w:r w:rsidR="00AA4B4E" w:rsidRPr="007F5349">
        <w:rPr>
          <w:sz w:val="30"/>
          <w:szCs w:val="30"/>
          <w:lang w:val="be-BY"/>
        </w:rPr>
        <w:t>-</w:t>
      </w:r>
      <w:r w:rsidRPr="007F5349">
        <w:rPr>
          <w:sz w:val="30"/>
          <w:szCs w:val="30"/>
          <w:lang w:val="be-BY"/>
        </w:rPr>
        <w:t>а</w:t>
      </w:r>
      <w:r w:rsidR="00AA4B4E" w:rsidRPr="007F5349">
        <w:rPr>
          <w:sz w:val="30"/>
          <w:szCs w:val="30"/>
          <w:lang w:val="be-BY"/>
        </w:rPr>
        <w:t>ц</w:t>
      </w:r>
      <w:r w:rsidRPr="007F5349">
        <w:rPr>
          <w:sz w:val="30"/>
          <w:szCs w:val="30"/>
          <w:lang w:val="be-BY"/>
        </w:rPr>
        <w:t>э</w:t>
      </w:r>
      <w:r w:rsidR="00AA4B4E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а</w:t>
      </w:r>
      <w:r w:rsidR="00AA4B4E" w:rsidRPr="007F5349">
        <w:rPr>
          <w:sz w:val="30"/>
          <w:szCs w:val="30"/>
          <w:lang w:val="be-BY"/>
        </w:rPr>
        <w:t>чн</w:t>
      </w:r>
      <w:r w:rsidRPr="007F5349">
        <w:rPr>
          <w:sz w:val="30"/>
          <w:szCs w:val="30"/>
          <w:lang w:val="be-BY"/>
        </w:rPr>
        <w:t>а</w:t>
      </w:r>
      <w:r w:rsidR="00AA4B4E" w:rsidRPr="007F5349">
        <w:rPr>
          <w:sz w:val="30"/>
          <w:szCs w:val="30"/>
          <w:lang w:val="be-BY"/>
        </w:rPr>
        <w:t>й д</w:t>
      </w:r>
      <w:r w:rsidRPr="007F5349">
        <w:rPr>
          <w:sz w:val="30"/>
          <w:szCs w:val="30"/>
          <w:lang w:val="be-BY"/>
        </w:rPr>
        <w:t>з</w:t>
      </w:r>
      <w:r w:rsidR="00AA4B4E" w:rsidRPr="007F5349">
        <w:rPr>
          <w:sz w:val="30"/>
          <w:szCs w:val="30"/>
          <w:lang w:val="be-BY"/>
        </w:rPr>
        <w:t>е</w:t>
      </w:r>
      <w:r w:rsidRPr="007F5349">
        <w:rPr>
          <w:sz w:val="30"/>
          <w:szCs w:val="30"/>
          <w:lang w:val="be-BY"/>
        </w:rPr>
        <w:t>й</w:t>
      </w:r>
      <w:r w:rsidR="00AA4B4E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а</w:t>
      </w:r>
      <w:r w:rsidR="00AA4B4E" w:rsidRPr="007F5349">
        <w:rPr>
          <w:sz w:val="30"/>
          <w:szCs w:val="30"/>
          <w:lang w:val="be-BY"/>
        </w:rPr>
        <w:t>с</w:t>
      </w:r>
      <w:r w:rsidRPr="007F5349">
        <w:rPr>
          <w:sz w:val="30"/>
          <w:szCs w:val="30"/>
          <w:lang w:val="be-BY"/>
        </w:rPr>
        <w:t>ці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выкарыстоўваюцца</w:t>
      </w:r>
      <w:r w:rsidR="00AA4B4E" w:rsidRPr="007F5349">
        <w:rPr>
          <w:sz w:val="30"/>
          <w:szCs w:val="30"/>
          <w:lang w:val="be-BY"/>
        </w:rPr>
        <w:t xml:space="preserve"> раз</w:t>
      </w:r>
      <w:r w:rsidRPr="007F5349">
        <w:rPr>
          <w:sz w:val="30"/>
          <w:szCs w:val="30"/>
          <w:lang w:val="be-BY"/>
        </w:rPr>
        <w:t>го</w:t>
      </w:r>
      <w:r w:rsidR="00AA4B4E" w:rsidRPr="007F5349">
        <w:rPr>
          <w:sz w:val="30"/>
          <w:szCs w:val="30"/>
          <w:lang w:val="be-BY"/>
        </w:rPr>
        <w:t>рнуты</w:t>
      </w:r>
      <w:r w:rsidRPr="007F5349">
        <w:rPr>
          <w:sz w:val="30"/>
          <w:szCs w:val="30"/>
          <w:lang w:val="be-BY"/>
        </w:rPr>
        <w:t>я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а</w:t>
      </w:r>
      <w:r w:rsidR="00AA4B4E" w:rsidRPr="007F5349">
        <w:rPr>
          <w:sz w:val="30"/>
          <w:szCs w:val="30"/>
          <w:lang w:val="be-BY"/>
        </w:rPr>
        <w:t>ц</w:t>
      </w:r>
      <w:r w:rsidRPr="007F5349">
        <w:rPr>
          <w:sz w:val="30"/>
          <w:szCs w:val="30"/>
          <w:lang w:val="be-BY"/>
        </w:rPr>
        <w:t>э</w:t>
      </w:r>
      <w:r w:rsidR="00AA4B4E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а</w:t>
      </w:r>
      <w:r w:rsidR="00AA4B4E" w:rsidRPr="007F5349">
        <w:rPr>
          <w:sz w:val="30"/>
          <w:szCs w:val="30"/>
          <w:lang w:val="be-BY"/>
        </w:rPr>
        <w:t>чны</w:t>
      </w:r>
      <w:r w:rsidRPr="007F5349">
        <w:rPr>
          <w:sz w:val="30"/>
          <w:szCs w:val="30"/>
          <w:lang w:val="be-BY"/>
        </w:rPr>
        <w:t>я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меркаванні</w:t>
      </w:r>
      <w:r w:rsidR="00AA4B4E" w:rsidRPr="007F5349">
        <w:rPr>
          <w:sz w:val="30"/>
          <w:szCs w:val="30"/>
          <w:lang w:val="be-BY"/>
        </w:rPr>
        <w:t>,</w:t>
      </w:r>
      <w:r w:rsidRPr="007F5349">
        <w:rPr>
          <w:sz w:val="30"/>
          <w:szCs w:val="30"/>
          <w:lang w:val="be-BY"/>
        </w:rPr>
        <w:t xml:space="preserve"> якія</w:t>
      </w:r>
      <w:r w:rsidR="00AA4B4E" w:rsidRPr="007F5349">
        <w:rPr>
          <w:sz w:val="30"/>
          <w:szCs w:val="30"/>
          <w:lang w:val="be-BY"/>
        </w:rPr>
        <w:t xml:space="preserve"> характ</w:t>
      </w:r>
      <w:r w:rsidRPr="007F5349">
        <w:rPr>
          <w:sz w:val="30"/>
          <w:szCs w:val="30"/>
          <w:lang w:val="be-BY"/>
        </w:rPr>
        <w:t>а</w:t>
      </w:r>
      <w:r w:rsidR="00AA4B4E" w:rsidRPr="007F5349">
        <w:rPr>
          <w:sz w:val="30"/>
          <w:szCs w:val="30"/>
          <w:lang w:val="be-BY"/>
        </w:rPr>
        <w:t>р</w:t>
      </w:r>
      <w:r w:rsidRPr="007F5349">
        <w:rPr>
          <w:sz w:val="30"/>
          <w:szCs w:val="30"/>
          <w:lang w:val="be-BY"/>
        </w:rPr>
        <w:t>ы</w:t>
      </w:r>
      <w:r w:rsidR="00AA4B4E" w:rsidRPr="007F5349">
        <w:rPr>
          <w:sz w:val="30"/>
          <w:szCs w:val="30"/>
          <w:lang w:val="be-BY"/>
        </w:rPr>
        <w:t>зую</w:t>
      </w:r>
      <w:r w:rsidRPr="007F5349">
        <w:rPr>
          <w:sz w:val="30"/>
          <w:szCs w:val="30"/>
          <w:lang w:val="be-BY"/>
        </w:rPr>
        <w:t>ць</w:t>
      </w:r>
      <w:r w:rsidR="00AA4B4E" w:rsidRPr="007F5349">
        <w:rPr>
          <w:sz w:val="30"/>
          <w:szCs w:val="30"/>
          <w:lang w:val="be-BY"/>
        </w:rPr>
        <w:t xml:space="preserve"> пр</w:t>
      </w:r>
      <w:r w:rsidRPr="007F5349">
        <w:rPr>
          <w:sz w:val="30"/>
          <w:szCs w:val="30"/>
          <w:lang w:val="be-BY"/>
        </w:rPr>
        <w:t>а</w:t>
      </w:r>
      <w:r w:rsidR="00AA4B4E" w:rsidRPr="007F5349">
        <w:rPr>
          <w:sz w:val="30"/>
          <w:szCs w:val="30"/>
          <w:lang w:val="be-BY"/>
        </w:rPr>
        <w:t>ц</w:t>
      </w:r>
      <w:r w:rsidRPr="007F5349">
        <w:rPr>
          <w:sz w:val="30"/>
          <w:szCs w:val="30"/>
          <w:lang w:val="be-BY"/>
        </w:rPr>
        <w:t>э</w:t>
      </w:r>
      <w:r w:rsidR="00AA4B4E" w:rsidRPr="007F5349">
        <w:rPr>
          <w:sz w:val="30"/>
          <w:szCs w:val="30"/>
          <w:lang w:val="be-BY"/>
        </w:rPr>
        <w:t xml:space="preserve">с </w:t>
      </w:r>
      <w:r w:rsidRPr="007F5349">
        <w:rPr>
          <w:sz w:val="30"/>
          <w:szCs w:val="30"/>
          <w:lang w:val="be-BY"/>
        </w:rPr>
        <w:t>нав</w:t>
      </w:r>
      <w:r w:rsidR="00AA4B4E" w:rsidRPr="007F5349">
        <w:rPr>
          <w:sz w:val="30"/>
          <w:szCs w:val="30"/>
          <w:lang w:val="be-BY"/>
        </w:rPr>
        <w:t>уч</w:t>
      </w:r>
      <w:r w:rsidRPr="007F5349">
        <w:rPr>
          <w:sz w:val="30"/>
          <w:szCs w:val="30"/>
          <w:lang w:val="be-BY"/>
        </w:rPr>
        <w:t>а</w:t>
      </w:r>
      <w:r w:rsidR="00AA4B4E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н</w:t>
      </w:r>
      <w:r w:rsidR="00AA4B4E" w:rsidRPr="007F5349">
        <w:rPr>
          <w:sz w:val="30"/>
          <w:szCs w:val="30"/>
          <w:lang w:val="be-BY"/>
        </w:rPr>
        <w:t xml:space="preserve">я </w:t>
      </w:r>
      <w:r w:rsidRPr="007F5349">
        <w:rPr>
          <w:sz w:val="30"/>
          <w:szCs w:val="30"/>
          <w:lang w:val="be-BY"/>
        </w:rPr>
        <w:t>і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адлюстроўваюць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колькасны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і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якасны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вынікі</w:t>
      </w:r>
      <w:r w:rsidR="00AA4B4E" w:rsidRPr="007F5349">
        <w:rPr>
          <w:sz w:val="30"/>
          <w:szCs w:val="30"/>
          <w:lang w:val="be-BY"/>
        </w:rPr>
        <w:t xml:space="preserve"> пр</w:t>
      </w:r>
      <w:r w:rsidRPr="007F5349">
        <w:rPr>
          <w:sz w:val="30"/>
          <w:szCs w:val="30"/>
          <w:lang w:val="be-BY"/>
        </w:rPr>
        <w:t>а</w:t>
      </w:r>
      <w:r w:rsidR="00AA4B4E" w:rsidRPr="007F5349">
        <w:rPr>
          <w:sz w:val="30"/>
          <w:szCs w:val="30"/>
          <w:lang w:val="be-BY"/>
        </w:rPr>
        <w:t>ц</w:t>
      </w:r>
      <w:r w:rsidRPr="007F5349">
        <w:rPr>
          <w:sz w:val="30"/>
          <w:szCs w:val="30"/>
          <w:lang w:val="be-BY"/>
        </w:rPr>
        <w:t>э</w:t>
      </w:r>
      <w:r w:rsidR="00AA4B4E" w:rsidRPr="007F5349">
        <w:rPr>
          <w:sz w:val="30"/>
          <w:szCs w:val="30"/>
          <w:lang w:val="be-BY"/>
        </w:rPr>
        <w:t>с</w:t>
      </w:r>
      <w:r w:rsidRPr="007F5349">
        <w:rPr>
          <w:sz w:val="30"/>
          <w:szCs w:val="30"/>
          <w:lang w:val="be-BY"/>
        </w:rPr>
        <w:t>у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навучання</w:t>
      </w:r>
      <w:r w:rsidR="00AA4B4E" w:rsidRPr="007F5349">
        <w:rPr>
          <w:sz w:val="30"/>
          <w:szCs w:val="30"/>
          <w:lang w:val="be-BY"/>
        </w:rPr>
        <w:t>.</w:t>
      </w:r>
    </w:p>
    <w:p w:rsidR="00AA4B4E" w:rsidRPr="007F5349" w:rsidRDefault="00AA4B4E" w:rsidP="00AA4B4E">
      <w:pPr>
        <w:ind w:firstLine="709"/>
        <w:jc w:val="both"/>
        <w:rPr>
          <w:b/>
          <w:color w:val="000000" w:themeColor="text1"/>
          <w:sz w:val="30"/>
          <w:szCs w:val="30"/>
          <w:lang w:val="be-BY"/>
        </w:rPr>
      </w:pPr>
      <w:r w:rsidRPr="007F5349">
        <w:rPr>
          <w:i/>
          <w:color w:val="000000"/>
          <w:sz w:val="30"/>
          <w:szCs w:val="30"/>
          <w:lang w:val="be-BY"/>
        </w:rPr>
        <w:t>Класны журнал</w:t>
      </w:r>
      <w:r w:rsidRPr="007F5349">
        <w:rPr>
          <w:color w:val="000000"/>
          <w:sz w:val="30"/>
          <w:szCs w:val="30"/>
          <w:lang w:val="be-BY"/>
        </w:rPr>
        <w:t xml:space="preserve"> зап</w:t>
      </w:r>
      <w:r w:rsidR="00F552DF" w:rsidRPr="007F5349">
        <w:rPr>
          <w:color w:val="000000"/>
          <w:sz w:val="30"/>
          <w:szCs w:val="30"/>
          <w:lang w:val="be-BY"/>
        </w:rPr>
        <w:t>аў</w:t>
      </w:r>
      <w:r w:rsidRPr="007F5349">
        <w:rPr>
          <w:color w:val="000000"/>
          <w:sz w:val="30"/>
          <w:szCs w:val="30"/>
          <w:lang w:val="be-BY"/>
        </w:rPr>
        <w:t>няе</w:t>
      </w:r>
      <w:r w:rsidR="00F552DF" w:rsidRPr="007F5349">
        <w:rPr>
          <w:color w:val="000000"/>
          <w:sz w:val="30"/>
          <w:szCs w:val="30"/>
          <w:lang w:val="be-BY"/>
        </w:rPr>
        <w:t>цца</w:t>
      </w:r>
      <w:r w:rsidRPr="007F5349">
        <w:rPr>
          <w:color w:val="000000"/>
          <w:sz w:val="30"/>
          <w:szCs w:val="30"/>
          <w:lang w:val="be-BY"/>
        </w:rPr>
        <w:t xml:space="preserve"> к</w:t>
      </w:r>
      <w:r w:rsidR="00F552DF" w:rsidRPr="007F5349">
        <w:rPr>
          <w:color w:val="000000"/>
          <w:sz w:val="30"/>
          <w:szCs w:val="30"/>
          <w:lang w:val="be-BY"/>
        </w:rPr>
        <w:t>о</w:t>
      </w:r>
      <w:r w:rsidRPr="007F5349">
        <w:rPr>
          <w:color w:val="000000"/>
          <w:sz w:val="30"/>
          <w:szCs w:val="30"/>
          <w:lang w:val="be-BY"/>
        </w:rPr>
        <w:t>ж</w:t>
      </w:r>
      <w:r w:rsidR="00F552DF" w:rsidRPr="007F5349">
        <w:rPr>
          <w:color w:val="000000"/>
          <w:sz w:val="30"/>
          <w:szCs w:val="30"/>
          <w:lang w:val="be-BY"/>
        </w:rPr>
        <w:t>н</w:t>
      </w:r>
      <w:r w:rsidRPr="007F5349">
        <w:rPr>
          <w:color w:val="000000"/>
          <w:sz w:val="30"/>
          <w:szCs w:val="30"/>
          <w:lang w:val="be-BY"/>
        </w:rPr>
        <w:t xml:space="preserve">ым класным </w:t>
      </w:r>
      <w:r w:rsidR="00F552DF" w:rsidRPr="007F5349">
        <w:rPr>
          <w:color w:val="000000"/>
          <w:sz w:val="30"/>
          <w:szCs w:val="30"/>
          <w:lang w:val="be-BY"/>
        </w:rPr>
        <w:t>кіраўніком</w:t>
      </w:r>
      <w:r w:rsidRPr="007F5349">
        <w:rPr>
          <w:color w:val="000000"/>
          <w:sz w:val="30"/>
          <w:szCs w:val="30"/>
          <w:lang w:val="be-BY"/>
        </w:rPr>
        <w:t xml:space="preserve">, </w:t>
      </w:r>
      <w:r w:rsidR="00F552DF" w:rsidRPr="007F5349">
        <w:rPr>
          <w:color w:val="000000"/>
          <w:sz w:val="30"/>
          <w:szCs w:val="30"/>
          <w:lang w:val="be-BY"/>
        </w:rPr>
        <w:t>настаўнікам</w:t>
      </w:r>
      <w:r w:rsidRPr="007F5349">
        <w:rPr>
          <w:color w:val="000000"/>
          <w:sz w:val="30"/>
          <w:szCs w:val="30"/>
          <w:lang w:val="be-BY"/>
        </w:rPr>
        <w:t xml:space="preserve"> </w:t>
      </w:r>
      <w:r w:rsidR="00F552DF" w:rsidRPr="007F5349">
        <w:rPr>
          <w:color w:val="000000"/>
          <w:sz w:val="30"/>
          <w:szCs w:val="30"/>
          <w:lang w:val="be-BY"/>
        </w:rPr>
        <w:t>ў адпаведнасці</w:t>
      </w:r>
      <w:r w:rsidRPr="007F5349">
        <w:rPr>
          <w:color w:val="000000"/>
          <w:sz w:val="30"/>
          <w:szCs w:val="30"/>
          <w:lang w:val="be-BY"/>
        </w:rPr>
        <w:t xml:space="preserve"> </w:t>
      </w:r>
      <w:r w:rsidR="00F552DF" w:rsidRPr="007F5349">
        <w:rPr>
          <w:color w:val="000000"/>
          <w:sz w:val="30"/>
          <w:szCs w:val="30"/>
          <w:lang w:val="be-BY"/>
        </w:rPr>
        <w:t>з</w:t>
      </w:r>
      <w:r w:rsidRPr="007F5349">
        <w:rPr>
          <w:color w:val="000000"/>
          <w:sz w:val="30"/>
          <w:szCs w:val="30"/>
          <w:lang w:val="be-BY"/>
        </w:rPr>
        <w:t xml:space="preserve"> </w:t>
      </w:r>
      <w:r w:rsidR="00F552DF" w:rsidRPr="007F5349">
        <w:rPr>
          <w:color w:val="000000"/>
          <w:sz w:val="30"/>
          <w:szCs w:val="30"/>
          <w:lang w:val="be-BY"/>
        </w:rPr>
        <w:t>па</w:t>
      </w:r>
      <w:r w:rsidRPr="007F5349">
        <w:rPr>
          <w:color w:val="000000"/>
          <w:sz w:val="30"/>
          <w:szCs w:val="30"/>
          <w:lang w:val="be-BY"/>
        </w:rPr>
        <w:t>тр</w:t>
      </w:r>
      <w:r w:rsidR="00F552DF" w:rsidRPr="007F5349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>б</w:t>
      </w:r>
      <w:r w:rsidR="00F552DF" w:rsidRPr="007F5349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>ван</w:t>
      </w:r>
      <w:r w:rsidR="00F552DF" w:rsidRPr="007F5349">
        <w:rPr>
          <w:color w:val="000000"/>
          <w:sz w:val="30"/>
          <w:szCs w:val="30"/>
          <w:lang w:val="be-BY"/>
        </w:rPr>
        <w:t>н</w:t>
      </w:r>
      <w:r w:rsidRPr="007F5349">
        <w:rPr>
          <w:color w:val="000000"/>
          <w:sz w:val="30"/>
          <w:szCs w:val="30"/>
          <w:lang w:val="be-BY"/>
        </w:rPr>
        <w:t>ям</w:t>
      </w:r>
      <w:r w:rsidR="00F552DF" w:rsidRPr="007F5349">
        <w:rPr>
          <w:color w:val="000000"/>
          <w:sz w:val="30"/>
          <w:szCs w:val="30"/>
          <w:lang w:val="be-BY"/>
        </w:rPr>
        <w:t>і</w:t>
      </w:r>
      <w:r w:rsidRPr="007F5349">
        <w:rPr>
          <w:color w:val="000000"/>
          <w:sz w:val="30"/>
          <w:szCs w:val="30"/>
          <w:lang w:val="be-BY"/>
        </w:rPr>
        <w:t xml:space="preserve"> п</w:t>
      </w:r>
      <w:r w:rsidR="00F552DF" w:rsidRPr="007F5349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 xml:space="preserve"> </w:t>
      </w:r>
      <w:r w:rsidR="00F552DF" w:rsidRPr="007F5349">
        <w:rPr>
          <w:color w:val="000000"/>
          <w:sz w:val="30"/>
          <w:szCs w:val="30"/>
          <w:lang w:val="be-BY"/>
        </w:rPr>
        <w:t>я</w:t>
      </w:r>
      <w:r w:rsidRPr="007F5349">
        <w:rPr>
          <w:color w:val="000000"/>
          <w:sz w:val="30"/>
          <w:szCs w:val="30"/>
          <w:lang w:val="be-BY"/>
        </w:rPr>
        <w:t>го в</w:t>
      </w:r>
      <w:r w:rsidR="00F552DF" w:rsidRPr="007F5349">
        <w:rPr>
          <w:color w:val="000000"/>
          <w:sz w:val="30"/>
          <w:szCs w:val="30"/>
          <w:lang w:val="be-BY"/>
        </w:rPr>
        <w:t>я</w:t>
      </w:r>
      <w:r w:rsidRPr="007F5349">
        <w:rPr>
          <w:color w:val="000000"/>
          <w:sz w:val="30"/>
          <w:szCs w:val="30"/>
          <w:lang w:val="be-BY"/>
        </w:rPr>
        <w:t>д</w:t>
      </w:r>
      <w:r w:rsidR="00F552DF" w:rsidRPr="007F5349">
        <w:rPr>
          <w:color w:val="000000"/>
          <w:sz w:val="30"/>
          <w:szCs w:val="30"/>
          <w:lang w:val="be-BY"/>
        </w:rPr>
        <w:t>з</w:t>
      </w:r>
      <w:r w:rsidRPr="007F5349">
        <w:rPr>
          <w:color w:val="000000"/>
          <w:sz w:val="30"/>
          <w:szCs w:val="30"/>
          <w:lang w:val="be-BY"/>
        </w:rPr>
        <w:t>ен</w:t>
      </w:r>
      <w:r w:rsidR="00F552DF" w:rsidRPr="007F5349">
        <w:rPr>
          <w:color w:val="000000"/>
          <w:sz w:val="30"/>
          <w:szCs w:val="30"/>
          <w:lang w:val="be-BY"/>
        </w:rPr>
        <w:t>ні</w:t>
      </w:r>
      <w:r w:rsidRPr="007F5349">
        <w:rPr>
          <w:color w:val="000000"/>
          <w:sz w:val="30"/>
          <w:szCs w:val="30"/>
          <w:lang w:val="be-BY"/>
        </w:rPr>
        <w:t xml:space="preserve">. </w:t>
      </w:r>
      <w:r w:rsidR="00F552DF" w:rsidRPr="007F5349">
        <w:rPr>
          <w:color w:val="000000"/>
          <w:sz w:val="30"/>
          <w:szCs w:val="30"/>
          <w:lang w:val="be-BY"/>
        </w:rPr>
        <w:t>Адзнакі</w:t>
      </w:r>
      <w:r w:rsidRPr="007F5349">
        <w:rPr>
          <w:color w:val="000000"/>
          <w:sz w:val="30"/>
          <w:szCs w:val="30"/>
          <w:lang w:val="be-BY"/>
        </w:rPr>
        <w:t xml:space="preserve"> </w:t>
      </w:r>
      <w:r w:rsidR="00F552DF" w:rsidRPr="007F5349">
        <w:rPr>
          <w:color w:val="000000"/>
          <w:sz w:val="30"/>
          <w:szCs w:val="30"/>
          <w:lang w:val="be-BY"/>
        </w:rPr>
        <w:t>і</w:t>
      </w:r>
      <w:r w:rsidRPr="007F5349">
        <w:rPr>
          <w:color w:val="000000"/>
          <w:sz w:val="30"/>
          <w:szCs w:val="30"/>
          <w:lang w:val="be-BY"/>
        </w:rPr>
        <w:t xml:space="preserve"> любы</w:t>
      </w:r>
      <w:r w:rsidR="00F552DF" w:rsidRPr="007F5349">
        <w:rPr>
          <w:color w:val="000000"/>
          <w:sz w:val="30"/>
          <w:szCs w:val="30"/>
          <w:lang w:val="be-BY"/>
        </w:rPr>
        <w:t>я</w:t>
      </w:r>
      <w:r w:rsidRPr="007F5349">
        <w:rPr>
          <w:color w:val="000000"/>
          <w:sz w:val="30"/>
          <w:szCs w:val="30"/>
          <w:lang w:val="be-BY"/>
        </w:rPr>
        <w:t xml:space="preserve"> </w:t>
      </w:r>
      <w:r w:rsidR="00F552DF" w:rsidRPr="007F5349">
        <w:rPr>
          <w:color w:val="000000"/>
          <w:sz w:val="30"/>
          <w:szCs w:val="30"/>
          <w:lang w:val="be-BY"/>
        </w:rPr>
        <w:t>іншыя</w:t>
      </w:r>
      <w:r w:rsidRPr="007F5349">
        <w:rPr>
          <w:color w:val="000000"/>
          <w:sz w:val="30"/>
          <w:szCs w:val="30"/>
          <w:lang w:val="be-BY"/>
        </w:rPr>
        <w:t xml:space="preserve"> формы ф</w:t>
      </w:r>
      <w:r w:rsidR="00F552DF" w:rsidRPr="007F5349">
        <w:rPr>
          <w:color w:val="000000"/>
          <w:sz w:val="30"/>
          <w:szCs w:val="30"/>
          <w:lang w:val="be-BY"/>
        </w:rPr>
        <w:t>і</w:t>
      </w:r>
      <w:r w:rsidRPr="007F5349">
        <w:rPr>
          <w:color w:val="000000"/>
          <w:sz w:val="30"/>
          <w:szCs w:val="30"/>
          <w:lang w:val="be-BY"/>
        </w:rPr>
        <w:t>ксац</w:t>
      </w:r>
      <w:r w:rsidR="00F552DF" w:rsidRPr="007F5349">
        <w:rPr>
          <w:color w:val="000000"/>
          <w:sz w:val="30"/>
          <w:szCs w:val="30"/>
          <w:lang w:val="be-BY"/>
        </w:rPr>
        <w:t>ыі</w:t>
      </w:r>
      <w:r w:rsidRPr="007F5349">
        <w:rPr>
          <w:color w:val="000000"/>
          <w:sz w:val="30"/>
          <w:szCs w:val="30"/>
          <w:lang w:val="be-BY"/>
        </w:rPr>
        <w:t xml:space="preserve"> </w:t>
      </w:r>
      <w:r w:rsidR="00F552DF" w:rsidRPr="007F5349">
        <w:rPr>
          <w:color w:val="000000"/>
          <w:sz w:val="30"/>
          <w:szCs w:val="30"/>
          <w:lang w:val="be-BY"/>
        </w:rPr>
        <w:t>вынікаў</w:t>
      </w:r>
      <w:r w:rsidRPr="007F5349">
        <w:rPr>
          <w:color w:val="000000"/>
          <w:sz w:val="30"/>
          <w:szCs w:val="30"/>
          <w:lang w:val="be-BY"/>
        </w:rPr>
        <w:t xml:space="preserve"> </w:t>
      </w:r>
      <w:r w:rsidR="00F552DF" w:rsidRPr="007F5349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>ц</w:t>
      </w:r>
      <w:r w:rsidR="00F552DF" w:rsidRPr="007F5349">
        <w:rPr>
          <w:color w:val="000000"/>
          <w:sz w:val="30"/>
          <w:szCs w:val="30"/>
          <w:lang w:val="be-BY"/>
        </w:rPr>
        <w:t>э</w:t>
      </w:r>
      <w:r w:rsidRPr="007F5349">
        <w:rPr>
          <w:color w:val="000000"/>
          <w:sz w:val="30"/>
          <w:szCs w:val="30"/>
          <w:lang w:val="be-BY"/>
        </w:rPr>
        <w:t>н</w:t>
      </w:r>
      <w:r w:rsidR="00F552DF" w:rsidRPr="007F5349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>чн</w:t>
      </w:r>
      <w:r w:rsidR="00F552DF" w:rsidRPr="007F5349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>й д</w:t>
      </w:r>
      <w:r w:rsidR="00F552DF" w:rsidRPr="007F5349">
        <w:rPr>
          <w:color w:val="000000"/>
          <w:sz w:val="30"/>
          <w:szCs w:val="30"/>
          <w:lang w:val="be-BY"/>
        </w:rPr>
        <w:t>з</w:t>
      </w:r>
      <w:r w:rsidRPr="007F5349">
        <w:rPr>
          <w:color w:val="000000"/>
          <w:sz w:val="30"/>
          <w:szCs w:val="30"/>
          <w:lang w:val="be-BY"/>
        </w:rPr>
        <w:t>е</w:t>
      </w:r>
      <w:r w:rsidR="00F552DF" w:rsidRPr="007F5349">
        <w:rPr>
          <w:color w:val="000000"/>
          <w:sz w:val="30"/>
          <w:szCs w:val="30"/>
          <w:lang w:val="be-BY"/>
        </w:rPr>
        <w:t>й</w:t>
      </w:r>
      <w:r w:rsidRPr="007F5349">
        <w:rPr>
          <w:color w:val="000000"/>
          <w:sz w:val="30"/>
          <w:szCs w:val="30"/>
          <w:lang w:val="be-BY"/>
        </w:rPr>
        <w:t>н</w:t>
      </w:r>
      <w:r w:rsidR="00F552DF" w:rsidRPr="007F5349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>с</w:t>
      </w:r>
      <w:r w:rsidR="00F552DF" w:rsidRPr="007F5349">
        <w:rPr>
          <w:color w:val="000000"/>
          <w:sz w:val="30"/>
          <w:szCs w:val="30"/>
          <w:lang w:val="be-BY"/>
        </w:rPr>
        <w:t>ці</w:t>
      </w:r>
      <w:r w:rsidRPr="007F5349">
        <w:rPr>
          <w:color w:val="000000"/>
          <w:sz w:val="30"/>
          <w:szCs w:val="30"/>
          <w:lang w:val="be-BY"/>
        </w:rPr>
        <w:t xml:space="preserve"> </w:t>
      </w:r>
      <w:r w:rsidR="00F552DF" w:rsidRPr="007F5349">
        <w:rPr>
          <w:color w:val="000000"/>
          <w:sz w:val="30"/>
          <w:szCs w:val="30"/>
          <w:lang w:val="be-BY"/>
        </w:rPr>
        <w:t>ў</w:t>
      </w:r>
      <w:r w:rsidRPr="007F5349">
        <w:rPr>
          <w:color w:val="000000"/>
          <w:sz w:val="30"/>
          <w:szCs w:val="30"/>
          <w:lang w:val="be-BY"/>
        </w:rPr>
        <w:t xml:space="preserve"> класны</w:t>
      </w:r>
      <w:r w:rsidR="00F552DF" w:rsidRPr="007F5349">
        <w:rPr>
          <w:color w:val="000000"/>
          <w:sz w:val="30"/>
          <w:szCs w:val="30"/>
          <w:lang w:val="be-BY"/>
        </w:rPr>
        <w:t xml:space="preserve"> журнал у</w:t>
      </w:r>
      <w:r w:rsidRPr="007F5349">
        <w:rPr>
          <w:color w:val="000000"/>
          <w:sz w:val="30"/>
          <w:szCs w:val="30"/>
          <w:lang w:val="be-BY"/>
        </w:rPr>
        <w:t xml:space="preserve"> да</w:t>
      </w:r>
      <w:r w:rsidR="00F552DF" w:rsidRPr="007F5349">
        <w:rPr>
          <w:color w:val="000000"/>
          <w:sz w:val="30"/>
          <w:szCs w:val="30"/>
          <w:lang w:val="be-BY"/>
        </w:rPr>
        <w:t>дзе</w:t>
      </w:r>
      <w:r w:rsidRPr="007F5349">
        <w:rPr>
          <w:color w:val="000000"/>
          <w:sz w:val="30"/>
          <w:szCs w:val="30"/>
          <w:lang w:val="be-BY"/>
        </w:rPr>
        <w:t>ны пер</w:t>
      </w:r>
      <w:r w:rsidR="00F552DF" w:rsidRPr="007F5349">
        <w:rPr>
          <w:color w:val="000000"/>
          <w:sz w:val="30"/>
          <w:szCs w:val="30"/>
          <w:lang w:val="be-BY"/>
        </w:rPr>
        <w:t>ыя</w:t>
      </w:r>
      <w:r w:rsidRPr="007F5349">
        <w:rPr>
          <w:color w:val="000000"/>
          <w:sz w:val="30"/>
          <w:szCs w:val="30"/>
          <w:lang w:val="be-BY"/>
        </w:rPr>
        <w:t>д не выста</w:t>
      </w:r>
      <w:r w:rsidR="00F552DF" w:rsidRPr="007F5349">
        <w:rPr>
          <w:color w:val="000000"/>
          <w:sz w:val="30"/>
          <w:szCs w:val="30"/>
          <w:lang w:val="be-BY"/>
        </w:rPr>
        <w:t>ў</w:t>
      </w:r>
      <w:r w:rsidRPr="007F5349">
        <w:rPr>
          <w:color w:val="000000"/>
          <w:sz w:val="30"/>
          <w:szCs w:val="30"/>
          <w:lang w:val="be-BY"/>
        </w:rPr>
        <w:t>ляю</w:t>
      </w:r>
      <w:r w:rsidR="00F552DF" w:rsidRPr="007F5349">
        <w:rPr>
          <w:color w:val="000000"/>
          <w:sz w:val="30"/>
          <w:szCs w:val="30"/>
          <w:lang w:val="be-BY"/>
        </w:rPr>
        <w:t>цца</w:t>
      </w:r>
      <w:r w:rsidRPr="007F5349">
        <w:rPr>
          <w:color w:val="000000"/>
          <w:sz w:val="30"/>
          <w:szCs w:val="30"/>
          <w:lang w:val="be-BY"/>
        </w:rPr>
        <w:t xml:space="preserve">. Для </w:t>
      </w:r>
      <w:r w:rsidR="00F552DF" w:rsidRPr="007F5349">
        <w:rPr>
          <w:color w:val="000000"/>
          <w:sz w:val="30"/>
          <w:szCs w:val="30"/>
          <w:lang w:val="be-BY"/>
        </w:rPr>
        <w:t>здзяйснення</w:t>
      </w:r>
      <w:r w:rsidRPr="007F5349">
        <w:rPr>
          <w:color w:val="000000"/>
          <w:sz w:val="30"/>
          <w:szCs w:val="30"/>
          <w:lang w:val="be-BY"/>
        </w:rPr>
        <w:t xml:space="preserve"> к</w:t>
      </w:r>
      <w:r w:rsidR="00F552DF" w:rsidRPr="007F5349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>нтрол</w:t>
      </w:r>
      <w:r w:rsidR="00F552DF" w:rsidRPr="007F5349">
        <w:rPr>
          <w:color w:val="000000"/>
          <w:sz w:val="30"/>
          <w:szCs w:val="30"/>
          <w:lang w:val="be-BY"/>
        </w:rPr>
        <w:t>ю</w:t>
      </w:r>
      <w:r w:rsidRPr="007F5349">
        <w:rPr>
          <w:color w:val="000000"/>
          <w:sz w:val="30"/>
          <w:szCs w:val="30"/>
          <w:lang w:val="be-BY"/>
        </w:rPr>
        <w:t xml:space="preserve"> </w:t>
      </w:r>
      <w:r w:rsidR="00F552DF" w:rsidRPr="007F5349">
        <w:rPr>
          <w:color w:val="000000"/>
          <w:sz w:val="30"/>
          <w:szCs w:val="30"/>
          <w:lang w:val="be-BY"/>
        </w:rPr>
        <w:t>і</w:t>
      </w:r>
      <w:r w:rsidRPr="007F5349">
        <w:rPr>
          <w:color w:val="000000"/>
          <w:sz w:val="30"/>
          <w:szCs w:val="30"/>
          <w:lang w:val="be-BY"/>
        </w:rPr>
        <w:t xml:space="preserve"> </w:t>
      </w:r>
      <w:r w:rsidR="00F552DF" w:rsidRPr="007F5349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>ц</w:t>
      </w:r>
      <w:r w:rsidR="00F552DF" w:rsidRPr="007F5349">
        <w:rPr>
          <w:color w:val="000000"/>
          <w:sz w:val="30"/>
          <w:szCs w:val="30"/>
          <w:lang w:val="be-BY"/>
        </w:rPr>
        <w:t>э</w:t>
      </w:r>
      <w:r w:rsidRPr="007F5349">
        <w:rPr>
          <w:color w:val="000000"/>
          <w:sz w:val="30"/>
          <w:szCs w:val="30"/>
          <w:lang w:val="be-BY"/>
        </w:rPr>
        <w:t>нк</w:t>
      </w:r>
      <w:r w:rsidR="00F552DF" w:rsidRPr="007F5349">
        <w:rPr>
          <w:color w:val="000000"/>
          <w:sz w:val="30"/>
          <w:szCs w:val="30"/>
          <w:lang w:val="be-BY"/>
        </w:rPr>
        <w:t>і</w:t>
      </w:r>
      <w:r w:rsidRPr="007F5349">
        <w:rPr>
          <w:color w:val="000000"/>
          <w:sz w:val="30"/>
          <w:szCs w:val="30"/>
          <w:lang w:val="be-BY"/>
        </w:rPr>
        <w:t xml:space="preserve"> в</w:t>
      </w:r>
      <w:r w:rsidR="00F552DF" w:rsidRPr="007F5349">
        <w:rPr>
          <w:color w:val="000000"/>
          <w:sz w:val="30"/>
          <w:szCs w:val="30"/>
          <w:lang w:val="be-BY"/>
        </w:rPr>
        <w:t>ынікаў</w:t>
      </w:r>
      <w:r w:rsidRPr="007F5349">
        <w:rPr>
          <w:color w:val="000000"/>
          <w:sz w:val="30"/>
          <w:szCs w:val="30"/>
          <w:lang w:val="be-BY"/>
        </w:rPr>
        <w:t xml:space="preserve"> </w:t>
      </w:r>
      <w:r w:rsidR="00F552DF" w:rsidRPr="007F5349">
        <w:rPr>
          <w:color w:val="000000"/>
          <w:sz w:val="30"/>
          <w:szCs w:val="30"/>
          <w:lang w:val="be-BY"/>
        </w:rPr>
        <w:t>в</w:t>
      </w:r>
      <w:r w:rsidRPr="007F5349">
        <w:rPr>
          <w:color w:val="000000"/>
          <w:sz w:val="30"/>
          <w:szCs w:val="30"/>
          <w:lang w:val="be-BY"/>
        </w:rPr>
        <w:t>уч</w:t>
      </w:r>
      <w:r w:rsidR="00F552DF" w:rsidRPr="007F5349">
        <w:rPr>
          <w:color w:val="000000"/>
          <w:sz w:val="30"/>
          <w:szCs w:val="30"/>
          <w:lang w:val="be-BY"/>
        </w:rPr>
        <w:t>э</w:t>
      </w:r>
      <w:r w:rsidRPr="007F5349">
        <w:rPr>
          <w:color w:val="000000"/>
          <w:sz w:val="30"/>
          <w:szCs w:val="30"/>
          <w:lang w:val="be-BY"/>
        </w:rPr>
        <w:t>бн</w:t>
      </w:r>
      <w:r w:rsidR="00F552DF" w:rsidRPr="007F5349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>й д</w:t>
      </w:r>
      <w:r w:rsidR="00F552DF" w:rsidRPr="007F5349">
        <w:rPr>
          <w:color w:val="000000"/>
          <w:sz w:val="30"/>
          <w:szCs w:val="30"/>
          <w:lang w:val="be-BY"/>
        </w:rPr>
        <w:t>з</w:t>
      </w:r>
      <w:r w:rsidRPr="007F5349">
        <w:rPr>
          <w:color w:val="000000"/>
          <w:sz w:val="30"/>
          <w:szCs w:val="30"/>
          <w:lang w:val="be-BY"/>
        </w:rPr>
        <w:t>е</w:t>
      </w:r>
      <w:r w:rsidR="00F552DF" w:rsidRPr="007F5349">
        <w:rPr>
          <w:color w:val="000000"/>
          <w:sz w:val="30"/>
          <w:szCs w:val="30"/>
          <w:lang w:val="be-BY"/>
        </w:rPr>
        <w:t>й</w:t>
      </w:r>
      <w:r w:rsidRPr="007F5349">
        <w:rPr>
          <w:color w:val="000000"/>
          <w:sz w:val="30"/>
          <w:szCs w:val="30"/>
          <w:lang w:val="be-BY"/>
        </w:rPr>
        <w:t>н</w:t>
      </w:r>
      <w:r w:rsidR="00F552DF" w:rsidRPr="007F5349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>с</w:t>
      </w:r>
      <w:r w:rsidR="00F552DF" w:rsidRPr="007F5349">
        <w:rPr>
          <w:color w:val="000000"/>
          <w:sz w:val="30"/>
          <w:szCs w:val="30"/>
          <w:lang w:val="be-BY"/>
        </w:rPr>
        <w:t>ці</w:t>
      </w:r>
      <w:r w:rsidRPr="007F5349">
        <w:rPr>
          <w:color w:val="000000"/>
          <w:sz w:val="30"/>
          <w:szCs w:val="30"/>
          <w:lang w:val="be-BY"/>
        </w:rPr>
        <w:t xml:space="preserve"> к</w:t>
      </w:r>
      <w:r w:rsidR="00F552DF" w:rsidRPr="007F5349">
        <w:rPr>
          <w:color w:val="000000"/>
          <w:sz w:val="30"/>
          <w:szCs w:val="30"/>
          <w:lang w:val="be-BY"/>
        </w:rPr>
        <w:t>о</w:t>
      </w:r>
      <w:r w:rsidRPr="007F5349">
        <w:rPr>
          <w:color w:val="000000"/>
          <w:sz w:val="30"/>
          <w:szCs w:val="30"/>
          <w:lang w:val="be-BY"/>
        </w:rPr>
        <w:t>ж</w:t>
      </w:r>
      <w:r w:rsidR="00F552DF" w:rsidRPr="007F5349">
        <w:rPr>
          <w:color w:val="000000"/>
          <w:sz w:val="30"/>
          <w:szCs w:val="30"/>
          <w:lang w:val="be-BY"/>
        </w:rPr>
        <w:t>нага</w:t>
      </w:r>
      <w:r w:rsidRPr="007F5349">
        <w:rPr>
          <w:color w:val="000000"/>
          <w:sz w:val="30"/>
          <w:szCs w:val="30"/>
          <w:lang w:val="be-BY"/>
        </w:rPr>
        <w:t xml:space="preserve"> </w:t>
      </w:r>
      <w:r w:rsidR="00F552DF" w:rsidRPr="007F5349">
        <w:rPr>
          <w:color w:val="000000"/>
          <w:sz w:val="30"/>
          <w:szCs w:val="30"/>
          <w:lang w:val="be-BY"/>
        </w:rPr>
        <w:t>вучня</w:t>
      </w:r>
      <w:r w:rsidRPr="007F5349">
        <w:rPr>
          <w:color w:val="000000"/>
          <w:sz w:val="30"/>
          <w:szCs w:val="30"/>
          <w:lang w:val="be-BY"/>
        </w:rPr>
        <w:t xml:space="preserve"> </w:t>
      </w:r>
      <w:r w:rsidR="00F552DF" w:rsidRPr="007F5349">
        <w:rPr>
          <w:color w:val="000000"/>
          <w:sz w:val="30"/>
          <w:szCs w:val="30"/>
          <w:lang w:val="be-BY"/>
        </w:rPr>
        <w:t>настаўнік</w:t>
      </w:r>
      <w:r w:rsidRPr="007F5349">
        <w:rPr>
          <w:color w:val="000000"/>
          <w:sz w:val="30"/>
          <w:szCs w:val="30"/>
          <w:lang w:val="be-BY"/>
        </w:rPr>
        <w:t xml:space="preserve"> в</w:t>
      </w:r>
      <w:r w:rsidR="00F552DF" w:rsidRPr="007F5349">
        <w:rPr>
          <w:color w:val="000000"/>
          <w:sz w:val="30"/>
          <w:szCs w:val="30"/>
          <w:lang w:val="be-BY"/>
        </w:rPr>
        <w:t>я</w:t>
      </w:r>
      <w:r w:rsidRPr="007F5349">
        <w:rPr>
          <w:color w:val="000000"/>
          <w:sz w:val="30"/>
          <w:szCs w:val="30"/>
          <w:lang w:val="be-BY"/>
        </w:rPr>
        <w:t>д</w:t>
      </w:r>
      <w:r w:rsidR="00F552DF" w:rsidRPr="007F5349">
        <w:rPr>
          <w:color w:val="000000"/>
          <w:sz w:val="30"/>
          <w:szCs w:val="30"/>
          <w:lang w:val="be-BY"/>
        </w:rPr>
        <w:t>з</w:t>
      </w:r>
      <w:r w:rsidRPr="007F5349">
        <w:rPr>
          <w:color w:val="000000"/>
          <w:sz w:val="30"/>
          <w:szCs w:val="30"/>
          <w:lang w:val="be-BY"/>
        </w:rPr>
        <w:t>е с</w:t>
      </w:r>
      <w:r w:rsidR="00F552DF" w:rsidRPr="007F5349">
        <w:rPr>
          <w:color w:val="000000"/>
          <w:sz w:val="30"/>
          <w:szCs w:val="30"/>
          <w:lang w:val="be-BY"/>
        </w:rPr>
        <w:t>і</w:t>
      </w:r>
      <w:r w:rsidRPr="007F5349">
        <w:rPr>
          <w:color w:val="000000"/>
          <w:sz w:val="30"/>
          <w:szCs w:val="30"/>
          <w:lang w:val="be-BY"/>
        </w:rPr>
        <w:t>ст</w:t>
      </w:r>
      <w:r w:rsidR="00F552DF" w:rsidRPr="007F5349">
        <w:rPr>
          <w:color w:val="000000"/>
          <w:sz w:val="30"/>
          <w:szCs w:val="30"/>
          <w:lang w:val="be-BY"/>
        </w:rPr>
        <w:t>э</w:t>
      </w:r>
      <w:r w:rsidRPr="007F5349">
        <w:rPr>
          <w:color w:val="000000"/>
          <w:sz w:val="30"/>
          <w:szCs w:val="30"/>
          <w:lang w:val="be-BY"/>
        </w:rPr>
        <w:t>мат</w:t>
      </w:r>
      <w:r w:rsidR="00F552DF" w:rsidRPr="007F5349">
        <w:rPr>
          <w:color w:val="000000"/>
          <w:sz w:val="30"/>
          <w:szCs w:val="30"/>
          <w:lang w:val="be-BY"/>
        </w:rPr>
        <w:t>ы</w:t>
      </w:r>
      <w:r w:rsidRPr="007F5349">
        <w:rPr>
          <w:color w:val="000000"/>
          <w:sz w:val="30"/>
          <w:szCs w:val="30"/>
          <w:lang w:val="be-BY"/>
        </w:rPr>
        <w:t>ч</w:t>
      </w:r>
      <w:r w:rsidR="00F552DF" w:rsidRPr="007F5349">
        <w:rPr>
          <w:color w:val="000000"/>
          <w:sz w:val="30"/>
          <w:szCs w:val="30"/>
          <w:lang w:val="be-BY"/>
        </w:rPr>
        <w:t>ны</w:t>
      </w:r>
      <w:r w:rsidRPr="007F5349">
        <w:rPr>
          <w:color w:val="000000"/>
          <w:sz w:val="30"/>
          <w:szCs w:val="30"/>
          <w:lang w:val="be-BY"/>
        </w:rPr>
        <w:t xml:space="preserve"> </w:t>
      </w:r>
      <w:r w:rsidR="00F552DF" w:rsidRPr="007F5349">
        <w:rPr>
          <w:color w:val="000000"/>
          <w:sz w:val="30"/>
          <w:szCs w:val="30"/>
          <w:lang w:val="be-BY"/>
        </w:rPr>
        <w:t>ўлік</w:t>
      </w:r>
      <w:r w:rsidRPr="007F5349">
        <w:rPr>
          <w:color w:val="000000"/>
          <w:sz w:val="30"/>
          <w:szCs w:val="30"/>
          <w:lang w:val="be-BY"/>
        </w:rPr>
        <w:t xml:space="preserve"> </w:t>
      </w:r>
      <w:r w:rsidR="00F552DF" w:rsidRPr="007F5349">
        <w:rPr>
          <w:color w:val="000000"/>
          <w:sz w:val="30"/>
          <w:szCs w:val="30"/>
          <w:lang w:val="be-BY"/>
        </w:rPr>
        <w:t>за</w:t>
      </w:r>
      <w:r w:rsidRPr="007F5349">
        <w:rPr>
          <w:color w:val="000000"/>
          <w:sz w:val="30"/>
          <w:szCs w:val="30"/>
          <w:lang w:val="be-BY"/>
        </w:rPr>
        <w:t>св</w:t>
      </w:r>
      <w:r w:rsidR="00F552DF" w:rsidRPr="007F5349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>ен</w:t>
      </w:r>
      <w:r w:rsidR="00F552DF" w:rsidRPr="007F5349">
        <w:rPr>
          <w:color w:val="000000"/>
          <w:sz w:val="30"/>
          <w:szCs w:val="30"/>
          <w:lang w:val="be-BY"/>
        </w:rPr>
        <w:t>н</w:t>
      </w:r>
      <w:r w:rsidRPr="007F5349">
        <w:rPr>
          <w:color w:val="000000"/>
          <w:sz w:val="30"/>
          <w:szCs w:val="30"/>
          <w:lang w:val="be-BY"/>
        </w:rPr>
        <w:t>я д</w:t>
      </w:r>
      <w:r w:rsidR="00F552DF" w:rsidRPr="007F5349">
        <w:rPr>
          <w:color w:val="000000"/>
          <w:sz w:val="30"/>
          <w:szCs w:val="30"/>
          <w:lang w:val="be-BY"/>
        </w:rPr>
        <w:t>з</w:t>
      </w:r>
      <w:r w:rsidRPr="007F5349">
        <w:rPr>
          <w:color w:val="000000"/>
          <w:sz w:val="30"/>
          <w:szCs w:val="30"/>
          <w:lang w:val="be-BY"/>
        </w:rPr>
        <w:t>е</w:t>
      </w:r>
      <w:r w:rsidR="00F552DF" w:rsidRPr="007F5349">
        <w:rPr>
          <w:color w:val="000000"/>
          <w:sz w:val="30"/>
          <w:szCs w:val="30"/>
          <w:lang w:val="be-BY"/>
        </w:rPr>
        <w:t>ц</w:t>
      </w:r>
      <w:r w:rsidRPr="007F5349">
        <w:rPr>
          <w:color w:val="000000"/>
          <w:sz w:val="30"/>
          <w:szCs w:val="30"/>
          <w:lang w:val="be-BY"/>
        </w:rPr>
        <w:t>ьм</w:t>
      </w:r>
      <w:r w:rsidR="00F552DF" w:rsidRPr="007F5349">
        <w:rPr>
          <w:color w:val="000000"/>
          <w:sz w:val="30"/>
          <w:szCs w:val="30"/>
          <w:lang w:val="be-BY"/>
        </w:rPr>
        <w:t>і</w:t>
      </w:r>
      <w:r w:rsidRPr="007F5349">
        <w:rPr>
          <w:color w:val="000000"/>
          <w:sz w:val="30"/>
          <w:szCs w:val="30"/>
          <w:lang w:val="be-BY"/>
        </w:rPr>
        <w:t xml:space="preserve"> т</w:t>
      </w:r>
      <w:r w:rsidR="00F552DF" w:rsidRPr="007F5349">
        <w:rPr>
          <w:color w:val="000000"/>
          <w:sz w:val="30"/>
          <w:szCs w:val="30"/>
          <w:lang w:val="be-BY"/>
        </w:rPr>
        <w:t>ы</w:t>
      </w:r>
      <w:r w:rsidRPr="007F5349">
        <w:rPr>
          <w:color w:val="000000"/>
          <w:sz w:val="30"/>
          <w:szCs w:val="30"/>
          <w:lang w:val="be-BY"/>
        </w:rPr>
        <w:t xml:space="preserve">х </w:t>
      </w:r>
      <w:r w:rsidR="00F552DF" w:rsidRPr="007F5349">
        <w:rPr>
          <w:color w:val="000000"/>
          <w:sz w:val="30"/>
          <w:szCs w:val="30"/>
          <w:lang w:val="be-BY"/>
        </w:rPr>
        <w:t>ведаў</w:t>
      </w:r>
      <w:r w:rsidRPr="007F5349">
        <w:rPr>
          <w:color w:val="000000"/>
          <w:sz w:val="30"/>
          <w:szCs w:val="30"/>
          <w:lang w:val="be-BY"/>
        </w:rPr>
        <w:t>, умен</w:t>
      </w:r>
      <w:r w:rsidR="00F552DF" w:rsidRPr="007F5349">
        <w:rPr>
          <w:color w:val="000000"/>
          <w:sz w:val="30"/>
          <w:szCs w:val="30"/>
          <w:lang w:val="be-BY"/>
        </w:rPr>
        <w:t>няў</w:t>
      </w:r>
      <w:r w:rsidRPr="007F5349">
        <w:rPr>
          <w:color w:val="000000"/>
          <w:sz w:val="30"/>
          <w:szCs w:val="30"/>
          <w:lang w:val="be-BY"/>
        </w:rPr>
        <w:t xml:space="preserve"> </w:t>
      </w:r>
      <w:r w:rsidR="00F552DF" w:rsidRPr="007F5349">
        <w:rPr>
          <w:color w:val="000000"/>
          <w:sz w:val="30"/>
          <w:szCs w:val="30"/>
          <w:lang w:val="be-BY"/>
        </w:rPr>
        <w:t>і</w:t>
      </w:r>
      <w:r w:rsidRPr="007F5349">
        <w:rPr>
          <w:color w:val="000000"/>
          <w:sz w:val="30"/>
          <w:szCs w:val="30"/>
          <w:lang w:val="be-BY"/>
        </w:rPr>
        <w:t xml:space="preserve"> навык</w:t>
      </w:r>
      <w:r w:rsidR="00F552DF" w:rsidRPr="007F5349">
        <w:rPr>
          <w:color w:val="000000"/>
          <w:sz w:val="30"/>
          <w:szCs w:val="30"/>
          <w:lang w:val="be-BY"/>
        </w:rPr>
        <w:t>аў</w:t>
      </w:r>
      <w:r w:rsidRPr="007F5349">
        <w:rPr>
          <w:color w:val="000000"/>
          <w:sz w:val="30"/>
          <w:szCs w:val="30"/>
          <w:lang w:val="be-BY"/>
        </w:rPr>
        <w:t xml:space="preserve">, </w:t>
      </w:r>
      <w:r w:rsidR="00F552DF" w:rsidRPr="007F5349">
        <w:rPr>
          <w:color w:val="000000"/>
          <w:sz w:val="30"/>
          <w:szCs w:val="30"/>
          <w:lang w:val="be-BY"/>
        </w:rPr>
        <w:t>я</w:t>
      </w:r>
      <w:r w:rsidRPr="007F5349">
        <w:rPr>
          <w:color w:val="000000"/>
          <w:sz w:val="30"/>
          <w:szCs w:val="30"/>
          <w:lang w:val="be-BY"/>
        </w:rPr>
        <w:t>к</w:t>
      </w:r>
      <w:r w:rsidR="00F552DF" w:rsidRPr="007F5349">
        <w:rPr>
          <w:color w:val="000000"/>
          <w:sz w:val="30"/>
          <w:szCs w:val="30"/>
          <w:lang w:val="be-BY"/>
        </w:rPr>
        <w:t>ія</w:t>
      </w:r>
      <w:r w:rsidRPr="007F5349">
        <w:rPr>
          <w:color w:val="000000"/>
          <w:sz w:val="30"/>
          <w:szCs w:val="30"/>
          <w:lang w:val="be-BY"/>
        </w:rPr>
        <w:t xml:space="preserve"> </w:t>
      </w:r>
      <w:r w:rsidR="00F552DF" w:rsidRPr="007F5349">
        <w:rPr>
          <w:color w:val="000000"/>
          <w:sz w:val="30"/>
          <w:szCs w:val="30"/>
          <w:lang w:val="be-BY"/>
        </w:rPr>
        <w:t>ў</w:t>
      </w:r>
      <w:r w:rsidRPr="007F5349">
        <w:rPr>
          <w:color w:val="000000"/>
          <w:sz w:val="30"/>
          <w:szCs w:val="30"/>
          <w:lang w:val="be-BY"/>
        </w:rPr>
        <w:t xml:space="preserve">несены </w:t>
      </w:r>
      <w:r w:rsidR="00F552DF" w:rsidRPr="007F5349">
        <w:rPr>
          <w:color w:val="000000"/>
          <w:sz w:val="30"/>
          <w:szCs w:val="30"/>
          <w:lang w:val="be-BY"/>
        </w:rPr>
        <w:t>ў</w:t>
      </w:r>
      <w:r w:rsidRPr="007F5349">
        <w:rPr>
          <w:color w:val="000000"/>
          <w:sz w:val="30"/>
          <w:szCs w:val="30"/>
          <w:lang w:val="be-BY"/>
        </w:rPr>
        <w:t xml:space="preserve"> </w:t>
      </w:r>
      <w:r w:rsidR="00F552DF" w:rsidRPr="007F5349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>сно</w:t>
      </w:r>
      <w:r w:rsidR="00F552DF" w:rsidRPr="007F5349">
        <w:rPr>
          <w:color w:val="000000"/>
          <w:sz w:val="30"/>
          <w:szCs w:val="30"/>
          <w:lang w:val="be-BY"/>
        </w:rPr>
        <w:t>ў</w:t>
      </w:r>
      <w:r w:rsidRPr="007F5349">
        <w:rPr>
          <w:color w:val="000000"/>
          <w:sz w:val="30"/>
          <w:szCs w:val="30"/>
          <w:lang w:val="be-BY"/>
        </w:rPr>
        <w:t>ны</w:t>
      </w:r>
      <w:r w:rsidR="00F552DF" w:rsidRPr="007F5349">
        <w:rPr>
          <w:color w:val="000000"/>
          <w:sz w:val="30"/>
          <w:szCs w:val="30"/>
          <w:lang w:val="be-BY"/>
        </w:rPr>
        <w:t>я</w:t>
      </w:r>
      <w:r w:rsidRPr="007F5349">
        <w:rPr>
          <w:color w:val="000000"/>
          <w:sz w:val="30"/>
          <w:szCs w:val="30"/>
          <w:lang w:val="be-BY"/>
        </w:rPr>
        <w:t xml:space="preserve"> </w:t>
      </w:r>
      <w:r w:rsidR="00F552DF" w:rsidRPr="007F5349">
        <w:rPr>
          <w:color w:val="000000"/>
          <w:sz w:val="30"/>
          <w:szCs w:val="30"/>
          <w:lang w:val="be-BY"/>
        </w:rPr>
        <w:t>па</w:t>
      </w:r>
      <w:r w:rsidRPr="007F5349">
        <w:rPr>
          <w:color w:val="000000"/>
          <w:sz w:val="30"/>
          <w:szCs w:val="30"/>
          <w:lang w:val="be-BY"/>
        </w:rPr>
        <w:t>тр</w:t>
      </w:r>
      <w:r w:rsidR="00F552DF" w:rsidRPr="007F5349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>б</w:t>
      </w:r>
      <w:r w:rsidR="00F552DF" w:rsidRPr="007F5349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>ван</w:t>
      </w:r>
      <w:r w:rsidR="00F552DF" w:rsidRPr="007F5349">
        <w:rPr>
          <w:color w:val="000000"/>
          <w:sz w:val="30"/>
          <w:szCs w:val="30"/>
          <w:lang w:val="be-BY"/>
        </w:rPr>
        <w:t>ні</w:t>
      </w:r>
      <w:r w:rsidRPr="007F5349">
        <w:rPr>
          <w:color w:val="000000"/>
          <w:sz w:val="30"/>
          <w:szCs w:val="30"/>
          <w:lang w:val="be-BY"/>
        </w:rPr>
        <w:t xml:space="preserve"> </w:t>
      </w:r>
      <w:r w:rsidR="00F552DF" w:rsidRPr="007F5349">
        <w:rPr>
          <w:color w:val="000000"/>
          <w:sz w:val="30"/>
          <w:szCs w:val="30"/>
          <w:lang w:val="be-BY"/>
        </w:rPr>
        <w:t>в</w:t>
      </w:r>
      <w:r w:rsidRPr="007F5349">
        <w:rPr>
          <w:color w:val="000000"/>
          <w:sz w:val="30"/>
          <w:szCs w:val="30"/>
          <w:lang w:val="be-BY"/>
        </w:rPr>
        <w:t>уч</w:t>
      </w:r>
      <w:r w:rsidR="00F552DF" w:rsidRPr="007F5349">
        <w:rPr>
          <w:color w:val="000000"/>
          <w:sz w:val="30"/>
          <w:szCs w:val="30"/>
          <w:lang w:val="be-BY"/>
        </w:rPr>
        <w:t>э</w:t>
      </w:r>
      <w:r w:rsidRPr="007F5349">
        <w:rPr>
          <w:color w:val="000000"/>
          <w:sz w:val="30"/>
          <w:szCs w:val="30"/>
          <w:lang w:val="be-BY"/>
        </w:rPr>
        <w:t>бн</w:t>
      </w:r>
      <w:r w:rsidR="00F552DF" w:rsidRPr="007F5349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>й пр</w:t>
      </w:r>
      <w:r w:rsidR="00F552DF" w:rsidRPr="007F5349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>грамы п</w:t>
      </w:r>
      <w:r w:rsidR="00F552DF" w:rsidRPr="007F5349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 xml:space="preserve"> к</w:t>
      </w:r>
      <w:r w:rsidR="00F552DF" w:rsidRPr="007F5349">
        <w:rPr>
          <w:color w:val="000000"/>
          <w:sz w:val="30"/>
          <w:szCs w:val="30"/>
          <w:lang w:val="be-BY"/>
        </w:rPr>
        <w:t>о</w:t>
      </w:r>
      <w:r w:rsidRPr="007F5349">
        <w:rPr>
          <w:color w:val="000000"/>
          <w:sz w:val="30"/>
          <w:szCs w:val="30"/>
          <w:lang w:val="be-BY"/>
        </w:rPr>
        <w:t>ж</w:t>
      </w:r>
      <w:r w:rsidR="00F552DF" w:rsidRPr="007F5349">
        <w:rPr>
          <w:color w:val="000000"/>
          <w:sz w:val="30"/>
          <w:szCs w:val="30"/>
          <w:lang w:val="be-BY"/>
        </w:rPr>
        <w:t>ны</w:t>
      </w:r>
      <w:r w:rsidRPr="007F5349">
        <w:rPr>
          <w:color w:val="000000"/>
          <w:sz w:val="30"/>
          <w:szCs w:val="30"/>
          <w:lang w:val="be-BY"/>
        </w:rPr>
        <w:t xml:space="preserve">м </w:t>
      </w:r>
      <w:r w:rsidR="00F552DF" w:rsidRPr="007F5349">
        <w:rPr>
          <w:color w:val="000000"/>
          <w:sz w:val="30"/>
          <w:szCs w:val="30"/>
          <w:lang w:val="be-BY"/>
        </w:rPr>
        <w:lastRenderedPageBreak/>
        <w:t>в</w:t>
      </w:r>
      <w:r w:rsidRPr="007F5349">
        <w:rPr>
          <w:color w:val="000000"/>
          <w:sz w:val="30"/>
          <w:szCs w:val="30"/>
          <w:lang w:val="be-BY"/>
        </w:rPr>
        <w:t>уч</w:t>
      </w:r>
      <w:r w:rsidR="00F552DF" w:rsidRPr="007F5349">
        <w:rPr>
          <w:color w:val="000000"/>
          <w:sz w:val="30"/>
          <w:szCs w:val="30"/>
          <w:lang w:val="be-BY"/>
        </w:rPr>
        <w:t>э</w:t>
      </w:r>
      <w:r w:rsidRPr="007F5349">
        <w:rPr>
          <w:color w:val="000000"/>
          <w:sz w:val="30"/>
          <w:szCs w:val="30"/>
          <w:lang w:val="be-BY"/>
        </w:rPr>
        <w:t>бн</w:t>
      </w:r>
      <w:r w:rsidR="00F552DF" w:rsidRPr="007F5349">
        <w:rPr>
          <w:color w:val="000000"/>
          <w:sz w:val="30"/>
          <w:szCs w:val="30"/>
          <w:lang w:val="be-BY"/>
        </w:rPr>
        <w:t>ы</w:t>
      </w:r>
      <w:r w:rsidRPr="007F5349">
        <w:rPr>
          <w:color w:val="000000"/>
          <w:sz w:val="30"/>
          <w:szCs w:val="30"/>
          <w:lang w:val="be-BY"/>
        </w:rPr>
        <w:t>м пр</w:t>
      </w:r>
      <w:r w:rsidR="00F552DF" w:rsidRPr="007F5349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>дме</w:t>
      </w:r>
      <w:r w:rsidR="00F552DF" w:rsidRPr="007F5349">
        <w:rPr>
          <w:color w:val="000000"/>
          <w:sz w:val="30"/>
          <w:szCs w:val="30"/>
          <w:lang w:val="be-BY"/>
        </w:rPr>
        <w:t>це</w:t>
      </w:r>
      <w:r w:rsidRPr="007F5349">
        <w:rPr>
          <w:color w:val="000000"/>
          <w:sz w:val="30"/>
          <w:szCs w:val="30"/>
          <w:lang w:val="be-BY"/>
        </w:rPr>
        <w:t xml:space="preserve">. Форму </w:t>
      </w:r>
      <w:r w:rsidR="00F552DF" w:rsidRPr="007F5349">
        <w:rPr>
          <w:color w:val="000000"/>
          <w:sz w:val="30"/>
          <w:szCs w:val="30"/>
          <w:lang w:val="be-BY"/>
        </w:rPr>
        <w:t>і</w:t>
      </w:r>
      <w:r w:rsidRPr="007F5349">
        <w:rPr>
          <w:color w:val="000000"/>
          <w:sz w:val="30"/>
          <w:szCs w:val="30"/>
          <w:lang w:val="be-BY"/>
        </w:rPr>
        <w:t xml:space="preserve"> спос</w:t>
      </w:r>
      <w:r w:rsidR="00F552DF" w:rsidRPr="007F5349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>бы ф</w:t>
      </w:r>
      <w:r w:rsidR="00F552DF" w:rsidRPr="007F5349">
        <w:rPr>
          <w:color w:val="000000"/>
          <w:sz w:val="30"/>
          <w:szCs w:val="30"/>
          <w:lang w:val="be-BY"/>
        </w:rPr>
        <w:t>і</w:t>
      </w:r>
      <w:r w:rsidRPr="007F5349">
        <w:rPr>
          <w:color w:val="000000"/>
          <w:sz w:val="30"/>
          <w:szCs w:val="30"/>
          <w:lang w:val="be-BY"/>
        </w:rPr>
        <w:t>ксац</w:t>
      </w:r>
      <w:r w:rsidR="00F552DF" w:rsidRPr="007F5349">
        <w:rPr>
          <w:color w:val="000000"/>
          <w:sz w:val="30"/>
          <w:szCs w:val="30"/>
          <w:lang w:val="be-BY"/>
        </w:rPr>
        <w:t>ыі</w:t>
      </w:r>
      <w:r w:rsidRPr="007F5349">
        <w:rPr>
          <w:color w:val="000000"/>
          <w:sz w:val="30"/>
          <w:szCs w:val="30"/>
          <w:lang w:val="be-BY"/>
        </w:rPr>
        <w:t xml:space="preserve"> </w:t>
      </w:r>
      <w:r w:rsidR="00F552DF" w:rsidRPr="007F5349">
        <w:rPr>
          <w:color w:val="000000"/>
          <w:sz w:val="30"/>
          <w:szCs w:val="30"/>
          <w:lang w:val="be-BY"/>
        </w:rPr>
        <w:t>в</w:t>
      </w:r>
      <w:r w:rsidRPr="007F5349">
        <w:rPr>
          <w:color w:val="000000"/>
          <w:sz w:val="30"/>
          <w:szCs w:val="30"/>
          <w:lang w:val="be-BY"/>
        </w:rPr>
        <w:t>уч</w:t>
      </w:r>
      <w:r w:rsidR="00F552DF" w:rsidRPr="007F5349">
        <w:rPr>
          <w:color w:val="000000"/>
          <w:sz w:val="30"/>
          <w:szCs w:val="30"/>
          <w:lang w:val="be-BY"/>
        </w:rPr>
        <w:t>э</w:t>
      </w:r>
      <w:r w:rsidRPr="007F5349">
        <w:rPr>
          <w:color w:val="000000"/>
          <w:sz w:val="30"/>
          <w:szCs w:val="30"/>
          <w:lang w:val="be-BY"/>
        </w:rPr>
        <w:t xml:space="preserve">бных </w:t>
      </w:r>
      <w:r w:rsidRPr="007F5349">
        <w:rPr>
          <w:b/>
          <w:color w:val="000000"/>
          <w:sz w:val="30"/>
          <w:szCs w:val="30"/>
          <w:lang w:val="be-BY"/>
        </w:rPr>
        <w:t>д</w:t>
      </w:r>
      <w:r w:rsidR="00F552DF" w:rsidRPr="007F5349">
        <w:rPr>
          <w:b/>
          <w:color w:val="000000"/>
          <w:sz w:val="30"/>
          <w:szCs w:val="30"/>
          <w:lang w:val="be-BY"/>
        </w:rPr>
        <w:t>а</w:t>
      </w:r>
      <w:r w:rsidRPr="007F5349">
        <w:rPr>
          <w:b/>
          <w:color w:val="000000"/>
          <w:sz w:val="30"/>
          <w:szCs w:val="30"/>
          <w:lang w:val="be-BY"/>
        </w:rPr>
        <w:t>с</w:t>
      </w:r>
      <w:r w:rsidR="00F552DF" w:rsidRPr="007F5349">
        <w:rPr>
          <w:b/>
          <w:color w:val="000000"/>
          <w:sz w:val="30"/>
          <w:szCs w:val="30"/>
          <w:lang w:val="be-BY"/>
        </w:rPr>
        <w:t>ягненняў</w:t>
      </w:r>
      <w:r w:rsidRPr="007F5349">
        <w:rPr>
          <w:b/>
          <w:color w:val="000000"/>
          <w:sz w:val="30"/>
          <w:szCs w:val="30"/>
          <w:lang w:val="be-BY"/>
        </w:rPr>
        <w:t xml:space="preserve"> </w:t>
      </w:r>
      <w:r w:rsidR="00F552DF" w:rsidRPr="007F5349">
        <w:rPr>
          <w:b/>
          <w:color w:val="000000"/>
          <w:sz w:val="30"/>
          <w:szCs w:val="30"/>
          <w:lang w:val="be-BY"/>
        </w:rPr>
        <w:t>в</w:t>
      </w:r>
      <w:r w:rsidRPr="007F5349">
        <w:rPr>
          <w:b/>
          <w:color w:val="000000"/>
          <w:sz w:val="30"/>
          <w:szCs w:val="30"/>
          <w:lang w:val="be-BY"/>
        </w:rPr>
        <w:t>уч</w:t>
      </w:r>
      <w:r w:rsidR="00F552DF" w:rsidRPr="007F5349">
        <w:rPr>
          <w:b/>
          <w:color w:val="000000"/>
          <w:sz w:val="30"/>
          <w:szCs w:val="30"/>
          <w:lang w:val="be-BY"/>
        </w:rPr>
        <w:t>н</w:t>
      </w:r>
      <w:r w:rsidRPr="007F5349">
        <w:rPr>
          <w:b/>
          <w:color w:val="000000"/>
          <w:sz w:val="30"/>
          <w:szCs w:val="30"/>
          <w:lang w:val="be-BY"/>
        </w:rPr>
        <w:t>я</w:t>
      </w:r>
      <w:r w:rsidR="00F552DF" w:rsidRPr="007F5349">
        <w:rPr>
          <w:b/>
          <w:color w:val="000000"/>
          <w:sz w:val="30"/>
          <w:szCs w:val="30"/>
          <w:lang w:val="be-BY"/>
        </w:rPr>
        <w:t>ў</w:t>
      </w:r>
      <w:r w:rsidRPr="007F5349">
        <w:rPr>
          <w:b/>
          <w:color w:val="000000"/>
          <w:sz w:val="30"/>
          <w:szCs w:val="30"/>
          <w:lang w:val="be-BY"/>
        </w:rPr>
        <w:t xml:space="preserve"> </w:t>
      </w:r>
      <w:r w:rsidR="00F552DF" w:rsidRPr="007F5349">
        <w:rPr>
          <w:b/>
          <w:color w:val="000000"/>
          <w:sz w:val="30"/>
          <w:szCs w:val="30"/>
          <w:lang w:val="be-BY"/>
        </w:rPr>
        <w:t>настаўнік</w:t>
      </w:r>
      <w:r w:rsidRPr="007F5349">
        <w:rPr>
          <w:b/>
          <w:color w:val="000000"/>
          <w:sz w:val="30"/>
          <w:szCs w:val="30"/>
          <w:lang w:val="be-BY"/>
        </w:rPr>
        <w:t xml:space="preserve"> </w:t>
      </w:r>
      <w:r w:rsidR="00F552DF" w:rsidRPr="007F5349">
        <w:rPr>
          <w:b/>
          <w:color w:val="000000"/>
          <w:sz w:val="30"/>
          <w:szCs w:val="30"/>
          <w:lang w:val="be-BY"/>
        </w:rPr>
        <w:t>вызначае</w:t>
      </w:r>
      <w:r w:rsidRPr="007F5349">
        <w:rPr>
          <w:b/>
          <w:color w:val="000000"/>
          <w:sz w:val="30"/>
          <w:szCs w:val="30"/>
          <w:lang w:val="be-BY"/>
        </w:rPr>
        <w:t xml:space="preserve"> сам</w:t>
      </w:r>
      <w:r w:rsidR="00F552DF" w:rsidRPr="007F5349">
        <w:rPr>
          <w:b/>
          <w:color w:val="000000"/>
          <w:sz w:val="30"/>
          <w:szCs w:val="30"/>
          <w:lang w:val="be-BY"/>
        </w:rPr>
        <w:t>а</w:t>
      </w:r>
      <w:r w:rsidRPr="007F5349">
        <w:rPr>
          <w:b/>
          <w:color w:val="000000"/>
          <w:sz w:val="30"/>
          <w:szCs w:val="30"/>
          <w:lang w:val="be-BY"/>
        </w:rPr>
        <w:t>сто</w:t>
      </w:r>
      <w:r w:rsidR="00F552DF" w:rsidRPr="007F5349">
        <w:rPr>
          <w:b/>
          <w:color w:val="000000"/>
          <w:sz w:val="30"/>
          <w:szCs w:val="30"/>
          <w:lang w:val="be-BY"/>
        </w:rPr>
        <w:t>й</w:t>
      </w:r>
      <w:r w:rsidRPr="007F5349">
        <w:rPr>
          <w:b/>
          <w:color w:val="000000"/>
          <w:sz w:val="30"/>
          <w:szCs w:val="30"/>
          <w:lang w:val="be-BY"/>
        </w:rPr>
        <w:t>н</w:t>
      </w:r>
      <w:r w:rsidR="00F552DF" w:rsidRPr="007F5349">
        <w:rPr>
          <w:b/>
          <w:color w:val="000000"/>
          <w:sz w:val="30"/>
          <w:szCs w:val="30"/>
          <w:lang w:val="be-BY"/>
        </w:rPr>
        <w:t>а</w:t>
      </w:r>
      <w:r w:rsidRPr="007F5349">
        <w:rPr>
          <w:b/>
          <w:color w:val="000000"/>
          <w:sz w:val="30"/>
          <w:szCs w:val="30"/>
          <w:lang w:val="be-BY"/>
        </w:rPr>
        <w:t>,</w:t>
      </w:r>
      <w:r w:rsidRPr="007F5349">
        <w:rPr>
          <w:b/>
          <w:i/>
          <w:color w:val="000000"/>
          <w:sz w:val="30"/>
          <w:szCs w:val="30"/>
          <w:lang w:val="be-BY"/>
        </w:rPr>
        <w:t xml:space="preserve"> </w:t>
      </w:r>
      <w:r w:rsidRPr="007F5349">
        <w:rPr>
          <w:b/>
          <w:sz w:val="30"/>
          <w:szCs w:val="30"/>
          <w:lang w:val="be-BY"/>
        </w:rPr>
        <w:t>н</w:t>
      </w:r>
      <w:r w:rsidR="00F552DF" w:rsidRPr="007F5349">
        <w:rPr>
          <w:b/>
          <w:sz w:val="30"/>
          <w:szCs w:val="30"/>
          <w:lang w:val="be-BY"/>
        </w:rPr>
        <w:t>ія</w:t>
      </w:r>
      <w:r w:rsidRPr="007F5349">
        <w:rPr>
          <w:b/>
          <w:sz w:val="30"/>
          <w:szCs w:val="30"/>
          <w:lang w:val="be-BY"/>
        </w:rPr>
        <w:t xml:space="preserve">кай </w:t>
      </w:r>
      <w:r w:rsidR="00F552DF" w:rsidRPr="007F5349">
        <w:rPr>
          <w:b/>
          <w:sz w:val="30"/>
          <w:szCs w:val="30"/>
          <w:lang w:val="be-BY"/>
        </w:rPr>
        <w:t>адмоўна</w:t>
      </w:r>
      <w:r w:rsidRPr="007F5349">
        <w:rPr>
          <w:b/>
          <w:sz w:val="30"/>
          <w:szCs w:val="30"/>
          <w:lang w:val="be-BY"/>
        </w:rPr>
        <w:t>й сл</w:t>
      </w:r>
      <w:r w:rsidR="00F552DF" w:rsidRPr="007F5349">
        <w:rPr>
          <w:b/>
          <w:sz w:val="30"/>
          <w:szCs w:val="30"/>
          <w:lang w:val="be-BY"/>
        </w:rPr>
        <w:t>а</w:t>
      </w:r>
      <w:r w:rsidRPr="007F5349">
        <w:rPr>
          <w:b/>
          <w:sz w:val="30"/>
          <w:szCs w:val="30"/>
          <w:lang w:val="be-BY"/>
        </w:rPr>
        <w:t>весн</w:t>
      </w:r>
      <w:r w:rsidR="00F552DF" w:rsidRPr="007F5349">
        <w:rPr>
          <w:b/>
          <w:sz w:val="30"/>
          <w:szCs w:val="30"/>
          <w:lang w:val="be-BY"/>
        </w:rPr>
        <w:t>а</w:t>
      </w:r>
      <w:r w:rsidRPr="007F5349">
        <w:rPr>
          <w:b/>
          <w:sz w:val="30"/>
          <w:szCs w:val="30"/>
          <w:lang w:val="be-BY"/>
        </w:rPr>
        <w:t xml:space="preserve">й </w:t>
      </w:r>
      <w:r w:rsidR="00F552DF" w:rsidRPr="007F5349">
        <w:rPr>
          <w:b/>
          <w:sz w:val="30"/>
          <w:szCs w:val="30"/>
          <w:lang w:val="be-BY"/>
        </w:rPr>
        <w:t>а</w:t>
      </w:r>
      <w:r w:rsidRPr="007F5349">
        <w:rPr>
          <w:b/>
          <w:sz w:val="30"/>
          <w:szCs w:val="30"/>
          <w:lang w:val="be-BY"/>
        </w:rPr>
        <w:t>ц</w:t>
      </w:r>
      <w:r w:rsidR="00F552DF" w:rsidRPr="007F5349">
        <w:rPr>
          <w:b/>
          <w:sz w:val="30"/>
          <w:szCs w:val="30"/>
          <w:lang w:val="be-BY"/>
        </w:rPr>
        <w:t>э</w:t>
      </w:r>
      <w:r w:rsidRPr="007F5349">
        <w:rPr>
          <w:b/>
          <w:sz w:val="30"/>
          <w:szCs w:val="30"/>
          <w:lang w:val="be-BY"/>
        </w:rPr>
        <w:t>нк</w:t>
      </w:r>
      <w:r w:rsidR="00F552DF" w:rsidRPr="007F5349">
        <w:rPr>
          <w:b/>
          <w:sz w:val="30"/>
          <w:szCs w:val="30"/>
          <w:lang w:val="be-BY"/>
        </w:rPr>
        <w:t>і</w:t>
      </w:r>
      <w:r w:rsidRPr="007F5349">
        <w:rPr>
          <w:b/>
          <w:sz w:val="30"/>
          <w:szCs w:val="30"/>
          <w:lang w:val="be-BY"/>
        </w:rPr>
        <w:t xml:space="preserve"> </w:t>
      </w:r>
      <w:r w:rsidR="00F552DF" w:rsidRPr="007F5349">
        <w:rPr>
          <w:b/>
          <w:sz w:val="30"/>
          <w:szCs w:val="30"/>
          <w:lang w:val="be-BY"/>
        </w:rPr>
        <w:t>настаўнік</w:t>
      </w:r>
      <w:r w:rsidRPr="007F5349">
        <w:rPr>
          <w:b/>
          <w:sz w:val="30"/>
          <w:szCs w:val="30"/>
          <w:lang w:val="be-BY"/>
        </w:rPr>
        <w:t xml:space="preserve"> не дае.</w:t>
      </w:r>
    </w:p>
    <w:p w:rsidR="00AA4B4E" w:rsidRPr="007F5349" w:rsidRDefault="00E039B2" w:rsidP="00AA4B4E">
      <w:pPr>
        <w:shd w:val="clear" w:color="auto" w:fill="FFFFFF"/>
        <w:ind w:firstLine="708"/>
        <w:jc w:val="both"/>
        <w:rPr>
          <w:color w:val="000000"/>
          <w:sz w:val="30"/>
          <w:szCs w:val="30"/>
          <w:lang w:val="be-BY"/>
        </w:rPr>
      </w:pPr>
      <w:r w:rsidRPr="007F5349">
        <w:rPr>
          <w:color w:val="000000"/>
          <w:sz w:val="30"/>
          <w:szCs w:val="30"/>
          <w:lang w:val="be-BY"/>
        </w:rPr>
        <w:t>У</w:t>
      </w:r>
      <w:r w:rsidR="00AA4B4E" w:rsidRPr="007F5349">
        <w:rPr>
          <w:color w:val="000000"/>
          <w:sz w:val="30"/>
          <w:szCs w:val="30"/>
          <w:lang w:val="be-BY"/>
        </w:rPr>
        <w:t xml:space="preserve"> к</w:t>
      </w:r>
      <w:r w:rsidRPr="007F5349">
        <w:rPr>
          <w:color w:val="000000"/>
          <w:sz w:val="30"/>
          <w:szCs w:val="30"/>
          <w:lang w:val="be-BY"/>
        </w:rPr>
        <w:t>а</w:t>
      </w:r>
      <w:r w:rsidR="00AA4B4E" w:rsidRPr="007F5349">
        <w:rPr>
          <w:color w:val="000000"/>
          <w:sz w:val="30"/>
          <w:szCs w:val="30"/>
          <w:lang w:val="be-BY"/>
        </w:rPr>
        <w:t>нц</w:t>
      </w:r>
      <w:r w:rsidRPr="007F5349">
        <w:rPr>
          <w:color w:val="000000"/>
          <w:sz w:val="30"/>
          <w:szCs w:val="30"/>
          <w:lang w:val="be-BY"/>
        </w:rPr>
        <w:t>ы</w:t>
      </w:r>
      <w:r w:rsidR="00AA4B4E" w:rsidRPr="007F5349">
        <w:rPr>
          <w:color w:val="000000"/>
          <w:sz w:val="30"/>
          <w:szCs w:val="30"/>
          <w:lang w:val="be-BY"/>
        </w:rPr>
        <w:t xml:space="preserve"> </w:t>
      </w:r>
      <w:r w:rsidRPr="007F5349">
        <w:rPr>
          <w:color w:val="000000"/>
          <w:sz w:val="30"/>
          <w:szCs w:val="30"/>
          <w:lang w:val="be-BY"/>
        </w:rPr>
        <w:t>нав</w:t>
      </w:r>
      <w:r w:rsidR="00AA4B4E" w:rsidRPr="007F5349">
        <w:rPr>
          <w:color w:val="000000"/>
          <w:sz w:val="30"/>
          <w:szCs w:val="30"/>
          <w:lang w:val="be-BY"/>
        </w:rPr>
        <w:t>уч</w:t>
      </w:r>
      <w:r w:rsidRPr="007F5349">
        <w:rPr>
          <w:color w:val="000000"/>
          <w:sz w:val="30"/>
          <w:szCs w:val="30"/>
          <w:lang w:val="be-BY"/>
        </w:rPr>
        <w:t>альнага</w:t>
      </w:r>
      <w:r w:rsidR="00AA4B4E" w:rsidRPr="007F5349">
        <w:rPr>
          <w:color w:val="000000"/>
          <w:sz w:val="30"/>
          <w:szCs w:val="30"/>
          <w:lang w:val="be-BY"/>
        </w:rPr>
        <w:t xml:space="preserve"> года </w:t>
      </w:r>
      <w:r w:rsidRPr="007F5349">
        <w:rPr>
          <w:color w:val="000000"/>
          <w:sz w:val="30"/>
          <w:szCs w:val="30"/>
          <w:lang w:val="be-BY"/>
        </w:rPr>
        <w:t>настаўнік</w:t>
      </w:r>
      <w:r w:rsidR="00AA4B4E" w:rsidRPr="007F5349">
        <w:rPr>
          <w:color w:val="000000"/>
          <w:sz w:val="30"/>
          <w:szCs w:val="30"/>
          <w:lang w:val="be-BY"/>
        </w:rPr>
        <w:t xml:space="preserve"> </w:t>
      </w:r>
      <w:r w:rsidRPr="007F5349">
        <w:rPr>
          <w:color w:val="000000"/>
          <w:sz w:val="30"/>
          <w:szCs w:val="30"/>
          <w:lang w:val="be-BY"/>
        </w:rPr>
        <w:t>праводзіць</w:t>
      </w:r>
      <w:r w:rsidR="00AA4B4E" w:rsidRPr="007F5349">
        <w:rPr>
          <w:color w:val="000000"/>
          <w:sz w:val="30"/>
          <w:szCs w:val="30"/>
          <w:lang w:val="be-BY"/>
        </w:rPr>
        <w:t xml:space="preserve"> </w:t>
      </w:r>
      <w:r w:rsidRPr="007F5349">
        <w:rPr>
          <w:color w:val="000000"/>
          <w:sz w:val="30"/>
          <w:szCs w:val="30"/>
          <w:lang w:val="be-BY"/>
        </w:rPr>
        <w:t>змястоўны</w:t>
      </w:r>
      <w:r w:rsidR="00AA4B4E" w:rsidRPr="007F5349">
        <w:rPr>
          <w:color w:val="000000"/>
          <w:sz w:val="30"/>
          <w:szCs w:val="30"/>
          <w:lang w:val="be-BY"/>
        </w:rPr>
        <w:t xml:space="preserve"> анал</w:t>
      </w:r>
      <w:r w:rsidRPr="007F5349">
        <w:rPr>
          <w:color w:val="000000"/>
          <w:sz w:val="30"/>
          <w:szCs w:val="30"/>
          <w:lang w:val="be-BY"/>
        </w:rPr>
        <w:t>і</w:t>
      </w:r>
      <w:r w:rsidR="00AA4B4E" w:rsidRPr="007F5349">
        <w:rPr>
          <w:color w:val="000000"/>
          <w:sz w:val="30"/>
          <w:szCs w:val="30"/>
          <w:lang w:val="be-BY"/>
        </w:rPr>
        <w:t>з</w:t>
      </w:r>
      <w:r w:rsidRPr="007F5349">
        <w:rPr>
          <w:color w:val="000000"/>
          <w:sz w:val="30"/>
          <w:szCs w:val="30"/>
          <w:lang w:val="be-BY"/>
        </w:rPr>
        <w:t xml:space="preserve"> </w:t>
      </w:r>
      <w:r w:rsidR="00AA4B4E" w:rsidRPr="007F5349">
        <w:rPr>
          <w:color w:val="000000"/>
          <w:sz w:val="30"/>
          <w:szCs w:val="30"/>
          <w:lang w:val="be-BY"/>
        </w:rPr>
        <w:t>в</w:t>
      </w:r>
      <w:r w:rsidRPr="007F5349">
        <w:rPr>
          <w:color w:val="000000"/>
          <w:sz w:val="30"/>
          <w:szCs w:val="30"/>
          <w:lang w:val="be-BY"/>
        </w:rPr>
        <w:t>ынікаў</w:t>
      </w:r>
      <w:r w:rsidR="00AA4B4E" w:rsidRPr="007F5349">
        <w:rPr>
          <w:color w:val="000000"/>
          <w:sz w:val="30"/>
          <w:szCs w:val="30"/>
          <w:lang w:val="be-BY"/>
        </w:rPr>
        <w:t xml:space="preserve"> </w:t>
      </w:r>
      <w:r w:rsidRPr="007F5349">
        <w:rPr>
          <w:color w:val="000000"/>
          <w:sz w:val="30"/>
          <w:szCs w:val="30"/>
          <w:lang w:val="be-BY"/>
        </w:rPr>
        <w:t>в</w:t>
      </w:r>
      <w:r w:rsidR="00AA4B4E" w:rsidRPr="007F5349">
        <w:rPr>
          <w:color w:val="000000"/>
          <w:sz w:val="30"/>
          <w:szCs w:val="30"/>
          <w:lang w:val="be-BY"/>
        </w:rPr>
        <w:t>уч</w:t>
      </w:r>
      <w:r w:rsidRPr="007F5349">
        <w:rPr>
          <w:color w:val="000000"/>
          <w:sz w:val="30"/>
          <w:szCs w:val="30"/>
          <w:lang w:val="be-BY"/>
        </w:rPr>
        <w:t>э</w:t>
      </w:r>
      <w:r w:rsidR="00AA4B4E" w:rsidRPr="007F5349">
        <w:rPr>
          <w:color w:val="000000"/>
          <w:sz w:val="30"/>
          <w:szCs w:val="30"/>
          <w:lang w:val="be-BY"/>
        </w:rPr>
        <w:t>бн</w:t>
      </w:r>
      <w:r w:rsidRPr="007F5349">
        <w:rPr>
          <w:color w:val="000000"/>
          <w:sz w:val="30"/>
          <w:szCs w:val="30"/>
          <w:lang w:val="be-BY"/>
        </w:rPr>
        <w:t>а</w:t>
      </w:r>
      <w:r w:rsidR="00AA4B4E" w:rsidRPr="007F5349">
        <w:rPr>
          <w:color w:val="000000"/>
          <w:sz w:val="30"/>
          <w:szCs w:val="30"/>
          <w:lang w:val="be-BY"/>
        </w:rPr>
        <w:t>й д</w:t>
      </w:r>
      <w:r w:rsidRPr="007F5349">
        <w:rPr>
          <w:color w:val="000000"/>
          <w:sz w:val="30"/>
          <w:szCs w:val="30"/>
          <w:lang w:val="be-BY"/>
        </w:rPr>
        <w:t>з</w:t>
      </w:r>
      <w:r w:rsidR="00AA4B4E" w:rsidRPr="007F5349">
        <w:rPr>
          <w:color w:val="000000"/>
          <w:sz w:val="30"/>
          <w:szCs w:val="30"/>
          <w:lang w:val="be-BY"/>
        </w:rPr>
        <w:t>е</w:t>
      </w:r>
      <w:r w:rsidRPr="007F5349">
        <w:rPr>
          <w:color w:val="000000"/>
          <w:sz w:val="30"/>
          <w:szCs w:val="30"/>
          <w:lang w:val="be-BY"/>
        </w:rPr>
        <w:t>й</w:t>
      </w:r>
      <w:r w:rsidR="00AA4B4E" w:rsidRPr="007F5349">
        <w:rPr>
          <w:color w:val="000000"/>
          <w:sz w:val="30"/>
          <w:szCs w:val="30"/>
          <w:lang w:val="be-BY"/>
        </w:rPr>
        <w:t>н</w:t>
      </w:r>
      <w:r w:rsidRPr="007F5349">
        <w:rPr>
          <w:color w:val="000000"/>
          <w:sz w:val="30"/>
          <w:szCs w:val="30"/>
          <w:lang w:val="be-BY"/>
        </w:rPr>
        <w:t>а</w:t>
      </w:r>
      <w:r w:rsidR="00AA4B4E" w:rsidRPr="007F5349">
        <w:rPr>
          <w:color w:val="000000"/>
          <w:sz w:val="30"/>
          <w:szCs w:val="30"/>
          <w:lang w:val="be-BY"/>
        </w:rPr>
        <w:t>с</w:t>
      </w:r>
      <w:r w:rsidRPr="007F5349">
        <w:rPr>
          <w:color w:val="000000"/>
          <w:sz w:val="30"/>
          <w:szCs w:val="30"/>
          <w:lang w:val="be-BY"/>
        </w:rPr>
        <w:t>ці</w:t>
      </w:r>
      <w:r w:rsidR="00AA4B4E" w:rsidRPr="007F5349">
        <w:rPr>
          <w:color w:val="000000"/>
          <w:sz w:val="30"/>
          <w:szCs w:val="30"/>
          <w:lang w:val="be-BY"/>
        </w:rPr>
        <w:t xml:space="preserve">, </w:t>
      </w:r>
      <w:r w:rsidRPr="007F5349">
        <w:rPr>
          <w:color w:val="000000"/>
          <w:sz w:val="30"/>
          <w:szCs w:val="30"/>
          <w:lang w:val="be-BY"/>
        </w:rPr>
        <w:t>у</w:t>
      </w:r>
      <w:r w:rsidR="00AA4B4E" w:rsidRPr="007F5349">
        <w:rPr>
          <w:color w:val="000000"/>
          <w:sz w:val="30"/>
          <w:szCs w:val="30"/>
          <w:lang w:val="be-BY"/>
        </w:rPr>
        <w:t xml:space="preserve"> </w:t>
      </w:r>
      <w:r w:rsidRPr="007F5349">
        <w:rPr>
          <w:color w:val="000000"/>
          <w:sz w:val="30"/>
          <w:szCs w:val="30"/>
          <w:lang w:val="be-BY"/>
        </w:rPr>
        <w:t>я</w:t>
      </w:r>
      <w:r w:rsidR="00AA4B4E" w:rsidRPr="007F5349">
        <w:rPr>
          <w:color w:val="000000"/>
          <w:sz w:val="30"/>
          <w:szCs w:val="30"/>
          <w:lang w:val="be-BY"/>
        </w:rPr>
        <w:t>к</w:t>
      </w:r>
      <w:r w:rsidRPr="007F5349">
        <w:rPr>
          <w:color w:val="000000"/>
          <w:sz w:val="30"/>
          <w:szCs w:val="30"/>
          <w:lang w:val="be-BY"/>
        </w:rPr>
        <w:t>і</w:t>
      </w:r>
      <w:r w:rsidR="00AA4B4E" w:rsidRPr="007F5349">
        <w:rPr>
          <w:color w:val="000000"/>
          <w:sz w:val="30"/>
          <w:szCs w:val="30"/>
          <w:lang w:val="be-BY"/>
        </w:rPr>
        <w:t xml:space="preserve">м </w:t>
      </w:r>
      <w:r w:rsidRPr="007F5349">
        <w:rPr>
          <w:color w:val="000000"/>
          <w:sz w:val="30"/>
          <w:szCs w:val="30"/>
          <w:lang w:val="be-BY"/>
        </w:rPr>
        <w:t>адлюстроўвае</w:t>
      </w:r>
      <w:r w:rsidR="00AA4B4E" w:rsidRPr="007F5349">
        <w:rPr>
          <w:color w:val="000000"/>
          <w:sz w:val="30"/>
          <w:szCs w:val="30"/>
          <w:lang w:val="be-BY"/>
        </w:rPr>
        <w:t xml:space="preserve"> ст</w:t>
      </w:r>
      <w:r w:rsidRPr="007F5349">
        <w:rPr>
          <w:color w:val="000000"/>
          <w:sz w:val="30"/>
          <w:szCs w:val="30"/>
          <w:lang w:val="be-BY"/>
        </w:rPr>
        <w:t>у</w:t>
      </w:r>
      <w:r w:rsidR="00AA4B4E" w:rsidRPr="007F5349">
        <w:rPr>
          <w:color w:val="000000"/>
          <w:sz w:val="30"/>
          <w:szCs w:val="30"/>
          <w:lang w:val="be-BY"/>
        </w:rPr>
        <w:t xml:space="preserve">пень </w:t>
      </w:r>
      <w:r w:rsidRPr="007F5349">
        <w:rPr>
          <w:color w:val="000000"/>
          <w:sz w:val="30"/>
          <w:szCs w:val="30"/>
          <w:lang w:val="be-BY"/>
        </w:rPr>
        <w:t>за</w:t>
      </w:r>
      <w:r w:rsidR="00AA4B4E" w:rsidRPr="007F5349">
        <w:rPr>
          <w:color w:val="000000"/>
          <w:sz w:val="30"/>
          <w:szCs w:val="30"/>
          <w:lang w:val="be-BY"/>
        </w:rPr>
        <w:t>св</w:t>
      </w:r>
      <w:r w:rsidRPr="007F5349">
        <w:rPr>
          <w:color w:val="000000"/>
          <w:sz w:val="30"/>
          <w:szCs w:val="30"/>
          <w:lang w:val="be-BY"/>
        </w:rPr>
        <w:t>а</w:t>
      </w:r>
      <w:r w:rsidR="00AA4B4E" w:rsidRPr="007F5349">
        <w:rPr>
          <w:color w:val="000000"/>
          <w:sz w:val="30"/>
          <w:szCs w:val="30"/>
          <w:lang w:val="be-BY"/>
        </w:rPr>
        <w:t>ен</w:t>
      </w:r>
      <w:r w:rsidRPr="007F5349">
        <w:rPr>
          <w:color w:val="000000"/>
          <w:sz w:val="30"/>
          <w:szCs w:val="30"/>
          <w:lang w:val="be-BY"/>
        </w:rPr>
        <w:t>н</w:t>
      </w:r>
      <w:r w:rsidR="00AA4B4E" w:rsidRPr="007F5349">
        <w:rPr>
          <w:color w:val="000000"/>
          <w:sz w:val="30"/>
          <w:szCs w:val="30"/>
          <w:lang w:val="be-BY"/>
        </w:rPr>
        <w:t xml:space="preserve">я </w:t>
      </w:r>
      <w:r w:rsidRPr="007F5349">
        <w:rPr>
          <w:color w:val="000000"/>
          <w:sz w:val="30"/>
          <w:szCs w:val="30"/>
          <w:lang w:val="be-BY"/>
        </w:rPr>
        <w:t>вучнямі</w:t>
      </w:r>
      <w:r w:rsidR="00AA4B4E" w:rsidRPr="007F5349">
        <w:rPr>
          <w:color w:val="000000"/>
          <w:sz w:val="30"/>
          <w:szCs w:val="30"/>
          <w:lang w:val="be-BY"/>
        </w:rPr>
        <w:t xml:space="preserve"> </w:t>
      </w:r>
      <w:r w:rsidRPr="007F5349">
        <w:rPr>
          <w:color w:val="000000"/>
          <w:sz w:val="30"/>
          <w:szCs w:val="30"/>
          <w:lang w:val="be-BY"/>
        </w:rPr>
        <w:t>в</w:t>
      </w:r>
      <w:r w:rsidR="00AA4B4E" w:rsidRPr="007F5349">
        <w:rPr>
          <w:color w:val="000000"/>
          <w:sz w:val="30"/>
          <w:szCs w:val="30"/>
          <w:lang w:val="be-BY"/>
        </w:rPr>
        <w:t>уч</w:t>
      </w:r>
      <w:r w:rsidRPr="007F5349">
        <w:rPr>
          <w:color w:val="000000"/>
          <w:sz w:val="30"/>
          <w:szCs w:val="30"/>
          <w:lang w:val="be-BY"/>
        </w:rPr>
        <w:t>э</w:t>
      </w:r>
      <w:r w:rsidR="00AA4B4E" w:rsidRPr="007F5349">
        <w:rPr>
          <w:color w:val="000000"/>
          <w:sz w:val="30"/>
          <w:szCs w:val="30"/>
          <w:lang w:val="be-BY"/>
        </w:rPr>
        <w:t>бн</w:t>
      </w:r>
      <w:r w:rsidRPr="007F5349">
        <w:rPr>
          <w:color w:val="000000"/>
          <w:sz w:val="30"/>
          <w:szCs w:val="30"/>
          <w:lang w:val="be-BY"/>
        </w:rPr>
        <w:t>а</w:t>
      </w:r>
      <w:r w:rsidR="00AA4B4E" w:rsidRPr="007F5349">
        <w:rPr>
          <w:color w:val="000000"/>
          <w:sz w:val="30"/>
          <w:szCs w:val="30"/>
          <w:lang w:val="be-BY"/>
        </w:rPr>
        <w:t>г</w:t>
      </w:r>
      <w:r w:rsidRPr="007F5349">
        <w:rPr>
          <w:color w:val="000000"/>
          <w:sz w:val="30"/>
          <w:szCs w:val="30"/>
          <w:lang w:val="be-BY"/>
        </w:rPr>
        <w:t>а</w:t>
      </w:r>
      <w:r w:rsidR="00AA4B4E" w:rsidRPr="007F5349">
        <w:rPr>
          <w:color w:val="000000"/>
          <w:sz w:val="30"/>
          <w:szCs w:val="30"/>
          <w:lang w:val="be-BY"/>
        </w:rPr>
        <w:t xml:space="preserve"> мат</w:t>
      </w:r>
      <w:r w:rsidRPr="007F5349">
        <w:rPr>
          <w:color w:val="000000"/>
          <w:sz w:val="30"/>
          <w:szCs w:val="30"/>
          <w:lang w:val="be-BY"/>
        </w:rPr>
        <w:t>э</w:t>
      </w:r>
      <w:r w:rsidR="00AA4B4E" w:rsidRPr="007F5349">
        <w:rPr>
          <w:color w:val="000000"/>
          <w:sz w:val="30"/>
          <w:szCs w:val="30"/>
          <w:lang w:val="be-BY"/>
        </w:rPr>
        <w:t>р</w:t>
      </w:r>
      <w:r w:rsidRPr="007F5349">
        <w:rPr>
          <w:color w:val="000000"/>
          <w:sz w:val="30"/>
          <w:szCs w:val="30"/>
          <w:lang w:val="be-BY"/>
        </w:rPr>
        <w:t>ыя</w:t>
      </w:r>
      <w:r w:rsidR="00AA4B4E" w:rsidRPr="007F5349">
        <w:rPr>
          <w:color w:val="000000"/>
          <w:sz w:val="30"/>
          <w:szCs w:val="30"/>
          <w:lang w:val="be-BY"/>
        </w:rPr>
        <w:t>л</w:t>
      </w:r>
      <w:r w:rsidRPr="007F5349">
        <w:rPr>
          <w:color w:val="000000"/>
          <w:sz w:val="30"/>
          <w:szCs w:val="30"/>
          <w:lang w:val="be-BY"/>
        </w:rPr>
        <w:t>у</w:t>
      </w:r>
      <w:r w:rsidR="00AA4B4E" w:rsidRPr="007F5349">
        <w:rPr>
          <w:color w:val="000000"/>
          <w:sz w:val="30"/>
          <w:szCs w:val="30"/>
          <w:lang w:val="be-BY"/>
        </w:rPr>
        <w:t xml:space="preserve"> п</w:t>
      </w:r>
      <w:r w:rsidRPr="007F5349">
        <w:rPr>
          <w:color w:val="000000"/>
          <w:sz w:val="30"/>
          <w:szCs w:val="30"/>
          <w:lang w:val="be-BY"/>
        </w:rPr>
        <w:t>а</w:t>
      </w:r>
      <w:r w:rsidR="00AA4B4E" w:rsidRPr="007F5349">
        <w:rPr>
          <w:color w:val="000000"/>
          <w:sz w:val="30"/>
          <w:szCs w:val="30"/>
          <w:lang w:val="be-BY"/>
        </w:rPr>
        <w:t xml:space="preserve"> </w:t>
      </w:r>
      <w:r w:rsidRPr="007F5349">
        <w:rPr>
          <w:color w:val="000000"/>
          <w:sz w:val="30"/>
          <w:szCs w:val="30"/>
          <w:lang w:val="be-BY"/>
        </w:rPr>
        <w:t>а</w:t>
      </w:r>
      <w:r w:rsidR="00AA4B4E" w:rsidRPr="007F5349">
        <w:rPr>
          <w:color w:val="000000"/>
          <w:sz w:val="30"/>
          <w:szCs w:val="30"/>
          <w:lang w:val="be-BY"/>
        </w:rPr>
        <w:t>сно</w:t>
      </w:r>
      <w:r w:rsidRPr="007F5349">
        <w:rPr>
          <w:color w:val="000000"/>
          <w:sz w:val="30"/>
          <w:szCs w:val="30"/>
          <w:lang w:val="be-BY"/>
        </w:rPr>
        <w:t>ў</w:t>
      </w:r>
      <w:r w:rsidR="00AA4B4E" w:rsidRPr="007F5349">
        <w:rPr>
          <w:color w:val="000000"/>
          <w:sz w:val="30"/>
          <w:szCs w:val="30"/>
          <w:lang w:val="be-BY"/>
        </w:rPr>
        <w:t>ны</w:t>
      </w:r>
      <w:r w:rsidRPr="007F5349">
        <w:rPr>
          <w:color w:val="000000"/>
          <w:sz w:val="30"/>
          <w:szCs w:val="30"/>
          <w:lang w:val="be-BY"/>
        </w:rPr>
        <w:t>х</w:t>
      </w:r>
      <w:r w:rsidR="00AA4B4E" w:rsidRPr="007F5349">
        <w:rPr>
          <w:color w:val="000000"/>
          <w:sz w:val="30"/>
          <w:szCs w:val="30"/>
          <w:lang w:val="be-BY"/>
        </w:rPr>
        <w:t xml:space="preserve"> т</w:t>
      </w:r>
      <w:r w:rsidRPr="007F5349">
        <w:rPr>
          <w:color w:val="000000"/>
          <w:sz w:val="30"/>
          <w:szCs w:val="30"/>
          <w:lang w:val="be-BY"/>
        </w:rPr>
        <w:t>э</w:t>
      </w:r>
      <w:r w:rsidR="00AA4B4E" w:rsidRPr="007F5349">
        <w:rPr>
          <w:color w:val="000000"/>
          <w:sz w:val="30"/>
          <w:szCs w:val="30"/>
          <w:lang w:val="be-BY"/>
        </w:rPr>
        <w:t>ма</w:t>
      </w:r>
      <w:r w:rsidRPr="007F5349">
        <w:rPr>
          <w:color w:val="000000"/>
          <w:sz w:val="30"/>
          <w:szCs w:val="30"/>
          <w:lang w:val="be-BY"/>
        </w:rPr>
        <w:t>х</w:t>
      </w:r>
      <w:r w:rsidR="00AA4B4E" w:rsidRPr="007F5349">
        <w:rPr>
          <w:color w:val="000000"/>
          <w:sz w:val="30"/>
          <w:szCs w:val="30"/>
          <w:lang w:val="be-BY"/>
        </w:rPr>
        <w:t xml:space="preserve"> </w:t>
      </w:r>
      <w:r w:rsidRPr="007F5349">
        <w:rPr>
          <w:color w:val="000000"/>
          <w:sz w:val="30"/>
          <w:szCs w:val="30"/>
          <w:lang w:val="be-BY"/>
        </w:rPr>
        <w:t>в</w:t>
      </w:r>
      <w:r w:rsidR="00AA4B4E" w:rsidRPr="007F5349">
        <w:rPr>
          <w:color w:val="000000"/>
          <w:sz w:val="30"/>
          <w:szCs w:val="30"/>
          <w:lang w:val="be-BY"/>
        </w:rPr>
        <w:t>уч</w:t>
      </w:r>
      <w:r w:rsidRPr="007F5349">
        <w:rPr>
          <w:color w:val="000000"/>
          <w:sz w:val="30"/>
          <w:szCs w:val="30"/>
          <w:lang w:val="be-BY"/>
        </w:rPr>
        <w:t>э</w:t>
      </w:r>
      <w:r w:rsidR="00AA4B4E" w:rsidRPr="007F5349">
        <w:rPr>
          <w:color w:val="000000"/>
          <w:sz w:val="30"/>
          <w:szCs w:val="30"/>
          <w:lang w:val="be-BY"/>
        </w:rPr>
        <w:t>бн</w:t>
      </w:r>
      <w:r w:rsidRPr="007F5349">
        <w:rPr>
          <w:color w:val="000000"/>
          <w:sz w:val="30"/>
          <w:szCs w:val="30"/>
          <w:lang w:val="be-BY"/>
        </w:rPr>
        <w:t>а</w:t>
      </w:r>
      <w:r w:rsidR="00AA4B4E" w:rsidRPr="007F5349">
        <w:rPr>
          <w:color w:val="000000"/>
          <w:sz w:val="30"/>
          <w:szCs w:val="30"/>
          <w:lang w:val="be-BY"/>
        </w:rPr>
        <w:t>г</w:t>
      </w:r>
      <w:r w:rsidRPr="007F5349">
        <w:rPr>
          <w:color w:val="000000"/>
          <w:sz w:val="30"/>
          <w:szCs w:val="30"/>
          <w:lang w:val="be-BY"/>
        </w:rPr>
        <w:t>а</w:t>
      </w:r>
      <w:r w:rsidR="00AA4B4E" w:rsidRPr="007F5349">
        <w:rPr>
          <w:color w:val="000000"/>
          <w:sz w:val="30"/>
          <w:szCs w:val="30"/>
          <w:lang w:val="be-BY"/>
        </w:rPr>
        <w:t xml:space="preserve"> пр</w:t>
      </w:r>
      <w:r w:rsidRPr="007F5349">
        <w:rPr>
          <w:color w:val="000000"/>
          <w:sz w:val="30"/>
          <w:szCs w:val="30"/>
          <w:lang w:val="be-BY"/>
        </w:rPr>
        <w:t>а</w:t>
      </w:r>
      <w:r w:rsidR="00AA4B4E" w:rsidRPr="007F5349">
        <w:rPr>
          <w:color w:val="000000"/>
          <w:sz w:val="30"/>
          <w:szCs w:val="30"/>
          <w:lang w:val="be-BY"/>
        </w:rPr>
        <w:t xml:space="preserve">дмета; </w:t>
      </w:r>
      <w:r w:rsidRPr="007F5349">
        <w:rPr>
          <w:color w:val="000000"/>
          <w:sz w:val="30"/>
          <w:szCs w:val="30"/>
          <w:lang w:val="be-BY"/>
        </w:rPr>
        <w:t>вынікі</w:t>
      </w:r>
      <w:r w:rsidR="00AA4B4E" w:rsidRPr="007F5349">
        <w:rPr>
          <w:color w:val="000000"/>
          <w:sz w:val="30"/>
          <w:szCs w:val="30"/>
          <w:lang w:val="be-BY"/>
        </w:rPr>
        <w:t xml:space="preserve"> к</w:t>
      </w:r>
      <w:r w:rsidRPr="007F5349">
        <w:rPr>
          <w:color w:val="000000"/>
          <w:sz w:val="30"/>
          <w:szCs w:val="30"/>
          <w:lang w:val="be-BY"/>
        </w:rPr>
        <w:t>а</w:t>
      </w:r>
      <w:r w:rsidR="00AA4B4E" w:rsidRPr="007F5349">
        <w:rPr>
          <w:color w:val="000000"/>
          <w:sz w:val="30"/>
          <w:szCs w:val="30"/>
          <w:lang w:val="be-BY"/>
        </w:rPr>
        <w:t xml:space="preserve">нтрольных работ; </w:t>
      </w:r>
      <w:r w:rsidRPr="007F5349">
        <w:rPr>
          <w:color w:val="000000"/>
          <w:sz w:val="30"/>
          <w:szCs w:val="30"/>
          <w:lang w:val="be-BY"/>
        </w:rPr>
        <w:t>звесткі аб</w:t>
      </w:r>
      <w:r w:rsidR="00AA4B4E" w:rsidRPr="007F5349">
        <w:rPr>
          <w:color w:val="000000"/>
          <w:sz w:val="30"/>
          <w:szCs w:val="30"/>
          <w:lang w:val="be-BY"/>
        </w:rPr>
        <w:t xml:space="preserve"> вы</w:t>
      </w:r>
      <w:r w:rsidRPr="007F5349">
        <w:rPr>
          <w:color w:val="000000"/>
          <w:sz w:val="30"/>
          <w:szCs w:val="30"/>
          <w:lang w:val="be-BY"/>
        </w:rPr>
        <w:t>кананні</w:t>
      </w:r>
      <w:r w:rsidR="00AA4B4E" w:rsidRPr="007F5349">
        <w:rPr>
          <w:color w:val="000000"/>
          <w:sz w:val="30"/>
          <w:szCs w:val="30"/>
          <w:lang w:val="be-BY"/>
        </w:rPr>
        <w:t xml:space="preserve"> </w:t>
      </w:r>
      <w:r w:rsidRPr="007F5349">
        <w:rPr>
          <w:color w:val="000000"/>
          <w:sz w:val="30"/>
          <w:szCs w:val="30"/>
          <w:lang w:val="be-BY"/>
        </w:rPr>
        <w:t>в</w:t>
      </w:r>
      <w:r w:rsidR="00AA4B4E" w:rsidRPr="007F5349">
        <w:rPr>
          <w:color w:val="000000"/>
          <w:sz w:val="30"/>
          <w:szCs w:val="30"/>
          <w:lang w:val="be-BY"/>
        </w:rPr>
        <w:t>уч</w:t>
      </w:r>
      <w:r w:rsidRPr="007F5349">
        <w:rPr>
          <w:color w:val="000000"/>
          <w:sz w:val="30"/>
          <w:szCs w:val="30"/>
          <w:lang w:val="be-BY"/>
        </w:rPr>
        <w:t>э</w:t>
      </w:r>
      <w:r w:rsidR="00AA4B4E" w:rsidRPr="007F5349">
        <w:rPr>
          <w:color w:val="000000"/>
          <w:sz w:val="30"/>
          <w:szCs w:val="30"/>
          <w:lang w:val="be-BY"/>
        </w:rPr>
        <w:t>бн</w:t>
      </w:r>
      <w:r w:rsidRPr="007F5349">
        <w:rPr>
          <w:color w:val="000000"/>
          <w:sz w:val="30"/>
          <w:szCs w:val="30"/>
          <w:lang w:val="be-BY"/>
        </w:rPr>
        <w:t>а</w:t>
      </w:r>
      <w:r w:rsidR="00AA4B4E" w:rsidRPr="007F5349">
        <w:rPr>
          <w:color w:val="000000"/>
          <w:sz w:val="30"/>
          <w:szCs w:val="30"/>
          <w:lang w:val="be-BY"/>
        </w:rPr>
        <w:t>й пр</w:t>
      </w:r>
      <w:r w:rsidRPr="007F5349">
        <w:rPr>
          <w:color w:val="000000"/>
          <w:sz w:val="30"/>
          <w:szCs w:val="30"/>
          <w:lang w:val="be-BY"/>
        </w:rPr>
        <w:t>а</w:t>
      </w:r>
      <w:r w:rsidR="00AA4B4E" w:rsidRPr="007F5349">
        <w:rPr>
          <w:color w:val="000000"/>
          <w:sz w:val="30"/>
          <w:szCs w:val="30"/>
          <w:lang w:val="be-BY"/>
        </w:rPr>
        <w:t>грам</w:t>
      </w:r>
      <w:r w:rsidRPr="007F5349">
        <w:rPr>
          <w:color w:val="000000"/>
          <w:sz w:val="30"/>
          <w:szCs w:val="30"/>
          <w:lang w:val="be-BY"/>
        </w:rPr>
        <w:t>ы з</w:t>
      </w:r>
      <w:r w:rsidR="00AA4B4E" w:rsidRPr="007F5349">
        <w:rPr>
          <w:color w:val="000000"/>
          <w:sz w:val="30"/>
          <w:szCs w:val="30"/>
          <w:lang w:val="be-BY"/>
        </w:rPr>
        <w:t xml:space="preserve"> указан</w:t>
      </w:r>
      <w:r w:rsidRPr="007F5349">
        <w:rPr>
          <w:color w:val="000000"/>
          <w:sz w:val="30"/>
          <w:szCs w:val="30"/>
          <w:lang w:val="be-BY"/>
        </w:rPr>
        <w:t>н</w:t>
      </w:r>
      <w:r w:rsidR="00AA4B4E" w:rsidRPr="007F5349">
        <w:rPr>
          <w:color w:val="000000"/>
          <w:sz w:val="30"/>
          <w:szCs w:val="30"/>
          <w:lang w:val="be-BY"/>
        </w:rPr>
        <w:t xml:space="preserve">ем </w:t>
      </w:r>
      <w:r w:rsidRPr="007F5349">
        <w:rPr>
          <w:color w:val="000000"/>
          <w:sz w:val="30"/>
          <w:szCs w:val="30"/>
          <w:lang w:val="be-BY"/>
        </w:rPr>
        <w:t>по</w:t>
      </w:r>
      <w:r w:rsidR="00AA4B4E" w:rsidRPr="007F5349">
        <w:rPr>
          <w:color w:val="000000"/>
          <w:sz w:val="30"/>
          <w:szCs w:val="30"/>
          <w:lang w:val="be-BY"/>
        </w:rPr>
        <w:t>спех</w:t>
      </w:r>
      <w:r w:rsidRPr="007F5349">
        <w:rPr>
          <w:color w:val="000000"/>
          <w:sz w:val="30"/>
          <w:szCs w:val="30"/>
          <w:lang w:val="be-BY"/>
        </w:rPr>
        <w:t>аў</w:t>
      </w:r>
      <w:r w:rsidR="00AA4B4E" w:rsidRPr="007F5349">
        <w:rPr>
          <w:color w:val="000000"/>
          <w:sz w:val="30"/>
          <w:szCs w:val="30"/>
          <w:lang w:val="be-BY"/>
        </w:rPr>
        <w:t xml:space="preserve"> </w:t>
      </w:r>
      <w:r w:rsidRPr="007F5349">
        <w:rPr>
          <w:color w:val="000000"/>
          <w:sz w:val="30"/>
          <w:szCs w:val="30"/>
          <w:lang w:val="be-BY"/>
        </w:rPr>
        <w:t>і</w:t>
      </w:r>
      <w:r w:rsidR="00AA4B4E" w:rsidRPr="007F5349">
        <w:rPr>
          <w:color w:val="000000"/>
          <w:sz w:val="30"/>
          <w:szCs w:val="30"/>
          <w:lang w:val="be-BY"/>
        </w:rPr>
        <w:t xml:space="preserve"> </w:t>
      </w:r>
      <w:r w:rsidRPr="007F5349">
        <w:rPr>
          <w:color w:val="000000"/>
          <w:sz w:val="30"/>
          <w:szCs w:val="30"/>
          <w:lang w:val="be-BY"/>
        </w:rPr>
        <w:t>наяўных</w:t>
      </w:r>
      <w:r w:rsidR="00AA4B4E" w:rsidRPr="007F5349">
        <w:rPr>
          <w:color w:val="000000"/>
          <w:sz w:val="30"/>
          <w:szCs w:val="30"/>
          <w:lang w:val="be-BY"/>
        </w:rPr>
        <w:t xml:space="preserve"> </w:t>
      </w:r>
      <w:r w:rsidRPr="007F5349">
        <w:rPr>
          <w:color w:val="000000"/>
          <w:sz w:val="30"/>
          <w:szCs w:val="30"/>
          <w:lang w:val="be-BY"/>
        </w:rPr>
        <w:t>цяжкасц</w:t>
      </w:r>
      <w:r w:rsidR="0011052A" w:rsidRPr="007F5349">
        <w:rPr>
          <w:color w:val="000000"/>
          <w:sz w:val="30"/>
          <w:szCs w:val="30"/>
          <w:lang w:val="be-BY"/>
        </w:rPr>
        <w:t>яў</w:t>
      </w:r>
      <w:r w:rsidR="00AA4B4E" w:rsidRPr="007F5349">
        <w:rPr>
          <w:color w:val="000000"/>
          <w:sz w:val="30"/>
          <w:szCs w:val="30"/>
          <w:lang w:val="be-BY"/>
        </w:rPr>
        <w:t>; д</w:t>
      </w:r>
      <w:r w:rsidRPr="007F5349">
        <w:rPr>
          <w:color w:val="000000"/>
          <w:sz w:val="30"/>
          <w:szCs w:val="30"/>
          <w:lang w:val="be-BY"/>
        </w:rPr>
        <w:t>ы</w:t>
      </w:r>
      <w:r w:rsidR="00AA4B4E" w:rsidRPr="007F5349">
        <w:rPr>
          <w:color w:val="000000"/>
          <w:sz w:val="30"/>
          <w:szCs w:val="30"/>
          <w:lang w:val="be-BY"/>
        </w:rPr>
        <w:t>нам</w:t>
      </w:r>
      <w:r w:rsidRPr="007F5349">
        <w:rPr>
          <w:color w:val="000000"/>
          <w:sz w:val="30"/>
          <w:szCs w:val="30"/>
          <w:lang w:val="be-BY"/>
        </w:rPr>
        <w:t>і</w:t>
      </w:r>
      <w:r w:rsidR="00AA4B4E" w:rsidRPr="007F5349">
        <w:rPr>
          <w:color w:val="000000"/>
          <w:sz w:val="30"/>
          <w:szCs w:val="30"/>
          <w:lang w:val="be-BY"/>
        </w:rPr>
        <w:t>ку разв</w:t>
      </w:r>
      <w:r w:rsidRPr="007F5349">
        <w:rPr>
          <w:color w:val="000000"/>
          <w:sz w:val="30"/>
          <w:szCs w:val="30"/>
          <w:lang w:val="be-BY"/>
        </w:rPr>
        <w:t>іцц</w:t>
      </w:r>
      <w:r w:rsidR="00AA4B4E" w:rsidRPr="007F5349">
        <w:rPr>
          <w:color w:val="000000"/>
          <w:sz w:val="30"/>
          <w:szCs w:val="30"/>
          <w:lang w:val="be-BY"/>
        </w:rPr>
        <w:t xml:space="preserve">я </w:t>
      </w:r>
      <w:r w:rsidRPr="007F5349">
        <w:rPr>
          <w:color w:val="000000"/>
          <w:sz w:val="30"/>
          <w:szCs w:val="30"/>
          <w:lang w:val="be-BY"/>
        </w:rPr>
        <w:t>в</w:t>
      </w:r>
      <w:r w:rsidR="00AA4B4E" w:rsidRPr="007F5349">
        <w:rPr>
          <w:color w:val="000000"/>
          <w:sz w:val="30"/>
          <w:szCs w:val="30"/>
          <w:lang w:val="be-BY"/>
        </w:rPr>
        <w:t>уч</w:t>
      </w:r>
      <w:r w:rsidRPr="007F5349">
        <w:rPr>
          <w:color w:val="000000"/>
          <w:sz w:val="30"/>
          <w:szCs w:val="30"/>
          <w:lang w:val="be-BY"/>
        </w:rPr>
        <w:t>н</w:t>
      </w:r>
      <w:r w:rsidR="00AA4B4E" w:rsidRPr="007F5349">
        <w:rPr>
          <w:color w:val="000000"/>
          <w:sz w:val="30"/>
          <w:szCs w:val="30"/>
          <w:lang w:val="be-BY"/>
        </w:rPr>
        <w:t>я</w:t>
      </w:r>
      <w:r w:rsidRPr="007F5349">
        <w:rPr>
          <w:color w:val="000000"/>
          <w:sz w:val="30"/>
          <w:szCs w:val="30"/>
          <w:lang w:val="be-BY"/>
        </w:rPr>
        <w:t>ў</w:t>
      </w:r>
      <w:r w:rsidR="00AA4B4E" w:rsidRPr="007F5349">
        <w:rPr>
          <w:color w:val="000000"/>
          <w:sz w:val="30"/>
          <w:szCs w:val="30"/>
          <w:lang w:val="be-BY"/>
        </w:rPr>
        <w:t xml:space="preserve"> за </w:t>
      </w:r>
      <w:r w:rsidRPr="007F5349">
        <w:rPr>
          <w:color w:val="000000"/>
          <w:sz w:val="30"/>
          <w:szCs w:val="30"/>
          <w:lang w:val="be-BY"/>
        </w:rPr>
        <w:t>в</w:t>
      </w:r>
      <w:r w:rsidR="00AA4B4E" w:rsidRPr="007F5349">
        <w:rPr>
          <w:color w:val="000000"/>
          <w:sz w:val="30"/>
          <w:szCs w:val="30"/>
          <w:lang w:val="be-BY"/>
        </w:rPr>
        <w:t>уч</w:t>
      </w:r>
      <w:r w:rsidRPr="007F5349">
        <w:rPr>
          <w:color w:val="000000"/>
          <w:sz w:val="30"/>
          <w:szCs w:val="30"/>
          <w:lang w:val="be-BY"/>
        </w:rPr>
        <w:t>э</w:t>
      </w:r>
      <w:r w:rsidR="00AA4B4E" w:rsidRPr="007F5349">
        <w:rPr>
          <w:color w:val="000000"/>
          <w:sz w:val="30"/>
          <w:szCs w:val="30"/>
          <w:lang w:val="be-BY"/>
        </w:rPr>
        <w:t>бны пер</w:t>
      </w:r>
      <w:r w:rsidRPr="007F5349">
        <w:rPr>
          <w:color w:val="000000"/>
          <w:sz w:val="30"/>
          <w:szCs w:val="30"/>
          <w:lang w:val="be-BY"/>
        </w:rPr>
        <w:t>ыя</w:t>
      </w:r>
      <w:r w:rsidR="00AA4B4E" w:rsidRPr="007F5349">
        <w:rPr>
          <w:color w:val="000000"/>
          <w:sz w:val="30"/>
          <w:szCs w:val="30"/>
          <w:lang w:val="be-BY"/>
        </w:rPr>
        <w:t xml:space="preserve">д. </w:t>
      </w:r>
    </w:p>
    <w:p w:rsidR="006F3A33" w:rsidRPr="007F5349" w:rsidRDefault="00AA4B4E" w:rsidP="006F3A33">
      <w:pPr>
        <w:shd w:val="clear" w:color="auto" w:fill="FFFFFF"/>
        <w:ind w:firstLine="708"/>
        <w:jc w:val="both"/>
        <w:rPr>
          <w:color w:val="000000"/>
          <w:sz w:val="30"/>
          <w:szCs w:val="30"/>
          <w:lang w:val="be-BY"/>
        </w:rPr>
      </w:pPr>
      <w:r w:rsidRPr="007F5349">
        <w:rPr>
          <w:color w:val="000000"/>
          <w:sz w:val="30"/>
          <w:szCs w:val="30"/>
          <w:lang w:val="be-BY"/>
        </w:rPr>
        <w:t xml:space="preserve">Форма </w:t>
      </w:r>
      <w:r w:rsidR="00E039B2" w:rsidRPr="007F5349">
        <w:rPr>
          <w:color w:val="000000"/>
          <w:sz w:val="30"/>
          <w:szCs w:val="30"/>
          <w:lang w:val="be-BY"/>
        </w:rPr>
        <w:t>змястоўнага</w:t>
      </w:r>
      <w:r w:rsidRPr="007F5349">
        <w:rPr>
          <w:color w:val="000000"/>
          <w:sz w:val="30"/>
          <w:szCs w:val="30"/>
          <w:lang w:val="be-BY"/>
        </w:rPr>
        <w:t xml:space="preserve"> анал</w:t>
      </w:r>
      <w:r w:rsidR="00E039B2" w:rsidRPr="007F5349">
        <w:rPr>
          <w:color w:val="000000"/>
          <w:sz w:val="30"/>
          <w:szCs w:val="30"/>
          <w:lang w:val="be-BY"/>
        </w:rPr>
        <w:t>і</w:t>
      </w:r>
      <w:r w:rsidRPr="007F5349">
        <w:rPr>
          <w:color w:val="000000"/>
          <w:sz w:val="30"/>
          <w:szCs w:val="30"/>
          <w:lang w:val="be-BY"/>
        </w:rPr>
        <w:t>з</w:t>
      </w:r>
      <w:r w:rsidR="00E039B2" w:rsidRPr="007F5349">
        <w:rPr>
          <w:color w:val="000000"/>
          <w:sz w:val="30"/>
          <w:szCs w:val="30"/>
          <w:lang w:val="be-BY"/>
        </w:rPr>
        <w:t>у</w:t>
      </w:r>
      <w:r w:rsidRPr="007F5349">
        <w:rPr>
          <w:color w:val="000000"/>
          <w:sz w:val="30"/>
          <w:szCs w:val="30"/>
          <w:lang w:val="be-BY"/>
        </w:rPr>
        <w:t xml:space="preserve"> </w:t>
      </w:r>
      <w:r w:rsidR="00E039B2" w:rsidRPr="007F5349">
        <w:rPr>
          <w:color w:val="000000"/>
          <w:sz w:val="30"/>
          <w:szCs w:val="30"/>
          <w:lang w:val="be-BY"/>
        </w:rPr>
        <w:t>вызначаецца</w:t>
      </w:r>
      <w:r w:rsidRPr="007F5349">
        <w:rPr>
          <w:color w:val="000000"/>
          <w:sz w:val="30"/>
          <w:szCs w:val="30"/>
          <w:lang w:val="be-BY"/>
        </w:rPr>
        <w:t xml:space="preserve"> мет</w:t>
      </w:r>
      <w:r w:rsidR="00E039B2" w:rsidRPr="007F5349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>д</w:t>
      </w:r>
      <w:r w:rsidR="00E039B2" w:rsidRPr="007F5349">
        <w:rPr>
          <w:color w:val="000000"/>
          <w:sz w:val="30"/>
          <w:szCs w:val="30"/>
          <w:lang w:val="be-BY"/>
        </w:rPr>
        <w:t>ычнымі</w:t>
      </w:r>
      <w:r w:rsidRPr="007F5349">
        <w:rPr>
          <w:color w:val="000000"/>
          <w:sz w:val="30"/>
          <w:szCs w:val="30"/>
          <w:lang w:val="be-BY"/>
        </w:rPr>
        <w:t xml:space="preserve"> </w:t>
      </w:r>
      <w:r w:rsidR="00E039B2" w:rsidRPr="007F5349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>б</w:t>
      </w:r>
      <w:r w:rsidR="00E039B2" w:rsidRPr="007F5349">
        <w:rPr>
          <w:color w:val="000000"/>
          <w:sz w:val="30"/>
          <w:szCs w:val="30"/>
          <w:lang w:val="be-BY"/>
        </w:rPr>
        <w:t>’я</w:t>
      </w:r>
      <w:r w:rsidRPr="007F5349">
        <w:rPr>
          <w:color w:val="000000"/>
          <w:sz w:val="30"/>
          <w:szCs w:val="30"/>
          <w:lang w:val="be-BY"/>
        </w:rPr>
        <w:t>дн</w:t>
      </w:r>
      <w:r w:rsidR="00E039B2" w:rsidRPr="007F5349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>н</w:t>
      </w:r>
      <w:r w:rsidR="00E039B2" w:rsidRPr="007F5349">
        <w:rPr>
          <w:color w:val="000000"/>
          <w:sz w:val="30"/>
          <w:szCs w:val="30"/>
          <w:lang w:val="be-BY"/>
        </w:rPr>
        <w:t>н</w:t>
      </w:r>
      <w:r w:rsidRPr="007F5349">
        <w:rPr>
          <w:color w:val="000000"/>
          <w:sz w:val="30"/>
          <w:szCs w:val="30"/>
          <w:lang w:val="be-BY"/>
        </w:rPr>
        <w:t>ям</w:t>
      </w:r>
      <w:r w:rsidR="00E039B2" w:rsidRPr="007F5349">
        <w:rPr>
          <w:color w:val="000000"/>
          <w:sz w:val="30"/>
          <w:szCs w:val="30"/>
          <w:lang w:val="be-BY"/>
        </w:rPr>
        <w:t>і</w:t>
      </w:r>
      <w:r w:rsidRPr="007F5349">
        <w:rPr>
          <w:color w:val="000000"/>
          <w:sz w:val="30"/>
          <w:szCs w:val="30"/>
          <w:lang w:val="be-BY"/>
        </w:rPr>
        <w:t xml:space="preserve"> </w:t>
      </w:r>
      <w:r w:rsidR="00E039B2" w:rsidRPr="007F5349">
        <w:rPr>
          <w:color w:val="000000"/>
          <w:sz w:val="30"/>
          <w:szCs w:val="30"/>
          <w:lang w:val="be-BY"/>
        </w:rPr>
        <w:t>настаўнікаў</w:t>
      </w:r>
      <w:r w:rsidRPr="007F5349">
        <w:rPr>
          <w:color w:val="000000"/>
          <w:sz w:val="30"/>
          <w:szCs w:val="30"/>
          <w:lang w:val="be-BY"/>
        </w:rPr>
        <w:t xml:space="preserve"> </w:t>
      </w:r>
      <w:r w:rsidR="00E039B2" w:rsidRPr="007F5349">
        <w:rPr>
          <w:color w:val="000000"/>
          <w:sz w:val="30"/>
          <w:szCs w:val="30"/>
          <w:lang w:val="be-BY"/>
        </w:rPr>
        <w:t>п</w:t>
      </w:r>
      <w:r w:rsidRPr="007F5349">
        <w:rPr>
          <w:color w:val="000000"/>
          <w:sz w:val="30"/>
          <w:szCs w:val="30"/>
          <w:lang w:val="be-BY"/>
        </w:rPr>
        <w:t>ача</w:t>
      </w:r>
      <w:r w:rsidR="00E039B2" w:rsidRPr="007F5349">
        <w:rPr>
          <w:color w:val="000000"/>
          <w:sz w:val="30"/>
          <w:szCs w:val="30"/>
          <w:lang w:val="be-BY"/>
        </w:rPr>
        <w:t>тков</w:t>
      </w:r>
      <w:r w:rsidRPr="007F5349">
        <w:rPr>
          <w:color w:val="000000"/>
          <w:sz w:val="30"/>
          <w:szCs w:val="30"/>
          <w:lang w:val="be-BY"/>
        </w:rPr>
        <w:t>ых клас</w:t>
      </w:r>
      <w:r w:rsidR="00E039B2" w:rsidRPr="007F5349">
        <w:rPr>
          <w:color w:val="000000"/>
          <w:sz w:val="30"/>
          <w:szCs w:val="30"/>
          <w:lang w:val="be-BY"/>
        </w:rPr>
        <w:t>аў</w:t>
      </w:r>
      <w:r w:rsidRPr="007F5349">
        <w:rPr>
          <w:color w:val="000000"/>
          <w:sz w:val="30"/>
          <w:szCs w:val="30"/>
          <w:lang w:val="be-BY"/>
        </w:rPr>
        <w:t xml:space="preserve">. На </w:t>
      </w:r>
      <w:r w:rsidR="00E039B2" w:rsidRPr="007F5349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>снове анал</w:t>
      </w:r>
      <w:r w:rsidR="00E039B2" w:rsidRPr="007F5349">
        <w:rPr>
          <w:color w:val="000000"/>
          <w:sz w:val="30"/>
          <w:szCs w:val="30"/>
          <w:lang w:val="be-BY"/>
        </w:rPr>
        <w:t>і</w:t>
      </w:r>
      <w:r w:rsidRPr="007F5349">
        <w:rPr>
          <w:color w:val="000000"/>
          <w:sz w:val="30"/>
          <w:szCs w:val="30"/>
          <w:lang w:val="be-BY"/>
        </w:rPr>
        <w:t>з</w:t>
      </w:r>
      <w:r w:rsidR="00E039B2" w:rsidRPr="007F5349">
        <w:rPr>
          <w:color w:val="000000"/>
          <w:sz w:val="30"/>
          <w:szCs w:val="30"/>
          <w:lang w:val="be-BY"/>
        </w:rPr>
        <w:t>у</w:t>
      </w:r>
      <w:r w:rsidRPr="007F5349">
        <w:rPr>
          <w:color w:val="000000"/>
          <w:sz w:val="30"/>
          <w:szCs w:val="30"/>
          <w:lang w:val="be-BY"/>
        </w:rPr>
        <w:t xml:space="preserve"> </w:t>
      </w:r>
      <w:r w:rsidR="00E039B2" w:rsidRPr="007F5349">
        <w:rPr>
          <w:color w:val="000000"/>
          <w:sz w:val="30"/>
          <w:szCs w:val="30"/>
          <w:lang w:val="be-BY"/>
        </w:rPr>
        <w:t>робіцца</w:t>
      </w:r>
      <w:r w:rsidRPr="007F5349">
        <w:rPr>
          <w:color w:val="000000"/>
          <w:sz w:val="30"/>
          <w:szCs w:val="30"/>
          <w:lang w:val="be-BY"/>
        </w:rPr>
        <w:t xml:space="preserve"> выв</w:t>
      </w:r>
      <w:r w:rsidR="00E039B2" w:rsidRPr="007F5349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 xml:space="preserve">д </w:t>
      </w:r>
      <w:r w:rsidR="00E039B2" w:rsidRPr="007F5349">
        <w:rPr>
          <w:color w:val="000000"/>
          <w:sz w:val="30"/>
          <w:szCs w:val="30"/>
          <w:lang w:val="be-BY"/>
        </w:rPr>
        <w:t>аб</w:t>
      </w:r>
      <w:r w:rsidRPr="007F5349">
        <w:rPr>
          <w:color w:val="000000"/>
          <w:sz w:val="30"/>
          <w:szCs w:val="30"/>
          <w:lang w:val="be-BY"/>
        </w:rPr>
        <w:t xml:space="preserve"> пр</w:t>
      </w:r>
      <w:r w:rsidR="00E039B2" w:rsidRPr="007F5349">
        <w:rPr>
          <w:color w:val="000000"/>
          <w:sz w:val="30"/>
          <w:szCs w:val="30"/>
          <w:lang w:val="be-BY"/>
        </w:rPr>
        <w:t>ы</w:t>
      </w:r>
      <w:r w:rsidRPr="007F5349">
        <w:rPr>
          <w:color w:val="000000"/>
          <w:sz w:val="30"/>
          <w:szCs w:val="30"/>
          <w:lang w:val="be-BY"/>
        </w:rPr>
        <w:t>ч</w:t>
      </w:r>
      <w:r w:rsidR="00E039B2" w:rsidRPr="007F5349">
        <w:rPr>
          <w:color w:val="000000"/>
          <w:sz w:val="30"/>
          <w:szCs w:val="30"/>
          <w:lang w:val="be-BY"/>
        </w:rPr>
        <w:t>ы</w:t>
      </w:r>
      <w:r w:rsidRPr="007F5349">
        <w:rPr>
          <w:color w:val="000000"/>
          <w:sz w:val="30"/>
          <w:szCs w:val="30"/>
          <w:lang w:val="be-BY"/>
        </w:rPr>
        <w:t xml:space="preserve">нах </w:t>
      </w:r>
      <w:r w:rsidR="00E039B2" w:rsidRPr="007F5349">
        <w:rPr>
          <w:color w:val="000000"/>
          <w:sz w:val="30"/>
          <w:szCs w:val="30"/>
          <w:lang w:val="be-BY"/>
        </w:rPr>
        <w:t>цяжкасц</w:t>
      </w:r>
      <w:r w:rsidR="0011052A" w:rsidRPr="007F5349">
        <w:rPr>
          <w:color w:val="000000"/>
          <w:sz w:val="30"/>
          <w:szCs w:val="30"/>
          <w:lang w:val="be-BY"/>
        </w:rPr>
        <w:t>яў</w:t>
      </w:r>
      <w:r w:rsidRPr="007F5349">
        <w:rPr>
          <w:color w:val="000000"/>
          <w:sz w:val="30"/>
          <w:szCs w:val="30"/>
          <w:lang w:val="be-BY"/>
        </w:rPr>
        <w:t xml:space="preserve"> </w:t>
      </w:r>
      <w:r w:rsidR="00E039B2" w:rsidRPr="007F5349">
        <w:rPr>
          <w:color w:val="000000"/>
          <w:sz w:val="30"/>
          <w:szCs w:val="30"/>
          <w:lang w:val="be-BY"/>
        </w:rPr>
        <w:t>у</w:t>
      </w:r>
      <w:r w:rsidRPr="007F5349">
        <w:rPr>
          <w:color w:val="000000"/>
          <w:sz w:val="30"/>
          <w:szCs w:val="30"/>
          <w:lang w:val="be-BY"/>
        </w:rPr>
        <w:t xml:space="preserve"> </w:t>
      </w:r>
      <w:r w:rsidR="00E039B2" w:rsidRPr="007F5349">
        <w:rPr>
          <w:color w:val="000000"/>
          <w:sz w:val="30"/>
          <w:szCs w:val="30"/>
          <w:lang w:val="be-BY"/>
        </w:rPr>
        <w:t>за</w:t>
      </w:r>
      <w:r w:rsidRPr="007F5349">
        <w:rPr>
          <w:color w:val="000000"/>
          <w:sz w:val="30"/>
          <w:szCs w:val="30"/>
          <w:lang w:val="be-BY"/>
        </w:rPr>
        <w:t>св</w:t>
      </w:r>
      <w:r w:rsidR="00E039B2" w:rsidRPr="007F5349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>ен</w:t>
      </w:r>
      <w:r w:rsidR="00E039B2" w:rsidRPr="007F5349">
        <w:rPr>
          <w:color w:val="000000"/>
          <w:sz w:val="30"/>
          <w:szCs w:val="30"/>
          <w:lang w:val="be-BY"/>
        </w:rPr>
        <w:t>ні</w:t>
      </w:r>
      <w:r w:rsidRPr="007F5349">
        <w:rPr>
          <w:color w:val="000000"/>
          <w:sz w:val="30"/>
          <w:szCs w:val="30"/>
          <w:lang w:val="be-BY"/>
        </w:rPr>
        <w:t xml:space="preserve"> </w:t>
      </w:r>
      <w:r w:rsidR="00E039B2" w:rsidRPr="007F5349">
        <w:rPr>
          <w:color w:val="000000"/>
          <w:sz w:val="30"/>
          <w:szCs w:val="30"/>
          <w:lang w:val="be-BY"/>
        </w:rPr>
        <w:t>в</w:t>
      </w:r>
      <w:r w:rsidRPr="007F5349">
        <w:rPr>
          <w:color w:val="000000"/>
          <w:sz w:val="30"/>
          <w:szCs w:val="30"/>
          <w:lang w:val="be-BY"/>
        </w:rPr>
        <w:t>уч</w:t>
      </w:r>
      <w:r w:rsidR="00E039B2" w:rsidRPr="007F5349">
        <w:rPr>
          <w:color w:val="000000"/>
          <w:sz w:val="30"/>
          <w:szCs w:val="30"/>
          <w:lang w:val="be-BY"/>
        </w:rPr>
        <w:t>э</w:t>
      </w:r>
      <w:r w:rsidRPr="007F5349">
        <w:rPr>
          <w:color w:val="000000"/>
          <w:sz w:val="30"/>
          <w:szCs w:val="30"/>
          <w:lang w:val="be-BY"/>
        </w:rPr>
        <w:t>бн</w:t>
      </w:r>
      <w:r w:rsidR="00E039B2" w:rsidRPr="007F5349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>г</w:t>
      </w:r>
      <w:r w:rsidR="00E039B2" w:rsidRPr="007F5349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 xml:space="preserve"> мат</w:t>
      </w:r>
      <w:r w:rsidR="00E039B2" w:rsidRPr="007F5349">
        <w:rPr>
          <w:color w:val="000000"/>
          <w:sz w:val="30"/>
          <w:szCs w:val="30"/>
          <w:lang w:val="be-BY"/>
        </w:rPr>
        <w:t>э</w:t>
      </w:r>
      <w:r w:rsidRPr="007F5349">
        <w:rPr>
          <w:color w:val="000000"/>
          <w:sz w:val="30"/>
          <w:szCs w:val="30"/>
          <w:lang w:val="be-BY"/>
        </w:rPr>
        <w:t>р</w:t>
      </w:r>
      <w:r w:rsidR="00E039B2" w:rsidRPr="007F5349">
        <w:rPr>
          <w:color w:val="000000"/>
          <w:sz w:val="30"/>
          <w:szCs w:val="30"/>
          <w:lang w:val="be-BY"/>
        </w:rPr>
        <w:t>ыя</w:t>
      </w:r>
      <w:r w:rsidRPr="007F5349">
        <w:rPr>
          <w:color w:val="000000"/>
          <w:sz w:val="30"/>
          <w:szCs w:val="30"/>
          <w:lang w:val="be-BY"/>
        </w:rPr>
        <w:t>л</w:t>
      </w:r>
      <w:r w:rsidR="00E039B2" w:rsidRPr="007F5349">
        <w:rPr>
          <w:color w:val="000000"/>
          <w:sz w:val="30"/>
          <w:szCs w:val="30"/>
          <w:lang w:val="be-BY"/>
        </w:rPr>
        <w:t>у</w:t>
      </w:r>
      <w:r w:rsidRPr="007F5349">
        <w:rPr>
          <w:color w:val="000000"/>
          <w:sz w:val="30"/>
          <w:szCs w:val="30"/>
          <w:lang w:val="be-BY"/>
        </w:rPr>
        <w:t xml:space="preserve"> </w:t>
      </w:r>
      <w:r w:rsidR="00E039B2" w:rsidRPr="007F5349">
        <w:rPr>
          <w:color w:val="000000"/>
          <w:sz w:val="30"/>
          <w:szCs w:val="30"/>
          <w:lang w:val="be-BY"/>
        </w:rPr>
        <w:t>в</w:t>
      </w:r>
      <w:r w:rsidRPr="007F5349">
        <w:rPr>
          <w:color w:val="000000"/>
          <w:sz w:val="30"/>
          <w:szCs w:val="30"/>
          <w:lang w:val="be-BY"/>
        </w:rPr>
        <w:t>уч</w:t>
      </w:r>
      <w:r w:rsidR="00E039B2" w:rsidRPr="007F5349">
        <w:rPr>
          <w:color w:val="000000"/>
          <w:sz w:val="30"/>
          <w:szCs w:val="30"/>
          <w:lang w:val="be-BY"/>
        </w:rPr>
        <w:t>н</w:t>
      </w:r>
      <w:r w:rsidRPr="007F5349">
        <w:rPr>
          <w:color w:val="000000"/>
          <w:sz w:val="30"/>
          <w:szCs w:val="30"/>
          <w:lang w:val="be-BY"/>
        </w:rPr>
        <w:t>я</w:t>
      </w:r>
      <w:r w:rsidR="00E039B2" w:rsidRPr="007F5349">
        <w:rPr>
          <w:color w:val="000000"/>
          <w:sz w:val="30"/>
          <w:szCs w:val="30"/>
          <w:lang w:val="be-BY"/>
        </w:rPr>
        <w:t>мі</w:t>
      </w:r>
      <w:r w:rsidRPr="007F5349">
        <w:rPr>
          <w:color w:val="000000"/>
          <w:sz w:val="30"/>
          <w:szCs w:val="30"/>
          <w:lang w:val="be-BY"/>
        </w:rPr>
        <w:t>, нам</w:t>
      </w:r>
      <w:r w:rsidR="00E039B2" w:rsidRPr="007F5349">
        <w:rPr>
          <w:color w:val="000000"/>
          <w:sz w:val="30"/>
          <w:szCs w:val="30"/>
          <w:lang w:val="be-BY"/>
        </w:rPr>
        <w:t>я</w:t>
      </w:r>
      <w:r w:rsidRPr="007F5349">
        <w:rPr>
          <w:color w:val="000000"/>
          <w:sz w:val="30"/>
          <w:szCs w:val="30"/>
          <w:lang w:val="be-BY"/>
        </w:rPr>
        <w:t>чаю</w:t>
      </w:r>
      <w:r w:rsidR="00E039B2" w:rsidRPr="007F5349">
        <w:rPr>
          <w:color w:val="000000"/>
          <w:sz w:val="30"/>
          <w:szCs w:val="30"/>
          <w:lang w:val="be-BY"/>
        </w:rPr>
        <w:t>цца</w:t>
      </w:r>
      <w:r w:rsidRPr="007F5349">
        <w:rPr>
          <w:color w:val="000000"/>
          <w:sz w:val="30"/>
          <w:szCs w:val="30"/>
          <w:lang w:val="be-BY"/>
        </w:rPr>
        <w:t xml:space="preserve"> </w:t>
      </w:r>
      <w:r w:rsidR="00E039B2" w:rsidRPr="007F5349">
        <w:rPr>
          <w:color w:val="000000"/>
          <w:sz w:val="30"/>
          <w:szCs w:val="30"/>
          <w:lang w:val="be-BY"/>
        </w:rPr>
        <w:t>шляхі</w:t>
      </w:r>
      <w:r w:rsidRPr="007F5349">
        <w:rPr>
          <w:color w:val="000000"/>
          <w:sz w:val="30"/>
          <w:szCs w:val="30"/>
          <w:lang w:val="be-BY"/>
        </w:rPr>
        <w:t xml:space="preserve"> </w:t>
      </w:r>
      <w:r w:rsidR="00B7561C" w:rsidRPr="007F5349">
        <w:rPr>
          <w:color w:val="000000"/>
          <w:sz w:val="30"/>
          <w:szCs w:val="30"/>
          <w:lang w:val="be-BY"/>
        </w:rPr>
        <w:t>вы</w:t>
      </w:r>
      <w:r w:rsidRPr="007F5349">
        <w:rPr>
          <w:color w:val="000000"/>
          <w:sz w:val="30"/>
          <w:szCs w:val="30"/>
          <w:lang w:val="be-BY"/>
        </w:rPr>
        <w:t>р</w:t>
      </w:r>
      <w:r w:rsidR="00B7561C" w:rsidRPr="007F5349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>ш</w:t>
      </w:r>
      <w:r w:rsidR="00B7561C" w:rsidRPr="007F5349">
        <w:rPr>
          <w:color w:val="000000"/>
          <w:sz w:val="30"/>
          <w:szCs w:val="30"/>
          <w:lang w:val="be-BY"/>
        </w:rPr>
        <w:t>э</w:t>
      </w:r>
      <w:r w:rsidRPr="007F5349">
        <w:rPr>
          <w:color w:val="000000"/>
          <w:sz w:val="30"/>
          <w:szCs w:val="30"/>
          <w:lang w:val="be-BY"/>
        </w:rPr>
        <w:t>н</w:t>
      </w:r>
      <w:r w:rsidR="00B7561C" w:rsidRPr="007F5349">
        <w:rPr>
          <w:color w:val="000000"/>
          <w:sz w:val="30"/>
          <w:szCs w:val="30"/>
          <w:lang w:val="be-BY"/>
        </w:rPr>
        <w:t>н</w:t>
      </w:r>
      <w:r w:rsidRPr="007F5349">
        <w:rPr>
          <w:color w:val="000000"/>
          <w:sz w:val="30"/>
          <w:szCs w:val="30"/>
          <w:lang w:val="be-BY"/>
        </w:rPr>
        <w:t xml:space="preserve">я </w:t>
      </w:r>
      <w:r w:rsidR="00B7561C" w:rsidRPr="007F5349">
        <w:rPr>
          <w:color w:val="000000"/>
          <w:sz w:val="30"/>
          <w:szCs w:val="30"/>
          <w:lang w:val="be-BY"/>
        </w:rPr>
        <w:t>ў</w:t>
      </w:r>
      <w:r w:rsidRPr="007F5349">
        <w:rPr>
          <w:color w:val="000000"/>
          <w:sz w:val="30"/>
          <w:szCs w:val="30"/>
          <w:lang w:val="be-BY"/>
        </w:rPr>
        <w:t>зн</w:t>
      </w:r>
      <w:r w:rsidR="00B7561C" w:rsidRPr="007F5349">
        <w:rPr>
          <w:color w:val="000000"/>
          <w:sz w:val="30"/>
          <w:szCs w:val="30"/>
          <w:lang w:val="be-BY"/>
        </w:rPr>
        <w:t>і</w:t>
      </w:r>
      <w:r w:rsidRPr="007F5349">
        <w:rPr>
          <w:color w:val="000000"/>
          <w:sz w:val="30"/>
          <w:szCs w:val="30"/>
          <w:lang w:val="be-BY"/>
        </w:rPr>
        <w:t>к</w:t>
      </w:r>
      <w:r w:rsidR="00B7561C" w:rsidRPr="007F5349">
        <w:rPr>
          <w:color w:val="000000"/>
          <w:sz w:val="30"/>
          <w:szCs w:val="30"/>
          <w:lang w:val="be-BY"/>
        </w:rPr>
        <w:t>лы</w:t>
      </w:r>
      <w:r w:rsidRPr="007F5349">
        <w:rPr>
          <w:color w:val="000000"/>
          <w:sz w:val="30"/>
          <w:szCs w:val="30"/>
          <w:lang w:val="be-BY"/>
        </w:rPr>
        <w:t>х пр</w:t>
      </w:r>
      <w:r w:rsidR="00B7561C" w:rsidRPr="007F5349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 xml:space="preserve">блем. </w:t>
      </w:r>
    </w:p>
    <w:p w:rsidR="001050C8" w:rsidRPr="007F5349" w:rsidRDefault="00A2064B" w:rsidP="00F65E38">
      <w:pPr>
        <w:ind w:firstLine="708"/>
        <w:jc w:val="both"/>
        <w:rPr>
          <w:sz w:val="30"/>
          <w:szCs w:val="30"/>
          <w:lang w:val="be-BY"/>
        </w:rPr>
      </w:pPr>
      <w:r w:rsidRPr="007F5349">
        <w:rPr>
          <w:b/>
          <w:sz w:val="30"/>
          <w:szCs w:val="30"/>
          <w:lang w:val="be-BY"/>
        </w:rPr>
        <w:t>Р</w:t>
      </w:r>
      <w:r w:rsidR="00AA4B4E" w:rsidRPr="007F5349">
        <w:rPr>
          <w:b/>
          <w:sz w:val="30"/>
          <w:szCs w:val="30"/>
          <w:lang w:val="be-BY"/>
        </w:rPr>
        <w:t>ас</w:t>
      </w:r>
      <w:r w:rsidR="00B7561C" w:rsidRPr="007F5349">
        <w:rPr>
          <w:b/>
          <w:sz w:val="30"/>
          <w:szCs w:val="30"/>
          <w:lang w:val="be-BY"/>
        </w:rPr>
        <w:t>клад</w:t>
      </w:r>
      <w:r w:rsidR="00AA4B4E" w:rsidRPr="007F5349">
        <w:rPr>
          <w:b/>
          <w:sz w:val="30"/>
          <w:szCs w:val="30"/>
          <w:lang w:val="be-BY"/>
        </w:rPr>
        <w:t xml:space="preserve"> </w:t>
      </w:r>
      <w:r w:rsidR="00B7561C" w:rsidRPr="007F5349">
        <w:rPr>
          <w:b/>
          <w:sz w:val="30"/>
          <w:szCs w:val="30"/>
          <w:lang w:val="be-BY"/>
        </w:rPr>
        <w:t>в</w:t>
      </w:r>
      <w:r w:rsidR="00AA4B4E" w:rsidRPr="007F5349">
        <w:rPr>
          <w:b/>
          <w:sz w:val="30"/>
          <w:szCs w:val="30"/>
          <w:lang w:val="be-BY"/>
        </w:rPr>
        <w:t>уч</w:t>
      </w:r>
      <w:r w:rsidR="00B7561C" w:rsidRPr="007F5349">
        <w:rPr>
          <w:b/>
          <w:sz w:val="30"/>
          <w:szCs w:val="30"/>
          <w:lang w:val="be-BY"/>
        </w:rPr>
        <w:t>э</w:t>
      </w:r>
      <w:r w:rsidR="00AA4B4E" w:rsidRPr="007F5349">
        <w:rPr>
          <w:b/>
          <w:sz w:val="30"/>
          <w:szCs w:val="30"/>
          <w:lang w:val="be-BY"/>
        </w:rPr>
        <w:t>бных занят</w:t>
      </w:r>
      <w:r w:rsidR="00B7561C" w:rsidRPr="007F5349">
        <w:rPr>
          <w:b/>
          <w:sz w:val="30"/>
          <w:szCs w:val="30"/>
          <w:lang w:val="be-BY"/>
        </w:rPr>
        <w:t>каў</w:t>
      </w:r>
      <w:r w:rsidR="00AA4B4E" w:rsidRPr="007F5349">
        <w:rPr>
          <w:b/>
          <w:sz w:val="30"/>
          <w:szCs w:val="30"/>
          <w:lang w:val="be-BY"/>
        </w:rPr>
        <w:t xml:space="preserve"> </w:t>
      </w:r>
      <w:r w:rsidR="00AA4B4E" w:rsidRPr="007F5349">
        <w:rPr>
          <w:sz w:val="30"/>
          <w:szCs w:val="30"/>
          <w:lang w:val="be-BY"/>
        </w:rPr>
        <w:t xml:space="preserve">на </w:t>
      </w:r>
      <w:r w:rsidR="00B7561C" w:rsidRPr="007F5349">
        <w:rPr>
          <w:sz w:val="30"/>
          <w:szCs w:val="30"/>
          <w:lang w:val="be-BY"/>
        </w:rPr>
        <w:t>в</w:t>
      </w:r>
      <w:r w:rsidR="00AA4B4E" w:rsidRPr="007F5349">
        <w:rPr>
          <w:sz w:val="30"/>
          <w:szCs w:val="30"/>
          <w:lang w:val="be-BY"/>
        </w:rPr>
        <w:t>уч</w:t>
      </w:r>
      <w:r w:rsidR="00B7561C" w:rsidRPr="007F5349">
        <w:rPr>
          <w:sz w:val="30"/>
          <w:szCs w:val="30"/>
          <w:lang w:val="be-BY"/>
        </w:rPr>
        <w:t>э</w:t>
      </w:r>
      <w:r w:rsidR="00AA4B4E" w:rsidRPr="007F5349">
        <w:rPr>
          <w:sz w:val="30"/>
          <w:szCs w:val="30"/>
          <w:lang w:val="be-BY"/>
        </w:rPr>
        <w:t>бн</w:t>
      </w:r>
      <w:r w:rsidR="00B7561C" w:rsidRPr="007F5349">
        <w:rPr>
          <w:sz w:val="30"/>
          <w:szCs w:val="30"/>
          <w:lang w:val="be-BY"/>
        </w:rPr>
        <w:t>ы</w:t>
      </w:r>
      <w:r w:rsidR="00AA4B4E" w:rsidRPr="007F5349">
        <w:rPr>
          <w:sz w:val="30"/>
          <w:szCs w:val="30"/>
          <w:lang w:val="be-BY"/>
        </w:rPr>
        <w:t xml:space="preserve"> </w:t>
      </w:r>
      <w:r w:rsidR="00B7561C" w:rsidRPr="007F5349">
        <w:rPr>
          <w:sz w:val="30"/>
          <w:szCs w:val="30"/>
          <w:lang w:val="be-BY"/>
        </w:rPr>
        <w:t>тыдзень</w:t>
      </w:r>
      <w:r w:rsidR="00AA4B4E" w:rsidRPr="007F5349">
        <w:rPr>
          <w:sz w:val="30"/>
          <w:szCs w:val="30"/>
          <w:lang w:val="be-BY"/>
        </w:rPr>
        <w:t xml:space="preserve"> </w:t>
      </w:r>
      <w:r w:rsidR="00B7561C" w:rsidRPr="007F5349">
        <w:rPr>
          <w:sz w:val="30"/>
          <w:szCs w:val="30"/>
          <w:lang w:val="be-BY"/>
        </w:rPr>
        <w:t>складаецца</w:t>
      </w:r>
      <w:r w:rsidR="00AA4B4E" w:rsidRPr="007F5349">
        <w:rPr>
          <w:sz w:val="30"/>
          <w:szCs w:val="30"/>
          <w:lang w:val="be-BY"/>
        </w:rPr>
        <w:t xml:space="preserve"> </w:t>
      </w:r>
      <w:r w:rsidR="00B7561C" w:rsidRPr="007F5349">
        <w:rPr>
          <w:sz w:val="30"/>
          <w:szCs w:val="30"/>
          <w:lang w:val="be-BY"/>
        </w:rPr>
        <w:t>з</w:t>
      </w:r>
      <w:r w:rsidR="00AA4B4E" w:rsidRPr="007F5349">
        <w:rPr>
          <w:sz w:val="30"/>
          <w:szCs w:val="30"/>
          <w:lang w:val="be-BY"/>
        </w:rPr>
        <w:t xml:space="preserve"> </w:t>
      </w:r>
      <w:r w:rsidR="00B7561C" w:rsidRPr="007F5349">
        <w:rPr>
          <w:sz w:val="30"/>
          <w:szCs w:val="30"/>
          <w:lang w:val="be-BY"/>
        </w:rPr>
        <w:t>улікам</w:t>
      </w:r>
      <w:r w:rsidR="00AA4B4E" w:rsidRPr="007F5349">
        <w:rPr>
          <w:sz w:val="30"/>
          <w:szCs w:val="30"/>
          <w:lang w:val="be-BY"/>
        </w:rPr>
        <w:t xml:space="preserve"> ранг</w:t>
      </w:r>
      <w:r w:rsidR="00B7561C" w:rsidRPr="007F5349">
        <w:rPr>
          <w:sz w:val="30"/>
          <w:szCs w:val="30"/>
          <w:lang w:val="be-BY"/>
        </w:rPr>
        <w:t>ава</w:t>
      </w:r>
      <w:r w:rsidR="00AA4B4E" w:rsidRPr="007F5349">
        <w:rPr>
          <w:sz w:val="30"/>
          <w:szCs w:val="30"/>
          <w:lang w:val="be-BY"/>
        </w:rPr>
        <w:t xml:space="preserve">й шкалы </w:t>
      </w:r>
      <w:r w:rsidR="00B7561C" w:rsidRPr="007F5349">
        <w:rPr>
          <w:sz w:val="30"/>
          <w:szCs w:val="30"/>
          <w:lang w:val="be-BY"/>
        </w:rPr>
        <w:t>цяжкасці</w:t>
      </w:r>
      <w:r w:rsidR="00AA4B4E" w:rsidRPr="007F5349">
        <w:rPr>
          <w:sz w:val="30"/>
          <w:szCs w:val="30"/>
          <w:lang w:val="be-BY"/>
        </w:rPr>
        <w:t xml:space="preserve"> </w:t>
      </w:r>
      <w:r w:rsidR="00B7561C" w:rsidRPr="007F5349">
        <w:rPr>
          <w:sz w:val="30"/>
          <w:szCs w:val="30"/>
          <w:lang w:val="be-BY"/>
        </w:rPr>
        <w:t>в</w:t>
      </w:r>
      <w:r w:rsidR="00AA4B4E" w:rsidRPr="007F5349">
        <w:rPr>
          <w:sz w:val="30"/>
          <w:szCs w:val="30"/>
          <w:lang w:val="be-BY"/>
        </w:rPr>
        <w:t>уч</w:t>
      </w:r>
      <w:r w:rsidR="00B7561C" w:rsidRPr="007F5349">
        <w:rPr>
          <w:sz w:val="30"/>
          <w:szCs w:val="30"/>
          <w:lang w:val="be-BY"/>
        </w:rPr>
        <w:t>э</w:t>
      </w:r>
      <w:r w:rsidR="00AA4B4E" w:rsidRPr="007F5349">
        <w:rPr>
          <w:sz w:val="30"/>
          <w:szCs w:val="30"/>
          <w:lang w:val="be-BY"/>
        </w:rPr>
        <w:t>бных пр</w:t>
      </w:r>
      <w:r w:rsidR="00B7561C" w:rsidRPr="007F5349">
        <w:rPr>
          <w:sz w:val="30"/>
          <w:szCs w:val="30"/>
          <w:lang w:val="be-BY"/>
        </w:rPr>
        <w:t>а</w:t>
      </w:r>
      <w:r w:rsidR="00AA4B4E" w:rsidRPr="007F5349">
        <w:rPr>
          <w:sz w:val="30"/>
          <w:szCs w:val="30"/>
          <w:lang w:val="be-BY"/>
        </w:rPr>
        <w:t>дмет</w:t>
      </w:r>
      <w:r w:rsidR="00B7561C" w:rsidRPr="007F5349">
        <w:rPr>
          <w:sz w:val="30"/>
          <w:szCs w:val="30"/>
          <w:lang w:val="be-BY"/>
        </w:rPr>
        <w:t>аў</w:t>
      </w:r>
      <w:r w:rsidR="00AA4B4E" w:rsidRPr="007F5349">
        <w:rPr>
          <w:sz w:val="30"/>
          <w:szCs w:val="30"/>
          <w:lang w:val="be-BY"/>
        </w:rPr>
        <w:t xml:space="preserve"> </w:t>
      </w:r>
      <w:r w:rsidR="00B7561C" w:rsidRPr="007F5349">
        <w:rPr>
          <w:sz w:val="30"/>
          <w:szCs w:val="30"/>
          <w:lang w:val="be-BY"/>
        </w:rPr>
        <w:t>згодна з</w:t>
      </w:r>
      <w:r w:rsidR="00AA4B4E" w:rsidRPr="007F5349">
        <w:rPr>
          <w:sz w:val="30"/>
          <w:szCs w:val="30"/>
          <w:lang w:val="be-BY"/>
        </w:rPr>
        <w:t xml:space="preserve"> </w:t>
      </w:r>
      <w:hyperlink r:id="rId24" w:history="1">
        <w:r w:rsidR="00B7561C" w:rsidRPr="000B70ED">
          <w:rPr>
            <w:sz w:val="30"/>
            <w:szCs w:val="30"/>
            <w:lang w:val="be-BY"/>
          </w:rPr>
          <w:t>дадаткам</w:t>
        </w:r>
        <w:r w:rsidR="00AA4B4E" w:rsidRPr="000B70ED">
          <w:rPr>
            <w:sz w:val="30"/>
            <w:szCs w:val="30"/>
            <w:lang w:val="be-BY"/>
          </w:rPr>
          <w:t xml:space="preserve"> </w:t>
        </w:r>
        <w:r w:rsidR="001050C8" w:rsidRPr="000B70ED">
          <w:rPr>
            <w:sz w:val="30"/>
            <w:szCs w:val="30"/>
            <w:lang w:val="be-BY"/>
          </w:rPr>
          <w:t>16</w:t>
        </w:r>
      </w:hyperlink>
      <w:r w:rsidR="00AA4B4E" w:rsidRPr="007F5349">
        <w:rPr>
          <w:sz w:val="30"/>
          <w:szCs w:val="30"/>
          <w:lang w:val="be-BY"/>
        </w:rPr>
        <w:t xml:space="preserve"> </w:t>
      </w:r>
      <w:r w:rsidR="00B7561C" w:rsidRPr="007F5349">
        <w:rPr>
          <w:sz w:val="30"/>
          <w:szCs w:val="30"/>
          <w:lang w:val="be-BY"/>
        </w:rPr>
        <w:t>да</w:t>
      </w:r>
      <w:r w:rsidR="001050C8" w:rsidRPr="007F5349">
        <w:rPr>
          <w:sz w:val="30"/>
          <w:szCs w:val="30"/>
          <w:lang w:val="be-BY"/>
        </w:rPr>
        <w:t xml:space="preserve"> с</w:t>
      </w:r>
      <w:r w:rsidR="001050C8" w:rsidRPr="007F5349">
        <w:rPr>
          <w:rFonts w:cs="Calibri"/>
          <w:sz w:val="30"/>
          <w:szCs w:val="30"/>
          <w:lang w:val="be-BY"/>
        </w:rPr>
        <w:t>пец</w:t>
      </w:r>
      <w:r w:rsidR="00B7561C" w:rsidRPr="007F5349">
        <w:rPr>
          <w:rFonts w:cs="Calibri"/>
          <w:sz w:val="30"/>
          <w:szCs w:val="30"/>
          <w:lang w:val="be-BY"/>
        </w:rPr>
        <w:t>ы</w:t>
      </w:r>
      <w:r w:rsidR="001050C8" w:rsidRPr="007F5349">
        <w:rPr>
          <w:rFonts w:cs="Calibri"/>
          <w:sz w:val="30"/>
          <w:szCs w:val="30"/>
          <w:lang w:val="be-BY"/>
        </w:rPr>
        <w:t>ф</w:t>
      </w:r>
      <w:r w:rsidR="00B7561C" w:rsidRPr="007F5349">
        <w:rPr>
          <w:rFonts w:cs="Calibri"/>
          <w:sz w:val="30"/>
          <w:szCs w:val="30"/>
          <w:lang w:val="be-BY"/>
        </w:rPr>
        <w:t>і</w:t>
      </w:r>
      <w:r w:rsidR="001050C8" w:rsidRPr="007F5349">
        <w:rPr>
          <w:rFonts w:cs="Calibri"/>
          <w:sz w:val="30"/>
          <w:szCs w:val="30"/>
          <w:lang w:val="be-BY"/>
        </w:rPr>
        <w:t>ч</w:t>
      </w:r>
      <w:r w:rsidR="00B7561C" w:rsidRPr="007F5349">
        <w:rPr>
          <w:rFonts w:cs="Calibri"/>
          <w:sz w:val="30"/>
          <w:szCs w:val="30"/>
          <w:lang w:val="be-BY"/>
        </w:rPr>
        <w:t>ных</w:t>
      </w:r>
      <w:r w:rsidR="001050C8" w:rsidRPr="007F5349">
        <w:rPr>
          <w:sz w:val="30"/>
          <w:szCs w:val="30"/>
          <w:lang w:val="be-BY"/>
        </w:rPr>
        <w:t xml:space="preserve"> сан</w:t>
      </w:r>
      <w:r w:rsidR="00B7561C" w:rsidRPr="007F5349">
        <w:rPr>
          <w:sz w:val="30"/>
          <w:szCs w:val="30"/>
          <w:lang w:val="be-BY"/>
        </w:rPr>
        <w:t>і</w:t>
      </w:r>
      <w:r w:rsidR="001050C8" w:rsidRPr="007F5349">
        <w:rPr>
          <w:sz w:val="30"/>
          <w:szCs w:val="30"/>
          <w:lang w:val="be-BY"/>
        </w:rPr>
        <w:t>тарн</w:t>
      </w:r>
      <w:r w:rsidR="00B7561C" w:rsidRPr="007F5349">
        <w:rPr>
          <w:sz w:val="30"/>
          <w:szCs w:val="30"/>
          <w:lang w:val="be-BY"/>
        </w:rPr>
        <w:t>а</w:t>
      </w:r>
      <w:r w:rsidR="001050C8" w:rsidRPr="007F5349">
        <w:rPr>
          <w:sz w:val="30"/>
          <w:szCs w:val="30"/>
          <w:lang w:val="be-BY"/>
        </w:rPr>
        <w:t>-эп</w:t>
      </w:r>
      <w:r w:rsidR="00B7561C" w:rsidRPr="007F5349">
        <w:rPr>
          <w:sz w:val="30"/>
          <w:szCs w:val="30"/>
          <w:lang w:val="be-BY"/>
        </w:rPr>
        <w:t>і</w:t>
      </w:r>
      <w:r w:rsidR="001050C8" w:rsidRPr="007F5349">
        <w:rPr>
          <w:sz w:val="30"/>
          <w:szCs w:val="30"/>
          <w:lang w:val="be-BY"/>
        </w:rPr>
        <w:t>д</w:t>
      </w:r>
      <w:r w:rsidR="00B7561C" w:rsidRPr="007F5349">
        <w:rPr>
          <w:sz w:val="30"/>
          <w:szCs w:val="30"/>
          <w:lang w:val="be-BY"/>
        </w:rPr>
        <w:t>э</w:t>
      </w:r>
      <w:r w:rsidR="001050C8" w:rsidRPr="007F5349">
        <w:rPr>
          <w:sz w:val="30"/>
          <w:szCs w:val="30"/>
          <w:lang w:val="be-BY"/>
        </w:rPr>
        <w:t>м</w:t>
      </w:r>
      <w:r w:rsidR="00B7561C" w:rsidRPr="007F5349">
        <w:rPr>
          <w:sz w:val="30"/>
          <w:szCs w:val="30"/>
          <w:lang w:val="be-BY"/>
        </w:rPr>
        <w:t>ія</w:t>
      </w:r>
      <w:r w:rsidR="001050C8" w:rsidRPr="007F5349">
        <w:rPr>
          <w:sz w:val="30"/>
          <w:szCs w:val="30"/>
          <w:lang w:val="be-BY"/>
        </w:rPr>
        <w:t>л</w:t>
      </w:r>
      <w:r w:rsidR="00B7561C" w:rsidRPr="007F5349">
        <w:rPr>
          <w:sz w:val="30"/>
          <w:szCs w:val="30"/>
          <w:lang w:val="be-BY"/>
        </w:rPr>
        <w:t>а</w:t>
      </w:r>
      <w:r w:rsidR="001050C8" w:rsidRPr="007F5349">
        <w:rPr>
          <w:sz w:val="30"/>
          <w:szCs w:val="30"/>
          <w:lang w:val="be-BY"/>
        </w:rPr>
        <w:t>г</w:t>
      </w:r>
      <w:r w:rsidR="00B7561C" w:rsidRPr="007F5349">
        <w:rPr>
          <w:sz w:val="30"/>
          <w:szCs w:val="30"/>
          <w:lang w:val="be-BY"/>
        </w:rPr>
        <w:t>і</w:t>
      </w:r>
      <w:r w:rsidR="001050C8" w:rsidRPr="007F5349">
        <w:rPr>
          <w:sz w:val="30"/>
          <w:szCs w:val="30"/>
          <w:lang w:val="be-BY"/>
        </w:rPr>
        <w:t>ч</w:t>
      </w:r>
      <w:r w:rsidR="00B7561C" w:rsidRPr="007F5349">
        <w:rPr>
          <w:sz w:val="30"/>
          <w:szCs w:val="30"/>
          <w:lang w:val="be-BY"/>
        </w:rPr>
        <w:t>ных</w:t>
      </w:r>
      <w:r w:rsidR="001050C8" w:rsidRPr="007F5349">
        <w:rPr>
          <w:sz w:val="30"/>
          <w:szCs w:val="30"/>
          <w:lang w:val="be-BY"/>
        </w:rPr>
        <w:t xml:space="preserve"> </w:t>
      </w:r>
      <w:r w:rsidR="00B7561C" w:rsidRPr="007F5349">
        <w:rPr>
          <w:sz w:val="30"/>
          <w:szCs w:val="30"/>
          <w:lang w:val="be-BY"/>
        </w:rPr>
        <w:t>па</w:t>
      </w:r>
      <w:r w:rsidR="001050C8" w:rsidRPr="007F5349">
        <w:rPr>
          <w:sz w:val="30"/>
          <w:szCs w:val="30"/>
          <w:lang w:val="be-BY"/>
        </w:rPr>
        <w:t>тр</w:t>
      </w:r>
      <w:r w:rsidR="00B7561C" w:rsidRPr="007F5349">
        <w:rPr>
          <w:sz w:val="30"/>
          <w:szCs w:val="30"/>
          <w:lang w:val="be-BY"/>
        </w:rPr>
        <w:t>а</w:t>
      </w:r>
      <w:r w:rsidR="001050C8" w:rsidRPr="007F5349">
        <w:rPr>
          <w:sz w:val="30"/>
          <w:szCs w:val="30"/>
          <w:lang w:val="be-BY"/>
        </w:rPr>
        <w:t>б</w:t>
      </w:r>
      <w:r w:rsidR="00B7561C" w:rsidRPr="007F5349">
        <w:rPr>
          <w:sz w:val="30"/>
          <w:szCs w:val="30"/>
          <w:lang w:val="be-BY"/>
        </w:rPr>
        <w:t>а</w:t>
      </w:r>
      <w:r w:rsidR="001050C8" w:rsidRPr="007F5349">
        <w:rPr>
          <w:sz w:val="30"/>
          <w:szCs w:val="30"/>
          <w:lang w:val="be-BY"/>
        </w:rPr>
        <w:t>ван</w:t>
      </w:r>
      <w:r w:rsidR="00B7561C" w:rsidRPr="007F5349">
        <w:rPr>
          <w:sz w:val="30"/>
          <w:szCs w:val="30"/>
          <w:lang w:val="be-BY"/>
        </w:rPr>
        <w:t>н</w:t>
      </w:r>
      <w:r w:rsidR="001050C8" w:rsidRPr="007F5349">
        <w:rPr>
          <w:sz w:val="30"/>
          <w:szCs w:val="30"/>
          <w:lang w:val="be-BY"/>
        </w:rPr>
        <w:t>я</w:t>
      </w:r>
      <w:r w:rsidR="00B7561C" w:rsidRPr="007F5349">
        <w:rPr>
          <w:sz w:val="30"/>
          <w:szCs w:val="30"/>
          <w:lang w:val="be-BY"/>
        </w:rPr>
        <w:t>ў</w:t>
      </w:r>
      <w:r w:rsidR="001050C8" w:rsidRPr="007F5349">
        <w:rPr>
          <w:sz w:val="30"/>
          <w:szCs w:val="30"/>
          <w:lang w:val="be-BY"/>
        </w:rPr>
        <w:t xml:space="preserve"> </w:t>
      </w:r>
      <w:r w:rsidR="00B7561C" w:rsidRPr="007F5349">
        <w:rPr>
          <w:sz w:val="30"/>
          <w:szCs w:val="30"/>
          <w:lang w:val="be-BY"/>
        </w:rPr>
        <w:t>да</w:t>
      </w:r>
      <w:r w:rsidR="001050C8" w:rsidRPr="007F5349">
        <w:rPr>
          <w:sz w:val="30"/>
          <w:szCs w:val="30"/>
          <w:lang w:val="be-BY"/>
        </w:rPr>
        <w:t xml:space="preserve"> </w:t>
      </w:r>
      <w:r w:rsidR="00B7561C" w:rsidRPr="007F5349">
        <w:rPr>
          <w:sz w:val="30"/>
          <w:szCs w:val="30"/>
          <w:lang w:val="be-BY"/>
        </w:rPr>
        <w:t>зместу</w:t>
      </w:r>
      <w:r w:rsidR="001050C8" w:rsidRPr="007F5349">
        <w:rPr>
          <w:sz w:val="30"/>
          <w:szCs w:val="30"/>
          <w:lang w:val="be-BY"/>
        </w:rPr>
        <w:t xml:space="preserve"> </w:t>
      </w:r>
      <w:r w:rsidR="00B7561C" w:rsidRPr="007F5349">
        <w:rPr>
          <w:sz w:val="30"/>
          <w:szCs w:val="30"/>
          <w:lang w:val="be-BY"/>
        </w:rPr>
        <w:t>і</w:t>
      </w:r>
      <w:r w:rsidR="001050C8" w:rsidRPr="007F5349">
        <w:rPr>
          <w:sz w:val="30"/>
          <w:szCs w:val="30"/>
          <w:lang w:val="be-BY"/>
        </w:rPr>
        <w:t xml:space="preserve"> эксплуатац</w:t>
      </w:r>
      <w:r w:rsidR="00B7561C" w:rsidRPr="007F5349">
        <w:rPr>
          <w:sz w:val="30"/>
          <w:szCs w:val="30"/>
          <w:lang w:val="be-BY"/>
        </w:rPr>
        <w:t>ыі</w:t>
      </w:r>
      <w:r w:rsidR="001050C8" w:rsidRPr="007F5349">
        <w:rPr>
          <w:sz w:val="30"/>
          <w:szCs w:val="30"/>
          <w:lang w:val="be-BY"/>
        </w:rPr>
        <w:t xml:space="preserve"> </w:t>
      </w:r>
      <w:r w:rsidR="00B7561C" w:rsidRPr="007F5349">
        <w:rPr>
          <w:rFonts w:cs="Calibri"/>
          <w:sz w:val="30"/>
          <w:szCs w:val="30"/>
          <w:lang w:val="be-BY"/>
        </w:rPr>
        <w:t>устаноў адукацыі</w:t>
      </w:r>
      <w:r w:rsidR="006F3A33" w:rsidRPr="007F5349">
        <w:rPr>
          <w:rFonts w:cs="Calibri"/>
          <w:sz w:val="30"/>
          <w:szCs w:val="30"/>
          <w:lang w:val="be-BY"/>
        </w:rPr>
        <w:t xml:space="preserve">, </w:t>
      </w:r>
      <w:r w:rsidR="00B7561C" w:rsidRPr="007F5349">
        <w:rPr>
          <w:rFonts w:cs="Calibri"/>
          <w:sz w:val="30"/>
          <w:szCs w:val="30"/>
          <w:lang w:val="be-BY"/>
        </w:rPr>
        <w:t>зац</w:t>
      </w:r>
      <w:r w:rsidR="006F3A33" w:rsidRPr="007F5349">
        <w:rPr>
          <w:rFonts w:cs="Calibri"/>
          <w:sz w:val="30"/>
          <w:szCs w:val="30"/>
          <w:lang w:val="be-BY"/>
        </w:rPr>
        <w:t>вер</w:t>
      </w:r>
      <w:r w:rsidR="00B7561C" w:rsidRPr="007F5349">
        <w:rPr>
          <w:rFonts w:cs="Calibri"/>
          <w:sz w:val="30"/>
          <w:szCs w:val="30"/>
          <w:lang w:val="be-BY"/>
        </w:rPr>
        <w:t>д</w:t>
      </w:r>
      <w:r w:rsidR="006F3A33" w:rsidRPr="007F5349">
        <w:rPr>
          <w:rFonts w:cs="Calibri"/>
          <w:sz w:val="30"/>
          <w:szCs w:val="30"/>
          <w:lang w:val="be-BY"/>
        </w:rPr>
        <w:t>ж</w:t>
      </w:r>
      <w:r w:rsidR="00B7561C" w:rsidRPr="007F5349">
        <w:rPr>
          <w:rFonts w:cs="Calibri"/>
          <w:sz w:val="30"/>
          <w:szCs w:val="30"/>
          <w:lang w:val="be-BY"/>
        </w:rPr>
        <w:t>а</w:t>
      </w:r>
      <w:r w:rsidR="006F3A33" w:rsidRPr="007F5349">
        <w:rPr>
          <w:rFonts w:cs="Calibri"/>
          <w:sz w:val="30"/>
          <w:szCs w:val="30"/>
          <w:lang w:val="be-BY"/>
        </w:rPr>
        <w:t>ным</w:t>
      </w:r>
      <w:r w:rsidR="00F03725" w:rsidRPr="007F5349">
        <w:rPr>
          <w:rFonts w:cs="Calibri"/>
          <w:sz w:val="30"/>
          <w:szCs w:val="30"/>
          <w:lang w:val="be-BY"/>
        </w:rPr>
        <w:t xml:space="preserve"> п</w:t>
      </w:r>
      <w:r w:rsidR="00B7561C" w:rsidRPr="007F5349">
        <w:rPr>
          <w:rFonts w:cs="Calibri"/>
          <w:sz w:val="30"/>
          <w:szCs w:val="30"/>
          <w:lang w:val="be-BY"/>
        </w:rPr>
        <w:t>а</w:t>
      </w:r>
      <w:r w:rsidR="00F03725" w:rsidRPr="007F5349">
        <w:rPr>
          <w:rFonts w:cs="Calibri"/>
          <w:sz w:val="30"/>
          <w:szCs w:val="30"/>
          <w:lang w:val="be-BY"/>
        </w:rPr>
        <w:t>станов</w:t>
      </w:r>
      <w:r w:rsidR="00B7561C" w:rsidRPr="007F5349">
        <w:rPr>
          <w:rFonts w:cs="Calibri"/>
          <w:sz w:val="30"/>
          <w:szCs w:val="30"/>
          <w:lang w:val="be-BY"/>
        </w:rPr>
        <w:t>ай</w:t>
      </w:r>
      <w:r w:rsidR="00F03725" w:rsidRPr="007F5349">
        <w:rPr>
          <w:rFonts w:cs="Calibri"/>
          <w:sz w:val="30"/>
          <w:szCs w:val="30"/>
          <w:lang w:val="be-BY"/>
        </w:rPr>
        <w:t xml:space="preserve"> С</w:t>
      </w:r>
      <w:r w:rsidR="00B7561C" w:rsidRPr="007F5349">
        <w:rPr>
          <w:rFonts w:cs="Calibri"/>
          <w:sz w:val="30"/>
          <w:szCs w:val="30"/>
          <w:lang w:val="be-BY"/>
        </w:rPr>
        <w:t>а</w:t>
      </w:r>
      <w:r w:rsidR="00F03725" w:rsidRPr="007F5349">
        <w:rPr>
          <w:rFonts w:cs="Calibri"/>
          <w:sz w:val="30"/>
          <w:szCs w:val="30"/>
          <w:lang w:val="be-BY"/>
        </w:rPr>
        <w:t>вета М</w:t>
      </w:r>
      <w:r w:rsidR="00B7561C" w:rsidRPr="007F5349">
        <w:rPr>
          <w:rFonts w:cs="Calibri"/>
          <w:sz w:val="30"/>
          <w:szCs w:val="30"/>
          <w:lang w:val="be-BY"/>
        </w:rPr>
        <w:t>і</w:t>
      </w:r>
      <w:r w:rsidR="00F03725" w:rsidRPr="007F5349">
        <w:rPr>
          <w:rFonts w:cs="Calibri"/>
          <w:sz w:val="30"/>
          <w:szCs w:val="30"/>
          <w:lang w:val="be-BY"/>
        </w:rPr>
        <w:t>н</w:t>
      </w:r>
      <w:r w:rsidR="00B7561C" w:rsidRPr="007F5349">
        <w:rPr>
          <w:rFonts w:cs="Calibri"/>
          <w:sz w:val="30"/>
          <w:szCs w:val="30"/>
          <w:lang w:val="be-BY"/>
        </w:rPr>
        <w:t>і</w:t>
      </w:r>
      <w:r w:rsidR="00F03725" w:rsidRPr="007F5349">
        <w:rPr>
          <w:rFonts w:cs="Calibri"/>
          <w:sz w:val="30"/>
          <w:szCs w:val="30"/>
          <w:lang w:val="be-BY"/>
        </w:rPr>
        <w:t>стр</w:t>
      </w:r>
      <w:r w:rsidR="00B7561C" w:rsidRPr="007F5349">
        <w:rPr>
          <w:rFonts w:cs="Calibri"/>
          <w:sz w:val="30"/>
          <w:szCs w:val="30"/>
          <w:lang w:val="be-BY"/>
        </w:rPr>
        <w:t>аў</w:t>
      </w:r>
      <w:r w:rsidR="00F03725" w:rsidRPr="007F5349">
        <w:rPr>
          <w:rFonts w:cs="Calibri"/>
          <w:sz w:val="30"/>
          <w:szCs w:val="30"/>
          <w:lang w:val="be-BY"/>
        </w:rPr>
        <w:t xml:space="preserve"> Р</w:t>
      </w:r>
      <w:r w:rsidR="00B7561C" w:rsidRPr="007F5349">
        <w:rPr>
          <w:rFonts w:cs="Calibri"/>
          <w:sz w:val="30"/>
          <w:szCs w:val="30"/>
          <w:lang w:val="be-BY"/>
        </w:rPr>
        <w:t>э</w:t>
      </w:r>
      <w:r w:rsidR="00F03725" w:rsidRPr="007F5349">
        <w:rPr>
          <w:rFonts w:cs="Calibri"/>
          <w:sz w:val="30"/>
          <w:szCs w:val="30"/>
          <w:lang w:val="be-BY"/>
        </w:rPr>
        <w:t>спубл</w:t>
      </w:r>
      <w:r w:rsidR="00B7561C" w:rsidRPr="007F5349">
        <w:rPr>
          <w:rFonts w:cs="Calibri"/>
          <w:sz w:val="30"/>
          <w:szCs w:val="30"/>
          <w:lang w:val="be-BY"/>
        </w:rPr>
        <w:t>і</w:t>
      </w:r>
      <w:r w:rsidR="00F03725" w:rsidRPr="007F5349">
        <w:rPr>
          <w:rFonts w:cs="Calibri"/>
          <w:sz w:val="30"/>
          <w:szCs w:val="30"/>
          <w:lang w:val="be-BY"/>
        </w:rPr>
        <w:t>к</w:t>
      </w:r>
      <w:r w:rsidR="00B7561C" w:rsidRPr="007F5349">
        <w:rPr>
          <w:rFonts w:cs="Calibri"/>
          <w:sz w:val="30"/>
          <w:szCs w:val="30"/>
          <w:lang w:val="be-BY"/>
        </w:rPr>
        <w:t>і</w:t>
      </w:r>
      <w:r w:rsidR="00F03725" w:rsidRPr="007F5349">
        <w:rPr>
          <w:rFonts w:cs="Calibri"/>
          <w:sz w:val="30"/>
          <w:szCs w:val="30"/>
          <w:lang w:val="be-BY"/>
        </w:rPr>
        <w:t xml:space="preserve"> Беларусь </w:t>
      </w:r>
      <w:r w:rsidR="00B7561C" w:rsidRPr="007F5349">
        <w:rPr>
          <w:rFonts w:cs="Calibri"/>
          <w:sz w:val="30"/>
          <w:szCs w:val="30"/>
          <w:lang w:val="be-BY"/>
        </w:rPr>
        <w:t>ад</w:t>
      </w:r>
      <w:r w:rsidR="00F65E38" w:rsidRPr="007F5349">
        <w:rPr>
          <w:sz w:val="30"/>
          <w:szCs w:val="30"/>
          <w:lang w:val="be-BY"/>
        </w:rPr>
        <w:t xml:space="preserve"> </w:t>
      </w:r>
      <w:r w:rsidR="00F03725" w:rsidRPr="007F5349">
        <w:rPr>
          <w:sz w:val="30"/>
          <w:szCs w:val="30"/>
          <w:lang w:val="be-BY"/>
        </w:rPr>
        <w:t xml:space="preserve">07.08.2019 </w:t>
      </w:r>
      <w:r w:rsidR="001050C8" w:rsidRPr="007F5349">
        <w:rPr>
          <w:sz w:val="30"/>
          <w:szCs w:val="30"/>
          <w:lang w:val="be-BY"/>
        </w:rPr>
        <w:t>№ 525</w:t>
      </w:r>
      <w:r w:rsidR="00F1380B" w:rsidRPr="007F5349">
        <w:rPr>
          <w:sz w:val="30"/>
          <w:szCs w:val="30"/>
          <w:lang w:val="be-BY"/>
        </w:rPr>
        <w:t xml:space="preserve"> (дале</w:t>
      </w:r>
      <w:r w:rsidR="00B7561C" w:rsidRPr="007F5349">
        <w:rPr>
          <w:sz w:val="30"/>
          <w:szCs w:val="30"/>
          <w:lang w:val="be-BY"/>
        </w:rPr>
        <w:t>й</w:t>
      </w:r>
      <w:r w:rsidR="00F1380B" w:rsidRPr="007F5349">
        <w:rPr>
          <w:sz w:val="30"/>
          <w:szCs w:val="30"/>
          <w:lang w:val="be-BY"/>
        </w:rPr>
        <w:t xml:space="preserve"> – ССЭ</w:t>
      </w:r>
      <w:r w:rsidR="00B7561C" w:rsidRPr="007F5349">
        <w:rPr>
          <w:sz w:val="30"/>
          <w:szCs w:val="30"/>
          <w:lang w:val="be-BY"/>
        </w:rPr>
        <w:t>П</w:t>
      </w:r>
      <w:r w:rsidR="00F1380B" w:rsidRPr="007F5349">
        <w:rPr>
          <w:sz w:val="30"/>
          <w:szCs w:val="30"/>
          <w:lang w:val="be-BY"/>
        </w:rPr>
        <w:t>)</w:t>
      </w:r>
      <w:r w:rsidR="00063E25" w:rsidRPr="007F5349">
        <w:rPr>
          <w:sz w:val="30"/>
          <w:szCs w:val="30"/>
          <w:lang w:val="be-BY"/>
        </w:rPr>
        <w:t>.</w:t>
      </w:r>
    </w:p>
    <w:p w:rsidR="00AA4B4E" w:rsidRPr="007F5349" w:rsidRDefault="00B7561C" w:rsidP="00B7561C">
      <w:pPr>
        <w:ind w:firstLine="709"/>
        <w:jc w:val="both"/>
        <w:rPr>
          <w:sz w:val="30"/>
          <w:szCs w:val="30"/>
          <w:lang w:val="be-BY"/>
        </w:rPr>
      </w:pPr>
      <w:r w:rsidRPr="007F5349">
        <w:rPr>
          <w:sz w:val="30"/>
          <w:szCs w:val="30"/>
          <w:lang w:val="be-BY"/>
        </w:rPr>
        <w:t>У</w:t>
      </w:r>
      <w:r w:rsidR="00AA4B4E" w:rsidRPr="007F5349">
        <w:rPr>
          <w:sz w:val="30"/>
          <w:szCs w:val="30"/>
          <w:lang w:val="be-BY"/>
        </w:rPr>
        <w:t xml:space="preserve"> рас</w:t>
      </w:r>
      <w:r w:rsidRPr="007F5349">
        <w:rPr>
          <w:sz w:val="30"/>
          <w:szCs w:val="30"/>
          <w:lang w:val="be-BY"/>
        </w:rPr>
        <w:t>кладзе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в</w:t>
      </w:r>
      <w:r w:rsidR="00AA4B4E" w:rsidRPr="007F5349">
        <w:rPr>
          <w:sz w:val="30"/>
          <w:szCs w:val="30"/>
          <w:lang w:val="be-BY"/>
        </w:rPr>
        <w:t>уч</w:t>
      </w:r>
      <w:r w:rsidRPr="007F5349">
        <w:rPr>
          <w:sz w:val="30"/>
          <w:szCs w:val="30"/>
          <w:lang w:val="be-BY"/>
        </w:rPr>
        <w:t>э</w:t>
      </w:r>
      <w:r w:rsidR="00AA4B4E" w:rsidRPr="007F5349">
        <w:rPr>
          <w:sz w:val="30"/>
          <w:szCs w:val="30"/>
          <w:lang w:val="be-BY"/>
        </w:rPr>
        <w:t>бных занят</w:t>
      </w:r>
      <w:r w:rsidRPr="007F5349">
        <w:rPr>
          <w:sz w:val="30"/>
          <w:szCs w:val="30"/>
          <w:lang w:val="be-BY"/>
        </w:rPr>
        <w:t>каў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на працягу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в</w:t>
      </w:r>
      <w:r w:rsidR="00AA4B4E" w:rsidRPr="007F5349">
        <w:rPr>
          <w:sz w:val="30"/>
          <w:szCs w:val="30"/>
          <w:lang w:val="be-BY"/>
        </w:rPr>
        <w:t>уч</w:t>
      </w:r>
      <w:r w:rsidRPr="007F5349">
        <w:rPr>
          <w:sz w:val="30"/>
          <w:szCs w:val="30"/>
          <w:lang w:val="be-BY"/>
        </w:rPr>
        <w:t>э</w:t>
      </w:r>
      <w:r w:rsidR="00AA4B4E" w:rsidRPr="007F5349">
        <w:rPr>
          <w:sz w:val="30"/>
          <w:szCs w:val="30"/>
          <w:lang w:val="be-BY"/>
        </w:rPr>
        <w:t>бн</w:t>
      </w:r>
      <w:r w:rsidRPr="007F5349">
        <w:rPr>
          <w:sz w:val="30"/>
          <w:szCs w:val="30"/>
          <w:lang w:val="be-BY"/>
        </w:rPr>
        <w:t>а</w:t>
      </w:r>
      <w:r w:rsidR="00AA4B4E" w:rsidRPr="007F5349">
        <w:rPr>
          <w:sz w:val="30"/>
          <w:szCs w:val="30"/>
          <w:lang w:val="be-BY"/>
        </w:rPr>
        <w:t>г</w:t>
      </w:r>
      <w:r w:rsidRPr="007F5349">
        <w:rPr>
          <w:sz w:val="30"/>
          <w:szCs w:val="30"/>
          <w:lang w:val="be-BY"/>
        </w:rPr>
        <w:t>а</w:t>
      </w:r>
      <w:r w:rsidR="00AA4B4E" w:rsidRPr="007F5349">
        <w:rPr>
          <w:sz w:val="30"/>
          <w:szCs w:val="30"/>
          <w:lang w:val="be-BY"/>
        </w:rPr>
        <w:t xml:space="preserve"> дня не</w:t>
      </w:r>
      <w:r w:rsidRPr="007F5349">
        <w:rPr>
          <w:sz w:val="30"/>
          <w:szCs w:val="30"/>
          <w:lang w:val="be-BY"/>
        </w:rPr>
        <w:t>а</w:t>
      </w:r>
      <w:r w:rsidR="00AA4B4E" w:rsidRPr="007F5349">
        <w:rPr>
          <w:sz w:val="30"/>
          <w:szCs w:val="30"/>
          <w:lang w:val="be-BY"/>
        </w:rPr>
        <w:t>бход</w:t>
      </w:r>
      <w:r w:rsidRPr="007F5349">
        <w:rPr>
          <w:sz w:val="30"/>
          <w:szCs w:val="30"/>
          <w:lang w:val="be-BY"/>
        </w:rPr>
        <w:t>на</w:t>
      </w:r>
      <w:r w:rsidR="00AA4B4E" w:rsidRPr="007F5349">
        <w:rPr>
          <w:sz w:val="30"/>
          <w:szCs w:val="30"/>
          <w:lang w:val="be-BY"/>
        </w:rPr>
        <w:t xml:space="preserve"> ч</w:t>
      </w:r>
      <w:r w:rsidRPr="007F5349">
        <w:rPr>
          <w:sz w:val="30"/>
          <w:szCs w:val="30"/>
          <w:lang w:val="be-BY"/>
        </w:rPr>
        <w:t>а</w:t>
      </w:r>
      <w:r w:rsidR="00AA4B4E" w:rsidRPr="007F5349">
        <w:rPr>
          <w:sz w:val="30"/>
          <w:szCs w:val="30"/>
          <w:lang w:val="be-BY"/>
        </w:rPr>
        <w:t>р</w:t>
      </w:r>
      <w:r w:rsidRPr="007F5349">
        <w:rPr>
          <w:sz w:val="30"/>
          <w:szCs w:val="30"/>
          <w:lang w:val="be-BY"/>
        </w:rPr>
        <w:t>га</w:t>
      </w:r>
      <w:r w:rsidR="00AA4B4E" w:rsidRPr="007F5349">
        <w:rPr>
          <w:sz w:val="30"/>
          <w:szCs w:val="30"/>
          <w:lang w:val="be-BY"/>
        </w:rPr>
        <w:t>ва</w:t>
      </w:r>
      <w:r w:rsidRPr="007F5349">
        <w:rPr>
          <w:sz w:val="30"/>
          <w:szCs w:val="30"/>
          <w:lang w:val="be-BY"/>
        </w:rPr>
        <w:t>ц</w:t>
      </w:r>
      <w:r w:rsidR="00AA4B4E" w:rsidRPr="007F5349">
        <w:rPr>
          <w:sz w:val="30"/>
          <w:szCs w:val="30"/>
          <w:lang w:val="be-BY"/>
        </w:rPr>
        <w:t xml:space="preserve">ь </w:t>
      </w:r>
      <w:r w:rsidRPr="007F5349">
        <w:rPr>
          <w:sz w:val="30"/>
          <w:szCs w:val="30"/>
          <w:lang w:val="be-BY"/>
        </w:rPr>
        <w:t>в</w:t>
      </w:r>
      <w:r w:rsidR="00AA4B4E" w:rsidRPr="007F5349">
        <w:rPr>
          <w:sz w:val="30"/>
          <w:szCs w:val="30"/>
          <w:lang w:val="be-BY"/>
        </w:rPr>
        <w:t>уч</w:t>
      </w:r>
      <w:r w:rsidRPr="007F5349">
        <w:rPr>
          <w:sz w:val="30"/>
          <w:szCs w:val="30"/>
          <w:lang w:val="be-BY"/>
        </w:rPr>
        <w:t>э</w:t>
      </w:r>
      <w:r w:rsidR="00AA4B4E" w:rsidRPr="007F5349">
        <w:rPr>
          <w:sz w:val="30"/>
          <w:szCs w:val="30"/>
          <w:lang w:val="be-BY"/>
        </w:rPr>
        <w:t>бны</w:t>
      </w:r>
      <w:r w:rsidRPr="007F5349">
        <w:rPr>
          <w:sz w:val="30"/>
          <w:szCs w:val="30"/>
          <w:lang w:val="be-BY"/>
        </w:rPr>
        <w:t>я</w:t>
      </w:r>
      <w:r w:rsidR="00AA4B4E" w:rsidRPr="007F5349">
        <w:rPr>
          <w:sz w:val="30"/>
          <w:szCs w:val="30"/>
          <w:lang w:val="be-BY"/>
        </w:rPr>
        <w:t xml:space="preserve"> пр</w:t>
      </w:r>
      <w:r w:rsidRPr="007F5349">
        <w:rPr>
          <w:sz w:val="30"/>
          <w:szCs w:val="30"/>
          <w:lang w:val="be-BY"/>
        </w:rPr>
        <w:t>а</w:t>
      </w:r>
      <w:r w:rsidR="00AA4B4E" w:rsidRPr="007F5349">
        <w:rPr>
          <w:sz w:val="30"/>
          <w:szCs w:val="30"/>
          <w:lang w:val="be-BY"/>
        </w:rPr>
        <w:t>дметы,</w:t>
      </w:r>
      <w:r w:rsidRPr="007F5349">
        <w:rPr>
          <w:sz w:val="30"/>
          <w:szCs w:val="30"/>
          <w:lang w:val="be-BY"/>
        </w:rPr>
        <w:t xml:space="preserve"> якія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па</w:t>
      </w:r>
      <w:r w:rsidR="00AA4B4E" w:rsidRPr="007F5349">
        <w:rPr>
          <w:sz w:val="30"/>
          <w:szCs w:val="30"/>
          <w:lang w:val="be-BY"/>
        </w:rPr>
        <w:t>тр</w:t>
      </w:r>
      <w:r w:rsidRPr="007F5349">
        <w:rPr>
          <w:sz w:val="30"/>
          <w:szCs w:val="30"/>
          <w:lang w:val="be-BY"/>
        </w:rPr>
        <w:t>а</w:t>
      </w:r>
      <w:r w:rsidR="00AA4B4E" w:rsidRPr="007F5349">
        <w:rPr>
          <w:sz w:val="30"/>
          <w:szCs w:val="30"/>
          <w:lang w:val="be-BY"/>
        </w:rPr>
        <w:t>бую</w:t>
      </w:r>
      <w:r w:rsidRPr="007F5349">
        <w:rPr>
          <w:sz w:val="30"/>
          <w:szCs w:val="30"/>
          <w:lang w:val="be-BY"/>
        </w:rPr>
        <w:t>ць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вялікага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разумовага</w:t>
      </w:r>
      <w:r w:rsidR="00AA4B4E" w:rsidRPr="007F5349">
        <w:rPr>
          <w:sz w:val="30"/>
          <w:szCs w:val="30"/>
          <w:lang w:val="be-BY"/>
        </w:rPr>
        <w:t xml:space="preserve"> напр</w:t>
      </w:r>
      <w:r w:rsidRPr="007F5349">
        <w:rPr>
          <w:sz w:val="30"/>
          <w:szCs w:val="30"/>
          <w:lang w:val="be-BY"/>
        </w:rPr>
        <w:t>у</w:t>
      </w:r>
      <w:r w:rsidR="00AA4B4E" w:rsidRPr="007F5349">
        <w:rPr>
          <w:sz w:val="30"/>
          <w:szCs w:val="30"/>
          <w:lang w:val="be-BY"/>
        </w:rPr>
        <w:t>ж</w:t>
      </w:r>
      <w:r w:rsidRPr="007F5349">
        <w:rPr>
          <w:sz w:val="30"/>
          <w:szCs w:val="30"/>
          <w:lang w:val="be-BY"/>
        </w:rPr>
        <w:t>а</w:t>
      </w:r>
      <w:r w:rsidR="00AA4B4E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н</w:t>
      </w:r>
      <w:r w:rsidR="00AA4B4E" w:rsidRPr="007F5349">
        <w:rPr>
          <w:sz w:val="30"/>
          <w:szCs w:val="30"/>
          <w:lang w:val="be-BY"/>
        </w:rPr>
        <w:t>я, с</w:t>
      </w:r>
      <w:r w:rsidRPr="007F5349">
        <w:rPr>
          <w:sz w:val="30"/>
          <w:szCs w:val="30"/>
          <w:lang w:val="be-BY"/>
        </w:rPr>
        <w:t>канцэнтраванасці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і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ўвагі</w:t>
      </w:r>
      <w:r w:rsidR="00AA4B4E" w:rsidRPr="007F5349">
        <w:rPr>
          <w:sz w:val="30"/>
          <w:szCs w:val="30"/>
          <w:lang w:val="be-BY"/>
        </w:rPr>
        <w:t xml:space="preserve">, </w:t>
      </w:r>
      <w:r w:rsidRPr="007F5349">
        <w:rPr>
          <w:sz w:val="30"/>
          <w:szCs w:val="30"/>
          <w:lang w:val="be-BY"/>
        </w:rPr>
        <w:t>з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іншымі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в</w:t>
      </w:r>
      <w:r w:rsidR="00AA4B4E" w:rsidRPr="007F5349">
        <w:rPr>
          <w:sz w:val="30"/>
          <w:szCs w:val="30"/>
          <w:lang w:val="be-BY"/>
        </w:rPr>
        <w:t>уч</w:t>
      </w:r>
      <w:r w:rsidRPr="007F5349">
        <w:rPr>
          <w:sz w:val="30"/>
          <w:szCs w:val="30"/>
          <w:lang w:val="be-BY"/>
        </w:rPr>
        <w:t>э</w:t>
      </w:r>
      <w:r w:rsidR="00AA4B4E" w:rsidRPr="007F5349">
        <w:rPr>
          <w:sz w:val="30"/>
          <w:szCs w:val="30"/>
          <w:lang w:val="be-BY"/>
        </w:rPr>
        <w:t>бным</w:t>
      </w:r>
      <w:r w:rsidRPr="007F5349">
        <w:rPr>
          <w:sz w:val="30"/>
          <w:szCs w:val="30"/>
          <w:lang w:val="be-BY"/>
        </w:rPr>
        <w:t>і</w:t>
      </w:r>
      <w:r w:rsidR="00AA4B4E" w:rsidRPr="007F5349">
        <w:rPr>
          <w:sz w:val="30"/>
          <w:szCs w:val="30"/>
          <w:lang w:val="be-BY"/>
        </w:rPr>
        <w:t xml:space="preserve"> пр</w:t>
      </w:r>
      <w:r w:rsidRPr="007F5349">
        <w:rPr>
          <w:sz w:val="30"/>
          <w:szCs w:val="30"/>
          <w:lang w:val="be-BY"/>
        </w:rPr>
        <w:t>а</w:t>
      </w:r>
      <w:r w:rsidR="00AA4B4E" w:rsidRPr="007F5349">
        <w:rPr>
          <w:sz w:val="30"/>
          <w:szCs w:val="30"/>
          <w:lang w:val="be-BY"/>
        </w:rPr>
        <w:t>дметам</w:t>
      </w:r>
      <w:r w:rsidRPr="007F5349">
        <w:rPr>
          <w:sz w:val="30"/>
          <w:szCs w:val="30"/>
          <w:lang w:val="be-BY"/>
        </w:rPr>
        <w:t>і</w:t>
      </w:r>
      <w:r w:rsidR="00AA4B4E" w:rsidRPr="007F5349">
        <w:rPr>
          <w:sz w:val="30"/>
          <w:szCs w:val="30"/>
          <w:lang w:val="be-BY"/>
        </w:rPr>
        <w:t>. К</w:t>
      </w:r>
      <w:r w:rsidRPr="007F5349">
        <w:rPr>
          <w:sz w:val="30"/>
          <w:szCs w:val="30"/>
          <w:lang w:val="be-BY"/>
        </w:rPr>
        <w:t>антрольныя</w:t>
      </w:r>
      <w:r w:rsidR="00AA4B4E" w:rsidRPr="007F5349">
        <w:rPr>
          <w:sz w:val="30"/>
          <w:szCs w:val="30"/>
          <w:lang w:val="be-BY"/>
        </w:rPr>
        <w:t xml:space="preserve"> работы в</w:t>
      </w:r>
      <w:r w:rsidRPr="007F5349">
        <w:rPr>
          <w:sz w:val="30"/>
          <w:szCs w:val="30"/>
          <w:lang w:val="be-BY"/>
        </w:rPr>
        <w:t>а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ўстановах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адукацыі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павінны</w:t>
      </w:r>
      <w:r w:rsidR="00AA4B4E" w:rsidRPr="007F5349">
        <w:rPr>
          <w:sz w:val="30"/>
          <w:szCs w:val="30"/>
          <w:lang w:val="be-BY"/>
        </w:rPr>
        <w:t xml:space="preserve"> пр</w:t>
      </w:r>
      <w:r w:rsidRPr="007F5349">
        <w:rPr>
          <w:sz w:val="30"/>
          <w:szCs w:val="30"/>
          <w:lang w:val="be-BY"/>
        </w:rPr>
        <w:t>а</w:t>
      </w:r>
      <w:r w:rsidR="00AA4B4E" w:rsidRPr="007F5349">
        <w:rPr>
          <w:sz w:val="30"/>
          <w:szCs w:val="30"/>
          <w:lang w:val="be-BY"/>
        </w:rPr>
        <w:t>вод</w:t>
      </w:r>
      <w:r w:rsidRPr="007F5349">
        <w:rPr>
          <w:sz w:val="30"/>
          <w:szCs w:val="30"/>
          <w:lang w:val="be-BY"/>
        </w:rPr>
        <w:t>зіцца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ў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адпаведнасці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з</w:t>
      </w:r>
      <w:r w:rsidR="00AA4B4E" w:rsidRPr="007F5349">
        <w:rPr>
          <w:sz w:val="30"/>
          <w:szCs w:val="30"/>
          <w:lang w:val="be-BY"/>
        </w:rPr>
        <w:t xml:space="preserve"> граф</w:t>
      </w:r>
      <w:r w:rsidRPr="007F5349">
        <w:rPr>
          <w:sz w:val="30"/>
          <w:szCs w:val="30"/>
          <w:lang w:val="be-BY"/>
        </w:rPr>
        <w:t>і</w:t>
      </w:r>
      <w:r w:rsidR="00AA4B4E" w:rsidRPr="007F5349">
        <w:rPr>
          <w:sz w:val="30"/>
          <w:szCs w:val="30"/>
          <w:lang w:val="be-BY"/>
        </w:rPr>
        <w:t>к</w:t>
      </w:r>
      <w:r w:rsidRPr="007F5349">
        <w:rPr>
          <w:sz w:val="30"/>
          <w:szCs w:val="30"/>
          <w:lang w:val="be-BY"/>
        </w:rPr>
        <w:t>а</w:t>
      </w:r>
      <w:r w:rsidR="00AA4B4E" w:rsidRPr="007F5349">
        <w:rPr>
          <w:sz w:val="30"/>
          <w:szCs w:val="30"/>
          <w:lang w:val="be-BY"/>
        </w:rPr>
        <w:t xml:space="preserve">м, </w:t>
      </w:r>
      <w:r w:rsidRPr="007F5349">
        <w:rPr>
          <w:sz w:val="30"/>
          <w:szCs w:val="30"/>
          <w:lang w:val="be-BY"/>
        </w:rPr>
        <w:t>зац</w:t>
      </w:r>
      <w:r w:rsidR="00AA4B4E" w:rsidRPr="007F5349">
        <w:rPr>
          <w:sz w:val="30"/>
          <w:szCs w:val="30"/>
          <w:lang w:val="be-BY"/>
        </w:rPr>
        <w:t>вер</w:t>
      </w:r>
      <w:r w:rsidRPr="007F5349">
        <w:rPr>
          <w:sz w:val="30"/>
          <w:szCs w:val="30"/>
          <w:lang w:val="be-BY"/>
        </w:rPr>
        <w:t>д</w:t>
      </w:r>
      <w:r w:rsidR="00AA4B4E" w:rsidRPr="007F5349">
        <w:rPr>
          <w:sz w:val="30"/>
          <w:szCs w:val="30"/>
          <w:lang w:val="be-BY"/>
        </w:rPr>
        <w:t>ж</w:t>
      </w:r>
      <w:r w:rsidRPr="007F5349">
        <w:rPr>
          <w:sz w:val="30"/>
          <w:szCs w:val="30"/>
          <w:lang w:val="be-BY"/>
        </w:rPr>
        <w:t>а</w:t>
      </w:r>
      <w:r w:rsidR="00AA4B4E" w:rsidRPr="007F5349">
        <w:rPr>
          <w:sz w:val="30"/>
          <w:szCs w:val="30"/>
          <w:lang w:val="be-BY"/>
        </w:rPr>
        <w:t xml:space="preserve">ным </w:t>
      </w:r>
      <w:r w:rsidRPr="007F5349">
        <w:rPr>
          <w:sz w:val="30"/>
          <w:szCs w:val="30"/>
          <w:lang w:val="be-BY"/>
        </w:rPr>
        <w:t>кіраўніком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установы адукацыі</w:t>
      </w:r>
      <w:r w:rsidR="00AA4B4E" w:rsidRPr="007F5349">
        <w:rPr>
          <w:sz w:val="30"/>
          <w:szCs w:val="30"/>
          <w:lang w:val="be-BY"/>
        </w:rPr>
        <w:t>, не бол</w:t>
      </w:r>
      <w:r w:rsidRPr="007F5349">
        <w:rPr>
          <w:sz w:val="30"/>
          <w:szCs w:val="30"/>
          <w:lang w:val="be-BY"/>
        </w:rPr>
        <w:t>ьш</w:t>
      </w:r>
      <w:r w:rsidR="00AA4B4E" w:rsidRPr="007F5349">
        <w:rPr>
          <w:sz w:val="30"/>
          <w:szCs w:val="30"/>
          <w:lang w:val="be-BY"/>
        </w:rPr>
        <w:t xml:space="preserve"> ч</w:t>
      </w:r>
      <w:r w:rsidRPr="007F5349">
        <w:rPr>
          <w:sz w:val="30"/>
          <w:szCs w:val="30"/>
          <w:lang w:val="be-BY"/>
        </w:rPr>
        <w:t>ы</w:t>
      </w:r>
      <w:r w:rsidR="00AA4B4E" w:rsidRPr="007F5349">
        <w:rPr>
          <w:sz w:val="30"/>
          <w:szCs w:val="30"/>
          <w:lang w:val="be-BY"/>
        </w:rPr>
        <w:t>м п</w:t>
      </w:r>
      <w:r w:rsidRPr="007F5349">
        <w:rPr>
          <w:sz w:val="30"/>
          <w:szCs w:val="30"/>
          <w:lang w:val="be-BY"/>
        </w:rPr>
        <w:t>а а</w:t>
      </w:r>
      <w:r w:rsidR="00AA4B4E" w:rsidRPr="007F5349">
        <w:rPr>
          <w:sz w:val="30"/>
          <w:szCs w:val="30"/>
          <w:lang w:val="be-BY"/>
        </w:rPr>
        <w:t>дн</w:t>
      </w:r>
      <w:r w:rsidRPr="007F5349">
        <w:rPr>
          <w:sz w:val="30"/>
          <w:szCs w:val="30"/>
          <w:lang w:val="be-BY"/>
        </w:rPr>
        <w:t>ы</w:t>
      </w:r>
      <w:r w:rsidR="00AA4B4E" w:rsidRPr="007F5349">
        <w:rPr>
          <w:sz w:val="30"/>
          <w:szCs w:val="30"/>
          <w:lang w:val="be-BY"/>
        </w:rPr>
        <w:t xml:space="preserve">м </w:t>
      </w:r>
      <w:r w:rsidRPr="007F5349">
        <w:rPr>
          <w:sz w:val="30"/>
          <w:szCs w:val="30"/>
          <w:lang w:val="be-BY"/>
        </w:rPr>
        <w:t>в</w:t>
      </w:r>
      <w:r w:rsidR="00AA4B4E" w:rsidRPr="007F5349">
        <w:rPr>
          <w:sz w:val="30"/>
          <w:szCs w:val="30"/>
          <w:lang w:val="be-BY"/>
        </w:rPr>
        <w:t>уч</w:t>
      </w:r>
      <w:r w:rsidRPr="007F5349">
        <w:rPr>
          <w:sz w:val="30"/>
          <w:szCs w:val="30"/>
          <w:lang w:val="be-BY"/>
        </w:rPr>
        <w:t>э</w:t>
      </w:r>
      <w:r w:rsidR="00AA4B4E" w:rsidRPr="007F5349">
        <w:rPr>
          <w:sz w:val="30"/>
          <w:szCs w:val="30"/>
          <w:lang w:val="be-BY"/>
        </w:rPr>
        <w:t>бн</w:t>
      </w:r>
      <w:r w:rsidRPr="007F5349">
        <w:rPr>
          <w:sz w:val="30"/>
          <w:szCs w:val="30"/>
          <w:lang w:val="be-BY"/>
        </w:rPr>
        <w:t>ы</w:t>
      </w:r>
      <w:r w:rsidR="00AA4B4E" w:rsidRPr="007F5349">
        <w:rPr>
          <w:sz w:val="30"/>
          <w:szCs w:val="30"/>
          <w:lang w:val="be-BY"/>
        </w:rPr>
        <w:t>м пр</w:t>
      </w:r>
      <w:r w:rsidRPr="007F5349">
        <w:rPr>
          <w:sz w:val="30"/>
          <w:szCs w:val="30"/>
          <w:lang w:val="be-BY"/>
        </w:rPr>
        <w:t>а</w:t>
      </w:r>
      <w:r w:rsidR="00AA4B4E" w:rsidRPr="007F5349">
        <w:rPr>
          <w:sz w:val="30"/>
          <w:szCs w:val="30"/>
          <w:lang w:val="be-BY"/>
        </w:rPr>
        <w:t>дме</w:t>
      </w:r>
      <w:r w:rsidRPr="007F5349">
        <w:rPr>
          <w:sz w:val="30"/>
          <w:szCs w:val="30"/>
          <w:lang w:val="be-BY"/>
        </w:rPr>
        <w:t>це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на</w:t>
      </w:r>
      <w:r w:rsidR="00AA4B4E" w:rsidRPr="007F5349">
        <w:rPr>
          <w:sz w:val="30"/>
          <w:szCs w:val="30"/>
          <w:lang w:val="be-BY"/>
        </w:rPr>
        <w:t xml:space="preserve"> д</w:t>
      </w:r>
      <w:r w:rsidRPr="007F5349">
        <w:rPr>
          <w:sz w:val="30"/>
          <w:szCs w:val="30"/>
          <w:lang w:val="be-BY"/>
        </w:rPr>
        <w:t>з</w:t>
      </w:r>
      <w:r w:rsidR="00AA4B4E" w:rsidRPr="007F5349">
        <w:rPr>
          <w:sz w:val="30"/>
          <w:szCs w:val="30"/>
          <w:lang w:val="be-BY"/>
        </w:rPr>
        <w:t xml:space="preserve">ень </w:t>
      </w:r>
      <w:r w:rsidRPr="007F5349">
        <w:rPr>
          <w:sz w:val="30"/>
          <w:szCs w:val="30"/>
          <w:lang w:val="be-BY"/>
        </w:rPr>
        <w:t>у</w:t>
      </w:r>
      <w:r w:rsidR="00AA4B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а</w:t>
      </w:r>
      <w:r w:rsidR="00AA4B4E" w:rsidRPr="007F5349">
        <w:rPr>
          <w:sz w:val="30"/>
          <w:szCs w:val="30"/>
          <w:lang w:val="be-BY"/>
        </w:rPr>
        <w:t>дн</w:t>
      </w:r>
      <w:r w:rsidRPr="007F5349">
        <w:rPr>
          <w:sz w:val="30"/>
          <w:szCs w:val="30"/>
          <w:lang w:val="be-BY"/>
        </w:rPr>
        <w:t>ы</w:t>
      </w:r>
      <w:r w:rsidR="00AA4B4E" w:rsidRPr="007F5349">
        <w:rPr>
          <w:sz w:val="30"/>
          <w:szCs w:val="30"/>
          <w:lang w:val="be-BY"/>
        </w:rPr>
        <w:t>м класе. Пр</w:t>
      </w:r>
      <w:r w:rsidRPr="007F5349">
        <w:rPr>
          <w:sz w:val="30"/>
          <w:szCs w:val="30"/>
          <w:lang w:val="be-BY"/>
        </w:rPr>
        <w:t>а</w:t>
      </w:r>
      <w:r w:rsidR="00AA4B4E" w:rsidRPr="007F5349">
        <w:rPr>
          <w:sz w:val="30"/>
          <w:szCs w:val="30"/>
          <w:lang w:val="be-BY"/>
        </w:rPr>
        <w:t>в</w:t>
      </w:r>
      <w:r w:rsidRPr="007F5349">
        <w:rPr>
          <w:sz w:val="30"/>
          <w:szCs w:val="30"/>
          <w:lang w:val="be-BY"/>
        </w:rPr>
        <w:t>я</w:t>
      </w:r>
      <w:r w:rsidR="00AA4B4E" w:rsidRPr="007F5349">
        <w:rPr>
          <w:sz w:val="30"/>
          <w:szCs w:val="30"/>
          <w:lang w:val="be-BY"/>
        </w:rPr>
        <w:t>д</w:t>
      </w:r>
      <w:r w:rsidRPr="007F5349">
        <w:rPr>
          <w:sz w:val="30"/>
          <w:szCs w:val="30"/>
          <w:lang w:val="be-BY"/>
        </w:rPr>
        <w:t>з</w:t>
      </w:r>
      <w:r w:rsidR="00AA4B4E" w:rsidRPr="007F5349">
        <w:rPr>
          <w:sz w:val="30"/>
          <w:szCs w:val="30"/>
          <w:lang w:val="be-BY"/>
        </w:rPr>
        <w:t>ен</w:t>
      </w:r>
      <w:r w:rsidRPr="007F5349">
        <w:rPr>
          <w:sz w:val="30"/>
          <w:szCs w:val="30"/>
          <w:lang w:val="be-BY"/>
        </w:rPr>
        <w:t>н</w:t>
      </w:r>
      <w:r w:rsidR="00AA4B4E" w:rsidRPr="007F5349">
        <w:rPr>
          <w:sz w:val="30"/>
          <w:szCs w:val="30"/>
          <w:lang w:val="be-BY"/>
        </w:rPr>
        <w:t>е к</w:t>
      </w:r>
      <w:r w:rsidRPr="007F5349">
        <w:rPr>
          <w:sz w:val="30"/>
          <w:szCs w:val="30"/>
          <w:lang w:val="be-BY"/>
        </w:rPr>
        <w:t>а</w:t>
      </w:r>
      <w:r w:rsidR="00AA4B4E" w:rsidRPr="007F5349">
        <w:rPr>
          <w:sz w:val="30"/>
          <w:szCs w:val="30"/>
          <w:lang w:val="be-BY"/>
        </w:rPr>
        <w:t xml:space="preserve">нтрольных работ </w:t>
      </w:r>
      <w:r w:rsidRPr="007F5349">
        <w:rPr>
          <w:sz w:val="30"/>
          <w:szCs w:val="30"/>
          <w:lang w:val="be-BY"/>
        </w:rPr>
        <w:t>у</w:t>
      </w:r>
      <w:r w:rsidR="00AA4B4E" w:rsidRPr="007F5349">
        <w:rPr>
          <w:sz w:val="30"/>
          <w:szCs w:val="30"/>
          <w:lang w:val="be-BY"/>
        </w:rPr>
        <w:t xml:space="preserve"> п</w:t>
      </w:r>
      <w:r w:rsidRPr="007F5349">
        <w:rPr>
          <w:sz w:val="30"/>
          <w:szCs w:val="30"/>
          <w:lang w:val="be-BY"/>
        </w:rPr>
        <w:t>а</w:t>
      </w:r>
      <w:r w:rsidR="00AA4B4E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я</w:t>
      </w:r>
      <w:r w:rsidR="00AA4B4E" w:rsidRPr="007F5349">
        <w:rPr>
          <w:sz w:val="30"/>
          <w:szCs w:val="30"/>
          <w:lang w:val="be-BY"/>
        </w:rPr>
        <w:t>д</w:t>
      </w:r>
      <w:r w:rsidRPr="007F5349">
        <w:rPr>
          <w:sz w:val="30"/>
          <w:szCs w:val="30"/>
          <w:lang w:val="be-BY"/>
        </w:rPr>
        <w:t>з</w:t>
      </w:r>
      <w:r w:rsidR="00AA4B4E" w:rsidRPr="007F5349">
        <w:rPr>
          <w:sz w:val="30"/>
          <w:szCs w:val="30"/>
          <w:lang w:val="be-BY"/>
        </w:rPr>
        <w:t>ел</w:t>
      </w:r>
      <w:r w:rsidRPr="007F5349">
        <w:rPr>
          <w:sz w:val="30"/>
          <w:szCs w:val="30"/>
          <w:lang w:val="be-BY"/>
        </w:rPr>
        <w:t>а</w:t>
      </w:r>
      <w:r w:rsidR="00AA4B4E" w:rsidRPr="007F5349">
        <w:rPr>
          <w:sz w:val="30"/>
          <w:szCs w:val="30"/>
          <w:lang w:val="be-BY"/>
        </w:rPr>
        <w:t>к, пятн</w:t>
      </w:r>
      <w:r w:rsidRPr="007F5349">
        <w:rPr>
          <w:sz w:val="30"/>
          <w:szCs w:val="30"/>
          <w:lang w:val="be-BY"/>
        </w:rPr>
        <w:t>і</w:t>
      </w:r>
      <w:r w:rsidR="00AA4B4E" w:rsidRPr="007F5349">
        <w:rPr>
          <w:sz w:val="30"/>
          <w:szCs w:val="30"/>
          <w:lang w:val="be-BY"/>
        </w:rPr>
        <w:t xml:space="preserve">цу </w:t>
      </w:r>
      <w:r w:rsidRPr="007F5349">
        <w:rPr>
          <w:sz w:val="30"/>
          <w:szCs w:val="30"/>
          <w:lang w:val="be-BY"/>
        </w:rPr>
        <w:t>і</w:t>
      </w:r>
      <w:r w:rsidR="00AA4B4E" w:rsidRPr="007F5349">
        <w:rPr>
          <w:sz w:val="30"/>
          <w:szCs w:val="30"/>
          <w:lang w:val="be-BY"/>
        </w:rPr>
        <w:t xml:space="preserve"> на </w:t>
      </w:r>
      <w:r w:rsidRPr="007F5349">
        <w:rPr>
          <w:sz w:val="30"/>
          <w:szCs w:val="30"/>
          <w:lang w:val="be-BY"/>
        </w:rPr>
        <w:t>апошні</w:t>
      </w:r>
      <w:r w:rsidR="00AA4B4E" w:rsidRPr="007F5349">
        <w:rPr>
          <w:sz w:val="30"/>
          <w:szCs w:val="30"/>
          <w:lang w:val="be-BY"/>
        </w:rPr>
        <w:t xml:space="preserve">х </w:t>
      </w:r>
      <w:r w:rsidRPr="007F5349">
        <w:rPr>
          <w:sz w:val="30"/>
          <w:szCs w:val="30"/>
          <w:lang w:val="be-BY"/>
        </w:rPr>
        <w:t>в</w:t>
      </w:r>
      <w:r w:rsidR="00AA4B4E" w:rsidRPr="007F5349">
        <w:rPr>
          <w:sz w:val="30"/>
          <w:szCs w:val="30"/>
          <w:lang w:val="be-BY"/>
        </w:rPr>
        <w:t>уч</w:t>
      </w:r>
      <w:r w:rsidRPr="007F5349">
        <w:rPr>
          <w:sz w:val="30"/>
          <w:szCs w:val="30"/>
          <w:lang w:val="be-BY"/>
        </w:rPr>
        <w:t>э</w:t>
      </w:r>
      <w:r w:rsidR="00AA4B4E" w:rsidRPr="007F5349">
        <w:rPr>
          <w:sz w:val="30"/>
          <w:szCs w:val="30"/>
          <w:lang w:val="be-BY"/>
        </w:rPr>
        <w:t>бных занят</w:t>
      </w:r>
      <w:r w:rsidRPr="007F5349">
        <w:rPr>
          <w:sz w:val="30"/>
          <w:szCs w:val="30"/>
          <w:lang w:val="be-BY"/>
        </w:rPr>
        <w:t>ках</w:t>
      </w:r>
      <w:r w:rsidR="00AA4B4E" w:rsidRPr="007F5349">
        <w:rPr>
          <w:sz w:val="30"/>
          <w:szCs w:val="30"/>
          <w:lang w:val="be-BY"/>
        </w:rPr>
        <w:t xml:space="preserve"> нед</w:t>
      </w:r>
      <w:r w:rsidRPr="007F5349">
        <w:rPr>
          <w:sz w:val="30"/>
          <w:szCs w:val="30"/>
          <w:lang w:val="be-BY"/>
        </w:rPr>
        <w:t>а</w:t>
      </w:r>
      <w:r w:rsidR="00AA4B4E" w:rsidRPr="007F5349">
        <w:rPr>
          <w:sz w:val="30"/>
          <w:szCs w:val="30"/>
          <w:lang w:val="be-BY"/>
        </w:rPr>
        <w:t>пу</w:t>
      </w:r>
      <w:r w:rsidRPr="007F5349">
        <w:rPr>
          <w:sz w:val="30"/>
          <w:szCs w:val="30"/>
          <w:lang w:val="be-BY"/>
        </w:rPr>
        <w:t>шчальна</w:t>
      </w:r>
      <w:r w:rsidR="00AA4B4E" w:rsidRPr="007F5349">
        <w:rPr>
          <w:sz w:val="30"/>
          <w:szCs w:val="30"/>
          <w:lang w:val="be-BY"/>
        </w:rPr>
        <w:t xml:space="preserve">. </w:t>
      </w:r>
    </w:p>
    <w:p w:rsidR="00AA4B4E" w:rsidRPr="007F5349" w:rsidRDefault="00E17EDC" w:rsidP="00AA4B4E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F5349">
        <w:rPr>
          <w:rFonts w:ascii="Times New Roman" w:hAnsi="Times New Roman" w:cs="Times New Roman"/>
          <w:sz w:val="30"/>
          <w:szCs w:val="30"/>
          <w:lang w:val="be-BY"/>
        </w:rPr>
        <w:t>Бес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>п</w:t>
      </w:r>
      <w:r w:rsidR="00B7561C" w:rsidRPr="007F5349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>р</w:t>
      </w:r>
      <w:r w:rsidR="00B7561C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п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>ная зр</w:t>
      </w:r>
      <w:r w:rsidR="00B7561C" w:rsidRPr="007F5349">
        <w:rPr>
          <w:rFonts w:ascii="Times New Roman" w:hAnsi="Times New Roman" w:cs="Times New Roman"/>
          <w:sz w:val="30"/>
          <w:szCs w:val="30"/>
          <w:lang w:val="be-BY"/>
        </w:rPr>
        <w:t>окав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>ая нагрузка на бл</w:t>
      </w:r>
      <w:r w:rsidR="00B7561C" w:rsidRPr="007F534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>зк</w:t>
      </w:r>
      <w:r w:rsidR="00B7561C" w:rsidRPr="007F5349">
        <w:rPr>
          <w:rFonts w:ascii="Times New Roman" w:hAnsi="Times New Roman" w:cs="Times New Roman"/>
          <w:sz w:val="30"/>
          <w:szCs w:val="30"/>
          <w:lang w:val="be-BY"/>
        </w:rPr>
        <w:t>ай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7561C" w:rsidRPr="007F5349">
        <w:rPr>
          <w:rFonts w:ascii="Times New Roman" w:hAnsi="Times New Roman" w:cs="Times New Roman"/>
          <w:sz w:val="30"/>
          <w:szCs w:val="30"/>
          <w:lang w:val="be-BY"/>
        </w:rPr>
        <w:t>адлегласці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(пр</w:t>
      </w:r>
      <w:r w:rsidR="00B7561C" w:rsidRPr="007F5349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любых в</w:t>
      </w:r>
      <w:r w:rsidR="00B7561C" w:rsidRPr="007F534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дах </w:t>
      </w:r>
      <w:r w:rsidR="00B7561C" w:rsidRPr="007F5349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>уч</w:t>
      </w:r>
      <w:r w:rsidR="00B7561C" w:rsidRPr="007F5349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>бн</w:t>
      </w:r>
      <w:r w:rsidR="00B7561C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>й д</w:t>
      </w:r>
      <w:r w:rsidR="00B7561C" w:rsidRPr="007F5349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="00B7561C" w:rsidRPr="007F5349">
        <w:rPr>
          <w:rFonts w:ascii="Times New Roman" w:hAnsi="Times New Roman" w:cs="Times New Roman"/>
          <w:sz w:val="30"/>
          <w:szCs w:val="30"/>
          <w:lang w:val="be-BY"/>
        </w:rPr>
        <w:t>йна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="00B7561C" w:rsidRPr="007F5349">
        <w:rPr>
          <w:rFonts w:ascii="Times New Roman" w:hAnsi="Times New Roman" w:cs="Times New Roman"/>
          <w:sz w:val="30"/>
          <w:szCs w:val="30"/>
          <w:lang w:val="be-BY"/>
        </w:rPr>
        <w:t>ці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) для </w:t>
      </w:r>
      <w:r w:rsidR="00B7561C" w:rsidRPr="007F5349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>уч</w:t>
      </w:r>
      <w:r w:rsidR="00B7561C" w:rsidRPr="007F5349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B7561C" w:rsidRPr="007F5349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в</w:t>
      </w:r>
      <w:r w:rsidR="00B7561C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7561C" w:rsidRPr="007F5349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>зр</w:t>
      </w:r>
      <w:r w:rsidR="00B7561C" w:rsidRPr="007F5349">
        <w:rPr>
          <w:rFonts w:ascii="Times New Roman" w:hAnsi="Times New Roman" w:cs="Times New Roman"/>
          <w:sz w:val="30"/>
          <w:szCs w:val="30"/>
          <w:lang w:val="be-BY"/>
        </w:rPr>
        <w:t>о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="00B7561C" w:rsidRPr="007F5349">
        <w:rPr>
          <w:rFonts w:ascii="Times New Roman" w:hAnsi="Times New Roman" w:cs="Times New Roman"/>
          <w:sz w:val="30"/>
          <w:szCs w:val="30"/>
          <w:lang w:val="be-BY"/>
        </w:rPr>
        <w:t>ц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>е д</w:t>
      </w:r>
      <w:r w:rsidR="00B7561C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10 </w:t>
      </w:r>
      <w:r w:rsidR="00B7561C" w:rsidRPr="007F5349">
        <w:rPr>
          <w:rFonts w:ascii="Times New Roman" w:hAnsi="Times New Roman" w:cs="Times New Roman"/>
          <w:sz w:val="30"/>
          <w:szCs w:val="30"/>
          <w:lang w:val="be-BY"/>
        </w:rPr>
        <w:t>гадоў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не 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павінна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п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>р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>выша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ц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ь 10 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хвілін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>, в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>зр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о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це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ад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11 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гадоў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– 15 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хвілін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>. Не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відушчыя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д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ці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рэшткав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>ым зр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ока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>м,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якія навучаюцца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на 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аснове рэ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>льефн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>-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кропкавай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с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>ст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>мы Брайля, могу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ць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вы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конвац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ь 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бес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>п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>р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пын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>ную зр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окаву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>ю работу 1-2 раз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за 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>рок п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5 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хвілін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>. Не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відушчыя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д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ці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по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й 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стратай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зр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оку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павінны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ч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>р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га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>ва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ц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>ь такт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>льн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е 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ўспрыманне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сл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>вым.</w:t>
      </w:r>
    </w:p>
    <w:p w:rsidR="00AA4B4E" w:rsidRPr="007F5349" w:rsidRDefault="00812E0A" w:rsidP="0070483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F5349">
        <w:rPr>
          <w:rFonts w:ascii="Times New Roman" w:hAnsi="Times New Roman" w:cs="Times New Roman"/>
          <w:sz w:val="30"/>
          <w:szCs w:val="30"/>
          <w:lang w:val="be-BY"/>
        </w:rPr>
        <w:t>Звяртаем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увагу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ш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то 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памі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ж 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>уч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>бным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занят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камі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п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>уч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>бны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пр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>дмета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>, к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>р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>кц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ый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>ным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факультат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ыў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>ным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занят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камі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павін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>ен бы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ц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>ь пер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апынак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не мен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ш за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30 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хвілін</w:t>
      </w:r>
      <w:r w:rsidR="00AA4B4E" w:rsidRPr="007F5349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6F3A33" w:rsidRPr="007F5349" w:rsidRDefault="00812E0A" w:rsidP="000C5A48">
      <w:pPr>
        <w:shd w:val="clear" w:color="auto" w:fill="FFFFFF"/>
        <w:tabs>
          <w:tab w:val="left" w:pos="9498"/>
        </w:tabs>
        <w:ind w:firstLine="709"/>
        <w:jc w:val="both"/>
        <w:rPr>
          <w:b/>
          <w:color w:val="000000"/>
          <w:sz w:val="30"/>
          <w:szCs w:val="30"/>
          <w:lang w:val="be-BY"/>
        </w:rPr>
      </w:pPr>
      <w:r w:rsidRPr="007F5349">
        <w:rPr>
          <w:b/>
          <w:color w:val="000000"/>
          <w:sz w:val="30"/>
          <w:szCs w:val="30"/>
          <w:lang w:val="be-BY"/>
        </w:rPr>
        <w:t>А</w:t>
      </w:r>
      <w:r w:rsidR="006F3A33" w:rsidRPr="007F5349">
        <w:rPr>
          <w:b/>
          <w:color w:val="000000"/>
          <w:sz w:val="30"/>
          <w:szCs w:val="30"/>
          <w:lang w:val="be-BY"/>
        </w:rPr>
        <w:t>рган</w:t>
      </w:r>
      <w:r w:rsidRPr="007F5349">
        <w:rPr>
          <w:b/>
          <w:color w:val="000000"/>
          <w:sz w:val="30"/>
          <w:szCs w:val="30"/>
          <w:lang w:val="be-BY"/>
        </w:rPr>
        <w:t>і</w:t>
      </w:r>
      <w:r w:rsidR="006F3A33" w:rsidRPr="007F5349">
        <w:rPr>
          <w:b/>
          <w:color w:val="000000"/>
          <w:sz w:val="30"/>
          <w:szCs w:val="30"/>
          <w:lang w:val="be-BY"/>
        </w:rPr>
        <w:t>зац</w:t>
      </w:r>
      <w:r w:rsidRPr="007F5349">
        <w:rPr>
          <w:b/>
          <w:color w:val="000000"/>
          <w:sz w:val="30"/>
          <w:szCs w:val="30"/>
          <w:lang w:val="be-BY"/>
        </w:rPr>
        <w:t>ыя</w:t>
      </w:r>
      <w:r w:rsidR="006F3A33" w:rsidRPr="007F5349">
        <w:rPr>
          <w:b/>
          <w:color w:val="000000"/>
          <w:sz w:val="30"/>
          <w:szCs w:val="30"/>
          <w:lang w:val="be-BY"/>
        </w:rPr>
        <w:t xml:space="preserve"> ф</w:t>
      </w:r>
      <w:r w:rsidRPr="007F5349">
        <w:rPr>
          <w:b/>
          <w:color w:val="000000"/>
          <w:sz w:val="30"/>
          <w:szCs w:val="30"/>
          <w:lang w:val="be-BY"/>
        </w:rPr>
        <w:t>і</w:t>
      </w:r>
      <w:r w:rsidR="006F3A33" w:rsidRPr="007F5349">
        <w:rPr>
          <w:b/>
          <w:color w:val="000000"/>
          <w:sz w:val="30"/>
          <w:szCs w:val="30"/>
          <w:lang w:val="be-BY"/>
        </w:rPr>
        <w:t>з</w:t>
      </w:r>
      <w:r w:rsidRPr="007F5349">
        <w:rPr>
          <w:b/>
          <w:color w:val="000000"/>
          <w:sz w:val="30"/>
          <w:szCs w:val="30"/>
          <w:lang w:val="be-BY"/>
        </w:rPr>
        <w:t>і</w:t>
      </w:r>
      <w:r w:rsidR="006F3A33" w:rsidRPr="007F5349">
        <w:rPr>
          <w:b/>
          <w:color w:val="000000"/>
          <w:sz w:val="30"/>
          <w:szCs w:val="30"/>
          <w:lang w:val="be-BY"/>
        </w:rPr>
        <w:t>ч</w:t>
      </w:r>
      <w:r w:rsidRPr="007F5349">
        <w:rPr>
          <w:b/>
          <w:color w:val="000000"/>
          <w:sz w:val="30"/>
          <w:szCs w:val="30"/>
          <w:lang w:val="be-BY"/>
        </w:rPr>
        <w:t>нага</w:t>
      </w:r>
      <w:r w:rsidR="006F3A33" w:rsidRPr="007F5349">
        <w:rPr>
          <w:b/>
          <w:color w:val="000000"/>
          <w:sz w:val="30"/>
          <w:szCs w:val="30"/>
          <w:lang w:val="be-BY"/>
        </w:rPr>
        <w:t xml:space="preserve"> в</w:t>
      </w:r>
      <w:r w:rsidRPr="007F5349">
        <w:rPr>
          <w:b/>
          <w:color w:val="000000"/>
          <w:sz w:val="30"/>
          <w:szCs w:val="30"/>
          <w:lang w:val="be-BY"/>
        </w:rPr>
        <w:t>ыхаванн</w:t>
      </w:r>
      <w:r w:rsidR="006F3A33" w:rsidRPr="007F5349">
        <w:rPr>
          <w:b/>
          <w:color w:val="000000"/>
          <w:sz w:val="30"/>
          <w:szCs w:val="30"/>
          <w:lang w:val="be-BY"/>
        </w:rPr>
        <w:t>я</w:t>
      </w:r>
    </w:p>
    <w:p w:rsidR="006B7D09" w:rsidRPr="007F5349" w:rsidRDefault="006B7D09" w:rsidP="000C5A4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F5349">
        <w:rPr>
          <w:rFonts w:ascii="Times New Roman" w:hAnsi="Times New Roman" w:cs="Times New Roman"/>
          <w:sz w:val="30"/>
          <w:szCs w:val="30"/>
          <w:lang w:val="be-BY"/>
        </w:rPr>
        <w:t>Не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бход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на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пр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ня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ц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ь 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дадатковыя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меры п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ўдасканаленню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ф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ч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нага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в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ыхаванн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я 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навучэнцаў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т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м 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ліку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ад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несеных п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с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тану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зд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ро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я 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да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спец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ыя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льн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й мед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ц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нск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й груп</w:t>
      </w:r>
      <w:r w:rsidR="00812E0A" w:rsidRPr="007F5349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286683" w:rsidRPr="007F5349" w:rsidRDefault="00812E0A" w:rsidP="00286683">
      <w:pPr>
        <w:ind w:firstLine="709"/>
        <w:jc w:val="both"/>
        <w:rPr>
          <w:bCs/>
          <w:sz w:val="30"/>
          <w:szCs w:val="30"/>
          <w:lang w:val="be-BY"/>
        </w:rPr>
      </w:pPr>
      <w:r w:rsidRPr="007F5349">
        <w:rPr>
          <w:snapToGrid w:val="0"/>
          <w:sz w:val="30"/>
          <w:szCs w:val="30"/>
          <w:lang w:val="be-BY"/>
        </w:rPr>
        <w:t>Штогод</w:t>
      </w:r>
      <w:r w:rsidR="00286683" w:rsidRPr="007F5349">
        <w:rPr>
          <w:snapToGrid w:val="0"/>
          <w:sz w:val="30"/>
          <w:szCs w:val="30"/>
          <w:lang w:val="be-BY"/>
        </w:rPr>
        <w:t xml:space="preserve"> </w:t>
      </w:r>
      <w:r w:rsidRPr="007F5349">
        <w:rPr>
          <w:b/>
          <w:snapToGrid w:val="0"/>
          <w:sz w:val="30"/>
          <w:szCs w:val="30"/>
          <w:lang w:val="be-BY"/>
        </w:rPr>
        <w:t>да</w:t>
      </w:r>
      <w:r w:rsidR="00286683" w:rsidRPr="007F5349">
        <w:rPr>
          <w:b/>
          <w:snapToGrid w:val="0"/>
          <w:sz w:val="30"/>
          <w:szCs w:val="30"/>
          <w:lang w:val="be-BY"/>
        </w:rPr>
        <w:t xml:space="preserve"> 1 </w:t>
      </w:r>
      <w:r w:rsidRPr="007F5349">
        <w:rPr>
          <w:b/>
          <w:snapToGrid w:val="0"/>
          <w:sz w:val="30"/>
          <w:szCs w:val="30"/>
          <w:lang w:val="be-BY"/>
        </w:rPr>
        <w:t>верасня</w:t>
      </w:r>
      <w:r w:rsidR="00286683" w:rsidRPr="007F5349">
        <w:rPr>
          <w:snapToGrid w:val="0"/>
          <w:sz w:val="30"/>
          <w:szCs w:val="30"/>
          <w:lang w:val="be-BY"/>
        </w:rPr>
        <w:t xml:space="preserve"> на </w:t>
      </w:r>
      <w:r w:rsidRPr="007F5349">
        <w:rPr>
          <w:snapToGrid w:val="0"/>
          <w:sz w:val="30"/>
          <w:szCs w:val="30"/>
          <w:lang w:val="be-BY"/>
        </w:rPr>
        <w:t>падставе</w:t>
      </w:r>
      <w:r w:rsidR="00286683" w:rsidRPr="007F5349">
        <w:rPr>
          <w:snapToGrid w:val="0"/>
          <w:sz w:val="30"/>
          <w:szCs w:val="30"/>
          <w:lang w:val="be-BY"/>
        </w:rPr>
        <w:t xml:space="preserve"> мед</w:t>
      </w:r>
      <w:r w:rsidRPr="007F5349">
        <w:rPr>
          <w:snapToGrid w:val="0"/>
          <w:sz w:val="30"/>
          <w:szCs w:val="30"/>
          <w:lang w:val="be-BY"/>
        </w:rPr>
        <w:t>ы</w:t>
      </w:r>
      <w:r w:rsidR="00286683" w:rsidRPr="007F5349">
        <w:rPr>
          <w:snapToGrid w:val="0"/>
          <w:sz w:val="30"/>
          <w:szCs w:val="30"/>
          <w:lang w:val="be-BY"/>
        </w:rPr>
        <w:t>ц</w:t>
      </w:r>
      <w:r w:rsidRPr="007F5349">
        <w:rPr>
          <w:snapToGrid w:val="0"/>
          <w:sz w:val="30"/>
          <w:szCs w:val="30"/>
          <w:lang w:val="be-BY"/>
        </w:rPr>
        <w:t>ы</w:t>
      </w:r>
      <w:r w:rsidR="00286683" w:rsidRPr="007F5349">
        <w:rPr>
          <w:snapToGrid w:val="0"/>
          <w:sz w:val="30"/>
          <w:szCs w:val="30"/>
          <w:lang w:val="be-BY"/>
        </w:rPr>
        <w:t>нск</w:t>
      </w:r>
      <w:r w:rsidRPr="007F5349">
        <w:rPr>
          <w:snapToGrid w:val="0"/>
          <w:sz w:val="30"/>
          <w:szCs w:val="30"/>
          <w:lang w:val="be-BY"/>
        </w:rPr>
        <w:t>і</w:t>
      </w:r>
      <w:r w:rsidR="00286683" w:rsidRPr="007F5349">
        <w:rPr>
          <w:snapToGrid w:val="0"/>
          <w:sz w:val="30"/>
          <w:szCs w:val="30"/>
          <w:lang w:val="be-BY"/>
        </w:rPr>
        <w:t xml:space="preserve">х </w:t>
      </w:r>
      <w:r w:rsidRPr="007F5349">
        <w:rPr>
          <w:snapToGrid w:val="0"/>
          <w:sz w:val="30"/>
          <w:szCs w:val="30"/>
          <w:lang w:val="be-BY"/>
        </w:rPr>
        <w:t>даведак</w:t>
      </w:r>
      <w:r w:rsidR="00286683" w:rsidRPr="007F5349">
        <w:rPr>
          <w:snapToGrid w:val="0"/>
          <w:sz w:val="30"/>
          <w:szCs w:val="30"/>
          <w:lang w:val="be-BY"/>
        </w:rPr>
        <w:t xml:space="preserve"> </w:t>
      </w:r>
      <w:r w:rsidRPr="007F5349">
        <w:rPr>
          <w:snapToGrid w:val="0"/>
          <w:sz w:val="30"/>
          <w:szCs w:val="30"/>
          <w:lang w:val="be-BY"/>
        </w:rPr>
        <w:t>аб</w:t>
      </w:r>
      <w:r w:rsidR="00286683" w:rsidRPr="007F5349">
        <w:rPr>
          <w:snapToGrid w:val="0"/>
          <w:sz w:val="30"/>
          <w:szCs w:val="30"/>
          <w:lang w:val="be-BY"/>
        </w:rPr>
        <w:t xml:space="preserve"> </w:t>
      </w:r>
      <w:r w:rsidRPr="007F5349">
        <w:rPr>
          <w:snapToGrid w:val="0"/>
          <w:sz w:val="30"/>
          <w:szCs w:val="30"/>
          <w:lang w:val="be-BY"/>
        </w:rPr>
        <w:t>стане</w:t>
      </w:r>
      <w:r w:rsidR="00286683" w:rsidRPr="007F5349">
        <w:rPr>
          <w:snapToGrid w:val="0"/>
          <w:sz w:val="30"/>
          <w:szCs w:val="30"/>
          <w:lang w:val="be-BY"/>
        </w:rPr>
        <w:t xml:space="preserve"> </w:t>
      </w:r>
      <w:r w:rsidR="00286683" w:rsidRPr="007F5349">
        <w:rPr>
          <w:snapToGrid w:val="0"/>
          <w:sz w:val="30"/>
          <w:szCs w:val="30"/>
          <w:lang w:val="be-BY"/>
        </w:rPr>
        <w:lastRenderedPageBreak/>
        <w:t>зд</w:t>
      </w:r>
      <w:r w:rsidRPr="007F5349">
        <w:rPr>
          <w:snapToGrid w:val="0"/>
          <w:sz w:val="30"/>
          <w:szCs w:val="30"/>
          <w:lang w:val="be-BY"/>
        </w:rPr>
        <w:t>а</w:t>
      </w:r>
      <w:r w:rsidR="00286683" w:rsidRPr="007F5349">
        <w:rPr>
          <w:snapToGrid w:val="0"/>
          <w:sz w:val="30"/>
          <w:szCs w:val="30"/>
          <w:lang w:val="be-BY"/>
        </w:rPr>
        <w:t>ро</w:t>
      </w:r>
      <w:r w:rsidRPr="007F5349">
        <w:rPr>
          <w:snapToGrid w:val="0"/>
          <w:sz w:val="30"/>
          <w:szCs w:val="30"/>
          <w:lang w:val="be-BY"/>
        </w:rPr>
        <w:t>ў</w:t>
      </w:r>
      <w:r w:rsidR="00286683" w:rsidRPr="007F5349">
        <w:rPr>
          <w:snapToGrid w:val="0"/>
          <w:sz w:val="30"/>
          <w:szCs w:val="30"/>
          <w:lang w:val="be-BY"/>
        </w:rPr>
        <w:t xml:space="preserve">я, </w:t>
      </w:r>
      <w:r w:rsidR="00286683" w:rsidRPr="007F5349">
        <w:rPr>
          <w:sz w:val="30"/>
          <w:szCs w:val="30"/>
          <w:lang w:val="be-BY"/>
        </w:rPr>
        <w:t>выда</w:t>
      </w:r>
      <w:r w:rsidRPr="007F5349">
        <w:rPr>
          <w:sz w:val="30"/>
          <w:szCs w:val="30"/>
          <w:lang w:val="be-BY"/>
        </w:rPr>
        <w:t>дзе</w:t>
      </w:r>
      <w:r w:rsidR="00286683" w:rsidRPr="007F5349">
        <w:rPr>
          <w:sz w:val="30"/>
          <w:szCs w:val="30"/>
          <w:lang w:val="be-BY"/>
        </w:rPr>
        <w:t xml:space="preserve">ных </w:t>
      </w:r>
      <w:r w:rsidRPr="007F5349">
        <w:rPr>
          <w:sz w:val="30"/>
          <w:szCs w:val="30"/>
          <w:lang w:val="be-BY"/>
        </w:rPr>
        <w:t>установамі</w:t>
      </w:r>
      <w:r w:rsidR="00286683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аховы здароўя ў</w:t>
      </w:r>
      <w:r w:rsidR="00286683" w:rsidRPr="007F5349">
        <w:rPr>
          <w:sz w:val="30"/>
          <w:szCs w:val="30"/>
          <w:lang w:val="be-BY"/>
        </w:rPr>
        <w:t xml:space="preserve"> п</w:t>
      </w:r>
      <w:r w:rsidRPr="007F5349">
        <w:rPr>
          <w:sz w:val="30"/>
          <w:szCs w:val="30"/>
          <w:lang w:val="be-BY"/>
        </w:rPr>
        <w:t>а</w:t>
      </w:r>
      <w:r w:rsidR="00286683" w:rsidRPr="007F5349">
        <w:rPr>
          <w:sz w:val="30"/>
          <w:szCs w:val="30"/>
          <w:lang w:val="be-BY"/>
        </w:rPr>
        <w:t>р</w:t>
      </w:r>
      <w:r w:rsidRPr="007F5349">
        <w:rPr>
          <w:sz w:val="30"/>
          <w:szCs w:val="30"/>
          <w:lang w:val="be-BY"/>
        </w:rPr>
        <w:t>а</w:t>
      </w:r>
      <w:r w:rsidR="00286683" w:rsidRPr="007F5349">
        <w:rPr>
          <w:sz w:val="30"/>
          <w:szCs w:val="30"/>
          <w:lang w:val="be-BY"/>
        </w:rPr>
        <w:t>дк</w:t>
      </w:r>
      <w:r w:rsidRPr="007F5349">
        <w:rPr>
          <w:sz w:val="30"/>
          <w:szCs w:val="30"/>
          <w:lang w:val="be-BY"/>
        </w:rPr>
        <w:t>у</w:t>
      </w:r>
      <w:r w:rsidR="00286683" w:rsidRPr="007F5349">
        <w:rPr>
          <w:sz w:val="30"/>
          <w:szCs w:val="30"/>
          <w:lang w:val="be-BY"/>
        </w:rPr>
        <w:t>, устано</w:t>
      </w:r>
      <w:r w:rsidRPr="007F5349">
        <w:rPr>
          <w:sz w:val="30"/>
          <w:szCs w:val="30"/>
          <w:lang w:val="be-BY"/>
        </w:rPr>
        <w:t>ў</w:t>
      </w:r>
      <w:r w:rsidR="00286683" w:rsidRPr="007F5349">
        <w:rPr>
          <w:sz w:val="30"/>
          <w:szCs w:val="30"/>
          <w:lang w:val="be-BY"/>
        </w:rPr>
        <w:t>лен</w:t>
      </w:r>
      <w:r w:rsidRPr="007F5349">
        <w:rPr>
          <w:sz w:val="30"/>
          <w:szCs w:val="30"/>
          <w:lang w:val="be-BY"/>
        </w:rPr>
        <w:t>ы</w:t>
      </w:r>
      <w:r w:rsidR="00286683" w:rsidRPr="007F5349">
        <w:rPr>
          <w:sz w:val="30"/>
          <w:szCs w:val="30"/>
          <w:lang w:val="be-BY"/>
        </w:rPr>
        <w:t>м зак</w:t>
      </w:r>
      <w:r w:rsidRPr="007F5349">
        <w:rPr>
          <w:sz w:val="30"/>
          <w:szCs w:val="30"/>
          <w:lang w:val="be-BY"/>
        </w:rPr>
        <w:t>а</w:t>
      </w:r>
      <w:r w:rsidR="00286683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а</w:t>
      </w:r>
      <w:r w:rsidR="00286683" w:rsidRPr="007F5349">
        <w:rPr>
          <w:sz w:val="30"/>
          <w:szCs w:val="30"/>
          <w:lang w:val="be-BY"/>
        </w:rPr>
        <w:t>да</w:t>
      </w:r>
      <w:r w:rsidRPr="007F5349">
        <w:rPr>
          <w:sz w:val="30"/>
          <w:szCs w:val="30"/>
          <w:lang w:val="be-BY"/>
        </w:rPr>
        <w:t>ўс</w:t>
      </w:r>
      <w:r w:rsidR="00286683" w:rsidRPr="007F5349">
        <w:rPr>
          <w:sz w:val="30"/>
          <w:szCs w:val="30"/>
          <w:lang w:val="be-BY"/>
        </w:rPr>
        <w:t>тв</w:t>
      </w:r>
      <w:r w:rsidRPr="007F5349">
        <w:rPr>
          <w:sz w:val="30"/>
          <w:szCs w:val="30"/>
          <w:lang w:val="be-BY"/>
        </w:rPr>
        <w:t>а</w:t>
      </w:r>
      <w:r w:rsidR="00286683" w:rsidRPr="007F5349">
        <w:rPr>
          <w:sz w:val="30"/>
          <w:szCs w:val="30"/>
          <w:lang w:val="be-BY"/>
        </w:rPr>
        <w:t>м Р</w:t>
      </w:r>
      <w:r w:rsidRPr="007F5349">
        <w:rPr>
          <w:sz w:val="30"/>
          <w:szCs w:val="30"/>
          <w:lang w:val="be-BY"/>
        </w:rPr>
        <w:t>э</w:t>
      </w:r>
      <w:r w:rsidR="00286683" w:rsidRPr="007F5349">
        <w:rPr>
          <w:sz w:val="30"/>
          <w:szCs w:val="30"/>
          <w:lang w:val="be-BY"/>
        </w:rPr>
        <w:t>спубл</w:t>
      </w:r>
      <w:r w:rsidRPr="007F5349">
        <w:rPr>
          <w:sz w:val="30"/>
          <w:szCs w:val="30"/>
          <w:lang w:val="be-BY"/>
        </w:rPr>
        <w:t>і</w:t>
      </w:r>
      <w:r w:rsidR="00286683" w:rsidRPr="007F5349">
        <w:rPr>
          <w:sz w:val="30"/>
          <w:szCs w:val="30"/>
          <w:lang w:val="be-BY"/>
        </w:rPr>
        <w:t>к</w:t>
      </w:r>
      <w:r w:rsidRPr="007F5349">
        <w:rPr>
          <w:sz w:val="30"/>
          <w:szCs w:val="30"/>
          <w:lang w:val="be-BY"/>
        </w:rPr>
        <w:t>і</w:t>
      </w:r>
      <w:r w:rsidR="00286683" w:rsidRPr="007F5349">
        <w:rPr>
          <w:sz w:val="30"/>
          <w:szCs w:val="30"/>
          <w:lang w:val="be-BY"/>
        </w:rPr>
        <w:t xml:space="preserve"> Беларусь, </w:t>
      </w:r>
      <w:r w:rsidRPr="007F5349">
        <w:rPr>
          <w:sz w:val="30"/>
          <w:szCs w:val="30"/>
          <w:lang w:val="be-BY"/>
        </w:rPr>
        <w:t>загадам</w:t>
      </w:r>
      <w:r w:rsidR="00286683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кіраўніка</w:t>
      </w:r>
      <w:r w:rsidR="00286683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ўстановы</w:t>
      </w:r>
      <w:r w:rsidR="00286683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адукацыі</w:t>
      </w:r>
      <w:r w:rsidR="00286683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вучні</w:t>
      </w:r>
      <w:r w:rsidR="00286683" w:rsidRPr="007F5349">
        <w:rPr>
          <w:sz w:val="30"/>
          <w:szCs w:val="30"/>
          <w:lang w:val="be-BY"/>
        </w:rPr>
        <w:t xml:space="preserve"> </w:t>
      </w:r>
      <w:r w:rsidR="00286683" w:rsidRPr="007F5349">
        <w:rPr>
          <w:b/>
          <w:snapToGrid w:val="0"/>
          <w:sz w:val="30"/>
          <w:szCs w:val="30"/>
          <w:lang w:val="be-BY"/>
        </w:rPr>
        <w:t>ра</w:t>
      </w:r>
      <w:r w:rsidRPr="007F5349">
        <w:rPr>
          <w:b/>
          <w:snapToGrid w:val="0"/>
          <w:sz w:val="30"/>
          <w:szCs w:val="30"/>
          <w:lang w:val="be-BY"/>
        </w:rPr>
        <w:t>змяркоўваюцца</w:t>
      </w:r>
      <w:r w:rsidR="00286683" w:rsidRPr="007F5349">
        <w:rPr>
          <w:b/>
          <w:snapToGrid w:val="0"/>
          <w:sz w:val="30"/>
          <w:szCs w:val="30"/>
          <w:lang w:val="be-BY"/>
        </w:rPr>
        <w:t xml:space="preserve"> на мед</w:t>
      </w:r>
      <w:r w:rsidRPr="007F5349">
        <w:rPr>
          <w:b/>
          <w:snapToGrid w:val="0"/>
          <w:sz w:val="30"/>
          <w:szCs w:val="30"/>
          <w:lang w:val="be-BY"/>
        </w:rPr>
        <w:t>ы</w:t>
      </w:r>
      <w:r w:rsidR="00286683" w:rsidRPr="007F5349">
        <w:rPr>
          <w:b/>
          <w:snapToGrid w:val="0"/>
          <w:sz w:val="30"/>
          <w:szCs w:val="30"/>
          <w:lang w:val="be-BY"/>
        </w:rPr>
        <w:t>ц</w:t>
      </w:r>
      <w:r w:rsidRPr="007F5349">
        <w:rPr>
          <w:b/>
          <w:snapToGrid w:val="0"/>
          <w:sz w:val="30"/>
          <w:szCs w:val="30"/>
          <w:lang w:val="be-BY"/>
        </w:rPr>
        <w:t>ы</w:t>
      </w:r>
      <w:r w:rsidR="00286683" w:rsidRPr="007F5349">
        <w:rPr>
          <w:b/>
          <w:snapToGrid w:val="0"/>
          <w:sz w:val="30"/>
          <w:szCs w:val="30"/>
          <w:lang w:val="be-BY"/>
        </w:rPr>
        <w:t>нск</w:t>
      </w:r>
      <w:r w:rsidRPr="007F5349">
        <w:rPr>
          <w:b/>
          <w:snapToGrid w:val="0"/>
          <w:sz w:val="30"/>
          <w:szCs w:val="30"/>
          <w:lang w:val="be-BY"/>
        </w:rPr>
        <w:t>ія</w:t>
      </w:r>
      <w:r w:rsidR="00286683" w:rsidRPr="007F5349">
        <w:rPr>
          <w:b/>
          <w:snapToGrid w:val="0"/>
          <w:sz w:val="30"/>
          <w:szCs w:val="30"/>
          <w:lang w:val="be-BY"/>
        </w:rPr>
        <w:t xml:space="preserve"> групы</w:t>
      </w:r>
      <w:r w:rsidR="00286683" w:rsidRPr="007F5349">
        <w:rPr>
          <w:snapToGrid w:val="0"/>
          <w:sz w:val="30"/>
          <w:szCs w:val="30"/>
          <w:lang w:val="be-BY"/>
        </w:rPr>
        <w:t xml:space="preserve"> для </w:t>
      </w:r>
      <w:r w:rsidRPr="007F5349">
        <w:rPr>
          <w:snapToGrid w:val="0"/>
          <w:sz w:val="30"/>
          <w:szCs w:val="30"/>
          <w:lang w:val="be-BY"/>
        </w:rPr>
        <w:t>в</w:t>
      </w:r>
      <w:r w:rsidR="00286683" w:rsidRPr="007F5349">
        <w:rPr>
          <w:snapToGrid w:val="0"/>
          <w:sz w:val="30"/>
          <w:szCs w:val="30"/>
          <w:lang w:val="be-BY"/>
        </w:rPr>
        <w:t>уч</w:t>
      </w:r>
      <w:r w:rsidRPr="007F5349">
        <w:rPr>
          <w:snapToGrid w:val="0"/>
          <w:sz w:val="30"/>
          <w:szCs w:val="30"/>
          <w:lang w:val="be-BY"/>
        </w:rPr>
        <w:t>э</w:t>
      </w:r>
      <w:r w:rsidR="00286683" w:rsidRPr="007F5349">
        <w:rPr>
          <w:snapToGrid w:val="0"/>
          <w:sz w:val="30"/>
          <w:szCs w:val="30"/>
          <w:lang w:val="be-BY"/>
        </w:rPr>
        <w:t>бных занят</w:t>
      </w:r>
      <w:r w:rsidRPr="007F5349">
        <w:rPr>
          <w:snapToGrid w:val="0"/>
          <w:sz w:val="30"/>
          <w:szCs w:val="30"/>
          <w:lang w:val="be-BY"/>
        </w:rPr>
        <w:t>каў</w:t>
      </w:r>
      <w:r w:rsidR="00286683" w:rsidRPr="007F5349">
        <w:rPr>
          <w:snapToGrid w:val="0"/>
          <w:sz w:val="30"/>
          <w:szCs w:val="30"/>
          <w:lang w:val="be-BY"/>
        </w:rPr>
        <w:t xml:space="preserve"> п</w:t>
      </w:r>
      <w:r w:rsidRPr="007F5349">
        <w:rPr>
          <w:snapToGrid w:val="0"/>
          <w:sz w:val="30"/>
          <w:szCs w:val="30"/>
          <w:lang w:val="be-BY"/>
        </w:rPr>
        <w:t>а</w:t>
      </w:r>
      <w:r w:rsidR="00286683" w:rsidRPr="007F5349">
        <w:rPr>
          <w:snapToGrid w:val="0"/>
          <w:sz w:val="30"/>
          <w:szCs w:val="30"/>
          <w:lang w:val="be-BY"/>
        </w:rPr>
        <w:t xml:space="preserve"> </w:t>
      </w:r>
      <w:r w:rsidRPr="007F5349">
        <w:rPr>
          <w:snapToGrid w:val="0"/>
          <w:sz w:val="30"/>
          <w:szCs w:val="30"/>
          <w:lang w:val="be-BY"/>
        </w:rPr>
        <w:t>в</w:t>
      </w:r>
      <w:r w:rsidR="00286683" w:rsidRPr="007F5349">
        <w:rPr>
          <w:snapToGrid w:val="0"/>
          <w:sz w:val="30"/>
          <w:szCs w:val="30"/>
          <w:lang w:val="be-BY"/>
        </w:rPr>
        <w:t>уч</w:t>
      </w:r>
      <w:r w:rsidRPr="007F5349">
        <w:rPr>
          <w:snapToGrid w:val="0"/>
          <w:sz w:val="30"/>
          <w:szCs w:val="30"/>
          <w:lang w:val="be-BY"/>
        </w:rPr>
        <w:t>э</w:t>
      </w:r>
      <w:r w:rsidR="00286683" w:rsidRPr="007F5349">
        <w:rPr>
          <w:snapToGrid w:val="0"/>
          <w:sz w:val="30"/>
          <w:szCs w:val="30"/>
          <w:lang w:val="be-BY"/>
        </w:rPr>
        <w:t>бн</w:t>
      </w:r>
      <w:r w:rsidRPr="007F5349">
        <w:rPr>
          <w:snapToGrid w:val="0"/>
          <w:sz w:val="30"/>
          <w:szCs w:val="30"/>
          <w:lang w:val="be-BY"/>
        </w:rPr>
        <w:t>ы</w:t>
      </w:r>
      <w:r w:rsidR="00286683" w:rsidRPr="007F5349">
        <w:rPr>
          <w:snapToGrid w:val="0"/>
          <w:sz w:val="30"/>
          <w:szCs w:val="30"/>
          <w:lang w:val="be-BY"/>
        </w:rPr>
        <w:t>м пр</w:t>
      </w:r>
      <w:r w:rsidRPr="007F5349">
        <w:rPr>
          <w:snapToGrid w:val="0"/>
          <w:sz w:val="30"/>
          <w:szCs w:val="30"/>
          <w:lang w:val="be-BY"/>
        </w:rPr>
        <w:t>а</w:t>
      </w:r>
      <w:r w:rsidR="00286683" w:rsidRPr="007F5349">
        <w:rPr>
          <w:snapToGrid w:val="0"/>
          <w:sz w:val="30"/>
          <w:szCs w:val="30"/>
          <w:lang w:val="be-BY"/>
        </w:rPr>
        <w:t>дме</w:t>
      </w:r>
      <w:r w:rsidRPr="007F5349">
        <w:rPr>
          <w:snapToGrid w:val="0"/>
          <w:sz w:val="30"/>
          <w:szCs w:val="30"/>
          <w:lang w:val="be-BY"/>
        </w:rPr>
        <w:t>це</w:t>
      </w:r>
      <w:r w:rsidR="00286683" w:rsidRPr="007F5349">
        <w:rPr>
          <w:snapToGrid w:val="0"/>
          <w:sz w:val="30"/>
          <w:szCs w:val="30"/>
          <w:lang w:val="be-BY"/>
        </w:rPr>
        <w:t xml:space="preserve"> </w:t>
      </w:r>
      <w:r w:rsidR="00286683" w:rsidRPr="007F5349">
        <w:rPr>
          <w:sz w:val="30"/>
          <w:szCs w:val="30"/>
          <w:lang w:val="be-BY"/>
        </w:rPr>
        <w:t>«Ф</w:t>
      </w:r>
      <w:r w:rsidRPr="007F5349">
        <w:rPr>
          <w:sz w:val="30"/>
          <w:szCs w:val="30"/>
          <w:lang w:val="be-BY"/>
        </w:rPr>
        <w:t>і</w:t>
      </w:r>
      <w:r w:rsidR="00286683" w:rsidRPr="007F5349">
        <w:rPr>
          <w:sz w:val="30"/>
          <w:szCs w:val="30"/>
          <w:lang w:val="be-BY"/>
        </w:rPr>
        <w:t>з</w:t>
      </w:r>
      <w:r w:rsidRPr="007F5349">
        <w:rPr>
          <w:sz w:val="30"/>
          <w:szCs w:val="30"/>
          <w:lang w:val="be-BY"/>
        </w:rPr>
        <w:t>і</w:t>
      </w:r>
      <w:r w:rsidR="00286683" w:rsidRPr="007F5349">
        <w:rPr>
          <w:sz w:val="30"/>
          <w:szCs w:val="30"/>
          <w:lang w:val="be-BY"/>
        </w:rPr>
        <w:t>ч</w:t>
      </w:r>
      <w:r w:rsidRPr="007F5349">
        <w:rPr>
          <w:sz w:val="30"/>
          <w:szCs w:val="30"/>
          <w:lang w:val="be-BY"/>
        </w:rPr>
        <w:t>н</w:t>
      </w:r>
      <w:r w:rsidR="00286683" w:rsidRPr="007F5349">
        <w:rPr>
          <w:sz w:val="30"/>
          <w:szCs w:val="30"/>
          <w:lang w:val="be-BY"/>
        </w:rPr>
        <w:t xml:space="preserve">ая культура </w:t>
      </w:r>
      <w:r w:rsidRPr="007F5349">
        <w:rPr>
          <w:sz w:val="30"/>
          <w:szCs w:val="30"/>
          <w:lang w:val="be-BY"/>
        </w:rPr>
        <w:t>і</w:t>
      </w:r>
      <w:r w:rsidR="00286683" w:rsidRPr="007F5349">
        <w:rPr>
          <w:sz w:val="30"/>
          <w:szCs w:val="30"/>
          <w:lang w:val="be-BY"/>
        </w:rPr>
        <w:t xml:space="preserve"> зд</w:t>
      </w:r>
      <w:r w:rsidRPr="007F5349">
        <w:rPr>
          <w:sz w:val="30"/>
          <w:szCs w:val="30"/>
          <w:lang w:val="be-BY"/>
        </w:rPr>
        <w:t>а</w:t>
      </w:r>
      <w:r w:rsidR="00286683" w:rsidRPr="007F5349">
        <w:rPr>
          <w:sz w:val="30"/>
          <w:szCs w:val="30"/>
          <w:lang w:val="be-BY"/>
        </w:rPr>
        <w:t>ро</w:t>
      </w:r>
      <w:r w:rsidRPr="007F5349">
        <w:rPr>
          <w:sz w:val="30"/>
          <w:szCs w:val="30"/>
          <w:lang w:val="be-BY"/>
        </w:rPr>
        <w:t>ў</w:t>
      </w:r>
      <w:r w:rsidR="00286683" w:rsidRPr="007F5349">
        <w:rPr>
          <w:sz w:val="30"/>
          <w:szCs w:val="30"/>
          <w:lang w:val="be-BY"/>
        </w:rPr>
        <w:t>е»</w:t>
      </w:r>
      <w:r w:rsidR="00286683" w:rsidRPr="007F5349">
        <w:rPr>
          <w:snapToGrid w:val="0"/>
          <w:sz w:val="30"/>
          <w:szCs w:val="30"/>
          <w:lang w:val="be-BY"/>
        </w:rPr>
        <w:t>, занят</w:t>
      </w:r>
      <w:r w:rsidRPr="007F5349">
        <w:rPr>
          <w:snapToGrid w:val="0"/>
          <w:sz w:val="30"/>
          <w:szCs w:val="30"/>
          <w:lang w:val="be-BY"/>
        </w:rPr>
        <w:t>каў</w:t>
      </w:r>
      <w:r w:rsidR="00286683" w:rsidRPr="007F5349">
        <w:rPr>
          <w:snapToGrid w:val="0"/>
          <w:sz w:val="30"/>
          <w:szCs w:val="30"/>
          <w:lang w:val="be-BY"/>
        </w:rPr>
        <w:t xml:space="preserve"> </w:t>
      </w:r>
      <w:r w:rsidR="00286683" w:rsidRPr="007F5349">
        <w:rPr>
          <w:sz w:val="30"/>
          <w:szCs w:val="30"/>
          <w:lang w:val="be-BY"/>
        </w:rPr>
        <w:t>«</w:t>
      </w:r>
      <w:r w:rsidRPr="007F5349">
        <w:rPr>
          <w:snapToGrid w:val="0"/>
          <w:sz w:val="30"/>
          <w:szCs w:val="30"/>
          <w:lang w:val="be-BY"/>
        </w:rPr>
        <w:t>Гадзіна</w:t>
      </w:r>
      <w:r w:rsidR="00286683" w:rsidRPr="007F5349">
        <w:rPr>
          <w:snapToGrid w:val="0"/>
          <w:sz w:val="30"/>
          <w:szCs w:val="30"/>
          <w:lang w:val="be-BY"/>
        </w:rPr>
        <w:t xml:space="preserve"> зд</w:t>
      </w:r>
      <w:r w:rsidRPr="007F5349">
        <w:rPr>
          <w:snapToGrid w:val="0"/>
          <w:sz w:val="30"/>
          <w:szCs w:val="30"/>
          <w:lang w:val="be-BY"/>
        </w:rPr>
        <w:t>а</w:t>
      </w:r>
      <w:r w:rsidR="00286683" w:rsidRPr="007F5349">
        <w:rPr>
          <w:snapToGrid w:val="0"/>
          <w:sz w:val="30"/>
          <w:szCs w:val="30"/>
          <w:lang w:val="be-BY"/>
        </w:rPr>
        <w:t>ро</w:t>
      </w:r>
      <w:r w:rsidRPr="007F5349">
        <w:rPr>
          <w:snapToGrid w:val="0"/>
          <w:sz w:val="30"/>
          <w:szCs w:val="30"/>
          <w:lang w:val="be-BY"/>
        </w:rPr>
        <w:t>ў</w:t>
      </w:r>
      <w:r w:rsidR="00286683" w:rsidRPr="007F5349">
        <w:rPr>
          <w:snapToGrid w:val="0"/>
          <w:sz w:val="30"/>
          <w:szCs w:val="30"/>
          <w:lang w:val="be-BY"/>
        </w:rPr>
        <w:t xml:space="preserve">я </w:t>
      </w:r>
      <w:r w:rsidRPr="007F5349">
        <w:rPr>
          <w:snapToGrid w:val="0"/>
          <w:sz w:val="30"/>
          <w:szCs w:val="30"/>
          <w:lang w:val="be-BY"/>
        </w:rPr>
        <w:t>і</w:t>
      </w:r>
      <w:r w:rsidR="00286683" w:rsidRPr="007F5349">
        <w:rPr>
          <w:snapToGrid w:val="0"/>
          <w:sz w:val="30"/>
          <w:szCs w:val="30"/>
          <w:lang w:val="be-BY"/>
        </w:rPr>
        <w:t xml:space="preserve"> спорт</w:t>
      </w:r>
      <w:r w:rsidRPr="007F5349">
        <w:rPr>
          <w:snapToGrid w:val="0"/>
          <w:sz w:val="30"/>
          <w:szCs w:val="30"/>
          <w:lang w:val="be-BY"/>
        </w:rPr>
        <w:t>у</w:t>
      </w:r>
      <w:r w:rsidR="00286683" w:rsidRPr="007F5349">
        <w:rPr>
          <w:sz w:val="30"/>
          <w:szCs w:val="30"/>
          <w:lang w:val="be-BY"/>
        </w:rPr>
        <w:t xml:space="preserve">»: </w:t>
      </w:r>
      <w:r w:rsidRPr="007F5349">
        <w:rPr>
          <w:sz w:val="30"/>
          <w:szCs w:val="30"/>
          <w:lang w:val="be-BY"/>
        </w:rPr>
        <w:t>а</w:t>
      </w:r>
      <w:r w:rsidR="00286683" w:rsidRPr="007F5349">
        <w:rPr>
          <w:snapToGrid w:val="0"/>
          <w:sz w:val="30"/>
          <w:szCs w:val="30"/>
          <w:lang w:val="be-BY"/>
        </w:rPr>
        <w:t>сно</w:t>
      </w:r>
      <w:r w:rsidRPr="007F5349">
        <w:rPr>
          <w:snapToGrid w:val="0"/>
          <w:sz w:val="30"/>
          <w:szCs w:val="30"/>
          <w:lang w:val="be-BY"/>
        </w:rPr>
        <w:t>ў</w:t>
      </w:r>
      <w:r w:rsidR="00286683" w:rsidRPr="007F5349">
        <w:rPr>
          <w:snapToGrid w:val="0"/>
          <w:sz w:val="30"/>
          <w:szCs w:val="30"/>
          <w:lang w:val="be-BY"/>
        </w:rPr>
        <w:t>ную, п</w:t>
      </w:r>
      <w:r w:rsidRPr="007F5349">
        <w:rPr>
          <w:snapToGrid w:val="0"/>
          <w:sz w:val="30"/>
          <w:szCs w:val="30"/>
          <w:lang w:val="be-BY"/>
        </w:rPr>
        <w:t>а</w:t>
      </w:r>
      <w:r w:rsidR="00286683" w:rsidRPr="007F5349">
        <w:rPr>
          <w:snapToGrid w:val="0"/>
          <w:sz w:val="30"/>
          <w:szCs w:val="30"/>
          <w:lang w:val="be-BY"/>
        </w:rPr>
        <w:t>д</w:t>
      </w:r>
      <w:r w:rsidRPr="007F5349">
        <w:rPr>
          <w:snapToGrid w:val="0"/>
          <w:sz w:val="30"/>
          <w:szCs w:val="30"/>
          <w:lang w:val="be-BY"/>
        </w:rPr>
        <w:t>рыхтоўч</w:t>
      </w:r>
      <w:r w:rsidR="00286683" w:rsidRPr="007F5349">
        <w:rPr>
          <w:snapToGrid w:val="0"/>
          <w:sz w:val="30"/>
          <w:szCs w:val="30"/>
          <w:lang w:val="be-BY"/>
        </w:rPr>
        <w:t>ую, спец</w:t>
      </w:r>
      <w:r w:rsidRPr="007F5349">
        <w:rPr>
          <w:snapToGrid w:val="0"/>
          <w:sz w:val="30"/>
          <w:szCs w:val="30"/>
          <w:lang w:val="be-BY"/>
        </w:rPr>
        <w:t>ыя</w:t>
      </w:r>
      <w:r w:rsidR="00286683" w:rsidRPr="007F5349">
        <w:rPr>
          <w:snapToGrid w:val="0"/>
          <w:sz w:val="30"/>
          <w:szCs w:val="30"/>
          <w:lang w:val="be-BY"/>
        </w:rPr>
        <w:t>льную (дале</w:t>
      </w:r>
      <w:r w:rsidRPr="007F5349">
        <w:rPr>
          <w:snapToGrid w:val="0"/>
          <w:sz w:val="30"/>
          <w:szCs w:val="30"/>
          <w:lang w:val="be-BY"/>
        </w:rPr>
        <w:t>й</w:t>
      </w:r>
      <w:r w:rsidR="00286683" w:rsidRPr="007F5349">
        <w:rPr>
          <w:lang w:val="be-BY"/>
        </w:rPr>
        <w:t> </w:t>
      </w:r>
      <w:r w:rsidR="00286683" w:rsidRPr="007F5349">
        <w:rPr>
          <w:snapToGrid w:val="0"/>
          <w:sz w:val="30"/>
          <w:szCs w:val="30"/>
          <w:lang w:val="be-BY"/>
        </w:rPr>
        <w:t>– СМГ), л</w:t>
      </w:r>
      <w:r w:rsidR="006B5567" w:rsidRPr="007F5349">
        <w:rPr>
          <w:snapToGrid w:val="0"/>
          <w:sz w:val="30"/>
          <w:szCs w:val="30"/>
          <w:lang w:val="be-BY"/>
        </w:rPr>
        <w:t>я</w:t>
      </w:r>
      <w:r w:rsidR="00286683" w:rsidRPr="007F5349">
        <w:rPr>
          <w:snapToGrid w:val="0"/>
          <w:sz w:val="30"/>
          <w:szCs w:val="30"/>
          <w:lang w:val="be-BY"/>
        </w:rPr>
        <w:t>ч</w:t>
      </w:r>
      <w:r w:rsidR="006B5567" w:rsidRPr="007F5349">
        <w:rPr>
          <w:snapToGrid w:val="0"/>
          <w:sz w:val="30"/>
          <w:szCs w:val="30"/>
          <w:lang w:val="be-BY"/>
        </w:rPr>
        <w:t>э</w:t>
      </w:r>
      <w:r w:rsidR="00286683" w:rsidRPr="007F5349">
        <w:rPr>
          <w:snapToGrid w:val="0"/>
          <w:sz w:val="30"/>
          <w:szCs w:val="30"/>
          <w:lang w:val="be-BY"/>
        </w:rPr>
        <w:t>бн</w:t>
      </w:r>
      <w:r w:rsidR="006B5567" w:rsidRPr="007F5349">
        <w:rPr>
          <w:snapToGrid w:val="0"/>
          <w:sz w:val="30"/>
          <w:szCs w:val="30"/>
          <w:lang w:val="be-BY"/>
        </w:rPr>
        <w:t>а</w:t>
      </w:r>
      <w:r w:rsidR="00286683" w:rsidRPr="007F5349">
        <w:rPr>
          <w:snapToGrid w:val="0"/>
          <w:sz w:val="30"/>
          <w:szCs w:val="30"/>
          <w:lang w:val="be-BY"/>
        </w:rPr>
        <w:t>й ф</w:t>
      </w:r>
      <w:r w:rsidR="006B5567" w:rsidRPr="007F5349">
        <w:rPr>
          <w:snapToGrid w:val="0"/>
          <w:sz w:val="30"/>
          <w:szCs w:val="30"/>
          <w:lang w:val="be-BY"/>
        </w:rPr>
        <w:t>і</w:t>
      </w:r>
      <w:r w:rsidR="00286683" w:rsidRPr="007F5349">
        <w:rPr>
          <w:snapToGrid w:val="0"/>
          <w:sz w:val="30"/>
          <w:szCs w:val="30"/>
          <w:lang w:val="be-BY"/>
        </w:rPr>
        <w:t>зкультуры (дале</w:t>
      </w:r>
      <w:r w:rsidR="006B5567" w:rsidRPr="007F5349">
        <w:rPr>
          <w:snapToGrid w:val="0"/>
          <w:sz w:val="30"/>
          <w:szCs w:val="30"/>
          <w:lang w:val="be-BY"/>
        </w:rPr>
        <w:t>й</w:t>
      </w:r>
      <w:r w:rsidR="00286683" w:rsidRPr="007F5349">
        <w:rPr>
          <w:snapToGrid w:val="0"/>
          <w:sz w:val="30"/>
          <w:szCs w:val="30"/>
          <w:lang w:val="be-BY"/>
        </w:rPr>
        <w:t xml:space="preserve"> – ЛФК).</w:t>
      </w:r>
    </w:p>
    <w:p w:rsidR="00286683" w:rsidRPr="007F5349" w:rsidRDefault="00B75584" w:rsidP="008D0659">
      <w:pPr>
        <w:ind w:firstLine="709"/>
        <w:jc w:val="both"/>
        <w:rPr>
          <w:sz w:val="30"/>
          <w:szCs w:val="30"/>
          <w:lang w:val="be-BY"/>
        </w:rPr>
      </w:pPr>
      <w:r w:rsidRPr="007F5349">
        <w:rPr>
          <w:b/>
          <w:snapToGrid w:val="0"/>
          <w:sz w:val="30"/>
          <w:szCs w:val="30"/>
          <w:lang w:val="be-BY"/>
        </w:rPr>
        <w:t>Ву</w:t>
      </w:r>
      <w:r w:rsidR="00286683" w:rsidRPr="007F5349">
        <w:rPr>
          <w:b/>
          <w:snapToGrid w:val="0"/>
          <w:sz w:val="30"/>
          <w:szCs w:val="30"/>
          <w:lang w:val="be-BY"/>
        </w:rPr>
        <w:t>ч</w:t>
      </w:r>
      <w:r w:rsidRPr="007F5349">
        <w:rPr>
          <w:b/>
          <w:snapToGrid w:val="0"/>
          <w:sz w:val="30"/>
          <w:szCs w:val="30"/>
          <w:lang w:val="be-BY"/>
        </w:rPr>
        <w:t>ні</w:t>
      </w:r>
      <w:r w:rsidR="00286683" w:rsidRPr="007F5349">
        <w:rPr>
          <w:b/>
          <w:snapToGrid w:val="0"/>
          <w:sz w:val="30"/>
          <w:szCs w:val="30"/>
          <w:lang w:val="be-BY"/>
        </w:rPr>
        <w:t>, не пр</w:t>
      </w:r>
      <w:r w:rsidRPr="007F5349">
        <w:rPr>
          <w:b/>
          <w:snapToGrid w:val="0"/>
          <w:sz w:val="30"/>
          <w:szCs w:val="30"/>
          <w:lang w:val="be-BY"/>
        </w:rPr>
        <w:t>ай</w:t>
      </w:r>
      <w:r w:rsidR="00286683" w:rsidRPr="007F5349">
        <w:rPr>
          <w:b/>
          <w:snapToGrid w:val="0"/>
          <w:sz w:val="30"/>
          <w:szCs w:val="30"/>
          <w:lang w:val="be-BY"/>
        </w:rPr>
        <w:t>ш</w:t>
      </w:r>
      <w:r w:rsidRPr="007F5349">
        <w:rPr>
          <w:b/>
          <w:snapToGrid w:val="0"/>
          <w:sz w:val="30"/>
          <w:szCs w:val="30"/>
          <w:lang w:val="be-BY"/>
        </w:rPr>
        <w:t>оўшыя</w:t>
      </w:r>
      <w:r w:rsidR="00286683" w:rsidRPr="007F5349">
        <w:rPr>
          <w:b/>
          <w:snapToGrid w:val="0"/>
          <w:sz w:val="30"/>
          <w:szCs w:val="30"/>
          <w:lang w:val="be-BY"/>
        </w:rPr>
        <w:t xml:space="preserve"> мед</w:t>
      </w:r>
      <w:r w:rsidRPr="007F5349">
        <w:rPr>
          <w:b/>
          <w:snapToGrid w:val="0"/>
          <w:sz w:val="30"/>
          <w:szCs w:val="30"/>
          <w:lang w:val="be-BY"/>
        </w:rPr>
        <w:t>ы</w:t>
      </w:r>
      <w:r w:rsidR="00286683" w:rsidRPr="007F5349">
        <w:rPr>
          <w:b/>
          <w:snapToGrid w:val="0"/>
          <w:sz w:val="30"/>
          <w:szCs w:val="30"/>
          <w:lang w:val="be-BY"/>
        </w:rPr>
        <w:t>ц</w:t>
      </w:r>
      <w:r w:rsidRPr="007F5349">
        <w:rPr>
          <w:b/>
          <w:snapToGrid w:val="0"/>
          <w:sz w:val="30"/>
          <w:szCs w:val="30"/>
          <w:lang w:val="be-BY"/>
        </w:rPr>
        <w:t>ы</w:t>
      </w:r>
      <w:r w:rsidR="00286683" w:rsidRPr="007F5349">
        <w:rPr>
          <w:b/>
          <w:snapToGrid w:val="0"/>
          <w:sz w:val="30"/>
          <w:szCs w:val="30"/>
          <w:lang w:val="be-BY"/>
        </w:rPr>
        <w:t>нск</w:t>
      </w:r>
      <w:r w:rsidRPr="007F5349">
        <w:rPr>
          <w:b/>
          <w:snapToGrid w:val="0"/>
          <w:sz w:val="30"/>
          <w:szCs w:val="30"/>
          <w:lang w:val="be-BY"/>
        </w:rPr>
        <w:t>а</w:t>
      </w:r>
      <w:r w:rsidR="00286683" w:rsidRPr="007F5349">
        <w:rPr>
          <w:b/>
          <w:snapToGrid w:val="0"/>
          <w:sz w:val="30"/>
          <w:szCs w:val="30"/>
          <w:lang w:val="be-BY"/>
        </w:rPr>
        <w:t xml:space="preserve">е </w:t>
      </w:r>
      <w:r w:rsidRPr="007F5349">
        <w:rPr>
          <w:b/>
          <w:snapToGrid w:val="0"/>
          <w:sz w:val="30"/>
          <w:szCs w:val="30"/>
          <w:lang w:val="be-BY"/>
        </w:rPr>
        <w:t>а</w:t>
      </w:r>
      <w:r w:rsidR="00286683" w:rsidRPr="007F5349">
        <w:rPr>
          <w:b/>
          <w:snapToGrid w:val="0"/>
          <w:sz w:val="30"/>
          <w:szCs w:val="30"/>
          <w:lang w:val="be-BY"/>
        </w:rPr>
        <w:t>бслед</w:t>
      </w:r>
      <w:r w:rsidRPr="007F5349">
        <w:rPr>
          <w:b/>
          <w:snapToGrid w:val="0"/>
          <w:sz w:val="30"/>
          <w:szCs w:val="30"/>
          <w:lang w:val="be-BY"/>
        </w:rPr>
        <w:t>а</w:t>
      </w:r>
      <w:r w:rsidR="00286683" w:rsidRPr="007F5349">
        <w:rPr>
          <w:b/>
          <w:snapToGrid w:val="0"/>
          <w:sz w:val="30"/>
          <w:szCs w:val="30"/>
          <w:lang w:val="be-BY"/>
        </w:rPr>
        <w:t>ван</w:t>
      </w:r>
      <w:r w:rsidRPr="007F5349">
        <w:rPr>
          <w:b/>
          <w:snapToGrid w:val="0"/>
          <w:sz w:val="30"/>
          <w:szCs w:val="30"/>
          <w:lang w:val="be-BY"/>
        </w:rPr>
        <w:t>н</w:t>
      </w:r>
      <w:r w:rsidR="00286683" w:rsidRPr="007F5349">
        <w:rPr>
          <w:b/>
          <w:snapToGrid w:val="0"/>
          <w:sz w:val="30"/>
          <w:szCs w:val="30"/>
          <w:lang w:val="be-BY"/>
        </w:rPr>
        <w:t>е, пр</w:t>
      </w:r>
      <w:r w:rsidRPr="007F5349">
        <w:rPr>
          <w:b/>
          <w:snapToGrid w:val="0"/>
          <w:sz w:val="30"/>
          <w:szCs w:val="30"/>
          <w:lang w:val="be-BY"/>
        </w:rPr>
        <w:t>ы</w:t>
      </w:r>
      <w:r w:rsidR="00286683" w:rsidRPr="007F5349">
        <w:rPr>
          <w:b/>
          <w:snapToGrid w:val="0"/>
          <w:sz w:val="30"/>
          <w:szCs w:val="30"/>
          <w:lang w:val="be-BY"/>
        </w:rPr>
        <w:t>сут</w:t>
      </w:r>
      <w:r w:rsidRPr="007F5349">
        <w:rPr>
          <w:b/>
          <w:snapToGrid w:val="0"/>
          <w:sz w:val="30"/>
          <w:szCs w:val="30"/>
          <w:lang w:val="be-BY"/>
        </w:rPr>
        <w:t>нічаюць</w:t>
      </w:r>
      <w:r w:rsidR="00286683" w:rsidRPr="007F5349">
        <w:rPr>
          <w:b/>
          <w:snapToGrid w:val="0"/>
          <w:sz w:val="30"/>
          <w:szCs w:val="30"/>
          <w:lang w:val="be-BY"/>
        </w:rPr>
        <w:t xml:space="preserve"> </w:t>
      </w:r>
      <w:r w:rsidR="00286683" w:rsidRPr="007F5349">
        <w:rPr>
          <w:snapToGrid w:val="0"/>
          <w:sz w:val="30"/>
          <w:szCs w:val="30"/>
          <w:lang w:val="be-BY"/>
        </w:rPr>
        <w:t xml:space="preserve">на </w:t>
      </w:r>
      <w:r w:rsidRPr="007F5349">
        <w:rPr>
          <w:snapToGrid w:val="0"/>
          <w:sz w:val="30"/>
          <w:szCs w:val="30"/>
          <w:lang w:val="be-BY"/>
        </w:rPr>
        <w:t>ў</w:t>
      </w:r>
      <w:r w:rsidR="00286683" w:rsidRPr="007F5349">
        <w:rPr>
          <w:snapToGrid w:val="0"/>
          <w:sz w:val="30"/>
          <w:szCs w:val="30"/>
          <w:lang w:val="be-BY"/>
        </w:rPr>
        <w:t>роках п</w:t>
      </w:r>
      <w:r w:rsidRPr="007F5349">
        <w:rPr>
          <w:snapToGrid w:val="0"/>
          <w:sz w:val="30"/>
          <w:szCs w:val="30"/>
          <w:lang w:val="be-BY"/>
        </w:rPr>
        <w:t>а</w:t>
      </w:r>
      <w:r w:rsidR="00286683" w:rsidRPr="007F5349">
        <w:rPr>
          <w:snapToGrid w:val="0"/>
          <w:sz w:val="30"/>
          <w:szCs w:val="30"/>
          <w:lang w:val="be-BY"/>
        </w:rPr>
        <w:t xml:space="preserve"> </w:t>
      </w:r>
      <w:r w:rsidRPr="007F5349">
        <w:rPr>
          <w:snapToGrid w:val="0"/>
          <w:sz w:val="30"/>
          <w:szCs w:val="30"/>
          <w:lang w:val="be-BY"/>
        </w:rPr>
        <w:t>в</w:t>
      </w:r>
      <w:r w:rsidR="00286683" w:rsidRPr="007F5349">
        <w:rPr>
          <w:snapToGrid w:val="0"/>
          <w:sz w:val="30"/>
          <w:szCs w:val="30"/>
          <w:lang w:val="be-BY"/>
        </w:rPr>
        <w:t>уч</w:t>
      </w:r>
      <w:r w:rsidRPr="007F5349">
        <w:rPr>
          <w:snapToGrid w:val="0"/>
          <w:sz w:val="30"/>
          <w:szCs w:val="30"/>
          <w:lang w:val="be-BY"/>
        </w:rPr>
        <w:t>э</w:t>
      </w:r>
      <w:r w:rsidR="00286683" w:rsidRPr="007F5349">
        <w:rPr>
          <w:snapToGrid w:val="0"/>
          <w:sz w:val="30"/>
          <w:szCs w:val="30"/>
          <w:lang w:val="be-BY"/>
        </w:rPr>
        <w:t>бн</w:t>
      </w:r>
      <w:r w:rsidRPr="007F5349">
        <w:rPr>
          <w:snapToGrid w:val="0"/>
          <w:sz w:val="30"/>
          <w:szCs w:val="30"/>
          <w:lang w:val="be-BY"/>
        </w:rPr>
        <w:t>ы</w:t>
      </w:r>
      <w:r w:rsidR="00286683" w:rsidRPr="007F5349">
        <w:rPr>
          <w:snapToGrid w:val="0"/>
          <w:sz w:val="30"/>
          <w:szCs w:val="30"/>
          <w:lang w:val="be-BY"/>
        </w:rPr>
        <w:t>м пр</w:t>
      </w:r>
      <w:r w:rsidRPr="007F5349">
        <w:rPr>
          <w:snapToGrid w:val="0"/>
          <w:sz w:val="30"/>
          <w:szCs w:val="30"/>
          <w:lang w:val="be-BY"/>
        </w:rPr>
        <w:t>а</w:t>
      </w:r>
      <w:r w:rsidR="00286683" w:rsidRPr="007F5349">
        <w:rPr>
          <w:snapToGrid w:val="0"/>
          <w:sz w:val="30"/>
          <w:szCs w:val="30"/>
          <w:lang w:val="be-BY"/>
        </w:rPr>
        <w:t>дме</w:t>
      </w:r>
      <w:r w:rsidRPr="007F5349">
        <w:rPr>
          <w:snapToGrid w:val="0"/>
          <w:sz w:val="30"/>
          <w:szCs w:val="30"/>
          <w:lang w:val="be-BY"/>
        </w:rPr>
        <w:t>це</w:t>
      </w:r>
      <w:r w:rsidR="00286683" w:rsidRPr="007F5349">
        <w:rPr>
          <w:snapToGrid w:val="0"/>
          <w:sz w:val="30"/>
          <w:szCs w:val="30"/>
          <w:lang w:val="be-BY"/>
        </w:rPr>
        <w:t xml:space="preserve"> </w:t>
      </w:r>
      <w:r w:rsidR="00286683" w:rsidRPr="007F5349">
        <w:rPr>
          <w:sz w:val="30"/>
          <w:szCs w:val="30"/>
          <w:lang w:val="be-BY"/>
        </w:rPr>
        <w:t>«Ф</w:t>
      </w:r>
      <w:r w:rsidRPr="007F5349">
        <w:rPr>
          <w:sz w:val="30"/>
          <w:szCs w:val="30"/>
          <w:lang w:val="be-BY"/>
        </w:rPr>
        <w:t>і</w:t>
      </w:r>
      <w:r w:rsidR="00286683" w:rsidRPr="007F5349">
        <w:rPr>
          <w:sz w:val="30"/>
          <w:szCs w:val="30"/>
          <w:lang w:val="be-BY"/>
        </w:rPr>
        <w:t>з</w:t>
      </w:r>
      <w:r w:rsidRPr="007F5349">
        <w:rPr>
          <w:sz w:val="30"/>
          <w:szCs w:val="30"/>
          <w:lang w:val="be-BY"/>
        </w:rPr>
        <w:t>і</w:t>
      </w:r>
      <w:r w:rsidR="00286683" w:rsidRPr="007F5349">
        <w:rPr>
          <w:sz w:val="30"/>
          <w:szCs w:val="30"/>
          <w:lang w:val="be-BY"/>
        </w:rPr>
        <w:t>ч</w:t>
      </w:r>
      <w:r w:rsidRPr="007F5349">
        <w:rPr>
          <w:sz w:val="30"/>
          <w:szCs w:val="30"/>
          <w:lang w:val="be-BY"/>
        </w:rPr>
        <w:t>н</w:t>
      </w:r>
      <w:r w:rsidR="00286683" w:rsidRPr="007F5349">
        <w:rPr>
          <w:sz w:val="30"/>
          <w:szCs w:val="30"/>
          <w:lang w:val="be-BY"/>
        </w:rPr>
        <w:t xml:space="preserve">ая культура </w:t>
      </w:r>
      <w:r w:rsidRPr="007F5349">
        <w:rPr>
          <w:sz w:val="30"/>
          <w:szCs w:val="30"/>
          <w:lang w:val="be-BY"/>
        </w:rPr>
        <w:t>і</w:t>
      </w:r>
      <w:r w:rsidR="00286683" w:rsidRPr="007F5349">
        <w:rPr>
          <w:sz w:val="30"/>
          <w:szCs w:val="30"/>
          <w:lang w:val="be-BY"/>
        </w:rPr>
        <w:t xml:space="preserve"> зд</w:t>
      </w:r>
      <w:r w:rsidRPr="007F5349">
        <w:rPr>
          <w:sz w:val="30"/>
          <w:szCs w:val="30"/>
          <w:lang w:val="be-BY"/>
        </w:rPr>
        <w:t>а</w:t>
      </w:r>
      <w:r w:rsidR="00286683" w:rsidRPr="007F5349">
        <w:rPr>
          <w:sz w:val="30"/>
          <w:szCs w:val="30"/>
          <w:lang w:val="be-BY"/>
        </w:rPr>
        <w:t>ро</w:t>
      </w:r>
      <w:r w:rsidRPr="007F5349">
        <w:rPr>
          <w:sz w:val="30"/>
          <w:szCs w:val="30"/>
          <w:lang w:val="be-BY"/>
        </w:rPr>
        <w:t>ў</w:t>
      </w:r>
      <w:r w:rsidR="00286683" w:rsidRPr="007F5349">
        <w:rPr>
          <w:sz w:val="30"/>
          <w:szCs w:val="30"/>
          <w:lang w:val="be-BY"/>
        </w:rPr>
        <w:t>е»</w:t>
      </w:r>
      <w:r w:rsidR="00286683" w:rsidRPr="007F5349">
        <w:rPr>
          <w:snapToGrid w:val="0"/>
          <w:sz w:val="30"/>
          <w:szCs w:val="30"/>
          <w:lang w:val="be-BY"/>
        </w:rPr>
        <w:t>, занят</w:t>
      </w:r>
      <w:r w:rsidRPr="007F5349">
        <w:rPr>
          <w:snapToGrid w:val="0"/>
          <w:sz w:val="30"/>
          <w:szCs w:val="30"/>
          <w:lang w:val="be-BY"/>
        </w:rPr>
        <w:t>ка</w:t>
      </w:r>
      <w:r w:rsidR="00286683" w:rsidRPr="007F5349">
        <w:rPr>
          <w:snapToGrid w:val="0"/>
          <w:sz w:val="30"/>
          <w:szCs w:val="30"/>
          <w:lang w:val="be-BY"/>
        </w:rPr>
        <w:t>х «</w:t>
      </w:r>
      <w:r w:rsidRPr="007F5349">
        <w:rPr>
          <w:snapToGrid w:val="0"/>
          <w:sz w:val="30"/>
          <w:szCs w:val="30"/>
          <w:lang w:val="be-BY"/>
        </w:rPr>
        <w:t>Гадзіна</w:t>
      </w:r>
      <w:r w:rsidR="00286683" w:rsidRPr="007F5349">
        <w:rPr>
          <w:snapToGrid w:val="0"/>
          <w:sz w:val="30"/>
          <w:szCs w:val="30"/>
          <w:lang w:val="be-BY"/>
        </w:rPr>
        <w:t xml:space="preserve"> зд</w:t>
      </w:r>
      <w:r w:rsidRPr="007F5349">
        <w:rPr>
          <w:snapToGrid w:val="0"/>
          <w:sz w:val="30"/>
          <w:szCs w:val="30"/>
          <w:lang w:val="be-BY"/>
        </w:rPr>
        <w:t>а</w:t>
      </w:r>
      <w:r w:rsidR="00286683" w:rsidRPr="007F5349">
        <w:rPr>
          <w:snapToGrid w:val="0"/>
          <w:sz w:val="30"/>
          <w:szCs w:val="30"/>
          <w:lang w:val="be-BY"/>
        </w:rPr>
        <w:t>ро</w:t>
      </w:r>
      <w:r w:rsidRPr="007F5349">
        <w:rPr>
          <w:snapToGrid w:val="0"/>
          <w:sz w:val="30"/>
          <w:szCs w:val="30"/>
          <w:lang w:val="be-BY"/>
        </w:rPr>
        <w:t>ў</w:t>
      </w:r>
      <w:r w:rsidR="00286683" w:rsidRPr="007F5349">
        <w:rPr>
          <w:snapToGrid w:val="0"/>
          <w:sz w:val="30"/>
          <w:szCs w:val="30"/>
          <w:lang w:val="be-BY"/>
        </w:rPr>
        <w:t xml:space="preserve">я </w:t>
      </w:r>
      <w:r w:rsidRPr="007F5349">
        <w:rPr>
          <w:snapToGrid w:val="0"/>
          <w:sz w:val="30"/>
          <w:szCs w:val="30"/>
          <w:lang w:val="be-BY"/>
        </w:rPr>
        <w:t>і</w:t>
      </w:r>
      <w:r w:rsidR="00286683" w:rsidRPr="007F5349">
        <w:rPr>
          <w:snapToGrid w:val="0"/>
          <w:sz w:val="30"/>
          <w:szCs w:val="30"/>
          <w:lang w:val="be-BY"/>
        </w:rPr>
        <w:t xml:space="preserve"> спорт</w:t>
      </w:r>
      <w:r w:rsidRPr="007F5349">
        <w:rPr>
          <w:snapToGrid w:val="0"/>
          <w:sz w:val="30"/>
          <w:szCs w:val="30"/>
          <w:lang w:val="be-BY"/>
        </w:rPr>
        <w:t>у</w:t>
      </w:r>
      <w:r w:rsidR="00286683" w:rsidRPr="007F5349">
        <w:rPr>
          <w:snapToGrid w:val="0"/>
          <w:sz w:val="30"/>
          <w:szCs w:val="30"/>
          <w:lang w:val="be-BY"/>
        </w:rPr>
        <w:t xml:space="preserve">», </w:t>
      </w:r>
      <w:r w:rsidRPr="007F5349">
        <w:rPr>
          <w:b/>
          <w:snapToGrid w:val="0"/>
          <w:sz w:val="30"/>
          <w:szCs w:val="30"/>
          <w:lang w:val="be-BY"/>
        </w:rPr>
        <w:t>але</w:t>
      </w:r>
      <w:r w:rsidR="00286683" w:rsidRPr="007F5349">
        <w:rPr>
          <w:b/>
          <w:snapToGrid w:val="0"/>
          <w:sz w:val="30"/>
          <w:szCs w:val="30"/>
          <w:lang w:val="be-BY"/>
        </w:rPr>
        <w:t xml:space="preserve"> </w:t>
      </w:r>
      <w:r w:rsidRPr="007F5349">
        <w:rPr>
          <w:b/>
          <w:snapToGrid w:val="0"/>
          <w:sz w:val="30"/>
          <w:szCs w:val="30"/>
          <w:lang w:val="be-BY"/>
        </w:rPr>
        <w:t>да</w:t>
      </w:r>
      <w:r w:rsidR="00286683" w:rsidRPr="007F5349">
        <w:rPr>
          <w:b/>
          <w:snapToGrid w:val="0"/>
          <w:sz w:val="30"/>
          <w:szCs w:val="30"/>
          <w:lang w:val="be-BY"/>
        </w:rPr>
        <w:t xml:space="preserve"> практ</w:t>
      </w:r>
      <w:r w:rsidRPr="007F5349">
        <w:rPr>
          <w:b/>
          <w:snapToGrid w:val="0"/>
          <w:sz w:val="30"/>
          <w:szCs w:val="30"/>
          <w:lang w:val="be-BY"/>
        </w:rPr>
        <w:t>ы</w:t>
      </w:r>
      <w:r w:rsidR="00286683" w:rsidRPr="007F5349">
        <w:rPr>
          <w:b/>
          <w:snapToGrid w:val="0"/>
          <w:sz w:val="30"/>
          <w:szCs w:val="30"/>
          <w:lang w:val="be-BY"/>
        </w:rPr>
        <w:t>ч</w:t>
      </w:r>
      <w:r w:rsidRPr="007F5349">
        <w:rPr>
          <w:b/>
          <w:snapToGrid w:val="0"/>
          <w:sz w:val="30"/>
          <w:szCs w:val="30"/>
          <w:lang w:val="be-BY"/>
        </w:rPr>
        <w:t>нага</w:t>
      </w:r>
      <w:r w:rsidR="00286683" w:rsidRPr="007F5349">
        <w:rPr>
          <w:b/>
          <w:snapToGrid w:val="0"/>
          <w:sz w:val="30"/>
          <w:szCs w:val="30"/>
          <w:lang w:val="be-BY"/>
        </w:rPr>
        <w:t xml:space="preserve"> вы</w:t>
      </w:r>
      <w:r w:rsidRPr="007F5349">
        <w:rPr>
          <w:b/>
          <w:snapToGrid w:val="0"/>
          <w:sz w:val="30"/>
          <w:szCs w:val="30"/>
          <w:lang w:val="be-BY"/>
        </w:rPr>
        <w:t>канання</w:t>
      </w:r>
      <w:r w:rsidR="00286683" w:rsidRPr="007F5349">
        <w:rPr>
          <w:b/>
          <w:snapToGrid w:val="0"/>
          <w:sz w:val="30"/>
          <w:szCs w:val="30"/>
          <w:lang w:val="be-BY"/>
        </w:rPr>
        <w:t xml:space="preserve"> задан</w:t>
      </w:r>
      <w:r w:rsidRPr="007F5349">
        <w:rPr>
          <w:b/>
          <w:snapToGrid w:val="0"/>
          <w:sz w:val="30"/>
          <w:szCs w:val="30"/>
          <w:lang w:val="be-BY"/>
        </w:rPr>
        <w:t>няў</w:t>
      </w:r>
      <w:r w:rsidR="00286683" w:rsidRPr="007F5349">
        <w:rPr>
          <w:b/>
          <w:snapToGrid w:val="0"/>
          <w:sz w:val="30"/>
          <w:szCs w:val="30"/>
          <w:lang w:val="be-BY"/>
        </w:rPr>
        <w:t xml:space="preserve"> (</w:t>
      </w:r>
      <w:r w:rsidRPr="007F5349">
        <w:rPr>
          <w:b/>
          <w:snapToGrid w:val="0"/>
          <w:sz w:val="30"/>
          <w:szCs w:val="30"/>
          <w:lang w:val="be-BY"/>
        </w:rPr>
        <w:t>рухальна</w:t>
      </w:r>
      <w:r w:rsidR="00286683" w:rsidRPr="007F5349">
        <w:rPr>
          <w:b/>
          <w:snapToGrid w:val="0"/>
          <w:sz w:val="30"/>
          <w:szCs w:val="30"/>
          <w:lang w:val="be-BY"/>
        </w:rPr>
        <w:t>й акт</w:t>
      </w:r>
      <w:r w:rsidRPr="007F5349">
        <w:rPr>
          <w:b/>
          <w:snapToGrid w:val="0"/>
          <w:sz w:val="30"/>
          <w:szCs w:val="30"/>
          <w:lang w:val="be-BY"/>
        </w:rPr>
        <w:t>ыў</w:t>
      </w:r>
      <w:r w:rsidR="00286683" w:rsidRPr="007F5349">
        <w:rPr>
          <w:b/>
          <w:snapToGrid w:val="0"/>
          <w:sz w:val="30"/>
          <w:szCs w:val="30"/>
          <w:lang w:val="be-BY"/>
        </w:rPr>
        <w:t>н</w:t>
      </w:r>
      <w:r w:rsidRPr="007F5349">
        <w:rPr>
          <w:b/>
          <w:snapToGrid w:val="0"/>
          <w:sz w:val="30"/>
          <w:szCs w:val="30"/>
          <w:lang w:val="be-BY"/>
        </w:rPr>
        <w:t>а</w:t>
      </w:r>
      <w:r w:rsidR="00286683" w:rsidRPr="007F5349">
        <w:rPr>
          <w:b/>
          <w:snapToGrid w:val="0"/>
          <w:sz w:val="30"/>
          <w:szCs w:val="30"/>
          <w:lang w:val="be-BY"/>
        </w:rPr>
        <w:t>с</w:t>
      </w:r>
      <w:r w:rsidRPr="007F5349">
        <w:rPr>
          <w:b/>
          <w:snapToGrid w:val="0"/>
          <w:sz w:val="30"/>
          <w:szCs w:val="30"/>
          <w:lang w:val="be-BY"/>
        </w:rPr>
        <w:t>ці</w:t>
      </w:r>
      <w:r w:rsidR="00286683" w:rsidRPr="007F5349">
        <w:rPr>
          <w:b/>
          <w:snapToGrid w:val="0"/>
          <w:sz w:val="30"/>
          <w:szCs w:val="30"/>
          <w:lang w:val="be-BY"/>
        </w:rPr>
        <w:t>) не д</w:t>
      </w:r>
      <w:r w:rsidRPr="007F5349">
        <w:rPr>
          <w:b/>
          <w:snapToGrid w:val="0"/>
          <w:sz w:val="30"/>
          <w:szCs w:val="30"/>
          <w:lang w:val="be-BY"/>
        </w:rPr>
        <w:t>а</w:t>
      </w:r>
      <w:r w:rsidR="00286683" w:rsidRPr="007F5349">
        <w:rPr>
          <w:b/>
          <w:snapToGrid w:val="0"/>
          <w:sz w:val="30"/>
          <w:szCs w:val="30"/>
          <w:lang w:val="be-BY"/>
        </w:rPr>
        <w:t>пускаю</w:t>
      </w:r>
      <w:r w:rsidRPr="007F5349">
        <w:rPr>
          <w:b/>
          <w:snapToGrid w:val="0"/>
          <w:sz w:val="30"/>
          <w:szCs w:val="30"/>
          <w:lang w:val="be-BY"/>
        </w:rPr>
        <w:t>цца</w:t>
      </w:r>
      <w:r w:rsidR="00286683" w:rsidRPr="007F5349">
        <w:rPr>
          <w:b/>
          <w:snapToGrid w:val="0"/>
          <w:sz w:val="30"/>
          <w:szCs w:val="30"/>
          <w:lang w:val="be-BY"/>
        </w:rPr>
        <w:t xml:space="preserve">. </w:t>
      </w:r>
      <w:r w:rsidRPr="007F5349">
        <w:rPr>
          <w:snapToGrid w:val="0"/>
          <w:sz w:val="30"/>
          <w:szCs w:val="30"/>
          <w:lang w:val="be-BY"/>
        </w:rPr>
        <w:t>Ву</w:t>
      </w:r>
      <w:r w:rsidR="00286683" w:rsidRPr="007F5349">
        <w:rPr>
          <w:sz w:val="30"/>
          <w:szCs w:val="30"/>
          <w:lang w:val="be-BY"/>
        </w:rPr>
        <w:t>ч</w:t>
      </w:r>
      <w:r w:rsidRPr="007F5349">
        <w:rPr>
          <w:sz w:val="30"/>
          <w:szCs w:val="30"/>
          <w:lang w:val="be-BY"/>
        </w:rPr>
        <w:t>ні</w:t>
      </w:r>
      <w:r w:rsidR="00286683" w:rsidRPr="007F5349">
        <w:rPr>
          <w:sz w:val="30"/>
          <w:szCs w:val="30"/>
          <w:lang w:val="be-BY"/>
        </w:rPr>
        <w:t xml:space="preserve"> д</w:t>
      </w:r>
      <w:r w:rsidRPr="007F5349">
        <w:rPr>
          <w:sz w:val="30"/>
          <w:szCs w:val="30"/>
          <w:lang w:val="be-BY"/>
        </w:rPr>
        <w:t>а</w:t>
      </w:r>
      <w:r w:rsidR="00286683" w:rsidRPr="007F5349">
        <w:rPr>
          <w:sz w:val="30"/>
          <w:szCs w:val="30"/>
          <w:lang w:val="be-BY"/>
        </w:rPr>
        <w:t>пускаю</w:t>
      </w:r>
      <w:r w:rsidRPr="007F5349">
        <w:rPr>
          <w:sz w:val="30"/>
          <w:szCs w:val="30"/>
          <w:lang w:val="be-BY"/>
        </w:rPr>
        <w:t>цца</w:t>
      </w:r>
      <w:r w:rsidR="00286683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да</w:t>
      </w:r>
      <w:r w:rsidR="00286683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в</w:t>
      </w:r>
      <w:r w:rsidR="00286683" w:rsidRPr="007F5349">
        <w:rPr>
          <w:sz w:val="30"/>
          <w:szCs w:val="30"/>
          <w:lang w:val="be-BY"/>
        </w:rPr>
        <w:t>уч</w:t>
      </w:r>
      <w:r w:rsidRPr="007F5349">
        <w:rPr>
          <w:sz w:val="30"/>
          <w:szCs w:val="30"/>
          <w:lang w:val="be-BY"/>
        </w:rPr>
        <w:t>э</w:t>
      </w:r>
      <w:r w:rsidR="00286683" w:rsidRPr="007F5349">
        <w:rPr>
          <w:sz w:val="30"/>
          <w:szCs w:val="30"/>
          <w:lang w:val="be-BY"/>
        </w:rPr>
        <w:t>бны</w:t>
      </w:r>
      <w:r w:rsidRPr="007F5349">
        <w:rPr>
          <w:sz w:val="30"/>
          <w:szCs w:val="30"/>
          <w:lang w:val="be-BY"/>
        </w:rPr>
        <w:t>х</w:t>
      </w:r>
      <w:r w:rsidR="00286683" w:rsidRPr="007F5349">
        <w:rPr>
          <w:sz w:val="30"/>
          <w:szCs w:val="30"/>
          <w:lang w:val="be-BY"/>
        </w:rPr>
        <w:t xml:space="preserve"> занят</w:t>
      </w:r>
      <w:r w:rsidRPr="007F5349">
        <w:rPr>
          <w:sz w:val="30"/>
          <w:szCs w:val="30"/>
          <w:lang w:val="be-BY"/>
        </w:rPr>
        <w:t>каў</w:t>
      </w:r>
      <w:r w:rsidR="00286683" w:rsidRPr="007F5349">
        <w:rPr>
          <w:sz w:val="30"/>
          <w:szCs w:val="30"/>
          <w:lang w:val="be-BY"/>
        </w:rPr>
        <w:t xml:space="preserve"> п</w:t>
      </w:r>
      <w:r w:rsidRPr="007F5349">
        <w:rPr>
          <w:sz w:val="30"/>
          <w:szCs w:val="30"/>
          <w:lang w:val="be-BY"/>
        </w:rPr>
        <w:t>а</w:t>
      </w:r>
      <w:r w:rsidR="00286683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в</w:t>
      </w:r>
      <w:r w:rsidR="00286683" w:rsidRPr="007F5349">
        <w:rPr>
          <w:sz w:val="30"/>
          <w:szCs w:val="30"/>
          <w:lang w:val="be-BY"/>
        </w:rPr>
        <w:t>уч</w:t>
      </w:r>
      <w:r w:rsidRPr="007F5349">
        <w:rPr>
          <w:sz w:val="30"/>
          <w:szCs w:val="30"/>
          <w:lang w:val="be-BY"/>
        </w:rPr>
        <w:t>э</w:t>
      </w:r>
      <w:r w:rsidR="00286683" w:rsidRPr="007F5349">
        <w:rPr>
          <w:sz w:val="30"/>
          <w:szCs w:val="30"/>
          <w:lang w:val="be-BY"/>
        </w:rPr>
        <w:t>бн</w:t>
      </w:r>
      <w:r w:rsidRPr="007F5349">
        <w:rPr>
          <w:sz w:val="30"/>
          <w:szCs w:val="30"/>
          <w:lang w:val="be-BY"/>
        </w:rPr>
        <w:t>ы</w:t>
      </w:r>
      <w:r w:rsidR="00286683" w:rsidRPr="007F5349">
        <w:rPr>
          <w:sz w:val="30"/>
          <w:szCs w:val="30"/>
          <w:lang w:val="be-BY"/>
        </w:rPr>
        <w:t>м пр</w:t>
      </w:r>
      <w:r w:rsidRPr="007F5349">
        <w:rPr>
          <w:sz w:val="30"/>
          <w:szCs w:val="30"/>
          <w:lang w:val="be-BY"/>
        </w:rPr>
        <w:t>а</w:t>
      </w:r>
      <w:r w:rsidR="00286683" w:rsidRPr="007F5349">
        <w:rPr>
          <w:sz w:val="30"/>
          <w:szCs w:val="30"/>
          <w:lang w:val="be-BY"/>
        </w:rPr>
        <w:t>дме</w:t>
      </w:r>
      <w:r w:rsidRPr="007F5349">
        <w:rPr>
          <w:sz w:val="30"/>
          <w:szCs w:val="30"/>
          <w:lang w:val="be-BY"/>
        </w:rPr>
        <w:t>це</w:t>
      </w:r>
      <w:r w:rsidR="00286683" w:rsidRPr="007F5349">
        <w:rPr>
          <w:sz w:val="30"/>
          <w:szCs w:val="30"/>
          <w:lang w:val="be-BY"/>
        </w:rPr>
        <w:t xml:space="preserve"> «Ф</w:t>
      </w:r>
      <w:r w:rsidRPr="007F5349">
        <w:rPr>
          <w:sz w:val="30"/>
          <w:szCs w:val="30"/>
          <w:lang w:val="be-BY"/>
        </w:rPr>
        <w:t>і</w:t>
      </w:r>
      <w:r w:rsidR="00286683" w:rsidRPr="007F5349">
        <w:rPr>
          <w:sz w:val="30"/>
          <w:szCs w:val="30"/>
          <w:lang w:val="be-BY"/>
        </w:rPr>
        <w:t>з</w:t>
      </w:r>
      <w:r w:rsidRPr="007F5349">
        <w:rPr>
          <w:sz w:val="30"/>
          <w:szCs w:val="30"/>
          <w:lang w:val="be-BY"/>
        </w:rPr>
        <w:t>і</w:t>
      </w:r>
      <w:r w:rsidR="00286683" w:rsidRPr="007F5349">
        <w:rPr>
          <w:sz w:val="30"/>
          <w:szCs w:val="30"/>
          <w:lang w:val="be-BY"/>
        </w:rPr>
        <w:t>ч</w:t>
      </w:r>
      <w:r w:rsidRPr="007F5349">
        <w:rPr>
          <w:sz w:val="30"/>
          <w:szCs w:val="30"/>
          <w:lang w:val="be-BY"/>
        </w:rPr>
        <w:t>н</w:t>
      </w:r>
      <w:r w:rsidR="00286683" w:rsidRPr="007F5349">
        <w:rPr>
          <w:sz w:val="30"/>
          <w:szCs w:val="30"/>
          <w:lang w:val="be-BY"/>
        </w:rPr>
        <w:t xml:space="preserve">ая культура </w:t>
      </w:r>
      <w:r w:rsidRPr="007F5349">
        <w:rPr>
          <w:sz w:val="30"/>
          <w:szCs w:val="30"/>
          <w:lang w:val="be-BY"/>
        </w:rPr>
        <w:t>і</w:t>
      </w:r>
      <w:r w:rsidR="00286683" w:rsidRPr="007F5349">
        <w:rPr>
          <w:sz w:val="30"/>
          <w:szCs w:val="30"/>
          <w:lang w:val="be-BY"/>
        </w:rPr>
        <w:t xml:space="preserve"> зд</w:t>
      </w:r>
      <w:r w:rsidRPr="007F5349">
        <w:rPr>
          <w:sz w:val="30"/>
          <w:szCs w:val="30"/>
          <w:lang w:val="be-BY"/>
        </w:rPr>
        <w:t>а</w:t>
      </w:r>
      <w:r w:rsidR="00286683" w:rsidRPr="007F5349">
        <w:rPr>
          <w:sz w:val="30"/>
          <w:szCs w:val="30"/>
          <w:lang w:val="be-BY"/>
        </w:rPr>
        <w:t>ро</w:t>
      </w:r>
      <w:r w:rsidRPr="007F5349">
        <w:rPr>
          <w:sz w:val="30"/>
          <w:szCs w:val="30"/>
          <w:lang w:val="be-BY"/>
        </w:rPr>
        <w:t>ў</w:t>
      </w:r>
      <w:r w:rsidR="00286683" w:rsidRPr="007F5349">
        <w:rPr>
          <w:sz w:val="30"/>
          <w:szCs w:val="30"/>
          <w:lang w:val="be-BY"/>
        </w:rPr>
        <w:t xml:space="preserve">е», </w:t>
      </w:r>
      <w:r w:rsidRPr="007F5349">
        <w:rPr>
          <w:sz w:val="30"/>
          <w:szCs w:val="30"/>
          <w:lang w:val="be-BY"/>
        </w:rPr>
        <w:t>да</w:t>
      </w:r>
      <w:r w:rsidR="00286683" w:rsidRPr="007F5349">
        <w:rPr>
          <w:sz w:val="30"/>
          <w:szCs w:val="30"/>
          <w:lang w:val="be-BY"/>
        </w:rPr>
        <w:t xml:space="preserve"> сп</w:t>
      </w:r>
      <w:r w:rsidRPr="007F5349">
        <w:rPr>
          <w:sz w:val="30"/>
          <w:szCs w:val="30"/>
          <w:lang w:val="be-BY"/>
        </w:rPr>
        <w:t>а</w:t>
      </w:r>
      <w:r w:rsidR="00286683" w:rsidRPr="007F5349">
        <w:rPr>
          <w:sz w:val="30"/>
          <w:szCs w:val="30"/>
          <w:lang w:val="be-BY"/>
        </w:rPr>
        <w:t>рт</w:t>
      </w:r>
      <w:r w:rsidRPr="007F5349">
        <w:rPr>
          <w:sz w:val="30"/>
          <w:szCs w:val="30"/>
          <w:lang w:val="be-BY"/>
        </w:rPr>
        <w:t>ыў</w:t>
      </w:r>
      <w:r w:rsidR="00286683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а</w:t>
      </w:r>
      <w:r w:rsidR="00286683" w:rsidRPr="007F5349">
        <w:rPr>
          <w:sz w:val="30"/>
          <w:szCs w:val="30"/>
          <w:lang w:val="be-BY"/>
        </w:rPr>
        <w:t>-мас</w:t>
      </w:r>
      <w:r w:rsidRPr="007F5349">
        <w:rPr>
          <w:sz w:val="30"/>
          <w:szCs w:val="30"/>
          <w:lang w:val="be-BY"/>
        </w:rPr>
        <w:t>а</w:t>
      </w:r>
      <w:r w:rsidR="00286683" w:rsidRPr="007F5349">
        <w:rPr>
          <w:sz w:val="30"/>
          <w:szCs w:val="30"/>
          <w:lang w:val="be-BY"/>
        </w:rPr>
        <w:t>вы</w:t>
      </w:r>
      <w:r w:rsidRPr="007F5349">
        <w:rPr>
          <w:sz w:val="30"/>
          <w:szCs w:val="30"/>
          <w:lang w:val="be-BY"/>
        </w:rPr>
        <w:t>х</w:t>
      </w:r>
      <w:r w:rsidR="00286683" w:rsidRPr="007F5349">
        <w:rPr>
          <w:sz w:val="30"/>
          <w:szCs w:val="30"/>
          <w:lang w:val="be-BY"/>
        </w:rPr>
        <w:t>, ф</w:t>
      </w:r>
      <w:r w:rsidRPr="007F5349">
        <w:rPr>
          <w:sz w:val="30"/>
          <w:szCs w:val="30"/>
          <w:lang w:val="be-BY"/>
        </w:rPr>
        <w:t>і</w:t>
      </w:r>
      <w:r w:rsidR="00286683" w:rsidRPr="007F5349">
        <w:rPr>
          <w:sz w:val="30"/>
          <w:szCs w:val="30"/>
          <w:lang w:val="be-BY"/>
        </w:rPr>
        <w:t>зкультурн</w:t>
      </w:r>
      <w:r w:rsidRPr="007F5349">
        <w:rPr>
          <w:sz w:val="30"/>
          <w:szCs w:val="30"/>
          <w:lang w:val="be-BY"/>
        </w:rPr>
        <w:t>а-а</w:t>
      </w:r>
      <w:r w:rsidR="00286683" w:rsidRPr="007F5349">
        <w:rPr>
          <w:sz w:val="30"/>
          <w:szCs w:val="30"/>
          <w:lang w:val="be-BY"/>
        </w:rPr>
        <w:t>зд</w:t>
      </w:r>
      <w:r w:rsidRPr="007F5349">
        <w:rPr>
          <w:sz w:val="30"/>
          <w:szCs w:val="30"/>
          <w:lang w:val="be-BY"/>
        </w:rPr>
        <w:t>а</w:t>
      </w:r>
      <w:r w:rsidR="00286683" w:rsidRPr="007F5349">
        <w:rPr>
          <w:sz w:val="30"/>
          <w:szCs w:val="30"/>
          <w:lang w:val="be-BY"/>
        </w:rPr>
        <w:t>р</w:t>
      </w:r>
      <w:r w:rsidRPr="007F5349">
        <w:rPr>
          <w:sz w:val="30"/>
          <w:szCs w:val="30"/>
          <w:lang w:val="be-BY"/>
        </w:rPr>
        <w:t>аўл</w:t>
      </w:r>
      <w:r w:rsidR="00286683" w:rsidRPr="007F5349">
        <w:rPr>
          <w:sz w:val="30"/>
          <w:szCs w:val="30"/>
          <w:lang w:val="be-BY"/>
        </w:rPr>
        <w:t>ен</w:t>
      </w:r>
      <w:r w:rsidRPr="007F5349">
        <w:rPr>
          <w:sz w:val="30"/>
          <w:szCs w:val="30"/>
          <w:lang w:val="be-BY"/>
        </w:rPr>
        <w:t>ч</w:t>
      </w:r>
      <w:r w:rsidR="00286683" w:rsidRPr="007F5349">
        <w:rPr>
          <w:sz w:val="30"/>
          <w:szCs w:val="30"/>
          <w:lang w:val="be-BY"/>
        </w:rPr>
        <w:t>ы</w:t>
      </w:r>
      <w:r w:rsidRPr="007F5349">
        <w:rPr>
          <w:sz w:val="30"/>
          <w:szCs w:val="30"/>
          <w:lang w:val="be-BY"/>
        </w:rPr>
        <w:t>х</w:t>
      </w:r>
      <w:r w:rsidR="00286683" w:rsidRPr="007F5349">
        <w:rPr>
          <w:sz w:val="30"/>
          <w:szCs w:val="30"/>
          <w:lang w:val="be-BY"/>
        </w:rPr>
        <w:t xml:space="preserve"> мер</w:t>
      </w:r>
      <w:r w:rsidRPr="007F5349">
        <w:rPr>
          <w:sz w:val="30"/>
          <w:szCs w:val="30"/>
          <w:lang w:val="be-BY"/>
        </w:rPr>
        <w:t>а</w:t>
      </w:r>
      <w:r w:rsidR="00286683" w:rsidRPr="007F5349">
        <w:rPr>
          <w:sz w:val="30"/>
          <w:szCs w:val="30"/>
          <w:lang w:val="be-BY"/>
        </w:rPr>
        <w:t>пр</w:t>
      </w:r>
      <w:r w:rsidRPr="007F5349">
        <w:rPr>
          <w:sz w:val="30"/>
          <w:szCs w:val="30"/>
          <w:lang w:val="be-BY"/>
        </w:rPr>
        <w:t>ые</w:t>
      </w:r>
      <w:r w:rsidR="00286683" w:rsidRPr="007F5349">
        <w:rPr>
          <w:sz w:val="30"/>
          <w:szCs w:val="30"/>
          <w:lang w:val="be-BY"/>
        </w:rPr>
        <w:t>м</w:t>
      </w:r>
      <w:r w:rsidRPr="007F5349">
        <w:rPr>
          <w:sz w:val="30"/>
          <w:szCs w:val="30"/>
          <w:lang w:val="be-BY"/>
        </w:rPr>
        <w:t>стваў</w:t>
      </w:r>
      <w:r w:rsidR="00286683" w:rsidRPr="007F5349">
        <w:rPr>
          <w:sz w:val="30"/>
          <w:szCs w:val="30"/>
          <w:lang w:val="be-BY"/>
        </w:rPr>
        <w:t xml:space="preserve"> тольк</w:t>
      </w:r>
      <w:r w:rsidRPr="007F5349">
        <w:rPr>
          <w:sz w:val="30"/>
          <w:szCs w:val="30"/>
          <w:lang w:val="be-BY"/>
        </w:rPr>
        <w:t>і</w:t>
      </w:r>
      <w:r w:rsidR="00286683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ў</w:t>
      </w:r>
      <w:r w:rsidR="00286683" w:rsidRPr="007F5349">
        <w:rPr>
          <w:sz w:val="30"/>
          <w:szCs w:val="30"/>
          <w:lang w:val="be-BY"/>
        </w:rPr>
        <w:t xml:space="preserve"> сп</w:t>
      </w:r>
      <w:r w:rsidRPr="007F5349">
        <w:rPr>
          <w:sz w:val="30"/>
          <w:szCs w:val="30"/>
          <w:lang w:val="be-BY"/>
        </w:rPr>
        <w:t>а</w:t>
      </w:r>
      <w:r w:rsidR="00286683" w:rsidRPr="007F5349">
        <w:rPr>
          <w:sz w:val="30"/>
          <w:szCs w:val="30"/>
          <w:lang w:val="be-BY"/>
        </w:rPr>
        <w:t>рт</w:t>
      </w:r>
      <w:r w:rsidRPr="007F5349">
        <w:rPr>
          <w:sz w:val="30"/>
          <w:szCs w:val="30"/>
          <w:lang w:val="be-BY"/>
        </w:rPr>
        <w:t>ыў</w:t>
      </w:r>
      <w:r w:rsidR="00286683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ым</w:t>
      </w:r>
      <w:r w:rsidR="00286683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адзенні</w:t>
      </w:r>
      <w:r w:rsidR="00286683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і</w:t>
      </w:r>
      <w:r w:rsidR="00286683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а</w:t>
      </w:r>
      <w:r w:rsidR="00286683" w:rsidRPr="007F5349">
        <w:rPr>
          <w:sz w:val="30"/>
          <w:szCs w:val="30"/>
          <w:lang w:val="be-BY"/>
        </w:rPr>
        <w:t>бу</w:t>
      </w:r>
      <w:r w:rsidRPr="007F5349">
        <w:rPr>
          <w:sz w:val="30"/>
          <w:szCs w:val="30"/>
          <w:lang w:val="be-BY"/>
        </w:rPr>
        <w:t>тку</w:t>
      </w:r>
      <w:r w:rsidR="008D0659" w:rsidRPr="007F5349">
        <w:rPr>
          <w:sz w:val="30"/>
          <w:szCs w:val="30"/>
          <w:lang w:val="be-BY"/>
        </w:rPr>
        <w:t>.</w:t>
      </w:r>
    </w:p>
    <w:p w:rsidR="006B7D09" w:rsidRPr="007F5349" w:rsidRDefault="00B75584" w:rsidP="0089785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F5349">
        <w:rPr>
          <w:rFonts w:ascii="Times New Roman" w:hAnsi="Times New Roman" w:cs="Times New Roman"/>
          <w:sz w:val="30"/>
          <w:szCs w:val="30"/>
          <w:lang w:val="be-BY"/>
        </w:rPr>
        <w:t>Навучэнцы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86683" w:rsidRPr="007F5349">
        <w:rPr>
          <w:rFonts w:ascii="Times New Roman" w:hAnsi="Times New Roman" w:cs="Times New Roman"/>
          <w:sz w:val="30"/>
          <w:szCs w:val="30"/>
          <w:lang w:val="be-BY"/>
        </w:rPr>
        <w:t>СМГ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д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пускаю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цца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да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уч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бны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занят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каў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п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спец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ыя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льны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пр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грама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Навучэнцы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гэта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й групе 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вызваляюцца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ад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дач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н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рмат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аў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п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ф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ч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на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й п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д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рыхтоўцы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не д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пускаю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цца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да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занят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каў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гурт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ках, секц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ях, групах п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сп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рт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ыў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ны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нт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р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са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, клубах п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а фі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ч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на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й культур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спорту, п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д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рыхтоўцы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ўдзелу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ф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зкультурн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-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зд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р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аўленч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ых 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сп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рт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ыў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-мас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вых мер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пр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ыемства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х, сп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рт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ыў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ных с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паборніцтва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х.</w:t>
      </w:r>
    </w:p>
    <w:p w:rsidR="006B7D09" w:rsidRPr="007F5349" w:rsidRDefault="00B75584" w:rsidP="0089785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F5349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групу </w:t>
      </w:r>
      <w:r w:rsidR="00286683" w:rsidRPr="007F5349">
        <w:rPr>
          <w:rFonts w:ascii="Times New Roman" w:hAnsi="Times New Roman" w:cs="Times New Roman"/>
          <w:sz w:val="30"/>
          <w:szCs w:val="30"/>
          <w:lang w:val="be-BY"/>
        </w:rPr>
        <w:t>ЛФК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ра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змяркоўваюцца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навучэнцы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к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ія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м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ю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ць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выраж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ны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адхіленні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ст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ане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зд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ро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я п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ст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янн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г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або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часовага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характ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р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якія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перашкаджаюць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груп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вым 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уч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бным занят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ка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м ф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ч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на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й культур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й. Занят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кі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86683" w:rsidRPr="007F5349">
        <w:rPr>
          <w:rFonts w:ascii="Times New Roman" w:hAnsi="Times New Roman" w:cs="Times New Roman"/>
          <w:sz w:val="30"/>
          <w:szCs w:val="30"/>
          <w:lang w:val="be-BY"/>
        </w:rPr>
        <w:t>ЛФК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пр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вод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цца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п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нд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дуальны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пр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грама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мед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ц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нск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м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супрацоўнікамі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, пр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ай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ш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оўшымі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спец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ыя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льную п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д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рыхтоў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ку п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86683" w:rsidRPr="007F5349">
        <w:rPr>
          <w:rFonts w:ascii="Times New Roman" w:hAnsi="Times New Roman" w:cs="Times New Roman"/>
          <w:sz w:val="30"/>
          <w:szCs w:val="30"/>
          <w:lang w:val="be-BY"/>
        </w:rPr>
        <w:t>ЛФК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абсталяван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ых для 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г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эт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х 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мэт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п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м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яшка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ях. Занят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кі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86683" w:rsidRPr="007F5349">
        <w:rPr>
          <w:rFonts w:ascii="Times New Roman" w:hAnsi="Times New Roman" w:cs="Times New Roman"/>
          <w:sz w:val="30"/>
          <w:szCs w:val="30"/>
          <w:lang w:val="be-BY"/>
        </w:rPr>
        <w:t>ЛФК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могу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ць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бы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ц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ь р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к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менд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ваны 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навучэнцам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, ра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змеркава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ным 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сно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ную, п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д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рыхтоўч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ую, спец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ыя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льную мед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ц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нскую групы п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мед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ц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нск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іх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п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казан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Працягласць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форма занят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каў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86683" w:rsidRPr="007F5349">
        <w:rPr>
          <w:rFonts w:ascii="Times New Roman" w:hAnsi="Times New Roman" w:cs="Times New Roman"/>
          <w:sz w:val="30"/>
          <w:szCs w:val="30"/>
          <w:lang w:val="be-BY"/>
        </w:rPr>
        <w:t>ЛФК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(груп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вая, 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нд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дуальная) 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вызначаюцца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рачом </w:t>
      </w:r>
      <w:r w:rsidR="00286683" w:rsidRPr="007F5349">
        <w:rPr>
          <w:rFonts w:ascii="Times New Roman" w:hAnsi="Times New Roman" w:cs="Times New Roman"/>
          <w:sz w:val="30"/>
          <w:szCs w:val="30"/>
          <w:lang w:val="be-BY"/>
        </w:rPr>
        <w:t>ЛФК</w:t>
      </w:r>
      <w:r w:rsidR="0019149E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(</w:t>
      </w:r>
      <w:r w:rsidR="00D1372C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І</w:t>
      </w:r>
      <w:r w:rsidR="0019149E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нструкц</w:t>
      </w:r>
      <w:r w:rsidR="00D1372C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ы</w:t>
      </w:r>
      <w:r w:rsidR="0019149E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я </w:t>
      </w:r>
      <w:r w:rsidR="00D1372C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аб</w:t>
      </w:r>
      <w:r w:rsidR="0019149E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п</w:t>
      </w:r>
      <w:r w:rsidR="00D1372C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="0019149E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р</w:t>
      </w:r>
      <w:r w:rsidR="00D1372C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="0019149E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дк</w:t>
      </w:r>
      <w:r w:rsidR="00D1372C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у</w:t>
      </w:r>
      <w:r w:rsidR="0019149E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ра</w:t>
      </w:r>
      <w:r w:rsidR="00D1372C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змеркаванн</w:t>
      </w:r>
      <w:r w:rsidR="0019149E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я </w:t>
      </w:r>
      <w:r w:rsidR="00D1372C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навучэнцаў</w:t>
      </w:r>
      <w:r w:rsidR="0019149E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D1372C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у</w:t>
      </w:r>
      <w:r w:rsidR="0019149E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D1372C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="0019149E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сно</w:t>
      </w:r>
      <w:r w:rsidR="00D1372C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ў</w:t>
      </w:r>
      <w:r w:rsidR="0019149E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ную, п</w:t>
      </w:r>
      <w:r w:rsidR="00D1372C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="0019149E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д</w:t>
      </w:r>
      <w:r w:rsidR="00D1372C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рыхтоўч</w:t>
      </w:r>
      <w:r w:rsidR="0019149E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ую, спец</w:t>
      </w:r>
      <w:r w:rsidR="00D1372C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ыя</w:t>
      </w:r>
      <w:r w:rsidR="0019149E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льную мед</w:t>
      </w:r>
      <w:r w:rsidR="00D1372C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ы</w:t>
      </w:r>
      <w:r w:rsidR="0019149E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ц</w:t>
      </w:r>
      <w:r w:rsidR="00D1372C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ы</w:t>
      </w:r>
      <w:r w:rsidR="0019149E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нскую групы, гру</w:t>
      </w:r>
      <w:r w:rsidR="00D1372C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пу ля</w:t>
      </w:r>
      <w:r w:rsidR="0019149E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ч</w:t>
      </w:r>
      <w:r w:rsidR="00D1372C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э</w:t>
      </w:r>
      <w:r w:rsidR="0019149E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бн</w:t>
      </w:r>
      <w:r w:rsidR="00D1372C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ай фі</w:t>
      </w:r>
      <w:r w:rsidR="0019149E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з</w:t>
      </w:r>
      <w:r w:rsidR="00D1372C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і</w:t>
      </w:r>
      <w:r w:rsidR="0019149E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ч</w:t>
      </w:r>
      <w:r w:rsidR="00D1372C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на</w:t>
      </w:r>
      <w:r w:rsidR="0019149E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й культуры, </w:t>
      </w:r>
      <w:r w:rsidR="00D1372C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зац</w:t>
      </w:r>
      <w:r w:rsidR="0019149E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вер</w:t>
      </w:r>
      <w:r w:rsidR="00D1372C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д</w:t>
      </w:r>
      <w:r w:rsidR="0019149E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ж</w:t>
      </w:r>
      <w:r w:rsidR="00D1372C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="0019149E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н</w:t>
      </w:r>
      <w:r w:rsidR="00D1372C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="0019149E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й п</w:t>
      </w:r>
      <w:r w:rsidR="00D1372C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="0019149E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станов</w:t>
      </w:r>
      <w:r w:rsidR="00D1372C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ай</w:t>
      </w:r>
      <w:r w:rsidR="0019149E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М</w:t>
      </w:r>
      <w:r w:rsidR="00D1372C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і</w:t>
      </w:r>
      <w:r w:rsidR="0019149E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н</w:t>
      </w:r>
      <w:r w:rsidR="00D1372C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і</w:t>
      </w:r>
      <w:r w:rsidR="0019149E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ст</w:t>
      </w:r>
      <w:r w:rsidR="00D1372C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э</w:t>
      </w:r>
      <w:r w:rsidR="0019149E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рства</w:t>
      </w:r>
      <w:r w:rsidR="00D1372C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аховы</w:t>
      </w:r>
      <w:r w:rsidR="0019149E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зд</w:t>
      </w:r>
      <w:r w:rsidR="00D1372C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="0019149E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ро</w:t>
      </w:r>
      <w:r w:rsidR="00D1372C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ў</w:t>
      </w:r>
      <w:r w:rsidR="0019149E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я Р</w:t>
      </w:r>
      <w:r w:rsidR="00D1372C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э</w:t>
      </w:r>
      <w:r w:rsidR="0019149E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спубл</w:t>
      </w:r>
      <w:r w:rsidR="00D1372C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і</w:t>
      </w:r>
      <w:r w:rsidR="0019149E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к</w:t>
      </w:r>
      <w:r w:rsidR="00D1372C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і</w:t>
      </w:r>
      <w:r w:rsidR="0019149E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Беларусь </w:t>
      </w:r>
      <w:r w:rsidR="00D1372C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ад</w:t>
      </w:r>
      <w:r w:rsidR="0019149E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09.06.2014 №</w:t>
      </w:r>
      <w:r w:rsidR="00832A73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 </w:t>
      </w:r>
      <w:r w:rsidR="0019149E" w:rsidRPr="007F5349">
        <w:rPr>
          <w:rFonts w:ascii="Times New Roman" w:eastAsia="Calibri" w:hAnsi="Times New Roman" w:cs="Times New Roman"/>
          <w:sz w:val="30"/>
          <w:szCs w:val="30"/>
          <w:lang w:val="be-BY"/>
        </w:rPr>
        <w:t>38)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. Пер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вод 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="00BE0BD6" w:rsidRPr="007F5349">
        <w:rPr>
          <w:rFonts w:ascii="Times New Roman" w:hAnsi="Times New Roman" w:cs="Times New Roman"/>
          <w:sz w:val="30"/>
          <w:szCs w:val="30"/>
          <w:lang w:val="be-BY"/>
        </w:rPr>
        <w:t>уч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BE0BD6" w:rsidRPr="007F5349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з 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сно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й</w:t>
      </w:r>
      <w:r w:rsidR="00BE0BD6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групы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, п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д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рыхтоўча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й</w:t>
      </w:r>
      <w:r w:rsidR="00BE0BD6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групы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286683" w:rsidRPr="007F5349">
        <w:rPr>
          <w:rFonts w:ascii="Times New Roman" w:hAnsi="Times New Roman" w:cs="Times New Roman"/>
          <w:sz w:val="30"/>
          <w:szCs w:val="30"/>
          <w:lang w:val="be-BY"/>
        </w:rPr>
        <w:t>СМГ</w:t>
      </w:r>
      <w:r w:rsidR="000C48F3" w:rsidRPr="007F5349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груп</w:t>
      </w:r>
      <w:r w:rsidR="00BE0BD6" w:rsidRPr="007F5349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86683" w:rsidRPr="007F5349">
        <w:rPr>
          <w:rFonts w:ascii="Times New Roman" w:hAnsi="Times New Roman" w:cs="Times New Roman"/>
          <w:sz w:val="30"/>
          <w:szCs w:val="30"/>
          <w:lang w:val="be-BY"/>
        </w:rPr>
        <w:t>ЛФК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інш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ую 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на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працягу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года 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здзяйсняецца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рачом-спец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ыя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л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ст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м с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месн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настаўніка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м п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ф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ч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на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й культур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п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сл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пр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д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ен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я д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адатковага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бслед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ва</w:t>
      </w:r>
      <w:r w:rsidR="00F75B1F" w:rsidRPr="007F5349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я 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на 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падставе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да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дзе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ных 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аб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ст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зд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ро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я 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ф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ч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на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й п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д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рыхтаванасці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1372C" w:rsidRPr="007F5349">
        <w:rPr>
          <w:rFonts w:ascii="Times New Roman" w:hAnsi="Times New Roman" w:cs="Times New Roman"/>
          <w:sz w:val="30"/>
          <w:szCs w:val="30"/>
          <w:lang w:val="be-BY"/>
        </w:rPr>
        <w:t>навучэнца</w:t>
      </w:r>
      <w:r w:rsidR="006B7D09" w:rsidRPr="007F5349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6B7D09" w:rsidRPr="007F5349" w:rsidRDefault="006B7D09" w:rsidP="00D1372C">
      <w:pPr>
        <w:ind w:right="-1" w:firstLine="708"/>
        <w:jc w:val="both"/>
        <w:rPr>
          <w:sz w:val="30"/>
          <w:szCs w:val="30"/>
          <w:lang w:val="be-BY"/>
        </w:rPr>
      </w:pPr>
      <w:r w:rsidRPr="007F5349">
        <w:rPr>
          <w:sz w:val="30"/>
          <w:szCs w:val="30"/>
          <w:lang w:val="be-BY"/>
        </w:rPr>
        <w:t>Не</w:t>
      </w:r>
      <w:r w:rsidR="00D1372C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бход</w:t>
      </w:r>
      <w:r w:rsidR="00D1372C" w:rsidRPr="007F5349">
        <w:rPr>
          <w:sz w:val="30"/>
          <w:szCs w:val="30"/>
          <w:lang w:val="be-BY"/>
        </w:rPr>
        <w:t>на</w:t>
      </w:r>
      <w:r w:rsidRPr="007F5349">
        <w:rPr>
          <w:sz w:val="30"/>
          <w:szCs w:val="30"/>
          <w:lang w:val="be-BY"/>
        </w:rPr>
        <w:t xml:space="preserve"> </w:t>
      </w:r>
      <w:r w:rsidRPr="007F5349">
        <w:rPr>
          <w:b/>
          <w:sz w:val="30"/>
          <w:szCs w:val="30"/>
          <w:lang w:val="be-BY"/>
        </w:rPr>
        <w:t>пр</w:t>
      </w:r>
      <w:r w:rsidR="00D1372C" w:rsidRPr="007F5349">
        <w:rPr>
          <w:b/>
          <w:sz w:val="30"/>
          <w:szCs w:val="30"/>
          <w:lang w:val="be-BY"/>
        </w:rPr>
        <w:t>ы</w:t>
      </w:r>
      <w:r w:rsidRPr="007F5349">
        <w:rPr>
          <w:b/>
          <w:sz w:val="30"/>
          <w:szCs w:val="30"/>
          <w:lang w:val="be-BY"/>
        </w:rPr>
        <w:t>ня</w:t>
      </w:r>
      <w:r w:rsidR="00D1372C" w:rsidRPr="007F5349">
        <w:rPr>
          <w:b/>
          <w:sz w:val="30"/>
          <w:szCs w:val="30"/>
          <w:lang w:val="be-BY"/>
        </w:rPr>
        <w:t>ц</w:t>
      </w:r>
      <w:r w:rsidRPr="007F5349">
        <w:rPr>
          <w:b/>
          <w:sz w:val="30"/>
          <w:szCs w:val="30"/>
          <w:lang w:val="be-BY"/>
        </w:rPr>
        <w:t>ь меры</w:t>
      </w:r>
      <w:r w:rsidRPr="007F5349">
        <w:rPr>
          <w:sz w:val="30"/>
          <w:szCs w:val="30"/>
          <w:lang w:val="be-BY"/>
        </w:rPr>
        <w:t xml:space="preserve"> п</w:t>
      </w:r>
      <w:r w:rsidR="00D1372C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 xml:space="preserve"> по</w:t>
      </w:r>
      <w:r w:rsidR="00D1372C" w:rsidRPr="007F5349">
        <w:rPr>
          <w:sz w:val="30"/>
          <w:szCs w:val="30"/>
          <w:lang w:val="be-BY"/>
        </w:rPr>
        <w:t>ў</w:t>
      </w:r>
      <w:r w:rsidRPr="007F5349">
        <w:rPr>
          <w:sz w:val="30"/>
          <w:szCs w:val="30"/>
          <w:lang w:val="be-BY"/>
        </w:rPr>
        <w:t>н</w:t>
      </w:r>
      <w:r w:rsidR="00D1372C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й (100%) занят</w:t>
      </w:r>
      <w:r w:rsidR="00D1372C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с</w:t>
      </w:r>
      <w:r w:rsidR="00D1372C" w:rsidRPr="007F5349">
        <w:rPr>
          <w:sz w:val="30"/>
          <w:szCs w:val="30"/>
          <w:lang w:val="be-BY"/>
        </w:rPr>
        <w:t>ці</w:t>
      </w:r>
      <w:r w:rsidRPr="007F5349">
        <w:rPr>
          <w:sz w:val="30"/>
          <w:szCs w:val="30"/>
          <w:lang w:val="be-BY"/>
        </w:rPr>
        <w:t xml:space="preserve"> </w:t>
      </w:r>
      <w:r w:rsidR="00D1372C" w:rsidRPr="007F5349">
        <w:rPr>
          <w:sz w:val="30"/>
          <w:szCs w:val="30"/>
          <w:lang w:val="be-BY"/>
        </w:rPr>
        <w:t>вучняў</w:t>
      </w:r>
      <w:r w:rsidRPr="007F5349">
        <w:rPr>
          <w:sz w:val="30"/>
          <w:szCs w:val="30"/>
          <w:lang w:val="be-BY"/>
        </w:rPr>
        <w:t xml:space="preserve">, </w:t>
      </w:r>
      <w:r w:rsidR="00D1372C" w:rsidRPr="007F5349">
        <w:rPr>
          <w:sz w:val="30"/>
          <w:szCs w:val="30"/>
          <w:lang w:val="be-BY"/>
        </w:rPr>
        <w:t>вызвале</w:t>
      </w:r>
      <w:r w:rsidRPr="007F5349">
        <w:rPr>
          <w:sz w:val="30"/>
          <w:szCs w:val="30"/>
          <w:lang w:val="be-BY"/>
        </w:rPr>
        <w:t xml:space="preserve">ных </w:t>
      </w:r>
      <w:r w:rsidR="00D1372C" w:rsidRPr="007F5349">
        <w:rPr>
          <w:sz w:val="30"/>
          <w:szCs w:val="30"/>
          <w:lang w:val="be-BY"/>
        </w:rPr>
        <w:t>ад</w:t>
      </w:r>
      <w:r w:rsidRPr="007F5349">
        <w:rPr>
          <w:sz w:val="30"/>
          <w:szCs w:val="30"/>
          <w:lang w:val="be-BY"/>
        </w:rPr>
        <w:t xml:space="preserve"> </w:t>
      </w:r>
      <w:r w:rsidR="00D1372C" w:rsidRPr="007F5349">
        <w:rPr>
          <w:sz w:val="30"/>
          <w:szCs w:val="30"/>
          <w:lang w:val="be-BY"/>
        </w:rPr>
        <w:t>рухальна</w:t>
      </w:r>
      <w:r w:rsidRPr="007F5349">
        <w:rPr>
          <w:sz w:val="30"/>
          <w:szCs w:val="30"/>
          <w:lang w:val="be-BY"/>
        </w:rPr>
        <w:t>й акт</w:t>
      </w:r>
      <w:r w:rsidR="00D1372C" w:rsidRPr="007F5349">
        <w:rPr>
          <w:sz w:val="30"/>
          <w:szCs w:val="30"/>
          <w:lang w:val="be-BY"/>
        </w:rPr>
        <w:t>ыў</w:t>
      </w:r>
      <w:r w:rsidRPr="007F5349">
        <w:rPr>
          <w:sz w:val="30"/>
          <w:szCs w:val="30"/>
          <w:lang w:val="be-BY"/>
        </w:rPr>
        <w:t>н</w:t>
      </w:r>
      <w:r w:rsidR="00D1372C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с</w:t>
      </w:r>
      <w:r w:rsidR="00D1372C" w:rsidRPr="007F5349">
        <w:rPr>
          <w:sz w:val="30"/>
          <w:szCs w:val="30"/>
          <w:lang w:val="be-BY"/>
        </w:rPr>
        <w:t>ці</w:t>
      </w:r>
      <w:r w:rsidRPr="007F5349">
        <w:rPr>
          <w:sz w:val="30"/>
          <w:szCs w:val="30"/>
          <w:lang w:val="be-BY"/>
        </w:rPr>
        <w:t xml:space="preserve"> на </w:t>
      </w:r>
      <w:r w:rsidR="00D1372C" w:rsidRPr="007F5349">
        <w:rPr>
          <w:sz w:val="30"/>
          <w:szCs w:val="30"/>
          <w:lang w:val="be-BY"/>
        </w:rPr>
        <w:t>ў</w:t>
      </w:r>
      <w:r w:rsidRPr="007F5349">
        <w:rPr>
          <w:sz w:val="30"/>
          <w:szCs w:val="30"/>
          <w:lang w:val="be-BY"/>
        </w:rPr>
        <w:t>рок</w:t>
      </w:r>
      <w:r w:rsidR="00D1372C" w:rsidRPr="007F5349">
        <w:rPr>
          <w:sz w:val="30"/>
          <w:szCs w:val="30"/>
          <w:lang w:val="be-BY"/>
        </w:rPr>
        <w:t>у, ад</w:t>
      </w:r>
      <w:r w:rsidRPr="007F5349">
        <w:rPr>
          <w:sz w:val="30"/>
          <w:szCs w:val="30"/>
          <w:lang w:val="be-BY"/>
        </w:rPr>
        <w:t>несеных п</w:t>
      </w:r>
      <w:r w:rsidR="00D1372C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 xml:space="preserve"> </w:t>
      </w:r>
      <w:r w:rsidR="00D1372C" w:rsidRPr="007F5349">
        <w:rPr>
          <w:sz w:val="30"/>
          <w:szCs w:val="30"/>
          <w:lang w:val="be-BY"/>
        </w:rPr>
        <w:t>стану</w:t>
      </w:r>
      <w:r w:rsidRPr="007F5349">
        <w:rPr>
          <w:sz w:val="30"/>
          <w:szCs w:val="30"/>
          <w:lang w:val="be-BY"/>
        </w:rPr>
        <w:t xml:space="preserve"> зд</w:t>
      </w:r>
      <w:r w:rsidR="00D1372C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ро</w:t>
      </w:r>
      <w:r w:rsidR="00D1372C" w:rsidRPr="007F5349">
        <w:rPr>
          <w:sz w:val="30"/>
          <w:szCs w:val="30"/>
          <w:lang w:val="be-BY"/>
        </w:rPr>
        <w:t>ў</w:t>
      </w:r>
      <w:r w:rsidRPr="007F5349">
        <w:rPr>
          <w:sz w:val="30"/>
          <w:szCs w:val="30"/>
          <w:lang w:val="be-BY"/>
        </w:rPr>
        <w:t xml:space="preserve">я </w:t>
      </w:r>
      <w:r w:rsidR="00D1372C" w:rsidRPr="007F5349">
        <w:rPr>
          <w:sz w:val="30"/>
          <w:szCs w:val="30"/>
          <w:lang w:val="be-BY"/>
        </w:rPr>
        <w:t>да</w:t>
      </w:r>
      <w:r w:rsidR="00F75B1F" w:rsidRPr="007F5349">
        <w:rPr>
          <w:sz w:val="30"/>
          <w:szCs w:val="30"/>
          <w:lang w:val="be-BY"/>
        </w:rPr>
        <w:t xml:space="preserve"> СМГ, ЛФК і</w:t>
      </w:r>
      <w:r w:rsidRPr="007F5349">
        <w:rPr>
          <w:sz w:val="30"/>
          <w:szCs w:val="30"/>
          <w:lang w:val="be-BY"/>
        </w:rPr>
        <w:t xml:space="preserve"> пр</w:t>
      </w:r>
      <w:r w:rsidR="00F75B1F" w:rsidRPr="007F5349">
        <w:rPr>
          <w:sz w:val="30"/>
          <w:szCs w:val="30"/>
          <w:lang w:val="be-BY"/>
        </w:rPr>
        <w:t>ы</w:t>
      </w:r>
      <w:r w:rsidRPr="007F5349">
        <w:rPr>
          <w:sz w:val="30"/>
          <w:szCs w:val="30"/>
          <w:lang w:val="be-BY"/>
        </w:rPr>
        <w:t>сут</w:t>
      </w:r>
      <w:r w:rsidR="00F75B1F" w:rsidRPr="007F5349">
        <w:rPr>
          <w:sz w:val="30"/>
          <w:szCs w:val="30"/>
          <w:lang w:val="be-BY"/>
        </w:rPr>
        <w:t>ны</w:t>
      </w:r>
      <w:r w:rsidRPr="007F5349">
        <w:rPr>
          <w:sz w:val="30"/>
          <w:szCs w:val="30"/>
          <w:lang w:val="be-BY"/>
        </w:rPr>
        <w:t xml:space="preserve">х на </w:t>
      </w:r>
      <w:r w:rsidR="00F75B1F" w:rsidRPr="007F5349">
        <w:rPr>
          <w:sz w:val="30"/>
          <w:szCs w:val="30"/>
          <w:lang w:val="be-BY"/>
        </w:rPr>
        <w:t>ў</w:t>
      </w:r>
      <w:r w:rsidRPr="007F5349">
        <w:rPr>
          <w:sz w:val="30"/>
          <w:szCs w:val="30"/>
          <w:lang w:val="be-BY"/>
        </w:rPr>
        <w:t>рок</w:t>
      </w:r>
      <w:r w:rsidR="00F75B1F" w:rsidRPr="007F5349">
        <w:rPr>
          <w:sz w:val="30"/>
          <w:szCs w:val="30"/>
          <w:lang w:val="be-BY"/>
        </w:rPr>
        <w:t>у</w:t>
      </w:r>
      <w:r w:rsidRPr="007F5349">
        <w:rPr>
          <w:sz w:val="30"/>
          <w:szCs w:val="30"/>
          <w:lang w:val="be-BY"/>
        </w:rPr>
        <w:t xml:space="preserve"> «Ф</w:t>
      </w:r>
      <w:r w:rsidR="00F75B1F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з</w:t>
      </w:r>
      <w:r w:rsidR="00F75B1F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ч</w:t>
      </w:r>
      <w:r w:rsidR="00F75B1F" w:rsidRPr="007F5349">
        <w:rPr>
          <w:sz w:val="30"/>
          <w:szCs w:val="30"/>
          <w:lang w:val="be-BY"/>
        </w:rPr>
        <w:t>ная культура і</w:t>
      </w:r>
      <w:r w:rsidRPr="007F5349">
        <w:rPr>
          <w:sz w:val="30"/>
          <w:szCs w:val="30"/>
          <w:lang w:val="be-BY"/>
        </w:rPr>
        <w:t xml:space="preserve"> зд</w:t>
      </w:r>
      <w:r w:rsidR="00F75B1F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ро</w:t>
      </w:r>
      <w:r w:rsidR="00F75B1F" w:rsidRPr="007F5349">
        <w:rPr>
          <w:sz w:val="30"/>
          <w:szCs w:val="30"/>
          <w:lang w:val="be-BY"/>
        </w:rPr>
        <w:t>ў</w:t>
      </w:r>
      <w:r w:rsidRPr="007F5349">
        <w:rPr>
          <w:sz w:val="30"/>
          <w:szCs w:val="30"/>
          <w:lang w:val="be-BY"/>
        </w:rPr>
        <w:t>е», занят</w:t>
      </w:r>
      <w:r w:rsidR="00F75B1F" w:rsidRPr="007F5349">
        <w:rPr>
          <w:sz w:val="30"/>
          <w:szCs w:val="30"/>
          <w:lang w:val="be-BY"/>
        </w:rPr>
        <w:t>ка</w:t>
      </w:r>
      <w:r w:rsidRPr="007F5349">
        <w:rPr>
          <w:sz w:val="30"/>
          <w:szCs w:val="30"/>
          <w:lang w:val="be-BY"/>
        </w:rPr>
        <w:t>х «</w:t>
      </w:r>
      <w:r w:rsidR="00F75B1F" w:rsidRPr="007F5349">
        <w:rPr>
          <w:sz w:val="30"/>
          <w:szCs w:val="30"/>
          <w:lang w:val="be-BY"/>
        </w:rPr>
        <w:t>Гадзіна</w:t>
      </w:r>
      <w:r w:rsidRPr="007F5349">
        <w:rPr>
          <w:sz w:val="30"/>
          <w:szCs w:val="30"/>
          <w:lang w:val="be-BY"/>
        </w:rPr>
        <w:t xml:space="preserve"> зд</w:t>
      </w:r>
      <w:r w:rsidR="00F75B1F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ро</w:t>
      </w:r>
      <w:r w:rsidR="00F75B1F" w:rsidRPr="007F5349">
        <w:rPr>
          <w:sz w:val="30"/>
          <w:szCs w:val="30"/>
          <w:lang w:val="be-BY"/>
        </w:rPr>
        <w:t>ў</w:t>
      </w:r>
      <w:r w:rsidRPr="007F5349">
        <w:rPr>
          <w:sz w:val="30"/>
          <w:szCs w:val="30"/>
          <w:lang w:val="be-BY"/>
        </w:rPr>
        <w:t xml:space="preserve">я </w:t>
      </w:r>
      <w:r w:rsidR="00F75B1F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 спорт</w:t>
      </w:r>
      <w:r w:rsidR="00F75B1F" w:rsidRPr="007F5349">
        <w:rPr>
          <w:sz w:val="30"/>
          <w:szCs w:val="30"/>
          <w:lang w:val="be-BY"/>
        </w:rPr>
        <w:t>у</w:t>
      </w:r>
      <w:r w:rsidRPr="007F5349">
        <w:rPr>
          <w:sz w:val="30"/>
          <w:szCs w:val="30"/>
          <w:lang w:val="be-BY"/>
        </w:rPr>
        <w:t xml:space="preserve">», </w:t>
      </w:r>
      <w:r w:rsidR="00F75B1F" w:rsidRPr="007F5349">
        <w:rPr>
          <w:sz w:val="30"/>
          <w:szCs w:val="30"/>
          <w:lang w:val="be-BY"/>
        </w:rPr>
        <w:t>з</w:t>
      </w:r>
      <w:r w:rsidRPr="007F5349">
        <w:rPr>
          <w:sz w:val="30"/>
          <w:szCs w:val="30"/>
          <w:lang w:val="be-BY"/>
        </w:rPr>
        <w:t xml:space="preserve"> у</w:t>
      </w:r>
      <w:r w:rsidR="00F75B1F" w:rsidRPr="007F5349">
        <w:rPr>
          <w:sz w:val="30"/>
          <w:szCs w:val="30"/>
          <w:lang w:val="be-BY"/>
        </w:rPr>
        <w:t>ліка</w:t>
      </w:r>
      <w:r w:rsidRPr="007F5349">
        <w:rPr>
          <w:sz w:val="30"/>
          <w:szCs w:val="30"/>
          <w:lang w:val="be-BY"/>
        </w:rPr>
        <w:t xml:space="preserve">м </w:t>
      </w:r>
      <w:r w:rsidR="00F75B1F" w:rsidRPr="007F5349">
        <w:rPr>
          <w:sz w:val="30"/>
          <w:szCs w:val="30"/>
          <w:lang w:val="be-BY"/>
        </w:rPr>
        <w:t>асаблівасц</w:t>
      </w:r>
      <w:r w:rsidR="0011052A" w:rsidRPr="007F5349">
        <w:rPr>
          <w:sz w:val="30"/>
          <w:szCs w:val="30"/>
          <w:lang w:val="be-BY"/>
        </w:rPr>
        <w:t>яў</w:t>
      </w:r>
      <w:r w:rsidRPr="007F5349">
        <w:rPr>
          <w:sz w:val="30"/>
          <w:szCs w:val="30"/>
          <w:lang w:val="be-BY"/>
        </w:rPr>
        <w:t xml:space="preserve"> </w:t>
      </w:r>
      <w:r w:rsidR="00F75B1F" w:rsidRPr="007F5349">
        <w:rPr>
          <w:sz w:val="30"/>
          <w:szCs w:val="30"/>
          <w:lang w:val="be-BY"/>
        </w:rPr>
        <w:lastRenderedPageBreak/>
        <w:t>устаноў адукацыі</w:t>
      </w:r>
      <w:r w:rsidRPr="007F5349">
        <w:rPr>
          <w:sz w:val="30"/>
          <w:szCs w:val="30"/>
          <w:lang w:val="be-BY"/>
        </w:rPr>
        <w:t xml:space="preserve">. </w:t>
      </w:r>
    </w:p>
    <w:p w:rsidR="006B7D09" w:rsidRPr="007F5349" w:rsidRDefault="00F75B1F" w:rsidP="006B7D09">
      <w:pPr>
        <w:ind w:right="-1" w:firstLine="708"/>
        <w:jc w:val="both"/>
        <w:rPr>
          <w:sz w:val="30"/>
          <w:szCs w:val="30"/>
          <w:lang w:val="be-BY"/>
        </w:rPr>
      </w:pPr>
      <w:r w:rsidRPr="007F5349">
        <w:rPr>
          <w:sz w:val="30"/>
          <w:szCs w:val="30"/>
          <w:lang w:val="be-BY"/>
        </w:rPr>
        <w:t>У</w:t>
      </w:r>
      <w:r w:rsidR="006B7D09" w:rsidRPr="007F5349">
        <w:rPr>
          <w:sz w:val="30"/>
          <w:szCs w:val="30"/>
          <w:lang w:val="be-BY"/>
        </w:rPr>
        <w:t xml:space="preserve"> за</w:t>
      </w:r>
      <w:r w:rsidRPr="007F5349">
        <w:rPr>
          <w:sz w:val="30"/>
          <w:szCs w:val="30"/>
          <w:lang w:val="be-BY"/>
        </w:rPr>
        <w:t>лежнасці</w:t>
      </w:r>
      <w:r w:rsidR="006B7D09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ад</w:t>
      </w:r>
      <w:r w:rsidR="006B7D09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асаблівасц</w:t>
      </w:r>
      <w:r w:rsidR="0011052A" w:rsidRPr="007F5349">
        <w:rPr>
          <w:sz w:val="30"/>
          <w:szCs w:val="30"/>
          <w:lang w:val="be-BY"/>
        </w:rPr>
        <w:t>яў</w:t>
      </w:r>
      <w:r w:rsidRPr="007F5349">
        <w:rPr>
          <w:sz w:val="30"/>
          <w:szCs w:val="30"/>
          <w:lang w:val="be-BY"/>
        </w:rPr>
        <w:t xml:space="preserve"> устаноў адукацыі г</w:t>
      </w:r>
      <w:r w:rsidR="006B7D09" w:rsidRPr="007F5349">
        <w:rPr>
          <w:sz w:val="30"/>
          <w:szCs w:val="30"/>
          <w:lang w:val="be-BY"/>
        </w:rPr>
        <w:t>эт</w:t>
      </w:r>
      <w:r w:rsidRPr="007F5349">
        <w:rPr>
          <w:sz w:val="30"/>
          <w:szCs w:val="30"/>
          <w:lang w:val="be-BY"/>
        </w:rPr>
        <w:t>а</w:t>
      </w:r>
      <w:r w:rsidR="006B7D09" w:rsidRPr="007F5349">
        <w:rPr>
          <w:sz w:val="30"/>
          <w:szCs w:val="30"/>
          <w:lang w:val="be-BY"/>
        </w:rPr>
        <w:t xml:space="preserve"> мож</w:t>
      </w:r>
      <w:r w:rsidRPr="007F5349">
        <w:rPr>
          <w:sz w:val="30"/>
          <w:szCs w:val="30"/>
          <w:lang w:val="be-BY"/>
        </w:rPr>
        <w:t>а</w:t>
      </w:r>
      <w:r w:rsidR="006B7D09" w:rsidRPr="007F5349">
        <w:rPr>
          <w:sz w:val="30"/>
          <w:szCs w:val="30"/>
          <w:lang w:val="be-BY"/>
        </w:rPr>
        <w:t xml:space="preserve"> бы</w:t>
      </w:r>
      <w:r w:rsidRPr="007F5349">
        <w:rPr>
          <w:sz w:val="30"/>
          <w:szCs w:val="30"/>
          <w:lang w:val="be-BY"/>
        </w:rPr>
        <w:t>ц</w:t>
      </w:r>
      <w:r w:rsidR="006B7D09" w:rsidRPr="007F5349">
        <w:rPr>
          <w:sz w:val="30"/>
          <w:szCs w:val="30"/>
          <w:lang w:val="be-BY"/>
        </w:rPr>
        <w:t>ь:</w:t>
      </w:r>
    </w:p>
    <w:p w:rsidR="006B7D09" w:rsidRPr="007F5349" w:rsidRDefault="006B7D09" w:rsidP="006B7D09">
      <w:pPr>
        <w:ind w:right="-1" w:firstLine="708"/>
        <w:jc w:val="both"/>
        <w:rPr>
          <w:sz w:val="30"/>
          <w:szCs w:val="30"/>
          <w:lang w:val="be-BY"/>
        </w:rPr>
      </w:pPr>
      <w:r w:rsidRPr="007F5349">
        <w:rPr>
          <w:sz w:val="30"/>
          <w:szCs w:val="30"/>
          <w:lang w:val="be-BY"/>
        </w:rPr>
        <w:t>пр</w:t>
      </w:r>
      <w:r w:rsidR="00E140DC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в</w:t>
      </w:r>
      <w:r w:rsidR="00E140DC" w:rsidRPr="007F5349">
        <w:rPr>
          <w:sz w:val="30"/>
          <w:szCs w:val="30"/>
          <w:lang w:val="be-BY"/>
        </w:rPr>
        <w:t>я</w:t>
      </w:r>
      <w:r w:rsidRPr="007F5349">
        <w:rPr>
          <w:sz w:val="30"/>
          <w:szCs w:val="30"/>
          <w:lang w:val="be-BY"/>
        </w:rPr>
        <w:t>д</w:t>
      </w:r>
      <w:r w:rsidR="00E140DC" w:rsidRPr="007F5349">
        <w:rPr>
          <w:sz w:val="30"/>
          <w:szCs w:val="30"/>
          <w:lang w:val="be-BY"/>
        </w:rPr>
        <w:t>з</w:t>
      </w:r>
      <w:r w:rsidRPr="007F5349">
        <w:rPr>
          <w:sz w:val="30"/>
          <w:szCs w:val="30"/>
          <w:lang w:val="be-BY"/>
        </w:rPr>
        <w:t>ен</w:t>
      </w:r>
      <w:r w:rsidR="00E140DC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е занят</w:t>
      </w:r>
      <w:r w:rsidR="00E140DC" w:rsidRPr="007F5349">
        <w:rPr>
          <w:sz w:val="30"/>
          <w:szCs w:val="30"/>
          <w:lang w:val="be-BY"/>
        </w:rPr>
        <w:t>каў</w:t>
      </w:r>
      <w:r w:rsidRPr="007F5349">
        <w:rPr>
          <w:sz w:val="30"/>
          <w:szCs w:val="30"/>
          <w:lang w:val="be-BY"/>
        </w:rPr>
        <w:t xml:space="preserve"> групы СМГ </w:t>
      </w:r>
      <w:r w:rsidR="00E140DC" w:rsidRPr="007F5349">
        <w:rPr>
          <w:sz w:val="30"/>
          <w:szCs w:val="30"/>
          <w:lang w:val="be-BY"/>
        </w:rPr>
        <w:t>адначасова</w:t>
      </w:r>
      <w:r w:rsidRPr="007F5349">
        <w:rPr>
          <w:sz w:val="30"/>
          <w:szCs w:val="30"/>
          <w:lang w:val="be-BY"/>
        </w:rPr>
        <w:t xml:space="preserve"> </w:t>
      </w:r>
      <w:r w:rsidR="00E140DC" w:rsidRPr="007F5349">
        <w:rPr>
          <w:sz w:val="30"/>
          <w:szCs w:val="30"/>
          <w:lang w:val="be-BY"/>
        </w:rPr>
        <w:t>з</w:t>
      </w:r>
      <w:r w:rsidRPr="007F5349">
        <w:rPr>
          <w:sz w:val="30"/>
          <w:szCs w:val="30"/>
          <w:lang w:val="be-BY"/>
        </w:rPr>
        <w:t xml:space="preserve"> пр</w:t>
      </w:r>
      <w:r w:rsidR="00E140DC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в</w:t>
      </w:r>
      <w:r w:rsidR="00E140DC" w:rsidRPr="007F5349">
        <w:rPr>
          <w:sz w:val="30"/>
          <w:szCs w:val="30"/>
          <w:lang w:val="be-BY"/>
        </w:rPr>
        <w:t>я</w:t>
      </w:r>
      <w:r w:rsidRPr="007F5349">
        <w:rPr>
          <w:sz w:val="30"/>
          <w:szCs w:val="30"/>
          <w:lang w:val="be-BY"/>
        </w:rPr>
        <w:t>д</w:t>
      </w:r>
      <w:r w:rsidR="00E140DC" w:rsidRPr="007F5349">
        <w:rPr>
          <w:sz w:val="30"/>
          <w:szCs w:val="30"/>
          <w:lang w:val="be-BY"/>
        </w:rPr>
        <w:t>з</w:t>
      </w:r>
      <w:r w:rsidRPr="007F5349">
        <w:rPr>
          <w:sz w:val="30"/>
          <w:szCs w:val="30"/>
          <w:lang w:val="be-BY"/>
        </w:rPr>
        <w:t>ен</w:t>
      </w:r>
      <w:r w:rsidR="00E140DC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 xml:space="preserve">ем </w:t>
      </w:r>
      <w:r w:rsidR="00E140DC" w:rsidRPr="007F5349">
        <w:rPr>
          <w:sz w:val="30"/>
          <w:szCs w:val="30"/>
          <w:lang w:val="be-BY"/>
        </w:rPr>
        <w:t>в</w:t>
      </w:r>
      <w:r w:rsidRPr="007F5349">
        <w:rPr>
          <w:sz w:val="30"/>
          <w:szCs w:val="30"/>
          <w:lang w:val="be-BY"/>
        </w:rPr>
        <w:t>уч</w:t>
      </w:r>
      <w:r w:rsidR="00E140DC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бн</w:t>
      </w:r>
      <w:r w:rsidR="00E140DC" w:rsidRPr="007F5349">
        <w:rPr>
          <w:sz w:val="30"/>
          <w:szCs w:val="30"/>
          <w:lang w:val="be-BY"/>
        </w:rPr>
        <w:t>ых</w:t>
      </w:r>
      <w:r w:rsidRPr="007F5349">
        <w:rPr>
          <w:sz w:val="30"/>
          <w:szCs w:val="30"/>
          <w:lang w:val="be-BY"/>
        </w:rPr>
        <w:t xml:space="preserve"> занят</w:t>
      </w:r>
      <w:r w:rsidR="00E140DC" w:rsidRPr="007F5349">
        <w:rPr>
          <w:sz w:val="30"/>
          <w:szCs w:val="30"/>
          <w:lang w:val="be-BY"/>
        </w:rPr>
        <w:t>каў</w:t>
      </w:r>
      <w:r w:rsidRPr="007F5349">
        <w:rPr>
          <w:sz w:val="30"/>
          <w:szCs w:val="30"/>
          <w:lang w:val="be-BY"/>
        </w:rPr>
        <w:t xml:space="preserve"> «Ф</w:t>
      </w:r>
      <w:r w:rsidR="00E140DC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з</w:t>
      </w:r>
      <w:r w:rsidR="00E140DC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ч</w:t>
      </w:r>
      <w:r w:rsidR="00E140DC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 xml:space="preserve">ая культура </w:t>
      </w:r>
      <w:r w:rsidR="00E140DC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 зд</w:t>
      </w:r>
      <w:r w:rsidR="00E140DC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ро</w:t>
      </w:r>
      <w:r w:rsidR="00E140DC" w:rsidRPr="007F5349">
        <w:rPr>
          <w:sz w:val="30"/>
          <w:szCs w:val="30"/>
          <w:lang w:val="be-BY"/>
        </w:rPr>
        <w:t>ў</w:t>
      </w:r>
      <w:r w:rsidRPr="007F5349">
        <w:rPr>
          <w:sz w:val="30"/>
          <w:szCs w:val="30"/>
          <w:lang w:val="be-BY"/>
        </w:rPr>
        <w:t>е» (пр</w:t>
      </w:r>
      <w:r w:rsidR="00E140DC" w:rsidRPr="007F5349">
        <w:rPr>
          <w:sz w:val="30"/>
          <w:szCs w:val="30"/>
          <w:lang w:val="be-BY"/>
        </w:rPr>
        <w:t>ы</w:t>
      </w:r>
      <w:r w:rsidRPr="007F5349">
        <w:rPr>
          <w:sz w:val="30"/>
          <w:szCs w:val="30"/>
          <w:lang w:val="be-BY"/>
        </w:rPr>
        <w:t xml:space="preserve"> </w:t>
      </w:r>
      <w:r w:rsidR="00E140DC" w:rsidRPr="007F5349">
        <w:rPr>
          <w:sz w:val="30"/>
          <w:szCs w:val="30"/>
          <w:lang w:val="be-BY"/>
        </w:rPr>
        <w:t>магчымасці</w:t>
      </w:r>
      <w:r w:rsidRPr="007F5349">
        <w:rPr>
          <w:sz w:val="30"/>
          <w:szCs w:val="30"/>
          <w:lang w:val="be-BY"/>
        </w:rPr>
        <w:t xml:space="preserve"> кадр</w:t>
      </w:r>
      <w:r w:rsidR="00E140DC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в</w:t>
      </w:r>
      <w:r w:rsidR="00E140DC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г</w:t>
      </w:r>
      <w:r w:rsidR="00E140DC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 xml:space="preserve"> </w:t>
      </w:r>
      <w:r w:rsidR="00E140DC" w:rsidRPr="007F5349">
        <w:rPr>
          <w:sz w:val="30"/>
          <w:szCs w:val="30"/>
          <w:lang w:val="be-BY"/>
        </w:rPr>
        <w:t>за</w:t>
      </w:r>
      <w:r w:rsidRPr="007F5349">
        <w:rPr>
          <w:sz w:val="30"/>
          <w:szCs w:val="30"/>
          <w:lang w:val="be-BY"/>
        </w:rPr>
        <w:t>бесп</w:t>
      </w:r>
      <w:r w:rsidR="00E140DC" w:rsidRPr="007F5349">
        <w:rPr>
          <w:sz w:val="30"/>
          <w:szCs w:val="30"/>
          <w:lang w:val="be-BY"/>
        </w:rPr>
        <w:t>я</w:t>
      </w:r>
      <w:r w:rsidRPr="007F5349">
        <w:rPr>
          <w:sz w:val="30"/>
          <w:szCs w:val="30"/>
          <w:lang w:val="be-BY"/>
        </w:rPr>
        <w:t>ч</w:t>
      </w:r>
      <w:r w:rsidR="00E140DC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н</w:t>
      </w:r>
      <w:r w:rsidR="00E140DC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 xml:space="preserve">я: </w:t>
      </w:r>
      <w:r w:rsidR="00E140DC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д</w:t>
      </w:r>
      <w:r w:rsidR="00E140DC" w:rsidRPr="007F5349">
        <w:rPr>
          <w:sz w:val="30"/>
          <w:szCs w:val="30"/>
          <w:lang w:val="be-BY"/>
        </w:rPr>
        <w:t>зі</w:t>
      </w:r>
      <w:r w:rsidRPr="007F5349">
        <w:rPr>
          <w:sz w:val="30"/>
          <w:szCs w:val="30"/>
          <w:lang w:val="be-BY"/>
        </w:rPr>
        <w:t xml:space="preserve">н </w:t>
      </w:r>
      <w:r w:rsidR="00E140DC" w:rsidRPr="007F5349">
        <w:rPr>
          <w:sz w:val="30"/>
          <w:szCs w:val="30"/>
          <w:lang w:val="be-BY"/>
        </w:rPr>
        <w:t>настаўнік</w:t>
      </w:r>
      <w:r w:rsidRPr="007F5349">
        <w:rPr>
          <w:sz w:val="30"/>
          <w:szCs w:val="30"/>
          <w:lang w:val="be-BY"/>
        </w:rPr>
        <w:t xml:space="preserve"> пр</w:t>
      </w:r>
      <w:r w:rsidR="00E140DC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вод</w:t>
      </w:r>
      <w:r w:rsidR="00E140DC" w:rsidRPr="007F5349">
        <w:rPr>
          <w:sz w:val="30"/>
          <w:szCs w:val="30"/>
          <w:lang w:val="be-BY"/>
        </w:rPr>
        <w:t>зіць</w:t>
      </w:r>
      <w:r w:rsidRPr="007F5349">
        <w:rPr>
          <w:sz w:val="30"/>
          <w:szCs w:val="30"/>
          <w:lang w:val="be-BY"/>
        </w:rPr>
        <w:t xml:space="preserve"> урок </w:t>
      </w:r>
      <w:r w:rsidR="00E140DC" w:rsidRPr="007F5349">
        <w:rPr>
          <w:sz w:val="30"/>
          <w:szCs w:val="30"/>
          <w:lang w:val="be-BY"/>
        </w:rPr>
        <w:t>з</w:t>
      </w:r>
      <w:r w:rsidRPr="007F5349">
        <w:rPr>
          <w:sz w:val="30"/>
          <w:szCs w:val="30"/>
          <w:lang w:val="be-BY"/>
        </w:rPr>
        <w:t xml:space="preserve"> </w:t>
      </w:r>
      <w:r w:rsidR="00E140DC" w:rsidRPr="007F5349">
        <w:rPr>
          <w:sz w:val="30"/>
          <w:szCs w:val="30"/>
          <w:lang w:val="be-BY"/>
        </w:rPr>
        <w:t>в</w:t>
      </w:r>
      <w:r w:rsidRPr="007F5349">
        <w:rPr>
          <w:sz w:val="30"/>
          <w:szCs w:val="30"/>
          <w:lang w:val="be-BY"/>
        </w:rPr>
        <w:t>уч</w:t>
      </w:r>
      <w:r w:rsidR="00E140DC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я</w:t>
      </w:r>
      <w:r w:rsidR="00E140DC" w:rsidRPr="007F5349">
        <w:rPr>
          <w:sz w:val="30"/>
          <w:szCs w:val="30"/>
          <w:lang w:val="be-BY"/>
        </w:rPr>
        <w:t>мі</w:t>
      </w:r>
      <w:r w:rsidRPr="007F5349">
        <w:rPr>
          <w:sz w:val="30"/>
          <w:szCs w:val="30"/>
          <w:lang w:val="be-BY"/>
        </w:rPr>
        <w:t xml:space="preserve"> </w:t>
      </w:r>
      <w:r w:rsidR="00E140DC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сно</w:t>
      </w:r>
      <w:r w:rsidR="00E140DC" w:rsidRPr="007F5349">
        <w:rPr>
          <w:sz w:val="30"/>
          <w:szCs w:val="30"/>
          <w:lang w:val="be-BY"/>
        </w:rPr>
        <w:t>ў</w:t>
      </w:r>
      <w:r w:rsidRPr="007F5349">
        <w:rPr>
          <w:sz w:val="30"/>
          <w:szCs w:val="30"/>
          <w:lang w:val="be-BY"/>
        </w:rPr>
        <w:t>н</w:t>
      </w:r>
      <w:r w:rsidR="00E140DC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 xml:space="preserve">й </w:t>
      </w:r>
      <w:r w:rsidR="00E140DC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 п</w:t>
      </w:r>
      <w:r w:rsidR="00E140DC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д</w:t>
      </w:r>
      <w:r w:rsidR="00E140DC" w:rsidRPr="007F5349">
        <w:rPr>
          <w:sz w:val="30"/>
          <w:szCs w:val="30"/>
          <w:lang w:val="be-BY"/>
        </w:rPr>
        <w:t>рыхтоўча</w:t>
      </w:r>
      <w:r w:rsidRPr="007F5349">
        <w:rPr>
          <w:sz w:val="30"/>
          <w:szCs w:val="30"/>
          <w:lang w:val="be-BY"/>
        </w:rPr>
        <w:t xml:space="preserve">й групы, </w:t>
      </w:r>
      <w:r w:rsidR="00E140DC" w:rsidRPr="007F5349">
        <w:rPr>
          <w:sz w:val="30"/>
          <w:szCs w:val="30"/>
          <w:lang w:val="be-BY"/>
        </w:rPr>
        <w:t>другі</w:t>
      </w:r>
      <w:r w:rsidRPr="007F5349">
        <w:rPr>
          <w:sz w:val="30"/>
          <w:szCs w:val="30"/>
          <w:lang w:val="be-BY"/>
        </w:rPr>
        <w:t xml:space="preserve"> – </w:t>
      </w:r>
      <w:r w:rsidR="00E140DC" w:rsidRPr="007F5349">
        <w:rPr>
          <w:sz w:val="30"/>
          <w:szCs w:val="30"/>
          <w:lang w:val="be-BY"/>
        </w:rPr>
        <w:t>з</w:t>
      </w:r>
      <w:r w:rsidRPr="007F5349">
        <w:rPr>
          <w:sz w:val="30"/>
          <w:szCs w:val="30"/>
          <w:lang w:val="be-BY"/>
        </w:rPr>
        <w:t xml:space="preserve"> </w:t>
      </w:r>
      <w:r w:rsidR="00E140DC" w:rsidRPr="007F5349">
        <w:rPr>
          <w:sz w:val="30"/>
          <w:szCs w:val="30"/>
          <w:lang w:val="be-BY"/>
        </w:rPr>
        <w:t>вучнямі</w:t>
      </w:r>
      <w:r w:rsidRPr="007F5349">
        <w:rPr>
          <w:sz w:val="30"/>
          <w:szCs w:val="30"/>
          <w:lang w:val="be-BY"/>
        </w:rPr>
        <w:t xml:space="preserve"> СМГ);</w:t>
      </w:r>
    </w:p>
    <w:p w:rsidR="006B7D09" w:rsidRPr="007F5349" w:rsidRDefault="006B7D09" w:rsidP="006B7D09">
      <w:pPr>
        <w:ind w:right="-1" w:firstLine="708"/>
        <w:jc w:val="both"/>
        <w:rPr>
          <w:sz w:val="30"/>
          <w:szCs w:val="30"/>
          <w:lang w:val="be-BY"/>
        </w:rPr>
      </w:pPr>
      <w:r w:rsidRPr="007F5349">
        <w:rPr>
          <w:sz w:val="30"/>
          <w:szCs w:val="30"/>
          <w:lang w:val="be-BY"/>
        </w:rPr>
        <w:t>пр</w:t>
      </w:r>
      <w:r w:rsidR="00E140DC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в</w:t>
      </w:r>
      <w:r w:rsidR="00E140DC" w:rsidRPr="007F5349">
        <w:rPr>
          <w:sz w:val="30"/>
          <w:szCs w:val="30"/>
          <w:lang w:val="be-BY"/>
        </w:rPr>
        <w:t>я</w:t>
      </w:r>
      <w:r w:rsidRPr="007F5349">
        <w:rPr>
          <w:sz w:val="30"/>
          <w:szCs w:val="30"/>
          <w:lang w:val="be-BY"/>
        </w:rPr>
        <w:t>д</w:t>
      </w:r>
      <w:r w:rsidR="00E140DC" w:rsidRPr="007F5349">
        <w:rPr>
          <w:sz w:val="30"/>
          <w:szCs w:val="30"/>
          <w:lang w:val="be-BY"/>
        </w:rPr>
        <w:t>з</w:t>
      </w:r>
      <w:r w:rsidRPr="007F5349">
        <w:rPr>
          <w:sz w:val="30"/>
          <w:szCs w:val="30"/>
          <w:lang w:val="be-BY"/>
        </w:rPr>
        <w:t>ен</w:t>
      </w:r>
      <w:r w:rsidR="00E140DC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е занят</w:t>
      </w:r>
      <w:r w:rsidR="00E140DC" w:rsidRPr="007F5349">
        <w:rPr>
          <w:sz w:val="30"/>
          <w:szCs w:val="30"/>
          <w:lang w:val="be-BY"/>
        </w:rPr>
        <w:t>каў</w:t>
      </w:r>
      <w:r w:rsidRPr="007F5349">
        <w:rPr>
          <w:sz w:val="30"/>
          <w:szCs w:val="30"/>
          <w:lang w:val="be-BY"/>
        </w:rPr>
        <w:t xml:space="preserve"> для </w:t>
      </w:r>
      <w:r w:rsidR="00E140DC" w:rsidRPr="007F5349">
        <w:rPr>
          <w:sz w:val="30"/>
          <w:szCs w:val="30"/>
          <w:lang w:val="be-BY"/>
        </w:rPr>
        <w:t>в</w:t>
      </w:r>
      <w:r w:rsidRPr="007F5349">
        <w:rPr>
          <w:sz w:val="30"/>
          <w:szCs w:val="30"/>
          <w:lang w:val="be-BY"/>
        </w:rPr>
        <w:t>уч</w:t>
      </w:r>
      <w:r w:rsidR="00E140DC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я</w:t>
      </w:r>
      <w:r w:rsidR="00E140DC" w:rsidRPr="007F5349">
        <w:rPr>
          <w:sz w:val="30"/>
          <w:szCs w:val="30"/>
          <w:lang w:val="be-BY"/>
        </w:rPr>
        <w:t>ў</w:t>
      </w:r>
      <w:r w:rsidRPr="007F5349">
        <w:rPr>
          <w:sz w:val="30"/>
          <w:szCs w:val="30"/>
          <w:lang w:val="be-BY"/>
        </w:rPr>
        <w:t xml:space="preserve">, </w:t>
      </w:r>
      <w:r w:rsidR="00E140DC" w:rsidRPr="007F5349">
        <w:rPr>
          <w:sz w:val="30"/>
          <w:szCs w:val="30"/>
          <w:lang w:val="be-BY"/>
        </w:rPr>
        <w:t>ад</w:t>
      </w:r>
      <w:r w:rsidRPr="007F5349">
        <w:rPr>
          <w:sz w:val="30"/>
          <w:szCs w:val="30"/>
          <w:lang w:val="be-BY"/>
        </w:rPr>
        <w:t xml:space="preserve">несеных </w:t>
      </w:r>
      <w:r w:rsidR="00E140DC" w:rsidRPr="007F5349">
        <w:rPr>
          <w:sz w:val="30"/>
          <w:szCs w:val="30"/>
          <w:lang w:val="be-BY"/>
        </w:rPr>
        <w:t>да</w:t>
      </w:r>
      <w:r w:rsidRPr="007F5349">
        <w:rPr>
          <w:sz w:val="30"/>
          <w:szCs w:val="30"/>
          <w:lang w:val="be-BY"/>
        </w:rPr>
        <w:t xml:space="preserve"> груп</w:t>
      </w:r>
      <w:r w:rsidR="00E140DC" w:rsidRPr="007F5349">
        <w:rPr>
          <w:sz w:val="30"/>
          <w:szCs w:val="30"/>
          <w:lang w:val="be-BY"/>
        </w:rPr>
        <w:t>ы</w:t>
      </w:r>
      <w:r w:rsidRPr="007F5349">
        <w:rPr>
          <w:sz w:val="30"/>
          <w:szCs w:val="30"/>
          <w:lang w:val="be-BY"/>
        </w:rPr>
        <w:t xml:space="preserve"> ЛФК, </w:t>
      </w:r>
      <w:r w:rsidR="00E140DC" w:rsidRPr="007F5349">
        <w:rPr>
          <w:sz w:val="30"/>
          <w:szCs w:val="30"/>
          <w:lang w:val="be-BY"/>
        </w:rPr>
        <w:t>адначасова</w:t>
      </w:r>
      <w:r w:rsidRPr="007F5349">
        <w:rPr>
          <w:sz w:val="30"/>
          <w:szCs w:val="30"/>
          <w:lang w:val="be-BY"/>
        </w:rPr>
        <w:t xml:space="preserve"> </w:t>
      </w:r>
      <w:r w:rsidR="00E140DC" w:rsidRPr="007F5349">
        <w:rPr>
          <w:sz w:val="30"/>
          <w:szCs w:val="30"/>
          <w:lang w:val="be-BY"/>
        </w:rPr>
        <w:t>з</w:t>
      </w:r>
      <w:r w:rsidRPr="007F5349">
        <w:rPr>
          <w:sz w:val="30"/>
          <w:szCs w:val="30"/>
          <w:lang w:val="be-BY"/>
        </w:rPr>
        <w:t xml:space="preserve"> пр</w:t>
      </w:r>
      <w:r w:rsidR="00E140DC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в</w:t>
      </w:r>
      <w:r w:rsidR="00E140DC" w:rsidRPr="007F5349">
        <w:rPr>
          <w:sz w:val="30"/>
          <w:szCs w:val="30"/>
          <w:lang w:val="be-BY"/>
        </w:rPr>
        <w:t>я</w:t>
      </w:r>
      <w:r w:rsidRPr="007F5349">
        <w:rPr>
          <w:sz w:val="30"/>
          <w:szCs w:val="30"/>
          <w:lang w:val="be-BY"/>
        </w:rPr>
        <w:t>д</w:t>
      </w:r>
      <w:r w:rsidR="00E140DC" w:rsidRPr="007F5349">
        <w:rPr>
          <w:sz w:val="30"/>
          <w:szCs w:val="30"/>
          <w:lang w:val="be-BY"/>
        </w:rPr>
        <w:t>з</w:t>
      </w:r>
      <w:r w:rsidRPr="007F5349">
        <w:rPr>
          <w:sz w:val="30"/>
          <w:szCs w:val="30"/>
          <w:lang w:val="be-BY"/>
        </w:rPr>
        <w:t>ен</w:t>
      </w:r>
      <w:r w:rsidR="00E140DC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 xml:space="preserve">ем </w:t>
      </w:r>
      <w:r w:rsidR="00E140DC" w:rsidRPr="007F5349">
        <w:rPr>
          <w:sz w:val="30"/>
          <w:szCs w:val="30"/>
          <w:lang w:val="be-BY"/>
        </w:rPr>
        <w:t>в</w:t>
      </w:r>
      <w:r w:rsidRPr="007F5349">
        <w:rPr>
          <w:sz w:val="30"/>
          <w:szCs w:val="30"/>
          <w:lang w:val="be-BY"/>
        </w:rPr>
        <w:t>уч</w:t>
      </w:r>
      <w:r w:rsidR="00E140DC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бн</w:t>
      </w:r>
      <w:r w:rsidR="00E140DC" w:rsidRPr="007F5349">
        <w:rPr>
          <w:sz w:val="30"/>
          <w:szCs w:val="30"/>
          <w:lang w:val="be-BY"/>
        </w:rPr>
        <w:t>ых</w:t>
      </w:r>
      <w:r w:rsidRPr="007F5349">
        <w:rPr>
          <w:sz w:val="30"/>
          <w:szCs w:val="30"/>
          <w:lang w:val="be-BY"/>
        </w:rPr>
        <w:t xml:space="preserve"> занят</w:t>
      </w:r>
      <w:r w:rsidR="00E140DC" w:rsidRPr="007F5349">
        <w:rPr>
          <w:sz w:val="30"/>
          <w:szCs w:val="30"/>
          <w:lang w:val="be-BY"/>
        </w:rPr>
        <w:t>каў</w:t>
      </w:r>
      <w:r w:rsidRPr="007F5349">
        <w:rPr>
          <w:sz w:val="30"/>
          <w:szCs w:val="30"/>
          <w:lang w:val="be-BY"/>
        </w:rPr>
        <w:t xml:space="preserve"> «Ф</w:t>
      </w:r>
      <w:r w:rsidR="00E140DC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з</w:t>
      </w:r>
      <w:r w:rsidR="00E140DC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ч</w:t>
      </w:r>
      <w:r w:rsidR="00E140DC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 xml:space="preserve">ая культура </w:t>
      </w:r>
      <w:r w:rsidR="00E140DC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 зд</w:t>
      </w:r>
      <w:r w:rsidR="00E140DC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ро</w:t>
      </w:r>
      <w:r w:rsidR="00E140DC" w:rsidRPr="007F5349">
        <w:rPr>
          <w:sz w:val="30"/>
          <w:szCs w:val="30"/>
          <w:lang w:val="be-BY"/>
        </w:rPr>
        <w:t>ў</w:t>
      </w:r>
      <w:r w:rsidRPr="007F5349">
        <w:rPr>
          <w:sz w:val="30"/>
          <w:szCs w:val="30"/>
          <w:lang w:val="be-BY"/>
        </w:rPr>
        <w:t>е» (пр</w:t>
      </w:r>
      <w:r w:rsidR="00E140DC" w:rsidRPr="007F5349">
        <w:rPr>
          <w:sz w:val="30"/>
          <w:szCs w:val="30"/>
          <w:lang w:val="be-BY"/>
        </w:rPr>
        <w:t>ы</w:t>
      </w:r>
      <w:r w:rsidRPr="007F5349">
        <w:rPr>
          <w:sz w:val="30"/>
          <w:szCs w:val="30"/>
          <w:lang w:val="be-BY"/>
        </w:rPr>
        <w:t xml:space="preserve"> </w:t>
      </w:r>
      <w:r w:rsidR="00E140DC" w:rsidRPr="007F5349">
        <w:rPr>
          <w:sz w:val="30"/>
          <w:szCs w:val="30"/>
          <w:lang w:val="be-BY"/>
        </w:rPr>
        <w:t>магчымасці</w:t>
      </w:r>
      <w:r w:rsidRPr="007F5349">
        <w:rPr>
          <w:sz w:val="30"/>
          <w:szCs w:val="30"/>
          <w:lang w:val="be-BY"/>
        </w:rPr>
        <w:t xml:space="preserve"> </w:t>
      </w:r>
      <w:r w:rsidR="00E140DC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рган</w:t>
      </w:r>
      <w:r w:rsidR="00E140DC" w:rsidRPr="007F5349">
        <w:rPr>
          <w:sz w:val="30"/>
          <w:szCs w:val="30"/>
          <w:lang w:val="be-BY"/>
        </w:rPr>
        <w:t>іза</w:t>
      </w:r>
      <w:r w:rsidRPr="007F5349">
        <w:rPr>
          <w:sz w:val="30"/>
          <w:szCs w:val="30"/>
          <w:lang w:val="be-BY"/>
        </w:rPr>
        <w:t>ва</w:t>
      </w:r>
      <w:r w:rsidR="00E140DC" w:rsidRPr="007F5349">
        <w:rPr>
          <w:sz w:val="30"/>
          <w:szCs w:val="30"/>
          <w:lang w:val="be-BY"/>
        </w:rPr>
        <w:t>ц</w:t>
      </w:r>
      <w:r w:rsidRPr="007F5349">
        <w:rPr>
          <w:sz w:val="30"/>
          <w:szCs w:val="30"/>
          <w:lang w:val="be-BY"/>
        </w:rPr>
        <w:t>ь занят</w:t>
      </w:r>
      <w:r w:rsidR="00E140DC" w:rsidRPr="007F5349">
        <w:rPr>
          <w:sz w:val="30"/>
          <w:szCs w:val="30"/>
          <w:lang w:val="be-BY"/>
        </w:rPr>
        <w:t>кі</w:t>
      </w:r>
      <w:r w:rsidRPr="007F5349">
        <w:rPr>
          <w:sz w:val="30"/>
          <w:szCs w:val="30"/>
          <w:lang w:val="be-BY"/>
        </w:rPr>
        <w:t xml:space="preserve"> груп</w:t>
      </w:r>
      <w:r w:rsidR="00E140DC" w:rsidRPr="007F5349">
        <w:rPr>
          <w:sz w:val="30"/>
          <w:szCs w:val="30"/>
          <w:lang w:val="be-BY"/>
        </w:rPr>
        <w:t>ы ЛФК у прыстасаваны</w:t>
      </w:r>
      <w:r w:rsidRPr="007F5349">
        <w:rPr>
          <w:sz w:val="30"/>
          <w:szCs w:val="30"/>
          <w:lang w:val="be-BY"/>
        </w:rPr>
        <w:t>м п</w:t>
      </w:r>
      <w:r w:rsidR="00E140DC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м</w:t>
      </w:r>
      <w:r w:rsidR="00E140DC" w:rsidRPr="007F5349">
        <w:rPr>
          <w:sz w:val="30"/>
          <w:szCs w:val="30"/>
          <w:lang w:val="be-BY"/>
        </w:rPr>
        <w:t>яшканні</w:t>
      </w:r>
      <w:r w:rsidRPr="007F5349">
        <w:rPr>
          <w:sz w:val="30"/>
          <w:szCs w:val="30"/>
          <w:lang w:val="be-BY"/>
        </w:rPr>
        <w:t xml:space="preserve"> </w:t>
      </w:r>
      <w:r w:rsidR="00E140DC" w:rsidRPr="007F5349">
        <w:rPr>
          <w:sz w:val="30"/>
          <w:szCs w:val="30"/>
          <w:lang w:val="be-BY"/>
        </w:rPr>
        <w:t>ўстановы</w:t>
      </w:r>
      <w:r w:rsidRPr="007F5349">
        <w:rPr>
          <w:sz w:val="30"/>
          <w:szCs w:val="30"/>
          <w:lang w:val="be-BY"/>
        </w:rPr>
        <w:t xml:space="preserve"> </w:t>
      </w:r>
      <w:r w:rsidR="00E140DC" w:rsidRPr="007F5349">
        <w:rPr>
          <w:sz w:val="30"/>
          <w:szCs w:val="30"/>
          <w:lang w:val="be-BY"/>
        </w:rPr>
        <w:t>адукацыі і</w:t>
      </w:r>
      <w:r w:rsidRPr="007F5349">
        <w:rPr>
          <w:sz w:val="30"/>
          <w:szCs w:val="30"/>
          <w:lang w:val="be-BY"/>
        </w:rPr>
        <w:t xml:space="preserve"> пр</w:t>
      </w:r>
      <w:r w:rsidR="00E140DC" w:rsidRPr="007F5349">
        <w:rPr>
          <w:sz w:val="30"/>
          <w:szCs w:val="30"/>
          <w:lang w:val="be-BY"/>
        </w:rPr>
        <w:t>ы</w:t>
      </w:r>
      <w:r w:rsidRPr="007F5349">
        <w:rPr>
          <w:sz w:val="30"/>
          <w:szCs w:val="30"/>
          <w:lang w:val="be-BY"/>
        </w:rPr>
        <w:t xml:space="preserve"> на</w:t>
      </w:r>
      <w:r w:rsidR="00E140DC" w:rsidRPr="007F5349">
        <w:rPr>
          <w:sz w:val="30"/>
          <w:szCs w:val="30"/>
          <w:lang w:val="be-BY"/>
        </w:rPr>
        <w:t>яўнасці</w:t>
      </w:r>
      <w:r w:rsidRPr="007F5349">
        <w:rPr>
          <w:sz w:val="30"/>
          <w:szCs w:val="30"/>
          <w:lang w:val="be-BY"/>
        </w:rPr>
        <w:t xml:space="preserve"> </w:t>
      </w:r>
      <w:r w:rsidR="00E140DC" w:rsidRPr="007F5349">
        <w:rPr>
          <w:sz w:val="30"/>
          <w:szCs w:val="30"/>
          <w:lang w:val="be-BY"/>
        </w:rPr>
        <w:t>адпаведнага</w:t>
      </w:r>
      <w:r w:rsidRPr="007F5349">
        <w:rPr>
          <w:sz w:val="30"/>
          <w:szCs w:val="30"/>
          <w:lang w:val="be-BY"/>
        </w:rPr>
        <w:t xml:space="preserve"> спец</w:t>
      </w:r>
      <w:r w:rsidR="00E140DC" w:rsidRPr="007F5349">
        <w:rPr>
          <w:sz w:val="30"/>
          <w:szCs w:val="30"/>
          <w:lang w:val="be-BY"/>
        </w:rPr>
        <w:t>ыя</w:t>
      </w:r>
      <w:r w:rsidRPr="007F5349">
        <w:rPr>
          <w:sz w:val="30"/>
          <w:szCs w:val="30"/>
          <w:lang w:val="be-BY"/>
        </w:rPr>
        <w:t>л</w:t>
      </w:r>
      <w:r w:rsidR="00E140DC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ста);</w:t>
      </w:r>
    </w:p>
    <w:p w:rsidR="006B7D09" w:rsidRPr="007F5349" w:rsidRDefault="00E140DC" w:rsidP="006B7D09">
      <w:pPr>
        <w:ind w:right="-1" w:firstLine="708"/>
        <w:jc w:val="both"/>
        <w:rPr>
          <w:sz w:val="30"/>
          <w:szCs w:val="30"/>
          <w:lang w:val="be-BY"/>
        </w:rPr>
      </w:pPr>
      <w:r w:rsidRPr="007F5349">
        <w:rPr>
          <w:sz w:val="30"/>
          <w:szCs w:val="30"/>
          <w:lang w:val="be-BY"/>
        </w:rPr>
        <w:t>і</w:t>
      </w:r>
      <w:r w:rsidR="006B7D09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ш</w:t>
      </w:r>
      <w:r w:rsidR="006B7D09" w:rsidRPr="007F5349">
        <w:rPr>
          <w:sz w:val="30"/>
          <w:szCs w:val="30"/>
          <w:lang w:val="be-BY"/>
        </w:rPr>
        <w:t xml:space="preserve">ая </w:t>
      </w:r>
      <w:r w:rsidRPr="007F5349">
        <w:rPr>
          <w:sz w:val="30"/>
          <w:szCs w:val="30"/>
          <w:lang w:val="be-BY"/>
        </w:rPr>
        <w:t>а</w:t>
      </w:r>
      <w:r w:rsidR="006B7D09" w:rsidRPr="007F5349">
        <w:rPr>
          <w:sz w:val="30"/>
          <w:szCs w:val="30"/>
          <w:lang w:val="be-BY"/>
        </w:rPr>
        <w:t>рган</w:t>
      </w:r>
      <w:r w:rsidRPr="007F5349">
        <w:rPr>
          <w:sz w:val="30"/>
          <w:szCs w:val="30"/>
          <w:lang w:val="be-BY"/>
        </w:rPr>
        <w:t>і</w:t>
      </w:r>
      <w:r w:rsidR="006B7D09" w:rsidRPr="007F5349">
        <w:rPr>
          <w:sz w:val="30"/>
          <w:szCs w:val="30"/>
          <w:lang w:val="be-BY"/>
        </w:rPr>
        <w:t>зац</w:t>
      </w:r>
      <w:r w:rsidRPr="007F5349">
        <w:rPr>
          <w:sz w:val="30"/>
          <w:szCs w:val="30"/>
          <w:lang w:val="be-BY"/>
        </w:rPr>
        <w:t>ы</w:t>
      </w:r>
      <w:r w:rsidR="006B7D09" w:rsidRPr="007F5349">
        <w:rPr>
          <w:sz w:val="30"/>
          <w:szCs w:val="30"/>
          <w:lang w:val="be-BY"/>
        </w:rPr>
        <w:t>я занят</w:t>
      </w:r>
      <w:r w:rsidRPr="007F5349">
        <w:rPr>
          <w:sz w:val="30"/>
          <w:szCs w:val="30"/>
          <w:lang w:val="be-BY"/>
        </w:rPr>
        <w:t>а</w:t>
      </w:r>
      <w:r w:rsidR="006B7D09" w:rsidRPr="007F5349">
        <w:rPr>
          <w:sz w:val="30"/>
          <w:szCs w:val="30"/>
          <w:lang w:val="be-BY"/>
        </w:rPr>
        <w:t>с</w:t>
      </w:r>
      <w:r w:rsidRPr="007F5349">
        <w:rPr>
          <w:sz w:val="30"/>
          <w:szCs w:val="30"/>
          <w:lang w:val="be-BY"/>
        </w:rPr>
        <w:t>ці</w:t>
      </w:r>
      <w:r w:rsidR="006B7D09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в</w:t>
      </w:r>
      <w:r w:rsidR="006B7D09" w:rsidRPr="007F5349">
        <w:rPr>
          <w:sz w:val="30"/>
          <w:szCs w:val="30"/>
          <w:lang w:val="be-BY"/>
        </w:rPr>
        <w:t>у</w:t>
      </w:r>
      <w:r w:rsidRPr="007F5349">
        <w:rPr>
          <w:sz w:val="30"/>
          <w:szCs w:val="30"/>
          <w:lang w:val="be-BY"/>
        </w:rPr>
        <w:t>чн</w:t>
      </w:r>
      <w:r w:rsidR="006B7D09" w:rsidRPr="007F5349">
        <w:rPr>
          <w:sz w:val="30"/>
          <w:szCs w:val="30"/>
          <w:lang w:val="be-BY"/>
        </w:rPr>
        <w:t>я</w:t>
      </w:r>
      <w:r w:rsidRPr="007F5349">
        <w:rPr>
          <w:sz w:val="30"/>
          <w:szCs w:val="30"/>
          <w:lang w:val="be-BY"/>
        </w:rPr>
        <w:t>ў</w:t>
      </w:r>
      <w:r w:rsidR="006B7D09" w:rsidRPr="007F5349">
        <w:rPr>
          <w:sz w:val="30"/>
          <w:szCs w:val="30"/>
          <w:lang w:val="be-BY"/>
        </w:rPr>
        <w:t>, напр</w:t>
      </w:r>
      <w:r w:rsidRPr="007F5349">
        <w:rPr>
          <w:sz w:val="30"/>
          <w:szCs w:val="30"/>
          <w:lang w:val="be-BY"/>
        </w:rPr>
        <w:t>ыклад</w:t>
      </w:r>
      <w:r w:rsidR="006B7D09" w:rsidRPr="007F5349">
        <w:rPr>
          <w:sz w:val="30"/>
          <w:szCs w:val="30"/>
          <w:lang w:val="be-BY"/>
        </w:rPr>
        <w:t xml:space="preserve">, </w:t>
      </w:r>
      <w:r w:rsidRPr="007F5349">
        <w:rPr>
          <w:sz w:val="30"/>
          <w:szCs w:val="30"/>
          <w:lang w:val="be-BY"/>
        </w:rPr>
        <w:t>а</w:t>
      </w:r>
      <w:r w:rsidR="006B7D09" w:rsidRPr="007F5349">
        <w:rPr>
          <w:sz w:val="30"/>
          <w:szCs w:val="30"/>
          <w:lang w:val="be-BY"/>
        </w:rPr>
        <w:t>рган</w:t>
      </w:r>
      <w:r w:rsidRPr="007F5349">
        <w:rPr>
          <w:sz w:val="30"/>
          <w:szCs w:val="30"/>
          <w:lang w:val="be-BY"/>
        </w:rPr>
        <w:t>і</w:t>
      </w:r>
      <w:r w:rsidR="006B7D09" w:rsidRPr="007F5349">
        <w:rPr>
          <w:sz w:val="30"/>
          <w:szCs w:val="30"/>
          <w:lang w:val="be-BY"/>
        </w:rPr>
        <w:t>зац</w:t>
      </w:r>
      <w:r w:rsidRPr="007F5349">
        <w:rPr>
          <w:sz w:val="30"/>
          <w:szCs w:val="30"/>
          <w:lang w:val="be-BY"/>
        </w:rPr>
        <w:t>ы</w:t>
      </w:r>
      <w:r w:rsidR="006B7D09" w:rsidRPr="007F5349">
        <w:rPr>
          <w:sz w:val="30"/>
          <w:szCs w:val="30"/>
          <w:lang w:val="be-BY"/>
        </w:rPr>
        <w:t xml:space="preserve">я </w:t>
      </w:r>
      <w:r w:rsidRPr="007F5349">
        <w:rPr>
          <w:sz w:val="30"/>
          <w:szCs w:val="30"/>
          <w:lang w:val="be-BY"/>
        </w:rPr>
        <w:t>гульні</w:t>
      </w:r>
      <w:r w:rsidR="006B7D09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ў</w:t>
      </w:r>
      <w:r w:rsidR="006B7D09" w:rsidRPr="007F5349">
        <w:rPr>
          <w:sz w:val="30"/>
          <w:szCs w:val="30"/>
          <w:lang w:val="be-BY"/>
        </w:rPr>
        <w:t xml:space="preserve"> шашк</w:t>
      </w:r>
      <w:r w:rsidRPr="007F5349">
        <w:rPr>
          <w:sz w:val="30"/>
          <w:szCs w:val="30"/>
          <w:lang w:val="be-BY"/>
        </w:rPr>
        <w:t>і, шахматы, пра</w:t>
      </w:r>
      <w:r w:rsidR="006B7D09" w:rsidRPr="007F5349">
        <w:rPr>
          <w:sz w:val="30"/>
          <w:szCs w:val="30"/>
          <w:lang w:val="be-BY"/>
        </w:rPr>
        <w:t>в</w:t>
      </w:r>
      <w:r w:rsidRPr="007F5349">
        <w:rPr>
          <w:sz w:val="30"/>
          <w:szCs w:val="30"/>
          <w:lang w:val="be-BY"/>
        </w:rPr>
        <w:t>я</w:t>
      </w:r>
      <w:r w:rsidR="006B7D09" w:rsidRPr="007F5349">
        <w:rPr>
          <w:sz w:val="30"/>
          <w:szCs w:val="30"/>
          <w:lang w:val="be-BY"/>
        </w:rPr>
        <w:t>д</w:t>
      </w:r>
      <w:r w:rsidRPr="007F5349">
        <w:rPr>
          <w:sz w:val="30"/>
          <w:szCs w:val="30"/>
          <w:lang w:val="be-BY"/>
        </w:rPr>
        <w:t>з</w:t>
      </w:r>
      <w:r w:rsidR="006B7D09" w:rsidRPr="007F5349">
        <w:rPr>
          <w:sz w:val="30"/>
          <w:szCs w:val="30"/>
          <w:lang w:val="be-BY"/>
        </w:rPr>
        <w:t>ен</w:t>
      </w:r>
      <w:r w:rsidRPr="007F5349">
        <w:rPr>
          <w:sz w:val="30"/>
          <w:szCs w:val="30"/>
          <w:lang w:val="be-BY"/>
        </w:rPr>
        <w:t>н</w:t>
      </w:r>
      <w:r w:rsidR="006B7D09" w:rsidRPr="007F5349">
        <w:rPr>
          <w:sz w:val="30"/>
          <w:szCs w:val="30"/>
          <w:lang w:val="be-BY"/>
        </w:rPr>
        <w:t>е ст</w:t>
      </w:r>
      <w:r w:rsidRPr="007F5349">
        <w:rPr>
          <w:sz w:val="30"/>
          <w:szCs w:val="30"/>
          <w:lang w:val="be-BY"/>
        </w:rPr>
        <w:t>ы</w:t>
      </w:r>
      <w:r w:rsidR="006B7D09" w:rsidRPr="007F5349">
        <w:rPr>
          <w:sz w:val="30"/>
          <w:szCs w:val="30"/>
          <w:lang w:val="be-BY"/>
        </w:rPr>
        <w:t>мул</w:t>
      </w:r>
      <w:r w:rsidRPr="007F5349">
        <w:rPr>
          <w:sz w:val="30"/>
          <w:szCs w:val="30"/>
          <w:lang w:val="be-BY"/>
        </w:rPr>
        <w:t>ю</w:t>
      </w:r>
      <w:r w:rsidR="006B7D09" w:rsidRPr="007F5349">
        <w:rPr>
          <w:sz w:val="30"/>
          <w:szCs w:val="30"/>
          <w:lang w:val="be-BY"/>
        </w:rPr>
        <w:t>ю</w:t>
      </w:r>
      <w:r w:rsidRPr="007F5349">
        <w:rPr>
          <w:sz w:val="30"/>
          <w:szCs w:val="30"/>
          <w:lang w:val="be-BY"/>
        </w:rPr>
        <w:t>чы</w:t>
      </w:r>
      <w:r w:rsidR="006B7D09" w:rsidRPr="007F5349">
        <w:rPr>
          <w:sz w:val="30"/>
          <w:szCs w:val="30"/>
          <w:lang w:val="be-BY"/>
        </w:rPr>
        <w:t>х (п</w:t>
      </w:r>
      <w:r w:rsidRPr="007F5349">
        <w:rPr>
          <w:sz w:val="30"/>
          <w:szCs w:val="30"/>
          <w:lang w:val="be-BY"/>
        </w:rPr>
        <w:t>а</w:t>
      </w:r>
      <w:r w:rsidR="006B7D09" w:rsidRPr="007F5349">
        <w:rPr>
          <w:sz w:val="30"/>
          <w:szCs w:val="30"/>
          <w:lang w:val="be-BY"/>
        </w:rPr>
        <w:t>д</w:t>
      </w:r>
      <w:r w:rsidRPr="007F5349">
        <w:rPr>
          <w:sz w:val="30"/>
          <w:szCs w:val="30"/>
          <w:lang w:val="be-BY"/>
        </w:rPr>
        <w:t>трымліваючы</w:t>
      </w:r>
      <w:r w:rsidR="006B7D09" w:rsidRPr="007F5349">
        <w:rPr>
          <w:sz w:val="30"/>
          <w:szCs w:val="30"/>
          <w:lang w:val="be-BY"/>
        </w:rPr>
        <w:t>х) занят</w:t>
      </w:r>
      <w:r w:rsidRPr="007F5349">
        <w:rPr>
          <w:sz w:val="30"/>
          <w:szCs w:val="30"/>
          <w:lang w:val="be-BY"/>
        </w:rPr>
        <w:t>каў</w:t>
      </w:r>
      <w:r w:rsidR="006B7D09" w:rsidRPr="007F5349">
        <w:rPr>
          <w:sz w:val="30"/>
          <w:szCs w:val="30"/>
          <w:lang w:val="be-BY"/>
        </w:rPr>
        <w:t xml:space="preserve"> п</w:t>
      </w:r>
      <w:r w:rsidRPr="007F5349">
        <w:rPr>
          <w:sz w:val="30"/>
          <w:szCs w:val="30"/>
          <w:lang w:val="be-BY"/>
        </w:rPr>
        <w:t>а</w:t>
      </w:r>
      <w:r w:rsidR="006B7D09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іншых</w:t>
      </w:r>
      <w:r w:rsidR="006B7D09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в</w:t>
      </w:r>
      <w:r w:rsidR="006B7D09" w:rsidRPr="007F5349">
        <w:rPr>
          <w:sz w:val="30"/>
          <w:szCs w:val="30"/>
          <w:lang w:val="be-BY"/>
        </w:rPr>
        <w:t>уч</w:t>
      </w:r>
      <w:r w:rsidRPr="007F5349">
        <w:rPr>
          <w:sz w:val="30"/>
          <w:szCs w:val="30"/>
          <w:lang w:val="be-BY"/>
        </w:rPr>
        <w:t>э</w:t>
      </w:r>
      <w:r w:rsidR="006B7D09" w:rsidRPr="007F5349">
        <w:rPr>
          <w:sz w:val="30"/>
          <w:szCs w:val="30"/>
          <w:lang w:val="be-BY"/>
        </w:rPr>
        <w:t>бны</w:t>
      </w:r>
      <w:r w:rsidRPr="007F5349">
        <w:rPr>
          <w:sz w:val="30"/>
          <w:szCs w:val="30"/>
          <w:lang w:val="be-BY"/>
        </w:rPr>
        <w:t>х</w:t>
      </w:r>
      <w:r w:rsidR="006B7D09" w:rsidRPr="007F5349">
        <w:rPr>
          <w:sz w:val="30"/>
          <w:szCs w:val="30"/>
          <w:lang w:val="be-BY"/>
        </w:rPr>
        <w:t xml:space="preserve"> пр</w:t>
      </w:r>
      <w:r w:rsidRPr="007F5349">
        <w:rPr>
          <w:sz w:val="30"/>
          <w:szCs w:val="30"/>
          <w:lang w:val="be-BY"/>
        </w:rPr>
        <w:t>а</w:t>
      </w:r>
      <w:r w:rsidR="006B7D09" w:rsidRPr="007F5349">
        <w:rPr>
          <w:sz w:val="30"/>
          <w:szCs w:val="30"/>
          <w:lang w:val="be-BY"/>
        </w:rPr>
        <w:t>дмета</w:t>
      </w:r>
      <w:r w:rsidRPr="007F5349">
        <w:rPr>
          <w:sz w:val="30"/>
          <w:szCs w:val="30"/>
          <w:lang w:val="be-BY"/>
        </w:rPr>
        <w:t>х</w:t>
      </w:r>
      <w:r w:rsidR="006B7D09" w:rsidRPr="007F5349">
        <w:rPr>
          <w:sz w:val="30"/>
          <w:szCs w:val="30"/>
          <w:lang w:val="be-BY"/>
        </w:rPr>
        <w:t>, к</w:t>
      </w:r>
      <w:r w:rsidRPr="007F5349">
        <w:rPr>
          <w:sz w:val="30"/>
          <w:szCs w:val="30"/>
          <w:lang w:val="be-BY"/>
        </w:rPr>
        <w:t>а</w:t>
      </w:r>
      <w:r w:rsidR="006B7D09" w:rsidRPr="007F5349">
        <w:rPr>
          <w:sz w:val="30"/>
          <w:szCs w:val="30"/>
          <w:lang w:val="be-BY"/>
        </w:rPr>
        <w:t>р</w:t>
      </w:r>
      <w:r w:rsidRPr="007F5349">
        <w:rPr>
          <w:sz w:val="30"/>
          <w:szCs w:val="30"/>
          <w:lang w:val="be-BY"/>
        </w:rPr>
        <w:t>э</w:t>
      </w:r>
      <w:r w:rsidR="006B7D09" w:rsidRPr="007F5349">
        <w:rPr>
          <w:sz w:val="30"/>
          <w:szCs w:val="30"/>
          <w:lang w:val="be-BY"/>
        </w:rPr>
        <w:t>кц</w:t>
      </w:r>
      <w:r w:rsidRPr="007F5349">
        <w:rPr>
          <w:sz w:val="30"/>
          <w:szCs w:val="30"/>
          <w:lang w:val="be-BY"/>
        </w:rPr>
        <w:t>ый</w:t>
      </w:r>
      <w:r w:rsidR="006B7D09" w:rsidRPr="007F5349">
        <w:rPr>
          <w:sz w:val="30"/>
          <w:szCs w:val="30"/>
          <w:lang w:val="be-BY"/>
        </w:rPr>
        <w:t>ных занят</w:t>
      </w:r>
      <w:r w:rsidRPr="007F5349">
        <w:rPr>
          <w:sz w:val="30"/>
          <w:szCs w:val="30"/>
          <w:lang w:val="be-BY"/>
        </w:rPr>
        <w:t>каў</w:t>
      </w:r>
      <w:r w:rsidR="006B7D09" w:rsidRPr="007F5349">
        <w:rPr>
          <w:sz w:val="30"/>
          <w:szCs w:val="30"/>
          <w:lang w:val="be-BY"/>
        </w:rPr>
        <w:t>, занят</w:t>
      </w:r>
      <w:r w:rsidRPr="007F5349">
        <w:rPr>
          <w:sz w:val="30"/>
          <w:szCs w:val="30"/>
          <w:lang w:val="be-BY"/>
        </w:rPr>
        <w:t>кі</w:t>
      </w:r>
      <w:r w:rsidR="006B7D09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ў</w:t>
      </w:r>
      <w:r w:rsidR="006B7D09" w:rsidRPr="007F5349">
        <w:rPr>
          <w:sz w:val="30"/>
          <w:szCs w:val="30"/>
          <w:lang w:val="be-BY"/>
        </w:rPr>
        <w:t xml:space="preserve"> б</w:t>
      </w:r>
      <w:r w:rsidRPr="007F5349">
        <w:rPr>
          <w:sz w:val="30"/>
          <w:szCs w:val="30"/>
          <w:lang w:val="be-BY"/>
        </w:rPr>
        <w:t>і</w:t>
      </w:r>
      <w:r w:rsidR="006B7D09" w:rsidRPr="007F5349">
        <w:rPr>
          <w:sz w:val="30"/>
          <w:szCs w:val="30"/>
          <w:lang w:val="be-BY"/>
        </w:rPr>
        <w:t>бл</w:t>
      </w:r>
      <w:r w:rsidRPr="007F5349">
        <w:rPr>
          <w:sz w:val="30"/>
          <w:szCs w:val="30"/>
          <w:lang w:val="be-BY"/>
        </w:rPr>
        <w:t>ія</w:t>
      </w:r>
      <w:r w:rsidR="006B7D09" w:rsidRPr="007F5349">
        <w:rPr>
          <w:sz w:val="30"/>
          <w:szCs w:val="30"/>
          <w:lang w:val="be-BY"/>
        </w:rPr>
        <w:t>т</w:t>
      </w:r>
      <w:r w:rsidRPr="007F5349">
        <w:rPr>
          <w:sz w:val="30"/>
          <w:szCs w:val="30"/>
          <w:lang w:val="be-BY"/>
        </w:rPr>
        <w:t>эцы</w:t>
      </w:r>
      <w:r w:rsidR="006B7D09" w:rsidRPr="007F5349">
        <w:rPr>
          <w:sz w:val="30"/>
          <w:szCs w:val="30"/>
          <w:lang w:val="be-BY"/>
        </w:rPr>
        <w:t>, занят</w:t>
      </w:r>
      <w:r w:rsidRPr="007F5349">
        <w:rPr>
          <w:sz w:val="30"/>
          <w:szCs w:val="30"/>
          <w:lang w:val="be-BY"/>
        </w:rPr>
        <w:t>кі</w:t>
      </w:r>
      <w:r w:rsidR="006B7D09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з</w:t>
      </w:r>
      <w:r w:rsidR="006B7D09" w:rsidRPr="007F5349">
        <w:rPr>
          <w:sz w:val="30"/>
          <w:szCs w:val="30"/>
          <w:lang w:val="be-BY"/>
        </w:rPr>
        <w:t xml:space="preserve"> педагог</w:t>
      </w:r>
      <w:r w:rsidRPr="007F5349">
        <w:rPr>
          <w:sz w:val="30"/>
          <w:szCs w:val="30"/>
          <w:lang w:val="be-BY"/>
        </w:rPr>
        <w:t>а</w:t>
      </w:r>
      <w:r w:rsidR="006B7D09" w:rsidRPr="007F5349">
        <w:rPr>
          <w:sz w:val="30"/>
          <w:szCs w:val="30"/>
          <w:lang w:val="be-BY"/>
        </w:rPr>
        <w:t>м-</w:t>
      </w:r>
      <w:r w:rsidRPr="007F5349">
        <w:rPr>
          <w:sz w:val="30"/>
          <w:szCs w:val="30"/>
          <w:lang w:val="be-BY"/>
        </w:rPr>
        <w:t>а</w:t>
      </w:r>
      <w:r w:rsidR="006B7D09" w:rsidRPr="007F5349">
        <w:rPr>
          <w:sz w:val="30"/>
          <w:szCs w:val="30"/>
          <w:lang w:val="be-BY"/>
        </w:rPr>
        <w:t>рган</w:t>
      </w:r>
      <w:r w:rsidRPr="007F5349">
        <w:rPr>
          <w:sz w:val="30"/>
          <w:szCs w:val="30"/>
          <w:lang w:val="be-BY"/>
        </w:rPr>
        <w:t>і</w:t>
      </w:r>
      <w:r w:rsidR="006B7D09" w:rsidRPr="007F5349">
        <w:rPr>
          <w:sz w:val="30"/>
          <w:szCs w:val="30"/>
          <w:lang w:val="be-BY"/>
        </w:rPr>
        <w:t>зат</w:t>
      </w:r>
      <w:r w:rsidRPr="007F5349">
        <w:rPr>
          <w:sz w:val="30"/>
          <w:szCs w:val="30"/>
          <w:lang w:val="be-BY"/>
        </w:rPr>
        <w:t>а</w:t>
      </w:r>
      <w:r w:rsidR="006B7D09" w:rsidRPr="007F5349">
        <w:rPr>
          <w:sz w:val="30"/>
          <w:szCs w:val="30"/>
          <w:lang w:val="be-BY"/>
        </w:rPr>
        <w:t>р</w:t>
      </w:r>
      <w:r w:rsidRPr="007F5349">
        <w:rPr>
          <w:sz w:val="30"/>
          <w:szCs w:val="30"/>
          <w:lang w:val="be-BY"/>
        </w:rPr>
        <w:t>а</w:t>
      </w:r>
      <w:r w:rsidR="006B7D09" w:rsidRPr="007F5349">
        <w:rPr>
          <w:sz w:val="30"/>
          <w:szCs w:val="30"/>
          <w:lang w:val="be-BY"/>
        </w:rPr>
        <w:t>м, педагог</w:t>
      </w:r>
      <w:r w:rsidRPr="007F5349">
        <w:rPr>
          <w:sz w:val="30"/>
          <w:szCs w:val="30"/>
          <w:lang w:val="be-BY"/>
        </w:rPr>
        <w:t>а</w:t>
      </w:r>
      <w:r w:rsidR="006B7D09" w:rsidRPr="007F5349">
        <w:rPr>
          <w:sz w:val="30"/>
          <w:szCs w:val="30"/>
          <w:lang w:val="be-BY"/>
        </w:rPr>
        <w:t>м-пс</w:t>
      </w:r>
      <w:r w:rsidRPr="007F5349">
        <w:rPr>
          <w:sz w:val="30"/>
          <w:szCs w:val="30"/>
          <w:lang w:val="be-BY"/>
        </w:rPr>
        <w:t>і</w:t>
      </w:r>
      <w:r w:rsidR="006B7D09" w:rsidRPr="007F5349">
        <w:rPr>
          <w:sz w:val="30"/>
          <w:szCs w:val="30"/>
          <w:lang w:val="be-BY"/>
        </w:rPr>
        <w:t>хол</w:t>
      </w:r>
      <w:r w:rsidRPr="007F5349">
        <w:rPr>
          <w:sz w:val="30"/>
          <w:szCs w:val="30"/>
          <w:lang w:val="be-BY"/>
        </w:rPr>
        <w:t>а</w:t>
      </w:r>
      <w:r w:rsidR="006B7D09" w:rsidRPr="007F5349">
        <w:rPr>
          <w:sz w:val="30"/>
          <w:szCs w:val="30"/>
          <w:lang w:val="be-BY"/>
        </w:rPr>
        <w:t>г</w:t>
      </w:r>
      <w:r w:rsidRPr="007F5349">
        <w:rPr>
          <w:sz w:val="30"/>
          <w:szCs w:val="30"/>
          <w:lang w:val="be-BY"/>
        </w:rPr>
        <w:t>а</w:t>
      </w:r>
      <w:r w:rsidR="006B7D09" w:rsidRPr="007F5349">
        <w:rPr>
          <w:sz w:val="30"/>
          <w:szCs w:val="30"/>
          <w:lang w:val="be-BY"/>
        </w:rPr>
        <w:t>м (</w:t>
      </w:r>
      <w:r w:rsidRPr="007F5349">
        <w:rPr>
          <w:sz w:val="30"/>
          <w:szCs w:val="30"/>
          <w:lang w:val="be-BY"/>
        </w:rPr>
        <w:t>і</w:t>
      </w:r>
      <w:r w:rsidR="006B7D09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ш</w:t>
      </w:r>
      <w:r w:rsidR="006B7D09" w:rsidRPr="007F5349">
        <w:rPr>
          <w:sz w:val="30"/>
          <w:szCs w:val="30"/>
          <w:lang w:val="be-BY"/>
        </w:rPr>
        <w:t>ым</w:t>
      </w:r>
      <w:r w:rsidRPr="007F5349">
        <w:rPr>
          <w:sz w:val="30"/>
          <w:szCs w:val="30"/>
          <w:lang w:val="be-BY"/>
        </w:rPr>
        <w:t>і</w:t>
      </w:r>
      <w:r w:rsidR="006B7D09" w:rsidRPr="007F5349">
        <w:rPr>
          <w:sz w:val="30"/>
          <w:szCs w:val="30"/>
          <w:lang w:val="be-BY"/>
        </w:rPr>
        <w:t xml:space="preserve"> педаг</w:t>
      </w:r>
      <w:r w:rsidRPr="007F5349">
        <w:rPr>
          <w:sz w:val="30"/>
          <w:szCs w:val="30"/>
          <w:lang w:val="be-BY"/>
        </w:rPr>
        <w:t>а</w:t>
      </w:r>
      <w:r w:rsidR="006B7D09" w:rsidRPr="007F5349">
        <w:rPr>
          <w:sz w:val="30"/>
          <w:szCs w:val="30"/>
          <w:lang w:val="be-BY"/>
        </w:rPr>
        <w:t>г</w:t>
      </w:r>
      <w:r w:rsidRPr="007F5349">
        <w:rPr>
          <w:sz w:val="30"/>
          <w:szCs w:val="30"/>
          <w:lang w:val="be-BY"/>
        </w:rPr>
        <w:t>і</w:t>
      </w:r>
      <w:r w:rsidR="006B7D09" w:rsidRPr="007F5349">
        <w:rPr>
          <w:sz w:val="30"/>
          <w:szCs w:val="30"/>
          <w:lang w:val="be-BY"/>
        </w:rPr>
        <w:t>ч</w:t>
      </w:r>
      <w:r w:rsidRPr="007F5349">
        <w:rPr>
          <w:sz w:val="30"/>
          <w:szCs w:val="30"/>
          <w:lang w:val="be-BY"/>
        </w:rPr>
        <w:t>нымі</w:t>
      </w:r>
      <w:r w:rsidR="006B7D09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супрацоўнікамі</w:t>
      </w:r>
      <w:r w:rsidR="006B7D09" w:rsidRPr="007F5349">
        <w:rPr>
          <w:sz w:val="30"/>
          <w:szCs w:val="30"/>
          <w:lang w:val="be-BY"/>
        </w:rPr>
        <w:t xml:space="preserve">). </w:t>
      </w:r>
    </w:p>
    <w:p w:rsidR="00AB61A9" w:rsidRPr="007F5349" w:rsidRDefault="00E140DC" w:rsidP="00AB61A9">
      <w:pPr>
        <w:ind w:firstLine="720"/>
        <w:jc w:val="both"/>
        <w:rPr>
          <w:bCs/>
          <w:sz w:val="30"/>
          <w:szCs w:val="30"/>
          <w:lang w:val="be-BY"/>
        </w:rPr>
      </w:pPr>
      <w:r w:rsidRPr="007F5349">
        <w:rPr>
          <w:b/>
          <w:bCs/>
          <w:sz w:val="30"/>
          <w:szCs w:val="30"/>
          <w:lang w:val="be-BY"/>
        </w:rPr>
        <w:t>Звярт</w:t>
      </w:r>
      <w:r w:rsidR="00AB61A9" w:rsidRPr="007F5349">
        <w:rPr>
          <w:b/>
          <w:bCs/>
          <w:sz w:val="30"/>
          <w:szCs w:val="30"/>
          <w:lang w:val="be-BY"/>
        </w:rPr>
        <w:t xml:space="preserve">аем </w:t>
      </w:r>
      <w:r w:rsidRPr="007F5349">
        <w:rPr>
          <w:b/>
          <w:bCs/>
          <w:sz w:val="30"/>
          <w:szCs w:val="30"/>
          <w:lang w:val="be-BY"/>
        </w:rPr>
        <w:t>у</w:t>
      </w:r>
      <w:r w:rsidR="00AB61A9" w:rsidRPr="007F5349">
        <w:rPr>
          <w:b/>
          <w:bCs/>
          <w:sz w:val="30"/>
          <w:szCs w:val="30"/>
          <w:lang w:val="be-BY"/>
        </w:rPr>
        <w:t>ва</w:t>
      </w:r>
      <w:r w:rsidRPr="007F5349">
        <w:rPr>
          <w:b/>
          <w:bCs/>
          <w:sz w:val="30"/>
          <w:szCs w:val="30"/>
          <w:lang w:val="be-BY"/>
        </w:rPr>
        <w:t>гу</w:t>
      </w:r>
      <w:r w:rsidR="00AB61A9" w:rsidRPr="007F5349">
        <w:rPr>
          <w:bCs/>
          <w:sz w:val="30"/>
          <w:szCs w:val="30"/>
          <w:lang w:val="be-BY"/>
        </w:rPr>
        <w:t xml:space="preserve"> на не</w:t>
      </w:r>
      <w:r w:rsidRPr="007F5349">
        <w:rPr>
          <w:bCs/>
          <w:sz w:val="30"/>
          <w:szCs w:val="30"/>
          <w:lang w:val="be-BY"/>
        </w:rPr>
        <w:t>а</w:t>
      </w:r>
      <w:r w:rsidR="00AB61A9" w:rsidRPr="007F5349">
        <w:rPr>
          <w:bCs/>
          <w:sz w:val="30"/>
          <w:szCs w:val="30"/>
          <w:lang w:val="be-BY"/>
        </w:rPr>
        <w:t>бход</w:t>
      </w:r>
      <w:r w:rsidRPr="007F5349">
        <w:rPr>
          <w:bCs/>
          <w:sz w:val="30"/>
          <w:szCs w:val="30"/>
          <w:lang w:val="be-BY"/>
        </w:rPr>
        <w:t>насц</w:t>
      </w:r>
      <w:r w:rsidR="00AB61A9" w:rsidRPr="007F5349">
        <w:rPr>
          <w:bCs/>
          <w:sz w:val="30"/>
          <w:szCs w:val="30"/>
          <w:lang w:val="be-BY"/>
        </w:rPr>
        <w:t xml:space="preserve">ь </w:t>
      </w:r>
      <w:r w:rsidRPr="007F5349">
        <w:rPr>
          <w:bCs/>
          <w:sz w:val="30"/>
          <w:szCs w:val="30"/>
          <w:lang w:val="be-BY"/>
        </w:rPr>
        <w:t>стварэння</w:t>
      </w:r>
      <w:r w:rsidR="00AB61A9" w:rsidRPr="007F5349">
        <w:rPr>
          <w:bCs/>
          <w:sz w:val="30"/>
          <w:szCs w:val="30"/>
          <w:lang w:val="be-BY"/>
        </w:rPr>
        <w:t xml:space="preserve"> </w:t>
      </w:r>
      <w:r w:rsidRPr="007F5349">
        <w:rPr>
          <w:bCs/>
          <w:sz w:val="30"/>
          <w:szCs w:val="30"/>
          <w:lang w:val="be-BY"/>
        </w:rPr>
        <w:t>і</w:t>
      </w:r>
      <w:r w:rsidR="00AB61A9" w:rsidRPr="007F5349">
        <w:rPr>
          <w:bCs/>
          <w:sz w:val="30"/>
          <w:szCs w:val="30"/>
          <w:lang w:val="be-BY"/>
        </w:rPr>
        <w:t xml:space="preserve"> </w:t>
      </w:r>
      <w:r w:rsidRPr="007F5349">
        <w:rPr>
          <w:bCs/>
          <w:sz w:val="30"/>
          <w:szCs w:val="30"/>
          <w:lang w:val="be-BY"/>
        </w:rPr>
        <w:t>за</w:t>
      </w:r>
      <w:r w:rsidR="00AB61A9" w:rsidRPr="007F5349">
        <w:rPr>
          <w:bCs/>
          <w:sz w:val="30"/>
          <w:szCs w:val="30"/>
          <w:lang w:val="be-BY"/>
        </w:rPr>
        <w:t>бесп</w:t>
      </w:r>
      <w:r w:rsidRPr="007F5349">
        <w:rPr>
          <w:bCs/>
          <w:sz w:val="30"/>
          <w:szCs w:val="30"/>
          <w:lang w:val="be-BY"/>
        </w:rPr>
        <w:t>я</w:t>
      </w:r>
      <w:r w:rsidR="00AB61A9" w:rsidRPr="007F5349">
        <w:rPr>
          <w:bCs/>
          <w:sz w:val="30"/>
          <w:szCs w:val="30"/>
          <w:lang w:val="be-BY"/>
        </w:rPr>
        <w:t>ч</w:t>
      </w:r>
      <w:r w:rsidRPr="007F5349">
        <w:rPr>
          <w:bCs/>
          <w:sz w:val="30"/>
          <w:szCs w:val="30"/>
          <w:lang w:val="be-BY"/>
        </w:rPr>
        <w:t>э</w:t>
      </w:r>
      <w:r w:rsidR="00AB61A9" w:rsidRPr="007F5349">
        <w:rPr>
          <w:bCs/>
          <w:sz w:val="30"/>
          <w:szCs w:val="30"/>
          <w:lang w:val="be-BY"/>
        </w:rPr>
        <w:t>н</w:t>
      </w:r>
      <w:r w:rsidRPr="007F5349">
        <w:rPr>
          <w:bCs/>
          <w:sz w:val="30"/>
          <w:szCs w:val="30"/>
          <w:lang w:val="be-BY"/>
        </w:rPr>
        <w:t>н</w:t>
      </w:r>
      <w:r w:rsidR="00AB61A9" w:rsidRPr="007F5349">
        <w:rPr>
          <w:bCs/>
          <w:sz w:val="30"/>
          <w:szCs w:val="30"/>
          <w:lang w:val="be-BY"/>
        </w:rPr>
        <w:t>я</w:t>
      </w:r>
      <w:r w:rsidR="00AB61A9" w:rsidRPr="007F5349">
        <w:rPr>
          <w:b/>
          <w:bCs/>
          <w:sz w:val="30"/>
          <w:szCs w:val="30"/>
          <w:lang w:val="be-BY"/>
        </w:rPr>
        <w:t xml:space="preserve"> </w:t>
      </w:r>
      <w:r w:rsidR="00AB61A9" w:rsidRPr="007F5349">
        <w:rPr>
          <w:bCs/>
          <w:sz w:val="30"/>
          <w:szCs w:val="30"/>
          <w:lang w:val="be-BY"/>
        </w:rPr>
        <w:t>б</w:t>
      </w:r>
      <w:r w:rsidRPr="007F5349">
        <w:rPr>
          <w:bCs/>
          <w:sz w:val="30"/>
          <w:szCs w:val="30"/>
          <w:lang w:val="be-BY"/>
        </w:rPr>
        <w:t>яспеч</w:t>
      </w:r>
      <w:r w:rsidR="00AB61A9" w:rsidRPr="007F5349">
        <w:rPr>
          <w:bCs/>
          <w:sz w:val="30"/>
          <w:szCs w:val="30"/>
          <w:lang w:val="be-BY"/>
        </w:rPr>
        <w:t>ных у</w:t>
      </w:r>
      <w:r w:rsidRPr="007F5349">
        <w:rPr>
          <w:bCs/>
          <w:sz w:val="30"/>
          <w:szCs w:val="30"/>
          <w:lang w:val="be-BY"/>
        </w:rPr>
        <w:t>моў</w:t>
      </w:r>
      <w:r w:rsidR="00AB61A9" w:rsidRPr="007F5349">
        <w:rPr>
          <w:bCs/>
          <w:sz w:val="30"/>
          <w:szCs w:val="30"/>
          <w:lang w:val="be-BY"/>
        </w:rPr>
        <w:t xml:space="preserve"> пр</w:t>
      </w:r>
      <w:r w:rsidRPr="007F5349">
        <w:rPr>
          <w:bCs/>
          <w:sz w:val="30"/>
          <w:szCs w:val="30"/>
          <w:lang w:val="be-BY"/>
        </w:rPr>
        <w:t>ы</w:t>
      </w:r>
      <w:r w:rsidR="00AB61A9" w:rsidRPr="007F5349">
        <w:rPr>
          <w:bCs/>
          <w:sz w:val="30"/>
          <w:szCs w:val="30"/>
          <w:lang w:val="be-BY"/>
        </w:rPr>
        <w:t xml:space="preserve"> </w:t>
      </w:r>
      <w:r w:rsidRPr="007F5349">
        <w:rPr>
          <w:bCs/>
          <w:sz w:val="30"/>
          <w:szCs w:val="30"/>
          <w:lang w:val="be-BY"/>
        </w:rPr>
        <w:t>а</w:t>
      </w:r>
      <w:r w:rsidR="00AB61A9" w:rsidRPr="007F5349">
        <w:rPr>
          <w:bCs/>
          <w:sz w:val="30"/>
          <w:szCs w:val="30"/>
          <w:lang w:val="be-BY"/>
        </w:rPr>
        <w:t>рган</w:t>
      </w:r>
      <w:r w:rsidRPr="007F5349">
        <w:rPr>
          <w:bCs/>
          <w:sz w:val="30"/>
          <w:szCs w:val="30"/>
          <w:lang w:val="be-BY"/>
        </w:rPr>
        <w:t>і</w:t>
      </w:r>
      <w:r w:rsidR="00AB61A9" w:rsidRPr="007F5349">
        <w:rPr>
          <w:bCs/>
          <w:sz w:val="30"/>
          <w:szCs w:val="30"/>
          <w:lang w:val="be-BY"/>
        </w:rPr>
        <w:t>зац</w:t>
      </w:r>
      <w:r w:rsidRPr="007F5349">
        <w:rPr>
          <w:bCs/>
          <w:sz w:val="30"/>
          <w:szCs w:val="30"/>
          <w:lang w:val="be-BY"/>
        </w:rPr>
        <w:t>ыі</w:t>
      </w:r>
      <w:r w:rsidR="00AB61A9" w:rsidRPr="007F5349">
        <w:rPr>
          <w:bCs/>
          <w:sz w:val="30"/>
          <w:szCs w:val="30"/>
          <w:lang w:val="be-BY"/>
        </w:rPr>
        <w:t xml:space="preserve"> </w:t>
      </w:r>
      <w:r w:rsidRPr="007F5349">
        <w:rPr>
          <w:bCs/>
          <w:sz w:val="30"/>
          <w:szCs w:val="30"/>
          <w:lang w:val="be-BY"/>
        </w:rPr>
        <w:t>і</w:t>
      </w:r>
      <w:r w:rsidR="00AB61A9" w:rsidRPr="007F5349">
        <w:rPr>
          <w:bCs/>
          <w:sz w:val="30"/>
          <w:szCs w:val="30"/>
          <w:lang w:val="be-BY"/>
        </w:rPr>
        <w:t xml:space="preserve"> пр</w:t>
      </w:r>
      <w:r w:rsidRPr="007F5349">
        <w:rPr>
          <w:bCs/>
          <w:sz w:val="30"/>
          <w:szCs w:val="30"/>
          <w:lang w:val="be-BY"/>
        </w:rPr>
        <w:t>а</w:t>
      </w:r>
      <w:r w:rsidR="00AB61A9" w:rsidRPr="007F5349">
        <w:rPr>
          <w:bCs/>
          <w:sz w:val="30"/>
          <w:szCs w:val="30"/>
          <w:lang w:val="be-BY"/>
        </w:rPr>
        <w:t>в</w:t>
      </w:r>
      <w:r w:rsidRPr="007F5349">
        <w:rPr>
          <w:bCs/>
          <w:sz w:val="30"/>
          <w:szCs w:val="30"/>
          <w:lang w:val="be-BY"/>
        </w:rPr>
        <w:t>я</w:t>
      </w:r>
      <w:r w:rsidR="00AB61A9" w:rsidRPr="007F5349">
        <w:rPr>
          <w:bCs/>
          <w:sz w:val="30"/>
          <w:szCs w:val="30"/>
          <w:lang w:val="be-BY"/>
        </w:rPr>
        <w:t>д</w:t>
      </w:r>
      <w:r w:rsidRPr="007F5349">
        <w:rPr>
          <w:bCs/>
          <w:sz w:val="30"/>
          <w:szCs w:val="30"/>
          <w:lang w:val="be-BY"/>
        </w:rPr>
        <w:t>з</w:t>
      </w:r>
      <w:r w:rsidR="00AB61A9" w:rsidRPr="007F5349">
        <w:rPr>
          <w:bCs/>
          <w:sz w:val="30"/>
          <w:szCs w:val="30"/>
          <w:lang w:val="be-BY"/>
        </w:rPr>
        <w:t>ен</w:t>
      </w:r>
      <w:r w:rsidRPr="007F5349">
        <w:rPr>
          <w:bCs/>
          <w:sz w:val="30"/>
          <w:szCs w:val="30"/>
          <w:lang w:val="be-BY"/>
        </w:rPr>
        <w:t>ні</w:t>
      </w:r>
      <w:r w:rsidR="00AB61A9" w:rsidRPr="007F5349">
        <w:rPr>
          <w:bCs/>
          <w:sz w:val="30"/>
          <w:szCs w:val="30"/>
          <w:lang w:val="be-BY"/>
        </w:rPr>
        <w:t xml:space="preserve"> </w:t>
      </w:r>
      <w:r w:rsidRPr="007F5349">
        <w:rPr>
          <w:bCs/>
          <w:sz w:val="30"/>
          <w:szCs w:val="30"/>
          <w:lang w:val="be-BY"/>
        </w:rPr>
        <w:t>адукацыйнага</w:t>
      </w:r>
      <w:r w:rsidR="00AB61A9" w:rsidRPr="007F5349">
        <w:rPr>
          <w:bCs/>
          <w:sz w:val="30"/>
          <w:szCs w:val="30"/>
          <w:lang w:val="be-BY"/>
        </w:rPr>
        <w:t xml:space="preserve"> пр</w:t>
      </w:r>
      <w:r w:rsidRPr="007F5349">
        <w:rPr>
          <w:bCs/>
          <w:sz w:val="30"/>
          <w:szCs w:val="30"/>
          <w:lang w:val="be-BY"/>
        </w:rPr>
        <w:t>а</w:t>
      </w:r>
      <w:r w:rsidR="00AB61A9" w:rsidRPr="007F5349">
        <w:rPr>
          <w:bCs/>
          <w:sz w:val="30"/>
          <w:szCs w:val="30"/>
          <w:lang w:val="be-BY"/>
        </w:rPr>
        <w:t>ц</w:t>
      </w:r>
      <w:r w:rsidRPr="007F5349">
        <w:rPr>
          <w:bCs/>
          <w:sz w:val="30"/>
          <w:szCs w:val="30"/>
          <w:lang w:val="be-BY"/>
        </w:rPr>
        <w:t>э</w:t>
      </w:r>
      <w:r w:rsidR="00AB61A9" w:rsidRPr="007F5349">
        <w:rPr>
          <w:bCs/>
          <w:sz w:val="30"/>
          <w:szCs w:val="30"/>
          <w:lang w:val="be-BY"/>
        </w:rPr>
        <w:t>с</w:t>
      </w:r>
      <w:r w:rsidRPr="007F5349">
        <w:rPr>
          <w:bCs/>
          <w:sz w:val="30"/>
          <w:szCs w:val="30"/>
          <w:lang w:val="be-BY"/>
        </w:rPr>
        <w:t>у</w:t>
      </w:r>
      <w:r w:rsidR="00AB61A9" w:rsidRPr="007F5349">
        <w:rPr>
          <w:bCs/>
          <w:sz w:val="30"/>
          <w:szCs w:val="30"/>
          <w:lang w:val="be-BY"/>
        </w:rPr>
        <w:t xml:space="preserve"> п</w:t>
      </w:r>
      <w:r w:rsidRPr="007F5349">
        <w:rPr>
          <w:bCs/>
          <w:sz w:val="30"/>
          <w:szCs w:val="30"/>
          <w:lang w:val="be-BY"/>
        </w:rPr>
        <w:t>а</w:t>
      </w:r>
      <w:r w:rsidR="00AB61A9" w:rsidRPr="007F5349">
        <w:rPr>
          <w:bCs/>
          <w:sz w:val="30"/>
          <w:szCs w:val="30"/>
          <w:lang w:val="be-BY"/>
        </w:rPr>
        <w:t xml:space="preserve"> </w:t>
      </w:r>
      <w:r w:rsidRPr="007F5349">
        <w:rPr>
          <w:bCs/>
          <w:sz w:val="30"/>
          <w:szCs w:val="30"/>
          <w:lang w:val="be-BY"/>
        </w:rPr>
        <w:t>в</w:t>
      </w:r>
      <w:r w:rsidR="00AB61A9" w:rsidRPr="007F5349">
        <w:rPr>
          <w:bCs/>
          <w:sz w:val="30"/>
          <w:szCs w:val="30"/>
          <w:lang w:val="be-BY"/>
        </w:rPr>
        <w:t>уч</w:t>
      </w:r>
      <w:r w:rsidRPr="007F5349">
        <w:rPr>
          <w:bCs/>
          <w:sz w:val="30"/>
          <w:szCs w:val="30"/>
          <w:lang w:val="be-BY"/>
        </w:rPr>
        <w:t>э</w:t>
      </w:r>
      <w:r w:rsidR="00AB61A9" w:rsidRPr="007F5349">
        <w:rPr>
          <w:bCs/>
          <w:sz w:val="30"/>
          <w:szCs w:val="30"/>
          <w:lang w:val="be-BY"/>
        </w:rPr>
        <w:t>бн</w:t>
      </w:r>
      <w:r w:rsidRPr="007F5349">
        <w:rPr>
          <w:bCs/>
          <w:sz w:val="30"/>
          <w:szCs w:val="30"/>
          <w:lang w:val="be-BY"/>
        </w:rPr>
        <w:t>ы</w:t>
      </w:r>
      <w:r w:rsidR="00AB61A9" w:rsidRPr="007F5349">
        <w:rPr>
          <w:bCs/>
          <w:sz w:val="30"/>
          <w:szCs w:val="30"/>
          <w:lang w:val="be-BY"/>
        </w:rPr>
        <w:t>м пр</w:t>
      </w:r>
      <w:r w:rsidRPr="007F5349">
        <w:rPr>
          <w:bCs/>
          <w:sz w:val="30"/>
          <w:szCs w:val="30"/>
          <w:lang w:val="be-BY"/>
        </w:rPr>
        <w:t>а</w:t>
      </w:r>
      <w:r w:rsidR="00AB61A9" w:rsidRPr="007F5349">
        <w:rPr>
          <w:bCs/>
          <w:sz w:val="30"/>
          <w:szCs w:val="30"/>
          <w:lang w:val="be-BY"/>
        </w:rPr>
        <w:t>дме</w:t>
      </w:r>
      <w:r w:rsidRPr="007F5349">
        <w:rPr>
          <w:bCs/>
          <w:sz w:val="30"/>
          <w:szCs w:val="30"/>
          <w:lang w:val="be-BY"/>
        </w:rPr>
        <w:t>це</w:t>
      </w:r>
      <w:r w:rsidR="00AB61A9" w:rsidRPr="007F5349">
        <w:rPr>
          <w:bCs/>
          <w:sz w:val="30"/>
          <w:szCs w:val="30"/>
          <w:lang w:val="be-BY"/>
        </w:rPr>
        <w:t xml:space="preserve"> «Ф</w:t>
      </w:r>
      <w:r w:rsidRPr="007F5349">
        <w:rPr>
          <w:bCs/>
          <w:sz w:val="30"/>
          <w:szCs w:val="30"/>
          <w:lang w:val="be-BY"/>
        </w:rPr>
        <w:t>і</w:t>
      </w:r>
      <w:r w:rsidR="00AB61A9" w:rsidRPr="007F5349">
        <w:rPr>
          <w:bCs/>
          <w:sz w:val="30"/>
          <w:szCs w:val="30"/>
          <w:lang w:val="be-BY"/>
        </w:rPr>
        <w:t>з</w:t>
      </w:r>
      <w:r w:rsidRPr="007F5349">
        <w:rPr>
          <w:bCs/>
          <w:sz w:val="30"/>
          <w:szCs w:val="30"/>
          <w:lang w:val="be-BY"/>
        </w:rPr>
        <w:t>і</w:t>
      </w:r>
      <w:r w:rsidR="00AB61A9" w:rsidRPr="007F5349">
        <w:rPr>
          <w:bCs/>
          <w:sz w:val="30"/>
          <w:szCs w:val="30"/>
          <w:lang w:val="be-BY"/>
        </w:rPr>
        <w:t>ч</w:t>
      </w:r>
      <w:r w:rsidRPr="007F5349">
        <w:rPr>
          <w:bCs/>
          <w:sz w:val="30"/>
          <w:szCs w:val="30"/>
          <w:lang w:val="be-BY"/>
        </w:rPr>
        <w:t>н</w:t>
      </w:r>
      <w:r w:rsidR="00AB61A9" w:rsidRPr="007F5349">
        <w:rPr>
          <w:bCs/>
          <w:sz w:val="30"/>
          <w:szCs w:val="30"/>
          <w:lang w:val="be-BY"/>
        </w:rPr>
        <w:t xml:space="preserve">ая культура </w:t>
      </w:r>
      <w:r w:rsidRPr="007F5349">
        <w:rPr>
          <w:bCs/>
          <w:sz w:val="30"/>
          <w:szCs w:val="30"/>
          <w:lang w:val="be-BY"/>
        </w:rPr>
        <w:t>і</w:t>
      </w:r>
      <w:r w:rsidR="00AB61A9" w:rsidRPr="007F5349">
        <w:rPr>
          <w:bCs/>
          <w:sz w:val="30"/>
          <w:szCs w:val="30"/>
          <w:lang w:val="be-BY"/>
        </w:rPr>
        <w:t xml:space="preserve"> зд</w:t>
      </w:r>
      <w:r w:rsidRPr="007F5349">
        <w:rPr>
          <w:bCs/>
          <w:sz w:val="30"/>
          <w:szCs w:val="30"/>
          <w:lang w:val="be-BY"/>
        </w:rPr>
        <w:t>а</w:t>
      </w:r>
      <w:r w:rsidR="00AB61A9" w:rsidRPr="007F5349">
        <w:rPr>
          <w:bCs/>
          <w:sz w:val="30"/>
          <w:szCs w:val="30"/>
          <w:lang w:val="be-BY"/>
        </w:rPr>
        <w:t>ро</w:t>
      </w:r>
      <w:r w:rsidRPr="007F5349">
        <w:rPr>
          <w:bCs/>
          <w:sz w:val="30"/>
          <w:szCs w:val="30"/>
          <w:lang w:val="be-BY"/>
        </w:rPr>
        <w:t>ў</w:t>
      </w:r>
      <w:r w:rsidR="00AB61A9" w:rsidRPr="007F5349">
        <w:rPr>
          <w:bCs/>
          <w:sz w:val="30"/>
          <w:szCs w:val="30"/>
          <w:lang w:val="be-BY"/>
        </w:rPr>
        <w:t>е», «Адапт</w:t>
      </w:r>
      <w:r w:rsidRPr="007F5349">
        <w:rPr>
          <w:bCs/>
          <w:sz w:val="30"/>
          <w:szCs w:val="30"/>
          <w:lang w:val="be-BY"/>
        </w:rPr>
        <w:t>ыў</w:t>
      </w:r>
      <w:r w:rsidR="00AB61A9" w:rsidRPr="007F5349">
        <w:rPr>
          <w:bCs/>
          <w:sz w:val="30"/>
          <w:szCs w:val="30"/>
          <w:lang w:val="be-BY"/>
        </w:rPr>
        <w:t>ная ф</w:t>
      </w:r>
      <w:r w:rsidRPr="007F5349">
        <w:rPr>
          <w:bCs/>
          <w:sz w:val="30"/>
          <w:szCs w:val="30"/>
          <w:lang w:val="be-BY"/>
        </w:rPr>
        <w:t>і</w:t>
      </w:r>
      <w:r w:rsidR="00AB61A9" w:rsidRPr="007F5349">
        <w:rPr>
          <w:bCs/>
          <w:sz w:val="30"/>
          <w:szCs w:val="30"/>
          <w:lang w:val="be-BY"/>
        </w:rPr>
        <w:t>з</w:t>
      </w:r>
      <w:r w:rsidRPr="007F5349">
        <w:rPr>
          <w:bCs/>
          <w:sz w:val="30"/>
          <w:szCs w:val="30"/>
          <w:lang w:val="be-BY"/>
        </w:rPr>
        <w:t>і</w:t>
      </w:r>
      <w:r w:rsidR="00AB61A9" w:rsidRPr="007F5349">
        <w:rPr>
          <w:bCs/>
          <w:sz w:val="30"/>
          <w:szCs w:val="30"/>
          <w:lang w:val="be-BY"/>
        </w:rPr>
        <w:t>ч</w:t>
      </w:r>
      <w:r w:rsidRPr="007F5349">
        <w:rPr>
          <w:bCs/>
          <w:sz w:val="30"/>
          <w:szCs w:val="30"/>
          <w:lang w:val="be-BY"/>
        </w:rPr>
        <w:t>н</w:t>
      </w:r>
      <w:r w:rsidR="00AB61A9" w:rsidRPr="007F5349">
        <w:rPr>
          <w:bCs/>
          <w:sz w:val="30"/>
          <w:szCs w:val="30"/>
          <w:lang w:val="be-BY"/>
        </w:rPr>
        <w:t>ая культура», занят</w:t>
      </w:r>
      <w:r w:rsidRPr="007F5349">
        <w:rPr>
          <w:bCs/>
          <w:sz w:val="30"/>
          <w:szCs w:val="30"/>
          <w:lang w:val="be-BY"/>
        </w:rPr>
        <w:t>каў</w:t>
      </w:r>
      <w:r w:rsidR="00AB61A9" w:rsidRPr="007F5349">
        <w:rPr>
          <w:bCs/>
          <w:sz w:val="30"/>
          <w:szCs w:val="30"/>
          <w:lang w:val="be-BY"/>
        </w:rPr>
        <w:t xml:space="preserve"> «</w:t>
      </w:r>
      <w:r w:rsidRPr="007F5349">
        <w:rPr>
          <w:bCs/>
          <w:sz w:val="30"/>
          <w:szCs w:val="30"/>
          <w:lang w:val="be-BY"/>
        </w:rPr>
        <w:t>Гадзіна</w:t>
      </w:r>
      <w:r w:rsidR="00AB61A9" w:rsidRPr="007F5349">
        <w:rPr>
          <w:bCs/>
          <w:sz w:val="30"/>
          <w:szCs w:val="30"/>
          <w:lang w:val="be-BY"/>
        </w:rPr>
        <w:t xml:space="preserve"> зд</w:t>
      </w:r>
      <w:r w:rsidRPr="007F5349">
        <w:rPr>
          <w:bCs/>
          <w:sz w:val="30"/>
          <w:szCs w:val="30"/>
          <w:lang w:val="be-BY"/>
        </w:rPr>
        <w:t>а</w:t>
      </w:r>
      <w:r w:rsidR="00AB61A9" w:rsidRPr="007F5349">
        <w:rPr>
          <w:bCs/>
          <w:sz w:val="30"/>
          <w:szCs w:val="30"/>
          <w:lang w:val="be-BY"/>
        </w:rPr>
        <w:t>ро</w:t>
      </w:r>
      <w:r w:rsidRPr="007F5349">
        <w:rPr>
          <w:bCs/>
          <w:sz w:val="30"/>
          <w:szCs w:val="30"/>
          <w:lang w:val="be-BY"/>
        </w:rPr>
        <w:t>ў</w:t>
      </w:r>
      <w:r w:rsidR="00AB61A9" w:rsidRPr="007F5349">
        <w:rPr>
          <w:bCs/>
          <w:sz w:val="30"/>
          <w:szCs w:val="30"/>
          <w:lang w:val="be-BY"/>
        </w:rPr>
        <w:t xml:space="preserve">я </w:t>
      </w:r>
      <w:r w:rsidRPr="007F5349">
        <w:rPr>
          <w:bCs/>
          <w:sz w:val="30"/>
          <w:szCs w:val="30"/>
          <w:lang w:val="be-BY"/>
        </w:rPr>
        <w:t>і</w:t>
      </w:r>
      <w:r w:rsidR="00AB61A9" w:rsidRPr="007F5349">
        <w:rPr>
          <w:bCs/>
          <w:sz w:val="30"/>
          <w:szCs w:val="30"/>
          <w:lang w:val="be-BY"/>
        </w:rPr>
        <w:t xml:space="preserve"> спорт</w:t>
      </w:r>
      <w:r w:rsidRPr="007F5349">
        <w:rPr>
          <w:bCs/>
          <w:sz w:val="30"/>
          <w:szCs w:val="30"/>
          <w:lang w:val="be-BY"/>
        </w:rPr>
        <w:t>у</w:t>
      </w:r>
      <w:r w:rsidR="00AB61A9" w:rsidRPr="007F5349">
        <w:rPr>
          <w:bCs/>
          <w:sz w:val="30"/>
          <w:szCs w:val="30"/>
          <w:lang w:val="be-BY"/>
        </w:rPr>
        <w:t>».</w:t>
      </w:r>
    </w:p>
    <w:p w:rsidR="00AB61A9" w:rsidRPr="007F5349" w:rsidRDefault="00A44E61" w:rsidP="00AD055A">
      <w:pPr>
        <w:ind w:firstLine="709"/>
        <w:jc w:val="both"/>
        <w:rPr>
          <w:rFonts w:eastAsia="Calibri"/>
          <w:strike/>
          <w:sz w:val="30"/>
          <w:szCs w:val="30"/>
          <w:lang w:val="be-BY"/>
        </w:rPr>
      </w:pPr>
      <w:r w:rsidRPr="007F5349">
        <w:rPr>
          <w:bCs/>
          <w:sz w:val="30"/>
          <w:szCs w:val="30"/>
          <w:lang w:val="be-BY"/>
        </w:rPr>
        <w:t>Выкарыстоўваць</w:t>
      </w:r>
      <w:r w:rsidR="00AB61A9" w:rsidRPr="007F5349">
        <w:rPr>
          <w:bCs/>
          <w:sz w:val="30"/>
          <w:szCs w:val="30"/>
          <w:lang w:val="be-BY"/>
        </w:rPr>
        <w:t xml:space="preserve"> сам</w:t>
      </w:r>
      <w:r w:rsidRPr="007F5349">
        <w:rPr>
          <w:bCs/>
          <w:sz w:val="30"/>
          <w:szCs w:val="30"/>
          <w:lang w:val="be-BY"/>
        </w:rPr>
        <w:t>аробна</w:t>
      </w:r>
      <w:r w:rsidR="00AB61A9" w:rsidRPr="007F5349">
        <w:rPr>
          <w:bCs/>
          <w:sz w:val="30"/>
          <w:szCs w:val="30"/>
          <w:lang w:val="be-BY"/>
        </w:rPr>
        <w:t>е (нестандартн</w:t>
      </w:r>
      <w:r w:rsidRPr="007F5349">
        <w:rPr>
          <w:bCs/>
          <w:sz w:val="30"/>
          <w:szCs w:val="30"/>
          <w:lang w:val="be-BY"/>
        </w:rPr>
        <w:t>а</w:t>
      </w:r>
      <w:r w:rsidR="00AB61A9" w:rsidRPr="007F5349">
        <w:rPr>
          <w:bCs/>
          <w:sz w:val="30"/>
          <w:szCs w:val="30"/>
          <w:lang w:val="be-BY"/>
        </w:rPr>
        <w:t>е) сп</w:t>
      </w:r>
      <w:r w:rsidRPr="007F5349">
        <w:rPr>
          <w:bCs/>
          <w:sz w:val="30"/>
          <w:szCs w:val="30"/>
          <w:lang w:val="be-BY"/>
        </w:rPr>
        <w:t>а</w:t>
      </w:r>
      <w:r w:rsidR="00AB61A9" w:rsidRPr="007F5349">
        <w:rPr>
          <w:bCs/>
          <w:sz w:val="30"/>
          <w:szCs w:val="30"/>
          <w:lang w:val="be-BY"/>
        </w:rPr>
        <w:t>рт</w:t>
      </w:r>
      <w:r w:rsidRPr="007F5349">
        <w:rPr>
          <w:bCs/>
          <w:sz w:val="30"/>
          <w:szCs w:val="30"/>
          <w:lang w:val="be-BY"/>
        </w:rPr>
        <w:t>ыў</w:t>
      </w:r>
      <w:r w:rsidR="00AB61A9" w:rsidRPr="007F5349">
        <w:rPr>
          <w:bCs/>
          <w:sz w:val="30"/>
          <w:szCs w:val="30"/>
          <w:lang w:val="be-BY"/>
        </w:rPr>
        <w:t>н</w:t>
      </w:r>
      <w:r w:rsidRPr="007F5349">
        <w:rPr>
          <w:bCs/>
          <w:sz w:val="30"/>
          <w:szCs w:val="30"/>
          <w:lang w:val="be-BY"/>
        </w:rPr>
        <w:t>а</w:t>
      </w:r>
      <w:r w:rsidR="00AB61A9" w:rsidRPr="007F5349">
        <w:rPr>
          <w:bCs/>
          <w:sz w:val="30"/>
          <w:szCs w:val="30"/>
          <w:lang w:val="be-BY"/>
        </w:rPr>
        <w:t xml:space="preserve">е </w:t>
      </w:r>
      <w:r w:rsidRPr="007F5349">
        <w:rPr>
          <w:bCs/>
          <w:sz w:val="30"/>
          <w:szCs w:val="30"/>
          <w:lang w:val="be-BY"/>
        </w:rPr>
        <w:t>абсталяванн</w:t>
      </w:r>
      <w:r w:rsidR="00AB61A9" w:rsidRPr="007F5349">
        <w:rPr>
          <w:bCs/>
          <w:sz w:val="30"/>
          <w:szCs w:val="30"/>
          <w:lang w:val="be-BY"/>
        </w:rPr>
        <w:t xml:space="preserve">е </w:t>
      </w:r>
      <w:r w:rsidRPr="007F5349">
        <w:rPr>
          <w:bCs/>
          <w:sz w:val="30"/>
          <w:szCs w:val="30"/>
          <w:lang w:val="be-BY"/>
        </w:rPr>
        <w:t>і</w:t>
      </w:r>
      <w:r w:rsidR="00AB61A9" w:rsidRPr="007F5349">
        <w:rPr>
          <w:bCs/>
          <w:sz w:val="30"/>
          <w:szCs w:val="30"/>
          <w:lang w:val="be-BY"/>
        </w:rPr>
        <w:t xml:space="preserve"> </w:t>
      </w:r>
      <w:r w:rsidRPr="007F5349">
        <w:rPr>
          <w:bCs/>
          <w:sz w:val="30"/>
          <w:szCs w:val="30"/>
          <w:lang w:val="be-BY"/>
        </w:rPr>
        <w:t>і</w:t>
      </w:r>
      <w:r w:rsidR="00AB61A9" w:rsidRPr="007F5349">
        <w:rPr>
          <w:bCs/>
          <w:sz w:val="30"/>
          <w:szCs w:val="30"/>
          <w:lang w:val="be-BY"/>
        </w:rPr>
        <w:t>нвентар пр</w:t>
      </w:r>
      <w:r w:rsidRPr="007F5349">
        <w:rPr>
          <w:bCs/>
          <w:sz w:val="30"/>
          <w:szCs w:val="30"/>
          <w:lang w:val="be-BY"/>
        </w:rPr>
        <w:t>ы</w:t>
      </w:r>
      <w:r w:rsidR="00AB61A9" w:rsidRPr="007F5349">
        <w:rPr>
          <w:bCs/>
          <w:sz w:val="30"/>
          <w:szCs w:val="30"/>
          <w:lang w:val="be-BY"/>
        </w:rPr>
        <w:t xml:space="preserve"> р</w:t>
      </w:r>
      <w:r w:rsidRPr="007F5349">
        <w:rPr>
          <w:bCs/>
          <w:sz w:val="30"/>
          <w:szCs w:val="30"/>
          <w:lang w:val="be-BY"/>
        </w:rPr>
        <w:t>э</w:t>
      </w:r>
      <w:r w:rsidR="00AB61A9" w:rsidRPr="007F5349">
        <w:rPr>
          <w:bCs/>
          <w:sz w:val="30"/>
          <w:szCs w:val="30"/>
          <w:lang w:val="be-BY"/>
        </w:rPr>
        <w:t>ал</w:t>
      </w:r>
      <w:r w:rsidRPr="007F5349">
        <w:rPr>
          <w:bCs/>
          <w:sz w:val="30"/>
          <w:szCs w:val="30"/>
          <w:lang w:val="be-BY"/>
        </w:rPr>
        <w:t>і</w:t>
      </w:r>
      <w:r w:rsidR="00AB61A9" w:rsidRPr="007F5349">
        <w:rPr>
          <w:bCs/>
          <w:sz w:val="30"/>
          <w:szCs w:val="30"/>
          <w:lang w:val="be-BY"/>
        </w:rPr>
        <w:t>зац</w:t>
      </w:r>
      <w:r w:rsidRPr="007F5349">
        <w:rPr>
          <w:bCs/>
          <w:sz w:val="30"/>
          <w:szCs w:val="30"/>
          <w:lang w:val="be-BY"/>
        </w:rPr>
        <w:t>ыі</w:t>
      </w:r>
      <w:r w:rsidR="00AB61A9" w:rsidRPr="007F5349">
        <w:rPr>
          <w:bCs/>
          <w:sz w:val="30"/>
          <w:szCs w:val="30"/>
          <w:lang w:val="be-BY"/>
        </w:rPr>
        <w:t xml:space="preserve"> </w:t>
      </w:r>
      <w:r w:rsidRPr="007F5349">
        <w:rPr>
          <w:bCs/>
          <w:sz w:val="30"/>
          <w:szCs w:val="30"/>
          <w:lang w:val="be-BY"/>
        </w:rPr>
        <w:t>в</w:t>
      </w:r>
      <w:r w:rsidR="00AB61A9" w:rsidRPr="007F5349">
        <w:rPr>
          <w:bCs/>
          <w:sz w:val="30"/>
          <w:szCs w:val="30"/>
          <w:lang w:val="be-BY"/>
        </w:rPr>
        <w:t>уч</w:t>
      </w:r>
      <w:r w:rsidRPr="007F5349">
        <w:rPr>
          <w:bCs/>
          <w:sz w:val="30"/>
          <w:szCs w:val="30"/>
          <w:lang w:val="be-BY"/>
        </w:rPr>
        <w:t>э</w:t>
      </w:r>
      <w:r w:rsidR="00AB61A9" w:rsidRPr="007F5349">
        <w:rPr>
          <w:bCs/>
          <w:sz w:val="30"/>
          <w:szCs w:val="30"/>
          <w:lang w:val="be-BY"/>
        </w:rPr>
        <w:t>бн</w:t>
      </w:r>
      <w:r w:rsidRPr="007F5349">
        <w:rPr>
          <w:bCs/>
          <w:sz w:val="30"/>
          <w:szCs w:val="30"/>
          <w:lang w:val="be-BY"/>
        </w:rPr>
        <w:t>а</w:t>
      </w:r>
      <w:r w:rsidR="00AB61A9" w:rsidRPr="007F5349">
        <w:rPr>
          <w:bCs/>
          <w:sz w:val="30"/>
          <w:szCs w:val="30"/>
          <w:lang w:val="be-BY"/>
        </w:rPr>
        <w:t>й пр</w:t>
      </w:r>
      <w:r w:rsidRPr="007F5349">
        <w:rPr>
          <w:bCs/>
          <w:sz w:val="30"/>
          <w:szCs w:val="30"/>
          <w:lang w:val="be-BY"/>
        </w:rPr>
        <w:t>а</w:t>
      </w:r>
      <w:r w:rsidR="00AB61A9" w:rsidRPr="007F5349">
        <w:rPr>
          <w:bCs/>
          <w:sz w:val="30"/>
          <w:szCs w:val="30"/>
          <w:lang w:val="be-BY"/>
        </w:rPr>
        <w:t>грамы п</w:t>
      </w:r>
      <w:r w:rsidRPr="007F5349">
        <w:rPr>
          <w:bCs/>
          <w:sz w:val="30"/>
          <w:szCs w:val="30"/>
          <w:lang w:val="be-BY"/>
        </w:rPr>
        <w:t>а</w:t>
      </w:r>
      <w:r w:rsidR="00AB61A9" w:rsidRPr="007F5349">
        <w:rPr>
          <w:bCs/>
          <w:sz w:val="30"/>
          <w:szCs w:val="30"/>
          <w:lang w:val="be-BY"/>
        </w:rPr>
        <w:t xml:space="preserve"> </w:t>
      </w:r>
      <w:r w:rsidRPr="007F5349">
        <w:rPr>
          <w:bCs/>
          <w:sz w:val="30"/>
          <w:szCs w:val="30"/>
          <w:lang w:val="be-BY"/>
        </w:rPr>
        <w:t>в</w:t>
      </w:r>
      <w:r w:rsidR="00AB61A9" w:rsidRPr="007F5349">
        <w:rPr>
          <w:bCs/>
          <w:sz w:val="30"/>
          <w:szCs w:val="30"/>
          <w:lang w:val="be-BY"/>
        </w:rPr>
        <w:t>уч</w:t>
      </w:r>
      <w:r w:rsidRPr="007F5349">
        <w:rPr>
          <w:bCs/>
          <w:sz w:val="30"/>
          <w:szCs w:val="30"/>
          <w:lang w:val="be-BY"/>
        </w:rPr>
        <w:t>э</w:t>
      </w:r>
      <w:r w:rsidR="00AB61A9" w:rsidRPr="007F5349">
        <w:rPr>
          <w:bCs/>
          <w:sz w:val="30"/>
          <w:szCs w:val="30"/>
          <w:lang w:val="be-BY"/>
        </w:rPr>
        <w:t>бн</w:t>
      </w:r>
      <w:r w:rsidRPr="007F5349">
        <w:rPr>
          <w:bCs/>
          <w:sz w:val="30"/>
          <w:szCs w:val="30"/>
          <w:lang w:val="be-BY"/>
        </w:rPr>
        <w:t>ы</w:t>
      </w:r>
      <w:r w:rsidR="00AB61A9" w:rsidRPr="007F5349">
        <w:rPr>
          <w:bCs/>
          <w:sz w:val="30"/>
          <w:szCs w:val="30"/>
          <w:lang w:val="be-BY"/>
        </w:rPr>
        <w:t>м пр</w:t>
      </w:r>
      <w:r w:rsidRPr="007F5349">
        <w:rPr>
          <w:bCs/>
          <w:sz w:val="30"/>
          <w:szCs w:val="30"/>
          <w:lang w:val="be-BY"/>
        </w:rPr>
        <w:t>а</w:t>
      </w:r>
      <w:r w:rsidR="00AB61A9" w:rsidRPr="007F5349">
        <w:rPr>
          <w:bCs/>
          <w:sz w:val="30"/>
          <w:szCs w:val="30"/>
          <w:lang w:val="be-BY"/>
        </w:rPr>
        <w:t>дме</w:t>
      </w:r>
      <w:r w:rsidRPr="007F5349">
        <w:rPr>
          <w:bCs/>
          <w:sz w:val="30"/>
          <w:szCs w:val="30"/>
          <w:lang w:val="be-BY"/>
        </w:rPr>
        <w:t>це</w:t>
      </w:r>
      <w:r w:rsidR="00AB61A9" w:rsidRPr="007F5349">
        <w:rPr>
          <w:bCs/>
          <w:sz w:val="30"/>
          <w:szCs w:val="30"/>
          <w:lang w:val="be-BY"/>
        </w:rPr>
        <w:t xml:space="preserve"> «Ф</w:t>
      </w:r>
      <w:r w:rsidRPr="007F5349">
        <w:rPr>
          <w:bCs/>
          <w:sz w:val="30"/>
          <w:szCs w:val="30"/>
          <w:lang w:val="be-BY"/>
        </w:rPr>
        <w:t>і</w:t>
      </w:r>
      <w:r w:rsidR="00AB61A9" w:rsidRPr="007F5349">
        <w:rPr>
          <w:bCs/>
          <w:sz w:val="30"/>
          <w:szCs w:val="30"/>
          <w:lang w:val="be-BY"/>
        </w:rPr>
        <w:t>з</w:t>
      </w:r>
      <w:r w:rsidRPr="007F5349">
        <w:rPr>
          <w:bCs/>
          <w:sz w:val="30"/>
          <w:szCs w:val="30"/>
          <w:lang w:val="be-BY"/>
        </w:rPr>
        <w:t>і</w:t>
      </w:r>
      <w:r w:rsidR="00AB61A9" w:rsidRPr="007F5349">
        <w:rPr>
          <w:bCs/>
          <w:sz w:val="30"/>
          <w:szCs w:val="30"/>
          <w:lang w:val="be-BY"/>
        </w:rPr>
        <w:t>ч</w:t>
      </w:r>
      <w:r w:rsidRPr="007F5349">
        <w:rPr>
          <w:bCs/>
          <w:sz w:val="30"/>
          <w:szCs w:val="30"/>
          <w:lang w:val="be-BY"/>
        </w:rPr>
        <w:t>н</w:t>
      </w:r>
      <w:r w:rsidR="00AB61A9" w:rsidRPr="007F5349">
        <w:rPr>
          <w:bCs/>
          <w:sz w:val="30"/>
          <w:szCs w:val="30"/>
          <w:lang w:val="be-BY"/>
        </w:rPr>
        <w:t xml:space="preserve">ая культура </w:t>
      </w:r>
      <w:r w:rsidRPr="007F5349">
        <w:rPr>
          <w:bCs/>
          <w:sz w:val="30"/>
          <w:szCs w:val="30"/>
          <w:lang w:val="be-BY"/>
        </w:rPr>
        <w:t>і</w:t>
      </w:r>
      <w:r w:rsidR="00AB61A9" w:rsidRPr="007F5349">
        <w:rPr>
          <w:bCs/>
          <w:sz w:val="30"/>
          <w:szCs w:val="30"/>
          <w:lang w:val="be-BY"/>
        </w:rPr>
        <w:t xml:space="preserve"> зд</w:t>
      </w:r>
      <w:r w:rsidRPr="007F5349">
        <w:rPr>
          <w:bCs/>
          <w:sz w:val="30"/>
          <w:szCs w:val="30"/>
          <w:lang w:val="be-BY"/>
        </w:rPr>
        <w:t>а</w:t>
      </w:r>
      <w:r w:rsidR="00AB61A9" w:rsidRPr="007F5349">
        <w:rPr>
          <w:bCs/>
          <w:sz w:val="30"/>
          <w:szCs w:val="30"/>
          <w:lang w:val="be-BY"/>
        </w:rPr>
        <w:t>ро</w:t>
      </w:r>
      <w:r w:rsidRPr="007F5349">
        <w:rPr>
          <w:bCs/>
          <w:sz w:val="30"/>
          <w:szCs w:val="30"/>
          <w:lang w:val="be-BY"/>
        </w:rPr>
        <w:t>ў</w:t>
      </w:r>
      <w:r w:rsidR="00AB61A9" w:rsidRPr="007F5349">
        <w:rPr>
          <w:bCs/>
          <w:sz w:val="30"/>
          <w:szCs w:val="30"/>
          <w:lang w:val="be-BY"/>
        </w:rPr>
        <w:t xml:space="preserve">е», </w:t>
      </w:r>
      <w:r w:rsidRPr="007F5349">
        <w:rPr>
          <w:bCs/>
          <w:sz w:val="30"/>
          <w:szCs w:val="30"/>
          <w:lang w:val="be-BY"/>
        </w:rPr>
        <w:t>«</w:t>
      </w:r>
      <w:r w:rsidR="00AB61A9" w:rsidRPr="007F5349">
        <w:rPr>
          <w:bCs/>
          <w:sz w:val="30"/>
          <w:szCs w:val="30"/>
          <w:lang w:val="be-BY"/>
        </w:rPr>
        <w:t>Адапт</w:t>
      </w:r>
      <w:r w:rsidRPr="007F5349">
        <w:rPr>
          <w:bCs/>
          <w:sz w:val="30"/>
          <w:szCs w:val="30"/>
          <w:lang w:val="be-BY"/>
        </w:rPr>
        <w:t>ыў</w:t>
      </w:r>
      <w:r w:rsidR="00AB61A9" w:rsidRPr="007F5349">
        <w:rPr>
          <w:bCs/>
          <w:sz w:val="30"/>
          <w:szCs w:val="30"/>
          <w:lang w:val="be-BY"/>
        </w:rPr>
        <w:t>ная ф</w:t>
      </w:r>
      <w:r w:rsidRPr="007F5349">
        <w:rPr>
          <w:bCs/>
          <w:sz w:val="30"/>
          <w:szCs w:val="30"/>
          <w:lang w:val="be-BY"/>
        </w:rPr>
        <w:t>і</w:t>
      </w:r>
      <w:r w:rsidR="00AB61A9" w:rsidRPr="007F5349">
        <w:rPr>
          <w:bCs/>
          <w:sz w:val="30"/>
          <w:szCs w:val="30"/>
          <w:lang w:val="be-BY"/>
        </w:rPr>
        <w:t>з</w:t>
      </w:r>
      <w:r w:rsidRPr="007F5349">
        <w:rPr>
          <w:bCs/>
          <w:sz w:val="30"/>
          <w:szCs w:val="30"/>
          <w:lang w:val="be-BY"/>
        </w:rPr>
        <w:t>і</w:t>
      </w:r>
      <w:r w:rsidR="00AB61A9" w:rsidRPr="007F5349">
        <w:rPr>
          <w:bCs/>
          <w:sz w:val="30"/>
          <w:szCs w:val="30"/>
          <w:lang w:val="be-BY"/>
        </w:rPr>
        <w:t>ч</w:t>
      </w:r>
      <w:r w:rsidRPr="007F5349">
        <w:rPr>
          <w:bCs/>
          <w:sz w:val="30"/>
          <w:szCs w:val="30"/>
          <w:lang w:val="be-BY"/>
        </w:rPr>
        <w:t>н</w:t>
      </w:r>
      <w:r w:rsidR="00AB61A9" w:rsidRPr="007F5349">
        <w:rPr>
          <w:bCs/>
          <w:sz w:val="30"/>
          <w:szCs w:val="30"/>
          <w:lang w:val="be-BY"/>
        </w:rPr>
        <w:t>ая культура», занят</w:t>
      </w:r>
      <w:r w:rsidRPr="007F5349">
        <w:rPr>
          <w:bCs/>
          <w:sz w:val="30"/>
          <w:szCs w:val="30"/>
          <w:lang w:val="be-BY"/>
        </w:rPr>
        <w:t>каў</w:t>
      </w:r>
      <w:r w:rsidR="00AB61A9" w:rsidRPr="007F5349">
        <w:rPr>
          <w:bCs/>
          <w:sz w:val="30"/>
          <w:szCs w:val="30"/>
          <w:lang w:val="be-BY"/>
        </w:rPr>
        <w:t xml:space="preserve"> «</w:t>
      </w:r>
      <w:r w:rsidRPr="007F5349">
        <w:rPr>
          <w:bCs/>
          <w:sz w:val="30"/>
          <w:szCs w:val="30"/>
          <w:lang w:val="be-BY"/>
        </w:rPr>
        <w:t>Гадзіна</w:t>
      </w:r>
      <w:r w:rsidR="00AB61A9" w:rsidRPr="007F5349">
        <w:rPr>
          <w:bCs/>
          <w:sz w:val="30"/>
          <w:szCs w:val="30"/>
          <w:lang w:val="be-BY"/>
        </w:rPr>
        <w:t xml:space="preserve"> зд</w:t>
      </w:r>
      <w:r w:rsidRPr="007F5349">
        <w:rPr>
          <w:bCs/>
          <w:sz w:val="30"/>
          <w:szCs w:val="30"/>
          <w:lang w:val="be-BY"/>
        </w:rPr>
        <w:t>а</w:t>
      </w:r>
      <w:r w:rsidR="00AB61A9" w:rsidRPr="007F5349">
        <w:rPr>
          <w:bCs/>
          <w:sz w:val="30"/>
          <w:szCs w:val="30"/>
          <w:lang w:val="be-BY"/>
        </w:rPr>
        <w:t>ро</w:t>
      </w:r>
      <w:r w:rsidRPr="007F5349">
        <w:rPr>
          <w:bCs/>
          <w:sz w:val="30"/>
          <w:szCs w:val="30"/>
          <w:lang w:val="be-BY"/>
        </w:rPr>
        <w:t>ўя і</w:t>
      </w:r>
      <w:r w:rsidR="00AB61A9" w:rsidRPr="007F5349">
        <w:rPr>
          <w:bCs/>
          <w:sz w:val="30"/>
          <w:szCs w:val="30"/>
          <w:lang w:val="be-BY"/>
        </w:rPr>
        <w:t xml:space="preserve"> спорт</w:t>
      </w:r>
      <w:r w:rsidRPr="007F5349">
        <w:rPr>
          <w:bCs/>
          <w:sz w:val="30"/>
          <w:szCs w:val="30"/>
          <w:lang w:val="be-BY"/>
        </w:rPr>
        <w:t>у</w:t>
      </w:r>
      <w:r w:rsidR="00AB61A9" w:rsidRPr="007F5349">
        <w:rPr>
          <w:bCs/>
          <w:sz w:val="30"/>
          <w:szCs w:val="30"/>
          <w:lang w:val="be-BY"/>
        </w:rPr>
        <w:t>» в</w:t>
      </w:r>
      <w:r w:rsidRPr="007F5349">
        <w:rPr>
          <w:bCs/>
          <w:sz w:val="30"/>
          <w:szCs w:val="30"/>
          <w:lang w:val="be-BY"/>
        </w:rPr>
        <w:t>а</w:t>
      </w:r>
      <w:r w:rsidR="00AB61A9" w:rsidRPr="007F5349">
        <w:rPr>
          <w:bCs/>
          <w:sz w:val="30"/>
          <w:szCs w:val="30"/>
          <w:lang w:val="be-BY"/>
        </w:rPr>
        <w:t xml:space="preserve"> </w:t>
      </w:r>
      <w:r w:rsidR="00FF2690" w:rsidRPr="007F5349">
        <w:rPr>
          <w:bCs/>
          <w:sz w:val="30"/>
          <w:szCs w:val="30"/>
          <w:lang w:val="be-BY"/>
        </w:rPr>
        <w:t>ўстанова</w:t>
      </w:r>
      <w:r w:rsidR="00AB61A9" w:rsidRPr="007F5349">
        <w:rPr>
          <w:bCs/>
          <w:sz w:val="30"/>
          <w:szCs w:val="30"/>
          <w:lang w:val="be-BY"/>
        </w:rPr>
        <w:t xml:space="preserve">х </w:t>
      </w:r>
      <w:r w:rsidR="00FF2690" w:rsidRPr="007F5349">
        <w:rPr>
          <w:bCs/>
          <w:sz w:val="30"/>
          <w:szCs w:val="30"/>
          <w:lang w:val="be-BY"/>
        </w:rPr>
        <w:t>адукацыі</w:t>
      </w:r>
      <w:r w:rsidR="00AB61A9" w:rsidRPr="007F5349">
        <w:rPr>
          <w:bCs/>
          <w:sz w:val="30"/>
          <w:szCs w:val="30"/>
          <w:lang w:val="be-BY"/>
        </w:rPr>
        <w:t xml:space="preserve"> за</w:t>
      </w:r>
      <w:r w:rsidR="00FF2690" w:rsidRPr="007F5349">
        <w:rPr>
          <w:bCs/>
          <w:sz w:val="30"/>
          <w:szCs w:val="30"/>
          <w:lang w:val="be-BY"/>
        </w:rPr>
        <w:t>баронена</w:t>
      </w:r>
      <w:r w:rsidR="00AB61A9" w:rsidRPr="007F5349">
        <w:rPr>
          <w:bCs/>
          <w:sz w:val="30"/>
          <w:szCs w:val="30"/>
          <w:lang w:val="be-BY"/>
        </w:rPr>
        <w:t>. Сп</w:t>
      </w:r>
      <w:r w:rsidR="00FF2690" w:rsidRPr="007F5349">
        <w:rPr>
          <w:bCs/>
          <w:sz w:val="30"/>
          <w:szCs w:val="30"/>
          <w:lang w:val="be-BY"/>
        </w:rPr>
        <w:t>а</w:t>
      </w:r>
      <w:r w:rsidR="00AB61A9" w:rsidRPr="007F5349">
        <w:rPr>
          <w:bCs/>
          <w:sz w:val="30"/>
          <w:szCs w:val="30"/>
          <w:lang w:val="be-BY"/>
        </w:rPr>
        <w:t>рт</w:t>
      </w:r>
      <w:r w:rsidR="00FF2690" w:rsidRPr="007F5349">
        <w:rPr>
          <w:bCs/>
          <w:sz w:val="30"/>
          <w:szCs w:val="30"/>
          <w:lang w:val="be-BY"/>
        </w:rPr>
        <w:t>ыў</w:t>
      </w:r>
      <w:r w:rsidR="00AB61A9" w:rsidRPr="007F5349">
        <w:rPr>
          <w:bCs/>
          <w:sz w:val="30"/>
          <w:szCs w:val="30"/>
          <w:lang w:val="be-BY"/>
        </w:rPr>
        <w:t>н</w:t>
      </w:r>
      <w:r w:rsidR="00FF2690" w:rsidRPr="007F5349">
        <w:rPr>
          <w:bCs/>
          <w:sz w:val="30"/>
          <w:szCs w:val="30"/>
          <w:lang w:val="be-BY"/>
        </w:rPr>
        <w:t>а</w:t>
      </w:r>
      <w:r w:rsidR="00AB61A9" w:rsidRPr="007F5349">
        <w:rPr>
          <w:bCs/>
          <w:sz w:val="30"/>
          <w:szCs w:val="30"/>
          <w:lang w:val="be-BY"/>
        </w:rPr>
        <w:t xml:space="preserve">е </w:t>
      </w:r>
      <w:r w:rsidR="00FF2690" w:rsidRPr="007F5349">
        <w:rPr>
          <w:bCs/>
          <w:sz w:val="30"/>
          <w:szCs w:val="30"/>
          <w:lang w:val="be-BY"/>
        </w:rPr>
        <w:t>абсталяванн</w:t>
      </w:r>
      <w:r w:rsidR="00AB61A9" w:rsidRPr="007F5349">
        <w:rPr>
          <w:bCs/>
          <w:sz w:val="30"/>
          <w:szCs w:val="30"/>
          <w:lang w:val="be-BY"/>
        </w:rPr>
        <w:t>е на т</w:t>
      </w:r>
      <w:r w:rsidR="00FF2690" w:rsidRPr="007F5349">
        <w:rPr>
          <w:bCs/>
          <w:sz w:val="30"/>
          <w:szCs w:val="30"/>
          <w:lang w:val="be-BY"/>
        </w:rPr>
        <w:t>э</w:t>
      </w:r>
      <w:r w:rsidR="00AB61A9" w:rsidRPr="007F5349">
        <w:rPr>
          <w:bCs/>
          <w:sz w:val="30"/>
          <w:szCs w:val="30"/>
          <w:lang w:val="be-BY"/>
        </w:rPr>
        <w:t>р</w:t>
      </w:r>
      <w:r w:rsidR="00FF2690" w:rsidRPr="007F5349">
        <w:rPr>
          <w:bCs/>
          <w:sz w:val="30"/>
          <w:szCs w:val="30"/>
          <w:lang w:val="be-BY"/>
        </w:rPr>
        <w:t>ы</w:t>
      </w:r>
      <w:r w:rsidR="00AB61A9" w:rsidRPr="007F5349">
        <w:rPr>
          <w:bCs/>
          <w:sz w:val="30"/>
          <w:szCs w:val="30"/>
          <w:lang w:val="be-BY"/>
        </w:rPr>
        <w:t>тор</w:t>
      </w:r>
      <w:r w:rsidR="00FF2690" w:rsidRPr="007F5349">
        <w:rPr>
          <w:bCs/>
          <w:sz w:val="30"/>
          <w:szCs w:val="30"/>
          <w:lang w:val="be-BY"/>
        </w:rPr>
        <w:t>ыі</w:t>
      </w:r>
      <w:r w:rsidR="00AB61A9" w:rsidRPr="007F5349">
        <w:rPr>
          <w:bCs/>
          <w:sz w:val="30"/>
          <w:szCs w:val="30"/>
          <w:lang w:val="be-BY"/>
        </w:rPr>
        <w:t xml:space="preserve"> </w:t>
      </w:r>
      <w:r w:rsidR="00FF2690" w:rsidRPr="007F5349">
        <w:rPr>
          <w:bCs/>
          <w:sz w:val="30"/>
          <w:szCs w:val="30"/>
          <w:lang w:val="be-BY"/>
        </w:rPr>
        <w:t>ўстановы адукацыі</w:t>
      </w:r>
      <w:r w:rsidR="00AB61A9" w:rsidRPr="007F5349">
        <w:rPr>
          <w:bCs/>
          <w:sz w:val="30"/>
          <w:szCs w:val="30"/>
          <w:lang w:val="be-BY"/>
        </w:rPr>
        <w:t>, сп</w:t>
      </w:r>
      <w:r w:rsidR="00FF2690" w:rsidRPr="007F5349">
        <w:rPr>
          <w:bCs/>
          <w:sz w:val="30"/>
          <w:szCs w:val="30"/>
          <w:lang w:val="be-BY"/>
        </w:rPr>
        <w:t>а</w:t>
      </w:r>
      <w:r w:rsidR="00AB61A9" w:rsidRPr="007F5349">
        <w:rPr>
          <w:bCs/>
          <w:sz w:val="30"/>
          <w:szCs w:val="30"/>
          <w:lang w:val="be-BY"/>
        </w:rPr>
        <w:t>рт</w:t>
      </w:r>
      <w:r w:rsidR="00FF2690" w:rsidRPr="007F5349">
        <w:rPr>
          <w:bCs/>
          <w:sz w:val="30"/>
          <w:szCs w:val="30"/>
          <w:lang w:val="be-BY"/>
        </w:rPr>
        <w:t>ыў</w:t>
      </w:r>
      <w:r w:rsidR="00AB61A9" w:rsidRPr="007F5349">
        <w:rPr>
          <w:bCs/>
          <w:sz w:val="30"/>
          <w:szCs w:val="30"/>
          <w:lang w:val="be-BY"/>
        </w:rPr>
        <w:t xml:space="preserve">ны </w:t>
      </w:r>
      <w:r w:rsidR="00FF2690" w:rsidRPr="007F5349">
        <w:rPr>
          <w:bCs/>
          <w:sz w:val="30"/>
          <w:szCs w:val="30"/>
          <w:lang w:val="be-BY"/>
        </w:rPr>
        <w:t>і</w:t>
      </w:r>
      <w:r w:rsidR="00AB61A9" w:rsidRPr="007F5349">
        <w:rPr>
          <w:bCs/>
          <w:sz w:val="30"/>
          <w:szCs w:val="30"/>
          <w:lang w:val="be-BY"/>
        </w:rPr>
        <w:t>нвентар п</w:t>
      </w:r>
      <w:r w:rsidR="00FF2690" w:rsidRPr="007F5349">
        <w:rPr>
          <w:bCs/>
          <w:sz w:val="30"/>
          <w:szCs w:val="30"/>
          <w:lang w:val="be-BY"/>
        </w:rPr>
        <w:t>а</w:t>
      </w:r>
      <w:r w:rsidR="00AB61A9" w:rsidRPr="007F5349">
        <w:rPr>
          <w:bCs/>
          <w:sz w:val="30"/>
          <w:szCs w:val="30"/>
          <w:lang w:val="be-BY"/>
        </w:rPr>
        <w:t xml:space="preserve"> к</w:t>
      </w:r>
      <w:r w:rsidR="00FF2690" w:rsidRPr="007F5349">
        <w:rPr>
          <w:bCs/>
          <w:sz w:val="30"/>
          <w:szCs w:val="30"/>
          <w:lang w:val="be-BY"/>
        </w:rPr>
        <w:t>а</w:t>
      </w:r>
      <w:r w:rsidR="00AB61A9" w:rsidRPr="007F5349">
        <w:rPr>
          <w:bCs/>
          <w:sz w:val="30"/>
          <w:szCs w:val="30"/>
          <w:lang w:val="be-BY"/>
        </w:rPr>
        <w:t>нструкц</w:t>
      </w:r>
      <w:r w:rsidR="00FF2690" w:rsidRPr="007F5349">
        <w:rPr>
          <w:bCs/>
          <w:sz w:val="30"/>
          <w:szCs w:val="30"/>
          <w:lang w:val="be-BY"/>
        </w:rPr>
        <w:t>ыі</w:t>
      </w:r>
      <w:r w:rsidR="00AB61A9" w:rsidRPr="007F5349">
        <w:rPr>
          <w:bCs/>
          <w:sz w:val="30"/>
          <w:szCs w:val="30"/>
          <w:lang w:val="be-BY"/>
        </w:rPr>
        <w:t xml:space="preserve">, </w:t>
      </w:r>
      <w:r w:rsidR="00FF2690" w:rsidRPr="007F5349">
        <w:rPr>
          <w:bCs/>
          <w:sz w:val="30"/>
          <w:szCs w:val="30"/>
          <w:lang w:val="be-BY"/>
        </w:rPr>
        <w:t>п</w:t>
      </w:r>
      <w:r w:rsidR="00AB61A9" w:rsidRPr="007F5349">
        <w:rPr>
          <w:bCs/>
          <w:sz w:val="30"/>
          <w:szCs w:val="30"/>
          <w:lang w:val="be-BY"/>
        </w:rPr>
        <w:t>амера</w:t>
      </w:r>
      <w:r w:rsidR="00FF2690" w:rsidRPr="007F5349">
        <w:rPr>
          <w:bCs/>
          <w:sz w:val="30"/>
          <w:szCs w:val="30"/>
          <w:lang w:val="be-BY"/>
        </w:rPr>
        <w:t>х</w:t>
      </w:r>
      <w:r w:rsidR="00AB61A9" w:rsidRPr="007F5349">
        <w:rPr>
          <w:bCs/>
          <w:sz w:val="30"/>
          <w:szCs w:val="30"/>
          <w:lang w:val="be-BY"/>
        </w:rPr>
        <w:t xml:space="preserve">, </w:t>
      </w:r>
      <w:r w:rsidR="00FF2690" w:rsidRPr="007F5349">
        <w:rPr>
          <w:bCs/>
          <w:sz w:val="30"/>
          <w:szCs w:val="30"/>
          <w:lang w:val="be-BY"/>
        </w:rPr>
        <w:t>ужытых</w:t>
      </w:r>
      <w:r w:rsidR="00AB61A9" w:rsidRPr="007F5349">
        <w:rPr>
          <w:bCs/>
          <w:sz w:val="30"/>
          <w:szCs w:val="30"/>
          <w:lang w:val="be-BY"/>
        </w:rPr>
        <w:t xml:space="preserve"> мат</w:t>
      </w:r>
      <w:r w:rsidR="00FF2690" w:rsidRPr="007F5349">
        <w:rPr>
          <w:bCs/>
          <w:sz w:val="30"/>
          <w:szCs w:val="30"/>
          <w:lang w:val="be-BY"/>
        </w:rPr>
        <w:t>э</w:t>
      </w:r>
      <w:r w:rsidR="00AB61A9" w:rsidRPr="007F5349">
        <w:rPr>
          <w:bCs/>
          <w:sz w:val="30"/>
          <w:szCs w:val="30"/>
          <w:lang w:val="be-BY"/>
        </w:rPr>
        <w:t>р</w:t>
      </w:r>
      <w:r w:rsidR="00FF2690" w:rsidRPr="007F5349">
        <w:rPr>
          <w:bCs/>
          <w:sz w:val="30"/>
          <w:szCs w:val="30"/>
          <w:lang w:val="be-BY"/>
        </w:rPr>
        <w:t>ыя</w:t>
      </w:r>
      <w:r w:rsidR="00AB61A9" w:rsidRPr="007F5349">
        <w:rPr>
          <w:bCs/>
          <w:sz w:val="30"/>
          <w:szCs w:val="30"/>
          <w:lang w:val="be-BY"/>
        </w:rPr>
        <w:t>ла</w:t>
      </w:r>
      <w:r w:rsidR="00FF2690" w:rsidRPr="007F5349">
        <w:rPr>
          <w:bCs/>
          <w:sz w:val="30"/>
          <w:szCs w:val="30"/>
          <w:lang w:val="be-BY"/>
        </w:rPr>
        <w:t>ў</w:t>
      </w:r>
      <w:r w:rsidR="00AB61A9" w:rsidRPr="007F5349">
        <w:rPr>
          <w:bCs/>
          <w:sz w:val="30"/>
          <w:szCs w:val="30"/>
          <w:lang w:val="be-BY"/>
        </w:rPr>
        <w:t xml:space="preserve"> </w:t>
      </w:r>
      <w:r w:rsidR="00FF2690" w:rsidRPr="007F5349">
        <w:rPr>
          <w:bCs/>
          <w:sz w:val="30"/>
          <w:szCs w:val="30"/>
          <w:lang w:val="be-BY"/>
        </w:rPr>
        <w:t>павінны</w:t>
      </w:r>
      <w:r w:rsidR="00AB61A9" w:rsidRPr="007F5349">
        <w:rPr>
          <w:bCs/>
          <w:sz w:val="30"/>
          <w:szCs w:val="30"/>
          <w:lang w:val="be-BY"/>
        </w:rPr>
        <w:t xml:space="preserve"> </w:t>
      </w:r>
      <w:r w:rsidR="00FF2690" w:rsidRPr="007F5349">
        <w:rPr>
          <w:bCs/>
          <w:sz w:val="30"/>
          <w:szCs w:val="30"/>
          <w:lang w:val="be-BY"/>
        </w:rPr>
        <w:t>адпавядац</w:t>
      </w:r>
      <w:r w:rsidR="00AB61A9" w:rsidRPr="007F5349">
        <w:rPr>
          <w:bCs/>
          <w:sz w:val="30"/>
          <w:szCs w:val="30"/>
          <w:lang w:val="be-BY"/>
        </w:rPr>
        <w:t xml:space="preserve">ь </w:t>
      </w:r>
      <w:r w:rsidR="00FF2690" w:rsidRPr="007F5349">
        <w:rPr>
          <w:bCs/>
          <w:sz w:val="30"/>
          <w:szCs w:val="30"/>
          <w:lang w:val="be-BY"/>
        </w:rPr>
        <w:t>узростав</w:t>
      </w:r>
      <w:r w:rsidR="00AB61A9" w:rsidRPr="007F5349">
        <w:rPr>
          <w:bCs/>
          <w:sz w:val="30"/>
          <w:szCs w:val="30"/>
          <w:lang w:val="be-BY"/>
        </w:rPr>
        <w:t xml:space="preserve">ым </w:t>
      </w:r>
      <w:r w:rsidR="00FF2690" w:rsidRPr="007F5349">
        <w:rPr>
          <w:bCs/>
          <w:sz w:val="30"/>
          <w:szCs w:val="30"/>
          <w:lang w:val="be-BY"/>
        </w:rPr>
        <w:t>і</w:t>
      </w:r>
      <w:r w:rsidR="00AB61A9" w:rsidRPr="007F5349">
        <w:rPr>
          <w:bCs/>
          <w:sz w:val="30"/>
          <w:szCs w:val="30"/>
          <w:lang w:val="be-BY"/>
        </w:rPr>
        <w:t xml:space="preserve"> пс</w:t>
      </w:r>
      <w:r w:rsidR="00FF2690" w:rsidRPr="007F5349">
        <w:rPr>
          <w:bCs/>
          <w:sz w:val="30"/>
          <w:szCs w:val="30"/>
          <w:lang w:val="be-BY"/>
        </w:rPr>
        <w:t>і</w:t>
      </w:r>
      <w:r w:rsidR="00AB61A9" w:rsidRPr="007F5349">
        <w:rPr>
          <w:bCs/>
          <w:sz w:val="30"/>
          <w:szCs w:val="30"/>
          <w:lang w:val="be-BY"/>
        </w:rPr>
        <w:t>х</w:t>
      </w:r>
      <w:r w:rsidR="00FF2690" w:rsidRPr="007F5349">
        <w:rPr>
          <w:bCs/>
          <w:sz w:val="30"/>
          <w:szCs w:val="30"/>
          <w:lang w:val="be-BY"/>
        </w:rPr>
        <w:t>а</w:t>
      </w:r>
      <w:r w:rsidR="00AB61A9" w:rsidRPr="007F5349">
        <w:rPr>
          <w:bCs/>
          <w:sz w:val="30"/>
          <w:szCs w:val="30"/>
          <w:lang w:val="be-BY"/>
        </w:rPr>
        <w:t>ф</w:t>
      </w:r>
      <w:r w:rsidR="00FF2690" w:rsidRPr="007F5349">
        <w:rPr>
          <w:bCs/>
          <w:sz w:val="30"/>
          <w:szCs w:val="30"/>
          <w:lang w:val="be-BY"/>
        </w:rPr>
        <w:t>і</w:t>
      </w:r>
      <w:r w:rsidR="00AB61A9" w:rsidRPr="007F5349">
        <w:rPr>
          <w:bCs/>
          <w:sz w:val="30"/>
          <w:szCs w:val="30"/>
          <w:lang w:val="be-BY"/>
        </w:rPr>
        <w:t>з</w:t>
      </w:r>
      <w:r w:rsidR="00FF2690" w:rsidRPr="007F5349">
        <w:rPr>
          <w:bCs/>
          <w:sz w:val="30"/>
          <w:szCs w:val="30"/>
          <w:lang w:val="be-BY"/>
        </w:rPr>
        <w:t>і</w:t>
      </w:r>
      <w:r w:rsidR="00AB61A9" w:rsidRPr="007F5349">
        <w:rPr>
          <w:bCs/>
          <w:sz w:val="30"/>
          <w:szCs w:val="30"/>
          <w:lang w:val="be-BY"/>
        </w:rPr>
        <w:t>ч</w:t>
      </w:r>
      <w:r w:rsidR="00FF2690" w:rsidRPr="007F5349">
        <w:rPr>
          <w:bCs/>
          <w:sz w:val="30"/>
          <w:szCs w:val="30"/>
          <w:lang w:val="be-BY"/>
        </w:rPr>
        <w:t>ны</w:t>
      </w:r>
      <w:r w:rsidR="00AB61A9" w:rsidRPr="007F5349">
        <w:rPr>
          <w:bCs/>
          <w:sz w:val="30"/>
          <w:szCs w:val="30"/>
          <w:lang w:val="be-BY"/>
        </w:rPr>
        <w:t xml:space="preserve">м </w:t>
      </w:r>
      <w:r w:rsidR="00FF2690" w:rsidRPr="007F5349">
        <w:rPr>
          <w:bCs/>
          <w:sz w:val="30"/>
          <w:szCs w:val="30"/>
          <w:lang w:val="be-BY"/>
        </w:rPr>
        <w:t>асаблівасц</w:t>
      </w:r>
      <w:r w:rsidR="00AB61A9" w:rsidRPr="007F5349">
        <w:rPr>
          <w:bCs/>
          <w:sz w:val="30"/>
          <w:szCs w:val="30"/>
          <w:lang w:val="be-BY"/>
        </w:rPr>
        <w:t xml:space="preserve">ям </w:t>
      </w:r>
      <w:r w:rsidR="00FF2690" w:rsidRPr="007F5349">
        <w:rPr>
          <w:bCs/>
          <w:sz w:val="30"/>
          <w:szCs w:val="30"/>
          <w:lang w:val="be-BY"/>
        </w:rPr>
        <w:t>навучэнцаў</w:t>
      </w:r>
      <w:r w:rsidR="00AB61A9" w:rsidRPr="007F5349">
        <w:rPr>
          <w:bCs/>
          <w:sz w:val="30"/>
          <w:szCs w:val="30"/>
          <w:lang w:val="be-BY"/>
        </w:rPr>
        <w:t xml:space="preserve">, </w:t>
      </w:r>
      <w:r w:rsidR="00FF2690" w:rsidRPr="007F5349">
        <w:rPr>
          <w:bCs/>
          <w:sz w:val="30"/>
          <w:szCs w:val="30"/>
          <w:lang w:val="be-BY"/>
        </w:rPr>
        <w:t>па</w:t>
      </w:r>
      <w:r w:rsidR="00AB61A9" w:rsidRPr="007F5349">
        <w:rPr>
          <w:bCs/>
          <w:sz w:val="30"/>
          <w:szCs w:val="30"/>
          <w:lang w:val="be-BY"/>
        </w:rPr>
        <w:t>тр</w:t>
      </w:r>
      <w:r w:rsidR="00FF2690" w:rsidRPr="007F5349">
        <w:rPr>
          <w:bCs/>
          <w:sz w:val="30"/>
          <w:szCs w:val="30"/>
          <w:lang w:val="be-BY"/>
        </w:rPr>
        <w:t>а</w:t>
      </w:r>
      <w:r w:rsidR="00AB61A9" w:rsidRPr="007F5349">
        <w:rPr>
          <w:bCs/>
          <w:sz w:val="30"/>
          <w:szCs w:val="30"/>
          <w:lang w:val="be-BY"/>
        </w:rPr>
        <w:t>б</w:t>
      </w:r>
      <w:r w:rsidR="00FF2690" w:rsidRPr="007F5349">
        <w:rPr>
          <w:bCs/>
          <w:sz w:val="30"/>
          <w:szCs w:val="30"/>
          <w:lang w:val="be-BY"/>
        </w:rPr>
        <w:t>а</w:t>
      </w:r>
      <w:r w:rsidR="00AB61A9" w:rsidRPr="007F5349">
        <w:rPr>
          <w:bCs/>
          <w:sz w:val="30"/>
          <w:szCs w:val="30"/>
          <w:lang w:val="be-BY"/>
        </w:rPr>
        <w:t>ван</w:t>
      </w:r>
      <w:r w:rsidR="00FF2690" w:rsidRPr="007F5349">
        <w:rPr>
          <w:bCs/>
          <w:sz w:val="30"/>
          <w:szCs w:val="30"/>
          <w:lang w:val="be-BY"/>
        </w:rPr>
        <w:t>н</w:t>
      </w:r>
      <w:r w:rsidR="00AB61A9" w:rsidRPr="007F5349">
        <w:rPr>
          <w:bCs/>
          <w:sz w:val="30"/>
          <w:szCs w:val="30"/>
          <w:lang w:val="be-BY"/>
        </w:rPr>
        <w:t>ям т</w:t>
      </w:r>
      <w:r w:rsidR="00FF2690" w:rsidRPr="007F5349">
        <w:rPr>
          <w:bCs/>
          <w:sz w:val="30"/>
          <w:szCs w:val="30"/>
          <w:lang w:val="be-BY"/>
        </w:rPr>
        <w:t>э</w:t>
      </w:r>
      <w:r w:rsidR="00AB61A9" w:rsidRPr="007F5349">
        <w:rPr>
          <w:bCs/>
          <w:sz w:val="30"/>
          <w:szCs w:val="30"/>
          <w:lang w:val="be-BY"/>
        </w:rPr>
        <w:t>хн</w:t>
      </w:r>
      <w:r w:rsidR="00FF2690" w:rsidRPr="007F5349">
        <w:rPr>
          <w:bCs/>
          <w:sz w:val="30"/>
          <w:szCs w:val="30"/>
          <w:lang w:val="be-BY"/>
        </w:rPr>
        <w:t>і</w:t>
      </w:r>
      <w:r w:rsidR="00AB61A9" w:rsidRPr="007F5349">
        <w:rPr>
          <w:bCs/>
          <w:sz w:val="30"/>
          <w:szCs w:val="30"/>
          <w:lang w:val="be-BY"/>
        </w:rPr>
        <w:t>ч</w:t>
      </w:r>
      <w:r w:rsidR="00FF2690" w:rsidRPr="007F5349">
        <w:rPr>
          <w:bCs/>
          <w:sz w:val="30"/>
          <w:szCs w:val="30"/>
          <w:lang w:val="be-BY"/>
        </w:rPr>
        <w:t>ны</w:t>
      </w:r>
      <w:r w:rsidR="00AB61A9" w:rsidRPr="007F5349">
        <w:rPr>
          <w:bCs/>
          <w:sz w:val="30"/>
          <w:szCs w:val="30"/>
          <w:lang w:val="be-BY"/>
        </w:rPr>
        <w:t>х н</w:t>
      </w:r>
      <w:r w:rsidR="00FF2690" w:rsidRPr="007F5349">
        <w:rPr>
          <w:bCs/>
          <w:sz w:val="30"/>
          <w:szCs w:val="30"/>
          <w:lang w:val="be-BY"/>
        </w:rPr>
        <w:t>а</w:t>
      </w:r>
      <w:r w:rsidR="00AB61A9" w:rsidRPr="007F5349">
        <w:rPr>
          <w:bCs/>
          <w:sz w:val="30"/>
          <w:szCs w:val="30"/>
          <w:lang w:val="be-BY"/>
        </w:rPr>
        <w:t>рмат</w:t>
      </w:r>
      <w:r w:rsidR="00FF2690" w:rsidRPr="007F5349">
        <w:rPr>
          <w:bCs/>
          <w:sz w:val="30"/>
          <w:szCs w:val="30"/>
          <w:lang w:val="be-BY"/>
        </w:rPr>
        <w:t>ыў</w:t>
      </w:r>
      <w:r w:rsidR="00AB61A9" w:rsidRPr="007F5349">
        <w:rPr>
          <w:bCs/>
          <w:sz w:val="30"/>
          <w:szCs w:val="30"/>
          <w:lang w:val="be-BY"/>
        </w:rPr>
        <w:t>ных прав</w:t>
      </w:r>
      <w:r w:rsidR="00FF2690" w:rsidRPr="007F5349">
        <w:rPr>
          <w:bCs/>
          <w:sz w:val="30"/>
          <w:szCs w:val="30"/>
          <w:lang w:val="be-BY"/>
        </w:rPr>
        <w:t>а</w:t>
      </w:r>
      <w:r w:rsidR="00AB61A9" w:rsidRPr="007F5349">
        <w:rPr>
          <w:bCs/>
          <w:sz w:val="30"/>
          <w:szCs w:val="30"/>
          <w:lang w:val="be-BY"/>
        </w:rPr>
        <w:t>вых акт</w:t>
      </w:r>
      <w:r w:rsidR="00FF2690" w:rsidRPr="007F5349">
        <w:rPr>
          <w:bCs/>
          <w:sz w:val="30"/>
          <w:szCs w:val="30"/>
          <w:lang w:val="be-BY"/>
        </w:rPr>
        <w:t>аў</w:t>
      </w:r>
      <w:r w:rsidR="00AB61A9" w:rsidRPr="007F5349">
        <w:rPr>
          <w:bCs/>
          <w:sz w:val="30"/>
          <w:szCs w:val="30"/>
          <w:lang w:val="be-BY"/>
        </w:rPr>
        <w:t xml:space="preserve"> Р</w:t>
      </w:r>
      <w:r w:rsidR="00FF2690" w:rsidRPr="007F5349">
        <w:rPr>
          <w:bCs/>
          <w:sz w:val="30"/>
          <w:szCs w:val="30"/>
          <w:lang w:val="be-BY"/>
        </w:rPr>
        <w:t>э</w:t>
      </w:r>
      <w:r w:rsidR="00AB61A9" w:rsidRPr="007F5349">
        <w:rPr>
          <w:bCs/>
          <w:sz w:val="30"/>
          <w:szCs w:val="30"/>
          <w:lang w:val="be-BY"/>
        </w:rPr>
        <w:t>спубл</w:t>
      </w:r>
      <w:r w:rsidR="00FF2690" w:rsidRPr="007F5349">
        <w:rPr>
          <w:bCs/>
          <w:sz w:val="30"/>
          <w:szCs w:val="30"/>
          <w:lang w:val="be-BY"/>
        </w:rPr>
        <w:t>і</w:t>
      </w:r>
      <w:r w:rsidR="00AB61A9" w:rsidRPr="007F5349">
        <w:rPr>
          <w:bCs/>
          <w:sz w:val="30"/>
          <w:szCs w:val="30"/>
          <w:lang w:val="be-BY"/>
        </w:rPr>
        <w:t>к</w:t>
      </w:r>
      <w:r w:rsidR="00FF2690" w:rsidRPr="007F5349">
        <w:rPr>
          <w:bCs/>
          <w:sz w:val="30"/>
          <w:szCs w:val="30"/>
          <w:lang w:val="be-BY"/>
        </w:rPr>
        <w:t>і</w:t>
      </w:r>
      <w:r w:rsidR="00AB61A9" w:rsidRPr="007F5349">
        <w:rPr>
          <w:bCs/>
          <w:sz w:val="30"/>
          <w:szCs w:val="30"/>
          <w:lang w:val="be-BY"/>
        </w:rPr>
        <w:t xml:space="preserve"> Беларусь,</w:t>
      </w:r>
      <w:r w:rsidR="00FF2690" w:rsidRPr="007F5349">
        <w:rPr>
          <w:bCs/>
          <w:sz w:val="30"/>
          <w:szCs w:val="30"/>
          <w:lang w:val="be-BY"/>
        </w:rPr>
        <w:t xml:space="preserve"> якія</w:t>
      </w:r>
      <w:r w:rsidR="00AB61A9" w:rsidRPr="007F5349">
        <w:rPr>
          <w:bCs/>
          <w:sz w:val="30"/>
          <w:szCs w:val="30"/>
          <w:lang w:val="be-BY"/>
        </w:rPr>
        <w:t xml:space="preserve"> </w:t>
      </w:r>
      <w:r w:rsidR="00FF2690" w:rsidRPr="007F5349">
        <w:rPr>
          <w:bCs/>
          <w:sz w:val="30"/>
          <w:szCs w:val="30"/>
          <w:lang w:val="be-BY"/>
        </w:rPr>
        <w:t>ўтрымліваюць</w:t>
      </w:r>
      <w:r w:rsidR="00AB61A9" w:rsidRPr="007F5349">
        <w:rPr>
          <w:bCs/>
          <w:sz w:val="30"/>
          <w:szCs w:val="30"/>
          <w:lang w:val="be-BY"/>
        </w:rPr>
        <w:t xml:space="preserve"> </w:t>
      </w:r>
      <w:r w:rsidR="00FF2690" w:rsidRPr="007F5349">
        <w:rPr>
          <w:bCs/>
          <w:sz w:val="30"/>
          <w:szCs w:val="30"/>
          <w:lang w:val="be-BY"/>
        </w:rPr>
        <w:t>абавязковыя</w:t>
      </w:r>
      <w:r w:rsidR="00AB61A9" w:rsidRPr="007F5349">
        <w:rPr>
          <w:bCs/>
          <w:sz w:val="30"/>
          <w:szCs w:val="30"/>
          <w:lang w:val="be-BY"/>
        </w:rPr>
        <w:t xml:space="preserve"> для </w:t>
      </w:r>
      <w:r w:rsidR="00FF2690" w:rsidRPr="007F5349">
        <w:rPr>
          <w:bCs/>
          <w:sz w:val="30"/>
          <w:szCs w:val="30"/>
          <w:lang w:val="be-BY"/>
        </w:rPr>
        <w:t>выкананн</w:t>
      </w:r>
      <w:r w:rsidR="00AB61A9" w:rsidRPr="007F5349">
        <w:rPr>
          <w:bCs/>
          <w:sz w:val="30"/>
          <w:szCs w:val="30"/>
          <w:lang w:val="be-BY"/>
        </w:rPr>
        <w:t xml:space="preserve">я </w:t>
      </w:r>
      <w:r w:rsidR="00FF2690" w:rsidRPr="007F5349">
        <w:rPr>
          <w:bCs/>
          <w:sz w:val="30"/>
          <w:szCs w:val="30"/>
          <w:lang w:val="be-BY"/>
        </w:rPr>
        <w:t>па</w:t>
      </w:r>
      <w:r w:rsidR="00AB61A9" w:rsidRPr="007F5349">
        <w:rPr>
          <w:bCs/>
          <w:sz w:val="30"/>
          <w:szCs w:val="30"/>
          <w:lang w:val="be-BY"/>
        </w:rPr>
        <w:t>тр</w:t>
      </w:r>
      <w:r w:rsidR="00FF2690" w:rsidRPr="007F5349">
        <w:rPr>
          <w:bCs/>
          <w:sz w:val="30"/>
          <w:szCs w:val="30"/>
          <w:lang w:val="be-BY"/>
        </w:rPr>
        <w:t>а</w:t>
      </w:r>
      <w:r w:rsidR="00AB61A9" w:rsidRPr="007F5349">
        <w:rPr>
          <w:bCs/>
          <w:sz w:val="30"/>
          <w:szCs w:val="30"/>
          <w:lang w:val="be-BY"/>
        </w:rPr>
        <w:t>б</w:t>
      </w:r>
      <w:r w:rsidR="00FF2690" w:rsidRPr="007F5349">
        <w:rPr>
          <w:bCs/>
          <w:sz w:val="30"/>
          <w:szCs w:val="30"/>
          <w:lang w:val="be-BY"/>
        </w:rPr>
        <w:t>а</w:t>
      </w:r>
      <w:r w:rsidR="00AB61A9" w:rsidRPr="007F5349">
        <w:rPr>
          <w:bCs/>
          <w:sz w:val="30"/>
          <w:szCs w:val="30"/>
          <w:lang w:val="be-BY"/>
        </w:rPr>
        <w:t>ван</w:t>
      </w:r>
      <w:r w:rsidR="00FF2690" w:rsidRPr="007F5349">
        <w:rPr>
          <w:bCs/>
          <w:sz w:val="30"/>
          <w:szCs w:val="30"/>
          <w:lang w:val="be-BY"/>
        </w:rPr>
        <w:t>ні</w:t>
      </w:r>
      <w:r w:rsidR="00AB61A9" w:rsidRPr="007F5349">
        <w:rPr>
          <w:bCs/>
          <w:sz w:val="30"/>
          <w:szCs w:val="30"/>
          <w:lang w:val="be-BY"/>
        </w:rPr>
        <w:t>. Б</w:t>
      </w:r>
      <w:r w:rsidR="00FF2690" w:rsidRPr="007F5349">
        <w:rPr>
          <w:bCs/>
          <w:sz w:val="30"/>
          <w:szCs w:val="30"/>
          <w:lang w:val="be-BY"/>
        </w:rPr>
        <w:t>яспека</w:t>
      </w:r>
      <w:r w:rsidR="00AB61A9" w:rsidRPr="007F5349">
        <w:rPr>
          <w:bCs/>
          <w:sz w:val="30"/>
          <w:szCs w:val="30"/>
          <w:lang w:val="be-BY"/>
        </w:rPr>
        <w:t xml:space="preserve"> пр</w:t>
      </w:r>
      <w:r w:rsidR="00FF2690" w:rsidRPr="007F5349">
        <w:rPr>
          <w:bCs/>
          <w:sz w:val="30"/>
          <w:szCs w:val="30"/>
          <w:lang w:val="be-BY"/>
        </w:rPr>
        <w:t>ы</w:t>
      </w:r>
      <w:r w:rsidR="00AB61A9" w:rsidRPr="007F5349">
        <w:rPr>
          <w:bCs/>
          <w:sz w:val="30"/>
          <w:szCs w:val="30"/>
          <w:lang w:val="be-BY"/>
        </w:rPr>
        <w:t xml:space="preserve"> эксплуатац</w:t>
      </w:r>
      <w:r w:rsidR="00FF2690" w:rsidRPr="007F5349">
        <w:rPr>
          <w:bCs/>
          <w:sz w:val="30"/>
          <w:szCs w:val="30"/>
          <w:lang w:val="be-BY"/>
        </w:rPr>
        <w:t>ыі</w:t>
      </w:r>
      <w:r w:rsidR="00AB61A9" w:rsidRPr="007F5349">
        <w:rPr>
          <w:bCs/>
          <w:sz w:val="30"/>
          <w:szCs w:val="30"/>
          <w:lang w:val="be-BY"/>
        </w:rPr>
        <w:t xml:space="preserve"> сп</w:t>
      </w:r>
      <w:r w:rsidR="00FF2690" w:rsidRPr="007F5349">
        <w:rPr>
          <w:bCs/>
          <w:sz w:val="30"/>
          <w:szCs w:val="30"/>
          <w:lang w:val="be-BY"/>
        </w:rPr>
        <w:t>а</w:t>
      </w:r>
      <w:r w:rsidR="00AB61A9" w:rsidRPr="007F5349">
        <w:rPr>
          <w:bCs/>
          <w:sz w:val="30"/>
          <w:szCs w:val="30"/>
          <w:lang w:val="be-BY"/>
        </w:rPr>
        <w:t>рт</w:t>
      </w:r>
      <w:r w:rsidR="00FF2690" w:rsidRPr="007F5349">
        <w:rPr>
          <w:bCs/>
          <w:sz w:val="30"/>
          <w:szCs w:val="30"/>
          <w:lang w:val="be-BY"/>
        </w:rPr>
        <w:t>ыў</w:t>
      </w:r>
      <w:r w:rsidR="00AB61A9" w:rsidRPr="007F5349">
        <w:rPr>
          <w:bCs/>
          <w:sz w:val="30"/>
          <w:szCs w:val="30"/>
          <w:lang w:val="be-BY"/>
        </w:rPr>
        <w:t>н</w:t>
      </w:r>
      <w:r w:rsidR="00FF2690" w:rsidRPr="007F5349">
        <w:rPr>
          <w:bCs/>
          <w:sz w:val="30"/>
          <w:szCs w:val="30"/>
          <w:lang w:val="be-BY"/>
        </w:rPr>
        <w:t>а</w:t>
      </w:r>
      <w:r w:rsidR="00AB61A9" w:rsidRPr="007F5349">
        <w:rPr>
          <w:bCs/>
          <w:sz w:val="30"/>
          <w:szCs w:val="30"/>
          <w:lang w:val="be-BY"/>
        </w:rPr>
        <w:t>г</w:t>
      </w:r>
      <w:r w:rsidR="00FF2690" w:rsidRPr="007F5349">
        <w:rPr>
          <w:bCs/>
          <w:sz w:val="30"/>
          <w:szCs w:val="30"/>
          <w:lang w:val="be-BY"/>
        </w:rPr>
        <w:t>а</w:t>
      </w:r>
      <w:r w:rsidR="00AB61A9" w:rsidRPr="007F5349">
        <w:rPr>
          <w:bCs/>
          <w:sz w:val="30"/>
          <w:szCs w:val="30"/>
          <w:lang w:val="be-BY"/>
        </w:rPr>
        <w:t xml:space="preserve"> </w:t>
      </w:r>
      <w:r w:rsidR="00FF2690" w:rsidRPr="007F5349">
        <w:rPr>
          <w:bCs/>
          <w:sz w:val="30"/>
          <w:szCs w:val="30"/>
          <w:lang w:val="be-BY"/>
        </w:rPr>
        <w:t>абсталяванн</w:t>
      </w:r>
      <w:r w:rsidR="00AB61A9" w:rsidRPr="007F5349">
        <w:rPr>
          <w:bCs/>
          <w:sz w:val="30"/>
          <w:szCs w:val="30"/>
          <w:lang w:val="be-BY"/>
        </w:rPr>
        <w:t xml:space="preserve">я </w:t>
      </w:r>
      <w:r w:rsidR="00FF2690" w:rsidRPr="007F5349">
        <w:rPr>
          <w:bCs/>
          <w:sz w:val="30"/>
          <w:szCs w:val="30"/>
          <w:lang w:val="be-BY"/>
        </w:rPr>
        <w:t>за</w:t>
      </w:r>
      <w:r w:rsidR="00AB61A9" w:rsidRPr="007F5349">
        <w:rPr>
          <w:bCs/>
          <w:sz w:val="30"/>
          <w:szCs w:val="30"/>
          <w:lang w:val="be-BY"/>
        </w:rPr>
        <w:t>б</w:t>
      </w:r>
      <w:r w:rsidR="00FF2690" w:rsidRPr="007F5349">
        <w:rPr>
          <w:bCs/>
          <w:sz w:val="30"/>
          <w:szCs w:val="30"/>
          <w:lang w:val="be-BY"/>
        </w:rPr>
        <w:t>я</w:t>
      </w:r>
      <w:r w:rsidR="00AB61A9" w:rsidRPr="007F5349">
        <w:rPr>
          <w:bCs/>
          <w:sz w:val="30"/>
          <w:szCs w:val="30"/>
          <w:lang w:val="be-BY"/>
        </w:rPr>
        <w:t>спечвае</w:t>
      </w:r>
      <w:r w:rsidR="00FF2690" w:rsidRPr="007F5349">
        <w:rPr>
          <w:bCs/>
          <w:sz w:val="30"/>
          <w:szCs w:val="30"/>
          <w:lang w:val="be-BY"/>
        </w:rPr>
        <w:t>цца</w:t>
      </w:r>
      <w:r w:rsidR="00AB61A9" w:rsidRPr="007F5349">
        <w:rPr>
          <w:bCs/>
          <w:sz w:val="30"/>
          <w:szCs w:val="30"/>
          <w:lang w:val="be-BY"/>
        </w:rPr>
        <w:t xml:space="preserve"> </w:t>
      </w:r>
      <w:r w:rsidR="00FF2690" w:rsidRPr="007F5349">
        <w:rPr>
          <w:bCs/>
          <w:sz w:val="30"/>
          <w:szCs w:val="30"/>
          <w:lang w:val="be-BY"/>
        </w:rPr>
        <w:t>шляха</w:t>
      </w:r>
      <w:r w:rsidR="00AB61A9" w:rsidRPr="007F5349">
        <w:rPr>
          <w:bCs/>
          <w:sz w:val="30"/>
          <w:szCs w:val="30"/>
          <w:lang w:val="be-BY"/>
        </w:rPr>
        <w:t xml:space="preserve">м </w:t>
      </w:r>
      <w:r w:rsidR="00FF2690" w:rsidRPr="007F5349">
        <w:rPr>
          <w:bCs/>
          <w:sz w:val="30"/>
          <w:szCs w:val="30"/>
          <w:lang w:val="be-BY"/>
        </w:rPr>
        <w:t>выкарыстанн</w:t>
      </w:r>
      <w:r w:rsidR="00AB61A9" w:rsidRPr="007F5349">
        <w:rPr>
          <w:bCs/>
          <w:sz w:val="30"/>
          <w:szCs w:val="30"/>
          <w:lang w:val="be-BY"/>
        </w:rPr>
        <w:t xml:space="preserve">я </w:t>
      </w:r>
      <w:r w:rsidR="00FF2690" w:rsidRPr="007F5349">
        <w:rPr>
          <w:bCs/>
          <w:sz w:val="30"/>
          <w:szCs w:val="30"/>
          <w:lang w:val="be-BY"/>
        </w:rPr>
        <w:t>абсталявання</w:t>
      </w:r>
      <w:r w:rsidR="00AB61A9" w:rsidRPr="007F5349">
        <w:rPr>
          <w:bCs/>
          <w:sz w:val="30"/>
          <w:szCs w:val="30"/>
          <w:lang w:val="be-BY"/>
        </w:rPr>
        <w:t xml:space="preserve"> п</w:t>
      </w:r>
      <w:r w:rsidR="00FF2690" w:rsidRPr="007F5349">
        <w:rPr>
          <w:bCs/>
          <w:sz w:val="30"/>
          <w:szCs w:val="30"/>
          <w:lang w:val="be-BY"/>
        </w:rPr>
        <w:t>а</w:t>
      </w:r>
      <w:r w:rsidR="00AB61A9" w:rsidRPr="007F5349">
        <w:rPr>
          <w:bCs/>
          <w:sz w:val="30"/>
          <w:szCs w:val="30"/>
          <w:lang w:val="be-BY"/>
        </w:rPr>
        <w:t xml:space="preserve"> </w:t>
      </w:r>
      <w:r w:rsidR="00FF2690" w:rsidRPr="007F5349">
        <w:rPr>
          <w:bCs/>
          <w:sz w:val="30"/>
          <w:szCs w:val="30"/>
          <w:lang w:val="be-BY"/>
        </w:rPr>
        <w:t>пры</w:t>
      </w:r>
      <w:r w:rsidR="00AB61A9" w:rsidRPr="007F5349">
        <w:rPr>
          <w:bCs/>
          <w:sz w:val="30"/>
          <w:szCs w:val="30"/>
          <w:lang w:val="be-BY"/>
        </w:rPr>
        <w:t>знач</w:t>
      </w:r>
      <w:r w:rsidR="00FF2690" w:rsidRPr="007F5349">
        <w:rPr>
          <w:bCs/>
          <w:sz w:val="30"/>
          <w:szCs w:val="30"/>
          <w:lang w:val="be-BY"/>
        </w:rPr>
        <w:t>э</w:t>
      </w:r>
      <w:r w:rsidR="00AB61A9" w:rsidRPr="007F5349">
        <w:rPr>
          <w:bCs/>
          <w:sz w:val="30"/>
          <w:szCs w:val="30"/>
          <w:lang w:val="be-BY"/>
        </w:rPr>
        <w:t>н</w:t>
      </w:r>
      <w:r w:rsidR="00FF2690" w:rsidRPr="007F5349">
        <w:rPr>
          <w:bCs/>
          <w:sz w:val="30"/>
          <w:szCs w:val="30"/>
          <w:lang w:val="be-BY"/>
        </w:rPr>
        <w:t>н</w:t>
      </w:r>
      <w:r w:rsidR="00AB61A9" w:rsidRPr="007F5349">
        <w:rPr>
          <w:bCs/>
          <w:sz w:val="30"/>
          <w:szCs w:val="30"/>
          <w:lang w:val="be-BY"/>
        </w:rPr>
        <w:t xml:space="preserve">ю </w:t>
      </w:r>
      <w:r w:rsidR="00FF2690" w:rsidRPr="007F5349">
        <w:rPr>
          <w:bCs/>
          <w:sz w:val="30"/>
          <w:szCs w:val="30"/>
          <w:lang w:val="be-BY"/>
        </w:rPr>
        <w:t>ў</w:t>
      </w:r>
      <w:r w:rsidR="00AB61A9" w:rsidRPr="007F5349">
        <w:rPr>
          <w:bCs/>
          <w:sz w:val="30"/>
          <w:szCs w:val="30"/>
          <w:lang w:val="be-BY"/>
        </w:rPr>
        <w:t xml:space="preserve"> </w:t>
      </w:r>
      <w:r w:rsidR="00FF2690" w:rsidRPr="007F5349">
        <w:rPr>
          <w:bCs/>
          <w:sz w:val="30"/>
          <w:szCs w:val="30"/>
          <w:lang w:val="be-BY"/>
        </w:rPr>
        <w:t>адпаведнасці</w:t>
      </w:r>
      <w:r w:rsidR="00AB61A9" w:rsidRPr="007F5349">
        <w:rPr>
          <w:bCs/>
          <w:sz w:val="30"/>
          <w:szCs w:val="30"/>
          <w:lang w:val="be-BY"/>
        </w:rPr>
        <w:t xml:space="preserve"> </w:t>
      </w:r>
      <w:r w:rsidR="00FF2690" w:rsidRPr="007F5349">
        <w:rPr>
          <w:bCs/>
          <w:sz w:val="30"/>
          <w:szCs w:val="30"/>
          <w:lang w:val="be-BY"/>
        </w:rPr>
        <w:t>з</w:t>
      </w:r>
      <w:r w:rsidR="00AB61A9" w:rsidRPr="007F5349">
        <w:rPr>
          <w:bCs/>
          <w:sz w:val="30"/>
          <w:szCs w:val="30"/>
          <w:lang w:val="be-BY"/>
        </w:rPr>
        <w:t xml:space="preserve"> </w:t>
      </w:r>
      <w:r w:rsidR="00FF2690" w:rsidRPr="007F5349">
        <w:rPr>
          <w:bCs/>
          <w:sz w:val="30"/>
          <w:szCs w:val="30"/>
          <w:lang w:val="be-BY"/>
        </w:rPr>
        <w:t>па</w:t>
      </w:r>
      <w:r w:rsidR="00AB61A9" w:rsidRPr="007F5349">
        <w:rPr>
          <w:bCs/>
          <w:sz w:val="30"/>
          <w:szCs w:val="30"/>
          <w:lang w:val="be-BY"/>
        </w:rPr>
        <w:t>тр</w:t>
      </w:r>
      <w:r w:rsidR="00FF2690" w:rsidRPr="007F5349">
        <w:rPr>
          <w:bCs/>
          <w:sz w:val="30"/>
          <w:szCs w:val="30"/>
          <w:lang w:val="be-BY"/>
        </w:rPr>
        <w:t>а</w:t>
      </w:r>
      <w:r w:rsidR="00AB61A9" w:rsidRPr="007F5349">
        <w:rPr>
          <w:bCs/>
          <w:sz w:val="30"/>
          <w:szCs w:val="30"/>
          <w:lang w:val="be-BY"/>
        </w:rPr>
        <w:t>б</w:t>
      </w:r>
      <w:r w:rsidR="00FF2690" w:rsidRPr="007F5349">
        <w:rPr>
          <w:bCs/>
          <w:sz w:val="30"/>
          <w:szCs w:val="30"/>
          <w:lang w:val="be-BY"/>
        </w:rPr>
        <w:t>а</w:t>
      </w:r>
      <w:r w:rsidR="00AB61A9" w:rsidRPr="007F5349">
        <w:rPr>
          <w:bCs/>
          <w:sz w:val="30"/>
          <w:szCs w:val="30"/>
          <w:lang w:val="be-BY"/>
        </w:rPr>
        <w:t>ван</w:t>
      </w:r>
      <w:r w:rsidR="00FF2690" w:rsidRPr="007F5349">
        <w:rPr>
          <w:bCs/>
          <w:sz w:val="30"/>
          <w:szCs w:val="30"/>
          <w:lang w:val="be-BY"/>
        </w:rPr>
        <w:t>н</w:t>
      </w:r>
      <w:r w:rsidR="00AB61A9" w:rsidRPr="007F5349">
        <w:rPr>
          <w:bCs/>
          <w:sz w:val="30"/>
          <w:szCs w:val="30"/>
          <w:lang w:val="be-BY"/>
        </w:rPr>
        <w:t>ям</w:t>
      </w:r>
      <w:r w:rsidR="00FF2690" w:rsidRPr="007F5349">
        <w:rPr>
          <w:bCs/>
          <w:sz w:val="30"/>
          <w:szCs w:val="30"/>
          <w:lang w:val="be-BY"/>
        </w:rPr>
        <w:t>і</w:t>
      </w:r>
      <w:r w:rsidR="00AB61A9" w:rsidRPr="007F5349">
        <w:rPr>
          <w:bCs/>
          <w:sz w:val="30"/>
          <w:szCs w:val="30"/>
          <w:lang w:val="be-BY"/>
        </w:rPr>
        <w:t xml:space="preserve"> эксплуатац</w:t>
      </w:r>
      <w:r w:rsidR="00FF2690" w:rsidRPr="007F5349">
        <w:rPr>
          <w:bCs/>
          <w:sz w:val="30"/>
          <w:szCs w:val="30"/>
          <w:lang w:val="be-BY"/>
        </w:rPr>
        <w:t>ый</w:t>
      </w:r>
      <w:r w:rsidR="00AB61A9" w:rsidRPr="007F5349">
        <w:rPr>
          <w:bCs/>
          <w:sz w:val="30"/>
          <w:szCs w:val="30"/>
          <w:lang w:val="be-BY"/>
        </w:rPr>
        <w:t>ных д</w:t>
      </w:r>
      <w:r w:rsidR="00FF2690" w:rsidRPr="007F5349">
        <w:rPr>
          <w:bCs/>
          <w:sz w:val="30"/>
          <w:szCs w:val="30"/>
          <w:lang w:val="be-BY"/>
        </w:rPr>
        <w:t>а</w:t>
      </w:r>
      <w:r w:rsidR="00AB61A9" w:rsidRPr="007F5349">
        <w:rPr>
          <w:bCs/>
          <w:sz w:val="30"/>
          <w:szCs w:val="30"/>
          <w:lang w:val="be-BY"/>
        </w:rPr>
        <w:t>кумент</w:t>
      </w:r>
      <w:r w:rsidR="00FF2690" w:rsidRPr="007F5349">
        <w:rPr>
          <w:bCs/>
          <w:sz w:val="30"/>
          <w:szCs w:val="30"/>
          <w:lang w:val="be-BY"/>
        </w:rPr>
        <w:t>аў</w:t>
      </w:r>
      <w:r w:rsidR="00AB61A9" w:rsidRPr="007F5349">
        <w:rPr>
          <w:bCs/>
          <w:sz w:val="30"/>
          <w:szCs w:val="30"/>
          <w:lang w:val="be-BY"/>
        </w:rPr>
        <w:t xml:space="preserve"> </w:t>
      </w:r>
      <w:r w:rsidR="00FF2690" w:rsidRPr="007F5349">
        <w:rPr>
          <w:bCs/>
          <w:sz w:val="30"/>
          <w:szCs w:val="30"/>
          <w:lang w:val="be-BY"/>
        </w:rPr>
        <w:t>а</w:t>
      </w:r>
      <w:r w:rsidR="00AB61A9" w:rsidRPr="007F5349">
        <w:rPr>
          <w:bCs/>
          <w:sz w:val="30"/>
          <w:szCs w:val="30"/>
          <w:lang w:val="be-BY"/>
        </w:rPr>
        <w:t>рган</w:t>
      </w:r>
      <w:r w:rsidR="00FF2690" w:rsidRPr="007F5349">
        <w:rPr>
          <w:bCs/>
          <w:sz w:val="30"/>
          <w:szCs w:val="30"/>
          <w:lang w:val="be-BY"/>
        </w:rPr>
        <w:t>і</w:t>
      </w:r>
      <w:r w:rsidR="00AB61A9" w:rsidRPr="007F5349">
        <w:rPr>
          <w:bCs/>
          <w:sz w:val="30"/>
          <w:szCs w:val="30"/>
          <w:lang w:val="be-BY"/>
        </w:rPr>
        <w:t>зац</w:t>
      </w:r>
      <w:r w:rsidR="00FF2690" w:rsidRPr="007F5349">
        <w:rPr>
          <w:bCs/>
          <w:sz w:val="30"/>
          <w:szCs w:val="30"/>
          <w:lang w:val="be-BY"/>
        </w:rPr>
        <w:t>ы</w:t>
      </w:r>
      <w:r w:rsidR="00AB61A9" w:rsidRPr="007F5349">
        <w:rPr>
          <w:bCs/>
          <w:sz w:val="30"/>
          <w:szCs w:val="30"/>
          <w:lang w:val="be-BY"/>
        </w:rPr>
        <w:t>й-</w:t>
      </w:r>
      <w:r w:rsidR="00FF2690" w:rsidRPr="007F5349">
        <w:rPr>
          <w:bCs/>
          <w:sz w:val="30"/>
          <w:szCs w:val="30"/>
          <w:lang w:val="be-BY"/>
        </w:rPr>
        <w:t>вырабнікоў</w:t>
      </w:r>
      <w:r w:rsidR="00AB61A9" w:rsidRPr="007F5349">
        <w:rPr>
          <w:bCs/>
          <w:sz w:val="30"/>
          <w:szCs w:val="30"/>
          <w:lang w:val="be-BY"/>
        </w:rPr>
        <w:t>.</w:t>
      </w:r>
      <w:r w:rsidR="00AD055A" w:rsidRPr="007F5349">
        <w:rPr>
          <w:rFonts w:eastAsia="Calibri"/>
          <w:strike/>
          <w:sz w:val="30"/>
          <w:szCs w:val="30"/>
          <w:lang w:val="be-BY"/>
        </w:rPr>
        <w:t xml:space="preserve"> </w:t>
      </w:r>
    </w:p>
    <w:p w:rsidR="000D7E4E" w:rsidRPr="007F5349" w:rsidRDefault="00FF2690" w:rsidP="00C540B9">
      <w:pPr>
        <w:ind w:firstLine="709"/>
        <w:jc w:val="both"/>
        <w:rPr>
          <w:bCs/>
          <w:sz w:val="30"/>
          <w:szCs w:val="30"/>
          <w:lang w:val="be-BY"/>
        </w:rPr>
      </w:pPr>
      <w:r w:rsidRPr="007F5349">
        <w:rPr>
          <w:rFonts w:eastAsia="Calibri"/>
          <w:sz w:val="30"/>
          <w:szCs w:val="30"/>
          <w:lang w:val="be-BY"/>
        </w:rPr>
        <w:t>Кіраўнік</w:t>
      </w:r>
      <w:r w:rsidR="00AB61A9" w:rsidRPr="007F5349">
        <w:rPr>
          <w:rFonts w:eastAsia="Calibri"/>
          <w:sz w:val="30"/>
          <w:szCs w:val="30"/>
          <w:lang w:val="be-BY"/>
        </w:rPr>
        <w:t xml:space="preserve"> </w:t>
      </w:r>
      <w:r w:rsidRPr="007F5349">
        <w:rPr>
          <w:rFonts w:eastAsia="Calibri"/>
          <w:sz w:val="30"/>
          <w:szCs w:val="30"/>
          <w:lang w:val="be-BY"/>
        </w:rPr>
        <w:t>установы</w:t>
      </w:r>
      <w:r w:rsidR="00AB61A9" w:rsidRPr="007F5349">
        <w:rPr>
          <w:rFonts w:eastAsia="Calibri"/>
          <w:sz w:val="30"/>
          <w:szCs w:val="30"/>
          <w:lang w:val="be-BY"/>
        </w:rPr>
        <w:t xml:space="preserve"> </w:t>
      </w:r>
      <w:r w:rsidRPr="007F5349">
        <w:rPr>
          <w:rFonts w:eastAsia="Calibri"/>
          <w:sz w:val="30"/>
          <w:szCs w:val="30"/>
          <w:lang w:val="be-BY"/>
        </w:rPr>
        <w:t>агульнай сярэдняй адукацыі</w:t>
      </w:r>
      <w:r w:rsidR="00AB61A9" w:rsidRPr="007F5349">
        <w:rPr>
          <w:rFonts w:eastAsia="Calibri"/>
          <w:sz w:val="30"/>
          <w:szCs w:val="30"/>
          <w:lang w:val="be-BY"/>
        </w:rPr>
        <w:t xml:space="preserve"> </w:t>
      </w:r>
      <w:r w:rsidR="00AB61A9" w:rsidRPr="007F5349">
        <w:rPr>
          <w:rFonts w:eastAsia="Calibri"/>
          <w:b/>
          <w:sz w:val="30"/>
          <w:szCs w:val="30"/>
          <w:lang w:val="be-BY"/>
        </w:rPr>
        <w:t>н</w:t>
      </w:r>
      <w:r w:rsidRPr="007F5349">
        <w:rPr>
          <w:rFonts w:eastAsia="Calibri"/>
          <w:b/>
          <w:sz w:val="30"/>
          <w:szCs w:val="30"/>
          <w:lang w:val="be-BY"/>
        </w:rPr>
        <w:t>я</w:t>
      </w:r>
      <w:r w:rsidR="00AB61A9" w:rsidRPr="007F5349">
        <w:rPr>
          <w:rFonts w:eastAsia="Calibri"/>
          <w:b/>
          <w:sz w:val="30"/>
          <w:szCs w:val="30"/>
          <w:lang w:val="be-BY"/>
        </w:rPr>
        <w:t>се перс</w:t>
      </w:r>
      <w:r w:rsidRPr="007F5349">
        <w:rPr>
          <w:rFonts w:eastAsia="Calibri"/>
          <w:b/>
          <w:sz w:val="30"/>
          <w:szCs w:val="30"/>
          <w:lang w:val="be-BY"/>
        </w:rPr>
        <w:t>а</w:t>
      </w:r>
      <w:r w:rsidR="00AB61A9" w:rsidRPr="007F5349">
        <w:rPr>
          <w:rFonts w:eastAsia="Calibri"/>
          <w:b/>
          <w:sz w:val="30"/>
          <w:szCs w:val="30"/>
          <w:lang w:val="be-BY"/>
        </w:rPr>
        <w:t xml:space="preserve">нальную </w:t>
      </w:r>
      <w:r w:rsidRPr="007F5349">
        <w:rPr>
          <w:rFonts w:eastAsia="Calibri"/>
          <w:b/>
          <w:sz w:val="30"/>
          <w:szCs w:val="30"/>
          <w:lang w:val="be-BY"/>
        </w:rPr>
        <w:t>адказнасц</w:t>
      </w:r>
      <w:r w:rsidR="00AB61A9" w:rsidRPr="007F5349">
        <w:rPr>
          <w:rFonts w:eastAsia="Calibri"/>
          <w:b/>
          <w:sz w:val="30"/>
          <w:szCs w:val="30"/>
          <w:lang w:val="be-BY"/>
        </w:rPr>
        <w:t>ь</w:t>
      </w:r>
      <w:r w:rsidR="00AB61A9" w:rsidRPr="007F5349">
        <w:rPr>
          <w:rFonts w:eastAsia="Calibri"/>
          <w:sz w:val="30"/>
          <w:szCs w:val="30"/>
          <w:lang w:val="be-BY"/>
        </w:rPr>
        <w:t xml:space="preserve"> за </w:t>
      </w:r>
      <w:r w:rsidRPr="007F5349">
        <w:rPr>
          <w:rFonts w:eastAsia="Calibri"/>
          <w:sz w:val="30"/>
          <w:szCs w:val="30"/>
          <w:lang w:val="be-BY"/>
        </w:rPr>
        <w:t>а</w:t>
      </w:r>
      <w:r w:rsidR="00AB61A9" w:rsidRPr="007F5349">
        <w:rPr>
          <w:rFonts w:eastAsia="Calibri"/>
          <w:sz w:val="30"/>
          <w:szCs w:val="30"/>
          <w:lang w:val="be-BY"/>
        </w:rPr>
        <w:t>рган</w:t>
      </w:r>
      <w:r w:rsidRPr="007F5349">
        <w:rPr>
          <w:rFonts w:eastAsia="Calibri"/>
          <w:sz w:val="30"/>
          <w:szCs w:val="30"/>
          <w:lang w:val="be-BY"/>
        </w:rPr>
        <w:t>і</w:t>
      </w:r>
      <w:r w:rsidR="00AB61A9" w:rsidRPr="007F5349">
        <w:rPr>
          <w:rFonts w:eastAsia="Calibri"/>
          <w:sz w:val="30"/>
          <w:szCs w:val="30"/>
          <w:lang w:val="be-BY"/>
        </w:rPr>
        <w:t>зац</w:t>
      </w:r>
      <w:r w:rsidRPr="007F5349">
        <w:rPr>
          <w:rFonts w:eastAsia="Calibri"/>
          <w:sz w:val="30"/>
          <w:szCs w:val="30"/>
          <w:lang w:val="be-BY"/>
        </w:rPr>
        <w:t>ы</w:t>
      </w:r>
      <w:r w:rsidR="00AB61A9" w:rsidRPr="007F5349">
        <w:rPr>
          <w:rFonts w:eastAsia="Calibri"/>
          <w:sz w:val="30"/>
          <w:szCs w:val="30"/>
          <w:lang w:val="be-BY"/>
        </w:rPr>
        <w:t>ю д</w:t>
      </w:r>
      <w:r w:rsidRPr="007F5349">
        <w:rPr>
          <w:rFonts w:eastAsia="Calibri"/>
          <w:sz w:val="30"/>
          <w:szCs w:val="30"/>
          <w:lang w:val="be-BY"/>
        </w:rPr>
        <w:t>з</w:t>
      </w:r>
      <w:r w:rsidR="00AB61A9" w:rsidRPr="007F5349">
        <w:rPr>
          <w:rFonts w:eastAsia="Calibri"/>
          <w:sz w:val="30"/>
          <w:szCs w:val="30"/>
          <w:lang w:val="be-BY"/>
        </w:rPr>
        <w:t>е</w:t>
      </w:r>
      <w:r w:rsidRPr="007F5349">
        <w:rPr>
          <w:rFonts w:eastAsia="Calibri"/>
          <w:sz w:val="30"/>
          <w:szCs w:val="30"/>
          <w:lang w:val="be-BY"/>
        </w:rPr>
        <w:t>й</w:t>
      </w:r>
      <w:r w:rsidR="00AB61A9" w:rsidRPr="007F5349">
        <w:rPr>
          <w:rFonts w:eastAsia="Calibri"/>
          <w:sz w:val="30"/>
          <w:szCs w:val="30"/>
          <w:lang w:val="be-BY"/>
        </w:rPr>
        <w:t>н</w:t>
      </w:r>
      <w:r w:rsidRPr="007F5349">
        <w:rPr>
          <w:rFonts w:eastAsia="Calibri"/>
          <w:sz w:val="30"/>
          <w:szCs w:val="30"/>
          <w:lang w:val="be-BY"/>
        </w:rPr>
        <w:t>а</w:t>
      </w:r>
      <w:r w:rsidR="00AB61A9" w:rsidRPr="007F5349">
        <w:rPr>
          <w:rFonts w:eastAsia="Calibri"/>
          <w:sz w:val="30"/>
          <w:szCs w:val="30"/>
          <w:lang w:val="be-BY"/>
        </w:rPr>
        <w:t>с</w:t>
      </w:r>
      <w:r w:rsidRPr="007F5349">
        <w:rPr>
          <w:rFonts w:eastAsia="Calibri"/>
          <w:sz w:val="30"/>
          <w:szCs w:val="30"/>
          <w:lang w:val="be-BY"/>
        </w:rPr>
        <w:t>ці</w:t>
      </w:r>
      <w:r w:rsidR="00AB61A9" w:rsidRPr="007F5349">
        <w:rPr>
          <w:rFonts w:eastAsia="Calibri"/>
          <w:sz w:val="30"/>
          <w:szCs w:val="30"/>
          <w:lang w:val="be-BY"/>
        </w:rPr>
        <w:t xml:space="preserve"> </w:t>
      </w:r>
      <w:r w:rsidRPr="007F5349">
        <w:rPr>
          <w:rFonts w:eastAsia="Calibri"/>
          <w:sz w:val="30"/>
          <w:szCs w:val="30"/>
          <w:lang w:val="be-BY"/>
        </w:rPr>
        <w:t>падчас</w:t>
      </w:r>
      <w:r w:rsidR="00AB61A9" w:rsidRPr="007F5349">
        <w:rPr>
          <w:rFonts w:eastAsia="Calibri"/>
          <w:sz w:val="30"/>
          <w:szCs w:val="30"/>
          <w:lang w:val="be-BY"/>
        </w:rPr>
        <w:t xml:space="preserve"> пр</w:t>
      </w:r>
      <w:r w:rsidRPr="007F5349">
        <w:rPr>
          <w:rFonts w:eastAsia="Calibri"/>
          <w:sz w:val="30"/>
          <w:szCs w:val="30"/>
          <w:lang w:val="be-BY"/>
        </w:rPr>
        <w:t>а</w:t>
      </w:r>
      <w:r w:rsidR="00AB61A9" w:rsidRPr="007F5349">
        <w:rPr>
          <w:rFonts w:eastAsia="Calibri"/>
          <w:sz w:val="30"/>
          <w:szCs w:val="30"/>
          <w:lang w:val="be-BY"/>
        </w:rPr>
        <w:t>в</w:t>
      </w:r>
      <w:r w:rsidRPr="007F5349">
        <w:rPr>
          <w:rFonts w:eastAsia="Calibri"/>
          <w:sz w:val="30"/>
          <w:szCs w:val="30"/>
          <w:lang w:val="be-BY"/>
        </w:rPr>
        <w:t>я</w:t>
      </w:r>
      <w:r w:rsidR="00AB61A9" w:rsidRPr="007F5349">
        <w:rPr>
          <w:rFonts w:eastAsia="Calibri"/>
          <w:sz w:val="30"/>
          <w:szCs w:val="30"/>
          <w:lang w:val="be-BY"/>
        </w:rPr>
        <w:t>д</w:t>
      </w:r>
      <w:r w:rsidRPr="007F5349">
        <w:rPr>
          <w:rFonts w:eastAsia="Calibri"/>
          <w:sz w:val="30"/>
          <w:szCs w:val="30"/>
          <w:lang w:val="be-BY"/>
        </w:rPr>
        <w:t>з</w:t>
      </w:r>
      <w:r w:rsidR="00AB61A9" w:rsidRPr="007F5349">
        <w:rPr>
          <w:rFonts w:eastAsia="Calibri"/>
          <w:sz w:val="30"/>
          <w:szCs w:val="30"/>
          <w:lang w:val="be-BY"/>
        </w:rPr>
        <w:t>ен</w:t>
      </w:r>
      <w:r w:rsidRPr="007F5349">
        <w:rPr>
          <w:rFonts w:eastAsia="Calibri"/>
          <w:sz w:val="30"/>
          <w:szCs w:val="30"/>
          <w:lang w:val="be-BY"/>
        </w:rPr>
        <w:t>н</w:t>
      </w:r>
      <w:r w:rsidR="00AB61A9" w:rsidRPr="007F5349">
        <w:rPr>
          <w:rFonts w:eastAsia="Calibri"/>
          <w:sz w:val="30"/>
          <w:szCs w:val="30"/>
          <w:lang w:val="be-BY"/>
        </w:rPr>
        <w:t xml:space="preserve">я </w:t>
      </w:r>
      <w:r w:rsidRPr="007F5349">
        <w:rPr>
          <w:rFonts w:eastAsia="Calibri"/>
          <w:sz w:val="30"/>
          <w:szCs w:val="30"/>
          <w:lang w:val="be-BY"/>
        </w:rPr>
        <w:t>в</w:t>
      </w:r>
      <w:r w:rsidR="00AB61A9" w:rsidRPr="007F5349">
        <w:rPr>
          <w:rFonts w:eastAsia="Calibri"/>
          <w:sz w:val="30"/>
          <w:szCs w:val="30"/>
          <w:lang w:val="be-BY"/>
        </w:rPr>
        <w:t>уч</w:t>
      </w:r>
      <w:r w:rsidRPr="007F5349">
        <w:rPr>
          <w:rFonts w:eastAsia="Calibri"/>
          <w:sz w:val="30"/>
          <w:szCs w:val="30"/>
          <w:lang w:val="be-BY"/>
        </w:rPr>
        <w:t>э</w:t>
      </w:r>
      <w:r w:rsidR="00AB61A9" w:rsidRPr="007F5349">
        <w:rPr>
          <w:rFonts w:eastAsia="Calibri"/>
          <w:sz w:val="30"/>
          <w:szCs w:val="30"/>
          <w:lang w:val="be-BY"/>
        </w:rPr>
        <w:t>бн</w:t>
      </w:r>
      <w:r w:rsidRPr="007F5349">
        <w:rPr>
          <w:rFonts w:eastAsia="Calibri"/>
          <w:sz w:val="30"/>
          <w:szCs w:val="30"/>
          <w:lang w:val="be-BY"/>
        </w:rPr>
        <w:t>ых</w:t>
      </w:r>
      <w:r w:rsidR="00AB61A9" w:rsidRPr="007F5349">
        <w:rPr>
          <w:rFonts w:eastAsia="Calibri"/>
          <w:sz w:val="30"/>
          <w:szCs w:val="30"/>
          <w:lang w:val="be-BY"/>
        </w:rPr>
        <w:t xml:space="preserve"> занят</w:t>
      </w:r>
      <w:r w:rsidRPr="007F5349">
        <w:rPr>
          <w:rFonts w:eastAsia="Calibri"/>
          <w:sz w:val="30"/>
          <w:szCs w:val="30"/>
          <w:lang w:val="be-BY"/>
        </w:rPr>
        <w:t>каў</w:t>
      </w:r>
      <w:r w:rsidR="00AB61A9" w:rsidRPr="007F5349">
        <w:rPr>
          <w:rFonts w:eastAsia="Calibri"/>
          <w:sz w:val="30"/>
          <w:szCs w:val="30"/>
          <w:lang w:val="be-BY"/>
        </w:rPr>
        <w:t xml:space="preserve"> п</w:t>
      </w:r>
      <w:r w:rsidRPr="007F5349">
        <w:rPr>
          <w:rFonts w:eastAsia="Calibri"/>
          <w:sz w:val="30"/>
          <w:szCs w:val="30"/>
          <w:lang w:val="be-BY"/>
        </w:rPr>
        <w:t>а</w:t>
      </w:r>
      <w:r w:rsidR="00AB61A9" w:rsidRPr="007F5349">
        <w:rPr>
          <w:rFonts w:eastAsia="Calibri"/>
          <w:sz w:val="30"/>
          <w:szCs w:val="30"/>
          <w:lang w:val="be-BY"/>
        </w:rPr>
        <w:t xml:space="preserve"> </w:t>
      </w:r>
      <w:r w:rsidRPr="007F5349">
        <w:rPr>
          <w:rFonts w:eastAsia="Calibri"/>
          <w:sz w:val="30"/>
          <w:szCs w:val="30"/>
          <w:lang w:val="be-BY"/>
        </w:rPr>
        <w:t>в</w:t>
      </w:r>
      <w:r w:rsidR="00AB61A9" w:rsidRPr="007F5349">
        <w:rPr>
          <w:rFonts w:eastAsia="Calibri"/>
          <w:sz w:val="30"/>
          <w:szCs w:val="30"/>
          <w:lang w:val="be-BY"/>
        </w:rPr>
        <w:t>уч</w:t>
      </w:r>
      <w:r w:rsidRPr="007F5349">
        <w:rPr>
          <w:rFonts w:eastAsia="Calibri"/>
          <w:sz w:val="30"/>
          <w:szCs w:val="30"/>
          <w:lang w:val="be-BY"/>
        </w:rPr>
        <w:t>э</w:t>
      </w:r>
      <w:r w:rsidR="00AB61A9" w:rsidRPr="007F5349">
        <w:rPr>
          <w:rFonts w:eastAsia="Calibri"/>
          <w:sz w:val="30"/>
          <w:szCs w:val="30"/>
          <w:lang w:val="be-BY"/>
        </w:rPr>
        <w:t>бн</w:t>
      </w:r>
      <w:r w:rsidRPr="007F5349">
        <w:rPr>
          <w:rFonts w:eastAsia="Calibri"/>
          <w:sz w:val="30"/>
          <w:szCs w:val="30"/>
          <w:lang w:val="be-BY"/>
        </w:rPr>
        <w:t>ы</w:t>
      </w:r>
      <w:r w:rsidR="00AB61A9" w:rsidRPr="007F5349">
        <w:rPr>
          <w:rFonts w:eastAsia="Calibri"/>
          <w:sz w:val="30"/>
          <w:szCs w:val="30"/>
          <w:lang w:val="be-BY"/>
        </w:rPr>
        <w:t>м пр</w:t>
      </w:r>
      <w:r w:rsidRPr="007F5349">
        <w:rPr>
          <w:rFonts w:eastAsia="Calibri"/>
          <w:sz w:val="30"/>
          <w:szCs w:val="30"/>
          <w:lang w:val="be-BY"/>
        </w:rPr>
        <w:t>а</w:t>
      </w:r>
      <w:r w:rsidR="00AB61A9" w:rsidRPr="007F5349">
        <w:rPr>
          <w:rFonts w:eastAsia="Calibri"/>
          <w:sz w:val="30"/>
          <w:szCs w:val="30"/>
          <w:lang w:val="be-BY"/>
        </w:rPr>
        <w:t>дме</w:t>
      </w:r>
      <w:r w:rsidRPr="007F5349">
        <w:rPr>
          <w:rFonts w:eastAsia="Calibri"/>
          <w:sz w:val="30"/>
          <w:szCs w:val="30"/>
          <w:lang w:val="be-BY"/>
        </w:rPr>
        <w:t>це</w:t>
      </w:r>
      <w:r w:rsidR="00AB61A9" w:rsidRPr="007F5349">
        <w:rPr>
          <w:rFonts w:eastAsia="Calibri"/>
          <w:sz w:val="30"/>
          <w:szCs w:val="30"/>
          <w:lang w:val="be-BY"/>
        </w:rPr>
        <w:t xml:space="preserve"> «Ф</w:t>
      </w:r>
      <w:r w:rsidRPr="007F5349">
        <w:rPr>
          <w:rFonts w:eastAsia="Calibri"/>
          <w:sz w:val="30"/>
          <w:szCs w:val="30"/>
          <w:lang w:val="be-BY"/>
        </w:rPr>
        <w:t>і</w:t>
      </w:r>
      <w:r w:rsidR="00AB61A9" w:rsidRPr="007F5349">
        <w:rPr>
          <w:rFonts w:eastAsia="Calibri"/>
          <w:sz w:val="30"/>
          <w:szCs w:val="30"/>
          <w:lang w:val="be-BY"/>
        </w:rPr>
        <w:t>з</w:t>
      </w:r>
      <w:r w:rsidRPr="007F5349">
        <w:rPr>
          <w:rFonts w:eastAsia="Calibri"/>
          <w:sz w:val="30"/>
          <w:szCs w:val="30"/>
          <w:lang w:val="be-BY"/>
        </w:rPr>
        <w:t>і</w:t>
      </w:r>
      <w:r w:rsidR="00AB61A9" w:rsidRPr="007F5349">
        <w:rPr>
          <w:rFonts w:eastAsia="Calibri"/>
          <w:sz w:val="30"/>
          <w:szCs w:val="30"/>
          <w:lang w:val="be-BY"/>
        </w:rPr>
        <w:t>ч</w:t>
      </w:r>
      <w:r w:rsidRPr="007F5349">
        <w:rPr>
          <w:rFonts w:eastAsia="Calibri"/>
          <w:sz w:val="30"/>
          <w:szCs w:val="30"/>
          <w:lang w:val="be-BY"/>
        </w:rPr>
        <w:t>н</w:t>
      </w:r>
      <w:r w:rsidR="00AB61A9" w:rsidRPr="007F5349">
        <w:rPr>
          <w:rFonts w:eastAsia="Calibri"/>
          <w:sz w:val="30"/>
          <w:szCs w:val="30"/>
          <w:lang w:val="be-BY"/>
        </w:rPr>
        <w:t xml:space="preserve">ая культура </w:t>
      </w:r>
      <w:r w:rsidRPr="007F5349">
        <w:rPr>
          <w:rFonts w:eastAsia="Calibri"/>
          <w:sz w:val="30"/>
          <w:szCs w:val="30"/>
          <w:lang w:val="be-BY"/>
        </w:rPr>
        <w:t>і</w:t>
      </w:r>
      <w:r w:rsidR="00AB61A9" w:rsidRPr="007F5349">
        <w:rPr>
          <w:rFonts w:eastAsia="Calibri"/>
          <w:sz w:val="30"/>
          <w:szCs w:val="30"/>
          <w:lang w:val="be-BY"/>
        </w:rPr>
        <w:t xml:space="preserve"> зд</w:t>
      </w:r>
      <w:r w:rsidRPr="007F5349">
        <w:rPr>
          <w:rFonts w:eastAsia="Calibri"/>
          <w:sz w:val="30"/>
          <w:szCs w:val="30"/>
          <w:lang w:val="be-BY"/>
        </w:rPr>
        <w:t>а</w:t>
      </w:r>
      <w:r w:rsidR="00AB61A9" w:rsidRPr="007F5349">
        <w:rPr>
          <w:rFonts w:eastAsia="Calibri"/>
          <w:sz w:val="30"/>
          <w:szCs w:val="30"/>
          <w:lang w:val="be-BY"/>
        </w:rPr>
        <w:t>ро</w:t>
      </w:r>
      <w:r w:rsidRPr="007F5349">
        <w:rPr>
          <w:rFonts w:eastAsia="Calibri"/>
          <w:sz w:val="30"/>
          <w:szCs w:val="30"/>
          <w:lang w:val="be-BY"/>
        </w:rPr>
        <w:t>ў</w:t>
      </w:r>
      <w:r w:rsidR="00AB61A9" w:rsidRPr="007F5349">
        <w:rPr>
          <w:rFonts w:eastAsia="Calibri"/>
          <w:sz w:val="30"/>
          <w:szCs w:val="30"/>
          <w:lang w:val="be-BY"/>
        </w:rPr>
        <w:t xml:space="preserve">е», </w:t>
      </w:r>
      <w:r w:rsidR="00EE1629" w:rsidRPr="007F5349">
        <w:rPr>
          <w:bCs/>
          <w:sz w:val="30"/>
          <w:szCs w:val="30"/>
          <w:lang w:val="be-BY"/>
        </w:rPr>
        <w:t>«Адапт</w:t>
      </w:r>
      <w:r w:rsidRPr="007F5349">
        <w:rPr>
          <w:bCs/>
          <w:sz w:val="30"/>
          <w:szCs w:val="30"/>
          <w:lang w:val="be-BY"/>
        </w:rPr>
        <w:t>ыў</w:t>
      </w:r>
      <w:r w:rsidR="00EE1629" w:rsidRPr="007F5349">
        <w:rPr>
          <w:bCs/>
          <w:sz w:val="30"/>
          <w:szCs w:val="30"/>
          <w:lang w:val="be-BY"/>
        </w:rPr>
        <w:t>ная ф</w:t>
      </w:r>
      <w:r w:rsidRPr="007F5349">
        <w:rPr>
          <w:bCs/>
          <w:sz w:val="30"/>
          <w:szCs w:val="30"/>
          <w:lang w:val="be-BY"/>
        </w:rPr>
        <w:t>і</w:t>
      </w:r>
      <w:r w:rsidR="00EE1629" w:rsidRPr="007F5349">
        <w:rPr>
          <w:bCs/>
          <w:sz w:val="30"/>
          <w:szCs w:val="30"/>
          <w:lang w:val="be-BY"/>
        </w:rPr>
        <w:t>з</w:t>
      </w:r>
      <w:r w:rsidRPr="007F5349">
        <w:rPr>
          <w:bCs/>
          <w:sz w:val="30"/>
          <w:szCs w:val="30"/>
          <w:lang w:val="be-BY"/>
        </w:rPr>
        <w:t>і</w:t>
      </w:r>
      <w:r w:rsidR="00EE1629" w:rsidRPr="007F5349">
        <w:rPr>
          <w:bCs/>
          <w:sz w:val="30"/>
          <w:szCs w:val="30"/>
          <w:lang w:val="be-BY"/>
        </w:rPr>
        <w:t>ч</w:t>
      </w:r>
      <w:r w:rsidRPr="007F5349">
        <w:rPr>
          <w:bCs/>
          <w:sz w:val="30"/>
          <w:szCs w:val="30"/>
          <w:lang w:val="be-BY"/>
        </w:rPr>
        <w:t>н</w:t>
      </w:r>
      <w:r w:rsidR="00EE1629" w:rsidRPr="007F5349">
        <w:rPr>
          <w:bCs/>
          <w:sz w:val="30"/>
          <w:szCs w:val="30"/>
          <w:lang w:val="be-BY"/>
        </w:rPr>
        <w:t xml:space="preserve">ая культура», </w:t>
      </w:r>
      <w:r w:rsidR="00AB61A9" w:rsidRPr="007F5349">
        <w:rPr>
          <w:rFonts w:eastAsia="Calibri"/>
          <w:sz w:val="30"/>
          <w:szCs w:val="30"/>
          <w:lang w:val="be-BY"/>
        </w:rPr>
        <w:t>заня</w:t>
      </w:r>
      <w:r w:rsidRPr="007F5349">
        <w:rPr>
          <w:rFonts w:eastAsia="Calibri"/>
          <w:sz w:val="30"/>
          <w:szCs w:val="30"/>
          <w:lang w:val="be-BY"/>
        </w:rPr>
        <w:t>ткаў</w:t>
      </w:r>
      <w:r w:rsidR="00AB61A9" w:rsidRPr="007F5349">
        <w:rPr>
          <w:rFonts w:eastAsia="Calibri"/>
          <w:sz w:val="30"/>
          <w:szCs w:val="30"/>
          <w:lang w:val="be-BY"/>
        </w:rPr>
        <w:t xml:space="preserve"> «</w:t>
      </w:r>
      <w:r w:rsidRPr="007F5349">
        <w:rPr>
          <w:rFonts w:eastAsia="Calibri"/>
          <w:sz w:val="30"/>
          <w:szCs w:val="30"/>
          <w:lang w:val="be-BY"/>
        </w:rPr>
        <w:t>Гадзіна</w:t>
      </w:r>
      <w:r w:rsidR="00AB61A9" w:rsidRPr="007F5349">
        <w:rPr>
          <w:rFonts w:eastAsia="Calibri"/>
          <w:sz w:val="30"/>
          <w:szCs w:val="30"/>
          <w:lang w:val="be-BY"/>
        </w:rPr>
        <w:t xml:space="preserve"> зд</w:t>
      </w:r>
      <w:r w:rsidRPr="007F5349">
        <w:rPr>
          <w:rFonts w:eastAsia="Calibri"/>
          <w:sz w:val="30"/>
          <w:szCs w:val="30"/>
          <w:lang w:val="be-BY"/>
        </w:rPr>
        <w:t>а</w:t>
      </w:r>
      <w:r w:rsidR="00AB61A9" w:rsidRPr="007F5349">
        <w:rPr>
          <w:rFonts w:eastAsia="Calibri"/>
          <w:sz w:val="30"/>
          <w:szCs w:val="30"/>
          <w:lang w:val="be-BY"/>
        </w:rPr>
        <w:t>ро</w:t>
      </w:r>
      <w:r w:rsidRPr="007F5349">
        <w:rPr>
          <w:rFonts w:eastAsia="Calibri"/>
          <w:sz w:val="30"/>
          <w:szCs w:val="30"/>
          <w:lang w:val="be-BY"/>
        </w:rPr>
        <w:t>ў</w:t>
      </w:r>
      <w:r w:rsidR="00AB61A9" w:rsidRPr="007F5349">
        <w:rPr>
          <w:rFonts w:eastAsia="Calibri"/>
          <w:sz w:val="30"/>
          <w:szCs w:val="30"/>
          <w:lang w:val="be-BY"/>
        </w:rPr>
        <w:t xml:space="preserve">я </w:t>
      </w:r>
      <w:r w:rsidRPr="007F5349">
        <w:rPr>
          <w:rFonts w:eastAsia="Calibri"/>
          <w:sz w:val="30"/>
          <w:szCs w:val="30"/>
          <w:lang w:val="be-BY"/>
        </w:rPr>
        <w:t>і</w:t>
      </w:r>
      <w:r w:rsidR="00AB61A9" w:rsidRPr="007F5349">
        <w:rPr>
          <w:rFonts w:eastAsia="Calibri"/>
          <w:sz w:val="30"/>
          <w:szCs w:val="30"/>
          <w:lang w:val="be-BY"/>
        </w:rPr>
        <w:t xml:space="preserve"> спорт</w:t>
      </w:r>
      <w:r w:rsidRPr="007F5349">
        <w:rPr>
          <w:rFonts w:eastAsia="Calibri"/>
          <w:sz w:val="30"/>
          <w:szCs w:val="30"/>
          <w:lang w:val="be-BY"/>
        </w:rPr>
        <w:t>у</w:t>
      </w:r>
      <w:r w:rsidR="00AB61A9" w:rsidRPr="007F5349">
        <w:rPr>
          <w:rFonts w:eastAsia="Calibri"/>
          <w:sz w:val="30"/>
          <w:szCs w:val="30"/>
          <w:lang w:val="be-BY"/>
        </w:rPr>
        <w:t xml:space="preserve">» </w:t>
      </w:r>
      <w:r w:rsidRPr="007F5349">
        <w:rPr>
          <w:rFonts w:eastAsia="Calibri"/>
          <w:sz w:val="30"/>
          <w:szCs w:val="30"/>
          <w:lang w:val="be-BY"/>
        </w:rPr>
        <w:t>ў</w:t>
      </w:r>
      <w:r w:rsidR="00AB61A9" w:rsidRPr="007F5349">
        <w:rPr>
          <w:rFonts w:eastAsia="Calibri"/>
          <w:sz w:val="30"/>
          <w:szCs w:val="30"/>
          <w:lang w:val="be-BY"/>
        </w:rPr>
        <w:t>с</w:t>
      </w:r>
      <w:r w:rsidRPr="007F5349">
        <w:rPr>
          <w:rFonts w:eastAsia="Calibri"/>
          <w:sz w:val="30"/>
          <w:szCs w:val="30"/>
          <w:lang w:val="be-BY"/>
        </w:rPr>
        <w:t>і</w:t>
      </w:r>
      <w:r w:rsidR="00AB61A9" w:rsidRPr="007F5349">
        <w:rPr>
          <w:rFonts w:eastAsia="Calibri"/>
          <w:sz w:val="30"/>
          <w:szCs w:val="30"/>
          <w:lang w:val="be-BY"/>
        </w:rPr>
        <w:t xml:space="preserve">х </w:t>
      </w:r>
      <w:r w:rsidRPr="007F5349">
        <w:rPr>
          <w:rFonts w:eastAsia="Calibri"/>
          <w:sz w:val="30"/>
          <w:szCs w:val="30"/>
          <w:lang w:val="be-BY"/>
        </w:rPr>
        <w:t>в</w:t>
      </w:r>
      <w:r w:rsidR="00AB61A9" w:rsidRPr="007F5349">
        <w:rPr>
          <w:rFonts w:eastAsia="Calibri"/>
          <w:sz w:val="30"/>
          <w:szCs w:val="30"/>
          <w:lang w:val="be-BY"/>
        </w:rPr>
        <w:t>уч</w:t>
      </w:r>
      <w:r w:rsidRPr="007F5349">
        <w:rPr>
          <w:rFonts w:eastAsia="Calibri"/>
          <w:sz w:val="30"/>
          <w:szCs w:val="30"/>
          <w:lang w:val="be-BY"/>
        </w:rPr>
        <w:t>н</w:t>
      </w:r>
      <w:r w:rsidR="00AB61A9" w:rsidRPr="007F5349">
        <w:rPr>
          <w:rFonts w:eastAsia="Calibri"/>
          <w:sz w:val="30"/>
          <w:szCs w:val="30"/>
          <w:lang w:val="be-BY"/>
        </w:rPr>
        <w:t>я</w:t>
      </w:r>
      <w:r w:rsidRPr="007F5349">
        <w:rPr>
          <w:rFonts w:eastAsia="Calibri"/>
          <w:sz w:val="30"/>
          <w:szCs w:val="30"/>
          <w:lang w:val="be-BY"/>
        </w:rPr>
        <w:t>ў</w:t>
      </w:r>
      <w:r w:rsidR="00AB61A9" w:rsidRPr="007F5349">
        <w:rPr>
          <w:rFonts w:eastAsia="Calibri"/>
          <w:sz w:val="30"/>
          <w:szCs w:val="30"/>
          <w:lang w:val="be-BY"/>
        </w:rPr>
        <w:t xml:space="preserve">. </w:t>
      </w:r>
      <w:r w:rsidRPr="007F5349">
        <w:rPr>
          <w:rFonts w:eastAsia="Calibri"/>
          <w:sz w:val="30"/>
          <w:szCs w:val="30"/>
          <w:lang w:val="be-BY"/>
        </w:rPr>
        <w:t>Адказнасць</w:t>
      </w:r>
      <w:r w:rsidR="00AB61A9" w:rsidRPr="007F5349">
        <w:rPr>
          <w:rFonts w:eastAsia="Calibri"/>
          <w:sz w:val="30"/>
          <w:szCs w:val="30"/>
          <w:lang w:val="be-BY"/>
        </w:rPr>
        <w:t xml:space="preserve"> за </w:t>
      </w:r>
      <w:r w:rsidRPr="007F5349">
        <w:rPr>
          <w:rFonts w:eastAsia="Calibri"/>
          <w:sz w:val="30"/>
          <w:szCs w:val="30"/>
          <w:lang w:val="be-BY"/>
        </w:rPr>
        <w:t>за</w:t>
      </w:r>
      <w:r w:rsidR="00AB61A9" w:rsidRPr="007F5349">
        <w:rPr>
          <w:rFonts w:eastAsia="Calibri"/>
          <w:sz w:val="30"/>
          <w:szCs w:val="30"/>
          <w:lang w:val="be-BY"/>
        </w:rPr>
        <w:t>бесп</w:t>
      </w:r>
      <w:r w:rsidRPr="007F5349">
        <w:rPr>
          <w:rFonts w:eastAsia="Calibri"/>
          <w:sz w:val="30"/>
          <w:szCs w:val="30"/>
          <w:lang w:val="be-BY"/>
        </w:rPr>
        <w:t>я</w:t>
      </w:r>
      <w:r w:rsidR="00AB61A9" w:rsidRPr="007F5349">
        <w:rPr>
          <w:rFonts w:eastAsia="Calibri"/>
          <w:sz w:val="30"/>
          <w:szCs w:val="30"/>
          <w:lang w:val="be-BY"/>
        </w:rPr>
        <w:t>ч</w:t>
      </w:r>
      <w:r w:rsidRPr="007F5349">
        <w:rPr>
          <w:rFonts w:eastAsia="Calibri"/>
          <w:sz w:val="30"/>
          <w:szCs w:val="30"/>
          <w:lang w:val="be-BY"/>
        </w:rPr>
        <w:t>э</w:t>
      </w:r>
      <w:r w:rsidR="00AB61A9" w:rsidRPr="007F5349">
        <w:rPr>
          <w:rFonts w:eastAsia="Calibri"/>
          <w:sz w:val="30"/>
          <w:szCs w:val="30"/>
          <w:lang w:val="be-BY"/>
        </w:rPr>
        <w:t>н</w:t>
      </w:r>
      <w:r w:rsidRPr="007F5349">
        <w:rPr>
          <w:rFonts w:eastAsia="Calibri"/>
          <w:sz w:val="30"/>
          <w:szCs w:val="30"/>
          <w:lang w:val="be-BY"/>
        </w:rPr>
        <w:t>н</w:t>
      </w:r>
      <w:r w:rsidR="00AB61A9" w:rsidRPr="007F5349">
        <w:rPr>
          <w:rFonts w:eastAsia="Calibri"/>
          <w:sz w:val="30"/>
          <w:szCs w:val="30"/>
          <w:lang w:val="be-BY"/>
        </w:rPr>
        <w:t>е б</w:t>
      </w:r>
      <w:r w:rsidRPr="007F5349">
        <w:rPr>
          <w:rFonts w:eastAsia="Calibri"/>
          <w:sz w:val="30"/>
          <w:szCs w:val="30"/>
          <w:lang w:val="be-BY"/>
        </w:rPr>
        <w:t>яс</w:t>
      </w:r>
      <w:r w:rsidR="00AB61A9" w:rsidRPr="007F5349">
        <w:rPr>
          <w:rFonts w:eastAsia="Calibri"/>
          <w:sz w:val="30"/>
          <w:szCs w:val="30"/>
          <w:lang w:val="be-BY"/>
        </w:rPr>
        <w:t>п</w:t>
      </w:r>
      <w:r w:rsidRPr="007F5349">
        <w:rPr>
          <w:rFonts w:eastAsia="Calibri"/>
          <w:sz w:val="30"/>
          <w:szCs w:val="30"/>
          <w:lang w:val="be-BY"/>
        </w:rPr>
        <w:t>еч</w:t>
      </w:r>
      <w:r w:rsidR="00AB61A9" w:rsidRPr="007F5349">
        <w:rPr>
          <w:rFonts w:eastAsia="Calibri"/>
          <w:sz w:val="30"/>
          <w:szCs w:val="30"/>
          <w:lang w:val="be-BY"/>
        </w:rPr>
        <w:t>ных у</w:t>
      </w:r>
      <w:r w:rsidRPr="007F5349">
        <w:rPr>
          <w:rFonts w:eastAsia="Calibri"/>
          <w:sz w:val="30"/>
          <w:szCs w:val="30"/>
          <w:lang w:val="be-BY"/>
        </w:rPr>
        <w:t>м</w:t>
      </w:r>
      <w:r w:rsidR="00AB61A9" w:rsidRPr="007F5349">
        <w:rPr>
          <w:rFonts w:eastAsia="Calibri"/>
          <w:sz w:val="30"/>
          <w:szCs w:val="30"/>
          <w:lang w:val="be-BY"/>
        </w:rPr>
        <w:t>о</w:t>
      </w:r>
      <w:r w:rsidRPr="007F5349">
        <w:rPr>
          <w:rFonts w:eastAsia="Calibri"/>
          <w:sz w:val="30"/>
          <w:szCs w:val="30"/>
          <w:lang w:val="be-BY"/>
        </w:rPr>
        <w:t>ў</w:t>
      </w:r>
      <w:r w:rsidR="00AB61A9" w:rsidRPr="007F5349">
        <w:rPr>
          <w:rFonts w:eastAsia="Calibri"/>
          <w:sz w:val="30"/>
          <w:szCs w:val="30"/>
          <w:lang w:val="be-BY"/>
        </w:rPr>
        <w:t xml:space="preserve"> пр</w:t>
      </w:r>
      <w:r w:rsidRPr="007F5349">
        <w:rPr>
          <w:rFonts w:eastAsia="Calibri"/>
          <w:sz w:val="30"/>
          <w:szCs w:val="30"/>
          <w:lang w:val="be-BY"/>
        </w:rPr>
        <w:t>ы</w:t>
      </w:r>
      <w:r w:rsidR="00AB61A9" w:rsidRPr="007F5349">
        <w:rPr>
          <w:rFonts w:eastAsia="Calibri"/>
          <w:sz w:val="30"/>
          <w:szCs w:val="30"/>
          <w:lang w:val="be-BY"/>
        </w:rPr>
        <w:t xml:space="preserve"> </w:t>
      </w:r>
      <w:r w:rsidRPr="007F5349">
        <w:rPr>
          <w:rFonts w:eastAsia="Calibri"/>
          <w:sz w:val="30"/>
          <w:szCs w:val="30"/>
          <w:lang w:val="be-BY"/>
        </w:rPr>
        <w:t>г</w:t>
      </w:r>
      <w:r w:rsidR="00AB61A9" w:rsidRPr="007F5349">
        <w:rPr>
          <w:rFonts w:eastAsia="Calibri"/>
          <w:sz w:val="30"/>
          <w:szCs w:val="30"/>
          <w:lang w:val="be-BY"/>
        </w:rPr>
        <w:t>эт</w:t>
      </w:r>
      <w:r w:rsidRPr="007F5349">
        <w:rPr>
          <w:rFonts w:eastAsia="Calibri"/>
          <w:sz w:val="30"/>
          <w:szCs w:val="30"/>
          <w:lang w:val="be-BY"/>
        </w:rPr>
        <w:t>ы</w:t>
      </w:r>
      <w:r w:rsidR="00AB61A9" w:rsidRPr="007F5349">
        <w:rPr>
          <w:rFonts w:eastAsia="Calibri"/>
          <w:sz w:val="30"/>
          <w:szCs w:val="30"/>
          <w:lang w:val="be-BY"/>
        </w:rPr>
        <w:t>м не</w:t>
      </w:r>
      <w:r w:rsidRPr="007F5349">
        <w:rPr>
          <w:rFonts w:eastAsia="Calibri"/>
          <w:sz w:val="30"/>
          <w:szCs w:val="30"/>
          <w:lang w:val="be-BY"/>
        </w:rPr>
        <w:t>а</w:t>
      </w:r>
      <w:r w:rsidR="00AB61A9" w:rsidRPr="007F5349">
        <w:rPr>
          <w:rFonts w:eastAsia="Calibri"/>
          <w:sz w:val="30"/>
          <w:szCs w:val="30"/>
          <w:lang w:val="be-BY"/>
        </w:rPr>
        <w:t>бход</w:t>
      </w:r>
      <w:r w:rsidRPr="007F5349">
        <w:rPr>
          <w:rFonts w:eastAsia="Calibri"/>
          <w:sz w:val="30"/>
          <w:szCs w:val="30"/>
          <w:lang w:val="be-BY"/>
        </w:rPr>
        <w:t>на</w:t>
      </w:r>
      <w:r w:rsidR="00AB61A9" w:rsidRPr="007F5349">
        <w:rPr>
          <w:rFonts w:eastAsia="Calibri"/>
          <w:sz w:val="30"/>
          <w:szCs w:val="30"/>
          <w:lang w:val="be-BY"/>
        </w:rPr>
        <w:t xml:space="preserve"> </w:t>
      </w:r>
      <w:r w:rsidRPr="007F5349">
        <w:rPr>
          <w:rFonts w:eastAsia="Calibri"/>
          <w:sz w:val="30"/>
          <w:szCs w:val="30"/>
          <w:lang w:val="be-BY"/>
        </w:rPr>
        <w:t>ўскладац</w:t>
      </w:r>
      <w:r w:rsidR="00AB61A9" w:rsidRPr="007F5349">
        <w:rPr>
          <w:rFonts w:eastAsia="Calibri"/>
          <w:sz w:val="30"/>
          <w:szCs w:val="30"/>
          <w:lang w:val="be-BY"/>
        </w:rPr>
        <w:t>ь на педаг</w:t>
      </w:r>
      <w:r w:rsidRPr="007F5349">
        <w:rPr>
          <w:rFonts w:eastAsia="Calibri"/>
          <w:sz w:val="30"/>
          <w:szCs w:val="30"/>
          <w:lang w:val="be-BY"/>
        </w:rPr>
        <w:t>а</w:t>
      </w:r>
      <w:r w:rsidR="00AB61A9" w:rsidRPr="007F5349">
        <w:rPr>
          <w:rFonts w:eastAsia="Calibri"/>
          <w:sz w:val="30"/>
          <w:szCs w:val="30"/>
          <w:lang w:val="be-BY"/>
        </w:rPr>
        <w:t>г</w:t>
      </w:r>
      <w:r w:rsidRPr="007F5349">
        <w:rPr>
          <w:rFonts w:eastAsia="Calibri"/>
          <w:sz w:val="30"/>
          <w:szCs w:val="30"/>
          <w:lang w:val="be-BY"/>
        </w:rPr>
        <w:t>і</w:t>
      </w:r>
      <w:r w:rsidR="00AB61A9" w:rsidRPr="007F5349">
        <w:rPr>
          <w:rFonts w:eastAsia="Calibri"/>
          <w:sz w:val="30"/>
          <w:szCs w:val="30"/>
          <w:lang w:val="be-BY"/>
        </w:rPr>
        <w:t>ч</w:t>
      </w:r>
      <w:r w:rsidRPr="007F5349">
        <w:rPr>
          <w:rFonts w:eastAsia="Calibri"/>
          <w:sz w:val="30"/>
          <w:szCs w:val="30"/>
          <w:lang w:val="be-BY"/>
        </w:rPr>
        <w:t>ны</w:t>
      </w:r>
      <w:r w:rsidR="00AB61A9" w:rsidRPr="007F5349">
        <w:rPr>
          <w:rFonts w:eastAsia="Calibri"/>
          <w:sz w:val="30"/>
          <w:szCs w:val="30"/>
          <w:lang w:val="be-BY"/>
        </w:rPr>
        <w:t>х работн</w:t>
      </w:r>
      <w:r w:rsidRPr="007F5349">
        <w:rPr>
          <w:rFonts w:eastAsia="Calibri"/>
          <w:sz w:val="30"/>
          <w:szCs w:val="30"/>
          <w:lang w:val="be-BY"/>
        </w:rPr>
        <w:t>і</w:t>
      </w:r>
      <w:r w:rsidR="00AB61A9" w:rsidRPr="007F5349">
        <w:rPr>
          <w:rFonts w:eastAsia="Calibri"/>
          <w:sz w:val="30"/>
          <w:szCs w:val="30"/>
          <w:lang w:val="be-BY"/>
        </w:rPr>
        <w:t>к</w:t>
      </w:r>
      <w:r w:rsidRPr="007F5349">
        <w:rPr>
          <w:rFonts w:eastAsia="Calibri"/>
          <w:sz w:val="30"/>
          <w:szCs w:val="30"/>
          <w:lang w:val="be-BY"/>
        </w:rPr>
        <w:t>аў</w:t>
      </w:r>
      <w:r w:rsidR="00AB61A9" w:rsidRPr="007F5349">
        <w:rPr>
          <w:rFonts w:eastAsia="Calibri"/>
          <w:sz w:val="30"/>
          <w:szCs w:val="30"/>
          <w:lang w:val="be-BY"/>
        </w:rPr>
        <w:t xml:space="preserve"> </w:t>
      </w:r>
      <w:r w:rsidRPr="007F5349">
        <w:rPr>
          <w:rFonts w:eastAsia="Calibri"/>
          <w:sz w:val="30"/>
          <w:szCs w:val="30"/>
          <w:lang w:val="be-BY"/>
        </w:rPr>
        <w:t>установы агульнай</w:t>
      </w:r>
      <w:r w:rsidR="00AB61A9" w:rsidRPr="007F5349">
        <w:rPr>
          <w:rFonts w:eastAsia="Calibri"/>
          <w:sz w:val="30"/>
          <w:szCs w:val="30"/>
          <w:lang w:val="be-BY"/>
        </w:rPr>
        <w:t xml:space="preserve"> </w:t>
      </w:r>
      <w:r w:rsidRPr="007F5349">
        <w:rPr>
          <w:rFonts w:eastAsia="Calibri"/>
          <w:sz w:val="30"/>
          <w:szCs w:val="30"/>
          <w:lang w:val="be-BY"/>
        </w:rPr>
        <w:t>сярэдняй адукацыі</w:t>
      </w:r>
      <w:r w:rsidR="00AB61A9" w:rsidRPr="007F5349">
        <w:rPr>
          <w:rFonts w:eastAsia="Calibri"/>
          <w:sz w:val="30"/>
          <w:szCs w:val="30"/>
          <w:lang w:val="be-BY"/>
        </w:rPr>
        <w:t xml:space="preserve">, </w:t>
      </w:r>
      <w:r w:rsidRPr="007F5349">
        <w:rPr>
          <w:rFonts w:eastAsia="Calibri"/>
          <w:sz w:val="30"/>
          <w:szCs w:val="30"/>
          <w:lang w:val="be-BY"/>
        </w:rPr>
        <w:t>я</w:t>
      </w:r>
      <w:r w:rsidR="00AB61A9" w:rsidRPr="007F5349">
        <w:rPr>
          <w:rFonts w:eastAsia="Calibri"/>
          <w:sz w:val="30"/>
          <w:szCs w:val="30"/>
          <w:lang w:val="be-BY"/>
        </w:rPr>
        <w:t>к</w:t>
      </w:r>
      <w:r w:rsidRPr="007F5349">
        <w:rPr>
          <w:rFonts w:eastAsia="Calibri"/>
          <w:sz w:val="30"/>
          <w:szCs w:val="30"/>
          <w:lang w:val="be-BY"/>
        </w:rPr>
        <w:t>ія</w:t>
      </w:r>
      <w:r w:rsidR="00AB61A9" w:rsidRPr="007F5349">
        <w:rPr>
          <w:rFonts w:eastAsia="Calibri"/>
          <w:sz w:val="30"/>
          <w:szCs w:val="30"/>
          <w:lang w:val="be-BY"/>
        </w:rPr>
        <w:t xml:space="preserve"> </w:t>
      </w:r>
      <w:r w:rsidRPr="007F5349">
        <w:rPr>
          <w:rFonts w:eastAsia="Calibri"/>
          <w:sz w:val="30"/>
          <w:szCs w:val="30"/>
          <w:lang w:val="be-BY"/>
        </w:rPr>
        <w:t>а</w:t>
      </w:r>
      <w:r w:rsidR="00AB61A9" w:rsidRPr="007F5349">
        <w:rPr>
          <w:rFonts w:eastAsia="Calibri"/>
          <w:sz w:val="30"/>
          <w:szCs w:val="30"/>
          <w:lang w:val="be-BY"/>
        </w:rPr>
        <w:t>рган</w:t>
      </w:r>
      <w:r w:rsidRPr="007F5349">
        <w:rPr>
          <w:rFonts w:eastAsia="Calibri"/>
          <w:sz w:val="30"/>
          <w:szCs w:val="30"/>
          <w:lang w:val="be-BY"/>
        </w:rPr>
        <w:t>і</w:t>
      </w:r>
      <w:r w:rsidR="00AB61A9" w:rsidRPr="007F5349">
        <w:rPr>
          <w:rFonts w:eastAsia="Calibri"/>
          <w:sz w:val="30"/>
          <w:szCs w:val="30"/>
          <w:lang w:val="be-BY"/>
        </w:rPr>
        <w:t>зо</w:t>
      </w:r>
      <w:r w:rsidRPr="007F5349">
        <w:rPr>
          <w:rFonts w:eastAsia="Calibri"/>
          <w:sz w:val="30"/>
          <w:szCs w:val="30"/>
          <w:lang w:val="be-BY"/>
        </w:rPr>
        <w:t>ў</w:t>
      </w:r>
      <w:r w:rsidR="00AB61A9" w:rsidRPr="007F5349">
        <w:rPr>
          <w:rFonts w:eastAsia="Calibri"/>
          <w:sz w:val="30"/>
          <w:szCs w:val="30"/>
          <w:lang w:val="be-BY"/>
        </w:rPr>
        <w:t>ваю</w:t>
      </w:r>
      <w:r w:rsidRPr="007F5349">
        <w:rPr>
          <w:rFonts w:eastAsia="Calibri"/>
          <w:sz w:val="30"/>
          <w:szCs w:val="30"/>
          <w:lang w:val="be-BY"/>
        </w:rPr>
        <w:t>ць</w:t>
      </w:r>
      <w:r w:rsidR="00AB61A9" w:rsidRPr="007F5349">
        <w:rPr>
          <w:rFonts w:eastAsia="Calibri"/>
          <w:sz w:val="30"/>
          <w:szCs w:val="30"/>
          <w:lang w:val="be-BY"/>
        </w:rPr>
        <w:t xml:space="preserve"> д</w:t>
      </w:r>
      <w:r w:rsidRPr="007F5349">
        <w:rPr>
          <w:rFonts w:eastAsia="Calibri"/>
          <w:sz w:val="30"/>
          <w:szCs w:val="30"/>
          <w:lang w:val="be-BY"/>
        </w:rPr>
        <w:t>з</w:t>
      </w:r>
      <w:r w:rsidR="00AB61A9" w:rsidRPr="007F5349">
        <w:rPr>
          <w:rFonts w:eastAsia="Calibri"/>
          <w:sz w:val="30"/>
          <w:szCs w:val="30"/>
          <w:lang w:val="be-BY"/>
        </w:rPr>
        <w:t>е</w:t>
      </w:r>
      <w:r w:rsidRPr="007F5349">
        <w:rPr>
          <w:rFonts w:eastAsia="Calibri"/>
          <w:sz w:val="30"/>
          <w:szCs w:val="30"/>
          <w:lang w:val="be-BY"/>
        </w:rPr>
        <w:t>й</w:t>
      </w:r>
      <w:r w:rsidR="00AB61A9" w:rsidRPr="007F5349">
        <w:rPr>
          <w:rFonts w:eastAsia="Calibri"/>
          <w:sz w:val="30"/>
          <w:szCs w:val="30"/>
          <w:lang w:val="be-BY"/>
        </w:rPr>
        <w:t>н</w:t>
      </w:r>
      <w:r w:rsidRPr="007F5349">
        <w:rPr>
          <w:rFonts w:eastAsia="Calibri"/>
          <w:sz w:val="30"/>
          <w:szCs w:val="30"/>
          <w:lang w:val="be-BY"/>
        </w:rPr>
        <w:t>а</w:t>
      </w:r>
      <w:r w:rsidR="00AB61A9" w:rsidRPr="007F5349">
        <w:rPr>
          <w:rFonts w:eastAsia="Calibri"/>
          <w:sz w:val="30"/>
          <w:szCs w:val="30"/>
          <w:lang w:val="be-BY"/>
        </w:rPr>
        <w:t>с</w:t>
      </w:r>
      <w:r w:rsidRPr="007F5349">
        <w:rPr>
          <w:rFonts w:eastAsia="Calibri"/>
          <w:sz w:val="30"/>
          <w:szCs w:val="30"/>
          <w:lang w:val="be-BY"/>
        </w:rPr>
        <w:t>ц</w:t>
      </w:r>
      <w:r w:rsidR="00AB61A9" w:rsidRPr="007F5349">
        <w:rPr>
          <w:rFonts w:eastAsia="Calibri"/>
          <w:sz w:val="30"/>
          <w:szCs w:val="30"/>
          <w:lang w:val="be-BY"/>
        </w:rPr>
        <w:t xml:space="preserve">ь </w:t>
      </w:r>
      <w:r w:rsidRPr="007F5349">
        <w:rPr>
          <w:rFonts w:eastAsia="Calibri"/>
          <w:sz w:val="30"/>
          <w:szCs w:val="30"/>
          <w:lang w:val="be-BY"/>
        </w:rPr>
        <w:t>в</w:t>
      </w:r>
      <w:r w:rsidR="00AB61A9" w:rsidRPr="007F5349">
        <w:rPr>
          <w:rFonts w:eastAsia="Calibri"/>
          <w:sz w:val="30"/>
          <w:szCs w:val="30"/>
          <w:lang w:val="be-BY"/>
        </w:rPr>
        <w:t>уч</w:t>
      </w:r>
      <w:r w:rsidRPr="007F5349">
        <w:rPr>
          <w:rFonts w:eastAsia="Calibri"/>
          <w:sz w:val="30"/>
          <w:szCs w:val="30"/>
          <w:lang w:val="be-BY"/>
        </w:rPr>
        <w:t>н</w:t>
      </w:r>
      <w:r w:rsidR="00AB61A9" w:rsidRPr="007F5349">
        <w:rPr>
          <w:rFonts w:eastAsia="Calibri"/>
          <w:sz w:val="30"/>
          <w:szCs w:val="30"/>
          <w:lang w:val="be-BY"/>
        </w:rPr>
        <w:t>я</w:t>
      </w:r>
      <w:r w:rsidRPr="007F5349">
        <w:rPr>
          <w:rFonts w:eastAsia="Calibri"/>
          <w:sz w:val="30"/>
          <w:szCs w:val="30"/>
          <w:lang w:val="be-BY"/>
        </w:rPr>
        <w:t>ў</w:t>
      </w:r>
      <w:r w:rsidR="00AB61A9" w:rsidRPr="007F5349">
        <w:rPr>
          <w:rFonts w:eastAsia="Calibri"/>
          <w:sz w:val="30"/>
          <w:szCs w:val="30"/>
          <w:lang w:val="be-BY"/>
        </w:rPr>
        <w:t xml:space="preserve"> </w:t>
      </w:r>
      <w:r w:rsidRPr="007F5349">
        <w:rPr>
          <w:rFonts w:eastAsia="Calibri"/>
          <w:sz w:val="30"/>
          <w:szCs w:val="30"/>
          <w:lang w:val="be-BY"/>
        </w:rPr>
        <w:t>падчас</w:t>
      </w:r>
      <w:r w:rsidR="00AB61A9" w:rsidRPr="007F5349">
        <w:rPr>
          <w:rFonts w:eastAsia="Calibri"/>
          <w:sz w:val="30"/>
          <w:szCs w:val="30"/>
          <w:lang w:val="be-BY"/>
        </w:rPr>
        <w:t xml:space="preserve"> пр</w:t>
      </w:r>
      <w:r w:rsidRPr="007F5349">
        <w:rPr>
          <w:rFonts w:eastAsia="Calibri"/>
          <w:sz w:val="30"/>
          <w:szCs w:val="30"/>
          <w:lang w:val="be-BY"/>
        </w:rPr>
        <w:t>а</w:t>
      </w:r>
      <w:r w:rsidR="00AB61A9" w:rsidRPr="007F5349">
        <w:rPr>
          <w:rFonts w:eastAsia="Calibri"/>
          <w:sz w:val="30"/>
          <w:szCs w:val="30"/>
          <w:lang w:val="be-BY"/>
        </w:rPr>
        <w:t>в</w:t>
      </w:r>
      <w:r w:rsidRPr="007F5349">
        <w:rPr>
          <w:rFonts w:eastAsia="Calibri"/>
          <w:sz w:val="30"/>
          <w:szCs w:val="30"/>
          <w:lang w:val="be-BY"/>
        </w:rPr>
        <w:t>я</w:t>
      </w:r>
      <w:r w:rsidR="00AB61A9" w:rsidRPr="007F5349">
        <w:rPr>
          <w:rFonts w:eastAsia="Calibri"/>
          <w:sz w:val="30"/>
          <w:szCs w:val="30"/>
          <w:lang w:val="be-BY"/>
        </w:rPr>
        <w:t>д</w:t>
      </w:r>
      <w:r w:rsidRPr="007F5349">
        <w:rPr>
          <w:rFonts w:eastAsia="Calibri"/>
          <w:sz w:val="30"/>
          <w:szCs w:val="30"/>
          <w:lang w:val="be-BY"/>
        </w:rPr>
        <w:t>з</w:t>
      </w:r>
      <w:r w:rsidR="00AB61A9" w:rsidRPr="007F5349">
        <w:rPr>
          <w:rFonts w:eastAsia="Calibri"/>
          <w:sz w:val="30"/>
          <w:szCs w:val="30"/>
          <w:lang w:val="be-BY"/>
        </w:rPr>
        <w:t>ен</w:t>
      </w:r>
      <w:r w:rsidRPr="007F5349">
        <w:rPr>
          <w:rFonts w:eastAsia="Calibri"/>
          <w:sz w:val="30"/>
          <w:szCs w:val="30"/>
          <w:lang w:val="be-BY"/>
        </w:rPr>
        <w:t>н</w:t>
      </w:r>
      <w:r w:rsidR="00AB61A9" w:rsidRPr="007F5349">
        <w:rPr>
          <w:rFonts w:eastAsia="Calibri"/>
          <w:sz w:val="30"/>
          <w:szCs w:val="30"/>
          <w:lang w:val="be-BY"/>
        </w:rPr>
        <w:t xml:space="preserve">я </w:t>
      </w:r>
      <w:r w:rsidRPr="007F5349">
        <w:rPr>
          <w:rFonts w:eastAsia="Calibri"/>
          <w:sz w:val="30"/>
          <w:szCs w:val="30"/>
          <w:lang w:val="be-BY"/>
        </w:rPr>
        <w:t>в</w:t>
      </w:r>
      <w:r w:rsidR="00AB61A9" w:rsidRPr="007F5349">
        <w:rPr>
          <w:rFonts w:eastAsia="Calibri"/>
          <w:sz w:val="30"/>
          <w:szCs w:val="30"/>
          <w:lang w:val="be-BY"/>
        </w:rPr>
        <w:t>уч</w:t>
      </w:r>
      <w:r w:rsidRPr="007F5349">
        <w:rPr>
          <w:rFonts w:eastAsia="Calibri"/>
          <w:sz w:val="30"/>
          <w:szCs w:val="30"/>
          <w:lang w:val="be-BY"/>
        </w:rPr>
        <w:t>э</w:t>
      </w:r>
      <w:r w:rsidR="00AB61A9" w:rsidRPr="007F5349">
        <w:rPr>
          <w:rFonts w:eastAsia="Calibri"/>
          <w:sz w:val="30"/>
          <w:szCs w:val="30"/>
          <w:lang w:val="be-BY"/>
        </w:rPr>
        <w:t>бн</w:t>
      </w:r>
      <w:r w:rsidR="00EE1629" w:rsidRPr="007F5349">
        <w:rPr>
          <w:rFonts w:eastAsia="Calibri"/>
          <w:sz w:val="30"/>
          <w:szCs w:val="30"/>
          <w:lang w:val="be-BY"/>
        </w:rPr>
        <w:t>ых</w:t>
      </w:r>
      <w:r w:rsidR="00AB61A9" w:rsidRPr="007F5349">
        <w:rPr>
          <w:rFonts w:eastAsia="Calibri"/>
          <w:sz w:val="30"/>
          <w:szCs w:val="30"/>
          <w:lang w:val="be-BY"/>
        </w:rPr>
        <w:t xml:space="preserve"> занят</w:t>
      </w:r>
      <w:r w:rsidRPr="007F5349">
        <w:rPr>
          <w:rFonts w:eastAsia="Calibri"/>
          <w:sz w:val="30"/>
          <w:szCs w:val="30"/>
          <w:lang w:val="be-BY"/>
        </w:rPr>
        <w:t>каў</w:t>
      </w:r>
      <w:r w:rsidR="00AB61A9" w:rsidRPr="007F5349">
        <w:rPr>
          <w:rFonts w:eastAsia="Calibri"/>
          <w:sz w:val="30"/>
          <w:szCs w:val="30"/>
          <w:lang w:val="be-BY"/>
        </w:rPr>
        <w:t xml:space="preserve"> п</w:t>
      </w:r>
      <w:r w:rsidRPr="007F5349">
        <w:rPr>
          <w:rFonts w:eastAsia="Calibri"/>
          <w:sz w:val="30"/>
          <w:szCs w:val="30"/>
          <w:lang w:val="be-BY"/>
        </w:rPr>
        <w:t>а</w:t>
      </w:r>
      <w:r w:rsidR="00AB61A9" w:rsidRPr="007F5349">
        <w:rPr>
          <w:rFonts w:eastAsia="Calibri"/>
          <w:sz w:val="30"/>
          <w:szCs w:val="30"/>
          <w:lang w:val="be-BY"/>
        </w:rPr>
        <w:t xml:space="preserve"> </w:t>
      </w:r>
      <w:r w:rsidRPr="007F5349">
        <w:rPr>
          <w:rFonts w:eastAsia="Calibri"/>
          <w:sz w:val="30"/>
          <w:szCs w:val="30"/>
          <w:lang w:val="be-BY"/>
        </w:rPr>
        <w:t>в</w:t>
      </w:r>
      <w:r w:rsidR="00AB61A9" w:rsidRPr="007F5349">
        <w:rPr>
          <w:rFonts w:eastAsia="Calibri"/>
          <w:sz w:val="30"/>
          <w:szCs w:val="30"/>
          <w:lang w:val="be-BY"/>
        </w:rPr>
        <w:t>уч</w:t>
      </w:r>
      <w:r w:rsidRPr="007F5349">
        <w:rPr>
          <w:rFonts w:eastAsia="Calibri"/>
          <w:sz w:val="30"/>
          <w:szCs w:val="30"/>
          <w:lang w:val="be-BY"/>
        </w:rPr>
        <w:t>э</w:t>
      </w:r>
      <w:r w:rsidR="00AB61A9" w:rsidRPr="007F5349">
        <w:rPr>
          <w:rFonts w:eastAsia="Calibri"/>
          <w:sz w:val="30"/>
          <w:szCs w:val="30"/>
          <w:lang w:val="be-BY"/>
        </w:rPr>
        <w:t>бн</w:t>
      </w:r>
      <w:r w:rsidRPr="007F5349">
        <w:rPr>
          <w:rFonts w:eastAsia="Calibri"/>
          <w:sz w:val="30"/>
          <w:szCs w:val="30"/>
          <w:lang w:val="be-BY"/>
        </w:rPr>
        <w:t>ы</w:t>
      </w:r>
      <w:r w:rsidR="00AB61A9" w:rsidRPr="007F5349">
        <w:rPr>
          <w:rFonts w:eastAsia="Calibri"/>
          <w:sz w:val="30"/>
          <w:szCs w:val="30"/>
          <w:lang w:val="be-BY"/>
        </w:rPr>
        <w:t>м пр</w:t>
      </w:r>
      <w:r w:rsidRPr="007F5349">
        <w:rPr>
          <w:rFonts w:eastAsia="Calibri"/>
          <w:sz w:val="30"/>
          <w:szCs w:val="30"/>
          <w:lang w:val="be-BY"/>
        </w:rPr>
        <w:t>а</w:t>
      </w:r>
      <w:r w:rsidR="00AB61A9" w:rsidRPr="007F5349">
        <w:rPr>
          <w:rFonts w:eastAsia="Calibri"/>
          <w:sz w:val="30"/>
          <w:szCs w:val="30"/>
          <w:lang w:val="be-BY"/>
        </w:rPr>
        <w:t>дме</w:t>
      </w:r>
      <w:r w:rsidRPr="007F5349">
        <w:rPr>
          <w:rFonts w:eastAsia="Calibri"/>
          <w:sz w:val="30"/>
          <w:szCs w:val="30"/>
          <w:lang w:val="be-BY"/>
        </w:rPr>
        <w:t>це</w:t>
      </w:r>
      <w:r w:rsidR="00AB61A9" w:rsidRPr="007F5349">
        <w:rPr>
          <w:rFonts w:eastAsia="Calibri"/>
          <w:sz w:val="30"/>
          <w:szCs w:val="30"/>
          <w:lang w:val="be-BY"/>
        </w:rPr>
        <w:t xml:space="preserve"> «Ф</w:t>
      </w:r>
      <w:r w:rsidRPr="007F5349">
        <w:rPr>
          <w:rFonts w:eastAsia="Calibri"/>
          <w:sz w:val="30"/>
          <w:szCs w:val="30"/>
          <w:lang w:val="be-BY"/>
        </w:rPr>
        <w:t>і</w:t>
      </w:r>
      <w:r w:rsidR="00AB61A9" w:rsidRPr="007F5349">
        <w:rPr>
          <w:rFonts w:eastAsia="Calibri"/>
          <w:sz w:val="30"/>
          <w:szCs w:val="30"/>
          <w:lang w:val="be-BY"/>
        </w:rPr>
        <w:t>з</w:t>
      </w:r>
      <w:r w:rsidRPr="007F5349">
        <w:rPr>
          <w:rFonts w:eastAsia="Calibri"/>
          <w:sz w:val="30"/>
          <w:szCs w:val="30"/>
          <w:lang w:val="be-BY"/>
        </w:rPr>
        <w:t>і</w:t>
      </w:r>
      <w:r w:rsidR="00AB61A9" w:rsidRPr="007F5349">
        <w:rPr>
          <w:rFonts w:eastAsia="Calibri"/>
          <w:sz w:val="30"/>
          <w:szCs w:val="30"/>
          <w:lang w:val="be-BY"/>
        </w:rPr>
        <w:t>ч</w:t>
      </w:r>
      <w:r w:rsidRPr="007F5349">
        <w:rPr>
          <w:rFonts w:eastAsia="Calibri"/>
          <w:sz w:val="30"/>
          <w:szCs w:val="30"/>
          <w:lang w:val="be-BY"/>
        </w:rPr>
        <w:t>н</w:t>
      </w:r>
      <w:r w:rsidR="00AB61A9" w:rsidRPr="007F5349">
        <w:rPr>
          <w:rFonts w:eastAsia="Calibri"/>
          <w:sz w:val="30"/>
          <w:szCs w:val="30"/>
          <w:lang w:val="be-BY"/>
        </w:rPr>
        <w:t xml:space="preserve">ая культура </w:t>
      </w:r>
      <w:r w:rsidRPr="007F5349">
        <w:rPr>
          <w:rFonts w:eastAsia="Calibri"/>
          <w:sz w:val="30"/>
          <w:szCs w:val="30"/>
          <w:lang w:val="be-BY"/>
        </w:rPr>
        <w:t>і</w:t>
      </w:r>
      <w:r w:rsidR="00AB61A9" w:rsidRPr="007F5349">
        <w:rPr>
          <w:rFonts w:eastAsia="Calibri"/>
          <w:sz w:val="30"/>
          <w:szCs w:val="30"/>
          <w:lang w:val="be-BY"/>
        </w:rPr>
        <w:t xml:space="preserve"> зд</w:t>
      </w:r>
      <w:r w:rsidRPr="007F5349">
        <w:rPr>
          <w:rFonts w:eastAsia="Calibri"/>
          <w:sz w:val="30"/>
          <w:szCs w:val="30"/>
          <w:lang w:val="be-BY"/>
        </w:rPr>
        <w:t>а</w:t>
      </w:r>
      <w:r w:rsidR="00AB61A9" w:rsidRPr="007F5349">
        <w:rPr>
          <w:rFonts w:eastAsia="Calibri"/>
          <w:sz w:val="30"/>
          <w:szCs w:val="30"/>
          <w:lang w:val="be-BY"/>
        </w:rPr>
        <w:t>ро</w:t>
      </w:r>
      <w:r w:rsidRPr="007F5349">
        <w:rPr>
          <w:rFonts w:eastAsia="Calibri"/>
          <w:sz w:val="30"/>
          <w:szCs w:val="30"/>
          <w:lang w:val="be-BY"/>
        </w:rPr>
        <w:t>ў</w:t>
      </w:r>
      <w:r w:rsidR="00AB61A9" w:rsidRPr="007F5349">
        <w:rPr>
          <w:rFonts w:eastAsia="Calibri"/>
          <w:sz w:val="30"/>
          <w:szCs w:val="30"/>
          <w:lang w:val="be-BY"/>
        </w:rPr>
        <w:t>е»</w:t>
      </w:r>
      <w:r w:rsidR="00EE1629" w:rsidRPr="007F5349">
        <w:rPr>
          <w:rFonts w:eastAsia="Calibri"/>
          <w:sz w:val="30"/>
          <w:szCs w:val="30"/>
          <w:lang w:val="be-BY"/>
        </w:rPr>
        <w:t xml:space="preserve">, </w:t>
      </w:r>
      <w:r w:rsidR="00EE1629" w:rsidRPr="007F5349">
        <w:rPr>
          <w:bCs/>
          <w:sz w:val="30"/>
          <w:szCs w:val="30"/>
          <w:lang w:val="be-BY"/>
        </w:rPr>
        <w:t>«</w:t>
      </w:r>
      <w:r w:rsidR="006F3A33" w:rsidRPr="007F5349">
        <w:rPr>
          <w:bCs/>
          <w:sz w:val="30"/>
          <w:szCs w:val="30"/>
          <w:lang w:val="be-BY"/>
        </w:rPr>
        <w:t>Адапт</w:t>
      </w:r>
      <w:r w:rsidRPr="007F5349">
        <w:rPr>
          <w:bCs/>
          <w:sz w:val="30"/>
          <w:szCs w:val="30"/>
          <w:lang w:val="be-BY"/>
        </w:rPr>
        <w:t>ыў</w:t>
      </w:r>
      <w:r w:rsidR="006F3A33" w:rsidRPr="007F5349">
        <w:rPr>
          <w:bCs/>
          <w:sz w:val="30"/>
          <w:szCs w:val="30"/>
          <w:lang w:val="be-BY"/>
        </w:rPr>
        <w:t>ная ф</w:t>
      </w:r>
      <w:r w:rsidRPr="007F5349">
        <w:rPr>
          <w:bCs/>
          <w:sz w:val="30"/>
          <w:szCs w:val="30"/>
          <w:lang w:val="be-BY"/>
        </w:rPr>
        <w:t>і</w:t>
      </w:r>
      <w:r w:rsidR="006F3A33" w:rsidRPr="007F5349">
        <w:rPr>
          <w:bCs/>
          <w:sz w:val="30"/>
          <w:szCs w:val="30"/>
          <w:lang w:val="be-BY"/>
        </w:rPr>
        <w:t>з</w:t>
      </w:r>
      <w:r w:rsidRPr="007F5349">
        <w:rPr>
          <w:bCs/>
          <w:sz w:val="30"/>
          <w:szCs w:val="30"/>
          <w:lang w:val="be-BY"/>
        </w:rPr>
        <w:t>і</w:t>
      </w:r>
      <w:r w:rsidR="006F3A33" w:rsidRPr="007F5349">
        <w:rPr>
          <w:bCs/>
          <w:sz w:val="30"/>
          <w:szCs w:val="30"/>
          <w:lang w:val="be-BY"/>
        </w:rPr>
        <w:t>ч</w:t>
      </w:r>
      <w:r w:rsidRPr="007F5349">
        <w:rPr>
          <w:bCs/>
          <w:sz w:val="30"/>
          <w:szCs w:val="30"/>
          <w:lang w:val="be-BY"/>
        </w:rPr>
        <w:t>н</w:t>
      </w:r>
      <w:r w:rsidR="006F3A33" w:rsidRPr="007F5349">
        <w:rPr>
          <w:bCs/>
          <w:sz w:val="30"/>
          <w:szCs w:val="30"/>
          <w:lang w:val="be-BY"/>
        </w:rPr>
        <w:t>ая культура».</w:t>
      </w:r>
    </w:p>
    <w:p w:rsidR="00AB61A9" w:rsidRPr="007F5349" w:rsidRDefault="00832A73" w:rsidP="00C540B9">
      <w:pPr>
        <w:ind w:firstLine="709"/>
        <w:jc w:val="both"/>
        <w:rPr>
          <w:rFonts w:eastAsia="Calibri"/>
          <w:b/>
          <w:sz w:val="30"/>
          <w:szCs w:val="30"/>
          <w:lang w:val="be-BY"/>
        </w:rPr>
      </w:pPr>
      <w:r w:rsidRPr="007F5349">
        <w:rPr>
          <w:b/>
          <w:bCs/>
          <w:sz w:val="30"/>
          <w:szCs w:val="30"/>
          <w:lang w:val="be-BY"/>
        </w:rPr>
        <w:lastRenderedPageBreak/>
        <w:t>Д</w:t>
      </w:r>
      <w:r w:rsidR="00FF2690" w:rsidRPr="007F5349">
        <w:rPr>
          <w:b/>
          <w:bCs/>
          <w:sz w:val="30"/>
          <w:szCs w:val="30"/>
          <w:lang w:val="be-BY"/>
        </w:rPr>
        <w:t>а</w:t>
      </w:r>
      <w:r w:rsidR="000D7E4E" w:rsidRPr="007F5349">
        <w:rPr>
          <w:b/>
          <w:bCs/>
          <w:sz w:val="30"/>
          <w:szCs w:val="30"/>
          <w:lang w:val="be-BY"/>
        </w:rPr>
        <w:t>маш</w:t>
      </w:r>
      <w:r w:rsidR="00C53B59" w:rsidRPr="007F5349">
        <w:rPr>
          <w:b/>
          <w:bCs/>
          <w:sz w:val="30"/>
          <w:szCs w:val="30"/>
          <w:lang w:val="be-BY"/>
        </w:rPr>
        <w:t>н</w:t>
      </w:r>
      <w:r w:rsidR="00FF2690" w:rsidRPr="007F5349">
        <w:rPr>
          <w:b/>
          <w:bCs/>
          <w:sz w:val="30"/>
          <w:szCs w:val="30"/>
          <w:lang w:val="be-BY"/>
        </w:rPr>
        <w:t>ія</w:t>
      </w:r>
      <w:r w:rsidR="000D7E4E" w:rsidRPr="007F5349">
        <w:rPr>
          <w:b/>
          <w:bCs/>
          <w:sz w:val="30"/>
          <w:szCs w:val="30"/>
          <w:lang w:val="be-BY"/>
        </w:rPr>
        <w:t xml:space="preserve"> задан</w:t>
      </w:r>
      <w:r w:rsidR="00FF2690" w:rsidRPr="007F5349">
        <w:rPr>
          <w:b/>
          <w:bCs/>
          <w:sz w:val="30"/>
          <w:szCs w:val="30"/>
          <w:lang w:val="be-BY"/>
        </w:rPr>
        <w:t>ні</w:t>
      </w:r>
    </w:p>
    <w:p w:rsidR="00E841FE" w:rsidRPr="007F5349" w:rsidRDefault="00E841FE" w:rsidP="00E841FE">
      <w:pPr>
        <w:ind w:firstLine="709"/>
        <w:jc w:val="both"/>
        <w:rPr>
          <w:rFonts w:eastAsia="Calibri"/>
          <w:color w:val="000000" w:themeColor="text1"/>
          <w:sz w:val="30"/>
          <w:szCs w:val="30"/>
          <w:lang w:val="be-BY"/>
        </w:rPr>
      </w:pPr>
      <w:r w:rsidRPr="007F5349">
        <w:rPr>
          <w:rFonts w:eastAsia="Calibri"/>
          <w:b/>
          <w:color w:val="000000" w:themeColor="text1"/>
          <w:sz w:val="30"/>
          <w:szCs w:val="30"/>
          <w:lang w:val="be-BY"/>
        </w:rPr>
        <w:t>На</w:t>
      </w:r>
      <w:r w:rsidR="00FF2690" w:rsidRPr="007F5349">
        <w:rPr>
          <w:rFonts w:eastAsia="Calibri"/>
          <w:b/>
          <w:color w:val="000000" w:themeColor="text1"/>
          <w:sz w:val="30"/>
          <w:szCs w:val="30"/>
          <w:lang w:val="be-BY"/>
        </w:rPr>
        <w:t>гадв</w:t>
      </w:r>
      <w:r w:rsidRPr="007F5349">
        <w:rPr>
          <w:rFonts w:eastAsia="Calibri"/>
          <w:b/>
          <w:color w:val="000000" w:themeColor="text1"/>
          <w:sz w:val="30"/>
          <w:szCs w:val="30"/>
          <w:lang w:val="be-BY"/>
        </w:rPr>
        <w:t xml:space="preserve">аем, </w:t>
      </w:r>
      <w:r w:rsidR="00C53B59" w:rsidRPr="007F5349">
        <w:rPr>
          <w:rFonts w:eastAsia="Calibri"/>
          <w:color w:val="000000" w:themeColor="text1"/>
          <w:sz w:val="30"/>
          <w:szCs w:val="30"/>
          <w:lang w:val="be-BY"/>
        </w:rPr>
        <w:t>ш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то </w:t>
      </w:r>
      <w:r w:rsidR="00C53B59"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сно</w:t>
      </w:r>
      <w:r w:rsidR="00C53B59" w:rsidRPr="007F5349">
        <w:rPr>
          <w:rFonts w:eastAsia="Calibri"/>
          <w:color w:val="000000" w:themeColor="text1"/>
          <w:sz w:val="30"/>
          <w:szCs w:val="30"/>
          <w:lang w:val="be-BY"/>
        </w:rPr>
        <w:t>ў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н</w:t>
      </w:r>
      <w:r w:rsidR="00C53B59" w:rsidRPr="007F5349">
        <w:rPr>
          <w:rFonts w:eastAsia="Calibri"/>
          <w:color w:val="000000" w:themeColor="text1"/>
          <w:sz w:val="30"/>
          <w:szCs w:val="30"/>
          <w:lang w:val="be-BY"/>
        </w:rPr>
        <w:t>ы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="00C53B59" w:rsidRPr="007F5349">
        <w:rPr>
          <w:rFonts w:eastAsia="Calibri"/>
          <w:color w:val="000000" w:themeColor="text1"/>
          <w:sz w:val="30"/>
          <w:szCs w:val="30"/>
          <w:lang w:val="be-BY"/>
        </w:rPr>
        <w:t>в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уч</w:t>
      </w:r>
      <w:r w:rsidR="00C53B59" w:rsidRPr="007F5349">
        <w:rPr>
          <w:rFonts w:eastAsia="Calibri"/>
          <w:color w:val="000000" w:themeColor="text1"/>
          <w:sz w:val="30"/>
          <w:szCs w:val="30"/>
          <w:lang w:val="be-BY"/>
        </w:rPr>
        <w:t>э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бны мат</w:t>
      </w:r>
      <w:r w:rsidR="00C53B59" w:rsidRPr="007F5349">
        <w:rPr>
          <w:rFonts w:eastAsia="Calibri"/>
          <w:color w:val="000000" w:themeColor="text1"/>
          <w:sz w:val="30"/>
          <w:szCs w:val="30"/>
          <w:lang w:val="be-BY"/>
        </w:rPr>
        <w:t>э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р</w:t>
      </w:r>
      <w:r w:rsidR="00C53B59" w:rsidRPr="007F5349">
        <w:rPr>
          <w:rFonts w:eastAsia="Calibri"/>
          <w:color w:val="000000" w:themeColor="text1"/>
          <w:sz w:val="30"/>
          <w:szCs w:val="30"/>
          <w:lang w:val="be-BY"/>
        </w:rPr>
        <w:t>ыя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л </w:t>
      </w:r>
      <w:r w:rsidR="00C53B59" w:rsidRPr="007F5349">
        <w:rPr>
          <w:rFonts w:eastAsia="Calibri"/>
          <w:color w:val="000000" w:themeColor="text1"/>
          <w:sz w:val="30"/>
          <w:szCs w:val="30"/>
          <w:lang w:val="be-BY"/>
        </w:rPr>
        <w:t>павінен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бы</w:t>
      </w:r>
      <w:r w:rsidR="00C53B59" w:rsidRPr="007F5349">
        <w:rPr>
          <w:rFonts w:eastAsia="Calibri"/>
          <w:color w:val="000000" w:themeColor="text1"/>
          <w:sz w:val="30"/>
          <w:szCs w:val="30"/>
          <w:lang w:val="be-BY"/>
        </w:rPr>
        <w:t>ц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ь </w:t>
      </w:r>
      <w:r w:rsidR="00C53B59" w:rsidRPr="007F5349">
        <w:rPr>
          <w:rFonts w:eastAsia="Calibri"/>
          <w:color w:val="000000" w:themeColor="text1"/>
          <w:sz w:val="30"/>
          <w:szCs w:val="30"/>
          <w:lang w:val="be-BY"/>
        </w:rPr>
        <w:t>за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своен</w:t>
      </w:r>
      <w:r w:rsidR="00C53B59" w:rsidRPr="007F5349">
        <w:rPr>
          <w:rFonts w:eastAsia="Calibri"/>
          <w:color w:val="000000" w:themeColor="text1"/>
          <w:sz w:val="30"/>
          <w:szCs w:val="30"/>
          <w:lang w:val="be-BY"/>
        </w:rPr>
        <w:t>ы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="00C53B59" w:rsidRPr="007F5349">
        <w:rPr>
          <w:rFonts w:eastAsia="Calibri"/>
          <w:color w:val="000000" w:themeColor="text1"/>
          <w:sz w:val="30"/>
          <w:szCs w:val="30"/>
          <w:lang w:val="be-BY"/>
        </w:rPr>
        <w:t>в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уч</w:t>
      </w:r>
      <w:r w:rsidR="00C53B59" w:rsidRPr="007F5349">
        <w:rPr>
          <w:rFonts w:eastAsia="Calibri"/>
          <w:color w:val="000000" w:themeColor="text1"/>
          <w:sz w:val="30"/>
          <w:szCs w:val="30"/>
          <w:lang w:val="be-BY"/>
        </w:rPr>
        <w:t>н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я</w:t>
      </w:r>
      <w:r w:rsidR="00C53B59" w:rsidRPr="007F5349">
        <w:rPr>
          <w:rFonts w:eastAsia="Calibri"/>
          <w:color w:val="000000" w:themeColor="text1"/>
          <w:sz w:val="30"/>
          <w:szCs w:val="30"/>
          <w:lang w:val="be-BY"/>
        </w:rPr>
        <w:t>мі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на </w:t>
      </w:r>
      <w:r w:rsidR="00C53B59" w:rsidRPr="007F5349">
        <w:rPr>
          <w:rFonts w:eastAsia="Calibri"/>
          <w:color w:val="000000" w:themeColor="text1"/>
          <w:sz w:val="30"/>
          <w:szCs w:val="30"/>
          <w:lang w:val="be-BY"/>
        </w:rPr>
        <w:t>ў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рок</w:t>
      </w:r>
      <w:r w:rsidR="00C53B59" w:rsidRPr="007F5349">
        <w:rPr>
          <w:rFonts w:eastAsia="Calibri"/>
          <w:color w:val="000000" w:themeColor="text1"/>
          <w:sz w:val="30"/>
          <w:szCs w:val="30"/>
          <w:lang w:val="be-BY"/>
        </w:rPr>
        <w:t>у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. 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сно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ў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ная функц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ы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я д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машн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я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г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задан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ня (заданн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я для сам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сто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й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н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й работы) – за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мацаванне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нов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г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в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уч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э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бн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г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мат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э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р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ыялу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, п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аў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т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р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э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н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н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е 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або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падагульненне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выв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уч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н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г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в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уч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э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бн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г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мат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э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р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ыя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л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у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. Для д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машн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я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г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задан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н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я мож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пр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апаноўвацца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тольк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і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т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ой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мат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э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р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ыя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л, 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я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к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і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за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своен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ы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на 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в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уч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э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бных занят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ка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х. 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З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мэтай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п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апярэджання пера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грузк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і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вучняў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настаўніку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не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бход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на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с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ачыц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ь за д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з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і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ро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ў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к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й д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машн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я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г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задан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н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я, 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тлумачыць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на 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ў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рок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у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змест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, п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р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д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к 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і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пр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ыё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мы 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я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го вы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кананн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я. Задан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ні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п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выш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ана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г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ўз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ро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ў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н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ю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с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к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л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аданасці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могу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ць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пр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апаноўвацца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для сам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сто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й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н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г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вы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канання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в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уч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нямі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тольк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і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п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і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х ж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ад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ан</w:t>
      </w:r>
      <w:r w:rsidR="00B663E8" w:rsidRPr="007F5349">
        <w:rPr>
          <w:rFonts w:eastAsia="Calibri"/>
          <w:color w:val="000000" w:themeColor="text1"/>
          <w:sz w:val="30"/>
          <w:szCs w:val="30"/>
          <w:lang w:val="be-BY"/>
        </w:rPr>
        <w:t>н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ю. </w:t>
      </w:r>
    </w:p>
    <w:p w:rsidR="00E841FE" w:rsidRPr="007F5349" w:rsidRDefault="00B663E8" w:rsidP="00E841FE">
      <w:pPr>
        <w:ind w:firstLine="709"/>
        <w:jc w:val="both"/>
        <w:rPr>
          <w:sz w:val="30"/>
          <w:szCs w:val="30"/>
          <w:lang w:val="be-BY"/>
        </w:rPr>
      </w:pPr>
      <w:r w:rsidRPr="007F5349">
        <w:rPr>
          <w:sz w:val="30"/>
          <w:szCs w:val="30"/>
          <w:lang w:val="be-BY"/>
        </w:rPr>
        <w:t>А</w:t>
      </w:r>
      <w:r w:rsidR="00E841FE" w:rsidRPr="007F5349">
        <w:rPr>
          <w:sz w:val="30"/>
          <w:szCs w:val="30"/>
          <w:lang w:val="be-BY"/>
        </w:rPr>
        <w:t>б</w:t>
      </w:r>
      <w:r w:rsidRPr="007F5349">
        <w:rPr>
          <w:sz w:val="30"/>
          <w:szCs w:val="30"/>
          <w:lang w:val="be-BY"/>
        </w:rPr>
        <w:t>’ё</w:t>
      </w:r>
      <w:r w:rsidR="00E841FE" w:rsidRPr="007F5349">
        <w:rPr>
          <w:sz w:val="30"/>
          <w:szCs w:val="30"/>
          <w:lang w:val="be-BY"/>
        </w:rPr>
        <w:t>м д</w:t>
      </w:r>
      <w:r w:rsidRPr="007F5349">
        <w:rPr>
          <w:sz w:val="30"/>
          <w:szCs w:val="30"/>
          <w:lang w:val="be-BY"/>
        </w:rPr>
        <w:t>а</w:t>
      </w:r>
      <w:r w:rsidR="00E841FE" w:rsidRPr="007F5349">
        <w:rPr>
          <w:sz w:val="30"/>
          <w:szCs w:val="30"/>
          <w:lang w:val="be-BY"/>
        </w:rPr>
        <w:t>машн</w:t>
      </w:r>
      <w:r w:rsidRPr="007F5349">
        <w:rPr>
          <w:sz w:val="30"/>
          <w:szCs w:val="30"/>
          <w:lang w:val="be-BY"/>
        </w:rPr>
        <w:t>я</w:t>
      </w:r>
      <w:r w:rsidR="00E841FE" w:rsidRPr="007F5349">
        <w:rPr>
          <w:sz w:val="30"/>
          <w:szCs w:val="30"/>
          <w:lang w:val="be-BY"/>
        </w:rPr>
        <w:t>г</w:t>
      </w:r>
      <w:r w:rsidR="00E17EDC" w:rsidRPr="007F5349">
        <w:rPr>
          <w:sz w:val="30"/>
          <w:szCs w:val="30"/>
          <w:lang w:val="be-BY"/>
        </w:rPr>
        <w:t>а</w:t>
      </w:r>
      <w:r w:rsidR="00E841FE" w:rsidRPr="007F5349">
        <w:rPr>
          <w:sz w:val="30"/>
          <w:szCs w:val="30"/>
          <w:lang w:val="be-BY"/>
        </w:rPr>
        <w:t xml:space="preserve"> задан</w:t>
      </w:r>
      <w:r w:rsidRPr="007F5349">
        <w:rPr>
          <w:sz w:val="30"/>
          <w:szCs w:val="30"/>
          <w:lang w:val="be-BY"/>
        </w:rPr>
        <w:t>н</w:t>
      </w:r>
      <w:r w:rsidR="00E841FE" w:rsidRPr="007F5349">
        <w:rPr>
          <w:sz w:val="30"/>
          <w:szCs w:val="30"/>
          <w:lang w:val="be-BY"/>
        </w:rPr>
        <w:t xml:space="preserve">я </w:t>
      </w:r>
      <w:r w:rsidRPr="007F5349">
        <w:rPr>
          <w:sz w:val="30"/>
          <w:szCs w:val="30"/>
          <w:lang w:val="be-BY"/>
        </w:rPr>
        <w:t>павіне</w:t>
      </w:r>
      <w:r w:rsidR="00E841FE" w:rsidRPr="007F5349">
        <w:rPr>
          <w:sz w:val="30"/>
          <w:szCs w:val="30"/>
          <w:lang w:val="be-BY"/>
        </w:rPr>
        <w:t xml:space="preserve">н </w:t>
      </w:r>
      <w:r w:rsidRPr="007F5349">
        <w:rPr>
          <w:sz w:val="30"/>
          <w:szCs w:val="30"/>
          <w:lang w:val="be-BY"/>
        </w:rPr>
        <w:t>адпавядац</w:t>
      </w:r>
      <w:r w:rsidR="00E841FE" w:rsidRPr="007F5349">
        <w:rPr>
          <w:sz w:val="30"/>
          <w:szCs w:val="30"/>
          <w:lang w:val="be-BY"/>
        </w:rPr>
        <w:t>ь сан</w:t>
      </w:r>
      <w:r w:rsidRPr="007F5349">
        <w:rPr>
          <w:sz w:val="30"/>
          <w:szCs w:val="30"/>
          <w:lang w:val="be-BY"/>
        </w:rPr>
        <w:t>і</w:t>
      </w:r>
      <w:r w:rsidR="00E841FE" w:rsidRPr="007F5349">
        <w:rPr>
          <w:sz w:val="30"/>
          <w:szCs w:val="30"/>
          <w:lang w:val="be-BY"/>
        </w:rPr>
        <w:t xml:space="preserve">тарным нормам </w:t>
      </w:r>
      <w:r w:rsidRPr="007F5349">
        <w:rPr>
          <w:sz w:val="30"/>
          <w:szCs w:val="30"/>
          <w:lang w:val="be-BY"/>
        </w:rPr>
        <w:t>з</w:t>
      </w:r>
      <w:r w:rsidR="00E841FE" w:rsidRPr="007F5349">
        <w:rPr>
          <w:sz w:val="30"/>
          <w:szCs w:val="30"/>
          <w:lang w:val="be-BY"/>
        </w:rPr>
        <w:t xml:space="preserve"> у</w:t>
      </w:r>
      <w:r w:rsidRPr="007F5349">
        <w:rPr>
          <w:sz w:val="30"/>
          <w:szCs w:val="30"/>
          <w:lang w:val="be-BY"/>
        </w:rPr>
        <w:t>ліка</w:t>
      </w:r>
      <w:r w:rsidR="00E841FE" w:rsidRPr="007F5349">
        <w:rPr>
          <w:sz w:val="30"/>
          <w:szCs w:val="30"/>
          <w:lang w:val="be-BY"/>
        </w:rPr>
        <w:t xml:space="preserve">м </w:t>
      </w:r>
      <w:r w:rsidRPr="007F5349">
        <w:rPr>
          <w:sz w:val="30"/>
          <w:szCs w:val="30"/>
          <w:lang w:val="be-BY"/>
        </w:rPr>
        <w:t>я</w:t>
      </w:r>
      <w:r w:rsidR="00E841FE" w:rsidRPr="007F5349">
        <w:rPr>
          <w:sz w:val="30"/>
          <w:szCs w:val="30"/>
          <w:lang w:val="be-BY"/>
        </w:rPr>
        <w:t xml:space="preserve">го </w:t>
      </w:r>
      <w:r w:rsidRPr="007F5349">
        <w:rPr>
          <w:sz w:val="30"/>
          <w:szCs w:val="30"/>
          <w:lang w:val="be-BY"/>
        </w:rPr>
        <w:t>а</w:t>
      </w:r>
      <w:r w:rsidR="00E841FE" w:rsidRPr="007F5349">
        <w:rPr>
          <w:sz w:val="30"/>
          <w:szCs w:val="30"/>
          <w:lang w:val="be-BY"/>
        </w:rPr>
        <w:t>б</w:t>
      </w:r>
      <w:r w:rsidRPr="007F5349">
        <w:rPr>
          <w:sz w:val="30"/>
          <w:szCs w:val="30"/>
          <w:lang w:val="be-BY"/>
        </w:rPr>
        <w:t>’ё</w:t>
      </w:r>
      <w:r w:rsidR="00E841FE" w:rsidRPr="007F5349">
        <w:rPr>
          <w:sz w:val="30"/>
          <w:szCs w:val="30"/>
          <w:lang w:val="be-BY"/>
        </w:rPr>
        <w:t>м</w:t>
      </w:r>
      <w:r w:rsidRPr="007F5349">
        <w:rPr>
          <w:sz w:val="30"/>
          <w:szCs w:val="30"/>
          <w:lang w:val="be-BY"/>
        </w:rPr>
        <w:t>у</w:t>
      </w:r>
      <w:r w:rsidR="00E841FE" w:rsidRPr="007F5349">
        <w:rPr>
          <w:sz w:val="30"/>
          <w:szCs w:val="30"/>
          <w:lang w:val="be-BY"/>
        </w:rPr>
        <w:t xml:space="preserve"> п</w:t>
      </w:r>
      <w:r w:rsidRPr="007F5349">
        <w:rPr>
          <w:sz w:val="30"/>
          <w:szCs w:val="30"/>
          <w:lang w:val="be-BY"/>
        </w:rPr>
        <w:t>а</w:t>
      </w:r>
      <w:r w:rsidR="00E841F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іншых</w:t>
      </w:r>
      <w:r w:rsidR="00E841F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в</w:t>
      </w:r>
      <w:r w:rsidR="00E841FE" w:rsidRPr="007F5349">
        <w:rPr>
          <w:sz w:val="30"/>
          <w:szCs w:val="30"/>
          <w:lang w:val="be-BY"/>
        </w:rPr>
        <w:t>уч</w:t>
      </w:r>
      <w:r w:rsidRPr="007F5349">
        <w:rPr>
          <w:sz w:val="30"/>
          <w:szCs w:val="30"/>
          <w:lang w:val="be-BY"/>
        </w:rPr>
        <w:t>э</w:t>
      </w:r>
      <w:r w:rsidR="00E841FE" w:rsidRPr="007F5349">
        <w:rPr>
          <w:sz w:val="30"/>
          <w:szCs w:val="30"/>
          <w:lang w:val="be-BY"/>
        </w:rPr>
        <w:t>бны</w:t>
      </w:r>
      <w:r w:rsidRPr="007F5349">
        <w:rPr>
          <w:sz w:val="30"/>
          <w:szCs w:val="30"/>
          <w:lang w:val="be-BY"/>
        </w:rPr>
        <w:t>х</w:t>
      </w:r>
      <w:r w:rsidR="00E841FE" w:rsidRPr="007F5349">
        <w:rPr>
          <w:sz w:val="30"/>
          <w:szCs w:val="30"/>
          <w:lang w:val="be-BY"/>
        </w:rPr>
        <w:t xml:space="preserve"> пр</w:t>
      </w:r>
      <w:r w:rsidRPr="007F5349">
        <w:rPr>
          <w:sz w:val="30"/>
          <w:szCs w:val="30"/>
          <w:lang w:val="be-BY"/>
        </w:rPr>
        <w:t>а</w:t>
      </w:r>
      <w:r w:rsidR="00E841FE" w:rsidRPr="007F5349">
        <w:rPr>
          <w:sz w:val="30"/>
          <w:szCs w:val="30"/>
          <w:lang w:val="be-BY"/>
        </w:rPr>
        <w:t>дмета</w:t>
      </w:r>
      <w:r w:rsidRPr="007F5349">
        <w:rPr>
          <w:sz w:val="30"/>
          <w:szCs w:val="30"/>
          <w:lang w:val="be-BY"/>
        </w:rPr>
        <w:t>х</w:t>
      </w:r>
      <w:r w:rsidR="00E841F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і</w:t>
      </w:r>
      <w:r w:rsidR="00E841F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магчымасц</w:t>
      </w:r>
      <w:r w:rsidR="00E841FE" w:rsidRPr="007F5349">
        <w:rPr>
          <w:sz w:val="30"/>
          <w:szCs w:val="30"/>
          <w:lang w:val="be-BY"/>
        </w:rPr>
        <w:t>ю вы</w:t>
      </w:r>
      <w:r w:rsidRPr="007F5349">
        <w:rPr>
          <w:sz w:val="30"/>
          <w:szCs w:val="30"/>
          <w:lang w:val="be-BY"/>
        </w:rPr>
        <w:t>кананн</w:t>
      </w:r>
      <w:r w:rsidR="00E841FE" w:rsidRPr="007F5349">
        <w:rPr>
          <w:sz w:val="30"/>
          <w:szCs w:val="30"/>
          <w:lang w:val="be-BY"/>
        </w:rPr>
        <w:t>я д</w:t>
      </w:r>
      <w:r w:rsidRPr="007F5349">
        <w:rPr>
          <w:sz w:val="30"/>
          <w:szCs w:val="30"/>
          <w:lang w:val="be-BY"/>
        </w:rPr>
        <w:t>а</w:t>
      </w:r>
      <w:r w:rsidR="00E841FE" w:rsidRPr="007F5349">
        <w:rPr>
          <w:sz w:val="30"/>
          <w:szCs w:val="30"/>
          <w:lang w:val="be-BY"/>
        </w:rPr>
        <w:t>машн</w:t>
      </w:r>
      <w:r w:rsidRPr="007F5349">
        <w:rPr>
          <w:sz w:val="30"/>
          <w:szCs w:val="30"/>
          <w:lang w:val="be-BY"/>
        </w:rPr>
        <w:t>я</w:t>
      </w:r>
      <w:r w:rsidR="00E841FE" w:rsidRPr="007F5349">
        <w:rPr>
          <w:sz w:val="30"/>
          <w:szCs w:val="30"/>
          <w:lang w:val="be-BY"/>
        </w:rPr>
        <w:t>г</w:t>
      </w:r>
      <w:r w:rsidRPr="007F5349">
        <w:rPr>
          <w:sz w:val="30"/>
          <w:szCs w:val="30"/>
          <w:lang w:val="be-BY"/>
        </w:rPr>
        <w:t>а</w:t>
      </w:r>
      <w:r w:rsidR="00E841FE" w:rsidRPr="007F5349">
        <w:rPr>
          <w:sz w:val="30"/>
          <w:szCs w:val="30"/>
          <w:lang w:val="be-BY"/>
        </w:rPr>
        <w:t xml:space="preserve"> задан</w:t>
      </w:r>
      <w:r w:rsidRPr="007F5349">
        <w:rPr>
          <w:sz w:val="30"/>
          <w:szCs w:val="30"/>
          <w:lang w:val="be-BY"/>
        </w:rPr>
        <w:t>н</w:t>
      </w:r>
      <w:r w:rsidR="00E841FE" w:rsidRPr="007F5349">
        <w:rPr>
          <w:sz w:val="30"/>
          <w:szCs w:val="30"/>
          <w:lang w:val="be-BY"/>
        </w:rPr>
        <w:t>я п</w:t>
      </w:r>
      <w:r w:rsidRPr="007F5349">
        <w:rPr>
          <w:sz w:val="30"/>
          <w:szCs w:val="30"/>
          <w:lang w:val="be-BY"/>
        </w:rPr>
        <w:t>а</w:t>
      </w:r>
      <w:r w:rsidR="00E841F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ў</w:t>
      </w:r>
      <w:r w:rsidR="00E841FE" w:rsidRPr="007F5349">
        <w:rPr>
          <w:sz w:val="30"/>
          <w:szCs w:val="30"/>
          <w:lang w:val="be-BY"/>
        </w:rPr>
        <w:t>с</w:t>
      </w:r>
      <w:r w:rsidRPr="007F5349">
        <w:rPr>
          <w:sz w:val="30"/>
          <w:szCs w:val="30"/>
          <w:lang w:val="be-BY"/>
        </w:rPr>
        <w:t>іх</w:t>
      </w:r>
      <w:r w:rsidR="00E841FE" w:rsidRPr="007F5349">
        <w:rPr>
          <w:sz w:val="30"/>
          <w:szCs w:val="30"/>
          <w:lang w:val="be-BY"/>
        </w:rPr>
        <w:t xml:space="preserve"> пр</w:t>
      </w:r>
      <w:r w:rsidRPr="007F5349">
        <w:rPr>
          <w:sz w:val="30"/>
          <w:szCs w:val="30"/>
          <w:lang w:val="be-BY"/>
        </w:rPr>
        <w:t>а</w:t>
      </w:r>
      <w:r w:rsidR="00E841FE" w:rsidRPr="007F5349">
        <w:rPr>
          <w:sz w:val="30"/>
          <w:szCs w:val="30"/>
          <w:lang w:val="be-BY"/>
        </w:rPr>
        <w:t>дмета</w:t>
      </w:r>
      <w:r w:rsidRPr="007F5349">
        <w:rPr>
          <w:sz w:val="30"/>
          <w:szCs w:val="30"/>
          <w:lang w:val="be-BY"/>
        </w:rPr>
        <w:t>х</w:t>
      </w:r>
      <w:r w:rsidR="00E841F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у</w:t>
      </w:r>
      <w:r w:rsidR="00E841FE" w:rsidRPr="007F5349">
        <w:rPr>
          <w:sz w:val="30"/>
          <w:szCs w:val="30"/>
          <w:lang w:val="be-BY"/>
        </w:rPr>
        <w:t xml:space="preserve"> II класе </w:t>
      </w:r>
      <w:r w:rsidRPr="007F5349">
        <w:rPr>
          <w:sz w:val="30"/>
          <w:szCs w:val="30"/>
          <w:lang w:val="be-BY"/>
        </w:rPr>
        <w:t>на працягу</w:t>
      </w:r>
      <w:r w:rsidR="00E841FE" w:rsidRPr="007F5349">
        <w:rPr>
          <w:sz w:val="30"/>
          <w:szCs w:val="30"/>
          <w:lang w:val="be-BY"/>
        </w:rPr>
        <w:t xml:space="preserve"> не бол</w:t>
      </w:r>
      <w:r w:rsidR="00CD70B8" w:rsidRPr="007F5349">
        <w:rPr>
          <w:sz w:val="30"/>
          <w:szCs w:val="30"/>
          <w:lang w:val="be-BY"/>
        </w:rPr>
        <w:t>ьш за</w:t>
      </w:r>
      <w:r w:rsidR="00E841FE" w:rsidRPr="007F5349">
        <w:rPr>
          <w:sz w:val="30"/>
          <w:szCs w:val="30"/>
          <w:lang w:val="be-BY"/>
        </w:rPr>
        <w:t xml:space="preserve"> 1,2 </w:t>
      </w:r>
      <w:r w:rsidR="00CD70B8" w:rsidRPr="007F5349">
        <w:rPr>
          <w:sz w:val="30"/>
          <w:szCs w:val="30"/>
          <w:lang w:val="be-BY"/>
        </w:rPr>
        <w:t>гадзіны</w:t>
      </w:r>
      <w:r w:rsidR="00E841FE" w:rsidRPr="007F5349">
        <w:rPr>
          <w:sz w:val="30"/>
          <w:szCs w:val="30"/>
          <w:lang w:val="be-BY"/>
        </w:rPr>
        <w:t xml:space="preserve">, III-IV класах – 1,5 </w:t>
      </w:r>
      <w:r w:rsidR="00CD70B8" w:rsidRPr="007F5349">
        <w:rPr>
          <w:sz w:val="30"/>
          <w:szCs w:val="30"/>
          <w:lang w:val="be-BY"/>
        </w:rPr>
        <w:t>гадзіны</w:t>
      </w:r>
      <w:r w:rsidR="00E841FE" w:rsidRPr="007F5349">
        <w:rPr>
          <w:sz w:val="30"/>
          <w:szCs w:val="30"/>
          <w:lang w:val="be-BY"/>
        </w:rPr>
        <w:t xml:space="preserve">, V-VI класах – 2 </w:t>
      </w:r>
      <w:r w:rsidR="00CD70B8" w:rsidRPr="007F5349">
        <w:rPr>
          <w:sz w:val="30"/>
          <w:szCs w:val="30"/>
          <w:lang w:val="be-BY"/>
        </w:rPr>
        <w:t>гадзін</w:t>
      </w:r>
      <w:r w:rsidR="00E841FE" w:rsidRPr="007F5349">
        <w:rPr>
          <w:sz w:val="30"/>
          <w:szCs w:val="30"/>
          <w:lang w:val="be-BY"/>
        </w:rPr>
        <w:t xml:space="preserve">, </w:t>
      </w:r>
      <w:r w:rsidR="00CD70B8" w:rsidRPr="007F5349">
        <w:rPr>
          <w:sz w:val="30"/>
          <w:szCs w:val="30"/>
          <w:lang w:val="be-BY"/>
        </w:rPr>
        <w:t>у</w:t>
      </w:r>
      <w:r w:rsidR="00E841FE" w:rsidRPr="007F5349">
        <w:rPr>
          <w:sz w:val="30"/>
          <w:szCs w:val="30"/>
          <w:lang w:val="be-BY"/>
        </w:rPr>
        <w:t xml:space="preserve"> VII-VIII класах – 2,5 </w:t>
      </w:r>
      <w:r w:rsidR="00CD70B8" w:rsidRPr="007F5349">
        <w:rPr>
          <w:sz w:val="30"/>
          <w:szCs w:val="30"/>
          <w:lang w:val="be-BY"/>
        </w:rPr>
        <w:t>гадзін</w:t>
      </w:r>
      <w:r w:rsidR="00E841FE" w:rsidRPr="007F5349">
        <w:rPr>
          <w:sz w:val="30"/>
          <w:szCs w:val="30"/>
          <w:lang w:val="be-BY"/>
        </w:rPr>
        <w:t xml:space="preserve">, </w:t>
      </w:r>
      <w:r w:rsidR="00CD70B8" w:rsidRPr="007F5349">
        <w:rPr>
          <w:sz w:val="30"/>
          <w:szCs w:val="30"/>
          <w:lang w:val="be-BY"/>
        </w:rPr>
        <w:t>у</w:t>
      </w:r>
      <w:r w:rsidR="00E841FE" w:rsidRPr="007F5349">
        <w:rPr>
          <w:sz w:val="30"/>
          <w:szCs w:val="30"/>
          <w:lang w:val="be-BY"/>
        </w:rPr>
        <w:t xml:space="preserve"> IX-XI класах – 3</w:t>
      </w:r>
      <w:r w:rsidR="00CD70B8" w:rsidRPr="007F5349">
        <w:rPr>
          <w:sz w:val="30"/>
          <w:szCs w:val="30"/>
          <w:lang w:val="be-BY"/>
        </w:rPr>
        <w:t xml:space="preserve"> гадзін</w:t>
      </w:r>
      <w:r w:rsidR="00E841FE" w:rsidRPr="007F5349">
        <w:rPr>
          <w:sz w:val="30"/>
          <w:szCs w:val="30"/>
          <w:lang w:val="be-BY"/>
        </w:rPr>
        <w:t>.</w:t>
      </w:r>
    </w:p>
    <w:p w:rsidR="00E841FE" w:rsidRPr="007F5349" w:rsidRDefault="00CD70B8" w:rsidP="00E841FE">
      <w:pPr>
        <w:ind w:firstLine="709"/>
        <w:jc w:val="both"/>
        <w:rPr>
          <w:rFonts w:eastAsia="Calibri"/>
          <w:color w:val="000000" w:themeColor="text1"/>
          <w:sz w:val="30"/>
          <w:szCs w:val="30"/>
          <w:lang w:val="be-BY"/>
        </w:rPr>
      </w:pPr>
      <w:r w:rsidRPr="007F5349">
        <w:rPr>
          <w:rFonts w:eastAsia="Calibri"/>
          <w:color w:val="000000" w:themeColor="text1"/>
          <w:sz w:val="30"/>
          <w:szCs w:val="30"/>
          <w:lang w:val="be-BY"/>
        </w:rPr>
        <w:t>У</w:t>
      </w:r>
      <w:r w:rsidR="00E841FE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адпаведнасці</w:t>
      </w:r>
      <w:r w:rsidR="00E841FE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з</w:t>
      </w:r>
      <w:r w:rsidR="00E841FE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п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="00E841FE" w:rsidRPr="007F5349">
        <w:rPr>
          <w:rFonts w:eastAsia="Calibri"/>
          <w:color w:val="000000" w:themeColor="text1"/>
          <w:sz w:val="30"/>
          <w:szCs w:val="30"/>
          <w:lang w:val="be-BY"/>
        </w:rPr>
        <w:t>дпункт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="00E841FE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м 1.3 пункта 3 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артыкула</w:t>
      </w:r>
      <w:r w:rsidR="00E841FE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1 Код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э</w:t>
      </w:r>
      <w:r w:rsidR="00E841FE" w:rsidRPr="007F5349">
        <w:rPr>
          <w:rFonts w:eastAsia="Calibri"/>
          <w:color w:val="000000" w:themeColor="text1"/>
          <w:sz w:val="30"/>
          <w:szCs w:val="30"/>
          <w:lang w:val="be-BY"/>
        </w:rPr>
        <w:t>кса Р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э</w:t>
      </w:r>
      <w:r w:rsidR="00E841FE" w:rsidRPr="007F5349">
        <w:rPr>
          <w:rFonts w:eastAsia="Calibri"/>
          <w:color w:val="000000" w:themeColor="text1"/>
          <w:sz w:val="30"/>
          <w:szCs w:val="30"/>
          <w:lang w:val="be-BY"/>
        </w:rPr>
        <w:t>спубл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і</w:t>
      </w:r>
      <w:r w:rsidR="00E841FE" w:rsidRPr="007F5349">
        <w:rPr>
          <w:rFonts w:eastAsia="Calibri"/>
          <w:color w:val="000000" w:themeColor="text1"/>
          <w:sz w:val="30"/>
          <w:szCs w:val="30"/>
          <w:lang w:val="be-BY"/>
        </w:rPr>
        <w:t>к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і</w:t>
      </w:r>
      <w:r w:rsidR="00E841FE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Беларусь 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="00E841FE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б 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адукацыі</w:t>
      </w:r>
      <w:r w:rsidR="00E841FE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кан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і</w:t>
      </w:r>
      <w:r w:rsidR="00E841FE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кулы – 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г</w:t>
      </w:r>
      <w:r w:rsidR="00E841FE" w:rsidRPr="007F5349">
        <w:rPr>
          <w:rFonts w:eastAsia="Calibri"/>
          <w:color w:val="000000" w:themeColor="text1"/>
          <w:sz w:val="30"/>
          <w:szCs w:val="30"/>
          <w:lang w:val="be-BY"/>
        </w:rPr>
        <w:t>эт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="00E841FE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план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="00E841FE" w:rsidRPr="007F5349">
        <w:rPr>
          <w:rFonts w:eastAsia="Calibri"/>
          <w:color w:val="000000" w:themeColor="text1"/>
          <w:sz w:val="30"/>
          <w:szCs w:val="30"/>
          <w:lang w:val="be-BY"/>
        </w:rPr>
        <w:t>вы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я</w:t>
      </w:r>
      <w:r w:rsidR="00E841FE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пер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ап</w:t>
      </w:r>
      <w:r w:rsidR="00E841FE" w:rsidRPr="007F5349">
        <w:rPr>
          <w:rFonts w:eastAsia="Calibri"/>
          <w:color w:val="000000" w:themeColor="text1"/>
          <w:sz w:val="30"/>
          <w:szCs w:val="30"/>
          <w:lang w:val="be-BY"/>
        </w:rPr>
        <w:t>ы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нкі</w:t>
      </w:r>
      <w:r w:rsidR="00E841FE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для 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адпачынку</w:t>
      </w:r>
      <w:r w:rsidR="00E841FE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пр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ы</w:t>
      </w:r>
      <w:r w:rsidR="00E841FE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атрыманні</w:t>
      </w:r>
      <w:r w:rsidR="00E841FE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адукацыі</w:t>
      </w:r>
      <w:r w:rsidR="00E841FE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ў</w:t>
      </w:r>
      <w:r w:rsidR="00E841FE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в</w:t>
      </w:r>
      <w:r w:rsidR="00E841FE" w:rsidRPr="007F5349">
        <w:rPr>
          <w:rFonts w:eastAsia="Calibri"/>
          <w:color w:val="000000" w:themeColor="text1"/>
          <w:sz w:val="30"/>
          <w:szCs w:val="30"/>
          <w:lang w:val="be-BY"/>
        </w:rPr>
        <w:t>очн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="00E841FE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й форме 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атрымання</w:t>
      </w:r>
      <w:r w:rsidR="00E841FE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адукацыі</w:t>
      </w:r>
      <w:r w:rsidR="00E841FE" w:rsidRPr="007F5349">
        <w:rPr>
          <w:rFonts w:eastAsia="Calibri"/>
          <w:color w:val="000000" w:themeColor="text1"/>
          <w:sz w:val="30"/>
          <w:szCs w:val="30"/>
          <w:lang w:val="be-BY"/>
        </w:rPr>
        <w:t>, т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="00E841FE" w:rsidRPr="007F5349">
        <w:rPr>
          <w:rFonts w:eastAsia="Calibri"/>
          <w:color w:val="000000" w:themeColor="text1"/>
          <w:sz w:val="30"/>
          <w:szCs w:val="30"/>
          <w:lang w:val="be-BY"/>
        </w:rPr>
        <w:t>му д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="00E841FE" w:rsidRPr="007F5349">
        <w:rPr>
          <w:rFonts w:eastAsia="Calibri"/>
          <w:color w:val="000000" w:themeColor="text1"/>
          <w:sz w:val="30"/>
          <w:szCs w:val="30"/>
          <w:lang w:val="be-BY"/>
        </w:rPr>
        <w:t>машн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ія</w:t>
      </w:r>
      <w:r w:rsidR="00E841FE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задан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ні</w:t>
      </w:r>
      <w:r w:rsidR="00E841FE"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на кан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і</w:t>
      </w:r>
      <w:r w:rsidR="00E841FE" w:rsidRPr="007F5349">
        <w:rPr>
          <w:rFonts w:eastAsia="Calibri"/>
          <w:color w:val="000000" w:themeColor="text1"/>
          <w:sz w:val="30"/>
          <w:szCs w:val="30"/>
          <w:lang w:val="be-BY"/>
        </w:rPr>
        <w:t>кулы не задаю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цца</w:t>
      </w:r>
      <w:r w:rsidR="00E841FE" w:rsidRPr="007F5349">
        <w:rPr>
          <w:rFonts w:eastAsia="Calibri"/>
          <w:color w:val="000000" w:themeColor="text1"/>
          <w:sz w:val="30"/>
          <w:szCs w:val="30"/>
          <w:lang w:val="be-BY"/>
        </w:rPr>
        <w:t>.</w:t>
      </w:r>
    </w:p>
    <w:p w:rsidR="000D7E4E" w:rsidRPr="007F5349" w:rsidRDefault="000D7E4E" w:rsidP="000D7E4E">
      <w:pPr>
        <w:ind w:firstLine="720"/>
        <w:jc w:val="both"/>
        <w:rPr>
          <w:color w:val="000000" w:themeColor="text1"/>
          <w:sz w:val="30"/>
          <w:szCs w:val="30"/>
          <w:lang w:val="be-BY"/>
        </w:rPr>
      </w:pPr>
      <w:r w:rsidRPr="007F5349">
        <w:rPr>
          <w:b/>
          <w:color w:val="000000" w:themeColor="text1"/>
          <w:sz w:val="30"/>
          <w:szCs w:val="30"/>
          <w:lang w:val="be-BY"/>
        </w:rPr>
        <w:t>Нек</w:t>
      </w:r>
      <w:r w:rsidR="00CD70B8" w:rsidRPr="007F5349">
        <w:rPr>
          <w:b/>
          <w:color w:val="000000" w:themeColor="text1"/>
          <w:sz w:val="30"/>
          <w:szCs w:val="30"/>
          <w:lang w:val="be-BY"/>
        </w:rPr>
        <w:t>а</w:t>
      </w:r>
      <w:r w:rsidRPr="007F5349">
        <w:rPr>
          <w:b/>
          <w:color w:val="000000" w:themeColor="text1"/>
          <w:sz w:val="30"/>
          <w:szCs w:val="30"/>
          <w:lang w:val="be-BY"/>
        </w:rPr>
        <w:t>торы</w:t>
      </w:r>
      <w:r w:rsidR="00CD70B8" w:rsidRPr="007F5349">
        <w:rPr>
          <w:b/>
          <w:color w:val="000000" w:themeColor="text1"/>
          <w:sz w:val="30"/>
          <w:szCs w:val="30"/>
          <w:lang w:val="be-BY"/>
        </w:rPr>
        <w:t>я</w:t>
      </w:r>
      <w:r w:rsidRPr="007F5349">
        <w:rPr>
          <w:color w:val="000000" w:themeColor="text1"/>
          <w:sz w:val="30"/>
          <w:szCs w:val="30"/>
          <w:lang w:val="be-BY"/>
        </w:rPr>
        <w:t xml:space="preserve"> </w:t>
      </w:r>
      <w:r w:rsidR="00CD70B8" w:rsidRPr="007F5349">
        <w:rPr>
          <w:b/>
          <w:color w:val="000000" w:themeColor="text1"/>
          <w:sz w:val="30"/>
          <w:szCs w:val="30"/>
          <w:lang w:val="be-BY"/>
        </w:rPr>
        <w:t>асаблівасці</w:t>
      </w:r>
      <w:r w:rsidRPr="007F5349">
        <w:rPr>
          <w:b/>
          <w:color w:val="000000" w:themeColor="text1"/>
          <w:sz w:val="30"/>
          <w:szCs w:val="30"/>
          <w:lang w:val="be-BY"/>
        </w:rPr>
        <w:t xml:space="preserve"> </w:t>
      </w:r>
      <w:r w:rsidR="00CD70B8" w:rsidRPr="007F5349">
        <w:rPr>
          <w:b/>
          <w:color w:val="000000" w:themeColor="text1"/>
          <w:sz w:val="30"/>
          <w:szCs w:val="30"/>
          <w:lang w:val="be-BY"/>
        </w:rPr>
        <w:t>а</w:t>
      </w:r>
      <w:r w:rsidRPr="007F5349">
        <w:rPr>
          <w:b/>
          <w:color w:val="000000" w:themeColor="text1"/>
          <w:sz w:val="30"/>
          <w:szCs w:val="30"/>
          <w:lang w:val="be-BY"/>
        </w:rPr>
        <w:t>ф</w:t>
      </w:r>
      <w:r w:rsidR="00CD70B8" w:rsidRPr="007F5349">
        <w:rPr>
          <w:b/>
          <w:color w:val="000000" w:themeColor="text1"/>
          <w:sz w:val="30"/>
          <w:szCs w:val="30"/>
          <w:lang w:val="be-BY"/>
        </w:rPr>
        <w:t>армленн</w:t>
      </w:r>
      <w:r w:rsidRPr="007F5349">
        <w:rPr>
          <w:b/>
          <w:color w:val="000000" w:themeColor="text1"/>
          <w:sz w:val="30"/>
          <w:szCs w:val="30"/>
          <w:lang w:val="be-BY"/>
        </w:rPr>
        <w:t>я класн</w:t>
      </w:r>
      <w:r w:rsidR="00CD70B8" w:rsidRPr="007F5349">
        <w:rPr>
          <w:b/>
          <w:color w:val="000000" w:themeColor="text1"/>
          <w:sz w:val="30"/>
          <w:szCs w:val="30"/>
          <w:lang w:val="be-BY"/>
        </w:rPr>
        <w:t>а</w:t>
      </w:r>
      <w:r w:rsidRPr="007F5349">
        <w:rPr>
          <w:b/>
          <w:color w:val="000000" w:themeColor="text1"/>
          <w:sz w:val="30"/>
          <w:szCs w:val="30"/>
          <w:lang w:val="be-BY"/>
        </w:rPr>
        <w:t>г</w:t>
      </w:r>
      <w:r w:rsidR="00CD70B8" w:rsidRPr="007F5349">
        <w:rPr>
          <w:b/>
          <w:color w:val="000000" w:themeColor="text1"/>
          <w:sz w:val="30"/>
          <w:szCs w:val="30"/>
          <w:lang w:val="be-BY"/>
        </w:rPr>
        <w:t>а</w:t>
      </w:r>
      <w:r w:rsidRPr="007F5349">
        <w:rPr>
          <w:b/>
          <w:color w:val="000000" w:themeColor="text1"/>
          <w:sz w:val="30"/>
          <w:szCs w:val="30"/>
          <w:lang w:val="be-BY"/>
        </w:rPr>
        <w:t xml:space="preserve"> журнала</w:t>
      </w:r>
    </w:p>
    <w:p w:rsidR="00E841FE" w:rsidRPr="007F5349" w:rsidRDefault="00E841FE" w:rsidP="00E841FE">
      <w:pPr>
        <w:ind w:firstLine="720"/>
        <w:jc w:val="both"/>
        <w:rPr>
          <w:rFonts w:eastAsia="Calibri"/>
          <w:color w:val="000000" w:themeColor="text1"/>
          <w:sz w:val="30"/>
          <w:szCs w:val="30"/>
          <w:lang w:val="be-BY"/>
        </w:rPr>
      </w:pPr>
      <w:r w:rsidRPr="007F5349">
        <w:rPr>
          <w:rFonts w:eastAsia="Calibri"/>
          <w:color w:val="000000" w:themeColor="text1"/>
          <w:sz w:val="30"/>
          <w:szCs w:val="30"/>
          <w:lang w:val="be-BY"/>
        </w:rPr>
        <w:t>У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лік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выв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уч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э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н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н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я 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зместу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в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уч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э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бн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г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пр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дмета, 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наведвання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в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уч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н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я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мі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в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уч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э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бных занят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каў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, в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ынікаў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і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х 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в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уч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э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бн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й д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з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е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й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н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с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ці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настаўнік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в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я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д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з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е 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ў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класн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ы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м журнале. Выста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ў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ля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ючы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ацэн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ку 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ў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класны журнал, 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настаўнік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б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ав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язан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ы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выстав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іц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ь 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я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е 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ў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д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зён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н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і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к 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в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уч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н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я.</w:t>
      </w:r>
    </w:p>
    <w:p w:rsidR="00E841FE" w:rsidRPr="007F5349" w:rsidRDefault="00E841FE" w:rsidP="00E841FE">
      <w:pPr>
        <w:ind w:firstLine="720"/>
        <w:jc w:val="both"/>
        <w:rPr>
          <w:rFonts w:eastAsia="Calibri"/>
          <w:color w:val="000000" w:themeColor="text1"/>
          <w:sz w:val="30"/>
          <w:szCs w:val="30"/>
          <w:lang w:val="be-BY"/>
        </w:rPr>
      </w:pPr>
      <w:r w:rsidRPr="007F5349">
        <w:rPr>
          <w:rFonts w:eastAsia="Calibri"/>
          <w:color w:val="000000" w:themeColor="text1"/>
          <w:sz w:val="30"/>
          <w:szCs w:val="30"/>
          <w:lang w:val="be-BY"/>
        </w:rPr>
        <w:t>Нед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пу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шчальна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па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тр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б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ва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ц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ь 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ад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настаўніка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зап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аў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нен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н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я 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справаздачна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й анал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і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т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ы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ч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на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й 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і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нф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рмац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ыі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б 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паспяховасці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в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уч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н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я</w:t>
      </w:r>
      <w:r w:rsidR="00CD70B8" w:rsidRPr="007F5349">
        <w:rPr>
          <w:rFonts w:eastAsia="Calibri"/>
          <w:color w:val="000000" w:themeColor="text1"/>
          <w:sz w:val="30"/>
          <w:szCs w:val="30"/>
          <w:lang w:val="be-BY"/>
        </w:rPr>
        <w:t>ў</w:t>
      </w:r>
      <w:r w:rsidRPr="007F5349">
        <w:rPr>
          <w:rFonts w:eastAsia="Calibri"/>
          <w:color w:val="000000" w:themeColor="text1"/>
          <w:sz w:val="30"/>
          <w:szCs w:val="30"/>
          <w:lang w:val="be-BY"/>
        </w:rPr>
        <w:t>.</w:t>
      </w:r>
    </w:p>
    <w:p w:rsidR="00E841FE" w:rsidRPr="007F5349" w:rsidRDefault="00CD70B8" w:rsidP="00E841FE">
      <w:pPr>
        <w:ind w:firstLine="708"/>
        <w:jc w:val="both"/>
        <w:rPr>
          <w:color w:val="000000" w:themeColor="text1"/>
          <w:sz w:val="30"/>
          <w:szCs w:val="30"/>
          <w:lang w:val="be-BY"/>
        </w:rPr>
      </w:pPr>
      <w:r w:rsidRPr="007F5349">
        <w:rPr>
          <w:color w:val="000000" w:themeColor="text1"/>
          <w:sz w:val="30"/>
          <w:szCs w:val="30"/>
          <w:lang w:val="be-BY"/>
        </w:rPr>
        <w:t>Пат</w:t>
      </w:r>
      <w:r w:rsidR="00E841FE" w:rsidRPr="007F5349">
        <w:rPr>
          <w:color w:val="000000" w:themeColor="text1"/>
          <w:sz w:val="30"/>
          <w:szCs w:val="30"/>
          <w:lang w:val="be-BY"/>
        </w:rPr>
        <w:t>р</w:t>
      </w:r>
      <w:r w:rsidRPr="007F5349">
        <w:rPr>
          <w:color w:val="000000" w:themeColor="text1"/>
          <w:sz w:val="30"/>
          <w:szCs w:val="30"/>
          <w:lang w:val="be-BY"/>
        </w:rPr>
        <w:t>а</w:t>
      </w:r>
      <w:r w:rsidR="00E841FE" w:rsidRPr="007F5349">
        <w:rPr>
          <w:color w:val="000000" w:themeColor="text1"/>
          <w:sz w:val="30"/>
          <w:szCs w:val="30"/>
          <w:lang w:val="be-BY"/>
        </w:rPr>
        <w:t>б</w:t>
      </w:r>
      <w:r w:rsidRPr="007F5349">
        <w:rPr>
          <w:color w:val="000000" w:themeColor="text1"/>
          <w:sz w:val="30"/>
          <w:szCs w:val="30"/>
          <w:lang w:val="be-BY"/>
        </w:rPr>
        <w:t>а</w:t>
      </w:r>
      <w:r w:rsidR="00E841FE" w:rsidRPr="007F5349">
        <w:rPr>
          <w:color w:val="000000" w:themeColor="text1"/>
          <w:sz w:val="30"/>
          <w:szCs w:val="30"/>
          <w:lang w:val="be-BY"/>
        </w:rPr>
        <w:t>ван</w:t>
      </w:r>
      <w:r w:rsidRPr="007F5349">
        <w:rPr>
          <w:color w:val="000000" w:themeColor="text1"/>
          <w:sz w:val="30"/>
          <w:szCs w:val="30"/>
          <w:lang w:val="be-BY"/>
        </w:rPr>
        <w:t>ні</w:t>
      </w:r>
      <w:r w:rsidR="00E841FE" w:rsidRPr="007F5349">
        <w:rPr>
          <w:color w:val="000000" w:themeColor="text1"/>
          <w:sz w:val="30"/>
          <w:szCs w:val="30"/>
          <w:lang w:val="be-BY"/>
        </w:rPr>
        <w:t xml:space="preserve"> </w:t>
      </w:r>
      <w:r w:rsidRPr="007F5349">
        <w:rPr>
          <w:color w:val="000000" w:themeColor="text1"/>
          <w:sz w:val="30"/>
          <w:szCs w:val="30"/>
          <w:lang w:val="be-BY"/>
        </w:rPr>
        <w:t>да</w:t>
      </w:r>
      <w:r w:rsidR="00E841FE" w:rsidRPr="007F5349">
        <w:rPr>
          <w:color w:val="000000" w:themeColor="text1"/>
          <w:sz w:val="30"/>
          <w:szCs w:val="30"/>
          <w:lang w:val="be-BY"/>
        </w:rPr>
        <w:t xml:space="preserve"> зап</w:t>
      </w:r>
      <w:r w:rsidRPr="007F5349">
        <w:rPr>
          <w:color w:val="000000" w:themeColor="text1"/>
          <w:sz w:val="30"/>
          <w:szCs w:val="30"/>
          <w:lang w:val="be-BY"/>
        </w:rPr>
        <w:t>аў</w:t>
      </w:r>
      <w:r w:rsidR="00E841FE" w:rsidRPr="007F5349">
        <w:rPr>
          <w:color w:val="000000" w:themeColor="text1"/>
          <w:sz w:val="30"/>
          <w:szCs w:val="30"/>
          <w:lang w:val="be-BY"/>
        </w:rPr>
        <w:t>нен</w:t>
      </w:r>
      <w:r w:rsidRPr="007F5349">
        <w:rPr>
          <w:color w:val="000000" w:themeColor="text1"/>
          <w:sz w:val="30"/>
          <w:szCs w:val="30"/>
          <w:lang w:val="be-BY"/>
        </w:rPr>
        <w:t>ня</w:t>
      </w:r>
      <w:r w:rsidR="00E841FE" w:rsidRPr="007F5349">
        <w:rPr>
          <w:color w:val="000000" w:themeColor="text1"/>
          <w:sz w:val="30"/>
          <w:szCs w:val="30"/>
          <w:lang w:val="be-BY"/>
        </w:rPr>
        <w:t xml:space="preserve"> класн</w:t>
      </w:r>
      <w:r w:rsidRPr="007F5349">
        <w:rPr>
          <w:color w:val="000000" w:themeColor="text1"/>
          <w:sz w:val="30"/>
          <w:szCs w:val="30"/>
          <w:lang w:val="be-BY"/>
        </w:rPr>
        <w:t>а</w:t>
      </w:r>
      <w:r w:rsidR="00E841FE" w:rsidRPr="007F5349">
        <w:rPr>
          <w:color w:val="000000" w:themeColor="text1"/>
          <w:sz w:val="30"/>
          <w:szCs w:val="30"/>
          <w:lang w:val="be-BY"/>
        </w:rPr>
        <w:t>г</w:t>
      </w:r>
      <w:r w:rsidRPr="007F5349">
        <w:rPr>
          <w:color w:val="000000" w:themeColor="text1"/>
          <w:sz w:val="30"/>
          <w:szCs w:val="30"/>
          <w:lang w:val="be-BY"/>
        </w:rPr>
        <w:t>а</w:t>
      </w:r>
      <w:r w:rsidR="00E841FE" w:rsidRPr="007F5349">
        <w:rPr>
          <w:color w:val="000000" w:themeColor="text1"/>
          <w:sz w:val="30"/>
          <w:szCs w:val="30"/>
          <w:lang w:val="be-BY"/>
        </w:rPr>
        <w:t xml:space="preserve"> журнала </w:t>
      </w:r>
      <w:r w:rsidRPr="007F5349">
        <w:rPr>
          <w:color w:val="000000" w:themeColor="text1"/>
          <w:sz w:val="30"/>
          <w:szCs w:val="30"/>
          <w:lang w:val="be-BY"/>
        </w:rPr>
        <w:t>ўтрымліваюцца</w:t>
      </w:r>
      <w:r w:rsidR="00E841FE" w:rsidRPr="007F5349">
        <w:rPr>
          <w:color w:val="000000" w:themeColor="text1"/>
          <w:sz w:val="30"/>
          <w:szCs w:val="30"/>
          <w:lang w:val="be-BY"/>
        </w:rPr>
        <w:t xml:space="preserve"> </w:t>
      </w:r>
      <w:r w:rsidRPr="007F5349">
        <w:rPr>
          <w:color w:val="000000" w:themeColor="text1"/>
          <w:sz w:val="30"/>
          <w:szCs w:val="30"/>
          <w:lang w:val="be-BY"/>
        </w:rPr>
        <w:t>ва</w:t>
      </w:r>
      <w:r w:rsidR="00E841FE" w:rsidRPr="007F5349">
        <w:rPr>
          <w:color w:val="000000" w:themeColor="text1"/>
          <w:sz w:val="30"/>
          <w:szCs w:val="30"/>
          <w:lang w:val="be-BY"/>
        </w:rPr>
        <w:t xml:space="preserve"> </w:t>
      </w:r>
      <w:r w:rsidRPr="007F5349">
        <w:rPr>
          <w:color w:val="000000" w:themeColor="text1"/>
          <w:sz w:val="30"/>
          <w:szCs w:val="30"/>
          <w:lang w:val="be-BY"/>
        </w:rPr>
        <w:t>ў</w:t>
      </w:r>
      <w:r w:rsidR="00E841FE" w:rsidRPr="007F5349">
        <w:rPr>
          <w:color w:val="000000" w:themeColor="text1"/>
          <w:sz w:val="30"/>
          <w:szCs w:val="30"/>
          <w:lang w:val="be-BY"/>
        </w:rPr>
        <w:t>казан</w:t>
      </w:r>
      <w:r w:rsidRPr="007F5349">
        <w:rPr>
          <w:color w:val="000000" w:themeColor="text1"/>
          <w:sz w:val="30"/>
          <w:szCs w:val="30"/>
          <w:lang w:val="be-BY"/>
        </w:rPr>
        <w:t>н</w:t>
      </w:r>
      <w:r w:rsidR="00E841FE" w:rsidRPr="007F5349">
        <w:rPr>
          <w:color w:val="000000" w:themeColor="text1"/>
          <w:sz w:val="30"/>
          <w:szCs w:val="30"/>
          <w:lang w:val="be-BY"/>
        </w:rPr>
        <w:t xml:space="preserve">ях </w:t>
      </w:r>
      <w:r w:rsidRPr="007F5349">
        <w:rPr>
          <w:color w:val="000000" w:themeColor="text1"/>
          <w:sz w:val="30"/>
          <w:szCs w:val="30"/>
          <w:lang w:val="be-BY"/>
        </w:rPr>
        <w:t>да</w:t>
      </w:r>
      <w:r w:rsidR="00E841FE" w:rsidRPr="007F5349">
        <w:rPr>
          <w:color w:val="000000" w:themeColor="text1"/>
          <w:sz w:val="30"/>
          <w:szCs w:val="30"/>
          <w:lang w:val="be-BY"/>
        </w:rPr>
        <w:t xml:space="preserve"> </w:t>
      </w:r>
      <w:r w:rsidRPr="007F5349">
        <w:rPr>
          <w:color w:val="000000" w:themeColor="text1"/>
          <w:sz w:val="30"/>
          <w:szCs w:val="30"/>
          <w:lang w:val="be-BY"/>
        </w:rPr>
        <w:t>а</w:t>
      </w:r>
      <w:r w:rsidR="00E841FE" w:rsidRPr="007F5349">
        <w:rPr>
          <w:color w:val="000000" w:themeColor="text1"/>
          <w:sz w:val="30"/>
          <w:szCs w:val="30"/>
          <w:lang w:val="be-BY"/>
        </w:rPr>
        <w:t>ф</w:t>
      </w:r>
      <w:r w:rsidRPr="007F5349">
        <w:rPr>
          <w:color w:val="000000" w:themeColor="text1"/>
          <w:sz w:val="30"/>
          <w:szCs w:val="30"/>
          <w:lang w:val="be-BY"/>
        </w:rPr>
        <w:t>а</w:t>
      </w:r>
      <w:r w:rsidR="00E841FE" w:rsidRPr="007F5349">
        <w:rPr>
          <w:color w:val="000000" w:themeColor="text1"/>
          <w:sz w:val="30"/>
          <w:szCs w:val="30"/>
          <w:lang w:val="be-BY"/>
        </w:rPr>
        <w:t>рмлен</w:t>
      </w:r>
      <w:r w:rsidRPr="007F5349">
        <w:rPr>
          <w:color w:val="000000" w:themeColor="text1"/>
          <w:sz w:val="30"/>
          <w:szCs w:val="30"/>
          <w:lang w:val="be-BY"/>
        </w:rPr>
        <w:t>ня</w:t>
      </w:r>
      <w:r w:rsidR="00E841FE" w:rsidRPr="007F5349">
        <w:rPr>
          <w:color w:val="000000" w:themeColor="text1"/>
          <w:sz w:val="30"/>
          <w:szCs w:val="30"/>
          <w:lang w:val="be-BY"/>
        </w:rPr>
        <w:t xml:space="preserve"> </w:t>
      </w:r>
      <w:r w:rsidRPr="007F5349">
        <w:rPr>
          <w:color w:val="000000" w:themeColor="text1"/>
          <w:sz w:val="30"/>
          <w:szCs w:val="30"/>
          <w:lang w:val="be-BY"/>
        </w:rPr>
        <w:t>і</w:t>
      </w:r>
      <w:r w:rsidR="00E841FE" w:rsidRPr="007F5349">
        <w:rPr>
          <w:color w:val="000000" w:themeColor="text1"/>
          <w:sz w:val="30"/>
          <w:szCs w:val="30"/>
          <w:lang w:val="be-BY"/>
        </w:rPr>
        <w:t xml:space="preserve"> в</w:t>
      </w:r>
      <w:r w:rsidRPr="007F5349">
        <w:rPr>
          <w:color w:val="000000" w:themeColor="text1"/>
          <w:sz w:val="30"/>
          <w:szCs w:val="30"/>
          <w:lang w:val="be-BY"/>
        </w:rPr>
        <w:t>я</w:t>
      </w:r>
      <w:r w:rsidR="00E841FE" w:rsidRPr="007F5349">
        <w:rPr>
          <w:color w:val="000000" w:themeColor="text1"/>
          <w:sz w:val="30"/>
          <w:szCs w:val="30"/>
          <w:lang w:val="be-BY"/>
        </w:rPr>
        <w:t>д</w:t>
      </w:r>
      <w:r w:rsidRPr="007F5349">
        <w:rPr>
          <w:color w:val="000000" w:themeColor="text1"/>
          <w:sz w:val="30"/>
          <w:szCs w:val="30"/>
          <w:lang w:val="be-BY"/>
        </w:rPr>
        <w:t>з</w:t>
      </w:r>
      <w:r w:rsidR="00E841FE" w:rsidRPr="007F5349">
        <w:rPr>
          <w:color w:val="000000" w:themeColor="text1"/>
          <w:sz w:val="30"/>
          <w:szCs w:val="30"/>
          <w:lang w:val="be-BY"/>
        </w:rPr>
        <w:t>ен</w:t>
      </w:r>
      <w:r w:rsidRPr="007F5349">
        <w:rPr>
          <w:color w:val="000000" w:themeColor="text1"/>
          <w:sz w:val="30"/>
          <w:szCs w:val="30"/>
          <w:lang w:val="be-BY"/>
        </w:rPr>
        <w:t>ня</w:t>
      </w:r>
      <w:r w:rsidR="00E841FE" w:rsidRPr="007F5349">
        <w:rPr>
          <w:color w:val="000000" w:themeColor="text1"/>
          <w:sz w:val="30"/>
          <w:szCs w:val="30"/>
          <w:lang w:val="be-BY"/>
        </w:rPr>
        <w:t xml:space="preserve"> класн</w:t>
      </w:r>
      <w:r w:rsidRPr="007F5349">
        <w:rPr>
          <w:color w:val="000000" w:themeColor="text1"/>
          <w:sz w:val="30"/>
          <w:szCs w:val="30"/>
          <w:lang w:val="be-BY"/>
        </w:rPr>
        <w:t>а</w:t>
      </w:r>
      <w:r w:rsidR="00E841FE" w:rsidRPr="007F5349">
        <w:rPr>
          <w:color w:val="000000" w:themeColor="text1"/>
          <w:sz w:val="30"/>
          <w:szCs w:val="30"/>
          <w:lang w:val="be-BY"/>
        </w:rPr>
        <w:t>г</w:t>
      </w:r>
      <w:r w:rsidRPr="007F5349">
        <w:rPr>
          <w:color w:val="000000" w:themeColor="text1"/>
          <w:sz w:val="30"/>
          <w:szCs w:val="30"/>
          <w:lang w:val="be-BY"/>
        </w:rPr>
        <w:t>а</w:t>
      </w:r>
      <w:r w:rsidR="00E841FE" w:rsidRPr="007F5349">
        <w:rPr>
          <w:color w:val="000000" w:themeColor="text1"/>
          <w:sz w:val="30"/>
          <w:szCs w:val="30"/>
          <w:lang w:val="be-BY"/>
        </w:rPr>
        <w:t xml:space="preserve"> журнала.</w:t>
      </w:r>
    </w:p>
    <w:p w:rsidR="00E841FE" w:rsidRPr="007F5349" w:rsidRDefault="00E841FE" w:rsidP="00E841FE">
      <w:pPr>
        <w:ind w:firstLine="720"/>
        <w:jc w:val="both"/>
        <w:rPr>
          <w:color w:val="000000" w:themeColor="text1"/>
          <w:sz w:val="30"/>
          <w:szCs w:val="30"/>
          <w:lang w:val="be-BY"/>
        </w:rPr>
      </w:pPr>
      <w:r w:rsidRPr="007F5349">
        <w:rPr>
          <w:color w:val="000000" w:themeColor="text1"/>
          <w:sz w:val="30"/>
          <w:szCs w:val="30"/>
          <w:lang w:val="be-BY"/>
        </w:rPr>
        <w:t>Пр</w:t>
      </w:r>
      <w:r w:rsidR="00CD70B8" w:rsidRPr="007F5349">
        <w:rPr>
          <w:color w:val="000000" w:themeColor="text1"/>
          <w:sz w:val="30"/>
          <w:szCs w:val="30"/>
          <w:lang w:val="be-BY"/>
        </w:rPr>
        <w:t>ы</w:t>
      </w:r>
      <w:r w:rsidRPr="007F5349">
        <w:rPr>
          <w:color w:val="000000" w:themeColor="text1"/>
          <w:sz w:val="30"/>
          <w:szCs w:val="30"/>
          <w:lang w:val="be-BY"/>
        </w:rPr>
        <w:t xml:space="preserve"> </w:t>
      </w:r>
      <w:r w:rsidR="00CD70B8" w:rsidRPr="007F5349">
        <w:rPr>
          <w:color w:val="000000" w:themeColor="text1"/>
          <w:sz w:val="30"/>
          <w:szCs w:val="30"/>
          <w:lang w:val="be-BY"/>
        </w:rPr>
        <w:t>а</w:t>
      </w:r>
      <w:r w:rsidRPr="007F5349">
        <w:rPr>
          <w:color w:val="000000" w:themeColor="text1"/>
          <w:sz w:val="30"/>
          <w:szCs w:val="30"/>
          <w:lang w:val="be-BY"/>
        </w:rPr>
        <w:t>ф</w:t>
      </w:r>
      <w:r w:rsidR="00CD70B8" w:rsidRPr="007F5349">
        <w:rPr>
          <w:color w:val="000000" w:themeColor="text1"/>
          <w:sz w:val="30"/>
          <w:szCs w:val="30"/>
          <w:lang w:val="be-BY"/>
        </w:rPr>
        <w:t>а</w:t>
      </w:r>
      <w:r w:rsidRPr="007F5349">
        <w:rPr>
          <w:color w:val="000000" w:themeColor="text1"/>
          <w:sz w:val="30"/>
          <w:szCs w:val="30"/>
          <w:lang w:val="be-BY"/>
        </w:rPr>
        <w:t>рмлен</w:t>
      </w:r>
      <w:r w:rsidR="00CD70B8" w:rsidRPr="007F5349">
        <w:rPr>
          <w:color w:val="000000" w:themeColor="text1"/>
          <w:sz w:val="30"/>
          <w:szCs w:val="30"/>
          <w:lang w:val="be-BY"/>
        </w:rPr>
        <w:t>ні</w:t>
      </w:r>
      <w:r w:rsidRPr="007F5349">
        <w:rPr>
          <w:color w:val="000000" w:themeColor="text1"/>
          <w:sz w:val="30"/>
          <w:szCs w:val="30"/>
          <w:lang w:val="be-BY"/>
        </w:rPr>
        <w:t xml:space="preserve"> ст</w:t>
      </w:r>
      <w:r w:rsidR="00CD70B8" w:rsidRPr="007F5349">
        <w:rPr>
          <w:color w:val="000000" w:themeColor="text1"/>
          <w:sz w:val="30"/>
          <w:szCs w:val="30"/>
          <w:lang w:val="be-BY"/>
        </w:rPr>
        <w:t>а</w:t>
      </w:r>
      <w:r w:rsidRPr="007F5349">
        <w:rPr>
          <w:color w:val="000000" w:themeColor="text1"/>
          <w:sz w:val="30"/>
          <w:szCs w:val="30"/>
          <w:lang w:val="be-BY"/>
        </w:rPr>
        <w:t>р</w:t>
      </w:r>
      <w:r w:rsidR="00CD70B8" w:rsidRPr="007F5349">
        <w:rPr>
          <w:color w:val="000000" w:themeColor="text1"/>
          <w:sz w:val="30"/>
          <w:szCs w:val="30"/>
          <w:lang w:val="be-BY"/>
        </w:rPr>
        <w:t>онак</w:t>
      </w:r>
      <w:r w:rsidRPr="007F5349">
        <w:rPr>
          <w:color w:val="000000" w:themeColor="text1"/>
          <w:sz w:val="30"/>
          <w:szCs w:val="30"/>
          <w:lang w:val="be-BY"/>
        </w:rPr>
        <w:t xml:space="preserve"> журнала, </w:t>
      </w:r>
      <w:r w:rsidR="00CD70B8" w:rsidRPr="007F5349">
        <w:rPr>
          <w:color w:val="000000" w:themeColor="text1"/>
          <w:sz w:val="30"/>
          <w:szCs w:val="30"/>
          <w:lang w:val="be-BY"/>
        </w:rPr>
        <w:t>ад</w:t>
      </w:r>
      <w:r w:rsidRPr="007F5349">
        <w:rPr>
          <w:color w:val="000000" w:themeColor="text1"/>
          <w:sz w:val="30"/>
          <w:szCs w:val="30"/>
          <w:lang w:val="be-BY"/>
        </w:rPr>
        <w:t>вед</w:t>
      </w:r>
      <w:r w:rsidR="00CD70B8" w:rsidRPr="007F5349">
        <w:rPr>
          <w:color w:val="000000" w:themeColor="text1"/>
          <w:sz w:val="30"/>
          <w:szCs w:val="30"/>
          <w:lang w:val="be-BY"/>
        </w:rPr>
        <w:t>з</w:t>
      </w:r>
      <w:r w:rsidRPr="007F5349">
        <w:rPr>
          <w:color w:val="000000" w:themeColor="text1"/>
          <w:sz w:val="30"/>
          <w:szCs w:val="30"/>
          <w:lang w:val="be-BY"/>
        </w:rPr>
        <w:t xml:space="preserve">еных для </w:t>
      </w:r>
      <w:r w:rsidR="00CD70B8" w:rsidRPr="007F5349">
        <w:rPr>
          <w:color w:val="000000" w:themeColor="text1"/>
          <w:sz w:val="30"/>
          <w:szCs w:val="30"/>
          <w:lang w:val="be-BY"/>
        </w:rPr>
        <w:t>ўліку</w:t>
      </w:r>
      <w:r w:rsidRPr="007F5349">
        <w:rPr>
          <w:color w:val="000000" w:themeColor="text1"/>
          <w:sz w:val="30"/>
          <w:szCs w:val="30"/>
          <w:lang w:val="be-BY"/>
        </w:rPr>
        <w:t xml:space="preserve"> </w:t>
      </w:r>
      <w:r w:rsidR="00CD70B8" w:rsidRPr="007F5349">
        <w:rPr>
          <w:color w:val="000000" w:themeColor="text1"/>
          <w:sz w:val="30"/>
          <w:szCs w:val="30"/>
          <w:lang w:val="be-BY"/>
        </w:rPr>
        <w:t>выв</w:t>
      </w:r>
      <w:r w:rsidRPr="007F5349">
        <w:rPr>
          <w:color w:val="000000" w:themeColor="text1"/>
          <w:sz w:val="30"/>
          <w:szCs w:val="30"/>
          <w:lang w:val="be-BY"/>
        </w:rPr>
        <w:t>уч</w:t>
      </w:r>
      <w:r w:rsidR="00CD70B8" w:rsidRPr="007F5349">
        <w:rPr>
          <w:color w:val="000000" w:themeColor="text1"/>
          <w:sz w:val="30"/>
          <w:szCs w:val="30"/>
          <w:lang w:val="be-BY"/>
        </w:rPr>
        <w:t>э</w:t>
      </w:r>
      <w:r w:rsidRPr="007F5349">
        <w:rPr>
          <w:color w:val="000000" w:themeColor="text1"/>
          <w:sz w:val="30"/>
          <w:szCs w:val="30"/>
          <w:lang w:val="be-BY"/>
        </w:rPr>
        <w:t>н</w:t>
      </w:r>
      <w:r w:rsidR="00CD70B8" w:rsidRPr="007F5349">
        <w:rPr>
          <w:color w:val="000000" w:themeColor="text1"/>
          <w:sz w:val="30"/>
          <w:szCs w:val="30"/>
          <w:lang w:val="be-BY"/>
        </w:rPr>
        <w:t>н</w:t>
      </w:r>
      <w:r w:rsidRPr="007F5349">
        <w:rPr>
          <w:color w:val="000000" w:themeColor="text1"/>
          <w:sz w:val="30"/>
          <w:szCs w:val="30"/>
          <w:lang w:val="be-BY"/>
        </w:rPr>
        <w:t xml:space="preserve">я </w:t>
      </w:r>
      <w:r w:rsidR="00CD70B8" w:rsidRPr="007F5349">
        <w:rPr>
          <w:color w:val="000000" w:themeColor="text1"/>
          <w:sz w:val="30"/>
          <w:szCs w:val="30"/>
          <w:lang w:val="be-BY"/>
        </w:rPr>
        <w:t>зместу</w:t>
      </w:r>
      <w:r w:rsidRPr="007F5349">
        <w:rPr>
          <w:color w:val="000000" w:themeColor="text1"/>
          <w:sz w:val="30"/>
          <w:szCs w:val="30"/>
          <w:lang w:val="be-BY"/>
        </w:rPr>
        <w:t xml:space="preserve"> факультат</w:t>
      </w:r>
      <w:r w:rsidR="00CD70B8" w:rsidRPr="007F5349">
        <w:rPr>
          <w:color w:val="000000" w:themeColor="text1"/>
          <w:sz w:val="30"/>
          <w:szCs w:val="30"/>
          <w:lang w:val="be-BY"/>
        </w:rPr>
        <w:t>ыў</w:t>
      </w:r>
      <w:r w:rsidRPr="007F5349">
        <w:rPr>
          <w:color w:val="000000" w:themeColor="text1"/>
          <w:sz w:val="30"/>
          <w:szCs w:val="30"/>
          <w:lang w:val="be-BY"/>
        </w:rPr>
        <w:t>ных занят</w:t>
      </w:r>
      <w:r w:rsidR="00CD70B8" w:rsidRPr="007F5349">
        <w:rPr>
          <w:color w:val="000000" w:themeColor="text1"/>
          <w:sz w:val="30"/>
          <w:szCs w:val="30"/>
          <w:lang w:val="be-BY"/>
        </w:rPr>
        <w:t>каў</w:t>
      </w:r>
      <w:r w:rsidRPr="007F5349">
        <w:rPr>
          <w:color w:val="000000" w:themeColor="text1"/>
          <w:sz w:val="30"/>
          <w:szCs w:val="30"/>
          <w:lang w:val="be-BY"/>
        </w:rPr>
        <w:t>, указвае</w:t>
      </w:r>
      <w:r w:rsidR="00CD70B8" w:rsidRPr="007F5349">
        <w:rPr>
          <w:color w:val="000000" w:themeColor="text1"/>
          <w:sz w:val="30"/>
          <w:szCs w:val="30"/>
          <w:lang w:val="be-BY"/>
        </w:rPr>
        <w:t>цца</w:t>
      </w:r>
      <w:r w:rsidRPr="007F5349">
        <w:rPr>
          <w:color w:val="000000" w:themeColor="text1"/>
          <w:sz w:val="30"/>
          <w:szCs w:val="30"/>
          <w:lang w:val="be-BY"/>
        </w:rPr>
        <w:t xml:space="preserve"> назва </w:t>
      </w:r>
      <w:r w:rsidR="00CD70B8" w:rsidRPr="007F5349">
        <w:rPr>
          <w:color w:val="000000" w:themeColor="text1"/>
          <w:sz w:val="30"/>
          <w:szCs w:val="30"/>
          <w:lang w:val="be-BY"/>
        </w:rPr>
        <w:t>в</w:t>
      </w:r>
      <w:r w:rsidRPr="007F5349">
        <w:rPr>
          <w:color w:val="000000" w:themeColor="text1"/>
          <w:sz w:val="30"/>
          <w:szCs w:val="30"/>
          <w:lang w:val="be-BY"/>
        </w:rPr>
        <w:t>уч</w:t>
      </w:r>
      <w:r w:rsidR="00CD70B8" w:rsidRPr="007F5349">
        <w:rPr>
          <w:color w:val="000000" w:themeColor="text1"/>
          <w:sz w:val="30"/>
          <w:szCs w:val="30"/>
          <w:lang w:val="be-BY"/>
        </w:rPr>
        <w:t>э</w:t>
      </w:r>
      <w:r w:rsidRPr="007F5349">
        <w:rPr>
          <w:color w:val="000000" w:themeColor="text1"/>
          <w:sz w:val="30"/>
          <w:szCs w:val="30"/>
          <w:lang w:val="be-BY"/>
        </w:rPr>
        <w:t>бн</w:t>
      </w:r>
      <w:r w:rsidR="00CD70B8" w:rsidRPr="007F5349">
        <w:rPr>
          <w:color w:val="000000" w:themeColor="text1"/>
          <w:sz w:val="30"/>
          <w:szCs w:val="30"/>
          <w:lang w:val="be-BY"/>
        </w:rPr>
        <w:t>а</w:t>
      </w:r>
      <w:r w:rsidRPr="007F5349">
        <w:rPr>
          <w:color w:val="000000" w:themeColor="text1"/>
          <w:sz w:val="30"/>
          <w:szCs w:val="30"/>
          <w:lang w:val="be-BY"/>
        </w:rPr>
        <w:t>й пр</w:t>
      </w:r>
      <w:r w:rsidR="00CD70B8" w:rsidRPr="007F5349">
        <w:rPr>
          <w:color w:val="000000" w:themeColor="text1"/>
          <w:sz w:val="30"/>
          <w:szCs w:val="30"/>
          <w:lang w:val="be-BY"/>
        </w:rPr>
        <w:t>а</w:t>
      </w:r>
      <w:r w:rsidRPr="007F5349">
        <w:rPr>
          <w:color w:val="000000" w:themeColor="text1"/>
          <w:sz w:val="30"/>
          <w:szCs w:val="30"/>
          <w:lang w:val="be-BY"/>
        </w:rPr>
        <w:t>грамы факультат</w:t>
      </w:r>
      <w:r w:rsidR="000D0A45" w:rsidRPr="007F5349">
        <w:rPr>
          <w:color w:val="000000" w:themeColor="text1"/>
          <w:sz w:val="30"/>
          <w:szCs w:val="30"/>
          <w:lang w:val="be-BY"/>
        </w:rPr>
        <w:t>ыў</w:t>
      </w:r>
      <w:r w:rsidRPr="007F5349">
        <w:rPr>
          <w:color w:val="000000" w:themeColor="text1"/>
          <w:sz w:val="30"/>
          <w:szCs w:val="30"/>
          <w:lang w:val="be-BY"/>
        </w:rPr>
        <w:t>н</w:t>
      </w:r>
      <w:r w:rsidR="000D0A45" w:rsidRPr="007F5349">
        <w:rPr>
          <w:color w:val="000000" w:themeColor="text1"/>
          <w:sz w:val="30"/>
          <w:szCs w:val="30"/>
          <w:lang w:val="be-BY"/>
        </w:rPr>
        <w:t>ых</w:t>
      </w:r>
      <w:r w:rsidRPr="007F5349">
        <w:rPr>
          <w:color w:val="000000" w:themeColor="text1"/>
          <w:sz w:val="30"/>
          <w:szCs w:val="30"/>
          <w:lang w:val="be-BY"/>
        </w:rPr>
        <w:t xml:space="preserve"> занят</w:t>
      </w:r>
      <w:r w:rsidR="000D0A45" w:rsidRPr="007F5349">
        <w:rPr>
          <w:color w:val="000000" w:themeColor="text1"/>
          <w:sz w:val="30"/>
          <w:szCs w:val="30"/>
          <w:lang w:val="be-BY"/>
        </w:rPr>
        <w:t>каў</w:t>
      </w:r>
      <w:r w:rsidRPr="007F5349">
        <w:rPr>
          <w:color w:val="000000" w:themeColor="text1"/>
          <w:sz w:val="30"/>
          <w:szCs w:val="30"/>
          <w:lang w:val="be-BY"/>
        </w:rPr>
        <w:t xml:space="preserve"> (</w:t>
      </w:r>
      <w:r w:rsidR="000D0A45" w:rsidRPr="007F5349">
        <w:rPr>
          <w:color w:val="000000" w:themeColor="text1"/>
          <w:sz w:val="30"/>
          <w:szCs w:val="30"/>
          <w:lang w:val="be-BY"/>
        </w:rPr>
        <w:t>з</w:t>
      </w:r>
      <w:r w:rsidRPr="007F5349">
        <w:rPr>
          <w:color w:val="000000" w:themeColor="text1"/>
          <w:sz w:val="30"/>
          <w:szCs w:val="30"/>
          <w:lang w:val="be-BY"/>
        </w:rPr>
        <w:t xml:space="preserve"> малой </w:t>
      </w:r>
      <w:r w:rsidR="000D0A45" w:rsidRPr="007F5349">
        <w:rPr>
          <w:color w:val="000000" w:themeColor="text1"/>
          <w:sz w:val="30"/>
          <w:szCs w:val="30"/>
          <w:lang w:val="be-BY"/>
        </w:rPr>
        <w:t>літары</w:t>
      </w:r>
      <w:r w:rsidRPr="007F5349">
        <w:rPr>
          <w:color w:val="000000" w:themeColor="text1"/>
          <w:sz w:val="30"/>
          <w:szCs w:val="30"/>
          <w:lang w:val="be-BY"/>
        </w:rPr>
        <w:t xml:space="preserve">, без </w:t>
      </w:r>
      <w:r w:rsidR="000D0A45" w:rsidRPr="007F5349">
        <w:rPr>
          <w:color w:val="000000" w:themeColor="text1"/>
          <w:sz w:val="30"/>
          <w:szCs w:val="30"/>
          <w:lang w:val="be-BY"/>
        </w:rPr>
        <w:t>двукосся</w:t>
      </w:r>
      <w:r w:rsidRPr="007F5349">
        <w:rPr>
          <w:color w:val="000000" w:themeColor="text1"/>
          <w:sz w:val="30"/>
          <w:szCs w:val="30"/>
          <w:lang w:val="be-BY"/>
        </w:rPr>
        <w:t xml:space="preserve">), а не </w:t>
      </w:r>
      <w:r w:rsidR="000D0A45" w:rsidRPr="007F5349">
        <w:rPr>
          <w:color w:val="000000" w:themeColor="text1"/>
          <w:sz w:val="30"/>
          <w:szCs w:val="30"/>
          <w:lang w:val="be-BY"/>
        </w:rPr>
        <w:t>в</w:t>
      </w:r>
      <w:r w:rsidRPr="007F5349">
        <w:rPr>
          <w:color w:val="000000" w:themeColor="text1"/>
          <w:sz w:val="30"/>
          <w:szCs w:val="30"/>
          <w:lang w:val="be-BY"/>
        </w:rPr>
        <w:t>уч</w:t>
      </w:r>
      <w:r w:rsidR="000D0A45" w:rsidRPr="007F5349">
        <w:rPr>
          <w:color w:val="000000" w:themeColor="text1"/>
          <w:sz w:val="30"/>
          <w:szCs w:val="30"/>
          <w:lang w:val="be-BY"/>
        </w:rPr>
        <w:t>э</w:t>
      </w:r>
      <w:r w:rsidRPr="007F5349">
        <w:rPr>
          <w:color w:val="000000" w:themeColor="text1"/>
          <w:sz w:val="30"/>
          <w:szCs w:val="30"/>
          <w:lang w:val="be-BY"/>
        </w:rPr>
        <w:t>бн</w:t>
      </w:r>
      <w:r w:rsidR="000D0A45" w:rsidRPr="007F5349">
        <w:rPr>
          <w:color w:val="000000" w:themeColor="text1"/>
          <w:sz w:val="30"/>
          <w:szCs w:val="30"/>
          <w:lang w:val="be-BY"/>
        </w:rPr>
        <w:t>а</w:t>
      </w:r>
      <w:r w:rsidRPr="007F5349">
        <w:rPr>
          <w:color w:val="000000" w:themeColor="text1"/>
          <w:sz w:val="30"/>
          <w:szCs w:val="30"/>
          <w:lang w:val="be-BY"/>
        </w:rPr>
        <w:t>г</w:t>
      </w:r>
      <w:r w:rsidR="000D0A45" w:rsidRPr="007F5349">
        <w:rPr>
          <w:color w:val="000000" w:themeColor="text1"/>
          <w:sz w:val="30"/>
          <w:szCs w:val="30"/>
          <w:lang w:val="be-BY"/>
        </w:rPr>
        <w:t>а</w:t>
      </w:r>
      <w:r w:rsidRPr="007F5349">
        <w:rPr>
          <w:color w:val="000000" w:themeColor="text1"/>
          <w:sz w:val="30"/>
          <w:szCs w:val="30"/>
          <w:lang w:val="be-BY"/>
        </w:rPr>
        <w:t xml:space="preserve"> пр</w:t>
      </w:r>
      <w:r w:rsidR="000D0A45" w:rsidRPr="007F5349">
        <w:rPr>
          <w:color w:val="000000" w:themeColor="text1"/>
          <w:sz w:val="30"/>
          <w:szCs w:val="30"/>
          <w:lang w:val="be-BY"/>
        </w:rPr>
        <w:t>а</w:t>
      </w:r>
      <w:r w:rsidRPr="007F5349">
        <w:rPr>
          <w:color w:val="000000" w:themeColor="text1"/>
          <w:sz w:val="30"/>
          <w:szCs w:val="30"/>
          <w:lang w:val="be-BY"/>
        </w:rPr>
        <w:t xml:space="preserve">дмета. </w:t>
      </w:r>
      <w:r w:rsidR="000D0A45" w:rsidRPr="007F5349">
        <w:rPr>
          <w:color w:val="000000" w:themeColor="text1"/>
          <w:sz w:val="30"/>
          <w:szCs w:val="30"/>
          <w:lang w:val="be-BY"/>
        </w:rPr>
        <w:t>Калі</w:t>
      </w:r>
      <w:r w:rsidRPr="007F5349">
        <w:rPr>
          <w:color w:val="000000" w:themeColor="text1"/>
          <w:sz w:val="30"/>
          <w:szCs w:val="30"/>
          <w:lang w:val="be-BY"/>
        </w:rPr>
        <w:t xml:space="preserve"> </w:t>
      </w:r>
      <w:r w:rsidR="000D0A45" w:rsidRPr="007F5349">
        <w:rPr>
          <w:color w:val="000000" w:themeColor="text1"/>
          <w:sz w:val="30"/>
          <w:szCs w:val="30"/>
          <w:lang w:val="be-BY"/>
        </w:rPr>
        <w:t>ў</w:t>
      </w:r>
      <w:r w:rsidRPr="007F5349">
        <w:rPr>
          <w:color w:val="000000" w:themeColor="text1"/>
          <w:sz w:val="30"/>
          <w:szCs w:val="30"/>
          <w:lang w:val="be-BY"/>
        </w:rPr>
        <w:t xml:space="preserve"> </w:t>
      </w:r>
      <w:r w:rsidR="000D0A45" w:rsidRPr="007F5349">
        <w:rPr>
          <w:color w:val="000000" w:themeColor="text1"/>
          <w:sz w:val="30"/>
          <w:szCs w:val="30"/>
          <w:lang w:val="be-BY"/>
        </w:rPr>
        <w:t>я</w:t>
      </w:r>
      <w:r w:rsidRPr="007F5349">
        <w:rPr>
          <w:color w:val="000000" w:themeColor="text1"/>
          <w:sz w:val="30"/>
          <w:szCs w:val="30"/>
          <w:lang w:val="be-BY"/>
        </w:rPr>
        <w:t>кас</w:t>
      </w:r>
      <w:r w:rsidR="000D0A45" w:rsidRPr="007F5349">
        <w:rPr>
          <w:color w:val="000000" w:themeColor="text1"/>
          <w:sz w:val="30"/>
          <w:szCs w:val="30"/>
          <w:lang w:val="be-BY"/>
        </w:rPr>
        <w:t>ці</w:t>
      </w:r>
      <w:r w:rsidRPr="007F5349">
        <w:rPr>
          <w:color w:val="000000" w:themeColor="text1"/>
          <w:sz w:val="30"/>
          <w:szCs w:val="30"/>
          <w:lang w:val="be-BY"/>
        </w:rPr>
        <w:t xml:space="preserve"> назв</w:t>
      </w:r>
      <w:r w:rsidR="000D0A45" w:rsidRPr="007F5349">
        <w:rPr>
          <w:color w:val="000000" w:themeColor="text1"/>
          <w:sz w:val="30"/>
          <w:szCs w:val="30"/>
          <w:lang w:val="be-BY"/>
        </w:rPr>
        <w:t>ы</w:t>
      </w:r>
      <w:r w:rsidRPr="007F5349">
        <w:rPr>
          <w:color w:val="000000" w:themeColor="text1"/>
          <w:sz w:val="30"/>
          <w:szCs w:val="30"/>
          <w:lang w:val="be-BY"/>
        </w:rPr>
        <w:t xml:space="preserve"> </w:t>
      </w:r>
      <w:r w:rsidR="000D0A45" w:rsidRPr="007F5349">
        <w:rPr>
          <w:color w:val="000000" w:themeColor="text1"/>
          <w:sz w:val="30"/>
          <w:szCs w:val="30"/>
          <w:lang w:val="be-BY"/>
        </w:rPr>
        <w:t>в</w:t>
      </w:r>
      <w:r w:rsidRPr="007F5349">
        <w:rPr>
          <w:color w:val="000000" w:themeColor="text1"/>
          <w:sz w:val="30"/>
          <w:szCs w:val="30"/>
          <w:lang w:val="be-BY"/>
        </w:rPr>
        <w:t>уч</w:t>
      </w:r>
      <w:r w:rsidR="000D0A45" w:rsidRPr="007F5349">
        <w:rPr>
          <w:color w:val="000000" w:themeColor="text1"/>
          <w:sz w:val="30"/>
          <w:szCs w:val="30"/>
          <w:lang w:val="be-BY"/>
        </w:rPr>
        <w:t>э</w:t>
      </w:r>
      <w:r w:rsidRPr="007F5349">
        <w:rPr>
          <w:color w:val="000000" w:themeColor="text1"/>
          <w:sz w:val="30"/>
          <w:szCs w:val="30"/>
          <w:lang w:val="be-BY"/>
        </w:rPr>
        <w:t>бн</w:t>
      </w:r>
      <w:r w:rsidR="000D0A45" w:rsidRPr="007F5349">
        <w:rPr>
          <w:color w:val="000000" w:themeColor="text1"/>
          <w:sz w:val="30"/>
          <w:szCs w:val="30"/>
          <w:lang w:val="be-BY"/>
        </w:rPr>
        <w:t>а</w:t>
      </w:r>
      <w:r w:rsidRPr="007F5349">
        <w:rPr>
          <w:color w:val="000000" w:themeColor="text1"/>
          <w:sz w:val="30"/>
          <w:szCs w:val="30"/>
          <w:lang w:val="be-BY"/>
        </w:rPr>
        <w:t>й пр</w:t>
      </w:r>
      <w:r w:rsidR="000D0A45" w:rsidRPr="007F5349">
        <w:rPr>
          <w:color w:val="000000" w:themeColor="text1"/>
          <w:sz w:val="30"/>
          <w:szCs w:val="30"/>
          <w:lang w:val="be-BY"/>
        </w:rPr>
        <w:t>а</w:t>
      </w:r>
      <w:r w:rsidRPr="007F5349">
        <w:rPr>
          <w:color w:val="000000" w:themeColor="text1"/>
          <w:sz w:val="30"/>
          <w:szCs w:val="30"/>
          <w:lang w:val="be-BY"/>
        </w:rPr>
        <w:t>грамы факультат</w:t>
      </w:r>
      <w:r w:rsidR="000D0A45" w:rsidRPr="007F5349">
        <w:rPr>
          <w:color w:val="000000" w:themeColor="text1"/>
          <w:sz w:val="30"/>
          <w:szCs w:val="30"/>
          <w:lang w:val="be-BY"/>
        </w:rPr>
        <w:t>ыў</w:t>
      </w:r>
      <w:r w:rsidRPr="007F5349">
        <w:rPr>
          <w:color w:val="000000" w:themeColor="text1"/>
          <w:sz w:val="30"/>
          <w:szCs w:val="30"/>
          <w:lang w:val="be-BY"/>
        </w:rPr>
        <w:t>н</w:t>
      </w:r>
      <w:r w:rsidR="000D0A45" w:rsidRPr="007F5349">
        <w:rPr>
          <w:color w:val="000000" w:themeColor="text1"/>
          <w:sz w:val="30"/>
          <w:szCs w:val="30"/>
          <w:lang w:val="be-BY"/>
        </w:rPr>
        <w:t>ых</w:t>
      </w:r>
      <w:r w:rsidRPr="007F5349">
        <w:rPr>
          <w:color w:val="000000" w:themeColor="text1"/>
          <w:sz w:val="30"/>
          <w:szCs w:val="30"/>
          <w:lang w:val="be-BY"/>
        </w:rPr>
        <w:t xml:space="preserve"> занят</w:t>
      </w:r>
      <w:r w:rsidR="000D0A45" w:rsidRPr="007F5349">
        <w:rPr>
          <w:color w:val="000000" w:themeColor="text1"/>
          <w:sz w:val="30"/>
          <w:szCs w:val="30"/>
          <w:lang w:val="be-BY"/>
        </w:rPr>
        <w:t>каў</w:t>
      </w:r>
      <w:r w:rsidRPr="007F5349">
        <w:rPr>
          <w:color w:val="000000" w:themeColor="text1"/>
          <w:sz w:val="30"/>
          <w:szCs w:val="30"/>
          <w:lang w:val="be-BY"/>
        </w:rPr>
        <w:t xml:space="preserve"> </w:t>
      </w:r>
      <w:r w:rsidR="000D0A45" w:rsidRPr="007F5349">
        <w:rPr>
          <w:color w:val="000000" w:themeColor="text1"/>
          <w:sz w:val="30"/>
          <w:szCs w:val="30"/>
          <w:lang w:val="be-BY"/>
        </w:rPr>
        <w:t>выкарыстоўваецца</w:t>
      </w:r>
      <w:r w:rsidRPr="007F5349">
        <w:rPr>
          <w:color w:val="000000" w:themeColor="text1"/>
          <w:sz w:val="30"/>
          <w:szCs w:val="30"/>
          <w:lang w:val="be-BY"/>
        </w:rPr>
        <w:t xml:space="preserve"> ц</w:t>
      </w:r>
      <w:r w:rsidR="000D0A45" w:rsidRPr="007F5349">
        <w:rPr>
          <w:color w:val="000000" w:themeColor="text1"/>
          <w:sz w:val="30"/>
          <w:szCs w:val="30"/>
          <w:lang w:val="be-BY"/>
        </w:rPr>
        <w:t>ы</w:t>
      </w:r>
      <w:r w:rsidRPr="007F5349">
        <w:rPr>
          <w:color w:val="000000" w:themeColor="text1"/>
          <w:sz w:val="30"/>
          <w:szCs w:val="30"/>
          <w:lang w:val="be-BY"/>
        </w:rPr>
        <w:t xml:space="preserve">тата, то </w:t>
      </w:r>
      <w:r w:rsidR="000D0A45" w:rsidRPr="007F5349">
        <w:rPr>
          <w:color w:val="000000" w:themeColor="text1"/>
          <w:sz w:val="30"/>
          <w:szCs w:val="30"/>
          <w:lang w:val="be-BY"/>
        </w:rPr>
        <w:t>я</w:t>
      </w:r>
      <w:r w:rsidRPr="007F5349">
        <w:rPr>
          <w:color w:val="000000" w:themeColor="text1"/>
          <w:sz w:val="30"/>
          <w:szCs w:val="30"/>
          <w:lang w:val="be-BY"/>
        </w:rPr>
        <w:t>на п</w:t>
      </w:r>
      <w:r w:rsidR="000D0A45" w:rsidRPr="007F5349">
        <w:rPr>
          <w:color w:val="000000" w:themeColor="text1"/>
          <w:sz w:val="30"/>
          <w:szCs w:val="30"/>
          <w:lang w:val="be-BY"/>
        </w:rPr>
        <w:t>і</w:t>
      </w:r>
      <w:r w:rsidRPr="007F5349">
        <w:rPr>
          <w:color w:val="000000" w:themeColor="text1"/>
          <w:sz w:val="30"/>
          <w:szCs w:val="30"/>
          <w:lang w:val="be-BY"/>
        </w:rPr>
        <w:t>ш</w:t>
      </w:r>
      <w:r w:rsidR="000D0A45" w:rsidRPr="007F5349">
        <w:rPr>
          <w:color w:val="000000" w:themeColor="text1"/>
          <w:sz w:val="30"/>
          <w:szCs w:val="30"/>
          <w:lang w:val="be-BY"/>
        </w:rPr>
        <w:t>ацца</w:t>
      </w:r>
      <w:r w:rsidRPr="007F5349">
        <w:rPr>
          <w:color w:val="000000" w:themeColor="text1"/>
          <w:sz w:val="30"/>
          <w:szCs w:val="30"/>
          <w:lang w:val="be-BY"/>
        </w:rPr>
        <w:t xml:space="preserve"> </w:t>
      </w:r>
      <w:r w:rsidR="000D0A45" w:rsidRPr="007F5349">
        <w:rPr>
          <w:color w:val="000000" w:themeColor="text1"/>
          <w:sz w:val="30"/>
          <w:szCs w:val="30"/>
          <w:lang w:val="be-BY"/>
        </w:rPr>
        <w:t>з</w:t>
      </w:r>
      <w:r w:rsidRPr="007F5349">
        <w:rPr>
          <w:color w:val="000000" w:themeColor="text1"/>
          <w:sz w:val="30"/>
          <w:szCs w:val="30"/>
          <w:lang w:val="be-BY"/>
        </w:rPr>
        <w:t xml:space="preserve"> </w:t>
      </w:r>
      <w:r w:rsidR="000D0A45" w:rsidRPr="007F5349">
        <w:rPr>
          <w:color w:val="000000" w:themeColor="text1"/>
          <w:sz w:val="30"/>
          <w:szCs w:val="30"/>
          <w:lang w:val="be-BY"/>
        </w:rPr>
        <w:t>вялікай</w:t>
      </w:r>
      <w:r w:rsidRPr="007F5349">
        <w:rPr>
          <w:color w:val="000000" w:themeColor="text1"/>
          <w:sz w:val="30"/>
          <w:szCs w:val="30"/>
          <w:lang w:val="be-BY"/>
        </w:rPr>
        <w:t xml:space="preserve"> </w:t>
      </w:r>
      <w:r w:rsidR="000D0A45" w:rsidRPr="007F5349">
        <w:rPr>
          <w:color w:val="000000" w:themeColor="text1"/>
          <w:sz w:val="30"/>
          <w:szCs w:val="30"/>
          <w:lang w:val="be-BY"/>
        </w:rPr>
        <w:t>літары</w:t>
      </w:r>
      <w:r w:rsidRPr="007F5349">
        <w:rPr>
          <w:color w:val="000000" w:themeColor="text1"/>
          <w:sz w:val="30"/>
          <w:szCs w:val="30"/>
          <w:lang w:val="be-BY"/>
        </w:rPr>
        <w:t xml:space="preserve"> </w:t>
      </w:r>
      <w:r w:rsidR="000D0A45" w:rsidRPr="007F5349">
        <w:rPr>
          <w:color w:val="000000" w:themeColor="text1"/>
          <w:sz w:val="30"/>
          <w:szCs w:val="30"/>
          <w:lang w:val="be-BY"/>
        </w:rPr>
        <w:t>і</w:t>
      </w:r>
      <w:r w:rsidRPr="007F5349">
        <w:rPr>
          <w:color w:val="000000" w:themeColor="text1"/>
          <w:sz w:val="30"/>
          <w:szCs w:val="30"/>
          <w:lang w:val="be-BY"/>
        </w:rPr>
        <w:t xml:space="preserve"> </w:t>
      </w:r>
      <w:r w:rsidR="000D0A45" w:rsidRPr="007F5349">
        <w:rPr>
          <w:color w:val="000000" w:themeColor="text1"/>
          <w:sz w:val="30"/>
          <w:szCs w:val="30"/>
          <w:lang w:val="be-BY"/>
        </w:rPr>
        <w:t>бярэцца</w:t>
      </w:r>
      <w:r w:rsidRPr="007F5349">
        <w:rPr>
          <w:color w:val="000000" w:themeColor="text1"/>
          <w:sz w:val="30"/>
          <w:szCs w:val="30"/>
          <w:lang w:val="be-BY"/>
        </w:rPr>
        <w:t xml:space="preserve"> </w:t>
      </w:r>
      <w:r w:rsidR="000D0A45" w:rsidRPr="007F5349">
        <w:rPr>
          <w:color w:val="000000" w:themeColor="text1"/>
          <w:sz w:val="30"/>
          <w:szCs w:val="30"/>
          <w:lang w:val="be-BY"/>
        </w:rPr>
        <w:t>ў</w:t>
      </w:r>
      <w:r w:rsidRPr="007F5349">
        <w:rPr>
          <w:color w:val="000000" w:themeColor="text1"/>
          <w:sz w:val="30"/>
          <w:szCs w:val="30"/>
          <w:lang w:val="be-BY"/>
        </w:rPr>
        <w:t xml:space="preserve"> </w:t>
      </w:r>
      <w:r w:rsidR="000D0A45" w:rsidRPr="007F5349">
        <w:rPr>
          <w:color w:val="000000" w:themeColor="text1"/>
          <w:sz w:val="30"/>
          <w:szCs w:val="30"/>
          <w:lang w:val="be-BY"/>
        </w:rPr>
        <w:t>двукоссе</w:t>
      </w:r>
      <w:r w:rsidRPr="007F5349">
        <w:rPr>
          <w:color w:val="000000" w:themeColor="text1"/>
          <w:sz w:val="30"/>
          <w:szCs w:val="30"/>
          <w:lang w:val="be-BY"/>
        </w:rPr>
        <w:t xml:space="preserve">. </w:t>
      </w:r>
    </w:p>
    <w:p w:rsidR="00E841FE" w:rsidRPr="007F5349" w:rsidRDefault="000D0A45" w:rsidP="00E841FE">
      <w:pPr>
        <w:ind w:firstLine="720"/>
        <w:jc w:val="both"/>
        <w:rPr>
          <w:color w:val="000000" w:themeColor="text1"/>
          <w:sz w:val="30"/>
          <w:szCs w:val="30"/>
          <w:lang w:val="be-BY"/>
        </w:rPr>
      </w:pPr>
      <w:r w:rsidRPr="007F5349">
        <w:rPr>
          <w:color w:val="000000" w:themeColor="text1"/>
          <w:sz w:val="30"/>
          <w:szCs w:val="30"/>
          <w:lang w:val="be-BY"/>
        </w:rPr>
        <w:t>Калі</w:t>
      </w:r>
      <w:r w:rsidR="00E841FE" w:rsidRPr="007F5349">
        <w:rPr>
          <w:color w:val="000000" w:themeColor="text1"/>
          <w:sz w:val="30"/>
          <w:szCs w:val="30"/>
          <w:lang w:val="be-BY"/>
        </w:rPr>
        <w:t xml:space="preserve"> на вы</w:t>
      </w:r>
      <w:r w:rsidRPr="007F5349">
        <w:rPr>
          <w:color w:val="000000" w:themeColor="text1"/>
          <w:sz w:val="30"/>
          <w:szCs w:val="30"/>
          <w:lang w:val="be-BY"/>
        </w:rPr>
        <w:t>кананн</w:t>
      </w:r>
      <w:r w:rsidR="00E841FE" w:rsidRPr="007F5349">
        <w:rPr>
          <w:color w:val="000000" w:themeColor="text1"/>
          <w:sz w:val="30"/>
          <w:szCs w:val="30"/>
          <w:lang w:val="be-BY"/>
        </w:rPr>
        <w:t>е к</w:t>
      </w:r>
      <w:r w:rsidRPr="007F5349">
        <w:rPr>
          <w:color w:val="000000" w:themeColor="text1"/>
          <w:sz w:val="30"/>
          <w:szCs w:val="30"/>
          <w:lang w:val="be-BY"/>
        </w:rPr>
        <w:t>а</w:t>
      </w:r>
      <w:r w:rsidR="00E841FE" w:rsidRPr="007F5349">
        <w:rPr>
          <w:color w:val="000000" w:themeColor="text1"/>
          <w:sz w:val="30"/>
          <w:szCs w:val="30"/>
          <w:lang w:val="be-BY"/>
        </w:rPr>
        <w:t>нтрольн</w:t>
      </w:r>
      <w:r w:rsidRPr="007F5349">
        <w:rPr>
          <w:color w:val="000000" w:themeColor="text1"/>
          <w:sz w:val="30"/>
          <w:szCs w:val="30"/>
          <w:lang w:val="be-BY"/>
        </w:rPr>
        <w:t>а</w:t>
      </w:r>
      <w:r w:rsidR="00E841FE" w:rsidRPr="007F5349">
        <w:rPr>
          <w:color w:val="000000" w:themeColor="text1"/>
          <w:sz w:val="30"/>
          <w:szCs w:val="30"/>
          <w:lang w:val="be-BY"/>
        </w:rPr>
        <w:t xml:space="preserve">й работы </w:t>
      </w:r>
      <w:r w:rsidRPr="007F5349">
        <w:rPr>
          <w:color w:val="000000" w:themeColor="text1"/>
          <w:sz w:val="30"/>
          <w:szCs w:val="30"/>
          <w:lang w:val="be-BY"/>
        </w:rPr>
        <w:t>ад</w:t>
      </w:r>
      <w:r w:rsidR="00E841FE" w:rsidRPr="007F5349">
        <w:rPr>
          <w:color w:val="000000" w:themeColor="text1"/>
          <w:sz w:val="30"/>
          <w:szCs w:val="30"/>
          <w:lang w:val="be-BY"/>
        </w:rPr>
        <w:t>вод</w:t>
      </w:r>
      <w:r w:rsidRPr="007F5349">
        <w:rPr>
          <w:color w:val="000000" w:themeColor="text1"/>
          <w:sz w:val="30"/>
          <w:szCs w:val="30"/>
          <w:lang w:val="be-BY"/>
        </w:rPr>
        <w:t>зіцца</w:t>
      </w:r>
      <w:r w:rsidR="00E841FE" w:rsidRPr="007F5349">
        <w:rPr>
          <w:color w:val="000000" w:themeColor="text1"/>
          <w:sz w:val="30"/>
          <w:szCs w:val="30"/>
          <w:lang w:val="be-BY"/>
        </w:rPr>
        <w:t xml:space="preserve"> д</w:t>
      </w:r>
      <w:r w:rsidRPr="007F5349">
        <w:rPr>
          <w:color w:val="000000" w:themeColor="text1"/>
          <w:sz w:val="30"/>
          <w:szCs w:val="30"/>
          <w:lang w:val="be-BY"/>
        </w:rPr>
        <w:t>зве</w:t>
      </w:r>
      <w:r w:rsidR="00E841FE" w:rsidRPr="007F5349">
        <w:rPr>
          <w:color w:val="000000" w:themeColor="text1"/>
          <w:sz w:val="30"/>
          <w:szCs w:val="30"/>
          <w:lang w:val="be-BY"/>
        </w:rPr>
        <w:t xml:space="preserve"> </w:t>
      </w:r>
      <w:r w:rsidRPr="007F5349">
        <w:rPr>
          <w:color w:val="000000" w:themeColor="text1"/>
          <w:sz w:val="30"/>
          <w:szCs w:val="30"/>
          <w:lang w:val="be-BY"/>
        </w:rPr>
        <w:t>в</w:t>
      </w:r>
      <w:r w:rsidR="00E841FE" w:rsidRPr="007F5349">
        <w:rPr>
          <w:color w:val="000000" w:themeColor="text1"/>
          <w:sz w:val="30"/>
          <w:szCs w:val="30"/>
          <w:lang w:val="be-BY"/>
        </w:rPr>
        <w:t>уч</w:t>
      </w:r>
      <w:r w:rsidRPr="007F5349">
        <w:rPr>
          <w:color w:val="000000" w:themeColor="text1"/>
          <w:sz w:val="30"/>
          <w:szCs w:val="30"/>
          <w:lang w:val="be-BY"/>
        </w:rPr>
        <w:t>э</w:t>
      </w:r>
      <w:r w:rsidR="00E841FE" w:rsidRPr="007F5349">
        <w:rPr>
          <w:color w:val="000000" w:themeColor="text1"/>
          <w:sz w:val="30"/>
          <w:szCs w:val="30"/>
          <w:lang w:val="be-BY"/>
        </w:rPr>
        <w:t>бны</w:t>
      </w:r>
      <w:r w:rsidRPr="007F5349">
        <w:rPr>
          <w:color w:val="000000" w:themeColor="text1"/>
          <w:sz w:val="30"/>
          <w:szCs w:val="30"/>
          <w:lang w:val="be-BY"/>
        </w:rPr>
        <w:t>я</w:t>
      </w:r>
      <w:r w:rsidR="00E841FE" w:rsidRPr="007F5349">
        <w:rPr>
          <w:color w:val="000000" w:themeColor="text1"/>
          <w:sz w:val="30"/>
          <w:szCs w:val="30"/>
          <w:lang w:val="be-BY"/>
        </w:rPr>
        <w:t xml:space="preserve"> </w:t>
      </w:r>
      <w:r w:rsidRPr="007F5349">
        <w:rPr>
          <w:color w:val="000000" w:themeColor="text1"/>
          <w:sz w:val="30"/>
          <w:szCs w:val="30"/>
          <w:lang w:val="be-BY"/>
        </w:rPr>
        <w:t>гадзіны</w:t>
      </w:r>
      <w:r w:rsidR="00E841FE" w:rsidRPr="007F5349">
        <w:rPr>
          <w:color w:val="000000" w:themeColor="text1"/>
          <w:sz w:val="30"/>
          <w:szCs w:val="30"/>
          <w:lang w:val="be-BY"/>
        </w:rPr>
        <w:t>, то зап</w:t>
      </w:r>
      <w:r w:rsidRPr="007F5349">
        <w:rPr>
          <w:color w:val="000000" w:themeColor="text1"/>
          <w:sz w:val="30"/>
          <w:szCs w:val="30"/>
          <w:lang w:val="be-BY"/>
        </w:rPr>
        <w:t>і</w:t>
      </w:r>
      <w:r w:rsidR="00E841FE" w:rsidRPr="007F5349">
        <w:rPr>
          <w:color w:val="000000" w:themeColor="text1"/>
          <w:sz w:val="30"/>
          <w:szCs w:val="30"/>
          <w:lang w:val="be-BY"/>
        </w:rPr>
        <w:t>с не</w:t>
      </w:r>
      <w:r w:rsidRPr="007F5349">
        <w:rPr>
          <w:color w:val="000000" w:themeColor="text1"/>
          <w:sz w:val="30"/>
          <w:szCs w:val="30"/>
          <w:lang w:val="be-BY"/>
        </w:rPr>
        <w:t>а</w:t>
      </w:r>
      <w:r w:rsidR="00E841FE" w:rsidRPr="007F5349">
        <w:rPr>
          <w:color w:val="000000" w:themeColor="text1"/>
          <w:sz w:val="30"/>
          <w:szCs w:val="30"/>
          <w:lang w:val="be-BY"/>
        </w:rPr>
        <w:t>бход</w:t>
      </w:r>
      <w:r w:rsidRPr="007F5349">
        <w:rPr>
          <w:color w:val="000000" w:themeColor="text1"/>
          <w:sz w:val="30"/>
          <w:szCs w:val="30"/>
          <w:lang w:val="be-BY"/>
        </w:rPr>
        <w:t>на</w:t>
      </w:r>
      <w:r w:rsidR="00E841FE" w:rsidRPr="007F5349">
        <w:rPr>
          <w:color w:val="000000" w:themeColor="text1"/>
          <w:sz w:val="30"/>
          <w:szCs w:val="30"/>
          <w:lang w:val="be-BY"/>
        </w:rPr>
        <w:t xml:space="preserve"> разм</w:t>
      </w:r>
      <w:r w:rsidRPr="007F5349">
        <w:rPr>
          <w:color w:val="000000" w:themeColor="text1"/>
          <w:sz w:val="30"/>
          <w:szCs w:val="30"/>
          <w:lang w:val="be-BY"/>
        </w:rPr>
        <w:t>яшчац</w:t>
      </w:r>
      <w:r w:rsidR="00E841FE" w:rsidRPr="007F5349">
        <w:rPr>
          <w:color w:val="000000" w:themeColor="text1"/>
          <w:sz w:val="30"/>
          <w:szCs w:val="30"/>
          <w:lang w:val="be-BY"/>
        </w:rPr>
        <w:t>ь на двух р</w:t>
      </w:r>
      <w:r w:rsidRPr="007F5349">
        <w:rPr>
          <w:color w:val="000000" w:themeColor="text1"/>
          <w:sz w:val="30"/>
          <w:szCs w:val="30"/>
          <w:lang w:val="be-BY"/>
        </w:rPr>
        <w:t>ад</w:t>
      </w:r>
      <w:r w:rsidR="00E841FE" w:rsidRPr="007F5349">
        <w:rPr>
          <w:color w:val="000000" w:themeColor="text1"/>
          <w:sz w:val="30"/>
          <w:szCs w:val="30"/>
          <w:lang w:val="be-BY"/>
        </w:rPr>
        <w:t xml:space="preserve">ках </w:t>
      </w:r>
      <w:r w:rsidRPr="007F5349">
        <w:rPr>
          <w:color w:val="000000" w:themeColor="text1"/>
          <w:sz w:val="30"/>
          <w:szCs w:val="30"/>
          <w:lang w:val="be-BY"/>
        </w:rPr>
        <w:t>з</w:t>
      </w:r>
      <w:r w:rsidR="00E841FE" w:rsidRPr="007F5349">
        <w:rPr>
          <w:color w:val="000000" w:themeColor="text1"/>
          <w:sz w:val="30"/>
          <w:szCs w:val="30"/>
          <w:lang w:val="be-BY"/>
        </w:rPr>
        <w:t xml:space="preserve"> указан</w:t>
      </w:r>
      <w:r w:rsidRPr="007F5349">
        <w:rPr>
          <w:color w:val="000000" w:themeColor="text1"/>
          <w:sz w:val="30"/>
          <w:szCs w:val="30"/>
          <w:lang w:val="be-BY"/>
        </w:rPr>
        <w:t>н</w:t>
      </w:r>
      <w:r w:rsidR="00E841FE" w:rsidRPr="007F5349">
        <w:rPr>
          <w:color w:val="000000" w:themeColor="text1"/>
          <w:sz w:val="30"/>
          <w:szCs w:val="30"/>
          <w:lang w:val="be-BY"/>
        </w:rPr>
        <w:t xml:space="preserve">ем </w:t>
      </w:r>
      <w:r w:rsidRPr="007F5349">
        <w:rPr>
          <w:color w:val="000000" w:themeColor="text1"/>
          <w:sz w:val="30"/>
          <w:szCs w:val="30"/>
          <w:lang w:val="be-BY"/>
        </w:rPr>
        <w:t>а</w:t>
      </w:r>
      <w:r w:rsidR="00E841FE" w:rsidRPr="007F5349">
        <w:rPr>
          <w:color w:val="000000" w:themeColor="text1"/>
          <w:sz w:val="30"/>
          <w:szCs w:val="30"/>
          <w:lang w:val="be-BY"/>
        </w:rPr>
        <w:t>дной даты. Напр</w:t>
      </w:r>
      <w:r w:rsidRPr="007F5349">
        <w:rPr>
          <w:color w:val="000000" w:themeColor="text1"/>
          <w:sz w:val="30"/>
          <w:szCs w:val="30"/>
          <w:lang w:val="be-BY"/>
        </w:rPr>
        <w:t>ыклад</w:t>
      </w:r>
      <w:r w:rsidR="00E841FE" w:rsidRPr="007F5349">
        <w:rPr>
          <w:color w:val="000000" w:themeColor="text1"/>
          <w:sz w:val="30"/>
          <w:szCs w:val="30"/>
          <w:lang w:val="be-BY"/>
        </w:rPr>
        <w:t xml:space="preserve">: </w:t>
      </w:r>
    </w:p>
    <w:p w:rsidR="00E841FE" w:rsidRPr="007F5349" w:rsidRDefault="00E841FE" w:rsidP="00E841FE">
      <w:pPr>
        <w:ind w:firstLine="720"/>
        <w:jc w:val="both"/>
        <w:rPr>
          <w:color w:val="000000" w:themeColor="text1"/>
          <w:sz w:val="30"/>
          <w:szCs w:val="30"/>
          <w:lang w:val="be-BY"/>
        </w:rPr>
      </w:pPr>
      <w:r w:rsidRPr="007F5349">
        <w:rPr>
          <w:i/>
          <w:color w:val="000000" w:themeColor="text1"/>
          <w:sz w:val="30"/>
          <w:szCs w:val="30"/>
          <w:lang w:val="be-BY"/>
        </w:rPr>
        <w:t>22.11.20</w:t>
      </w:r>
      <w:r w:rsidR="00BA2E4E" w:rsidRPr="007F5349">
        <w:rPr>
          <w:i/>
          <w:color w:val="000000" w:themeColor="text1"/>
          <w:sz w:val="30"/>
          <w:szCs w:val="30"/>
          <w:lang w:val="be-BY"/>
        </w:rPr>
        <w:t>20</w:t>
      </w:r>
      <w:r w:rsidRPr="007F5349">
        <w:rPr>
          <w:i/>
          <w:color w:val="000000" w:themeColor="text1"/>
          <w:sz w:val="30"/>
          <w:szCs w:val="30"/>
          <w:lang w:val="be-BY"/>
        </w:rPr>
        <w:t xml:space="preserve"> К</w:t>
      </w:r>
      <w:r w:rsidR="000D0A45" w:rsidRPr="007F5349">
        <w:rPr>
          <w:i/>
          <w:color w:val="000000" w:themeColor="text1"/>
          <w:sz w:val="30"/>
          <w:szCs w:val="30"/>
          <w:lang w:val="be-BY"/>
        </w:rPr>
        <w:t>а</w:t>
      </w:r>
      <w:r w:rsidRPr="007F5349">
        <w:rPr>
          <w:i/>
          <w:color w:val="000000" w:themeColor="text1"/>
          <w:sz w:val="30"/>
          <w:szCs w:val="30"/>
          <w:lang w:val="be-BY"/>
        </w:rPr>
        <w:t>нтрольная работа «…»</w:t>
      </w:r>
      <w:r w:rsidRPr="007F5349">
        <w:rPr>
          <w:color w:val="000000" w:themeColor="text1"/>
          <w:sz w:val="30"/>
          <w:szCs w:val="30"/>
          <w:lang w:val="be-BY"/>
        </w:rPr>
        <w:t>.</w:t>
      </w:r>
    </w:p>
    <w:p w:rsidR="00E841FE" w:rsidRPr="007F5349" w:rsidRDefault="00E841FE" w:rsidP="00E841FE">
      <w:pPr>
        <w:ind w:firstLine="720"/>
        <w:jc w:val="both"/>
        <w:rPr>
          <w:color w:val="000000" w:themeColor="text1"/>
          <w:sz w:val="30"/>
          <w:szCs w:val="30"/>
          <w:lang w:val="be-BY"/>
        </w:rPr>
      </w:pPr>
      <w:r w:rsidRPr="007F5349">
        <w:rPr>
          <w:i/>
          <w:color w:val="000000" w:themeColor="text1"/>
          <w:sz w:val="30"/>
          <w:szCs w:val="30"/>
          <w:lang w:val="be-BY"/>
        </w:rPr>
        <w:t>22.11.20</w:t>
      </w:r>
      <w:r w:rsidR="00BA2E4E" w:rsidRPr="007F5349">
        <w:rPr>
          <w:i/>
          <w:color w:val="000000" w:themeColor="text1"/>
          <w:sz w:val="30"/>
          <w:szCs w:val="30"/>
          <w:lang w:val="be-BY"/>
        </w:rPr>
        <w:t>20</w:t>
      </w:r>
      <w:r w:rsidRPr="007F5349">
        <w:rPr>
          <w:i/>
          <w:color w:val="000000" w:themeColor="text1"/>
          <w:sz w:val="30"/>
          <w:szCs w:val="30"/>
          <w:lang w:val="be-BY"/>
        </w:rPr>
        <w:t xml:space="preserve"> К</w:t>
      </w:r>
      <w:r w:rsidR="000D0A45" w:rsidRPr="007F5349">
        <w:rPr>
          <w:i/>
          <w:color w:val="000000" w:themeColor="text1"/>
          <w:sz w:val="30"/>
          <w:szCs w:val="30"/>
          <w:lang w:val="be-BY"/>
        </w:rPr>
        <w:t>а</w:t>
      </w:r>
      <w:r w:rsidRPr="007F5349">
        <w:rPr>
          <w:i/>
          <w:color w:val="000000" w:themeColor="text1"/>
          <w:sz w:val="30"/>
          <w:szCs w:val="30"/>
          <w:lang w:val="be-BY"/>
        </w:rPr>
        <w:t>нтрольная работа «…».</w:t>
      </w:r>
    </w:p>
    <w:p w:rsidR="00E841FE" w:rsidRPr="007F5349" w:rsidRDefault="000D0A45" w:rsidP="00E841FE">
      <w:pPr>
        <w:ind w:firstLine="720"/>
        <w:jc w:val="both"/>
        <w:rPr>
          <w:color w:val="000000" w:themeColor="text1"/>
          <w:sz w:val="30"/>
          <w:szCs w:val="30"/>
          <w:lang w:val="be-BY"/>
        </w:rPr>
      </w:pPr>
      <w:r w:rsidRPr="007F5349">
        <w:rPr>
          <w:color w:val="000000" w:themeColor="text1"/>
          <w:sz w:val="30"/>
          <w:szCs w:val="30"/>
          <w:lang w:val="be-BY"/>
        </w:rPr>
        <w:t>Адзнака</w:t>
      </w:r>
      <w:r w:rsidR="00E841FE" w:rsidRPr="007F5349">
        <w:rPr>
          <w:color w:val="000000" w:themeColor="text1"/>
          <w:sz w:val="30"/>
          <w:szCs w:val="30"/>
          <w:lang w:val="be-BY"/>
        </w:rPr>
        <w:t xml:space="preserve"> выста</w:t>
      </w:r>
      <w:r w:rsidRPr="007F5349">
        <w:rPr>
          <w:color w:val="000000" w:themeColor="text1"/>
          <w:sz w:val="30"/>
          <w:szCs w:val="30"/>
          <w:lang w:val="be-BY"/>
        </w:rPr>
        <w:t>ў</w:t>
      </w:r>
      <w:r w:rsidR="00E841FE" w:rsidRPr="007F5349">
        <w:rPr>
          <w:color w:val="000000" w:themeColor="text1"/>
          <w:sz w:val="30"/>
          <w:szCs w:val="30"/>
          <w:lang w:val="be-BY"/>
        </w:rPr>
        <w:t>ляе</w:t>
      </w:r>
      <w:r w:rsidRPr="007F5349">
        <w:rPr>
          <w:color w:val="000000" w:themeColor="text1"/>
          <w:sz w:val="30"/>
          <w:szCs w:val="30"/>
          <w:lang w:val="be-BY"/>
        </w:rPr>
        <w:t>цца</w:t>
      </w:r>
      <w:r w:rsidR="00E841FE" w:rsidRPr="007F5349">
        <w:rPr>
          <w:color w:val="000000" w:themeColor="text1"/>
          <w:sz w:val="30"/>
          <w:szCs w:val="30"/>
          <w:lang w:val="be-BY"/>
        </w:rPr>
        <w:t xml:space="preserve"> </w:t>
      </w:r>
      <w:r w:rsidRPr="007F5349">
        <w:rPr>
          <w:color w:val="000000" w:themeColor="text1"/>
          <w:sz w:val="30"/>
          <w:szCs w:val="30"/>
          <w:lang w:val="be-BY"/>
        </w:rPr>
        <w:t>ў</w:t>
      </w:r>
      <w:r w:rsidR="00E841FE" w:rsidRPr="007F5349">
        <w:rPr>
          <w:color w:val="000000" w:themeColor="text1"/>
          <w:sz w:val="30"/>
          <w:szCs w:val="30"/>
          <w:lang w:val="be-BY"/>
        </w:rPr>
        <w:t xml:space="preserve"> графу на </w:t>
      </w:r>
      <w:r w:rsidRPr="007F5349">
        <w:rPr>
          <w:color w:val="000000" w:themeColor="text1"/>
          <w:sz w:val="30"/>
          <w:szCs w:val="30"/>
          <w:lang w:val="be-BY"/>
        </w:rPr>
        <w:t>другія</w:t>
      </w:r>
      <w:r w:rsidR="00E841FE" w:rsidRPr="007F5349">
        <w:rPr>
          <w:color w:val="000000" w:themeColor="text1"/>
          <w:sz w:val="30"/>
          <w:szCs w:val="30"/>
          <w:lang w:val="be-BY"/>
        </w:rPr>
        <w:t xml:space="preserve"> </w:t>
      </w:r>
      <w:r w:rsidRPr="007F5349">
        <w:rPr>
          <w:color w:val="000000" w:themeColor="text1"/>
          <w:sz w:val="30"/>
          <w:szCs w:val="30"/>
          <w:lang w:val="be-BY"/>
        </w:rPr>
        <w:t>в</w:t>
      </w:r>
      <w:r w:rsidR="00E841FE" w:rsidRPr="007F5349">
        <w:rPr>
          <w:color w:val="000000" w:themeColor="text1"/>
          <w:sz w:val="30"/>
          <w:szCs w:val="30"/>
          <w:lang w:val="be-BY"/>
        </w:rPr>
        <w:t>уч</w:t>
      </w:r>
      <w:r w:rsidRPr="007F5349">
        <w:rPr>
          <w:color w:val="000000" w:themeColor="text1"/>
          <w:sz w:val="30"/>
          <w:szCs w:val="30"/>
          <w:lang w:val="be-BY"/>
        </w:rPr>
        <w:t>э</w:t>
      </w:r>
      <w:r w:rsidR="00E841FE" w:rsidRPr="007F5349">
        <w:rPr>
          <w:color w:val="000000" w:themeColor="text1"/>
          <w:sz w:val="30"/>
          <w:szCs w:val="30"/>
          <w:lang w:val="be-BY"/>
        </w:rPr>
        <w:t>бн</w:t>
      </w:r>
      <w:r w:rsidRPr="007F5349">
        <w:rPr>
          <w:color w:val="000000" w:themeColor="text1"/>
          <w:sz w:val="30"/>
          <w:szCs w:val="30"/>
          <w:lang w:val="be-BY"/>
        </w:rPr>
        <w:t>ыя</w:t>
      </w:r>
      <w:r w:rsidR="00E841FE" w:rsidRPr="007F5349">
        <w:rPr>
          <w:color w:val="000000" w:themeColor="text1"/>
          <w:sz w:val="30"/>
          <w:szCs w:val="30"/>
          <w:lang w:val="be-BY"/>
        </w:rPr>
        <w:t xml:space="preserve"> занят</w:t>
      </w:r>
      <w:r w:rsidRPr="007F5349">
        <w:rPr>
          <w:color w:val="000000" w:themeColor="text1"/>
          <w:sz w:val="30"/>
          <w:szCs w:val="30"/>
          <w:lang w:val="be-BY"/>
        </w:rPr>
        <w:t>кі</w:t>
      </w:r>
      <w:r w:rsidR="00E841FE" w:rsidRPr="007F5349">
        <w:rPr>
          <w:color w:val="000000" w:themeColor="text1"/>
          <w:sz w:val="30"/>
          <w:szCs w:val="30"/>
          <w:lang w:val="be-BY"/>
        </w:rPr>
        <w:t>.</w:t>
      </w:r>
    </w:p>
    <w:p w:rsidR="005F1928" w:rsidRPr="007F5349" w:rsidRDefault="00286683" w:rsidP="005F1928">
      <w:pPr>
        <w:pStyle w:val="ConsPlusNormal"/>
        <w:ind w:firstLine="540"/>
        <w:jc w:val="both"/>
        <w:rPr>
          <w:sz w:val="30"/>
          <w:szCs w:val="30"/>
          <w:lang w:val="be-BY"/>
        </w:rPr>
      </w:pPr>
      <w:r w:rsidRPr="007F5349">
        <w:rPr>
          <w:rFonts w:ascii="Times New Roman" w:hAnsi="Times New Roman" w:cs="Times New Roman"/>
          <w:b/>
          <w:sz w:val="30"/>
          <w:szCs w:val="30"/>
          <w:lang w:val="be-BY"/>
        </w:rPr>
        <w:lastRenderedPageBreak/>
        <w:t>П</w:t>
      </w:r>
      <w:r w:rsidR="000D0A45" w:rsidRPr="007F5349">
        <w:rPr>
          <w:rFonts w:ascii="Times New Roman" w:hAnsi="Times New Roman" w:cs="Times New Roman"/>
          <w:b/>
          <w:sz w:val="30"/>
          <w:szCs w:val="30"/>
          <w:lang w:val="be-BY"/>
        </w:rPr>
        <w:t>ры а</w:t>
      </w:r>
      <w:r w:rsidR="005F1928" w:rsidRPr="007F5349">
        <w:rPr>
          <w:rFonts w:ascii="Times New Roman" w:hAnsi="Times New Roman" w:cs="Times New Roman"/>
          <w:b/>
          <w:sz w:val="30"/>
          <w:szCs w:val="30"/>
          <w:lang w:val="be-BY"/>
        </w:rPr>
        <w:t>рган</w:t>
      </w:r>
      <w:r w:rsidR="000D0A45" w:rsidRPr="007F5349">
        <w:rPr>
          <w:rFonts w:ascii="Times New Roman" w:hAnsi="Times New Roman" w:cs="Times New Roman"/>
          <w:b/>
          <w:sz w:val="30"/>
          <w:szCs w:val="30"/>
          <w:lang w:val="be-BY"/>
        </w:rPr>
        <w:t>і</w:t>
      </w:r>
      <w:r w:rsidR="005F1928" w:rsidRPr="007F5349">
        <w:rPr>
          <w:rFonts w:ascii="Times New Roman" w:hAnsi="Times New Roman" w:cs="Times New Roman"/>
          <w:b/>
          <w:sz w:val="30"/>
          <w:szCs w:val="30"/>
          <w:lang w:val="be-BY"/>
        </w:rPr>
        <w:t>зац</w:t>
      </w:r>
      <w:r w:rsidR="000D0A45" w:rsidRPr="007F5349">
        <w:rPr>
          <w:rFonts w:ascii="Times New Roman" w:hAnsi="Times New Roman" w:cs="Times New Roman"/>
          <w:b/>
          <w:sz w:val="30"/>
          <w:szCs w:val="30"/>
          <w:lang w:val="be-BY"/>
        </w:rPr>
        <w:t>ыі</w:t>
      </w:r>
      <w:r w:rsidR="005F1928" w:rsidRPr="007F5349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0D0A45" w:rsidRPr="007F5349">
        <w:rPr>
          <w:rFonts w:ascii="Times New Roman" w:hAnsi="Times New Roman" w:cs="Times New Roman"/>
          <w:b/>
          <w:sz w:val="30"/>
          <w:szCs w:val="30"/>
          <w:lang w:val="be-BY"/>
        </w:rPr>
        <w:t>атрыманн</w:t>
      </w:r>
      <w:r w:rsidR="005F1928" w:rsidRPr="007F5349">
        <w:rPr>
          <w:rFonts w:ascii="Times New Roman" w:hAnsi="Times New Roman" w:cs="Times New Roman"/>
          <w:b/>
          <w:sz w:val="30"/>
          <w:szCs w:val="30"/>
          <w:lang w:val="be-BY"/>
        </w:rPr>
        <w:t>я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F1928" w:rsidRPr="007F5349">
        <w:rPr>
          <w:rFonts w:ascii="Times New Roman" w:hAnsi="Times New Roman" w:cs="Times New Roman"/>
          <w:b/>
          <w:sz w:val="30"/>
          <w:szCs w:val="30"/>
          <w:lang w:val="be-BY"/>
        </w:rPr>
        <w:t>спец</w:t>
      </w:r>
      <w:r w:rsidR="000D0A45" w:rsidRPr="007F5349">
        <w:rPr>
          <w:rFonts w:ascii="Times New Roman" w:hAnsi="Times New Roman" w:cs="Times New Roman"/>
          <w:b/>
          <w:sz w:val="30"/>
          <w:szCs w:val="30"/>
          <w:lang w:val="be-BY"/>
        </w:rPr>
        <w:t>ыя</w:t>
      </w:r>
      <w:r w:rsidR="005F1928" w:rsidRPr="007F5349">
        <w:rPr>
          <w:rFonts w:ascii="Times New Roman" w:hAnsi="Times New Roman" w:cs="Times New Roman"/>
          <w:b/>
          <w:sz w:val="30"/>
          <w:szCs w:val="30"/>
          <w:lang w:val="be-BY"/>
        </w:rPr>
        <w:t>льн</w:t>
      </w:r>
      <w:r w:rsidR="000D0A45" w:rsidRPr="007F5349">
        <w:rPr>
          <w:rFonts w:ascii="Times New Roman" w:hAnsi="Times New Roman" w:cs="Times New Roman"/>
          <w:b/>
          <w:sz w:val="30"/>
          <w:szCs w:val="30"/>
          <w:lang w:val="be-BY"/>
        </w:rPr>
        <w:t>ай</w:t>
      </w:r>
      <w:r w:rsidR="005F1928" w:rsidRPr="007F5349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0D0A45" w:rsidRPr="007F5349">
        <w:rPr>
          <w:rFonts w:ascii="Times New Roman" w:hAnsi="Times New Roman" w:cs="Times New Roman"/>
          <w:b/>
          <w:sz w:val="30"/>
          <w:szCs w:val="30"/>
          <w:lang w:val="be-BY"/>
        </w:rPr>
        <w:t>адукацыі</w:t>
      </w:r>
      <w:r w:rsidR="005F1928" w:rsidRPr="007F5349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д</w:t>
      </w:r>
      <w:r w:rsidR="000D0A45" w:rsidRPr="007F5349">
        <w:rPr>
          <w:rFonts w:ascii="Times New Roman" w:hAnsi="Times New Roman" w:cs="Times New Roman"/>
          <w:b/>
          <w:sz w:val="30"/>
          <w:szCs w:val="30"/>
          <w:lang w:val="be-BY"/>
        </w:rPr>
        <w:t>о</w:t>
      </w:r>
      <w:r w:rsidR="005F1928" w:rsidRPr="007F5349">
        <w:rPr>
          <w:rFonts w:ascii="Times New Roman" w:hAnsi="Times New Roman" w:cs="Times New Roman"/>
          <w:b/>
          <w:sz w:val="30"/>
          <w:szCs w:val="30"/>
          <w:lang w:val="be-BY"/>
        </w:rPr>
        <w:t>м</w:t>
      </w:r>
      <w:r w:rsidR="000D0A45" w:rsidRPr="007F5349">
        <w:rPr>
          <w:rFonts w:ascii="Times New Roman" w:hAnsi="Times New Roman" w:cs="Times New Roman"/>
          <w:b/>
          <w:sz w:val="30"/>
          <w:szCs w:val="30"/>
          <w:lang w:val="be-BY"/>
        </w:rPr>
        <w:t>а</w:t>
      </w:r>
      <w:r w:rsidR="005F1928" w:rsidRPr="007F5349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>для</w:t>
      </w:r>
      <w:r w:rsidR="005F1928" w:rsidRPr="007F5349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0D0A45" w:rsidRPr="007F5349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>уч</w:t>
      </w:r>
      <w:r w:rsidR="000D0A45" w:rsidRPr="007F5349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E66468" w:rsidRPr="007F5349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0D0A45" w:rsidRPr="007F5349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0D0A45" w:rsidRPr="007F5349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>к</w:t>
      </w:r>
      <w:r w:rsidR="000D0A45" w:rsidRPr="007F5349">
        <w:rPr>
          <w:rFonts w:ascii="Times New Roman" w:hAnsi="Times New Roman" w:cs="Times New Roman"/>
          <w:sz w:val="30"/>
          <w:szCs w:val="30"/>
          <w:lang w:val="be-BY"/>
        </w:rPr>
        <w:t>ія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п</w:t>
      </w:r>
      <w:r w:rsidR="000D0A45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мед</w:t>
      </w:r>
      <w:r w:rsidR="000D0A45" w:rsidRPr="007F5349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>ц</w:t>
      </w:r>
      <w:r w:rsidR="000D0A45" w:rsidRPr="007F5349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>нск</w:t>
      </w:r>
      <w:r w:rsidR="000D0A45" w:rsidRPr="007F5349">
        <w:rPr>
          <w:rFonts w:ascii="Times New Roman" w:hAnsi="Times New Roman" w:cs="Times New Roman"/>
          <w:sz w:val="30"/>
          <w:szCs w:val="30"/>
          <w:lang w:val="be-BY"/>
        </w:rPr>
        <w:t>іх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п</w:t>
      </w:r>
      <w:r w:rsidR="000D0A45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>каз</w:t>
      </w:r>
      <w:r w:rsidR="000D0A45" w:rsidRPr="007F5349">
        <w:rPr>
          <w:rFonts w:ascii="Times New Roman" w:hAnsi="Times New Roman" w:cs="Times New Roman"/>
          <w:sz w:val="30"/>
          <w:szCs w:val="30"/>
          <w:lang w:val="be-BY"/>
        </w:rPr>
        <w:t>чыках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D0A45" w:rsidRPr="007F5349">
        <w:rPr>
          <w:rFonts w:ascii="Times New Roman" w:hAnsi="Times New Roman" w:cs="Times New Roman"/>
          <w:sz w:val="30"/>
          <w:szCs w:val="30"/>
          <w:lang w:val="be-BY"/>
        </w:rPr>
        <w:t>часова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D0A45" w:rsidRPr="007F5349">
        <w:rPr>
          <w:rFonts w:ascii="Times New Roman" w:hAnsi="Times New Roman" w:cs="Times New Roman"/>
          <w:sz w:val="30"/>
          <w:szCs w:val="30"/>
          <w:lang w:val="be-BY"/>
        </w:rPr>
        <w:t>або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п</w:t>
      </w:r>
      <w:r w:rsidR="000D0A45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>ст</w:t>
      </w:r>
      <w:r w:rsidR="000D0A45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>янн</w:t>
      </w:r>
      <w:r w:rsidR="000D0A45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не могу</w:t>
      </w:r>
      <w:r w:rsidR="000D0A45" w:rsidRPr="007F5349">
        <w:rPr>
          <w:rFonts w:ascii="Times New Roman" w:hAnsi="Times New Roman" w:cs="Times New Roman"/>
          <w:sz w:val="30"/>
          <w:szCs w:val="30"/>
          <w:lang w:val="be-BY"/>
        </w:rPr>
        <w:t>ць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D0A45" w:rsidRPr="007F5349">
        <w:rPr>
          <w:rFonts w:ascii="Times New Roman" w:hAnsi="Times New Roman" w:cs="Times New Roman"/>
          <w:sz w:val="30"/>
          <w:szCs w:val="30"/>
          <w:lang w:val="be-BY"/>
        </w:rPr>
        <w:t>наведваць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D0A45" w:rsidRPr="007F5349">
        <w:rPr>
          <w:rFonts w:ascii="Times New Roman" w:hAnsi="Times New Roman" w:cs="Times New Roman"/>
          <w:sz w:val="30"/>
          <w:szCs w:val="30"/>
          <w:lang w:val="be-BY"/>
        </w:rPr>
        <w:t>установы адукацыі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5F1928" w:rsidRPr="007F5349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не</w:t>
      </w:r>
      <w:r w:rsidR="000D0A45" w:rsidRPr="007F5349">
        <w:rPr>
          <w:rFonts w:ascii="Times New Roman" w:hAnsi="Times New Roman" w:cs="Times New Roman"/>
          <w:b/>
          <w:sz w:val="30"/>
          <w:szCs w:val="30"/>
          <w:lang w:val="be-BY"/>
        </w:rPr>
        <w:t>а</w:t>
      </w:r>
      <w:r w:rsidR="005F1928" w:rsidRPr="007F5349">
        <w:rPr>
          <w:rFonts w:ascii="Times New Roman" w:hAnsi="Times New Roman" w:cs="Times New Roman"/>
          <w:b/>
          <w:sz w:val="30"/>
          <w:szCs w:val="30"/>
          <w:lang w:val="be-BY"/>
        </w:rPr>
        <w:t>бход</w:t>
      </w:r>
      <w:r w:rsidR="000D0A45" w:rsidRPr="007F5349">
        <w:rPr>
          <w:rFonts w:ascii="Times New Roman" w:hAnsi="Times New Roman" w:cs="Times New Roman"/>
          <w:b/>
          <w:sz w:val="30"/>
          <w:szCs w:val="30"/>
          <w:lang w:val="be-BY"/>
        </w:rPr>
        <w:t>на</w:t>
      </w:r>
      <w:r w:rsidR="005F1928" w:rsidRPr="007F5349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0D0A45" w:rsidRPr="007F5349">
        <w:rPr>
          <w:rFonts w:ascii="Times New Roman" w:hAnsi="Times New Roman" w:cs="Times New Roman"/>
          <w:b/>
          <w:sz w:val="30"/>
          <w:szCs w:val="30"/>
          <w:lang w:val="be-BY"/>
        </w:rPr>
        <w:t>ўзгадняц</w:t>
      </w:r>
      <w:r w:rsidR="005F1928" w:rsidRPr="007F5349">
        <w:rPr>
          <w:rFonts w:ascii="Times New Roman" w:hAnsi="Times New Roman" w:cs="Times New Roman"/>
          <w:b/>
          <w:sz w:val="30"/>
          <w:szCs w:val="30"/>
          <w:lang w:val="be-BY"/>
        </w:rPr>
        <w:t xml:space="preserve">ь 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>рас</w:t>
      </w:r>
      <w:r w:rsidR="000D0A45" w:rsidRPr="007F5349">
        <w:rPr>
          <w:rFonts w:ascii="Times New Roman" w:hAnsi="Times New Roman" w:cs="Times New Roman"/>
          <w:sz w:val="30"/>
          <w:szCs w:val="30"/>
          <w:lang w:val="be-BY"/>
        </w:rPr>
        <w:t>клад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D0A45" w:rsidRPr="007F5349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>уч</w:t>
      </w:r>
      <w:r w:rsidR="000D0A45" w:rsidRPr="007F5349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>бных занят</w:t>
      </w:r>
      <w:r w:rsidR="000D0A45" w:rsidRPr="007F5349">
        <w:rPr>
          <w:rFonts w:ascii="Times New Roman" w:hAnsi="Times New Roman" w:cs="Times New Roman"/>
          <w:sz w:val="30"/>
          <w:szCs w:val="30"/>
          <w:lang w:val="be-BY"/>
        </w:rPr>
        <w:t>каў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D0A45" w:rsidRPr="007F5349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законным</w:t>
      </w:r>
      <w:r w:rsidR="000D0A45" w:rsidRPr="007F534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пр</w:t>
      </w:r>
      <w:r w:rsidR="000D0A45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>дста</w:t>
      </w:r>
      <w:r w:rsidR="000D0A45" w:rsidRPr="007F5349">
        <w:rPr>
          <w:rFonts w:ascii="Times New Roman" w:hAnsi="Times New Roman" w:cs="Times New Roman"/>
          <w:sz w:val="30"/>
          <w:szCs w:val="30"/>
          <w:lang w:val="be-BY"/>
        </w:rPr>
        <w:t>ўнікамі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D0A45" w:rsidRPr="007F5349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>уч</w:t>
      </w:r>
      <w:r w:rsidR="000D0A45" w:rsidRPr="007F5349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я. </w:t>
      </w:r>
      <w:r w:rsidR="000D0A45" w:rsidRPr="007F5349">
        <w:rPr>
          <w:rFonts w:ascii="Times New Roman" w:hAnsi="Times New Roman" w:cs="Times New Roman"/>
          <w:sz w:val="30"/>
          <w:szCs w:val="30"/>
          <w:lang w:val="be-BY"/>
        </w:rPr>
        <w:t>Ву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>ч</w:t>
      </w:r>
      <w:r w:rsidR="000D0A45" w:rsidRPr="007F5349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>бны</w:t>
      </w:r>
      <w:r w:rsidR="000D0A45" w:rsidRPr="007F5349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занят</w:t>
      </w:r>
      <w:r w:rsidR="000D0A45" w:rsidRPr="007F5349">
        <w:rPr>
          <w:rFonts w:ascii="Times New Roman" w:hAnsi="Times New Roman" w:cs="Times New Roman"/>
          <w:sz w:val="30"/>
          <w:szCs w:val="30"/>
          <w:lang w:val="be-BY"/>
        </w:rPr>
        <w:t>кі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пр</w:t>
      </w:r>
      <w:r w:rsidR="000D0A45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>вод</w:t>
      </w:r>
      <w:r w:rsidR="000D0A45" w:rsidRPr="007F5349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0D0A45" w:rsidRPr="007F5349">
        <w:rPr>
          <w:rFonts w:ascii="Times New Roman" w:hAnsi="Times New Roman" w:cs="Times New Roman"/>
          <w:sz w:val="30"/>
          <w:szCs w:val="30"/>
          <w:lang w:val="be-BY"/>
        </w:rPr>
        <w:t>цца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не мен</w:t>
      </w:r>
      <w:r w:rsidR="000D0A45" w:rsidRPr="007F5349">
        <w:rPr>
          <w:rFonts w:ascii="Times New Roman" w:hAnsi="Times New Roman" w:cs="Times New Roman"/>
          <w:sz w:val="30"/>
          <w:szCs w:val="30"/>
          <w:lang w:val="be-BY"/>
        </w:rPr>
        <w:t>ш чым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тр</w:t>
      </w:r>
      <w:r w:rsidR="000D0A45" w:rsidRPr="007F5349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раз</w:t>
      </w:r>
      <w:r w:rsidR="000D0A45" w:rsidRPr="007F5349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D0A45" w:rsidRPr="007F5349">
        <w:rPr>
          <w:rFonts w:ascii="Times New Roman" w:hAnsi="Times New Roman" w:cs="Times New Roman"/>
          <w:sz w:val="30"/>
          <w:szCs w:val="30"/>
          <w:lang w:val="be-BY"/>
        </w:rPr>
        <w:t>на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D0A45" w:rsidRPr="007F5349">
        <w:rPr>
          <w:rFonts w:ascii="Times New Roman" w:hAnsi="Times New Roman" w:cs="Times New Roman"/>
          <w:sz w:val="30"/>
          <w:szCs w:val="30"/>
          <w:lang w:val="be-BY"/>
        </w:rPr>
        <w:t>тыдзень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0D0A45" w:rsidRPr="007F534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>х пр</w:t>
      </w:r>
      <w:r w:rsidR="000D0A45" w:rsidRPr="007F5349">
        <w:rPr>
          <w:rFonts w:ascii="Times New Roman" w:hAnsi="Times New Roman" w:cs="Times New Roman"/>
          <w:sz w:val="30"/>
          <w:szCs w:val="30"/>
          <w:lang w:val="be-BY"/>
        </w:rPr>
        <w:t>ацягласц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>ь за</w:t>
      </w:r>
      <w:r w:rsidR="000D0A45" w:rsidRPr="007F5349">
        <w:rPr>
          <w:rFonts w:ascii="Times New Roman" w:hAnsi="Times New Roman" w:cs="Times New Roman"/>
          <w:sz w:val="30"/>
          <w:szCs w:val="30"/>
          <w:lang w:val="be-BY"/>
        </w:rPr>
        <w:t>лежыць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D0A45" w:rsidRPr="007F5349">
        <w:rPr>
          <w:rFonts w:ascii="Times New Roman" w:hAnsi="Times New Roman" w:cs="Times New Roman"/>
          <w:sz w:val="30"/>
          <w:szCs w:val="30"/>
          <w:lang w:val="be-BY"/>
        </w:rPr>
        <w:t>ад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с</w:t>
      </w:r>
      <w:r w:rsidR="000D0A45" w:rsidRPr="007F5349">
        <w:rPr>
          <w:rFonts w:ascii="Times New Roman" w:hAnsi="Times New Roman" w:cs="Times New Roman"/>
          <w:sz w:val="30"/>
          <w:szCs w:val="30"/>
          <w:lang w:val="be-BY"/>
        </w:rPr>
        <w:t>тану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зд</w:t>
      </w:r>
      <w:r w:rsidR="000D0A45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>ро</w:t>
      </w:r>
      <w:r w:rsidR="000D0A45" w:rsidRPr="007F5349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я </w:t>
      </w:r>
      <w:r w:rsidR="000D0A45" w:rsidRPr="007F5349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>уч</w:t>
      </w:r>
      <w:r w:rsidR="000D0A45" w:rsidRPr="007F5349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>я. У</w:t>
      </w:r>
      <w:r w:rsidR="000D0A45" w:rsidRPr="007F5349">
        <w:rPr>
          <w:rFonts w:ascii="Times New Roman" w:hAnsi="Times New Roman" w:cs="Times New Roman"/>
          <w:sz w:val="30"/>
          <w:szCs w:val="30"/>
          <w:lang w:val="be-BY"/>
        </w:rPr>
        <w:t>станова адукацыі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0D0A45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якая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D0A45" w:rsidRPr="007F5349">
        <w:rPr>
          <w:rFonts w:ascii="Times New Roman" w:hAnsi="Times New Roman" w:cs="Times New Roman"/>
          <w:sz w:val="30"/>
          <w:szCs w:val="30"/>
          <w:lang w:val="be-BY"/>
        </w:rPr>
        <w:t>за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>б</w:t>
      </w:r>
      <w:r w:rsidR="000D0A45" w:rsidRPr="007F5349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спечвае </w:t>
      </w:r>
      <w:r w:rsidR="000D0A45" w:rsidRPr="007F5349">
        <w:rPr>
          <w:rFonts w:ascii="Times New Roman" w:hAnsi="Times New Roman" w:cs="Times New Roman"/>
          <w:sz w:val="30"/>
          <w:szCs w:val="30"/>
          <w:lang w:val="be-BY"/>
        </w:rPr>
        <w:t>атрыманне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спец</w:t>
      </w:r>
      <w:r w:rsidR="000D0A45" w:rsidRPr="007F5349">
        <w:rPr>
          <w:rFonts w:ascii="Times New Roman" w:hAnsi="Times New Roman" w:cs="Times New Roman"/>
          <w:sz w:val="30"/>
          <w:szCs w:val="30"/>
          <w:lang w:val="be-BY"/>
        </w:rPr>
        <w:t>ыя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>льн</w:t>
      </w:r>
      <w:r w:rsidR="000D0A45" w:rsidRPr="007F5349">
        <w:rPr>
          <w:rFonts w:ascii="Times New Roman" w:hAnsi="Times New Roman" w:cs="Times New Roman"/>
          <w:sz w:val="30"/>
          <w:szCs w:val="30"/>
          <w:lang w:val="be-BY"/>
        </w:rPr>
        <w:t>ай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97A48" w:rsidRPr="007F5349">
        <w:rPr>
          <w:rFonts w:ascii="Times New Roman" w:hAnsi="Times New Roman" w:cs="Times New Roman"/>
          <w:sz w:val="30"/>
          <w:szCs w:val="30"/>
          <w:lang w:val="be-BY"/>
        </w:rPr>
        <w:t>адукацыі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97A48" w:rsidRPr="007F5349">
        <w:rPr>
          <w:rFonts w:ascii="Times New Roman" w:hAnsi="Times New Roman" w:cs="Times New Roman"/>
          <w:sz w:val="30"/>
          <w:szCs w:val="30"/>
          <w:lang w:val="be-BY"/>
        </w:rPr>
        <w:t>дома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797A48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>рган</w:t>
      </w:r>
      <w:r w:rsidR="00797A48" w:rsidRPr="007F534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>зуе</w:t>
      </w:r>
      <w:r w:rsidR="00797A48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а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>казан</w:t>
      </w:r>
      <w:r w:rsidR="00797A48" w:rsidRPr="007F5349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е </w:t>
      </w:r>
      <w:r w:rsidR="00797A48" w:rsidRPr="007F5349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>уч</w:t>
      </w:r>
      <w:r w:rsidR="00797A48" w:rsidRPr="007F5349">
        <w:rPr>
          <w:rFonts w:ascii="Times New Roman" w:hAnsi="Times New Roman" w:cs="Times New Roman"/>
          <w:sz w:val="30"/>
          <w:szCs w:val="30"/>
          <w:lang w:val="be-BY"/>
        </w:rPr>
        <w:t>ню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с</w:t>
      </w:r>
      <w:r w:rsidR="00797A48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>ц</w:t>
      </w:r>
      <w:r w:rsidR="00797A48" w:rsidRPr="007F5349">
        <w:rPr>
          <w:rFonts w:ascii="Times New Roman" w:hAnsi="Times New Roman" w:cs="Times New Roman"/>
          <w:sz w:val="30"/>
          <w:szCs w:val="30"/>
          <w:lang w:val="be-BY"/>
        </w:rPr>
        <w:t>ыя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>льн</w:t>
      </w:r>
      <w:r w:rsidR="00797A48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>-пед</w:t>
      </w:r>
      <w:r w:rsidR="00797A48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>г</w:t>
      </w:r>
      <w:r w:rsidR="00797A48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>г</w:t>
      </w:r>
      <w:r w:rsidR="00797A48" w:rsidRPr="007F534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>ч</w:t>
      </w:r>
      <w:r w:rsidR="00797A48" w:rsidRPr="007F5349">
        <w:rPr>
          <w:rFonts w:ascii="Times New Roman" w:hAnsi="Times New Roman" w:cs="Times New Roman"/>
          <w:sz w:val="30"/>
          <w:szCs w:val="30"/>
          <w:lang w:val="be-BY"/>
        </w:rPr>
        <w:t>на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>й п</w:t>
      </w:r>
      <w:r w:rsidR="00797A48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>д</w:t>
      </w:r>
      <w:r w:rsidR="00797A48" w:rsidRPr="007F5349">
        <w:rPr>
          <w:rFonts w:ascii="Times New Roman" w:hAnsi="Times New Roman" w:cs="Times New Roman"/>
          <w:sz w:val="30"/>
          <w:szCs w:val="30"/>
          <w:lang w:val="be-BY"/>
        </w:rPr>
        <w:t>трымкі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97A48" w:rsidRPr="007F534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пс</w:t>
      </w:r>
      <w:r w:rsidR="00797A48" w:rsidRPr="007F534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="00797A48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>л</w:t>
      </w:r>
      <w:r w:rsidR="00797A48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>г</w:t>
      </w:r>
      <w:r w:rsidR="00797A48" w:rsidRPr="007F534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>ч</w:t>
      </w:r>
      <w:r w:rsidR="00797A48" w:rsidRPr="007F5349">
        <w:rPr>
          <w:rFonts w:ascii="Times New Roman" w:hAnsi="Times New Roman" w:cs="Times New Roman"/>
          <w:sz w:val="30"/>
          <w:szCs w:val="30"/>
          <w:lang w:val="be-BY"/>
        </w:rPr>
        <w:t>на</w:t>
      </w:r>
      <w:r w:rsidR="005F1928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й </w:t>
      </w:r>
      <w:r w:rsidR="00797A48" w:rsidRPr="007F5349">
        <w:rPr>
          <w:rFonts w:ascii="Times New Roman" w:hAnsi="Times New Roman" w:cs="Times New Roman"/>
          <w:sz w:val="30"/>
          <w:szCs w:val="30"/>
          <w:lang w:val="be-BY"/>
        </w:rPr>
        <w:t>дапамогі</w:t>
      </w:r>
      <w:r w:rsidR="005F1928" w:rsidRPr="007F5349">
        <w:rPr>
          <w:sz w:val="30"/>
          <w:szCs w:val="30"/>
          <w:lang w:val="be-BY"/>
        </w:rPr>
        <w:t>.</w:t>
      </w:r>
      <w:r w:rsidR="001F5785" w:rsidRPr="007F5349">
        <w:rPr>
          <w:sz w:val="30"/>
          <w:szCs w:val="30"/>
          <w:lang w:val="be-BY"/>
        </w:rPr>
        <w:t xml:space="preserve"> </w:t>
      </w:r>
    </w:p>
    <w:p w:rsidR="005C373E" w:rsidRPr="007F5349" w:rsidRDefault="00832A73" w:rsidP="005F1928">
      <w:pPr>
        <w:pStyle w:val="ConsPlusNormal"/>
        <w:ind w:firstLine="54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7F5349">
        <w:rPr>
          <w:rFonts w:ascii="Times New Roman" w:hAnsi="Times New Roman" w:cs="Times New Roman"/>
          <w:b/>
          <w:sz w:val="30"/>
          <w:szCs w:val="30"/>
          <w:lang w:val="be-BY"/>
        </w:rPr>
        <w:t>Патр</w:t>
      </w:r>
      <w:r w:rsidR="00797A48" w:rsidRPr="007F5349">
        <w:rPr>
          <w:rFonts w:ascii="Times New Roman" w:hAnsi="Times New Roman" w:cs="Times New Roman"/>
          <w:b/>
          <w:sz w:val="30"/>
          <w:szCs w:val="30"/>
          <w:lang w:val="be-BY"/>
        </w:rPr>
        <w:t>а</w:t>
      </w:r>
      <w:r w:rsidRPr="007F5349">
        <w:rPr>
          <w:rFonts w:ascii="Times New Roman" w:hAnsi="Times New Roman" w:cs="Times New Roman"/>
          <w:b/>
          <w:sz w:val="30"/>
          <w:szCs w:val="30"/>
          <w:lang w:val="be-BY"/>
        </w:rPr>
        <w:t>нат</w:t>
      </w:r>
      <w:r w:rsidR="005C373E" w:rsidRPr="007F5349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выпускн</w:t>
      </w:r>
      <w:r w:rsidR="00797A48" w:rsidRPr="007F5349">
        <w:rPr>
          <w:rFonts w:ascii="Times New Roman" w:hAnsi="Times New Roman" w:cs="Times New Roman"/>
          <w:b/>
          <w:sz w:val="30"/>
          <w:szCs w:val="30"/>
          <w:lang w:val="be-BY"/>
        </w:rPr>
        <w:t>і</w:t>
      </w:r>
      <w:r w:rsidR="005C373E" w:rsidRPr="007F5349">
        <w:rPr>
          <w:rFonts w:ascii="Times New Roman" w:hAnsi="Times New Roman" w:cs="Times New Roman"/>
          <w:b/>
          <w:sz w:val="30"/>
          <w:szCs w:val="30"/>
          <w:lang w:val="be-BY"/>
        </w:rPr>
        <w:t>к</w:t>
      </w:r>
      <w:r w:rsidR="00797A48" w:rsidRPr="007F5349">
        <w:rPr>
          <w:rFonts w:ascii="Times New Roman" w:hAnsi="Times New Roman" w:cs="Times New Roman"/>
          <w:b/>
          <w:sz w:val="30"/>
          <w:szCs w:val="30"/>
          <w:lang w:val="be-BY"/>
        </w:rPr>
        <w:t>оў</w:t>
      </w:r>
    </w:p>
    <w:p w:rsidR="00C540B9" w:rsidRPr="007F5349" w:rsidRDefault="00797A48" w:rsidP="00A620E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F5349">
        <w:rPr>
          <w:rFonts w:ascii="Times New Roman" w:hAnsi="Times New Roman" w:cs="Times New Roman"/>
          <w:sz w:val="30"/>
          <w:szCs w:val="30"/>
          <w:lang w:val="be-BY"/>
        </w:rPr>
        <w:t>Звяртаем увагу</w:t>
      </w:r>
      <w:r w:rsidR="00C540B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на не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C540B9" w:rsidRPr="007F5349">
        <w:rPr>
          <w:rFonts w:ascii="Times New Roman" w:hAnsi="Times New Roman" w:cs="Times New Roman"/>
          <w:sz w:val="30"/>
          <w:szCs w:val="30"/>
          <w:lang w:val="be-BY"/>
        </w:rPr>
        <w:t>бход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насц</w:t>
      </w:r>
      <w:r w:rsidR="00C540B9" w:rsidRPr="007F5349">
        <w:rPr>
          <w:rFonts w:ascii="Times New Roman" w:hAnsi="Times New Roman" w:cs="Times New Roman"/>
          <w:sz w:val="30"/>
          <w:szCs w:val="30"/>
          <w:lang w:val="be-BY"/>
        </w:rPr>
        <w:t>ь</w:t>
      </w:r>
      <w:r w:rsidR="00191FE6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якаснай</w:t>
      </w:r>
      <w:r w:rsidR="00C540B9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C540B9" w:rsidRPr="007F5349">
        <w:rPr>
          <w:rFonts w:ascii="Times New Roman" w:hAnsi="Times New Roman" w:cs="Times New Roman"/>
          <w:sz w:val="30"/>
          <w:szCs w:val="30"/>
          <w:lang w:val="be-BY"/>
        </w:rPr>
        <w:t>р</w:t>
      </w:r>
      <w:r w:rsidR="00A86602" w:rsidRPr="007F5349">
        <w:rPr>
          <w:rFonts w:ascii="Times New Roman" w:hAnsi="Times New Roman" w:cs="Times New Roman"/>
          <w:sz w:val="30"/>
          <w:szCs w:val="30"/>
          <w:lang w:val="be-BY"/>
        </w:rPr>
        <w:t>г</w:t>
      </w:r>
      <w:r w:rsidR="00A620E3" w:rsidRPr="007F5349">
        <w:rPr>
          <w:rFonts w:ascii="Times New Roman" w:hAnsi="Times New Roman" w:cs="Times New Roman"/>
          <w:sz w:val="30"/>
          <w:szCs w:val="30"/>
          <w:lang w:val="be-BY"/>
        </w:rPr>
        <w:t>ан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A620E3" w:rsidRPr="007F5349">
        <w:rPr>
          <w:rFonts w:ascii="Times New Roman" w:hAnsi="Times New Roman" w:cs="Times New Roman"/>
          <w:sz w:val="30"/>
          <w:szCs w:val="30"/>
          <w:lang w:val="be-BY"/>
        </w:rPr>
        <w:t>зац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ыі</w:t>
      </w:r>
      <w:r w:rsidR="00A620E3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A620E3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нед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A620E3" w:rsidRPr="007F5349">
        <w:rPr>
          <w:rFonts w:ascii="Times New Roman" w:hAnsi="Times New Roman" w:cs="Times New Roman"/>
          <w:sz w:val="30"/>
          <w:szCs w:val="30"/>
          <w:lang w:val="be-BY"/>
        </w:rPr>
        <w:t>пу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шчэнн</w:t>
      </w:r>
      <w:r w:rsidR="00A620E3" w:rsidRPr="007F5349">
        <w:rPr>
          <w:rFonts w:ascii="Times New Roman" w:hAnsi="Times New Roman" w:cs="Times New Roman"/>
          <w:sz w:val="30"/>
          <w:szCs w:val="30"/>
          <w:lang w:val="be-BY"/>
        </w:rPr>
        <w:t>я ф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A620E3" w:rsidRPr="007F5349">
        <w:rPr>
          <w:rFonts w:ascii="Times New Roman" w:hAnsi="Times New Roman" w:cs="Times New Roman"/>
          <w:sz w:val="30"/>
          <w:szCs w:val="30"/>
          <w:lang w:val="be-BY"/>
        </w:rPr>
        <w:t>рмальн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A620E3" w:rsidRPr="007F5349">
        <w:rPr>
          <w:rFonts w:ascii="Times New Roman" w:hAnsi="Times New Roman" w:cs="Times New Roman"/>
          <w:sz w:val="30"/>
          <w:szCs w:val="30"/>
          <w:lang w:val="be-BY"/>
        </w:rPr>
        <w:t>г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A620E3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п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A620E3" w:rsidRPr="007F5349">
        <w:rPr>
          <w:rFonts w:ascii="Times New Roman" w:hAnsi="Times New Roman" w:cs="Times New Roman"/>
          <w:sz w:val="30"/>
          <w:szCs w:val="30"/>
          <w:lang w:val="be-BY"/>
        </w:rPr>
        <w:t>д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A620E3" w:rsidRPr="007F5349">
        <w:rPr>
          <w:rFonts w:ascii="Times New Roman" w:hAnsi="Times New Roman" w:cs="Times New Roman"/>
          <w:sz w:val="30"/>
          <w:szCs w:val="30"/>
          <w:lang w:val="be-BY"/>
        </w:rPr>
        <w:t>ход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A620E3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A620E3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рабо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ц</w:t>
      </w:r>
      <w:r w:rsidR="00A620E3" w:rsidRPr="007F5349">
        <w:rPr>
          <w:rFonts w:ascii="Times New Roman" w:hAnsi="Times New Roman" w:cs="Times New Roman"/>
          <w:sz w:val="30"/>
          <w:szCs w:val="30"/>
          <w:lang w:val="be-BY"/>
        </w:rPr>
        <w:t>е п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A620E3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патр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A620E3" w:rsidRPr="007F5349">
        <w:rPr>
          <w:rFonts w:ascii="Times New Roman" w:hAnsi="Times New Roman" w:cs="Times New Roman"/>
          <w:sz w:val="30"/>
          <w:szCs w:val="30"/>
          <w:lang w:val="be-BY"/>
        </w:rPr>
        <w:t>на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це выпускні</w:t>
      </w:r>
      <w:r w:rsidR="00A620E3" w:rsidRPr="007F5349">
        <w:rPr>
          <w:rFonts w:ascii="Times New Roman" w:hAnsi="Times New Roman" w:cs="Times New Roman"/>
          <w:sz w:val="30"/>
          <w:szCs w:val="30"/>
          <w:lang w:val="be-BY"/>
        </w:rPr>
        <w:t>ко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5C373E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Змест</w:t>
      </w:r>
      <w:r w:rsidR="00431FCC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431FCC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431FCC" w:rsidRPr="007F5349">
        <w:rPr>
          <w:rFonts w:ascii="Times New Roman" w:hAnsi="Times New Roman" w:cs="Times New Roman"/>
          <w:sz w:val="30"/>
          <w:szCs w:val="30"/>
          <w:lang w:val="be-BY"/>
        </w:rPr>
        <w:t>б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’ё</w:t>
      </w:r>
      <w:r w:rsidR="00431FCC" w:rsidRPr="007F5349">
        <w:rPr>
          <w:rFonts w:ascii="Times New Roman" w:hAnsi="Times New Roman" w:cs="Times New Roman"/>
          <w:sz w:val="30"/>
          <w:szCs w:val="30"/>
          <w:lang w:val="be-BY"/>
        </w:rPr>
        <w:t>м работы</w:t>
      </w:r>
      <w:r w:rsidR="00A86602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павінен</w:t>
      </w:r>
      <w:r w:rsidR="00A620E3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86602" w:rsidRPr="007F5349">
        <w:rPr>
          <w:rFonts w:ascii="Times New Roman" w:hAnsi="Times New Roman" w:cs="Times New Roman"/>
          <w:sz w:val="30"/>
          <w:szCs w:val="30"/>
          <w:lang w:val="be-BY"/>
        </w:rPr>
        <w:t>за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лежаць</w:t>
      </w:r>
      <w:r w:rsidR="00A86602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ад</w:t>
      </w:r>
      <w:r w:rsidR="00A86602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характ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A86602" w:rsidRPr="007F5349">
        <w:rPr>
          <w:rFonts w:ascii="Times New Roman" w:hAnsi="Times New Roman" w:cs="Times New Roman"/>
          <w:sz w:val="30"/>
          <w:szCs w:val="30"/>
          <w:lang w:val="be-BY"/>
        </w:rPr>
        <w:t>р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A86602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цяжкасц</w:t>
      </w:r>
      <w:r w:rsidR="0011052A" w:rsidRPr="007F5349">
        <w:rPr>
          <w:rFonts w:ascii="Times New Roman" w:hAnsi="Times New Roman" w:cs="Times New Roman"/>
          <w:sz w:val="30"/>
          <w:szCs w:val="30"/>
          <w:lang w:val="be-BY"/>
        </w:rPr>
        <w:t>яў</w:t>
      </w:r>
      <w:r w:rsidR="00A86602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A86602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пр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A620E3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блем, 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узніклы</w:t>
      </w:r>
      <w:r w:rsidR="00A620E3" w:rsidRPr="007F5349">
        <w:rPr>
          <w:rFonts w:ascii="Times New Roman" w:hAnsi="Times New Roman" w:cs="Times New Roman"/>
          <w:sz w:val="30"/>
          <w:szCs w:val="30"/>
          <w:lang w:val="be-BY"/>
        </w:rPr>
        <w:t>х у выпускн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A620E3" w:rsidRPr="007F5349">
        <w:rPr>
          <w:rFonts w:ascii="Times New Roman" w:hAnsi="Times New Roman" w:cs="Times New Roman"/>
          <w:sz w:val="30"/>
          <w:szCs w:val="30"/>
          <w:lang w:val="be-BY"/>
        </w:rPr>
        <w:t>ка. Анал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A620E3" w:rsidRPr="007F5349">
        <w:rPr>
          <w:rFonts w:ascii="Times New Roman" w:hAnsi="Times New Roman" w:cs="Times New Roman"/>
          <w:sz w:val="30"/>
          <w:szCs w:val="30"/>
          <w:lang w:val="be-BY"/>
        </w:rPr>
        <w:t>з эфект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ыў</w:t>
      </w:r>
      <w:r w:rsidR="00A620E3" w:rsidRPr="007F5349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A620E3" w:rsidRPr="007F5349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ці</w:t>
      </w:r>
      <w:r w:rsidR="00A620E3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работы 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ўстановы адукацыі</w:t>
      </w:r>
      <w:r w:rsidR="00A620E3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п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A620E3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патр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A620E3" w:rsidRPr="007F5349">
        <w:rPr>
          <w:rFonts w:ascii="Times New Roman" w:hAnsi="Times New Roman" w:cs="Times New Roman"/>
          <w:sz w:val="30"/>
          <w:szCs w:val="30"/>
          <w:lang w:val="be-BY"/>
        </w:rPr>
        <w:t>на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це</w:t>
      </w:r>
      <w:r w:rsidR="00A620E3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не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A620E3" w:rsidRPr="007F5349">
        <w:rPr>
          <w:rFonts w:ascii="Times New Roman" w:hAnsi="Times New Roman" w:cs="Times New Roman"/>
          <w:sz w:val="30"/>
          <w:szCs w:val="30"/>
          <w:lang w:val="be-BY"/>
        </w:rPr>
        <w:t>бход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на</w:t>
      </w:r>
      <w:r w:rsidR="00A620E3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пр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A620E3" w:rsidRPr="007F5349">
        <w:rPr>
          <w:rFonts w:ascii="Times New Roman" w:hAnsi="Times New Roman" w:cs="Times New Roman"/>
          <w:sz w:val="30"/>
          <w:szCs w:val="30"/>
          <w:lang w:val="be-BY"/>
        </w:rPr>
        <w:t>вод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зіц</w:t>
      </w:r>
      <w:r w:rsidR="00A620E3" w:rsidRPr="007F5349">
        <w:rPr>
          <w:rFonts w:ascii="Times New Roman" w:hAnsi="Times New Roman" w:cs="Times New Roman"/>
          <w:sz w:val="30"/>
          <w:szCs w:val="30"/>
          <w:lang w:val="be-BY"/>
        </w:rPr>
        <w:t>ь два раз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A620E3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на</w:t>
      </w:r>
      <w:r w:rsidR="00A620E3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год.</w:t>
      </w:r>
      <w:r w:rsidR="00A86602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620E3" w:rsidRPr="007F5349">
        <w:rPr>
          <w:rFonts w:ascii="Times New Roman" w:hAnsi="Times New Roman" w:cs="Times New Roman"/>
          <w:sz w:val="30"/>
          <w:szCs w:val="30"/>
          <w:lang w:val="be-BY"/>
        </w:rPr>
        <w:t>Па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шпа</w:t>
      </w:r>
      <w:r w:rsidR="00A620E3" w:rsidRPr="007F5349">
        <w:rPr>
          <w:rFonts w:ascii="Times New Roman" w:hAnsi="Times New Roman" w:cs="Times New Roman"/>
          <w:sz w:val="30"/>
          <w:szCs w:val="30"/>
          <w:lang w:val="be-BY"/>
        </w:rPr>
        <w:t>рт патр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A620E3" w:rsidRPr="007F5349">
        <w:rPr>
          <w:rFonts w:ascii="Times New Roman" w:hAnsi="Times New Roman" w:cs="Times New Roman"/>
          <w:sz w:val="30"/>
          <w:szCs w:val="30"/>
          <w:lang w:val="be-BY"/>
        </w:rPr>
        <w:t>нат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A620E3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A620E3" w:rsidRPr="007F5349">
        <w:rPr>
          <w:rFonts w:ascii="Times New Roman" w:hAnsi="Times New Roman" w:cs="Times New Roman"/>
          <w:sz w:val="30"/>
          <w:szCs w:val="30"/>
          <w:lang w:val="be-BY"/>
        </w:rPr>
        <w:t>к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A620E3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A05243" w:rsidRPr="007F5349">
        <w:rPr>
          <w:rFonts w:ascii="Times New Roman" w:hAnsi="Times New Roman" w:cs="Times New Roman"/>
          <w:sz w:val="30"/>
          <w:szCs w:val="30"/>
          <w:lang w:val="be-BY"/>
        </w:rPr>
        <w:t>ф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A05243" w:rsidRPr="007F5349">
        <w:rPr>
          <w:rFonts w:ascii="Times New Roman" w:hAnsi="Times New Roman" w:cs="Times New Roman"/>
          <w:sz w:val="30"/>
          <w:szCs w:val="30"/>
          <w:lang w:val="be-BY"/>
        </w:rPr>
        <w:t>рмляе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цца</w:t>
      </w:r>
      <w:r w:rsidR="00A05243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на к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о</w:t>
      </w:r>
      <w:r w:rsidR="00A05243" w:rsidRPr="007F5349">
        <w:rPr>
          <w:rFonts w:ascii="Times New Roman" w:hAnsi="Times New Roman" w:cs="Times New Roman"/>
          <w:sz w:val="30"/>
          <w:szCs w:val="30"/>
          <w:lang w:val="be-BY"/>
        </w:rPr>
        <w:t>ж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нага выпускні</w:t>
      </w:r>
      <w:r w:rsidR="00A05243" w:rsidRPr="007F5349">
        <w:rPr>
          <w:rFonts w:ascii="Times New Roman" w:hAnsi="Times New Roman" w:cs="Times New Roman"/>
          <w:sz w:val="30"/>
          <w:szCs w:val="30"/>
          <w:lang w:val="be-BY"/>
        </w:rPr>
        <w:t>ка д</w:t>
      </w:r>
      <w:r w:rsidR="00A86602" w:rsidRPr="007F5349">
        <w:rPr>
          <w:rFonts w:ascii="Times New Roman" w:hAnsi="Times New Roman" w:cs="Times New Roman"/>
          <w:sz w:val="30"/>
          <w:szCs w:val="30"/>
          <w:lang w:val="be-BY"/>
        </w:rPr>
        <w:t>ля с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A86602" w:rsidRPr="007F5349">
        <w:rPr>
          <w:rFonts w:ascii="Times New Roman" w:hAnsi="Times New Roman" w:cs="Times New Roman"/>
          <w:sz w:val="30"/>
          <w:szCs w:val="30"/>
          <w:lang w:val="be-BY"/>
        </w:rPr>
        <w:t>ст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="00A86602" w:rsidRPr="007F5349">
        <w:rPr>
          <w:rFonts w:ascii="Times New Roman" w:hAnsi="Times New Roman" w:cs="Times New Roman"/>
          <w:sz w:val="30"/>
          <w:szCs w:val="30"/>
          <w:lang w:val="be-BY"/>
        </w:rPr>
        <w:t>мат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A86602" w:rsidRPr="007F5349">
        <w:rPr>
          <w:rFonts w:ascii="Times New Roman" w:hAnsi="Times New Roman" w:cs="Times New Roman"/>
          <w:sz w:val="30"/>
          <w:szCs w:val="30"/>
          <w:lang w:val="be-BY"/>
        </w:rPr>
        <w:t>зац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ыі</w:t>
      </w:r>
      <w:r w:rsidR="00A86602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звестак</w:t>
      </w:r>
      <w:r w:rsidR="00A86602" w:rsidRPr="007F5349">
        <w:rPr>
          <w:rFonts w:ascii="Times New Roman" w:hAnsi="Times New Roman" w:cs="Times New Roman"/>
          <w:sz w:val="30"/>
          <w:szCs w:val="30"/>
          <w:lang w:val="be-BY"/>
        </w:rPr>
        <w:t>, свое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часовага</w:t>
      </w:r>
      <w:r w:rsidR="00A86602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анал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A86602" w:rsidRPr="007F5349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Pr="007F5349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A86602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902B6" w:rsidRPr="007F534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A86602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к</w:t>
      </w:r>
      <w:r w:rsidR="00D902B6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A86602" w:rsidRPr="007F5349">
        <w:rPr>
          <w:rFonts w:ascii="Times New Roman" w:hAnsi="Times New Roman" w:cs="Times New Roman"/>
          <w:sz w:val="30"/>
          <w:szCs w:val="30"/>
          <w:lang w:val="be-BY"/>
        </w:rPr>
        <w:t>р</w:t>
      </w:r>
      <w:r w:rsidR="00D902B6" w:rsidRPr="007F5349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="00A86602" w:rsidRPr="007F5349">
        <w:rPr>
          <w:rFonts w:ascii="Times New Roman" w:hAnsi="Times New Roman" w:cs="Times New Roman"/>
          <w:sz w:val="30"/>
          <w:szCs w:val="30"/>
          <w:lang w:val="be-BY"/>
        </w:rPr>
        <w:t>к</w:t>
      </w:r>
      <w:r w:rsidR="00D902B6" w:rsidRPr="007F5349">
        <w:rPr>
          <w:rFonts w:ascii="Times New Roman" w:hAnsi="Times New Roman" w:cs="Times New Roman"/>
          <w:sz w:val="30"/>
          <w:szCs w:val="30"/>
          <w:lang w:val="be-BY"/>
        </w:rPr>
        <w:t>ці</w:t>
      </w:r>
      <w:r w:rsidR="00A86602" w:rsidRPr="007F5349">
        <w:rPr>
          <w:rFonts w:ascii="Times New Roman" w:hAnsi="Times New Roman" w:cs="Times New Roman"/>
          <w:sz w:val="30"/>
          <w:szCs w:val="30"/>
          <w:lang w:val="be-BY"/>
        </w:rPr>
        <w:t>ро</w:t>
      </w:r>
      <w:r w:rsidR="00D902B6" w:rsidRPr="007F5349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A86602" w:rsidRPr="007F5349">
        <w:rPr>
          <w:rFonts w:ascii="Times New Roman" w:hAnsi="Times New Roman" w:cs="Times New Roman"/>
          <w:sz w:val="30"/>
          <w:szCs w:val="30"/>
          <w:lang w:val="be-BY"/>
        </w:rPr>
        <w:t>к</w:t>
      </w:r>
      <w:r w:rsidR="00D902B6" w:rsidRPr="007F534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A86602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работы </w:t>
      </w:r>
      <w:r w:rsidR="00D902B6" w:rsidRPr="007F5349">
        <w:rPr>
          <w:rFonts w:ascii="Times New Roman" w:hAnsi="Times New Roman" w:cs="Times New Roman"/>
          <w:sz w:val="30"/>
          <w:szCs w:val="30"/>
          <w:lang w:val="be-BY"/>
        </w:rPr>
        <w:t>ўстановы адукацыі</w:t>
      </w:r>
      <w:r w:rsidR="00A86602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п</w:t>
      </w:r>
      <w:r w:rsidR="00D902B6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A86602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патр</w:t>
      </w:r>
      <w:r w:rsidR="00D902B6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A86602" w:rsidRPr="007F5349">
        <w:rPr>
          <w:rFonts w:ascii="Times New Roman" w:hAnsi="Times New Roman" w:cs="Times New Roman"/>
          <w:sz w:val="30"/>
          <w:szCs w:val="30"/>
          <w:lang w:val="be-BY"/>
        </w:rPr>
        <w:t>на</w:t>
      </w:r>
      <w:r w:rsidR="00D902B6" w:rsidRPr="007F5349">
        <w:rPr>
          <w:rFonts w:ascii="Times New Roman" w:hAnsi="Times New Roman" w:cs="Times New Roman"/>
          <w:sz w:val="30"/>
          <w:szCs w:val="30"/>
          <w:lang w:val="be-BY"/>
        </w:rPr>
        <w:t>це</w:t>
      </w:r>
      <w:r w:rsidR="00A05243" w:rsidRPr="007F5349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A86602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902B6" w:rsidRPr="007F5349">
        <w:rPr>
          <w:rFonts w:ascii="Times New Roman" w:hAnsi="Times New Roman" w:cs="Times New Roman"/>
          <w:sz w:val="30"/>
          <w:szCs w:val="30"/>
          <w:lang w:val="be-BY"/>
        </w:rPr>
        <w:t>павінен</w:t>
      </w:r>
      <w:r w:rsidR="00A05243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902B6" w:rsidRPr="007F5349">
        <w:rPr>
          <w:rFonts w:ascii="Times New Roman" w:hAnsi="Times New Roman" w:cs="Times New Roman"/>
          <w:sz w:val="30"/>
          <w:szCs w:val="30"/>
          <w:lang w:val="be-BY"/>
        </w:rPr>
        <w:t>захоўвацца</w:t>
      </w:r>
      <w:r w:rsidR="00A86602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в</w:t>
      </w:r>
      <w:r w:rsidR="00D902B6" w:rsidRPr="007F53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A86602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902B6" w:rsidRPr="007F5349">
        <w:rPr>
          <w:rFonts w:ascii="Times New Roman" w:hAnsi="Times New Roman" w:cs="Times New Roman"/>
          <w:sz w:val="30"/>
          <w:szCs w:val="30"/>
          <w:lang w:val="be-BY"/>
        </w:rPr>
        <w:t>ўстанове</w:t>
      </w:r>
      <w:r w:rsidR="00A86602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902B6" w:rsidRPr="007F5349">
        <w:rPr>
          <w:rFonts w:ascii="Times New Roman" w:hAnsi="Times New Roman" w:cs="Times New Roman"/>
          <w:sz w:val="30"/>
          <w:szCs w:val="30"/>
          <w:lang w:val="be-BY"/>
        </w:rPr>
        <w:t>адукацыі</w:t>
      </w:r>
      <w:r w:rsidR="00A86602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902B6" w:rsidRPr="007F5349">
        <w:rPr>
          <w:rFonts w:ascii="Times New Roman" w:hAnsi="Times New Roman" w:cs="Times New Roman"/>
          <w:sz w:val="30"/>
          <w:szCs w:val="30"/>
          <w:lang w:val="be-BY"/>
        </w:rPr>
        <w:t>на працягу</w:t>
      </w:r>
      <w:r w:rsidR="00A86602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 5 </w:t>
      </w:r>
      <w:r w:rsidR="00D902B6" w:rsidRPr="007F5349">
        <w:rPr>
          <w:rFonts w:ascii="Times New Roman" w:hAnsi="Times New Roman" w:cs="Times New Roman"/>
          <w:sz w:val="30"/>
          <w:szCs w:val="30"/>
          <w:lang w:val="be-BY"/>
        </w:rPr>
        <w:t>гадоў</w:t>
      </w:r>
      <w:r w:rsidR="00A86602" w:rsidRPr="007F5349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</w:p>
    <w:p w:rsidR="00AA4B4E" w:rsidRPr="007F5349" w:rsidRDefault="006B7D09" w:rsidP="007A0FC4">
      <w:pPr>
        <w:pStyle w:val="point"/>
        <w:ind w:firstLine="709"/>
        <w:rPr>
          <w:sz w:val="30"/>
          <w:szCs w:val="30"/>
          <w:lang w:val="be-BY"/>
        </w:rPr>
      </w:pPr>
      <w:r w:rsidRPr="007F5349">
        <w:rPr>
          <w:b/>
          <w:sz w:val="30"/>
          <w:szCs w:val="30"/>
          <w:lang w:val="be-BY"/>
        </w:rPr>
        <w:t>На</w:t>
      </w:r>
      <w:r w:rsidR="00B3156F" w:rsidRPr="007F5349">
        <w:rPr>
          <w:b/>
          <w:sz w:val="30"/>
          <w:szCs w:val="30"/>
          <w:lang w:val="be-BY"/>
        </w:rPr>
        <w:t>гадв</w:t>
      </w:r>
      <w:r w:rsidRPr="007F5349">
        <w:rPr>
          <w:b/>
          <w:sz w:val="30"/>
          <w:szCs w:val="30"/>
          <w:lang w:val="be-BY"/>
        </w:rPr>
        <w:t>аем</w:t>
      </w:r>
      <w:r w:rsidRPr="007F5349">
        <w:rPr>
          <w:sz w:val="30"/>
          <w:szCs w:val="30"/>
          <w:lang w:val="be-BY"/>
        </w:rPr>
        <w:t xml:space="preserve"> </w:t>
      </w:r>
      <w:r w:rsidR="00B3156F" w:rsidRPr="007F5349">
        <w:rPr>
          <w:sz w:val="30"/>
          <w:szCs w:val="30"/>
          <w:lang w:val="be-BY"/>
        </w:rPr>
        <w:t>аб</w:t>
      </w:r>
      <w:r w:rsidRPr="007F5349">
        <w:rPr>
          <w:sz w:val="30"/>
          <w:szCs w:val="30"/>
          <w:lang w:val="be-BY"/>
        </w:rPr>
        <w:t xml:space="preserve"> не</w:t>
      </w:r>
      <w:r w:rsidR="00B3156F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бход</w:t>
      </w:r>
      <w:r w:rsidR="00B3156F" w:rsidRPr="007F5349">
        <w:rPr>
          <w:sz w:val="30"/>
          <w:szCs w:val="30"/>
          <w:lang w:val="be-BY"/>
        </w:rPr>
        <w:t>на</w:t>
      </w:r>
      <w:r w:rsidRPr="007F5349">
        <w:rPr>
          <w:sz w:val="30"/>
          <w:szCs w:val="30"/>
          <w:lang w:val="be-BY"/>
        </w:rPr>
        <w:t>с</w:t>
      </w:r>
      <w:r w:rsidR="00B3156F" w:rsidRPr="007F5349">
        <w:rPr>
          <w:sz w:val="30"/>
          <w:szCs w:val="30"/>
          <w:lang w:val="be-BY"/>
        </w:rPr>
        <w:t>ці</w:t>
      </w:r>
      <w:r w:rsidRPr="007F5349">
        <w:rPr>
          <w:sz w:val="30"/>
          <w:szCs w:val="30"/>
          <w:lang w:val="be-BY"/>
        </w:rPr>
        <w:t xml:space="preserve"> </w:t>
      </w:r>
      <w:r w:rsidRPr="007F5349">
        <w:rPr>
          <w:b/>
          <w:sz w:val="30"/>
          <w:szCs w:val="30"/>
          <w:lang w:val="be-BY"/>
        </w:rPr>
        <w:t>д</w:t>
      </w:r>
      <w:r w:rsidR="00B3156F" w:rsidRPr="007F5349">
        <w:rPr>
          <w:b/>
          <w:sz w:val="30"/>
          <w:szCs w:val="30"/>
          <w:lang w:val="be-BY"/>
        </w:rPr>
        <w:t>а</w:t>
      </w:r>
      <w:r w:rsidRPr="007F5349">
        <w:rPr>
          <w:b/>
          <w:sz w:val="30"/>
          <w:szCs w:val="30"/>
          <w:lang w:val="be-BY"/>
        </w:rPr>
        <w:t xml:space="preserve"> 1 </w:t>
      </w:r>
      <w:r w:rsidR="00B3156F" w:rsidRPr="007F5349">
        <w:rPr>
          <w:b/>
          <w:sz w:val="30"/>
          <w:szCs w:val="30"/>
          <w:lang w:val="be-BY"/>
        </w:rPr>
        <w:t>верасн</w:t>
      </w:r>
      <w:r w:rsidRPr="007F5349">
        <w:rPr>
          <w:b/>
          <w:sz w:val="30"/>
          <w:szCs w:val="30"/>
          <w:lang w:val="be-BY"/>
        </w:rPr>
        <w:t>я 20</w:t>
      </w:r>
      <w:r w:rsidR="00BA2E4E" w:rsidRPr="007F5349">
        <w:rPr>
          <w:b/>
          <w:sz w:val="30"/>
          <w:szCs w:val="30"/>
          <w:lang w:val="be-BY"/>
        </w:rPr>
        <w:t>20</w:t>
      </w:r>
      <w:r w:rsidRPr="007F5349">
        <w:rPr>
          <w:b/>
          <w:sz w:val="30"/>
          <w:szCs w:val="30"/>
          <w:lang w:val="be-BY"/>
        </w:rPr>
        <w:t> г</w:t>
      </w:r>
      <w:r w:rsidRPr="007F5349">
        <w:rPr>
          <w:sz w:val="30"/>
          <w:szCs w:val="30"/>
          <w:lang w:val="be-BY"/>
        </w:rPr>
        <w:t>. пр</w:t>
      </w:r>
      <w:r w:rsidR="00B3156F" w:rsidRPr="007F5349">
        <w:rPr>
          <w:sz w:val="30"/>
          <w:szCs w:val="30"/>
          <w:lang w:val="be-BY"/>
        </w:rPr>
        <w:t>ы</w:t>
      </w:r>
      <w:r w:rsidRPr="007F5349">
        <w:rPr>
          <w:sz w:val="30"/>
          <w:szCs w:val="30"/>
          <w:lang w:val="be-BY"/>
        </w:rPr>
        <w:t>ня</w:t>
      </w:r>
      <w:r w:rsidR="00B3156F" w:rsidRPr="007F5349">
        <w:rPr>
          <w:sz w:val="30"/>
          <w:szCs w:val="30"/>
          <w:lang w:val="be-BY"/>
        </w:rPr>
        <w:t>ц</w:t>
      </w:r>
      <w:r w:rsidRPr="007F5349">
        <w:rPr>
          <w:sz w:val="30"/>
          <w:szCs w:val="30"/>
          <w:lang w:val="be-BY"/>
        </w:rPr>
        <w:t xml:space="preserve">ь </w:t>
      </w:r>
      <w:r w:rsidR="00B3156F" w:rsidRPr="007F5349">
        <w:rPr>
          <w:sz w:val="30"/>
          <w:szCs w:val="30"/>
          <w:lang w:val="be-BY"/>
        </w:rPr>
        <w:t>у</w:t>
      </w:r>
      <w:r w:rsidR="00BA2E4E" w:rsidRPr="007F5349">
        <w:rPr>
          <w:sz w:val="30"/>
          <w:szCs w:val="30"/>
          <w:lang w:val="be-BY"/>
        </w:rPr>
        <w:t>се не</w:t>
      </w:r>
      <w:r w:rsidR="00B3156F" w:rsidRPr="007F5349">
        <w:rPr>
          <w:sz w:val="30"/>
          <w:szCs w:val="30"/>
          <w:lang w:val="be-BY"/>
        </w:rPr>
        <w:t>а</w:t>
      </w:r>
      <w:r w:rsidR="00BA2E4E" w:rsidRPr="007F5349">
        <w:rPr>
          <w:sz w:val="30"/>
          <w:szCs w:val="30"/>
          <w:lang w:val="be-BY"/>
        </w:rPr>
        <w:t>бход</w:t>
      </w:r>
      <w:r w:rsidR="00B3156F" w:rsidRPr="007F5349">
        <w:rPr>
          <w:sz w:val="30"/>
          <w:szCs w:val="30"/>
          <w:lang w:val="be-BY"/>
        </w:rPr>
        <w:t>ныя</w:t>
      </w:r>
      <w:r w:rsidR="00BA2E4E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меры п</w:t>
      </w:r>
      <w:r w:rsidR="00B3156F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 xml:space="preserve"> </w:t>
      </w:r>
      <w:r w:rsidR="00B3156F" w:rsidRPr="007F5349">
        <w:rPr>
          <w:sz w:val="30"/>
          <w:szCs w:val="30"/>
          <w:lang w:val="be-BY"/>
        </w:rPr>
        <w:t>за</w:t>
      </w:r>
      <w:r w:rsidRPr="007F5349">
        <w:rPr>
          <w:sz w:val="30"/>
          <w:szCs w:val="30"/>
          <w:lang w:val="be-BY"/>
        </w:rPr>
        <w:t>бесп</w:t>
      </w:r>
      <w:r w:rsidR="00B3156F" w:rsidRPr="007F5349">
        <w:rPr>
          <w:sz w:val="30"/>
          <w:szCs w:val="30"/>
          <w:lang w:val="be-BY"/>
        </w:rPr>
        <w:t>я</w:t>
      </w:r>
      <w:r w:rsidRPr="007F5349">
        <w:rPr>
          <w:sz w:val="30"/>
          <w:szCs w:val="30"/>
          <w:lang w:val="be-BY"/>
        </w:rPr>
        <w:t>ч</w:t>
      </w:r>
      <w:r w:rsidR="00B3156F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н</w:t>
      </w:r>
      <w:r w:rsidR="00B3156F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ю п</w:t>
      </w:r>
      <w:r w:rsidR="00B3156F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двоз</w:t>
      </w:r>
      <w:r w:rsidR="00B3156F" w:rsidRPr="007F5349">
        <w:rPr>
          <w:sz w:val="30"/>
          <w:szCs w:val="30"/>
          <w:lang w:val="be-BY"/>
        </w:rPr>
        <w:t>у</w:t>
      </w:r>
      <w:r w:rsidRPr="007F5349">
        <w:rPr>
          <w:sz w:val="30"/>
          <w:szCs w:val="30"/>
          <w:lang w:val="be-BY"/>
        </w:rPr>
        <w:t xml:space="preserve"> в</w:t>
      </w:r>
      <w:r w:rsidR="00B3156F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 xml:space="preserve"> </w:t>
      </w:r>
      <w:r w:rsidR="00B3156F" w:rsidRPr="007F5349">
        <w:rPr>
          <w:sz w:val="30"/>
          <w:szCs w:val="30"/>
          <w:lang w:val="be-BY"/>
        </w:rPr>
        <w:t>ўстановы адукацыі</w:t>
      </w:r>
      <w:r w:rsidRPr="007F5349">
        <w:rPr>
          <w:sz w:val="30"/>
          <w:szCs w:val="30"/>
          <w:lang w:val="be-BY"/>
        </w:rPr>
        <w:t xml:space="preserve"> </w:t>
      </w:r>
      <w:r w:rsidR="00B3156F" w:rsidRPr="007F5349">
        <w:rPr>
          <w:sz w:val="30"/>
          <w:szCs w:val="30"/>
          <w:lang w:val="be-BY"/>
        </w:rPr>
        <w:t>ў</w:t>
      </w:r>
      <w:r w:rsidRPr="007F5349">
        <w:rPr>
          <w:sz w:val="30"/>
          <w:szCs w:val="30"/>
          <w:lang w:val="be-BY"/>
        </w:rPr>
        <w:t>с</w:t>
      </w:r>
      <w:r w:rsidR="00B3156F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х </w:t>
      </w:r>
      <w:r w:rsidR="00B3156F" w:rsidRPr="007F5349">
        <w:rPr>
          <w:sz w:val="30"/>
          <w:szCs w:val="30"/>
          <w:lang w:val="be-BY"/>
        </w:rPr>
        <w:t>навучэнцаў</w:t>
      </w:r>
      <w:r w:rsidRPr="007F5349">
        <w:rPr>
          <w:sz w:val="30"/>
          <w:szCs w:val="30"/>
          <w:lang w:val="be-BY"/>
        </w:rPr>
        <w:t xml:space="preserve"> </w:t>
      </w:r>
      <w:r w:rsidR="00B3156F" w:rsidRPr="007F5349">
        <w:rPr>
          <w:sz w:val="30"/>
          <w:szCs w:val="30"/>
          <w:lang w:val="be-BY"/>
        </w:rPr>
        <w:t>з</w:t>
      </w:r>
      <w:r w:rsidRPr="007F5349">
        <w:rPr>
          <w:sz w:val="30"/>
          <w:szCs w:val="30"/>
          <w:lang w:val="be-BY"/>
        </w:rPr>
        <w:t xml:space="preserve"> </w:t>
      </w:r>
      <w:r w:rsidR="00B3156F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нвал</w:t>
      </w:r>
      <w:r w:rsidR="00B3156F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дн</w:t>
      </w:r>
      <w:r w:rsidR="00B3156F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с</w:t>
      </w:r>
      <w:r w:rsidR="00B3156F" w:rsidRPr="007F5349">
        <w:rPr>
          <w:sz w:val="30"/>
          <w:szCs w:val="30"/>
          <w:lang w:val="be-BY"/>
        </w:rPr>
        <w:t>ц</w:t>
      </w:r>
      <w:r w:rsidRPr="007F5349">
        <w:rPr>
          <w:sz w:val="30"/>
          <w:szCs w:val="30"/>
          <w:lang w:val="be-BY"/>
        </w:rPr>
        <w:t xml:space="preserve">ю, </w:t>
      </w:r>
      <w:r w:rsidR="00B3156F" w:rsidRPr="007F5349">
        <w:rPr>
          <w:sz w:val="30"/>
          <w:szCs w:val="30"/>
          <w:lang w:val="be-BY"/>
        </w:rPr>
        <w:t>у</w:t>
      </w:r>
      <w:r w:rsidRPr="007F5349">
        <w:rPr>
          <w:sz w:val="30"/>
          <w:szCs w:val="30"/>
          <w:lang w:val="be-BY"/>
        </w:rPr>
        <w:t xml:space="preserve"> т</w:t>
      </w:r>
      <w:r w:rsidR="00B3156F" w:rsidRPr="007F5349">
        <w:rPr>
          <w:sz w:val="30"/>
          <w:szCs w:val="30"/>
          <w:lang w:val="be-BY"/>
        </w:rPr>
        <w:t>ы</w:t>
      </w:r>
      <w:r w:rsidRPr="007F5349">
        <w:rPr>
          <w:sz w:val="30"/>
          <w:szCs w:val="30"/>
          <w:lang w:val="be-BY"/>
        </w:rPr>
        <w:t xml:space="preserve">м </w:t>
      </w:r>
      <w:r w:rsidR="00B3156F" w:rsidRPr="007F5349">
        <w:rPr>
          <w:sz w:val="30"/>
          <w:szCs w:val="30"/>
          <w:lang w:val="be-BY"/>
        </w:rPr>
        <w:t>ліку</w:t>
      </w:r>
      <w:r w:rsidRPr="007F5349">
        <w:rPr>
          <w:sz w:val="30"/>
          <w:szCs w:val="30"/>
          <w:lang w:val="be-BY"/>
        </w:rPr>
        <w:t xml:space="preserve"> на спец</w:t>
      </w:r>
      <w:r w:rsidR="00B3156F" w:rsidRPr="007F5349">
        <w:rPr>
          <w:sz w:val="30"/>
          <w:szCs w:val="30"/>
          <w:lang w:val="be-BY"/>
        </w:rPr>
        <w:t>ыя</w:t>
      </w:r>
      <w:r w:rsidRPr="007F5349">
        <w:rPr>
          <w:sz w:val="30"/>
          <w:szCs w:val="30"/>
          <w:lang w:val="be-BY"/>
        </w:rPr>
        <w:t>льн</w:t>
      </w:r>
      <w:r w:rsidR="00B3156F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 xml:space="preserve"> </w:t>
      </w:r>
      <w:r w:rsidR="00B3156F" w:rsidRPr="007F5349">
        <w:rPr>
          <w:sz w:val="30"/>
          <w:szCs w:val="30"/>
          <w:lang w:val="be-BY"/>
        </w:rPr>
        <w:t>абсталяваным</w:t>
      </w:r>
      <w:r w:rsidRPr="007F5349">
        <w:rPr>
          <w:sz w:val="30"/>
          <w:szCs w:val="30"/>
          <w:lang w:val="be-BY"/>
        </w:rPr>
        <w:t xml:space="preserve"> трансп</w:t>
      </w:r>
      <w:r w:rsidR="00B3156F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р</w:t>
      </w:r>
      <w:r w:rsidR="00B3156F" w:rsidRPr="007F5349">
        <w:rPr>
          <w:sz w:val="30"/>
          <w:szCs w:val="30"/>
          <w:lang w:val="be-BY"/>
        </w:rPr>
        <w:t>ц</w:t>
      </w:r>
      <w:r w:rsidRPr="007F5349">
        <w:rPr>
          <w:sz w:val="30"/>
          <w:szCs w:val="30"/>
          <w:lang w:val="be-BY"/>
        </w:rPr>
        <w:t>е.</w:t>
      </w:r>
    </w:p>
    <w:p w:rsidR="00B43FEF" w:rsidRPr="007F5349" w:rsidRDefault="00832A73" w:rsidP="00B43FEF">
      <w:pPr>
        <w:pStyle w:val="newncpi"/>
        <w:spacing w:before="0" w:beforeAutospacing="0" w:after="0" w:afterAutospacing="0"/>
        <w:ind w:firstLine="709"/>
        <w:jc w:val="both"/>
        <w:rPr>
          <w:b/>
          <w:caps/>
          <w:color w:val="000000"/>
          <w:sz w:val="30"/>
          <w:szCs w:val="30"/>
          <w:lang w:val="be-BY"/>
        </w:rPr>
      </w:pPr>
      <w:r w:rsidRPr="007F5349">
        <w:rPr>
          <w:b/>
          <w:bCs/>
          <w:sz w:val="30"/>
          <w:szCs w:val="30"/>
          <w:lang w:val="be-BY"/>
        </w:rPr>
        <w:t>П</w:t>
      </w:r>
      <w:r w:rsidR="00B43FEF" w:rsidRPr="007F5349">
        <w:rPr>
          <w:b/>
          <w:bCs/>
          <w:sz w:val="30"/>
          <w:szCs w:val="30"/>
          <w:lang w:val="be-BY"/>
        </w:rPr>
        <w:t>р</w:t>
      </w:r>
      <w:r w:rsidR="00FB7591" w:rsidRPr="007F5349">
        <w:rPr>
          <w:b/>
          <w:bCs/>
          <w:sz w:val="30"/>
          <w:szCs w:val="30"/>
          <w:lang w:val="be-BY"/>
        </w:rPr>
        <w:t>а</w:t>
      </w:r>
      <w:r w:rsidR="00B43FEF" w:rsidRPr="007F5349">
        <w:rPr>
          <w:b/>
          <w:bCs/>
          <w:sz w:val="30"/>
          <w:szCs w:val="30"/>
          <w:lang w:val="be-BY"/>
        </w:rPr>
        <w:t>в</w:t>
      </w:r>
      <w:r w:rsidR="00FB7591" w:rsidRPr="007F5349">
        <w:rPr>
          <w:b/>
          <w:bCs/>
          <w:sz w:val="30"/>
          <w:szCs w:val="30"/>
          <w:lang w:val="be-BY"/>
        </w:rPr>
        <w:t>я</w:t>
      </w:r>
      <w:r w:rsidR="00B43FEF" w:rsidRPr="007F5349">
        <w:rPr>
          <w:b/>
          <w:bCs/>
          <w:sz w:val="30"/>
          <w:szCs w:val="30"/>
          <w:lang w:val="be-BY"/>
        </w:rPr>
        <w:t>д</w:t>
      </w:r>
      <w:r w:rsidR="00FB7591" w:rsidRPr="007F5349">
        <w:rPr>
          <w:b/>
          <w:bCs/>
          <w:sz w:val="30"/>
          <w:szCs w:val="30"/>
          <w:lang w:val="be-BY"/>
        </w:rPr>
        <w:t>з</w:t>
      </w:r>
      <w:r w:rsidR="00B43FEF" w:rsidRPr="007F5349">
        <w:rPr>
          <w:b/>
          <w:bCs/>
          <w:sz w:val="30"/>
          <w:szCs w:val="30"/>
          <w:lang w:val="be-BY"/>
        </w:rPr>
        <w:t>ен</w:t>
      </w:r>
      <w:r w:rsidR="00FB7591" w:rsidRPr="007F5349">
        <w:rPr>
          <w:b/>
          <w:bCs/>
          <w:sz w:val="30"/>
          <w:szCs w:val="30"/>
          <w:lang w:val="be-BY"/>
        </w:rPr>
        <w:t>н</w:t>
      </w:r>
      <w:r w:rsidRPr="007F5349">
        <w:rPr>
          <w:b/>
          <w:bCs/>
          <w:sz w:val="30"/>
          <w:szCs w:val="30"/>
          <w:lang w:val="be-BY"/>
        </w:rPr>
        <w:t>е</w:t>
      </w:r>
      <w:r w:rsidR="00B43FEF" w:rsidRPr="007F5349">
        <w:rPr>
          <w:b/>
          <w:bCs/>
          <w:sz w:val="30"/>
          <w:szCs w:val="30"/>
          <w:lang w:val="be-BY"/>
        </w:rPr>
        <w:t xml:space="preserve"> </w:t>
      </w:r>
      <w:r w:rsidR="00FB7591" w:rsidRPr="007F5349">
        <w:rPr>
          <w:b/>
          <w:bCs/>
          <w:sz w:val="30"/>
          <w:szCs w:val="30"/>
          <w:lang w:val="be-BY"/>
        </w:rPr>
        <w:t>ў</w:t>
      </w:r>
      <w:r w:rsidR="005C373E" w:rsidRPr="007F5349">
        <w:rPr>
          <w:b/>
          <w:bCs/>
          <w:sz w:val="30"/>
          <w:szCs w:val="30"/>
          <w:lang w:val="be-BY"/>
        </w:rPr>
        <w:t xml:space="preserve"> 2020/2021 </w:t>
      </w:r>
      <w:r w:rsidR="00FB7591" w:rsidRPr="007F5349">
        <w:rPr>
          <w:b/>
          <w:bCs/>
          <w:sz w:val="30"/>
          <w:szCs w:val="30"/>
          <w:lang w:val="be-BY"/>
        </w:rPr>
        <w:t>нав</w:t>
      </w:r>
      <w:r w:rsidR="005C373E" w:rsidRPr="007F5349">
        <w:rPr>
          <w:b/>
          <w:bCs/>
          <w:sz w:val="30"/>
          <w:szCs w:val="30"/>
          <w:lang w:val="be-BY"/>
        </w:rPr>
        <w:t>уч</w:t>
      </w:r>
      <w:r w:rsidR="00FB7591" w:rsidRPr="007F5349">
        <w:rPr>
          <w:b/>
          <w:bCs/>
          <w:sz w:val="30"/>
          <w:szCs w:val="30"/>
          <w:lang w:val="be-BY"/>
        </w:rPr>
        <w:t>альны</w:t>
      </w:r>
      <w:r w:rsidR="005C373E" w:rsidRPr="007F5349">
        <w:rPr>
          <w:b/>
          <w:bCs/>
          <w:sz w:val="30"/>
          <w:szCs w:val="30"/>
          <w:lang w:val="be-BY"/>
        </w:rPr>
        <w:t>м год</w:t>
      </w:r>
      <w:r w:rsidR="00FB7591" w:rsidRPr="007F5349">
        <w:rPr>
          <w:b/>
          <w:bCs/>
          <w:sz w:val="30"/>
          <w:szCs w:val="30"/>
          <w:lang w:val="be-BY"/>
        </w:rPr>
        <w:t>зе</w:t>
      </w:r>
      <w:r w:rsidR="005C373E" w:rsidRPr="007F5349">
        <w:rPr>
          <w:b/>
          <w:bCs/>
          <w:sz w:val="30"/>
          <w:szCs w:val="30"/>
          <w:lang w:val="be-BY"/>
        </w:rPr>
        <w:t xml:space="preserve"> </w:t>
      </w:r>
      <w:r w:rsidR="00B43FEF" w:rsidRPr="007F5349">
        <w:rPr>
          <w:b/>
          <w:bCs/>
          <w:sz w:val="30"/>
          <w:szCs w:val="30"/>
          <w:lang w:val="be-BY"/>
        </w:rPr>
        <w:t>сан</w:t>
      </w:r>
      <w:r w:rsidR="00FB7591" w:rsidRPr="007F5349">
        <w:rPr>
          <w:b/>
          <w:bCs/>
          <w:sz w:val="30"/>
          <w:szCs w:val="30"/>
          <w:lang w:val="be-BY"/>
        </w:rPr>
        <w:t>і</w:t>
      </w:r>
      <w:r w:rsidR="00B43FEF" w:rsidRPr="007F5349">
        <w:rPr>
          <w:b/>
          <w:bCs/>
          <w:sz w:val="30"/>
          <w:szCs w:val="30"/>
          <w:lang w:val="be-BY"/>
        </w:rPr>
        <w:t>тарн</w:t>
      </w:r>
      <w:r w:rsidR="00FB7591" w:rsidRPr="007F5349">
        <w:rPr>
          <w:b/>
          <w:bCs/>
          <w:sz w:val="30"/>
          <w:szCs w:val="30"/>
          <w:lang w:val="be-BY"/>
        </w:rPr>
        <w:t>а</w:t>
      </w:r>
      <w:r w:rsidR="00B43FEF" w:rsidRPr="007F5349">
        <w:rPr>
          <w:b/>
          <w:bCs/>
          <w:sz w:val="30"/>
          <w:szCs w:val="30"/>
          <w:lang w:val="be-BY"/>
        </w:rPr>
        <w:t>-</w:t>
      </w:r>
      <w:r w:rsidR="00FB7591" w:rsidRPr="007F5349">
        <w:rPr>
          <w:b/>
          <w:bCs/>
          <w:sz w:val="30"/>
          <w:szCs w:val="30"/>
          <w:lang w:val="be-BY"/>
        </w:rPr>
        <w:t>супраць</w:t>
      </w:r>
      <w:r w:rsidR="00B43FEF" w:rsidRPr="007F5349">
        <w:rPr>
          <w:b/>
          <w:bCs/>
          <w:sz w:val="30"/>
          <w:szCs w:val="30"/>
          <w:lang w:val="be-BY"/>
        </w:rPr>
        <w:t>эп</w:t>
      </w:r>
      <w:r w:rsidR="00FB7591" w:rsidRPr="007F5349">
        <w:rPr>
          <w:b/>
          <w:bCs/>
          <w:sz w:val="30"/>
          <w:szCs w:val="30"/>
          <w:lang w:val="be-BY"/>
        </w:rPr>
        <w:t>і</w:t>
      </w:r>
      <w:r w:rsidR="00B43FEF" w:rsidRPr="007F5349">
        <w:rPr>
          <w:b/>
          <w:bCs/>
          <w:sz w:val="30"/>
          <w:szCs w:val="30"/>
          <w:lang w:val="be-BY"/>
        </w:rPr>
        <w:t>д</w:t>
      </w:r>
      <w:r w:rsidR="00FB7591" w:rsidRPr="007F5349">
        <w:rPr>
          <w:b/>
          <w:bCs/>
          <w:sz w:val="30"/>
          <w:szCs w:val="30"/>
          <w:lang w:val="be-BY"/>
        </w:rPr>
        <w:t>э</w:t>
      </w:r>
      <w:r w:rsidR="00B43FEF" w:rsidRPr="007F5349">
        <w:rPr>
          <w:b/>
          <w:bCs/>
          <w:sz w:val="30"/>
          <w:szCs w:val="30"/>
          <w:lang w:val="be-BY"/>
        </w:rPr>
        <w:t>м</w:t>
      </w:r>
      <w:r w:rsidR="00FB7591" w:rsidRPr="007F5349">
        <w:rPr>
          <w:b/>
          <w:bCs/>
          <w:sz w:val="30"/>
          <w:szCs w:val="30"/>
          <w:lang w:val="be-BY"/>
        </w:rPr>
        <w:t>і</w:t>
      </w:r>
      <w:r w:rsidR="00B43FEF" w:rsidRPr="007F5349">
        <w:rPr>
          <w:b/>
          <w:bCs/>
          <w:sz w:val="30"/>
          <w:szCs w:val="30"/>
          <w:lang w:val="be-BY"/>
        </w:rPr>
        <w:t>ч</w:t>
      </w:r>
      <w:r w:rsidR="00FB7591" w:rsidRPr="007F5349">
        <w:rPr>
          <w:b/>
          <w:bCs/>
          <w:sz w:val="30"/>
          <w:szCs w:val="30"/>
          <w:lang w:val="be-BY"/>
        </w:rPr>
        <w:t>ны</w:t>
      </w:r>
      <w:r w:rsidR="00B43FEF" w:rsidRPr="007F5349">
        <w:rPr>
          <w:b/>
          <w:bCs/>
          <w:sz w:val="30"/>
          <w:szCs w:val="30"/>
          <w:lang w:val="be-BY"/>
        </w:rPr>
        <w:t>х мер</w:t>
      </w:r>
      <w:r w:rsidR="00FB7591" w:rsidRPr="007F5349">
        <w:rPr>
          <w:b/>
          <w:bCs/>
          <w:sz w:val="30"/>
          <w:szCs w:val="30"/>
          <w:lang w:val="be-BY"/>
        </w:rPr>
        <w:t>а</w:t>
      </w:r>
      <w:r w:rsidR="00B43FEF" w:rsidRPr="007F5349">
        <w:rPr>
          <w:b/>
          <w:bCs/>
          <w:sz w:val="30"/>
          <w:szCs w:val="30"/>
          <w:lang w:val="be-BY"/>
        </w:rPr>
        <w:t>пр</w:t>
      </w:r>
      <w:r w:rsidR="00FB7591" w:rsidRPr="007F5349">
        <w:rPr>
          <w:b/>
          <w:bCs/>
          <w:sz w:val="30"/>
          <w:szCs w:val="30"/>
          <w:lang w:val="be-BY"/>
        </w:rPr>
        <w:t>ыемстваў</w:t>
      </w:r>
      <w:r w:rsidR="00B43FEF" w:rsidRPr="007F5349">
        <w:rPr>
          <w:b/>
          <w:bCs/>
          <w:sz w:val="30"/>
          <w:szCs w:val="30"/>
          <w:lang w:val="be-BY"/>
        </w:rPr>
        <w:t xml:space="preserve"> в</w:t>
      </w:r>
      <w:r w:rsidR="00FB7591" w:rsidRPr="007F5349">
        <w:rPr>
          <w:b/>
          <w:bCs/>
          <w:sz w:val="30"/>
          <w:szCs w:val="30"/>
          <w:lang w:val="be-BY"/>
        </w:rPr>
        <w:t>а</w:t>
      </w:r>
      <w:r w:rsidR="00B43FEF" w:rsidRPr="007F5349">
        <w:rPr>
          <w:b/>
          <w:bCs/>
          <w:sz w:val="30"/>
          <w:szCs w:val="30"/>
          <w:lang w:val="be-BY"/>
        </w:rPr>
        <w:t xml:space="preserve"> </w:t>
      </w:r>
      <w:r w:rsidR="00FB7591" w:rsidRPr="007F5349">
        <w:rPr>
          <w:b/>
          <w:bCs/>
          <w:sz w:val="30"/>
          <w:szCs w:val="30"/>
          <w:lang w:val="be-BY"/>
        </w:rPr>
        <w:t>ўстановах</w:t>
      </w:r>
      <w:r w:rsidR="00B43FEF" w:rsidRPr="007F5349">
        <w:rPr>
          <w:b/>
          <w:bCs/>
          <w:sz w:val="30"/>
          <w:szCs w:val="30"/>
          <w:lang w:val="be-BY"/>
        </w:rPr>
        <w:t xml:space="preserve"> </w:t>
      </w:r>
      <w:r w:rsidR="00FB7591" w:rsidRPr="007F5349">
        <w:rPr>
          <w:b/>
          <w:bCs/>
          <w:sz w:val="30"/>
          <w:szCs w:val="30"/>
          <w:lang w:val="be-BY"/>
        </w:rPr>
        <w:t>адукацыі</w:t>
      </w:r>
      <w:r w:rsidR="00B43FEF" w:rsidRPr="007F5349">
        <w:rPr>
          <w:b/>
          <w:bCs/>
          <w:sz w:val="30"/>
          <w:szCs w:val="30"/>
          <w:lang w:val="be-BY"/>
        </w:rPr>
        <w:t>.</w:t>
      </w:r>
    </w:p>
    <w:p w:rsidR="00B43FEF" w:rsidRPr="007F5349" w:rsidRDefault="00FB7591" w:rsidP="00B43FEF">
      <w:pPr>
        <w:ind w:firstLine="708"/>
        <w:jc w:val="both"/>
        <w:rPr>
          <w:sz w:val="30"/>
          <w:szCs w:val="30"/>
          <w:highlight w:val="yellow"/>
          <w:lang w:val="be-BY"/>
        </w:rPr>
      </w:pPr>
      <w:r w:rsidRPr="007F5349">
        <w:rPr>
          <w:sz w:val="30"/>
          <w:szCs w:val="30"/>
          <w:lang w:val="be-BY"/>
        </w:rPr>
        <w:t>Згодна з</w:t>
      </w:r>
      <w:r w:rsidR="00B43FEF" w:rsidRPr="007F5349">
        <w:rPr>
          <w:sz w:val="30"/>
          <w:szCs w:val="30"/>
          <w:lang w:val="be-BY"/>
        </w:rPr>
        <w:t xml:space="preserve"> пункт</w:t>
      </w:r>
      <w:r w:rsidRPr="007F5349">
        <w:rPr>
          <w:sz w:val="30"/>
          <w:szCs w:val="30"/>
          <w:lang w:val="be-BY"/>
        </w:rPr>
        <w:t>ам</w:t>
      </w:r>
      <w:r w:rsidR="00B43FEF" w:rsidRPr="007F5349">
        <w:rPr>
          <w:sz w:val="30"/>
          <w:szCs w:val="30"/>
          <w:lang w:val="be-BY"/>
        </w:rPr>
        <w:t xml:space="preserve"> 7 </w:t>
      </w:r>
      <w:r w:rsidR="000C48F3" w:rsidRPr="007F5349">
        <w:rPr>
          <w:sz w:val="30"/>
          <w:szCs w:val="30"/>
          <w:lang w:val="be-BY"/>
        </w:rPr>
        <w:t>ССЭ</w:t>
      </w:r>
      <w:r w:rsidRPr="007F5349">
        <w:rPr>
          <w:sz w:val="30"/>
          <w:szCs w:val="30"/>
          <w:lang w:val="be-BY"/>
        </w:rPr>
        <w:t>П</w:t>
      </w:r>
      <w:r w:rsidR="00B43FEF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кіраўнік</w:t>
      </w:r>
      <w:r w:rsidR="00B43FEF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установы</w:t>
      </w:r>
      <w:r w:rsidR="00B43FEF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адукацыі</w:t>
      </w:r>
      <w:r w:rsidR="00B43FEF" w:rsidRPr="007F5349">
        <w:rPr>
          <w:sz w:val="30"/>
          <w:szCs w:val="30"/>
          <w:lang w:val="be-BY"/>
        </w:rPr>
        <w:t xml:space="preserve"> </w:t>
      </w:r>
      <w:r w:rsidR="005D01C9" w:rsidRPr="007F5349">
        <w:rPr>
          <w:sz w:val="30"/>
          <w:szCs w:val="30"/>
          <w:lang w:val="be-BY"/>
        </w:rPr>
        <w:t>павін</w:t>
      </w:r>
      <w:r w:rsidR="00B43FEF" w:rsidRPr="007F5349">
        <w:rPr>
          <w:sz w:val="30"/>
          <w:szCs w:val="30"/>
          <w:lang w:val="be-BY"/>
        </w:rPr>
        <w:t xml:space="preserve">ен </w:t>
      </w:r>
      <w:r w:rsidR="005D01C9" w:rsidRPr="007F5349">
        <w:rPr>
          <w:sz w:val="30"/>
          <w:szCs w:val="30"/>
          <w:lang w:val="be-BY"/>
        </w:rPr>
        <w:t>за</w:t>
      </w:r>
      <w:r w:rsidR="00B43FEF" w:rsidRPr="007F5349">
        <w:rPr>
          <w:sz w:val="30"/>
          <w:szCs w:val="30"/>
          <w:lang w:val="be-BY"/>
        </w:rPr>
        <w:t>б</w:t>
      </w:r>
      <w:r w:rsidR="005D01C9" w:rsidRPr="007F5349">
        <w:rPr>
          <w:sz w:val="30"/>
          <w:szCs w:val="30"/>
          <w:lang w:val="be-BY"/>
        </w:rPr>
        <w:t>я</w:t>
      </w:r>
      <w:r w:rsidR="00B43FEF" w:rsidRPr="007F5349">
        <w:rPr>
          <w:sz w:val="30"/>
          <w:szCs w:val="30"/>
          <w:lang w:val="be-BY"/>
        </w:rPr>
        <w:t>спеч</w:t>
      </w:r>
      <w:r w:rsidR="005D01C9" w:rsidRPr="007F5349">
        <w:rPr>
          <w:sz w:val="30"/>
          <w:szCs w:val="30"/>
          <w:lang w:val="be-BY"/>
        </w:rPr>
        <w:t>ыц</w:t>
      </w:r>
      <w:r w:rsidR="00B43FEF" w:rsidRPr="007F5349">
        <w:rPr>
          <w:sz w:val="30"/>
          <w:szCs w:val="30"/>
          <w:lang w:val="be-BY"/>
        </w:rPr>
        <w:t>ь сан</w:t>
      </w:r>
      <w:r w:rsidR="005D01C9" w:rsidRPr="007F5349"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>тарн</w:t>
      </w:r>
      <w:r w:rsidR="005D01C9" w:rsidRPr="007F5349"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-эп</w:t>
      </w:r>
      <w:r w:rsidR="005D01C9" w:rsidRPr="007F5349"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>д</w:t>
      </w:r>
      <w:r w:rsidR="005D01C9" w:rsidRPr="007F5349">
        <w:rPr>
          <w:sz w:val="30"/>
          <w:szCs w:val="30"/>
          <w:lang w:val="be-BY"/>
        </w:rPr>
        <w:t>э</w:t>
      </w:r>
      <w:r w:rsidR="00B43FEF" w:rsidRPr="007F5349">
        <w:rPr>
          <w:sz w:val="30"/>
          <w:szCs w:val="30"/>
          <w:lang w:val="be-BY"/>
        </w:rPr>
        <w:t>м</w:t>
      </w:r>
      <w:r w:rsidR="005D01C9" w:rsidRPr="007F5349">
        <w:rPr>
          <w:sz w:val="30"/>
          <w:szCs w:val="30"/>
          <w:lang w:val="be-BY"/>
        </w:rPr>
        <w:t>ія</w:t>
      </w:r>
      <w:r w:rsidR="00B43FEF" w:rsidRPr="007F5349">
        <w:rPr>
          <w:sz w:val="30"/>
          <w:szCs w:val="30"/>
          <w:lang w:val="be-BY"/>
        </w:rPr>
        <w:t>л</w:t>
      </w:r>
      <w:r w:rsidR="005D01C9" w:rsidRPr="007F5349"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г</w:t>
      </w:r>
      <w:r w:rsidR="005D01C9" w:rsidRPr="007F5349"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>ч</w:t>
      </w:r>
      <w:r w:rsidR="005D01C9" w:rsidRPr="007F5349">
        <w:rPr>
          <w:sz w:val="30"/>
          <w:szCs w:val="30"/>
          <w:lang w:val="be-BY"/>
        </w:rPr>
        <w:t>ны</w:t>
      </w:r>
      <w:r w:rsidR="00B43FEF" w:rsidRPr="007F5349">
        <w:rPr>
          <w:sz w:val="30"/>
          <w:szCs w:val="30"/>
          <w:lang w:val="be-BY"/>
        </w:rPr>
        <w:t xml:space="preserve"> </w:t>
      </w:r>
      <w:r w:rsidR="005D01C9" w:rsidRPr="007F5349">
        <w:rPr>
          <w:sz w:val="30"/>
          <w:szCs w:val="30"/>
          <w:lang w:val="be-BY"/>
        </w:rPr>
        <w:t>дабрабыт</w:t>
      </w:r>
      <w:r w:rsidR="00B43FEF" w:rsidRPr="007F5349">
        <w:rPr>
          <w:sz w:val="30"/>
          <w:szCs w:val="30"/>
          <w:lang w:val="be-BY"/>
        </w:rPr>
        <w:t xml:space="preserve"> в</w:t>
      </w:r>
      <w:r w:rsidR="005D01C9" w:rsidRPr="007F5349"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 xml:space="preserve"> </w:t>
      </w:r>
      <w:r w:rsidR="005D01C9" w:rsidRPr="007F5349">
        <w:rPr>
          <w:sz w:val="30"/>
          <w:szCs w:val="30"/>
          <w:lang w:val="be-BY"/>
        </w:rPr>
        <w:t>ўстанове</w:t>
      </w:r>
      <w:r w:rsidR="00B43FEF" w:rsidRPr="007F5349">
        <w:rPr>
          <w:sz w:val="30"/>
          <w:szCs w:val="30"/>
          <w:lang w:val="be-BY"/>
        </w:rPr>
        <w:t xml:space="preserve">. </w:t>
      </w:r>
    </w:p>
    <w:p w:rsidR="00B43FEF" w:rsidRPr="007F5349" w:rsidRDefault="005D01C9" w:rsidP="003E4CDB">
      <w:pPr>
        <w:ind w:firstLine="708"/>
        <w:jc w:val="both"/>
        <w:rPr>
          <w:sz w:val="30"/>
          <w:szCs w:val="30"/>
          <w:lang w:val="be-BY"/>
        </w:rPr>
      </w:pPr>
      <w:r w:rsidRPr="007F5349"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рган</w:t>
      </w:r>
      <w:r w:rsidRPr="007F5349"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>зац</w:t>
      </w:r>
      <w:r w:rsidRPr="007F5349">
        <w:rPr>
          <w:sz w:val="30"/>
          <w:szCs w:val="30"/>
          <w:lang w:val="be-BY"/>
        </w:rPr>
        <w:t>ы</w:t>
      </w:r>
      <w:r w:rsidR="00B43FEF" w:rsidRPr="007F5349">
        <w:rPr>
          <w:sz w:val="30"/>
          <w:szCs w:val="30"/>
          <w:lang w:val="be-BY"/>
        </w:rPr>
        <w:t xml:space="preserve">я </w:t>
      </w:r>
      <w:r w:rsidRPr="007F5349"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 xml:space="preserve"> </w:t>
      </w:r>
      <w:r w:rsidR="00B43FEF" w:rsidRPr="007F5349">
        <w:rPr>
          <w:bCs/>
          <w:sz w:val="30"/>
          <w:szCs w:val="30"/>
          <w:lang w:val="be-BY"/>
        </w:rPr>
        <w:t>пр</w:t>
      </w:r>
      <w:r w:rsidRPr="007F5349">
        <w:rPr>
          <w:bCs/>
          <w:sz w:val="30"/>
          <w:szCs w:val="30"/>
          <w:lang w:val="be-BY"/>
        </w:rPr>
        <w:t>а</w:t>
      </w:r>
      <w:r w:rsidR="00B43FEF" w:rsidRPr="007F5349">
        <w:rPr>
          <w:bCs/>
          <w:sz w:val="30"/>
          <w:szCs w:val="30"/>
          <w:lang w:val="be-BY"/>
        </w:rPr>
        <w:t>в</w:t>
      </w:r>
      <w:r w:rsidRPr="007F5349">
        <w:rPr>
          <w:bCs/>
          <w:sz w:val="30"/>
          <w:szCs w:val="30"/>
          <w:lang w:val="be-BY"/>
        </w:rPr>
        <w:t>я</w:t>
      </w:r>
      <w:r w:rsidR="00B43FEF" w:rsidRPr="007F5349">
        <w:rPr>
          <w:bCs/>
          <w:sz w:val="30"/>
          <w:szCs w:val="30"/>
          <w:lang w:val="be-BY"/>
        </w:rPr>
        <w:t>д</w:t>
      </w:r>
      <w:r w:rsidRPr="007F5349">
        <w:rPr>
          <w:bCs/>
          <w:sz w:val="30"/>
          <w:szCs w:val="30"/>
          <w:lang w:val="be-BY"/>
        </w:rPr>
        <w:t>з</w:t>
      </w:r>
      <w:r w:rsidR="00B43FEF" w:rsidRPr="007F5349">
        <w:rPr>
          <w:bCs/>
          <w:sz w:val="30"/>
          <w:szCs w:val="30"/>
          <w:lang w:val="be-BY"/>
        </w:rPr>
        <w:t>ен</w:t>
      </w:r>
      <w:r w:rsidRPr="007F5349">
        <w:rPr>
          <w:bCs/>
          <w:sz w:val="30"/>
          <w:szCs w:val="30"/>
          <w:lang w:val="be-BY"/>
        </w:rPr>
        <w:t>н</w:t>
      </w:r>
      <w:r w:rsidR="00B43FEF" w:rsidRPr="007F5349">
        <w:rPr>
          <w:bCs/>
          <w:sz w:val="30"/>
          <w:szCs w:val="30"/>
          <w:lang w:val="be-BY"/>
        </w:rPr>
        <w:t>е сан</w:t>
      </w:r>
      <w:r w:rsidRPr="007F5349">
        <w:rPr>
          <w:bCs/>
          <w:sz w:val="30"/>
          <w:szCs w:val="30"/>
          <w:lang w:val="be-BY"/>
        </w:rPr>
        <w:t>і</w:t>
      </w:r>
      <w:r w:rsidR="00B43FEF" w:rsidRPr="007F5349">
        <w:rPr>
          <w:bCs/>
          <w:sz w:val="30"/>
          <w:szCs w:val="30"/>
          <w:lang w:val="be-BY"/>
        </w:rPr>
        <w:t>тарн</w:t>
      </w:r>
      <w:r w:rsidRPr="007F5349">
        <w:rPr>
          <w:bCs/>
          <w:sz w:val="30"/>
          <w:szCs w:val="30"/>
          <w:lang w:val="be-BY"/>
        </w:rPr>
        <w:t>а</w:t>
      </w:r>
      <w:r w:rsidR="00B43FEF" w:rsidRPr="007F5349">
        <w:rPr>
          <w:bCs/>
          <w:sz w:val="30"/>
          <w:szCs w:val="30"/>
          <w:lang w:val="be-BY"/>
        </w:rPr>
        <w:t>-</w:t>
      </w:r>
      <w:r w:rsidRPr="007F5349">
        <w:rPr>
          <w:bCs/>
          <w:sz w:val="30"/>
          <w:szCs w:val="30"/>
          <w:lang w:val="be-BY"/>
        </w:rPr>
        <w:t>супраць</w:t>
      </w:r>
      <w:r w:rsidR="00B43FEF" w:rsidRPr="007F5349">
        <w:rPr>
          <w:bCs/>
          <w:sz w:val="30"/>
          <w:szCs w:val="30"/>
          <w:lang w:val="be-BY"/>
        </w:rPr>
        <w:t>эп</w:t>
      </w:r>
      <w:r w:rsidRPr="007F5349">
        <w:rPr>
          <w:bCs/>
          <w:sz w:val="30"/>
          <w:szCs w:val="30"/>
          <w:lang w:val="be-BY"/>
        </w:rPr>
        <w:t>і</w:t>
      </w:r>
      <w:r w:rsidR="00B43FEF" w:rsidRPr="007F5349">
        <w:rPr>
          <w:bCs/>
          <w:sz w:val="30"/>
          <w:szCs w:val="30"/>
          <w:lang w:val="be-BY"/>
        </w:rPr>
        <w:t>д</w:t>
      </w:r>
      <w:r w:rsidRPr="007F5349">
        <w:rPr>
          <w:bCs/>
          <w:sz w:val="30"/>
          <w:szCs w:val="30"/>
          <w:lang w:val="be-BY"/>
        </w:rPr>
        <w:t>э</w:t>
      </w:r>
      <w:r w:rsidR="00B43FEF" w:rsidRPr="007F5349">
        <w:rPr>
          <w:bCs/>
          <w:sz w:val="30"/>
          <w:szCs w:val="30"/>
          <w:lang w:val="be-BY"/>
        </w:rPr>
        <w:t>м</w:t>
      </w:r>
      <w:r w:rsidRPr="007F5349">
        <w:rPr>
          <w:bCs/>
          <w:sz w:val="30"/>
          <w:szCs w:val="30"/>
          <w:lang w:val="be-BY"/>
        </w:rPr>
        <w:t>і</w:t>
      </w:r>
      <w:r w:rsidR="00B43FEF" w:rsidRPr="007F5349">
        <w:rPr>
          <w:bCs/>
          <w:sz w:val="30"/>
          <w:szCs w:val="30"/>
          <w:lang w:val="be-BY"/>
        </w:rPr>
        <w:t>ч</w:t>
      </w:r>
      <w:r w:rsidRPr="007F5349">
        <w:rPr>
          <w:bCs/>
          <w:sz w:val="30"/>
          <w:szCs w:val="30"/>
          <w:lang w:val="be-BY"/>
        </w:rPr>
        <w:t>ны</w:t>
      </w:r>
      <w:r w:rsidR="00B43FEF" w:rsidRPr="007F5349">
        <w:rPr>
          <w:bCs/>
          <w:sz w:val="30"/>
          <w:szCs w:val="30"/>
          <w:lang w:val="be-BY"/>
        </w:rPr>
        <w:t>х мер</w:t>
      </w:r>
      <w:r w:rsidRPr="007F5349">
        <w:rPr>
          <w:bCs/>
          <w:sz w:val="30"/>
          <w:szCs w:val="30"/>
          <w:lang w:val="be-BY"/>
        </w:rPr>
        <w:t>а</w:t>
      </w:r>
      <w:r w:rsidR="00B43FEF" w:rsidRPr="007F5349">
        <w:rPr>
          <w:bCs/>
          <w:sz w:val="30"/>
          <w:szCs w:val="30"/>
          <w:lang w:val="be-BY"/>
        </w:rPr>
        <w:t>пр</w:t>
      </w:r>
      <w:r w:rsidRPr="007F5349">
        <w:rPr>
          <w:bCs/>
          <w:sz w:val="30"/>
          <w:szCs w:val="30"/>
          <w:lang w:val="be-BY"/>
        </w:rPr>
        <w:t>ыемстваў</w:t>
      </w:r>
      <w:r w:rsidR="00B43FEF" w:rsidRPr="007F5349">
        <w:rPr>
          <w:bCs/>
          <w:sz w:val="30"/>
          <w:szCs w:val="30"/>
          <w:lang w:val="be-BY"/>
        </w:rPr>
        <w:t xml:space="preserve"> </w:t>
      </w:r>
      <w:r w:rsidRPr="007F5349">
        <w:rPr>
          <w:bCs/>
          <w:sz w:val="30"/>
          <w:szCs w:val="30"/>
          <w:lang w:val="be-BY"/>
        </w:rPr>
        <w:t>у</w:t>
      </w:r>
      <w:r w:rsidR="00B43FEF" w:rsidRPr="007F5349">
        <w:rPr>
          <w:bCs/>
          <w:sz w:val="30"/>
          <w:szCs w:val="30"/>
          <w:lang w:val="be-BY"/>
        </w:rPr>
        <w:t xml:space="preserve"> пер</w:t>
      </w:r>
      <w:r w:rsidRPr="007F5349">
        <w:rPr>
          <w:bCs/>
          <w:sz w:val="30"/>
          <w:szCs w:val="30"/>
          <w:lang w:val="be-BY"/>
        </w:rPr>
        <w:t>ыя</w:t>
      </w:r>
      <w:r w:rsidR="00B43FEF" w:rsidRPr="007F5349">
        <w:rPr>
          <w:bCs/>
          <w:sz w:val="30"/>
          <w:szCs w:val="30"/>
          <w:lang w:val="be-BY"/>
        </w:rPr>
        <w:t>д эп</w:t>
      </w:r>
      <w:r w:rsidRPr="007F5349">
        <w:rPr>
          <w:bCs/>
          <w:sz w:val="30"/>
          <w:szCs w:val="30"/>
          <w:lang w:val="be-BY"/>
        </w:rPr>
        <w:t>і</w:t>
      </w:r>
      <w:r w:rsidR="00B43FEF" w:rsidRPr="007F5349">
        <w:rPr>
          <w:bCs/>
          <w:sz w:val="30"/>
          <w:szCs w:val="30"/>
          <w:lang w:val="be-BY"/>
        </w:rPr>
        <w:t>д</w:t>
      </w:r>
      <w:r w:rsidRPr="007F5349">
        <w:rPr>
          <w:bCs/>
          <w:sz w:val="30"/>
          <w:szCs w:val="30"/>
          <w:lang w:val="be-BY"/>
        </w:rPr>
        <w:t>э</w:t>
      </w:r>
      <w:r w:rsidR="00B43FEF" w:rsidRPr="007F5349">
        <w:rPr>
          <w:bCs/>
          <w:sz w:val="30"/>
          <w:szCs w:val="30"/>
          <w:lang w:val="be-BY"/>
        </w:rPr>
        <w:t>м</w:t>
      </w:r>
      <w:r w:rsidRPr="007F5349">
        <w:rPr>
          <w:bCs/>
          <w:sz w:val="30"/>
          <w:szCs w:val="30"/>
          <w:lang w:val="be-BY"/>
        </w:rPr>
        <w:t>і</w:t>
      </w:r>
      <w:r w:rsidR="00B43FEF" w:rsidRPr="007F5349">
        <w:rPr>
          <w:bCs/>
          <w:sz w:val="30"/>
          <w:szCs w:val="30"/>
          <w:lang w:val="be-BY"/>
        </w:rPr>
        <w:t>ч</w:t>
      </w:r>
      <w:r w:rsidRPr="007F5349">
        <w:rPr>
          <w:bCs/>
          <w:sz w:val="30"/>
          <w:szCs w:val="30"/>
          <w:lang w:val="be-BY"/>
        </w:rPr>
        <w:t>нага</w:t>
      </w:r>
      <w:r w:rsidR="00B43FEF" w:rsidRPr="007F5349">
        <w:rPr>
          <w:bCs/>
          <w:sz w:val="30"/>
          <w:szCs w:val="30"/>
          <w:lang w:val="be-BY"/>
        </w:rPr>
        <w:t xml:space="preserve"> п</w:t>
      </w:r>
      <w:r w:rsidRPr="007F5349">
        <w:rPr>
          <w:bCs/>
          <w:sz w:val="30"/>
          <w:szCs w:val="30"/>
          <w:lang w:val="be-BY"/>
        </w:rPr>
        <w:t>а</w:t>
      </w:r>
      <w:r w:rsidR="00B43FEF" w:rsidRPr="007F5349">
        <w:rPr>
          <w:bCs/>
          <w:sz w:val="30"/>
          <w:szCs w:val="30"/>
          <w:lang w:val="be-BY"/>
        </w:rPr>
        <w:t>д</w:t>
      </w:r>
      <w:r w:rsidRPr="007F5349">
        <w:rPr>
          <w:bCs/>
          <w:sz w:val="30"/>
          <w:szCs w:val="30"/>
          <w:lang w:val="be-BY"/>
        </w:rPr>
        <w:t>’ё</w:t>
      </w:r>
      <w:r w:rsidR="00B43FEF" w:rsidRPr="007F5349">
        <w:rPr>
          <w:bCs/>
          <w:sz w:val="30"/>
          <w:szCs w:val="30"/>
          <w:lang w:val="be-BY"/>
        </w:rPr>
        <w:t>м</w:t>
      </w:r>
      <w:r w:rsidRPr="007F5349">
        <w:rPr>
          <w:bCs/>
          <w:sz w:val="30"/>
          <w:szCs w:val="30"/>
          <w:lang w:val="be-BY"/>
        </w:rPr>
        <w:t>у</w:t>
      </w:r>
      <w:r w:rsidR="00B43FEF" w:rsidRPr="007F5349">
        <w:rPr>
          <w:bCs/>
          <w:sz w:val="30"/>
          <w:szCs w:val="30"/>
          <w:lang w:val="be-BY"/>
        </w:rPr>
        <w:t xml:space="preserve"> за</w:t>
      </w:r>
      <w:r w:rsidRPr="007F5349">
        <w:rPr>
          <w:bCs/>
          <w:sz w:val="30"/>
          <w:szCs w:val="30"/>
          <w:lang w:val="be-BY"/>
        </w:rPr>
        <w:t>хворвання</w:t>
      </w:r>
      <w:r w:rsidR="00B43FEF" w:rsidRPr="007F5349">
        <w:rPr>
          <w:bCs/>
          <w:sz w:val="30"/>
          <w:szCs w:val="30"/>
          <w:lang w:val="be-BY"/>
        </w:rPr>
        <w:t xml:space="preserve"> </w:t>
      </w:r>
      <w:r w:rsidRPr="007F5349">
        <w:rPr>
          <w:bCs/>
          <w:sz w:val="30"/>
          <w:szCs w:val="30"/>
          <w:lang w:val="be-BY"/>
        </w:rPr>
        <w:t>павінны</w:t>
      </w:r>
      <w:r w:rsidR="00B43FEF" w:rsidRPr="007F5349">
        <w:rPr>
          <w:bCs/>
          <w:sz w:val="30"/>
          <w:szCs w:val="30"/>
          <w:lang w:val="be-BY"/>
        </w:rPr>
        <w:t xml:space="preserve"> </w:t>
      </w:r>
      <w:r w:rsidRPr="007F5349">
        <w:rPr>
          <w:bCs/>
          <w:sz w:val="30"/>
          <w:szCs w:val="30"/>
          <w:lang w:val="be-BY"/>
        </w:rPr>
        <w:t>адбывацца</w:t>
      </w:r>
      <w:r w:rsidR="00B43FEF" w:rsidRPr="007F5349">
        <w:rPr>
          <w:bCs/>
          <w:sz w:val="30"/>
          <w:szCs w:val="30"/>
          <w:lang w:val="be-BY"/>
        </w:rPr>
        <w:t xml:space="preserve"> </w:t>
      </w:r>
      <w:r w:rsidRPr="007F5349">
        <w:rPr>
          <w:bCs/>
          <w:sz w:val="30"/>
          <w:szCs w:val="30"/>
          <w:lang w:val="be-BY"/>
        </w:rPr>
        <w:t>ў</w:t>
      </w:r>
      <w:r w:rsidR="00B43FEF" w:rsidRPr="007F5349">
        <w:rPr>
          <w:bCs/>
          <w:sz w:val="30"/>
          <w:szCs w:val="30"/>
          <w:lang w:val="be-BY"/>
        </w:rPr>
        <w:t xml:space="preserve"> </w:t>
      </w:r>
      <w:r w:rsidRPr="007F5349">
        <w:rPr>
          <w:bCs/>
          <w:sz w:val="30"/>
          <w:szCs w:val="30"/>
          <w:lang w:val="be-BY"/>
        </w:rPr>
        <w:t>адпаведнасці</w:t>
      </w:r>
      <w:r w:rsidR="00B43FEF" w:rsidRPr="007F5349">
        <w:rPr>
          <w:bCs/>
          <w:sz w:val="30"/>
          <w:szCs w:val="30"/>
          <w:lang w:val="be-BY"/>
        </w:rPr>
        <w:t xml:space="preserve"> </w:t>
      </w:r>
      <w:r w:rsidRPr="007F5349">
        <w:rPr>
          <w:bCs/>
          <w:sz w:val="30"/>
          <w:szCs w:val="30"/>
          <w:lang w:val="be-BY"/>
        </w:rPr>
        <w:t>з</w:t>
      </w:r>
      <w:r w:rsidR="00B43FEF" w:rsidRPr="007F5349">
        <w:rPr>
          <w:bCs/>
          <w:sz w:val="30"/>
          <w:szCs w:val="30"/>
          <w:lang w:val="be-BY"/>
        </w:rPr>
        <w:t xml:space="preserve"> Сан</w:t>
      </w:r>
      <w:r w:rsidRPr="007F5349">
        <w:rPr>
          <w:bCs/>
          <w:sz w:val="30"/>
          <w:szCs w:val="30"/>
          <w:lang w:val="be-BY"/>
        </w:rPr>
        <w:t>і</w:t>
      </w:r>
      <w:r w:rsidR="00B43FEF" w:rsidRPr="007F5349">
        <w:rPr>
          <w:bCs/>
          <w:sz w:val="30"/>
          <w:szCs w:val="30"/>
          <w:lang w:val="be-BY"/>
        </w:rPr>
        <w:t>тарным</w:t>
      </w:r>
      <w:r w:rsidRPr="007F5349">
        <w:rPr>
          <w:bCs/>
          <w:sz w:val="30"/>
          <w:szCs w:val="30"/>
          <w:lang w:val="be-BY"/>
        </w:rPr>
        <w:t>і</w:t>
      </w:r>
      <w:r w:rsidR="00B43FEF" w:rsidRPr="007F5349">
        <w:rPr>
          <w:bCs/>
          <w:sz w:val="30"/>
          <w:szCs w:val="30"/>
          <w:lang w:val="be-BY"/>
        </w:rPr>
        <w:t xml:space="preserve"> нормам</w:t>
      </w:r>
      <w:r w:rsidRPr="007F5349">
        <w:rPr>
          <w:bCs/>
          <w:sz w:val="30"/>
          <w:szCs w:val="30"/>
          <w:lang w:val="be-BY"/>
        </w:rPr>
        <w:t>і</w:t>
      </w:r>
      <w:r w:rsidR="00B43FEF" w:rsidRPr="007F5349">
        <w:rPr>
          <w:bCs/>
          <w:sz w:val="30"/>
          <w:szCs w:val="30"/>
          <w:lang w:val="be-BY"/>
        </w:rPr>
        <w:t xml:space="preserve"> </w:t>
      </w:r>
      <w:r w:rsidRPr="007F5349">
        <w:rPr>
          <w:bCs/>
          <w:sz w:val="30"/>
          <w:szCs w:val="30"/>
          <w:lang w:val="be-BY"/>
        </w:rPr>
        <w:t>і</w:t>
      </w:r>
      <w:r w:rsidR="00B43FEF" w:rsidRPr="007F5349">
        <w:rPr>
          <w:bCs/>
          <w:sz w:val="30"/>
          <w:szCs w:val="30"/>
          <w:lang w:val="be-BY"/>
        </w:rPr>
        <w:t xml:space="preserve"> прав</w:t>
      </w:r>
      <w:r w:rsidRPr="007F5349">
        <w:rPr>
          <w:bCs/>
          <w:sz w:val="30"/>
          <w:szCs w:val="30"/>
          <w:lang w:val="be-BY"/>
        </w:rPr>
        <w:t>і</w:t>
      </w:r>
      <w:r w:rsidR="00B43FEF" w:rsidRPr="007F5349">
        <w:rPr>
          <w:bCs/>
          <w:sz w:val="30"/>
          <w:szCs w:val="30"/>
          <w:lang w:val="be-BY"/>
        </w:rPr>
        <w:t>лам</w:t>
      </w:r>
      <w:r w:rsidRPr="007F5349">
        <w:rPr>
          <w:bCs/>
          <w:sz w:val="30"/>
          <w:szCs w:val="30"/>
          <w:lang w:val="be-BY"/>
        </w:rPr>
        <w:t>і</w:t>
      </w:r>
      <w:r w:rsidR="00B43FEF" w:rsidRPr="007F5349">
        <w:rPr>
          <w:bCs/>
          <w:sz w:val="30"/>
          <w:szCs w:val="30"/>
          <w:lang w:val="be-BY"/>
        </w:rPr>
        <w:t xml:space="preserve"> «</w:t>
      </w:r>
      <w:r w:rsidRPr="007F5349">
        <w:rPr>
          <w:bCs/>
          <w:sz w:val="30"/>
          <w:szCs w:val="30"/>
          <w:lang w:val="be-BY"/>
        </w:rPr>
        <w:t>Пат</w:t>
      </w:r>
      <w:r w:rsidR="00B43FEF" w:rsidRPr="007F5349">
        <w:rPr>
          <w:bCs/>
          <w:sz w:val="30"/>
          <w:szCs w:val="30"/>
          <w:lang w:val="be-BY"/>
        </w:rPr>
        <w:t>р</w:t>
      </w:r>
      <w:r w:rsidRPr="007F5349">
        <w:rPr>
          <w:bCs/>
          <w:sz w:val="30"/>
          <w:szCs w:val="30"/>
          <w:lang w:val="be-BY"/>
        </w:rPr>
        <w:t>а</w:t>
      </w:r>
      <w:r w:rsidR="00B43FEF" w:rsidRPr="007F5349">
        <w:rPr>
          <w:bCs/>
          <w:sz w:val="30"/>
          <w:szCs w:val="30"/>
          <w:lang w:val="be-BY"/>
        </w:rPr>
        <w:t>б</w:t>
      </w:r>
      <w:r w:rsidRPr="007F5349">
        <w:rPr>
          <w:bCs/>
          <w:sz w:val="30"/>
          <w:szCs w:val="30"/>
          <w:lang w:val="be-BY"/>
        </w:rPr>
        <w:t>а</w:t>
      </w:r>
      <w:r w:rsidR="00B43FEF" w:rsidRPr="007F5349">
        <w:rPr>
          <w:bCs/>
          <w:sz w:val="30"/>
          <w:szCs w:val="30"/>
          <w:lang w:val="be-BY"/>
        </w:rPr>
        <w:t>ван</w:t>
      </w:r>
      <w:r w:rsidRPr="007F5349">
        <w:rPr>
          <w:bCs/>
          <w:sz w:val="30"/>
          <w:szCs w:val="30"/>
          <w:lang w:val="be-BY"/>
        </w:rPr>
        <w:t>ні</w:t>
      </w:r>
      <w:r w:rsidR="00B43FEF" w:rsidRPr="007F5349">
        <w:rPr>
          <w:bCs/>
          <w:sz w:val="30"/>
          <w:szCs w:val="30"/>
          <w:lang w:val="be-BY"/>
        </w:rPr>
        <w:t xml:space="preserve"> </w:t>
      </w:r>
      <w:r w:rsidRPr="007F5349">
        <w:rPr>
          <w:bCs/>
          <w:sz w:val="30"/>
          <w:szCs w:val="30"/>
          <w:lang w:val="be-BY"/>
        </w:rPr>
        <w:t>да</w:t>
      </w:r>
      <w:r w:rsidR="00B43FEF" w:rsidRPr="007F5349">
        <w:rPr>
          <w:bCs/>
          <w:sz w:val="30"/>
          <w:szCs w:val="30"/>
          <w:lang w:val="be-BY"/>
        </w:rPr>
        <w:t xml:space="preserve"> </w:t>
      </w:r>
      <w:r w:rsidRPr="007F5349">
        <w:rPr>
          <w:bCs/>
          <w:sz w:val="30"/>
          <w:szCs w:val="30"/>
          <w:lang w:val="be-BY"/>
        </w:rPr>
        <w:t>а</w:t>
      </w:r>
      <w:r w:rsidR="00B43FEF" w:rsidRPr="007F5349">
        <w:rPr>
          <w:bCs/>
          <w:sz w:val="30"/>
          <w:szCs w:val="30"/>
          <w:lang w:val="be-BY"/>
        </w:rPr>
        <w:t>рган</w:t>
      </w:r>
      <w:r w:rsidRPr="007F5349">
        <w:rPr>
          <w:bCs/>
          <w:sz w:val="30"/>
          <w:szCs w:val="30"/>
          <w:lang w:val="be-BY"/>
        </w:rPr>
        <w:t>і</w:t>
      </w:r>
      <w:r w:rsidR="00B43FEF" w:rsidRPr="007F5349">
        <w:rPr>
          <w:bCs/>
          <w:sz w:val="30"/>
          <w:szCs w:val="30"/>
          <w:lang w:val="be-BY"/>
        </w:rPr>
        <w:t>зац</w:t>
      </w:r>
      <w:r w:rsidRPr="007F5349">
        <w:rPr>
          <w:bCs/>
          <w:sz w:val="30"/>
          <w:szCs w:val="30"/>
          <w:lang w:val="be-BY"/>
        </w:rPr>
        <w:t>ыі</w:t>
      </w:r>
      <w:r w:rsidR="00B43FEF" w:rsidRPr="007F5349">
        <w:rPr>
          <w:bCs/>
          <w:sz w:val="30"/>
          <w:szCs w:val="30"/>
          <w:lang w:val="be-BY"/>
        </w:rPr>
        <w:t xml:space="preserve"> </w:t>
      </w:r>
      <w:r w:rsidRPr="007F5349">
        <w:rPr>
          <w:bCs/>
          <w:sz w:val="30"/>
          <w:szCs w:val="30"/>
          <w:lang w:val="be-BY"/>
        </w:rPr>
        <w:t>і</w:t>
      </w:r>
      <w:r w:rsidR="00B43FEF" w:rsidRPr="007F5349">
        <w:rPr>
          <w:bCs/>
          <w:sz w:val="30"/>
          <w:szCs w:val="30"/>
          <w:lang w:val="be-BY"/>
        </w:rPr>
        <w:t xml:space="preserve"> пр</w:t>
      </w:r>
      <w:r w:rsidRPr="007F5349">
        <w:rPr>
          <w:bCs/>
          <w:sz w:val="30"/>
          <w:szCs w:val="30"/>
          <w:lang w:val="be-BY"/>
        </w:rPr>
        <w:t>а</w:t>
      </w:r>
      <w:r w:rsidR="00B43FEF" w:rsidRPr="007F5349">
        <w:rPr>
          <w:bCs/>
          <w:sz w:val="30"/>
          <w:szCs w:val="30"/>
          <w:lang w:val="be-BY"/>
        </w:rPr>
        <w:t>в</w:t>
      </w:r>
      <w:r w:rsidRPr="007F5349">
        <w:rPr>
          <w:bCs/>
          <w:sz w:val="30"/>
          <w:szCs w:val="30"/>
          <w:lang w:val="be-BY"/>
        </w:rPr>
        <w:t>я</w:t>
      </w:r>
      <w:r w:rsidR="00B43FEF" w:rsidRPr="007F5349">
        <w:rPr>
          <w:bCs/>
          <w:sz w:val="30"/>
          <w:szCs w:val="30"/>
          <w:lang w:val="be-BY"/>
        </w:rPr>
        <w:t>д</w:t>
      </w:r>
      <w:r w:rsidRPr="007F5349">
        <w:rPr>
          <w:bCs/>
          <w:sz w:val="30"/>
          <w:szCs w:val="30"/>
          <w:lang w:val="be-BY"/>
        </w:rPr>
        <w:t>з</w:t>
      </w:r>
      <w:r w:rsidR="00B43FEF" w:rsidRPr="007F5349">
        <w:rPr>
          <w:bCs/>
          <w:sz w:val="30"/>
          <w:szCs w:val="30"/>
          <w:lang w:val="be-BY"/>
        </w:rPr>
        <w:t>ен</w:t>
      </w:r>
      <w:r w:rsidRPr="007F5349">
        <w:rPr>
          <w:bCs/>
          <w:sz w:val="30"/>
          <w:szCs w:val="30"/>
          <w:lang w:val="be-BY"/>
        </w:rPr>
        <w:t>ня</w:t>
      </w:r>
      <w:r w:rsidR="00B43FEF" w:rsidRPr="007F5349">
        <w:rPr>
          <w:bCs/>
          <w:sz w:val="30"/>
          <w:szCs w:val="30"/>
          <w:lang w:val="be-BY"/>
        </w:rPr>
        <w:t xml:space="preserve"> сан</w:t>
      </w:r>
      <w:r w:rsidRPr="007F5349">
        <w:rPr>
          <w:bCs/>
          <w:sz w:val="30"/>
          <w:szCs w:val="30"/>
          <w:lang w:val="be-BY"/>
        </w:rPr>
        <w:t>і</w:t>
      </w:r>
      <w:r w:rsidR="00B43FEF" w:rsidRPr="007F5349">
        <w:rPr>
          <w:bCs/>
          <w:sz w:val="30"/>
          <w:szCs w:val="30"/>
          <w:lang w:val="be-BY"/>
        </w:rPr>
        <w:t>тарн</w:t>
      </w:r>
      <w:r w:rsidRPr="007F5349">
        <w:rPr>
          <w:bCs/>
          <w:sz w:val="30"/>
          <w:szCs w:val="30"/>
          <w:lang w:val="be-BY"/>
        </w:rPr>
        <w:t>а</w:t>
      </w:r>
      <w:r w:rsidR="00B43FEF" w:rsidRPr="007F5349">
        <w:rPr>
          <w:bCs/>
          <w:sz w:val="30"/>
          <w:szCs w:val="30"/>
          <w:lang w:val="be-BY"/>
        </w:rPr>
        <w:t>-</w:t>
      </w:r>
      <w:r w:rsidRPr="007F5349">
        <w:rPr>
          <w:bCs/>
          <w:sz w:val="30"/>
          <w:szCs w:val="30"/>
          <w:lang w:val="be-BY"/>
        </w:rPr>
        <w:t>супраць</w:t>
      </w:r>
      <w:r w:rsidR="00B43FEF" w:rsidRPr="007F5349">
        <w:rPr>
          <w:bCs/>
          <w:sz w:val="30"/>
          <w:szCs w:val="30"/>
          <w:lang w:val="be-BY"/>
        </w:rPr>
        <w:t>эп</w:t>
      </w:r>
      <w:r w:rsidRPr="007F5349">
        <w:rPr>
          <w:bCs/>
          <w:sz w:val="30"/>
          <w:szCs w:val="30"/>
          <w:lang w:val="be-BY"/>
        </w:rPr>
        <w:t>і</w:t>
      </w:r>
      <w:r w:rsidR="00B43FEF" w:rsidRPr="007F5349">
        <w:rPr>
          <w:bCs/>
          <w:sz w:val="30"/>
          <w:szCs w:val="30"/>
          <w:lang w:val="be-BY"/>
        </w:rPr>
        <w:t>д</w:t>
      </w:r>
      <w:r w:rsidRPr="007F5349">
        <w:rPr>
          <w:bCs/>
          <w:sz w:val="30"/>
          <w:szCs w:val="30"/>
          <w:lang w:val="be-BY"/>
        </w:rPr>
        <w:t>э</w:t>
      </w:r>
      <w:r w:rsidR="00B43FEF" w:rsidRPr="007F5349">
        <w:rPr>
          <w:bCs/>
          <w:sz w:val="30"/>
          <w:szCs w:val="30"/>
          <w:lang w:val="be-BY"/>
        </w:rPr>
        <w:t>м</w:t>
      </w:r>
      <w:r w:rsidRPr="007F5349">
        <w:rPr>
          <w:bCs/>
          <w:sz w:val="30"/>
          <w:szCs w:val="30"/>
          <w:lang w:val="be-BY"/>
        </w:rPr>
        <w:t>і</w:t>
      </w:r>
      <w:r w:rsidR="00B43FEF" w:rsidRPr="007F5349">
        <w:rPr>
          <w:bCs/>
          <w:sz w:val="30"/>
          <w:szCs w:val="30"/>
          <w:lang w:val="be-BY"/>
        </w:rPr>
        <w:t>ч</w:t>
      </w:r>
      <w:r w:rsidRPr="007F5349">
        <w:rPr>
          <w:bCs/>
          <w:sz w:val="30"/>
          <w:szCs w:val="30"/>
          <w:lang w:val="be-BY"/>
        </w:rPr>
        <w:t>ны</w:t>
      </w:r>
      <w:r w:rsidR="00B43FEF" w:rsidRPr="007F5349">
        <w:rPr>
          <w:bCs/>
          <w:sz w:val="30"/>
          <w:szCs w:val="30"/>
          <w:lang w:val="be-BY"/>
        </w:rPr>
        <w:t>х мер</w:t>
      </w:r>
      <w:r w:rsidRPr="007F5349">
        <w:rPr>
          <w:bCs/>
          <w:sz w:val="30"/>
          <w:szCs w:val="30"/>
          <w:lang w:val="be-BY"/>
        </w:rPr>
        <w:t>апрыемстваў</w:t>
      </w:r>
      <w:r w:rsidR="00B43FEF" w:rsidRPr="007F5349">
        <w:rPr>
          <w:bCs/>
          <w:sz w:val="30"/>
          <w:szCs w:val="30"/>
          <w:lang w:val="be-BY"/>
        </w:rPr>
        <w:t>, на</w:t>
      </w:r>
      <w:r w:rsidRPr="007F5349">
        <w:rPr>
          <w:bCs/>
          <w:sz w:val="30"/>
          <w:szCs w:val="30"/>
          <w:lang w:val="be-BY"/>
        </w:rPr>
        <w:t>кірава</w:t>
      </w:r>
      <w:r w:rsidR="00B43FEF" w:rsidRPr="007F5349">
        <w:rPr>
          <w:bCs/>
          <w:sz w:val="30"/>
          <w:szCs w:val="30"/>
          <w:lang w:val="be-BY"/>
        </w:rPr>
        <w:t xml:space="preserve">ных на </w:t>
      </w:r>
      <w:r w:rsidRPr="007F5349">
        <w:rPr>
          <w:bCs/>
          <w:sz w:val="30"/>
          <w:szCs w:val="30"/>
          <w:lang w:val="be-BY"/>
        </w:rPr>
        <w:t>папярэджанне</w:t>
      </w:r>
      <w:r w:rsidR="00B43FEF" w:rsidRPr="007F5349">
        <w:rPr>
          <w:bCs/>
          <w:sz w:val="30"/>
          <w:szCs w:val="30"/>
          <w:lang w:val="be-BY"/>
        </w:rPr>
        <w:t xml:space="preserve"> занос</w:t>
      </w:r>
      <w:r w:rsidRPr="007F5349">
        <w:rPr>
          <w:bCs/>
          <w:sz w:val="30"/>
          <w:szCs w:val="30"/>
          <w:lang w:val="be-BY"/>
        </w:rPr>
        <w:t>у</w:t>
      </w:r>
      <w:r w:rsidR="00B43FEF" w:rsidRPr="007F5349">
        <w:rPr>
          <w:bCs/>
          <w:sz w:val="30"/>
          <w:szCs w:val="30"/>
          <w:lang w:val="be-BY"/>
        </w:rPr>
        <w:t xml:space="preserve">, </w:t>
      </w:r>
      <w:r w:rsidRPr="007F5349">
        <w:rPr>
          <w:bCs/>
          <w:sz w:val="30"/>
          <w:szCs w:val="30"/>
          <w:lang w:val="be-BY"/>
        </w:rPr>
        <w:t>узнікнення</w:t>
      </w:r>
      <w:r w:rsidR="00B43FEF" w:rsidRPr="007F5349">
        <w:rPr>
          <w:bCs/>
          <w:sz w:val="30"/>
          <w:szCs w:val="30"/>
          <w:lang w:val="be-BY"/>
        </w:rPr>
        <w:t xml:space="preserve"> </w:t>
      </w:r>
      <w:r w:rsidRPr="007F5349">
        <w:rPr>
          <w:bCs/>
          <w:sz w:val="30"/>
          <w:szCs w:val="30"/>
          <w:lang w:val="be-BY"/>
        </w:rPr>
        <w:t>і</w:t>
      </w:r>
      <w:r w:rsidR="00B43FEF" w:rsidRPr="007F5349">
        <w:rPr>
          <w:bCs/>
          <w:sz w:val="30"/>
          <w:szCs w:val="30"/>
          <w:lang w:val="be-BY"/>
        </w:rPr>
        <w:t xml:space="preserve"> расп</w:t>
      </w:r>
      <w:r w:rsidRPr="007F5349">
        <w:rPr>
          <w:bCs/>
          <w:sz w:val="30"/>
          <w:szCs w:val="30"/>
          <w:lang w:val="be-BY"/>
        </w:rPr>
        <w:t>аўсюджанн</w:t>
      </w:r>
      <w:r w:rsidR="00B43FEF" w:rsidRPr="007F5349">
        <w:rPr>
          <w:bCs/>
          <w:sz w:val="30"/>
          <w:szCs w:val="30"/>
          <w:lang w:val="be-BY"/>
        </w:rPr>
        <w:t>я гр</w:t>
      </w:r>
      <w:r w:rsidRPr="007F5349">
        <w:rPr>
          <w:bCs/>
          <w:sz w:val="30"/>
          <w:szCs w:val="30"/>
          <w:lang w:val="be-BY"/>
        </w:rPr>
        <w:t>ы</w:t>
      </w:r>
      <w:r w:rsidR="00B43FEF" w:rsidRPr="007F5349">
        <w:rPr>
          <w:bCs/>
          <w:sz w:val="30"/>
          <w:szCs w:val="30"/>
          <w:lang w:val="be-BY"/>
        </w:rPr>
        <w:t>п</w:t>
      </w:r>
      <w:r w:rsidRPr="007F5349">
        <w:rPr>
          <w:bCs/>
          <w:sz w:val="30"/>
          <w:szCs w:val="30"/>
          <w:lang w:val="be-BY"/>
        </w:rPr>
        <w:t>у</w:t>
      </w:r>
      <w:r w:rsidR="00B43FEF" w:rsidRPr="007F5349">
        <w:rPr>
          <w:bCs/>
          <w:sz w:val="30"/>
          <w:szCs w:val="30"/>
          <w:lang w:val="be-BY"/>
        </w:rPr>
        <w:t xml:space="preserve"> </w:t>
      </w:r>
      <w:r w:rsidRPr="007F5349">
        <w:rPr>
          <w:bCs/>
          <w:sz w:val="30"/>
          <w:szCs w:val="30"/>
          <w:lang w:val="be-BY"/>
        </w:rPr>
        <w:t>і</w:t>
      </w:r>
      <w:r w:rsidR="00B43FEF" w:rsidRPr="007F5349">
        <w:rPr>
          <w:bCs/>
          <w:sz w:val="30"/>
          <w:szCs w:val="30"/>
          <w:lang w:val="be-BY"/>
        </w:rPr>
        <w:t xml:space="preserve"> </w:t>
      </w:r>
      <w:r w:rsidRPr="007F5349">
        <w:rPr>
          <w:bCs/>
          <w:sz w:val="30"/>
          <w:szCs w:val="30"/>
          <w:lang w:val="be-BY"/>
        </w:rPr>
        <w:t>і</w:t>
      </w:r>
      <w:r w:rsidR="00B43FEF" w:rsidRPr="007F5349">
        <w:rPr>
          <w:bCs/>
          <w:sz w:val="30"/>
          <w:szCs w:val="30"/>
          <w:lang w:val="be-BY"/>
        </w:rPr>
        <w:t>нфекц</w:t>
      </w:r>
      <w:r w:rsidRPr="007F5349">
        <w:rPr>
          <w:bCs/>
          <w:sz w:val="30"/>
          <w:szCs w:val="30"/>
          <w:lang w:val="be-BY"/>
        </w:rPr>
        <w:t>ыі</w:t>
      </w:r>
      <w:r w:rsidR="00B43FEF" w:rsidRPr="007F5349">
        <w:rPr>
          <w:bCs/>
          <w:sz w:val="30"/>
          <w:szCs w:val="30"/>
          <w:lang w:val="be-BY"/>
        </w:rPr>
        <w:t xml:space="preserve"> </w:t>
      </w:r>
      <w:r w:rsidR="00B43FEF" w:rsidRPr="007F5349">
        <w:rPr>
          <w:sz w:val="30"/>
          <w:szCs w:val="30"/>
          <w:lang w:val="be-BY"/>
        </w:rPr>
        <w:t>COVID-19</w:t>
      </w:r>
      <w:r w:rsidR="00B43FEF" w:rsidRPr="007F5349">
        <w:rPr>
          <w:bCs/>
          <w:sz w:val="30"/>
          <w:szCs w:val="30"/>
          <w:lang w:val="be-BY"/>
        </w:rPr>
        <w:t>» (</w:t>
      </w:r>
      <w:r w:rsidR="00B43FEF" w:rsidRPr="007F5349">
        <w:rPr>
          <w:sz w:val="30"/>
          <w:szCs w:val="30"/>
          <w:lang w:val="be-BY"/>
        </w:rPr>
        <w:t>п</w:t>
      </w:r>
      <w:r w:rsidRPr="007F5349"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станов</w:t>
      </w:r>
      <w:r w:rsidRPr="007F5349"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 xml:space="preserve"> М</w:t>
      </w:r>
      <w:r w:rsidRPr="007F5349"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>ст</w:t>
      </w:r>
      <w:r w:rsidRPr="007F5349">
        <w:rPr>
          <w:sz w:val="30"/>
          <w:szCs w:val="30"/>
          <w:lang w:val="be-BY"/>
        </w:rPr>
        <w:t>э</w:t>
      </w:r>
      <w:r w:rsidR="00B43FEF" w:rsidRPr="007F5349">
        <w:rPr>
          <w:sz w:val="30"/>
          <w:szCs w:val="30"/>
          <w:lang w:val="be-BY"/>
        </w:rPr>
        <w:t xml:space="preserve">рства </w:t>
      </w:r>
      <w:r w:rsidRPr="007F5349">
        <w:rPr>
          <w:sz w:val="30"/>
          <w:szCs w:val="30"/>
          <w:lang w:val="be-BY"/>
        </w:rPr>
        <w:t xml:space="preserve">аховы </w:t>
      </w:r>
      <w:r w:rsidR="00B43FEF" w:rsidRPr="007F5349">
        <w:rPr>
          <w:sz w:val="30"/>
          <w:szCs w:val="30"/>
          <w:lang w:val="be-BY"/>
        </w:rPr>
        <w:t>зд</w:t>
      </w:r>
      <w:r w:rsidRPr="007F5349"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ро</w:t>
      </w:r>
      <w:r w:rsidRPr="007F5349">
        <w:rPr>
          <w:sz w:val="30"/>
          <w:szCs w:val="30"/>
          <w:lang w:val="be-BY"/>
        </w:rPr>
        <w:t>ў</w:t>
      </w:r>
      <w:r w:rsidR="00B43FEF" w:rsidRPr="007F5349">
        <w:rPr>
          <w:sz w:val="30"/>
          <w:szCs w:val="30"/>
          <w:lang w:val="be-BY"/>
        </w:rPr>
        <w:t>я Р</w:t>
      </w:r>
      <w:r w:rsidRPr="007F5349">
        <w:rPr>
          <w:sz w:val="30"/>
          <w:szCs w:val="30"/>
          <w:lang w:val="be-BY"/>
        </w:rPr>
        <w:t>э</w:t>
      </w:r>
      <w:r w:rsidR="00B43FEF" w:rsidRPr="007F5349">
        <w:rPr>
          <w:sz w:val="30"/>
          <w:szCs w:val="30"/>
          <w:lang w:val="be-BY"/>
        </w:rPr>
        <w:t>спубл</w:t>
      </w:r>
      <w:r w:rsidRPr="007F5349"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>к</w:t>
      </w:r>
      <w:r w:rsidRPr="007F5349"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 xml:space="preserve"> Беларусь </w:t>
      </w:r>
      <w:r w:rsidRPr="007F5349">
        <w:rPr>
          <w:sz w:val="30"/>
          <w:szCs w:val="30"/>
          <w:lang w:val="be-BY"/>
        </w:rPr>
        <w:t>ад</w:t>
      </w:r>
      <w:r w:rsidR="00B43FEF" w:rsidRPr="007F5349">
        <w:rPr>
          <w:sz w:val="30"/>
          <w:szCs w:val="30"/>
          <w:lang w:val="be-BY"/>
        </w:rPr>
        <w:t xml:space="preserve"> 29.12.2012 № 217 (</w:t>
      </w:r>
      <w:r w:rsidRPr="007F5349">
        <w:rPr>
          <w:sz w:val="30"/>
          <w:szCs w:val="30"/>
          <w:lang w:val="be-BY"/>
        </w:rPr>
        <w:t>у</w:t>
      </w:r>
      <w:r w:rsidR="00B43FEF" w:rsidRPr="007F5349">
        <w:rPr>
          <w:sz w:val="30"/>
          <w:szCs w:val="30"/>
          <w:lang w:val="be-BY"/>
        </w:rPr>
        <w:t xml:space="preserve"> р</w:t>
      </w:r>
      <w:r w:rsidRPr="007F5349">
        <w:rPr>
          <w:sz w:val="30"/>
          <w:szCs w:val="30"/>
          <w:lang w:val="be-BY"/>
        </w:rPr>
        <w:t>э</w:t>
      </w:r>
      <w:r w:rsidR="00B43FEF" w:rsidRPr="007F5349">
        <w:rPr>
          <w:sz w:val="30"/>
          <w:szCs w:val="30"/>
          <w:lang w:val="be-BY"/>
        </w:rPr>
        <w:t>д. п</w:t>
      </w:r>
      <w:r w:rsidRPr="007F5349">
        <w:rPr>
          <w:sz w:val="30"/>
          <w:szCs w:val="30"/>
          <w:lang w:val="be-BY"/>
        </w:rPr>
        <w:t>астановы</w:t>
      </w:r>
      <w:r w:rsidR="00B43FEF" w:rsidRPr="007F5349">
        <w:rPr>
          <w:sz w:val="30"/>
          <w:szCs w:val="30"/>
          <w:lang w:val="be-BY"/>
        </w:rPr>
        <w:t xml:space="preserve"> М</w:t>
      </w:r>
      <w:r w:rsidRPr="007F5349"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>ст</w:t>
      </w:r>
      <w:r w:rsidRPr="007F5349">
        <w:rPr>
          <w:sz w:val="30"/>
          <w:szCs w:val="30"/>
          <w:lang w:val="be-BY"/>
        </w:rPr>
        <w:t>э</w:t>
      </w:r>
      <w:r w:rsidR="00B43FEF" w:rsidRPr="007F5349">
        <w:rPr>
          <w:sz w:val="30"/>
          <w:szCs w:val="30"/>
          <w:lang w:val="be-BY"/>
        </w:rPr>
        <w:t>рства</w:t>
      </w:r>
      <w:r w:rsidRPr="007F5349">
        <w:rPr>
          <w:sz w:val="30"/>
          <w:szCs w:val="30"/>
          <w:lang w:val="be-BY"/>
        </w:rPr>
        <w:t xml:space="preserve"> аховы</w:t>
      </w:r>
      <w:r w:rsidR="00B43FEF" w:rsidRPr="007F5349">
        <w:rPr>
          <w:sz w:val="30"/>
          <w:szCs w:val="30"/>
          <w:lang w:val="be-BY"/>
        </w:rPr>
        <w:t xml:space="preserve"> зд</w:t>
      </w:r>
      <w:r w:rsidRPr="007F5349"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ро</w:t>
      </w:r>
      <w:r w:rsidRPr="007F5349">
        <w:rPr>
          <w:sz w:val="30"/>
          <w:szCs w:val="30"/>
          <w:lang w:val="be-BY"/>
        </w:rPr>
        <w:t>ў</w:t>
      </w:r>
      <w:r w:rsidR="00B43FEF" w:rsidRPr="007F5349">
        <w:rPr>
          <w:sz w:val="30"/>
          <w:szCs w:val="30"/>
          <w:lang w:val="be-BY"/>
        </w:rPr>
        <w:t>я Р</w:t>
      </w:r>
      <w:r w:rsidRPr="007F5349">
        <w:rPr>
          <w:sz w:val="30"/>
          <w:szCs w:val="30"/>
          <w:lang w:val="be-BY"/>
        </w:rPr>
        <w:t>э</w:t>
      </w:r>
      <w:r w:rsidR="00B43FEF" w:rsidRPr="007F5349">
        <w:rPr>
          <w:sz w:val="30"/>
          <w:szCs w:val="30"/>
          <w:lang w:val="be-BY"/>
        </w:rPr>
        <w:t>спубл</w:t>
      </w:r>
      <w:r w:rsidRPr="007F5349"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>к</w:t>
      </w:r>
      <w:r w:rsidRPr="007F5349"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 xml:space="preserve"> Беларусь </w:t>
      </w:r>
      <w:r w:rsidRPr="007F5349">
        <w:rPr>
          <w:sz w:val="30"/>
          <w:szCs w:val="30"/>
          <w:lang w:val="be-BY"/>
        </w:rPr>
        <w:t>ад</w:t>
      </w:r>
      <w:r w:rsidR="00B43FEF" w:rsidRPr="007F5349">
        <w:rPr>
          <w:sz w:val="30"/>
          <w:szCs w:val="30"/>
          <w:lang w:val="be-BY"/>
        </w:rPr>
        <w:t xml:space="preserve"> 10.04.2020 № 37 «</w:t>
      </w:r>
      <w:r w:rsidRPr="007F5349"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 xml:space="preserve">б </w:t>
      </w:r>
      <w:r w:rsidRPr="007F5349">
        <w:rPr>
          <w:sz w:val="30"/>
          <w:szCs w:val="30"/>
          <w:lang w:val="be-BY"/>
        </w:rPr>
        <w:t>змяненні</w:t>
      </w:r>
      <w:r w:rsidR="00B43FEF" w:rsidRPr="007F5349">
        <w:rPr>
          <w:sz w:val="30"/>
          <w:szCs w:val="30"/>
          <w:lang w:val="be-BY"/>
        </w:rPr>
        <w:t xml:space="preserve"> п</w:t>
      </w:r>
      <w:r w:rsidRPr="007F5349"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станов</w:t>
      </w:r>
      <w:r w:rsidRPr="007F5349">
        <w:rPr>
          <w:sz w:val="30"/>
          <w:szCs w:val="30"/>
          <w:lang w:val="be-BY"/>
        </w:rPr>
        <w:t>ы</w:t>
      </w:r>
      <w:r w:rsidR="00B43FEF" w:rsidRPr="007F5349">
        <w:rPr>
          <w:sz w:val="30"/>
          <w:szCs w:val="30"/>
          <w:lang w:val="be-BY"/>
        </w:rPr>
        <w:t xml:space="preserve"> М</w:t>
      </w:r>
      <w:r w:rsidRPr="007F5349"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>ст</w:t>
      </w:r>
      <w:r w:rsidRPr="007F5349">
        <w:rPr>
          <w:sz w:val="30"/>
          <w:szCs w:val="30"/>
          <w:lang w:val="be-BY"/>
        </w:rPr>
        <w:t>э</w:t>
      </w:r>
      <w:r w:rsidR="00B43FEF" w:rsidRPr="007F5349">
        <w:rPr>
          <w:sz w:val="30"/>
          <w:szCs w:val="30"/>
          <w:lang w:val="be-BY"/>
        </w:rPr>
        <w:t>рства</w:t>
      </w:r>
      <w:r w:rsidRPr="007F5349">
        <w:rPr>
          <w:sz w:val="30"/>
          <w:szCs w:val="30"/>
          <w:lang w:val="be-BY"/>
        </w:rPr>
        <w:t xml:space="preserve"> аховы</w:t>
      </w:r>
      <w:r w:rsidR="00B43FEF" w:rsidRPr="007F5349">
        <w:rPr>
          <w:sz w:val="30"/>
          <w:szCs w:val="30"/>
          <w:lang w:val="be-BY"/>
        </w:rPr>
        <w:t xml:space="preserve"> зд</w:t>
      </w:r>
      <w:r w:rsidRPr="007F5349"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ро</w:t>
      </w:r>
      <w:r w:rsidRPr="007F5349">
        <w:rPr>
          <w:sz w:val="30"/>
          <w:szCs w:val="30"/>
          <w:lang w:val="be-BY"/>
        </w:rPr>
        <w:t>ў</w:t>
      </w:r>
      <w:r w:rsidR="00B43FEF" w:rsidRPr="007F5349">
        <w:rPr>
          <w:sz w:val="30"/>
          <w:szCs w:val="30"/>
          <w:lang w:val="be-BY"/>
        </w:rPr>
        <w:t>я Р</w:t>
      </w:r>
      <w:r w:rsidRPr="007F5349">
        <w:rPr>
          <w:sz w:val="30"/>
          <w:szCs w:val="30"/>
          <w:lang w:val="be-BY"/>
        </w:rPr>
        <w:t>э</w:t>
      </w:r>
      <w:r w:rsidR="00B43FEF" w:rsidRPr="007F5349">
        <w:rPr>
          <w:sz w:val="30"/>
          <w:szCs w:val="30"/>
          <w:lang w:val="be-BY"/>
        </w:rPr>
        <w:t>спубл</w:t>
      </w:r>
      <w:r w:rsidRPr="007F5349"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>к</w:t>
      </w:r>
      <w:r w:rsidRPr="007F5349"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 xml:space="preserve"> Беларусь </w:t>
      </w:r>
      <w:r w:rsidRPr="007F5349">
        <w:rPr>
          <w:sz w:val="30"/>
          <w:szCs w:val="30"/>
          <w:lang w:val="be-BY"/>
        </w:rPr>
        <w:t>ад</w:t>
      </w:r>
      <w:r w:rsidR="00B43FEF" w:rsidRPr="007F5349">
        <w:rPr>
          <w:sz w:val="30"/>
          <w:szCs w:val="30"/>
          <w:lang w:val="be-BY"/>
        </w:rPr>
        <w:t xml:space="preserve"> 29 </w:t>
      </w:r>
      <w:r w:rsidRPr="007F5349">
        <w:rPr>
          <w:sz w:val="30"/>
          <w:szCs w:val="30"/>
          <w:lang w:val="be-BY"/>
        </w:rPr>
        <w:t>снежн</w:t>
      </w:r>
      <w:r w:rsidR="00B43FEF" w:rsidRPr="007F5349">
        <w:rPr>
          <w:sz w:val="30"/>
          <w:szCs w:val="30"/>
          <w:lang w:val="be-BY"/>
        </w:rPr>
        <w:t xml:space="preserve">я 2012 г. № 217»)). </w:t>
      </w:r>
    </w:p>
    <w:p w:rsidR="00B43FEF" w:rsidRPr="007F5349" w:rsidRDefault="00B43FEF" w:rsidP="00B43FEF">
      <w:pPr>
        <w:ind w:firstLine="708"/>
        <w:jc w:val="both"/>
        <w:rPr>
          <w:sz w:val="30"/>
          <w:szCs w:val="30"/>
          <w:lang w:val="be-BY"/>
        </w:rPr>
      </w:pPr>
      <w:r w:rsidRPr="007F5349">
        <w:rPr>
          <w:sz w:val="30"/>
          <w:szCs w:val="30"/>
          <w:lang w:val="be-BY"/>
        </w:rPr>
        <w:t>Не</w:t>
      </w:r>
      <w:r w:rsidR="005D01C9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бход</w:t>
      </w:r>
      <w:r w:rsidR="005D01C9" w:rsidRPr="007F5349">
        <w:rPr>
          <w:sz w:val="30"/>
          <w:szCs w:val="30"/>
          <w:lang w:val="be-BY"/>
        </w:rPr>
        <w:t>на</w:t>
      </w:r>
      <w:r w:rsidRPr="007F5349">
        <w:rPr>
          <w:sz w:val="30"/>
          <w:szCs w:val="30"/>
          <w:lang w:val="be-BY"/>
        </w:rPr>
        <w:t xml:space="preserve"> </w:t>
      </w:r>
      <w:r w:rsidR="005D01C9" w:rsidRPr="007F5349">
        <w:rPr>
          <w:sz w:val="30"/>
          <w:szCs w:val="30"/>
          <w:lang w:val="be-BY"/>
        </w:rPr>
        <w:t>за</w:t>
      </w:r>
      <w:r w:rsidR="003E4CDB" w:rsidRPr="007F5349">
        <w:rPr>
          <w:sz w:val="30"/>
          <w:szCs w:val="30"/>
          <w:lang w:val="be-BY"/>
        </w:rPr>
        <w:t>б</w:t>
      </w:r>
      <w:r w:rsidR="005D01C9" w:rsidRPr="007F5349">
        <w:rPr>
          <w:sz w:val="30"/>
          <w:szCs w:val="30"/>
          <w:lang w:val="be-BY"/>
        </w:rPr>
        <w:t>я</w:t>
      </w:r>
      <w:r w:rsidR="003E4CDB" w:rsidRPr="007F5349">
        <w:rPr>
          <w:sz w:val="30"/>
          <w:szCs w:val="30"/>
          <w:lang w:val="be-BY"/>
        </w:rPr>
        <w:t>спеч</w:t>
      </w:r>
      <w:r w:rsidR="005D01C9" w:rsidRPr="007F5349">
        <w:rPr>
          <w:sz w:val="30"/>
          <w:szCs w:val="30"/>
          <w:lang w:val="be-BY"/>
        </w:rPr>
        <w:t>ыц</w:t>
      </w:r>
      <w:r w:rsidR="003E4CDB" w:rsidRPr="007F5349">
        <w:rPr>
          <w:sz w:val="30"/>
          <w:szCs w:val="30"/>
          <w:lang w:val="be-BY"/>
        </w:rPr>
        <w:t xml:space="preserve">ь </w:t>
      </w:r>
      <w:r w:rsidR="00D86712" w:rsidRPr="007F5349">
        <w:rPr>
          <w:sz w:val="30"/>
          <w:szCs w:val="30"/>
          <w:lang w:val="be-BY"/>
        </w:rPr>
        <w:t>абавязковае</w:t>
      </w:r>
      <w:r w:rsidRPr="007F5349">
        <w:rPr>
          <w:sz w:val="30"/>
          <w:szCs w:val="30"/>
          <w:lang w:val="be-BY"/>
        </w:rPr>
        <w:t xml:space="preserve"> </w:t>
      </w:r>
      <w:r w:rsidR="00D86712" w:rsidRPr="007F5349">
        <w:rPr>
          <w:sz w:val="30"/>
          <w:szCs w:val="30"/>
          <w:lang w:val="be-BY"/>
        </w:rPr>
        <w:t>выкананне</w:t>
      </w:r>
      <w:r w:rsidRPr="007F5349">
        <w:rPr>
          <w:sz w:val="30"/>
          <w:szCs w:val="30"/>
          <w:lang w:val="be-BY"/>
        </w:rPr>
        <w:t xml:space="preserve"> прав</w:t>
      </w:r>
      <w:r w:rsidR="00D86712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л </w:t>
      </w:r>
      <w:r w:rsidR="00D86712" w:rsidRPr="007F5349">
        <w:rPr>
          <w:sz w:val="30"/>
          <w:szCs w:val="30"/>
          <w:lang w:val="be-BY"/>
        </w:rPr>
        <w:t>асабістай</w:t>
      </w:r>
      <w:r w:rsidRPr="007F5349">
        <w:rPr>
          <w:sz w:val="30"/>
          <w:szCs w:val="30"/>
          <w:lang w:val="be-BY"/>
        </w:rPr>
        <w:t xml:space="preserve"> г</w:t>
      </w:r>
      <w:r w:rsidR="00D86712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г</w:t>
      </w:r>
      <w:r w:rsidR="00D86712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ены </w:t>
      </w:r>
      <w:r w:rsidR="00D86712" w:rsidRPr="007F5349">
        <w:rPr>
          <w:sz w:val="30"/>
          <w:szCs w:val="30"/>
          <w:lang w:val="be-BY"/>
        </w:rPr>
        <w:t>навучэнцамі</w:t>
      </w:r>
      <w:r w:rsidRPr="007F5349">
        <w:rPr>
          <w:sz w:val="30"/>
          <w:szCs w:val="30"/>
          <w:lang w:val="be-BY"/>
        </w:rPr>
        <w:t xml:space="preserve"> </w:t>
      </w:r>
      <w:r w:rsidR="00D86712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 педаг</w:t>
      </w:r>
      <w:r w:rsidR="00D86712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г</w:t>
      </w:r>
      <w:r w:rsidR="00D86712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ч</w:t>
      </w:r>
      <w:r w:rsidR="00D86712" w:rsidRPr="007F5349">
        <w:rPr>
          <w:sz w:val="30"/>
          <w:szCs w:val="30"/>
          <w:lang w:val="be-BY"/>
        </w:rPr>
        <w:t>нымі</w:t>
      </w:r>
      <w:r w:rsidRPr="007F5349">
        <w:rPr>
          <w:sz w:val="30"/>
          <w:szCs w:val="30"/>
          <w:lang w:val="be-BY"/>
        </w:rPr>
        <w:t xml:space="preserve"> работн</w:t>
      </w:r>
      <w:r w:rsidR="00D86712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кам</w:t>
      </w:r>
      <w:r w:rsidR="00D86712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. </w:t>
      </w:r>
    </w:p>
    <w:p w:rsidR="00FC3014" w:rsidRPr="007F5349" w:rsidRDefault="00D86712" w:rsidP="003562CF">
      <w:pPr>
        <w:ind w:firstLine="708"/>
        <w:jc w:val="both"/>
        <w:rPr>
          <w:sz w:val="30"/>
          <w:szCs w:val="30"/>
          <w:lang w:val="be-BY"/>
        </w:rPr>
      </w:pPr>
      <w:r w:rsidRPr="007F5349">
        <w:rPr>
          <w:b/>
          <w:sz w:val="30"/>
          <w:szCs w:val="30"/>
          <w:lang w:val="be-BY"/>
        </w:rPr>
        <w:t>Звярт</w:t>
      </w:r>
      <w:r w:rsidR="00B43FEF" w:rsidRPr="007F5349">
        <w:rPr>
          <w:b/>
          <w:sz w:val="30"/>
          <w:szCs w:val="30"/>
          <w:lang w:val="be-BY"/>
        </w:rPr>
        <w:t xml:space="preserve">аем </w:t>
      </w:r>
      <w:r w:rsidRPr="007F5349">
        <w:rPr>
          <w:b/>
          <w:sz w:val="30"/>
          <w:szCs w:val="30"/>
          <w:lang w:val="be-BY"/>
        </w:rPr>
        <w:t>у</w:t>
      </w:r>
      <w:r w:rsidR="00B43FEF" w:rsidRPr="007F5349">
        <w:rPr>
          <w:b/>
          <w:sz w:val="30"/>
          <w:szCs w:val="30"/>
          <w:lang w:val="be-BY"/>
        </w:rPr>
        <w:t>ва</w:t>
      </w:r>
      <w:r w:rsidRPr="007F5349">
        <w:rPr>
          <w:b/>
          <w:sz w:val="30"/>
          <w:szCs w:val="30"/>
          <w:lang w:val="be-BY"/>
        </w:rPr>
        <w:t>гу</w:t>
      </w:r>
      <w:r w:rsidR="00B43FEF" w:rsidRPr="007F5349">
        <w:rPr>
          <w:b/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кіраўнікоў</w:t>
      </w:r>
      <w:r w:rsidR="00B43FEF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устаноў</w:t>
      </w:r>
      <w:r w:rsidR="00B43FEF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адукацыі</w:t>
      </w:r>
      <w:r w:rsidR="00B43FEF" w:rsidRPr="007F5349">
        <w:rPr>
          <w:sz w:val="30"/>
          <w:szCs w:val="30"/>
          <w:lang w:val="be-BY"/>
        </w:rPr>
        <w:t xml:space="preserve"> на </w:t>
      </w:r>
      <w:r w:rsidRPr="007F5349">
        <w:rPr>
          <w:sz w:val="30"/>
          <w:szCs w:val="30"/>
          <w:lang w:val="be-BY"/>
        </w:rPr>
        <w:t>за</w:t>
      </w:r>
      <w:r w:rsidR="00B43FEF" w:rsidRPr="007F5349">
        <w:rPr>
          <w:sz w:val="30"/>
          <w:szCs w:val="30"/>
          <w:lang w:val="be-BY"/>
        </w:rPr>
        <w:t>бесп</w:t>
      </w:r>
      <w:r w:rsidRPr="007F5349">
        <w:rPr>
          <w:sz w:val="30"/>
          <w:szCs w:val="30"/>
          <w:lang w:val="be-BY"/>
        </w:rPr>
        <w:t>я</w:t>
      </w:r>
      <w:r w:rsidR="00B43FEF" w:rsidRPr="007F5349">
        <w:rPr>
          <w:sz w:val="30"/>
          <w:szCs w:val="30"/>
          <w:lang w:val="be-BY"/>
        </w:rPr>
        <w:t>ч</w:t>
      </w:r>
      <w:r w:rsidRPr="007F5349">
        <w:rPr>
          <w:sz w:val="30"/>
          <w:szCs w:val="30"/>
          <w:lang w:val="be-BY"/>
        </w:rPr>
        <w:t>энн</w:t>
      </w:r>
      <w:r w:rsidR="00B43FEF" w:rsidRPr="007F5349">
        <w:rPr>
          <w:sz w:val="30"/>
          <w:szCs w:val="30"/>
          <w:lang w:val="be-BY"/>
        </w:rPr>
        <w:t>е г</w:t>
      </w:r>
      <w:r w:rsidRPr="007F5349"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>г</w:t>
      </w:r>
      <w:r w:rsidRPr="007F5349">
        <w:rPr>
          <w:sz w:val="30"/>
          <w:szCs w:val="30"/>
          <w:lang w:val="be-BY"/>
        </w:rPr>
        <w:t>іе</w:t>
      </w:r>
      <w:r w:rsidR="00B43FEF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>ч</w:t>
      </w:r>
      <w:r w:rsidRPr="007F5349">
        <w:rPr>
          <w:sz w:val="30"/>
          <w:szCs w:val="30"/>
          <w:lang w:val="be-BY"/>
        </w:rPr>
        <w:t>на</w:t>
      </w:r>
      <w:r w:rsidR="00B43FEF" w:rsidRPr="007F5349">
        <w:rPr>
          <w:sz w:val="30"/>
          <w:szCs w:val="30"/>
          <w:lang w:val="be-BY"/>
        </w:rPr>
        <w:t xml:space="preserve"> прав</w:t>
      </w:r>
      <w:r w:rsidRPr="007F5349"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>льн</w:t>
      </w:r>
      <w:r w:rsidRPr="007F5349"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 xml:space="preserve">й </w:t>
      </w:r>
      <w:r w:rsidRPr="007F5349"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рган</w:t>
      </w:r>
      <w:r w:rsidRPr="007F5349"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>зац</w:t>
      </w:r>
      <w:r w:rsidRPr="007F5349">
        <w:rPr>
          <w:sz w:val="30"/>
          <w:szCs w:val="30"/>
          <w:lang w:val="be-BY"/>
        </w:rPr>
        <w:t>ыі рэ</w:t>
      </w:r>
      <w:r w:rsidR="00B43FEF" w:rsidRPr="007F5349">
        <w:rPr>
          <w:sz w:val="30"/>
          <w:szCs w:val="30"/>
          <w:lang w:val="be-BY"/>
        </w:rPr>
        <w:t>ж</w:t>
      </w:r>
      <w:r w:rsidRPr="007F5349">
        <w:rPr>
          <w:sz w:val="30"/>
          <w:szCs w:val="30"/>
          <w:lang w:val="be-BY"/>
        </w:rPr>
        <w:t>ы</w:t>
      </w:r>
      <w:r w:rsidR="00B43FEF" w:rsidRPr="007F5349">
        <w:rPr>
          <w:sz w:val="30"/>
          <w:szCs w:val="30"/>
          <w:lang w:val="be-BY"/>
        </w:rPr>
        <w:t>м</w:t>
      </w:r>
      <w:r w:rsidRPr="007F5349">
        <w:rPr>
          <w:sz w:val="30"/>
          <w:szCs w:val="30"/>
          <w:lang w:val="be-BY"/>
        </w:rPr>
        <w:t>у</w:t>
      </w:r>
      <w:r w:rsidR="00B43FEF" w:rsidRPr="007F5349">
        <w:rPr>
          <w:sz w:val="30"/>
          <w:szCs w:val="30"/>
          <w:lang w:val="be-BY"/>
        </w:rPr>
        <w:t xml:space="preserve"> дня</w:t>
      </w:r>
      <w:r w:rsidR="00B43FEF" w:rsidRPr="007F5349">
        <w:rPr>
          <w:b/>
          <w:sz w:val="30"/>
          <w:szCs w:val="30"/>
          <w:lang w:val="be-BY"/>
        </w:rPr>
        <w:t xml:space="preserve"> </w:t>
      </w:r>
      <w:r w:rsidR="00B43FEF" w:rsidRPr="007F5349">
        <w:rPr>
          <w:sz w:val="30"/>
          <w:szCs w:val="30"/>
          <w:lang w:val="be-BY"/>
        </w:rPr>
        <w:t xml:space="preserve">для </w:t>
      </w:r>
      <w:r w:rsidRPr="007F5349">
        <w:rPr>
          <w:sz w:val="30"/>
          <w:szCs w:val="30"/>
          <w:lang w:val="be-BY"/>
        </w:rPr>
        <w:t>в</w:t>
      </w:r>
      <w:r w:rsidR="00B43FEF" w:rsidRPr="007F5349">
        <w:rPr>
          <w:sz w:val="30"/>
          <w:szCs w:val="30"/>
          <w:lang w:val="be-BY"/>
        </w:rPr>
        <w:t>уч</w:t>
      </w:r>
      <w:r w:rsidRPr="007F5349">
        <w:rPr>
          <w:sz w:val="30"/>
          <w:szCs w:val="30"/>
          <w:lang w:val="be-BY"/>
        </w:rPr>
        <w:t>н</w:t>
      </w:r>
      <w:r w:rsidR="00B43FEF" w:rsidRPr="007F5349">
        <w:rPr>
          <w:sz w:val="30"/>
          <w:szCs w:val="30"/>
          <w:lang w:val="be-BY"/>
        </w:rPr>
        <w:t>я</w:t>
      </w:r>
      <w:r w:rsidRPr="007F5349">
        <w:rPr>
          <w:sz w:val="30"/>
          <w:szCs w:val="30"/>
          <w:lang w:val="be-BY"/>
        </w:rPr>
        <w:t>ў</w:t>
      </w:r>
      <w:r w:rsidR="00B43FEF" w:rsidRPr="007F5349">
        <w:rPr>
          <w:sz w:val="30"/>
          <w:szCs w:val="30"/>
          <w:lang w:val="be-BY"/>
        </w:rPr>
        <w:t xml:space="preserve">. </w:t>
      </w:r>
      <w:r w:rsidRPr="007F5349">
        <w:rPr>
          <w:sz w:val="30"/>
          <w:szCs w:val="30"/>
          <w:lang w:val="be-BY"/>
        </w:rPr>
        <w:t>У</w:t>
      </w:r>
      <w:r w:rsidR="00B43FEF" w:rsidRPr="007F5349">
        <w:rPr>
          <w:sz w:val="30"/>
          <w:szCs w:val="30"/>
          <w:lang w:val="be-BY"/>
        </w:rPr>
        <w:t xml:space="preserve"> к</w:t>
      </w:r>
      <w:r w:rsidRPr="007F5349"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нкр</w:t>
      </w:r>
      <w:r w:rsidRPr="007F5349">
        <w:rPr>
          <w:sz w:val="30"/>
          <w:szCs w:val="30"/>
          <w:lang w:val="be-BY"/>
        </w:rPr>
        <w:t>э</w:t>
      </w:r>
      <w:r w:rsidR="00B43FEF" w:rsidRPr="007F5349">
        <w:rPr>
          <w:sz w:val="30"/>
          <w:szCs w:val="30"/>
          <w:lang w:val="be-BY"/>
        </w:rPr>
        <w:t>тных у</w:t>
      </w:r>
      <w:r w:rsidRPr="007F5349">
        <w:rPr>
          <w:sz w:val="30"/>
          <w:szCs w:val="30"/>
          <w:lang w:val="be-BY"/>
        </w:rPr>
        <w:t>мова</w:t>
      </w:r>
      <w:r w:rsidR="00B43FEF" w:rsidRPr="007F5349">
        <w:rPr>
          <w:sz w:val="30"/>
          <w:szCs w:val="30"/>
          <w:lang w:val="be-BY"/>
        </w:rPr>
        <w:t xml:space="preserve">х </w:t>
      </w:r>
      <w:r w:rsidRPr="007F5349">
        <w:rPr>
          <w:sz w:val="30"/>
          <w:szCs w:val="30"/>
          <w:lang w:val="be-BY"/>
        </w:rPr>
        <w:t>магчымыя</w:t>
      </w:r>
      <w:r w:rsidR="00B43FEF" w:rsidRPr="007F5349">
        <w:rPr>
          <w:sz w:val="30"/>
          <w:szCs w:val="30"/>
          <w:lang w:val="be-BY"/>
        </w:rPr>
        <w:t xml:space="preserve"> р</w:t>
      </w:r>
      <w:r w:rsidRPr="007F5349">
        <w:rPr>
          <w:sz w:val="30"/>
          <w:szCs w:val="30"/>
          <w:lang w:val="be-BY"/>
        </w:rPr>
        <w:t>о</w:t>
      </w:r>
      <w:r w:rsidR="00B43FEF" w:rsidRPr="007F5349">
        <w:rPr>
          <w:sz w:val="30"/>
          <w:szCs w:val="30"/>
          <w:lang w:val="be-BY"/>
        </w:rPr>
        <w:t>з</w:t>
      </w:r>
      <w:r w:rsidRPr="007F5349">
        <w:rPr>
          <w:sz w:val="30"/>
          <w:szCs w:val="30"/>
          <w:lang w:val="be-BY"/>
        </w:rPr>
        <w:t>ныя</w:t>
      </w:r>
      <w:r w:rsidR="00B43FEF" w:rsidRPr="007F5349">
        <w:rPr>
          <w:sz w:val="30"/>
          <w:szCs w:val="30"/>
          <w:lang w:val="be-BY"/>
        </w:rPr>
        <w:t xml:space="preserve"> п</w:t>
      </w:r>
      <w:r w:rsidRPr="007F5349">
        <w:rPr>
          <w:sz w:val="30"/>
          <w:szCs w:val="30"/>
          <w:lang w:val="be-BY"/>
        </w:rPr>
        <w:t>абудовы</w:t>
      </w:r>
      <w:r w:rsidR="00B43FEF" w:rsidRPr="007F5349">
        <w:rPr>
          <w:sz w:val="30"/>
          <w:szCs w:val="30"/>
          <w:lang w:val="be-BY"/>
        </w:rPr>
        <w:t xml:space="preserve"> р</w:t>
      </w:r>
      <w:r w:rsidRPr="007F5349">
        <w:rPr>
          <w:sz w:val="30"/>
          <w:szCs w:val="30"/>
          <w:lang w:val="be-BY"/>
        </w:rPr>
        <w:t>э</w:t>
      </w:r>
      <w:r w:rsidR="00B43FEF" w:rsidRPr="007F5349">
        <w:rPr>
          <w:sz w:val="30"/>
          <w:szCs w:val="30"/>
          <w:lang w:val="be-BY"/>
        </w:rPr>
        <w:t>ж</w:t>
      </w:r>
      <w:r w:rsidRPr="007F5349">
        <w:rPr>
          <w:sz w:val="30"/>
          <w:szCs w:val="30"/>
          <w:lang w:val="be-BY"/>
        </w:rPr>
        <w:t>ы</w:t>
      </w:r>
      <w:r w:rsidR="00B43FEF" w:rsidRPr="007F5349">
        <w:rPr>
          <w:sz w:val="30"/>
          <w:szCs w:val="30"/>
          <w:lang w:val="be-BY"/>
        </w:rPr>
        <w:t>м</w:t>
      </w:r>
      <w:r w:rsidRPr="007F5349">
        <w:rPr>
          <w:sz w:val="30"/>
          <w:szCs w:val="30"/>
          <w:lang w:val="be-BY"/>
        </w:rPr>
        <w:t>у</w:t>
      </w:r>
      <w:r w:rsidR="00B43FEF" w:rsidRPr="007F5349">
        <w:rPr>
          <w:sz w:val="30"/>
          <w:szCs w:val="30"/>
          <w:lang w:val="be-BY"/>
        </w:rPr>
        <w:t xml:space="preserve"> дня </w:t>
      </w:r>
      <w:r w:rsidRPr="007F5349">
        <w:rPr>
          <w:sz w:val="30"/>
          <w:szCs w:val="30"/>
          <w:lang w:val="be-BY"/>
        </w:rPr>
        <w:t>з</w:t>
      </w:r>
      <w:r w:rsidR="00B43FEF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улікам</w:t>
      </w:r>
      <w:r w:rsidR="00B43FEF" w:rsidRPr="007F5349">
        <w:rPr>
          <w:sz w:val="30"/>
          <w:szCs w:val="30"/>
          <w:lang w:val="be-BY"/>
        </w:rPr>
        <w:t xml:space="preserve"> спец</w:t>
      </w:r>
      <w:r w:rsidRPr="007F5349">
        <w:rPr>
          <w:sz w:val="30"/>
          <w:szCs w:val="30"/>
          <w:lang w:val="be-BY"/>
        </w:rPr>
        <w:t>ы</w:t>
      </w:r>
      <w:r w:rsidR="00B43FEF" w:rsidRPr="007F5349">
        <w:rPr>
          <w:sz w:val="30"/>
          <w:szCs w:val="30"/>
          <w:lang w:val="be-BY"/>
        </w:rPr>
        <w:t>ф</w:t>
      </w:r>
      <w:r w:rsidRPr="007F5349"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>к</w:t>
      </w:r>
      <w:r w:rsidRPr="007F5349"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установы адукацыі</w:t>
      </w:r>
      <w:r w:rsidR="00B43FEF" w:rsidRPr="007F5349">
        <w:rPr>
          <w:sz w:val="30"/>
          <w:szCs w:val="30"/>
          <w:lang w:val="be-BY"/>
        </w:rPr>
        <w:t xml:space="preserve">. </w:t>
      </w:r>
      <w:r w:rsidRPr="007F5349"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днак в</w:t>
      </w:r>
      <w:r w:rsidRPr="007F5349"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ў</w:t>
      </w:r>
      <w:r w:rsidR="00B43FEF" w:rsidRPr="007F5349">
        <w:rPr>
          <w:sz w:val="30"/>
          <w:szCs w:val="30"/>
          <w:lang w:val="be-BY"/>
        </w:rPr>
        <w:t>с</w:t>
      </w:r>
      <w:r w:rsidRPr="007F5349"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 xml:space="preserve">х </w:t>
      </w:r>
      <w:r w:rsidRPr="007F5349">
        <w:rPr>
          <w:sz w:val="30"/>
          <w:szCs w:val="30"/>
          <w:lang w:val="be-BY"/>
        </w:rPr>
        <w:t>выпадка</w:t>
      </w:r>
      <w:r w:rsidR="00B43FEF" w:rsidRPr="007F5349">
        <w:rPr>
          <w:sz w:val="30"/>
          <w:szCs w:val="30"/>
          <w:lang w:val="be-BY"/>
        </w:rPr>
        <w:t>х р</w:t>
      </w:r>
      <w:r w:rsidRPr="007F5349">
        <w:rPr>
          <w:sz w:val="30"/>
          <w:szCs w:val="30"/>
          <w:lang w:val="be-BY"/>
        </w:rPr>
        <w:t>э</w:t>
      </w:r>
      <w:r w:rsidR="00B43FEF" w:rsidRPr="007F5349">
        <w:rPr>
          <w:sz w:val="30"/>
          <w:szCs w:val="30"/>
          <w:lang w:val="be-BY"/>
        </w:rPr>
        <w:t>ж</w:t>
      </w:r>
      <w:r w:rsidRPr="007F5349">
        <w:rPr>
          <w:sz w:val="30"/>
          <w:szCs w:val="30"/>
          <w:lang w:val="be-BY"/>
        </w:rPr>
        <w:t>ы</w:t>
      </w:r>
      <w:r w:rsidR="00B43FEF" w:rsidRPr="007F5349">
        <w:rPr>
          <w:sz w:val="30"/>
          <w:szCs w:val="30"/>
          <w:lang w:val="be-BY"/>
        </w:rPr>
        <w:t xml:space="preserve">м </w:t>
      </w:r>
      <w:r w:rsidRPr="007F5349">
        <w:rPr>
          <w:sz w:val="30"/>
          <w:szCs w:val="30"/>
          <w:lang w:val="be-BY"/>
        </w:rPr>
        <w:t>павінен</w:t>
      </w:r>
      <w:r w:rsidR="00B43FEF" w:rsidRPr="007F5349">
        <w:rPr>
          <w:sz w:val="30"/>
          <w:szCs w:val="30"/>
          <w:lang w:val="be-BY"/>
        </w:rPr>
        <w:t xml:space="preserve"> бы</w:t>
      </w:r>
      <w:r w:rsidRPr="007F5349">
        <w:rPr>
          <w:sz w:val="30"/>
          <w:szCs w:val="30"/>
          <w:lang w:val="be-BY"/>
        </w:rPr>
        <w:t>ц</w:t>
      </w:r>
      <w:r w:rsidR="00B43FEF" w:rsidRPr="007F5349">
        <w:rPr>
          <w:sz w:val="30"/>
          <w:szCs w:val="30"/>
          <w:lang w:val="be-BY"/>
        </w:rPr>
        <w:t xml:space="preserve">ь </w:t>
      </w:r>
      <w:r w:rsidR="00B43FEF" w:rsidRPr="007F5349">
        <w:rPr>
          <w:sz w:val="30"/>
          <w:szCs w:val="30"/>
          <w:lang w:val="be-BY"/>
        </w:rPr>
        <w:lastRenderedPageBreak/>
        <w:t>г</w:t>
      </w:r>
      <w:r w:rsidRPr="007F5349"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>г</w:t>
      </w:r>
      <w:r w:rsidRPr="007F5349"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>ен</w:t>
      </w:r>
      <w:r w:rsidRPr="007F5349"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>ч</w:t>
      </w:r>
      <w:r w:rsidRPr="007F5349">
        <w:rPr>
          <w:sz w:val="30"/>
          <w:szCs w:val="30"/>
          <w:lang w:val="be-BY"/>
        </w:rPr>
        <w:t>на</w:t>
      </w:r>
      <w:r w:rsidR="00B43FEF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пра</w:t>
      </w:r>
      <w:r w:rsidRPr="007F5349">
        <w:rPr>
          <w:sz w:val="30"/>
          <w:szCs w:val="30"/>
          <w:lang w:val="be-BY"/>
        </w:rPr>
        <w:t>ў</w:t>
      </w:r>
      <w:r w:rsidR="00B43FEF" w:rsidRPr="007F5349">
        <w:rPr>
          <w:sz w:val="30"/>
          <w:szCs w:val="30"/>
          <w:lang w:val="be-BY"/>
        </w:rPr>
        <w:t>даным, педаг</w:t>
      </w:r>
      <w:r w:rsidRPr="007F5349"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г</w:t>
      </w:r>
      <w:r w:rsidRPr="007F5349"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>ч</w:t>
      </w:r>
      <w:r w:rsidRPr="007F5349">
        <w:rPr>
          <w:sz w:val="30"/>
          <w:szCs w:val="30"/>
          <w:lang w:val="be-BY"/>
        </w:rPr>
        <w:t>на</w:t>
      </w:r>
      <w:r w:rsidR="00B43FEF" w:rsidRPr="007F5349">
        <w:rPr>
          <w:sz w:val="30"/>
          <w:szCs w:val="30"/>
          <w:lang w:val="be-BY"/>
        </w:rPr>
        <w:t xml:space="preserve"> эфект</w:t>
      </w:r>
      <w:r w:rsidRPr="007F5349">
        <w:rPr>
          <w:sz w:val="30"/>
          <w:szCs w:val="30"/>
          <w:lang w:val="be-BY"/>
        </w:rPr>
        <w:t>ыў</w:t>
      </w:r>
      <w:r w:rsidR="00B43FEF" w:rsidRPr="007F5349">
        <w:rPr>
          <w:sz w:val="30"/>
          <w:szCs w:val="30"/>
          <w:lang w:val="be-BY"/>
        </w:rPr>
        <w:t>ным, с</w:t>
      </w:r>
      <w:r w:rsidRPr="007F5349">
        <w:rPr>
          <w:sz w:val="30"/>
          <w:szCs w:val="30"/>
          <w:lang w:val="be-BY"/>
        </w:rPr>
        <w:t>прыяц</w:t>
      </w:r>
      <w:r w:rsidR="00B43FEF" w:rsidRPr="007F5349">
        <w:rPr>
          <w:sz w:val="30"/>
          <w:szCs w:val="30"/>
          <w:lang w:val="be-BY"/>
        </w:rPr>
        <w:t>ь н</w:t>
      </w:r>
      <w:r w:rsidRPr="007F5349"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рмальн</w:t>
      </w:r>
      <w:r w:rsidRPr="007F5349"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му разв</w:t>
      </w:r>
      <w:r w:rsidRPr="007F5349">
        <w:rPr>
          <w:sz w:val="30"/>
          <w:szCs w:val="30"/>
          <w:lang w:val="be-BY"/>
        </w:rPr>
        <w:t>іцц</w:t>
      </w:r>
      <w:r w:rsidR="00B43FEF" w:rsidRPr="007F5349">
        <w:rPr>
          <w:sz w:val="30"/>
          <w:szCs w:val="30"/>
          <w:lang w:val="be-BY"/>
        </w:rPr>
        <w:t xml:space="preserve">ю </w:t>
      </w:r>
      <w:r w:rsidRPr="007F5349">
        <w:rPr>
          <w:sz w:val="30"/>
          <w:szCs w:val="30"/>
          <w:lang w:val="be-BY"/>
        </w:rPr>
        <w:t>в</w:t>
      </w:r>
      <w:r w:rsidR="00B43FEF" w:rsidRPr="007F5349">
        <w:rPr>
          <w:sz w:val="30"/>
          <w:szCs w:val="30"/>
          <w:lang w:val="be-BY"/>
        </w:rPr>
        <w:t>уч</w:t>
      </w:r>
      <w:r w:rsidRPr="007F5349">
        <w:rPr>
          <w:sz w:val="30"/>
          <w:szCs w:val="30"/>
          <w:lang w:val="be-BY"/>
        </w:rPr>
        <w:t>н</w:t>
      </w:r>
      <w:r w:rsidR="00B43FEF" w:rsidRPr="007F5349">
        <w:rPr>
          <w:sz w:val="30"/>
          <w:szCs w:val="30"/>
          <w:lang w:val="be-BY"/>
        </w:rPr>
        <w:t>я</w:t>
      </w:r>
      <w:r w:rsidRPr="007F5349">
        <w:rPr>
          <w:sz w:val="30"/>
          <w:szCs w:val="30"/>
          <w:lang w:val="be-BY"/>
        </w:rPr>
        <w:t>ў</w:t>
      </w:r>
      <w:r w:rsidR="00B43FEF" w:rsidRPr="007F5349">
        <w:rPr>
          <w:sz w:val="30"/>
          <w:szCs w:val="30"/>
          <w:lang w:val="be-BY"/>
        </w:rPr>
        <w:t>, у</w:t>
      </w:r>
      <w:r w:rsidRPr="007F5349">
        <w:rPr>
          <w:sz w:val="30"/>
          <w:szCs w:val="30"/>
          <w:lang w:val="be-BY"/>
        </w:rPr>
        <w:t>мацаванню</w:t>
      </w:r>
      <w:r w:rsidR="00B43FEF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>х зд</w:t>
      </w:r>
      <w:r w:rsidRPr="007F5349"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ро</w:t>
      </w:r>
      <w:r w:rsidRPr="007F5349">
        <w:rPr>
          <w:sz w:val="30"/>
          <w:szCs w:val="30"/>
          <w:lang w:val="be-BY"/>
        </w:rPr>
        <w:t>ў</w:t>
      </w:r>
      <w:r w:rsidR="00B43FEF" w:rsidRPr="007F5349">
        <w:rPr>
          <w:sz w:val="30"/>
          <w:szCs w:val="30"/>
          <w:lang w:val="be-BY"/>
        </w:rPr>
        <w:t xml:space="preserve">я. </w:t>
      </w:r>
      <w:r w:rsidRPr="007F5349">
        <w:rPr>
          <w:sz w:val="30"/>
          <w:szCs w:val="30"/>
          <w:lang w:val="be-BY"/>
        </w:rPr>
        <w:t>Ад</w:t>
      </w:r>
      <w:r w:rsidR="00B43FEF" w:rsidRPr="007F5349">
        <w:rPr>
          <w:sz w:val="30"/>
          <w:szCs w:val="30"/>
          <w:lang w:val="be-BY"/>
        </w:rPr>
        <w:t xml:space="preserve"> рац</w:t>
      </w:r>
      <w:r w:rsidRPr="007F5349">
        <w:rPr>
          <w:sz w:val="30"/>
          <w:szCs w:val="30"/>
          <w:lang w:val="be-BY"/>
        </w:rPr>
        <w:t>ыя</w:t>
      </w:r>
      <w:r w:rsidR="00F65E38" w:rsidRPr="007F5349">
        <w:rPr>
          <w:sz w:val="30"/>
          <w:szCs w:val="30"/>
          <w:lang w:val="be-BY"/>
        </w:rPr>
        <w:t>нальн</w:t>
      </w:r>
      <w:r w:rsidRPr="007F5349">
        <w:rPr>
          <w:sz w:val="30"/>
          <w:szCs w:val="30"/>
          <w:lang w:val="be-BY"/>
        </w:rPr>
        <w:t>ай</w:t>
      </w:r>
      <w:r w:rsidR="00F65E38" w:rsidRPr="007F5349">
        <w:rPr>
          <w:sz w:val="30"/>
          <w:szCs w:val="30"/>
          <w:lang w:val="be-BY"/>
        </w:rPr>
        <w:t xml:space="preserve"> п</w:t>
      </w:r>
      <w:r w:rsidRPr="007F5349">
        <w:rPr>
          <w:sz w:val="30"/>
          <w:szCs w:val="30"/>
          <w:lang w:val="be-BY"/>
        </w:rPr>
        <w:t>абудовы</w:t>
      </w:r>
      <w:r w:rsidR="00F65E38" w:rsidRPr="007F5349">
        <w:rPr>
          <w:sz w:val="30"/>
          <w:szCs w:val="30"/>
          <w:lang w:val="be-BY"/>
        </w:rPr>
        <w:t xml:space="preserve"> р</w:t>
      </w:r>
      <w:r w:rsidRPr="007F5349">
        <w:rPr>
          <w:sz w:val="30"/>
          <w:szCs w:val="30"/>
          <w:lang w:val="be-BY"/>
        </w:rPr>
        <w:t>э</w:t>
      </w:r>
      <w:r w:rsidR="00F65E38" w:rsidRPr="007F5349">
        <w:rPr>
          <w:sz w:val="30"/>
          <w:szCs w:val="30"/>
          <w:lang w:val="be-BY"/>
        </w:rPr>
        <w:t>ж</w:t>
      </w:r>
      <w:r w:rsidRPr="007F5349">
        <w:rPr>
          <w:sz w:val="30"/>
          <w:szCs w:val="30"/>
          <w:lang w:val="be-BY"/>
        </w:rPr>
        <w:t>ы</w:t>
      </w:r>
      <w:r w:rsidR="00F65E38" w:rsidRPr="007F5349">
        <w:rPr>
          <w:sz w:val="30"/>
          <w:szCs w:val="30"/>
          <w:lang w:val="be-BY"/>
        </w:rPr>
        <w:t>м</w:t>
      </w:r>
      <w:r w:rsidRPr="007F5349">
        <w:rPr>
          <w:sz w:val="30"/>
          <w:szCs w:val="30"/>
          <w:lang w:val="be-BY"/>
        </w:rPr>
        <w:t>у</w:t>
      </w:r>
      <w:r w:rsidR="00F65E38" w:rsidRPr="007F5349">
        <w:rPr>
          <w:sz w:val="30"/>
          <w:szCs w:val="30"/>
          <w:lang w:val="be-BY"/>
        </w:rPr>
        <w:t xml:space="preserve"> дня</w:t>
      </w:r>
      <w:r w:rsidR="00B43FEF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залежыць</w:t>
      </w:r>
      <w:r w:rsidR="00B43FEF" w:rsidRPr="007F5349">
        <w:rPr>
          <w:sz w:val="30"/>
          <w:szCs w:val="30"/>
          <w:lang w:val="be-BY"/>
        </w:rPr>
        <w:t xml:space="preserve"> п</w:t>
      </w:r>
      <w:r w:rsidRPr="007F5349"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выш</w:t>
      </w:r>
      <w:r w:rsidRPr="007F5349">
        <w:rPr>
          <w:sz w:val="30"/>
          <w:szCs w:val="30"/>
          <w:lang w:val="be-BY"/>
        </w:rPr>
        <w:t>э</w:t>
      </w:r>
      <w:r w:rsidR="00B43FEF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н</w:t>
      </w:r>
      <w:r w:rsidR="00B43FEF" w:rsidRPr="007F5349">
        <w:rPr>
          <w:sz w:val="30"/>
          <w:szCs w:val="30"/>
          <w:lang w:val="be-BY"/>
        </w:rPr>
        <w:t xml:space="preserve">е </w:t>
      </w:r>
      <w:r w:rsidRPr="007F5349">
        <w:rPr>
          <w:sz w:val="30"/>
          <w:szCs w:val="30"/>
          <w:lang w:val="be-BY"/>
        </w:rPr>
        <w:t>паспяховасці</w:t>
      </w:r>
      <w:r w:rsidR="00B43FEF" w:rsidRPr="007F5349">
        <w:rPr>
          <w:sz w:val="30"/>
          <w:szCs w:val="30"/>
          <w:lang w:val="be-BY"/>
        </w:rPr>
        <w:t xml:space="preserve">, </w:t>
      </w:r>
      <w:r w:rsidRPr="007F5349">
        <w:rPr>
          <w:sz w:val="30"/>
          <w:szCs w:val="30"/>
          <w:lang w:val="be-BY"/>
        </w:rPr>
        <w:t>захаванне</w:t>
      </w:r>
      <w:r w:rsidR="00B43FEF" w:rsidRPr="007F5349">
        <w:rPr>
          <w:sz w:val="30"/>
          <w:szCs w:val="30"/>
          <w:lang w:val="be-BY"/>
        </w:rPr>
        <w:t xml:space="preserve"> д</w:t>
      </w:r>
      <w:r w:rsidRPr="007F5349"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стат</w:t>
      </w:r>
      <w:r w:rsidRPr="007F5349">
        <w:rPr>
          <w:sz w:val="30"/>
          <w:szCs w:val="30"/>
          <w:lang w:val="be-BY"/>
        </w:rPr>
        <w:t>к</w:t>
      </w:r>
      <w:r w:rsidR="00B43FEF" w:rsidRPr="007F5349">
        <w:rPr>
          <w:sz w:val="30"/>
          <w:szCs w:val="30"/>
          <w:lang w:val="be-BY"/>
        </w:rPr>
        <w:t>о</w:t>
      </w:r>
      <w:r w:rsidRPr="007F5349">
        <w:rPr>
          <w:sz w:val="30"/>
          <w:szCs w:val="30"/>
          <w:lang w:val="be-BY"/>
        </w:rPr>
        <w:t>ва</w:t>
      </w:r>
      <w:r w:rsidR="00B43FEF" w:rsidRPr="007F5349">
        <w:rPr>
          <w:sz w:val="30"/>
          <w:szCs w:val="30"/>
          <w:lang w:val="be-BY"/>
        </w:rPr>
        <w:t xml:space="preserve">й </w:t>
      </w:r>
      <w:r w:rsidRPr="007F5349">
        <w:rPr>
          <w:sz w:val="30"/>
          <w:szCs w:val="30"/>
          <w:lang w:val="be-BY"/>
        </w:rPr>
        <w:t>працаздольнасці</w:t>
      </w:r>
      <w:r w:rsidR="00B43FEF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папярэджанн</w:t>
      </w:r>
      <w:r w:rsidR="00B43FEF" w:rsidRPr="007F5349">
        <w:rPr>
          <w:sz w:val="30"/>
          <w:szCs w:val="30"/>
          <w:lang w:val="be-BY"/>
        </w:rPr>
        <w:t xml:space="preserve">е </w:t>
      </w:r>
      <w:r w:rsidRPr="007F5349">
        <w:rPr>
          <w:sz w:val="30"/>
          <w:szCs w:val="30"/>
          <w:lang w:val="be-BY"/>
        </w:rPr>
        <w:t>с</w:t>
      </w:r>
      <w:r w:rsidR="00B43FEF" w:rsidRPr="007F5349">
        <w:rPr>
          <w:sz w:val="30"/>
          <w:szCs w:val="30"/>
          <w:lang w:val="be-BY"/>
        </w:rPr>
        <w:t>т</w:t>
      </w:r>
      <w:r w:rsidRPr="007F5349"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мля</w:t>
      </w:r>
      <w:r w:rsidRPr="007F5349">
        <w:rPr>
          <w:sz w:val="30"/>
          <w:szCs w:val="30"/>
          <w:lang w:val="be-BY"/>
        </w:rPr>
        <w:t>льнасці</w:t>
      </w:r>
      <w:r w:rsidR="00B43FEF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в</w:t>
      </w:r>
      <w:r w:rsidR="00B43FEF" w:rsidRPr="007F5349">
        <w:rPr>
          <w:sz w:val="30"/>
          <w:szCs w:val="30"/>
          <w:lang w:val="be-BY"/>
        </w:rPr>
        <w:t>уч</w:t>
      </w:r>
      <w:r w:rsidRPr="007F5349">
        <w:rPr>
          <w:sz w:val="30"/>
          <w:szCs w:val="30"/>
          <w:lang w:val="be-BY"/>
        </w:rPr>
        <w:t>н</w:t>
      </w:r>
      <w:r w:rsidR="00B43FEF" w:rsidRPr="007F5349">
        <w:rPr>
          <w:sz w:val="30"/>
          <w:szCs w:val="30"/>
          <w:lang w:val="be-BY"/>
        </w:rPr>
        <w:t>я</w:t>
      </w:r>
      <w:r w:rsidRPr="007F5349">
        <w:rPr>
          <w:sz w:val="30"/>
          <w:szCs w:val="30"/>
          <w:lang w:val="be-BY"/>
        </w:rPr>
        <w:t>ў</w:t>
      </w:r>
      <w:r w:rsidR="00B43FEF" w:rsidRPr="007F5349">
        <w:rPr>
          <w:sz w:val="30"/>
          <w:szCs w:val="30"/>
          <w:lang w:val="be-BY"/>
        </w:rPr>
        <w:t xml:space="preserve">. </w:t>
      </w:r>
    </w:p>
    <w:p w:rsidR="00B43FEF" w:rsidRPr="007F5349" w:rsidRDefault="00D86712" w:rsidP="003562CF">
      <w:pPr>
        <w:pStyle w:val="29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  <w:lang w:val="be-BY"/>
        </w:rPr>
      </w:pPr>
      <w:r w:rsidRPr="007F5349">
        <w:rPr>
          <w:rFonts w:ascii="Times New Roman" w:hAnsi="Times New Roman" w:cs="Times New Roman"/>
          <w:caps w:val="0"/>
          <w:color w:val="auto"/>
          <w:sz w:val="30"/>
          <w:szCs w:val="30"/>
          <w:lang w:val="be-BY"/>
        </w:rPr>
        <w:t>Выкарыстанне</w:t>
      </w:r>
      <w:r w:rsidR="00E54855" w:rsidRPr="007F5349">
        <w:rPr>
          <w:rFonts w:ascii="Times New Roman" w:hAnsi="Times New Roman" w:cs="Times New Roman"/>
          <w:caps w:val="0"/>
          <w:color w:val="auto"/>
          <w:sz w:val="30"/>
          <w:szCs w:val="30"/>
          <w:lang w:val="be-BY"/>
        </w:rPr>
        <w:t xml:space="preserve"> с</w:t>
      </w:r>
      <w:r w:rsidRPr="007F5349">
        <w:rPr>
          <w:rFonts w:ascii="Times New Roman" w:hAnsi="Times New Roman" w:cs="Times New Roman"/>
          <w:caps w:val="0"/>
          <w:color w:val="auto"/>
          <w:sz w:val="30"/>
          <w:szCs w:val="30"/>
          <w:lang w:val="be-BY"/>
        </w:rPr>
        <w:t>учас</w:t>
      </w:r>
      <w:r w:rsidR="00E54855" w:rsidRPr="007F5349">
        <w:rPr>
          <w:rFonts w:ascii="Times New Roman" w:hAnsi="Times New Roman" w:cs="Times New Roman"/>
          <w:caps w:val="0"/>
          <w:color w:val="auto"/>
          <w:sz w:val="30"/>
          <w:szCs w:val="30"/>
          <w:lang w:val="be-BY"/>
        </w:rPr>
        <w:t xml:space="preserve">ных </w:t>
      </w:r>
      <w:r w:rsidRPr="007F5349">
        <w:rPr>
          <w:rFonts w:ascii="Times New Roman" w:hAnsi="Times New Roman" w:cs="Times New Roman"/>
          <w:caps w:val="0"/>
          <w:color w:val="auto"/>
          <w:sz w:val="30"/>
          <w:szCs w:val="30"/>
          <w:lang w:val="be-BY"/>
        </w:rPr>
        <w:t>і</w:t>
      </w:r>
      <w:r w:rsidR="00E54855" w:rsidRPr="007F5349">
        <w:rPr>
          <w:rFonts w:ascii="Times New Roman" w:hAnsi="Times New Roman" w:cs="Times New Roman"/>
          <w:caps w:val="0"/>
          <w:color w:val="auto"/>
          <w:sz w:val="30"/>
          <w:szCs w:val="30"/>
          <w:lang w:val="be-BY"/>
        </w:rPr>
        <w:t>нф</w:t>
      </w:r>
      <w:r w:rsidRPr="007F5349">
        <w:rPr>
          <w:rFonts w:ascii="Times New Roman" w:hAnsi="Times New Roman" w:cs="Times New Roman"/>
          <w:caps w:val="0"/>
          <w:color w:val="auto"/>
          <w:sz w:val="30"/>
          <w:szCs w:val="30"/>
          <w:lang w:val="be-BY"/>
        </w:rPr>
        <w:t>а</w:t>
      </w:r>
      <w:r w:rsidR="00E54855" w:rsidRPr="007F5349">
        <w:rPr>
          <w:rFonts w:ascii="Times New Roman" w:hAnsi="Times New Roman" w:cs="Times New Roman"/>
          <w:caps w:val="0"/>
          <w:color w:val="auto"/>
          <w:sz w:val="30"/>
          <w:szCs w:val="30"/>
          <w:lang w:val="be-BY"/>
        </w:rPr>
        <w:t>рмац</w:t>
      </w:r>
      <w:r w:rsidRPr="007F5349">
        <w:rPr>
          <w:rFonts w:ascii="Times New Roman" w:hAnsi="Times New Roman" w:cs="Times New Roman"/>
          <w:caps w:val="0"/>
          <w:color w:val="auto"/>
          <w:sz w:val="30"/>
          <w:szCs w:val="30"/>
          <w:lang w:val="be-BY"/>
        </w:rPr>
        <w:t>ый</w:t>
      </w:r>
      <w:r w:rsidR="00E54855" w:rsidRPr="007F5349">
        <w:rPr>
          <w:rFonts w:ascii="Times New Roman" w:hAnsi="Times New Roman" w:cs="Times New Roman"/>
          <w:caps w:val="0"/>
          <w:color w:val="auto"/>
          <w:sz w:val="30"/>
          <w:szCs w:val="30"/>
          <w:lang w:val="be-BY"/>
        </w:rPr>
        <w:t>ных т</w:t>
      </w:r>
      <w:r w:rsidRPr="007F5349">
        <w:rPr>
          <w:rFonts w:ascii="Times New Roman" w:hAnsi="Times New Roman" w:cs="Times New Roman"/>
          <w:caps w:val="0"/>
          <w:color w:val="auto"/>
          <w:sz w:val="30"/>
          <w:szCs w:val="30"/>
          <w:lang w:val="be-BY"/>
        </w:rPr>
        <w:t>э</w:t>
      </w:r>
      <w:r w:rsidR="00E54855" w:rsidRPr="007F5349">
        <w:rPr>
          <w:rFonts w:ascii="Times New Roman" w:hAnsi="Times New Roman" w:cs="Times New Roman"/>
          <w:caps w:val="0"/>
          <w:color w:val="auto"/>
          <w:sz w:val="30"/>
          <w:szCs w:val="30"/>
          <w:lang w:val="be-BY"/>
        </w:rPr>
        <w:t>хн</w:t>
      </w:r>
      <w:r w:rsidRPr="007F5349">
        <w:rPr>
          <w:rFonts w:ascii="Times New Roman" w:hAnsi="Times New Roman" w:cs="Times New Roman"/>
          <w:caps w:val="0"/>
          <w:color w:val="auto"/>
          <w:sz w:val="30"/>
          <w:szCs w:val="30"/>
          <w:lang w:val="be-BY"/>
        </w:rPr>
        <w:t>а</w:t>
      </w:r>
      <w:r w:rsidR="00E54855" w:rsidRPr="007F5349">
        <w:rPr>
          <w:rFonts w:ascii="Times New Roman" w:hAnsi="Times New Roman" w:cs="Times New Roman"/>
          <w:caps w:val="0"/>
          <w:color w:val="auto"/>
          <w:sz w:val="30"/>
          <w:szCs w:val="30"/>
          <w:lang w:val="be-BY"/>
        </w:rPr>
        <w:t>лог</w:t>
      </w:r>
      <w:r w:rsidRPr="007F5349">
        <w:rPr>
          <w:rFonts w:ascii="Times New Roman" w:hAnsi="Times New Roman" w:cs="Times New Roman"/>
          <w:caps w:val="0"/>
          <w:color w:val="auto"/>
          <w:sz w:val="30"/>
          <w:szCs w:val="30"/>
          <w:lang w:val="be-BY"/>
        </w:rPr>
        <w:t>і</w:t>
      </w:r>
      <w:r w:rsidR="00E54855" w:rsidRPr="007F5349">
        <w:rPr>
          <w:rFonts w:ascii="Times New Roman" w:hAnsi="Times New Roman" w:cs="Times New Roman"/>
          <w:caps w:val="0"/>
          <w:color w:val="auto"/>
          <w:sz w:val="30"/>
          <w:szCs w:val="30"/>
          <w:lang w:val="be-BY"/>
        </w:rPr>
        <w:t>й в</w:t>
      </w:r>
      <w:r w:rsidRPr="007F5349">
        <w:rPr>
          <w:rFonts w:ascii="Times New Roman" w:hAnsi="Times New Roman" w:cs="Times New Roman"/>
          <w:caps w:val="0"/>
          <w:color w:val="auto"/>
          <w:sz w:val="30"/>
          <w:szCs w:val="30"/>
          <w:lang w:val="be-BY"/>
        </w:rPr>
        <w:t>а</w:t>
      </w:r>
      <w:r w:rsidR="00E54855" w:rsidRPr="007F5349">
        <w:rPr>
          <w:rFonts w:ascii="Times New Roman" w:hAnsi="Times New Roman" w:cs="Times New Roman"/>
          <w:caps w:val="0"/>
          <w:color w:val="auto"/>
          <w:sz w:val="30"/>
          <w:szCs w:val="30"/>
          <w:lang w:val="be-BY"/>
        </w:rPr>
        <w:t xml:space="preserve"> </w:t>
      </w:r>
      <w:r w:rsidRPr="007F5349">
        <w:rPr>
          <w:rFonts w:ascii="Times New Roman" w:hAnsi="Times New Roman" w:cs="Times New Roman"/>
          <w:caps w:val="0"/>
          <w:color w:val="auto"/>
          <w:sz w:val="30"/>
          <w:szCs w:val="30"/>
          <w:lang w:val="be-BY"/>
        </w:rPr>
        <w:t>ўстановах</w:t>
      </w:r>
      <w:r w:rsidR="00E54855" w:rsidRPr="007F5349">
        <w:rPr>
          <w:rFonts w:ascii="Times New Roman" w:hAnsi="Times New Roman" w:cs="Times New Roman"/>
          <w:caps w:val="0"/>
          <w:color w:val="auto"/>
          <w:sz w:val="30"/>
          <w:szCs w:val="30"/>
          <w:lang w:val="be-BY"/>
        </w:rPr>
        <w:t xml:space="preserve"> </w:t>
      </w:r>
      <w:r w:rsidRPr="007F5349">
        <w:rPr>
          <w:rFonts w:ascii="Times New Roman" w:hAnsi="Times New Roman" w:cs="Times New Roman"/>
          <w:caps w:val="0"/>
          <w:color w:val="auto"/>
          <w:sz w:val="30"/>
          <w:szCs w:val="30"/>
          <w:lang w:val="be-BY"/>
        </w:rPr>
        <w:t>адукацыі</w:t>
      </w:r>
      <w:r w:rsidR="00E54855" w:rsidRPr="007F5349">
        <w:rPr>
          <w:rFonts w:ascii="Times New Roman" w:hAnsi="Times New Roman" w:cs="Times New Roman"/>
          <w:caps w:val="0"/>
          <w:color w:val="auto"/>
          <w:sz w:val="30"/>
          <w:szCs w:val="30"/>
          <w:lang w:val="be-BY"/>
        </w:rPr>
        <w:t xml:space="preserve">, </w:t>
      </w:r>
      <w:r w:rsidRPr="007F5349">
        <w:rPr>
          <w:rFonts w:ascii="Times New Roman" w:hAnsi="Times New Roman" w:cs="Times New Roman"/>
          <w:caps w:val="0"/>
          <w:color w:val="auto"/>
          <w:sz w:val="30"/>
          <w:szCs w:val="30"/>
          <w:lang w:val="be-BY"/>
        </w:rPr>
        <w:t>і</w:t>
      </w:r>
      <w:r w:rsidR="00E54855" w:rsidRPr="007F5349">
        <w:rPr>
          <w:rFonts w:ascii="Times New Roman" w:hAnsi="Times New Roman" w:cs="Times New Roman"/>
          <w:caps w:val="0"/>
          <w:color w:val="auto"/>
          <w:sz w:val="30"/>
          <w:szCs w:val="30"/>
          <w:lang w:val="be-BY"/>
        </w:rPr>
        <w:t>нт</w:t>
      </w:r>
      <w:r w:rsidRPr="007F5349">
        <w:rPr>
          <w:rFonts w:ascii="Times New Roman" w:hAnsi="Times New Roman" w:cs="Times New Roman"/>
          <w:caps w:val="0"/>
          <w:color w:val="auto"/>
          <w:sz w:val="30"/>
          <w:szCs w:val="30"/>
          <w:lang w:val="be-BY"/>
        </w:rPr>
        <w:t>э</w:t>
      </w:r>
      <w:r w:rsidR="00E54855" w:rsidRPr="007F5349">
        <w:rPr>
          <w:rFonts w:ascii="Times New Roman" w:hAnsi="Times New Roman" w:cs="Times New Roman"/>
          <w:caps w:val="0"/>
          <w:color w:val="auto"/>
          <w:sz w:val="30"/>
          <w:szCs w:val="30"/>
          <w:lang w:val="be-BY"/>
        </w:rPr>
        <w:t>рн</w:t>
      </w:r>
      <w:r w:rsidR="00055266" w:rsidRPr="007F5349">
        <w:rPr>
          <w:rFonts w:ascii="Times New Roman" w:hAnsi="Times New Roman" w:cs="Times New Roman"/>
          <w:caps w:val="0"/>
          <w:color w:val="auto"/>
          <w:sz w:val="30"/>
          <w:szCs w:val="30"/>
          <w:lang w:val="be-BY"/>
        </w:rPr>
        <w:t>э</w:t>
      </w:r>
      <w:r w:rsidR="00E54855" w:rsidRPr="007F5349">
        <w:rPr>
          <w:rFonts w:ascii="Times New Roman" w:hAnsi="Times New Roman" w:cs="Times New Roman"/>
          <w:caps w:val="0"/>
          <w:color w:val="auto"/>
          <w:sz w:val="30"/>
          <w:szCs w:val="30"/>
          <w:lang w:val="be-BY"/>
        </w:rPr>
        <w:t>т-р</w:t>
      </w:r>
      <w:r w:rsidRPr="007F5349">
        <w:rPr>
          <w:rFonts w:ascii="Times New Roman" w:hAnsi="Times New Roman" w:cs="Times New Roman"/>
          <w:caps w:val="0"/>
          <w:color w:val="auto"/>
          <w:sz w:val="30"/>
          <w:szCs w:val="30"/>
          <w:lang w:val="be-BY"/>
        </w:rPr>
        <w:t>э</w:t>
      </w:r>
      <w:r w:rsidR="00E54855" w:rsidRPr="007F5349">
        <w:rPr>
          <w:rFonts w:ascii="Times New Roman" w:hAnsi="Times New Roman" w:cs="Times New Roman"/>
          <w:caps w:val="0"/>
          <w:color w:val="auto"/>
          <w:sz w:val="30"/>
          <w:szCs w:val="30"/>
          <w:lang w:val="be-BY"/>
        </w:rPr>
        <w:t>сурс</w:t>
      </w:r>
      <w:r w:rsidRPr="007F5349">
        <w:rPr>
          <w:rFonts w:ascii="Times New Roman" w:hAnsi="Times New Roman" w:cs="Times New Roman"/>
          <w:caps w:val="0"/>
          <w:color w:val="auto"/>
          <w:sz w:val="30"/>
          <w:szCs w:val="30"/>
          <w:lang w:val="be-BY"/>
        </w:rPr>
        <w:t>аў</w:t>
      </w:r>
    </w:p>
    <w:p w:rsidR="00B43FEF" w:rsidRPr="007F5349" w:rsidRDefault="00B43FEF" w:rsidP="00B43FEF">
      <w:pPr>
        <w:ind w:firstLine="709"/>
        <w:jc w:val="both"/>
        <w:rPr>
          <w:sz w:val="30"/>
          <w:szCs w:val="30"/>
          <w:lang w:val="be-BY"/>
        </w:rPr>
      </w:pPr>
      <w:r w:rsidRPr="007F5349">
        <w:rPr>
          <w:sz w:val="30"/>
          <w:szCs w:val="30"/>
          <w:lang w:val="be-BY"/>
        </w:rPr>
        <w:t>Пр</w:t>
      </w:r>
      <w:r w:rsidR="00D86712" w:rsidRPr="007F5349">
        <w:rPr>
          <w:sz w:val="30"/>
          <w:szCs w:val="30"/>
          <w:lang w:val="be-BY"/>
        </w:rPr>
        <w:t>ы</w:t>
      </w:r>
      <w:r w:rsidRPr="007F5349">
        <w:rPr>
          <w:sz w:val="30"/>
          <w:szCs w:val="30"/>
          <w:lang w:val="be-BY"/>
        </w:rPr>
        <w:t xml:space="preserve"> вы</w:t>
      </w:r>
      <w:r w:rsidR="00D86712" w:rsidRPr="007F5349">
        <w:rPr>
          <w:sz w:val="30"/>
          <w:szCs w:val="30"/>
          <w:lang w:val="be-BY"/>
        </w:rPr>
        <w:t>кананні</w:t>
      </w:r>
      <w:r w:rsidRPr="007F5349">
        <w:rPr>
          <w:sz w:val="30"/>
          <w:szCs w:val="30"/>
          <w:lang w:val="be-BY"/>
        </w:rPr>
        <w:t xml:space="preserve"> работ п</w:t>
      </w:r>
      <w:r w:rsidR="00055266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 xml:space="preserve"> ра</w:t>
      </w:r>
      <w:r w:rsidR="00055266" w:rsidRPr="007F5349">
        <w:rPr>
          <w:sz w:val="30"/>
          <w:szCs w:val="30"/>
          <w:lang w:val="be-BY"/>
        </w:rPr>
        <w:t>спрацоўцы</w:t>
      </w:r>
      <w:r w:rsidRPr="007F5349">
        <w:rPr>
          <w:sz w:val="30"/>
          <w:szCs w:val="30"/>
          <w:lang w:val="be-BY"/>
        </w:rPr>
        <w:t>, с</w:t>
      </w:r>
      <w:r w:rsidR="00055266" w:rsidRPr="007F5349">
        <w:rPr>
          <w:sz w:val="30"/>
          <w:szCs w:val="30"/>
          <w:lang w:val="be-BY"/>
        </w:rPr>
        <w:t>у</w:t>
      </w:r>
      <w:r w:rsidRPr="007F5349">
        <w:rPr>
          <w:sz w:val="30"/>
          <w:szCs w:val="30"/>
          <w:lang w:val="be-BY"/>
        </w:rPr>
        <w:t>пр</w:t>
      </w:r>
      <w:r w:rsidR="00055266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в</w:t>
      </w:r>
      <w:r w:rsidR="00055266" w:rsidRPr="007F5349">
        <w:rPr>
          <w:sz w:val="30"/>
          <w:szCs w:val="30"/>
          <w:lang w:val="be-BY"/>
        </w:rPr>
        <w:t>ад</w:t>
      </w:r>
      <w:r w:rsidRPr="007F5349">
        <w:rPr>
          <w:sz w:val="30"/>
          <w:szCs w:val="30"/>
          <w:lang w:val="be-BY"/>
        </w:rPr>
        <w:t>ж</w:t>
      </w:r>
      <w:r w:rsidR="00055266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н</w:t>
      </w:r>
      <w:r w:rsidR="00055266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ю, эксплуатац</w:t>
      </w:r>
      <w:r w:rsidR="00055266" w:rsidRPr="007F5349">
        <w:rPr>
          <w:sz w:val="30"/>
          <w:szCs w:val="30"/>
          <w:lang w:val="be-BY"/>
        </w:rPr>
        <w:t>ыі</w:t>
      </w:r>
      <w:r w:rsidRPr="007F5349">
        <w:rPr>
          <w:sz w:val="30"/>
          <w:szCs w:val="30"/>
          <w:lang w:val="be-BY"/>
        </w:rPr>
        <w:t xml:space="preserve"> </w:t>
      </w:r>
      <w:r w:rsidR="00055266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 разм</w:t>
      </w:r>
      <w:r w:rsidR="00055266" w:rsidRPr="007F5349">
        <w:rPr>
          <w:sz w:val="30"/>
          <w:szCs w:val="30"/>
          <w:lang w:val="be-BY"/>
        </w:rPr>
        <w:t>яшчэ</w:t>
      </w:r>
      <w:r w:rsidRPr="007F5349">
        <w:rPr>
          <w:sz w:val="30"/>
          <w:szCs w:val="30"/>
          <w:lang w:val="be-BY"/>
        </w:rPr>
        <w:t>н</w:t>
      </w:r>
      <w:r w:rsidR="00055266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 xml:space="preserve">ю </w:t>
      </w:r>
      <w:r w:rsidR="00055266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ф</w:t>
      </w:r>
      <w:r w:rsidR="00055266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ц</w:t>
      </w:r>
      <w:r w:rsidR="00055266" w:rsidRPr="007F5349">
        <w:rPr>
          <w:sz w:val="30"/>
          <w:szCs w:val="30"/>
          <w:lang w:val="be-BY"/>
        </w:rPr>
        <w:t>ый</w:t>
      </w:r>
      <w:r w:rsidRPr="007F5349">
        <w:rPr>
          <w:sz w:val="30"/>
          <w:szCs w:val="30"/>
          <w:lang w:val="be-BY"/>
        </w:rPr>
        <w:t xml:space="preserve">ных </w:t>
      </w:r>
      <w:r w:rsidR="00055266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нт</w:t>
      </w:r>
      <w:r w:rsidR="00055266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рн</w:t>
      </w:r>
      <w:r w:rsidR="00055266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т-сайт</w:t>
      </w:r>
      <w:r w:rsidR="00055266" w:rsidRPr="007F5349">
        <w:rPr>
          <w:sz w:val="30"/>
          <w:szCs w:val="30"/>
          <w:lang w:val="be-BY"/>
        </w:rPr>
        <w:t>аў</w:t>
      </w:r>
      <w:r w:rsidRPr="007F5349">
        <w:rPr>
          <w:sz w:val="30"/>
          <w:szCs w:val="30"/>
          <w:lang w:val="be-BY"/>
        </w:rPr>
        <w:t xml:space="preserve"> </w:t>
      </w:r>
      <w:r w:rsidR="00055266" w:rsidRPr="007F5349">
        <w:rPr>
          <w:sz w:val="30"/>
          <w:szCs w:val="30"/>
          <w:lang w:val="be-BY"/>
        </w:rPr>
        <w:t>устаноў</w:t>
      </w:r>
      <w:r w:rsidRPr="007F5349">
        <w:rPr>
          <w:sz w:val="30"/>
          <w:szCs w:val="30"/>
          <w:lang w:val="be-BY"/>
        </w:rPr>
        <w:t xml:space="preserve"> </w:t>
      </w:r>
      <w:r w:rsidR="00055266" w:rsidRPr="007F5349">
        <w:rPr>
          <w:sz w:val="30"/>
          <w:szCs w:val="30"/>
          <w:lang w:val="be-BY"/>
        </w:rPr>
        <w:t>адукацыі</w:t>
      </w:r>
      <w:r w:rsidRPr="007F5349">
        <w:rPr>
          <w:sz w:val="30"/>
          <w:szCs w:val="30"/>
          <w:lang w:val="be-BY"/>
        </w:rPr>
        <w:t xml:space="preserve"> </w:t>
      </w:r>
      <w:r w:rsidR="00055266" w:rsidRPr="007F5349">
        <w:rPr>
          <w:sz w:val="30"/>
          <w:szCs w:val="30"/>
          <w:lang w:val="be-BY"/>
        </w:rPr>
        <w:t>варта</w:t>
      </w:r>
      <w:r w:rsidRPr="007F5349">
        <w:rPr>
          <w:sz w:val="30"/>
          <w:szCs w:val="30"/>
          <w:lang w:val="be-BY"/>
        </w:rPr>
        <w:t xml:space="preserve"> </w:t>
      </w:r>
      <w:r w:rsidR="00055266" w:rsidRPr="007F5349">
        <w:rPr>
          <w:sz w:val="30"/>
          <w:szCs w:val="30"/>
          <w:lang w:val="be-BY"/>
        </w:rPr>
        <w:t>за</w:t>
      </w:r>
      <w:r w:rsidRPr="007F5349">
        <w:rPr>
          <w:sz w:val="30"/>
          <w:szCs w:val="30"/>
          <w:lang w:val="be-BY"/>
        </w:rPr>
        <w:t>б</w:t>
      </w:r>
      <w:r w:rsidR="00055266" w:rsidRPr="007F5349">
        <w:rPr>
          <w:sz w:val="30"/>
          <w:szCs w:val="30"/>
          <w:lang w:val="be-BY"/>
        </w:rPr>
        <w:t>яспечыц</w:t>
      </w:r>
      <w:r w:rsidRPr="007F5349">
        <w:rPr>
          <w:sz w:val="30"/>
          <w:szCs w:val="30"/>
          <w:lang w:val="be-BY"/>
        </w:rPr>
        <w:t>ь н</w:t>
      </w:r>
      <w:r w:rsidR="00055266" w:rsidRPr="007F5349">
        <w:rPr>
          <w:sz w:val="30"/>
          <w:szCs w:val="30"/>
          <w:lang w:val="be-BY"/>
        </w:rPr>
        <w:t>яўхільна</w:t>
      </w:r>
      <w:r w:rsidRPr="007F5349">
        <w:rPr>
          <w:sz w:val="30"/>
          <w:szCs w:val="30"/>
          <w:lang w:val="be-BY"/>
        </w:rPr>
        <w:t>е вы</w:t>
      </w:r>
      <w:r w:rsidR="00055266" w:rsidRPr="007F5349">
        <w:rPr>
          <w:sz w:val="30"/>
          <w:szCs w:val="30"/>
          <w:lang w:val="be-BY"/>
        </w:rPr>
        <w:t>кананн</w:t>
      </w:r>
      <w:r w:rsidRPr="007F5349">
        <w:rPr>
          <w:sz w:val="30"/>
          <w:szCs w:val="30"/>
          <w:lang w:val="be-BY"/>
        </w:rPr>
        <w:t xml:space="preserve">е </w:t>
      </w:r>
      <w:r w:rsidR="00055266" w:rsidRPr="007F5349">
        <w:rPr>
          <w:sz w:val="30"/>
          <w:szCs w:val="30"/>
          <w:lang w:val="be-BY"/>
        </w:rPr>
        <w:t>па</w:t>
      </w:r>
      <w:r w:rsidRPr="007F5349">
        <w:rPr>
          <w:sz w:val="30"/>
          <w:szCs w:val="30"/>
          <w:lang w:val="be-BY"/>
        </w:rPr>
        <w:t>тр</w:t>
      </w:r>
      <w:r w:rsidR="00055266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б</w:t>
      </w:r>
      <w:r w:rsidR="00055266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ван</w:t>
      </w:r>
      <w:r w:rsidR="00055266" w:rsidRPr="007F5349">
        <w:rPr>
          <w:sz w:val="30"/>
          <w:szCs w:val="30"/>
          <w:lang w:val="be-BY"/>
        </w:rPr>
        <w:t>няў</w:t>
      </w:r>
      <w:r w:rsidRPr="007F5349">
        <w:rPr>
          <w:sz w:val="30"/>
          <w:szCs w:val="30"/>
          <w:lang w:val="be-BY"/>
        </w:rPr>
        <w:t xml:space="preserve"> </w:t>
      </w:r>
      <w:r w:rsidR="00055266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 р</w:t>
      </w:r>
      <w:r w:rsidR="00055266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к</w:t>
      </w:r>
      <w:r w:rsidR="00055266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мендац</w:t>
      </w:r>
      <w:r w:rsidR="00055266" w:rsidRPr="007F5349">
        <w:rPr>
          <w:sz w:val="30"/>
          <w:szCs w:val="30"/>
          <w:lang w:val="be-BY"/>
        </w:rPr>
        <w:t>ы</w:t>
      </w:r>
      <w:r w:rsidRPr="007F5349">
        <w:rPr>
          <w:sz w:val="30"/>
          <w:szCs w:val="30"/>
          <w:lang w:val="be-BY"/>
        </w:rPr>
        <w:t>й Указа Пр</w:t>
      </w:r>
      <w:r w:rsidR="00055266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з</w:t>
      </w:r>
      <w:r w:rsidR="00055266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д</w:t>
      </w:r>
      <w:r w:rsidR="00055266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нта Р</w:t>
      </w:r>
      <w:r w:rsidR="00055266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спубл</w:t>
      </w:r>
      <w:r w:rsidR="00055266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к</w:t>
      </w:r>
      <w:r w:rsidR="00055266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 Беларусь </w:t>
      </w:r>
      <w:r w:rsidR="00055266" w:rsidRPr="007F5349">
        <w:rPr>
          <w:sz w:val="30"/>
          <w:szCs w:val="30"/>
          <w:lang w:val="be-BY"/>
        </w:rPr>
        <w:t>ад</w:t>
      </w:r>
      <w:r w:rsidRPr="007F5349">
        <w:rPr>
          <w:sz w:val="30"/>
          <w:szCs w:val="30"/>
          <w:lang w:val="be-BY"/>
        </w:rPr>
        <w:t xml:space="preserve"> 01.02.2010 № 60 «</w:t>
      </w:r>
      <w:r w:rsidR="00055266" w:rsidRPr="007F5349">
        <w:rPr>
          <w:sz w:val="30"/>
          <w:szCs w:val="30"/>
          <w:lang w:val="be-BY"/>
        </w:rPr>
        <w:t>Аб</w:t>
      </w:r>
      <w:r w:rsidRPr="007F5349">
        <w:rPr>
          <w:sz w:val="30"/>
          <w:szCs w:val="30"/>
          <w:lang w:val="be-BY"/>
        </w:rPr>
        <w:t xml:space="preserve"> мерах п</w:t>
      </w:r>
      <w:r w:rsidR="00055266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 xml:space="preserve"> </w:t>
      </w:r>
      <w:r w:rsidR="00055266" w:rsidRPr="007F5349">
        <w:rPr>
          <w:sz w:val="30"/>
          <w:szCs w:val="30"/>
          <w:lang w:val="be-BY"/>
        </w:rPr>
        <w:t>ўдасканаленню</w:t>
      </w:r>
      <w:r w:rsidRPr="007F5349">
        <w:rPr>
          <w:sz w:val="30"/>
          <w:szCs w:val="30"/>
          <w:lang w:val="be-BY"/>
        </w:rPr>
        <w:t xml:space="preserve"> </w:t>
      </w:r>
      <w:r w:rsidR="00055266" w:rsidRPr="007F5349">
        <w:rPr>
          <w:sz w:val="30"/>
          <w:szCs w:val="30"/>
          <w:lang w:val="be-BY"/>
        </w:rPr>
        <w:t>выкарыстання</w:t>
      </w:r>
      <w:r w:rsidRPr="007F5349">
        <w:rPr>
          <w:sz w:val="30"/>
          <w:szCs w:val="30"/>
          <w:lang w:val="be-BY"/>
        </w:rPr>
        <w:t xml:space="preserve"> нац</w:t>
      </w:r>
      <w:r w:rsidR="00055266" w:rsidRPr="007F5349">
        <w:rPr>
          <w:sz w:val="30"/>
          <w:szCs w:val="30"/>
          <w:lang w:val="be-BY"/>
        </w:rPr>
        <w:t>ыя</w:t>
      </w:r>
      <w:r w:rsidRPr="007F5349">
        <w:rPr>
          <w:sz w:val="30"/>
          <w:szCs w:val="30"/>
          <w:lang w:val="be-BY"/>
        </w:rPr>
        <w:t>нальн</w:t>
      </w:r>
      <w:r w:rsidR="00055266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г</w:t>
      </w:r>
      <w:r w:rsidR="00055266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 xml:space="preserve"> сегмента сет</w:t>
      </w:r>
      <w:r w:rsidR="00055266" w:rsidRPr="007F5349">
        <w:rPr>
          <w:sz w:val="30"/>
          <w:szCs w:val="30"/>
          <w:lang w:val="be-BY"/>
        </w:rPr>
        <w:t>кі</w:t>
      </w:r>
      <w:r w:rsidRPr="007F5349">
        <w:rPr>
          <w:sz w:val="30"/>
          <w:szCs w:val="30"/>
          <w:lang w:val="be-BY"/>
        </w:rPr>
        <w:t xml:space="preserve"> </w:t>
      </w:r>
      <w:r w:rsidR="00055266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нт</w:t>
      </w:r>
      <w:r w:rsidR="00055266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рн</w:t>
      </w:r>
      <w:r w:rsidR="00055266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т» (дале</w:t>
      </w:r>
      <w:r w:rsidR="00055266" w:rsidRPr="007F5349">
        <w:rPr>
          <w:sz w:val="30"/>
          <w:szCs w:val="30"/>
          <w:lang w:val="be-BY"/>
        </w:rPr>
        <w:t>й</w:t>
      </w:r>
      <w:r w:rsidRPr="007F5349">
        <w:rPr>
          <w:sz w:val="30"/>
          <w:szCs w:val="30"/>
          <w:lang w:val="be-BY"/>
        </w:rPr>
        <w:t xml:space="preserve"> – Указ), П</w:t>
      </w:r>
      <w:r w:rsidR="00055266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л</w:t>
      </w:r>
      <w:r w:rsidR="00055266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ж</w:t>
      </w:r>
      <w:r w:rsidR="00055266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н</w:t>
      </w:r>
      <w:r w:rsidR="00055266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 xml:space="preserve">я </w:t>
      </w:r>
      <w:r w:rsidR="00055266" w:rsidRPr="007F5349">
        <w:rPr>
          <w:sz w:val="30"/>
          <w:szCs w:val="30"/>
          <w:lang w:val="be-BY"/>
        </w:rPr>
        <w:t>аб</w:t>
      </w:r>
      <w:r w:rsidRPr="007F5349">
        <w:rPr>
          <w:sz w:val="30"/>
          <w:szCs w:val="30"/>
          <w:lang w:val="be-BY"/>
        </w:rPr>
        <w:t xml:space="preserve"> п</w:t>
      </w:r>
      <w:r w:rsidR="00055266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р</w:t>
      </w:r>
      <w:r w:rsidR="00055266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дк</w:t>
      </w:r>
      <w:r w:rsidR="00055266" w:rsidRPr="007F5349">
        <w:rPr>
          <w:sz w:val="30"/>
          <w:szCs w:val="30"/>
          <w:lang w:val="be-BY"/>
        </w:rPr>
        <w:t>у</w:t>
      </w:r>
      <w:r w:rsidRPr="007F5349">
        <w:rPr>
          <w:sz w:val="30"/>
          <w:szCs w:val="30"/>
          <w:lang w:val="be-BY"/>
        </w:rPr>
        <w:t xml:space="preserve"> функц</w:t>
      </w:r>
      <w:r w:rsidR="00055266" w:rsidRPr="007F5349">
        <w:rPr>
          <w:sz w:val="30"/>
          <w:szCs w:val="30"/>
          <w:lang w:val="be-BY"/>
        </w:rPr>
        <w:t>ыяна</w:t>
      </w:r>
      <w:r w:rsidRPr="007F5349">
        <w:rPr>
          <w:sz w:val="30"/>
          <w:szCs w:val="30"/>
          <w:lang w:val="be-BY"/>
        </w:rPr>
        <w:t>ван</w:t>
      </w:r>
      <w:r w:rsidR="00055266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 xml:space="preserve">я </w:t>
      </w:r>
      <w:r w:rsidR="00055266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нт</w:t>
      </w:r>
      <w:r w:rsidR="00055266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рн</w:t>
      </w:r>
      <w:r w:rsidR="00055266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т-сайт</w:t>
      </w:r>
      <w:r w:rsidR="00055266" w:rsidRPr="007F5349">
        <w:rPr>
          <w:sz w:val="30"/>
          <w:szCs w:val="30"/>
          <w:lang w:val="be-BY"/>
        </w:rPr>
        <w:t>аў</w:t>
      </w:r>
      <w:r w:rsidRPr="007F5349">
        <w:rPr>
          <w:sz w:val="30"/>
          <w:szCs w:val="30"/>
          <w:lang w:val="be-BY"/>
        </w:rPr>
        <w:t xml:space="preserve"> </w:t>
      </w:r>
      <w:r w:rsidR="00055266" w:rsidRPr="007F5349">
        <w:rPr>
          <w:sz w:val="30"/>
          <w:szCs w:val="30"/>
          <w:lang w:val="be-BY"/>
        </w:rPr>
        <w:t>дзяржаў</w:t>
      </w:r>
      <w:r w:rsidRPr="007F5349">
        <w:rPr>
          <w:sz w:val="30"/>
          <w:szCs w:val="30"/>
          <w:lang w:val="be-BY"/>
        </w:rPr>
        <w:t>ных орган</w:t>
      </w:r>
      <w:r w:rsidR="00055266" w:rsidRPr="007F5349">
        <w:rPr>
          <w:sz w:val="30"/>
          <w:szCs w:val="30"/>
          <w:lang w:val="be-BY"/>
        </w:rPr>
        <w:t>аў</w:t>
      </w:r>
      <w:r w:rsidRPr="007F5349">
        <w:rPr>
          <w:sz w:val="30"/>
          <w:szCs w:val="30"/>
          <w:lang w:val="be-BY"/>
        </w:rPr>
        <w:t xml:space="preserve"> </w:t>
      </w:r>
      <w:r w:rsidR="00055266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 </w:t>
      </w:r>
      <w:r w:rsidR="00055266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рган</w:t>
      </w:r>
      <w:r w:rsidR="00055266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зац</w:t>
      </w:r>
      <w:r w:rsidR="00055266" w:rsidRPr="007F5349">
        <w:rPr>
          <w:sz w:val="30"/>
          <w:szCs w:val="30"/>
          <w:lang w:val="be-BY"/>
        </w:rPr>
        <w:t>ы</w:t>
      </w:r>
      <w:r w:rsidRPr="007F5349">
        <w:rPr>
          <w:sz w:val="30"/>
          <w:szCs w:val="30"/>
          <w:lang w:val="be-BY"/>
        </w:rPr>
        <w:t xml:space="preserve">й, </w:t>
      </w:r>
      <w:r w:rsidR="00055266" w:rsidRPr="007F5349">
        <w:rPr>
          <w:sz w:val="30"/>
          <w:szCs w:val="30"/>
          <w:lang w:val="be-BY"/>
        </w:rPr>
        <w:t>зац</w:t>
      </w:r>
      <w:r w:rsidRPr="007F5349">
        <w:rPr>
          <w:sz w:val="30"/>
          <w:szCs w:val="30"/>
          <w:lang w:val="be-BY"/>
        </w:rPr>
        <w:t>вер</w:t>
      </w:r>
      <w:r w:rsidR="00055266" w:rsidRPr="007F5349">
        <w:rPr>
          <w:sz w:val="30"/>
          <w:szCs w:val="30"/>
          <w:lang w:val="be-BY"/>
        </w:rPr>
        <w:t>д</w:t>
      </w:r>
      <w:r w:rsidRPr="007F5349">
        <w:rPr>
          <w:sz w:val="30"/>
          <w:szCs w:val="30"/>
          <w:lang w:val="be-BY"/>
        </w:rPr>
        <w:t>ж</w:t>
      </w:r>
      <w:r w:rsidR="00055266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н</w:t>
      </w:r>
      <w:r w:rsidR="00055266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г</w:t>
      </w:r>
      <w:r w:rsidR="00055266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 xml:space="preserve"> п</w:t>
      </w:r>
      <w:r w:rsidR="00055266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станов</w:t>
      </w:r>
      <w:r w:rsidR="00055266" w:rsidRPr="007F5349">
        <w:rPr>
          <w:sz w:val="30"/>
          <w:szCs w:val="30"/>
          <w:lang w:val="be-BY"/>
        </w:rPr>
        <w:t>ай</w:t>
      </w:r>
      <w:r w:rsidRPr="007F5349">
        <w:rPr>
          <w:sz w:val="30"/>
          <w:szCs w:val="30"/>
          <w:lang w:val="be-BY"/>
        </w:rPr>
        <w:t xml:space="preserve"> С</w:t>
      </w:r>
      <w:r w:rsidR="00055266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вета М</w:t>
      </w:r>
      <w:r w:rsidR="00055266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н</w:t>
      </w:r>
      <w:r w:rsidR="00055266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стр</w:t>
      </w:r>
      <w:r w:rsidR="00055266" w:rsidRPr="007F5349">
        <w:rPr>
          <w:sz w:val="30"/>
          <w:szCs w:val="30"/>
          <w:lang w:val="be-BY"/>
        </w:rPr>
        <w:t>аў</w:t>
      </w:r>
      <w:r w:rsidRPr="007F5349">
        <w:rPr>
          <w:sz w:val="30"/>
          <w:szCs w:val="30"/>
          <w:lang w:val="be-BY"/>
        </w:rPr>
        <w:t xml:space="preserve"> Р</w:t>
      </w:r>
      <w:r w:rsidR="00055266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спубл</w:t>
      </w:r>
      <w:r w:rsidR="00055266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к</w:t>
      </w:r>
      <w:r w:rsidR="00055266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 Беларусь </w:t>
      </w:r>
      <w:r w:rsidR="00055266" w:rsidRPr="007F5349">
        <w:rPr>
          <w:sz w:val="30"/>
          <w:szCs w:val="30"/>
          <w:lang w:val="be-BY"/>
        </w:rPr>
        <w:t>ад</w:t>
      </w:r>
      <w:r w:rsidRPr="007F5349">
        <w:rPr>
          <w:sz w:val="30"/>
          <w:szCs w:val="30"/>
          <w:lang w:val="be-BY"/>
        </w:rPr>
        <w:t xml:space="preserve"> 29.04.2010 № 645 (дале</w:t>
      </w:r>
      <w:r w:rsidR="00055266" w:rsidRPr="007F5349">
        <w:rPr>
          <w:sz w:val="30"/>
          <w:szCs w:val="30"/>
          <w:lang w:val="be-BY"/>
        </w:rPr>
        <w:t>й</w:t>
      </w:r>
      <w:r w:rsidRPr="007F5349">
        <w:rPr>
          <w:sz w:val="30"/>
          <w:szCs w:val="30"/>
          <w:lang w:val="be-BY"/>
        </w:rPr>
        <w:t xml:space="preserve"> – П</w:t>
      </w:r>
      <w:r w:rsidR="00055266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л</w:t>
      </w:r>
      <w:r w:rsidR="00055266" w:rsidRPr="007F5349">
        <w:rPr>
          <w:sz w:val="30"/>
          <w:szCs w:val="30"/>
          <w:lang w:val="be-BY"/>
        </w:rPr>
        <w:t>ажэ</w:t>
      </w:r>
      <w:r w:rsidRPr="007F5349">
        <w:rPr>
          <w:sz w:val="30"/>
          <w:szCs w:val="30"/>
          <w:lang w:val="be-BY"/>
        </w:rPr>
        <w:t>н</w:t>
      </w:r>
      <w:r w:rsidR="00055266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 xml:space="preserve">е), </w:t>
      </w:r>
      <w:r w:rsidR="00055266" w:rsidRPr="007F5349">
        <w:rPr>
          <w:sz w:val="30"/>
          <w:szCs w:val="30"/>
          <w:lang w:val="be-BY"/>
        </w:rPr>
        <w:t>Дзяржаўнага</w:t>
      </w:r>
      <w:r w:rsidRPr="007F5349">
        <w:rPr>
          <w:sz w:val="30"/>
          <w:szCs w:val="30"/>
          <w:lang w:val="be-BY"/>
        </w:rPr>
        <w:t xml:space="preserve"> стандарт</w:t>
      </w:r>
      <w:r w:rsidR="00055266" w:rsidRPr="007F5349">
        <w:rPr>
          <w:sz w:val="30"/>
          <w:szCs w:val="30"/>
          <w:lang w:val="be-BY"/>
        </w:rPr>
        <w:t>у</w:t>
      </w:r>
      <w:r w:rsidRPr="007F5349">
        <w:rPr>
          <w:sz w:val="30"/>
          <w:szCs w:val="30"/>
          <w:lang w:val="be-BY"/>
        </w:rPr>
        <w:t xml:space="preserve"> Р</w:t>
      </w:r>
      <w:r w:rsidR="00055266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спубл</w:t>
      </w:r>
      <w:r w:rsidR="00055266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к</w:t>
      </w:r>
      <w:r w:rsidR="00055266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 Беларусь СТБ2105-2012 «</w:t>
      </w:r>
      <w:r w:rsidR="00055266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нф</w:t>
      </w:r>
      <w:r w:rsidR="00055266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рмац</w:t>
      </w:r>
      <w:r w:rsidR="00055266" w:rsidRPr="007F5349">
        <w:rPr>
          <w:sz w:val="30"/>
          <w:szCs w:val="30"/>
          <w:lang w:val="be-BY"/>
        </w:rPr>
        <w:t>ый</w:t>
      </w:r>
      <w:r w:rsidRPr="007F5349">
        <w:rPr>
          <w:sz w:val="30"/>
          <w:szCs w:val="30"/>
          <w:lang w:val="be-BY"/>
        </w:rPr>
        <w:t>ны</w:t>
      </w:r>
      <w:r w:rsidR="00055266" w:rsidRPr="007F5349">
        <w:rPr>
          <w:sz w:val="30"/>
          <w:szCs w:val="30"/>
          <w:lang w:val="be-BY"/>
        </w:rPr>
        <w:t>я</w:t>
      </w:r>
      <w:r w:rsidRPr="007F5349">
        <w:rPr>
          <w:sz w:val="30"/>
          <w:szCs w:val="30"/>
          <w:lang w:val="be-BY"/>
        </w:rPr>
        <w:t xml:space="preserve"> т</w:t>
      </w:r>
      <w:r w:rsidR="00055266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хн</w:t>
      </w:r>
      <w:r w:rsidR="00055266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лог</w:t>
      </w:r>
      <w:r w:rsidR="00055266" w:rsidRPr="007F5349">
        <w:rPr>
          <w:sz w:val="30"/>
          <w:szCs w:val="30"/>
          <w:lang w:val="be-BY"/>
        </w:rPr>
        <w:t>іі</w:t>
      </w:r>
      <w:r w:rsidRPr="007F5349">
        <w:rPr>
          <w:sz w:val="30"/>
          <w:szCs w:val="30"/>
          <w:lang w:val="be-BY"/>
        </w:rPr>
        <w:t xml:space="preserve">. </w:t>
      </w:r>
      <w:r w:rsidR="00055266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нт</w:t>
      </w:r>
      <w:r w:rsidR="00055266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рн</w:t>
      </w:r>
      <w:r w:rsidR="00055266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 xml:space="preserve">т-сайты </w:t>
      </w:r>
      <w:r w:rsidR="00055266" w:rsidRPr="007F5349">
        <w:rPr>
          <w:sz w:val="30"/>
          <w:szCs w:val="30"/>
          <w:lang w:val="be-BY"/>
        </w:rPr>
        <w:t>дзяржаў</w:t>
      </w:r>
      <w:r w:rsidRPr="007F5349">
        <w:rPr>
          <w:sz w:val="30"/>
          <w:szCs w:val="30"/>
          <w:lang w:val="be-BY"/>
        </w:rPr>
        <w:t>ных орган</w:t>
      </w:r>
      <w:r w:rsidR="00055266" w:rsidRPr="007F5349">
        <w:rPr>
          <w:sz w:val="30"/>
          <w:szCs w:val="30"/>
          <w:lang w:val="be-BY"/>
        </w:rPr>
        <w:t>аў</w:t>
      </w:r>
      <w:r w:rsidRPr="007F5349">
        <w:rPr>
          <w:sz w:val="30"/>
          <w:szCs w:val="30"/>
          <w:lang w:val="be-BY"/>
        </w:rPr>
        <w:t xml:space="preserve"> </w:t>
      </w:r>
      <w:r w:rsidR="00055266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 </w:t>
      </w:r>
      <w:r w:rsidR="00055266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рган</w:t>
      </w:r>
      <w:r w:rsidR="00055266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зац</w:t>
      </w:r>
      <w:r w:rsidR="00055266" w:rsidRPr="007F5349">
        <w:rPr>
          <w:sz w:val="30"/>
          <w:szCs w:val="30"/>
          <w:lang w:val="be-BY"/>
        </w:rPr>
        <w:t>ы</w:t>
      </w:r>
      <w:r w:rsidRPr="007F5349">
        <w:rPr>
          <w:sz w:val="30"/>
          <w:szCs w:val="30"/>
          <w:lang w:val="be-BY"/>
        </w:rPr>
        <w:t xml:space="preserve">й. </w:t>
      </w:r>
      <w:r w:rsidR="00055266" w:rsidRPr="007F5349">
        <w:rPr>
          <w:sz w:val="30"/>
          <w:szCs w:val="30"/>
          <w:lang w:val="be-BY"/>
        </w:rPr>
        <w:t>Пат</w:t>
      </w:r>
      <w:r w:rsidRPr="007F5349">
        <w:rPr>
          <w:sz w:val="30"/>
          <w:szCs w:val="30"/>
          <w:lang w:val="be-BY"/>
        </w:rPr>
        <w:t>р</w:t>
      </w:r>
      <w:r w:rsidR="00055266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б</w:t>
      </w:r>
      <w:r w:rsidR="00055266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ван</w:t>
      </w:r>
      <w:r w:rsidR="00055266" w:rsidRPr="007F5349">
        <w:rPr>
          <w:sz w:val="30"/>
          <w:szCs w:val="30"/>
          <w:lang w:val="be-BY"/>
        </w:rPr>
        <w:t>ні</w:t>
      </w:r>
      <w:r w:rsidRPr="007F5349">
        <w:rPr>
          <w:sz w:val="30"/>
          <w:szCs w:val="30"/>
          <w:lang w:val="be-BY"/>
        </w:rPr>
        <w:t>» (дале</w:t>
      </w:r>
      <w:r w:rsidR="00055266" w:rsidRPr="007F5349">
        <w:rPr>
          <w:sz w:val="30"/>
          <w:szCs w:val="30"/>
          <w:lang w:val="be-BY"/>
        </w:rPr>
        <w:t>й</w:t>
      </w:r>
      <w:r w:rsidRPr="007F5349">
        <w:rPr>
          <w:sz w:val="30"/>
          <w:szCs w:val="30"/>
          <w:lang w:val="be-BY"/>
        </w:rPr>
        <w:t xml:space="preserve"> – Стандарт), </w:t>
      </w:r>
      <w:r w:rsidR="00055266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нструкц</w:t>
      </w:r>
      <w:r w:rsidR="00055266" w:rsidRPr="007F5349">
        <w:rPr>
          <w:sz w:val="30"/>
          <w:szCs w:val="30"/>
          <w:lang w:val="be-BY"/>
        </w:rPr>
        <w:t>ыя</w:t>
      </w:r>
      <w:r w:rsidRPr="007F5349">
        <w:rPr>
          <w:sz w:val="30"/>
          <w:szCs w:val="30"/>
          <w:lang w:val="be-BY"/>
        </w:rPr>
        <w:t xml:space="preserve">й </w:t>
      </w:r>
      <w:r w:rsidR="00055266" w:rsidRPr="007F5349">
        <w:rPr>
          <w:sz w:val="30"/>
          <w:szCs w:val="30"/>
          <w:lang w:val="be-BY"/>
        </w:rPr>
        <w:t>аб</w:t>
      </w:r>
      <w:r w:rsidRPr="007F5349">
        <w:rPr>
          <w:sz w:val="30"/>
          <w:szCs w:val="30"/>
          <w:lang w:val="be-BY"/>
        </w:rPr>
        <w:t xml:space="preserve"> п</w:t>
      </w:r>
      <w:r w:rsidR="00055266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р</w:t>
      </w:r>
      <w:r w:rsidR="00055266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дк</w:t>
      </w:r>
      <w:r w:rsidR="00055266" w:rsidRPr="007F5349">
        <w:rPr>
          <w:sz w:val="30"/>
          <w:szCs w:val="30"/>
          <w:lang w:val="be-BY"/>
        </w:rPr>
        <w:t>у рэ</w:t>
      </w:r>
      <w:r w:rsidRPr="007F5349">
        <w:rPr>
          <w:sz w:val="30"/>
          <w:szCs w:val="30"/>
          <w:lang w:val="be-BY"/>
        </w:rPr>
        <w:t>г</w:t>
      </w:r>
      <w:r w:rsidR="00055266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страц</w:t>
      </w:r>
      <w:r w:rsidR="00055266" w:rsidRPr="007F5349">
        <w:rPr>
          <w:sz w:val="30"/>
          <w:szCs w:val="30"/>
          <w:lang w:val="be-BY"/>
        </w:rPr>
        <w:t>ыі</w:t>
      </w:r>
      <w:r w:rsidRPr="007F5349">
        <w:rPr>
          <w:sz w:val="30"/>
          <w:szCs w:val="30"/>
          <w:lang w:val="be-BY"/>
        </w:rPr>
        <w:t xml:space="preserve"> д</w:t>
      </w:r>
      <w:r w:rsidR="00055266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 xml:space="preserve">менных </w:t>
      </w:r>
      <w:r w:rsidR="00055266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м</w:t>
      </w:r>
      <w:r w:rsidR="00055266" w:rsidRPr="007F5349">
        <w:rPr>
          <w:sz w:val="30"/>
          <w:szCs w:val="30"/>
          <w:lang w:val="be-BY"/>
        </w:rPr>
        <w:t>ё</w:t>
      </w:r>
      <w:r w:rsidRPr="007F5349">
        <w:rPr>
          <w:sz w:val="30"/>
          <w:szCs w:val="30"/>
          <w:lang w:val="be-BY"/>
        </w:rPr>
        <w:t xml:space="preserve">н </w:t>
      </w:r>
      <w:r w:rsidR="00055266" w:rsidRPr="007F5349">
        <w:rPr>
          <w:sz w:val="30"/>
          <w:szCs w:val="30"/>
          <w:lang w:val="be-BY"/>
        </w:rPr>
        <w:t>у</w:t>
      </w:r>
      <w:r w:rsidRPr="007F5349">
        <w:rPr>
          <w:sz w:val="30"/>
          <w:szCs w:val="30"/>
          <w:lang w:val="be-BY"/>
        </w:rPr>
        <w:t xml:space="preserve"> пр</w:t>
      </w:r>
      <w:r w:rsidR="00055266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ст</w:t>
      </w:r>
      <w:r w:rsidR="00055266" w:rsidRPr="007F5349">
        <w:rPr>
          <w:sz w:val="30"/>
          <w:szCs w:val="30"/>
          <w:lang w:val="be-BY"/>
        </w:rPr>
        <w:t>о</w:t>
      </w:r>
      <w:r w:rsidRPr="007F5349">
        <w:rPr>
          <w:sz w:val="30"/>
          <w:szCs w:val="30"/>
          <w:lang w:val="be-BY"/>
        </w:rPr>
        <w:t>р</w:t>
      </w:r>
      <w:r w:rsidR="00055266" w:rsidRPr="007F5349">
        <w:rPr>
          <w:sz w:val="30"/>
          <w:szCs w:val="30"/>
          <w:lang w:val="be-BY"/>
        </w:rPr>
        <w:t>ы</w:t>
      </w:r>
      <w:r w:rsidRPr="007F5349">
        <w:rPr>
          <w:sz w:val="30"/>
          <w:szCs w:val="30"/>
          <w:lang w:val="be-BY"/>
        </w:rPr>
        <w:t xml:space="preserve"> </w:t>
      </w:r>
      <w:r w:rsidR="00143C56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ерарх</w:t>
      </w:r>
      <w:r w:rsidR="00143C56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ч</w:t>
      </w:r>
      <w:r w:rsidR="00143C56" w:rsidRPr="007F5349">
        <w:rPr>
          <w:sz w:val="30"/>
          <w:szCs w:val="30"/>
          <w:lang w:val="be-BY"/>
        </w:rPr>
        <w:t>ны</w:t>
      </w:r>
      <w:r w:rsidRPr="007F5349">
        <w:rPr>
          <w:sz w:val="30"/>
          <w:szCs w:val="30"/>
          <w:lang w:val="be-BY"/>
        </w:rPr>
        <w:t xml:space="preserve">х </w:t>
      </w:r>
      <w:r w:rsidR="00143C56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м</w:t>
      </w:r>
      <w:r w:rsidR="00143C56" w:rsidRPr="007F5349">
        <w:rPr>
          <w:sz w:val="30"/>
          <w:szCs w:val="30"/>
          <w:lang w:val="be-BY"/>
        </w:rPr>
        <w:t>ё</w:t>
      </w:r>
      <w:r w:rsidRPr="007F5349">
        <w:rPr>
          <w:sz w:val="30"/>
          <w:szCs w:val="30"/>
          <w:lang w:val="be-BY"/>
        </w:rPr>
        <w:t>н нац</w:t>
      </w:r>
      <w:r w:rsidR="00143C56" w:rsidRPr="007F5349">
        <w:rPr>
          <w:sz w:val="30"/>
          <w:szCs w:val="30"/>
          <w:lang w:val="be-BY"/>
        </w:rPr>
        <w:t>ыя</w:t>
      </w:r>
      <w:r w:rsidRPr="007F5349">
        <w:rPr>
          <w:sz w:val="30"/>
          <w:szCs w:val="30"/>
          <w:lang w:val="be-BY"/>
        </w:rPr>
        <w:t>нальн</w:t>
      </w:r>
      <w:r w:rsidR="00143C56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г</w:t>
      </w:r>
      <w:r w:rsidR="00143C56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 xml:space="preserve"> сегмента сет</w:t>
      </w:r>
      <w:r w:rsidR="00143C56" w:rsidRPr="007F5349">
        <w:rPr>
          <w:sz w:val="30"/>
          <w:szCs w:val="30"/>
          <w:lang w:val="be-BY"/>
        </w:rPr>
        <w:t>кі</w:t>
      </w:r>
      <w:r w:rsidRPr="007F5349">
        <w:rPr>
          <w:sz w:val="30"/>
          <w:szCs w:val="30"/>
          <w:lang w:val="be-BY"/>
        </w:rPr>
        <w:t xml:space="preserve"> </w:t>
      </w:r>
      <w:r w:rsidR="00143C56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нт</w:t>
      </w:r>
      <w:r w:rsidR="00143C56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рн</w:t>
      </w:r>
      <w:r w:rsidR="00143C56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 xml:space="preserve">т, </w:t>
      </w:r>
      <w:r w:rsidR="00143C56" w:rsidRPr="007F5349">
        <w:rPr>
          <w:sz w:val="30"/>
          <w:szCs w:val="30"/>
          <w:lang w:val="be-BY"/>
        </w:rPr>
        <w:t>зац</w:t>
      </w:r>
      <w:r w:rsidRPr="007F5349">
        <w:rPr>
          <w:sz w:val="30"/>
          <w:szCs w:val="30"/>
          <w:lang w:val="be-BY"/>
        </w:rPr>
        <w:t>в</w:t>
      </w:r>
      <w:r w:rsidR="00143C56" w:rsidRPr="007F5349">
        <w:rPr>
          <w:sz w:val="30"/>
          <w:szCs w:val="30"/>
          <w:lang w:val="be-BY"/>
        </w:rPr>
        <w:t>е</w:t>
      </w:r>
      <w:r w:rsidRPr="007F5349">
        <w:rPr>
          <w:sz w:val="30"/>
          <w:szCs w:val="30"/>
          <w:lang w:val="be-BY"/>
        </w:rPr>
        <w:t>р</w:t>
      </w:r>
      <w:r w:rsidR="00143C56" w:rsidRPr="007F5349">
        <w:rPr>
          <w:sz w:val="30"/>
          <w:szCs w:val="30"/>
          <w:lang w:val="be-BY"/>
        </w:rPr>
        <w:t>д</w:t>
      </w:r>
      <w:r w:rsidRPr="007F5349">
        <w:rPr>
          <w:sz w:val="30"/>
          <w:szCs w:val="30"/>
          <w:lang w:val="be-BY"/>
        </w:rPr>
        <w:t>ж</w:t>
      </w:r>
      <w:r w:rsidR="00143C56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н</w:t>
      </w:r>
      <w:r w:rsidR="00143C56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 xml:space="preserve">й </w:t>
      </w:r>
      <w:r w:rsidR="00143C56" w:rsidRPr="007F5349">
        <w:rPr>
          <w:sz w:val="30"/>
          <w:szCs w:val="30"/>
          <w:lang w:val="be-BY"/>
        </w:rPr>
        <w:t>загада</w:t>
      </w:r>
      <w:r w:rsidRPr="007F5349">
        <w:rPr>
          <w:sz w:val="30"/>
          <w:szCs w:val="30"/>
          <w:lang w:val="be-BY"/>
        </w:rPr>
        <w:t xml:space="preserve">м </w:t>
      </w:r>
      <w:r w:rsidR="00143C56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перат</w:t>
      </w:r>
      <w:r w:rsidR="00143C56" w:rsidRPr="007F5349">
        <w:rPr>
          <w:sz w:val="30"/>
          <w:szCs w:val="30"/>
          <w:lang w:val="be-BY"/>
        </w:rPr>
        <w:t>ыў</w:t>
      </w:r>
      <w:r w:rsidRPr="007F5349">
        <w:rPr>
          <w:sz w:val="30"/>
          <w:szCs w:val="30"/>
          <w:lang w:val="be-BY"/>
        </w:rPr>
        <w:t>н</w:t>
      </w:r>
      <w:r w:rsidR="00143C56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-анал</w:t>
      </w:r>
      <w:r w:rsidR="00143C56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т</w:t>
      </w:r>
      <w:r w:rsidR="00143C56" w:rsidRPr="007F5349">
        <w:rPr>
          <w:sz w:val="30"/>
          <w:szCs w:val="30"/>
          <w:lang w:val="be-BY"/>
        </w:rPr>
        <w:t>ы</w:t>
      </w:r>
      <w:r w:rsidRPr="007F5349">
        <w:rPr>
          <w:sz w:val="30"/>
          <w:szCs w:val="30"/>
          <w:lang w:val="be-BY"/>
        </w:rPr>
        <w:t>ч</w:t>
      </w:r>
      <w:r w:rsidR="00143C56" w:rsidRPr="007F5349">
        <w:rPr>
          <w:sz w:val="30"/>
          <w:szCs w:val="30"/>
          <w:lang w:val="be-BY"/>
        </w:rPr>
        <w:t>нага</w:t>
      </w:r>
      <w:r w:rsidRPr="007F5349">
        <w:rPr>
          <w:sz w:val="30"/>
          <w:szCs w:val="30"/>
          <w:lang w:val="be-BY"/>
        </w:rPr>
        <w:t xml:space="preserve"> ц</w:t>
      </w:r>
      <w:r w:rsidR="00143C56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нтра пр</w:t>
      </w:r>
      <w:r w:rsidR="00143C56" w:rsidRPr="007F5349">
        <w:rPr>
          <w:sz w:val="30"/>
          <w:szCs w:val="30"/>
          <w:lang w:val="be-BY"/>
        </w:rPr>
        <w:t>ы</w:t>
      </w:r>
      <w:r w:rsidRPr="007F5349">
        <w:rPr>
          <w:sz w:val="30"/>
          <w:szCs w:val="30"/>
          <w:lang w:val="be-BY"/>
        </w:rPr>
        <w:t xml:space="preserve"> Пр</w:t>
      </w:r>
      <w:r w:rsidR="00143C56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з</w:t>
      </w:r>
      <w:r w:rsidR="00143C56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д</w:t>
      </w:r>
      <w:r w:rsidR="00143C56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н</w:t>
      </w:r>
      <w:r w:rsidR="00143C56" w:rsidRPr="007F5349">
        <w:rPr>
          <w:sz w:val="30"/>
          <w:szCs w:val="30"/>
          <w:lang w:val="be-BY"/>
        </w:rPr>
        <w:t>ц</w:t>
      </w:r>
      <w:r w:rsidRPr="007F5349">
        <w:rPr>
          <w:sz w:val="30"/>
          <w:szCs w:val="30"/>
          <w:lang w:val="be-BY"/>
        </w:rPr>
        <w:t>е Р</w:t>
      </w:r>
      <w:r w:rsidR="00143C56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спубл</w:t>
      </w:r>
      <w:r w:rsidR="00143C56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к</w:t>
      </w:r>
      <w:r w:rsidR="00143C56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 Беларусь </w:t>
      </w:r>
      <w:r w:rsidR="00143C56" w:rsidRPr="007F5349">
        <w:rPr>
          <w:sz w:val="30"/>
          <w:szCs w:val="30"/>
          <w:lang w:val="be-BY"/>
        </w:rPr>
        <w:t>ад</w:t>
      </w:r>
      <w:r w:rsidRPr="007F5349">
        <w:rPr>
          <w:sz w:val="30"/>
          <w:szCs w:val="30"/>
          <w:lang w:val="be-BY"/>
        </w:rPr>
        <w:t xml:space="preserve"> 18.06.2010 № 47 (дале</w:t>
      </w:r>
      <w:r w:rsidR="00143C56" w:rsidRPr="007F5349">
        <w:rPr>
          <w:sz w:val="30"/>
          <w:szCs w:val="30"/>
          <w:lang w:val="be-BY"/>
        </w:rPr>
        <w:t>й</w:t>
      </w:r>
      <w:r w:rsidRPr="007F5349">
        <w:rPr>
          <w:sz w:val="30"/>
          <w:szCs w:val="30"/>
          <w:lang w:val="be-BY"/>
        </w:rPr>
        <w:t> – </w:t>
      </w:r>
      <w:r w:rsidR="00143C56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нструкц</w:t>
      </w:r>
      <w:r w:rsidR="00143C56" w:rsidRPr="007F5349">
        <w:rPr>
          <w:sz w:val="30"/>
          <w:szCs w:val="30"/>
          <w:lang w:val="be-BY"/>
        </w:rPr>
        <w:t>ы</w:t>
      </w:r>
      <w:r w:rsidRPr="007F5349">
        <w:rPr>
          <w:sz w:val="30"/>
          <w:szCs w:val="30"/>
          <w:lang w:val="be-BY"/>
        </w:rPr>
        <w:t>я</w:t>
      </w:r>
      <w:r w:rsidR="002C1481" w:rsidRPr="007F5349">
        <w:rPr>
          <w:sz w:val="30"/>
          <w:szCs w:val="30"/>
          <w:lang w:val="be-BY"/>
        </w:rPr>
        <w:t xml:space="preserve"> 1</w:t>
      </w:r>
      <w:r w:rsidRPr="007F5349">
        <w:rPr>
          <w:sz w:val="30"/>
          <w:szCs w:val="30"/>
          <w:lang w:val="be-BY"/>
        </w:rPr>
        <w:t>). Да</w:t>
      </w:r>
      <w:r w:rsidR="00143C56" w:rsidRPr="007F5349">
        <w:rPr>
          <w:sz w:val="30"/>
          <w:szCs w:val="30"/>
          <w:lang w:val="be-BY"/>
        </w:rPr>
        <w:t>дзеныя</w:t>
      </w:r>
      <w:r w:rsidRPr="007F5349">
        <w:rPr>
          <w:sz w:val="30"/>
          <w:szCs w:val="30"/>
          <w:lang w:val="be-BY"/>
        </w:rPr>
        <w:t xml:space="preserve"> </w:t>
      </w:r>
      <w:r w:rsidR="00143C56" w:rsidRPr="007F5349">
        <w:rPr>
          <w:sz w:val="30"/>
          <w:szCs w:val="30"/>
          <w:lang w:val="be-BY"/>
        </w:rPr>
        <w:t>па</w:t>
      </w:r>
      <w:r w:rsidRPr="007F5349">
        <w:rPr>
          <w:sz w:val="30"/>
          <w:szCs w:val="30"/>
          <w:lang w:val="be-BY"/>
        </w:rPr>
        <w:t>тр</w:t>
      </w:r>
      <w:r w:rsidR="00143C56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б</w:t>
      </w:r>
      <w:r w:rsidR="00143C56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ван</w:t>
      </w:r>
      <w:r w:rsidR="00143C56" w:rsidRPr="007F5349">
        <w:rPr>
          <w:sz w:val="30"/>
          <w:szCs w:val="30"/>
          <w:lang w:val="be-BY"/>
        </w:rPr>
        <w:t>ні</w:t>
      </w:r>
      <w:r w:rsidRPr="007F5349">
        <w:rPr>
          <w:sz w:val="30"/>
          <w:szCs w:val="30"/>
          <w:lang w:val="be-BY"/>
        </w:rPr>
        <w:t xml:space="preserve"> </w:t>
      </w:r>
      <w:r w:rsidR="00143C56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 р</w:t>
      </w:r>
      <w:r w:rsidR="00143C56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к</w:t>
      </w:r>
      <w:r w:rsidR="00143C56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мендац</w:t>
      </w:r>
      <w:r w:rsidR="00143C56" w:rsidRPr="007F5349">
        <w:rPr>
          <w:sz w:val="30"/>
          <w:szCs w:val="30"/>
          <w:lang w:val="be-BY"/>
        </w:rPr>
        <w:t>ыі</w:t>
      </w:r>
      <w:r w:rsidRPr="007F5349">
        <w:rPr>
          <w:sz w:val="30"/>
          <w:szCs w:val="30"/>
          <w:lang w:val="be-BY"/>
        </w:rPr>
        <w:t xml:space="preserve"> разме</w:t>
      </w:r>
      <w:r w:rsidR="00143C56" w:rsidRPr="007F5349">
        <w:rPr>
          <w:sz w:val="30"/>
          <w:szCs w:val="30"/>
          <w:lang w:val="be-BY"/>
        </w:rPr>
        <w:t>шча</w:t>
      </w:r>
      <w:r w:rsidRPr="007F5349">
        <w:rPr>
          <w:sz w:val="30"/>
          <w:szCs w:val="30"/>
          <w:lang w:val="be-BY"/>
        </w:rPr>
        <w:t>ны на сай</w:t>
      </w:r>
      <w:r w:rsidR="00143C56" w:rsidRPr="007F5349">
        <w:rPr>
          <w:sz w:val="30"/>
          <w:szCs w:val="30"/>
          <w:lang w:val="be-BY"/>
        </w:rPr>
        <w:t>ц</w:t>
      </w:r>
      <w:r w:rsidRPr="007F5349">
        <w:rPr>
          <w:sz w:val="30"/>
          <w:szCs w:val="30"/>
          <w:lang w:val="be-BY"/>
        </w:rPr>
        <w:t xml:space="preserve">е </w:t>
      </w:r>
      <w:r w:rsidR="00143C56" w:rsidRPr="007F5349">
        <w:rPr>
          <w:sz w:val="30"/>
          <w:szCs w:val="30"/>
          <w:lang w:val="be-BY"/>
        </w:rPr>
        <w:t>ўстановы</w:t>
      </w:r>
      <w:r w:rsidRPr="007F5349">
        <w:rPr>
          <w:sz w:val="30"/>
          <w:szCs w:val="30"/>
          <w:lang w:val="be-BY"/>
        </w:rPr>
        <w:t xml:space="preserve"> «Г</w:t>
      </w:r>
      <w:r w:rsidR="00143C56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л</w:t>
      </w:r>
      <w:r w:rsidR="00143C56" w:rsidRPr="007F5349">
        <w:rPr>
          <w:sz w:val="30"/>
          <w:szCs w:val="30"/>
          <w:lang w:val="be-BY"/>
        </w:rPr>
        <w:t>оў</w:t>
      </w:r>
      <w:r w:rsidRPr="007F5349">
        <w:rPr>
          <w:sz w:val="30"/>
          <w:szCs w:val="30"/>
          <w:lang w:val="be-BY"/>
        </w:rPr>
        <w:t xml:space="preserve">ны </w:t>
      </w:r>
      <w:r w:rsidR="00143C56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нф</w:t>
      </w:r>
      <w:r w:rsidR="00143C56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рмац</w:t>
      </w:r>
      <w:r w:rsidR="00143C56" w:rsidRPr="007F5349">
        <w:rPr>
          <w:sz w:val="30"/>
          <w:szCs w:val="30"/>
          <w:lang w:val="be-BY"/>
        </w:rPr>
        <w:t>ый</w:t>
      </w:r>
      <w:r w:rsidRPr="007F5349">
        <w:rPr>
          <w:sz w:val="30"/>
          <w:szCs w:val="30"/>
          <w:lang w:val="be-BY"/>
        </w:rPr>
        <w:t>н</w:t>
      </w:r>
      <w:r w:rsidR="00143C56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-анал</w:t>
      </w:r>
      <w:r w:rsidR="00143C56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т</w:t>
      </w:r>
      <w:r w:rsidR="00143C56" w:rsidRPr="007F5349">
        <w:rPr>
          <w:sz w:val="30"/>
          <w:szCs w:val="30"/>
          <w:lang w:val="be-BY"/>
        </w:rPr>
        <w:t>ы</w:t>
      </w:r>
      <w:r w:rsidRPr="007F5349">
        <w:rPr>
          <w:sz w:val="30"/>
          <w:szCs w:val="30"/>
          <w:lang w:val="be-BY"/>
        </w:rPr>
        <w:t>ч</w:t>
      </w:r>
      <w:r w:rsidR="00143C56" w:rsidRPr="007F5349">
        <w:rPr>
          <w:sz w:val="30"/>
          <w:szCs w:val="30"/>
          <w:lang w:val="be-BY"/>
        </w:rPr>
        <w:t>ны</w:t>
      </w:r>
      <w:r w:rsidRPr="007F5349">
        <w:rPr>
          <w:sz w:val="30"/>
          <w:szCs w:val="30"/>
          <w:lang w:val="be-BY"/>
        </w:rPr>
        <w:t xml:space="preserve"> ц</w:t>
      </w:r>
      <w:r w:rsidR="00143C56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нтр» (дале</w:t>
      </w:r>
      <w:r w:rsidR="00143C56" w:rsidRPr="007F5349">
        <w:rPr>
          <w:sz w:val="30"/>
          <w:szCs w:val="30"/>
          <w:lang w:val="be-BY"/>
        </w:rPr>
        <w:t>й</w:t>
      </w:r>
      <w:r w:rsidRPr="007F5349">
        <w:rPr>
          <w:sz w:val="30"/>
          <w:szCs w:val="30"/>
          <w:lang w:val="be-BY"/>
        </w:rPr>
        <w:t> – Г</w:t>
      </w:r>
      <w:r w:rsidR="00143C56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АЦ) (</w:t>
      </w:r>
      <w:hyperlink r:id="rId25" w:history="1">
        <w:r w:rsidRPr="007F5349">
          <w:rPr>
            <w:rStyle w:val="a3"/>
            <w:sz w:val="30"/>
            <w:szCs w:val="30"/>
            <w:lang w:val="be-BY"/>
          </w:rPr>
          <w:t>http://www.giac.unibel.by</w:t>
        </w:r>
      </w:hyperlink>
      <w:r w:rsidRPr="007F5349">
        <w:rPr>
          <w:rStyle w:val="a3"/>
          <w:sz w:val="30"/>
          <w:szCs w:val="30"/>
          <w:lang w:val="be-BY"/>
        </w:rPr>
        <w:t> ,</w:t>
      </w:r>
      <w:r w:rsidRPr="007F5349">
        <w:rPr>
          <w:sz w:val="30"/>
          <w:szCs w:val="30"/>
          <w:lang w:val="be-BY"/>
        </w:rPr>
        <w:t xml:space="preserve"> </w:t>
      </w:r>
      <w:hyperlink r:id="rId26" w:history="1">
        <w:r w:rsidRPr="007F5349">
          <w:rPr>
            <w:rStyle w:val="a3"/>
            <w:sz w:val="30"/>
            <w:szCs w:val="30"/>
            <w:lang w:val="be-BY"/>
          </w:rPr>
          <w:t>http://www.giac.by/</w:t>
        </w:r>
      </w:hyperlink>
      <w:r w:rsidRPr="007F5349">
        <w:rPr>
          <w:sz w:val="30"/>
          <w:szCs w:val="30"/>
          <w:lang w:val="be-BY"/>
        </w:rPr>
        <w:t>).</w:t>
      </w:r>
    </w:p>
    <w:p w:rsidR="00B43FEF" w:rsidRPr="007F5349" w:rsidRDefault="00143C56" w:rsidP="00B43FEF">
      <w:pPr>
        <w:ind w:firstLine="709"/>
        <w:jc w:val="both"/>
        <w:rPr>
          <w:sz w:val="30"/>
          <w:szCs w:val="30"/>
          <w:lang w:val="be-BY"/>
        </w:rPr>
      </w:pPr>
      <w:r w:rsidRPr="007F5349">
        <w:rPr>
          <w:sz w:val="30"/>
          <w:szCs w:val="30"/>
          <w:lang w:val="be-BY"/>
        </w:rPr>
        <w:t>Адказнасць</w:t>
      </w:r>
      <w:r w:rsidR="00B43FEF" w:rsidRPr="007F5349">
        <w:rPr>
          <w:sz w:val="30"/>
          <w:szCs w:val="30"/>
          <w:lang w:val="be-BY"/>
        </w:rPr>
        <w:t xml:space="preserve"> за ф</w:t>
      </w:r>
      <w:r w:rsidRPr="007F5349"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рм</w:t>
      </w:r>
      <w:r w:rsidRPr="007F5349"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>р</w:t>
      </w:r>
      <w:r w:rsidRPr="007F5349"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ван</w:t>
      </w:r>
      <w:r w:rsidRPr="007F5349">
        <w:rPr>
          <w:sz w:val="30"/>
          <w:szCs w:val="30"/>
          <w:lang w:val="be-BY"/>
        </w:rPr>
        <w:t>н</w:t>
      </w:r>
      <w:r w:rsidR="00B43FEF" w:rsidRPr="007F5349">
        <w:rPr>
          <w:sz w:val="30"/>
          <w:szCs w:val="30"/>
          <w:lang w:val="be-BY"/>
        </w:rPr>
        <w:t>е, в</w:t>
      </w:r>
      <w:r w:rsidRPr="007F5349">
        <w:rPr>
          <w:sz w:val="30"/>
          <w:szCs w:val="30"/>
          <w:lang w:val="be-BY"/>
        </w:rPr>
        <w:t>я</w:t>
      </w:r>
      <w:r w:rsidR="00B43FEF" w:rsidRPr="007F5349">
        <w:rPr>
          <w:sz w:val="30"/>
          <w:szCs w:val="30"/>
          <w:lang w:val="be-BY"/>
        </w:rPr>
        <w:t>д</w:t>
      </w:r>
      <w:r w:rsidRPr="007F5349">
        <w:rPr>
          <w:sz w:val="30"/>
          <w:szCs w:val="30"/>
          <w:lang w:val="be-BY"/>
        </w:rPr>
        <w:t>з</w:t>
      </w:r>
      <w:r w:rsidR="00B43FEF" w:rsidRPr="007F5349">
        <w:rPr>
          <w:sz w:val="30"/>
          <w:szCs w:val="30"/>
          <w:lang w:val="be-BY"/>
        </w:rPr>
        <w:t>ен</w:t>
      </w:r>
      <w:r w:rsidRPr="007F5349">
        <w:rPr>
          <w:sz w:val="30"/>
          <w:szCs w:val="30"/>
          <w:lang w:val="be-BY"/>
        </w:rPr>
        <w:t>н</w:t>
      </w:r>
      <w:r w:rsidR="00B43FEF" w:rsidRPr="007F5349">
        <w:rPr>
          <w:sz w:val="30"/>
          <w:szCs w:val="30"/>
          <w:lang w:val="be-BY"/>
        </w:rPr>
        <w:t xml:space="preserve">е </w:t>
      </w:r>
      <w:r w:rsidRPr="007F5349"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за</w:t>
      </w:r>
      <w:r w:rsidR="00B43FEF" w:rsidRPr="007F5349">
        <w:rPr>
          <w:sz w:val="30"/>
          <w:szCs w:val="30"/>
          <w:lang w:val="be-BY"/>
        </w:rPr>
        <w:t>бесп</w:t>
      </w:r>
      <w:r w:rsidRPr="007F5349">
        <w:rPr>
          <w:sz w:val="30"/>
          <w:szCs w:val="30"/>
          <w:lang w:val="be-BY"/>
        </w:rPr>
        <w:t>я</w:t>
      </w:r>
      <w:r w:rsidR="00B43FEF" w:rsidRPr="007F5349">
        <w:rPr>
          <w:sz w:val="30"/>
          <w:szCs w:val="30"/>
          <w:lang w:val="be-BY"/>
        </w:rPr>
        <w:t>ч</w:t>
      </w:r>
      <w:r w:rsidRPr="007F5349">
        <w:rPr>
          <w:sz w:val="30"/>
          <w:szCs w:val="30"/>
          <w:lang w:val="be-BY"/>
        </w:rPr>
        <w:t>э</w:t>
      </w:r>
      <w:r w:rsidR="00B43FEF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н</w:t>
      </w:r>
      <w:r w:rsidR="00B43FEF" w:rsidRPr="007F5349">
        <w:rPr>
          <w:sz w:val="30"/>
          <w:szCs w:val="30"/>
          <w:lang w:val="be-BY"/>
        </w:rPr>
        <w:t>е функц</w:t>
      </w:r>
      <w:r w:rsidRPr="007F5349">
        <w:rPr>
          <w:sz w:val="30"/>
          <w:szCs w:val="30"/>
          <w:lang w:val="be-BY"/>
        </w:rPr>
        <w:t>ыя</w:t>
      </w:r>
      <w:r w:rsidR="00B43FEF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ван</w:t>
      </w:r>
      <w:r w:rsidRPr="007F5349">
        <w:rPr>
          <w:sz w:val="30"/>
          <w:szCs w:val="30"/>
          <w:lang w:val="be-BY"/>
        </w:rPr>
        <w:t>н</w:t>
      </w:r>
      <w:r w:rsidR="00B43FEF" w:rsidRPr="007F5349">
        <w:rPr>
          <w:sz w:val="30"/>
          <w:szCs w:val="30"/>
          <w:lang w:val="be-BY"/>
        </w:rPr>
        <w:t xml:space="preserve">я сайта </w:t>
      </w:r>
      <w:r w:rsidRPr="007F5349">
        <w:rPr>
          <w:sz w:val="30"/>
          <w:szCs w:val="30"/>
          <w:lang w:val="be-BY"/>
        </w:rPr>
        <w:t>ўстановы адукацыі</w:t>
      </w:r>
      <w:r w:rsidR="00B43FEF" w:rsidRPr="007F5349">
        <w:rPr>
          <w:sz w:val="30"/>
          <w:szCs w:val="30"/>
          <w:lang w:val="be-BY"/>
        </w:rPr>
        <w:t>, а так</w:t>
      </w:r>
      <w:r w:rsidRPr="007F5349">
        <w:rPr>
          <w:sz w:val="30"/>
          <w:szCs w:val="30"/>
          <w:lang w:val="be-BY"/>
        </w:rPr>
        <w:t>сама</w:t>
      </w:r>
      <w:r w:rsidR="00B43FEF" w:rsidRPr="007F5349">
        <w:rPr>
          <w:sz w:val="30"/>
          <w:szCs w:val="30"/>
          <w:lang w:val="be-BY"/>
        </w:rPr>
        <w:t xml:space="preserve"> за </w:t>
      </w:r>
      <w:r w:rsidRPr="007F5349">
        <w:rPr>
          <w:sz w:val="30"/>
          <w:szCs w:val="30"/>
          <w:lang w:val="be-BY"/>
        </w:rPr>
        <w:t>я</w:t>
      </w:r>
      <w:r w:rsidR="00B43FEF" w:rsidRPr="007F5349">
        <w:rPr>
          <w:sz w:val="30"/>
          <w:szCs w:val="30"/>
          <w:lang w:val="be-BY"/>
        </w:rPr>
        <w:t xml:space="preserve">го </w:t>
      </w:r>
      <w:r w:rsidRPr="007F5349">
        <w:rPr>
          <w:sz w:val="30"/>
          <w:szCs w:val="30"/>
          <w:lang w:val="be-BY"/>
        </w:rPr>
        <w:t>адпаведнасць</w:t>
      </w:r>
      <w:r w:rsidR="00B43FEF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па</w:t>
      </w:r>
      <w:r w:rsidR="00B43FEF" w:rsidRPr="007F5349">
        <w:rPr>
          <w:sz w:val="30"/>
          <w:szCs w:val="30"/>
          <w:lang w:val="be-BY"/>
        </w:rPr>
        <w:t>тр</w:t>
      </w:r>
      <w:r w:rsidRPr="007F5349"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б</w:t>
      </w:r>
      <w:r w:rsidRPr="007F5349"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ван</w:t>
      </w:r>
      <w:r w:rsidRPr="007F5349">
        <w:rPr>
          <w:sz w:val="30"/>
          <w:szCs w:val="30"/>
          <w:lang w:val="be-BY"/>
        </w:rPr>
        <w:t>н</w:t>
      </w:r>
      <w:r w:rsidR="00B43FEF" w:rsidRPr="007F5349">
        <w:rPr>
          <w:sz w:val="30"/>
          <w:szCs w:val="30"/>
          <w:lang w:val="be-BY"/>
        </w:rPr>
        <w:t>ям Указа, П</w:t>
      </w:r>
      <w:r w:rsidRPr="007F5349"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л</w:t>
      </w:r>
      <w:r w:rsidRPr="007F5349"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ж</w:t>
      </w:r>
      <w:r w:rsidRPr="007F5349">
        <w:rPr>
          <w:sz w:val="30"/>
          <w:szCs w:val="30"/>
          <w:lang w:val="be-BY"/>
        </w:rPr>
        <w:t>э</w:t>
      </w:r>
      <w:r w:rsidR="00B43FEF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н</w:t>
      </w:r>
      <w:r w:rsidR="00B43FEF" w:rsidRPr="007F5349">
        <w:rPr>
          <w:sz w:val="30"/>
          <w:szCs w:val="30"/>
          <w:lang w:val="be-BY"/>
        </w:rPr>
        <w:t xml:space="preserve">я, Стандарта </w:t>
      </w:r>
      <w:r w:rsidRPr="007F5349"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>нструкц</w:t>
      </w:r>
      <w:r w:rsidRPr="007F5349">
        <w:rPr>
          <w:sz w:val="30"/>
          <w:szCs w:val="30"/>
          <w:lang w:val="be-BY"/>
        </w:rPr>
        <w:t>ыі</w:t>
      </w:r>
      <w:r w:rsidR="00B43FEF" w:rsidRPr="007F5349">
        <w:rPr>
          <w:sz w:val="30"/>
          <w:szCs w:val="30"/>
          <w:lang w:val="be-BY"/>
        </w:rPr>
        <w:t xml:space="preserve"> </w:t>
      </w:r>
      <w:r w:rsidR="009562EC" w:rsidRPr="007F5349">
        <w:rPr>
          <w:sz w:val="30"/>
          <w:szCs w:val="30"/>
          <w:lang w:val="be-BY"/>
        </w:rPr>
        <w:t xml:space="preserve">1 </w:t>
      </w:r>
      <w:r w:rsidRPr="007F5349">
        <w:rPr>
          <w:sz w:val="30"/>
          <w:szCs w:val="30"/>
          <w:lang w:val="be-BY"/>
        </w:rPr>
        <w:t>ускладаецца</w:t>
      </w:r>
      <w:r w:rsidR="00B43FEF" w:rsidRPr="007F5349">
        <w:rPr>
          <w:sz w:val="30"/>
          <w:szCs w:val="30"/>
          <w:lang w:val="be-BY"/>
        </w:rPr>
        <w:t xml:space="preserve"> на </w:t>
      </w:r>
      <w:r w:rsidRPr="007F5349">
        <w:rPr>
          <w:sz w:val="30"/>
          <w:szCs w:val="30"/>
          <w:lang w:val="be-BY"/>
        </w:rPr>
        <w:t>кіраўніка</w:t>
      </w:r>
      <w:r w:rsidR="00B43FEF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ўстановы</w:t>
      </w:r>
      <w:r w:rsidR="00B43FEF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адукацыі</w:t>
      </w:r>
      <w:r w:rsidR="00B43FEF" w:rsidRPr="007F5349">
        <w:rPr>
          <w:sz w:val="30"/>
          <w:szCs w:val="30"/>
          <w:lang w:val="be-BY"/>
        </w:rPr>
        <w:t>.</w:t>
      </w:r>
    </w:p>
    <w:p w:rsidR="00B43FEF" w:rsidRPr="007F5349" w:rsidRDefault="00B43FEF" w:rsidP="00B43FEF">
      <w:pPr>
        <w:ind w:firstLine="709"/>
        <w:jc w:val="both"/>
        <w:rPr>
          <w:sz w:val="30"/>
          <w:szCs w:val="30"/>
          <w:lang w:val="be-BY"/>
        </w:rPr>
      </w:pPr>
      <w:r w:rsidRPr="007F5349">
        <w:rPr>
          <w:sz w:val="30"/>
          <w:szCs w:val="30"/>
          <w:lang w:val="be-BY"/>
        </w:rPr>
        <w:t>Адм</w:t>
      </w:r>
      <w:r w:rsidR="00143C56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н</w:t>
      </w:r>
      <w:r w:rsidR="00143C56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страц</w:t>
      </w:r>
      <w:r w:rsidR="00143C56" w:rsidRPr="007F5349">
        <w:rPr>
          <w:sz w:val="30"/>
          <w:szCs w:val="30"/>
          <w:lang w:val="be-BY"/>
        </w:rPr>
        <w:t>ыі</w:t>
      </w:r>
      <w:r w:rsidRPr="007F5349">
        <w:rPr>
          <w:sz w:val="30"/>
          <w:szCs w:val="30"/>
          <w:lang w:val="be-BY"/>
        </w:rPr>
        <w:t xml:space="preserve"> </w:t>
      </w:r>
      <w:r w:rsidR="00143C56" w:rsidRPr="007F5349">
        <w:rPr>
          <w:sz w:val="30"/>
          <w:szCs w:val="30"/>
          <w:lang w:val="be-BY"/>
        </w:rPr>
        <w:t>ўстановы адукацыі</w:t>
      </w:r>
      <w:r w:rsidRPr="007F5349">
        <w:rPr>
          <w:sz w:val="30"/>
          <w:szCs w:val="30"/>
          <w:lang w:val="be-BY"/>
        </w:rPr>
        <w:t xml:space="preserve">, органам </w:t>
      </w:r>
      <w:r w:rsidR="00143C56" w:rsidRPr="007F5349">
        <w:rPr>
          <w:sz w:val="30"/>
          <w:szCs w:val="30"/>
          <w:lang w:val="be-BY"/>
        </w:rPr>
        <w:t>кіраванн</w:t>
      </w:r>
      <w:r w:rsidRPr="007F5349">
        <w:rPr>
          <w:sz w:val="30"/>
          <w:szCs w:val="30"/>
          <w:lang w:val="be-BY"/>
        </w:rPr>
        <w:t xml:space="preserve">я </w:t>
      </w:r>
      <w:r w:rsidR="00143C56" w:rsidRPr="007F5349">
        <w:rPr>
          <w:sz w:val="30"/>
          <w:szCs w:val="30"/>
          <w:lang w:val="be-BY"/>
        </w:rPr>
        <w:t>адукацыяй</w:t>
      </w:r>
      <w:r w:rsidRPr="007F5349">
        <w:rPr>
          <w:sz w:val="30"/>
          <w:szCs w:val="30"/>
          <w:lang w:val="be-BY"/>
        </w:rPr>
        <w:t xml:space="preserve">, </w:t>
      </w:r>
      <w:r w:rsidR="00143C56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нст</w:t>
      </w:r>
      <w:r w:rsidR="00143C56" w:rsidRPr="007F5349">
        <w:rPr>
          <w:sz w:val="30"/>
          <w:szCs w:val="30"/>
          <w:lang w:val="be-BY"/>
        </w:rPr>
        <w:t>ы</w:t>
      </w:r>
      <w:r w:rsidRPr="007F5349">
        <w:rPr>
          <w:sz w:val="30"/>
          <w:szCs w:val="30"/>
          <w:lang w:val="be-BY"/>
        </w:rPr>
        <w:t>тутам разв</w:t>
      </w:r>
      <w:r w:rsidR="00143C56" w:rsidRPr="007F5349">
        <w:rPr>
          <w:sz w:val="30"/>
          <w:szCs w:val="30"/>
          <w:lang w:val="be-BY"/>
        </w:rPr>
        <w:t>іцц</w:t>
      </w:r>
      <w:r w:rsidRPr="007F5349">
        <w:rPr>
          <w:sz w:val="30"/>
          <w:szCs w:val="30"/>
          <w:lang w:val="be-BY"/>
        </w:rPr>
        <w:t xml:space="preserve">я </w:t>
      </w:r>
      <w:r w:rsidR="00143C56" w:rsidRPr="007F5349">
        <w:rPr>
          <w:sz w:val="30"/>
          <w:szCs w:val="30"/>
          <w:lang w:val="be-BY"/>
        </w:rPr>
        <w:t>адукацыі</w:t>
      </w:r>
      <w:r w:rsidRPr="007F5349">
        <w:rPr>
          <w:sz w:val="30"/>
          <w:szCs w:val="30"/>
          <w:lang w:val="be-BY"/>
        </w:rPr>
        <w:t xml:space="preserve"> </w:t>
      </w:r>
      <w:r w:rsidR="00143C56" w:rsidRPr="007F5349">
        <w:rPr>
          <w:sz w:val="30"/>
          <w:szCs w:val="30"/>
          <w:lang w:val="be-BY"/>
        </w:rPr>
        <w:t>варта</w:t>
      </w:r>
      <w:r w:rsidRPr="007F5349">
        <w:rPr>
          <w:sz w:val="30"/>
          <w:szCs w:val="30"/>
          <w:lang w:val="be-BY"/>
        </w:rPr>
        <w:t xml:space="preserve"> </w:t>
      </w:r>
      <w:r w:rsidR="00143C56" w:rsidRPr="007F5349">
        <w:rPr>
          <w:sz w:val="30"/>
          <w:szCs w:val="30"/>
          <w:lang w:val="be-BY"/>
        </w:rPr>
        <w:t>за</w:t>
      </w:r>
      <w:r w:rsidRPr="007F5349">
        <w:rPr>
          <w:sz w:val="30"/>
          <w:szCs w:val="30"/>
          <w:lang w:val="be-BY"/>
        </w:rPr>
        <w:t>б</w:t>
      </w:r>
      <w:r w:rsidR="00143C56" w:rsidRPr="007F5349">
        <w:rPr>
          <w:sz w:val="30"/>
          <w:szCs w:val="30"/>
          <w:lang w:val="be-BY"/>
        </w:rPr>
        <w:t>я</w:t>
      </w:r>
      <w:r w:rsidRPr="007F5349">
        <w:rPr>
          <w:sz w:val="30"/>
          <w:szCs w:val="30"/>
          <w:lang w:val="be-BY"/>
        </w:rPr>
        <w:t>спеч</w:t>
      </w:r>
      <w:r w:rsidR="00143C56" w:rsidRPr="007F5349">
        <w:rPr>
          <w:sz w:val="30"/>
          <w:szCs w:val="30"/>
          <w:lang w:val="be-BY"/>
        </w:rPr>
        <w:t>ыц</w:t>
      </w:r>
      <w:r w:rsidRPr="007F5349">
        <w:rPr>
          <w:sz w:val="30"/>
          <w:szCs w:val="30"/>
          <w:lang w:val="be-BY"/>
        </w:rPr>
        <w:t>ь с</w:t>
      </w:r>
      <w:r w:rsidR="00143C56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ст</w:t>
      </w:r>
      <w:r w:rsidR="00143C56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мат</w:t>
      </w:r>
      <w:r w:rsidR="00143C56" w:rsidRPr="007F5349">
        <w:rPr>
          <w:sz w:val="30"/>
          <w:szCs w:val="30"/>
          <w:lang w:val="be-BY"/>
        </w:rPr>
        <w:t>ы</w:t>
      </w:r>
      <w:r w:rsidRPr="007F5349">
        <w:rPr>
          <w:sz w:val="30"/>
          <w:szCs w:val="30"/>
          <w:lang w:val="be-BY"/>
        </w:rPr>
        <w:t>ч</w:t>
      </w:r>
      <w:r w:rsidR="00143C56" w:rsidRPr="007F5349">
        <w:rPr>
          <w:sz w:val="30"/>
          <w:szCs w:val="30"/>
          <w:lang w:val="be-BY"/>
        </w:rPr>
        <w:t>на</w:t>
      </w:r>
      <w:r w:rsidRPr="007F5349">
        <w:rPr>
          <w:sz w:val="30"/>
          <w:szCs w:val="30"/>
          <w:lang w:val="be-BY"/>
        </w:rPr>
        <w:t xml:space="preserve">е </w:t>
      </w:r>
      <w:r w:rsidR="00143C56" w:rsidRPr="007F5349">
        <w:rPr>
          <w:sz w:val="30"/>
          <w:szCs w:val="30"/>
          <w:lang w:val="be-BY"/>
        </w:rPr>
        <w:t>выв</w:t>
      </w:r>
      <w:r w:rsidRPr="007F5349">
        <w:rPr>
          <w:sz w:val="30"/>
          <w:szCs w:val="30"/>
          <w:lang w:val="be-BY"/>
        </w:rPr>
        <w:t>уч</w:t>
      </w:r>
      <w:r w:rsidR="00143C56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н</w:t>
      </w:r>
      <w:r w:rsidR="00143C56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 xml:space="preserve">е </w:t>
      </w:r>
      <w:r w:rsidR="00143C56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 анал</w:t>
      </w:r>
      <w:r w:rsidR="00143C56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з </w:t>
      </w:r>
      <w:r w:rsidR="00143C56" w:rsidRPr="007F5349">
        <w:rPr>
          <w:sz w:val="30"/>
          <w:szCs w:val="30"/>
          <w:lang w:val="be-BY"/>
        </w:rPr>
        <w:t>зместу</w:t>
      </w:r>
      <w:r w:rsidRPr="007F5349">
        <w:rPr>
          <w:sz w:val="30"/>
          <w:szCs w:val="30"/>
          <w:lang w:val="be-BY"/>
        </w:rPr>
        <w:t xml:space="preserve"> разм</w:t>
      </w:r>
      <w:r w:rsidR="00E17EDC" w:rsidRPr="007F5349">
        <w:rPr>
          <w:sz w:val="30"/>
          <w:szCs w:val="30"/>
          <w:lang w:val="be-BY"/>
        </w:rPr>
        <w:t>е</w:t>
      </w:r>
      <w:r w:rsidR="00143C56" w:rsidRPr="007F5349">
        <w:rPr>
          <w:sz w:val="30"/>
          <w:szCs w:val="30"/>
          <w:lang w:val="be-BY"/>
        </w:rPr>
        <w:t>шч</w:t>
      </w:r>
      <w:r w:rsidRPr="007F5349">
        <w:rPr>
          <w:sz w:val="30"/>
          <w:szCs w:val="30"/>
          <w:lang w:val="be-BY"/>
        </w:rPr>
        <w:t>а</w:t>
      </w:r>
      <w:r w:rsidR="00E17EDC" w:rsidRPr="007F5349">
        <w:rPr>
          <w:sz w:val="30"/>
          <w:szCs w:val="30"/>
          <w:lang w:val="be-BY"/>
        </w:rPr>
        <w:t>н</w:t>
      </w:r>
      <w:r w:rsidR="00143C56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 xml:space="preserve">й на </w:t>
      </w:r>
      <w:r w:rsidR="00143C56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ф</w:t>
      </w:r>
      <w:r w:rsidR="00143C56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ц</w:t>
      </w:r>
      <w:r w:rsidR="00143C56" w:rsidRPr="007F5349">
        <w:rPr>
          <w:sz w:val="30"/>
          <w:szCs w:val="30"/>
          <w:lang w:val="be-BY"/>
        </w:rPr>
        <w:t>ый</w:t>
      </w:r>
      <w:r w:rsidRPr="007F5349">
        <w:rPr>
          <w:sz w:val="30"/>
          <w:szCs w:val="30"/>
          <w:lang w:val="be-BY"/>
        </w:rPr>
        <w:t xml:space="preserve">ных </w:t>
      </w:r>
      <w:r w:rsidR="00143C56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нт</w:t>
      </w:r>
      <w:r w:rsidR="00143C56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рн</w:t>
      </w:r>
      <w:r w:rsidR="00143C56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 xml:space="preserve">т-сайтах </w:t>
      </w:r>
      <w:r w:rsidR="00143C56" w:rsidRPr="007F5349">
        <w:rPr>
          <w:sz w:val="30"/>
          <w:szCs w:val="30"/>
          <w:lang w:val="be-BY"/>
        </w:rPr>
        <w:t>устаноў адукацыі</w:t>
      </w:r>
      <w:r w:rsidRPr="007F5349">
        <w:rPr>
          <w:sz w:val="30"/>
          <w:szCs w:val="30"/>
          <w:lang w:val="be-BY"/>
        </w:rPr>
        <w:t xml:space="preserve"> </w:t>
      </w:r>
      <w:r w:rsidR="00143C56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нф</w:t>
      </w:r>
      <w:r w:rsidR="00143C56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рмац</w:t>
      </w:r>
      <w:r w:rsidR="00143C56" w:rsidRPr="007F5349">
        <w:rPr>
          <w:sz w:val="30"/>
          <w:szCs w:val="30"/>
          <w:lang w:val="be-BY"/>
        </w:rPr>
        <w:t>ыі</w:t>
      </w:r>
      <w:r w:rsidRPr="007F5349">
        <w:rPr>
          <w:sz w:val="30"/>
          <w:szCs w:val="30"/>
          <w:lang w:val="be-BY"/>
        </w:rPr>
        <w:t>.</w:t>
      </w:r>
    </w:p>
    <w:p w:rsidR="00FC3014" w:rsidRPr="007F5349" w:rsidRDefault="00DD082A" w:rsidP="00FC3014">
      <w:pPr>
        <w:widowControl/>
        <w:autoSpaceDE/>
        <w:autoSpaceDN/>
        <w:adjustRightInd/>
        <w:ind w:firstLine="708"/>
        <w:jc w:val="both"/>
        <w:rPr>
          <w:sz w:val="30"/>
          <w:szCs w:val="30"/>
          <w:lang w:val="be-BY"/>
        </w:rPr>
      </w:pPr>
      <w:r w:rsidRPr="007F5349">
        <w:rPr>
          <w:sz w:val="30"/>
          <w:szCs w:val="30"/>
          <w:lang w:val="be-BY"/>
        </w:rPr>
        <w:t>Пр</w:t>
      </w:r>
      <w:r w:rsidR="00143C56" w:rsidRPr="007F5349">
        <w:rPr>
          <w:sz w:val="30"/>
          <w:szCs w:val="30"/>
          <w:lang w:val="be-BY"/>
        </w:rPr>
        <w:t>ы</w:t>
      </w:r>
      <w:r w:rsidRPr="007F5349">
        <w:rPr>
          <w:sz w:val="30"/>
          <w:szCs w:val="30"/>
          <w:lang w:val="be-BY"/>
        </w:rPr>
        <w:t xml:space="preserve"> </w:t>
      </w:r>
      <w:r w:rsidR="00143C56" w:rsidRPr="007F5349">
        <w:rPr>
          <w:sz w:val="30"/>
          <w:szCs w:val="30"/>
          <w:lang w:val="be-BY"/>
        </w:rPr>
        <w:t>выкарыстанні</w:t>
      </w:r>
      <w:r w:rsidR="00FC3014" w:rsidRPr="007F5349">
        <w:rPr>
          <w:sz w:val="30"/>
          <w:szCs w:val="30"/>
          <w:lang w:val="be-BY"/>
        </w:rPr>
        <w:t xml:space="preserve"> </w:t>
      </w:r>
      <w:r w:rsidR="00143C56" w:rsidRPr="007F5349">
        <w:rPr>
          <w:sz w:val="30"/>
          <w:szCs w:val="30"/>
          <w:lang w:val="be-BY"/>
        </w:rPr>
        <w:t>І</w:t>
      </w:r>
      <w:r w:rsidR="00FC3014" w:rsidRPr="007F5349">
        <w:rPr>
          <w:sz w:val="30"/>
          <w:szCs w:val="30"/>
          <w:lang w:val="be-BY"/>
        </w:rPr>
        <w:t xml:space="preserve">КТ </w:t>
      </w:r>
      <w:r w:rsidR="00143C56" w:rsidRPr="007F5349">
        <w:rPr>
          <w:sz w:val="30"/>
          <w:szCs w:val="30"/>
          <w:lang w:val="be-BY"/>
        </w:rPr>
        <w:t>і</w:t>
      </w:r>
      <w:r w:rsidR="00FC3014" w:rsidRPr="007F5349">
        <w:rPr>
          <w:sz w:val="30"/>
          <w:szCs w:val="30"/>
          <w:lang w:val="be-BY"/>
        </w:rPr>
        <w:t xml:space="preserve"> ЭС</w:t>
      </w:r>
      <w:r w:rsidR="0083241F" w:rsidRPr="007F5349">
        <w:rPr>
          <w:sz w:val="30"/>
          <w:szCs w:val="30"/>
          <w:lang w:val="be-BY"/>
        </w:rPr>
        <w:t>Н</w:t>
      </w:r>
      <w:r w:rsidR="00FC3014" w:rsidRPr="007F5349">
        <w:rPr>
          <w:sz w:val="30"/>
          <w:szCs w:val="30"/>
          <w:lang w:val="be-BY"/>
        </w:rPr>
        <w:t xml:space="preserve"> </w:t>
      </w:r>
      <w:r w:rsidR="0083241F" w:rsidRPr="007F5349">
        <w:rPr>
          <w:sz w:val="30"/>
          <w:szCs w:val="30"/>
          <w:lang w:val="be-BY"/>
        </w:rPr>
        <w:t>у</w:t>
      </w:r>
      <w:r w:rsidRPr="007F5349">
        <w:rPr>
          <w:sz w:val="30"/>
          <w:szCs w:val="30"/>
          <w:lang w:val="be-BY"/>
        </w:rPr>
        <w:t xml:space="preserve"> </w:t>
      </w:r>
      <w:r w:rsidR="0083241F" w:rsidRPr="007F5349">
        <w:rPr>
          <w:sz w:val="30"/>
          <w:szCs w:val="30"/>
          <w:lang w:val="be-BY"/>
        </w:rPr>
        <w:t>адукацыйным</w:t>
      </w:r>
      <w:r w:rsidRPr="007F5349">
        <w:rPr>
          <w:sz w:val="30"/>
          <w:szCs w:val="30"/>
          <w:lang w:val="be-BY"/>
        </w:rPr>
        <w:t xml:space="preserve"> пр</w:t>
      </w:r>
      <w:r w:rsidR="0083241F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ц</w:t>
      </w:r>
      <w:r w:rsidR="0083241F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 xml:space="preserve">се </w:t>
      </w:r>
      <w:r w:rsidR="00FC3014" w:rsidRPr="007F5349">
        <w:rPr>
          <w:sz w:val="30"/>
          <w:szCs w:val="30"/>
          <w:lang w:val="be-BY"/>
        </w:rPr>
        <w:t>не</w:t>
      </w:r>
      <w:r w:rsidR="0083241F" w:rsidRPr="007F5349"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>бход</w:t>
      </w:r>
      <w:r w:rsidR="0083241F" w:rsidRPr="007F5349">
        <w:rPr>
          <w:sz w:val="30"/>
          <w:szCs w:val="30"/>
          <w:lang w:val="be-BY"/>
        </w:rPr>
        <w:t>на</w:t>
      </w:r>
      <w:r w:rsidR="00FC3014" w:rsidRPr="007F5349">
        <w:rPr>
          <w:sz w:val="30"/>
          <w:szCs w:val="30"/>
          <w:lang w:val="be-BY"/>
        </w:rPr>
        <w:t xml:space="preserve"> </w:t>
      </w:r>
      <w:r w:rsidR="0083241F" w:rsidRPr="007F5349">
        <w:rPr>
          <w:sz w:val="30"/>
          <w:szCs w:val="30"/>
          <w:lang w:val="be-BY"/>
        </w:rPr>
        <w:t>кіравацца</w:t>
      </w:r>
      <w:r w:rsidR="00FC3014" w:rsidRPr="007F5349">
        <w:rPr>
          <w:sz w:val="30"/>
          <w:szCs w:val="30"/>
          <w:lang w:val="be-BY"/>
        </w:rPr>
        <w:t xml:space="preserve"> Сан</w:t>
      </w:r>
      <w:r w:rsidR="0083241F" w:rsidRPr="007F5349">
        <w:rPr>
          <w:sz w:val="30"/>
          <w:szCs w:val="30"/>
          <w:lang w:val="be-BY"/>
        </w:rPr>
        <w:t>і</w:t>
      </w:r>
      <w:r w:rsidR="00FC3014" w:rsidRPr="007F5349">
        <w:rPr>
          <w:sz w:val="30"/>
          <w:szCs w:val="30"/>
          <w:lang w:val="be-BY"/>
        </w:rPr>
        <w:t>тарным</w:t>
      </w:r>
      <w:r w:rsidR="0083241F" w:rsidRPr="007F5349">
        <w:rPr>
          <w:sz w:val="30"/>
          <w:szCs w:val="30"/>
          <w:lang w:val="be-BY"/>
        </w:rPr>
        <w:t>і</w:t>
      </w:r>
      <w:r w:rsidR="00FC3014" w:rsidRPr="007F5349">
        <w:rPr>
          <w:sz w:val="30"/>
          <w:szCs w:val="30"/>
          <w:lang w:val="be-BY"/>
        </w:rPr>
        <w:t xml:space="preserve"> нормам</w:t>
      </w:r>
      <w:r w:rsidR="0083241F" w:rsidRPr="007F5349">
        <w:rPr>
          <w:sz w:val="30"/>
          <w:szCs w:val="30"/>
          <w:lang w:val="be-BY"/>
        </w:rPr>
        <w:t>і</w:t>
      </w:r>
      <w:r w:rsidR="00FC3014" w:rsidRPr="007F5349">
        <w:rPr>
          <w:sz w:val="30"/>
          <w:szCs w:val="30"/>
          <w:lang w:val="be-BY"/>
        </w:rPr>
        <w:t xml:space="preserve"> </w:t>
      </w:r>
      <w:r w:rsidR="0083241F" w:rsidRPr="007F5349">
        <w:rPr>
          <w:sz w:val="30"/>
          <w:szCs w:val="30"/>
          <w:lang w:val="be-BY"/>
        </w:rPr>
        <w:t>і</w:t>
      </w:r>
      <w:r w:rsidR="00FC3014" w:rsidRPr="007F5349">
        <w:rPr>
          <w:sz w:val="30"/>
          <w:szCs w:val="30"/>
          <w:lang w:val="be-BY"/>
        </w:rPr>
        <w:t xml:space="preserve"> прав</w:t>
      </w:r>
      <w:r w:rsidR="0083241F" w:rsidRPr="007F5349">
        <w:rPr>
          <w:sz w:val="30"/>
          <w:szCs w:val="30"/>
          <w:lang w:val="be-BY"/>
        </w:rPr>
        <w:t>і</w:t>
      </w:r>
      <w:r w:rsidR="00FC3014" w:rsidRPr="007F5349">
        <w:rPr>
          <w:sz w:val="30"/>
          <w:szCs w:val="30"/>
          <w:lang w:val="be-BY"/>
        </w:rPr>
        <w:t>лам</w:t>
      </w:r>
      <w:r w:rsidR="0083241F" w:rsidRPr="007F5349">
        <w:rPr>
          <w:sz w:val="30"/>
          <w:szCs w:val="30"/>
          <w:lang w:val="be-BY"/>
        </w:rPr>
        <w:t>і</w:t>
      </w:r>
      <w:r w:rsidR="00FC3014" w:rsidRPr="007F5349">
        <w:rPr>
          <w:sz w:val="30"/>
          <w:szCs w:val="30"/>
          <w:lang w:val="be-BY"/>
        </w:rPr>
        <w:t xml:space="preserve"> «</w:t>
      </w:r>
      <w:r w:rsidR="0083241F" w:rsidRPr="007F5349">
        <w:rPr>
          <w:sz w:val="30"/>
          <w:szCs w:val="30"/>
          <w:lang w:val="be-BY"/>
        </w:rPr>
        <w:t>Пат</w:t>
      </w:r>
      <w:r w:rsidR="00FC3014" w:rsidRPr="007F5349">
        <w:rPr>
          <w:sz w:val="30"/>
          <w:szCs w:val="30"/>
          <w:lang w:val="be-BY"/>
        </w:rPr>
        <w:t>р</w:t>
      </w:r>
      <w:r w:rsidR="0083241F" w:rsidRPr="007F5349"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>б</w:t>
      </w:r>
      <w:r w:rsidR="0083241F" w:rsidRPr="007F5349"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>ван</w:t>
      </w:r>
      <w:r w:rsidR="0083241F" w:rsidRPr="007F5349">
        <w:rPr>
          <w:sz w:val="30"/>
          <w:szCs w:val="30"/>
          <w:lang w:val="be-BY"/>
        </w:rPr>
        <w:t>ні</w:t>
      </w:r>
      <w:r w:rsidR="00FC3014" w:rsidRPr="007F5349">
        <w:rPr>
          <w:sz w:val="30"/>
          <w:szCs w:val="30"/>
          <w:lang w:val="be-BY"/>
        </w:rPr>
        <w:t xml:space="preserve"> пр</w:t>
      </w:r>
      <w:r w:rsidR="0083241F" w:rsidRPr="007F5349">
        <w:rPr>
          <w:sz w:val="30"/>
          <w:szCs w:val="30"/>
          <w:lang w:val="be-BY"/>
        </w:rPr>
        <w:t>ы</w:t>
      </w:r>
      <w:r w:rsidR="00FC3014" w:rsidRPr="007F5349">
        <w:rPr>
          <w:sz w:val="30"/>
          <w:szCs w:val="30"/>
          <w:lang w:val="be-BY"/>
        </w:rPr>
        <w:t xml:space="preserve"> рабо</w:t>
      </w:r>
      <w:r w:rsidR="0083241F" w:rsidRPr="007F5349">
        <w:rPr>
          <w:sz w:val="30"/>
          <w:szCs w:val="30"/>
          <w:lang w:val="be-BY"/>
        </w:rPr>
        <w:t>ц</w:t>
      </w:r>
      <w:r w:rsidR="00FC3014" w:rsidRPr="007F5349">
        <w:rPr>
          <w:sz w:val="30"/>
          <w:szCs w:val="30"/>
          <w:lang w:val="be-BY"/>
        </w:rPr>
        <w:t xml:space="preserve">е </w:t>
      </w:r>
      <w:r w:rsidR="0083241F" w:rsidRPr="007F5349">
        <w:rPr>
          <w:sz w:val="30"/>
          <w:szCs w:val="30"/>
          <w:lang w:val="be-BY"/>
        </w:rPr>
        <w:t>з</w:t>
      </w:r>
      <w:r w:rsidR="00FC3014" w:rsidRPr="007F5349">
        <w:rPr>
          <w:sz w:val="30"/>
          <w:szCs w:val="30"/>
          <w:lang w:val="be-BY"/>
        </w:rPr>
        <w:t xml:space="preserve"> в</w:t>
      </w:r>
      <w:r w:rsidR="0083241F" w:rsidRPr="007F5349">
        <w:rPr>
          <w:sz w:val="30"/>
          <w:szCs w:val="30"/>
          <w:lang w:val="be-BY"/>
        </w:rPr>
        <w:t>і</w:t>
      </w:r>
      <w:r w:rsidR="00FC3014" w:rsidRPr="007F5349">
        <w:rPr>
          <w:sz w:val="30"/>
          <w:szCs w:val="30"/>
          <w:lang w:val="be-BY"/>
        </w:rPr>
        <w:t>д</w:t>
      </w:r>
      <w:r w:rsidR="0083241F" w:rsidRPr="007F5349">
        <w:rPr>
          <w:sz w:val="30"/>
          <w:szCs w:val="30"/>
          <w:lang w:val="be-BY"/>
        </w:rPr>
        <w:t>эа</w:t>
      </w:r>
      <w:r w:rsidR="00FC3014" w:rsidRPr="007F5349">
        <w:rPr>
          <w:sz w:val="30"/>
          <w:szCs w:val="30"/>
          <w:lang w:val="be-BY"/>
        </w:rPr>
        <w:t>д</w:t>
      </w:r>
      <w:r w:rsidR="0083241F" w:rsidRPr="007F5349">
        <w:rPr>
          <w:sz w:val="30"/>
          <w:szCs w:val="30"/>
          <w:lang w:val="be-BY"/>
        </w:rPr>
        <w:t>ы</w:t>
      </w:r>
      <w:r w:rsidR="00FC3014" w:rsidRPr="007F5349">
        <w:rPr>
          <w:sz w:val="30"/>
          <w:szCs w:val="30"/>
          <w:lang w:val="be-BY"/>
        </w:rPr>
        <w:t>спл</w:t>
      </w:r>
      <w:r w:rsidR="0083241F" w:rsidRPr="007F5349">
        <w:rPr>
          <w:sz w:val="30"/>
          <w:szCs w:val="30"/>
          <w:lang w:val="be-BY"/>
        </w:rPr>
        <w:t>э</w:t>
      </w:r>
      <w:r w:rsidR="00FC3014" w:rsidRPr="007F5349">
        <w:rPr>
          <w:sz w:val="30"/>
          <w:szCs w:val="30"/>
          <w:lang w:val="be-BY"/>
        </w:rPr>
        <w:t>йным</w:t>
      </w:r>
      <w:r w:rsidR="0083241F" w:rsidRPr="007F5349">
        <w:rPr>
          <w:sz w:val="30"/>
          <w:szCs w:val="30"/>
          <w:lang w:val="be-BY"/>
        </w:rPr>
        <w:t>і</w:t>
      </w:r>
      <w:r w:rsidR="00FC3014" w:rsidRPr="007F5349">
        <w:rPr>
          <w:sz w:val="30"/>
          <w:szCs w:val="30"/>
          <w:lang w:val="be-BY"/>
        </w:rPr>
        <w:t xml:space="preserve"> т</w:t>
      </w:r>
      <w:r w:rsidR="0083241F" w:rsidRPr="007F5349">
        <w:rPr>
          <w:sz w:val="30"/>
          <w:szCs w:val="30"/>
          <w:lang w:val="be-BY"/>
        </w:rPr>
        <w:t>э</w:t>
      </w:r>
      <w:r w:rsidR="00FC3014" w:rsidRPr="007F5349">
        <w:rPr>
          <w:sz w:val="30"/>
          <w:szCs w:val="30"/>
          <w:lang w:val="be-BY"/>
        </w:rPr>
        <w:t>рм</w:t>
      </w:r>
      <w:r w:rsidR="0083241F" w:rsidRPr="007F5349">
        <w:rPr>
          <w:sz w:val="30"/>
          <w:szCs w:val="30"/>
          <w:lang w:val="be-BY"/>
        </w:rPr>
        <w:t>і</w:t>
      </w:r>
      <w:r w:rsidR="00FC3014" w:rsidRPr="007F5349">
        <w:rPr>
          <w:sz w:val="30"/>
          <w:szCs w:val="30"/>
          <w:lang w:val="be-BY"/>
        </w:rPr>
        <w:t>налам</w:t>
      </w:r>
      <w:r w:rsidR="0083241F" w:rsidRPr="007F5349">
        <w:rPr>
          <w:sz w:val="30"/>
          <w:szCs w:val="30"/>
          <w:lang w:val="be-BY"/>
        </w:rPr>
        <w:t>і</w:t>
      </w:r>
      <w:r w:rsidR="00FC3014" w:rsidRPr="007F5349">
        <w:rPr>
          <w:sz w:val="30"/>
          <w:szCs w:val="30"/>
          <w:lang w:val="be-BY"/>
        </w:rPr>
        <w:t xml:space="preserve"> </w:t>
      </w:r>
      <w:r w:rsidR="0083241F" w:rsidRPr="007F5349">
        <w:rPr>
          <w:sz w:val="30"/>
          <w:szCs w:val="30"/>
          <w:lang w:val="be-BY"/>
        </w:rPr>
        <w:t>і</w:t>
      </w:r>
      <w:r w:rsidR="00FC3014" w:rsidRPr="007F5349">
        <w:rPr>
          <w:sz w:val="30"/>
          <w:szCs w:val="30"/>
          <w:lang w:val="be-BY"/>
        </w:rPr>
        <w:t xml:space="preserve"> электронн</w:t>
      </w:r>
      <w:r w:rsidR="0083241F" w:rsidRPr="007F5349">
        <w:rPr>
          <w:sz w:val="30"/>
          <w:szCs w:val="30"/>
          <w:lang w:val="be-BY"/>
        </w:rPr>
        <w:t>а</w:t>
      </w:r>
      <w:r w:rsidR="00F65E38" w:rsidRPr="007F5349">
        <w:rPr>
          <w:sz w:val="30"/>
          <w:szCs w:val="30"/>
          <w:lang w:val="be-BY"/>
        </w:rPr>
        <w:t>-</w:t>
      </w:r>
      <w:r w:rsidR="00FC3014" w:rsidRPr="007F5349">
        <w:rPr>
          <w:sz w:val="30"/>
          <w:szCs w:val="30"/>
          <w:lang w:val="be-BY"/>
        </w:rPr>
        <w:t>вы</w:t>
      </w:r>
      <w:r w:rsidR="0083241F" w:rsidRPr="007F5349">
        <w:rPr>
          <w:sz w:val="30"/>
          <w:szCs w:val="30"/>
          <w:lang w:val="be-BY"/>
        </w:rPr>
        <w:t>лічаль</w:t>
      </w:r>
      <w:r w:rsidR="00FC3014" w:rsidRPr="007F5349">
        <w:rPr>
          <w:sz w:val="30"/>
          <w:szCs w:val="30"/>
          <w:lang w:val="be-BY"/>
        </w:rPr>
        <w:t>ным</w:t>
      </w:r>
      <w:r w:rsidR="0083241F" w:rsidRPr="007F5349">
        <w:rPr>
          <w:sz w:val="30"/>
          <w:szCs w:val="30"/>
          <w:lang w:val="be-BY"/>
        </w:rPr>
        <w:t>і</w:t>
      </w:r>
      <w:r w:rsidR="00FC3014" w:rsidRPr="007F5349">
        <w:rPr>
          <w:sz w:val="30"/>
          <w:szCs w:val="30"/>
          <w:lang w:val="be-BY"/>
        </w:rPr>
        <w:t xml:space="preserve"> маш</w:t>
      </w:r>
      <w:r w:rsidR="0083241F" w:rsidRPr="007F5349">
        <w:rPr>
          <w:sz w:val="30"/>
          <w:szCs w:val="30"/>
          <w:lang w:val="be-BY"/>
        </w:rPr>
        <w:t>ы</w:t>
      </w:r>
      <w:r w:rsidR="00FC3014" w:rsidRPr="007F5349">
        <w:rPr>
          <w:sz w:val="30"/>
          <w:szCs w:val="30"/>
          <w:lang w:val="be-BY"/>
        </w:rPr>
        <w:t>нам</w:t>
      </w:r>
      <w:r w:rsidR="0083241F" w:rsidRPr="007F5349">
        <w:rPr>
          <w:sz w:val="30"/>
          <w:szCs w:val="30"/>
          <w:lang w:val="be-BY"/>
        </w:rPr>
        <w:t>і</w:t>
      </w:r>
      <w:r w:rsidR="00FC3014" w:rsidRPr="007F5349">
        <w:rPr>
          <w:sz w:val="30"/>
          <w:szCs w:val="30"/>
          <w:lang w:val="be-BY"/>
        </w:rPr>
        <w:t xml:space="preserve">», </w:t>
      </w:r>
      <w:r w:rsidR="0083241F" w:rsidRPr="007F5349">
        <w:rPr>
          <w:sz w:val="30"/>
          <w:szCs w:val="30"/>
          <w:lang w:val="be-BY"/>
        </w:rPr>
        <w:t>зац</w:t>
      </w:r>
      <w:r w:rsidR="00FC3014" w:rsidRPr="007F5349">
        <w:rPr>
          <w:sz w:val="30"/>
          <w:szCs w:val="30"/>
          <w:lang w:val="be-BY"/>
        </w:rPr>
        <w:t>вер</w:t>
      </w:r>
      <w:r w:rsidR="0083241F" w:rsidRPr="007F5349">
        <w:rPr>
          <w:sz w:val="30"/>
          <w:szCs w:val="30"/>
          <w:lang w:val="be-BY"/>
        </w:rPr>
        <w:t>д</w:t>
      </w:r>
      <w:r w:rsidR="00FC3014" w:rsidRPr="007F5349">
        <w:rPr>
          <w:sz w:val="30"/>
          <w:szCs w:val="30"/>
          <w:lang w:val="be-BY"/>
        </w:rPr>
        <w:t>ж</w:t>
      </w:r>
      <w:r w:rsidR="0083241F" w:rsidRPr="007F5349"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>ным</w:t>
      </w:r>
      <w:r w:rsidR="0083241F" w:rsidRPr="007F5349">
        <w:rPr>
          <w:sz w:val="30"/>
          <w:szCs w:val="30"/>
          <w:lang w:val="be-BY"/>
        </w:rPr>
        <w:t>і</w:t>
      </w:r>
      <w:r w:rsidR="00FC3014" w:rsidRPr="007F5349">
        <w:rPr>
          <w:sz w:val="30"/>
          <w:szCs w:val="30"/>
          <w:lang w:val="be-BY"/>
        </w:rPr>
        <w:t xml:space="preserve"> п</w:t>
      </w:r>
      <w:r w:rsidR="0083241F" w:rsidRPr="007F5349"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>станов</w:t>
      </w:r>
      <w:r w:rsidR="0083241F" w:rsidRPr="007F5349">
        <w:rPr>
          <w:sz w:val="30"/>
          <w:szCs w:val="30"/>
          <w:lang w:val="be-BY"/>
        </w:rPr>
        <w:t>ай</w:t>
      </w:r>
      <w:r w:rsidR="00FC3014" w:rsidRPr="007F5349">
        <w:rPr>
          <w:sz w:val="30"/>
          <w:szCs w:val="30"/>
          <w:lang w:val="be-BY"/>
        </w:rPr>
        <w:t xml:space="preserve"> М</w:t>
      </w:r>
      <w:r w:rsidR="0083241F" w:rsidRPr="007F5349">
        <w:rPr>
          <w:sz w:val="30"/>
          <w:szCs w:val="30"/>
          <w:lang w:val="be-BY"/>
        </w:rPr>
        <w:t>і</w:t>
      </w:r>
      <w:r w:rsidR="00FC3014" w:rsidRPr="007F5349">
        <w:rPr>
          <w:sz w:val="30"/>
          <w:szCs w:val="30"/>
          <w:lang w:val="be-BY"/>
        </w:rPr>
        <w:t>н</w:t>
      </w:r>
      <w:r w:rsidR="0083241F" w:rsidRPr="007F5349">
        <w:rPr>
          <w:sz w:val="30"/>
          <w:szCs w:val="30"/>
          <w:lang w:val="be-BY"/>
        </w:rPr>
        <w:t>і</w:t>
      </w:r>
      <w:r w:rsidR="00FC3014" w:rsidRPr="007F5349">
        <w:rPr>
          <w:sz w:val="30"/>
          <w:szCs w:val="30"/>
          <w:lang w:val="be-BY"/>
        </w:rPr>
        <w:t>ст</w:t>
      </w:r>
      <w:r w:rsidR="0083241F" w:rsidRPr="007F5349">
        <w:rPr>
          <w:sz w:val="30"/>
          <w:szCs w:val="30"/>
          <w:lang w:val="be-BY"/>
        </w:rPr>
        <w:t>э</w:t>
      </w:r>
      <w:r w:rsidR="00FC3014" w:rsidRPr="007F5349">
        <w:rPr>
          <w:sz w:val="30"/>
          <w:szCs w:val="30"/>
          <w:lang w:val="be-BY"/>
        </w:rPr>
        <w:t>рства</w:t>
      </w:r>
      <w:r w:rsidR="0083241F" w:rsidRPr="007F5349">
        <w:rPr>
          <w:sz w:val="30"/>
          <w:szCs w:val="30"/>
          <w:lang w:val="be-BY"/>
        </w:rPr>
        <w:t xml:space="preserve"> аховы</w:t>
      </w:r>
      <w:r w:rsidR="00FC3014" w:rsidRPr="007F5349">
        <w:rPr>
          <w:sz w:val="30"/>
          <w:szCs w:val="30"/>
          <w:lang w:val="be-BY"/>
        </w:rPr>
        <w:t xml:space="preserve"> зд</w:t>
      </w:r>
      <w:r w:rsidR="0083241F" w:rsidRPr="007F5349"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>ро</w:t>
      </w:r>
      <w:r w:rsidR="0083241F" w:rsidRPr="007F5349">
        <w:rPr>
          <w:sz w:val="30"/>
          <w:szCs w:val="30"/>
          <w:lang w:val="be-BY"/>
        </w:rPr>
        <w:t>ў</w:t>
      </w:r>
      <w:r w:rsidR="00FC3014" w:rsidRPr="007F5349">
        <w:rPr>
          <w:sz w:val="30"/>
          <w:szCs w:val="30"/>
          <w:lang w:val="be-BY"/>
        </w:rPr>
        <w:t>я Р</w:t>
      </w:r>
      <w:r w:rsidR="0083241F" w:rsidRPr="007F5349">
        <w:rPr>
          <w:sz w:val="30"/>
          <w:szCs w:val="30"/>
          <w:lang w:val="be-BY"/>
        </w:rPr>
        <w:t>э</w:t>
      </w:r>
      <w:r w:rsidR="00FC3014" w:rsidRPr="007F5349">
        <w:rPr>
          <w:sz w:val="30"/>
          <w:szCs w:val="30"/>
          <w:lang w:val="be-BY"/>
        </w:rPr>
        <w:t>спубл</w:t>
      </w:r>
      <w:r w:rsidR="0083241F" w:rsidRPr="007F5349">
        <w:rPr>
          <w:sz w:val="30"/>
          <w:szCs w:val="30"/>
          <w:lang w:val="be-BY"/>
        </w:rPr>
        <w:t>і</w:t>
      </w:r>
      <w:r w:rsidR="00FC3014" w:rsidRPr="007F5349">
        <w:rPr>
          <w:sz w:val="30"/>
          <w:szCs w:val="30"/>
          <w:lang w:val="be-BY"/>
        </w:rPr>
        <w:t>к</w:t>
      </w:r>
      <w:r w:rsidR="0083241F" w:rsidRPr="007F5349">
        <w:rPr>
          <w:sz w:val="30"/>
          <w:szCs w:val="30"/>
          <w:lang w:val="be-BY"/>
        </w:rPr>
        <w:t>і</w:t>
      </w:r>
      <w:r w:rsidR="00FC3014" w:rsidRPr="007F5349">
        <w:rPr>
          <w:sz w:val="30"/>
          <w:szCs w:val="30"/>
          <w:lang w:val="be-BY"/>
        </w:rPr>
        <w:t xml:space="preserve"> Беларусь </w:t>
      </w:r>
      <w:r w:rsidR="0083241F" w:rsidRPr="007F5349">
        <w:rPr>
          <w:sz w:val="30"/>
          <w:szCs w:val="30"/>
          <w:lang w:val="be-BY"/>
        </w:rPr>
        <w:t>ад</w:t>
      </w:r>
      <w:r w:rsidR="00FC3014" w:rsidRPr="007F5349">
        <w:rPr>
          <w:sz w:val="30"/>
          <w:szCs w:val="30"/>
          <w:lang w:val="be-BY"/>
        </w:rPr>
        <w:t xml:space="preserve"> 28.06.2013 № 59. </w:t>
      </w:r>
    </w:p>
    <w:p w:rsidR="00FC3014" w:rsidRPr="007F5349" w:rsidRDefault="0083241F" w:rsidP="00DD082A">
      <w:pPr>
        <w:widowControl/>
        <w:autoSpaceDE/>
        <w:autoSpaceDN/>
        <w:adjustRightInd/>
        <w:ind w:firstLine="708"/>
        <w:jc w:val="both"/>
        <w:rPr>
          <w:sz w:val="30"/>
          <w:szCs w:val="30"/>
          <w:lang w:val="be-BY"/>
        </w:rPr>
      </w:pPr>
      <w:r w:rsidRPr="007F5349">
        <w:rPr>
          <w:sz w:val="30"/>
          <w:szCs w:val="30"/>
          <w:lang w:val="be-BY"/>
        </w:rPr>
        <w:t>Колькасць</w:t>
      </w:r>
      <w:r w:rsidR="00675B9F" w:rsidRPr="007F5349">
        <w:rPr>
          <w:sz w:val="30"/>
          <w:szCs w:val="30"/>
          <w:lang w:val="be-BY"/>
        </w:rPr>
        <w:t xml:space="preserve"> занят</w:t>
      </w:r>
      <w:r w:rsidRPr="007F5349">
        <w:rPr>
          <w:sz w:val="30"/>
          <w:szCs w:val="30"/>
          <w:lang w:val="be-BY"/>
        </w:rPr>
        <w:t>каў</w:t>
      </w:r>
      <w:r w:rsidR="00675B9F" w:rsidRPr="007F5349">
        <w:rPr>
          <w:sz w:val="30"/>
          <w:szCs w:val="30"/>
          <w:lang w:val="be-BY"/>
        </w:rPr>
        <w:t xml:space="preserve"> (</w:t>
      </w:r>
      <w:r w:rsidRPr="007F5349">
        <w:rPr>
          <w:sz w:val="30"/>
          <w:szCs w:val="30"/>
          <w:lang w:val="be-BY"/>
        </w:rPr>
        <w:t>в</w:t>
      </w:r>
      <w:r w:rsidR="00675B9F" w:rsidRPr="007F5349">
        <w:rPr>
          <w:sz w:val="30"/>
          <w:szCs w:val="30"/>
          <w:lang w:val="be-BY"/>
        </w:rPr>
        <w:t>уч</w:t>
      </w:r>
      <w:r w:rsidRPr="007F5349">
        <w:rPr>
          <w:sz w:val="30"/>
          <w:szCs w:val="30"/>
          <w:lang w:val="be-BY"/>
        </w:rPr>
        <w:t>э</w:t>
      </w:r>
      <w:r w:rsidR="00675B9F" w:rsidRPr="007F5349">
        <w:rPr>
          <w:sz w:val="30"/>
          <w:szCs w:val="30"/>
          <w:lang w:val="be-BY"/>
        </w:rPr>
        <w:t>бных,</w:t>
      </w:r>
      <w:r w:rsidR="00FC3014" w:rsidRPr="007F5349">
        <w:rPr>
          <w:sz w:val="30"/>
          <w:szCs w:val="30"/>
          <w:lang w:val="be-BY"/>
        </w:rPr>
        <w:t xml:space="preserve"> факультат</w:t>
      </w:r>
      <w:r w:rsidRPr="007F5349">
        <w:rPr>
          <w:sz w:val="30"/>
          <w:szCs w:val="30"/>
          <w:lang w:val="be-BY"/>
        </w:rPr>
        <w:t>ыў</w:t>
      </w:r>
      <w:r w:rsidR="00FC3014" w:rsidRPr="007F5349">
        <w:rPr>
          <w:sz w:val="30"/>
          <w:szCs w:val="30"/>
          <w:lang w:val="be-BY"/>
        </w:rPr>
        <w:t>ных</w:t>
      </w:r>
      <w:r w:rsidR="00675B9F" w:rsidRPr="007F5349">
        <w:rPr>
          <w:sz w:val="30"/>
          <w:szCs w:val="30"/>
          <w:lang w:val="be-BY"/>
        </w:rPr>
        <w:t>,</w:t>
      </w:r>
      <w:r w:rsidR="00DD082A" w:rsidRPr="007F5349">
        <w:rPr>
          <w:sz w:val="30"/>
          <w:szCs w:val="30"/>
          <w:lang w:val="be-BY"/>
        </w:rPr>
        <w:t xml:space="preserve"> к</w:t>
      </w:r>
      <w:r w:rsidRPr="007F5349">
        <w:rPr>
          <w:sz w:val="30"/>
          <w:szCs w:val="30"/>
          <w:lang w:val="be-BY"/>
        </w:rPr>
        <w:t>а</w:t>
      </w:r>
      <w:r w:rsidR="00DD082A" w:rsidRPr="007F5349">
        <w:rPr>
          <w:sz w:val="30"/>
          <w:szCs w:val="30"/>
          <w:lang w:val="be-BY"/>
        </w:rPr>
        <w:t>р</w:t>
      </w:r>
      <w:r w:rsidRPr="007F5349">
        <w:rPr>
          <w:sz w:val="30"/>
          <w:szCs w:val="30"/>
          <w:lang w:val="be-BY"/>
        </w:rPr>
        <w:t>э</w:t>
      </w:r>
      <w:r w:rsidR="00DD082A" w:rsidRPr="007F5349">
        <w:rPr>
          <w:sz w:val="30"/>
          <w:szCs w:val="30"/>
          <w:lang w:val="be-BY"/>
        </w:rPr>
        <w:t>кц</w:t>
      </w:r>
      <w:r w:rsidRPr="007F5349">
        <w:rPr>
          <w:sz w:val="30"/>
          <w:szCs w:val="30"/>
          <w:lang w:val="be-BY"/>
        </w:rPr>
        <w:t>ый</w:t>
      </w:r>
      <w:r w:rsidR="00DD082A" w:rsidRPr="007F5349">
        <w:rPr>
          <w:sz w:val="30"/>
          <w:szCs w:val="30"/>
          <w:lang w:val="be-BY"/>
        </w:rPr>
        <w:t>ных</w:t>
      </w:r>
      <w:r w:rsidR="00FC3014" w:rsidRPr="007F5349">
        <w:rPr>
          <w:sz w:val="30"/>
          <w:szCs w:val="30"/>
          <w:lang w:val="be-BY"/>
        </w:rPr>
        <w:t xml:space="preserve">) </w:t>
      </w:r>
      <w:r w:rsidRPr="007F5349">
        <w:rPr>
          <w:sz w:val="30"/>
          <w:szCs w:val="30"/>
          <w:lang w:val="be-BY"/>
        </w:rPr>
        <w:t>з</w:t>
      </w:r>
      <w:r w:rsidR="00FC3014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выкарыстанн</w:t>
      </w:r>
      <w:r w:rsidR="00FC3014" w:rsidRPr="007F5349">
        <w:rPr>
          <w:sz w:val="30"/>
          <w:szCs w:val="30"/>
          <w:lang w:val="be-BY"/>
        </w:rPr>
        <w:t xml:space="preserve">ем </w:t>
      </w:r>
      <w:r w:rsidRPr="007F5349">
        <w:rPr>
          <w:sz w:val="30"/>
          <w:szCs w:val="30"/>
          <w:lang w:val="be-BY"/>
        </w:rPr>
        <w:t>сучас</w:t>
      </w:r>
      <w:r w:rsidR="00F65E38" w:rsidRPr="007F5349">
        <w:rPr>
          <w:sz w:val="30"/>
          <w:szCs w:val="30"/>
          <w:lang w:val="be-BY"/>
        </w:rPr>
        <w:t xml:space="preserve">ных </w:t>
      </w:r>
      <w:r w:rsidRPr="007F5349">
        <w:rPr>
          <w:sz w:val="30"/>
          <w:szCs w:val="30"/>
          <w:lang w:val="be-BY"/>
        </w:rPr>
        <w:t>і</w:t>
      </w:r>
      <w:r w:rsidR="00F65E38" w:rsidRPr="007F5349">
        <w:rPr>
          <w:sz w:val="30"/>
          <w:szCs w:val="30"/>
          <w:lang w:val="be-BY"/>
        </w:rPr>
        <w:t>нф</w:t>
      </w:r>
      <w:r w:rsidRPr="007F5349">
        <w:rPr>
          <w:sz w:val="30"/>
          <w:szCs w:val="30"/>
          <w:lang w:val="be-BY"/>
        </w:rPr>
        <w:t>а</w:t>
      </w:r>
      <w:r w:rsidR="00F65E38" w:rsidRPr="007F5349">
        <w:rPr>
          <w:sz w:val="30"/>
          <w:szCs w:val="30"/>
          <w:lang w:val="be-BY"/>
        </w:rPr>
        <w:t>рмац</w:t>
      </w:r>
      <w:r w:rsidRPr="007F5349">
        <w:rPr>
          <w:sz w:val="30"/>
          <w:szCs w:val="30"/>
          <w:lang w:val="be-BY"/>
        </w:rPr>
        <w:t>ый</w:t>
      </w:r>
      <w:r w:rsidR="00F65E38" w:rsidRPr="007F5349">
        <w:rPr>
          <w:sz w:val="30"/>
          <w:szCs w:val="30"/>
          <w:lang w:val="be-BY"/>
        </w:rPr>
        <w:t>ных т</w:t>
      </w:r>
      <w:r w:rsidRPr="007F5349">
        <w:rPr>
          <w:sz w:val="30"/>
          <w:szCs w:val="30"/>
          <w:lang w:val="be-BY"/>
        </w:rPr>
        <w:t>э</w:t>
      </w:r>
      <w:r w:rsidR="00F65E38" w:rsidRPr="007F5349">
        <w:rPr>
          <w:sz w:val="30"/>
          <w:szCs w:val="30"/>
          <w:lang w:val="be-BY"/>
        </w:rPr>
        <w:t>хн</w:t>
      </w:r>
      <w:r w:rsidRPr="007F5349">
        <w:rPr>
          <w:sz w:val="30"/>
          <w:szCs w:val="30"/>
          <w:lang w:val="be-BY"/>
        </w:rPr>
        <w:t>а</w:t>
      </w:r>
      <w:r w:rsidR="00F65E38" w:rsidRPr="007F5349">
        <w:rPr>
          <w:sz w:val="30"/>
          <w:szCs w:val="30"/>
          <w:lang w:val="be-BY"/>
        </w:rPr>
        <w:t>лог</w:t>
      </w:r>
      <w:r w:rsidRPr="007F5349">
        <w:rPr>
          <w:sz w:val="30"/>
          <w:szCs w:val="30"/>
          <w:lang w:val="be-BY"/>
        </w:rPr>
        <w:t>і</w:t>
      </w:r>
      <w:r w:rsidR="00F65E38" w:rsidRPr="007F5349">
        <w:rPr>
          <w:sz w:val="30"/>
          <w:szCs w:val="30"/>
          <w:lang w:val="be-BY"/>
        </w:rPr>
        <w:t>й</w:t>
      </w:r>
      <w:r w:rsidR="00F65E38" w:rsidRPr="007F5349">
        <w:rPr>
          <w:caps/>
          <w:sz w:val="30"/>
          <w:szCs w:val="30"/>
          <w:lang w:val="be-BY"/>
        </w:rPr>
        <w:t xml:space="preserve"> </w:t>
      </w:r>
      <w:r w:rsidR="00FC3014" w:rsidRPr="007F5349">
        <w:rPr>
          <w:sz w:val="30"/>
          <w:szCs w:val="30"/>
          <w:lang w:val="be-BY"/>
        </w:rPr>
        <w:t>(</w:t>
      </w:r>
      <w:r w:rsidRPr="007F5349">
        <w:rPr>
          <w:sz w:val="30"/>
          <w:szCs w:val="30"/>
          <w:lang w:val="be-BY"/>
        </w:rPr>
        <w:t>на працягу</w:t>
      </w:r>
      <w:r w:rsidR="00FC3014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в</w:t>
      </w:r>
      <w:r w:rsidR="00FC3014" w:rsidRPr="007F5349">
        <w:rPr>
          <w:sz w:val="30"/>
          <w:szCs w:val="30"/>
          <w:lang w:val="be-BY"/>
        </w:rPr>
        <w:t>уч</w:t>
      </w:r>
      <w:r w:rsidRPr="007F5349">
        <w:rPr>
          <w:sz w:val="30"/>
          <w:szCs w:val="30"/>
          <w:lang w:val="be-BY"/>
        </w:rPr>
        <w:t>э</w:t>
      </w:r>
      <w:r w:rsidR="00FC3014" w:rsidRPr="007F5349">
        <w:rPr>
          <w:sz w:val="30"/>
          <w:szCs w:val="30"/>
          <w:lang w:val="be-BY"/>
        </w:rPr>
        <w:t>бн</w:t>
      </w:r>
      <w:r w:rsidRPr="007F5349"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>г</w:t>
      </w:r>
      <w:r w:rsidRPr="007F5349"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 xml:space="preserve"> дня </w:t>
      </w:r>
      <w:r w:rsidRPr="007F5349">
        <w:rPr>
          <w:sz w:val="30"/>
          <w:szCs w:val="30"/>
          <w:lang w:val="be-BY"/>
        </w:rPr>
        <w:t>павінна</w:t>
      </w:r>
      <w:r w:rsidR="00FC3014" w:rsidRPr="007F5349">
        <w:rPr>
          <w:sz w:val="30"/>
          <w:szCs w:val="30"/>
          <w:lang w:val="be-BY"/>
        </w:rPr>
        <w:t xml:space="preserve"> с</w:t>
      </w:r>
      <w:r w:rsidRPr="007F5349">
        <w:rPr>
          <w:sz w:val="30"/>
          <w:szCs w:val="30"/>
          <w:lang w:val="be-BY"/>
        </w:rPr>
        <w:t>кладац</w:t>
      </w:r>
      <w:r w:rsidR="00FC3014" w:rsidRPr="007F5349">
        <w:rPr>
          <w:sz w:val="30"/>
          <w:szCs w:val="30"/>
          <w:lang w:val="be-BY"/>
        </w:rPr>
        <w:t xml:space="preserve">ь: </w:t>
      </w:r>
    </w:p>
    <w:p w:rsidR="00FC3014" w:rsidRPr="007F5349" w:rsidRDefault="00FC3014" w:rsidP="00DD082A">
      <w:pPr>
        <w:widowControl/>
        <w:autoSpaceDE/>
        <w:autoSpaceDN/>
        <w:adjustRightInd/>
        <w:ind w:firstLine="708"/>
        <w:jc w:val="both"/>
        <w:rPr>
          <w:sz w:val="30"/>
          <w:szCs w:val="30"/>
          <w:lang w:val="be-BY"/>
        </w:rPr>
      </w:pPr>
      <w:r w:rsidRPr="007F5349">
        <w:rPr>
          <w:sz w:val="30"/>
          <w:szCs w:val="30"/>
          <w:lang w:val="be-BY"/>
        </w:rPr>
        <w:t xml:space="preserve">для </w:t>
      </w:r>
      <w:r w:rsidR="0083241F" w:rsidRPr="007F5349">
        <w:rPr>
          <w:sz w:val="30"/>
          <w:szCs w:val="30"/>
          <w:lang w:val="be-BY"/>
        </w:rPr>
        <w:t>в</w:t>
      </w:r>
      <w:r w:rsidR="00DD082A" w:rsidRPr="007F5349">
        <w:rPr>
          <w:sz w:val="30"/>
          <w:szCs w:val="30"/>
          <w:lang w:val="be-BY"/>
        </w:rPr>
        <w:t>уч</w:t>
      </w:r>
      <w:r w:rsidR="0083241F" w:rsidRPr="007F5349">
        <w:rPr>
          <w:sz w:val="30"/>
          <w:szCs w:val="30"/>
          <w:lang w:val="be-BY"/>
        </w:rPr>
        <w:t>н</w:t>
      </w:r>
      <w:r w:rsidR="00DD082A" w:rsidRPr="007F5349">
        <w:rPr>
          <w:sz w:val="30"/>
          <w:szCs w:val="30"/>
          <w:lang w:val="be-BY"/>
        </w:rPr>
        <w:t>я</w:t>
      </w:r>
      <w:r w:rsidR="0083241F" w:rsidRPr="007F5349">
        <w:rPr>
          <w:sz w:val="30"/>
          <w:szCs w:val="30"/>
          <w:lang w:val="be-BY"/>
        </w:rPr>
        <w:t>ў</w:t>
      </w:r>
      <w:r w:rsidR="00DD082A" w:rsidRPr="007F5349">
        <w:rPr>
          <w:sz w:val="30"/>
          <w:szCs w:val="30"/>
          <w:lang w:val="be-BY"/>
        </w:rPr>
        <w:t xml:space="preserve"> I</w:t>
      </w:r>
      <w:r w:rsidR="000B70ED">
        <w:rPr>
          <w:sz w:val="30"/>
          <w:szCs w:val="30"/>
          <w:lang w:val="be-BY"/>
        </w:rPr>
        <w:t>–</w:t>
      </w:r>
      <w:r w:rsidRPr="007F5349">
        <w:rPr>
          <w:sz w:val="30"/>
          <w:szCs w:val="30"/>
          <w:lang w:val="be-BY"/>
        </w:rPr>
        <w:t>IV</w:t>
      </w:r>
      <w:r w:rsidR="00DD082A" w:rsidRPr="007F5349">
        <w:rPr>
          <w:sz w:val="30"/>
          <w:szCs w:val="30"/>
          <w:lang w:val="be-BY"/>
        </w:rPr>
        <w:t>(V)</w:t>
      </w:r>
      <w:r w:rsidRPr="007F5349">
        <w:rPr>
          <w:sz w:val="30"/>
          <w:szCs w:val="30"/>
          <w:lang w:val="be-BY"/>
        </w:rPr>
        <w:t xml:space="preserve"> клас</w:t>
      </w:r>
      <w:r w:rsidR="0083241F" w:rsidRPr="007F5349">
        <w:rPr>
          <w:sz w:val="30"/>
          <w:szCs w:val="30"/>
          <w:lang w:val="be-BY"/>
        </w:rPr>
        <w:t>аў</w:t>
      </w:r>
      <w:r w:rsidRPr="007F5349">
        <w:rPr>
          <w:sz w:val="30"/>
          <w:szCs w:val="30"/>
          <w:lang w:val="be-BY"/>
        </w:rPr>
        <w:t xml:space="preserve"> – не бол</w:t>
      </w:r>
      <w:r w:rsidR="0083241F" w:rsidRPr="007F5349">
        <w:rPr>
          <w:sz w:val="30"/>
          <w:szCs w:val="30"/>
          <w:lang w:val="be-BY"/>
        </w:rPr>
        <w:t>ьш за</w:t>
      </w:r>
      <w:r w:rsidRPr="007F5349">
        <w:rPr>
          <w:sz w:val="30"/>
          <w:szCs w:val="30"/>
          <w:lang w:val="be-BY"/>
        </w:rPr>
        <w:t xml:space="preserve"> </w:t>
      </w:r>
      <w:r w:rsidR="0083241F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д</w:t>
      </w:r>
      <w:r w:rsidR="0083241F" w:rsidRPr="007F5349">
        <w:rPr>
          <w:sz w:val="30"/>
          <w:szCs w:val="30"/>
          <w:lang w:val="be-BY"/>
        </w:rPr>
        <w:t>ны</w:t>
      </w:r>
      <w:r w:rsidRPr="007F5349">
        <w:rPr>
          <w:sz w:val="30"/>
          <w:szCs w:val="30"/>
          <w:lang w:val="be-BY"/>
        </w:rPr>
        <w:t xml:space="preserve"> занят</w:t>
      </w:r>
      <w:r w:rsidR="0083241F" w:rsidRPr="007F5349">
        <w:rPr>
          <w:sz w:val="30"/>
          <w:szCs w:val="30"/>
          <w:lang w:val="be-BY"/>
        </w:rPr>
        <w:t>кі</w:t>
      </w:r>
      <w:r w:rsidRPr="007F5349">
        <w:rPr>
          <w:sz w:val="30"/>
          <w:szCs w:val="30"/>
          <w:lang w:val="be-BY"/>
        </w:rPr>
        <w:t xml:space="preserve">; </w:t>
      </w:r>
      <w:r w:rsidR="00DD082A" w:rsidRPr="007F5349">
        <w:rPr>
          <w:sz w:val="30"/>
          <w:szCs w:val="30"/>
          <w:lang w:val="be-BY"/>
        </w:rPr>
        <w:t>V(VI)</w:t>
      </w:r>
      <w:r w:rsidR="000B70ED">
        <w:rPr>
          <w:sz w:val="30"/>
          <w:szCs w:val="30"/>
          <w:lang w:val="be-BY"/>
        </w:rPr>
        <w:t>–</w:t>
      </w:r>
      <w:r w:rsidR="00DD082A" w:rsidRPr="007F5349">
        <w:rPr>
          <w:sz w:val="30"/>
          <w:szCs w:val="30"/>
          <w:lang w:val="be-BY"/>
        </w:rPr>
        <w:t>IX(X) клас</w:t>
      </w:r>
      <w:r w:rsidR="0083241F" w:rsidRPr="007F5349">
        <w:rPr>
          <w:sz w:val="30"/>
          <w:szCs w:val="30"/>
          <w:lang w:val="be-BY"/>
        </w:rPr>
        <w:t>аў</w:t>
      </w:r>
      <w:r w:rsidR="00DD082A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не бол</w:t>
      </w:r>
      <w:r w:rsidR="0083241F" w:rsidRPr="007F5349">
        <w:rPr>
          <w:sz w:val="30"/>
          <w:szCs w:val="30"/>
          <w:lang w:val="be-BY"/>
        </w:rPr>
        <w:t>ьш за</w:t>
      </w:r>
      <w:r w:rsidRPr="007F5349">
        <w:rPr>
          <w:sz w:val="30"/>
          <w:szCs w:val="30"/>
          <w:lang w:val="be-BY"/>
        </w:rPr>
        <w:t xml:space="preserve"> дв</w:t>
      </w:r>
      <w:r w:rsidR="0083241F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 xml:space="preserve"> занят</w:t>
      </w:r>
      <w:r w:rsidR="0083241F" w:rsidRPr="007F5349">
        <w:rPr>
          <w:sz w:val="30"/>
          <w:szCs w:val="30"/>
          <w:lang w:val="be-BY"/>
        </w:rPr>
        <w:t>кі</w:t>
      </w:r>
      <w:r w:rsidR="00DD082A" w:rsidRPr="007F5349">
        <w:rPr>
          <w:sz w:val="30"/>
          <w:szCs w:val="30"/>
          <w:lang w:val="be-BY"/>
        </w:rPr>
        <w:t>,</w:t>
      </w:r>
      <w:r w:rsidRPr="007F5349">
        <w:rPr>
          <w:sz w:val="30"/>
          <w:szCs w:val="30"/>
          <w:lang w:val="be-BY"/>
        </w:rPr>
        <w:t xml:space="preserve"> X</w:t>
      </w:r>
      <w:r w:rsidR="00DD082A" w:rsidRPr="007F5349">
        <w:rPr>
          <w:sz w:val="30"/>
          <w:szCs w:val="30"/>
          <w:lang w:val="be-BY"/>
        </w:rPr>
        <w:t>(XI)</w:t>
      </w:r>
      <w:r w:rsidR="00675B9F" w:rsidRPr="007F5349">
        <w:rPr>
          <w:sz w:val="30"/>
          <w:szCs w:val="30"/>
          <w:lang w:val="be-BY"/>
        </w:rPr>
        <w:t>-</w:t>
      </w:r>
      <w:r w:rsidRPr="007F5349">
        <w:rPr>
          <w:sz w:val="30"/>
          <w:szCs w:val="30"/>
          <w:lang w:val="be-BY"/>
        </w:rPr>
        <w:t>XI</w:t>
      </w:r>
      <w:r w:rsidR="00DD082A" w:rsidRPr="007F5349">
        <w:rPr>
          <w:sz w:val="30"/>
          <w:szCs w:val="30"/>
          <w:lang w:val="be-BY"/>
        </w:rPr>
        <w:t>(XII)</w:t>
      </w:r>
      <w:r w:rsidRPr="007F5349">
        <w:rPr>
          <w:sz w:val="30"/>
          <w:szCs w:val="30"/>
          <w:lang w:val="be-BY"/>
        </w:rPr>
        <w:t xml:space="preserve"> </w:t>
      </w:r>
      <w:r w:rsidR="00DD082A" w:rsidRPr="007F5349">
        <w:rPr>
          <w:sz w:val="30"/>
          <w:szCs w:val="30"/>
          <w:lang w:val="be-BY"/>
        </w:rPr>
        <w:t>клас</w:t>
      </w:r>
      <w:r w:rsidR="0083241F" w:rsidRPr="007F5349">
        <w:rPr>
          <w:sz w:val="30"/>
          <w:szCs w:val="30"/>
          <w:lang w:val="be-BY"/>
        </w:rPr>
        <w:t>аў</w:t>
      </w:r>
      <w:r w:rsidR="00DD082A" w:rsidRPr="007F5349">
        <w:rPr>
          <w:sz w:val="30"/>
          <w:szCs w:val="30"/>
          <w:lang w:val="be-BY"/>
        </w:rPr>
        <w:t xml:space="preserve"> – не бол</w:t>
      </w:r>
      <w:r w:rsidR="0083241F" w:rsidRPr="007F5349">
        <w:rPr>
          <w:sz w:val="30"/>
          <w:szCs w:val="30"/>
          <w:lang w:val="be-BY"/>
        </w:rPr>
        <w:t>ьш за</w:t>
      </w:r>
      <w:r w:rsidR="00DD082A" w:rsidRPr="007F5349">
        <w:rPr>
          <w:sz w:val="30"/>
          <w:szCs w:val="30"/>
          <w:lang w:val="be-BY"/>
        </w:rPr>
        <w:t xml:space="preserve"> тр</w:t>
      </w:r>
      <w:r w:rsidR="0083241F" w:rsidRPr="007F5349">
        <w:rPr>
          <w:sz w:val="30"/>
          <w:szCs w:val="30"/>
          <w:lang w:val="be-BY"/>
        </w:rPr>
        <w:t>ы</w:t>
      </w:r>
      <w:r w:rsidR="00DD082A" w:rsidRPr="007F5349">
        <w:rPr>
          <w:sz w:val="30"/>
          <w:szCs w:val="30"/>
          <w:lang w:val="be-BY"/>
        </w:rPr>
        <w:t xml:space="preserve"> </w:t>
      </w:r>
      <w:r w:rsidR="00DD082A" w:rsidRPr="007F5349">
        <w:rPr>
          <w:sz w:val="30"/>
          <w:szCs w:val="30"/>
          <w:lang w:val="be-BY"/>
        </w:rPr>
        <w:lastRenderedPageBreak/>
        <w:t>занят</w:t>
      </w:r>
      <w:r w:rsidR="0083241F" w:rsidRPr="007F5349">
        <w:rPr>
          <w:sz w:val="30"/>
          <w:szCs w:val="30"/>
          <w:lang w:val="be-BY"/>
        </w:rPr>
        <w:t>кі</w:t>
      </w:r>
      <w:r w:rsidR="00DD082A" w:rsidRPr="007F5349">
        <w:rPr>
          <w:sz w:val="30"/>
          <w:szCs w:val="30"/>
          <w:lang w:val="be-BY"/>
        </w:rPr>
        <w:t>. П</w:t>
      </w:r>
      <w:r w:rsidRPr="007F5349">
        <w:rPr>
          <w:sz w:val="30"/>
          <w:szCs w:val="30"/>
          <w:lang w:val="be-BY"/>
        </w:rPr>
        <w:t>р</w:t>
      </w:r>
      <w:r w:rsidR="0083241F" w:rsidRPr="007F5349">
        <w:rPr>
          <w:sz w:val="30"/>
          <w:szCs w:val="30"/>
          <w:lang w:val="be-BY"/>
        </w:rPr>
        <w:t>ацягласць</w:t>
      </w:r>
      <w:r w:rsidRPr="007F5349">
        <w:rPr>
          <w:sz w:val="30"/>
          <w:szCs w:val="30"/>
          <w:lang w:val="be-BY"/>
        </w:rPr>
        <w:t xml:space="preserve"> </w:t>
      </w:r>
      <w:r w:rsidR="0083241F" w:rsidRPr="007F5349">
        <w:rPr>
          <w:sz w:val="30"/>
          <w:szCs w:val="30"/>
          <w:lang w:val="be-BY"/>
        </w:rPr>
        <w:t>бесперапынных</w:t>
      </w:r>
      <w:r w:rsidRPr="007F5349">
        <w:rPr>
          <w:sz w:val="30"/>
          <w:szCs w:val="30"/>
          <w:lang w:val="be-BY"/>
        </w:rPr>
        <w:t xml:space="preserve"> занят</w:t>
      </w:r>
      <w:r w:rsidR="0083241F" w:rsidRPr="007F5349">
        <w:rPr>
          <w:sz w:val="30"/>
          <w:szCs w:val="30"/>
          <w:lang w:val="be-BY"/>
        </w:rPr>
        <w:t>каў</w:t>
      </w:r>
      <w:r w:rsidRPr="007F5349">
        <w:rPr>
          <w:sz w:val="30"/>
          <w:szCs w:val="30"/>
          <w:lang w:val="be-BY"/>
        </w:rPr>
        <w:t xml:space="preserve">, </w:t>
      </w:r>
      <w:r w:rsidR="0083241F" w:rsidRPr="007F5349">
        <w:rPr>
          <w:sz w:val="30"/>
          <w:szCs w:val="30"/>
          <w:lang w:val="be-BY"/>
        </w:rPr>
        <w:t>з</w:t>
      </w:r>
      <w:r w:rsidRPr="007F5349">
        <w:rPr>
          <w:sz w:val="30"/>
          <w:szCs w:val="30"/>
          <w:lang w:val="be-BY"/>
        </w:rPr>
        <w:t>вязан</w:t>
      </w:r>
      <w:r w:rsidR="0083241F" w:rsidRPr="007F5349">
        <w:rPr>
          <w:sz w:val="30"/>
          <w:szCs w:val="30"/>
          <w:lang w:val="be-BY"/>
        </w:rPr>
        <w:t>ых</w:t>
      </w:r>
      <w:r w:rsidRPr="007F5349">
        <w:rPr>
          <w:sz w:val="30"/>
          <w:szCs w:val="30"/>
          <w:lang w:val="be-BY"/>
        </w:rPr>
        <w:t xml:space="preserve"> </w:t>
      </w:r>
      <w:r w:rsidR="0083241F" w:rsidRPr="007F5349">
        <w:rPr>
          <w:sz w:val="30"/>
          <w:szCs w:val="30"/>
          <w:lang w:val="be-BY"/>
        </w:rPr>
        <w:t>з</w:t>
      </w:r>
      <w:r w:rsidRPr="007F5349">
        <w:rPr>
          <w:sz w:val="30"/>
          <w:szCs w:val="30"/>
          <w:lang w:val="be-BY"/>
        </w:rPr>
        <w:t xml:space="preserve"> ф</w:t>
      </w:r>
      <w:r w:rsidR="0083241F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ксац</w:t>
      </w:r>
      <w:r w:rsidR="0083241F" w:rsidRPr="007F5349">
        <w:rPr>
          <w:sz w:val="30"/>
          <w:szCs w:val="30"/>
          <w:lang w:val="be-BY"/>
        </w:rPr>
        <w:t>ыя</w:t>
      </w:r>
      <w:r w:rsidRPr="007F5349">
        <w:rPr>
          <w:sz w:val="30"/>
          <w:szCs w:val="30"/>
          <w:lang w:val="be-BY"/>
        </w:rPr>
        <w:t xml:space="preserve">й </w:t>
      </w:r>
      <w:r w:rsidR="0083241F" w:rsidRPr="007F5349">
        <w:rPr>
          <w:sz w:val="30"/>
          <w:szCs w:val="30"/>
          <w:lang w:val="be-BY"/>
        </w:rPr>
        <w:t>по</w:t>
      </w:r>
      <w:r w:rsidRPr="007F5349">
        <w:rPr>
          <w:sz w:val="30"/>
          <w:szCs w:val="30"/>
          <w:lang w:val="be-BY"/>
        </w:rPr>
        <w:t>гляд</w:t>
      </w:r>
      <w:r w:rsidR="0083241F" w:rsidRPr="007F5349">
        <w:rPr>
          <w:sz w:val="30"/>
          <w:szCs w:val="30"/>
          <w:lang w:val="be-BY"/>
        </w:rPr>
        <w:t>у</w:t>
      </w:r>
      <w:r w:rsidRPr="007F5349">
        <w:rPr>
          <w:sz w:val="30"/>
          <w:szCs w:val="30"/>
          <w:lang w:val="be-BY"/>
        </w:rPr>
        <w:t xml:space="preserve"> неп</w:t>
      </w:r>
      <w:r w:rsidR="0083241F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ср</w:t>
      </w:r>
      <w:r w:rsidR="0083241F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дн</w:t>
      </w:r>
      <w:r w:rsidR="0083241F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 xml:space="preserve"> на экране в</w:t>
      </w:r>
      <w:r w:rsidR="0083241F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д</w:t>
      </w:r>
      <w:r w:rsidR="0083241F" w:rsidRPr="007F5349">
        <w:rPr>
          <w:sz w:val="30"/>
          <w:szCs w:val="30"/>
          <w:lang w:val="be-BY"/>
        </w:rPr>
        <w:t>эа</w:t>
      </w:r>
      <w:r w:rsidRPr="007F5349">
        <w:rPr>
          <w:sz w:val="30"/>
          <w:szCs w:val="30"/>
          <w:lang w:val="be-BY"/>
        </w:rPr>
        <w:t>м</w:t>
      </w:r>
      <w:r w:rsidR="0083241F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н</w:t>
      </w:r>
      <w:r w:rsidR="0083241F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тора ПЭВМ (за </w:t>
      </w:r>
      <w:r w:rsidR="0083241F" w:rsidRPr="007F5349">
        <w:rPr>
          <w:sz w:val="30"/>
          <w:szCs w:val="30"/>
          <w:lang w:val="be-BY"/>
        </w:rPr>
        <w:t>вы</w:t>
      </w:r>
      <w:r w:rsidRPr="007F5349">
        <w:rPr>
          <w:sz w:val="30"/>
          <w:szCs w:val="30"/>
          <w:lang w:val="be-BY"/>
        </w:rPr>
        <w:t>ключ</w:t>
      </w:r>
      <w:r w:rsidR="0083241F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н</w:t>
      </w:r>
      <w:r w:rsidR="0083241F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ем п</w:t>
      </w:r>
      <w:r w:rsidR="0083241F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р</w:t>
      </w:r>
      <w:r w:rsidR="00DD082A" w:rsidRPr="007F5349">
        <w:rPr>
          <w:sz w:val="30"/>
          <w:szCs w:val="30"/>
          <w:lang w:val="be-BY"/>
        </w:rPr>
        <w:t>тат</w:t>
      </w:r>
      <w:r w:rsidR="0083241F" w:rsidRPr="007F5349">
        <w:rPr>
          <w:sz w:val="30"/>
          <w:szCs w:val="30"/>
          <w:lang w:val="be-BY"/>
        </w:rPr>
        <w:t>ыў</w:t>
      </w:r>
      <w:r w:rsidR="00DD082A" w:rsidRPr="007F5349">
        <w:rPr>
          <w:sz w:val="30"/>
          <w:szCs w:val="30"/>
          <w:lang w:val="be-BY"/>
        </w:rPr>
        <w:t xml:space="preserve">ных), не </w:t>
      </w:r>
      <w:r w:rsidR="0083241F" w:rsidRPr="007F5349">
        <w:rPr>
          <w:sz w:val="30"/>
          <w:szCs w:val="30"/>
          <w:lang w:val="be-BY"/>
        </w:rPr>
        <w:t>павінн</w:t>
      </w:r>
      <w:r w:rsidR="00DD082A" w:rsidRPr="007F5349">
        <w:rPr>
          <w:sz w:val="30"/>
          <w:szCs w:val="30"/>
          <w:lang w:val="be-BY"/>
        </w:rPr>
        <w:t>а п</w:t>
      </w:r>
      <w:r w:rsidR="0083241F" w:rsidRPr="007F5349">
        <w:rPr>
          <w:sz w:val="30"/>
          <w:szCs w:val="30"/>
          <w:lang w:val="be-BY"/>
        </w:rPr>
        <w:t>е</w:t>
      </w:r>
      <w:r w:rsidR="00DD082A" w:rsidRPr="007F5349">
        <w:rPr>
          <w:sz w:val="30"/>
          <w:szCs w:val="30"/>
          <w:lang w:val="be-BY"/>
        </w:rPr>
        <w:t>р</w:t>
      </w:r>
      <w:r w:rsidR="0083241F" w:rsidRPr="007F5349">
        <w:rPr>
          <w:sz w:val="30"/>
          <w:szCs w:val="30"/>
          <w:lang w:val="be-BY"/>
        </w:rPr>
        <w:t>а</w:t>
      </w:r>
      <w:r w:rsidR="00DD082A" w:rsidRPr="007F5349">
        <w:rPr>
          <w:sz w:val="30"/>
          <w:szCs w:val="30"/>
          <w:lang w:val="be-BY"/>
        </w:rPr>
        <w:t>выша</w:t>
      </w:r>
      <w:r w:rsidR="0083241F" w:rsidRPr="007F5349">
        <w:rPr>
          <w:sz w:val="30"/>
          <w:szCs w:val="30"/>
          <w:lang w:val="be-BY"/>
        </w:rPr>
        <w:t>ц</w:t>
      </w:r>
      <w:r w:rsidR="00DD082A" w:rsidRPr="007F5349">
        <w:rPr>
          <w:sz w:val="30"/>
          <w:szCs w:val="30"/>
          <w:lang w:val="be-BY"/>
        </w:rPr>
        <w:t>ь</w:t>
      </w:r>
      <w:r w:rsidRPr="007F5349">
        <w:rPr>
          <w:sz w:val="30"/>
          <w:szCs w:val="30"/>
          <w:lang w:val="be-BY"/>
        </w:rPr>
        <w:t xml:space="preserve"> для </w:t>
      </w:r>
      <w:r w:rsidR="0083241F" w:rsidRPr="007F5349">
        <w:rPr>
          <w:sz w:val="30"/>
          <w:szCs w:val="30"/>
          <w:lang w:val="be-BY"/>
        </w:rPr>
        <w:t>навучэнцаў</w:t>
      </w:r>
      <w:r w:rsidR="00F609C8" w:rsidRPr="007F5349">
        <w:rPr>
          <w:sz w:val="30"/>
          <w:szCs w:val="30"/>
          <w:lang w:val="be-BY"/>
        </w:rPr>
        <w:t xml:space="preserve"> I </w:t>
      </w:r>
      <w:r w:rsidR="00DD082A" w:rsidRPr="007F5349">
        <w:rPr>
          <w:sz w:val="30"/>
          <w:szCs w:val="30"/>
          <w:lang w:val="be-BY"/>
        </w:rPr>
        <w:t xml:space="preserve">класа – 10 </w:t>
      </w:r>
      <w:r w:rsidR="0083241F" w:rsidRPr="007F5349">
        <w:rPr>
          <w:sz w:val="30"/>
          <w:szCs w:val="30"/>
          <w:lang w:val="be-BY"/>
        </w:rPr>
        <w:t>хвілін</w:t>
      </w:r>
      <w:r w:rsidR="00DD082A" w:rsidRPr="007F5349">
        <w:rPr>
          <w:sz w:val="30"/>
          <w:szCs w:val="30"/>
          <w:lang w:val="be-BY"/>
        </w:rPr>
        <w:t>, II</w:t>
      </w:r>
      <w:r w:rsidR="000B70ED">
        <w:rPr>
          <w:sz w:val="30"/>
          <w:szCs w:val="30"/>
          <w:lang w:val="be-BY"/>
        </w:rPr>
        <w:t>–</w:t>
      </w:r>
      <w:r w:rsidR="00DD082A" w:rsidRPr="007F5349">
        <w:rPr>
          <w:sz w:val="30"/>
          <w:szCs w:val="30"/>
          <w:lang w:val="be-BY"/>
        </w:rPr>
        <w:t>IV</w:t>
      </w:r>
      <w:r w:rsidR="00675B9F" w:rsidRPr="007F5349">
        <w:rPr>
          <w:sz w:val="30"/>
          <w:szCs w:val="30"/>
          <w:lang w:val="be-BY"/>
        </w:rPr>
        <w:t>(V</w:t>
      </w:r>
      <w:r w:rsidR="00DD082A" w:rsidRPr="007F5349">
        <w:rPr>
          <w:sz w:val="30"/>
          <w:szCs w:val="30"/>
          <w:lang w:val="be-BY"/>
        </w:rPr>
        <w:t xml:space="preserve"> </w:t>
      </w:r>
      <w:r w:rsidR="00675B9F" w:rsidRPr="007F5349">
        <w:rPr>
          <w:sz w:val="30"/>
          <w:szCs w:val="30"/>
          <w:lang w:val="be-BY"/>
        </w:rPr>
        <w:t xml:space="preserve">) </w:t>
      </w:r>
      <w:r w:rsidR="00DD082A" w:rsidRPr="007F5349">
        <w:rPr>
          <w:sz w:val="30"/>
          <w:szCs w:val="30"/>
          <w:lang w:val="be-BY"/>
        </w:rPr>
        <w:t>клас</w:t>
      </w:r>
      <w:r w:rsidR="0083241F" w:rsidRPr="007F5349">
        <w:rPr>
          <w:sz w:val="30"/>
          <w:szCs w:val="30"/>
          <w:lang w:val="be-BY"/>
        </w:rPr>
        <w:t>аў</w:t>
      </w:r>
      <w:r w:rsidR="00DD082A" w:rsidRPr="007F5349">
        <w:rPr>
          <w:sz w:val="30"/>
          <w:szCs w:val="30"/>
          <w:lang w:val="be-BY"/>
        </w:rPr>
        <w:t xml:space="preserve"> – 15 </w:t>
      </w:r>
      <w:r w:rsidR="0083241F" w:rsidRPr="007F5349">
        <w:rPr>
          <w:sz w:val="30"/>
          <w:szCs w:val="30"/>
          <w:lang w:val="be-BY"/>
        </w:rPr>
        <w:t>хвілін</w:t>
      </w:r>
      <w:r w:rsidR="00DD082A" w:rsidRPr="007F5349">
        <w:rPr>
          <w:sz w:val="30"/>
          <w:szCs w:val="30"/>
          <w:lang w:val="be-BY"/>
        </w:rPr>
        <w:t>, V</w:t>
      </w:r>
      <w:r w:rsidR="00675B9F" w:rsidRPr="007F5349">
        <w:rPr>
          <w:sz w:val="30"/>
          <w:szCs w:val="30"/>
          <w:lang w:val="be-BY"/>
        </w:rPr>
        <w:t>(VI)</w:t>
      </w:r>
      <w:r w:rsidR="000B70ED">
        <w:rPr>
          <w:sz w:val="30"/>
          <w:szCs w:val="30"/>
          <w:lang w:val="be-BY"/>
        </w:rPr>
        <w:t>–</w:t>
      </w:r>
      <w:r w:rsidR="00DD082A" w:rsidRPr="007F5349">
        <w:rPr>
          <w:sz w:val="30"/>
          <w:szCs w:val="30"/>
          <w:lang w:val="be-BY"/>
        </w:rPr>
        <w:t>VII</w:t>
      </w:r>
      <w:r w:rsidR="00675B9F" w:rsidRPr="007F5349">
        <w:rPr>
          <w:sz w:val="30"/>
          <w:szCs w:val="30"/>
          <w:lang w:val="be-BY"/>
        </w:rPr>
        <w:t>(VIII)</w:t>
      </w:r>
      <w:r w:rsidR="00DD082A" w:rsidRPr="007F5349">
        <w:rPr>
          <w:sz w:val="30"/>
          <w:szCs w:val="30"/>
          <w:lang w:val="be-BY"/>
        </w:rPr>
        <w:t xml:space="preserve"> клас</w:t>
      </w:r>
      <w:r w:rsidR="0083241F" w:rsidRPr="007F5349">
        <w:rPr>
          <w:sz w:val="30"/>
          <w:szCs w:val="30"/>
          <w:lang w:val="be-BY"/>
        </w:rPr>
        <w:t>аў</w:t>
      </w:r>
      <w:r w:rsidR="00DD082A" w:rsidRPr="007F5349">
        <w:rPr>
          <w:sz w:val="30"/>
          <w:szCs w:val="30"/>
          <w:lang w:val="be-BY"/>
        </w:rPr>
        <w:t xml:space="preserve"> – 20 </w:t>
      </w:r>
      <w:r w:rsidR="0083241F" w:rsidRPr="007F5349">
        <w:rPr>
          <w:sz w:val="30"/>
          <w:szCs w:val="30"/>
          <w:lang w:val="be-BY"/>
        </w:rPr>
        <w:t>хвілін</w:t>
      </w:r>
      <w:r w:rsidR="00DD082A" w:rsidRPr="007F5349">
        <w:rPr>
          <w:sz w:val="30"/>
          <w:szCs w:val="30"/>
          <w:lang w:val="be-BY"/>
        </w:rPr>
        <w:t>,</w:t>
      </w:r>
      <w:r w:rsidRPr="007F5349">
        <w:rPr>
          <w:sz w:val="30"/>
          <w:szCs w:val="30"/>
          <w:lang w:val="be-BY"/>
        </w:rPr>
        <w:t xml:space="preserve"> VIII</w:t>
      </w:r>
      <w:r w:rsidR="00675B9F" w:rsidRPr="007F5349">
        <w:rPr>
          <w:sz w:val="30"/>
          <w:szCs w:val="30"/>
          <w:lang w:val="be-BY"/>
        </w:rPr>
        <w:t>(IX)</w:t>
      </w:r>
      <w:r w:rsidR="000B70ED">
        <w:rPr>
          <w:sz w:val="30"/>
          <w:szCs w:val="30"/>
          <w:lang w:val="be-BY"/>
        </w:rPr>
        <w:t>–</w:t>
      </w:r>
      <w:r w:rsidRPr="007F5349">
        <w:rPr>
          <w:sz w:val="30"/>
          <w:szCs w:val="30"/>
          <w:lang w:val="be-BY"/>
        </w:rPr>
        <w:t>IX</w:t>
      </w:r>
      <w:r w:rsidR="00675B9F" w:rsidRPr="007F5349">
        <w:rPr>
          <w:sz w:val="30"/>
          <w:szCs w:val="30"/>
          <w:lang w:val="be-BY"/>
        </w:rPr>
        <w:t>(X)</w:t>
      </w:r>
      <w:r w:rsidRPr="007F5349">
        <w:rPr>
          <w:sz w:val="30"/>
          <w:szCs w:val="30"/>
          <w:lang w:val="be-BY"/>
        </w:rPr>
        <w:t xml:space="preserve"> клас</w:t>
      </w:r>
      <w:r w:rsidR="0083241F" w:rsidRPr="007F5349">
        <w:rPr>
          <w:sz w:val="30"/>
          <w:szCs w:val="30"/>
          <w:lang w:val="be-BY"/>
        </w:rPr>
        <w:t>аў</w:t>
      </w:r>
      <w:r w:rsidRPr="007F5349">
        <w:rPr>
          <w:sz w:val="30"/>
          <w:szCs w:val="30"/>
          <w:lang w:val="be-BY"/>
        </w:rPr>
        <w:t xml:space="preserve"> – 2</w:t>
      </w:r>
      <w:r w:rsidR="00DD082A" w:rsidRPr="007F5349">
        <w:rPr>
          <w:sz w:val="30"/>
          <w:szCs w:val="30"/>
          <w:lang w:val="be-BY"/>
        </w:rPr>
        <w:t xml:space="preserve">5 </w:t>
      </w:r>
      <w:r w:rsidR="0083241F" w:rsidRPr="007F5349">
        <w:rPr>
          <w:sz w:val="30"/>
          <w:szCs w:val="30"/>
          <w:lang w:val="be-BY"/>
        </w:rPr>
        <w:t>хвілін</w:t>
      </w:r>
      <w:r w:rsidR="00DD082A" w:rsidRPr="007F5349">
        <w:rPr>
          <w:sz w:val="30"/>
          <w:szCs w:val="30"/>
          <w:lang w:val="be-BY"/>
        </w:rPr>
        <w:t xml:space="preserve">, </w:t>
      </w:r>
      <w:r w:rsidRPr="007F5349">
        <w:rPr>
          <w:sz w:val="30"/>
          <w:szCs w:val="30"/>
          <w:lang w:val="be-BY"/>
        </w:rPr>
        <w:t>X</w:t>
      </w:r>
      <w:r w:rsidR="00675B9F" w:rsidRPr="007F5349">
        <w:rPr>
          <w:sz w:val="30"/>
          <w:szCs w:val="30"/>
          <w:lang w:val="be-BY"/>
        </w:rPr>
        <w:t>(XI)</w:t>
      </w:r>
      <w:r w:rsidR="000B70ED">
        <w:rPr>
          <w:sz w:val="30"/>
          <w:szCs w:val="30"/>
          <w:lang w:val="be-BY"/>
        </w:rPr>
        <w:t>–</w:t>
      </w:r>
      <w:r w:rsidRPr="007F5349">
        <w:rPr>
          <w:sz w:val="30"/>
          <w:szCs w:val="30"/>
          <w:lang w:val="be-BY"/>
        </w:rPr>
        <w:t>XI</w:t>
      </w:r>
      <w:r w:rsidR="00675B9F" w:rsidRPr="007F5349">
        <w:rPr>
          <w:sz w:val="30"/>
          <w:szCs w:val="30"/>
          <w:lang w:val="be-BY"/>
        </w:rPr>
        <w:t>(XII)</w:t>
      </w:r>
      <w:r w:rsidR="00F609C8" w:rsidRPr="007F5349">
        <w:rPr>
          <w:sz w:val="30"/>
          <w:szCs w:val="30"/>
          <w:lang w:val="be-BY"/>
        </w:rPr>
        <w:t xml:space="preserve"> клас</w:t>
      </w:r>
      <w:r w:rsidR="0083241F" w:rsidRPr="007F5349">
        <w:rPr>
          <w:sz w:val="30"/>
          <w:szCs w:val="30"/>
          <w:lang w:val="be-BY"/>
        </w:rPr>
        <w:t>аў</w:t>
      </w:r>
      <w:r w:rsidR="00F609C8" w:rsidRPr="007F5349">
        <w:rPr>
          <w:sz w:val="30"/>
          <w:szCs w:val="30"/>
          <w:lang w:val="be-BY"/>
        </w:rPr>
        <w:t xml:space="preserve"> – 30 </w:t>
      </w:r>
      <w:r w:rsidR="0083241F" w:rsidRPr="007F5349">
        <w:rPr>
          <w:sz w:val="30"/>
          <w:szCs w:val="30"/>
          <w:lang w:val="be-BY"/>
        </w:rPr>
        <w:t>хвілін</w:t>
      </w:r>
      <w:r w:rsidRPr="007F5349">
        <w:rPr>
          <w:sz w:val="30"/>
          <w:szCs w:val="30"/>
          <w:lang w:val="be-BY"/>
        </w:rPr>
        <w:t xml:space="preserve"> на пер</w:t>
      </w:r>
      <w:r w:rsidR="0083241F" w:rsidRPr="007F5349">
        <w:rPr>
          <w:sz w:val="30"/>
          <w:szCs w:val="30"/>
          <w:lang w:val="be-BY"/>
        </w:rPr>
        <w:t>шых</w:t>
      </w:r>
      <w:r w:rsidRPr="007F5349">
        <w:rPr>
          <w:sz w:val="30"/>
          <w:szCs w:val="30"/>
          <w:lang w:val="be-BY"/>
        </w:rPr>
        <w:t xml:space="preserve"> занят</w:t>
      </w:r>
      <w:r w:rsidR="0083241F" w:rsidRPr="007F5349">
        <w:rPr>
          <w:sz w:val="30"/>
          <w:szCs w:val="30"/>
          <w:lang w:val="be-BY"/>
        </w:rPr>
        <w:t>ках</w:t>
      </w:r>
      <w:r w:rsidRPr="007F5349">
        <w:rPr>
          <w:sz w:val="30"/>
          <w:szCs w:val="30"/>
          <w:lang w:val="be-BY"/>
        </w:rPr>
        <w:t xml:space="preserve"> </w:t>
      </w:r>
      <w:r w:rsidR="0083241F" w:rsidRPr="007F5349">
        <w:rPr>
          <w:sz w:val="30"/>
          <w:szCs w:val="30"/>
          <w:lang w:val="be-BY"/>
        </w:rPr>
        <w:t>у</w:t>
      </w:r>
      <w:r w:rsidRPr="007F5349">
        <w:rPr>
          <w:sz w:val="30"/>
          <w:szCs w:val="30"/>
          <w:lang w:val="be-BY"/>
        </w:rPr>
        <w:t xml:space="preserve"> рас</w:t>
      </w:r>
      <w:r w:rsidR="0083241F" w:rsidRPr="007F5349">
        <w:rPr>
          <w:sz w:val="30"/>
          <w:szCs w:val="30"/>
          <w:lang w:val="be-BY"/>
        </w:rPr>
        <w:t>кладзе</w:t>
      </w:r>
      <w:r w:rsidRPr="007F5349">
        <w:rPr>
          <w:sz w:val="30"/>
          <w:szCs w:val="30"/>
          <w:lang w:val="be-BY"/>
        </w:rPr>
        <w:t xml:space="preserve"> занят</w:t>
      </w:r>
      <w:r w:rsidR="0083241F" w:rsidRPr="007F5349">
        <w:rPr>
          <w:sz w:val="30"/>
          <w:szCs w:val="30"/>
          <w:lang w:val="be-BY"/>
        </w:rPr>
        <w:t>каў</w:t>
      </w:r>
      <w:r w:rsidRPr="007F5349">
        <w:rPr>
          <w:sz w:val="30"/>
          <w:szCs w:val="30"/>
          <w:lang w:val="be-BY"/>
        </w:rPr>
        <w:t xml:space="preserve"> </w:t>
      </w:r>
      <w:r w:rsidR="0083241F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 п</w:t>
      </w:r>
      <w:r w:rsidR="0083241F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 xml:space="preserve"> 20 </w:t>
      </w:r>
      <w:r w:rsidR="0083241F" w:rsidRPr="007F5349">
        <w:rPr>
          <w:sz w:val="30"/>
          <w:szCs w:val="30"/>
          <w:lang w:val="be-BY"/>
        </w:rPr>
        <w:t>хвілін</w:t>
      </w:r>
      <w:r w:rsidR="00DD082A" w:rsidRPr="007F5349">
        <w:rPr>
          <w:sz w:val="30"/>
          <w:szCs w:val="30"/>
          <w:lang w:val="be-BY"/>
        </w:rPr>
        <w:t xml:space="preserve"> на двух </w:t>
      </w:r>
      <w:r w:rsidR="0083241F" w:rsidRPr="007F5349">
        <w:rPr>
          <w:sz w:val="30"/>
          <w:szCs w:val="30"/>
          <w:lang w:val="be-BY"/>
        </w:rPr>
        <w:t>наступны</w:t>
      </w:r>
      <w:r w:rsidR="00DD082A" w:rsidRPr="007F5349">
        <w:rPr>
          <w:sz w:val="30"/>
          <w:szCs w:val="30"/>
          <w:lang w:val="be-BY"/>
        </w:rPr>
        <w:t>х занят</w:t>
      </w:r>
      <w:r w:rsidR="0083241F" w:rsidRPr="007F5349">
        <w:rPr>
          <w:sz w:val="30"/>
          <w:szCs w:val="30"/>
          <w:lang w:val="be-BY"/>
        </w:rPr>
        <w:t>ка</w:t>
      </w:r>
      <w:r w:rsidR="00DD082A" w:rsidRPr="007F5349">
        <w:rPr>
          <w:sz w:val="30"/>
          <w:szCs w:val="30"/>
          <w:lang w:val="be-BY"/>
        </w:rPr>
        <w:t>х.</w:t>
      </w:r>
      <w:r w:rsidRPr="007F5349">
        <w:rPr>
          <w:sz w:val="30"/>
          <w:szCs w:val="30"/>
          <w:lang w:val="be-BY"/>
        </w:rPr>
        <w:t xml:space="preserve"> </w:t>
      </w:r>
    </w:p>
    <w:p w:rsidR="001254CD" w:rsidRPr="007F5349" w:rsidRDefault="00FC3014" w:rsidP="001254CD">
      <w:pPr>
        <w:widowControl/>
        <w:autoSpaceDE/>
        <w:autoSpaceDN/>
        <w:adjustRightInd/>
        <w:ind w:firstLine="708"/>
        <w:jc w:val="both"/>
        <w:rPr>
          <w:sz w:val="30"/>
          <w:szCs w:val="30"/>
          <w:lang w:val="be-BY"/>
        </w:rPr>
      </w:pPr>
      <w:r w:rsidRPr="007F5349">
        <w:rPr>
          <w:sz w:val="30"/>
          <w:szCs w:val="30"/>
          <w:lang w:val="be-BY"/>
        </w:rPr>
        <w:t xml:space="preserve">Для </w:t>
      </w:r>
      <w:r w:rsidR="0083241F" w:rsidRPr="007F5349">
        <w:rPr>
          <w:sz w:val="30"/>
          <w:szCs w:val="30"/>
          <w:lang w:val="be-BY"/>
        </w:rPr>
        <w:t>папярэджання</w:t>
      </w:r>
      <w:r w:rsidR="00675B9F" w:rsidRPr="007F5349">
        <w:rPr>
          <w:sz w:val="30"/>
          <w:szCs w:val="30"/>
          <w:lang w:val="be-BY"/>
        </w:rPr>
        <w:t xml:space="preserve"> разв</w:t>
      </w:r>
      <w:r w:rsidR="00556A88" w:rsidRPr="007F5349">
        <w:rPr>
          <w:sz w:val="30"/>
          <w:szCs w:val="30"/>
          <w:lang w:val="be-BY"/>
        </w:rPr>
        <w:t>іцц</w:t>
      </w:r>
      <w:r w:rsidR="00675B9F" w:rsidRPr="007F5349">
        <w:rPr>
          <w:sz w:val="30"/>
          <w:szCs w:val="30"/>
          <w:lang w:val="be-BY"/>
        </w:rPr>
        <w:t>я пер</w:t>
      </w:r>
      <w:r w:rsidR="009F4D64" w:rsidRPr="007F5349">
        <w:rPr>
          <w:sz w:val="30"/>
          <w:szCs w:val="30"/>
          <w:lang w:val="be-BY"/>
        </w:rPr>
        <w:t>а</w:t>
      </w:r>
      <w:r w:rsidR="00675B9F" w:rsidRPr="007F5349">
        <w:rPr>
          <w:sz w:val="30"/>
          <w:szCs w:val="30"/>
          <w:lang w:val="be-BY"/>
        </w:rPr>
        <w:t>т</w:t>
      </w:r>
      <w:r w:rsidR="009F4D64" w:rsidRPr="007F5349">
        <w:rPr>
          <w:sz w:val="30"/>
          <w:szCs w:val="30"/>
          <w:lang w:val="be-BY"/>
        </w:rPr>
        <w:t>а</w:t>
      </w:r>
      <w:r w:rsidR="00675B9F" w:rsidRPr="007F5349">
        <w:rPr>
          <w:sz w:val="30"/>
          <w:szCs w:val="30"/>
          <w:lang w:val="be-BY"/>
        </w:rPr>
        <w:t>млен</w:t>
      </w:r>
      <w:r w:rsidR="009F4D64" w:rsidRPr="007F5349">
        <w:rPr>
          <w:sz w:val="30"/>
          <w:szCs w:val="30"/>
          <w:lang w:val="be-BY"/>
        </w:rPr>
        <w:t>н</w:t>
      </w:r>
      <w:r w:rsidR="00675B9F" w:rsidRPr="007F5349">
        <w:rPr>
          <w:sz w:val="30"/>
          <w:szCs w:val="30"/>
          <w:lang w:val="be-BY"/>
        </w:rPr>
        <w:t>я</w:t>
      </w:r>
      <w:r w:rsidRPr="007F5349">
        <w:rPr>
          <w:sz w:val="30"/>
          <w:szCs w:val="30"/>
          <w:lang w:val="be-BY"/>
        </w:rPr>
        <w:t xml:space="preserve"> не</w:t>
      </w:r>
      <w:r w:rsidR="000A4829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бход</w:t>
      </w:r>
      <w:r w:rsidR="000A4829" w:rsidRPr="007F5349">
        <w:rPr>
          <w:sz w:val="30"/>
          <w:szCs w:val="30"/>
          <w:lang w:val="be-BY"/>
        </w:rPr>
        <w:t>на</w:t>
      </w:r>
      <w:r w:rsidR="00675B9F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ч</w:t>
      </w:r>
      <w:r w:rsidR="001254CD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р</w:t>
      </w:r>
      <w:r w:rsidR="001254CD" w:rsidRPr="007F5349">
        <w:rPr>
          <w:sz w:val="30"/>
          <w:szCs w:val="30"/>
          <w:lang w:val="be-BY"/>
        </w:rPr>
        <w:t>га</w:t>
      </w:r>
      <w:r w:rsidRPr="007F5349">
        <w:rPr>
          <w:sz w:val="30"/>
          <w:szCs w:val="30"/>
          <w:lang w:val="be-BY"/>
        </w:rPr>
        <w:t>ва</w:t>
      </w:r>
      <w:r w:rsidR="001254CD" w:rsidRPr="007F5349">
        <w:rPr>
          <w:sz w:val="30"/>
          <w:szCs w:val="30"/>
          <w:lang w:val="be-BY"/>
        </w:rPr>
        <w:t>ц</w:t>
      </w:r>
      <w:r w:rsidRPr="007F5349">
        <w:rPr>
          <w:sz w:val="30"/>
          <w:szCs w:val="30"/>
          <w:lang w:val="be-BY"/>
        </w:rPr>
        <w:t>ь т</w:t>
      </w:r>
      <w:r w:rsidR="001254CD" w:rsidRPr="007F5349">
        <w:rPr>
          <w:sz w:val="30"/>
          <w:szCs w:val="30"/>
          <w:lang w:val="be-BY"/>
        </w:rPr>
        <w:t>эа</w:t>
      </w:r>
      <w:r w:rsidRPr="007F5349">
        <w:rPr>
          <w:sz w:val="30"/>
          <w:szCs w:val="30"/>
          <w:lang w:val="be-BY"/>
        </w:rPr>
        <w:t>р</w:t>
      </w:r>
      <w:r w:rsidR="001254CD" w:rsidRPr="007F5349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т</w:t>
      </w:r>
      <w:r w:rsidR="001254CD" w:rsidRPr="007F5349">
        <w:rPr>
          <w:sz w:val="30"/>
          <w:szCs w:val="30"/>
          <w:lang w:val="be-BY"/>
        </w:rPr>
        <w:t>ы</w:t>
      </w:r>
      <w:r w:rsidRPr="007F5349">
        <w:rPr>
          <w:sz w:val="30"/>
          <w:szCs w:val="30"/>
          <w:lang w:val="be-BY"/>
        </w:rPr>
        <w:t>ч</w:t>
      </w:r>
      <w:r w:rsidR="001254CD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 xml:space="preserve">ую </w:t>
      </w:r>
      <w:r w:rsidR="001254CD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 практ</w:t>
      </w:r>
      <w:r w:rsidR="001254CD" w:rsidRPr="007F5349">
        <w:rPr>
          <w:sz w:val="30"/>
          <w:szCs w:val="30"/>
          <w:lang w:val="be-BY"/>
        </w:rPr>
        <w:t>ы</w:t>
      </w:r>
      <w:r w:rsidRPr="007F5349">
        <w:rPr>
          <w:sz w:val="30"/>
          <w:szCs w:val="30"/>
          <w:lang w:val="be-BY"/>
        </w:rPr>
        <w:t>ч</w:t>
      </w:r>
      <w:r w:rsidR="001254CD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ую работу на пр</w:t>
      </w:r>
      <w:r w:rsidR="001254CD" w:rsidRPr="007F5349">
        <w:rPr>
          <w:sz w:val="30"/>
          <w:szCs w:val="30"/>
          <w:lang w:val="be-BY"/>
        </w:rPr>
        <w:t>ацягу</w:t>
      </w:r>
      <w:r w:rsidRPr="007F5349">
        <w:rPr>
          <w:sz w:val="30"/>
          <w:szCs w:val="30"/>
          <w:lang w:val="be-BY"/>
        </w:rPr>
        <w:t xml:space="preserve"> занят</w:t>
      </w:r>
      <w:r w:rsidR="001254CD" w:rsidRPr="007F5349">
        <w:rPr>
          <w:sz w:val="30"/>
          <w:szCs w:val="30"/>
          <w:lang w:val="be-BY"/>
        </w:rPr>
        <w:t>каў</w:t>
      </w:r>
      <w:r w:rsidRPr="007F5349">
        <w:rPr>
          <w:sz w:val="30"/>
          <w:szCs w:val="30"/>
          <w:lang w:val="be-BY"/>
        </w:rPr>
        <w:t xml:space="preserve">; </w:t>
      </w:r>
      <w:r w:rsidR="001254CD" w:rsidRPr="007F5349">
        <w:rPr>
          <w:sz w:val="30"/>
          <w:szCs w:val="30"/>
          <w:lang w:val="be-BY"/>
        </w:rPr>
        <w:t>рабіць перапынкі працягласцю не менш за 10 хвілін пасля кожных заняткаў; наладжваць падчас перапынкаў скразное праветрыванне камп’ютарнага класа з абавязковым выхадам навучэнцаў з яго; цэнтралізавана адключаць відэаманіторы з мэтай забеспячэння нармаванага часу; выконваць практыкаванні для вачэй, фізкультурныя хвілінкі (на працягу 1-2 хвілін), фізкультурныя паўзы (на працягу 3-4 хвілін).</w:t>
      </w:r>
    </w:p>
    <w:p w:rsidR="00B43FEF" w:rsidRPr="007F5349" w:rsidRDefault="001254CD" w:rsidP="001254CD">
      <w:pPr>
        <w:widowControl/>
        <w:autoSpaceDE/>
        <w:autoSpaceDN/>
        <w:adjustRightInd/>
        <w:ind w:firstLine="708"/>
        <w:jc w:val="both"/>
        <w:rPr>
          <w:b/>
          <w:sz w:val="30"/>
          <w:szCs w:val="30"/>
          <w:shd w:val="clear" w:color="auto" w:fill="FFFFFF"/>
          <w:lang w:val="be-BY"/>
        </w:rPr>
      </w:pPr>
      <w:r w:rsidRPr="007F5349">
        <w:rPr>
          <w:b/>
          <w:bCs/>
          <w:sz w:val="30"/>
          <w:szCs w:val="30"/>
          <w:lang w:val="be-BY"/>
        </w:rPr>
        <w:t>Выкарыстанне</w:t>
      </w:r>
      <w:r w:rsidR="00735E6C" w:rsidRPr="007F5349">
        <w:rPr>
          <w:b/>
          <w:sz w:val="30"/>
          <w:szCs w:val="30"/>
          <w:shd w:val="clear" w:color="auto" w:fill="FFFFFF"/>
          <w:lang w:val="be-BY"/>
        </w:rPr>
        <w:t xml:space="preserve"> ср</w:t>
      </w:r>
      <w:r w:rsidRPr="007F5349">
        <w:rPr>
          <w:b/>
          <w:sz w:val="30"/>
          <w:szCs w:val="30"/>
          <w:shd w:val="clear" w:color="auto" w:fill="FFFFFF"/>
          <w:lang w:val="be-BY"/>
        </w:rPr>
        <w:t>о</w:t>
      </w:r>
      <w:r w:rsidR="00735E6C" w:rsidRPr="007F5349">
        <w:rPr>
          <w:b/>
          <w:sz w:val="30"/>
          <w:szCs w:val="30"/>
          <w:shd w:val="clear" w:color="auto" w:fill="FFFFFF"/>
          <w:lang w:val="be-BY"/>
        </w:rPr>
        <w:t>д</w:t>
      </w:r>
      <w:r w:rsidRPr="007F5349">
        <w:rPr>
          <w:b/>
          <w:sz w:val="30"/>
          <w:szCs w:val="30"/>
          <w:shd w:val="clear" w:color="auto" w:fill="FFFFFF"/>
          <w:lang w:val="be-BY"/>
        </w:rPr>
        <w:t>каў</w:t>
      </w:r>
      <w:r w:rsidR="00735E6C" w:rsidRPr="007F5349">
        <w:rPr>
          <w:b/>
          <w:sz w:val="30"/>
          <w:szCs w:val="30"/>
          <w:shd w:val="clear" w:color="auto" w:fill="FFFFFF"/>
          <w:lang w:val="be-BY"/>
        </w:rPr>
        <w:t xml:space="preserve"> альт</w:t>
      </w:r>
      <w:r w:rsidRPr="007F5349">
        <w:rPr>
          <w:b/>
          <w:sz w:val="30"/>
          <w:szCs w:val="30"/>
          <w:shd w:val="clear" w:color="auto" w:fill="FFFFFF"/>
          <w:lang w:val="be-BY"/>
        </w:rPr>
        <w:t>э</w:t>
      </w:r>
      <w:r w:rsidR="00735E6C" w:rsidRPr="007F5349">
        <w:rPr>
          <w:b/>
          <w:sz w:val="30"/>
          <w:szCs w:val="30"/>
          <w:shd w:val="clear" w:color="auto" w:fill="FFFFFF"/>
          <w:lang w:val="be-BY"/>
        </w:rPr>
        <w:t>рнат</w:t>
      </w:r>
      <w:r w:rsidRPr="007F5349">
        <w:rPr>
          <w:b/>
          <w:sz w:val="30"/>
          <w:szCs w:val="30"/>
          <w:shd w:val="clear" w:color="auto" w:fill="FFFFFF"/>
          <w:lang w:val="be-BY"/>
        </w:rPr>
        <w:t>ыў</w:t>
      </w:r>
      <w:r w:rsidR="00735E6C" w:rsidRPr="007F5349">
        <w:rPr>
          <w:b/>
          <w:sz w:val="30"/>
          <w:szCs w:val="30"/>
          <w:shd w:val="clear" w:color="auto" w:fill="FFFFFF"/>
          <w:lang w:val="be-BY"/>
        </w:rPr>
        <w:t>н</w:t>
      </w:r>
      <w:r w:rsidRPr="007F5349">
        <w:rPr>
          <w:b/>
          <w:sz w:val="30"/>
          <w:szCs w:val="30"/>
          <w:shd w:val="clear" w:color="auto" w:fill="FFFFFF"/>
          <w:lang w:val="be-BY"/>
        </w:rPr>
        <w:t>а</w:t>
      </w:r>
      <w:r w:rsidR="00735E6C" w:rsidRPr="007F5349">
        <w:rPr>
          <w:b/>
          <w:sz w:val="30"/>
          <w:szCs w:val="30"/>
          <w:shd w:val="clear" w:color="auto" w:fill="FFFFFF"/>
          <w:lang w:val="be-BY"/>
        </w:rPr>
        <w:t>й к</w:t>
      </w:r>
      <w:r w:rsidRPr="007F5349">
        <w:rPr>
          <w:b/>
          <w:sz w:val="30"/>
          <w:szCs w:val="30"/>
          <w:shd w:val="clear" w:color="auto" w:fill="FFFFFF"/>
          <w:lang w:val="be-BY"/>
        </w:rPr>
        <w:t>а</w:t>
      </w:r>
      <w:r w:rsidR="00735E6C" w:rsidRPr="007F5349">
        <w:rPr>
          <w:b/>
          <w:sz w:val="30"/>
          <w:szCs w:val="30"/>
          <w:shd w:val="clear" w:color="auto" w:fill="FFFFFF"/>
          <w:lang w:val="be-BY"/>
        </w:rPr>
        <w:t>мун</w:t>
      </w:r>
      <w:r w:rsidRPr="007F5349">
        <w:rPr>
          <w:b/>
          <w:sz w:val="30"/>
          <w:szCs w:val="30"/>
          <w:shd w:val="clear" w:color="auto" w:fill="FFFFFF"/>
          <w:lang w:val="be-BY"/>
        </w:rPr>
        <w:t>і</w:t>
      </w:r>
      <w:r w:rsidR="00735E6C" w:rsidRPr="007F5349">
        <w:rPr>
          <w:b/>
          <w:sz w:val="30"/>
          <w:szCs w:val="30"/>
          <w:shd w:val="clear" w:color="auto" w:fill="FFFFFF"/>
          <w:lang w:val="be-BY"/>
        </w:rPr>
        <w:t>кац</w:t>
      </w:r>
      <w:r w:rsidRPr="007F5349">
        <w:rPr>
          <w:b/>
          <w:sz w:val="30"/>
          <w:szCs w:val="30"/>
          <w:shd w:val="clear" w:color="auto" w:fill="FFFFFF"/>
          <w:lang w:val="be-BY"/>
        </w:rPr>
        <w:t>ыі</w:t>
      </w:r>
    </w:p>
    <w:p w:rsidR="001254CD" w:rsidRPr="007F5349" w:rsidRDefault="001254CD" w:rsidP="001254CD">
      <w:pPr>
        <w:ind w:firstLine="709"/>
        <w:jc w:val="both"/>
        <w:rPr>
          <w:color w:val="000000"/>
          <w:sz w:val="30"/>
          <w:szCs w:val="30"/>
          <w:lang w:val="be-BY"/>
        </w:rPr>
      </w:pPr>
      <w:r w:rsidRPr="007F5349">
        <w:rPr>
          <w:color w:val="000000"/>
          <w:sz w:val="30"/>
          <w:szCs w:val="30"/>
          <w:lang w:val="be-BY"/>
        </w:rPr>
        <w:t>Альтэрнатыўная камунікацыя з’яўляецца эфектыўным сродкам, які павышае якасць жыцця навучэнцаў з парушанымі навыкамі вербальных зносін.</w:t>
      </w:r>
    </w:p>
    <w:p w:rsidR="001254CD" w:rsidRPr="007F5349" w:rsidRDefault="001254CD" w:rsidP="001254CD">
      <w:pPr>
        <w:ind w:firstLine="709"/>
        <w:jc w:val="both"/>
        <w:rPr>
          <w:sz w:val="30"/>
          <w:szCs w:val="30"/>
          <w:lang w:val="be-BY"/>
        </w:rPr>
      </w:pPr>
      <w:r w:rsidRPr="007F5349">
        <w:rPr>
          <w:sz w:val="30"/>
          <w:szCs w:val="30"/>
          <w:lang w:val="be-BY"/>
        </w:rPr>
        <w:t>У залежнасці ад сфарміраванасці разумення маўлення і патэнцыйных здольнасц</w:t>
      </w:r>
      <w:r w:rsidR="0011052A" w:rsidRPr="007F5349">
        <w:rPr>
          <w:sz w:val="30"/>
          <w:szCs w:val="30"/>
          <w:lang w:val="be-BY"/>
        </w:rPr>
        <w:t>яў</w:t>
      </w:r>
      <w:r w:rsidRPr="007F5349">
        <w:rPr>
          <w:sz w:val="30"/>
          <w:szCs w:val="30"/>
          <w:lang w:val="be-BY"/>
        </w:rPr>
        <w:t xml:space="preserve"> да авалодання імпрэсіўным і экспрэсіўным маўленнем вылучаюць тры групы карыстальнікаў падтрымліваючай камунікацыі</w:t>
      </w:r>
      <w:r w:rsidRPr="007F5349">
        <w:rPr>
          <w:color w:val="000000"/>
          <w:sz w:val="30"/>
          <w:szCs w:val="30"/>
          <w:shd w:val="clear" w:color="auto" w:fill="FFFFFF"/>
          <w:lang w:val="be-BY"/>
        </w:rPr>
        <w:t xml:space="preserve">: </w:t>
      </w:r>
    </w:p>
    <w:p w:rsidR="001254CD" w:rsidRPr="007F5349" w:rsidRDefault="001254CD" w:rsidP="001254CD">
      <w:pPr>
        <w:ind w:firstLine="709"/>
        <w:jc w:val="both"/>
        <w:rPr>
          <w:color w:val="000000"/>
          <w:sz w:val="30"/>
          <w:szCs w:val="30"/>
          <w:shd w:val="clear" w:color="auto" w:fill="FFFFFF"/>
          <w:lang w:val="be-BY"/>
        </w:rPr>
      </w:pPr>
      <w:r w:rsidRPr="007F5349">
        <w:rPr>
          <w:color w:val="000000"/>
          <w:sz w:val="30"/>
          <w:szCs w:val="30"/>
          <w:shd w:val="clear" w:color="auto" w:fill="FFFFFF"/>
          <w:lang w:val="be-BY"/>
        </w:rPr>
        <w:t>карыстальнікі, для якіх падтрымліваючая і альтэрнатыўная камунікацыя выступае як сродак выказвання: яны разумеюць звернутае маўленне, але маюць цяжкасці ў выразе сваіх думак, жаданняў пры дапамозе маўлення;</w:t>
      </w:r>
    </w:p>
    <w:p w:rsidR="001254CD" w:rsidRPr="007F5349" w:rsidRDefault="001254CD" w:rsidP="001254CD">
      <w:pPr>
        <w:ind w:firstLine="709"/>
        <w:jc w:val="both"/>
        <w:rPr>
          <w:color w:val="000000"/>
          <w:sz w:val="30"/>
          <w:szCs w:val="30"/>
          <w:shd w:val="clear" w:color="auto" w:fill="FFFFFF"/>
          <w:lang w:val="be-BY"/>
        </w:rPr>
      </w:pPr>
      <w:r w:rsidRPr="007F5349">
        <w:rPr>
          <w:color w:val="000000"/>
          <w:sz w:val="30"/>
          <w:szCs w:val="30"/>
          <w:shd w:val="clear" w:color="auto" w:fill="FFFFFF"/>
          <w:lang w:val="be-BY"/>
        </w:rPr>
        <w:t>карыстальнікі, для якіх падтрымліваючая і альтэрнатыўная камунікацыя выступае ў якасці падтрымкі вуснага маўлення і патрэбна на пэўны перыяд або ў пэўнай сітуацыі;</w:t>
      </w:r>
    </w:p>
    <w:p w:rsidR="001254CD" w:rsidRPr="007F5349" w:rsidRDefault="001254CD" w:rsidP="001254CD">
      <w:pPr>
        <w:ind w:firstLine="709"/>
        <w:jc w:val="both"/>
        <w:rPr>
          <w:color w:val="000000"/>
          <w:sz w:val="30"/>
          <w:szCs w:val="30"/>
          <w:shd w:val="clear" w:color="auto" w:fill="FFFFFF"/>
          <w:lang w:val="be-BY"/>
        </w:rPr>
      </w:pPr>
      <w:r w:rsidRPr="007F5349">
        <w:rPr>
          <w:color w:val="000000"/>
          <w:sz w:val="30"/>
          <w:szCs w:val="30"/>
          <w:shd w:val="clear" w:color="auto" w:fill="FFFFFF"/>
          <w:lang w:val="be-BY"/>
        </w:rPr>
        <w:t>карыстальнікі, для якіх падтрымліваючая і альтэрнатыўная камунікацыя выступае ў якасці альтэрнатыўнай сістэмы (у іх або адсутнічае маўленне, або ёсць істотнае абмежаванне вуснага маўлення). У дадзеным выпадку падтрымліваючая і альтэрнатыўная камунікацыя закранае і экспрэсіўны, і рэцэптыўны бакі зносін.</w:t>
      </w:r>
    </w:p>
    <w:p w:rsidR="001254CD" w:rsidRPr="007F5349" w:rsidRDefault="001254CD" w:rsidP="001254CD">
      <w:pPr>
        <w:ind w:right="-30" w:firstLine="709"/>
        <w:jc w:val="both"/>
        <w:rPr>
          <w:color w:val="000000"/>
          <w:sz w:val="30"/>
          <w:szCs w:val="30"/>
          <w:shd w:val="clear" w:color="auto" w:fill="FFFFFF"/>
          <w:lang w:val="be-BY"/>
        </w:rPr>
      </w:pPr>
      <w:r w:rsidRPr="007F5349">
        <w:rPr>
          <w:color w:val="000000"/>
          <w:sz w:val="30"/>
          <w:szCs w:val="30"/>
          <w:shd w:val="clear" w:color="auto" w:fill="FFFFFF"/>
          <w:lang w:val="be-BY"/>
        </w:rPr>
        <w:t xml:space="preserve">Сродкі альтэрнатыўнай камунікацыі можна падзяліць на дзве групы. </w:t>
      </w:r>
    </w:p>
    <w:p w:rsidR="001254CD" w:rsidRPr="007F5349" w:rsidRDefault="001254CD" w:rsidP="001254CD">
      <w:pPr>
        <w:ind w:right="-30" w:firstLine="709"/>
        <w:jc w:val="both"/>
        <w:rPr>
          <w:color w:val="000000"/>
          <w:sz w:val="30"/>
          <w:szCs w:val="30"/>
          <w:lang w:val="be-BY"/>
        </w:rPr>
      </w:pPr>
      <w:r w:rsidRPr="007F5349">
        <w:rPr>
          <w:color w:val="000000"/>
          <w:sz w:val="30"/>
          <w:szCs w:val="30"/>
          <w:lang w:val="be-BY"/>
        </w:rPr>
        <w:t xml:space="preserve">Да першай групы невербальных сродкаў адносяцца </w:t>
      </w:r>
      <w:r w:rsidRPr="007F5349">
        <w:rPr>
          <w:sz w:val="30"/>
          <w:szCs w:val="30"/>
          <w:lang w:val="be-BY"/>
        </w:rPr>
        <w:t xml:space="preserve">сродкі, якія ўласцівы любому чалавеку: </w:t>
      </w:r>
      <w:r w:rsidRPr="007F5349">
        <w:rPr>
          <w:color w:val="000000"/>
          <w:sz w:val="30"/>
          <w:szCs w:val="30"/>
          <w:lang w:val="be-BY"/>
        </w:rPr>
        <w:t xml:space="preserve">рэакцыі на вегетатыўнай аснове (потавыдзяленне, слінавыдзяленне, слёзы, пачашчанае або запаволенае сэрцабіцце і г. д.), міміка, жэсты, рухі цела, погляд. </w:t>
      </w:r>
    </w:p>
    <w:p w:rsidR="001254CD" w:rsidRPr="007F5349" w:rsidRDefault="001254CD" w:rsidP="001254CD">
      <w:pPr>
        <w:ind w:right="-30" w:firstLine="709"/>
        <w:jc w:val="both"/>
        <w:rPr>
          <w:color w:val="000000"/>
          <w:sz w:val="30"/>
          <w:szCs w:val="30"/>
          <w:shd w:val="clear" w:color="auto" w:fill="FFFFFF"/>
          <w:lang w:val="be-BY"/>
        </w:rPr>
      </w:pPr>
      <w:r w:rsidRPr="007F5349">
        <w:rPr>
          <w:color w:val="000000"/>
          <w:sz w:val="30"/>
          <w:szCs w:val="30"/>
          <w:lang w:val="be-BY"/>
        </w:rPr>
        <w:t>Да другой групы адносяцца дапаможныя сродкі камунікацыі: тактыльна ўспрымальныя сімвалы (рэальныя прадметы, іх часткі, мініяц</w:t>
      </w:r>
      <w:r w:rsidR="0011052A" w:rsidRPr="007F5349">
        <w:rPr>
          <w:color w:val="000000"/>
          <w:sz w:val="30"/>
          <w:szCs w:val="30"/>
          <w:lang w:val="be-BY"/>
        </w:rPr>
        <w:t>юрныя копіі), графічныя знакі (б</w:t>
      </w:r>
      <w:r w:rsidRPr="007F5349">
        <w:rPr>
          <w:color w:val="000000"/>
          <w:sz w:val="30"/>
          <w:szCs w:val="30"/>
          <w:lang w:val="be-BY"/>
        </w:rPr>
        <w:t xml:space="preserve">ліс-сімвалы, </w:t>
      </w:r>
      <w:r w:rsidR="0011052A" w:rsidRPr="007F5349">
        <w:rPr>
          <w:color w:val="000000"/>
          <w:sz w:val="30"/>
          <w:szCs w:val="30"/>
          <w:lang w:val="be-BY"/>
        </w:rPr>
        <w:t>л</w:t>
      </w:r>
      <w:r w:rsidRPr="007F5349">
        <w:rPr>
          <w:color w:val="000000"/>
          <w:sz w:val="30"/>
          <w:szCs w:val="30"/>
          <w:lang w:val="be-BY"/>
        </w:rPr>
        <w:t>ёб-сімвалы, рэбус-</w:t>
      </w:r>
      <w:r w:rsidRPr="007F5349">
        <w:rPr>
          <w:color w:val="000000"/>
          <w:sz w:val="30"/>
          <w:szCs w:val="30"/>
          <w:lang w:val="be-BY"/>
        </w:rPr>
        <w:lastRenderedPageBreak/>
        <w:t xml:space="preserve">сімвалы, піктаграмы, карцінныя сімвалы камунікацыі, фатаграфіі і </w:t>
      </w:r>
      <w:r w:rsidR="0011052A" w:rsidRPr="007F5349">
        <w:rPr>
          <w:color w:val="000000"/>
          <w:sz w:val="30"/>
          <w:szCs w:val="30"/>
          <w:lang w:val="be-BY"/>
        </w:rPr>
        <w:t>г</w:t>
      </w:r>
      <w:r w:rsidRPr="007F5349">
        <w:rPr>
          <w:color w:val="000000"/>
          <w:sz w:val="30"/>
          <w:szCs w:val="30"/>
          <w:lang w:val="be-BY"/>
        </w:rPr>
        <w:t>.</w:t>
      </w:r>
      <w:r w:rsidR="0011052A" w:rsidRPr="007F5349">
        <w:rPr>
          <w:color w:val="000000"/>
          <w:sz w:val="30"/>
          <w:szCs w:val="30"/>
          <w:lang w:val="be-BY"/>
        </w:rPr>
        <w:t> д.) і тэхнічныя прылады (</w:t>
      </w:r>
      <w:r w:rsidRPr="007F5349">
        <w:rPr>
          <w:color w:val="000000"/>
          <w:sz w:val="30"/>
          <w:szCs w:val="30"/>
          <w:lang w:val="be-BY"/>
        </w:rPr>
        <w:t>«камунікатыўныя кнопкі», «гаваркія» фотаальбомы, «</w:t>
      </w:r>
      <w:hyperlink r:id="rId27" w:tgtFrame="_blank" w:history="1">
        <w:r w:rsidRPr="007F5349">
          <w:rPr>
            <w:rStyle w:val="a3"/>
            <w:bCs/>
            <w:color w:val="000000"/>
            <w:sz w:val="30"/>
            <w:szCs w:val="30"/>
            <w:u w:val="none"/>
            <w:shd w:val="clear" w:color="auto" w:fill="FFFFFF"/>
            <w:lang w:val="be-BY"/>
          </w:rPr>
          <w:t>Super</w:t>
        </w:r>
        <w:r w:rsidRPr="007F5349">
          <w:rPr>
            <w:rStyle w:val="a3"/>
            <w:color w:val="000000"/>
            <w:sz w:val="30"/>
            <w:szCs w:val="30"/>
            <w:u w:val="none"/>
            <w:shd w:val="clear" w:color="auto" w:fill="FFFFFF"/>
            <w:lang w:val="be-BY"/>
          </w:rPr>
          <w:t>Talker</w:t>
        </w:r>
      </w:hyperlink>
      <w:r w:rsidRPr="007F5349">
        <w:rPr>
          <w:color w:val="000000"/>
          <w:sz w:val="30"/>
          <w:szCs w:val="30"/>
          <w:lang w:val="be-BY"/>
        </w:rPr>
        <w:t>»,</w:t>
      </w:r>
      <w:r w:rsidR="0011052A" w:rsidRPr="007F5349">
        <w:rPr>
          <w:color w:val="000000"/>
          <w:sz w:val="30"/>
          <w:szCs w:val="30"/>
          <w:lang w:val="be-BY"/>
        </w:rPr>
        <w:t xml:space="preserve"> </w:t>
      </w:r>
      <w:r w:rsidRPr="007F5349">
        <w:rPr>
          <w:color w:val="000000"/>
          <w:sz w:val="30"/>
          <w:szCs w:val="30"/>
          <w:lang w:val="be-BY"/>
        </w:rPr>
        <w:t xml:space="preserve">«Go talk», адаптаваныя для камунікацыі планшэты і </w:t>
      </w:r>
      <w:r w:rsidR="0011052A" w:rsidRPr="007F5349">
        <w:rPr>
          <w:color w:val="000000"/>
          <w:sz w:val="30"/>
          <w:szCs w:val="30"/>
          <w:lang w:val="be-BY"/>
        </w:rPr>
        <w:t>г</w:t>
      </w:r>
      <w:r w:rsidRPr="007F5349">
        <w:rPr>
          <w:color w:val="000000"/>
          <w:sz w:val="30"/>
          <w:szCs w:val="30"/>
          <w:lang w:val="be-BY"/>
        </w:rPr>
        <w:t>.</w:t>
      </w:r>
      <w:r w:rsidR="0011052A" w:rsidRPr="007F5349">
        <w:rPr>
          <w:color w:val="000000"/>
          <w:sz w:val="30"/>
          <w:szCs w:val="30"/>
          <w:lang w:val="be-BY"/>
        </w:rPr>
        <w:t> д</w:t>
      </w:r>
      <w:r w:rsidRPr="007F5349">
        <w:rPr>
          <w:color w:val="000000"/>
          <w:sz w:val="30"/>
          <w:szCs w:val="30"/>
          <w:lang w:val="be-BY"/>
        </w:rPr>
        <w:t>.).</w:t>
      </w:r>
    </w:p>
    <w:p w:rsidR="001254CD" w:rsidRPr="007F5349" w:rsidRDefault="001254CD" w:rsidP="001254CD">
      <w:pPr>
        <w:ind w:firstLine="709"/>
        <w:jc w:val="both"/>
        <w:rPr>
          <w:sz w:val="30"/>
          <w:szCs w:val="30"/>
          <w:lang w:val="be-BY"/>
        </w:rPr>
      </w:pPr>
      <w:r w:rsidRPr="007F5349">
        <w:rPr>
          <w:sz w:val="30"/>
          <w:szCs w:val="30"/>
          <w:lang w:val="be-BY"/>
        </w:rPr>
        <w:t>Падбор аптымальнага сродк</w:t>
      </w:r>
      <w:r w:rsidR="0011052A" w:rsidRPr="007F5349">
        <w:rPr>
          <w:sz w:val="30"/>
          <w:szCs w:val="30"/>
          <w:lang w:val="be-BY"/>
        </w:rPr>
        <w:t>у</w:t>
      </w:r>
      <w:r w:rsidRPr="007F5349">
        <w:rPr>
          <w:sz w:val="30"/>
          <w:szCs w:val="30"/>
          <w:lang w:val="be-BY"/>
        </w:rPr>
        <w:t xml:space="preserve"> камунікацыі, поспех працы па навучанні падтрымліва</w:t>
      </w:r>
      <w:r w:rsidR="0011052A" w:rsidRPr="007F5349">
        <w:rPr>
          <w:sz w:val="30"/>
          <w:szCs w:val="30"/>
          <w:lang w:val="be-BY"/>
        </w:rPr>
        <w:t>ючай</w:t>
      </w:r>
      <w:r w:rsidRPr="007F5349">
        <w:rPr>
          <w:sz w:val="30"/>
          <w:szCs w:val="30"/>
          <w:lang w:val="be-BY"/>
        </w:rPr>
        <w:t xml:space="preserve"> і альтэрнатыўнай камунікацыі залежыць ад індывідуальных магчымасцяў канкрэтнага дзіцяці, прафесійнай кампетэнтнасці педагогаў, актыўнага ўключэння ў дадзены працэс навакольных (законных прадстаўнікоў, суседзяў, сяброў і г.</w:t>
      </w:r>
      <w:r w:rsidR="0011052A" w:rsidRPr="007F5349">
        <w:rPr>
          <w:sz w:val="30"/>
          <w:szCs w:val="30"/>
          <w:lang w:val="be-BY"/>
        </w:rPr>
        <w:t> </w:t>
      </w:r>
      <w:r w:rsidRPr="007F5349">
        <w:rPr>
          <w:sz w:val="30"/>
          <w:szCs w:val="30"/>
          <w:lang w:val="be-BY"/>
        </w:rPr>
        <w:t>д.).</w:t>
      </w:r>
    </w:p>
    <w:p w:rsidR="001254CD" w:rsidRPr="007F5349" w:rsidRDefault="001254CD" w:rsidP="001254CD">
      <w:pPr>
        <w:ind w:firstLine="709"/>
        <w:jc w:val="both"/>
        <w:rPr>
          <w:sz w:val="30"/>
          <w:szCs w:val="30"/>
          <w:lang w:val="be-BY"/>
        </w:rPr>
      </w:pPr>
      <w:r w:rsidRPr="007F5349">
        <w:rPr>
          <w:sz w:val="30"/>
          <w:szCs w:val="30"/>
          <w:shd w:val="clear" w:color="auto" w:fill="FFFFFF"/>
          <w:lang w:val="be-BY"/>
        </w:rPr>
        <w:t>У навучанні камунікацыі навучэнцаў з парушэннямі функцый апорна-рухальнага апарата, якія маюць парушэнні навыкаў вербальн</w:t>
      </w:r>
      <w:r w:rsidR="0011052A" w:rsidRPr="007F5349">
        <w:rPr>
          <w:sz w:val="30"/>
          <w:szCs w:val="30"/>
          <w:shd w:val="clear" w:color="auto" w:fill="FFFFFF"/>
          <w:lang w:val="be-BY"/>
        </w:rPr>
        <w:t>ых</w:t>
      </w:r>
      <w:r w:rsidRPr="007F5349">
        <w:rPr>
          <w:sz w:val="30"/>
          <w:szCs w:val="30"/>
          <w:shd w:val="clear" w:color="auto" w:fill="FFFFFF"/>
          <w:lang w:val="be-BY"/>
        </w:rPr>
        <w:t xml:space="preserve"> зносін, перавага аддаецца графічным сімвалам і тэхнічны</w:t>
      </w:r>
      <w:r w:rsidR="0011052A" w:rsidRPr="007F5349">
        <w:rPr>
          <w:sz w:val="30"/>
          <w:szCs w:val="30"/>
          <w:shd w:val="clear" w:color="auto" w:fill="FFFFFF"/>
          <w:lang w:val="be-BY"/>
        </w:rPr>
        <w:t xml:space="preserve">м </w:t>
      </w:r>
      <w:r w:rsidRPr="007F5349">
        <w:rPr>
          <w:sz w:val="30"/>
          <w:szCs w:val="30"/>
          <w:shd w:val="clear" w:color="auto" w:fill="FFFFFF"/>
          <w:lang w:val="be-BY"/>
        </w:rPr>
        <w:t>прылад</w:t>
      </w:r>
      <w:r w:rsidR="0011052A" w:rsidRPr="007F5349">
        <w:rPr>
          <w:sz w:val="30"/>
          <w:szCs w:val="30"/>
          <w:shd w:val="clear" w:color="auto" w:fill="FFFFFF"/>
          <w:lang w:val="be-BY"/>
        </w:rPr>
        <w:t>ам, падбор і адаптацыя якіх з’</w:t>
      </w:r>
      <w:r w:rsidRPr="007F5349">
        <w:rPr>
          <w:sz w:val="30"/>
          <w:szCs w:val="30"/>
          <w:shd w:val="clear" w:color="auto" w:fill="FFFFFF"/>
          <w:lang w:val="be-BY"/>
        </w:rPr>
        <w:t>яўляецца доўгім і складаным працэсам, залеж</w:t>
      </w:r>
      <w:r w:rsidR="002D4DC6" w:rsidRPr="007F5349">
        <w:rPr>
          <w:sz w:val="30"/>
          <w:szCs w:val="30"/>
          <w:shd w:val="clear" w:color="auto" w:fill="FFFFFF"/>
          <w:lang w:val="be-BY"/>
        </w:rPr>
        <w:t>ным</w:t>
      </w:r>
      <w:r w:rsidRPr="007F5349">
        <w:rPr>
          <w:sz w:val="30"/>
          <w:szCs w:val="30"/>
          <w:shd w:val="clear" w:color="auto" w:fill="FFFFFF"/>
          <w:lang w:val="be-BY"/>
        </w:rPr>
        <w:t xml:space="preserve"> ад цяж</w:t>
      </w:r>
      <w:r w:rsidR="002D4DC6" w:rsidRPr="007F5349">
        <w:rPr>
          <w:sz w:val="30"/>
          <w:szCs w:val="30"/>
          <w:shd w:val="clear" w:color="auto" w:fill="FFFFFF"/>
          <w:lang w:val="be-BY"/>
        </w:rPr>
        <w:t>к</w:t>
      </w:r>
      <w:r w:rsidRPr="007F5349">
        <w:rPr>
          <w:sz w:val="30"/>
          <w:szCs w:val="30"/>
          <w:shd w:val="clear" w:color="auto" w:fill="FFFFFF"/>
          <w:lang w:val="be-BY"/>
        </w:rPr>
        <w:t>а</w:t>
      </w:r>
      <w:r w:rsidR="002D4DC6" w:rsidRPr="007F5349">
        <w:rPr>
          <w:sz w:val="30"/>
          <w:szCs w:val="30"/>
          <w:shd w:val="clear" w:color="auto" w:fill="FFFFFF"/>
          <w:lang w:val="be-BY"/>
        </w:rPr>
        <w:t>сці</w:t>
      </w:r>
      <w:r w:rsidRPr="007F5349">
        <w:rPr>
          <w:sz w:val="30"/>
          <w:szCs w:val="30"/>
          <w:shd w:val="clear" w:color="auto" w:fill="FFFFFF"/>
          <w:lang w:val="be-BY"/>
        </w:rPr>
        <w:t xml:space="preserve"> парушэння, індывідуальных магчымасцяў і патрэб кожнага канкрэтнага карыстальнік</w:t>
      </w:r>
      <w:r w:rsidR="002D4DC6" w:rsidRPr="007F5349">
        <w:rPr>
          <w:sz w:val="30"/>
          <w:szCs w:val="30"/>
          <w:shd w:val="clear" w:color="auto" w:fill="FFFFFF"/>
          <w:lang w:val="be-BY"/>
        </w:rPr>
        <w:t>а. Д</w:t>
      </w:r>
      <w:r w:rsidRPr="007F5349">
        <w:rPr>
          <w:sz w:val="30"/>
          <w:szCs w:val="30"/>
          <w:shd w:val="clear" w:color="auto" w:fill="FFFFFF"/>
          <w:lang w:val="be-BY"/>
        </w:rPr>
        <w:t>зеці з</w:t>
      </w:r>
      <w:r w:rsidR="002D4DC6" w:rsidRPr="007F5349">
        <w:rPr>
          <w:sz w:val="30"/>
          <w:szCs w:val="30"/>
          <w:shd w:val="clear" w:color="auto" w:fill="FFFFFF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а</w:t>
      </w:r>
      <w:r w:rsidR="002D4DC6" w:rsidRPr="007F5349">
        <w:rPr>
          <w:sz w:val="30"/>
          <w:szCs w:val="30"/>
          <w:lang w:val="be-BY"/>
        </w:rPr>
        <w:t>ў</w:t>
      </w:r>
      <w:r w:rsidRPr="007F5349">
        <w:rPr>
          <w:sz w:val="30"/>
          <w:szCs w:val="30"/>
          <w:lang w:val="be-BY"/>
        </w:rPr>
        <w:t>т</w:t>
      </w:r>
      <w:r w:rsidR="002D4DC6" w:rsidRPr="007F5349">
        <w:rPr>
          <w:sz w:val="30"/>
          <w:szCs w:val="30"/>
          <w:lang w:val="be-BY"/>
        </w:rPr>
        <w:t>ы</w:t>
      </w:r>
      <w:r w:rsidRPr="007F5349">
        <w:rPr>
          <w:sz w:val="30"/>
          <w:szCs w:val="30"/>
          <w:lang w:val="be-BY"/>
        </w:rPr>
        <w:t>ст</w:t>
      </w:r>
      <w:r w:rsidR="002D4DC6" w:rsidRPr="007F5349">
        <w:rPr>
          <w:sz w:val="30"/>
          <w:szCs w:val="30"/>
          <w:lang w:val="be-BY"/>
        </w:rPr>
        <w:t>ы</w:t>
      </w:r>
      <w:r w:rsidRPr="007F5349">
        <w:rPr>
          <w:sz w:val="30"/>
          <w:szCs w:val="30"/>
          <w:lang w:val="be-BY"/>
        </w:rPr>
        <w:t>ч</w:t>
      </w:r>
      <w:r w:rsidR="002D4DC6" w:rsidRPr="007F5349">
        <w:rPr>
          <w:sz w:val="30"/>
          <w:szCs w:val="30"/>
          <w:lang w:val="be-BY"/>
        </w:rPr>
        <w:t>нымі</w:t>
      </w:r>
      <w:r w:rsidRPr="007F5349">
        <w:rPr>
          <w:sz w:val="30"/>
          <w:szCs w:val="30"/>
          <w:lang w:val="be-BY"/>
        </w:rPr>
        <w:t xml:space="preserve"> парушэннямі часцей выкарыстоўваюць графічныя сродкі, а менавіта карцінныя сімвалы камунікацыі (Pi</w:t>
      </w:r>
      <w:r w:rsidR="002D4DC6" w:rsidRPr="007F5349">
        <w:rPr>
          <w:sz w:val="30"/>
          <w:szCs w:val="30"/>
          <w:lang w:val="be-BY"/>
        </w:rPr>
        <w:t>cture Communication Symbols). В</w:t>
      </w:r>
      <w:r w:rsidRPr="007F5349">
        <w:rPr>
          <w:sz w:val="30"/>
          <w:szCs w:val="30"/>
          <w:lang w:val="be-BY"/>
        </w:rPr>
        <w:t>учн</w:t>
      </w:r>
      <w:r w:rsidR="002D4DC6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 з інтэлектуальнымі парушэннямі могуць выкарыстоўваць і графічныя знакі, і жэсты, і тэхнічныя прылады, і камунікацыю з дапамогай прадметаў. Для кожнага канкрэтнага карыстальніка можна падабраць, а пры неабходнасці адаптаваць невербальн</w:t>
      </w:r>
      <w:r w:rsidR="002D4DC6" w:rsidRPr="007F5349">
        <w:rPr>
          <w:sz w:val="30"/>
          <w:szCs w:val="30"/>
          <w:lang w:val="be-BY"/>
        </w:rPr>
        <w:t>ы</w:t>
      </w:r>
      <w:r w:rsidRPr="007F5349">
        <w:rPr>
          <w:sz w:val="30"/>
          <w:szCs w:val="30"/>
          <w:lang w:val="be-BY"/>
        </w:rPr>
        <w:t xml:space="preserve"> сродак.</w:t>
      </w:r>
    </w:p>
    <w:p w:rsidR="001254CD" w:rsidRPr="007F5349" w:rsidRDefault="001254CD" w:rsidP="001254CD">
      <w:pPr>
        <w:ind w:firstLine="709"/>
        <w:jc w:val="both"/>
        <w:rPr>
          <w:sz w:val="30"/>
          <w:szCs w:val="30"/>
          <w:lang w:val="be-BY"/>
        </w:rPr>
      </w:pPr>
      <w:r w:rsidRPr="007F5349">
        <w:rPr>
          <w:sz w:val="30"/>
          <w:szCs w:val="30"/>
          <w:lang w:val="be-BY"/>
        </w:rPr>
        <w:t>Планаванню работы па навучанні падтрымліва</w:t>
      </w:r>
      <w:r w:rsidR="002D4DC6" w:rsidRPr="007F5349">
        <w:rPr>
          <w:sz w:val="30"/>
          <w:szCs w:val="30"/>
          <w:lang w:val="be-BY"/>
        </w:rPr>
        <w:t>ючай</w:t>
      </w:r>
      <w:r w:rsidRPr="007F5349">
        <w:rPr>
          <w:sz w:val="30"/>
          <w:szCs w:val="30"/>
          <w:lang w:val="be-BY"/>
        </w:rPr>
        <w:t xml:space="preserve"> і альтэрнатыўнай камунікацыі павінна папярэднічаць распазнаванне патрэб, актуальных навыкаў і магчымасцяў нег</w:t>
      </w:r>
      <w:r w:rsidR="002D4DC6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вор</w:t>
      </w:r>
      <w:r w:rsidR="002D4DC6" w:rsidRPr="007F5349">
        <w:rPr>
          <w:sz w:val="30"/>
          <w:szCs w:val="30"/>
          <w:lang w:val="be-BY"/>
        </w:rPr>
        <w:t>ача</w:t>
      </w:r>
      <w:r w:rsidRPr="007F5349">
        <w:rPr>
          <w:sz w:val="30"/>
          <w:szCs w:val="30"/>
          <w:lang w:val="be-BY"/>
        </w:rPr>
        <w:t>г</w:t>
      </w:r>
      <w:r w:rsidR="002D4DC6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 xml:space="preserve"> вучн</w:t>
      </w:r>
      <w:r w:rsidR="002D4DC6" w:rsidRPr="007F5349">
        <w:rPr>
          <w:sz w:val="30"/>
          <w:szCs w:val="30"/>
          <w:lang w:val="be-BY"/>
        </w:rPr>
        <w:t>я</w:t>
      </w:r>
      <w:r w:rsidRPr="007F5349">
        <w:rPr>
          <w:sz w:val="30"/>
          <w:szCs w:val="30"/>
          <w:lang w:val="be-BY"/>
        </w:rPr>
        <w:t>.</w:t>
      </w:r>
    </w:p>
    <w:p w:rsidR="001254CD" w:rsidRPr="007F5349" w:rsidRDefault="001254CD" w:rsidP="001254CD">
      <w:pPr>
        <w:ind w:firstLine="709"/>
        <w:jc w:val="both"/>
        <w:rPr>
          <w:sz w:val="30"/>
          <w:szCs w:val="30"/>
          <w:lang w:val="be-BY"/>
        </w:rPr>
      </w:pPr>
      <w:r w:rsidRPr="007F5349">
        <w:rPr>
          <w:sz w:val="30"/>
          <w:szCs w:val="30"/>
          <w:lang w:val="be-BY"/>
        </w:rPr>
        <w:t>Арганізацыйнай формай навучання падтрымліва</w:t>
      </w:r>
      <w:r w:rsidR="002D4DC6" w:rsidRPr="007F5349">
        <w:rPr>
          <w:sz w:val="30"/>
          <w:szCs w:val="30"/>
          <w:lang w:val="be-BY"/>
        </w:rPr>
        <w:t>ючай</w:t>
      </w:r>
      <w:r w:rsidRPr="007F5349">
        <w:rPr>
          <w:sz w:val="30"/>
          <w:szCs w:val="30"/>
          <w:lang w:val="be-BY"/>
        </w:rPr>
        <w:t xml:space="preserve"> і альтэрнатыўнай камунікацыі з</w:t>
      </w:r>
      <w:r w:rsidR="002D4DC6" w:rsidRPr="007F5349">
        <w:rPr>
          <w:sz w:val="30"/>
          <w:szCs w:val="30"/>
          <w:lang w:val="be-BY"/>
        </w:rPr>
        <w:t>’</w:t>
      </w:r>
      <w:r w:rsidRPr="007F5349">
        <w:rPr>
          <w:sz w:val="30"/>
          <w:szCs w:val="30"/>
          <w:lang w:val="be-BY"/>
        </w:rPr>
        <w:t>яўляецца занятк</w:t>
      </w:r>
      <w:r w:rsidR="002D4DC6" w:rsidRPr="007F5349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 з дзец</w:t>
      </w:r>
      <w:r w:rsidR="002D4DC6" w:rsidRPr="007F5349">
        <w:rPr>
          <w:sz w:val="30"/>
          <w:szCs w:val="30"/>
          <w:lang w:val="be-BY"/>
        </w:rPr>
        <w:t>ьмі дашкольнага ўзросту і ўрок –</w:t>
      </w:r>
      <w:r w:rsidRPr="007F5349">
        <w:rPr>
          <w:sz w:val="30"/>
          <w:szCs w:val="30"/>
          <w:lang w:val="be-BY"/>
        </w:rPr>
        <w:t xml:space="preserve"> з дзецьмі школьнага ўзросту.</w:t>
      </w:r>
    </w:p>
    <w:p w:rsidR="001254CD" w:rsidRPr="007F5349" w:rsidRDefault="001254CD" w:rsidP="001254CD">
      <w:pPr>
        <w:ind w:firstLine="709"/>
        <w:jc w:val="both"/>
        <w:rPr>
          <w:sz w:val="30"/>
          <w:szCs w:val="30"/>
          <w:lang w:val="be-BY"/>
        </w:rPr>
      </w:pPr>
      <w:r w:rsidRPr="007F5349">
        <w:rPr>
          <w:sz w:val="30"/>
          <w:szCs w:val="30"/>
          <w:lang w:val="be-BY"/>
        </w:rPr>
        <w:t xml:space="preserve">Найбольш часта </w:t>
      </w:r>
      <w:r w:rsidR="009112F2" w:rsidRPr="007F5349">
        <w:rPr>
          <w:sz w:val="30"/>
          <w:szCs w:val="30"/>
          <w:lang w:val="be-BY"/>
        </w:rPr>
        <w:t>ўжывальнымі</w:t>
      </w:r>
      <w:r w:rsidRPr="007F5349">
        <w:rPr>
          <w:sz w:val="30"/>
          <w:szCs w:val="30"/>
          <w:lang w:val="be-BY"/>
        </w:rPr>
        <w:t xml:space="preserve"> сродкамі альтэрнатыўнай камунікацыі з</w:t>
      </w:r>
      <w:r w:rsidR="009112F2" w:rsidRPr="007F5349">
        <w:rPr>
          <w:sz w:val="30"/>
          <w:szCs w:val="30"/>
          <w:lang w:val="be-BY"/>
        </w:rPr>
        <w:t>’</w:t>
      </w:r>
      <w:r w:rsidRPr="007F5349">
        <w:rPr>
          <w:sz w:val="30"/>
          <w:szCs w:val="30"/>
          <w:lang w:val="be-BY"/>
        </w:rPr>
        <w:t>яўляюцца жэсты, графічныя сродкі і спецыялізаваныя тэхнічныя прылады рознай ступені складанасці (камунікатары).</w:t>
      </w:r>
    </w:p>
    <w:p w:rsidR="001254CD" w:rsidRPr="007F5349" w:rsidRDefault="001254CD" w:rsidP="001254CD">
      <w:pPr>
        <w:ind w:firstLine="709"/>
        <w:jc w:val="both"/>
        <w:rPr>
          <w:sz w:val="30"/>
          <w:szCs w:val="30"/>
          <w:lang w:val="be-BY"/>
        </w:rPr>
      </w:pPr>
      <w:r w:rsidRPr="007F5349">
        <w:rPr>
          <w:sz w:val="30"/>
          <w:szCs w:val="30"/>
          <w:lang w:val="be-BY"/>
        </w:rPr>
        <w:t>У аснове камунікацыі з дапамогай жэстаў (знакаў) ляжаць самыя распаўсюджаныя натуральныя жэсты, якія выкарыстоўваюцца кожным чалавекам на пэўным этапе яго камунікатыўнага развіцця. Усе жэсты аб</w:t>
      </w:r>
      <w:r w:rsidR="009112F2" w:rsidRPr="007F5349">
        <w:rPr>
          <w:sz w:val="30"/>
          <w:szCs w:val="30"/>
          <w:lang w:val="be-BY"/>
        </w:rPr>
        <w:t>’</w:t>
      </w:r>
      <w:r w:rsidRPr="007F5349">
        <w:rPr>
          <w:sz w:val="30"/>
          <w:szCs w:val="30"/>
          <w:lang w:val="be-BY"/>
        </w:rPr>
        <w:t>яднаны ў сітуатыўныя блокі: сацыяльнае ўзаемадзеянне, гігіена і д</w:t>
      </w:r>
      <w:r w:rsidR="009112F2" w:rsidRPr="007F5349">
        <w:rPr>
          <w:sz w:val="30"/>
          <w:szCs w:val="30"/>
          <w:lang w:val="be-BY"/>
        </w:rPr>
        <w:t>огляд</w:t>
      </w:r>
      <w:r w:rsidRPr="007F5349">
        <w:rPr>
          <w:sz w:val="30"/>
          <w:szCs w:val="30"/>
          <w:lang w:val="be-BY"/>
        </w:rPr>
        <w:t xml:space="preserve">, ежа і пітво, адзенне і </w:t>
      </w:r>
      <w:r w:rsidR="009112F2" w:rsidRPr="007F5349">
        <w:rPr>
          <w:sz w:val="30"/>
          <w:szCs w:val="30"/>
          <w:lang w:val="be-BY"/>
        </w:rPr>
        <w:t>абутак, эмоцыі і адчуванні, сям’</w:t>
      </w:r>
      <w:r w:rsidRPr="007F5349">
        <w:rPr>
          <w:sz w:val="30"/>
          <w:szCs w:val="30"/>
          <w:lang w:val="be-BY"/>
        </w:rPr>
        <w:t>я і людзі.</w:t>
      </w:r>
    </w:p>
    <w:p w:rsidR="001254CD" w:rsidRPr="007F5349" w:rsidRDefault="001254CD" w:rsidP="001254CD">
      <w:pPr>
        <w:ind w:firstLine="709"/>
        <w:jc w:val="both"/>
        <w:rPr>
          <w:sz w:val="30"/>
          <w:szCs w:val="30"/>
          <w:lang w:val="be-BY"/>
        </w:rPr>
      </w:pPr>
      <w:r w:rsidRPr="007F5349">
        <w:rPr>
          <w:sz w:val="30"/>
          <w:szCs w:val="30"/>
          <w:lang w:val="be-BY"/>
        </w:rPr>
        <w:t>Тэхнічныя прылады адр</w:t>
      </w:r>
      <w:r w:rsidR="009112F2" w:rsidRPr="007F5349">
        <w:rPr>
          <w:sz w:val="30"/>
          <w:szCs w:val="30"/>
          <w:lang w:val="be-BY"/>
        </w:rPr>
        <w:t>озніваюцца па памеры, вазе і аб’</w:t>
      </w:r>
      <w:r w:rsidRPr="007F5349">
        <w:rPr>
          <w:sz w:val="30"/>
          <w:szCs w:val="30"/>
          <w:lang w:val="be-BY"/>
        </w:rPr>
        <w:t>ём</w:t>
      </w:r>
      <w:r w:rsidR="009112F2" w:rsidRPr="007F5349">
        <w:rPr>
          <w:sz w:val="30"/>
          <w:szCs w:val="30"/>
          <w:lang w:val="be-BY"/>
        </w:rPr>
        <w:t>е</w:t>
      </w:r>
      <w:r w:rsidRPr="007F5349">
        <w:rPr>
          <w:sz w:val="30"/>
          <w:szCs w:val="30"/>
          <w:lang w:val="be-BY"/>
        </w:rPr>
        <w:t xml:space="preserve"> </w:t>
      </w:r>
      <w:r w:rsidR="009112F2" w:rsidRPr="007F5349">
        <w:rPr>
          <w:sz w:val="30"/>
          <w:szCs w:val="30"/>
          <w:lang w:val="be-BY"/>
        </w:rPr>
        <w:t>дадзен</w:t>
      </w:r>
      <w:r w:rsidRPr="007F5349">
        <w:rPr>
          <w:sz w:val="30"/>
          <w:szCs w:val="30"/>
          <w:lang w:val="be-BY"/>
        </w:rPr>
        <w:t>ых, якія яны могуць захоўваць, а таксама спосабу доступу інфармацыі. Дзякуючы праграмн</w:t>
      </w:r>
      <w:r w:rsidR="009112F2" w:rsidRPr="007F5349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м</w:t>
      </w:r>
      <w:r w:rsidR="009112F2" w:rsidRPr="007F5349">
        <w:rPr>
          <w:sz w:val="30"/>
          <w:szCs w:val="30"/>
          <w:lang w:val="be-BY"/>
        </w:rPr>
        <w:t>у</w:t>
      </w:r>
      <w:r w:rsidRPr="007F5349">
        <w:rPr>
          <w:sz w:val="30"/>
          <w:szCs w:val="30"/>
          <w:lang w:val="be-BY"/>
        </w:rPr>
        <w:t xml:space="preserve"> забеспячэнн</w:t>
      </w:r>
      <w:r w:rsidR="009112F2" w:rsidRPr="007F5349">
        <w:rPr>
          <w:sz w:val="30"/>
          <w:szCs w:val="30"/>
          <w:lang w:val="be-BY"/>
        </w:rPr>
        <w:t>ю ў іх складзе</w:t>
      </w:r>
      <w:r w:rsidRPr="007F5349">
        <w:rPr>
          <w:sz w:val="30"/>
          <w:szCs w:val="30"/>
          <w:lang w:val="be-BY"/>
        </w:rPr>
        <w:t>, яны дазваляюць чалавеку сінтэзаваць, захоўваць і ажыццяўляць пошук электронных галасавых паведамленняў, запіс якіх ажыццяўляецца за кошт аблічбоўкі і / або сінтэзавання г</w:t>
      </w:r>
      <w:r w:rsidR="009112F2" w:rsidRPr="007F5349">
        <w:rPr>
          <w:sz w:val="30"/>
          <w:szCs w:val="30"/>
          <w:lang w:val="be-BY"/>
        </w:rPr>
        <w:t>о</w:t>
      </w:r>
      <w:r w:rsidRPr="007F5349">
        <w:rPr>
          <w:sz w:val="30"/>
          <w:szCs w:val="30"/>
          <w:lang w:val="be-BY"/>
        </w:rPr>
        <w:t>лас</w:t>
      </w:r>
      <w:r w:rsidR="009112F2" w:rsidRPr="007F5349">
        <w:rPr>
          <w:sz w:val="30"/>
          <w:szCs w:val="30"/>
          <w:lang w:val="be-BY"/>
        </w:rPr>
        <w:t>у</w:t>
      </w:r>
      <w:r w:rsidRPr="007F5349">
        <w:rPr>
          <w:sz w:val="30"/>
          <w:szCs w:val="30"/>
          <w:lang w:val="be-BY"/>
        </w:rPr>
        <w:t xml:space="preserve">. У большасці выпадкаў алічбаваныя сістэмы </w:t>
      </w:r>
      <w:r w:rsidR="009112F2" w:rsidRPr="007F5349">
        <w:rPr>
          <w:sz w:val="30"/>
          <w:szCs w:val="30"/>
          <w:lang w:val="be-BY"/>
        </w:rPr>
        <w:t>аднаўляюць</w:t>
      </w:r>
      <w:r w:rsidRPr="007F5349">
        <w:rPr>
          <w:sz w:val="30"/>
          <w:szCs w:val="30"/>
          <w:lang w:val="be-BY"/>
        </w:rPr>
        <w:t xml:space="preserve"> папярэдне запісаныя словы або фразы, якія </w:t>
      </w:r>
      <w:r w:rsidRPr="007F5349">
        <w:rPr>
          <w:sz w:val="30"/>
          <w:szCs w:val="30"/>
          <w:lang w:val="be-BY"/>
        </w:rPr>
        <w:lastRenderedPageBreak/>
        <w:t xml:space="preserve">падмацаваны адпаведнымі графічнымі </w:t>
      </w:r>
      <w:r w:rsidR="009112F2" w:rsidRPr="007F5349">
        <w:rPr>
          <w:sz w:val="30"/>
          <w:szCs w:val="30"/>
          <w:lang w:val="be-BY"/>
        </w:rPr>
        <w:t>выяв</w:t>
      </w:r>
      <w:r w:rsidRPr="007F5349">
        <w:rPr>
          <w:sz w:val="30"/>
          <w:szCs w:val="30"/>
          <w:lang w:val="be-BY"/>
        </w:rPr>
        <w:t>амі (малюнкамі, фотаздым</w:t>
      </w:r>
      <w:r w:rsidR="009112F2" w:rsidRPr="007F5349">
        <w:rPr>
          <w:sz w:val="30"/>
          <w:szCs w:val="30"/>
          <w:lang w:val="be-BY"/>
        </w:rPr>
        <w:t>камі, б</w:t>
      </w:r>
      <w:r w:rsidRPr="007F5349">
        <w:rPr>
          <w:sz w:val="30"/>
          <w:szCs w:val="30"/>
          <w:lang w:val="be-BY"/>
        </w:rPr>
        <w:t>ліс-знакамі і г.д.). Чым дасканалей</w:t>
      </w:r>
      <w:r w:rsidR="009112F2" w:rsidRPr="007F5349">
        <w:rPr>
          <w:sz w:val="30"/>
          <w:szCs w:val="30"/>
          <w:lang w:val="be-BY"/>
        </w:rPr>
        <w:t>шыя</w:t>
      </w:r>
      <w:r w:rsidRPr="007F5349">
        <w:rPr>
          <w:sz w:val="30"/>
          <w:szCs w:val="30"/>
          <w:lang w:val="be-BY"/>
        </w:rPr>
        <w:t xml:space="preserve"> тэхнічныя сродкі камунікацыі, тым яны даражэй</w:t>
      </w:r>
      <w:r w:rsidR="009112F2" w:rsidRPr="007F5349">
        <w:rPr>
          <w:sz w:val="30"/>
          <w:szCs w:val="30"/>
          <w:lang w:val="be-BY"/>
        </w:rPr>
        <w:t>шыя</w:t>
      </w:r>
      <w:r w:rsidRPr="007F5349">
        <w:rPr>
          <w:sz w:val="30"/>
          <w:szCs w:val="30"/>
          <w:lang w:val="be-BY"/>
        </w:rPr>
        <w:t xml:space="preserve">. Вырашыць дадзеную праблему дазваляюць бясплатныя камунікатыўныя </w:t>
      </w:r>
      <w:r w:rsidR="009112F2" w:rsidRPr="007F5349">
        <w:rPr>
          <w:sz w:val="30"/>
          <w:szCs w:val="30"/>
          <w:lang w:val="be-BY"/>
        </w:rPr>
        <w:t>дадаткі</w:t>
      </w:r>
      <w:r w:rsidRPr="007F5349">
        <w:rPr>
          <w:sz w:val="30"/>
          <w:szCs w:val="30"/>
          <w:lang w:val="be-BY"/>
        </w:rPr>
        <w:t xml:space="preserve"> для смартфонаў і планшэтаў, напрыклад, «LetMeTalk», «Сезам», «Зразумей мяне», «Аўтызм. Зно</w:t>
      </w:r>
      <w:r w:rsidR="009112F2" w:rsidRPr="007F5349">
        <w:rPr>
          <w:sz w:val="30"/>
          <w:szCs w:val="30"/>
          <w:lang w:val="be-BY"/>
        </w:rPr>
        <w:t>сіны</w:t>
      </w:r>
      <w:r w:rsidRPr="007F5349">
        <w:rPr>
          <w:sz w:val="30"/>
          <w:szCs w:val="30"/>
          <w:lang w:val="be-BY"/>
        </w:rPr>
        <w:t>»,</w:t>
      </w:r>
      <w:r w:rsidR="009112F2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«Гавары моўчкі»,</w:t>
      </w:r>
      <w:r w:rsidR="009112F2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 xml:space="preserve">«Камунікатар ДАР». Гэтыя і іншыя </w:t>
      </w:r>
      <w:r w:rsidR="009112F2" w:rsidRPr="007F5349">
        <w:rPr>
          <w:sz w:val="30"/>
          <w:szCs w:val="30"/>
          <w:lang w:val="be-BY"/>
        </w:rPr>
        <w:t>дадаткі</w:t>
      </w:r>
      <w:r w:rsidRPr="007F5349">
        <w:rPr>
          <w:sz w:val="30"/>
          <w:szCs w:val="30"/>
          <w:lang w:val="be-BY"/>
        </w:rPr>
        <w:t xml:space="preserve"> знаходзяцца ў вольным доступе для запампоўкі. Для іх выкарыстання не патрэбны ні Інтэрнэт, ні мабільны аператар, дзякуючы чаму яны характарызуюцца высокім узроўнем функцыянальнасці.</w:t>
      </w:r>
    </w:p>
    <w:p w:rsidR="00B43FEF" w:rsidRPr="007F5349" w:rsidRDefault="00832A73" w:rsidP="00B43FEF">
      <w:pPr>
        <w:pStyle w:val="point"/>
        <w:ind w:firstLine="709"/>
        <w:rPr>
          <w:b/>
          <w:sz w:val="30"/>
          <w:szCs w:val="30"/>
          <w:lang w:val="be-BY"/>
        </w:rPr>
      </w:pPr>
      <w:r w:rsidRPr="007F5349">
        <w:rPr>
          <w:b/>
          <w:sz w:val="30"/>
          <w:szCs w:val="30"/>
          <w:lang w:val="be-BY"/>
        </w:rPr>
        <w:t>С</w:t>
      </w:r>
      <w:r w:rsidR="007F5349" w:rsidRPr="007F5349">
        <w:rPr>
          <w:b/>
          <w:sz w:val="30"/>
          <w:szCs w:val="30"/>
          <w:lang w:val="be-BY"/>
        </w:rPr>
        <w:t>тварэнн</w:t>
      </w:r>
      <w:r w:rsidRPr="007F5349">
        <w:rPr>
          <w:b/>
          <w:sz w:val="30"/>
          <w:szCs w:val="30"/>
          <w:lang w:val="be-BY"/>
        </w:rPr>
        <w:t>е</w:t>
      </w:r>
      <w:r w:rsidR="00BB572E" w:rsidRPr="007F5349">
        <w:rPr>
          <w:b/>
          <w:sz w:val="30"/>
          <w:szCs w:val="30"/>
          <w:lang w:val="be-BY"/>
        </w:rPr>
        <w:t xml:space="preserve"> безбар</w:t>
      </w:r>
      <w:r w:rsidR="007F5349" w:rsidRPr="007F5349">
        <w:rPr>
          <w:b/>
          <w:sz w:val="30"/>
          <w:szCs w:val="30"/>
          <w:lang w:val="be-BY"/>
        </w:rPr>
        <w:t>’</w:t>
      </w:r>
      <w:r w:rsidR="00BB572E" w:rsidRPr="007F5349">
        <w:rPr>
          <w:b/>
          <w:sz w:val="30"/>
          <w:szCs w:val="30"/>
          <w:lang w:val="be-BY"/>
        </w:rPr>
        <w:t>ерн</w:t>
      </w:r>
      <w:r w:rsidR="007F5349" w:rsidRPr="007F5349">
        <w:rPr>
          <w:b/>
          <w:sz w:val="30"/>
          <w:szCs w:val="30"/>
          <w:lang w:val="be-BY"/>
        </w:rPr>
        <w:t>ага</w:t>
      </w:r>
      <w:r w:rsidR="00BB572E" w:rsidRPr="007F5349">
        <w:rPr>
          <w:b/>
          <w:sz w:val="30"/>
          <w:szCs w:val="30"/>
          <w:lang w:val="be-BY"/>
        </w:rPr>
        <w:t xml:space="preserve"> </w:t>
      </w:r>
      <w:r w:rsidR="007F5349" w:rsidRPr="007F5349">
        <w:rPr>
          <w:b/>
          <w:sz w:val="30"/>
          <w:szCs w:val="30"/>
          <w:lang w:val="be-BY"/>
        </w:rPr>
        <w:t>а</w:t>
      </w:r>
      <w:r w:rsidR="00BB572E" w:rsidRPr="007F5349">
        <w:rPr>
          <w:b/>
          <w:sz w:val="30"/>
          <w:szCs w:val="30"/>
          <w:lang w:val="be-BY"/>
        </w:rPr>
        <w:t>с</w:t>
      </w:r>
      <w:r w:rsidR="007F5349" w:rsidRPr="007F5349">
        <w:rPr>
          <w:b/>
          <w:sz w:val="30"/>
          <w:szCs w:val="30"/>
          <w:lang w:val="be-BY"/>
        </w:rPr>
        <w:t>я</w:t>
      </w:r>
      <w:r w:rsidR="00BB572E" w:rsidRPr="007F5349">
        <w:rPr>
          <w:b/>
          <w:sz w:val="30"/>
          <w:szCs w:val="30"/>
          <w:lang w:val="be-BY"/>
        </w:rPr>
        <w:t>р</w:t>
      </w:r>
      <w:r w:rsidR="007F5349" w:rsidRPr="007F5349">
        <w:rPr>
          <w:b/>
          <w:sz w:val="30"/>
          <w:szCs w:val="30"/>
          <w:lang w:val="be-BY"/>
        </w:rPr>
        <w:t>о</w:t>
      </w:r>
      <w:r w:rsidR="00BB572E" w:rsidRPr="007F5349">
        <w:rPr>
          <w:b/>
          <w:sz w:val="30"/>
          <w:szCs w:val="30"/>
          <w:lang w:val="be-BY"/>
        </w:rPr>
        <w:t>д</w:t>
      </w:r>
      <w:r w:rsidR="007F5349" w:rsidRPr="007F5349">
        <w:rPr>
          <w:b/>
          <w:sz w:val="30"/>
          <w:szCs w:val="30"/>
          <w:lang w:val="be-BY"/>
        </w:rPr>
        <w:t>дзя</w:t>
      </w:r>
      <w:r w:rsidR="00BB572E" w:rsidRPr="007F5349">
        <w:rPr>
          <w:b/>
          <w:sz w:val="30"/>
          <w:szCs w:val="30"/>
          <w:lang w:val="be-BY"/>
        </w:rPr>
        <w:t xml:space="preserve"> на </w:t>
      </w:r>
      <w:r w:rsidR="007F5349" w:rsidRPr="007F5349">
        <w:rPr>
          <w:b/>
          <w:sz w:val="30"/>
          <w:szCs w:val="30"/>
          <w:lang w:val="be-BY"/>
        </w:rPr>
        <w:t>а</w:t>
      </w:r>
      <w:r w:rsidR="00BB572E" w:rsidRPr="007F5349">
        <w:rPr>
          <w:b/>
          <w:sz w:val="30"/>
          <w:szCs w:val="30"/>
          <w:lang w:val="be-BY"/>
        </w:rPr>
        <w:t>б</w:t>
      </w:r>
      <w:r w:rsidR="007F5349" w:rsidRPr="007F5349">
        <w:rPr>
          <w:b/>
          <w:sz w:val="30"/>
          <w:szCs w:val="30"/>
          <w:lang w:val="be-BY"/>
        </w:rPr>
        <w:t>’</w:t>
      </w:r>
      <w:r w:rsidR="00BB572E" w:rsidRPr="007F5349">
        <w:rPr>
          <w:b/>
          <w:sz w:val="30"/>
          <w:szCs w:val="30"/>
          <w:lang w:val="be-BY"/>
        </w:rPr>
        <w:t xml:space="preserve">ектах </w:t>
      </w:r>
      <w:r w:rsidR="007F5349" w:rsidRPr="007F5349">
        <w:rPr>
          <w:b/>
          <w:sz w:val="30"/>
          <w:szCs w:val="30"/>
          <w:lang w:val="be-BY"/>
        </w:rPr>
        <w:t>устаноў</w:t>
      </w:r>
      <w:r w:rsidR="00BB572E" w:rsidRPr="007F5349">
        <w:rPr>
          <w:b/>
          <w:sz w:val="30"/>
          <w:szCs w:val="30"/>
          <w:lang w:val="be-BY"/>
        </w:rPr>
        <w:t xml:space="preserve"> </w:t>
      </w:r>
      <w:r w:rsidR="007F5349" w:rsidRPr="007F5349">
        <w:rPr>
          <w:b/>
          <w:sz w:val="30"/>
          <w:szCs w:val="30"/>
          <w:lang w:val="be-BY"/>
        </w:rPr>
        <w:t>адукацыі</w:t>
      </w:r>
      <w:r w:rsidR="00BB572E" w:rsidRPr="007F5349">
        <w:rPr>
          <w:b/>
          <w:sz w:val="30"/>
          <w:szCs w:val="30"/>
          <w:lang w:val="be-BY"/>
        </w:rPr>
        <w:t xml:space="preserve"> </w:t>
      </w:r>
    </w:p>
    <w:p w:rsidR="00B43FEF" w:rsidRPr="007F5349" w:rsidRDefault="007F5349" w:rsidP="00B43FEF">
      <w:pPr>
        <w:pStyle w:val="point"/>
        <w:ind w:firstLine="709"/>
        <w:rPr>
          <w:sz w:val="30"/>
          <w:szCs w:val="30"/>
          <w:lang w:val="be-BY"/>
        </w:rPr>
      </w:pPr>
      <w:r w:rsidRPr="007F5349">
        <w:rPr>
          <w:sz w:val="30"/>
          <w:szCs w:val="30"/>
          <w:lang w:val="be-BY"/>
        </w:rPr>
        <w:t>У</w:t>
      </w:r>
      <w:r w:rsidR="00B43FEF" w:rsidRPr="007F5349">
        <w:rPr>
          <w:sz w:val="30"/>
          <w:szCs w:val="30"/>
          <w:lang w:val="be-BY"/>
        </w:rPr>
        <w:t xml:space="preserve"> 2020/2021 </w:t>
      </w:r>
      <w:r w:rsidRPr="007F5349">
        <w:rPr>
          <w:sz w:val="30"/>
          <w:szCs w:val="30"/>
          <w:lang w:val="be-BY"/>
        </w:rPr>
        <w:t>нав</w:t>
      </w:r>
      <w:r w:rsidR="00B43FEF" w:rsidRPr="007F5349">
        <w:rPr>
          <w:sz w:val="30"/>
          <w:szCs w:val="30"/>
          <w:lang w:val="be-BY"/>
        </w:rPr>
        <w:t>уч</w:t>
      </w:r>
      <w:r w:rsidRPr="007F5349">
        <w:rPr>
          <w:sz w:val="30"/>
          <w:szCs w:val="30"/>
          <w:lang w:val="be-BY"/>
        </w:rPr>
        <w:t>аль</w:t>
      </w:r>
      <w:r w:rsidR="00B43FEF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ы</w:t>
      </w:r>
      <w:r w:rsidR="00B43FEF" w:rsidRPr="007F5349">
        <w:rPr>
          <w:sz w:val="30"/>
          <w:szCs w:val="30"/>
          <w:lang w:val="be-BY"/>
        </w:rPr>
        <w:t>м год</w:t>
      </w:r>
      <w:r w:rsidRPr="007F5349">
        <w:rPr>
          <w:sz w:val="30"/>
          <w:szCs w:val="30"/>
          <w:lang w:val="be-BY"/>
        </w:rPr>
        <w:t>зе</w:t>
      </w:r>
      <w:r w:rsidR="00B43FEF" w:rsidRPr="007F5349">
        <w:rPr>
          <w:sz w:val="30"/>
          <w:szCs w:val="30"/>
          <w:lang w:val="be-BY"/>
        </w:rPr>
        <w:t xml:space="preserve"> не</w:t>
      </w:r>
      <w:r w:rsidRPr="007F5349"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бход</w:t>
      </w:r>
      <w:r w:rsidRPr="007F5349">
        <w:rPr>
          <w:sz w:val="30"/>
          <w:szCs w:val="30"/>
          <w:lang w:val="be-BY"/>
        </w:rPr>
        <w:t>на</w:t>
      </w:r>
      <w:r w:rsidR="00B43FEF" w:rsidRPr="007F5349">
        <w:rPr>
          <w:sz w:val="30"/>
          <w:szCs w:val="30"/>
          <w:lang w:val="be-BY"/>
        </w:rPr>
        <w:t xml:space="preserve"> пр</w:t>
      </w:r>
      <w:r w:rsidRPr="007F5349">
        <w:rPr>
          <w:sz w:val="30"/>
          <w:szCs w:val="30"/>
          <w:lang w:val="be-BY"/>
        </w:rPr>
        <w:t>ацягнуць</w:t>
      </w:r>
      <w:r w:rsidR="00B43FEF" w:rsidRPr="007F5349">
        <w:rPr>
          <w:sz w:val="30"/>
          <w:szCs w:val="30"/>
          <w:lang w:val="be-BY"/>
        </w:rPr>
        <w:t xml:space="preserve"> пр</w:t>
      </w:r>
      <w:r w:rsidRPr="007F5349"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в</w:t>
      </w:r>
      <w:r w:rsidRPr="007F5349">
        <w:rPr>
          <w:sz w:val="30"/>
          <w:szCs w:val="30"/>
          <w:lang w:val="be-BY"/>
        </w:rPr>
        <w:t>я</w:t>
      </w:r>
      <w:r w:rsidR="00B43FEF" w:rsidRPr="007F5349">
        <w:rPr>
          <w:sz w:val="30"/>
          <w:szCs w:val="30"/>
          <w:lang w:val="be-BY"/>
        </w:rPr>
        <w:t>д</w:t>
      </w:r>
      <w:r w:rsidRPr="007F5349">
        <w:rPr>
          <w:sz w:val="30"/>
          <w:szCs w:val="30"/>
          <w:lang w:val="be-BY"/>
        </w:rPr>
        <w:t>з</w:t>
      </w:r>
      <w:r w:rsidR="00B43FEF" w:rsidRPr="007F5349">
        <w:rPr>
          <w:sz w:val="30"/>
          <w:szCs w:val="30"/>
          <w:lang w:val="be-BY"/>
        </w:rPr>
        <w:t>ен</w:t>
      </w:r>
      <w:r w:rsidRPr="007F5349">
        <w:rPr>
          <w:sz w:val="30"/>
          <w:szCs w:val="30"/>
          <w:lang w:val="be-BY"/>
        </w:rPr>
        <w:t>н</w:t>
      </w:r>
      <w:r w:rsidR="00B43FEF" w:rsidRPr="007F5349">
        <w:rPr>
          <w:sz w:val="30"/>
          <w:szCs w:val="30"/>
          <w:lang w:val="be-BY"/>
        </w:rPr>
        <w:t>е мер</w:t>
      </w:r>
      <w:r w:rsidRPr="007F5349"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пр</w:t>
      </w:r>
      <w:r w:rsidRPr="007F5349">
        <w:rPr>
          <w:sz w:val="30"/>
          <w:szCs w:val="30"/>
          <w:lang w:val="be-BY"/>
        </w:rPr>
        <w:t>ыемстваў</w:t>
      </w:r>
      <w:r w:rsidR="00B43FEF" w:rsidRPr="007F5349">
        <w:rPr>
          <w:sz w:val="30"/>
          <w:szCs w:val="30"/>
          <w:lang w:val="be-BY"/>
        </w:rPr>
        <w:t xml:space="preserve"> п</w:t>
      </w:r>
      <w:r w:rsidRPr="007F5349"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 xml:space="preserve"> с</w:t>
      </w:r>
      <w:r w:rsidRPr="007F5349">
        <w:rPr>
          <w:sz w:val="30"/>
          <w:szCs w:val="30"/>
          <w:lang w:val="be-BY"/>
        </w:rPr>
        <w:t>тварэнн</w:t>
      </w:r>
      <w:r w:rsidR="00B43FEF" w:rsidRPr="007F5349">
        <w:rPr>
          <w:sz w:val="30"/>
          <w:szCs w:val="30"/>
          <w:lang w:val="be-BY"/>
        </w:rPr>
        <w:t>ю безбар</w:t>
      </w:r>
      <w:r w:rsidRPr="007F5349">
        <w:rPr>
          <w:sz w:val="30"/>
          <w:szCs w:val="30"/>
          <w:lang w:val="be-BY"/>
        </w:rPr>
        <w:t>’</w:t>
      </w:r>
      <w:r w:rsidR="00B43FEF" w:rsidRPr="007F5349">
        <w:rPr>
          <w:sz w:val="30"/>
          <w:szCs w:val="30"/>
          <w:lang w:val="be-BY"/>
        </w:rPr>
        <w:t>ерн</w:t>
      </w:r>
      <w:r w:rsidRPr="007F5349">
        <w:rPr>
          <w:sz w:val="30"/>
          <w:szCs w:val="30"/>
          <w:lang w:val="be-BY"/>
        </w:rPr>
        <w:t>ага асяроддзя</w:t>
      </w:r>
      <w:r w:rsidR="00B43FEF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жыццядзейнасці</w:t>
      </w:r>
      <w:r w:rsidR="00B43FEF" w:rsidRPr="007F5349">
        <w:rPr>
          <w:sz w:val="30"/>
          <w:szCs w:val="30"/>
          <w:lang w:val="be-BY"/>
        </w:rPr>
        <w:t xml:space="preserve"> в</w:t>
      </w:r>
      <w:r w:rsidRPr="007F5349"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ўстановах адукацыі</w:t>
      </w:r>
      <w:r w:rsidR="00B43FEF" w:rsidRPr="007F5349">
        <w:rPr>
          <w:sz w:val="30"/>
          <w:szCs w:val="30"/>
          <w:lang w:val="be-BY"/>
        </w:rPr>
        <w:t>. Пр</w:t>
      </w:r>
      <w:r w:rsidRPr="007F5349">
        <w:rPr>
          <w:sz w:val="30"/>
          <w:szCs w:val="30"/>
          <w:lang w:val="be-BY"/>
        </w:rPr>
        <w:t>ата</w:t>
      </w:r>
      <w:r w:rsidR="00B43FEF" w:rsidRPr="007F5349">
        <w:rPr>
          <w:sz w:val="30"/>
          <w:szCs w:val="30"/>
          <w:lang w:val="be-BY"/>
        </w:rPr>
        <w:t>кол</w:t>
      </w:r>
      <w:r w:rsidRPr="007F5349"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 xml:space="preserve">м </w:t>
      </w:r>
      <w:r w:rsidRPr="007F5349">
        <w:rPr>
          <w:sz w:val="30"/>
          <w:szCs w:val="30"/>
          <w:lang w:val="be-BY"/>
        </w:rPr>
        <w:t>пасяджэння</w:t>
      </w:r>
      <w:r w:rsidR="00B43FEF" w:rsidRPr="007F5349">
        <w:rPr>
          <w:sz w:val="30"/>
          <w:szCs w:val="30"/>
          <w:lang w:val="be-BY"/>
        </w:rPr>
        <w:t xml:space="preserve"> к</w:t>
      </w:r>
      <w:r w:rsidRPr="007F5349"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лег</w:t>
      </w:r>
      <w:r w:rsidRPr="007F5349">
        <w:rPr>
          <w:sz w:val="30"/>
          <w:szCs w:val="30"/>
          <w:lang w:val="be-BY"/>
        </w:rPr>
        <w:t>іі Мі</w:t>
      </w:r>
      <w:r w:rsidR="00B43FEF" w:rsidRPr="007F5349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>ст</w:t>
      </w:r>
      <w:r w:rsidRPr="007F5349">
        <w:rPr>
          <w:sz w:val="30"/>
          <w:szCs w:val="30"/>
          <w:lang w:val="be-BY"/>
        </w:rPr>
        <w:t>э</w:t>
      </w:r>
      <w:r w:rsidR="00B43FEF" w:rsidRPr="007F5349">
        <w:rPr>
          <w:sz w:val="30"/>
          <w:szCs w:val="30"/>
          <w:lang w:val="be-BY"/>
        </w:rPr>
        <w:t xml:space="preserve">рства </w:t>
      </w:r>
      <w:r w:rsidRPr="007F5349">
        <w:rPr>
          <w:sz w:val="30"/>
          <w:szCs w:val="30"/>
          <w:lang w:val="be-BY"/>
        </w:rPr>
        <w:t>працы</w:t>
      </w:r>
      <w:r w:rsidR="00B43FEF"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 xml:space="preserve"> с</w:t>
      </w:r>
      <w:r w:rsidRPr="007F5349"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ц</w:t>
      </w:r>
      <w:r w:rsidRPr="007F5349">
        <w:rPr>
          <w:sz w:val="30"/>
          <w:szCs w:val="30"/>
          <w:lang w:val="be-BY"/>
        </w:rPr>
        <w:t>ыя</w:t>
      </w:r>
      <w:r w:rsidR="00B43FEF" w:rsidRPr="007F5349">
        <w:rPr>
          <w:sz w:val="30"/>
          <w:szCs w:val="30"/>
          <w:lang w:val="be-BY"/>
        </w:rPr>
        <w:t>льн</w:t>
      </w:r>
      <w:r w:rsidRPr="007F5349"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 xml:space="preserve">й </w:t>
      </w:r>
      <w:r w:rsidRPr="007F5349">
        <w:rPr>
          <w:sz w:val="30"/>
          <w:szCs w:val="30"/>
          <w:lang w:val="be-BY"/>
        </w:rPr>
        <w:t>абароны</w:t>
      </w:r>
      <w:r w:rsidR="00B43FEF" w:rsidRPr="007F5349">
        <w:rPr>
          <w:sz w:val="30"/>
          <w:szCs w:val="30"/>
          <w:lang w:val="be-BY"/>
        </w:rPr>
        <w:t xml:space="preserve"> Р</w:t>
      </w:r>
      <w:r w:rsidRPr="007F5349">
        <w:rPr>
          <w:sz w:val="30"/>
          <w:szCs w:val="30"/>
          <w:lang w:val="be-BY"/>
        </w:rPr>
        <w:t>э</w:t>
      </w:r>
      <w:r w:rsidR="00B43FEF" w:rsidRPr="007F5349">
        <w:rPr>
          <w:sz w:val="30"/>
          <w:szCs w:val="30"/>
          <w:lang w:val="be-BY"/>
        </w:rPr>
        <w:t>спубл</w:t>
      </w:r>
      <w:r w:rsidRPr="007F5349"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>к</w:t>
      </w:r>
      <w:r w:rsidRPr="007F5349"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 xml:space="preserve"> Беларусь от 21 </w:t>
      </w:r>
      <w:r>
        <w:rPr>
          <w:sz w:val="30"/>
          <w:szCs w:val="30"/>
          <w:lang w:val="be-BY"/>
        </w:rPr>
        <w:t>лютага</w:t>
      </w:r>
      <w:r w:rsidR="00B43FEF" w:rsidRPr="007F5349">
        <w:rPr>
          <w:sz w:val="30"/>
          <w:szCs w:val="30"/>
          <w:lang w:val="be-BY"/>
        </w:rPr>
        <w:t xml:space="preserve"> 2018 г. № 2-3 </w:t>
      </w:r>
      <w:r>
        <w:rPr>
          <w:sz w:val="30"/>
          <w:szCs w:val="30"/>
          <w:lang w:val="be-BY"/>
        </w:rPr>
        <w:t>зац</w:t>
      </w:r>
      <w:r w:rsidR="00B43FEF" w:rsidRPr="007F5349">
        <w:rPr>
          <w:sz w:val="30"/>
          <w:szCs w:val="30"/>
          <w:lang w:val="be-BY"/>
        </w:rPr>
        <w:t>вер</w:t>
      </w:r>
      <w:r>
        <w:rPr>
          <w:sz w:val="30"/>
          <w:szCs w:val="30"/>
          <w:lang w:val="be-BY"/>
        </w:rPr>
        <w:t>д</w:t>
      </w:r>
      <w:r w:rsidR="00B43FEF" w:rsidRPr="007F5349">
        <w:rPr>
          <w:sz w:val="30"/>
          <w:szCs w:val="30"/>
          <w:lang w:val="be-BY"/>
        </w:rPr>
        <w:t>ж</w:t>
      </w:r>
      <w:r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ны Мет</w:t>
      </w:r>
      <w:r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д</w:t>
      </w:r>
      <w:r>
        <w:rPr>
          <w:sz w:val="30"/>
          <w:szCs w:val="30"/>
          <w:lang w:val="be-BY"/>
        </w:rPr>
        <w:t>ы</w:t>
      </w:r>
      <w:r w:rsidR="00B43FEF" w:rsidRPr="007F5349">
        <w:rPr>
          <w:sz w:val="30"/>
          <w:szCs w:val="30"/>
          <w:lang w:val="be-BY"/>
        </w:rPr>
        <w:t>ч</w:t>
      </w:r>
      <w:r>
        <w:rPr>
          <w:sz w:val="30"/>
          <w:szCs w:val="30"/>
          <w:lang w:val="be-BY"/>
        </w:rPr>
        <w:t>ныя</w:t>
      </w:r>
      <w:r w:rsidR="00B43FEF" w:rsidRPr="007F5349">
        <w:rPr>
          <w:sz w:val="30"/>
          <w:szCs w:val="30"/>
          <w:lang w:val="be-BY"/>
        </w:rPr>
        <w:t xml:space="preserve"> р</w:t>
      </w:r>
      <w:r>
        <w:rPr>
          <w:sz w:val="30"/>
          <w:szCs w:val="30"/>
          <w:lang w:val="be-BY"/>
        </w:rPr>
        <w:t>э</w:t>
      </w:r>
      <w:r w:rsidR="00B43FEF" w:rsidRPr="007F5349">
        <w:rPr>
          <w:sz w:val="30"/>
          <w:szCs w:val="30"/>
          <w:lang w:val="be-BY"/>
        </w:rPr>
        <w:t>к</w:t>
      </w:r>
      <w:r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мендац</w:t>
      </w:r>
      <w:r>
        <w:rPr>
          <w:sz w:val="30"/>
          <w:szCs w:val="30"/>
          <w:lang w:val="be-BY"/>
        </w:rPr>
        <w:t>ыі</w:t>
      </w:r>
      <w:r w:rsidR="00B43FEF" w:rsidRPr="007F5349">
        <w:rPr>
          <w:sz w:val="30"/>
          <w:szCs w:val="30"/>
          <w:lang w:val="be-BY"/>
        </w:rPr>
        <w:t xml:space="preserve"> п</w:t>
      </w:r>
      <w:r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вызначэнню</w:t>
      </w:r>
      <w:r w:rsidR="00B43FEF" w:rsidRPr="007F5349">
        <w:rPr>
          <w:sz w:val="30"/>
          <w:szCs w:val="30"/>
          <w:lang w:val="be-BY"/>
        </w:rPr>
        <w:t xml:space="preserve"> д</w:t>
      </w:r>
      <w:r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ступн</w:t>
      </w:r>
      <w:r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с</w:t>
      </w:r>
      <w:r>
        <w:rPr>
          <w:sz w:val="30"/>
          <w:szCs w:val="30"/>
          <w:lang w:val="be-BY"/>
        </w:rPr>
        <w:t>ці</w:t>
      </w:r>
      <w:r w:rsidR="00B43FEF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б</w:t>
      </w:r>
      <w:r>
        <w:rPr>
          <w:sz w:val="30"/>
          <w:szCs w:val="30"/>
          <w:lang w:val="be-BY"/>
        </w:rPr>
        <w:t>’</w:t>
      </w:r>
      <w:r w:rsidR="00B43FEF" w:rsidRPr="007F5349">
        <w:rPr>
          <w:sz w:val="30"/>
          <w:szCs w:val="30"/>
          <w:lang w:val="be-BY"/>
        </w:rPr>
        <w:t>ект</w:t>
      </w:r>
      <w:r>
        <w:rPr>
          <w:sz w:val="30"/>
          <w:szCs w:val="30"/>
          <w:lang w:val="be-BY"/>
        </w:rPr>
        <w:t>аў</w:t>
      </w:r>
      <w:r w:rsidR="00B43FEF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 xml:space="preserve"> адаптац</w:t>
      </w:r>
      <w:r>
        <w:rPr>
          <w:sz w:val="30"/>
          <w:szCs w:val="30"/>
          <w:lang w:val="be-BY"/>
        </w:rPr>
        <w:t>ыі</w:t>
      </w:r>
      <w:r w:rsidR="00B43FEF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па</w:t>
      </w:r>
      <w:r w:rsidR="00B43FEF" w:rsidRPr="007F5349">
        <w:rPr>
          <w:sz w:val="30"/>
          <w:szCs w:val="30"/>
          <w:lang w:val="be-BY"/>
        </w:rPr>
        <w:t>слуг,</w:t>
      </w:r>
      <w:r>
        <w:rPr>
          <w:sz w:val="30"/>
          <w:szCs w:val="30"/>
          <w:lang w:val="be-BY"/>
        </w:rPr>
        <w:t xml:space="preserve"> што</w:t>
      </w:r>
      <w:r w:rsidR="00B43FEF" w:rsidRPr="007F5349">
        <w:rPr>
          <w:sz w:val="30"/>
          <w:szCs w:val="30"/>
          <w:lang w:val="be-BY"/>
        </w:rPr>
        <w:t xml:space="preserve"> пр</w:t>
      </w:r>
      <w:r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д</w:t>
      </w:r>
      <w:r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ста</w:t>
      </w:r>
      <w:r>
        <w:rPr>
          <w:sz w:val="30"/>
          <w:szCs w:val="30"/>
          <w:lang w:val="be-BY"/>
        </w:rPr>
        <w:t>ў</w:t>
      </w:r>
      <w:r w:rsidR="00B43FEF" w:rsidRPr="007F5349">
        <w:rPr>
          <w:sz w:val="30"/>
          <w:szCs w:val="30"/>
          <w:lang w:val="be-BY"/>
        </w:rPr>
        <w:t>ля</w:t>
      </w:r>
      <w:r>
        <w:rPr>
          <w:sz w:val="30"/>
          <w:szCs w:val="30"/>
          <w:lang w:val="be-BY"/>
        </w:rPr>
        <w:t>юцца</w:t>
      </w:r>
      <w:r w:rsidR="00B43FEF" w:rsidRPr="007F5349">
        <w:rPr>
          <w:sz w:val="30"/>
          <w:szCs w:val="30"/>
          <w:lang w:val="be-BY"/>
        </w:rPr>
        <w:t xml:space="preserve"> насел</w:t>
      </w:r>
      <w:r>
        <w:rPr>
          <w:sz w:val="30"/>
          <w:szCs w:val="30"/>
          <w:lang w:val="be-BY"/>
        </w:rPr>
        <w:t>ь</w:t>
      </w:r>
      <w:r w:rsidR="00B43FEF" w:rsidRPr="007F5349">
        <w:rPr>
          <w:sz w:val="30"/>
          <w:szCs w:val="30"/>
          <w:lang w:val="be-BY"/>
        </w:rPr>
        <w:t>н</w:t>
      </w:r>
      <w:r>
        <w:rPr>
          <w:sz w:val="30"/>
          <w:szCs w:val="30"/>
          <w:lang w:val="be-BY"/>
        </w:rPr>
        <w:t>іцтву</w:t>
      </w:r>
      <w:r w:rsidR="00B43FEF" w:rsidRPr="007F5349">
        <w:rPr>
          <w:sz w:val="30"/>
          <w:szCs w:val="30"/>
          <w:lang w:val="be-BY"/>
        </w:rPr>
        <w:t xml:space="preserve">, </w:t>
      </w:r>
      <w:r>
        <w:rPr>
          <w:sz w:val="30"/>
          <w:szCs w:val="30"/>
          <w:lang w:val="be-BY"/>
        </w:rPr>
        <w:t>з</w:t>
      </w:r>
      <w:r w:rsidR="00B43FEF" w:rsidRPr="007F5349">
        <w:rPr>
          <w:sz w:val="30"/>
          <w:szCs w:val="30"/>
          <w:lang w:val="be-BY"/>
        </w:rPr>
        <w:t xml:space="preserve"> у</w:t>
      </w:r>
      <w:r>
        <w:rPr>
          <w:sz w:val="30"/>
          <w:szCs w:val="30"/>
          <w:lang w:val="be-BY"/>
        </w:rPr>
        <w:t>лікам а</w:t>
      </w:r>
      <w:r w:rsidR="00B43FEF" w:rsidRPr="007F5349">
        <w:rPr>
          <w:sz w:val="30"/>
          <w:szCs w:val="30"/>
          <w:lang w:val="be-BY"/>
        </w:rPr>
        <w:t>с</w:t>
      </w:r>
      <w:r>
        <w:rPr>
          <w:sz w:val="30"/>
          <w:szCs w:val="30"/>
          <w:lang w:val="be-BY"/>
        </w:rPr>
        <w:t>аблів</w:t>
      </w:r>
      <w:r w:rsidR="00B43FEF" w:rsidRPr="007F5349">
        <w:rPr>
          <w:sz w:val="30"/>
          <w:szCs w:val="30"/>
          <w:lang w:val="be-BY"/>
        </w:rPr>
        <w:t>ых п</w:t>
      </w:r>
      <w:r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тр</w:t>
      </w:r>
      <w:r>
        <w:rPr>
          <w:sz w:val="30"/>
          <w:szCs w:val="30"/>
          <w:lang w:val="be-BY"/>
        </w:rPr>
        <w:t>э</w:t>
      </w:r>
      <w:r w:rsidR="00B43FEF" w:rsidRPr="007F5349">
        <w:rPr>
          <w:sz w:val="30"/>
          <w:szCs w:val="30"/>
          <w:lang w:val="be-BY"/>
        </w:rPr>
        <w:t>б</w:t>
      </w:r>
      <w:r>
        <w:rPr>
          <w:sz w:val="30"/>
          <w:szCs w:val="30"/>
          <w:lang w:val="be-BY"/>
        </w:rPr>
        <w:t xml:space="preserve"> і</w:t>
      </w:r>
      <w:r w:rsidR="00B43FEF" w:rsidRPr="007F5349">
        <w:rPr>
          <w:sz w:val="30"/>
          <w:szCs w:val="30"/>
          <w:lang w:val="be-BY"/>
        </w:rPr>
        <w:t>нвал</w:t>
      </w:r>
      <w:r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>д</w:t>
      </w:r>
      <w:r>
        <w:rPr>
          <w:sz w:val="30"/>
          <w:szCs w:val="30"/>
          <w:lang w:val="be-BY"/>
        </w:rPr>
        <w:t>аў</w:t>
      </w:r>
      <w:r w:rsidR="00B43FEF" w:rsidRPr="007F5349">
        <w:rPr>
          <w:sz w:val="30"/>
          <w:szCs w:val="30"/>
          <w:lang w:val="be-BY"/>
        </w:rPr>
        <w:t>. Мет</w:t>
      </w:r>
      <w:r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д</w:t>
      </w:r>
      <w:r>
        <w:rPr>
          <w:sz w:val="30"/>
          <w:szCs w:val="30"/>
          <w:lang w:val="be-BY"/>
        </w:rPr>
        <w:t>ы</w:t>
      </w:r>
      <w:r w:rsidR="00B43FEF" w:rsidRPr="007F5349">
        <w:rPr>
          <w:sz w:val="30"/>
          <w:szCs w:val="30"/>
          <w:lang w:val="be-BY"/>
        </w:rPr>
        <w:t>ч</w:t>
      </w:r>
      <w:r>
        <w:rPr>
          <w:sz w:val="30"/>
          <w:szCs w:val="30"/>
          <w:lang w:val="be-BY"/>
        </w:rPr>
        <w:t>ныя</w:t>
      </w:r>
      <w:r w:rsidR="00B43FEF" w:rsidRPr="007F5349">
        <w:rPr>
          <w:sz w:val="30"/>
          <w:szCs w:val="30"/>
          <w:lang w:val="be-BY"/>
        </w:rPr>
        <w:t xml:space="preserve"> р</w:t>
      </w:r>
      <w:r>
        <w:rPr>
          <w:sz w:val="30"/>
          <w:szCs w:val="30"/>
          <w:lang w:val="be-BY"/>
        </w:rPr>
        <w:t>э</w:t>
      </w:r>
      <w:r w:rsidR="00B43FEF" w:rsidRPr="007F5349">
        <w:rPr>
          <w:sz w:val="30"/>
          <w:szCs w:val="30"/>
          <w:lang w:val="be-BY"/>
        </w:rPr>
        <w:t>к</w:t>
      </w:r>
      <w:r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мендац</w:t>
      </w:r>
      <w:r>
        <w:rPr>
          <w:sz w:val="30"/>
          <w:szCs w:val="30"/>
          <w:lang w:val="be-BY"/>
        </w:rPr>
        <w:t>ыі</w:t>
      </w:r>
      <w:r w:rsidR="00B43FEF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ў</w:t>
      </w:r>
      <w:r w:rsidR="00B43FEF" w:rsidRPr="007F5349">
        <w:rPr>
          <w:sz w:val="30"/>
          <w:szCs w:val="30"/>
          <w:lang w:val="be-BY"/>
        </w:rPr>
        <w:t>стана</w:t>
      </w:r>
      <w:r>
        <w:rPr>
          <w:sz w:val="30"/>
          <w:szCs w:val="30"/>
          <w:lang w:val="be-BY"/>
        </w:rPr>
        <w:t>ў</w:t>
      </w:r>
      <w:r w:rsidR="00B43FEF" w:rsidRPr="007F5349">
        <w:rPr>
          <w:sz w:val="30"/>
          <w:szCs w:val="30"/>
          <w:lang w:val="be-BY"/>
        </w:rPr>
        <w:t>л</w:t>
      </w:r>
      <w:r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>ваю</w:t>
      </w:r>
      <w:r>
        <w:rPr>
          <w:sz w:val="30"/>
          <w:szCs w:val="30"/>
          <w:lang w:val="be-BY"/>
        </w:rPr>
        <w:t>ць</w:t>
      </w:r>
      <w:r w:rsidR="00B43FEF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сно</w:t>
      </w:r>
      <w:r>
        <w:rPr>
          <w:sz w:val="30"/>
          <w:szCs w:val="30"/>
          <w:lang w:val="be-BY"/>
        </w:rPr>
        <w:t>ў</w:t>
      </w:r>
      <w:r w:rsidR="00B43FEF" w:rsidRPr="007F5349">
        <w:rPr>
          <w:sz w:val="30"/>
          <w:szCs w:val="30"/>
          <w:lang w:val="be-BY"/>
        </w:rPr>
        <w:t>ны</w:t>
      </w:r>
      <w:r>
        <w:rPr>
          <w:sz w:val="30"/>
          <w:szCs w:val="30"/>
          <w:lang w:val="be-BY"/>
        </w:rPr>
        <w:t>я</w:t>
      </w:r>
      <w:r w:rsidR="00B43FEF" w:rsidRPr="007F5349">
        <w:rPr>
          <w:sz w:val="30"/>
          <w:szCs w:val="30"/>
          <w:lang w:val="be-BY"/>
        </w:rPr>
        <w:t xml:space="preserve"> п</w:t>
      </w:r>
      <w:r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д</w:t>
      </w:r>
      <w:r>
        <w:rPr>
          <w:sz w:val="30"/>
          <w:szCs w:val="30"/>
          <w:lang w:val="be-BY"/>
        </w:rPr>
        <w:t>ы</w:t>
      </w:r>
      <w:r w:rsidR="00B43FEF" w:rsidRPr="007F5349">
        <w:rPr>
          <w:sz w:val="30"/>
          <w:szCs w:val="30"/>
          <w:lang w:val="be-BY"/>
        </w:rPr>
        <w:t xml:space="preserve">ходы </w:t>
      </w:r>
      <w:r>
        <w:rPr>
          <w:sz w:val="30"/>
          <w:szCs w:val="30"/>
          <w:lang w:val="be-BY"/>
        </w:rPr>
        <w:t>да</w:t>
      </w:r>
      <w:r w:rsidR="00B43FEF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бслед</w:t>
      </w:r>
      <w:r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ван</w:t>
      </w:r>
      <w:r>
        <w:rPr>
          <w:sz w:val="30"/>
          <w:szCs w:val="30"/>
          <w:lang w:val="be-BY"/>
        </w:rPr>
        <w:t>ня</w:t>
      </w:r>
      <w:r w:rsidR="00B43FEF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б</w:t>
      </w:r>
      <w:r>
        <w:rPr>
          <w:sz w:val="30"/>
          <w:szCs w:val="30"/>
          <w:lang w:val="be-BY"/>
        </w:rPr>
        <w:t>’</w:t>
      </w:r>
      <w:r w:rsidR="00B43FEF" w:rsidRPr="007F5349">
        <w:rPr>
          <w:sz w:val="30"/>
          <w:szCs w:val="30"/>
          <w:lang w:val="be-BY"/>
        </w:rPr>
        <w:t>ект</w:t>
      </w:r>
      <w:r>
        <w:rPr>
          <w:sz w:val="30"/>
          <w:szCs w:val="30"/>
          <w:lang w:val="be-BY"/>
        </w:rPr>
        <w:t>аў</w:t>
      </w:r>
      <w:r w:rsidR="00B43FEF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с</w:t>
      </w:r>
      <w:r>
        <w:rPr>
          <w:sz w:val="30"/>
          <w:szCs w:val="30"/>
          <w:lang w:val="be-BY"/>
        </w:rPr>
        <w:t>я</w:t>
      </w:r>
      <w:r w:rsidR="00B43FEF" w:rsidRPr="007F5349">
        <w:rPr>
          <w:sz w:val="30"/>
          <w:szCs w:val="30"/>
          <w:lang w:val="be-BY"/>
        </w:rPr>
        <w:t>р</w:t>
      </w:r>
      <w:r>
        <w:rPr>
          <w:sz w:val="30"/>
          <w:szCs w:val="30"/>
          <w:lang w:val="be-BY"/>
        </w:rPr>
        <w:t>о</w:t>
      </w:r>
      <w:r w:rsidR="00B43FEF" w:rsidRPr="007F5349">
        <w:rPr>
          <w:sz w:val="30"/>
          <w:szCs w:val="30"/>
          <w:lang w:val="be-BY"/>
        </w:rPr>
        <w:t>д</w:t>
      </w:r>
      <w:r>
        <w:rPr>
          <w:sz w:val="30"/>
          <w:szCs w:val="30"/>
          <w:lang w:val="be-BY"/>
        </w:rPr>
        <w:t>дзя</w:t>
      </w:r>
      <w:r w:rsidR="00B43FEF" w:rsidRPr="007F5349">
        <w:rPr>
          <w:sz w:val="30"/>
          <w:szCs w:val="30"/>
          <w:lang w:val="be-BY"/>
        </w:rPr>
        <w:t xml:space="preserve"> ж</w:t>
      </w:r>
      <w:r>
        <w:rPr>
          <w:sz w:val="30"/>
          <w:szCs w:val="30"/>
          <w:lang w:val="be-BY"/>
        </w:rPr>
        <w:t>ыцця</w:t>
      </w:r>
      <w:r w:rsidR="00B43FEF" w:rsidRPr="007F5349">
        <w:rPr>
          <w:sz w:val="30"/>
          <w:szCs w:val="30"/>
          <w:lang w:val="be-BY"/>
        </w:rPr>
        <w:t>д</w:t>
      </w:r>
      <w:r>
        <w:rPr>
          <w:sz w:val="30"/>
          <w:szCs w:val="30"/>
          <w:lang w:val="be-BY"/>
        </w:rPr>
        <w:t>з</w:t>
      </w:r>
      <w:r w:rsidR="00B43FEF" w:rsidRPr="007F5349">
        <w:rPr>
          <w:sz w:val="30"/>
          <w:szCs w:val="30"/>
          <w:lang w:val="be-BY"/>
        </w:rPr>
        <w:t>е</w:t>
      </w:r>
      <w:r>
        <w:rPr>
          <w:sz w:val="30"/>
          <w:szCs w:val="30"/>
          <w:lang w:val="be-BY"/>
        </w:rPr>
        <w:t>й</w:t>
      </w:r>
      <w:r w:rsidR="00B43FEF" w:rsidRPr="007F5349">
        <w:rPr>
          <w:sz w:val="30"/>
          <w:szCs w:val="30"/>
          <w:lang w:val="be-BY"/>
        </w:rPr>
        <w:t>н</w:t>
      </w:r>
      <w:r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с</w:t>
      </w:r>
      <w:r>
        <w:rPr>
          <w:sz w:val="30"/>
          <w:szCs w:val="30"/>
          <w:lang w:val="be-BY"/>
        </w:rPr>
        <w:t>ці</w:t>
      </w:r>
      <w:r w:rsidR="00B43FEF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каз</w:t>
      </w:r>
      <w:r>
        <w:rPr>
          <w:sz w:val="30"/>
          <w:szCs w:val="30"/>
          <w:lang w:val="be-BY"/>
        </w:rPr>
        <w:t>ваемых у</w:t>
      </w:r>
      <w:r w:rsidR="00B43FEF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 xml:space="preserve">х </w:t>
      </w:r>
      <w:r>
        <w:rPr>
          <w:sz w:val="30"/>
          <w:szCs w:val="30"/>
          <w:lang w:val="be-BY"/>
        </w:rPr>
        <w:t>па</w:t>
      </w:r>
      <w:r w:rsidR="00B43FEF" w:rsidRPr="007F5349">
        <w:rPr>
          <w:sz w:val="30"/>
          <w:szCs w:val="30"/>
          <w:lang w:val="be-BY"/>
        </w:rPr>
        <w:t xml:space="preserve">слуг </w:t>
      </w:r>
      <w:r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ўлічваюцца</w:t>
      </w:r>
      <w:r w:rsidR="00B43FEF" w:rsidRPr="007F5349">
        <w:rPr>
          <w:sz w:val="30"/>
          <w:szCs w:val="30"/>
          <w:lang w:val="be-BY"/>
        </w:rPr>
        <w:t xml:space="preserve"> пр</w:t>
      </w:r>
      <w:r>
        <w:rPr>
          <w:sz w:val="30"/>
          <w:szCs w:val="30"/>
          <w:lang w:val="be-BY"/>
        </w:rPr>
        <w:t>ы</w:t>
      </w:r>
      <w:r w:rsidR="00B43FEF" w:rsidRPr="007F5349">
        <w:rPr>
          <w:sz w:val="30"/>
          <w:szCs w:val="30"/>
          <w:lang w:val="be-BY"/>
        </w:rPr>
        <w:t xml:space="preserve"> пр</w:t>
      </w:r>
      <w:r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ект</w:t>
      </w:r>
      <w:r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ван</w:t>
      </w:r>
      <w:r>
        <w:rPr>
          <w:sz w:val="30"/>
          <w:szCs w:val="30"/>
          <w:lang w:val="be-BY"/>
        </w:rPr>
        <w:t>ні</w:t>
      </w:r>
      <w:r w:rsidR="00B43FEF" w:rsidRPr="007F5349">
        <w:rPr>
          <w:sz w:val="30"/>
          <w:szCs w:val="30"/>
          <w:lang w:val="be-BY"/>
        </w:rPr>
        <w:t xml:space="preserve"> новых</w:t>
      </w:r>
      <w:r>
        <w:rPr>
          <w:sz w:val="30"/>
          <w:szCs w:val="30"/>
          <w:lang w:val="be-BY"/>
        </w:rPr>
        <w:t xml:space="preserve"> будынкаў</w:t>
      </w:r>
      <w:r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збудаванняў</w:t>
      </w:r>
      <w:r w:rsidR="00B43FEF" w:rsidRPr="007F5349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тых, якія</w:t>
      </w:r>
      <w:r w:rsidR="00B43FEF" w:rsidRPr="007F5349">
        <w:rPr>
          <w:sz w:val="30"/>
          <w:szCs w:val="30"/>
          <w:lang w:val="be-BY"/>
        </w:rPr>
        <w:t xml:space="preserve"> р</w:t>
      </w:r>
      <w:r>
        <w:rPr>
          <w:sz w:val="30"/>
          <w:szCs w:val="30"/>
          <w:lang w:val="be-BY"/>
        </w:rPr>
        <w:t>э</w:t>
      </w:r>
      <w:r w:rsidR="00B43FEF" w:rsidRPr="007F5349">
        <w:rPr>
          <w:sz w:val="30"/>
          <w:szCs w:val="30"/>
          <w:lang w:val="be-BY"/>
        </w:rPr>
        <w:t>к</w:t>
      </w:r>
      <w:r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нстру</w:t>
      </w:r>
      <w:r>
        <w:rPr>
          <w:sz w:val="30"/>
          <w:szCs w:val="30"/>
          <w:lang w:val="be-BY"/>
        </w:rPr>
        <w:t>ююцца</w:t>
      </w:r>
      <w:r w:rsidR="00B43FEF" w:rsidRPr="007F5349">
        <w:rPr>
          <w:sz w:val="30"/>
          <w:szCs w:val="30"/>
          <w:lang w:val="be-BY"/>
        </w:rPr>
        <w:t xml:space="preserve">, </w:t>
      </w:r>
      <w:r>
        <w:rPr>
          <w:sz w:val="30"/>
          <w:szCs w:val="30"/>
          <w:lang w:val="be-BY"/>
        </w:rPr>
        <w:t>належаць</w:t>
      </w:r>
      <w:r w:rsidR="00B43FEF" w:rsidRPr="007F5349">
        <w:rPr>
          <w:sz w:val="30"/>
          <w:szCs w:val="30"/>
          <w:lang w:val="be-BY"/>
        </w:rPr>
        <w:t xml:space="preserve"> кап</w:t>
      </w:r>
      <w:r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>тальн</w:t>
      </w:r>
      <w:r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му р</w:t>
      </w:r>
      <w:r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 xml:space="preserve">монту </w:t>
      </w:r>
      <w:r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 xml:space="preserve"> пр</w:t>
      </w:r>
      <w:r>
        <w:rPr>
          <w:sz w:val="30"/>
          <w:szCs w:val="30"/>
          <w:lang w:val="be-BY"/>
        </w:rPr>
        <w:t>ы</w:t>
      </w:r>
      <w:r w:rsidR="00B43FEF" w:rsidRPr="007F5349">
        <w:rPr>
          <w:sz w:val="30"/>
          <w:szCs w:val="30"/>
          <w:lang w:val="be-BY"/>
        </w:rPr>
        <w:t>с</w:t>
      </w:r>
      <w:r>
        <w:rPr>
          <w:sz w:val="30"/>
          <w:szCs w:val="30"/>
          <w:lang w:val="be-BY"/>
        </w:rPr>
        <w:t>тасоўваюцца</w:t>
      </w:r>
      <w:r w:rsidR="00B43FEF" w:rsidRPr="007F5349">
        <w:rPr>
          <w:sz w:val="30"/>
          <w:szCs w:val="30"/>
          <w:lang w:val="be-BY"/>
        </w:rPr>
        <w:t xml:space="preserve">. </w:t>
      </w:r>
      <w:r>
        <w:rPr>
          <w:sz w:val="30"/>
          <w:szCs w:val="30"/>
          <w:lang w:val="be-BY"/>
        </w:rPr>
        <w:t>Я</w:t>
      </w:r>
      <w:r w:rsidR="00B43FEF" w:rsidRPr="007F5349">
        <w:rPr>
          <w:sz w:val="30"/>
          <w:szCs w:val="30"/>
          <w:lang w:val="be-BY"/>
        </w:rPr>
        <w:t>н</w:t>
      </w:r>
      <w:r>
        <w:rPr>
          <w:sz w:val="30"/>
          <w:szCs w:val="30"/>
          <w:lang w:val="be-BY"/>
        </w:rPr>
        <w:t>ы</w:t>
      </w:r>
      <w:r w:rsidR="00B43FEF" w:rsidRPr="007F5349">
        <w:rPr>
          <w:sz w:val="30"/>
          <w:szCs w:val="30"/>
          <w:lang w:val="be-BY"/>
        </w:rPr>
        <w:t xml:space="preserve"> расп</w:t>
      </w:r>
      <w:r>
        <w:rPr>
          <w:sz w:val="30"/>
          <w:szCs w:val="30"/>
          <w:lang w:val="be-BY"/>
        </w:rPr>
        <w:t>аўсюджваюцца</w:t>
      </w:r>
      <w:r w:rsidR="00B43FEF" w:rsidRPr="007F5349">
        <w:rPr>
          <w:sz w:val="30"/>
          <w:szCs w:val="30"/>
          <w:lang w:val="be-BY"/>
        </w:rPr>
        <w:t xml:space="preserve"> на функц</w:t>
      </w:r>
      <w:r>
        <w:rPr>
          <w:sz w:val="30"/>
          <w:szCs w:val="30"/>
          <w:lang w:val="be-BY"/>
        </w:rPr>
        <w:t>ыя</w:t>
      </w:r>
      <w:r w:rsidR="00B43FEF" w:rsidRPr="007F5349">
        <w:rPr>
          <w:sz w:val="30"/>
          <w:szCs w:val="30"/>
          <w:lang w:val="be-BY"/>
        </w:rPr>
        <w:t>нальн</w:t>
      </w:r>
      <w:r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-план</w:t>
      </w:r>
      <w:r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>ров</w:t>
      </w:r>
      <w:r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чны</w:t>
      </w:r>
      <w:r>
        <w:rPr>
          <w:sz w:val="30"/>
          <w:szCs w:val="30"/>
          <w:lang w:val="be-BY"/>
        </w:rPr>
        <w:t>я</w:t>
      </w:r>
      <w:r w:rsidR="00B43FEF" w:rsidRPr="007F5349">
        <w:rPr>
          <w:sz w:val="30"/>
          <w:szCs w:val="30"/>
          <w:lang w:val="be-BY"/>
        </w:rPr>
        <w:t xml:space="preserve"> элементы </w:t>
      </w:r>
      <w:r>
        <w:rPr>
          <w:sz w:val="30"/>
          <w:szCs w:val="30"/>
          <w:lang w:val="be-BY"/>
        </w:rPr>
        <w:t>будынкаў</w:t>
      </w:r>
      <w:r w:rsidR="00B43FEF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збудаванняў</w:t>
      </w:r>
      <w:r w:rsidR="00B43FEF" w:rsidRPr="007F5349">
        <w:rPr>
          <w:sz w:val="30"/>
          <w:szCs w:val="30"/>
          <w:lang w:val="be-BY"/>
        </w:rPr>
        <w:t xml:space="preserve">, </w:t>
      </w:r>
      <w:r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>х участк</w:t>
      </w:r>
      <w:r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або</w:t>
      </w:r>
      <w:r w:rsidR="00B43FEF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асобныя</w:t>
      </w:r>
      <w:r w:rsidR="00B43FEF" w:rsidRPr="007F5349">
        <w:rPr>
          <w:sz w:val="30"/>
          <w:szCs w:val="30"/>
          <w:lang w:val="be-BY"/>
        </w:rPr>
        <w:t xml:space="preserve"> п</w:t>
      </w:r>
      <w:r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м</w:t>
      </w:r>
      <w:r>
        <w:rPr>
          <w:sz w:val="30"/>
          <w:szCs w:val="30"/>
          <w:lang w:val="be-BY"/>
        </w:rPr>
        <w:t>яшканні</w:t>
      </w:r>
      <w:r w:rsidR="00B43FEF" w:rsidRPr="007F5349">
        <w:rPr>
          <w:sz w:val="30"/>
          <w:szCs w:val="30"/>
          <w:lang w:val="be-BY"/>
        </w:rPr>
        <w:t>, д</w:t>
      </w:r>
      <w:r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ступны</w:t>
      </w:r>
      <w:r>
        <w:rPr>
          <w:sz w:val="30"/>
          <w:szCs w:val="30"/>
          <w:lang w:val="be-BY"/>
        </w:rPr>
        <w:t>я</w:t>
      </w:r>
      <w:r w:rsidR="00B43FEF" w:rsidRPr="007F5349">
        <w:rPr>
          <w:sz w:val="30"/>
          <w:szCs w:val="30"/>
          <w:lang w:val="be-BY"/>
        </w:rPr>
        <w:t xml:space="preserve"> для </w:t>
      </w:r>
      <w:r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>нвал</w:t>
      </w:r>
      <w:r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>д</w:t>
      </w:r>
      <w:r>
        <w:rPr>
          <w:sz w:val="30"/>
          <w:szCs w:val="30"/>
          <w:lang w:val="be-BY"/>
        </w:rPr>
        <w:t>аў</w:t>
      </w:r>
      <w:r w:rsidR="00B43FEF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і фі</w:t>
      </w:r>
      <w:r w:rsidR="00B43FEF" w:rsidRPr="007F5349">
        <w:rPr>
          <w:sz w:val="30"/>
          <w:szCs w:val="30"/>
          <w:lang w:val="be-BY"/>
        </w:rPr>
        <w:t>з</w:t>
      </w:r>
      <w:r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>ч</w:t>
      </w:r>
      <w:r>
        <w:rPr>
          <w:sz w:val="30"/>
          <w:szCs w:val="30"/>
          <w:lang w:val="be-BY"/>
        </w:rPr>
        <w:t>на</w:t>
      </w:r>
      <w:r w:rsidR="00B43FEF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 xml:space="preserve">слабленых </w:t>
      </w:r>
      <w:r>
        <w:rPr>
          <w:sz w:val="30"/>
          <w:szCs w:val="30"/>
          <w:lang w:val="be-BY"/>
        </w:rPr>
        <w:t>асоб</w:t>
      </w:r>
      <w:r w:rsidR="00B43FEF" w:rsidRPr="007F5349">
        <w:rPr>
          <w:sz w:val="30"/>
          <w:szCs w:val="30"/>
          <w:lang w:val="be-BY"/>
        </w:rPr>
        <w:t xml:space="preserve"> (</w:t>
      </w:r>
      <w:r>
        <w:rPr>
          <w:sz w:val="30"/>
          <w:szCs w:val="30"/>
          <w:lang w:val="be-BY"/>
        </w:rPr>
        <w:t>у</w:t>
      </w:r>
      <w:r w:rsidR="00B43FEF" w:rsidRPr="007F5349">
        <w:rPr>
          <w:sz w:val="30"/>
          <w:szCs w:val="30"/>
          <w:lang w:val="be-BY"/>
        </w:rPr>
        <w:t>в</w:t>
      </w:r>
      <w:r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ходны</w:t>
      </w:r>
      <w:r>
        <w:rPr>
          <w:sz w:val="30"/>
          <w:szCs w:val="30"/>
          <w:lang w:val="be-BY"/>
        </w:rPr>
        <w:t>я</w:t>
      </w:r>
      <w:r w:rsidR="00B43FEF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в</w:t>
      </w:r>
      <w:r w:rsidR="00B43FEF" w:rsidRPr="007F5349">
        <w:rPr>
          <w:sz w:val="30"/>
          <w:szCs w:val="30"/>
          <w:lang w:val="be-BY"/>
        </w:rPr>
        <w:t>узлы, к</w:t>
      </w:r>
      <w:r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мун</w:t>
      </w:r>
      <w:r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>кац</w:t>
      </w:r>
      <w:r>
        <w:rPr>
          <w:sz w:val="30"/>
          <w:szCs w:val="30"/>
          <w:lang w:val="be-BY"/>
        </w:rPr>
        <w:t>ыі</w:t>
      </w:r>
      <w:r w:rsidR="00B43FEF" w:rsidRPr="007F5349">
        <w:rPr>
          <w:sz w:val="30"/>
          <w:szCs w:val="30"/>
          <w:lang w:val="be-BY"/>
        </w:rPr>
        <w:t xml:space="preserve">, </w:t>
      </w:r>
      <w:r>
        <w:rPr>
          <w:sz w:val="30"/>
          <w:szCs w:val="30"/>
          <w:lang w:val="be-BY"/>
        </w:rPr>
        <w:t>шляхі</w:t>
      </w:r>
      <w:r w:rsidR="00B43FEF" w:rsidRPr="007F5349">
        <w:rPr>
          <w:sz w:val="30"/>
          <w:szCs w:val="30"/>
          <w:lang w:val="be-BY"/>
        </w:rPr>
        <w:t xml:space="preserve"> эвакуац</w:t>
      </w:r>
      <w:r>
        <w:rPr>
          <w:sz w:val="30"/>
          <w:szCs w:val="30"/>
          <w:lang w:val="be-BY"/>
        </w:rPr>
        <w:t>ыі</w:t>
      </w:r>
      <w:r w:rsidR="00B43FEF" w:rsidRPr="007F5349">
        <w:rPr>
          <w:sz w:val="30"/>
          <w:szCs w:val="30"/>
          <w:lang w:val="be-BY"/>
        </w:rPr>
        <w:t>, п</w:t>
      </w:r>
      <w:r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м</w:t>
      </w:r>
      <w:r>
        <w:rPr>
          <w:sz w:val="30"/>
          <w:szCs w:val="30"/>
          <w:lang w:val="be-BY"/>
        </w:rPr>
        <w:t>яшканні</w:t>
      </w:r>
      <w:r w:rsidR="00B43FEF" w:rsidRPr="007F5349">
        <w:rPr>
          <w:sz w:val="30"/>
          <w:szCs w:val="30"/>
          <w:lang w:val="be-BY"/>
        </w:rPr>
        <w:t xml:space="preserve"> (зоны) </w:t>
      </w:r>
      <w:r>
        <w:rPr>
          <w:sz w:val="30"/>
          <w:szCs w:val="30"/>
          <w:lang w:val="be-BY"/>
        </w:rPr>
        <w:t>абслугоўвання</w:t>
      </w:r>
      <w:r w:rsidR="00B43FEF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інш</w:t>
      </w:r>
      <w:r w:rsidR="00B43FEF" w:rsidRPr="007F5349">
        <w:rPr>
          <w:sz w:val="30"/>
          <w:szCs w:val="30"/>
          <w:lang w:val="be-BY"/>
        </w:rPr>
        <w:t>.).</w:t>
      </w:r>
    </w:p>
    <w:p w:rsidR="00FC3014" w:rsidRPr="007F5349" w:rsidRDefault="00A84135" w:rsidP="00FC3014">
      <w:pPr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Звяртаем увагу</w:t>
      </w:r>
      <w:r w:rsidR="00FC3014" w:rsidRPr="007F5349">
        <w:rPr>
          <w:sz w:val="30"/>
          <w:szCs w:val="30"/>
          <w:lang w:val="be-BY"/>
        </w:rPr>
        <w:t xml:space="preserve"> на не</w:t>
      </w:r>
      <w:r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>бход</w:t>
      </w:r>
      <w:r>
        <w:rPr>
          <w:sz w:val="30"/>
          <w:szCs w:val="30"/>
          <w:lang w:val="be-BY"/>
        </w:rPr>
        <w:t>насц</w:t>
      </w:r>
      <w:r w:rsidR="00FC3014" w:rsidRPr="007F5349">
        <w:rPr>
          <w:sz w:val="30"/>
          <w:szCs w:val="30"/>
          <w:lang w:val="be-BY"/>
        </w:rPr>
        <w:t xml:space="preserve">ь </w:t>
      </w:r>
      <w:r>
        <w:rPr>
          <w:sz w:val="30"/>
          <w:szCs w:val="30"/>
          <w:lang w:val="be-BY"/>
        </w:rPr>
        <w:t>за</w:t>
      </w:r>
      <w:r w:rsidR="00FC3014" w:rsidRPr="007F5349">
        <w:rPr>
          <w:sz w:val="30"/>
          <w:szCs w:val="30"/>
          <w:lang w:val="be-BY"/>
        </w:rPr>
        <w:t>бесп</w:t>
      </w:r>
      <w:r>
        <w:rPr>
          <w:sz w:val="30"/>
          <w:szCs w:val="30"/>
          <w:lang w:val="be-BY"/>
        </w:rPr>
        <w:t>я</w:t>
      </w:r>
      <w:r w:rsidR="00FC3014" w:rsidRPr="007F5349">
        <w:rPr>
          <w:sz w:val="30"/>
          <w:szCs w:val="30"/>
          <w:lang w:val="be-BY"/>
        </w:rPr>
        <w:t>ч</w:t>
      </w:r>
      <w:r>
        <w:rPr>
          <w:sz w:val="30"/>
          <w:szCs w:val="30"/>
          <w:lang w:val="be-BY"/>
        </w:rPr>
        <w:t>э</w:t>
      </w:r>
      <w:r w:rsidR="00FC3014" w:rsidRPr="007F5349">
        <w:rPr>
          <w:sz w:val="30"/>
          <w:szCs w:val="30"/>
          <w:lang w:val="be-BY"/>
        </w:rPr>
        <w:t>н</w:t>
      </w:r>
      <w:r>
        <w:rPr>
          <w:sz w:val="30"/>
          <w:szCs w:val="30"/>
          <w:lang w:val="be-BY"/>
        </w:rPr>
        <w:t>н</w:t>
      </w:r>
      <w:r w:rsidR="00FC3014" w:rsidRPr="007F5349">
        <w:rPr>
          <w:sz w:val="30"/>
          <w:szCs w:val="30"/>
          <w:lang w:val="be-BY"/>
        </w:rPr>
        <w:t xml:space="preserve">я </w:t>
      </w:r>
      <w:r w:rsidR="00FC3014" w:rsidRPr="007F5349">
        <w:rPr>
          <w:b/>
          <w:i/>
          <w:sz w:val="30"/>
          <w:szCs w:val="30"/>
          <w:lang w:val="be-BY"/>
        </w:rPr>
        <w:t>комплексн</w:t>
      </w:r>
      <w:r>
        <w:rPr>
          <w:b/>
          <w:i/>
          <w:sz w:val="30"/>
          <w:szCs w:val="30"/>
          <w:lang w:val="be-BY"/>
        </w:rPr>
        <w:t>а</w:t>
      </w:r>
      <w:r w:rsidR="00FC3014" w:rsidRPr="007F5349">
        <w:rPr>
          <w:b/>
          <w:i/>
          <w:sz w:val="30"/>
          <w:szCs w:val="30"/>
          <w:lang w:val="be-BY"/>
        </w:rPr>
        <w:t>г</w:t>
      </w:r>
      <w:r>
        <w:rPr>
          <w:b/>
          <w:i/>
          <w:sz w:val="30"/>
          <w:szCs w:val="30"/>
          <w:lang w:val="be-BY"/>
        </w:rPr>
        <w:t>а</w:t>
      </w:r>
      <w:r w:rsidR="00FC3014" w:rsidRPr="007F5349">
        <w:rPr>
          <w:b/>
          <w:i/>
          <w:sz w:val="30"/>
          <w:szCs w:val="30"/>
          <w:lang w:val="be-BY"/>
        </w:rPr>
        <w:t xml:space="preserve"> п</w:t>
      </w:r>
      <w:r>
        <w:rPr>
          <w:b/>
          <w:i/>
          <w:sz w:val="30"/>
          <w:szCs w:val="30"/>
          <w:lang w:val="be-BY"/>
        </w:rPr>
        <w:t>а</w:t>
      </w:r>
      <w:r w:rsidR="00FC3014" w:rsidRPr="007F5349">
        <w:rPr>
          <w:b/>
          <w:i/>
          <w:sz w:val="30"/>
          <w:szCs w:val="30"/>
          <w:lang w:val="be-BY"/>
        </w:rPr>
        <w:t>д</w:t>
      </w:r>
      <w:r>
        <w:rPr>
          <w:b/>
          <w:i/>
          <w:sz w:val="30"/>
          <w:szCs w:val="30"/>
          <w:lang w:val="be-BY"/>
        </w:rPr>
        <w:t>ы</w:t>
      </w:r>
      <w:r w:rsidR="00FC3014" w:rsidRPr="007F5349">
        <w:rPr>
          <w:b/>
          <w:i/>
          <w:sz w:val="30"/>
          <w:szCs w:val="30"/>
          <w:lang w:val="be-BY"/>
        </w:rPr>
        <w:t>ход</w:t>
      </w:r>
      <w:r>
        <w:rPr>
          <w:b/>
          <w:i/>
          <w:sz w:val="30"/>
          <w:szCs w:val="30"/>
          <w:lang w:val="be-BY"/>
        </w:rPr>
        <w:t>у</w:t>
      </w:r>
      <w:r w:rsidR="00FC3014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ў</w:t>
      </w:r>
      <w:r w:rsidR="00FC3014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стварэнні</w:t>
      </w:r>
      <w:r w:rsidR="00FC3014" w:rsidRPr="007F5349">
        <w:rPr>
          <w:sz w:val="30"/>
          <w:szCs w:val="30"/>
          <w:lang w:val="be-BY"/>
        </w:rPr>
        <w:t xml:space="preserve"> безбар</w:t>
      </w:r>
      <w:r>
        <w:rPr>
          <w:sz w:val="30"/>
          <w:szCs w:val="30"/>
          <w:lang w:val="be-BY"/>
        </w:rPr>
        <w:t>’</w:t>
      </w:r>
      <w:r w:rsidR="00FC3014" w:rsidRPr="007F5349">
        <w:rPr>
          <w:sz w:val="30"/>
          <w:szCs w:val="30"/>
          <w:lang w:val="be-BY"/>
        </w:rPr>
        <w:t>ерн</w:t>
      </w:r>
      <w:r>
        <w:rPr>
          <w:sz w:val="30"/>
          <w:szCs w:val="30"/>
          <w:lang w:val="be-BY"/>
        </w:rPr>
        <w:t>ага</w:t>
      </w:r>
      <w:r w:rsidR="00FC3014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асяроддзя</w:t>
      </w:r>
      <w:r w:rsidR="00FC3014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жыццядзейнасці</w:t>
      </w:r>
      <w:r w:rsidR="00FC3014" w:rsidRPr="007F5349">
        <w:rPr>
          <w:sz w:val="30"/>
          <w:szCs w:val="30"/>
          <w:lang w:val="be-BY"/>
        </w:rPr>
        <w:t xml:space="preserve"> в</w:t>
      </w:r>
      <w:r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ўстановах адукацыі</w:t>
      </w:r>
      <w:r w:rsidR="00FC3014" w:rsidRPr="007F5349">
        <w:rPr>
          <w:sz w:val="30"/>
          <w:szCs w:val="30"/>
          <w:lang w:val="be-BY"/>
        </w:rPr>
        <w:t>.</w:t>
      </w:r>
    </w:p>
    <w:p w:rsidR="00FC3014" w:rsidRPr="007F5349" w:rsidRDefault="00A84135" w:rsidP="00FC3014">
      <w:pPr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У</w:t>
      </w:r>
      <w:r w:rsidR="00FC3014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адпаведнасці</w:t>
      </w:r>
      <w:r w:rsidR="00FC3014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з</w:t>
      </w:r>
      <w:r w:rsidR="00FC3014" w:rsidRPr="007F5349">
        <w:rPr>
          <w:sz w:val="30"/>
          <w:szCs w:val="30"/>
          <w:lang w:val="be-BY"/>
        </w:rPr>
        <w:t xml:space="preserve"> п</w:t>
      </w:r>
      <w:r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>станов</w:t>
      </w:r>
      <w:r>
        <w:rPr>
          <w:sz w:val="30"/>
          <w:szCs w:val="30"/>
          <w:lang w:val="be-BY"/>
        </w:rPr>
        <w:t>ай Са</w:t>
      </w:r>
      <w:r w:rsidR="00FC3014" w:rsidRPr="007F5349">
        <w:rPr>
          <w:sz w:val="30"/>
          <w:szCs w:val="30"/>
          <w:lang w:val="be-BY"/>
        </w:rPr>
        <w:t>вета М</w:t>
      </w:r>
      <w:r>
        <w:rPr>
          <w:sz w:val="30"/>
          <w:szCs w:val="30"/>
          <w:lang w:val="be-BY"/>
        </w:rPr>
        <w:t>і</w:t>
      </w:r>
      <w:r w:rsidR="00FC3014" w:rsidRPr="007F5349">
        <w:rPr>
          <w:sz w:val="30"/>
          <w:szCs w:val="30"/>
          <w:lang w:val="be-BY"/>
        </w:rPr>
        <w:t>н</w:t>
      </w:r>
      <w:r>
        <w:rPr>
          <w:sz w:val="30"/>
          <w:szCs w:val="30"/>
          <w:lang w:val="be-BY"/>
        </w:rPr>
        <w:t>і</w:t>
      </w:r>
      <w:r w:rsidR="00FC3014" w:rsidRPr="007F5349">
        <w:rPr>
          <w:sz w:val="30"/>
          <w:szCs w:val="30"/>
          <w:lang w:val="be-BY"/>
        </w:rPr>
        <w:t>стр</w:t>
      </w:r>
      <w:r>
        <w:rPr>
          <w:sz w:val="30"/>
          <w:szCs w:val="30"/>
          <w:lang w:val="be-BY"/>
        </w:rPr>
        <w:t>аў</w:t>
      </w:r>
      <w:r w:rsidR="00FC3014" w:rsidRPr="007F5349">
        <w:rPr>
          <w:sz w:val="30"/>
          <w:szCs w:val="30"/>
          <w:lang w:val="be-BY"/>
        </w:rPr>
        <w:t xml:space="preserve"> Р</w:t>
      </w:r>
      <w:r>
        <w:rPr>
          <w:sz w:val="30"/>
          <w:szCs w:val="30"/>
          <w:lang w:val="be-BY"/>
        </w:rPr>
        <w:t>э</w:t>
      </w:r>
      <w:r w:rsidR="00FC3014" w:rsidRPr="007F5349">
        <w:rPr>
          <w:sz w:val="30"/>
          <w:szCs w:val="30"/>
          <w:lang w:val="be-BY"/>
        </w:rPr>
        <w:t>спубл</w:t>
      </w:r>
      <w:r>
        <w:rPr>
          <w:sz w:val="30"/>
          <w:szCs w:val="30"/>
          <w:lang w:val="be-BY"/>
        </w:rPr>
        <w:t>і</w:t>
      </w:r>
      <w:r w:rsidR="00FC3014" w:rsidRPr="007F5349">
        <w:rPr>
          <w:sz w:val="30"/>
          <w:szCs w:val="30"/>
          <w:lang w:val="be-BY"/>
        </w:rPr>
        <w:t>к</w:t>
      </w:r>
      <w:r>
        <w:rPr>
          <w:sz w:val="30"/>
          <w:szCs w:val="30"/>
          <w:lang w:val="be-BY"/>
        </w:rPr>
        <w:t>і</w:t>
      </w:r>
      <w:r w:rsidR="00FC3014" w:rsidRPr="007F5349">
        <w:rPr>
          <w:sz w:val="30"/>
          <w:szCs w:val="30"/>
          <w:lang w:val="be-BY"/>
        </w:rPr>
        <w:t xml:space="preserve"> Беларусь </w:t>
      </w:r>
      <w:r>
        <w:rPr>
          <w:sz w:val="30"/>
          <w:szCs w:val="30"/>
          <w:lang w:val="be-BY"/>
        </w:rPr>
        <w:t>ад</w:t>
      </w:r>
      <w:r w:rsidR="00FC3014" w:rsidRPr="007F5349">
        <w:rPr>
          <w:sz w:val="30"/>
          <w:szCs w:val="30"/>
          <w:lang w:val="be-BY"/>
        </w:rPr>
        <w:t xml:space="preserve"> 30 </w:t>
      </w:r>
      <w:r>
        <w:rPr>
          <w:sz w:val="30"/>
          <w:szCs w:val="30"/>
          <w:lang w:val="be-BY"/>
        </w:rPr>
        <w:t>студзен</w:t>
      </w:r>
      <w:r w:rsidR="00FC3014" w:rsidRPr="007F5349">
        <w:rPr>
          <w:sz w:val="30"/>
          <w:szCs w:val="30"/>
          <w:lang w:val="be-BY"/>
        </w:rPr>
        <w:t>я 2016 г. № 73 «</w:t>
      </w:r>
      <w:r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 xml:space="preserve">б </w:t>
      </w:r>
      <w:r>
        <w:rPr>
          <w:sz w:val="30"/>
          <w:szCs w:val="30"/>
          <w:lang w:val="be-BY"/>
        </w:rPr>
        <w:t>зацвярджэнні</w:t>
      </w:r>
      <w:r w:rsidR="00FC3014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Дзяржаўнай</w:t>
      </w:r>
      <w:r w:rsidR="00FC3014" w:rsidRPr="007F5349">
        <w:rPr>
          <w:sz w:val="30"/>
          <w:szCs w:val="30"/>
          <w:lang w:val="be-BY"/>
        </w:rPr>
        <w:t xml:space="preserve"> пр</w:t>
      </w:r>
      <w:r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 xml:space="preserve">грамы </w:t>
      </w:r>
      <w:r>
        <w:rPr>
          <w:sz w:val="30"/>
          <w:szCs w:val="30"/>
          <w:lang w:val="be-BY"/>
        </w:rPr>
        <w:t>аб</w:t>
      </w:r>
      <w:r w:rsidR="00FC3014" w:rsidRPr="007F5349">
        <w:rPr>
          <w:sz w:val="30"/>
          <w:szCs w:val="30"/>
          <w:lang w:val="be-BY"/>
        </w:rPr>
        <w:t xml:space="preserve"> с</w:t>
      </w:r>
      <w:r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>ц</w:t>
      </w:r>
      <w:r>
        <w:rPr>
          <w:sz w:val="30"/>
          <w:szCs w:val="30"/>
          <w:lang w:val="be-BY"/>
        </w:rPr>
        <w:t>ыя</w:t>
      </w:r>
      <w:r w:rsidR="00FC3014" w:rsidRPr="007F5349">
        <w:rPr>
          <w:sz w:val="30"/>
          <w:szCs w:val="30"/>
          <w:lang w:val="be-BY"/>
        </w:rPr>
        <w:t>льн</w:t>
      </w:r>
      <w:r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 xml:space="preserve">й </w:t>
      </w:r>
      <w:r>
        <w:rPr>
          <w:sz w:val="30"/>
          <w:szCs w:val="30"/>
          <w:lang w:val="be-BY"/>
        </w:rPr>
        <w:t>абарон</w:t>
      </w:r>
      <w:r w:rsidR="00FC3014" w:rsidRPr="007F5349">
        <w:rPr>
          <w:sz w:val="30"/>
          <w:szCs w:val="30"/>
          <w:lang w:val="be-BY"/>
        </w:rPr>
        <w:t xml:space="preserve">е </w:t>
      </w:r>
      <w:r>
        <w:rPr>
          <w:sz w:val="30"/>
          <w:szCs w:val="30"/>
          <w:lang w:val="be-BY"/>
        </w:rPr>
        <w:t>і</w:t>
      </w:r>
      <w:r w:rsidR="00FC3014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спрыянню</w:t>
      </w:r>
      <w:r w:rsidR="00FC3014" w:rsidRPr="007F5349">
        <w:rPr>
          <w:sz w:val="30"/>
          <w:szCs w:val="30"/>
          <w:lang w:val="be-BY"/>
        </w:rPr>
        <w:t xml:space="preserve"> занят</w:t>
      </w:r>
      <w:r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>с</w:t>
      </w:r>
      <w:r>
        <w:rPr>
          <w:sz w:val="30"/>
          <w:szCs w:val="30"/>
          <w:lang w:val="be-BY"/>
        </w:rPr>
        <w:t>ці</w:t>
      </w:r>
      <w:r w:rsidR="00FC3014" w:rsidRPr="007F5349">
        <w:rPr>
          <w:sz w:val="30"/>
          <w:szCs w:val="30"/>
          <w:lang w:val="be-BY"/>
        </w:rPr>
        <w:t xml:space="preserve"> насел</w:t>
      </w:r>
      <w:r>
        <w:rPr>
          <w:sz w:val="30"/>
          <w:szCs w:val="30"/>
          <w:lang w:val="be-BY"/>
        </w:rPr>
        <w:t>ьніцтва</w:t>
      </w:r>
      <w:r w:rsidR="00FC3014" w:rsidRPr="007F5349">
        <w:rPr>
          <w:sz w:val="30"/>
          <w:szCs w:val="30"/>
          <w:lang w:val="be-BY"/>
        </w:rPr>
        <w:t xml:space="preserve"> на 2016-2020 г</w:t>
      </w:r>
      <w:r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 xml:space="preserve">ды» </w:t>
      </w:r>
      <w:r>
        <w:rPr>
          <w:sz w:val="30"/>
          <w:szCs w:val="30"/>
          <w:lang w:val="be-BY"/>
        </w:rPr>
        <w:t>і</w:t>
      </w:r>
      <w:r w:rsidR="00FC3014" w:rsidRPr="007F5349">
        <w:rPr>
          <w:sz w:val="30"/>
          <w:szCs w:val="30"/>
          <w:lang w:val="be-BY"/>
        </w:rPr>
        <w:t xml:space="preserve"> Анкет</w:t>
      </w:r>
      <w:r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 xml:space="preserve">й </w:t>
      </w:r>
      <w:r>
        <w:rPr>
          <w:sz w:val="30"/>
          <w:szCs w:val="30"/>
          <w:lang w:val="be-BY"/>
        </w:rPr>
        <w:t>вызначэння</w:t>
      </w:r>
      <w:r w:rsidR="00FC3014" w:rsidRPr="007F5349">
        <w:rPr>
          <w:sz w:val="30"/>
          <w:szCs w:val="30"/>
          <w:lang w:val="be-BY"/>
        </w:rPr>
        <w:t xml:space="preserve"> д</w:t>
      </w:r>
      <w:r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>ступн</w:t>
      </w:r>
      <w:r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>с</w:t>
      </w:r>
      <w:r>
        <w:rPr>
          <w:sz w:val="30"/>
          <w:szCs w:val="30"/>
          <w:lang w:val="be-BY"/>
        </w:rPr>
        <w:t>ці</w:t>
      </w:r>
      <w:r w:rsidR="00FC3014" w:rsidRPr="007F5349">
        <w:rPr>
          <w:sz w:val="30"/>
          <w:szCs w:val="30"/>
          <w:lang w:val="be-BY"/>
        </w:rPr>
        <w:t xml:space="preserve"> п</w:t>
      </w:r>
      <w:r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>д комплексным п</w:t>
      </w:r>
      <w:r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>д</w:t>
      </w:r>
      <w:r>
        <w:rPr>
          <w:sz w:val="30"/>
          <w:szCs w:val="30"/>
          <w:lang w:val="be-BY"/>
        </w:rPr>
        <w:t>ы</w:t>
      </w:r>
      <w:r w:rsidR="00FC3014" w:rsidRPr="007F5349">
        <w:rPr>
          <w:sz w:val="30"/>
          <w:szCs w:val="30"/>
          <w:lang w:val="be-BY"/>
        </w:rPr>
        <w:t>ход</w:t>
      </w:r>
      <w:r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 xml:space="preserve">м </w:t>
      </w:r>
      <w:r>
        <w:rPr>
          <w:sz w:val="30"/>
          <w:szCs w:val="30"/>
          <w:lang w:val="be-BY"/>
        </w:rPr>
        <w:t>маецца на ўвазе</w:t>
      </w:r>
      <w:r w:rsidR="00FC3014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стварэнне</w:t>
      </w:r>
      <w:r w:rsidR="00FC3014" w:rsidRPr="007F5349">
        <w:rPr>
          <w:sz w:val="30"/>
          <w:szCs w:val="30"/>
          <w:lang w:val="be-BY"/>
        </w:rPr>
        <w:t xml:space="preserve"> безбар</w:t>
      </w:r>
      <w:r>
        <w:rPr>
          <w:sz w:val="30"/>
          <w:szCs w:val="30"/>
          <w:lang w:val="be-BY"/>
        </w:rPr>
        <w:t>’</w:t>
      </w:r>
      <w:r w:rsidR="00FC3014" w:rsidRPr="007F5349">
        <w:rPr>
          <w:sz w:val="30"/>
          <w:szCs w:val="30"/>
          <w:lang w:val="be-BY"/>
        </w:rPr>
        <w:t>ерн</w:t>
      </w:r>
      <w:r>
        <w:rPr>
          <w:sz w:val="30"/>
          <w:szCs w:val="30"/>
          <w:lang w:val="be-BY"/>
        </w:rPr>
        <w:t>ага</w:t>
      </w:r>
      <w:r w:rsidR="00FC3014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асяроддзя</w:t>
      </w:r>
      <w:r w:rsidR="00FC3014" w:rsidRPr="007F5349">
        <w:rPr>
          <w:sz w:val="30"/>
          <w:szCs w:val="30"/>
          <w:lang w:val="be-BY"/>
        </w:rPr>
        <w:t xml:space="preserve"> на </w:t>
      </w:r>
      <w:r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>б</w:t>
      </w:r>
      <w:r>
        <w:rPr>
          <w:sz w:val="30"/>
          <w:szCs w:val="30"/>
          <w:lang w:val="be-BY"/>
        </w:rPr>
        <w:t>’</w:t>
      </w:r>
      <w:r w:rsidR="00FC3014" w:rsidRPr="007F5349">
        <w:rPr>
          <w:sz w:val="30"/>
          <w:szCs w:val="30"/>
          <w:lang w:val="be-BY"/>
        </w:rPr>
        <w:t>ек</w:t>
      </w:r>
      <w:r>
        <w:rPr>
          <w:sz w:val="30"/>
          <w:szCs w:val="30"/>
          <w:lang w:val="be-BY"/>
        </w:rPr>
        <w:t>ц</w:t>
      </w:r>
      <w:r w:rsidR="00FC3014" w:rsidRPr="007F5349">
        <w:rPr>
          <w:sz w:val="30"/>
          <w:szCs w:val="30"/>
          <w:lang w:val="be-BY"/>
        </w:rPr>
        <w:t xml:space="preserve">е </w:t>
      </w:r>
      <w:r>
        <w:rPr>
          <w:sz w:val="30"/>
          <w:szCs w:val="30"/>
          <w:lang w:val="be-BY"/>
        </w:rPr>
        <w:t>з</w:t>
      </w:r>
      <w:r w:rsidR="00FC3014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улікам</w:t>
      </w:r>
      <w:r w:rsidR="00FC3014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па</w:t>
      </w:r>
      <w:r w:rsidR="00FC3014" w:rsidRPr="007F5349">
        <w:rPr>
          <w:sz w:val="30"/>
          <w:szCs w:val="30"/>
          <w:lang w:val="be-BY"/>
        </w:rPr>
        <w:t>тр</w:t>
      </w:r>
      <w:r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>б</w:t>
      </w:r>
      <w:r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>ван</w:t>
      </w:r>
      <w:r>
        <w:rPr>
          <w:sz w:val="30"/>
          <w:szCs w:val="30"/>
          <w:lang w:val="be-BY"/>
        </w:rPr>
        <w:t>няў</w:t>
      </w:r>
      <w:r w:rsidR="00FC3014" w:rsidRPr="007F5349">
        <w:rPr>
          <w:sz w:val="30"/>
          <w:szCs w:val="30"/>
          <w:lang w:val="be-BY"/>
        </w:rPr>
        <w:t xml:space="preserve"> т</w:t>
      </w:r>
      <w:r>
        <w:rPr>
          <w:sz w:val="30"/>
          <w:szCs w:val="30"/>
          <w:lang w:val="be-BY"/>
        </w:rPr>
        <w:t>э</w:t>
      </w:r>
      <w:r w:rsidR="00FC3014" w:rsidRPr="007F5349">
        <w:rPr>
          <w:sz w:val="30"/>
          <w:szCs w:val="30"/>
          <w:lang w:val="be-BY"/>
        </w:rPr>
        <w:t>хн</w:t>
      </w:r>
      <w:r>
        <w:rPr>
          <w:sz w:val="30"/>
          <w:szCs w:val="30"/>
          <w:lang w:val="be-BY"/>
        </w:rPr>
        <w:t>і</w:t>
      </w:r>
      <w:r w:rsidR="00FC3014" w:rsidRPr="007F5349">
        <w:rPr>
          <w:sz w:val="30"/>
          <w:szCs w:val="30"/>
          <w:lang w:val="be-BY"/>
        </w:rPr>
        <w:t>ч</w:t>
      </w:r>
      <w:r>
        <w:rPr>
          <w:sz w:val="30"/>
          <w:szCs w:val="30"/>
          <w:lang w:val="be-BY"/>
        </w:rPr>
        <w:t>ны</w:t>
      </w:r>
      <w:r w:rsidR="00FC3014" w:rsidRPr="007F5349">
        <w:rPr>
          <w:sz w:val="30"/>
          <w:szCs w:val="30"/>
          <w:lang w:val="be-BY"/>
        </w:rPr>
        <w:t>х н</w:t>
      </w:r>
      <w:r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>рмат</w:t>
      </w:r>
      <w:r>
        <w:rPr>
          <w:sz w:val="30"/>
          <w:szCs w:val="30"/>
          <w:lang w:val="be-BY"/>
        </w:rPr>
        <w:t>ыў</w:t>
      </w:r>
      <w:r w:rsidR="00FC3014" w:rsidRPr="007F5349">
        <w:rPr>
          <w:sz w:val="30"/>
          <w:szCs w:val="30"/>
          <w:lang w:val="be-BY"/>
        </w:rPr>
        <w:t>ных прав</w:t>
      </w:r>
      <w:r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>вых акт</w:t>
      </w:r>
      <w:r>
        <w:rPr>
          <w:sz w:val="30"/>
          <w:szCs w:val="30"/>
          <w:lang w:val="be-BY"/>
        </w:rPr>
        <w:t>аў</w:t>
      </w:r>
      <w:r w:rsidR="00FC3014" w:rsidRPr="007F5349">
        <w:rPr>
          <w:sz w:val="30"/>
          <w:szCs w:val="30"/>
          <w:lang w:val="be-BY"/>
        </w:rPr>
        <w:t xml:space="preserve">, </w:t>
      </w:r>
      <w:r>
        <w:rPr>
          <w:sz w:val="30"/>
          <w:szCs w:val="30"/>
          <w:lang w:val="be-BY"/>
        </w:rPr>
        <w:t>што</w:t>
      </w:r>
      <w:r w:rsidR="00FC3014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ў</w:t>
      </w:r>
      <w:r w:rsidR="00FC3014" w:rsidRPr="007F5349">
        <w:rPr>
          <w:sz w:val="30"/>
          <w:szCs w:val="30"/>
          <w:lang w:val="be-BY"/>
        </w:rPr>
        <w:t>ключае:</w:t>
      </w:r>
    </w:p>
    <w:p w:rsidR="00FC3014" w:rsidRPr="007F5349" w:rsidRDefault="00FC3014" w:rsidP="00FC3014">
      <w:pPr>
        <w:ind w:firstLine="709"/>
        <w:jc w:val="both"/>
        <w:rPr>
          <w:sz w:val="30"/>
          <w:szCs w:val="30"/>
          <w:lang w:val="be-BY"/>
        </w:rPr>
      </w:pPr>
      <w:r w:rsidRPr="007F5349">
        <w:rPr>
          <w:b/>
          <w:i/>
          <w:sz w:val="30"/>
          <w:szCs w:val="30"/>
          <w:lang w:val="be-BY"/>
        </w:rPr>
        <w:t>т</w:t>
      </w:r>
      <w:r w:rsidR="00A84135">
        <w:rPr>
          <w:b/>
          <w:i/>
          <w:sz w:val="30"/>
          <w:szCs w:val="30"/>
          <w:lang w:val="be-BY"/>
        </w:rPr>
        <w:t>э</w:t>
      </w:r>
      <w:r w:rsidRPr="007F5349">
        <w:rPr>
          <w:b/>
          <w:i/>
          <w:sz w:val="30"/>
          <w:szCs w:val="30"/>
          <w:lang w:val="be-BY"/>
        </w:rPr>
        <w:t>р</w:t>
      </w:r>
      <w:r w:rsidR="00A84135">
        <w:rPr>
          <w:b/>
          <w:i/>
          <w:sz w:val="30"/>
          <w:szCs w:val="30"/>
          <w:lang w:val="be-BY"/>
        </w:rPr>
        <w:t>ы</w:t>
      </w:r>
      <w:r w:rsidRPr="007F5349">
        <w:rPr>
          <w:b/>
          <w:i/>
          <w:sz w:val="30"/>
          <w:szCs w:val="30"/>
          <w:lang w:val="be-BY"/>
        </w:rPr>
        <w:t>тор</w:t>
      </w:r>
      <w:r w:rsidR="00A84135">
        <w:rPr>
          <w:b/>
          <w:i/>
          <w:sz w:val="30"/>
          <w:szCs w:val="30"/>
          <w:lang w:val="be-BY"/>
        </w:rPr>
        <w:t>ы</w:t>
      </w:r>
      <w:r w:rsidRPr="007F5349">
        <w:rPr>
          <w:b/>
          <w:i/>
          <w:sz w:val="30"/>
          <w:szCs w:val="30"/>
          <w:lang w:val="be-BY"/>
        </w:rPr>
        <w:t>ю, пр</w:t>
      </w:r>
      <w:r w:rsidR="00E64A78">
        <w:rPr>
          <w:b/>
          <w:i/>
          <w:sz w:val="30"/>
          <w:szCs w:val="30"/>
          <w:lang w:val="be-BY"/>
        </w:rPr>
        <w:t>ы</w:t>
      </w:r>
      <w:r w:rsidRPr="007F5349">
        <w:rPr>
          <w:b/>
          <w:i/>
          <w:sz w:val="30"/>
          <w:szCs w:val="30"/>
          <w:lang w:val="be-BY"/>
        </w:rPr>
        <w:t>лег</w:t>
      </w:r>
      <w:r w:rsidR="00E64A78">
        <w:rPr>
          <w:b/>
          <w:i/>
          <w:sz w:val="30"/>
          <w:szCs w:val="30"/>
          <w:lang w:val="be-BY"/>
        </w:rPr>
        <w:t>л</w:t>
      </w:r>
      <w:r w:rsidRPr="007F5349">
        <w:rPr>
          <w:b/>
          <w:i/>
          <w:sz w:val="30"/>
          <w:szCs w:val="30"/>
          <w:lang w:val="be-BY"/>
        </w:rPr>
        <w:t xml:space="preserve">ую </w:t>
      </w:r>
      <w:r w:rsidR="00E64A78">
        <w:rPr>
          <w:b/>
          <w:i/>
          <w:sz w:val="30"/>
          <w:szCs w:val="30"/>
          <w:lang w:val="be-BY"/>
        </w:rPr>
        <w:t>да</w:t>
      </w:r>
      <w:r w:rsidRPr="007F5349">
        <w:rPr>
          <w:b/>
          <w:i/>
          <w:sz w:val="30"/>
          <w:szCs w:val="30"/>
          <w:lang w:val="be-BY"/>
        </w:rPr>
        <w:t xml:space="preserve"> </w:t>
      </w:r>
      <w:r w:rsidR="00E64A78">
        <w:rPr>
          <w:b/>
          <w:i/>
          <w:sz w:val="30"/>
          <w:szCs w:val="30"/>
          <w:lang w:val="be-BY"/>
        </w:rPr>
        <w:t>будынка</w:t>
      </w:r>
      <w:r w:rsidRPr="007F5349">
        <w:rPr>
          <w:sz w:val="30"/>
          <w:szCs w:val="30"/>
          <w:lang w:val="be-BY"/>
        </w:rPr>
        <w:t xml:space="preserve">, </w:t>
      </w:r>
      <w:r w:rsidR="00E64A78">
        <w:rPr>
          <w:sz w:val="30"/>
          <w:szCs w:val="30"/>
          <w:lang w:val="be-BY"/>
        </w:rPr>
        <w:t>у</w:t>
      </w:r>
      <w:r w:rsidRPr="007F5349">
        <w:rPr>
          <w:sz w:val="30"/>
          <w:szCs w:val="30"/>
          <w:lang w:val="be-BY"/>
        </w:rPr>
        <w:t xml:space="preserve"> т</w:t>
      </w:r>
      <w:r w:rsidR="00E64A78">
        <w:rPr>
          <w:sz w:val="30"/>
          <w:szCs w:val="30"/>
          <w:lang w:val="be-BY"/>
        </w:rPr>
        <w:t>ы</w:t>
      </w:r>
      <w:r w:rsidRPr="007F5349">
        <w:rPr>
          <w:sz w:val="30"/>
          <w:szCs w:val="30"/>
          <w:lang w:val="be-BY"/>
        </w:rPr>
        <w:t xml:space="preserve">м </w:t>
      </w:r>
      <w:r w:rsidR="00E64A78">
        <w:rPr>
          <w:sz w:val="30"/>
          <w:szCs w:val="30"/>
          <w:lang w:val="be-BY"/>
        </w:rPr>
        <w:t>ліку</w:t>
      </w:r>
      <w:r w:rsidRPr="007F5349">
        <w:rPr>
          <w:sz w:val="30"/>
          <w:szCs w:val="30"/>
          <w:lang w:val="be-BY"/>
        </w:rPr>
        <w:t xml:space="preserve"> на</w:t>
      </w:r>
      <w:r w:rsidR="00E64A78">
        <w:rPr>
          <w:sz w:val="30"/>
          <w:szCs w:val="30"/>
          <w:lang w:val="be-BY"/>
        </w:rPr>
        <w:t>яўнасць</w:t>
      </w:r>
      <w:r w:rsidRPr="007F5349">
        <w:rPr>
          <w:sz w:val="30"/>
          <w:szCs w:val="30"/>
          <w:lang w:val="be-BY"/>
        </w:rPr>
        <w:t xml:space="preserve"> а</w:t>
      </w:r>
      <w:r w:rsidR="00E64A78">
        <w:rPr>
          <w:sz w:val="30"/>
          <w:szCs w:val="30"/>
          <w:lang w:val="be-BY"/>
        </w:rPr>
        <w:t>ў</w:t>
      </w:r>
      <w:r w:rsidRPr="007F5349">
        <w:rPr>
          <w:sz w:val="30"/>
          <w:szCs w:val="30"/>
          <w:lang w:val="be-BY"/>
        </w:rPr>
        <w:t>т</w:t>
      </w:r>
      <w:r w:rsidR="00E64A78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ст</w:t>
      </w:r>
      <w:r w:rsidR="00E64A78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янк</w:t>
      </w:r>
      <w:r w:rsidR="00E64A78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 (парк</w:t>
      </w:r>
      <w:r w:rsidR="00E64A78">
        <w:rPr>
          <w:sz w:val="30"/>
          <w:szCs w:val="30"/>
          <w:lang w:val="be-BY"/>
        </w:rPr>
        <w:t>оў</w:t>
      </w:r>
      <w:r w:rsidRPr="007F5349">
        <w:rPr>
          <w:sz w:val="30"/>
          <w:szCs w:val="30"/>
          <w:lang w:val="be-BY"/>
        </w:rPr>
        <w:t>к</w:t>
      </w:r>
      <w:r w:rsidR="00E64A78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), </w:t>
      </w:r>
      <w:r w:rsidR="00E64A78">
        <w:rPr>
          <w:sz w:val="30"/>
          <w:szCs w:val="30"/>
          <w:lang w:val="be-BY"/>
        </w:rPr>
        <w:t>абсталяванай</w:t>
      </w:r>
      <w:r w:rsidRPr="007F5349">
        <w:rPr>
          <w:sz w:val="30"/>
          <w:szCs w:val="30"/>
          <w:lang w:val="be-BY"/>
        </w:rPr>
        <w:t xml:space="preserve"> для спеца</w:t>
      </w:r>
      <w:r w:rsidR="00E64A78">
        <w:rPr>
          <w:sz w:val="30"/>
          <w:szCs w:val="30"/>
          <w:lang w:val="be-BY"/>
        </w:rPr>
        <w:t>ў</w:t>
      </w:r>
      <w:r w:rsidRPr="007F5349">
        <w:rPr>
          <w:sz w:val="30"/>
          <w:szCs w:val="30"/>
          <w:lang w:val="be-BY"/>
        </w:rPr>
        <w:t>т</w:t>
      </w:r>
      <w:r w:rsidR="00E64A78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м</w:t>
      </w:r>
      <w:r w:rsidR="00E64A78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б</w:t>
      </w:r>
      <w:r w:rsidR="00E64A78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л</w:t>
      </w:r>
      <w:r w:rsidR="00E64A78">
        <w:rPr>
          <w:sz w:val="30"/>
          <w:szCs w:val="30"/>
          <w:lang w:val="be-BY"/>
        </w:rPr>
        <w:t>яў</w:t>
      </w:r>
      <w:r w:rsidRPr="007F5349">
        <w:rPr>
          <w:sz w:val="30"/>
          <w:szCs w:val="30"/>
          <w:lang w:val="be-BY"/>
        </w:rPr>
        <w:t xml:space="preserve"> </w:t>
      </w:r>
      <w:r w:rsidR="00E64A78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нвал</w:t>
      </w:r>
      <w:r w:rsidR="00E64A78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д</w:t>
      </w:r>
      <w:r w:rsidR="00E64A78">
        <w:rPr>
          <w:sz w:val="30"/>
          <w:szCs w:val="30"/>
          <w:lang w:val="be-BY"/>
        </w:rPr>
        <w:t>аў</w:t>
      </w:r>
      <w:r w:rsidRPr="007F5349">
        <w:rPr>
          <w:sz w:val="30"/>
          <w:szCs w:val="30"/>
          <w:lang w:val="be-BY"/>
        </w:rPr>
        <w:t xml:space="preserve"> (</w:t>
      </w:r>
      <w:r w:rsidR="00E64A78">
        <w:rPr>
          <w:sz w:val="30"/>
          <w:szCs w:val="30"/>
          <w:lang w:val="be-BY"/>
        </w:rPr>
        <w:t>з</w:t>
      </w:r>
      <w:r w:rsidRPr="007F5349">
        <w:rPr>
          <w:sz w:val="30"/>
          <w:szCs w:val="30"/>
          <w:lang w:val="be-BY"/>
        </w:rPr>
        <w:t xml:space="preserve"> маш</w:t>
      </w:r>
      <w:r w:rsidR="00E64A78">
        <w:rPr>
          <w:sz w:val="30"/>
          <w:szCs w:val="30"/>
          <w:lang w:val="be-BY"/>
        </w:rPr>
        <w:t>ы</w:t>
      </w:r>
      <w:r w:rsidRPr="007F5349">
        <w:rPr>
          <w:sz w:val="30"/>
          <w:szCs w:val="30"/>
          <w:lang w:val="be-BY"/>
        </w:rPr>
        <w:t>н</w:t>
      </w:r>
      <w:r w:rsidR="00E64A78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мес</w:t>
      </w:r>
      <w:r w:rsidR="00E64A78">
        <w:rPr>
          <w:sz w:val="30"/>
          <w:szCs w:val="30"/>
          <w:lang w:val="be-BY"/>
        </w:rPr>
        <w:t>ц</w:t>
      </w:r>
      <w:r w:rsidRPr="007F5349">
        <w:rPr>
          <w:sz w:val="30"/>
          <w:szCs w:val="30"/>
          <w:lang w:val="be-BY"/>
        </w:rPr>
        <w:t>ам</w:t>
      </w:r>
      <w:r w:rsidR="00E64A78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 </w:t>
      </w:r>
      <w:r w:rsidR="00E64A78">
        <w:rPr>
          <w:sz w:val="30"/>
          <w:szCs w:val="30"/>
          <w:lang w:val="be-BY"/>
        </w:rPr>
        <w:t>адпаведнага</w:t>
      </w:r>
      <w:r w:rsidRPr="007F5349">
        <w:rPr>
          <w:sz w:val="30"/>
          <w:szCs w:val="30"/>
          <w:lang w:val="be-BY"/>
        </w:rPr>
        <w:t xml:space="preserve"> </w:t>
      </w:r>
      <w:r w:rsidR="00E64A78">
        <w:rPr>
          <w:sz w:val="30"/>
          <w:szCs w:val="30"/>
          <w:lang w:val="be-BY"/>
        </w:rPr>
        <w:t>п</w:t>
      </w:r>
      <w:r w:rsidRPr="007F5349">
        <w:rPr>
          <w:sz w:val="30"/>
          <w:szCs w:val="30"/>
          <w:lang w:val="be-BY"/>
        </w:rPr>
        <w:t>амер</w:t>
      </w:r>
      <w:r w:rsidR="00E64A78">
        <w:rPr>
          <w:sz w:val="30"/>
          <w:szCs w:val="30"/>
          <w:lang w:val="be-BY"/>
        </w:rPr>
        <w:t>у</w:t>
      </w:r>
      <w:r w:rsidRPr="007F5349">
        <w:rPr>
          <w:sz w:val="30"/>
          <w:szCs w:val="30"/>
          <w:lang w:val="be-BY"/>
        </w:rPr>
        <w:t>, п</w:t>
      </w:r>
      <w:r w:rsidR="00E64A78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н</w:t>
      </w:r>
      <w:r w:rsidR="00E64A78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ж</w:t>
      </w:r>
      <w:r w:rsidR="00E64A78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н</w:t>
      </w:r>
      <w:r w:rsidR="00E64A78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ем б</w:t>
      </w:r>
      <w:r w:rsidR="00E64A78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рд</w:t>
      </w:r>
      <w:r w:rsidR="00E64A78">
        <w:rPr>
          <w:sz w:val="30"/>
          <w:szCs w:val="30"/>
          <w:lang w:val="be-BY"/>
        </w:rPr>
        <w:t>з</w:t>
      </w:r>
      <w:r w:rsidRPr="007F5349">
        <w:rPr>
          <w:sz w:val="30"/>
          <w:szCs w:val="30"/>
          <w:lang w:val="be-BY"/>
        </w:rPr>
        <w:t>юрн</w:t>
      </w:r>
      <w:r w:rsidR="00E64A78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г</w:t>
      </w:r>
      <w:r w:rsidR="00E64A78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 xml:space="preserve"> кам</w:t>
      </w:r>
      <w:r w:rsidR="00E64A78">
        <w:rPr>
          <w:sz w:val="30"/>
          <w:szCs w:val="30"/>
          <w:lang w:val="be-BY"/>
        </w:rPr>
        <w:t>е</w:t>
      </w:r>
      <w:r w:rsidRPr="007F5349">
        <w:rPr>
          <w:sz w:val="30"/>
          <w:szCs w:val="30"/>
          <w:lang w:val="be-BY"/>
        </w:rPr>
        <w:t xml:space="preserve">ня </w:t>
      </w:r>
      <w:r w:rsidR="00E64A78">
        <w:rPr>
          <w:sz w:val="30"/>
          <w:szCs w:val="30"/>
          <w:lang w:val="be-BY"/>
        </w:rPr>
        <w:t>ад</w:t>
      </w:r>
      <w:r w:rsidRPr="007F5349">
        <w:rPr>
          <w:sz w:val="30"/>
          <w:szCs w:val="30"/>
          <w:lang w:val="be-BY"/>
        </w:rPr>
        <w:t xml:space="preserve"> мес</w:t>
      </w:r>
      <w:r w:rsidR="00E64A78">
        <w:rPr>
          <w:sz w:val="30"/>
          <w:szCs w:val="30"/>
          <w:lang w:val="be-BY"/>
        </w:rPr>
        <w:t>ц</w:t>
      </w:r>
      <w:r w:rsidRPr="007F5349">
        <w:rPr>
          <w:sz w:val="30"/>
          <w:szCs w:val="30"/>
          <w:lang w:val="be-BY"/>
        </w:rPr>
        <w:t>а парко</w:t>
      </w:r>
      <w:r w:rsidR="00E64A78">
        <w:rPr>
          <w:sz w:val="30"/>
          <w:szCs w:val="30"/>
          <w:lang w:val="be-BY"/>
        </w:rPr>
        <w:t>ў</w:t>
      </w:r>
      <w:r w:rsidRPr="007F5349">
        <w:rPr>
          <w:sz w:val="30"/>
          <w:szCs w:val="30"/>
          <w:lang w:val="be-BY"/>
        </w:rPr>
        <w:t>к</w:t>
      </w:r>
      <w:r w:rsidR="00E64A78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 на тр</w:t>
      </w:r>
      <w:r w:rsidR="00E64A78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туар, знакам</w:t>
      </w:r>
      <w:r w:rsidR="00E64A78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 на п</w:t>
      </w:r>
      <w:r w:rsidR="00E64A78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верхн</w:t>
      </w:r>
      <w:r w:rsidR="00E64A78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 пл</w:t>
      </w:r>
      <w:r w:rsidR="00E64A78">
        <w:rPr>
          <w:sz w:val="30"/>
          <w:szCs w:val="30"/>
          <w:lang w:val="be-BY"/>
        </w:rPr>
        <w:t>яцоўкі</w:t>
      </w:r>
      <w:r w:rsidRPr="007F5349">
        <w:rPr>
          <w:sz w:val="30"/>
          <w:szCs w:val="30"/>
          <w:lang w:val="be-BY"/>
        </w:rPr>
        <w:t xml:space="preserve"> </w:t>
      </w:r>
      <w:r w:rsidR="00E64A78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 </w:t>
      </w:r>
      <w:r w:rsidR="00E64A78">
        <w:rPr>
          <w:sz w:val="30"/>
          <w:szCs w:val="30"/>
          <w:lang w:val="be-BY"/>
        </w:rPr>
        <w:t>асобна</w:t>
      </w:r>
      <w:r w:rsidRPr="007F5349">
        <w:rPr>
          <w:sz w:val="30"/>
          <w:szCs w:val="30"/>
          <w:lang w:val="be-BY"/>
        </w:rPr>
        <w:t xml:space="preserve"> </w:t>
      </w:r>
      <w:r w:rsidR="00E64A78">
        <w:rPr>
          <w:sz w:val="30"/>
          <w:szCs w:val="30"/>
          <w:lang w:val="be-BY"/>
        </w:rPr>
        <w:t>размешчаны</w:t>
      </w:r>
      <w:r w:rsidRPr="007F5349">
        <w:rPr>
          <w:sz w:val="30"/>
          <w:szCs w:val="30"/>
          <w:lang w:val="be-BY"/>
        </w:rPr>
        <w:t>м знак</w:t>
      </w:r>
      <w:r w:rsidR="00E64A78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 xml:space="preserve">м); </w:t>
      </w:r>
      <w:r w:rsidR="00E64A78">
        <w:rPr>
          <w:sz w:val="30"/>
          <w:szCs w:val="30"/>
          <w:lang w:val="be-BY"/>
        </w:rPr>
        <w:t>адсутнасць</w:t>
      </w:r>
      <w:r w:rsidRPr="007F5349">
        <w:rPr>
          <w:sz w:val="30"/>
          <w:szCs w:val="30"/>
          <w:lang w:val="be-BY"/>
        </w:rPr>
        <w:t xml:space="preserve"> бар</w:t>
      </w:r>
      <w:r w:rsidR="00E64A78">
        <w:rPr>
          <w:sz w:val="30"/>
          <w:szCs w:val="30"/>
          <w:lang w:val="be-BY"/>
        </w:rPr>
        <w:t>’</w:t>
      </w:r>
      <w:r w:rsidRPr="007F5349">
        <w:rPr>
          <w:sz w:val="30"/>
          <w:szCs w:val="30"/>
          <w:lang w:val="be-BY"/>
        </w:rPr>
        <w:t>ер</w:t>
      </w:r>
      <w:r w:rsidR="00E64A78">
        <w:rPr>
          <w:sz w:val="30"/>
          <w:szCs w:val="30"/>
          <w:lang w:val="be-BY"/>
        </w:rPr>
        <w:t>аў</w:t>
      </w:r>
      <w:r w:rsidRPr="007F5349">
        <w:rPr>
          <w:sz w:val="30"/>
          <w:szCs w:val="30"/>
          <w:lang w:val="be-BY"/>
        </w:rPr>
        <w:t xml:space="preserve"> на </w:t>
      </w:r>
      <w:r w:rsidR="00E64A78">
        <w:rPr>
          <w:sz w:val="30"/>
          <w:szCs w:val="30"/>
          <w:lang w:val="be-BY"/>
        </w:rPr>
        <w:t>шляху</w:t>
      </w:r>
      <w:r w:rsidRPr="007F5349">
        <w:rPr>
          <w:sz w:val="30"/>
          <w:szCs w:val="30"/>
          <w:lang w:val="be-BY"/>
        </w:rPr>
        <w:t xml:space="preserve"> пер</w:t>
      </w:r>
      <w:r w:rsidR="00E64A78">
        <w:rPr>
          <w:sz w:val="30"/>
          <w:szCs w:val="30"/>
          <w:lang w:val="be-BY"/>
        </w:rPr>
        <w:t>амяшчэння</w:t>
      </w:r>
      <w:r w:rsidRPr="007F5349">
        <w:rPr>
          <w:sz w:val="30"/>
          <w:szCs w:val="30"/>
          <w:lang w:val="be-BY"/>
        </w:rPr>
        <w:t xml:space="preserve"> п</w:t>
      </w:r>
      <w:r w:rsidR="00E64A78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 xml:space="preserve"> т</w:t>
      </w:r>
      <w:r w:rsidR="00E64A78">
        <w:rPr>
          <w:sz w:val="30"/>
          <w:szCs w:val="30"/>
          <w:lang w:val="be-BY"/>
        </w:rPr>
        <w:t>эры</w:t>
      </w:r>
      <w:r w:rsidRPr="007F5349">
        <w:rPr>
          <w:sz w:val="30"/>
          <w:szCs w:val="30"/>
          <w:lang w:val="be-BY"/>
        </w:rPr>
        <w:t>тор</w:t>
      </w:r>
      <w:r w:rsidR="00E64A78">
        <w:rPr>
          <w:sz w:val="30"/>
          <w:szCs w:val="30"/>
          <w:lang w:val="be-BY"/>
        </w:rPr>
        <w:t>ыі</w:t>
      </w:r>
      <w:r w:rsidRPr="007F5349">
        <w:rPr>
          <w:sz w:val="30"/>
          <w:szCs w:val="30"/>
          <w:lang w:val="be-BY"/>
        </w:rPr>
        <w:t xml:space="preserve"> (</w:t>
      </w:r>
      <w:r w:rsidR="00E64A78">
        <w:rPr>
          <w:sz w:val="30"/>
          <w:szCs w:val="30"/>
          <w:lang w:val="be-BY"/>
        </w:rPr>
        <w:t>забеспячэнне</w:t>
      </w:r>
      <w:r w:rsidRPr="007F5349">
        <w:rPr>
          <w:sz w:val="30"/>
          <w:szCs w:val="30"/>
          <w:lang w:val="be-BY"/>
        </w:rPr>
        <w:t xml:space="preserve"> ро</w:t>
      </w:r>
      <w:r w:rsidR="00E64A78">
        <w:rPr>
          <w:sz w:val="30"/>
          <w:szCs w:val="30"/>
          <w:lang w:val="be-BY"/>
        </w:rPr>
        <w:t>ў</w:t>
      </w:r>
      <w:r w:rsidRPr="007F5349">
        <w:rPr>
          <w:sz w:val="30"/>
          <w:szCs w:val="30"/>
          <w:lang w:val="be-BY"/>
        </w:rPr>
        <w:t>н</w:t>
      </w:r>
      <w:r w:rsidR="00E64A78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г</w:t>
      </w:r>
      <w:r w:rsidR="00E64A78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 xml:space="preserve"> д</w:t>
      </w:r>
      <w:r w:rsidR="00E64A78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рожн</w:t>
      </w:r>
      <w:r w:rsidR="00E64A78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г</w:t>
      </w:r>
      <w:r w:rsidR="00E64A78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 xml:space="preserve"> п</w:t>
      </w:r>
      <w:r w:rsidR="00E64A78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кры</w:t>
      </w:r>
      <w:r w:rsidR="00E64A78">
        <w:rPr>
          <w:sz w:val="30"/>
          <w:szCs w:val="30"/>
          <w:lang w:val="be-BY"/>
        </w:rPr>
        <w:t>цц</w:t>
      </w:r>
      <w:r w:rsidRPr="007F5349">
        <w:rPr>
          <w:sz w:val="30"/>
          <w:szCs w:val="30"/>
          <w:lang w:val="be-BY"/>
        </w:rPr>
        <w:t xml:space="preserve">я, </w:t>
      </w:r>
      <w:r w:rsidR="00E64A78">
        <w:rPr>
          <w:sz w:val="30"/>
          <w:szCs w:val="30"/>
          <w:lang w:val="be-BY"/>
        </w:rPr>
        <w:t>адсутнасці</w:t>
      </w:r>
      <w:r w:rsidRPr="007F5349">
        <w:rPr>
          <w:sz w:val="30"/>
          <w:szCs w:val="30"/>
          <w:lang w:val="be-BY"/>
        </w:rPr>
        <w:t xml:space="preserve"> пер</w:t>
      </w:r>
      <w:r w:rsidR="00E64A78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пад</w:t>
      </w:r>
      <w:r w:rsidR="00E64A78">
        <w:rPr>
          <w:sz w:val="30"/>
          <w:szCs w:val="30"/>
          <w:lang w:val="be-BY"/>
        </w:rPr>
        <w:t>аў</w:t>
      </w:r>
      <w:r w:rsidRPr="007F5349">
        <w:rPr>
          <w:sz w:val="30"/>
          <w:szCs w:val="30"/>
          <w:lang w:val="be-BY"/>
        </w:rPr>
        <w:t xml:space="preserve"> </w:t>
      </w:r>
      <w:r w:rsidR="00E64A78">
        <w:rPr>
          <w:sz w:val="30"/>
          <w:szCs w:val="30"/>
          <w:lang w:val="be-BY"/>
        </w:rPr>
        <w:t>вышынь</w:t>
      </w:r>
      <w:r w:rsidRPr="007F5349">
        <w:rPr>
          <w:sz w:val="30"/>
          <w:szCs w:val="30"/>
          <w:lang w:val="be-BY"/>
        </w:rPr>
        <w:t>, на</w:t>
      </w:r>
      <w:r w:rsidR="00E64A78">
        <w:rPr>
          <w:sz w:val="30"/>
          <w:szCs w:val="30"/>
          <w:lang w:val="be-BY"/>
        </w:rPr>
        <w:t>яўнасць</w:t>
      </w:r>
      <w:r w:rsidRPr="007F5349">
        <w:rPr>
          <w:sz w:val="30"/>
          <w:szCs w:val="30"/>
          <w:lang w:val="be-BY"/>
        </w:rPr>
        <w:t xml:space="preserve"> </w:t>
      </w:r>
      <w:r w:rsidR="00E64A78">
        <w:rPr>
          <w:sz w:val="30"/>
          <w:szCs w:val="30"/>
          <w:lang w:val="be-BY"/>
        </w:rPr>
        <w:t>папераджальнай</w:t>
      </w:r>
      <w:r w:rsidRPr="007F5349">
        <w:rPr>
          <w:sz w:val="30"/>
          <w:szCs w:val="30"/>
          <w:lang w:val="be-BY"/>
        </w:rPr>
        <w:t xml:space="preserve"> </w:t>
      </w:r>
      <w:r w:rsidR="00E64A78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 на</w:t>
      </w:r>
      <w:r w:rsidR="00E64A78">
        <w:rPr>
          <w:sz w:val="30"/>
          <w:szCs w:val="30"/>
          <w:lang w:val="be-BY"/>
        </w:rPr>
        <w:t>кіравальнай</w:t>
      </w:r>
      <w:r w:rsidRPr="007F5349">
        <w:rPr>
          <w:sz w:val="30"/>
          <w:szCs w:val="30"/>
          <w:lang w:val="be-BY"/>
        </w:rPr>
        <w:t xml:space="preserve"> </w:t>
      </w:r>
      <w:r w:rsidRPr="007F5349">
        <w:rPr>
          <w:sz w:val="30"/>
          <w:szCs w:val="30"/>
          <w:lang w:val="be-BY"/>
        </w:rPr>
        <w:lastRenderedPageBreak/>
        <w:t>такт</w:t>
      </w:r>
      <w:r w:rsidR="00E64A78">
        <w:rPr>
          <w:sz w:val="30"/>
          <w:szCs w:val="30"/>
          <w:lang w:val="be-BY"/>
        </w:rPr>
        <w:t>ы</w:t>
      </w:r>
      <w:r w:rsidRPr="007F5349">
        <w:rPr>
          <w:sz w:val="30"/>
          <w:szCs w:val="30"/>
          <w:lang w:val="be-BY"/>
        </w:rPr>
        <w:t>льн</w:t>
      </w:r>
      <w:r w:rsidR="00E64A78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й пл</w:t>
      </w:r>
      <w:r w:rsidR="00E64A78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тк</w:t>
      </w:r>
      <w:r w:rsidR="00E64A78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); </w:t>
      </w:r>
      <w:r w:rsidR="00E64A78">
        <w:rPr>
          <w:sz w:val="30"/>
          <w:szCs w:val="30"/>
          <w:lang w:val="be-BY"/>
        </w:rPr>
        <w:t>наяўнасць</w:t>
      </w:r>
      <w:r w:rsidRPr="007F5349">
        <w:rPr>
          <w:sz w:val="30"/>
          <w:szCs w:val="30"/>
          <w:lang w:val="be-BY"/>
        </w:rPr>
        <w:t xml:space="preserve"> д</w:t>
      </w:r>
      <w:r w:rsidR="00E64A78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ступн</w:t>
      </w:r>
      <w:r w:rsidR="00E64A78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й лес</w:t>
      </w:r>
      <w:r w:rsidR="00E64A78">
        <w:rPr>
          <w:sz w:val="30"/>
          <w:szCs w:val="30"/>
          <w:lang w:val="be-BY"/>
        </w:rPr>
        <w:t>ві</w:t>
      </w:r>
      <w:r w:rsidRPr="007F5349">
        <w:rPr>
          <w:sz w:val="30"/>
          <w:szCs w:val="30"/>
          <w:lang w:val="be-BY"/>
        </w:rPr>
        <w:t xml:space="preserve">цы </w:t>
      </w:r>
      <w:r w:rsidR="00E64A78">
        <w:rPr>
          <w:sz w:val="30"/>
          <w:szCs w:val="30"/>
          <w:lang w:val="be-BY"/>
        </w:rPr>
        <w:t>адпаведнага</w:t>
      </w:r>
      <w:r w:rsidRPr="007F5349">
        <w:rPr>
          <w:sz w:val="30"/>
          <w:szCs w:val="30"/>
          <w:lang w:val="be-BY"/>
        </w:rPr>
        <w:t xml:space="preserve"> </w:t>
      </w:r>
      <w:r w:rsidR="00E64A78">
        <w:rPr>
          <w:sz w:val="30"/>
          <w:szCs w:val="30"/>
          <w:lang w:val="be-BY"/>
        </w:rPr>
        <w:t>п</w:t>
      </w:r>
      <w:r w:rsidRPr="007F5349">
        <w:rPr>
          <w:sz w:val="30"/>
          <w:szCs w:val="30"/>
          <w:lang w:val="be-BY"/>
        </w:rPr>
        <w:t>амер</w:t>
      </w:r>
      <w:r w:rsidR="00E64A78">
        <w:rPr>
          <w:sz w:val="30"/>
          <w:szCs w:val="30"/>
          <w:lang w:val="be-BY"/>
        </w:rPr>
        <w:t>у</w:t>
      </w:r>
      <w:r w:rsidRPr="007F5349">
        <w:rPr>
          <w:sz w:val="30"/>
          <w:szCs w:val="30"/>
          <w:lang w:val="be-BY"/>
        </w:rPr>
        <w:t xml:space="preserve"> (</w:t>
      </w:r>
      <w:r w:rsidR="00E64A78">
        <w:rPr>
          <w:sz w:val="30"/>
          <w:szCs w:val="30"/>
          <w:lang w:val="be-BY"/>
        </w:rPr>
        <w:t>парэнчы</w:t>
      </w:r>
      <w:r w:rsidRPr="007F5349">
        <w:rPr>
          <w:sz w:val="30"/>
          <w:szCs w:val="30"/>
          <w:lang w:val="be-BY"/>
        </w:rPr>
        <w:t>), к</w:t>
      </w:r>
      <w:r w:rsidR="00E64A78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нтрасная марк</w:t>
      </w:r>
      <w:r w:rsidR="00E64A78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ро</w:t>
      </w:r>
      <w:r w:rsidR="00E64A78">
        <w:rPr>
          <w:sz w:val="30"/>
          <w:szCs w:val="30"/>
          <w:lang w:val="be-BY"/>
        </w:rPr>
        <w:t>ў</w:t>
      </w:r>
      <w:r w:rsidRPr="007F5349">
        <w:rPr>
          <w:sz w:val="30"/>
          <w:szCs w:val="30"/>
          <w:lang w:val="be-BY"/>
        </w:rPr>
        <w:t xml:space="preserve">ка </w:t>
      </w:r>
      <w:r w:rsidR="00E64A78">
        <w:rPr>
          <w:sz w:val="30"/>
          <w:szCs w:val="30"/>
          <w:lang w:val="be-BY"/>
        </w:rPr>
        <w:t>прыступак</w:t>
      </w:r>
      <w:r w:rsidRPr="007F5349">
        <w:rPr>
          <w:sz w:val="30"/>
          <w:szCs w:val="30"/>
          <w:lang w:val="be-BY"/>
        </w:rPr>
        <w:t xml:space="preserve"> лес</w:t>
      </w:r>
      <w:r w:rsidR="00E64A78">
        <w:rPr>
          <w:sz w:val="30"/>
          <w:szCs w:val="30"/>
          <w:lang w:val="be-BY"/>
        </w:rPr>
        <w:t>ві</w:t>
      </w:r>
      <w:r w:rsidRPr="007F5349">
        <w:rPr>
          <w:sz w:val="30"/>
          <w:szCs w:val="30"/>
          <w:lang w:val="be-BY"/>
        </w:rPr>
        <w:t>цы, такт</w:t>
      </w:r>
      <w:r w:rsidR="00E64A78">
        <w:rPr>
          <w:sz w:val="30"/>
          <w:szCs w:val="30"/>
          <w:lang w:val="be-BY"/>
        </w:rPr>
        <w:t>ы</w:t>
      </w:r>
      <w:r w:rsidRPr="007F5349">
        <w:rPr>
          <w:sz w:val="30"/>
          <w:szCs w:val="30"/>
          <w:lang w:val="be-BY"/>
        </w:rPr>
        <w:t>льная пл</w:t>
      </w:r>
      <w:r w:rsidR="00E64A78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тка пер</w:t>
      </w:r>
      <w:r w:rsidR="00E64A78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д лес</w:t>
      </w:r>
      <w:r w:rsidR="00E64A78">
        <w:rPr>
          <w:sz w:val="30"/>
          <w:szCs w:val="30"/>
          <w:lang w:val="be-BY"/>
        </w:rPr>
        <w:t>ві</w:t>
      </w:r>
      <w:r w:rsidRPr="007F5349">
        <w:rPr>
          <w:sz w:val="30"/>
          <w:szCs w:val="30"/>
          <w:lang w:val="be-BY"/>
        </w:rPr>
        <w:t>ц</w:t>
      </w:r>
      <w:r w:rsidR="00E64A78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 xml:space="preserve">й </w:t>
      </w:r>
      <w:r w:rsidR="00E64A78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 на </w:t>
      </w:r>
      <w:r w:rsidR="00E64A78">
        <w:rPr>
          <w:sz w:val="30"/>
          <w:szCs w:val="30"/>
          <w:lang w:val="be-BY"/>
        </w:rPr>
        <w:t>апошняй</w:t>
      </w:r>
      <w:r w:rsidRPr="007F5349">
        <w:rPr>
          <w:sz w:val="30"/>
          <w:szCs w:val="30"/>
          <w:lang w:val="be-BY"/>
        </w:rPr>
        <w:t xml:space="preserve"> </w:t>
      </w:r>
      <w:r w:rsidR="00E64A78">
        <w:rPr>
          <w:sz w:val="30"/>
          <w:szCs w:val="30"/>
          <w:lang w:val="be-BY"/>
        </w:rPr>
        <w:t>прыступцы</w:t>
      </w:r>
      <w:r w:rsidRPr="007F5349">
        <w:rPr>
          <w:sz w:val="30"/>
          <w:szCs w:val="30"/>
          <w:lang w:val="be-BY"/>
        </w:rPr>
        <w:t xml:space="preserve"> лес</w:t>
      </w:r>
      <w:r w:rsidR="00E64A78">
        <w:rPr>
          <w:sz w:val="30"/>
          <w:szCs w:val="30"/>
          <w:lang w:val="be-BY"/>
        </w:rPr>
        <w:t>ві</w:t>
      </w:r>
      <w:r w:rsidRPr="007F5349">
        <w:rPr>
          <w:sz w:val="30"/>
          <w:szCs w:val="30"/>
          <w:lang w:val="be-BY"/>
        </w:rPr>
        <w:t xml:space="preserve">цы); </w:t>
      </w:r>
      <w:r w:rsidR="00967A93">
        <w:rPr>
          <w:sz w:val="30"/>
          <w:szCs w:val="30"/>
          <w:lang w:val="be-BY"/>
        </w:rPr>
        <w:t>наяўнасць</w:t>
      </w:r>
      <w:r w:rsidRPr="007F5349">
        <w:rPr>
          <w:sz w:val="30"/>
          <w:szCs w:val="30"/>
          <w:lang w:val="be-BY"/>
        </w:rPr>
        <w:t xml:space="preserve"> пандуса (ш</w:t>
      </w:r>
      <w:r w:rsidR="00967A93">
        <w:rPr>
          <w:sz w:val="30"/>
          <w:szCs w:val="30"/>
          <w:lang w:val="be-BY"/>
        </w:rPr>
        <w:t>ы</w:t>
      </w:r>
      <w:r w:rsidRPr="007F5349">
        <w:rPr>
          <w:sz w:val="30"/>
          <w:szCs w:val="30"/>
          <w:lang w:val="be-BY"/>
        </w:rPr>
        <w:t>р</w:t>
      </w:r>
      <w:r w:rsidR="00967A93">
        <w:rPr>
          <w:sz w:val="30"/>
          <w:szCs w:val="30"/>
          <w:lang w:val="be-BY"/>
        </w:rPr>
        <w:t>ы</w:t>
      </w:r>
      <w:r w:rsidRPr="007F5349">
        <w:rPr>
          <w:sz w:val="30"/>
          <w:szCs w:val="30"/>
          <w:lang w:val="be-BY"/>
        </w:rPr>
        <w:t>н</w:t>
      </w:r>
      <w:r w:rsidR="00967A93">
        <w:rPr>
          <w:sz w:val="30"/>
          <w:szCs w:val="30"/>
          <w:lang w:val="be-BY"/>
        </w:rPr>
        <w:t>я</w:t>
      </w:r>
      <w:r w:rsidRPr="007F5349">
        <w:rPr>
          <w:sz w:val="30"/>
          <w:szCs w:val="30"/>
          <w:lang w:val="be-BY"/>
        </w:rPr>
        <w:t xml:space="preserve"> не мен</w:t>
      </w:r>
      <w:r w:rsidR="00967A93">
        <w:rPr>
          <w:sz w:val="30"/>
          <w:szCs w:val="30"/>
          <w:lang w:val="be-BY"/>
        </w:rPr>
        <w:t>ш</w:t>
      </w:r>
      <w:r w:rsidRPr="007F5349">
        <w:rPr>
          <w:sz w:val="30"/>
          <w:szCs w:val="30"/>
          <w:lang w:val="be-BY"/>
        </w:rPr>
        <w:t xml:space="preserve"> </w:t>
      </w:r>
      <w:r w:rsidR="00967A93">
        <w:rPr>
          <w:sz w:val="30"/>
          <w:szCs w:val="30"/>
          <w:lang w:val="be-BY"/>
        </w:rPr>
        <w:t xml:space="preserve">за </w:t>
      </w:r>
      <w:r w:rsidRPr="007F5349">
        <w:rPr>
          <w:sz w:val="30"/>
          <w:szCs w:val="30"/>
          <w:lang w:val="be-BY"/>
        </w:rPr>
        <w:t>1 метр, не</w:t>
      </w:r>
      <w:r w:rsidR="00967A93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бход</w:t>
      </w:r>
      <w:r w:rsidR="00967A93">
        <w:rPr>
          <w:sz w:val="30"/>
          <w:szCs w:val="30"/>
          <w:lang w:val="be-BY"/>
        </w:rPr>
        <w:t>ны</w:t>
      </w:r>
      <w:r w:rsidRPr="007F5349">
        <w:rPr>
          <w:sz w:val="30"/>
          <w:szCs w:val="30"/>
          <w:lang w:val="be-BY"/>
        </w:rPr>
        <w:t xml:space="preserve"> </w:t>
      </w:r>
      <w:r w:rsidR="00967A93">
        <w:rPr>
          <w:sz w:val="30"/>
          <w:szCs w:val="30"/>
          <w:lang w:val="be-BY"/>
        </w:rPr>
        <w:t>ўхіл</w:t>
      </w:r>
      <w:r w:rsidRPr="007F5349">
        <w:rPr>
          <w:sz w:val="30"/>
          <w:szCs w:val="30"/>
          <w:lang w:val="be-BY"/>
        </w:rPr>
        <w:t xml:space="preserve"> пандуса, </w:t>
      </w:r>
      <w:r w:rsidR="00967A93">
        <w:rPr>
          <w:sz w:val="30"/>
          <w:szCs w:val="30"/>
          <w:lang w:val="be-BY"/>
        </w:rPr>
        <w:t>адпаведныя</w:t>
      </w:r>
      <w:r w:rsidRPr="007F5349">
        <w:rPr>
          <w:sz w:val="30"/>
          <w:szCs w:val="30"/>
          <w:lang w:val="be-BY"/>
        </w:rPr>
        <w:t xml:space="preserve"> пл</w:t>
      </w:r>
      <w:r w:rsidR="00967A93">
        <w:rPr>
          <w:sz w:val="30"/>
          <w:szCs w:val="30"/>
          <w:lang w:val="be-BY"/>
        </w:rPr>
        <w:t>яцоўкі</w:t>
      </w:r>
      <w:r w:rsidRPr="007F5349">
        <w:rPr>
          <w:sz w:val="30"/>
          <w:szCs w:val="30"/>
          <w:lang w:val="be-BY"/>
        </w:rPr>
        <w:t xml:space="preserve"> </w:t>
      </w:r>
      <w:r w:rsidR="00967A93">
        <w:rPr>
          <w:sz w:val="30"/>
          <w:szCs w:val="30"/>
          <w:lang w:val="be-BY"/>
        </w:rPr>
        <w:t>ў</w:t>
      </w:r>
      <w:r w:rsidRPr="007F5349">
        <w:rPr>
          <w:sz w:val="30"/>
          <w:szCs w:val="30"/>
          <w:lang w:val="be-BY"/>
        </w:rPr>
        <w:t xml:space="preserve"> </w:t>
      </w:r>
      <w:r w:rsidR="00967A93">
        <w:rPr>
          <w:sz w:val="30"/>
          <w:szCs w:val="30"/>
          <w:lang w:val="be-BY"/>
        </w:rPr>
        <w:t>пачатку</w:t>
      </w:r>
      <w:r w:rsidRPr="007F5349">
        <w:rPr>
          <w:sz w:val="30"/>
          <w:szCs w:val="30"/>
          <w:lang w:val="be-BY"/>
        </w:rPr>
        <w:t xml:space="preserve"> </w:t>
      </w:r>
      <w:r w:rsidR="00967A93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 к</w:t>
      </w:r>
      <w:r w:rsidR="00967A93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нц</w:t>
      </w:r>
      <w:r w:rsidR="00967A93">
        <w:rPr>
          <w:sz w:val="30"/>
          <w:szCs w:val="30"/>
          <w:lang w:val="be-BY"/>
        </w:rPr>
        <w:t>ы</w:t>
      </w:r>
      <w:r w:rsidRPr="007F5349">
        <w:rPr>
          <w:sz w:val="30"/>
          <w:szCs w:val="30"/>
          <w:lang w:val="be-BY"/>
        </w:rPr>
        <w:t xml:space="preserve"> пандуса </w:t>
      </w:r>
      <w:r w:rsidR="00967A93">
        <w:rPr>
          <w:sz w:val="30"/>
          <w:szCs w:val="30"/>
          <w:lang w:val="be-BY"/>
        </w:rPr>
        <w:t>з</w:t>
      </w:r>
      <w:r w:rsidRPr="007F5349">
        <w:rPr>
          <w:sz w:val="30"/>
          <w:szCs w:val="30"/>
          <w:lang w:val="be-BY"/>
        </w:rPr>
        <w:t xml:space="preserve"> к</w:t>
      </w:r>
      <w:r w:rsidR="00967A93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нтрасн</w:t>
      </w:r>
      <w:r w:rsidR="00967A93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й п</w:t>
      </w:r>
      <w:r w:rsidR="00967A93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л</w:t>
      </w:r>
      <w:r w:rsidR="00967A93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 xml:space="preserve">сой, </w:t>
      </w:r>
      <w:r w:rsidR="00967A93">
        <w:rPr>
          <w:sz w:val="30"/>
          <w:szCs w:val="30"/>
          <w:lang w:val="be-BY"/>
        </w:rPr>
        <w:t>ад</w:t>
      </w:r>
      <w:r w:rsidRPr="007F5349">
        <w:rPr>
          <w:sz w:val="30"/>
          <w:szCs w:val="30"/>
          <w:lang w:val="be-BY"/>
        </w:rPr>
        <w:t>к</w:t>
      </w:r>
      <w:r w:rsidR="00967A93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дн</w:t>
      </w:r>
      <w:r w:rsidR="00967A93">
        <w:rPr>
          <w:sz w:val="30"/>
          <w:szCs w:val="30"/>
          <w:lang w:val="be-BY"/>
        </w:rPr>
        <w:t>ы</w:t>
      </w:r>
      <w:r w:rsidRPr="007F5349">
        <w:rPr>
          <w:sz w:val="30"/>
          <w:szCs w:val="30"/>
          <w:lang w:val="be-BY"/>
        </w:rPr>
        <w:t xml:space="preserve"> пандус </w:t>
      </w:r>
      <w:r w:rsidR="00967A93">
        <w:rPr>
          <w:sz w:val="30"/>
          <w:szCs w:val="30"/>
          <w:lang w:val="be-BY"/>
        </w:rPr>
        <w:t>з</w:t>
      </w:r>
      <w:r w:rsidRPr="007F5349">
        <w:rPr>
          <w:sz w:val="30"/>
          <w:szCs w:val="30"/>
          <w:lang w:val="be-BY"/>
        </w:rPr>
        <w:t xml:space="preserve"> </w:t>
      </w:r>
      <w:r w:rsidR="00967A93">
        <w:rPr>
          <w:sz w:val="30"/>
          <w:szCs w:val="30"/>
          <w:lang w:val="be-BY"/>
        </w:rPr>
        <w:t>абавязковай</w:t>
      </w:r>
      <w:r w:rsidRPr="007F5349">
        <w:rPr>
          <w:sz w:val="30"/>
          <w:szCs w:val="30"/>
          <w:lang w:val="be-BY"/>
        </w:rPr>
        <w:t xml:space="preserve"> кнопк</w:t>
      </w:r>
      <w:r w:rsidR="00967A93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й вы</w:t>
      </w:r>
      <w:r w:rsidR="00967A93">
        <w:rPr>
          <w:sz w:val="30"/>
          <w:szCs w:val="30"/>
          <w:lang w:val="be-BY"/>
        </w:rPr>
        <w:t>кліку</w:t>
      </w:r>
      <w:r w:rsidRPr="007F5349">
        <w:rPr>
          <w:sz w:val="30"/>
          <w:szCs w:val="30"/>
          <w:lang w:val="be-BY"/>
        </w:rPr>
        <w:t>, п</w:t>
      </w:r>
      <w:r w:rsidR="00967A93">
        <w:rPr>
          <w:sz w:val="30"/>
          <w:szCs w:val="30"/>
          <w:lang w:val="be-BY"/>
        </w:rPr>
        <w:t>арэнчы</w:t>
      </w:r>
      <w:r w:rsidRPr="007F5349">
        <w:rPr>
          <w:sz w:val="30"/>
          <w:szCs w:val="30"/>
          <w:lang w:val="be-BY"/>
        </w:rPr>
        <w:t xml:space="preserve">); </w:t>
      </w:r>
      <w:r w:rsidR="005654E7">
        <w:rPr>
          <w:sz w:val="30"/>
          <w:szCs w:val="30"/>
          <w:lang w:val="be-BY"/>
        </w:rPr>
        <w:t>наяўнасць</w:t>
      </w:r>
      <w:r w:rsidRPr="007F5349">
        <w:rPr>
          <w:sz w:val="30"/>
          <w:szCs w:val="30"/>
          <w:lang w:val="be-BY"/>
        </w:rPr>
        <w:t xml:space="preserve"> электр</w:t>
      </w:r>
      <w:r w:rsidR="005654E7">
        <w:rPr>
          <w:sz w:val="30"/>
          <w:szCs w:val="30"/>
          <w:lang w:val="be-BY"/>
        </w:rPr>
        <w:t>ы</w:t>
      </w:r>
      <w:r w:rsidRPr="007F5349">
        <w:rPr>
          <w:sz w:val="30"/>
          <w:szCs w:val="30"/>
          <w:lang w:val="be-BY"/>
        </w:rPr>
        <w:t>ч</w:t>
      </w:r>
      <w:r w:rsidR="005654E7">
        <w:rPr>
          <w:sz w:val="30"/>
          <w:szCs w:val="30"/>
          <w:lang w:val="be-BY"/>
        </w:rPr>
        <w:t>нага</w:t>
      </w:r>
      <w:r w:rsidRPr="007F5349">
        <w:rPr>
          <w:sz w:val="30"/>
          <w:szCs w:val="30"/>
          <w:lang w:val="be-BY"/>
        </w:rPr>
        <w:t xml:space="preserve"> п</w:t>
      </w:r>
      <w:r w:rsidR="005654E7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д</w:t>
      </w:r>
      <w:r w:rsidR="005654E7">
        <w:rPr>
          <w:sz w:val="30"/>
          <w:szCs w:val="30"/>
          <w:lang w:val="be-BY"/>
        </w:rPr>
        <w:t>’ё</w:t>
      </w:r>
      <w:r w:rsidRPr="007F5349">
        <w:rPr>
          <w:sz w:val="30"/>
          <w:szCs w:val="30"/>
          <w:lang w:val="be-BY"/>
        </w:rPr>
        <w:t>мн</w:t>
      </w:r>
      <w:r w:rsidR="005654E7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ка (пр</w:t>
      </w:r>
      <w:r w:rsidR="005654E7">
        <w:rPr>
          <w:sz w:val="30"/>
          <w:szCs w:val="30"/>
          <w:lang w:val="be-BY"/>
        </w:rPr>
        <w:t>ы</w:t>
      </w:r>
      <w:r w:rsidRPr="007F5349">
        <w:rPr>
          <w:sz w:val="30"/>
          <w:szCs w:val="30"/>
          <w:lang w:val="be-BY"/>
        </w:rPr>
        <w:t xml:space="preserve"> не</w:t>
      </w:r>
      <w:r w:rsidR="005654E7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бход</w:t>
      </w:r>
      <w:r w:rsidR="005654E7">
        <w:rPr>
          <w:sz w:val="30"/>
          <w:szCs w:val="30"/>
          <w:lang w:val="be-BY"/>
        </w:rPr>
        <w:t>насці</w:t>
      </w:r>
      <w:r w:rsidRPr="007F5349">
        <w:rPr>
          <w:sz w:val="30"/>
          <w:szCs w:val="30"/>
          <w:lang w:val="be-BY"/>
        </w:rPr>
        <w:t>); бесп</w:t>
      </w:r>
      <w:r w:rsidR="005654E7">
        <w:rPr>
          <w:sz w:val="30"/>
          <w:szCs w:val="30"/>
          <w:lang w:val="be-BY"/>
        </w:rPr>
        <w:t>е</w:t>
      </w:r>
      <w:r w:rsidRPr="007F5349">
        <w:rPr>
          <w:sz w:val="30"/>
          <w:szCs w:val="30"/>
          <w:lang w:val="be-BY"/>
        </w:rPr>
        <w:t>р</w:t>
      </w:r>
      <w:r w:rsidR="005654E7">
        <w:rPr>
          <w:sz w:val="30"/>
          <w:szCs w:val="30"/>
          <w:lang w:val="be-BY"/>
        </w:rPr>
        <w:t>ашкодны</w:t>
      </w:r>
      <w:r w:rsidRPr="007F5349">
        <w:rPr>
          <w:sz w:val="30"/>
          <w:szCs w:val="30"/>
          <w:lang w:val="be-BY"/>
        </w:rPr>
        <w:t xml:space="preserve"> доступ </w:t>
      </w:r>
      <w:r w:rsidR="005654E7">
        <w:rPr>
          <w:sz w:val="30"/>
          <w:szCs w:val="30"/>
          <w:lang w:val="be-BY"/>
        </w:rPr>
        <w:t>у</w:t>
      </w:r>
      <w:r w:rsidRPr="007F5349">
        <w:rPr>
          <w:sz w:val="30"/>
          <w:szCs w:val="30"/>
          <w:lang w:val="be-BY"/>
        </w:rPr>
        <w:t xml:space="preserve"> </w:t>
      </w:r>
      <w:r w:rsidR="005654E7">
        <w:rPr>
          <w:sz w:val="30"/>
          <w:szCs w:val="30"/>
          <w:lang w:val="be-BY"/>
        </w:rPr>
        <w:t>будынак</w:t>
      </w:r>
      <w:r w:rsidRPr="007F5349">
        <w:rPr>
          <w:sz w:val="30"/>
          <w:szCs w:val="30"/>
          <w:lang w:val="be-BY"/>
        </w:rPr>
        <w:t xml:space="preserve"> (</w:t>
      </w:r>
      <w:r w:rsidR="005654E7">
        <w:rPr>
          <w:sz w:val="30"/>
          <w:szCs w:val="30"/>
          <w:lang w:val="be-BY"/>
        </w:rPr>
        <w:t>адсутнасць</w:t>
      </w:r>
      <w:r w:rsidRPr="007F5349">
        <w:rPr>
          <w:sz w:val="30"/>
          <w:szCs w:val="30"/>
          <w:lang w:val="be-BY"/>
        </w:rPr>
        <w:t xml:space="preserve"> пер</w:t>
      </w:r>
      <w:r w:rsidR="005654E7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пад</w:t>
      </w:r>
      <w:r w:rsidR="005654E7">
        <w:rPr>
          <w:sz w:val="30"/>
          <w:szCs w:val="30"/>
          <w:lang w:val="be-BY"/>
        </w:rPr>
        <w:t>аў</w:t>
      </w:r>
      <w:r w:rsidRPr="007F5349">
        <w:rPr>
          <w:sz w:val="30"/>
          <w:szCs w:val="30"/>
          <w:lang w:val="be-BY"/>
        </w:rPr>
        <w:t xml:space="preserve"> вы</w:t>
      </w:r>
      <w:r w:rsidR="005654E7">
        <w:rPr>
          <w:sz w:val="30"/>
          <w:szCs w:val="30"/>
          <w:lang w:val="be-BY"/>
        </w:rPr>
        <w:t>шынь</w:t>
      </w:r>
      <w:r w:rsidRPr="007F5349">
        <w:rPr>
          <w:sz w:val="30"/>
          <w:szCs w:val="30"/>
          <w:lang w:val="be-BY"/>
        </w:rPr>
        <w:t xml:space="preserve"> </w:t>
      </w:r>
      <w:r w:rsidR="005654E7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 </w:t>
      </w:r>
      <w:r w:rsidR="005654E7">
        <w:rPr>
          <w:sz w:val="30"/>
          <w:szCs w:val="30"/>
          <w:lang w:val="be-BY"/>
        </w:rPr>
        <w:t>па</w:t>
      </w:r>
      <w:r w:rsidRPr="007F5349">
        <w:rPr>
          <w:sz w:val="30"/>
          <w:szCs w:val="30"/>
          <w:lang w:val="be-BY"/>
        </w:rPr>
        <w:t>рог</w:t>
      </w:r>
      <w:r w:rsidR="005654E7">
        <w:rPr>
          <w:sz w:val="30"/>
          <w:szCs w:val="30"/>
          <w:lang w:val="be-BY"/>
        </w:rPr>
        <w:t>аў</w:t>
      </w:r>
      <w:r w:rsidRPr="007F5349">
        <w:rPr>
          <w:sz w:val="30"/>
          <w:szCs w:val="30"/>
          <w:lang w:val="be-BY"/>
        </w:rPr>
        <w:t>, ш</w:t>
      </w:r>
      <w:r w:rsidR="005654E7">
        <w:rPr>
          <w:sz w:val="30"/>
          <w:szCs w:val="30"/>
          <w:lang w:val="be-BY"/>
        </w:rPr>
        <w:t>ы</w:t>
      </w:r>
      <w:r w:rsidRPr="007F5349">
        <w:rPr>
          <w:sz w:val="30"/>
          <w:szCs w:val="30"/>
          <w:lang w:val="be-BY"/>
        </w:rPr>
        <w:t>р</w:t>
      </w:r>
      <w:r w:rsidR="005654E7">
        <w:rPr>
          <w:sz w:val="30"/>
          <w:szCs w:val="30"/>
          <w:lang w:val="be-BY"/>
        </w:rPr>
        <w:t>ы</w:t>
      </w:r>
      <w:r w:rsidRPr="007F5349">
        <w:rPr>
          <w:sz w:val="30"/>
          <w:szCs w:val="30"/>
          <w:lang w:val="be-BY"/>
        </w:rPr>
        <w:t>н</w:t>
      </w:r>
      <w:r w:rsidR="005654E7">
        <w:rPr>
          <w:sz w:val="30"/>
          <w:szCs w:val="30"/>
          <w:lang w:val="be-BY"/>
        </w:rPr>
        <w:t>я</w:t>
      </w:r>
      <w:r w:rsidRPr="007F5349">
        <w:rPr>
          <w:sz w:val="30"/>
          <w:szCs w:val="30"/>
          <w:lang w:val="be-BY"/>
        </w:rPr>
        <w:t xml:space="preserve"> д</w:t>
      </w:r>
      <w:r w:rsidR="005654E7">
        <w:rPr>
          <w:sz w:val="30"/>
          <w:szCs w:val="30"/>
          <w:lang w:val="be-BY"/>
        </w:rPr>
        <w:t>з</w:t>
      </w:r>
      <w:r w:rsidRPr="007F5349">
        <w:rPr>
          <w:sz w:val="30"/>
          <w:szCs w:val="30"/>
          <w:lang w:val="be-BY"/>
        </w:rPr>
        <w:t>в</w:t>
      </w:r>
      <w:r w:rsidR="005654E7">
        <w:rPr>
          <w:sz w:val="30"/>
          <w:szCs w:val="30"/>
          <w:lang w:val="be-BY"/>
        </w:rPr>
        <w:t>я</w:t>
      </w:r>
      <w:r w:rsidRPr="007F5349">
        <w:rPr>
          <w:sz w:val="30"/>
          <w:szCs w:val="30"/>
          <w:lang w:val="be-BY"/>
        </w:rPr>
        <w:t>р</w:t>
      </w:r>
      <w:r w:rsidR="005654E7">
        <w:rPr>
          <w:sz w:val="30"/>
          <w:szCs w:val="30"/>
          <w:lang w:val="be-BY"/>
        </w:rPr>
        <w:t>эй</w:t>
      </w:r>
      <w:r w:rsidRPr="007F5349">
        <w:rPr>
          <w:sz w:val="30"/>
          <w:szCs w:val="30"/>
          <w:lang w:val="be-BY"/>
        </w:rPr>
        <w:t xml:space="preserve"> не мен</w:t>
      </w:r>
      <w:r w:rsidR="005654E7">
        <w:rPr>
          <w:sz w:val="30"/>
          <w:szCs w:val="30"/>
          <w:lang w:val="be-BY"/>
        </w:rPr>
        <w:t>ш за</w:t>
      </w:r>
      <w:r w:rsidRPr="007F5349">
        <w:rPr>
          <w:sz w:val="30"/>
          <w:szCs w:val="30"/>
          <w:lang w:val="be-BY"/>
        </w:rPr>
        <w:t xml:space="preserve"> 0,9 метр</w:t>
      </w:r>
      <w:r w:rsidR="005654E7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, св</w:t>
      </w:r>
      <w:r w:rsidR="005654E7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бодн</w:t>
      </w:r>
      <w:r w:rsidR="005654E7">
        <w:rPr>
          <w:sz w:val="30"/>
          <w:szCs w:val="30"/>
          <w:lang w:val="be-BY"/>
        </w:rPr>
        <w:t>ая</w:t>
      </w:r>
      <w:r w:rsidRPr="007F5349">
        <w:rPr>
          <w:sz w:val="30"/>
          <w:szCs w:val="30"/>
          <w:lang w:val="be-BY"/>
        </w:rPr>
        <w:t xml:space="preserve"> пр</w:t>
      </w:r>
      <w:r w:rsidR="005654E7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ст</w:t>
      </w:r>
      <w:r w:rsidR="005654E7">
        <w:rPr>
          <w:sz w:val="30"/>
          <w:szCs w:val="30"/>
          <w:lang w:val="be-BY"/>
        </w:rPr>
        <w:t>о</w:t>
      </w:r>
      <w:r w:rsidRPr="007F5349">
        <w:rPr>
          <w:sz w:val="30"/>
          <w:szCs w:val="30"/>
          <w:lang w:val="be-BY"/>
        </w:rPr>
        <w:t>ра пер</w:t>
      </w:r>
      <w:r w:rsidR="005654E7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д д</w:t>
      </w:r>
      <w:r w:rsidR="005654E7">
        <w:rPr>
          <w:sz w:val="30"/>
          <w:szCs w:val="30"/>
          <w:lang w:val="be-BY"/>
        </w:rPr>
        <w:t>з</w:t>
      </w:r>
      <w:r w:rsidRPr="007F5349">
        <w:rPr>
          <w:sz w:val="30"/>
          <w:szCs w:val="30"/>
          <w:lang w:val="be-BY"/>
        </w:rPr>
        <w:t>в</w:t>
      </w:r>
      <w:r w:rsidR="005654E7">
        <w:rPr>
          <w:sz w:val="30"/>
          <w:szCs w:val="30"/>
          <w:lang w:val="be-BY"/>
        </w:rPr>
        <w:t>я</w:t>
      </w:r>
      <w:r w:rsidRPr="007F5349">
        <w:rPr>
          <w:sz w:val="30"/>
          <w:szCs w:val="30"/>
          <w:lang w:val="be-BY"/>
        </w:rPr>
        <w:t>р</w:t>
      </w:r>
      <w:r w:rsidR="005654E7">
        <w:rPr>
          <w:sz w:val="30"/>
          <w:szCs w:val="30"/>
          <w:lang w:val="be-BY"/>
        </w:rPr>
        <w:t>ыма</w:t>
      </w:r>
      <w:r w:rsidRPr="007F5349">
        <w:rPr>
          <w:sz w:val="30"/>
          <w:szCs w:val="30"/>
          <w:lang w:val="be-BY"/>
        </w:rPr>
        <w:t xml:space="preserve"> пр</w:t>
      </w:r>
      <w:r w:rsidR="005654E7">
        <w:rPr>
          <w:sz w:val="30"/>
          <w:szCs w:val="30"/>
          <w:lang w:val="be-BY"/>
        </w:rPr>
        <w:t>ы</w:t>
      </w:r>
      <w:r w:rsidRPr="007F5349">
        <w:rPr>
          <w:sz w:val="30"/>
          <w:szCs w:val="30"/>
          <w:lang w:val="be-BY"/>
        </w:rPr>
        <w:t xml:space="preserve"> </w:t>
      </w:r>
      <w:r w:rsidR="005654E7">
        <w:rPr>
          <w:sz w:val="30"/>
          <w:szCs w:val="30"/>
          <w:lang w:val="be-BY"/>
        </w:rPr>
        <w:t>адчыненні</w:t>
      </w:r>
      <w:r w:rsidRPr="007F5349">
        <w:rPr>
          <w:sz w:val="30"/>
          <w:szCs w:val="30"/>
          <w:lang w:val="be-BY"/>
        </w:rPr>
        <w:t xml:space="preserve"> «на с</w:t>
      </w:r>
      <w:r w:rsidR="005654E7">
        <w:rPr>
          <w:sz w:val="30"/>
          <w:szCs w:val="30"/>
          <w:lang w:val="be-BY"/>
        </w:rPr>
        <w:t>я</w:t>
      </w:r>
      <w:r w:rsidRPr="007F5349">
        <w:rPr>
          <w:sz w:val="30"/>
          <w:szCs w:val="30"/>
          <w:lang w:val="be-BY"/>
        </w:rPr>
        <w:t>б</w:t>
      </w:r>
      <w:r w:rsidR="005654E7">
        <w:rPr>
          <w:sz w:val="30"/>
          <w:szCs w:val="30"/>
          <w:lang w:val="be-BY"/>
        </w:rPr>
        <w:t>е</w:t>
      </w:r>
      <w:r w:rsidRPr="007F5349">
        <w:rPr>
          <w:sz w:val="30"/>
          <w:szCs w:val="30"/>
          <w:lang w:val="be-BY"/>
        </w:rPr>
        <w:t xml:space="preserve">», </w:t>
      </w:r>
      <w:r w:rsidR="005654E7">
        <w:rPr>
          <w:sz w:val="30"/>
          <w:szCs w:val="30"/>
          <w:lang w:val="be-BY"/>
        </w:rPr>
        <w:t>маўленчы</w:t>
      </w:r>
      <w:r w:rsidRPr="007F5349">
        <w:rPr>
          <w:sz w:val="30"/>
          <w:szCs w:val="30"/>
          <w:lang w:val="be-BY"/>
        </w:rPr>
        <w:t xml:space="preserve"> </w:t>
      </w:r>
      <w:r w:rsidR="005654E7">
        <w:rPr>
          <w:sz w:val="30"/>
          <w:szCs w:val="30"/>
          <w:lang w:val="be-BY"/>
        </w:rPr>
        <w:t>інфа</w:t>
      </w:r>
      <w:r w:rsidRPr="007F5349">
        <w:rPr>
          <w:sz w:val="30"/>
          <w:szCs w:val="30"/>
          <w:lang w:val="be-BY"/>
        </w:rPr>
        <w:t>рмат</w:t>
      </w:r>
      <w:r w:rsidR="005654E7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р, яркая марк</w:t>
      </w:r>
      <w:r w:rsidR="005654E7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ро</w:t>
      </w:r>
      <w:r w:rsidR="005654E7">
        <w:rPr>
          <w:sz w:val="30"/>
          <w:szCs w:val="30"/>
          <w:lang w:val="be-BY"/>
        </w:rPr>
        <w:t>ў</w:t>
      </w:r>
      <w:r w:rsidRPr="007F5349">
        <w:rPr>
          <w:sz w:val="30"/>
          <w:szCs w:val="30"/>
          <w:lang w:val="be-BY"/>
        </w:rPr>
        <w:t xml:space="preserve">ка на </w:t>
      </w:r>
      <w:r w:rsidR="005654E7">
        <w:rPr>
          <w:sz w:val="30"/>
          <w:szCs w:val="30"/>
          <w:lang w:val="be-BY"/>
        </w:rPr>
        <w:t>шкле</w:t>
      </w:r>
      <w:r w:rsidRPr="007F5349">
        <w:rPr>
          <w:sz w:val="30"/>
          <w:szCs w:val="30"/>
          <w:lang w:val="be-BY"/>
        </w:rPr>
        <w:t xml:space="preserve"> д</w:t>
      </w:r>
      <w:r w:rsidR="005654E7">
        <w:rPr>
          <w:sz w:val="30"/>
          <w:szCs w:val="30"/>
          <w:lang w:val="be-BY"/>
        </w:rPr>
        <w:t>з</w:t>
      </w:r>
      <w:r w:rsidRPr="007F5349">
        <w:rPr>
          <w:sz w:val="30"/>
          <w:szCs w:val="30"/>
          <w:lang w:val="be-BY"/>
        </w:rPr>
        <w:t>в</w:t>
      </w:r>
      <w:r w:rsidR="005654E7">
        <w:rPr>
          <w:sz w:val="30"/>
          <w:szCs w:val="30"/>
          <w:lang w:val="be-BY"/>
        </w:rPr>
        <w:t>я</w:t>
      </w:r>
      <w:r w:rsidRPr="007F5349">
        <w:rPr>
          <w:sz w:val="30"/>
          <w:szCs w:val="30"/>
          <w:lang w:val="be-BY"/>
        </w:rPr>
        <w:t>р</w:t>
      </w:r>
      <w:r w:rsidR="005654E7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й, ра</w:t>
      </w:r>
      <w:r w:rsidR="005654E7">
        <w:rPr>
          <w:sz w:val="30"/>
          <w:szCs w:val="30"/>
          <w:lang w:val="be-BY"/>
        </w:rPr>
        <w:t>змешча</w:t>
      </w:r>
      <w:r w:rsidRPr="007F5349">
        <w:rPr>
          <w:sz w:val="30"/>
          <w:szCs w:val="30"/>
          <w:lang w:val="be-BY"/>
        </w:rPr>
        <w:t xml:space="preserve">ная </w:t>
      </w:r>
      <w:r w:rsidR="005654E7">
        <w:rPr>
          <w:sz w:val="30"/>
          <w:szCs w:val="30"/>
          <w:lang w:val="be-BY"/>
        </w:rPr>
        <w:t>ў</w:t>
      </w:r>
      <w:r w:rsidRPr="007F5349">
        <w:rPr>
          <w:sz w:val="30"/>
          <w:szCs w:val="30"/>
          <w:lang w:val="be-BY"/>
        </w:rPr>
        <w:t xml:space="preserve"> </w:t>
      </w:r>
      <w:r w:rsidR="005654E7">
        <w:rPr>
          <w:sz w:val="30"/>
          <w:szCs w:val="30"/>
          <w:lang w:val="be-BY"/>
        </w:rPr>
        <w:t>адпаведнасці</w:t>
      </w:r>
      <w:r w:rsidRPr="007F5349">
        <w:rPr>
          <w:sz w:val="30"/>
          <w:szCs w:val="30"/>
          <w:lang w:val="be-BY"/>
        </w:rPr>
        <w:t xml:space="preserve"> </w:t>
      </w:r>
      <w:r w:rsidR="005654E7">
        <w:rPr>
          <w:sz w:val="30"/>
          <w:szCs w:val="30"/>
          <w:lang w:val="be-BY"/>
        </w:rPr>
        <w:t>з</w:t>
      </w:r>
      <w:r w:rsidRPr="007F5349">
        <w:rPr>
          <w:sz w:val="30"/>
          <w:szCs w:val="30"/>
          <w:lang w:val="be-BY"/>
        </w:rPr>
        <w:t xml:space="preserve"> </w:t>
      </w:r>
      <w:r w:rsidR="005654E7">
        <w:rPr>
          <w:sz w:val="30"/>
          <w:szCs w:val="30"/>
          <w:lang w:val="be-BY"/>
        </w:rPr>
        <w:t>па</w:t>
      </w:r>
      <w:r w:rsidRPr="007F5349">
        <w:rPr>
          <w:sz w:val="30"/>
          <w:szCs w:val="30"/>
          <w:lang w:val="be-BY"/>
        </w:rPr>
        <w:t>тр</w:t>
      </w:r>
      <w:r w:rsidR="005654E7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б</w:t>
      </w:r>
      <w:r w:rsidR="005654E7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ван</w:t>
      </w:r>
      <w:r w:rsidR="005654E7">
        <w:rPr>
          <w:sz w:val="30"/>
          <w:szCs w:val="30"/>
          <w:lang w:val="be-BY"/>
        </w:rPr>
        <w:t>н</w:t>
      </w:r>
      <w:r w:rsidRPr="007F5349">
        <w:rPr>
          <w:sz w:val="30"/>
          <w:szCs w:val="30"/>
          <w:lang w:val="be-BY"/>
        </w:rPr>
        <w:t>ям</w:t>
      </w:r>
      <w:r w:rsidR="005654E7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, к</w:t>
      </w:r>
      <w:r w:rsidR="005654E7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нтрасная д</w:t>
      </w:r>
      <w:r w:rsidR="005654E7">
        <w:rPr>
          <w:sz w:val="30"/>
          <w:szCs w:val="30"/>
          <w:lang w:val="be-BY"/>
        </w:rPr>
        <w:t>з</w:t>
      </w:r>
      <w:r w:rsidRPr="007F5349">
        <w:rPr>
          <w:sz w:val="30"/>
          <w:szCs w:val="30"/>
          <w:lang w:val="be-BY"/>
        </w:rPr>
        <w:t>в</w:t>
      </w:r>
      <w:r w:rsidR="005654E7">
        <w:rPr>
          <w:sz w:val="30"/>
          <w:szCs w:val="30"/>
          <w:lang w:val="be-BY"/>
        </w:rPr>
        <w:t>я</w:t>
      </w:r>
      <w:r w:rsidRPr="007F5349">
        <w:rPr>
          <w:sz w:val="30"/>
          <w:szCs w:val="30"/>
          <w:lang w:val="be-BY"/>
        </w:rPr>
        <w:t>рная ручка, в</w:t>
      </w:r>
      <w:r w:rsidR="005654E7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 xml:space="preserve">зуальная </w:t>
      </w:r>
      <w:r w:rsidR="005654E7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нф</w:t>
      </w:r>
      <w:r w:rsidR="005654E7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рмац</w:t>
      </w:r>
      <w:r w:rsidR="005654E7">
        <w:rPr>
          <w:sz w:val="30"/>
          <w:szCs w:val="30"/>
          <w:lang w:val="be-BY"/>
        </w:rPr>
        <w:t>ы</w:t>
      </w:r>
      <w:r w:rsidRPr="007F5349">
        <w:rPr>
          <w:sz w:val="30"/>
          <w:szCs w:val="30"/>
          <w:lang w:val="be-BY"/>
        </w:rPr>
        <w:t xml:space="preserve">я, </w:t>
      </w:r>
      <w:r w:rsidR="005654E7">
        <w:rPr>
          <w:sz w:val="30"/>
          <w:szCs w:val="30"/>
          <w:lang w:val="be-BY"/>
        </w:rPr>
        <w:t>у</w:t>
      </w:r>
      <w:r w:rsidRPr="007F5349">
        <w:rPr>
          <w:sz w:val="30"/>
          <w:szCs w:val="30"/>
          <w:lang w:val="be-BY"/>
        </w:rPr>
        <w:t xml:space="preserve"> т</w:t>
      </w:r>
      <w:r w:rsidR="005654E7">
        <w:rPr>
          <w:sz w:val="30"/>
          <w:szCs w:val="30"/>
          <w:lang w:val="be-BY"/>
        </w:rPr>
        <w:t>ы</w:t>
      </w:r>
      <w:r w:rsidRPr="007F5349">
        <w:rPr>
          <w:sz w:val="30"/>
          <w:szCs w:val="30"/>
          <w:lang w:val="be-BY"/>
        </w:rPr>
        <w:t xml:space="preserve">м </w:t>
      </w:r>
      <w:r w:rsidR="005654E7">
        <w:rPr>
          <w:sz w:val="30"/>
          <w:szCs w:val="30"/>
          <w:lang w:val="be-BY"/>
        </w:rPr>
        <w:t>ліку</w:t>
      </w:r>
      <w:r w:rsidRPr="007F5349">
        <w:rPr>
          <w:sz w:val="30"/>
          <w:szCs w:val="30"/>
          <w:lang w:val="be-BY"/>
        </w:rPr>
        <w:t xml:space="preserve"> вы</w:t>
      </w:r>
      <w:r w:rsidR="005654E7">
        <w:rPr>
          <w:sz w:val="30"/>
          <w:szCs w:val="30"/>
          <w:lang w:val="be-BY"/>
        </w:rPr>
        <w:t>кана</w:t>
      </w:r>
      <w:r w:rsidRPr="007F5349">
        <w:rPr>
          <w:sz w:val="30"/>
          <w:szCs w:val="30"/>
          <w:lang w:val="be-BY"/>
        </w:rPr>
        <w:t>ная шр</w:t>
      </w:r>
      <w:r w:rsidR="005654E7">
        <w:rPr>
          <w:sz w:val="30"/>
          <w:szCs w:val="30"/>
          <w:lang w:val="be-BY"/>
        </w:rPr>
        <w:t>ы</w:t>
      </w:r>
      <w:r w:rsidRPr="007F5349">
        <w:rPr>
          <w:sz w:val="30"/>
          <w:szCs w:val="30"/>
          <w:lang w:val="be-BY"/>
        </w:rPr>
        <w:t>фт</w:t>
      </w:r>
      <w:r w:rsidR="005654E7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м Брайля);</w:t>
      </w:r>
    </w:p>
    <w:p w:rsidR="00FC3014" w:rsidRPr="007F5349" w:rsidRDefault="00E72A9A" w:rsidP="00FC3014">
      <w:pPr>
        <w:ind w:firstLine="709"/>
        <w:jc w:val="both"/>
        <w:rPr>
          <w:sz w:val="30"/>
          <w:szCs w:val="30"/>
          <w:lang w:val="be-BY"/>
        </w:rPr>
      </w:pPr>
      <w:r>
        <w:rPr>
          <w:b/>
          <w:i/>
          <w:sz w:val="30"/>
          <w:szCs w:val="30"/>
          <w:lang w:val="be-BY"/>
        </w:rPr>
        <w:t>у</w:t>
      </w:r>
      <w:r w:rsidR="00FC3014" w:rsidRPr="007F5349">
        <w:rPr>
          <w:b/>
          <w:i/>
          <w:sz w:val="30"/>
          <w:szCs w:val="30"/>
          <w:lang w:val="be-BY"/>
        </w:rPr>
        <w:t>нутр</w:t>
      </w:r>
      <w:r>
        <w:rPr>
          <w:b/>
          <w:i/>
          <w:sz w:val="30"/>
          <w:szCs w:val="30"/>
          <w:lang w:val="be-BY"/>
        </w:rPr>
        <w:t>а</w:t>
      </w:r>
      <w:r w:rsidR="00FC3014" w:rsidRPr="007F5349">
        <w:rPr>
          <w:b/>
          <w:i/>
          <w:sz w:val="30"/>
          <w:szCs w:val="30"/>
          <w:lang w:val="be-BY"/>
        </w:rPr>
        <w:t>н</w:t>
      </w:r>
      <w:r>
        <w:rPr>
          <w:b/>
          <w:i/>
          <w:sz w:val="30"/>
          <w:szCs w:val="30"/>
          <w:lang w:val="be-BY"/>
        </w:rPr>
        <w:t>а</w:t>
      </w:r>
      <w:r w:rsidR="00FC3014" w:rsidRPr="007F5349">
        <w:rPr>
          <w:b/>
          <w:i/>
          <w:sz w:val="30"/>
          <w:szCs w:val="30"/>
          <w:lang w:val="be-BY"/>
        </w:rPr>
        <w:t>е п</w:t>
      </w:r>
      <w:r>
        <w:rPr>
          <w:b/>
          <w:i/>
          <w:sz w:val="30"/>
          <w:szCs w:val="30"/>
          <w:lang w:val="be-BY"/>
        </w:rPr>
        <w:t>а</w:t>
      </w:r>
      <w:r w:rsidR="00FC3014" w:rsidRPr="007F5349">
        <w:rPr>
          <w:b/>
          <w:i/>
          <w:sz w:val="30"/>
          <w:szCs w:val="30"/>
          <w:lang w:val="be-BY"/>
        </w:rPr>
        <w:t>м</w:t>
      </w:r>
      <w:r>
        <w:rPr>
          <w:b/>
          <w:i/>
          <w:sz w:val="30"/>
          <w:szCs w:val="30"/>
          <w:lang w:val="be-BY"/>
        </w:rPr>
        <w:t>яшка</w:t>
      </w:r>
      <w:r w:rsidR="00FC3014" w:rsidRPr="007F5349">
        <w:rPr>
          <w:b/>
          <w:i/>
          <w:sz w:val="30"/>
          <w:szCs w:val="30"/>
          <w:lang w:val="be-BY"/>
        </w:rPr>
        <w:t>н</w:t>
      </w:r>
      <w:r>
        <w:rPr>
          <w:b/>
          <w:i/>
          <w:sz w:val="30"/>
          <w:szCs w:val="30"/>
          <w:lang w:val="be-BY"/>
        </w:rPr>
        <w:t>н</w:t>
      </w:r>
      <w:r w:rsidR="00FC3014" w:rsidRPr="007F5349">
        <w:rPr>
          <w:b/>
          <w:i/>
          <w:sz w:val="30"/>
          <w:szCs w:val="30"/>
          <w:lang w:val="be-BY"/>
        </w:rPr>
        <w:t>е,</w:t>
      </w:r>
      <w:r w:rsidR="00FC3014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у</w:t>
      </w:r>
      <w:r w:rsidR="00FC3014" w:rsidRPr="007F5349">
        <w:rPr>
          <w:sz w:val="30"/>
          <w:szCs w:val="30"/>
          <w:lang w:val="be-BY"/>
        </w:rPr>
        <w:t xml:space="preserve"> т</w:t>
      </w:r>
      <w:r>
        <w:rPr>
          <w:sz w:val="30"/>
          <w:szCs w:val="30"/>
          <w:lang w:val="be-BY"/>
        </w:rPr>
        <w:t>ы</w:t>
      </w:r>
      <w:r w:rsidR="00FC3014" w:rsidRPr="007F5349">
        <w:rPr>
          <w:sz w:val="30"/>
          <w:szCs w:val="30"/>
          <w:lang w:val="be-BY"/>
        </w:rPr>
        <w:t xml:space="preserve">м </w:t>
      </w:r>
      <w:r>
        <w:rPr>
          <w:sz w:val="30"/>
          <w:szCs w:val="30"/>
          <w:lang w:val="be-BY"/>
        </w:rPr>
        <w:t>ліку</w:t>
      </w:r>
      <w:r w:rsidR="00FC3014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наяўнасць</w:t>
      </w:r>
      <w:r w:rsidR="00FC3014" w:rsidRPr="007F5349">
        <w:rPr>
          <w:sz w:val="30"/>
          <w:szCs w:val="30"/>
          <w:lang w:val="be-BY"/>
        </w:rPr>
        <w:t xml:space="preserve"> д</w:t>
      </w:r>
      <w:r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>ступн</w:t>
      </w:r>
      <w:r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>г</w:t>
      </w:r>
      <w:r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 xml:space="preserve"> вест</w:t>
      </w:r>
      <w:r>
        <w:rPr>
          <w:sz w:val="30"/>
          <w:szCs w:val="30"/>
          <w:lang w:val="be-BY"/>
        </w:rPr>
        <w:t>ы</w:t>
      </w:r>
      <w:r w:rsidR="00FC3014" w:rsidRPr="007F5349">
        <w:rPr>
          <w:sz w:val="30"/>
          <w:szCs w:val="30"/>
          <w:lang w:val="be-BY"/>
        </w:rPr>
        <w:t>бюля</w:t>
      </w:r>
      <w:r>
        <w:rPr>
          <w:sz w:val="30"/>
          <w:szCs w:val="30"/>
          <w:lang w:val="be-BY"/>
        </w:rPr>
        <w:t xml:space="preserve"> з</w:t>
      </w:r>
      <w:r w:rsidR="00FC3014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наяўнай</w:t>
      </w:r>
      <w:r w:rsidR="00FC3014" w:rsidRPr="007F5349">
        <w:rPr>
          <w:sz w:val="30"/>
          <w:szCs w:val="30"/>
          <w:lang w:val="be-BY"/>
        </w:rPr>
        <w:t xml:space="preserve"> св</w:t>
      </w:r>
      <w:r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>бодн</w:t>
      </w:r>
      <w:r>
        <w:rPr>
          <w:sz w:val="30"/>
          <w:szCs w:val="30"/>
          <w:lang w:val="be-BY"/>
        </w:rPr>
        <w:t>ай</w:t>
      </w:r>
      <w:r w:rsidR="00FC3014" w:rsidRPr="007F5349">
        <w:rPr>
          <w:sz w:val="30"/>
          <w:szCs w:val="30"/>
          <w:lang w:val="be-BY"/>
        </w:rPr>
        <w:t xml:space="preserve"> пр</w:t>
      </w:r>
      <w:r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>ст</w:t>
      </w:r>
      <w:r>
        <w:rPr>
          <w:sz w:val="30"/>
          <w:szCs w:val="30"/>
          <w:lang w:val="be-BY"/>
        </w:rPr>
        <w:t>орай</w:t>
      </w:r>
      <w:r w:rsidR="00FC3014" w:rsidRPr="007F5349">
        <w:rPr>
          <w:sz w:val="30"/>
          <w:szCs w:val="30"/>
          <w:lang w:val="be-BY"/>
        </w:rPr>
        <w:t>, в</w:t>
      </w:r>
      <w:r>
        <w:rPr>
          <w:sz w:val="30"/>
          <w:szCs w:val="30"/>
          <w:lang w:val="be-BY"/>
        </w:rPr>
        <w:t>і</w:t>
      </w:r>
      <w:r w:rsidR="00FC3014" w:rsidRPr="007F5349">
        <w:rPr>
          <w:sz w:val="30"/>
          <w:szCs w:val="30"/>
          <w:lang w:val="be-BY"/>
        </w:rPr>
        <w:t>зуальн</w:t>
      </w:r>
      <w:r>
        <w:rPr>
          <w:sz w:val="30"/>
          <w:szCs w:val="30"/>
          <w:lang w:val="be-BY"/>
        </w:rPr>
        <w:t>ай</w:t>
      </w:r>
      <w:r w:rsidR="00FC3014" w:rsidRPr="007F5349">
        <w:rPr>
          <w:sz w:val="30"/>
          <w:szCs w:val="30"/>
          <w:lang w:val="be-BY"/>
        </w:rPr>
        <w:t xml:space="preserve">, </w:t>
      </w:r>
      <w:r>
        <w:rPr>
          <w:sz w:val="30"/>
          <w:szCs w:val="30"/>
          <w:lang w:val="be-BY"/>
        </w:rPr>
        <w:t>г</w:t>
      </w:r>
      <w:r w:rsidR="00FC3014" w:rsidRPr="007F5349">
        <w:rPr>
          <w:sz w:val="30"/>
          <w:szCs w:val="30"/>
          <w:lang w:val="be-BY"/>
        </w:rPr>
        <w:t>ук</w:t>
      </w:r>
      <w:r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>в</w:t>
      </w:r>
      <w:r>
        <w:rPr>
          <w:sz w:val="30"/>
          <w:szCs w:val="30"/>
          <w:lang w:val="be-BY"/>
        </w:rPr>
        <w:t>ой</w:t>
      </w:r>
      <w:r w:rsidR="00FC3014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і</w:t>
      </w:r>
      <w:r w:rsidR="00FC3014" w:rsidRPr="007F5349">
        <w:rPr>
          <w:sz w:val="30"/>
          <w:szCs w:val="30"/>
          <w:lang w:val="be-BY"/>
        </w:rPr>
        <w:t xml:space="preserve"> такт</w:t>
      </w:r>
      <w:r>
        <w:rPr>
          <w:sz w:val="30"/>
          <w:szCs w:val="30"/>
          <w:lang w:val="be-BY"/>
        </w:rPr>
        <w:t>ы</w:t>
      </w:r>
      <w:r w:rsidR="00FC3014" w:rsidRPr="007F5349">
        <w:rPr>
          <w:sz w:val="30"/>
          <w:szCs w:val="30"/>
          <w:lang w:val="be-BY"/>
        </w:rPr>
        <w:t>льн</w:t>
      </w:r>
      <w:r>
        <w:rPr>
          <w:sz w:val="30"/>
          <w:szCs w:val="30"/>
          <w:lang w:val="be-BY"/>
        </w:rPr>
        <w:t>ай</w:t>
      </w:r>
      <w:r w:rsidR="00FC3014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і</w:t>
      </w:r>
      <w:r w:rsidR="00FC3014" w:rsidRPr="007F5349">
        <w:rPr>
          <w:sz w:val="30"/>
          <w:szCs w:val="30"/>
          <w:lang w:val="be-BY"/>
        </w:rPr>
        <w:t>нф</w:t>
      </w:r>
      <w:r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>рмац</w:t>
      </w:r>
      <w:r>
        <w:rPr>
          <w:sz w:val="30"/>
          <w:szCs w:val="30"/>
          <w:lang w:val="be-BY"/>
        </w:rPr>
        <w:t>ыяй</w:t>
      </w:r>
      <w:r w:rsidR="00FC3014" w:rsidRPr="007F5349">
        <w:rPr>
          <w:sz w:val="30"/>
          <w:szCs w:val="30"/>
          <w:lang w:val="be-BY"/>
        </w:rPr>
        <w:t>, л</w:t>
      </w:r>
      <w:r>
        <w:rPr>
          <w:sz w:val="30"/>
          <w:szCs w:val="30"/>
          <w:lang w:val="be-BY"/>
        </w:rPr>
        <w:t>і</w:t>
      </w:r>
      <w:r w:rsidR="00FC3014" w:rsidRPr="007F5349">
        <w:rPr>
          <w:sz w:val="30"/>
          <w:szCs w:val="30"/>
          <w:lang w:val="be-BY"/>
        </w:rPr>
        <w:t>фта, адапт</w:t>
      </w:r>
      <w:r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>ван</w:t>
      </w:r>
      <w:r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>г</w:t>
      </w:r>
      <w:r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да</w:t>
      </w:r>
      <w:r w:rsidR="00FC3014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асаблівасцяў</w:t>
      </w:r>
      <w:r w:rsidR="00FC3014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і</w:t>
      </w:r>
      <w:r w:rsidR="00FC3014" w:rsidRPr="007F5349">
        <w:rPr>
          <w:sz w:val="30"/>
          <w:szCs w:val="30"/>
          <w:lang w:val="be-BY"/>
        </w:rPr>
        <w:t>нвал</w:t>
      </w:r>
      <w:r>
        <w:rPr>
          <w:sz w:val="30"/>
          <w:szCs w:val="30"/>
          <w:lang w:val="be-BY"/>
        </w:rPr>
        <w:t>і</w:t>
      </w:r>
      <w:r w:rsidR="00FC3014" w:rsidRPr="007F5349">
        <w:rPr>
          <w:sz w:val="30"/>
          <w:szCs w:val="30"/>
          <w:lang w:val="be-BY"/>
        </w:rPr>
        <w:t>д</w:t>
      </w:r>
      <w:r>
        <w:rPr>
          <w:sz w:val="30"/>
          <w:szCs w:val="30"/>
          <w:lang w:val="be-BY"/>
        </w:rPr>
        <w:t>аў</w:t>
      </w:r>
      <w:r w:rsidR="00FC3014" w:rsidRPr="007F5349">
        <w:rPr>
          <w:sz w:val="30"/>
          <w:szCs w:val="30"/>
          <w:lang w:val="be-BY"/>
        </w:rPr>
        <w:t xml:space="preserve"> (устано</w:t>
      </w:r>
      <w:r>
        <w:rPr>
          <w:sz w:val="30"/>
          <w:szCs w:val="30"/>
          <w:lang w:val="be-BY"/>
        </w:rPr>
        <w:t>ў</w:t>
      </w:r>
      <w:r w:rsidR="00FC3014" w:rsidRPr="007F5349">
        <w:rPr>
          <w:sz w:val="30"/>
          <w:szCs w:val="30"/>
          <w:lang w:val="be-BY"/>
        </w:rPr>
        <w:t>лены</w:t>
      </w:r>
      <w:r>
        <w:rPr>
          <w:sz w:val="30"/>
          <w:szCs w:val="30"/>
          <w:lang w:val="be-BY"/>
        </w:rPr>
        <w:t>я</w:t>
      </w:r>
      <w:r w:rsidR="00FC3014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памеры кабі</w:t>
      </w:r>
      <w:r w:rsidR="00FC3014" w:rsidRPr="007F5349">
        <w:rPr>
          <w:sz w:val="30"/>
          <w:szCs w:val="30"/>
          <w:lang w:val="be-BY"/>
        </w:rPr>
        <w:t>н, укладка такт</w:t>
      </w:r>
      <w:r>
        <w:rPr>
          <w:sz w:val="30"/>
          <w:szCs w:val="30"/>
          <w:lang w:val="be-BY"/>
        </w:rPr>
        <w:t>ы</w:t>
      </w:r>
      <w:r w:rsidR="00FC3014" w:rsidRPr="007F5349">
        <w:rPr>
          <w:sz w:val="30"/>
          <w:szCs w:val="30"/>
          <w:lang w:val="be-BY"/>
        </w:rPr>
        <w:t>льн</w:t>
      </w:r>
      <w:r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>й пл</w:t>
      </w:r>
      <w:r>
        <w:rPr>
          <w:sz w:val="30"/>
          <w:szCs w:val="30"/>
          <w:lang w:val="be-BY"/>
        </w:rPr>
        <w:t>і</w:t>
      </w:r>
      <w:r w:rsidR="00FC3014" w:rsidRPr="007F5349">
        <w:rPr>
          <w:sz w:val="30"/>
          <w:szCs w:val="30"/>
          <w:lang w:val="be-BY"/>
        </w:rPr>
        <w:t>тк</w:t>
      </w:r>
      <w:r>
        <w:rPr>
          <w:sz w:val="30"/>
          <w:szCs w:val="30"/>
          <w:lang w:val="be-BY"/>
        </w:rPr>
        <w:t>і</w:t>
      </w:r>
      <w:r w:rsidR="00FC3014" w:rsidRPr="007F5349">
        <w:rPr>
          <w:sz w:val="30"/>
          <w:szCs w:val="30"/>
          <w:lang w:val="be-BY"/>
        </w:rPr>
        <w:t xml:space="preserve"> пер</w:t>
      </w:r>
      <w:r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>д л</w:t>
      </w:r>
      <w:r>
        <w:rPr>
          <w:sz w:val="30"/>
          <w:szCs w:val="30"/>
          <w:lang w:val="be-BY"/>
        </w:rPr>
        <w:t>і</w:t>
      </w:r>
      <w:r w:rsidR="00FC3014" w:rsidRPr="007F5349">
        <w:rPr>
          <w:sz w:val="30"/>
          <w:szCs w:val="30"/>
          <w:lang w:val="be-BY"/>
        </w:rPr>
        <w:t>фт</w:t>
      </w:r>
      <w:r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 xml:space="preserve">м, </w:t>
      </w:r>
      <w:r>
        <w:rPr>
          <w:sz w:val="30"/>
          <w:szCs w:val="30"/>
          <w:lang w:val="be-BY"/>
        </w:rPr>
        <w:t>прылада</w:t>
      </w:r>
      <w:r w:rsidR="00FC3014" w:rsidRPr="007F5349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якая</w:t>
      </w:r>
      <w:r w:rsidR="00FC3014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за</w:t>
      </w:r>
      <w:r w:rsidR="00FC3014" w:rsidRPr="007F5349">
        <w:rPr>
          <w:sz w:val="30"/>
          <w:szCs w:val="30"/>
          <w:lang w:val="be-BY"/>
        </w:rPr>
        <w:t>б</w:t>
      </w:r>
      <w:r>
        <w:rPr>
          <w:sz w:val="30"/>
          <w:szCs w:val="30"/>
          <w:lang w:val="be-BY"/>
        </w:rPr>
        <w:t>я</w:t>
      </w:r>
      <w:r w:rsidR="00FC3014" w:rsidRPr="007F5349">
        <w:rPr>
          <w:sz w:val="30"/>
          <w:szCs w:val="30"/>
          <w:lang w:val="be-BY"/>
        </w:rPr>
        <w:t xml:space="preserve">спечвае </w:t>
      </w:r>
      <w:r>
        <w:rPr>
          <w:sz w:val="30"/>
          <w:szCs w:val="30"/>
          <w:lang w:val="be-BY"/>
        </w:rPr>
        <w:t>г</w:t>
      </w:r>
      <w:r w:rsidR="00FC3014" w:rsidRPr="007F5349">
        <w:rPr>
          <w:sz w:val="30"/>
          <w:szCs w:val="30"/>
          <w:lang w:val="be-BY"/>
        </w:rPr>
        <w:t>ук</w:t>
      </w:r>
      <w:r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 xml:space="preserve">вое </w:t>
      </w:r>
      <w:r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>б</w:t>
      </w:r>
      <w:r>
        <w:rPr>
          <w:sz w:val="30"/>
          <w:szCs w:val="30"/>
          <w:lang w:val="be-BY"/>
        </w:rPr>
        <w:t>’</w:t>
      </w:r>
      <w:r w:rsidR="00FC3014" w:rsidRPr="007F5349">
        <w:rPr>
          <w:sz w:val="30"/>
          <w:szCs w:val="30"/>
          <w:lang w:val="be-BY"/>
        </w:rPr>
        <w:t>я</w:t>
      </w:r>
      <w:r>
        <w:rPr>
          <w:sz w:val="30"/>
          <w:szCs w:val="30"/>
          <w:lang w:val="be-BY"/>
        </w:rPr>
        <w:t>ў</w:t>
      </w:r>
      <w:r w:rsidR="00FC3014" w:rsidRPr="007F5349">
        <w:rPr>
          <w:sz w:val="30"/>
          <w:szCs w:val="30"/>
          <w:lang w:val="be-BY"/>
        </w:rPr>
        <w:t>лен</w:t>
      </w:r>
      <w:r>
        <w:rPr>
          <w:sz w:val="30"/>
          <w:szCs w:val="30"/>
          <w:lang w:val="be-BY"/>
        </w:rPr>
        <w:t>н</w:t>
      </w:r>
      <w:r w:rsidR="00FC3014" w:rsidRPr="007F5349">
        <w:rPr>
          <w:sz w:val="30"/>
          <w:szCs w:val="30"/>
          <w:lang w:val="be-BY"/>
        </w:rPr>
        <w:t xml:space="preserve">е </w:t>
      </w:r>
      <w:r>
        <w:rPr>
          <w:sz w:val="30"/>
          <w:szCs w:val="30"/>
          <w:lang w:val="be-BY"/>
        </w:rPr>
        <w:t>паверхаў</w:t>
      </w:r>
      <w:r w:rsidR="00FC3014" w:rsidRPr="007F5349">
        <w:rPr>
          <w:sz w:val="30"/>
          <w:szCs w:val="30"/>
          <w:lang w:val="be-BY"/>
        </w:rPr>
        <w:t>, марк</w:t>
      </w:r>
      <w:r>
        <w:rPr>
          <w:sz w:val="30"/>
          <w:szCs w:val="30"/>
          <w:lang w:val="be-BY"/>
        </w:rPr>
        <w:t>і</w:t>
      </w:r>
      <w:r w:rsidR="00FC3014" w:rsidRPr="007F5349">
        <w:rPr>
          <w:sz w:val="30"/>
          <w:szCs w:val="30"/>
          <w:lang w:val="be-BY"/>
        </w:rPr>
        <w:t>ро</w:t>
      </w:r>
      <w:r>
        <w:rPr>
          <w:sz w:val="30"/>
          <w:szCs w:val="30"/>
          <w:lang w:val="be-BY"/>
        </w:rPr>
        <w:t>ў</w:t>
      </w:r>
      <w:r w:rsidR="00FC3014" w:rsidRPr="007F5349">
        <w:rPr>
          <w:sz w:val="30"/>
          <w:szCs w:val="30"/>
          <w:lang w:val="be-BY"/>
        </w:rPr>
        <w:t>ка шр</w:t>
      </w:r>
      <w:r>
        <w:rPr>
          <w:sz w:val="30"/>
          <w:szCs w:val="30"/>
          <w:lang w:val="be-BY"/>
        </w:rPr>
        <w:t>ы</w:t>
      </w:r>
      <w:r w:rsidR="00FC3014" w:rsidRPr="007F5349">
        <w:rPr>
          <w:sz w:val="30"/>
          <w:szCs w:val="30"/>
          <w:lang w:val="be-BY"/>
        </w:rPr>
        <w:t>фт</w:t>
      </w:r>
      <w:r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>м Брайля кноп</w:t>
      </w:r>
      <w:r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>к н</w:t>
      </w:r>
      <w:r>
        <w:rPr>
          <w:sz w:val="30"/>
          <w:szCs w:val="30"/>
          <w:lang w:val="be-BY"/>
        </w:rPr>
        <w:t>у</w:t>
      </w:r>
      <w:r w:rsidR="00FC3014" w:rsidRPr="007F5349">
        <w:rPr>
          <w:sz w:val="30"/>
          <w:szCs w:val="30"/>
          <w:lang w:val="be-BY"/>
        </w:rPr>
        <w:t>м</w:t>
      </w:r>
      <w:r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>ро</w:t>
      </w:r>
      <w:r>
        <w:rPr>
          <w:sz w:val="30"/>
          <w:szCs w:val="30"/>
          <w:lang w:val="be-BY"/>
        </w:rPr>
        <w:t>ў</w:t>
      </w:r>
      <w:r w:rsidR="00FC3014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паверхаў</w:t>
      </w:r>
      <w:r w:rsidR="00FC3014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і</w:t>
      </w:r>
      <w:r w:rsidR="00FC3014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іншы</w:t>
      </w:r>
      <w:r w:rsidR="00FC3014" w:rsidRPr="007F5349">
        <w:rPr>
          <w:sz w:val="30"/>
          <w:szCs w:val="30"/>
          <w:lang w:val="be-BY"/>
        </w:rPr>
        <w:t>х кноп</w:t>
      </w:r>
      <w:r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 xml:space="preserve">к, </w:t>
      </w:r>
      <w:r>
        <w:rPr>
          <w:sz w:val="30"/>
          <w:szCs w:val="30"/>
          <w:lang w:val="be-BY"/>
        </w:rPr>
        <w:t>забеспячэнне</w:t>
      </w:r>
      <w:r w:rsidR="00FC3014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прыладай</w:t>
      </w:r>
      <w:r w:rsidR="00FC3014" w:rsidRPr="007F5349">
        <w:rPr>
          <w:sz w:val="30"/>
          <w:szCs w:val="30"/>
          <w:lang w:val="be-BY"/>
        </w:rPr>
        <w:t xml:space="preserve"> для </w:t>
      </w:r>
      <w:r>
        <w:rPr>
          <w:sz w:val="30"/>
          <w:szCs w:val="30"/>
          <w:lang w:val="be-BY"/>
        </w:rPr>
        <w:t>ўзмацнення</w:t>
      </w:r>
      <w:r w:rsidR="00FC3014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гуку</w:t>
      </w:r>
      <w:r w:rsidR="00FC3014" w:rsidRPr="007F5349">
        <w:rPr>
          <w:sz w:val="30"/>
          <w:szCs w:val="30"/>
          <w:lang w:val="be-BY"/>
        </w:rPr>
        <w:t xml:space="preserve"> апарата двух</w:t>
      </w:r>
      <w:r>
        <w:rPr>
          <w:sz w:val="30"/>
          <w:szCs w:val="30"/>
          <w:lang w:val="be-BY"/>
        </w:rPr>
        <w:t>бакова</w:t>
      </w:r>
      <w:r w:rsidR="00FC3014" w:rsidRPr="007F5349">
        <w:rPr>
          <w:sz w:val="30"/>
          <w:szCs w:val="30"/>
          <w:lang w:val="be-BY"/>
        </w:rPr>
        <w:t>й с</w:t>
      </w:r>
      <w:r>
        <w:rPr>
          <w:sz w:val="30"/>
          <w:szCs w:val="30"/>
          <w:lang w:val="be-BY"/>
        </w:rPr>
        <w:t>у</w:t>
      </w:r>
      <w:r w:rsidR="00FC3014" w:rsidRPr="007F5349">
        <w:rPr>
          <w:sz w:val="30"/>
          <w:szCs w:val="30"/>
          <w:lang w:val="be-BY"/>
        </w:rPr>
        <w:t>вяз</w:t>
      </w:r>
      <w:r>
        <w:rPr>
          <w:sz w:val="30"/>
          <w:szCs w:val="30"/>
          <w:lang w:val="be-BY"/>
        </w:rPr>
        <w:t>і</w:t>
      </w:r>
      <w:r w:rsidR="00FC3014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з</w:t>
      </w:r>
      <w:r w:rsidR="00FC3014" w:rsidRPr="007F5349">
        <w:rPr>
          <w:sz w:val="30"/>
          <w:szCs w:val="30"/>
          <w:lang w:val="be-BY"/>
        </w:rPr>
        <w:t xml:space="preserve"> д</w:t>
      </w:r>
      <w:r>
        <w:rPr>
          <w:sz w:val="30"/>
          <w:szCs w:val="30"/>
          <w:lang w:val="be-BY"/>
        </w:rPr>
        <w:t>ы</w:t>
      </w:r>
      <w:r w:rsidR="00FC3014" w:rsidRPr="007F5349">
        <w:rPr>
          <w:sz w:val="30"/>
          <w:szCs w:val="30"/>
          <w:lang w:val="be-BY"/>
        </w:rPr>
        <w:t>спетч</w:t>
      </w:r>
      <w:r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>рск</w:t>
      </w:r>
      <w:r>
        <w:rPr>
          <w:sz w:val="30"/>
          <w:szCs w:val="30"/>
          <w:lang w:val="be-BY"/>
        </w:rPr>
        <w:t>і</w:t>
      </w:r>
      <w:r w:rsidR="00FC3014" w:rsidRPr="007F5349">
        <w:rPr>
          <w:sz w:val="30"/>
          <w:szCs w:val="30"/>
          <w:lang w:val="be-BY"/>
        </w:rPr>
        <w:t>м пункт</w:t>
      </w:r>
      <w:r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>м); д</w:t>
      </w:r>
      <w:r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>ступн</w:t>
      </w:r>
      <w:r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>й лес</w:t>
      </w:r>
      <w:r>
        <w:rPr>
          <w:sz w:val="30"/>
          <w:szCs w:val="30"/>
          <w:lang w:val="be-BY"/>
        </w:rPr>
        <w:t>ві</w:t>
      </w:r>
      <w:r w:rsidR="00FC3014" w:rsidRPr="007F5349">
        <w:rPr>
          <w:sz w:val="30"/>
          <w:szCs w:val="30"/>
          <w:lang w:val="be-BY"/>
        </w:rPr>
        <w:t xml:space="preserve">цы </w:t>
      </w:r>
      <w:r>
        <w:rPr>
          <w:sz w:val="30"/>
          <w:szCs w:val="30"/>
          <w:lang w:val="be-BY"/>
        </w:rPr>
        <w:t>з</w:t>
      </w:r>
      <w:r w:rsidR="00FC3014" w:rsidRPr="007F5349">
        <w:rPr>
          <w:sz w:val="30"/>
          <w:szCs w:val="30"/>
          <w:lang w:val="be-BY"/>
        </w:rPr>
        <w:t xml:space="preserve"> устано</w:t>
      </w:r>
      <w:r>
        <w:rPr>
          <w:sz w:val="30"/>
          <w:szCs w:val="30"/>
          <w:lang w:val="be-BY"/>
        </w:rPr>
        <w:t>ў</w:t>
      </w:r>
      <w:r w:rsidR="00FC3014" w:rsidRPr="007F5349">
        <w:rPr>
          <w:sz w:val="30"/>
          <w:szCs w:val="30"/>
          <w:lang w:val="be-BY"/>
        </w:rPr>
        <w:t>лен</w:t>
      </w:r>
      <w:r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>й ш</w:t>
      </w:r>
      <w:r>
        <w:rPr>
          <w:sz w:val="30"/>
          <w:szCs w:val="30"/>
          <w:lang w:val="be-BY"/>
        </w:rPr>
        <w:t>ы</w:t>
      </w:r>
      <w:r w:rsidR="00FC3014" w:rsidRPr="007F5349">
        <w:rPr>
          <w:sz w:val="30"/>
          <w:szCs w:val="30"/>
          <w:lang w:val="be-BY"/>
        </w:rPr>
        <w:t>р</w:t>
      </w:r>
      <w:r>
        <w:rPr>
          <w:sz w:val="30"/>
          <w:szCs w:val="30"/>
          <w:lang w:val="be-BY"/>
        </w:rPr>
        <w:t>ы</w:t>
      </w:r>
      <w:r w:rsidR="00FC3014" w:rsidRPr="007F5349">
        <w:rPr>
          <w:sz w:val="30"/>
          <w:szCs w:val="30"/>
          <w:lang w:val="be-BY"/>
        </w:rPr>
        <w:t>н</w:t>
      </w:r>
      <w:r>
        <w:rPr>
          <w:sz w:val="30"/>
          <w:szCs w:val="30"/>
          <w:lang w:val="be-BY"/>
        </w:rPr>
        <w:t>ё</w:t>
      </w:r>
      <w:r w:rsidR="00FC3014" w:rsidRPr="007F5349">
        <w:rPr>
          <w:sz w:val="30"/>
          <w:szCs w:val="30"/>
          <w:lang w:val="be-BY"/>
        </w:rPr>
        <w:t>й, такт</w:t>
      </w:r>
      <w:r>
        <w:rPr>
          <w:sz w:val="30"/>
          <w:szCs w:val="30"/>
          <w:lang w:val="be-BY"/>
        </w:rPr>
        <w:t>ы</w:t>
      </w:r>
      <w:r w:rsidR="00FC3014" w:rsidRPr="007F5349">
        <w:rPr>
          <w:sz w:val="30"/>
          <w:szCs w:val="30"/>
          <w:lang w:val="be-BY"/>
        </w:rPr>
        <w:t>льн</w:t>
      </w:r>
      <w:r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>й пл</w:t>
      </w:r>
      <w:r>
        <w:rPr>
          <w:sz w:val="30"/>
          <w:szCs w:val="30"/>
          <w:lang w:val="be-BY"/>
        </w:rPr>
        <w:t>і</w:t>
      </w:r>
      <w:r w:rsidR="00FC3014" w:rsidRPr="007F5349">
        <w:rPr>
          <w:sz w:val="30"/>
          <w:szCs w:val="30"/>
          <w:lang w:val="be-BY"/>
        </w:rPr>
        <w:t>тк</w:t>
      </w:r>
      <w:r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>й пер</w:t>
      </w:r>
      <w:r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 xml:space="preserve">д </w:t>
      </w:r>
      <w:r>
        <w:rPr>
          <w:sz w:val="30"/>
          <w:szCs w:val="30"/>
          <w:lang w:val="be-BY"/>
        </w:rPr>
        <w:t>п</w:t>
      </w:r>
      <w:r w:rsidR="00FC3014" w:rsidRPr="007F5349">
        <w:rPr>
          <w:sz w:val="30"/>
          <w:szCs w:val="30"/>
          <w:lang w:val="be-BY"/>
        </w:rPr>
        <w:t>ача</w:t>
      </w:r>
      <w:r>
        <w:rPr>
          <w:sz w:val="30"/>
          <w:szCs w:val="30"/>
          <w:lang w:val="be-BY"/>
        </w:rPr>
        <w:t>тка</w:t>
      </w:r>
      <w:r w:rsidR="00FC3014" w:rsidRPr="007F5349">
        <w:rPr>
          <w:sz w:val="30"/>
          <w:szCs w:val="30"/>
          <w:lang w:val="be-BY"/>
        </w:rPr>
        <w:t xml:space="preserve">м </w:t>
      </w:r>
      <w:r>
        <w:rPr>
          <w:sz w:val="30"/>
          <w:szCs w:val="30"/>
          <w:lang w:val="be-BY"/>
        </w:rPr>
        <w:t>і</w:t>
      </w:r>
      <w:r w:rsidR="00FC3014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ў</w:t>
      </w:r>
      <w:r w:rsidR="00FC3014" w:rsidRPr="007F5349">
        <w:rPr>
          <w:sz w:val="30"/>
          <w:szCs w:val="30"/>
          <w:lang w:val="be-BY"/>
        </w:rPr>
        <w:t xml:space="preserve"> к</w:t>
      </w:r>
      <w:r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>нц</w:t>
      </w:r>
      <w:r>
        <w:rPr>
          <w:sz w:val="30"/>
          <w:szCs w:val="30"/>
          <w:lang w:val="be-BY"/>
        </w:rPr>
        <w:t>ы</w:t>
      </w:r>
      <w:r w:rsidR="00FC3014" w:rsidRPr="007F5349">
        <w:rPr>
          <w:sz w:val="30"/>
          <w:szCs w:val="30"/>
          <w:lang w:val="be-BY"/>
        </w:rPr>
        <w:t xml:space="preserve"> лес</w:t>
      </w:r>
      <w:r>
        <w:rPr>
          <w:sz w:val="30"/>
          <w:szCs w:val="30"/>
          <w:lang w:val="be-BY"/>
        </w:rPr>
        <w:t>ві</w:t>
      </w:r>
      <w:r w:rsidR="00FC3014" w:rsidRPr="007F5349">
        <w:rPr>
          <w:sz w:val="30"/>
          <w:szCs w:val="30"/>
          <w:lang w:val="be-BY"/>
        </w:rPr>
        <w:t>чн</w:t>
      </w:r>
      <w:r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>г</w:t>
      </w:r>
      <w:r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 xml:space="preserve"> марш</w:t>
      </w:r>
      <w:r>
        <w:rPr>
          <w:sz w:val="30"/>
          <w:szCs w:val="30"/>
          <w:lang w:val="be-BY"/>
        </w:rPr>
        <w:t>у</w:t>
      </w:r>
      <w:r w:rsidR="00FC3014" w:rsidRPr="007F5349">
        <w:rPr>
          <w:sz w:val="30"/>
          <w:szCs w:val="30"/>
          <w:lang w:val="be-BY"/>
        </w:rPr>
        <w:t>, ра</w:t>
      </w:r>
      <w:r>
        <w:rPr>
          <w:sz w:val="30"/>
          <w:szCs w:val="30"/>
          <w:lang w:val="be-BY"/>
        </w:rPr>
        <w:t>змяшчэнн</w:t>
      </w:r>
      <w:r w:rsidR="00FC3014" w:rsidRPr="007F5349">
        <w:rPr>
          <w:sz w:val="30"/>
          <w:szCs w:val="30"/>
          <w:lang w:val="be-BY"/>
        </w:rPr>
        <w:t xml:space="preserve">ем </w:t>
      </w:r>
      <w:r>
        <w:rPr>
          <w:sz w:val="30"/>
          <w:szCs w:val="30"/>
          <w:lang w:val="be-BY"/>
        </w:rPr>
        <w:t>бесперапын</w:t>
      </w:r>
      <w:r w:rsidR="00FC3014" w:rsidRPr="007F5349">
        <w:rPr>
          <w:sz w:val="30"/>
          <w:szCs w:val="30"/>
          <w:lang w:val="be-BY"/>
        </w:rPr>
        <w:t xml:space="preserve">ных </w:t>
      </w:r>
      <w:r>
        <w:rPr>
          <w:sz w:val="30"/>
          <w:szCs w:val="30"/>
          <w:lang w:val="be-BY"/>
        </w:rPr>
        <w:t>парэнчаў</w:t>
      </w:r>
      <w:r w:rsidR="00FC3014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з</w:t>
      </w:r>
      <w:r w:rsidR="00FC3014" w:rsidRPr="007F5349">
        <w:rPr>
          <w:sz w:val="30"/>
          <w:szCs w:val="30"/>
          <w:lang w:val="be-BY"/>
        </w:rPr>
        <w:t xml:space="preserve"> двух </w:t>
      </w:r>
      <w:r>
        <w:rPr>
          <w:sz w:val="30"/>
          <w:szCs w:val="30"/>
          <w:lang w:val="be-BY"/>
        </w:rPr>
        <w:t>бакоў</w:t>
      </w:r>
      <w:r w:rsidR="00FC3014" w:rsidRPr="007F5349">
        <w:rPr>
          <w:sz w:val="30"/>
          <w:szCs w:val="30"/>
          <w:lang w:val="be-BY"/>
        </w:rPr>
        <w:t>; сан</w:t>
      </w:r>
      <w:r>
        <w:rPr>
          <w:sz w:val="30"/>
          <w:szCs w:val="30"/>
          <w:lang w:val="be-BY"/>
        </w:rPr>
        <w:t>і</w:t>
      </w:r>
      <w:r w:rsidR="00FC3014" w:rsidRPr="007F5349">
        <w:rPr>
          <w:sz w:val="30"/>
          <w:szCs w:val="30"/>
          <w:lang w:val="be-BY"/>
        </w:rPr>
        <w:t>тарн</w:t>
      </w:r>
      <w:r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>-г</w:t>
      </w:r>
      <w:r>
        <w:rPr>
          <w:sz w:val="30"/>
          <w:szCs w:val="30"/>
          <w:lang w:val="be-BY"/>
        </w:rPr>
        <w:t>і</w:t>
      </w:r>
      <w:r w:rsidR="00FC3014" w:rsidRPr="007F5349">
        <w:rPr>
          <w:sz w:val="30"/>
          <w:szCs w:val="30"/>
          <w:lang w:val="be-BY"/>
        </w:rPr>
        <w:t>г</w:t>
      </w:r>
      <w:r>
        <w:rPr>
          <w:sz w:val="30"/>
          <w:szCs w:val="30"/>
          <w:lang w:val="be-BY"/>
        </w:rPr>
        <w:t>і</w:t>
      </w:r>
      <w:r w:rsidR="00FC3014" w:rsidRPr="007F5349">
        <w:rPr>
          <w:sz w:val="30"/>
          <w:szCs w:val="30"/>
          <w:lang w:val="be-BY"/>
        </w:rPr>
        <w:t>ен</w:t>
      </w:r>
      <w:r>
        <w:rPr>
          <w:sz w:val="30"/>
          <w:szCs w:val="30"/>
          <w:lang w:val="be-BY"/>
        </w:rPr>
        <w:t>і</w:t>
      </w:r>
      <w:r w:rsidR="00FC3014" w:rsidRPr="007F5349">
        <w:rPr>
          <w:sz w:val="30"/>
          <w:szCs w:val="30"/>
          <w:lang w:val="be-BY"/>
        </w:rPr>
        <w:t>ч</w:t>
      </w:r>
      <w:r>
        <w:rPr>
          <w:sz w:val="30"/>
          <w:szCs w:val="30"/>
          <w:lang w:val="be-BY"/>
        </w:rPr>
        <w:t>ны</w:t>
      </w:r>
      <w:r w:rsidR="00FC3014" w:rsidRPr="007F5349">
        <w:rPr>
          <w:sz w:val="30"/>
          <w:szCs w:val="30"/>
          <w:lang w:val="be-BY"/>
        </w:rPr>
        <w:t xml:space="preserve">х </w:t>
      </w:r>
      <w:r>
        <w:rPr>
          <w:sz w:val="30"/>
          <w:szCs w:val="30"/>
          <w:lang w:val="be-BY"/>
        </w:rPr>
        <w:t>пакояў</w:t>
      </w:r>
      <w:r w:rsidR="00FC3014" w:rsidRPr="007F5349">
        <w:rPr>
          <w:sz w:val="30"/>
          <w:szCs w:val="30"/>
          <w:lang w:val="be-BY"/>
        </w:rPr>
        <w:t>, адапт</w:t>
      </w:r>
      <w:r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>ваны</w:t>
      </w:r>
      <w:r>
        <w:rPr>
          <w:sz w:val="30"/>
          <w:szCs w:val="30"/>
          <w:lang w:val="be-BY"/>
        </w:rPr>
        <w:t>х</w:t>
      </w:r>
      <w:r w:rsidR="00FC3014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да</w:t>
      </w:r>
      <w:r w:rsidR="00FC3014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асаблівасцяў</w:t>
      </w:r>
      <w:r w:rsidR="00FC3014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і</w:t>
      </w:r>
      <w:r w:rsidR="00FC3014" w:rsidRPr="007F5349">
        <w:rPr>
          <w:sz w:val="30"/>
          <w:szCs w:val="30"/>
          <w:lang w:val="be-BY"/>
        </w:rPr>
        <w:t>нвал</w:t>
      </w:r>
      <w:r>
        <w:rPr>
          <w:sz w:val="30"/>
          <w:szCs w:val="30"/>
          <w:lang w:val="be-BY"/>
        </w:rPr>
        <w:t>і</w:t>
      </w:r>
      <w:r w:rsidR="00FC3014" w:rsidRPr="007F5349">
        <w:rPr>
          <w:sz w:val="30"/>
          <w:szCs w:val="30"/>
          <w:lang w:val="be-BY"/>
        </w:rPr>
        <w:t>д</w:t>
      </w:r>
      <w:r>
        <w:rPr>
          <w:sz w:val="30"/>
          <w:szCs w:val="30"/>
          <w:lang w:val="be-BY"/>
        </w:rPr>
        <w:t>аў</w:t>
      </w:r>
      <w:r w:rsidR="00FC3014" w:rsidRPr="007F5349">
        <w:rPr>
          <w:sz w:val="30"/>
          <w:szCs w:val="30"/>
          <w:lang w:val="be-BY"/>
        </w:rPr>
        <w:t xml:space="preserve"> (</w:t>
      </w:r>
      <w:r>
        <w:rPr>
          <w:sz w:val="30"/>
          <w:szCs w:val="30"/>
          <w:lang w:val="be-BY"/>
        </w:rPr>
        <w:t>п</w:t>
      </w:r>
      <w:r w:rsidR="00FC3014" w:rsidRPr="007F5349">
        <w:rPr>
          <w:sz w:val="30"/>
          <w:szCs w:val="30"/>
          <w:lang w:val="be-BY"/>
        </w:rPr>
        <w:t>амеры каб</w:t>
      </w:r>
      <w:r>
        <w:rPr>
          <w:sz w:val="30"/>
          <w:szCs w:val="30"/>
          <w:lang w:val="be-BY"/>
        </w:rPr>
        <w:t>і</w:t>
      </w:r>
      <w:r w:rsidR="00FC3014" w:rsidRPr="007F5349">
        <w:rPr>
          <w:sz w:val="30"/>
          <w:szCs w:val="30"/>
          <w:lang w:val="be-BY"/>
        </w:rPr>
        <w:t xml:space="preserve">ны, </w:t>
      </w:r>
      <w:r>
        <w:rPr>
          <w:sz w:val="30"/>
          <w:szCs w:val="30"/>
          <w:lang w:val="be-BY"/>
        </w:rPr>
        <w:t>адпаведныя</w:t>
      </w:r>
      <w:r w:rsidR="00FC3014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па</w:t>
      </w:r>
      <w:r w:rsidR="00FC3014" w:rsidRPr="007F5349">
        <w:rPr>
          <w:sz w:val="30"/>
          <w:szCs w:val="30"/>
          <w:lang w:val="be-BY"/>
        </w:rPr>
        <w:t>тр</w:t>
      </w:r>
      <w:r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>б</w:t>
      </w:r>
      <w:r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>ван</w:t>
      </w:r>
      <w:r>
        <w:rPr>
          <w:sz w:val="30"/>
          <w:szCs w:val="30"/>
          <w:lang w:val="be-BY"/>
        </w:rPr>
        <w:t>н</w:t>
      </w:r>
      <w:r w:rsidR="00FC3014" w:rsidRPr="007F5349">
        <w:rPr>
          <w:sz w:val="30"/>
          <w:szCs w:val="30"/>
          <w:lang w:val="be-BY"/>
        </w:rPr>
        <w:t>ям, разм</w:t>
      </w:r>
      <w:r>
        <w:rPr>
          <w:sz w:val="30"/>
          <w:szCs w:val="30"/>
          <w:lang w:val="be-BY"/>
        </w:rPr>
        <w:t>яшчэ</w:t>
      </w:r>
      <w:r w:rsidR="00FC3014" w:rsidRPr="007F5349">
        <w:rPr>
          <w:sz w:val="30"/>
          <w:szCs w:val="30"/>
          <w:lang w:val="be-BY"/>
        </w:rPr>
        <w:t>н</w:t>
      </w:r>
      <w:r>
        <w:rPr>
          <w:sz w:val="30"/>
          <w:szCs w:val="30"/>
          <w:lang w:val="be-BY"/>
        </w:rPr>
        <w:t>н</w:t>
      </w:r>
      <w:r w:rsidR="00FC3014" w:rsidRPr="007F5349">
        <w:rPr>
          <w:sz w:val="30"/>
          <w:szCs w:val="30"/>
          <w:lang w:val="be-BY"/>
        </w:rPr>
        <w:t xml:space="preserve">е </w:t>
      </w:r>
      <w:r>
        <w:rPr>
          <w:sz w:val="30"/>
          <w:szCs w:val="30"/>
          <w:lang w:val="be-BY"/>
        </w:rPr>
        <w:t>ў</w:t>
      </w:r>
      <w:r w:rsidR="00FC3014" w:rsidRPr="007F5349">
        <w:rPr>
          <w:sz w:val="30"/>
          <w:szCs w:val="30"/>
          <w:lang w:val="be-BY"/>
        </w:rPr>
        <w:t>н</w:t>
      </w:r>
      <w:r>
        <w:rPr>
          <w:sz w:val="30"/>
          <w:szCs w:val="30"/>
          <w:lang w:val="be-BY"/>
        </w:rPr>
        <w:t>і</w:t>
      </w:r>
      <w:r w:rsidR="00FC3014" w:rsidRPr="007F5349">
        <w:rPr>
          <w:sz w:val="30"/>
          <w:szCs w:val="30"/>
          <w:lang w:val="be-BY"/>
        </w:rPr>
        <w:t>таз</w:t>
      </w:r>
      <w:r>
        <w:rPr>
          <w:sz w:val="30"/>
          <w:szCs w:val="30"/>
          <w:lang w:val="be-BY"/>
        </w:rPr>
        <w:t>аў</w:t>
      </w:r>
      <w:r w:rsidR="00FC3014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і</w:t>
      </w:r>
      <w:r w:rsidR="00FC3014" w:rsidRPr="007F5349">
        <w:rPr>
          <w:sz w:val="30"/>
          <w:szCs w:val="30"/>
          <w:lang w:val="be-BY"/>
        </w:rPr>
        <w:t xml:space="preserve"> рак</w:t>
      </w:r>
      <w:r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>в</w:t>
      </w:r>
      <w:r>
        <w:rPr>
          <w:sz w:val="30"/>
          <w:szCs w:val="30"/>
          <w:lang w:val="be-BY"/>
        </w:rPr>
        <w:t>і</w:t>
      </w:r>
      <w:r w:rsidR="00FC3014" w:rsidRPr="007F5349">
        <w:rPr>
          <w:sz w:val="30"/>
          <w:szCs w:val="30"/>
          <w:lang w:val="be-BY"/>
        </w:rPr>
        <w:t xml:space="preserve">н </w:t>
      </w:r>
      <w:r>
        <w:rPr>
          <w:sz w:val="30"/>
          <w:szCs w:val="30"/>
          <w:lang w:val="be-BY"/>
        </w:rPr>
        <w:t>у</w:t>
      </w:r>
      <w:r w:rsidR="00FC3014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адпаведнасці</w:t>
      </w:r>
      <w:r w:rsidR="00FC3014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з</w:t>
      </w:r>
      <w:r w:rsidR="00FC3014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па</w:t>
      </w:r>
      <w:r w:rsidR="00FC3014" w:rsidRPr="007F5349">
        <w:rPr>
          <w:sz w:val="30"/>
          <w:szCs w:val="30"/>
          <w:lang w:val="be-BY"/>
        </w:rPr>
        <w:t>тр</w:t>
      </w:r>
      <w:r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>б</w:t>
      </w:r>
      <w:r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>ван</w:t>
      </w:r>
      <w:r>
        <w:rPr>
          <w:sz w:val="30"/>
          <w:szCs w:val="30"/>
          <w:lang w:val="be-BY"/>
        </w:rPr>
        <w:t>н</w:t>
      </w:r>
      <w:r w:rsidR="00FC3014" w:rsidRPr="007F5349">
        <w:rPr>
          <w:sz w:val="30"/>
          <w:szCs w:val="30"/>
          <w:lang w:val="be-BY"/>
        </w:rPr>
        <w:t>ям</w:t>
      </w:r>
      <w:r>
        <w:rPr>
          <w:sz w:val="30"/>
          <w:szCs w:val="30"/>
          <w:lang w:val="be-BY"/>
        </w:rPr>
        <w:t>і</w:t>
      </w:r>
      <w:r w:rsidR="00FC3014" w:rsidRPr="007F5349">
        <w:rPr>
          <w:sz w:val="30"/>
          <w:szCs w:val="30"/>
          <w:lang w:val="be-BY"/>
        </w:rPr>
        <w:t xml:space="preserve">, </w:t>
      </w:r>
      <w:r>
        <w:rPr>
          <w:sz w:val="30"/>
          <w:szCs w:val="30"/>
          <w:lang w:val="be-BY"/>
        </w:rPr>
        <w:t>абсталяванне</w:t>
      </w:r>
      <w:r w:rsidR="00FC3014" w:rsidRPr="007F5349">
        <w:rPr>
          <w:sz w:val="30"/>
          <w:szCs w:val="30"/>
          <w:lang w:val="be-BY"/>
        </w:rPr>
        <w:t xml:space="preserve"> верт</w:t>
      </w:r>
      <w:r>
        <w:rPr>
          <w:sz w:val="30"/>
          <w:szCs w:val="30"/>
          <w:lang w:val="be-BY"/>
        </w:rPr>
        <w:t>ы</w:t>
      </w:r>
      <w:r w:rsidR="00FC3014" w:rsidRPr="007F5349">
        <w:rPr>
          <w:sz w:val="30"/>
          <w:szCs w:val="30"/>
          <w:lang w:val="be-BY"/>
        </w:rPr>
        <w:t>кальным</w:t>
      </w:r>
      <w:r>
        <w:rPr>
          <w:sz w:val="30"/>
          <w:szCs w:val="30"/>
          <w:lang w:val="be-BY"/>
        </w:rPr>
        <w:t>і</w:t>
      </w:r>
      <w:r w:rsidR="00FC3014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і</w:t>
      </w:r>
      <w:r w:rsidR="00FC3014" w:rsidRPr="007F5349">
        <w:rPr>
          <w:sz w:val="30"/>
          <w:szCs w:val="30"/>
          <w:lang w:val="be-BY"/>
        </w:rPr>
        <w:t xml:space="preserve"> г</w:t>
      </w:r>
      <w:r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>р</w:t>
      </w:r>
      <w:r>
        <w:rPr>
          <w:sz w:val="30"/>
          <w:szCs w:val="30"/>
          <w:lang w:val="be-BY"/>
        </w:rPr>
        <w:t>ы</w:t>
      </w:r>
      <w:r w:rsidR="00FC3014" w:rsidRPr="007F5349">
        <w:rPr>
          <w:sz w:val="30"/>
          <w:szCs w:val="30"/>
          <w:lang w:val="be-BY"/>
        </w:rPr>
        <w:t>з</w:t>
      </w:r>
      <w:r>
        <w:rPr>
          <w:sz w:val="30"/>
          <w:szCs w:val="30"/>
          <w:lang w:val="be-BY"/>
        </w:rPr>
        <w:t>антальнымі</w:t>
      </w:r>
      <w:r w:rsidR="00FC3014" w:rsidRPr="007F5349">
        <w:rPr>
          <w:sz w:val="30"/>
          <w:szCs w:val="30"/>
          <w:lang w:val="be-BY"/>
        </w:rPr>
        <w:t xml:space="preserve"> п</w:t>
      </w:r>
      <w:r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>р</w:t>
      </w:r>
      <w:r>
        <w:rPr>
          <w:sz w:val="30"/>
          <w:szCs w:val="30"/>
          <w:lang w:val="be-BY"/>
        </w:rPr>
        <w:t>эн</w:t>
      </w:r>
      <w:r w:rsidR="00FC3014" w:rsidRPr="007F5349">
        <w:rPr>
          <w:sz w:val="30"/>
          <w:szCs w:val="30"/>
          <w:lang w:val="be-BY"/>
        </w:rPr>
        <w:t>ч</w:t>
      </w:r>
      <w:r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>м</w:t>
      </w:r>
      <w:r>
        <w:rPr>
          <w:sz w:val="30"/>
          <w:szCs w:val="30"/>
          <w:lang w:val="be-BY"/>
        </w:rPr>
        <w:t>і</w:t>
      </w:r>
      <w:r w:rsidR="00FC3014" w:rsidRPr="007F5349">
        <w:rPr>
          <w:sz w:val="30"/>
          <w:szCs w:val="30"/>
          <w:lang w:val="be-BY"/>
        </w:rPr>
        <w:t>, кнопка вы</w:t>
      </w:r>
      <w:r>
        <w:rPr>
          <w:sz w:val="30"/>
          <w:szCs w:val="30"/>
          <w:lang w:val="be-BY"/>
        </w:rPr>
        <w:t>кліку</w:t>
      </w:r>
      <w:r w:rsidR="00FC3014" w:rsidRPr="007F5349">
        <w:rPr>
          <w:sz w:val="30"/>
          <w:szCs w:val="30"/>
          <w:lang w:val="be-BY"/>
        </w:rPr>
        <w:t>, на д</w:t>
      </w:r>
      <w:r>
        <w:rPr>
          <w:sz w:val="30"/>
          <w:szCs w:val="30"/>
          <w:lang w:val="be-BY"/>
        </w:rPr>
        <w:t>з</w:t>
      </w:r>
      <w:r w:rsidR="00FC3014" w:rsidRPr="007F5349">
        <w:rPr>
          <w:sz w:val="30"/>
          <w:szCs w:val="30"/>
          <w:lang w:val="be-BY"/>
        </w:rPr>
        <w:t>в</w:t>
      </w:r>
      <w:r>
        <w:rPr>
          <w:sz w:val="30"/>
          <w:szCs w:val="30"/>
          <w:lang w:val="be-BY"/>
        </w:rPr>
        <w:t>я</w:t>
      </w:r>
      <w:r w:rsidR="00FC3014" w:rsidRPr="007F5349">
        <w:rPr>
          <w:sz w:val="30"/>
          <w:szCs w:val="30"/>
          <w:lang w:val="be-BY"/>
        </w:rPr>
        <w:t>р</w:t>
      </w:r>
      <w:r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>х за</w:t>
      </w:r>
      <w:r>
        <w:rPr>
          <w:sz w:val="30"/>
          <w:szCs w:val="30"/>
          <w:lang w:val="be-BY"/>
        </w:rPr>
        <w:t>саўкі</w:t>
      </w:r>
      <w:r w:rsidR="00FC3014" w:rsidRPr="007F5349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якія</w:t>
      </w:r>
      <w:r w:rsidR="00FC3014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забяспечваюць</w:t>
      </w:r>
      <w:r w:rsidR="00FC3014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магчымасць</w:t>
      </w:r>
      <w:r w:rsidR="00FC3014" w:rsidRPr="007F5349">
        <w:rPr>
          <w:sz w:val="30"/>
          <w:szCs w:val="30"/>
          <w:lang w:val="be-BY"/>
        </w:rPr>
        <w:t xml:space="preserve"> </w:t>
      </w:r>
      <w:r w:rsidR="00010052">
        <w:rPr>
          <w:sz w:val="30"/>
          <w:szCs w:val="30"/>
          <w:lang w:val="be-BY"/>
        </w:rPr>
        <w:t>адчынення</w:t>
      </w:r>
      <w:r w:rsidR="00FC3014" w:rsidRPr="007F5349">
        <w:rPr>
          <w:sz w:val="30"/>
          <w:szCs w:val="30"/>
          <w:lang w:val="be-BY"/>
        </w:rPr>
        <w:t xml:space="preserve"> </w:t>
      </w:r>
      <w:r w:rsidR="00010052">
        <w:rPr>
          <w:sz w:val="30"/>
          <w:szCs w:val="30"/>
          <w:lang w:val="be-BY"/>
        </w:rPr>
        <w:t>я</w:t>
      </w:r>
      <w:r w:rsidR="00FC3014" w:rsidRPr="007F5349">
        <w:rPr>
          <w:sz w:val="30"/>
          <w:szCs w:val="30"/>
          <w:lang w:val="be-BY"/>
        </w:rPr>
        <w:t xml:space="preserve">к </w:t>
      </w:r>
      <w:r w:rsidR="00010052">
        <w:rPr>
          <w:sz w:val="30"/>
          <w:szCs w:val="30"/>
          <w:lang w:val="be-BY"/>
        </w:rPr>
        <w:t>звонку</w:t>
      </w:r>
      <w:r w:rsidR="00FC3014" w:rsidRPr="007F5349">
        <w:rPr>
          <w:sz w:val="30"/>
          <w:szCs w:val="30"/>
          <w:lang w:val="be-BY"/>
        </w:rPr>
        <w:t xml:space="preserve">, так </w:t>
      </w:r>
      <w:r w:rsidR="00010052">
        <w:rPr>
          <w:sz w:val="30"/>
          <w:szCs w:val="30"/>
          <w:lang w:val="be-BY"/>
        </w:rPr>
        <w:t>і</w:t>
      </w:r>
      <w:r w:rsidR="00FC3014" w:rsidRPr="007F5349">
        <w:rPr>
          <w:sz w:val="30"/>
          <w:szCs w:val="30"/>
          <w:lang w:val="be-BY"/>
        </w:rPr>
        <w:t xml:space="preserve"> знутр</w:t>
      </w:r>
      <w:r w:rsidR="00010052">
        <w:rPr>
          <w:sz w:val="30"/>
          <w:szCs w:val="30"/>
          <w:lang w:val="be-BY"/>
        </w:rPr>
        <w:t>ы</w:t>
      </w:r>
      <w:r w:rsidR="00FC3014" w:rsidRPr="007F5349">
        <w:rPr>
          <w:sz w:val="30"/>
          <w:szCs w:val="30"/>
          <w:lang w:val="be-BY"/>
        </w:rPr>
        <w:t>, душ</w:t>
      </w:r>
      <w:r w:rsidR="00010052"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>вая каб</w:t>
      </w:r>
      <w:r w:rsidR="00010052">
        <w:rPr>
          <w:sz w:val="30"/>
          <w:szCs w:val="30"/>
          <w:lang w:val="be-BY"/>
        </w:rPr>
        <w:t>і</w:t>
      </w:r>
      <w:r w:rsidR="00FC3014" w:rsidRPr="007F5349">
        <w:rPr>
          <w:sz w:val="30"/>
          <w:szCs w:val="30"/>
          <w:lang w:val="be-BY"/>
        </w:rPr>
        <w:t xml:space="preserve">на, </w:t>
      </w:r>
      <w:r w:rsidR="00010052"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>б</w:t>
      </w:r>
      <w:r w:rsidR="00010052">
        <w:rPr>
          <w:sz w:val="30"/>
          <w:szCs w:val="30"/>
          <w:lang w:val="be-BY"/>
        </w:rPr>
        <w:t>сталя</w:t>
      </w:r>
      <w:r w:rsidR="00FC3014" w:rsidRPr="007F5349">
        <w:rPr>
          <w:sz w:val="30"/>
          <w:szCs w:val="30"/>
          <w:lang w:val="be-BY"/>
        </w:rPr>
        <w:t xml:space="preserve">ваная </w:t>
      </w:r>
      <w:r w:rsidR="00010052">
        <w:rPr>
          <w:sz w:val="30"/>
          <w:szCs w:val="30"/>
          <w:lang w:val="be-BY"/>
        </w:rPr>
        <w:t>з</w:t>
      </w:r>
      <w:r w:rsidR="00FC3014" w:rsidRPr="007F5349">
        <w:rPr>
          <w:sz w:val="30"/>
          <w:szCs w:val="30"/>
          <w:lang w:val="be-BY"/>
        </w:rPr>
        <w:t xml:space="preserve"> у</w:t>
      </w:r>
      <w:r w:rsidR="00010052">
        <w:rPr>
          <w:sz w:val="30"/>
          <w:szCs w:val="30"/>
          <w:lang w:val="be-BY"/>
        </w:rPr>
        <w:t>ліка</w:t>
      </w:r>
      <w:r w:rsidR="00FC3014" w:rsidRPr="007F5349">
        <w:rPr>
          <w:sz w:val="30"/>
          <w:szCs w:val="30"/>
          <w:lang w:val="be-BY"/>
        </w:rPr>
        <w:t xml:space="preserve">м </w:t>
      </w:r>
      <w:r w:rsidR="00010052"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>с</w:t>
      </w:r>
      <w:r w:rsidR="00010052"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>б</w:t>
      </w:r>
      <w:r w:rsidR="00010052">
        <w:rPr>
          <w:sz w:val="30"/>
          <w:szCs w:val="30"/>
          <w:lang w:val="be-BY"/>
        </w:rPr>
        <w:t>лів</w:t>
      </w:r>
      <w:r w:rsidR="00FC3014" w:rsidRPr="007F5349">
        <w:rPr>
          <w:sz w:val="30"/>
          <w:szCs w:val="30"/>
          <w:lang w:val="be-BY"/>
        </w:rPr>
        <w:t>ых п</w:t>
      </w:r>
      <w:r w:rsidR="00010052"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>тр</w:t>
      </w:r>
      <w:r w:rsidR="00010052">
        <w:rPr>
          <w:sz w:val="30"/>
          <w:szCs w:val="30"/>
          <w:lang w:val="be-BY"/>
        </w:rPr>
        <w:t>э</w:t>
      </w:r>
      <w:r w:rsidR="00FC3014" w:rsidRPr="007F5349">
        <w:rPr>
          <w:sz w:val="30"/>
          <w:szCs w:val="30"/>
          <w:lang w:val="be-BY"/>
        </w:rPr>
        <w:t xml:space="preserve">б </w:t>
      </w:r>
      <w:r w:rsidR="00010052">
        <w:rPr>
          <w:sz w:val="30"/>
          <w:szCs w:val="30"/>
          <w:lang w:val="be-BY"/>
        </w:rPr>
        <w:t>і</w:t>
      </w:r>
      <w:r w:rsidR="00FC3014" w:rsidRPr="007F5349">
        <w:rPr>
          <w:sz w:val="30"/>
          <w:szCs w:val="30"/>
          <w:lang w:val="be-BY"/>
        </w:rPr>
        <w:t>нвал</w:t>
      </w:r>
      <w:r w:rsidR="00010052">
        <w:rPr>
          <w:sz w:val="30"/>
          <w:szCs w:val="30"/>
          <w:lang w:val="be-BY"/>
        </w:rPr>
        <w:t>і</w:t>
      </w:r>
      <w:r w:rsidR="00FC3014" w:rsidRPr="007F5349">
        <w:rPr>
          <w:sz w:val="30"/>
          <w:szCs w:val="30"/>
          <w:lang w:val="be-BY"/>
        </w:rPr>
        <w:t>д</w:t>
      </w:r>
      <w:r w:rsidR="00010052">
        <w:rPr>
          <w:sz w:val="30"/>
          <w:szCs w:val="30"/>
          <w:lang w:val="be-BY"/>
        </w:rPr>
        <w:t>аў</w:t>
      </w:r>
      <w:r w:rsidR="00FC3014" w:rsidRPr="007F5349">
        <w:rPr>
          <w:sz w:val="30"/>
          <w:szCs w:val="30"/>
          <w:lang w:val="be-BY"/>
        </w:rPr>
        <w:t xml:space="preserve"> </w:t>
      </w:r>
      <w:r w:rsidR="00010052">
        <w:rPr>
          <w:sz w:val="30"/>
          <w:szCs w:val="30"/>
          <w:lang w:val="be-BY"/>
        </w:rPr>
        <w:t>у</w:t>
      </w:r>
      <w:r w:rsidR="00FC3014" w:rsidRPr="007F5349">
        <w:rPr>
          <w:sz w:val="30"/>
          <w:szCs w:val="30"/>
          <w:lang w:val="be-BY"/>
        </w:rPr>
        <w:t xml:space="preserve"> </w:t>
      </w:r>
      <w:r w:rsidR="00010052">
        <w:rPr>
          <w:sz w:val="30"/>
          <w:szCs w:val="30"/>
          <w:lang w:val="be-BY"/>
        </w:rPr>
        <w:t>адпаведнасці</w:t>
      </w:r>
      <w:r w:rsidR="00FC3014" w:rsidRPr="007F5349">
        <w:rPr>
          <w:sz w:val="30"/>
          <w:szCs w:val="30"/>
          <w:lang w:val="be-BY"/>
        </w:rPr>
        <w:t xml:space="preserve"> </w:t>
      </w:r>
      <w:r w:rsidR="00010052">
        <w:rPr>
          <w:sz w:val="30"/>
          <w:szCs w:val="30"/>
          <w:lang w:val="be-BY"/>
        </w:rPr>
        <w:t>з</w:t>
      </w:r>
      <w:r w:rsidR="00FC3014" w:rsidRPr="007F5349">
        <w:rPr>
          <w:sz w:val="30"/>
          <w:szCs w:val="30"/>
          <w:lang w:val="be-BY"/>
        </w:rPr>
        <w:t xml:space="preserve"> устано</w:t>
      </w:r>
      <w:r w:rsidR="00010052">
        <w:rPr>
          <w:sz w:val="30"/>
          <w:szCs w:val="30"/>
          <w:lang w:val="be-BY"/>
        </w:rPr>
        <w:t>ў</w:t>
      </w:r>
      <w:r w:rsidR="00FC3014" w:rsidRPr="007F5349">
        <w:rPr>
          <w:sz w:val="30"/>
          <w:szCs w:val="30"/>
          <w:lang w:val="be-BY"/>
        </w:rPr>
        <w:t>леным</w:t>
      </w:r>
      <w:r w:rsidR="00010052">
        <w:rPr>
          <w:sz w:val="30"/>
          <w:szCs w:val="30"/>
          <w:lang w:val="be-BY"/>
        </w:rPr>
        <w:t>і</w:t>
      </w:r>
      <w:r w:rsidR="00FC3014" w:rsidRPr="007F5349">
        <w:rPr>
          <w:sz w:val="30"/>
          <w:szCs w:val="30"/>
          <w:lang w:val="be-BY"/>
        </w:rPr>
        <w:t xml:space="preserve"> нормам</w:t>
      </w:r>
      <w:r w:rsidR="00010052">
        <w:rPr>
          <w:sz w:val="30"/>
          <w:szCs w:val="30"/>
          <w:lang w:val="be-BY"/>
        </w:rPr>
        <w:t>і</w:t>
      </w:r>
      <w:r w:rsidR="00FC3014" w:rsidRPr="007F5349">
        <w:rPr>
          <w:sz w:val="30"/>
          <w:szCs w:val="30"/>
          <w:lang w:val="be-BY"/>
        </w:rPr>
        <w:t xml:space="preserve">); </w:t>
      </w:r>
      <w:r w:rsidR="00010052">
        <w:rPr>
          <w:sz w:val="30"/>
          <w:szCs w:val="30"/>
          <w:lang w:val="be-BY"/>
        </w:rPr>
        <w:t>інфа</w:t>
      </w:r>
      <w:r w:rsidR="00FC3014" w:rsidRPr="007F5349">
        <w:rPr>
          <w:sz w:val="30"/>
          <w:szCs w:val="30"/>
          <w:lang w:val="be-BY"/>
        </w:rPr>
        <w:t>рмац</w:t>
      </w:r>
      <w:r w:rsidR="00010052">
        <w:rPr>
          <w:sz w:val="30"/>
          <w:szCs w:val="30"/>
          <w:lang w:val="be-BY"/>
        </w:rPr>
        <w:t>ыйна</w:t>
      </w:r>
      <w:r w:rsidR="00FC3014" w:rsidRPr="007F5349">
        <w:rPr>
          <w:sz w:val="30"/>
          <w:szCs w:val="30"/>
          <w:lang w:val="be-BY"/>
        </w:rPr>
        <w:t>й д</w:t>
      </w:r>
      <w:r w:rsidR="00010052"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>ступн</w:t>
      </w:r>
      <w:r w:rsidR="00010052">
        <w:rPr>
          <w:sz w:val="30"/>
          <w:szCs w:val="30"/>
          <w:lang w:val="be-BY"/>
        </w:rPr>
        <w:t>а</w:t>
      </w:r>
      <w:r w:rsidR="00FC3014" w:rsidRPr="007F5349">
        <w:rPr>
          <w:sz w:val="30"/>
          <w:szCs w:val="30"/>
          <w:lang w:val="be-BY"/>
        </w:rPr>
        <w:t>с</w:t>
      </w:r>
      <w:r w:rsidR="00010052">
        <w:rPr>
          <w:sz w:val="30"/>
          <w:szCs w:val="30"/>
          <w:lang w:val="be-BY"/>
        </w:rPr>
        <w:t>ці</w:t>
      </w:r>
      <w:r w:rsidR="00FC3014" w:rsidRPr="007F5349">
        <w:rPr>
          <w:sz w:val="30"/>
          <w:szCs w:val="30"/>
          <w:lang w:val="be-BY"/>
        </w:rPr>
        <w:t xml:space="preserve">, </w:t>
      </w:r>
      <w:r w:rsidR="00010052">
        <w:rPr>
          <w:sz w:val="30"/>
          <w:szCs w:val="30"/>
          <w:lang w:val="be-BY"/>
        </w:rPr>
        <w:t>у</w:t>
      </w:r>
      <w:r w:rsidR="00FC3014" w:rsidRPr="007F5349">
        <w:rPr>
          <w:sz w:val="30"/>
          <w:szCs w:val="30"/>
          <w:lang w:val="be-BY"/>
        </w:rPr>
        <w:t xml:space="preserve"> т</w:t>
      </w:r>
      <w:r w:rsidR="00010052">
        <w:rPr>
          <w:sz w:val="30"/>
          <w:szCs w:val="30"/>
          <w:lang w:val="be-BY"/>
        </w:rPr>
        <w:t>ы</w:t>
      </w:r>
      <w:r w:rsidR="00FC3014" w:rsidRPr="007F5349">
        <w:rPr>
          <w:sz w:val="30"/>
          <w:szCs w:val="30"/>
          <w:lang w:val="be-BY"/>
        </w:rPr>
        <w:t xml:space="preserve">м </w:t>
      </w:r>
      <w:r w:rsidR="00010052">
        <w:rPr>
          <w:sz w:val="30"/>
          <w:szCs w:val="30"/>
          <w:lang w:val="be-BY"/>
        </w:rPr>
        <w:t>ліку</w:t>
      </w:r>
      <w:r w:rsidR="00FC3014" w:rsidRPr="007F5349">
        <w:rPr>
          <w:sz w:val="30"/>
          <w:szCs w:val="30"/>
          <w:lang w:val="be-BY"/>
        </w:rPr>
        <w:t xml:space="preserve"> </w:t>
      </w:r>
      <w:r w:rsidR="00010052">
        <w:rPr>
          <w:sz w:val="30"/>
          <w:szCs w:val="30"/>
          <w:lang w:val="be-BY"/>
        </w:rPr>
        <w:t>з</w:t>
      </w:r>
      <w:r w:rsidR="00FC3014" w:rsidRPr="007F5349">
        <w:rPr>
          <w:sz w:val="30"/>
          <w:szCs w:val="30"/>
          <w:lang w:val="be-BY"/>
        </w:rPr>
        <w:t xml:space="preserve"> </w:t>
      </w:r>
      <w:r w:rsidR="00010052">
        <w:rPr>
          <w:sz w:val="30"/>
          <w:szCs w:val="30"/>
          <w:lang w:val="be-BY"/>
        </w:rPr>
        <w:t>выкарыстаннем</w:t>
      </w:r>
      <w:r w:rsidR="00FC3014" w:rsidRPr="007F5349">
        <w:rPr>
          <w:sz w:val="30"/>
          <w:szCs w:val="30"/>
          <w:lang w:val="be-BY"/>
        </w:rPr>
        <w:t xml:space="preserve"> шр</w:t>
      </w:r>
      <w:r w:rsidR="00010052">
        <w:rPr>
          <w:sz w:val="30"/>
          <w:szCs w:val="30"/>
          <w:lang w:val="be-BY"/>
        </w:rPr>
        <w:t>ы</w:t>
      </w:r>
      <w:r w:rsidR="00FC3014" w:rsidRPr="007F5349">
        <w:rPr>
          <w:sz w:val="30"/>
          <w:szCs w:val="30"/>
          <w:lang w:val="be-BY"/>
        </w:rPr>
        <w:t>фт</w:t>
      </w:r>
      <w:r w:rsidR="00010052">
        <w:rPr>
          <w:sz w:val="30"/>
          <w:szCs w:val="30"/>
          <w:lang w:val="be-BY"/>
        </w:rPr>
        <w:t>у</w:t>
      </w:r>
      <w:r w:rsidR="00FC3014" w:rsidRPr="007F5349">
        <w:rPr>
          <w:sz w:val="30"/>
          <w:szCs w:val="30"/>
          <w:lang w:val="be-BY"/>
        </w:rPr>
        <w:t xml:space="preserve"> Брайля; </w:t>
      </w:r>
    </w:p>
    <w:p w:rsidR="00B43FEF" w:rsidRPr="007F5349" w:rsidRDefault="00FC3014" w:rsidP="00F65E38">
      <w:pPr>
        <w:ind w:firstLine="709"/>
        <w:jc w:val="both"/>
        <w:rPr>
          <w:sz w:val="30"/>
          <w:szCs w:val="30"/>
          <w:lang w:val="be-BY"/>
        </w:rPr>
      </w:pPr>
      <w:r w:rsidRPr="007F5349">
        <w:rPr>
          <w:sz w:val="30"/>
          <w:szCs w:val="30"/>
          <w:lang w:val="be-BY"/>
        </w:rPr>
        <w:t>д</w:t>
      </w:r>
      <w:r w:rsidR="00010052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ступн</w:t>
      </w:r>
      <w:r w:rsidR="00010052">
        <w:rPr>
          <w:sz w:val="30"/>
          <w:szCs w:val="30"/>
          <w:lang w:val="be-BY"/>
        </w:rPr>
        <w:t>а</w:t>
      </w:r>
      <w:r w:rsidRPr="007F5349">
        <w:rPr>
          <w:sz w:val="30"/>
          <w:szCs w:val="30"/>
          <w:lang w:val="be-BY"/>
        </w:rPr>
        <w:t>с</w:t>
      </w:r>
      <w:r w:rsidR="00010052">
        <w:rPr>
          <w:sz w:val="30"/>
          <w:szCs w:val="30"/>
          <w:lang w:val="be-BY"/>
        </w:rPr>
        <w:t>ц</w:t>
      </w:r>
      <w:r w:rsidRPr="007F5349">
        <w:rPr>
          <w:sz w:val="30"/>
          <w:szCs w:val="30"/>
          <w:lang w:val="be-BY"/>
        </w:rPr>
        <w:t xml:space="preserve">ь </w:t>
      </w:r>
      <w:r w:rsidR="00010052">
        <w:rPr>
          <w:sz w:val="30"/>
          <w:szCs w:val="30"/>
          <w:lang w:val="be-BY"/>
        </w:rPr>
        <w:t>І</w:t>
      </w:r>
      <w:r w:rsidRPr="007F5349">
        <w:rPr>
          <w:sz w:val="30"/>
          <w:szCs w:val="30"/>
          <w:lang w:val="be-BY"/>
        </w:rPr>
        <w:t>нт</w:t>
      </w:r>
      <w:r w:rsidR="00010052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рн</w:t>
      </w:r>
      <w:r w:rsidR="00010052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т-р</w:t>
      </w:r>
      <w:r w:rsidR="00010052">
        <w:rPr>
          <w:sz w:val="30"/>
          <w:szCs w:val="30"/>
          <w:lang w:val="be-BY"/>
        </w:rPr>
        <w:t>э</w:t>
      </w:r>
      <w:r w:rsidRPr="007F5349">
        <w:rPr>
          <w:sz w:val="30"/>
          <w:szCs w:val="30"/>
          <w:lang w:val="be-BY"/>
        </w:rPr>
        <w:t>сурс</w:t>
      </w:r>
      <w:r w:rsidR="00010052">
        <w:rPr>
          <w:sz w:val="30"/>
          <w:szCs w:val="30"/>
          <w:lang w:val="be-BY"/>
        </w:rPr>
        <w:t>аў</w:t>
      </w:r>
      <w:r w:rsidRPr="007F5349">
        <w:rPr>
          <w:sz w:val="30"/>
          <w:szCs w:val="30"/>
          <w:lang w:val="be-BY"/>
        </w:rPr>
        <w:t>.</w:t>
      </w:r>
    </w:p>
    <w:p w:rsidR="00BB572E" w:rsidRPr="007F5349" w:rsidRDefault="00AF7476" w:rsidP="007833F5">
      <w:pPr>
        <w:widowControl/>
        <w:autoSpaceDE/>
        <w:autoSpaceDN/>
        <w:adjustRightInd/>
        <w:ind w:firstLine="709"/>
        <w:jc w:val="both"/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>Удасканаленн</w:t>
      </w:r>
      <w:r w:rsidR="00832A73" w:rsidRPr="007F5349">
        <w:rPr>
          <w:b/>
          <w:sz w:val="30"/>
          <w:szCs w:val="30"/>
          <w:lang w:val="be-BY"/>
        </w:rPr>
        <w:t>е</w:t>
      </w:r>
      <w:r w:rsidR="00BB572E" w:rsidRPr="007F5349">
        <w:rPr>
          <w:b/>
          <w:sz w:val="30"/>
          <w:szCs w:val="30"/>
          <w:lang w:val="be-BY"/>
        </w:rPr>
        <w:t xml:space="preserve"> с</w:t>
      </w:r>
      <w:r>
        <w:rPr>
          <w:b/>
          <w:sz w:val="30"/>
          <w:szCs w:val="30"/>
          <w:lang w:val="be-BY"/>
        </w:rPr>
        <w:t>а</w:t>
      </w:r>
      <w:r w:rsidR="00BB572E" w:rsidRPr="007F5349">
        <w:rPr>
          <w:b/>
          <w:sz w:val="30"/>
          <w:szCs w:val="30"/>
          <w:lang w:val="be-BY"/>
        </w:rPr>
        <w:t>ц</w:t>
      </w:r>
      <w:r>
        <w:rPr>
          <w:b/>
          <w:sz w:val="30"/>
          <w:szCs w:val="30"/>
          <w:lang w:val="be-BY"/>
        </w:rPr>
        <w:t>ыя</w:t>
      </w:r>
      <w:r w:rsidR="00BB572E" w:rsidRPr="007F5349">
        <w:rPr>
          <w:b/>
          <w:sz w:val="30"/>
          <w:szCs w:val="30"/>
          <w:lang w:val="be-BY"/>
        </w:rPr>
        <w:t>льн</w:t>
      </w:r>
      <w:r>
        <w:rPr>
          <w:b/>
          <w:sz w:val="30"/>
          <w:szCs w:val="30"/>
          <w:lang w:val="be-BY"/>
        </w:rPr>
        <w:t>а</w:t>
      </w:r>
      <w:r w:rsidR="00BB572E" w:rsidRPr="007F5349">
        <w:rPr>
          <w:b/>
          <w:sz w:val="30"/>
          <w:szCs w:val="30"/>
          <w:lang w:val="be-BY"/>
        </w:rPr>
        <w:t>-педаг</w:t>
      </w:r>
      <w:r>
        <w:rPr>
          <w:b/>
          <w:sz w:val="30"/>
          <w:szCs w:val="30"/>
          <w:lang w:val="be-BY"/>
        </w:rPr>
        <w:t>а</w:t>
      </w:r>
      <w:r w:rsidR="00BB572E" w:rsidRPr="007F5349">
        <w:rPr>
          <w:b/>
          <w:sz w:val="30"/>
          <w:szCs w:val="30"/>
          <w:lang w:val="be-BY"/>
        </w:rPr>
        <w:t>г</w:t>
      </w:r>
      <w:r>
        <w:rPr>
          <w:b/>
          <w:sz w:val="30"/>
          <w:szCs w:val="30"/>
          <w:lang w:val="be-BY"/>
        </w:rPr>
        <w:t>і</w:t>
      </w:r>
      <w:r w:rsidR="00BB572E" w:rsidRPr="007F5349">
        <w:rPr>
          <w:b/>
          <w:sz w:val="30"/>
          <w:szCs w:val="30"/>
          <w:lang w:val="be-BY"/>
        </w:rPr>
        <w:t>ч</w:t>
      </w:r>
      <w:r>
        <w:rPr>
          <w:b/>
          <w:sz w:val="30"/>
          <w:szCs w:val="30"/>
          <w:lang w:val="be-BY"/>
        </w:rPr>
        <w:t>на</w:t>
      </w:r>
      <w:r w:rsidR="00BB572E" w:rsidRPr="007F5349">
        <w:rPr>
          <w:b/>
          <w:sz w:val="30"/>
          <w:szCs w:val="30"/>
          <w:lang w:val="be-BY"/>
        </w:rPr>
        <w:t>й п</w:t>
      </w:r>
      <w:r>
        <w:rPr>
          <w:b/>
          <w:sz w:val="30"/>
          <w:szCs w:val="30"/>
          <w:lang w:val="be-BY"/>
        </w:rPr>
        <w:t>а</w:t>
      </w:r>
      <w:r w:rsidR="00BB572E" w:rsidRPr="007F5349">
        <w:rPr>
          <w:b/>
          <w:sz w:val="30"/>
          <w:szCs w:val="30"/>
          <w:lang w:val="be-BY"/>
        </w:rPr>
        <w:t>д</w:t>
      </w:r>
      <w:r>
        <w:rPr>
          <w:b/>
          <w:sz w:val="30"/>
          <w:szCs w:val="30"/>
          <w:lang w:val="be-BY"/>
        </w:rPr>
        <w:t>трымкі</w:t>
      </w:r>
      <w:r w:rsidR="00BB572E" w:rsidRPr="007F5349">
        <w:rPr>
          <w:b/>
          <w:sz w:val="30"/>
          <w:szCs w:val="30"/>
          <w:lang w:val="be-BY"/>
        </w:rPr>
        <w:t xml:space="preserve"> </w:t>
      </w:r>
      <w:r>
        <w:rPr>
          <w:b/>
          <w:sz w:val="30"/>
          <w:szCs w:val="30"/>
          <w:lang w:val="be-BY"/>
        </w:rPr>
        <w:t>і</w:t>
      </w:r>
      <w:r w:rsidR="00BB572E" w:rsidRPr="007F5349">
        <w:rPr>
          <w:b/>
          <w:sz w:val="30"/>
          <w:szCs w:val="30"/>
          <w:lang w:val="be-BY"/>
        </w:rPr>
        <w:t xml:space="preserve"> пс</w:t>
      </w:r>
      <w:r>
        <w:rPr>
          <w:b/>
          <w:sz w:val="30"/>
          <w:szCs w:val="30"/>
          <w:lang w:val="be-BY"/>
        </w:rPr>
        <w:t>і</w:t>
      </w:r>
      <w:r w:rsidR="00BB572E" w:rsidRPr="007F5349">
        <w:rPr>
          <w:b/>
          <w:sz w:val="30"/>
          <w:szCs w:val="30"/>
          <w:lang w:val="be-BY"/>
        </w:rPr>
        <w:t>х</w:t>
      </w:r>
      <w:r>
        <w:rPr>
          <w:b/>
          <w:sz w:val="30"/>
          <w:szCs w:val="30"/>
          <w:lang w:val="be-BY"/>
        </w:rPr>
        <w:t>а</w:t>
      </w:r>
      <w:r w:rsidR="00BB572E" w:rsidRPr="007F5349">
        <w:rPr>
          <w:b/>
          <w:sz w:val="30"/>
          <w:szCs w:val="30"/>
          <w:lang w:val="be-BY"/>
        </w:rPr>
        <w:t>л</w:t>
      </w:r>
      <w:r>
        <w:rPr>
          <w:b/>
          <w:sz w:val="30"/>
          <w:szCs w:val="30"/>
          <w:lang w:val="be-BY"/>
        </w:rPr>
        <w:t>а</w:t>
      </w:r>
      <w:r w:rsidR="00BB572E" w:rsidRPr="007F5349">
        <w:rPr>
          <w:b/>
          <w:sz w:val="30"/>
          <w:szCs w:val="30"/>
          <w:lang w:val="be-BY"/>
        </w:rPr>
        <w:t>г</w:t>
      </w:r>
      <w:r>
        <w:rPr>
          <w:b/>
          <w:sz w:val="30"/>
          <w:szCs w:val="30"/>
          <w:lang w:val="be-BY"/>
        </w:rPr>
        <w:t>і</w:t>
      </w:r>
      <w:r w:rsidR="00BB572E" w:rsidRPr="007F5349">
        <w:rPr>
          <w:b/>
          <w:sz w:val="30"/>
          <w:szCs w:val="30"/>
          <w:lang w:val="be-BY"/>
        </w:rPr>
        <w:t>ч</w:t>
      </w:r>
      <w:r>
        <w:rPr>
          <w:b/>
          <w:sz w:val="30"/>
          <w:szCs w:val="30"/>
          <w:lang w:val="be-BY"/>
        </w:rPr>
        <w:t>на</w:t>
      </w:r>
      <w:r w:rsidR="00BB572E" w:rsidRPr="007F5349">
        <w:rPr>
          <w:b/>
          <w:sz w:val="30"/>
          <w:szCs w:val="30"/>
          <w:lang w:val="be-BY"/>
        </w:rPr>
        <w:t xml:space="preserve">й </w:t>
      </w:r>
      <w:r>
        <w:rPr>
          <w:b/>
          <w:sz w:val="30"/>
          <w:szCs w:val="30"/>
          <w:lang w:val="be-BY"/>
        </w:rPr>
        <w:t>дапамогі</w:t>
      </w:r>
      <w:r w:rsidR="00BB572E" w:rsidRPr="007F5349">
        <w:rPr>
          <w:b/>
          <w:sz w:val="30"/>
          <w:szCs w:val="30"/>
          <w:lang w:val="be-BY"/>
        </w:rPr>
        <w:t xml:space="preserve"> </w:t>
      </w:r>
      <w:r>
        <w:rPr>
          <w:b/>
          <w:sz w:val="30"/>
          <w:szCs w:val="30"/>
          <w:lang w:val="be-BY"/>
        </w:rPr>
        <w:t>навучэнцам</w:t>
      </w:r>
    </w:p>
    <w:p w:rsidR="00B43FEF" w:rsidRPr="007F5349" w:rsidRDefault="00AF7476" w:rsidP="00B43FEF">
      <w:pPr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казан</w:t>
      </w:r>
      <w:r>
        <w:rPr>
          <w:sz w:val="30"/>
          <w:szCs w:val="30"/>
          <w:lang w:val="be-BY"/>
        </w:rPr>
        <w:t>н</w:t>
      </w:r>
      <w:r w:rsidR="00B43FEF" w:rsidRPr="007F5349">
        <w:rPr>
          <w:sz w:val="30"/>
          <w:szCs w:val="30"/>
          <w:lang w:val="be-BY"/>
        </w:rPr>
        <w:t>е с</w:t>
      </w:r>
      <w:r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ц</w:t>
      </w:r>
      <w:r>
        <w:rPr>
          <w:sz w:val="30"/>
          <w:szCs w:val="30"/>
          <w:lang w:val="be-BY"/>
        </w:rPr>
        <w:t>ыя</w:t>
      </w:r>
      <w:r w:rsidR="00B43FEF" w:rsidRPr="007F5349">
        <w:rPr>
          <w:sz w:val="30"/>
          <w:szCs w:val="30"/>
          <w:lang w:val="be-BY"/>
        </w:rPr>
        <w:t>льн</w:t>
      </w:r>
      <w:r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-педаг</w:t>
      </w:r>
      <w:r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г</w:t>
      </w:r>
      <w:r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>ч</w:t>
      </w:r>
      <w:r>
        <w:rPr>
          <w:sz w:val="30"/>
          <w:szCs w:val="30"/>
          <w:lang w:val="be-BY"/>
        </w:rPr>
        <w:t>на</w:t>
      </w:r>
      <w:r w:rsidR="00B43FEF" w:rsidRPr="007F5349">
        <w:rPr>
          <w:sz w:val="30"/>
          <w:szCs w:val="30"/>
          <w:lang w:val="be-BY"/>
        </w:rPr>
        <w:t>й п</w:t>
      </w:r>
      <w:r>
        <w:rPr>
          <w:sz w:val="30"/>
          <w:szCs w:val="30"/>
          <w:lang w:val="be-BY"/>
        </w:rPr>
        <w:t>адтрымкі</w:t>
      </w:r>
      <w:r w:rsidR="00B43FEF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 xml:space="preserve"> пс</w:t>
      </w:r>
      <w:r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>х</w:t>
      </w:r>
      <w:r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л</w:t>
      </w:r>
      <w:r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г</w:t>
      </w:r>
      <w:r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>ч</w:t>
      </w:r>
      <w:r>
        <w:rPr>
          <w:sz w:val="30"/>
          <w:szCs w:val="30"/>
          <w:lang w:val="be-BY"/>
        </w:rPr>
        <w:t>на</w:t>
      </w:r>
      <w:r w:rsidR="00B43FEF" w:rsidRPr="007F5349">
        <w:rPr>
          <w:sz w:val="30"/>
          <w:szCs w:val="30"/>
          <w:lang w:val="be-BY"/>
        </w:rPr>
        <w:t xml:space="preserve">й </w:t>
      </w:r>
      <w:r>
        <w:rPr>
          <w:sz w:val="30"/>
          <w:szCs w:val="30"/>
          <w:lang w:val="be-BY"/>
        </w:rPr>
        <w:t>дапамогі</w:t>
      </w:r>
      <w:r w:rsidR="00B43FEF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ў</w:t>
      </w:r>
      <w:r w:rsidR="00B43FEF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адпаведнасці</w:t>
      </w:r>
      <w:r w:rsidR="00B43FEF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з</w:t>
      </w:r>
      <w:r w:rsidR="00B43FEF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дзеючымі</w:t>
      </w:r>
      <w:r w:rsidR="00B43FEF" w:rsidRPr="007F5349">
        <w:rPr>
          <w:sz w:val="30"/>
          <w:szCs w:val="30"/>
          <w:lang w:val="be-BY"/>
        </w:rPr>
        <w:t xml:space="preserve"> н</w:t>
      </w:r>
      <w:r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рмат</w:t>
      </w:r>
      <w:r>
        <w:rPr>
          <w:sz w:val="30"/>
          <w:szCs w:val="30"/>
          <w:lang w:val="be-BY"/>
        </w:rPr>
        <w:t>ыў</w:t>
      </w:r>
      <w:r w:rsidR="00B43FEF" w:rsidRPr="007F5349">
        <w:rPr>
          <w:sz w:val="30"/>
          <w:szCs w:val="30"/>
          <w:lang w:val="be-BY"/>
        </w:rPr>
        <w:t>ным</w:t>
      </w:r>
      <w:r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 xml:space="preserve"> прав</w:t>
      </w:r>
      <w:r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вым</w:t>
      </w:r>
      <w:r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 xml:space="preserve"> актам</w:t>
      </w:r>
      <w:r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прадугледжана</w:t>
      </w:r>
      <w:r w:rsidR="00B43FEF" w:rsidRPr="007F5349">
        <w:rPr>
          <w:sz w:val="30"/>
          <w:szCs w:val="30"/>
          <w:lang w:val="be-BY"/>
        </w:rPr>
        <w:t xml:space="preserve"> для </w:t>
      </w:r>
      <w:r>
        <w:rPr>
          <w:sz w:val="30"/>
          <w:szCs w:val="30"/>
          <w:lang w:val="be-BY"/>
        </w:rPr>
        <w:t>ў</w:t>
      </w:r>
      <w:r w:rsidR="00B43FEF" w:rsidRPr="007F5349">
        <w:rPr>
          <w:sz w:val="30"/>
          <w:szCs w:val="30"/>
          <w:lang w:val="be-BY"/>
        </w:rPr>
        <w:t>с</w:t>
      </w:r>
      <w:r>
        <w:rPr>
          <w:sz w:val="30"/>
          <w:szCs w:val="30"/>
          <w:lang w:val="be-BY"/>
        </w:rPr>
        <w:t>і</w:t>
      </w:r>
      <w:r w:rsidR="00B43FEF" w:rsidRPr="007F5349">
        <w:rPr>
          <w:sz w:val="30"/>
          <w:szCs w:val="30"/>
          <w:lang w:val="be-BY"/>
        </w:rPr>
        <w:t xml:space="preserve">х </w:t>
      </w:r>
      <w:r>
        <w:rPr>
          <w:sz w:val="30"/>
          <w:szCs w:val="30"/>
          <w:lang w:val="be-BY"/>
        </w:rPr>
        <w:t>удзельнікаў</w:t>
      </w:r>
      <w:r w:rsidR="00B43FEF" w:rsidRPr="007F53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адукацыйнага</w:t>
      </w:r>
      <w:r w:rsidR="00B43FEF" w:rsidRPr="007F5349">
        <w:rPr>
          <w:sz w:val="30"/>
          <w:szCs w:val="30"/>
          <w:lang w:val="be-BY"/>
        </w:rPr>
        <w:t xml:space="preserve"> пр</w:t>
      </w:r>
      <w:r>
        <w:rPr>
          <w:sz w:val="30"/>
          <w:szCs w:val="30"/>
          <w:lang w:val="be-BY"/>
        </w:rPr>
        <w:t>а</w:t>
      </w:r>
      <w:r w:rsidR="00B43FEF" w:rsidRPr="007F5349">
        <w:rPr>
          <w:sz w:val="30"/>
          <w:szCs w:val="30"/>
          <w:lang w:val="be-BY"/>
        </w:rPr>
        <w:t>ц</w:t>
      </w:r>
      <w:r>
        <w:rPr>
          <w:sz w:val="30"/>
          <w:szCs w:val="30"/>
          <w:lang w:val="be-BY"/>
        </w:rPr>
        <w:t>э</w:t>
      </w:r>
      <w:r w:rsidR="00B43FEF" w:rsidRPr="007F5349">
        <w:rPr>
          <w:sz w:val="30"/>
          <w:szCs w:val="30"/>
          <w:lang w:val="be-BY"/>
        </w:rPr>
        <w:t>с</w:t>
      </w:r>
      <w:r>
        <w:rPr>
          <w:sz w:val="30"/>
          <w:szCs w:val="30"/>
          <w:lang w:val="be-BY"/>
        </w:rPr>
        <w:t>у</w:t>
      </w:r>
      <w:r w:rsidR="00B43FEF" w:rsidRPr="007F5349">
        <w:rPr>
          <w:sz w:val="30"/>
          <w:szCs w:val="30"/>
          <w:lang w:val="be-BY"/>
        </w:rPr>
        <w:t xml:space="preserve">. </w:t>
      </w:r>
    </w:p>
    <w:p w:rsidR="00B43FEF" w:rsidRPr="007F5349" w:rsidRDefault="00B43FEF" w:rsidP="00B43FEF">
      <w:pPr>
        <w:ind w:firstLine="709"/>
        <w:jc w:val="both"/>
        <w:rPr>
          <w:bCs/>
          <w:sz w:val="30"/>
          <w:szCs w:val="30"/>
          <w:lang w:val="be-BY"/>
        </w:rPr>
      </w:pPr>
      <w:r w:rsidRPr="007F5349">
        <w:rPr>
          <w:bCs/>
          <w:sz w:val="30"/>
          <w:szCs w:val="30"/>
          <w:lang w:val="be-BY"/>
        </w:rPr>
        <w:t>Зак</w:t>
      </w:r>
      <w:r w:rsidR="00AF7476">
        <w:rPr>
          <w:bCs/>
          <w:sz w:val="30"/>
          <w:szCs w:val="30"/>
          <w:lang w:val="be-BY"/>
        </w:rPr>
        <w:t>а</w:t>
      </w:r>
      <w:r w:rsidRPr="007F5349">
        <w:rPr>
          <w:bCs/>
          <w:sz w:val="30"/>
          <w:szCs w:val="30"/>
          <w:lang w:val="be-BY"/>
        </w:rPr>
        <w:t>н</w:t>
      </w:r>
      <w:r w:rsidR="00AF7476">
        <w:rPr>
          <w:bCs/>
          <w:sz w:val="30"/>
          <w:szCs w:val="30"/>
          <w:lang w:val="be-BY"/>
        </w:rPr>
        <w:t>а</w:t>
      </w:r>
      <w:r w:rsidRPr="007F5349">
        <w:rPr>
          <w:bCs/>
          <w:sz w:val="30"/>
          <w:szCs w:val="30"/>
          <w:lang w:val="be-BY"/>
        </w:rPr>
        <w:t>да</w:t>
      </w:r>
      <w:r w:rsidR="00AF7476">
        <w:rPr>
          <w:bCs/>
          <w:sz w:val="30"/>
          <w:szCs w:val="30"/>
          <w:lang w:val="be-BY"/>
        </w:rPr>
        <w:t>ў</w:t>
      </w:r>
      <w:r w:rsidRPr="007F5349">
        <w:rPr>
          <w:bCs/>
          <w:sz w:val="30"/>
          <w:szCs w:val="30"/>
          <w:lang w:val="be-BY"/>
        </w:rPr>
        <w:t>ств</w:t>
      </w:r>
      <w:r w:rsidR="00AF7476">
        <w:rPr>
          <w:bCs/>
          <w:sz w:val="30"/>
          <w:szCs w:val="30"/>
          <w:lang w:val="be-BY"/>
        </w:rPr>
        <w:t>а</w:t>
      </w:r>
      <w:r w:rsidRPr="007F5349">
        <w:rPr>
          <w:bCs/>
          <w:sz w:val="30"/>
          <w:szCs w:val="30"/>
          <w:lang w:val="be-BY"/>
        </w:rPr>
        <w:t>м пр</w:t>
      </w:r>
      <w:r w:rsidR="00AF7476">
        <w:rPr>
          <w:bCs/>
          <w:sz w:val="30"/>
          <w:szCs w:val="30"/>
          <w:lang w:val="be-BY"/>
        </w:rPr>
        <w:t>а</w:t>
      </w:r>
      <w:r w:rsidRPr="007F5349">
        <w:rPr>
          <w:bCs/>
          <w:sz w:val="30"/>
          <w:szCs w:val="30"/>
          <w:lang w:val="be-BY"/>
        </w:rPr>
        <w:t>ду</w:t>
      </w:r>
      <w:r w:rsidR="00AF7476">
        <w:rPr>
          <w:bCs/>
          <w:sz w:val="30"/>
          <w:szCs w:val="30"/>
          <w:lang w:val="be-BY"/>
        </w:rPr>
        <w:t>гледжана</w:t>
      </w:r>
      <w:r w:rsidRPr="007F5349">
        <w:rPr>
          <w:bCs/>
          <w:sz w:val="30"/>
          <w:szCs w:val="30"/>
          <w:lang w:val="be-BY"/>
        </w:rPr>
        <w:t xml:space="preserve"> пр</w:t>
      </w:r>
      <w:r w:rsidR="00AF7476">
        <w:rPr>
          <w:bCs/>
          <w:sz w:val="30"/>
          <w:szCs w:val="30"/>
          <w:lang w:val="be-BY"/>
        </w:rPr>
        <w:t>а</w:t>
      </w:r>
      <w:r w:rsidRPr="007F5349">
        <w:rPr>
          <w:bCs/>
          <w:sz w:val="30"/>
          <w:szCs w:val="30"/>
          <w:lang w:val="be-BY"/>
        </w:rPr>
        <w:t>в</w:t>
      </w:r>
      <w:r w:rsidR="00AF7476">
        <w:rPr>
          <w:bCs/>
          <w:sz w:val="30"/>
          <w:szCs w:val="30"/>
          <w:lang w:val="be-BY"/>
        </w:rPr>
        <w:t>я</w:t>
      </w:r>
      <w:r w:rsidRPr="007F5349">
        <w:rPr>
          <w:bCs/>
          <w:sz w:val="30"/>
          <w:szCs w:val="30"/>
          <w:lang w:val="be-BY"/>
        </w:rPr>
        <w:t>д</w:t>
      </w:r>
      <w:r w:rsidR="00AF7476">
        <w:rPr>
          <w:bCs/>
          <w:sz w:val="30"/>
          <w:szCs w:val="30"/>
          <w:lang w:val="be-BY"/>
        </w:rPr>
        <w:t>з</w:t>
      </w:r>
      <w:r w:rsidRPr="007F5349">
        <w:rPr>
          <w:bCs/>
          <w:sz w:val="30"/>
          <w:szCs w:val="30"/>
          <w:lang w:val="be-BY"/>
        </w:rPr>
        <w:t>ен</w:t>
      </w:r>
      <w:r w:rsidR="00AF7476">
        <w:rPr>
          <w:bCs/>
          <w:sz w:val="30"/>
          <w:szCs w:val="30"/>
          <w:lang w:val="be-BY"/>
        </w:rPr>
        <w:t>н</w:t>
      </w:r>
      <w:r w:rsidRPr="007F5349">
        <w:rPr>
          <w:bCs/>
          <w:sz w:val="30"/>
          <w:szCs w:val="30"/>
          <w:lang w:val="be-BY"/>
        </w:rPr>
        <w:t>е в</w:t>
      </w:r>
      <w:r w:rsidR="00AF7476">
        <w:rPr>
          <w:bCs/>
          <w:sz w:val="30"/>
          <w:szCs w:val="30"/>
          <w:lang w:val="be-BY"/>
        </w:rPr>
        <w:t>а</w:t>
      </w:r>
      <w:r w:rsidRPr="007F5349">
        <w:rPr>
          <w:bCs/>
          <w:sz w:val="30"/>
          <w:szCs w:val="30"/>
          <w:lang w:val="be-BY"/>
        </w:rPr>
        <w:t xml:space="preserve"> </w:t>
      </w:r>
      <w:r w:rsidR="00AF7476">
        <w:rPr>
          <w:bCs/>
          <w:sz w:val="30"/>
          <w:szCs w:val="30"/>
          <w:lang w:val="be-BY"/>
        </w:rPr>
        <w:t>ўстановах адукацыі</w:t>
      </w:r>
      <w:r w:rsidRPr="007F5349">
        <w:rPr>
          <w:bCs/>
          <w:sz w:val="30"/>
          <w:szCs w:val="30"/>
          <w:lang w:val="be-BY"/>
        </w:rPr>
        <w:t xml:space="preserve"> пр</w:t>
      </w:r>
      <w:r w:rsidR="00AF7476">
        <w:rPr>
          <w:bCs/>
          <w:sz w:val="30"/>
          <w:szCs w:val="30"/>
          <w:lang w:val="be-BY"/>
        </w:rPr>
        <w:t>а</w:t>
      </w:r>
      <w:r w:rsidRPr="007F5349">
        <w:rPr>
          <w:bCs/>
          <w:sz w:val="30"/>
          <w:szCs w:val="30"/>
          <w:lang w:val="be-BY"/>
        </w:rPr>
        <w:t>ф</w:t>
      </w:r>
      <w:r w:rsidR="00AF7476">
        <w:rPr>
          <w:bCs/>
          <w:sz w:val="30"/>
          <w:szCs w:val="30"/>
          <w:lang w:val="be-BY"/>
        </w:rPr>
        <w:t>і</w:t>
      </w:r>
      <w:r w:rsidRPr="007F5349">
        <w:rPr>
          <w:bCs/>
          <w:sz w:val="30"/>
          <w:szCs w:val="30"/>
          <w:lang w:val="be-BY"/>
        </w:rPr>
        <w:t>лакт</w:t>
      </w:r>
      <w:r w:rsidR="00AF7476">
        <w:rPr>
          <w:bCs/>
          <w:sz w:val="30"/>
          <w:szCs w:val="30"/>
          <w:lang w:val="be-BY"/>
        </w:rPr>
        <w:t>ы</w:t>
      </w:r>
      <w:r w:rsidRPr="007F5349">
        <w:rPr>
          <w:bCs/>
          <w:sz w:val="30"/>
          <w:szCs w:val="30"/>
          <w:lang w:val="be-BY"/>
        </w:rPr>
        <w:t>к</w:t>
      </w:r>
      <w:r w:rsidR="00AF7476">
        <w:rPr>
          <w:bCs/>
          <w:sz w:val="30"/>
          <w:szCs w:val="30"/>
          <w:lang w:val="be-BY"/>
        </w:rPr>
        <w:t>і</w:t>
      </w:r>
      <w:r w:rsidRPr="007F5349">
        <w:rPr>
          <w:bCs/>
          <w:sz w:val="30"/>
          <w:szCs w:val="30"/>
          <w:lang w:val="be-BY"/>
        </w:rPr>
        <w:t xml:space="preserve"> </w:t>
      </w:r>
      <w:r w:rsidR="00AF7476">
        <w:rPr>
          <w:bCs/>
          <w:sz w:val="30"/>
          <w:szCs w:val="30"/>
          <w:lang w:val="be-BY"/>
        </w:rPr>
        <w:t>супрацьп</w:t>
      </w:r>
      <w:r w:rsidRPr="007F5349">
        <w:rPr>
          <w:bCs/>
          <w:sz w:val="30"/>
          <w:szCs w:val="30"/>
          <w:lang w:val="be-BY"/>
        </w:rPr>
        <w:t>ра</w:t>
      </w:r>
      <w:r w:rsidR="00AF7476">
        <w:rPr>
          <w:bCs/>
          <w:sz w:val="30"/>
          <w:szCs w:val="30"/>
          <w:lang w:val="be-BY"/>
        </w:rPr>
        <w:t>ў</w:t>
      </w:r>
      <w:r w:rsidRPr="007F5349">
        <w:rPr>
          <w:bCs/>
          <w:sz w:val="30"/>
          <w:szCs w:val="30"/>
          <w:lang w:val="be-BY"/>
        </w:rPr>
        <w:t>н</w:t>
      </w:r>
      <w:r w:rsidR="00AF7476">
        <w:rPr>
          <w:bCs/>
          <w:sz w:val="30"/>
          <w:szCs w:val="30"/>
          <w:lang w:val="be-BY"/>
        </w:rPr>
        <w:t>ых</w:t>
      </w:r>
      <w:r w:rsidRPr="007F5349">
        <w:rPr>
          <w:bCs/>
          <w:sz w:val="30"/>
          <w:szCs w:val="30"/>
          <w:lang w:val="be-BY"/>
        </w:rPr>
        <w:t xml:space="preserve"> п</w:t>
      </w:r>
      <w:r w:rsidR="00AF7476">
        <w:rPr>
          <w:bCs/>
          <w:sz w:val="30"/>
          <w:szCs w:val="30"/>
          <w:lang w:val="be-BY"/>
        </w:rPr>
        <w:t>а</w:t>
      </w:r>
      <w:r w:rsidRPr="007F5349">
        <w:rPr>
          <w:bCs/>
          <w:sz w:val="30"/>
          <w:szCs w:val="30"/>
          <w:lang w:val="be-BY"/>
        </w:rPr>
        <w:t>в</w:t>
      </w:r>
      <w:r w:rsidR="00AF7476">
        <w:rPr>
          <w:bCs/>
          <w:sz w:val="30"/>
          <w:szCs w:val="30"/>
          <w:lang w:val="be-BY"/>
        </w:rPr>
        <w:t>о</w:t>
      </w:r>
      <w:r w:rsidRPr="007F5349">
        <w:rPr>
          <w:bCs/>
          <w:sz w:val="30"/>
          <w:szCs w:val="30"/>
          <w:lang w:val="be-BY"/>
        </w:rPr>
        <w:t>д</w:t>
      </w:r>
      <w:r w:rsidR="00AF7476">
        <w:rPr>
          <w:bCs/>
          <w:sz w:val="30"/>
          <w:szCs w:val="30"/>
          <w:lang w:val="be-BY"/>
        </w:rPr>
        <w:t>зін</w:t>
      </w:r>
      <w:r w:rsidRPr="007F5349">
        <w:rPr>
          <w:bCs/>
          <w:sz w:val="30"/>
          <w:szCs w:val="30"/>
          <w:lang w:val="be-BY"/>
        </w:rPr>
        <w:t>, пр</w:t>
      </w:r>
      <w:r w:rsidR="00AF7476">
        <w:rPr>
          <w:bCs/>
          <w:sz w:val="30"/>
          <w:szCs w:val="30"/>
          <w:lang w:val="be-BY"/>
        </w:rPr>
        <w:t>а</w:t>
      </w:r>
      <w:r w:rsidRPr="007F5349">
        <w:rPr>
          <w:bCs/>
          <w:sz w:val="30"/>
          <w:szCs w:val="30"/>
          <w:lang w:val="be-BY"/>
        </w:rPr>
        <w:t>ф</w:t>
      </w:r>
      <w:r w:rsidR="00AF7476">
        <w:rPr>
          <w:bCs/>
          <w:sz w:val="30"/>
          <w:szCs w:val="30"/>
          <w:lang w:val="be-BY"/>
        </w:rPr>
        <w:t>і</w:t>
      </w:r>
      <w:r w:rsidRPr="007F5349">
        <w:rPr>
          <w:bCs/>
          <w:sz w:val="30"/>
          <w:szCs w:val="30"/>
          <w:lang w:val="be-BY"/>
        </w:rPr>
        <w:t>лакт</w:t>
      </w:r>
      <w:r w:rsidR="00AF7476">
        <w:rPr>
          <w:bCs/>
          <w:sz w:val="30"/>
          <w:szCs w:val="30"/>
          <w:lang w:val="be-BY"/>
        </w:rPr>
        <w:t>ы</w:t>
      </w:r>
      <w:r w:rsidRPr="007F5349">
        <w:rPr>
          <w:bCs/>
          <w:sz w:val="30"/>
          <w:szCs w:val="30"/>
          <w:lang w:val="be-BY"/>
        </w:rPr>
        <w:t>к</w:t>
      </w:r>
      <w:r w:rsidR="00AF7476">
        <w:rPr>
          <w:bCs/>
          <w:sz w:val="30"/>
          <w:szCs w:val="30"/>
          <w:lang w:val="be-BY"/>
        </w:rPr>
        <w:t>і</w:t>
      </w:r>
      <w:r w:rsidRPr="007F5349">
        <w:rPr>
          <w:bCs/>
          <w:sz w:val="30"/>
          <w:szCs w:val="30"/>
          <w:lang w:val="be-BY"/>
        </w:rPr>
        <w:t xml:space="preserve"> с</w:t>
      </w:r>
      <w:r w:rsidR="00AF7476">
        <w:rPr>
          <w:bCs/>
          <w:sz w:val="30"/>
          <w:szCs w:val="30"/>
          <w:lang w:val="be-BY"/>
        </w:rPr>
        <w:t>я</w:t>
      </w:r>
      <w:r w:rsidRPr="007F5349">
        <w:rPr>
          <w:bCs/>
          <w:sz w:val="30"/>
          <w:szCs w:val="30"/>
          <w:lang w:val="be-BY"/>
        </w:rPr>
        <w:t>мейн</w:t>
      </w:r>
      <w:r w:rsidR="00AF7476">
        <w:rPr>
          <w:bCs/>
          <w:sz w:val="30"/>
          <w:szCs w:val="30"/>
          <w:lang w:val="be-BY"/>
        </w:rPr>
        <w:t>а</w:t>
      </w:r>
      <w:r w:rsidRPr="007F5349">
        <w:rPr>
          <w:bCs/>
          <w:sz w:val="30"/>
          <w:szCs w:val="30"/>
          <w:lang w:val="be-BY"/>
        </w:rPr>
        <w:t>г</w:t>
      </w:r>
      <w:r w:rsidR="00AF7476">
        <w:rPr>
          <w:bCs/>
          <w:sz w:val="30"/>
          <w:szCs w:val="30"/>
          <w:lang w:val="be-BY"/>
        </w:rPr>
        <w:t>а</w:t>
      </w:r>
      <w:r w:rsidRPr="007F5349">
        <w:rPr>
          <w:bCs/>
          <w:sz w:val="30"/>
          <w:szCs w:val="30"/>
          <w:lang w:val="be-BY"/>
        </w:rPr>
        <w:t xml:space="preserve"> </w:t>
      </w:r>
      <w:r w:rsidR="00AF7476">
        <w:rPr>
          <w:bCs/>
          <w:sz w:val="30"/>
          <w:szCs w:val="30"/>
          <w:lang w:val="be-BY"/>
        </w:rPr>
        <w:t>непарадку</w:t>
      </w:r>
      <w:r w:rsidRPr="007F5349">
        <w:rPr>
          <w:bCs/>
          <w:sz w:val="30"/>
          <w:szCs w:val="30"/>
          <w:lang w:val="be-BY"/>
        </w:rPr>
        <w:t>, пр</w:t>
      </w:r>
      <w:r w:rsidR="00AF7476">
        <w:rPr>
          <w:bCs/>
          <w:sz w:val="30"/>
          <w:szCs w:val="30"/>
          <w:lang w:val="be-BY"/>
        </w:rPr>
        <w:t>а</w:t>
      </w:r>
      <w:r w:rsidRPr="007F5349">
        <w:rPr>
          <w:bCs/>
          <w:sz w:val="30"/>
          <w:szCs w:val="30"/>
          <w:lang w:val="be-BY"/>
        </w:rPr>
        <w:t>ф</w:t>
      </w:r>
      <w:r w:rsidR="00AF7476">
        <w:rPr>
          <w:bCs/>
          <w:sz w:val="30"/>
          <w:szCs w:val="30"/>
          <w:lang w:val="be-BY"/>
        </w:rPr>
        <w:t>і</w:t>
      </w:r>
      <w:r w:rsidRPr="007F5349">
        <w:rPr>
          <w:bCs/>
          <w:sz w:val="30"/>
          <w:szCs w:val="30"/>
          <w:lang w:val="be-BY"/>
        </w:rPr>
        <w:t>лакт</w:t>
      </w:r>
      <w:r w:rsidR="00AF7476">
        <w:rPr>
          <w:bCs/>
          <w:sz w:val="30"/>
          <w:szCs w:val="30"/>
          <w:lang w:val="be-BY"/>
        </w:rPr>
        <w:t>ы</w:t>
      </w:r>
      <w:r w:rsidRPr="007F5349">
        <w:rPr>
          <w:bCs/>
          <w:sz w:val="30"/>
          <w:szCs w:val="30"/>
          <w:lang w:val="be-BY"/>
        </w:rPr>
        <w:t>к</w:t>
      </w:r>
      <w:r w:rsidR="00AF7476">
        <w:rPr>
          <w:bCs/>
          <w:sz w:val="30"/>
          <w:szCs w:val="30"/>
          <w:lang w:val="be-BY"/>
        </w:rPr>
        <w:t>і</w:t>
      </w:r>
      <w:r w:rsidRPr="007F5349">
        <w:rPr>
          <w:bCs/>
          <w:sz w:val="30"/>
          <w:szCs w:val="30"/>
          <w:lang w:val="be-BY"/>
        </w:rPr>
        <w:t xml:space="preserve"> су</w:t>
      </w:r>
      <w:r w:rsidR="00AF7476">
        <w:rPr>
          <w:bCs/>
          <w:sz w:val="30"/>
          <w:szCs w:val="30"/>
          <w:lang w:val="be-BY"/>
        </w:rPr>
        <w:t>і</w:t>
      </w:r>
      <w:r w:rsidRPr="007F5349">
        <w:rPr>
          <w:bCs/>
          <w:sz w:val="30"/>
          <w:szCs w:val="30"/>
          <w:lang w:val="be-BY"/>
        </w:rPr>
        <w:t>ц</w:t>
      </w:r>
      <w:r w:rsidR="00AF7476">
        <w:rPr>
          <w:bCs/>
          <w:sz w:val="30"/>
          <w:szCs w:val="30"/>
          <w:lang w:val="be-BY"/>
        </w:rPr>
        <w:t>ы</w:t>
      </w:r>
      <w:r w:rsidRPr="007F5349">
        <w:rPr>
          <w:bCs/>
          <w:sz w:val="30"/>
          <w:szCs w:val="30"/>
          <w:lang w:val="be-BY"/>
        </w:rPr>
        <w:t>дальн</w:t>
      </w:r>
      <w:r w:rsidR="00AF7476">
        <w:rPr>
          <w:bCs/>
          <w:sz w:val="30"/>
          <w:szCs w:val="30"/>
          <w:lang w:val="be-BY"/>
        </w:rPr>
        <w:t>ых</w:t>
      </w:r>
      <w:r w:rsidRPr="007F5349">
        <w:rPr>
          <w:bCs/>
          <w:sz w:val="30"/>
          <w:szCs w:val="30"/>
          <w:lang w:val="be-BY"/>
        </w:rPr>
        <w:t xml:space="preserve"> п</w:t>
      </w:r>
      <w:r w:rsidR="00AF7476">
        <w:rPr>
          <w:bCs/>
          <w:sz w:val="30"/>
          <w:szCs w:val="30"/>
          <w:lang w:val="be-BY"/>
        </w:rPr>
        <w:t>а</w:t>
      </w:r>
      <w:r w:rsidRPr="007F5349">
        <w:rPr>
          <w:bCs/>
          <w:sz w:val="30"/>
          <w:szCs w:val="30"/>
          <w:lang w:val="be-BY"/>
        </w:rPr>
        <w:t>в</w:t>
      </w:r>
      <w:r w:rsidR="00AF7476">
        <w:rPr>
          <w:bCs/>
          <w:sz w:val="30"/>
          <w:szCs w:val="30"/>
          <w:lang w:val="be-BY"/>
        </w:rPr>
        <w:t>одзін</w:t>
      </w:r>
      <w:r w:rsidRPr="007F5349">
        <w:rPr>
          <w:bCs/>
          <w:sz w:val="30"/>
          <w:szCs w:val="30"/>
          <w:lang w:val="be-BY"/>
        </w:rPr>
        <w:t>, пр</w:t>
      </w:r>
      <w:r w:rsidR="00AF7476">
        <w:rPr>
          <w:bCs/>
          <w:sz w:val="30"/>
          <w:szCs w:val="30"/>
          <w:lang w:val="be-BY"/>
        </w:rPr>
        <w:t>а</w:t>
      </w:r>
      <w:r w:rsidRPr="007F5349">
        <w:rPr>
          <w:bCs/>
          <w:sz w:val="30"/>
          <w:szCs w:val="30"/>
          <w:lang w:val="be-BY"/>
        </w:rPr>
        <w:t>ф</w:t>
      </w:r>
      <w:r w:rsidR="00AF7476">
        <w:rPr>
          <w:bCs/>
          <w:sz w:val="30"/>
          <w:szCs w:val="30"/>
          <w:lang w:val="be-BY"/>
        </w:rPr>
        <w:t>і</w:t>
      </w:r>
      <w:r w:rsidRPr="007F5349">
        <w:rPr>
          <w:bCs/>
          <w:sz w:val="30"/>
          <w:szCs w:val="30"/>
          <w:lang w:val="be-BY"/>
        </w:rPr>
        <w:t>лакт</w:t>
      </w:r>
      <w:r w:rsidR="00AF7476">
        <w:rPr>
          <w:bCs/>
          <w:sz w:val="30"/>
          <w:szCs w:val="30"/>
          <w:lang w:val="be-BY"/>
        </w:rPr>
        <w:t>ы</w:t>
      </w:r>
      <w:r w:rsidRPr="007F5349">
        <w:rPr>
          <w:bCs/>
          <w:sz w:val="30"/>
          <w:szCs w:val="30"/>
          <w:lang w:val="be-BY"/>
        </w:rPr>
        <w:t>к</w:t>
      </w:r>
      <w:r w:rsidR="00AF7476">
        <w:rPr>
          <w:bCs/>
          <w:sz w:val="30"/>
          <w:szCs w:val="30"/>
          <w:lang w:val="be-BY"/>
        </w:rPr>
        <w:t>і</w:t>
      </w:r>
      <w:r w:rsidRPr="007F5349">
        <w:rPr>
          <w:bCs/>
          <w:sz w:val="30"/>
          <w:szCs w:val="30"/>
          <w:lang w:val="be-BY"/>
        </w:rPr>
        <w:t xml:space="preserve"> </w:t>
      </w:r>
      <w:r w:rsidR="00AF7476">
        <w:rPr>
          <w:bCs/>
          <w:sz w:val="30"/>
          <w:szCs w:val="30"/>
          <w:lang w:val="be-BY"/>
        </w:rPr>
        <w:t>шкодных</w:t>
      </w:r>
      <w:r w:rsidRPr="007F5349">
        <w:rPr>
          <w:bCs/>
          <w:sz w:val="30"/>
          <w:szCs w:val="30"/>
          <w:lang w:val="be-BY"/>
        </w:rPr>
        <w:t xml:space="preserve"> </w:t>
      </w:r>
      <w:r w:rsidR="00AF7476">
        <w:rPr>
          <w:bCs/>
          <w:sz w:val="30"/>
          <w:szCs w:val="30"/>
          <w:lang w:val="be-BY"/>
        </w:rPr>
        <w:t>з</w:t>
      </w:r>
      <w:r w:rsidRPr="007F5349">
        <w:rPr>
          <w:bCs/>
          <w:sz w:val="30"/>
          <w:szCs w:val="30"/>
          <w:lang w:val="be-BY"/>
        </w:rPr>
        <w:t>выч</w:t>
      </w:r>
      <w:r w:rsidR="00AF7476">
        <w:rPr>
          <w:bCs/>
          <w:sz w:val="30"/>
          <w:szCs w:val="30"/>
          <w:lang w:val="be-BY"/>
        </w:rPr>
        <w:t>а</w:t>
      </w:r>
      <w:r w:rsidRPr="007F5349">
        <w:rPr>
          <w:bCs/>
          <w:sz w:val="30"/>
          <w:szCs w:val="30"/>
          <w:lang w:val="be-BY"/>
        </w:rPr>
        <w:t>к, пр</w:t>
      </w:r>
      <w:r w:rsidR="00AF7476">
        <w:rPr>
          <w:bCs/>
          <w:sz w:val="30"/>
          <w:szCs w:val="30"/>
          <w:lang w:val="be-BY"/>
        </w:rPr>
        <w:t>а</w:t>
      </w:r>
      <w:r w:rsidRPr="007F5349">
        <w:rPr>
          <w:bCs/>
          <w:sz w:val="30"/>
          <w:szCs w:val="30"/>
          <w:lang w:val="be-BY"/>
        </w:rPr>
        <w:t>ф</w:t>
      </w:r>
      <w:r w:rsidR="00AF7476">
        <w:rPr>
          <w:bCs/>
          <w:sz w:val="30"/>
          <w:szCs w:val="30"/>
          <w:lang w:val="be-BY"/>
        </w:rPr>
        <w:t>і</w:t>
      </w:r>
      <w:r w:rsidRPr="007F5349">
        <w:rPr>
          <w:bCs/>
          <w:sz w:val="30"/>
          <w:szCs w:val="30"/>
          <w:lang w:val="be-BY"/>
        </w:rPr>
        <w:t>лакт</w:t>
      </w:r>
      <w:r w:rsidR="00AF7476">
        <w:rPr>
          <w:bCs/>
          <w:sz w:val="30"/>
          <w:szCs w:val="30"/>
          <w:lang w:val="be-BY"/>
        </w:rPr>
        <w:t>ы</w:t>
      </w:r>
      <w:r w:rsidRPr="007F5349">
        <w:rPr>
          <w:bCs/>
          <w:sz w:val="30"/>
          <w:szCs w:val="30"/>
          <w:lang w:val="be-BY"/>
        </w:rPr>
        <w:t>к</w:t>
      </w:r>
      <w:r w:rsidR="00AF7476">
        <w:rPr>
          <w:bCs/>
          <w:sz w:val="30"/>
          <w:szCs w:val="30"/>
          <w:lang w:val="be-BY"/>
        </w:rPr>
        <w:t>і</w:t>
      </w:r>
      <w:r w:rsidRPr="007F5349">
        <w:rPr>
          <w:bCs/>
          <w:sz w:val="30"/>
          <w:szCs w:val="30"/>
          <w:lang w:val="be-BY"/>
        </w:rPr>
        <w:t xml:space="preserve"> </w:t>
      </w:r>
      <w:r w:rsidR="00AF7476">
        <w:rPr>
          <w:bCs/>
          <w:sz w:val="30"/>
          <w:szCs w:val="30"/>
          <w:lang w:val="be-BY"/>
        </w:rPr>
        <w:t>гвалту</w:t>
      </w:r>
      <w:r w:rsidRPr="007F5349">
        <w:rPr>
          <w:bCs/>
          <w:sz w:val="30"/>
          <w:szCs w:val="30"/>
          <w:lang w:val="be-BY"/>
        </w:rPr>
        <w:t>. П</w:t>
      </w:r>
      <w:r w:rsidR="00AF7476">
        <w:rPr>
          <w:bCs/>
          <w:sz w:val="30"/>
          <w:szCs w:val="30"/>
          <w:lang w:val="be-BY"/>
        </w:rPr>
        <w:t>а</w:t>
      </w:r>
      <w:r w:rsidRPr="007F5349">
        <w:rPr>
          <w:bCs/>
          <w:sz w:val="30"/>
          <w:szCs w:val="30"/>
          <w:lang w:val="be-BY"/>
        </w:rPr>
        <w:t xml:space="preserve"> </w:t>
      </w:r>
      <w:r w:rsidR="00AF7476">
        <w:rPr>
          <w:bCs/>
          <w:sz w:val="30"/>
          <w:szCs w:val="30"/>
          <w:lang w:val="be-BY"/>
        </w:rPr>
        <w:t>ў</w:t>
      </w:r>
      <w:r w:rsidRPr="007F5349">
        <w:rPr>
          <w:bCs/>
          <w:sz w:val="30"/>
          <w:szCs w:val="30"/>
          <w:lang w:val="be-BY"/>
        </w:rPr>
        <w:t>казаны</w:t>
      </w:r>
      <w:r w:rsidR="00AF7476">
        <w:rPr>
          <w:bCs/>
          <w:sz w:val="30"/>
          <w:szCs w:val="30"/>
          <w:lang w:val="be-BY"/>
        </w:rPr>
        <w:t>х</w:t>
      </w:r>
      <w:r w:rsidRPr="007F5349">
        <w:rPr>
          <w:bCs/>
          <w:sz w:val="30"/>
          <w:szCs w:val="30"/>
          <w:lang w:val="be-BY"/>
        </w:rPr>
        <w:t xml:space="preserve"> напрам</w:t>
      </w:r>
      <w:r w:rsidR="00AF7476">
        <w:rPr>
          <w:bCs/>
          <w:sz w:val="30"/>
          <w:szCs w:val="30"/>
          <w:lang w:val="be-BY"/>
        </w:rPr>
        <w:t>ках</w:t>
      </w:r>
      <w:r w:rsidRPr="007F5349">
        <w:rPr>
          <w:bCs/>
          <w:sz w:val="30"/>
          <w:szCs w:val="30"/>
          <w:lang w:val="be-BY"/>
        </w:rPr>
        <w:t xml:space="preserve"> </w:t>
      </w:r>
      <w:r w:rsidR="00AF7476">
        <w:rPr>
          <w:bCs/>
          <w:sz w:val="30"/>
          <w:szCs w:val="30"/>
          <w:lang w:val="be-BY"/>
        </w:rPr>
        <w:t>павінны</w:t>
      </w:r>
      <w:r w:rsidRPr="007F5349">
        <w:rPr>
          <w:bCs/>
          <w:sz w:val="30"/>
          <w:szCs w:val="30"/>
          <w:lang w:val="be-BY"/>
        </w:rPr>
        <w:t xml:space="preserve"> пр</w:t>
      </w:r>
      <w:r w:rsidR="00AF7476">
        <w:rPr>
          <w:bCs/>
          <w:sz w:val="30"/>
          <w:szCs w:val="30"/>
          <w:lang w:val="be-BY"/>
        </w:rPr>
        <w:t>а</w:t>
      </w:r>
      <w:r w:rsidRPr="007F5349">
        <w:rPr>
          <w:bCs/>
          <w:sz w:val="30"/>
          <w:szCs w:val="30"/>
          <w:lang w:val="be-BY"/>
        </w:rPr>
        <w:t>вод</w:t>
      </w:r>
      <w:r w:rsidR="00AF7476">
        <w:rPr>
          <w:bCs/>
          <w:sz w:val="30"/>
          <w:szCs w:val="30"/>
          <w:lang w:val="be-BY"/>
        </w:rPr>
        <w:t>зіцца</w:t>
      </w:r>
      <w:r w:rsidRPr="007F5349">
        <w:rPr>
          <w:bCs/>
          <w:sz w:val="30"/>
          <w:szCs w:val="30"/>
          <w:lang w:val="be-BY"/>
        </w:rPr>
        <w:t xml:space="preserve"> </w:t>
      </w:r>
      <w:r w:rsidR="00AF7476">
        <w:rPr>
          <w:bCs/>
          <w:sz w:val="30"/>
          <w:szCs w:val="30"/>
          <w:lang w:val="be-BY"/>
        </w:rPr>
        <w:t>асвета</w:t>
      </w:r>
      <w:r w:rsidRPr="007F5349">
        <w:rPr>
          <w:bCs/>
          <w:sz w:val="30"/>
          <w:szCs w:val="30"/>
          <w:lang w:val="be-BY"/>
        </w:rPr>
        <w:t>, д</w:t>
      </w:r>
      <w:r w:rsidR="00AF7476">
        <w:rPr>
          <w:bCs/>
          <w:sz w:val="30"/>
          <w:szCs w:val="30"/>
          <w:lang w:val="be-BY"/>
        </w:rPr>
        <w:t>ыя</w:t>
      </w:r>
      <w:r w:rsidRPr="007F5349">
        <w:rPr>
          <w:bCs/>
          <w:sz w:val="30"/>
          <w:szCs w:val="30"/>
          <w:lang w:val="be-BY"/>
        </w:rPr>
        <w:t>гност</w:t>
      </w:r>
      <w:r w:rsidR="00AF7476">
        <w:rPr>
          <w:bCs/>
          <w:sz w:val="30"/>
          <w:szCs w:val="30"/>
          <w:lang w:val="be-BY"/>
        </w:rPr>
        <w:t>ы</w:t>
      </w:r>
      <w:r w:rsidRPr="007F5349">
        <w:rPr>
          <w:bCs/>
          <w:sz w:val="30"/>
          <w:szCs w:val="30"/>
          <w:lang w:val="be-BY"/>
        </w:rPr>
        <w:t>ка, к</w:t>
      </w:r>
      <w:r w:rsidR="00AF7476">
        <w:rPr>
          <w:bCs/>
          <w:sz w:val="30"/>
          <w:szCs w:val="30"/>
          <w:lang w:val="be-BY"/>
        </w:rPr>
        <w:t>а</w:t>
      </w:r>
      <w:r w:rsidRPr="007F5349">
        <w:rPr>
          <w:bCs/>
          <w:sz w:val="30"/>
          <w:szCs w:val="30"/>
          <w:lang w:val="be-BY"/>
        </w:rPr>
        <w:t>р</w:t>
      </w:r>
      <w:r w:rsidR="00AF7476">
        <w:rPr>
          <w:bCs/>
          <w:sz w:val="30"/>
          <w:szCs w:val="30"/>
          <w:lang w:val="be-BY"/>
        </w:rPr>
        <w:t>э</w:t>
      </w:r>
      <w:r w:rsidRPr="007F5349">
        <w:rPr>
          <w:bCs/>
          <w:sz w:val="30"/>
          <w:szCs w:val="30"/>
          <w:lang w:val="be-BY"/>
        </w:rPr>
        <w:t>кц</w:t>
      </w:r>
      <w:r w:rsidR="00AF7476">
        <w:rPr>
          <w:bCs/>
          <w:sz w:val="30"/>
          <w:szCs w:val="30"/>
          <w:lang w:val="be-BY"/>
        </w:rPr>
        <w:t>ы</w:t>
      </w:r>
      <w:r w:rsidRPr="007F5349">
        <w:rPr>
          <w:bCs/>
          <w:sz w:val="30"/>
          <w:szCs w:val="30"/>
          <w:lang w:val="be-BY"/>
        </w:rPr>
        <w:t>я, к</w:t>
      </w:r>
      <w:r w:rsidR="00AF7476">
        <w:rPr>
          <w:bCs/>
          <w:sz w:val="30"/>
          <w:szCs w:val="30"/>
          <w:lang w:val="be-BY"/>
        </w:rPr>
        <w:t>а</w:t>
      </w:r>
      <w:r w:rsidRPr="007F5349">
        <w:rPr>
          <w:bCs/>
          <w:sz w:val="30"/>
          <w:szCs w:val="30"/>
          <w:lang w:val="be-BY"/>
        </w:rPr>
        <w:t>нсульт</w:t>
      </w:r>
      <w:r w:rsidR="00AF7476">
        <w:rPr>
          <w:bCs/>
          <w:sz w:val="30"/>
          <w:szCs w:val="30"/>
          <w:lang w:val="be-BY"/>
        </w:rPr>
        <w:t>а</w:t>
      </w:r>
      <w:r w:rsidRPr="007F5349">
        <w:rPr>
          <w:bCs/>
          <w:sz w:val="30"/>
          <w:szCs w:val="30"/>
          <w:lang w:val="be-BY"/>
        </w:rPr>
        <w:t>ван</w:t>
      </w:r>
      <w:r w:rsidR="00AF7476">
        <w:rPr>
          <w:bCs/>
          <w:sz w:val="30"/>
          <w:szCs w:val="30"/>
          <w:lang w:val="be-BY"/>
        </w:rPr>
        <w:t>н</w:t>
      </w:r>
      <w:r w:rsidRPr="007F5349">
        <w:rPr>
          <w:bCs/>
          <w:sz w:val="30"/>
          <w:szCs w:val="30"/>
          <w:lang w:val="be-BY"/>
        </w:rPr>
        <w:t>е, мет</w:t>
      </w:r>
      <w:r w:rsidR="00AF7476">
        <w:rPr>
          <w:bCs/>
          <w:sz w:val="30"/>
          <w:szCs w:val="30"/>
          <w:lang w:val="be-BY"/>
        </w:rPr>
        <w:t>а</w:t>
      </w:r>
      <w:r w:rsidRPr="007F5349">
        <w:rPr>
          <w:bCs/>
          <w:sz w:val="30"/>
          <w:szCs w:val="30"/>
          <w:lang w:val="be-BY"/>
        </w:rPr>
        <w:t>д</w:t>
      </w:r>
      <w:r w:rsidR="00AF7476">
        <w:rPr>
          <w:bCs/>
          <w:sz w:val="30"/>
          <w:szCs w:val="30"/>
          <w:lang w:val="be-BY"/>
        </w:rPr>
        <w:t>ы</w:t>
      </w:r>
      <w:r w:rsidRPr="007F5349">
        <w:rPr>
          <w:bCs/>
          <w:sz w:val="30"/>
          <w:szCs w:val="30"/>
          <w:lang w:val="be-BY"/>
        </w:rPr>
        <w:t>ч</w:t>
      </w:r>
      <w:r w:rsidR="00AF7476">
        <w:rPr>
          <w:bCs/>
          <w:sz w:val="30"/>
          <w:szCs w:val="30"/>
          <w:lang w:val="be-BY"/>
        </w:rPr>
        <w:t>на</w:t>
      </w:r>
      <w:r w:rsidRPr="007F5349">
        <w:rPr>
          <w:bCs/>
          <w:sz w:val="30"/>
          <w:szCs w:val="30"/>
          <w:lang w:val="be-BY"/>
        </w:rPr>
        <w:t xml:space="preserve">е </w:t>
      </w:r>
      <w:r w:rsidRPr="007F5349">
        <w:rPr>
          <w:bCs/>
          <w:sz w:val="30"/>
          <w:szCs w:val="30"/>
          <w:lang w:val="be-BY"/>
        </w:rPr>
        <w:lastRenderedPageBreak/>
        <w:t>с</w:t>
      </w:r>
      <w:r w:rsidR="00AF7476">
        <w:rPr>
          <w:bCs/>
          <w:sz w:val="30"/>
          <w:szCs w:val="30"/>
          <w:lang w:val="be-BY"/>
        </w:rPr>
        <w:t>у</w:t>
      </w:r>
      <w:r w:rsidRPr="007F5349">
        <w:rPr>
          <w:bCs/>
          <w:sz w:val="30"/>
          <w:szCs w:val="30"/>
          <w:lang w:val="be-BY"/>
        </w:rPr>
        <w:t>пр</w:t>
      </w:r>
      <w:r w:rsidR="00AF7476">
        <w:rPr>
          <w:bCs/>
          <w:sz w:val="30"/>
          <w:szCs w:val="30"/>
          <w:lang w:val="be-BY"/>
        </w:rPr>
        <w:t>а</w:t>
      </w:r>
      <w:r w:rsidRPr="007F5349">
        <w:rPr>
          <w:bCs/>
          <w:sz w:val="30"/>
          <w:szCs w:val="30"/>
          <w:lang w:val="be-BY"/>
        </w:rPr>
        <w:t>в</w:t>
      </w:r>
      <w:r w:rsidR="00AF7476">
        <w:rPr>
          <w:bCs/>
          <w:sz w:val="30"/>
          <w:szCs w:val="30"/>
          <w:lang w:val="be-BY"/>
        </w:rPr>
        <w:t>а</w:t>
      </w:r>
      <w:r w:rsidRPr="007F5349">
        <w:rPr>
          <w:bCs/>
          <w:sz w:val="30"/>
          <w:szCs w:val="30"/>
          <w:lang w:val="be-BY"/>
        </w:rPr>
        <w:t>д</w:t>
      </w:r>
      <w:r w:rsidR="00AF7476">
        <w:rPr>
          <w:bCs/>
          <w:sz w:val="30"/>
          <w:szCs w:val="30"/>
          <w:lang w:val="be-BY"/>
        </w:rPr>
        <w:t>жэ</w:t>
      </w:r>
      <w:r w:rsidR="00B81C50">
        <w:rPr>
          <w:bCs/>
          <w:sz w:val="30"/>
          <w:szCs w:val="30"/>
          <w:lang w:val="be-BY"/>
        </w:rPr>
        <w:t>нн</w:t>
      </w:r>
      <w:r w:rsidRPr="007F5349">
        <w:rPr>
          <w:bCs/>
          <w:sz w:val="30"/>
          <w:szCs w:val="30"/>
          <w:lang w:val="be-BY"/>
        </w:rPr>
        <w:t xml:space="preserve">е </w:t>
      </w:r>
      <w:r w:rsidR="00B81C50">
        <w:rPr>
          <w:bCs/>
          <w:sz w:val="30"/>
          <w:szCs w:val="30"/>
          <w:lang w:val="be-BY"/>
        </w:rPr>
        <w:t>ўдзельнікаў</w:t>
      </w:r>
      <w:r w:rsidRPr="007F5349">
        <w:rPr>
          <w:bCs/>
          <w:sz w:val="30"/>
          <w:szCs w:val="30"/>
          <w:lang w:val="be-BY"/>
        </w:rPr>
        <w:t xml:space="preserve"> </w:t>
      </w:r>
      <w:r w:rsidR="00B81C50">
        <w:rPr>
          <w:bCs/>
          <w:sz w:val="30"/>
          <w:szCs w:val="30"/>
          <w:lang w:val="be-BY"/>
        </w:rPr>
        <w:t>адукацыйнага</w:t>
      </w:r>
      <w:r w:rsidRPr="007F5349">
        <w:rPr>
          <w:bCs/>
          <w:sz w:val="30"/>
          <w:szCs w:val="30"/>
          <w:lang w:val="be-BY"/>
        </w:rPr>
        <w:t xml:space="preserve"> пр</w:t>
      </w:r>
      <w:r w:rsidR="00B81C50">
        <w:rPr>
          <w:bCs/>
          <w:sz w:val="30"/>
          <w:szCs w:val="30"/>
          <w:lang w:val="be-BY"/>
        </w:rPr>
        <w:t>а</w:t>
      </w:r>
      <w:r w:rsidRPr="007F5349">
        <w:rPr>
          <w:bCs/>
          <w:sz w:val="30"/>
          <w:szCs w:val="30"/>
          <w:lang w:val="be-BY"/>
        </w:rPr>
        <w:t>ц</w:t>
      </w:r>
      <w:r w:rsidR="00B81C50">
        <w:rPr>
          <w:bCs/>
          <w:sz w:val="30"/>
          <w:szCs w:val="30"/>
          <w:lang w:val="be-BY"/>
        </w:rPr>
        <w:t>э</w:t>
      </w:r>
      <w:r w:rsidRPr="007F5349">
        <w:rPr>
          <w:bCs/>
          <w:sz w:val="30"/>
          <w:szCs w:val="30"/>
          <w:lang w:val="be-BY"/>
        </w:rPr>
        <w:t>с</w:t>
      </w:r>
      <w:r w:rsidR="00B81C50">
        <w:rPr>
          <w:bCs/>
          <w:sz w:val="30"/>
          <w:szCs w:val="30"/>
          <w:lang w:val="be-BY"/>
        </w:rPr>
        <w:t>у</w:t>
      </w:r>
      <w:r w:rsidRPr="007F5349">
        <w:rPr>
          <w:bCs/>
          <w:sz w:val="30"/>
          <w:szCs w:val="30"/>
          <w:lang w:val="be-BY"/>
        </w:rPr>
        <w:t xml:space="preserve">. </w:t>
      </w:r>
    </w:p>
    <w:p w:rsidR="00B43FEF" w:rsidRPr="007F5349" w:rsidRDefault="00B81C50" w:rsidP="00B43FEF">
      <w:pPr>
        <w:ind w:firstLine="708"/>
        <w:jc w:val="both"/>
        <w:rPr>
          <w:color w:val="000000"/>
          <w:sz w:val="30"/>
          <w:szCs w:val="30"/>
          <w:lang w:val="be-BY"/>
        </w:rPr>
      </w:pPr>
      <w:r>
        <w:rPr>
          <w:color w:val="000000"/>
          <w:sz w:val="30"/>
          <w:szCs w:val="30"/>
          <w:lang w:val="be-BY"/>
        </w:rPr>
        <w:t>А</w:t>
      </w:r>
      <w:r w:rsidR="00B43FEF" w:rsidRPr="007F5349">
        <w:rPr>
          <w:color w:val="000000"/>
          <w:sz w:val="30"/>
          <w:szCs w:val="30"/>
          <w:lang w:val="be-BY"/>
        </w:rPr>
        <w:t xml:space="preserve">дной з </w:t>
      </w:r>
      <w:r>
        <w:rPr>
          <w:color w:val="000000"/>
          <w:sz w:val="30"/>
          <w:szCs w:val="30"/>
          <w:lang w:val="be-BY"/>
        </w:rPr>
        <w:t>най</w:t>
      </w:r>
      <w:r w:rsidR="00B43FEF" w:rsidRPr="007F5349">
        <w:rPr>
          <w:color w:val="000000"/>
          <w:sz w:val="30"/>
          <w:szCs w:val="30"/>
          <w:lang w:val="be-BY"/>
        </w:rPr>
        <w:t>важнейш</w:t>
      </w:r>
      <w:r>
        <w:rPr>
          <w:color w:val="000000"/>
          <w:sz w:val="30"/>
          <w:szCs w:val="30"/>
          <w:lang w:val="be-BY"/>
        </w:rPr>
        <w:t>ы</w:t>
      </w:r>
      <w:r w:rsidR="00B43FEF" w:rsidRPr="007F5349">
        <w:rPr>
          <w:color w:val="000000"/>
          <w:sz w:val="30"/>
          <w:szCs w:val="30"/>
          <w:lang w:val="be-BY"/>
        </w:rPr>
        <w:t xml:space="preserve">х задач </w:t>
      </w:r>
      <w:r>
        <w:rPr>
          <w:color w:val="000000"/>
          <w:sz w:val="30"/>
          <w:szCs w:val="30"/>
          <w:lang w:val="be-BY"/>
        </w:rPr>
        <w:t>установы адукацыі</w:t>
      </w:r>
      <w:r w:rsidR="00B43FEF" w:rsidRPr="007F5349">
        <w:rPr>
          <w:color w:val="000000"/>
          <w:sz w:val="30"/>
          <w:szCs w:val="30"/>
          <w:lang w:val="be-BY"/>
        </w:rPr>
        <w:t xml:space="preserve"> </w:t>
      </w:r>
      <w:r>
        <w:rPr>
          <w:color w:val="000000"/>
          <w:sz w:val="30"/>
          <w:szCs w:val="30"/>
          <w:lang w:val="be-BY"/>
        </w:rPr>
        <w:t>з’</w:t>
      </w:r>
      <w:r w:rsidR="00B43FEF" w:rsidRPr="007F5349">
        <w:rPr>
          <w:color w:val="000000"/>
          <w:sz w:val="30"/>
          <w:szCs w:val="30"/>
          <w:lang w:val="be-BY"/>
        </w:rPr>
        <w:t>я</w:t>
      </w:r>
      <w:r>
        <w:rPr>
          <w:color w:val="000000"/>
          <w:sz w:val="30"/>
          <w:szCs w:val="30"/>
          <w:lang w:val="be-BY"/>
        </w:rPr>
        <w:t>ў</w:t>
      </w:r>
      <w:r w:rsidR="00B43FEF" w:rsidRPr="007F5349">
        <w:rPr>
          <w:color w:val="000000"/>
          <w:sz w:val="30"/>
          <w:szCs w:val="30"/>
          <w:lang w:val="be-BY"/>
        </w:rPr>
        <w:t>ляе</w:t>
      </w:r>
      <w:r>
        <w:rPr>
          <w:color w:val="000000"/>
          <w:sz w:val="30"/>
          <w:szCs w:val="30"/>
          <w:lang w:val="be-BY"/>
        </w:rPr>
        <w:t>цца</w:t>
      </w:r>
      <w:r w:rsidR="00B43FEF" w:rsidRPr="007F5349">
        <w:rPr>
          <w:color w:val="000000"/>
          <w:sz w:val="30"/>
          <w:szCs w:val="30"/>
          <w:lang w:val="be-BY"/>
        </w:rPr>
        <w:t xml:space="preserve"> </w:t>
      </w:r>
      <w:r>
        <w:rPr>
          <w:color w:val="000000"/>
          <w:sz w:val="30"/>
          <w:szCs w:val="30"/>
          <w:lang w:val="be-BY"/>
        </w:rPr>
        <w:t>стварэнне</w:t>
      </w:r>
      <w:r w:rsidR="00B43FEF" w:rsidRPr="007F5349">
        <w:rPr>
          <w:color w:val="000000"/>
          <w:sz w:val="30"/>
          <w:szCs w:val="30"/>
          <w:lang w:val="be-BY"/>
        </w:rPr>
        <w:t xml:space="preserve"> </w:t>
      </w:r>
      <w:r>
        <w:rPr>
          <w:color w:val="000000"/>
          <w:sz w:val="30"/>
          <w:szCs w:val="30"/>
          <w:lang w:val="be-BY"/>
        </w:rPr>
        <w:t>ўмоў</w:t>
      </w:r>
      <w:r w:rsidR="00B43FEF" w:rsidRPr="007F5349">
        <w:rPr>
          <w:color w:val="000000"/>
          <w:sz w:val="30"/>
          <w:szCs w:val="30"/>
          <w:lang w:val="be-BY"/>
        </w:rPr>
        <w:t xml:space="preserve"> для </w:t>
      </w:r>
      <w:r>
        <w:rPr>
          <w:color w:val="000000"/>
          <w:sz w:val="30"/>
          <w:szCs w:val="30"/>
          <w:lang w:val="be-BY"/>
        </w:rPr>
        <w:t>за</w:t>
      </w:r>
      <w:r w:rsidR="00B43FEF" w:rsidRPr="007F5349">
        <w:rPr>
          <w:color w:val="000000"/>
          <w:sz w:val="30"/>
          <w:szCs w:val="30"/>
          <w:lang w:val="be-BY"/>
        </w:rPr>
        <w:t>бесп</w:t>
      </w:r>
      <w:r>
        <w:rPr>
          <w:color w:val="000000"/>
          <w:sz w:val="30"/>
          <w:szCs w:val="30"/>
          <w:lang w:val="be-BY"/>
        </w:rPr>
        <w:t>я</w:t>
      </w:r>
      <w:r w:rsidR="00B43FEF" w:rsidRPr="007F5349">
        <w:rPr>
          <w:color w:val="000000"/>
          <w:sz w:val="30"/>
          <w:szCs w:val="30"/>
          <w:lang w:val="be-BY"/>
        </w:rPr>
        <w:t>ч</w:t>
      </w:r>
      <w:r>
        <w:rPr>
          <w:color w:val="000000"/>
          <w:sz w:val="30"/>
          <w:szCs w:val="30"/>
          <w:lang w:val="be-BY"/>
        </w:rPr>
        <w:t>э</w:t>
      </w:r>
      <w:r w:rsidR="00B43FEF" w:rsidRPr="007F5349">
        <w:rPr>
          <w:color w:val="000000"/>
          <w:sz w:val="30"/>
          <w:szCs w:val="30"/>
          <w:lang w:val="be-BY"/>
        </w:rPr>
        <w:t>н</w:t>
      </w:r>
      <w:r>
        <w:rPr>
          <w:color w:val="000000"/>
          <w:sz w:val="30"/>
          <w:szCs w:val="30"/>
          <w:lang w:val="be-BY"/>
        </w:rPr>
        <w:t>н</w:t>
      </w:r>
      <w:r w:rsidR="00B43FEF" w:rsidRPr="007F5349">
        <w:rPr>
          <w:color w:val="000000"/>
          <w:sz w:val="30"/>
          <w:szCs w:val="30"/>
          <w:lang w:val="be-BY"/>
        </w:rPr>
        <w:t>я пс</w:t>
      </w:r>
      <w:r>
        <w:rPr>
          <w:color w:val="000000"/>
          <w:sz w:val="30"/>
          <w:szCs w:val="30"/>
          <w:lang w:val="be-BY"/>
        </w:rPr>
        <w:t>і</w:t>
      </w:r>
      <w:r w:rsidR="00B43FEF" w:rsidRPr="007F5349">
        <w:rPr>
          <w:color w:val="000000"/>
          <w:sz w:val="30"/>
          <w:szCs w:val="30"/>
          <w:lang w:val="be-BY"/>
        </w:rPr>
        <w:t>х</w:t>
      </w:r>
      <w:r>
        <w:rPr>
          <w:color w:val="000000"/>
          <w:sz w:val="30"/>
          <w:szCs w:val="30"/>
          <w:lang w:val="be-BY"/>
        </w:rPr>
        <w:t>а</w:t>
      </w:r>
      <w:r w:rsidR="00B43FEF" w:rsidRPr="007F5349">
        <w:rPr>
          <w:color w:val="000000"/>
          <w:sz w:val="30"/>
          <w:szCs w:val="30"/>
          <w:lang w:val="be-BY"/>
        </w:rPr>
        <w:t>л</w:t>
      </w:r>
      <w:r>
        <w:rPr>
          <w:color w:val="000000"/>
          <w:sz w:val="30"/>
          <w:szCs w:val="30"/>
          <w:lang w:val="be-BY"/>
        </w:rPr>
        <w:t>а</w:t>
      </w:r>
      <w:r w:rsidR="00B43FEF" w:rsidRPr="007F5349">
        <w:rPr>
          <w:color w:val="000000"/>
          <w:sz w:val="30"/>
          <w:szCs w:val="30"/>
          <w:lang w:val="be-BY"/>
        </w:rPr>
        <w:t>г</w:t>
      </w:r>
      <w:r>
        <w:rPr>
          <w:color w:val="000000"/>
          <w:sz w:val="30"/>
          <w:szCs w:val="30"/>
          <w:lang w:val="be-BY"/>
        </w:rPr>
        <w:t>і</w:t>
      </w:r>
      <w:r w:rsidR="00B43FEF" w:rsidRPr="007F5349">
        <w:rPr>
          <w:color w:val="000000"/>
          <w:sz w:val="30"/>
          <w:szCs w:val="30"/>
          <w:lang w:val="be-BY"/>
        </w:rPr>
        <w:t>ч</w:t>
      </w:r>
      <w:r>
        <w:rPr>
          <w:color w:val="000000"/>
          <w:sz w:val="30"/>
          <w:szCs w:val="30"/>
          <w:lang w:val="be-BY"/>
        </w:rPr>
        <w:t>на</w:t>
      </w:r>
      <w:r w:rsidR="00B43FEF" w:rsidRPr="007F5349">
        <w:rPr>
          <w:color w:val="000000"/>
          <w:sz w:val="30"/>
          <w:szCs w:val="30"/>
          <w:lang w:val="be-BY"/>
        </w:rPr>
        <w:t>й б</w:t>
      </w:r>
      <w:r>
        <w:rPr>
          <w:color w:val="000000"/>
          <w:sz w:val="30"/>
          <w:szCs w:val="30"/>
          <w:lang w:val="be-BY"/>
        </w:rPr>
        <w:t>яспекі</w:t>
      </w:r>
      <w:r w:rsidR="00B43FEF" w:rsidRPr="007F5349">
        <w:rPr>
          <w:color w:val="000000"/>
          <w:sz w:val="30"/>
          <w:szCs w:val="30"/>
          <w:lang w:val="be-BY"/>
        </w:rPr>
        <w:t xml:space="preserve"> </w:t>
      </w:r>
      <w:r>
        <w:rPr>
          <w:color w:val="000000"/>
          <w:sz w:val="30"/>
          <w:szCs w:val="30"/>
          <w:lang w:val="be-BY"/>
        </w:rPr>
        <w:t>вучняў</w:t>
      </w:r>
      <w:r w:rsidR="00B43FEF" w:rsidRPr="007F5349">
        <w:rPr>
          <w:color w:val="000000"/>
          <w:sz w:val="30"/>
          <w:szCs w:val="30"/>
          <w:lang w:val="be-BY"/>
        </w:rPr>
        <w:t>, на</w:t>
      </w:r>
      <w:r>
        <w:rPr>
          <w:color w:val="000000"/>
          <w:sz w:val="30"/>
          <w:szCs w:val="30"/>
          <w:lang w:val="be-BY"/>
        </w:rPr>
        <w:t>кірава</w:t>
      </w:r>
      <w:r w:rsidR="00B43FEF" w:rsidRPr="007F5349">
        <w:rPr>
          <w:color w:val="000000"/>
          <w:sz w:val="30"/>
          <w:szCs w:val="30"/>
          <w:lang w:val="be-BY"/>
        </w:rPr>
        <w:t xml:space="preserve">ных на </w:t>
      </w:r>
      <w:r>
        <w:rPr>
          <w:color w:val="000000"/>
          <w:sz w:val="30"/>
          <w:szCs w:val="30"/>
          <w:lang w:val="be-BY"/>
        </w:rPr>
        <w:t>і</w:t>
      </w:r>
      <w:r w:rsidR="00B43FEF" w:rsidRPr="007F5349">
        <w:rPr>
          <w:color w:val="000000"/>
          <w:sz w:val="30"/>
          <w:szCs w:val="30"/>
          <w:lang w:val="be-BY"/>
        </w:rPr>
        <w:t xml:space="preserve">х </w:t>
      </w:r>
      <w:r>
        <w:rPr>
          <w:color w:val="000000"/>
          <w:sz w:val="30"/>
          <w:szCs w:val="30"/>
          <w:lang w:val="be-BY"/>
        </w:rPr>
        <w:t>абарон</w:t>
      </w:r>
      <w:r w:rsidR="00B43FEF" w:rsidRPr="007F5349">
        <w:rPr>
          <w:color w:val="000000"/>
          <w:sz w:val="30"/>
          <w:szCs w:val="30"/>
          <w:lang w:val="be-BY"/>
        </w:rPr>
        <w:t xml:space="preserve">у </w:t>
      </w:r>
      <w:r>
        <w:rPr>
          <w:color w:val="000000"/>
          <w:sz w:val="30"/>
          <w:szCs w:val="30"/>
          <w:lang w:val="be-BY"/>
        </w:rPr>
        <w:t>ад</w:t>
      </w:r>
      <w:r w:rsidR="00B43FEF" w:rsidRPr="007F5349">
        <w:rPr>
          <w:color w:val="000000"/>
          <w:sz w:val="30"/>
          <w:szCs w:val="30"/>
          <w:lang w:val="be-BY"/>
        </w:rPr>
        <w:t xml:space="preserve"> негат</w:t>
      </w:r>
      <w:r>
        <w:rPr>
          <w:color w:val="000000"/>
          <w:sz w:val="30"/>
          <w:szCs w:val="30"/>
          <w:lang w:val="be-BY"/>
        </w:rPr>
        <w:t>ыў</w:t>
      </w:r>
      <w:r w:rsidR="00B43FEF" w:rsidRPr="007F5349">
        <w:rPr>
          <w:color w:val="000000"/>
          <w:sz w:val="30"/>
          <w:szCs w:val="30"/>
          <w:lang w:val="be-BY"/>
        </w:rPr>
        <w:t xml:space="preserve">ных </w:t>
      </w:r>
      <w:r>
        <w:rPr>
          <w:color w:val="000000"/>
          <w:sz w:val="30"/>
          <w:szCs w:val="30"/>
          <w:lang w:val="be-BY"/>
        </w:rPr>
        <w:t>у</w:t>
      </w:r>
      <w:r w:rsidR="00B43FEF" w:rsidRPr="007F5349">
        <w:rPr>
          <w:color w:val="000000"/>
          <w:sz w:val="30"/>
          <w:szCs w:val="30"/>
          <w:lang w:val="be-BY"/>
        </w:rPr>
        <w:t>зд</w:t>
      </w:r>
      <w:r>
        <w:rPr>
          <w:color w:val="000000"/>
          <w:sz w:val="30"/>
          <w:szCs w:val="30"/>
          <w:lang w:val="be-BY"/>
        </w:rPr>
        <w:t>з</w:t>
      </w:r>
      <w:r w:rsidR="00B43FEF" w:rsidRPr="007F5349">
        <w:rPr>
          <w:color w:val="000000"/>
          <w:sz w:val="30"/>
          <w:szCs w:val="30"/>
          <w:lang w:val="be-BY"/>
        </w:rPr>
        <w:t>е</w:t>
      </w:r>
      <w:r>
        <w:rPr>
          <w:color w:val="000000"/>
          <w:sz w:val="30"/>
          <w:szCs w:val="30"/>
          <w:lang w:val="be-BY"/>
        </w:rPr>
        <w:t>янняў</w:t>
      </w:r>
      <w:r w:rsidR="00B43FEF" w:rsidRPr="007F5349">
        <w:rPr>
          <w:color w:val="000000"/>
          <w:sz w:val="30"/>
          <w:szCs w:val="30"/>
          <w:lang w:val="be-BY"/>
        </w:rPr>
        <w:t xml:space="preserve"> </w:t>
      </w:r>
      <w:r>
        <w:rPr>
          <w:color w:val="000000"/>
          <w:sz w:val="30"/>
          <w:szCs w:val="30"/>
          <w:lang w:val="be-BY"/>
        </w:rPr>
        <w:t>і</w:t>
      </w:r>
      <w:r w:rsidR="00B43FEF" w:rsidRPr="007F5349">
        <w:rPr>
          <w:color w:val="000000"/>
          <w:sz w:val="30"/>
          <w:szCs w:val="30"/>
          <w:lang w:val="be-BY"/>
        </w:rPr>
        <w:t xml:space="preserve"> пр</w:t>
      </w:r>
      <w:r>
        <w:rPr>
          <w:color w:val="000000"/>
          <w:sz w:val="30"/>
          <w:szCs w:val="30"/>
          <w:lang w:val="be-BY"/>
        </w:rPr>
        <w:t>а</w:t>
      </w:r>
      <w:r w:rsidR="00B43FEF" w:rsidRPr="007F5349">
        <w:rPr>
          <w:color w:val="000000"/>
          <w:sz w:val="30"/>
          <w:szCs w:val="30"/>
          <w:lang w:val="be-BY"/>
        </w:rPr>
        <w:t>гн</w:t>
      </w:r>
      <w:r>
        <w:rPr>
          <w:color w:val="000000"/>
          <w:sz w:val="30"/>
          <w:szCs w:val="30"/>
          <w:lang w:val="be-BY"/>
        </w:rPr>
        <w:t>а</w:t>
      </w:r>
      <w:r w:rsidR="00B43FEF" w:rsidRPr="007F5349">
        <w:rPr>
          <w:color w:val="000000"/>
          <w:sz w:val="30"/>
          <w:szCs w:val="30"/>
          <w:lang w:val="be-BY"/>
        </w:rPr>
        <w:t>з</w:t>
      </w:r>
      <w:r>
        <w:rPr>
          <w:color w:val="000000"/>
          <w:sz w:val="30"/>
          <w:szCs w:val="30"/>
          <w:lang w:val="be-BY"/>
        </w:rPr>
        <w:t>а</w:t>
      </w:r>
      <w:r w:rsidR="00B43FEF" w:rsidRPr="007F5349">
        <w:rPr>
          <w:color w:val="000000"/>
          <w:sz w:val="30"/>
          <w:szCs w:val="30"/>
          <w:lang w:val="be-BY"/>
        </w:rPr>
        <w:t>ван</w:t>
      </w:r>
      <w:r>
        <w:rPr>
          <w:color w:val="000000"/>
          <w:sz w:val="30"/>
          <w:szCs w:val="30"/>
          <w:lang w:val="be-BY"/>
        </w:rPr>
        <w:t>н</w:t>
      </w:r>
      <w:r w:rsidR="00B43FEF" w:rsidRPr="007F5349">
        <w:rPr>
          <w:color w:val="000000"/>
          <w:sz w:val="30"/>
          <w:szCs w:val="30"/>
          <w:lang w:val="be-BY"/>
        </w:rPr>
        <w:t xml:space="preserve">е </w:t>
      </w:r>
      <w:r>
        <w:rPr>
          <w:color w:val="000000"/>
          <w:sz w:val="30"/>
          <w:szCs w:val="30"/>
          <w:lang w:val="be-BY"/>
        </w:rPr>
        <w:t>магчымых</w:t>
      </w:r>
      <w:r w:rsidR="00B43FEF" w:rsidRPr="007F5349">
        <w:rPr>
          <w:color w:val="000000"/>
          <w:sz w:val="30"/>
          <w:szCs w:val="30"/>
          <w:lang w:val="be-BY"/>
        </w:rPr>
        <w:t xml:space="preserve"> </w:t>
      </w:r>
      <w:r>
        <w:rPr>
          <w:color w:val="000000"/>
          <w:sz w:val="30"/>
          <w:szCs w:val="30"/>
          <w:lang w:val="be-BY"/>
        </w:rPr>
        <w:t>па</w:t>
      </w:r>
      <w:r w:rsidR="00B43FEF" w:rsidRPr="007F5349">
        <w:rPr>
          <w:color w:val="000000"/>
          <w:sz w:val="30"/>
          <w:szCs w:val="30"/>
          <w:lang w:val="be-BY"/>
        </w:rPr>
        <w:t xml:space="preserve">гроз </w:t>
      </w:r>
      <w:r>
        <w:rPr>
          <w:color w:val="000000"/>
          <w:sz w:val="30"/>
          <w:szCs w:val="30"/>
          <w:lang w:val="be-BY"/>
        </w:rPr>
        <w:t>з</w:t>
      </w:r>
      <w:r w:rsidR="00B43FEF" w:rsidRPr="007F5349">
        <w:rPr>
          <w:color w:val="000000"/>
          <w:sz w:val="30"/>
          <w:szCs w:val="30"/>
          <w:lang w:val="be-BY"/>
        </w:rPr>
        <w:t xml:space="preserve"> </w:t>
      </w:r>
      <w:r>
        <w:rPr>
          <w:color w:val="000000"/>
          <w:sz w:val="30"/>
          <w:szCs w:val="30"/>
          <w:lang w:val="be-BY"/>
        </w:rPr>
        <w:t>мэтай</w:t>
      </w:r>
      <w:r w:rsidR="00B43FEF" w:rsidRPr="007F5349">
        <w:rPr>
          <w:color w:val="000000"/>
          <w:sz w:val="30"/>
          <w:szCs w:val="30"/>
          <w:lang w:val="be-BY"/>
        </w:rPr>
        <w:t xml:space="preserve"> </w:t>
      </w:r>
      <w:r>
        <w:rPr>
          <w:color w:val="000000"/>
          <w:sz w:val="30"/>
          <w:szCs w:val="30"/>
          <w:lang w:val="be-BY"/>
        </w:rPr>
        <w:t>папярэджання</w:t>
      </w:r>
      <w:r w:rsidR="00B43FEF" w:rsidRPr="007F5349">
        <w:rPr>
          <w:color w:val="000000"/>
          <w:sz w:val="30"/>
          <w:szCs w:val="30"/>
          <w:lang w:val="be-BY"/>
        </w:rPr>
        <w:t xml:space="preserve"> </w:t>
      </w:r>
      <w:r>
        <w:rPr>
          <w:color w:val="000000"/>
          <w:sz w:val="30"/>
          <w:szCs w:val="30"/>
          <w:lang w:val="be-BY"/>
        </w:rPr>
        <w:t>па</w:t>
      </w:r>
      <w:r w:rsidR="00B43FEF" w:rsidRPr="007F5349">
        <w:rPr>
          <w:color w:val="000000"/>
          <w:sz w:val="30"/>
          <w:szCs w:val="30"/>
          <w:lang w:val="be-BY"/>
        </w:rPr>
        <w:t>руш</w:t>
      </w:r>
      <w:r>
        <w:rPr>
          <w:color w:val="000000"/>
          <w:sz w:val="30"/>
          <w:szCs w:val="30"/>
          <w:lang w:val="be-BY"/>
        </w:rPr>
        <w:t>энняў</w:t>
      </w:r>
      <w:r w:rsidR="00B43FEF" w:rsidRPr="007F5349">
        <w:rPr>
          <w:color w:val="000000"/>
          <w:sz w:val="30"/>
          <w:szCs w:val="30"/>
          <w:lang w:val="be-BY"/>
        </w:rPr>
        <w:t xml:space="preserve"> </w:t>
      </w:r>
      <w:r>
        <w:rPr>
          <w:color w:val="000000"/>
          <w:sz w:val="30"/>
          <w:szCs w:val="30"/>
          <w:lang w:val="be-BY"/>
        </w:rPr>
        <w:t>у</w:t>
      </w:r>
      <w:r w:rsidR="00B43FEF" w:rsidRPr="007F5349">
        <w:rPr>
          <w:color w:val="000000"/>
          <w:sz w:val="30"/>
          <w:szCs w:val="30"/>
          <w:lang w:val="be-BY"/>
        </w:rPr>
        <w:t xml:space="preserve"> стан</w:t>
      </w:r>
      <w:r>
        <w:rPr>
          <w:color w:val="000000"/>
          <w:sz w:val="30"/>
          <w:szCs w:val="30"/>
          <w:lang w:val="be-BY"/>
        </w:rPr>
        <w:t>аў</w:t>
      </w:r>
      <w:r w:rsidR="00B43FEF" w:rsidRPr="007F5349">
        <w:rPr>
          <w:color w:val="000000"/>
          <w:sz w:val="30"/>
          <w:szCs w:val="30"/>
          <w:lang w:val="be-BY"/>
        </w:rPr>
        <w:t>лен</w:t>
      </w:r>
      <w:r>
        <w:rPr>
          <w:color w:val="000000"/>
          <w:sz w:val="30"/>
          <w:szCs w:val="30"/>
          <w:lang w:val="be-BY"/>
        </w:rPr>
        <w:t>ні</w:t>
      </w:r>
      <w:r w:rsidR="00B43FEF" w:rsidRPr="007F5349">
        <w:rPr>
          <w:color w:val="000000"/>
          <w:sz w:val="30"/>
          <w:szCs w:val="30"/>
          <w:lang w:val="be-BY"/>
        </w:rPr>
        <w:t xml:space="preserve"> </w:t>
      </w:r>
      <w:r>
        <w:rPr>
          <w:color w:val="000000"/>
          <w:sz w:val="30"/>
          <w:szCs w:val="30"/>
          <w:lang w:val="be-BY"/>
        </w:rPr>
        <w:t>і</w:t>
      </w:r>
      <w:r w:rsidR="00B43FEF" w:rsidRPr="007F5349">
        <w:rPr>
          <w:color w:val="000000"/>
          <w:sz w:val="30"/>
          <w:szCs w:val="30"/>
          <w:lang w:val="be-BY"/>
        </w:rPr>
        <w:t xml:space="preserve">х </w:t>
      </w:r>
      <w:r>
        <w:rPr>
          <w:color w:val="000000"/>
          <w:sz w:val="30"/>
          <w:szCs w:val="30"/>
          <w:lang w:val="be-BY"/>
        </w:rPr>
        <w:t>асобы</w:t>
      </w:r>
      <w:r w:rsidR="00B43FEF" w:rsidRPr="007F5349">
        <w:rPr>
          <w:color w:val="000000"/>
          <w:sz w:val="30"/>
          <w:szCs w:val="30"/>
          <w:lang w:val="be-BY"/>
        </w:rPr>
        <w:t>.</w:t>
      </w:r>
    </w:p>
    <w:p w:rsidR="00B43FEF" w:rsidRPr="007F5349" w:rsidRDefault="00B43FEF" w:rsidP="00B43FEF">
      <w:pPr>
        <w:ind w:firstLine="708"/>
        <w:jc w:val="both"/>
        <w:rPr>
          <w:color w:val="000000"/>
          <w:sz w:val="30"/>
          <w:szCs w:val="30"/>
          <w:lang w:val="be-BY"/>
        </w:rPr>
      </w:pPr>
      <w:r w:rsidRPr="007F5349">
        <w:rPr>
          <w:color w:val="000000"/>
          <w:sz w:val="30"/>
          <w:szCs w:val="30"/>
          <w:lang w:val="be-BY"/>
        </w:rPr>
        <w:t>Педаг</w:t>
      </w:r>
      <w:r w:rsidR="00DB3D86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>г</w:t>
      </w:r>
      <w:r w:rsidR="00DB3D86">
        <w:rPr>
          <w:color w:val="000000"/>
          <w:sz w:val="30"/>
          <w:szCs w:val="30"/>
          <w:lang w:val="be-BY"/>
        </w:rPr>
        <w:t>і</w:t>
      </w:r>
      <w:r w:rsidRPr="007F5349">
        <w:rPr>
          <w:color w:val="000000"/>
          <w:sz w:val="30"/>
          <w:szCs w:val="30"/>
          <w:lang w:val="be-BY"/>
        </w:rPr>
        <w:t>ч</w:t>
      </w:r>
      <w:r w:rsidR="00DB3D86">
        <w:rPr>
          <w:color w:val="000000"/>
          <w:sz w:val="30"/>
          <w:szCs w:val="30"/>
          <w:lang w:val="be-BY"/>
        </w:rPr>
        <w:t>ныя</w:t>
      </w:r>
      <w:r w:rsidRPr="007F5349">
        <w:rPr>
          <w:color w:val="000000"/>
          <w:sz w:val="30"/>
          <w:szCs w:val="30"/>
          <w:lang w:val="be-BY"/>
        </w:rPr>
        <w:t xml:space="preserve"> работн</w:t>
      </w:r>
      <w:r w:rsidR="00DB3D86">
        <w:rPr>
          <w:color w:val="000000"/>
          <w:sz w:val="30"/>
          <w:szCs w:val="30"/>
          <w:lang w:val="be-BY"/>
        </w:rPr>
        <w:t>і</w:t>
      </w:r>
      <w:r w:rsidRPr="007F5349">
        <w:rPr>
          <w:color w:val="000000"/>
          <w:sz w:val="30"/>
          <w:szCs w:val="30"/>
          <w:lang w:val="be-BY"/>
        </w:rPr>
        <w:t>к</w:t>
      </w:r>
      <w:r w:rsidR="00DB3D86">
        <w:rPr>
          <w:color w:val="000000"/>
          <w:sz w:val="30"/>
          <w:szCs w:val="30"/>
          <w:lang w:val="be-BY"/>
        </w:rPr>
        <w:t>і</w:t>
      </w:r>
      <w:r w:rsidRPr="007F5349">
        <w:rPr>
          <w:color w:val="000000"/>
          <w:sz w:val="30"/>
          <w:szCs w:val="30"/>
          <w:lang w:val="be-BY"/>
        </w:rPr>
        <w:t xml:space="preserve"> на ранн</w:t>
      </w:r>
      <w:r w:rsidR="00DB3D86">
        <w:rPr>
          <w:color w:val="000000"/>
          <w:sz w:val="30"/>
          <w:szCs w:val="30"/>
          <w:lang w:val="be-BY"/>
        </w:rPr>
        <w:t>я</w:t>
      </w:r>
      <w:r w:rsidRPr="007F5349">
        <w:rPr>
          <w:color w:val="000000"/>
          <w:sz w:val="30"/>
          <w:szCs w:val="30"/>
          <w:lang w:val="be-BY"/>
        </w:rPr>
        <w:t>й стад</w:t>
      </w:r>
      <w:r w:rsidR="00DB3D86">
        <w:rPr>
          <w:color w:val="000000"/>
          <w:sz w:val="30"/>
          <w:szCs w:val="30"/>
          <w:lang w:val="be-BY"/>
        </w:rPr>
        <w:t>ыі</w:t>
      </w:r>
      <w:r w:rsidRPr="007F5349">
        <w:rPr>
          <w:color w:val="000000"/>
          <w:sz w:val="30"/>
          <w:szCs w:val="30"/>
          <w:lang w:val="be-BY"/>
        </w:rPr>
        <w:t xml:space="preserve"> </w:t>
      </w:r>
      <w:r w:rsidR="00DB3D86">
        <w:rPr>
          <w:color w:val="000000"/>
          <w:sz w:val="30"/>
          <w:szCs w:val="30"/>
          <w:lang w:val="be-BY"/>
        </w:rPr>
        <w:t>павін</w:t>
      </w:r>
      <w:r w:rsidRPr="007F5349">
        <w:rPr>
          <w:color w:val="000000"/>
          <w:sz w:val="30"/>
          <w:szCs w:val="30"/>
          <w:lang w:val="be-BY"/>
        </w:rPr>
        <w:t>ны выя</w:t>
      </w:r>
      <w:r w:rsidR="00DB3D86">
        <w:rPr>
          <w:color w:val="000000"/>
          <w:sz w:val="30"/>
          <w:szCs w:val="30"/>
          <w:lang w:val="be-BY"/>
        </w:rPr>
        <w:t>ў</w:t>
      </w:r>
      <w:r w:rsidRPr="007F5349">
        <w:rPr>
          <w:color w:val="000000"/>
          <w:sz w:val="30"/>
          <w:szCs w:val="30"/>
          <w:lang w:val="be-BY"/>
        </w:rPr>
        <w:t>ля</w:t>
      </w:r>
      <w:r w:rsidR="00DB3D86">
        <w:rPr>
          <w:color w:val="000000"/>
          <w:sz w:val="30"/>
          <w:szCs w:val="30"/>
          <w:lang w:val="be-BY"/>
        </w:rPr>
        <w:t>ц</w:t>
      </w:r>
      <w:r w:rsidRPr="007F5349">
        <w:rPr>
          <w:color w:val="000000"/>
          <w:sz w:val="30"/>
          <w:szCs w:val="30"/>
          <w:lang w:val="be-BY"/>
        </w:rPr>
        <w:t>ь пс</w:t>
      </w:r>
      <w:r w:rsidR="00DB3D86">
        <w:rPr>
          <w:color w:val="000000"/>
          <w:sz w:val="30"/>
          <w:szCs w:val="30"/>
          <w:lang w:val="be-BY"/>
        </w:rPr>
        <w:t>і</w:t>
      </w:r>
      <w:r w:rsidRPr="007F5349">
        <w:rPr>
          <w:color w:val="000000"/>
          <w:sz w:val="30"/>
          <w:szCs w:val="30"/>
          <w:lang w:val="be-BY"/>
        </w:rPr>
        <w:t>х</w:t>
      </w:r>
      <w:r w:rsidR="00DB3D86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>л</w:t>
      </w:r>
      <w:r w:rsidR="00DB3D86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>г</w:t>
      </w:r>
      <w:r w:rsidR="00DB3D86">
        <w:rPr>
          <w:color w:val="000000"/>
          <w:sz w:val="30"/>
          <w:szCs w:val="30"/>
          <w:lang w:val="be-BY"/>
        </w:rPr>
        <w:t>і</w:t>
      </w:r>
      <w:r w:rsidRPr="007F5349">
        <w:rPr>
          <w:color w:val="000000"/>
          <w:sz w:val="30"/>
          <w:szCs w:val="30"/>
          <w:lang w:val="be-BY"/>
        </w:rPr>
        <w:t>ч</w:t>
      </w:r>
      <w:r w:rsidR="00DB3D86">
        <w:rPr>
          <w:color w:val="000000"/>
          <w:sz w:val="30"/>
          <w:szCs w:val="30"/>
          <w:lang w:val="be-BY"/>
        </w:rPr>
        <w:t>ныя</w:t>
      </w:r>
      <w:r w:rsidRPr="007F5349">
        <w:rPr>
          <w:color w:val="000000"/>
          <w:sz w:val="30"/>
          <w:szCs w:val="30"/>
          <w:lang w:val="be-BY"/>
        </w:rPr>
        <w:t xml:space="preserve"> пр</w:t>
      </w:r>
      <w:r w:rsidR="00DB3D86">
        <w:rPr>
          <w:color w:val="000000"/>
          <w:sz w:val="30"/>
          <w:szCs w:val="30"/>
          <w:lang w:val="be-BY"/>
        </w:rPr>
        <w:t>аблемы ў</w:t>
      </w:r>
      <w:r w:rsidRPr="007F5349">
        <w:rPr>
          <w:color w:val="000000"/>
          <w:sz w:val="30"/>
          <w:szCs w:val="30"/>
          <w:lang w:val="be-BY"/>
        </w:rPr>
        <w:t xml:space="preserve"> разв</w:t>
      </w:r>
      <w:r w:rsidR="00DB3D86">
        <w:rPr>
          <w:color w:val="000000"/>
          <w:sz w:val="30"/>
          <w:szCs w:val="30"/>
          <w:lang w:val="be-BY"/>
        </w:rPr>
        <w:t>іцці</w:t>
      </w:r>
      <w:r w:rsidRPr="007F5349">
        <w:rPr>
          <w:color w:val="000000"/>
          <w:sz w:val="30"/>
          <w:szCs w:val="30"/>
          <w:lang w:val="be-BY"/>
        </w:rPr>
        <w:t xml:space="preserve"> </w:t>
      </w:r>
      <w:r w:rsidR="00DB3D86">
        <w:rPr>
          <w:color w:val="000000"/>
          <w:sz w:val="30"/>
          <w:szCs w:val="30"/>
          <w:lang w:val="be-BY"/>
        </w:rPr>
        <w:t>асобы</w:t>
      </w:r>
      <w:r w:rsidRPr="007F5349">
        <w:rPr>
          <w:color w:val="000000"/>
          <w:sz w:val="30"/>
          <w:szCs w:val="30"/>
          <w:lang w:val="be-BY"/>
        </w:rPr>
        <w:t>, акт</w:t>
      </w:r>
      <w:r w:rsidR="00DB3D86">
        <w:rPr>
          <w:color w:val="000000"/>
          <w:sz w:val="30"/>
          <w:szCs w:val="30"/>
          <w:lang w:val="be-BY"/>
        </w:rPr>
        <w:t>ыў</w:t>
      </w:r>
      <w:r w:rsidRPr="007F5349">
        <w:rPr>
          <w:color w:val="000000"/>
          <w:sz w:val="30"/>
          <w:szCs w:val="30"/>
          <w:lang w:val="be-BY"/>
        </w:rPr>
        <w:t>н</w:t>
      </w:r>
      <w:r w:rsidR="00DB3D86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 xml:space="preserve"> </w:t>
      </w:r>
      <w:r w:rsidR="00DB3D86">
        <w:rPr>
          <w:color w:val="000000"/>
          <w:sz w:val="30"/>
          <w:szCs w:val="30"/>
          <w:lang w:val="be-BY"/>
        </w:rPr>
        <w:t>выкарыстоўваць</w:t>
      </w:r>
      <w:r w:rsidRPr="007F5349">
        <w:rPr>
          <w:color w:val="000000"/>
          <w:sz w:val="30"/>
          <w:szCs w:val="30"/>
          <w:lang w:val="be-BY"/>
        </w:rPr>
        <w:t xml:space="preserve"> </w:t>
      </w:r>
      <w:r w:rsidR="00DB3D86">
        <w:rPr>
          <w:color w:val="000000"/>
          <w:sz w:val="30"/>
          <w:szCs w:val="30"/>
          <w:lang w:val="be-BY"/>
        </w:rPr>
        <w:t>у</w:t>
      </w:r>
      <w:r w:rsidRPr="007F5349">
        <w:rPr>
          <w:color w:val="000000"/>
          <w:sz w:val="30"/>
          <w:szCs w:val="30"/>
          <w:lang w:val="be-BY"/>
        </w:rPr>
        <w:t xml:space="preserve"> </w:t>
      </w:r>
      <w:r w:rsidR="00DB3D86">
        <w:rPr>
          <w:color w:val="000000"/>
          <w:sz w:val="30"/>
          <w:szCs w:val="30"/>
          <w:lang w:val="be-BY"/>
        </w:rPr>
        <w:t>адукацыйным</w:t>
      </w:r>
      <w:r w:rsidRPr="007F5349">
        <w:rPr>
          <w:color w:val="000000"/>
          <w:sz w:val="30"/>
          <w:szCs w:val="30"/>
          <w:lang w:val="be-BY"/>
        </w:rPr>
        <w:t xml:space="preserve"> пр</w:t>
      </w:r>
      <w:r w:rsidR="00DB3D86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>ц</w:t>
      </w:r>
      <w:r w:rsidR="00DB3D86">
        <w:rPr>
          <w:color w:val="000000"/>
          <w:sz w:val="30"/>
          <w:szCs w:val="30"/>
          <w:lang w:val="be-BY"/>
        </w:rPr>
        <w:t>э</w:t>
      </w:r>
      <w:r w:rsidRPr="007F5349">
        <w:rPr>
          <w:color w:val="000000"/>
          <w:sz w:val="30"/>
          <w:szCs w:val="30"/>
          <w:lang w:val="be-BY"/>
        </w:rPr>
        <w:t>се пс</w:t>
      </w:r>
      <w:r w:rsidR="00DB3D86">
        <w:rPr>
          <w:color w:val="000000"/>
          <w:sz w:val="30"/>
          <w:szCs w:val="30"/>
          <w:lang w:val="be-BY"/>
        </w:rPr>
        <w:t>і</w:t>
      </w:r>
      <w:r w:rsidRPr="007F5349">
        <w:rPr>
          <w:color w:val="000000"/>
          <w:sz w:val="30"/>
          <w:szCs w:val="30"/>
          <w:lang w:val="be-BY"/>
        </w:rPr>
        <w:t>х</w:t>
      </w:r>
      <w:r w:rsidR="00DB3D86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>л</w:t>
      </w:r>
      <w:r w:rsidR="00DB3D86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>г</w:t>
      </w:r>
      <w:r w:rsidR="00DB3D86">
        <w:rPr>
          <w:color w:val="000000"/>
          <w:sz w:val="30"/>
          <w:szCs w:val="30"/>
          <w:lang w:val="be-BY"/>
        </w:rPr>
        <w:t>і</w:t>
      </w:r>
      <w:r w:rsidRPr="007F5349">
        <w:rPr>
          <w:color w:val="000000"/>
          <w:sz w:val="30"/>
          <w:szCs w:val="30"/>
          <w:lang w:val="be-BY"/>
        </w:rPr>
        <w:t>ч</w:t>
      </w:r>
      <w:r w:rsidR="00DB3D86">
        <w:rPr>
          <w:color w:val="000000"/>
          <w:sz w:val="30"/>
          <w:szCs w:val="30"/>
          <w:lang w:val="be-BY"/>
        </w:rPr>
        <w:t>ныя</w:t>
      </w:r>
      <w:r w:rsidRPr="007F5349">
        <w:rPr>
          <w:color w:val="000000"/>
          <w:sz w:val="30"/>
          <w:szCs w:val="30"/>
          <w:lang w:val="be-BY"/>
        </w:rPr>
        <w:t xml:space="preserve"> </w:t>
      </w:r>
      <w:r w:rsidR="00DB3D86">
        <w:rPr>
          <w:color w:val="000000"/>
          <w:sz w:val="30"/>
          <w:szCs w:val="30"/>
          <w:lang w:val="be-BY"/>
        </w:rPr>
        <w:t>веды</w:t>
      </w:r>
      <w:r w:rsidRPr="007F5349">
        <w:rPr>
          <w:color w:val="000000"/>
          <w:sz w:val="30"/>
          <w:szCs w:val="30"/>
          <w:lang w:val="be-BY"/>
        </w:rPr>
        <w:t>, на</w:t>
      </w:r>
      <w:r w:rsidR="00DB3D86">
        <w:rPr>
          <w:color w:val="000000"/>
          <w:sz w:val="30"/>
          <w:szCs w:val="30"/>
          <w:lang w:val="be-BY"/>
        </w:rPr>
        <w:t>кіраваныя</w:t>
      </w:r>
      <w:r w:rsidRPr="007F5349">
        <w:rPr>
          <w:color w:val="000000"/>
          <w:sz w:val="30"/>
          <w:szCs w:val="30"/>
          <w:lang w:val="be-BY"/>
        </w:rPr>
        <w:t xml:space="preserve"> на </w:t>
      </w:r>
      <w:r w:rsidR="00DB3D86">
        <w:rPr>
          <w:color w:val="000000"/>
          <w:sz w:val="30"/>
          <w:szCs w:val="30"/>
          <w:lang w:val="be-BY"/>
        </w:rPr>
        <w:t>вырашэнне</w:t>
      </w:r>
      <w:r w:rsidRPr="007F5349">
        <w:rPr>
          <w:color w:val="000000"/>
          <w:sz w:val="30"/>
          <w:szCs w:val="30"/>
          <w:lang w:val="be-BY"/>
        </w:rPr>
        <w:t xml:space="preserve"> к</w:t>
      </w:r>
      <w:r w:rsidR="00DB3D86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>нфл</w:t>
      </w:r>
      <w:r w:rsidR="00DB3D86">
        <w:rPr>
          <w:color w:val="000000"/>
          <w:sz w:val="30"/>
          <w:szCs w:val="30"/>
          <w:lang w:val="be-BY"/>
        </w:rPr>
        <w:t>і</w:t>
      </w:r>
      <w:r w:rsidRPr="007F5349">
        <w:rPr>
          <w:color w:val="000000"/>
          <w:sz w:val="30"/>
          <w:szCs w:val="30"/>
          <w:lang w:val="be-BY"/>
        </w:rPr>
        <w:t>ктных с</w:t>
      </w:r>
      <w:r w:rsidR="00DB3D86">
        <w:rPr>
          <w:color w:val="000000"/>
          <w:sz w:val="30"/>
          <w:szCs w:val="30"/>
          <w:lang w:val="be-BY"/>
        </w:rPr>
        <w:t>і</w:t>
      </w:r>
      <w:r w:rsidRPr="007F5349">
        <w:rPr>
          <w:color w:val="000000"/>
          <w:sz w:val="30"/>
          <w:szCs w:val="30"/>
          <w:lang w:val="be-BY"/>
        </w:rPr>
        <w:t>туац</w:t>
      </w:r>
      <w:r w:rsidR="00DB3D86">
        <w:rPr>
          <w:color w:val="000000"/>
          <w:sz w:val="30"/>
          <w:szCs w:val="30"/>
          <w:lang w:val="be-BY"/>
        </w:rPr>
        <w:t>ы</w:t>
      </w:r>
      <w:r w:rsidRPr="007F5349">
        <w:rPr>
          <w:color w:val="000000"/>
          <w:sz w:val="30"/>
          <w:szCs w:val="30"/>
          <w:lang w:val="be-BY"/>
        </w:rPr>
        <w:t xml:space="preserve">й, </w:t>
      </w:r>
      <w:r w:rsidR="00DB3D86">
        <w:rPr>
          <w:color w:val="000000"/>
          <w:sz w:val="30"/>
          <w:szCs w:val="30"/>
          <w:lang w:val="be-BY"/>
        </w:rPr>
        <w:t>стварэнне</w:t>
      </w:r>
      <w:r w:rsidRPr="007F5349">
        <w:rPr>
          <w:color w:val="000000"/>
          <w:sz w:val="30"/>
          <w:szCs w:val="30"/>
          <w:lang w:val="be-BY"/>
        </w:rPr>
        <w:t xml:space="preserve"> </w:t>
      </w:r>
      <w:r w:rsidR="00DB3D86">
        <w:rPr>
          <w:color w:val="000000"/>
          <w:sz w:val="30"/>
          <w:szCs w:val="30"/>
          <w:lang w:val="be-BY"/>
        </w:rPr>
        <w:t>спрыяльнага</w:t>
      </w:r>
      <w:r w:rsidRPr="007F5349">
        <w:rPr>
          <w:color w:val="000000"/>
          <w:sz w:val="30"/>
          <w:szCs w:val="30"/>
          <w:lang w:val="be-BY"/>
        </w:rPr>
        <w:t xml:space="preserve"> пс</w:t>
      </w:r>
      <w:r w:rsidR="00DB3D86">
        <w:rPr>
          <w:color w:val="000000"/>
          <w:sz w:val="30"/>
          <w:szCs w:val="30"/>
          <w:lang w:val="be-BY"/>
        </w:rPr>
        <w:t>і</w:t>
      </w:r>
      <w:r w:rsidRPr="007F5349">
        <w:rPr>
          <w:color w:val="000000"/>
          <w:sz w:val="30"/>
          <w:szCs w:val="30"/>
          <w:lang w:val="be-BY"/>
        </w:rPr>
        <w:t>х</w:t>
      </w:r>
      <w:r w:rsidR="00DB3D86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>л</w:t>
      </w:r>
      <w:r w:rsidR="00DB3D86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>г</w:t>
      </w:r>
      <w:r w:rsidR="00DB3D86">
        <w:rPr>
          <w:color w:val="000000"/>
          <w:sz w:val="30"/>
          <w:szCs w:val="30"/>
          <w:lang w:val="be-BY"/>
        </w:rPr>
        <w:t>і</w:t>
      </w:r>
      <w:r w:rsidRPr="007F5349">
        <w:rPr>
          <w:color w:val="000000"/>
          <w:sz w:val="30"/>
          <w:szCs w:val="30"/>
          <w:lang w:val="be-BY"/>
        </w:rPr>
        <w:t>ч</w:t>
      </w:r>
      <w:r w:rsidR="00DB3D86">
        <w:rPr>
          <w:color w:val="000000"/>
          <w:sz w:val="30"/>
          <w:szCs w:val="30"/>
          <w:lang w:val="be-BY"/>
        </w:rPr>
        <w:t>нага</w:t>
      </w:r>
      <w:r w:rsidRPr="007F5349">
        <w:rPr>
          <w:color w:val="000000"/>
          <w:sz w:val="30"/>
          <w:szCs w:val="30"/>
          <w:lang w:val="be-BY"/>
        </w:rPr>
        <w:t xml:space="preserve"> кл</w:t>
      </w:r>
      <w:r w:rsidR="00DB3D86">
        <w:rPr>
          <w:color w:val="000000"/>
          <w:sz w:val="30"/>
          <w:szCs w:val="30"/>
          <w:lang w:val="be-BY"/>
        </w:rPr>
        <w:t>і</w:t>
      </w:r>
      <w:r w:rsidRPr="007F5349">
        <w:rPr>
          <w:color w:val="000000"/>
          <w:sz w:val="30"/>
          <w:szCs w:val="30"/>
          <w:lang w:val="be-BY"/>
        </w:rPr>
        <w:t>мат</w:t>
      </w:r>
      <w:r w:rsidR="00DB3D86">
        <w:rPr>
          <w:color w:val="000000"/>
          <w:sz w:val="30"/>
          <w:szCs w:val="30"/>
          <w:lang w:val="be-BY"/>
        </w:rPr>
        <w:t>у</w:t>
      </w:r>
      <w:r w:rsidRPr="007F5349">
        <w:rPr>
          <w:color w:val="000000"/>
          <w:sz w:val="30"/>
          <w:szCs w:val="30"/>
          <w:lang w:val="be-BY"/>
        </w:rPr>
        <w:t xml:space="preserve"> </w:t>
      </w:r>
      <w:r w:rsidR="00DB3D86">
        <w:rPr>
          <w:color w:val="000000"/>
          <w:sz w:val="30"/>
          <w:szCs w:val="30"/>
          <w:lang w:val="be-BY"/>
        </w:rPr>
        <w:t>ў</w:t>
      </w:r>
      <w:r w:rsidRPr="007F5349">
        <w:rPr>
          <w:color w:val="000000"/>
          <w:sz w:val="30"/>
          <w:szCs w:val="30"/>
          <w:lang w:val="be-BY"/>
        </w:rPr>
        <w:t xml:space="preserve"> д</w:t>
      </w:r>
      <w:r w:rsidR="00DB3D86">
        <w:rPr>
          <w:color w:val="000000"/>
          <w:sz w:val="30"/>
          <w:szCs w:val="30"/>
          <w:lang w:val="be-BY"/>
        </w:rPr>
        <w:t>зіцячы</w:t>
      </w:r>
      <w:r w:rsidRPr="007F5349">
        <w:rPr>
          <w:color w:val="000000"/>
          <w:sz w:val="30"/>
          <w:szCs w:val="30"/>
          <w:lang w:val="be-BY"/>
        </w:rPr>
        <w:t>х к</w:t>
      </w:r>
      <w:r w:rsidR="00DB3D86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>лект</w:t>
      </w:r>
      <w:r w:rsidR="00DB3D86">
        <w:rPr>
          <w:color w:val="000000"/>
          <w:sz w:val="30"/>
          <w:szCs w:val="30"/>
          <w:lang w:val="be-BY"/>
        </w:rPr>
        <w:t>ы</w:t>
      </w:r>
      <w:r w:rsidRPr="007F5349">
        <w:rPr>
          <w:color w:val="000000"/>
          <w:sz w:val="30"/>
          <w:szCs w:val="30"/>
          <w:lang w:val="be-BY"/>
        </w:rPr>
        <w:t>вах.</w:t>
      </w:r>
    </w:p>
    <w:p w:rsidR="00B43FEF" w:rsidRPr="007F5349" w:rsidRDefault="00B43FEF" w:rsidP="00B43FEF">
      <w:pPr>
        <w:ind w:firstLine="708"/>
        <w:jc w:val="both"/>
        <w:rPr>
          <w:color w:val="000000"/>
          <w:sz w:val="30"/>
          <w:szCs w:val="30"/>
          <w:lang w:val="be-BY"/>
        </w:rPr>
      </w:pPr>
      <w:r w:rsidRPr="007F5349">
        <w:rPr>
          <w:color w:val="000000"/>
          <w:sz w:val="30"/>
          <w:szCs w:val="30"/>
          <w:lang w:val="be-BY"/>
        </w:rPr>
        <w:t>Педагог</w:t>
      </w:r>
      <w:r w:rsidR="00DB3D86">
        <w:rPr>
          <w:color w:val="000000"/>
          <w:sz w:val="30"/>
          <w:szCs w:val="30"/>
          <w:lang w:val="be-BY"/>
        </w:rPr>
        <w:t>і</w:t>
      </w:r>
      <w:r w:rsidRPr="007F5349">
        <w:rPr>
          <w:color w:val="000000"/>
          <w:sz w:val="30"/>
          <w:szCs w:val="30"/>
          <w:lang w:val="be-BY"/>
        </w:rPr>
        <w:t>-пс</w:t>
      </w:r>
      <w:r w:rsidR="00DB3D86">
        <w:rPr>
          <w:color w:val="000000"/>
          <w:sz w:val="30"/>
          <w:szCs w:val="30"/>
          <w:lang w:val="be-BY"/>
        </w:rPr>
        <w:t>іх</w:t>
      </w:r>
      <w:r w:rsidRPr="007F5349">
        <w:rPr>
          <w:color w:val="000000"/>
          <w:sz w:val="30"/>
          <w:szCs w:val="30"/>
          <w:lang w:val="be-BY"/>
        </w:rPr>
        <w:t>ол</w:t>
      </w:r>
      <w:r w:rsidR="00DB3D86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>г</w:t>
      </w:r>
      <w:r w:rsidR="00DB3D86">
        <w:rPr>
          <w:color w:val="000000"/>
          <w:sz w:val="30"/>
          <w:szCs w:val="30"/>
          <w:lang w:val="be-BY"/>
        </w:rPr>
        <w:t>і</w:t>
      </w:r>
      <w:r w:rsidRPr="007F5349">
        <w:rPr>
          <w:color w:val="000000"/>
          <w:sz w:val="30"/>
          <w:szCs w:val="30"/>
          <w:lang w:val="be-BY"/>
        </w:rPr>
        <w:t xml:space="preserve"> </w:t>
      </w:r>
      <w:r w:rsidR="00DB3D86">
        <w:rPr>
          <w:color w:val="000000"/>
          <w:sz w:val="30"/>
          <w:szCs w:val="30"/>
          <w:lang w:val="be-BY"/>
        </w:rPr>
        <w:t>устаноў адукацыі</w:t>
      </w:r>
      <w:r w:rsidRPr="007F5349">
        <w:rPr>
          <w:color w:val="000000"/>
          <w:sz w:val="30"/>
          <w:szCs w:val="30"/>
          <w:lang w:val="be-BY"/>
        </w:rPr>
        <w:t xml:space="preserve"> </w:t>
      </w:r>
      <w:r w:rsidR="00DB3D86">
        <w:rPr>
          <w:color w:val="000000"/>
          <w:sz w:val="30"/>
          <w:szCs w:val="30"/>
          <w:lang w:val="be-BY"/>
        </w:rPr>
        <w:t>павінны</w:t>
      </w:r>
      <w:r w:rsidRPr="007F5349">
        <w:rPr>
          <w:color w:val="000000"/>
          <w:sz w:val="30"/>
          <w:szCs w:val="30"/>
          <w:lang w:val="be-BY"/>
        </w:rPr>
        <w:t xml:space="preserve"> </w:t>
      </w:r>
      <w:r w:rsidR="00DB3D86">
        <w:rPr>
          <w:color w:val="000000"/>
          <w:sz w:val="30"/>
          <w:szCs w:val="30"/>
          <w:lang w:val="be-BY"/>
        </w:rPr>
        <w:t>здзяйсняць</w:t>
      </w:r>
      <w:r w:rsidRPr="007F5349">
        <w:rPr>
          <w:color w:val="000000"/>
          <w:sz w:val="30"/>
          <w:szCs w:val="30"/>
          <w:lang w:val="be-BY"/>
        </w:rPr>
        <w:t xml:space="preserve"> р</w:t>
      </w:r>
      <w:r w:rsidR="00DB3D86">
        <w:rPr>
          <w:color w:val="000000"/>
          <w:sz w:val="30"/>
          <w:szCs w:val="30"/>
          <w:lang w:val="be-BY"/>
        </w:rPr>
        <w:t>эа</w:t>
      </w:r>
      <w:r w:rsidRPr="007F5349">
        <w:rPr>
          <w:color w:val="000000"/>
          <w:sz w:val="30"/>
          <w:szCs w:val="30"/>
          <w:lang w:val="be-BY"/>
        </w:rPr>
        <w:t>л</w:t>
      </w:r>
      <w:r w:rsidR="00DB3D86">
        <w:rPr>
          <w:color w:val="000000"/>
          <w:sz w:val="30"/>
          <w:szCs w:val="30"/>
          <w:lang w:val="be-BY"/>
        </w:rPr>
        <w:t>і</w:t>
      </w:r>
      <w:r w:rsidRPr="007F5349">
        <w:rPr>
          <w:color w:val="000000"/>
          <w:sz w:val="30"/>
          <w:szCs w:val="30"/>
          <w:lang w:val="be-BY"/>
        </w:rPr>
        <w:t>зац</w:t>
      </w:r>
      <w:r w:rsidR="00DB3D86">
        <w:rPr>
          <w:color w:val="000000"/>
          <w:sz w:val="30"/>
          <w:szCs w:val="30"/>
          <w:lang w:val="be-BY"/>
        </w:rPr>
        <w:t>ы</w:t>
      </w:r>
      <w:r w:rsidRPr="007F5349">
        <w:rPr>
          <w:color w:val="000000"/>
          <w:sz w:val="30"/>
          <w:szCs w:val="30"/>
          <w:lang w:val="be-BY"/>
        </w:rPr>
        <w:t>ю комплекс</w:t>
      </w:r>
      <w:r w:rsidR="00DB3D86">
        <w:rPr>
          <w:color w:val="000000"/>
          <w:sz w:val="30"/>
          <w:szCs w:val="30"/>
          <w:lang w:val="be-BY"/>
        </w:rPr>
        <w:t>у</w:t>
      </w:r>
      <w:r w:rsidRPr="007F5349">
        <w:rPr>
          <w:color w:val="000000"/>
          <w:sz w:val="30"/>
          <w:szCs w:val="30"/>
          <w:lang w:val="be-BY"/>
        </w:rPr>
        <w:t xml:space="preserve"> мер</w:t>
      </w:r>
      <w:r w:rsidR="00DB3D86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>пр</w:t>
      </w:r>
      <w:r w:rsidR="00DB3D86">
        <w:rPr>
          <w:color w:val="000000"/>
          <w:sz w:val="30"/>
          <w:szCs w:val="30"/>
          <w:lang w:val="be-BY"/>
        </w:rPr>
        <w:t>ыемстваў</w:t>
      </w:r>
      <w:r w:rsidRPr="007F5349">
        <w:rPr>
          <w:color w:val="000000"/>
          <w:sz w:val="30"/>
          <w:szCs w:val="30"/>
          <w:lang w:val="be-BY"/>
        </w:rPr>
        <w:t>, на</w:t>
      </w:r>
      <w:r w:rsidR="00DB3D86">
        <w:rPr>
          <w:color w:val="000000"/>
          <w:sz w:val="30"/>
          <w:szCs w:val="30"/>
          <w:lang w:val="be-BY"/>
        </w:rPr>
        <w:t>кірава</w:t>
      </w:r>
      <w:r w:rsidRPr="007F5349">
        <w:rPr>
          <w:color w:val="000000"/>
          <w:sz w:val="30"/>
          <w:szCs w:val="30"/>
          <w:lang w:val="be-BY"/>
        </w:rPr>
        <w:t>ных на пс</w:t>
      </w:r>
      <w:r w:rsidR="00DB3D86">
        <w:rPr>
          <w:color w:val="000000"/>
          <w:sz w:val="30"/>
          <w:szCs w:val="30"/>
          <w:lang w:val="be-BY"/>
        </w:rPr>
        <w:t>і</w:t>
      </w:r>
      <w:r w:rsidRPr="007F5349">
        <w:rPr>
          <w:color w:val="000000"/>
          <w:sz w:val="30"/>
          <w:szCs w:val="30"/>
          <w:lang w:val="be-BY"/>
        </w:rPr>
        <w:t>х</w:t>
      </w:r>
      <w:r w:rsidR="00DB3D86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>л</w:t>
      </w:r>
      <w:r w:rsidR="00DB3D86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>г</w:t>
      </w:r>
      <w:r w:rsidR="00DB3D86">
        <w:rPr>
          <w:color w:val="000000"/>
          <w:sz w:val="30"/>
          <w:szCs w:val="30"/>
          <w:lang w:val="be-BY"/>
        </w:rPr>
        <w:t>і</w:t>
      </w:r>
      <w:r w:rsidRPr="007F5349">
        <w:rPr>
          <w:color w:val="000000"/>
          <w:sz w:val="30"/>
          <w:szCs w:val="30"/>
          <w:lang w:val="be-BY"/>
        </w:rPr>
        <w:t>ч</w:t>
      </w:r>
      <w:r w:rsidR="00DB3D86">
        <w:rPr>
          <w:color w:val="000000"/>
          <w:sz w:val="30"/>
          <w:szCs w:val="30"/>
          <w:lang w:val="be-BY"/>
        </w:rPr>
        <w:t>на</w:t>
      </w:r>
      <w:r w:rsidRPr="007F5349">
        <w:rPr>
          <w:color w:val="000000"/>
          <w:sz w:val="30"/>
          <w:szCs w:val="30"/>
          <w:lang w:val="be-BY"/>
        </w:rPr>
        <w:t xml:space="preserve">е </w:t>
      </w:r>
      <w:r w:rsidR="00DB3D86">
        <w:rPr>
          <w:color w:val="000000"/>
          <w:sz w:val="30"/>
          <w:szCs w:val="30"/>
          <w:lang w:val="be-BY"/>
        </w:rPr>
        <w:t>выв</w:t>
      </w:r>
      <w:r w:rsidRPr="007F5349">
        <w:rPr>
          <w:color w:val="000000"/>
          <w:sz w:val="30"/>
          <w:szCs w:val="30"/>
          <w:lang w:val="be-BY"/>
        </w:rPr>
        <w:t>уч</w:t>
      </w:r>
      <w:r w:rsidR="00DB3D86">
        <w:rPr>
          <w:color w:val="000000"/>
          <w:sz w:val="30"/>
          <w:szCs w:val="30"/>
          <w:lang w:val="be-BY"/>
        </w:rPr>
        <w:t>э</w:t>
      </w:r>
      <w:r w:rsidRPr="007F5349">
        <w:rPr>
          <w:color w:val="000000"/>
          <w:sz w:val="30"/>
          <w:szCs w:val="30"/>
          <w:lang w:val="be-BY"/>
        </w:rPr>
        <w:t>н</w:t>
      </w:r>
      <w:r w:rsidR="00DB3D86">
        <w:rPr>
          <w:color w:val="000000"/>
          <w:sz w:val="30"/>
          <w:szCs w:val="30"/>
          <w:lang w:val="be-BY"/>
        </w:rPr>
        <w:t>н</w:t>
      </w:r>
      <w:r w:rsidRPr="007F5349">
        <w:rPr>
          <w:color w:val="000000"/>
          <w:sz w:val="30"/>
          <w:szCs w:val="30"/>
          <w:lang w:val="be-BY"/>
        </w:rPr>
        <w:t xml:space="preserve">е </w:t>
      </w:r>
      <w:r w:rsidR="00DB3D86">
        <w:rPr>
          <w:color w:val="000000"/>
          <w:sz w:val="30"/>
          <w:szCs w:val="30"/>
          <w:lang w:val="be-BY"/>
        </w:rPr>
        <w:t>вучняў</w:t>
      </w:r>
      <w:r w:rsidRPr="007F5349">
        <w:rPr>
          <w:color w:val="000000"/>
          <w:sz w:val="30"/>
          <w:szCs w:val="30"/>
          <w:lang w:val="be-BY"/>
        </w:rPr>
        <w:t xml:space="preserve"> для </w:t>
      </w:r>
      <w:r w:rsidR="00DB3D86">
        <w:rPr>
          <w:color w:val="000000"/>
          <w:sz w:val="30"/>
          <w:szCs w:val="30"/>
          <w:lang w:val="be-BY"/>
        </w:rPr>
        <w:t>за</w:t>
      </w:r>
      <w:r w:rsidRPr="007F5349">
        <w:rPr>
          <w:color w:val="000000"/>
          <w:sz w:val="30"/>
          <w:szCs w:val="30"/>
          <w:lang w:val="be-BY"/>
        </w:rPr>
        <w:t>бесп</w:t>
      </w:r>
      <w:r w:rsidR="00DB3D86">
        <w:rPr>
          <w:color w:val="000000"/>
          <w:sz w:val="30"/>
          <w:szCs w:val="30"/>
          <w:lang w:val="be-BY"/>
        </w:rPr>
        <w:t>я</w:t>
      </w:r>
      <w:r w:rsidRPr="007F5349">
        <w:rPr>
          <w:color w:val="000000"/>
          <w:sz w:val="30"/>
          <w:szCs w:val="30"/>
          <w:lang w:val="be-BY"/>
        </w:rPr>
        <w:t>ч</w:t>
      </w:r>
      <w:r w:rsidR="00DB3D86">
        <w:rPr>
          <w:color w:val="000000"/>
          <w:sz w:val="30"/>
          <w:szCs w:val="30"/>
          <w:lang w:val="be-BY"/>
        </w:rPr>
        <w:t>э</w:t>
      </w:r>
      <w:r w:rsidRPr="007F5349">
        <w:rPr>
          <w:color w:val="000000"/>
          <w:sz w:val="30"/>
          <w:szCs w:val="30"/>
          <w:lang w:val="be-BY"/>
        </w:rPr>
        <w:t>н</w:t>
      </w:r>
      <w:r w:rsidR="00DB3D86">
        <w:rPr>
          <w:color w:val="000000"/>
          <w:sz w:val="30"/>
          <w:szCs w:val="30"/>
          <w:lang w:val="be-BY"/>
        </w:rPr>
        <w:t>н</w:t>
      </w:r>
      <w:r w:rsidRPr="007F5349">
        <w:rPr>
          <w:color w:val="000000"/>
          <w:sz w:val="30"/>
          <w:szCs w:val="30"/>
          <w:lang w:val="be-BY"/>
        </w:rPr>
        <w:t xml:space="preserve">я </w:t>
      </w:r>
      <w:r w:rsidR="00DB3D86">
        <w:rPr>
          <w:color w:val="000000"/>
          <w:sz w:val="30"/>
          <w:szCs w:val="30"/>
          <w:lang w:val="be-BY"/>
        </w:rPr>
        <w:t>і</w:t>
      </w:r>
      <w:r w:rsidRPr="007F5349">
        <w:rPr>
          <w:color w:val="000000"/>
          <w:sz w:val="30"/>
          <w:szCs w:val="30"/>
          <w:lang w:val="be-BY"/>
        </w:rPr>
        <w:t>нд</w:t>
      </w:r>
      <w:r w:rsidR="00DB3D86">
        <w:rPr>
          <w:color w:val="000000"/>
          <w:sz w:val="30"/>
          <w:szCs w:val="30"/>
          <w:lang w:val="be-BY"/>
        </w:rPr>
        <w:t>ы</w:t>
      </w:r>
      <w:r w:rsidRPr="007F5349">
        <w:rPr>
          <w:color w:val="000000"/>
          <w:sz w:val="30"/>
          <w:szCs w:val="30"/>
          <w:lang w:val="be-BY"/>
        </w:rPr>
        <w:t>в</w:t>
      </w:r>
      <w:r w:rsidR="00DB3D86">
        <w:rPr>
          <w:color w:val="000000"/>
          <w:sz w:val="30"/>
          <w:szCs w:val="30"/>
          <w:lang w:val="be-BY"/>
        </w:rPr>
        <w:t>і</w:t>
      </w:r>
      <w:r w:rsidRPr="007F5349">
        <w:rPr>
          <w:color w:val="000000"/>
          <w:sz w:val="30"/>
          <w:szCs w:val="30"/>
          <w:lang w:val="be-BY"/>
        </w:rPr>
        <w:t>дуальн</w:t>
      </w:r>
      <w:r w:rsidR="00DB3D86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>г</w:t>
      </w:r>
      <w:r w:rsidR="00DB3D86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 xml:space="preserve"> п</w:t>
      </w:r>
      <w:r w:rsidR="00DB3D86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>д</w:t>
      </w:r>
      <w:r w:rsidR="00DB3D86">
        <w:rPr>
          <w:color w:val="000000"/>
          <w:sz w:val="30"/>
          <w:szCs w:val="30"/>
          <w:lang w:val="be-BY"/>
        </w:rPr>
        <w:t>ы</w:t>
      </w:r>
      <w:r w:rsidRPr="007F5349">
        <w:rPr>
          <w:color w:val="000000"/>
          <w:sz w:val="30"/>
          <w:szCs w:val="30"/>
          <w:lang w:val="be-BY"/>
        </w:rPr>
        <w:t>ход</w:t>
      </w:r>
      <w:r w:rsidR="00DB3D86">
        <w:rPr>
          <w:color w:val="000000"/>
          <w:sz w:val="30"/>
          <w:szCs w:val="30"/>
          <w:lang w:val="be-BY"/>
        </w:rPr>
        <w:t>у</w:t>
      </w:r>
      <w:r w:rsidRPr="007F5349">
        <w:rPr>
          <w:color w:val="000000"/>
          <w:sz w:val="30"/>
          <w:szCs w:val="30"/>
          <w:lang w:val="be-BY"/>
        </w:rPr>
        <w:t xml:space="preserve"> </w:t>
      </w:r>
      <w:r w:rsidR="00DB3D86">
        <w:rPr>
          <w:color w:val="000000"/>
          <w:sz w:val="30"/>
          <w:szCs w:val="30"/>
          <w:lang w:val="be-BY"/>
        </w:rPr>
        <w:t>да</w:t>
      </w:r>
      <w:r w:rsidRPr="007F5349">
        <w:rPr>
          <w:color w:val="000000"/>
          <w:sz w:val="30"/>
          <w:szCs w:val="30"/>
          <w:lang w:val="be-BY"/>
        </w:rPr>
        <w:t xml:space="preserve"> </w:t>
      </w:r>
      <w:r w:rsidR="00DB3D86">
        <w:rPr>
          <w:color w:val="000000"/>
          <w:sz w:val="30"/>
          <w:szCs w:val="30"/>
          <w:lang w:val="be-BY"/>
        </w:rPr>
        <w:t>іх</w:t>
      </w:r>
      <w:r w:rsidRPr="007F5349">
        <w:rPr>
          <w:color w:val="000000"/>
          <w:sz w:val="30"/>
          <w:szCs w:val="30"/>
          <w:lang w:val="be-BY"/>
        </w:rPr>
        <w:t xml:space="preserve"> на пр</w:t>
      </w:r>
      <w:r w:rsidR="00DB3D86">
        <w:rPr>
          <w:color w:val="000000"/>
          <w:sz w:val="30"/>
          <w:szCs w:val="30"/>
          <w:lang w:val="be-BY"/>
        </w:rPr>
        <w:t>ацягу</w:t>
      </w:r>
      <w:r w:rsidRPr="007F5349">
        <w:rPr>
          <w:color w:val="000000"/>
          <w:sz w:val="30"/>
          <w:szCs w:val="30"/>
          <w:lang w:val="be-BY"/>
        </w:rPr>
        <w:t xml:space="preserve"> </w:t>
      </w:r>
      <w:r w:rsidR="00DB3D86">
        <w:rPr>
          <w:color w:val="000000"/>
          <w:sz w:val="30"/>
          <w:szCs w:val="30"/>
          <w:lang w:val="be-BY"/>
        </w:rPr>
        <w:t>ў</w:t>
      </w:r>
      <w:r w:rsidRPr="007F5349">
        <w:rPr>
          <w:color w:val="000000"/>
          <w:sz w:val="30"/>
          <w:szCs w:val="30"/>
          <w:lang w:val="be-BY"/>
        </w:rPr>
        <w:t>с</w:t>
      </w:r>
      <w:r w:rsidR="00DB3D86">
        <w:rPr>
          <w:color w:val="000000"/>
          <w:sz w:val="30"/>
          <w:szCs w:val="30"/>
          <w:lang w:val="be-BY"/>
        </w:rPr>
        <w:t>я</w:t>
      </w:r>
      <w:r w:rsidRPr="007F5349">
        <w:rPr>
          <w:color w:val="000000"/>
          <w:sz w:val="30"/>
          <w:szCs w:val="30"/>
          <w:lang w:val="be-BY"/>
        </w:rPr>
        <w:t>го пер</w:t>
      </w:r>
      <w:r w:rsidR="00DB3D86">
        <w:rPr>
          <w:color w:val="000000"/>
          <w:sz w:val="30"/>
          <w:szCs w:val="30"/>
          <w:lang w:val="be-BY"/>
        </w:rPr>
        <w:t>ыя</w:t>
      </w:r>
      <w:r w:rsidRPr="007F5349">
        <w:rPr>
          <w:color w:val="000000"/>
          <w:sz w:val="30"/>
          <w:szCs w:val="30"/>
          <w:lang w:val="be-BY"/>
        </w:rPr>
        <w:t>д</w:t>
      </w:r>
      <w:r w:rsidR="00DB3D86">
        <w:rPr>
          <w:color w:val="000000"/>
          <w:sz w:val="30"/>
          <w:szCs w:val="30"/>
          <w:lang w:val="be-BY"/>
        </w:rPr>
        <w:t>у</w:t>
      </w:r>
      <w:r w:rsidRPr="007F5349">
        <w:rPr>
          <w:color w:val="000000"/>
          <w:sz w:val="30"/>
          <w:szCs w:val="30"/>
          <w:lang w:val="be-BY"/>
        </w:rPr>
        <w:t xml:space="preserve"> </w:t>
      </w:r>
      <w:r w:rsidR="00DB3D86">
        <w:rPr>
          <w:color w:val="000000"/>
          <w:sz w:val="30"/>
          <w:szCs w:val="30"/>
          <w:lang w:val="be-BY"/>
        </w:rPr>
        <w:t>навучання</w:t>
      </w:r>
      <w:r w:rsidRPr="007F5349">
        <w:rPr>
          <w:color w:val="000000"/>
          <w:sz w:val="30"/>
          <w:szCs w:val="30"/>
          <w:lang w:val="be-BY"/>
        </w:rPr>
        <w:t xml:space="preserve">, </w:t>
      </w:r>
      <w:r w:rsidR="00DB3D86">
        <w:rPr>
          <w:color w:val="000000"/>
          <w:sz w:val="30"/>
          <w:szCs w:val="30"/>
          <w:lang w:val="be-BY"/>
        </w:rPr>
        <w:t>і</w:t>
      </w:r>
      <w:r w:rsidRPr="007F5349">
        <w:rPr>
          <w:color w:val="000000"/>
          <w:sz w:val="30"/>
          <w:szCs w:val="30"/>
          <w:lang w:val="be-BY"/>
        </w:rPr>
        <w:t xml:space="preserve">х </w:t>
      </w:r>
      <w:r w:rsidR="00DB3D86">
        <w:rPr>
          <w:color w:val="000000"/>
          <w:sz w:val="30"/>
          <w:szCs w:val="30"/>
          <w:lang w:val="be-BY"/>
        </w:rPr>
        <w:t>паўнавартаснае</w:t>
      </w:r>
      <w:r w:rsidRPr="007F5349">
        <w:rPr>
          <w:color w:val="000000"/>
          <w:sz w:val="30"/>
          <w:szCs w:val="30"/>
          <w:lang w:val="be-BY"/>
        </w:rPr>
        <w:t xml:space="preserve"> разв</w:t>
      </w:r>
      <w:r w:rsidR="00DB3D86">
        <w:rPr>
          <w:color w:val="000000"/>
          <w:sz w:val="30"/>
          <w:szCs w:val="30"/>
          <w:lang w:val="be-BY"/>
        </w:rPr>
        <w:t>іццё</w:t>
      </w:r>
      <w:r w:rsidRPr="007F5349">
        <w:rPr>
          <w:color w:val="000000"/>
          <w:sz w:val="30"/>
          <w:szCs w:val="30"/>
          <w:lang w:val="be-BY"/>
        </w:rPr>
        <w:t xml:space="preserve">, </w:t>
      </w:r>
      <w:r w:rsidR="00DB3D86">
        <w:rPr>
          <w:color w:val="000000"/>
          <w:sz w:val="30"/>
          <w:szCs w:val="30"/>
          <w:lang w:val="be-BY"/>
        </w:rPr>
        <w:t>спрыянне</w:t>
      </w:r>
      <w:r w:rsidRPr="007F5349">
        <w:rPr>
          <w:color w:val="000000"/>
          <w:sz w:val="30"/>
          <w:szCs w:val="30"/>
          <w:lang w:val="be-BY"/>
        </w:rPr>
        <w:t xml:space="preserve"> </w:t>
      </w:r>
      <w:r w:rsidR="00DB3D86">
        <w:rPr>
          <w:color w:val="000000"/>
          <w:sz w:val="30"/>
          <w:szCs w:val="30"/>
          <w:lang w:val="be-BY"/>
        </w:rPr>
        <w:t>ў</w:t>
      </w:r>
      <w:r w:rsidRPr="007F5349">
        <w:rPr>
          <w:color w:val="000000"/>
          <w:sz w:val="30"/>
          <w:szCs w:val="30"/>
          <w:lang w:val="be-BY"/>
        </w:rPr>
        <w:t xml:space="preserve"> </w:t>
      </w:r>
      <w:r w:rsidR="00DB3D86">
        <w:rPr>
          <w:color w:val="000000"/>
          <w:sz w:val="30"/>
          <w:szCs w:val="30"/>
          <w:lang w:val="be-BY"/>
        </w:rPr>
        <w:t>папярэджанні</w:t>
      </w:r>
      <w:r w:rsidRPr="007F5349">
        <w:rPr>
          <w:color w:val="000000"/>
          <w:sz w:val="30"/>
          <w:szCs w:val="30"/>
          <w:lang w:val="be-BY"/>
        </w:rPr>
        <w:t xml:space="preserve">, </w:t>
      </w:r>
      <w:r w:rsidR="00DB3D86">
        <w:rPr>
          <w:color w:val="000000"/>
          <w:sz w:val="30"/>
          <w:szCs w:val="30"/>
          <w:lang w:val="be-BY"/>
        </w:rPr>
        <w:t>вы</w:t>
      </w:r>
      <w:r w:rsidRPr="007F5349">
        <w:rPr>
          <w:color w:val="000000"/>
          <w:sz w:val="30"/>
          <w:szCs w:val="30"/>
          <w:lang w:val="be-BY"/>
        </w:rPr>
        <w:t>р</w:t>
      </w:r>
      <w:r w:rsidR="00DB3D86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>ш</w:t>
      </w:r>
      <w:r w:rsidR="00DB3D86">
        <w:rPr>
          <w:color w:val="000000"/>
          <w:sz w:val="30"/>
          <w:szCs w:val="30"/>
          <w:lang w:val="be-BY"/>
        </w:rPr>
        <w:t>э</w:t>
      </w:r>
      <w:r w:rsidRPr="007F5349">
        <w:rPr>
          <w:color w:val="000000"/>
          <w:sz w:val="30"/>
          <w:szCs w:val="30"/>
          <w:lang w:val="be-BY"/>
        </w:rPr>
        <w:t>н</w:t>
      </w:r>
      <w:r w:rsidR="00DB3D86">
        <w:rPr>
          <w:color w:val="000000"/>
          <w:sz w:val="30"/>
          <w:szCs w:val="30"/>
          <w:lang w:val="be-BY"/>
        </w:rPr>
        <w:t>ні</w:t>
      </w:r>
      <w:r w:rsidRPr="007F5349">
        <w:rPr>
          <w:color w:val="000000"/>
          <w:sz w:val="30"/>
          <w:szCs w:val="30"/>
          <w:lang w:val="be-BY"/>
        </w:rPr>
        <w:t xml:space="preserve"> пс</w:t>
      </w:r>
      <w:r w:rsidR="00DB3D86">
        <w:rPr>
          <w:color w:val="000000"/>
          <w:sz w:val="30"/>
          <w:szCs w:val="30"/>
          <w:lang w:val="be-BY"/>
        </w:rPr>
        <w:t>і</w:t>
      </w:r>
      <w:r w:rsidRPr="007F5349">
        <w:rPr>
          <w:color w:val="000000"/>
          <w:sz w:val="30"/>
          <w:szCs w:val="30"/>
          <w:lang w:val="be-BY"/>
        </w:rPr>
        <w:t>х</w:t>
      </w:r>
      <w:r w:rsidR="00DB3D86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>л</w:t>
      </w:r>
      <w:r w:rsidR="00DB3D86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>г</w:t>
      </w:r>
      <w:r w:rsidR="00DB3D86">
        <w:rPr>
          <w:color w:val="000000"/>
          <w:sz w:val="30"/>
          <w:szCs w:val="30"/>
          <w:lang w:val="be-BY"/>
        </w:rPr>
        <w:t>і</w:t>
      </w:r>
      <w:r w:rsidRPr="007F5349">
        <w:rPr>
          <w:color w:val="000000"/>
          <w:sz w:val="30"/>
          <w:szCs w:val="30"/>
          <w:lang w:val="be-BY"/>
        </w:rPr>
        <w:t>ч</w:t>
      </w:r>
      <w:r w:rsidR="00DB3D86">
        <w:rPr>
          <w:color w:val="000000"/>
          <w:sz w:val="30"/>
          <w:szCs w:val="30"/>
          <w:lang w:val="be-BY"/>
        </w:rPr>
        <w:t>ны</w:t>
      </w:r>
      <w:r w:rsidRPr="007F5349">
        <w:rPr>
          <w:color w:val="000000"/>
          <w:sz w:val="30"/>
          <w:szCs w:val="30"/>
          <w:lang w:val="be-BY"/>
        </w:rPr>
        <w:t>х пр</w:t>
      </w:r>
      <w:r w:rsidR="00DB3D86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>блем, п</w:t>
      </w:r>
      <w:r w:rsidR="00DB3D86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>выш</w:t>
      </w:r>
      <w:r w:rsidR="00DB3D86">
        <w:rPr>
          <w:color w:val="000000"/>
          <w:sz w:val="30"/>
          <w:szCs w:val="30"/>
          <w:lang w:val="be-BY"/>
        </w:rPr>
        <w:t>э</w:t>
      </w:r>
      <w:r w:rsidRPr="007F5349">
        <w:rPr>
          <w:color w:val="000000"/>
          <w:sz w:val="30"/>
          <w:szCs w:val="30"/>
          <w:lang w:val="be-BY"/>
        </w:rPr>
        <w:t>н</w:t>
      </w:r>
      <w:r w:rsidR="00DB3D86">
        <w:rPr>
          <w:color w:val="000000"/>
          <w:sz w:val="30"/>
          <w:szCs w:val="30"/>
          <w:lang w:val="be-BY"/>
        </w:rPr>
        <w:t>н</w:t>
      </w:r>
      <w:r w:rsidRPr="007F5349">
        <w:rPr>
          <w:color w:val="000000"/>
          <w:sz w:val="30"/>
          <w:szCs w:val="30"/>
          <w:lang w:val="be-BY"/>
        </w:rPr>
        <w:t>е пс</w:t>
      </w:r>
      <w:r w:rsidR="00DB3D86">
        <w:rPr>
          <w:color w:val="000000"/>
          <w:sz w:val="30"/>
          <w:szCs w:val="30"/>
          <w:lang w:val="be-BY"/>
        </w:rPr>
        <w:t>і</w:t>
      </w:r>
      <w:r w:rsidRPr="007F5349">
        <w:rPr>
          <w:color w:val="000000"/>
          <w:sz w:val="30"/>
          <w:szCs w:val="30"/>
          <w:lang w:val="be-BY"/>
        </w:rPr>
        <w:t>х</w:t>
      </w:r>
      <w:r w:rsidR="00DB3D86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>л</w:t>
      </w:r>
      <w:r w:rsidR="00DB3D86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>г</w:t>
      </w:r>
      <w:r w:rsidR="00DB3D86">
        <w:rPr>
          <w:color w:val="000000"/>
          <w:sz w:val="30"/>
          <w:szCs w:val="30"/>
          <w:lang w:val="be-BY"/>
        </w:rPr>
        <w:t>і</w:t>
      </w:r>
      <w:r w:rsidRPr="007F5349">
        <w:rPr>
          <w:color w:val="000000"/>
          <w:sz w:val="30"/>
          <w:szCs w:val="30"/>
          <w:lang w:val="be-BY"/>
        </w:rPr>
        <w:t>ч</w:t>
      </w:r>
      <w:r w:rsidR="00DB3D86">
        <w:rPr>
          <w:color w:val="000000"/>
          <w:sz w:val="30"/>
          <w:szCs w:val="30"/>
          <w:lang w:val="be-BY"/>
        </w:rPr>
        <w:t>на</w:t>
      </w:r>
      <w:r w:rsidRPr="007F5349">
        <w:rPr>
          <w:color w:val="000000"/>
          <w:sz w:val="30"/>
          <w:szCs w:val="30"/>
          <w:lang w:val="be-BY"/>
        </w:rPr>
        <w:t xml:space="preserve">й культуры </w:t>
      </w:r>
      <w:r w:rsidR="00DB3D86">
        <w:rPr>
          <w:color w:val="000000"/>
          <w:sz w:val="30"/>
          <w:szCs w:val="30"/>
          <w:lang w:val="be-BY"/>
        </w:rPr>
        <w:t>ўдзельнікаў</w:t>
      </w:r>
      <w:r w:rsidRPr="007F5349">
        <w:rPr>
          <w:color w:val="000000"/>
          <w:sz w:val="30"/>
          <w:szCs w:val="30"/>
          <w:lang w:val="be-BY"/>
        </w:rPr>
        <w:t xml:space="preserve"> </w:t>
      </w:r>
      <w:r w:rsidR="00DB3D86">
        <w:rPr>
          <w:color w:val="000000"/>
          <w:sz w:val="30"/>
          <w:szCs w:val="30"/>
          <w:lang w:val="be-BY"/>
        </w:rPr>
        <w:t>адукацыйнага</w:t>
      </w:r>
      <w:r w:rsidRPr="007F5349">
        <w:rPr>
          <w:color w:val="000000"/>
          <w:sz w:val="30"/>
          <w:szCs w:val="30"/>
          <w:lang w:val="be-BY"/>
        </w:rPr>
        <w:t xml:space="preserve"> пр</w:t>
      </w:r>
      <w:r w:rsidR="00DB3D86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>ц</w:t>
      </w:r>
      <w:r w:rsidR="00DB3D86">
        <w:rPr>
          <w:color w:val="000000"/>
          <w:sz w:val="30"/>
          <w:szCs w:val="30"/>
          <w:lang w:val="be-BY"/>
        </w:rPr>
        <w:t>э</w:t>
      </w:r>
      <w:r w:rsidRPr="007F5349">
        <w:rPr>
          <w:color w:val="000000"/>
          <w:sz w:val="30"/>
          <w:szCs w:val="30"/>
          <w:lang w:val="be-BY"/>
        </w:rPr>
        <w:t>с</w:t>
      </w:r>
      <w:r w:rsidR="00DB3D86">
        <w:rPr>
          <w:color w:val="000000"/>
          <w:sz w:val="30"/>
          <w:szCs w:val="30"/>
          <w:lang w:val="be-BY"/>
        </w:rPr>
        <w:t>у</w:t>
      </w:r>
      <w:r w:rsidRPr="007F5349">
        <w:rPr>
          <w:color w:val="000000"/>
          <w:sz w:val="30"/>
          <w:szCs w:val="30"/>
          <w:lang w:val="be-BY"/>
        </w:rPr>
        <w:t>.</w:t>
      </w:r>
    </w:p>
    <w:p w:rsidR="00B43FEF" w:rsidRPr="009E1398" w:rsidRDefault="00DB3D86" w:rsidP="009E1398">
      <w:pPr>
        <w:pStyle w:val="af1"/>
        <w:spacing w:after="0"/>
        <w:ind w:firstLine="709"/>
        <w:jc w:val="both"/>
        <w:rPr>
          <w:rFonts w:ascii="Times New Roman" w:hAnsi="Times New Roman"/>
          <w:b/>
          <w:spacing w:val="-2"/>
          <w:sz w:val="30"/>
          <w:szCs w:val="30"/>
          <w:lang w:val="be-BY"/>
        </w:rPr>
      </w:pPr>
      <w:r>
        <w:rPr>
          <w:rFonts w:ascii="Times New Roman" w:hAnsi="Times New Roman"/>
          <w:b/>
          <w:spacing w:val="-2"/>
          <w:sz w:val="30"/>
          <w:szCs w:val="30"/>
          <w:lang w:val="be-BY"/>
        </w:rPr>
        <w:t>Звярт</w:t>
      </w:r>
      <w:r w:rsidR="00B43FEF" w:rsidRPr="007F5349">
        <w:rPr>
          <w:rFonts w:ascii="Times New Roman" w:hAnsi="Times New Roman"/>
          <w:b/>
          <w:spacing w:val="-2"/>
          <w:sz w:val="30"/>
          <w:szCs w:val="30"/>
          <w:lang w:val="be-BY"/>
        </w:rPr>
        <w:t xml:space="preserve">аем </w:t>
      </w:r>
      <w:r>
        <w:rPr>
          <w:rFonts w:ascii="Times New Roman" w:hAnsi="Times New Roman"/>
          <w:b/>
          <w:spacing w:val="-2"/>
          <w:sz w:val="30"/>
          <w:szCs w:val="30"/>
          <w:lang w:val="be-BY"/>
        </w:rPr>
        <w:t>у</w:t>
      </w:r>
      <w:r w:rsidR="00B43FEF" w:rsidRPr="007F5349">
        <w:rPr>
          <w:rFonts w:ascii="Times New Roman" w:hAnsi="Times New Roman"/>
          <w:b/>
          <w:spacing w:val="-2"/>
          <w:sz w:val="30"/>
          <w:szCs w:val="30"/>
          <w:lang w:val="be-BY"/>
        </w:rPr>
        <w:t>ва</w:t>
      </w:r>
      <w:r w:rsidR="009E1398">
        <w:rPr>
          <w:rFonts w:ascii="Times New Roman" w:hAnsi="Times New Roman"/>
          <w:b/>
          <w:spacing w:val="-2"/>
          <w:sz w:val="30"/>
          <w:szCs w:val="30"/>
          <w:lang w:val="be-BY"/>
        </w:rPr>
        <w:t>г</w:t>
      </w:r>
      <w:r>
        <w:rPr>
          <w:rFonts w:ascii="Times New Roman" w:hAnsi="Times New Roman"/>
          <w:b/>
          <w:spacing w:val="-2"/>
          <w:sz w:val="30"/>
          <w:szCs w:val="30"/>
          <w:lang w:val="be-BY"/>
        </w:rPr>
        <w:t>у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 xml:space="preserve"> на </w:t>
      </w:r>
      <w:r>
        <w:rPr>
          <w:rFonts w:ascii="Times New Roman" w:hAnsi="Times New Roman"/>
          <w:spacing w:val="-2"/>
          <w:sz w:val="30"/>
          <w:szCs w:val="30"/>
          <w:lang w:val="be-BY"/>
        </w:rPr>
        <w:t>няўхільнае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 xml:space="preserve"> вы</w:t>
      </w:r>
      <w:r>
        <w:rPr>
          <w:rFonts w:ascii="Times New Roman" w:hAnsi="Times New Roman"/>
          <w:spacing w:val="-2"/>
          <w:sz w:val="30"/>
          <w:szCs w:val="30"/>
          <w:lang w:val="be-BY"/>
        </w:rPr>
        <w:t>кананне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pacing w:val="-2"/>
          <w:sz w:val="30"/>
          <w:szCs w:val="30"/>
          <w:lang w:val="be-BY"/>
        </w:rPr>
        <w:t>загада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 xml:space="preserve"> М</w:t>
      </w:r>
      <w:r>
        <w:rPr>
          <w:rFonts w:ascii="Times New Roman" w:hAnsi="Times New Roman"/>
          <w:spacing w:val="-2"/>
          <w:sz w:val="30"/>
          <w:szCs w:val="30"/>
          <w:lang w:val="be-BY"/>
        </w:rPr>
        <w:t>і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>н</w:t>
      </w:r>
      <w:r>
        <w:rPr>
          <w:rFonts w:ascii="Times New Roman" w:hAnsi="Times New Roman"/>
          <w:spacing w:val="-2"/>
          <w:sz w:val="30"/>
          <w:szCs w:val="30"/>
          <w:lang w:val="be-BY"/>
        </w:rPr>
        <w:t>і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 xml:space="preserve">стра </w:t>
      </w:r>
      <w:r>
        <w:rPr>
          <w:rFonts w:ascii="Times New Roman" w:hAnsi="Times New Roman"/>
          <w:spacing w:val="-2"/>
          <w:sz w:val="30"/>
          <w:szCs w:val="30"/>
          <w:lang w:val="be-BY"/>
        </w:rPr>
        <w:t>адукацыі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 xml:space="preserve"> Р</w:t>
      </w:r>
      <w:r>
        <w:rPr>
          <w:rFonts w:ascii="Times New Roman" w:hAnsi="Times New Roman"/>
          <w:spacing w:val="-2"/>
          <w:sz w:val="30"/>
          <w:szCs w:val="30"/>
          <w:lang w:val="be-BY"/>
        </w:rPr>
        <w:t>э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>спубл</w:t>
      </w:r>
      <w:r>
        <w:rPr>
          <w:rFonts w:ascii="Times New Roman" w:hAnsi="Times New Roman"/>
          <w:spacing w:val="-2"/>
          <w:sz w:val="30"/>
          <w:szCs w:val="30"/>
          <w:lang w:val="be-BY"/>
        </w:rPr>
        <w:t>і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>к</w:t>
      </w:r>
      <w:r>
        <w:rPr>
          <w:rFonts w:ascii="Times New Roman" w:hAnsi="Times New Roman"/>
          <w:spacing w:val="-2"/>
          <w:sz w:val="30"/>
          <w:szCs w:val="30"/>
          <w:lang w:val="be-BY"/>
        </w:rPr>
        <w:t>і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 xml:space="preserve"> Беларусь </w:t>
      </w:r>
      <w:r>
        <w:rPr>
          <w:rFonts w:ascii="Times New Roman" w:hAnsi="Times New Roman"/>
          <w:spacing w:val="-2"/>
          <w:sz w:val="30"/>
          <w:szCs w:val="30"/>
          <w:lang w:val="be-BY"/>
        </w:rPr>
        <w:t>ад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 xml:space="preserve"> 15.02.2018 № 119а </w:t>
      </w:r>
      <w:r w:rsidR="005C174F" w:rsidRPr="007F5349">
        <w:rPr>
          <w:rFonts w:ascii="Times New Roman" w:hAnsi="Times New Roman"/>
          <w:sz w:val="30"/>
          <w:szCs w:val="30"/>
          <w:lang w:val="be-BY"/>
        </w:rPr>
        <w:t>«</w:t>
      </w:r>
      <w:r>
        <w:rPr>
          <w:rFonts w:ascii="Times New Roman" w:hAnsi="Times New Roman"/>
          <w:sz w:val="30"/>
          <w:szCs w:val="30"/>
          <w:lang w:val="be-BY"/>
        </w:rPr>
        <w:t xml:space="preserve">Аб </w:t>
      </w:r>
      <w:r w:rsidR="00B43FEF" w:rsidRPr="007F5349">
        <w:rPr>
          <w:rFonts w:ascii="Times New Roman" w:hAnsi="Times New Roman"/>
          <w:sz w:val="30"/>
          <w:szCs w:val="30"/>
          <w:lang w:val="be-BY"/>
        </w:rPr>
        <w:t>мерах, на</w:t>
      </w:r>
      <w:r>
        <w:rPr>
          <w:rFonts w:ascii="Times New Roman" w:hAnsi="Times New Roman"/>
          <w:sz w:val="30"/>
          <w:szCs w:val="30"/>
          <w:lang w:val="be-BY"/>
        </w:rPr>
        <w:t>кірава</w:t>
      </w:r>
      <w:r w:rsidR="00B43FEF" w:rsidRPr="007F5349">
        <w:rPr>
          <w:rFonts w:ascii="Times New Roman" w:hAnsi="Times New Roman"/>
          <w:sz w:val="30"/>
          <w:szCs w:val="30"/>
          <w:lang w:val="be-BY"/>
        </w:rPr>
        <w:t>ных на пр</w:t>
      </w:r>
      <w:r w:rsidR="00122E17">
        <w:rPr>
          <w:rFonts w:ascii="Times New Roman" w:hAnsi="Times New Roman"/>
          <w:sz w:val="30"/>
          <w:szCs w:val="30"/>
          <w:lang w:val="be-BY"/>
        </w:rPr>
        <w:t>а</w:t>
      </w:r>
      <w:r w:rsidR="00B43FEF" w:rsidRPr="007F5349">
        <w:rPr>
          <w:rFonts w:ascii="Times New Roman" w:hAnsi="Times New Roman"/>
          <w:sz w:val="30"/>
          <w:szCs w:val="30"/>
          <w:lang w:val="be-BY"/>
        </w:rPr>
        <w:t>ф</w:t>
      </w:r>
      <w:r w:rsidR="00122E17">
        <w:rPr>
          <w:rFonts w:ascii="Times New Roman" w:hAnsi="Times New Roman"/>
          <w:sz w:val="30"/>
          <w:szCs w:val="30"/>
          <w:lang w:val="be-BY"/>
        </w:rPr>
        <w:t>і</w:t>
      </w:r>
      <w:r w:rsidR="00B43FEF" w:rsidRPr="007F5349">
        <w:rPr>
          <w:rFonts w:ascii="Times New Roman" w:hAnsi="Times New Roman"/>
          <w:sz w:val="30"/>
          <w:szCs w:val="30"/>
          <w:lang w:val="be-BY"/>
        </w:rPr>
        <w:t>лакт</w:t>
      </w:r>
      <w:r w:rsidR="00122E17">
        <w:rPr>
          <w:rFonts w:ascii="Times New Roman" w:hAnsi="Times New Roman"/>
          <w:sz w:val="30"/>
          <w:szCs w:val="30"/>
          <w:lang w:val="be-BY"/>
        </w:rPr>
        <w:t>ы</w:t>
      </w:r>
      <w:r w:rsidR="00B43FEF" w:rsidRPr="007F5349">
        <w:rPr>
          <w:rFonts w:ascii="Times New Roman" w:hAnsi="Times New Roman"/>
          <w:sz w:val="30"/>
          <w:szCs w:val="30"/>
          <w:lang w:val="be-BY"/>
        </w:rPr>
        <w:t xml:space="preserve">ку </w:t>
      </w:r>
      <w:r w:rsidR="00122E17">
        <w:rPr>
          <w:rFonts w:ascii="Times New Roman" w:hAnsi="Times New Roman"/>
          <w:sz w:val="30"/>
          <w:szCs w:val="30"/>
          <w:lang w:val="be-BY"/>
        </w:rPr>
        <w:t>здзяйсненн</w:t>
      </w:r>
      <w:r w:rsidR="00B43FEF" w:rsidRPr="007F5349">
        <w:rPr>
          <w:rFonts w:ascii="Times New Roman" w:hAnsi="Times New Roman"/>
          <w:sz w:val="30"/>
          <w:szCs w:val="30"/>
          <w:lang w:val="be-BY"/>
        </w:rPr>
        <w:t xml:space="preserve">я </w:t>
      </w:r>
      <w:r w:rsidR="00122E17">
        <w:rPr>
          <w:rFonts w:ascii="Times New Roman" w:hAnsi="Times New Roman"/>
          <w:sz w:val="30"/>
          <w:szCs w:val="30"/>
          <w:lang w:val="be-BY"/>
        </w:rPr>
        <w:t>злачынстваў</w:t>
      </w:r>
      <w:r w:rsidR="00B43FEF" w:rsidRPr="007F5349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122E17">
        <w:rPr>
          <w:rFonts w:ascii="Times New Roman" w:hAnsi="Times New Roman"/>
          <w:sz w:val="30"/>
          <w:szCs w:val="30"/>
          <w:lang w:val="be-BY"/>
        </w:rPr>
        <w:t>ва</w:t>
      </w:r>
      <w:r w:rsidR="00B43FEF" w:rsidRPr="007F5349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122E17">
        <w:rPr>
          <w:rFonts w:ascii="Times New Roman" w:hAnsi="Times New Roman"/>
          <w:sz w:val="30"/>
          <w:szCs w:val="30"/>
          <w:lang w:val="be-BY"/>
        </w:rPr>
        <w:t>ўстановах адукацыі</w:t>
      </w:r>
      <w:r w:rsidR="00B43FEF" w:rsidRPr="007F5349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122E17">
        <w:rPr>
          <w:rFonts w:ascii="Times New Roman" w:hAnsi="Times New Roman"/>
          <w:sz w:val="30"/>
          <w:szCs w:val="30"/>
          <w:lang w:val="be-BY"/>
        </w:rPr>
        <w:t>ў</w:t>
      </w:r>
      <w:r w:rsidR="00B43FEF" w:rsidRPr="007F5349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122E17">
        <w:rPr>
          <w:rFonts w:ascii="Times New Roman" w:hAnsi="Times New Roman"/>
          <w:sz w:val="30"/>
          <w:szCs w:val="30"/>
          <w:lang w:val="be-BY"/>
        </w:rPr>
        <w:t>адносінах да навучэнцаў</w:t>
      </w:r>
      <w:r w:rsidR="00B43FEF" w:rsidRPr="007F5349">
        <w:rPr>
          <w:rFonts w:ascii="Times New Roman" w:hAnsi="Times New Roman"/>
          <w:sz w:val="30"/>
          <w:szCs w:val="30"/>
          <w:lang w:val="be-BY"/>
        </w:rPr>
        <w:t>»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 xml:space="preserve"> </w:t>
      </w:r>
      <w:r w:rsidR="00122E17">
        <w:rPr>
          <w:rFonts w:ascii="Times New Roman" w:hAnsi="Times New Roman"/>
          <w:spacing w:val="-2"/>
          <w:sz w:val="30"/>
          <w:szCs w:val="30"/>
          <w:lang w:val="be-BY"/>
        </w:rPr>
        <w:t>і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 xml:space="preserve"> Алг</w:t>
      </w:r>
      <w:r w:rsidR="00122E17">
        <w:rPr>
          <w:rFonts w:ascii="Times New Roman" w:hAnsi="Times New Roman"/>
          <w:spacing w:val="-2"/>
          <w:sz w:val="30"/>
          <w:szCs w:val="30"/>
          <w:lang w:val="be-BY"/>
        </w:rPr>
        <w:t>а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>р</w:t>
      </w:r>
      <w:r w:rsidR="00122E17">
        <w:rPr>
          <w:rFonts w:ascii="Times New Roman" w:hAnsi="Times New Roman"/>
          <w:spacing w:val="-2"/>
          <w:sz w:val="30"/>
          <w:szCs w:val="30"/>
          <w:lang w:val="be-BY"/>
        </w:rPr>
        <w:t>ы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>тм</w:t>
      </w:r>
      <w:r w:rsidR="00122E17">
        <w:rPr>
          <w:rFonts w:ascii="Times New Roman" w:hAnsi="Times New Roman"/>
          <w:spacing w:val="-2"/>
          <w:sz w:val="30"/>
          <w:szCs w:val="30"/>
          <w:lang w:val="be-BY"/>
        </w:rPr>
        <w:t>у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 xml:space="preserve"> </w:t>
      </w:r>
      <w:r w:rsidR="00122E17">
        <w:rPr>
          <w:rFonts w:ascii="Times New Roman" w:hAnsi="Times New Roman"/>
          <w:spacing w:val="-2"/>
          <w:sz w:val="30"/>
          <w:szCs w:val="30"/>
          <w:lang w:val="be-BY"/>
        </w:rPr>
        <w:t>і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>нф</w:t>
      </w:r>
      <w:r w:rsidR="00122E17">
        <w:rPr>
          <w:rFonts w:ascii="Times New Roman" w:hAnsi="Times New Roman"/>
          <w:spacing w:val="-2"/>
          <w:sz w:val="30"/>
          <w:szCs w:val="30"/>
          <w:lang w:val="be-BY"/>
        </w:rPr>
        <w:t>а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>рм</w:t>
      </w:r>
      <w:r w:rsidR="00122E17">
        <w:rPr>
          <w:rFonts w:ascii="Times New Roman" w:hAnsi="Times New Roman"/>
          <w:spacing w:val="-2"/>
          <w:sz w:val="30"/>
          <w:szCs w:val="30"/>
          <w:lang w:val="be-BY"/>
        </w:rPr>
        <w:t>а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>ван</w:t>
      </w:r>
      <w:r w:rsidR="00122E17">
        <w:rPr>
          <w:rFonts w:ascii="Times New Roman" w:hAnsi="Times New Roman"/>
          <w:spacing w:val="-2"/>
          <w:sz w:val="30"/>
          <w:szCs w:val="30"/>
          <w:lang w:val="be-BY"/>
        </w:rPr>
        <w:t>н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>я педаг</w:t>
      </w:r>
      <w:r w:rsidR="00122E17">
        <w:rPr>
          <w:rFonts w:ascii="Times New Roman" w:hAnsi="Times New Roman"/>
          <w:spacing w:val="-2"/>
          <w:sz w:val="30"/>
          <w:szCs w:val="30"/>
          <w:lang w:val="be-BY"/>
        </w:rPr>
        <w:t>а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>г</w:t>
      </w:r>
      <w:r w:rsidR="00122E17">
        <w:rPr>
          <w:rFonts w:ascii="Times New Roman" w:hAnsi="Times New Roman"/>
          <w:spacing w:val="-2"/>
          <w:sz w:val="30"/>
          <w:szCs w:val="30"/>
          <w:lang w:val="be-BY"/>
        </w:rPr>
        <w:t>і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>ч</w:t>
      </w:r>
      <w:r w:rsidR="00122E17">
        <w:rPr>
          <w:rFonts w:ascii="Times New Roman" w:hAnsi="Times New Roman"/>
          <w:spacing w:val="-2"/>
          <w:sz w:val="30"/>
          <w:szCs w:val="30"/>
          <w:lang w:val="be-BY"/>
        </w:rPr>
        <w:t>нымі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 xml:space="preserve"> работн</w:t>
      </w:r>
      <w:r w:rsidR="00122E17">
        <w:rPr>
          <w:rFonts w:ascii="Times New Roman" w:hAnsi="Times New Roman"/>
          <w:spacing w:val="-2"/>
          <w:sz w:val="30"/>
          <w:szCs w:val="30"/>
          <w:lang w:val="be-BY"/>
        </w:rPr>
        <w:t>і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>кам</w:t>
      </w:r>
      <w:r w:rsidR="00122E17">
        <w:rPr>
          <w:rFonts w:ascii="Times New Roman" w:hAnsi="Times New Roman"/>
          <w:spacing w:val="-2"/>
          <w:sz w:val="30"/>
          <w:szCs w:val="30"/>
          <w:lang w:val="be-BY"/>
        </w:rPr>
        <w:t>і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 xml:space="preserve"> </w:t>
      </w:r>
      <w:r w:rsidR="00122E17">
        <w:rPr>
          <w:rFonts w:ascii="Times New Roman" w:hAnsi="Times New Roman"/>
          <w:spacing w:val="-2"/>
          <w:sz w:val="30"/>
          <w:szCs w:val="30"/>
          <w:lang w:val="be-BY"/>
        </w:rPr>
        <w:t>бацькоў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 xml:space="preserve">, </w:t>
      </w:r>
      <w:r w:rsidR="00122E17">
        <w:rPr>
          <w:rFonts w:ascii="Times New Roman" w:hAnsi="Times New Roman"/>
          <w:spacing w:val="-2"/>
          <w:sz w:val="30"/>
          <w:szCs w:val="30"/>
          <w:lang w:val="be-BY"/>
        </w:rPr>
        <w:t>а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>пекуно</w:t>
      </w:r>
      <w:r w:rsidR="00122E17">
        <w:rPr>
          <w:rFonts w:ascii="Times New Roman" w:hAnsi="Times New Roman"/>
          <w:spacing w:val="-2"/>
          <w:sz w:val="30"/>
          <w:szCs w:val="30"/>
          <w:lang w:val="be-BY"/>
        </w:rPr>
        <w:t>ў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>, п</w:t>
      </w:r>
      <w:r w:rsidR="00122E17">
        <w:rPr>
          <w:rFonts w:ascii="Times New Roman" w:hAnsi="Times New Roman"/>
          <w:spacing w:val="-2"/>
          <w:sz w:val="30"/>
          <w:szCs w:val="30"/>
          <w:lang w:val="be-BY"/>
        </w:rPr>
        <w:t>а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>п</w:t>
      </w:r>
      <w:r w:rsidR="00122E17">
        <w:rPr>
          <w:rFonts w:ascii="Times New Roman" w:hAnsi="Times New Roman"/>
          <w:spacing w:val="-2"/>
          <w:sz w:val="30"/>
          <w:szCs w:val="30"/>
          <w:lang w:val="be-BY"/>
        </w:rPr>
        <w:t>я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>ч</w:t>
      </w:r>
      <w:r w:rsidR="00122E17">
        <w:rPr>
          <w:rFonts w:ascii="Times New Roman" w:hAnsi="Times New Roman"/>
          <w:spacing w:val="-2"/>
          <w:sz w:val="30"/>
          <w:szCs w:val="30"/>
          <w:lang w:val="be-BY"/>
        </w:rPr>
        <w:t>ыц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>ел</w:t>
      </w:r>
      <w:r w:rsidR="00122E17">
        <w:rPr>
          <w:rFonts w:ascii="Times New Roman" w:hAnsi="Times New Roman"/>
          <w:spacing w:val="-2"/>
          <w:sz w:val="30"/>
          <w:szCs w:val="30"/>
          <w:lang w:val="be-BY"/>
        </w:rPr>
        <w:t>яў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 xml:space="preserve"> </w:t>
      </w:r>
      <w:r w:rsidR="00122E17">
        <w:rPr>
          <w:rFonts w:ascii="Times New Roman" w:hAnsi="Times New Roman"/>
          <w:spacing w:val="-2"/>
          <w:sz w:val="30"/>
          <w:szCs w:val="30"/>
          <w:lang w:val="be-BY"/>
        </w:rPr>
        <w:t>навучэнцаў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 xml:space="preserve"> </w:t>
      </w:r>
      <w:r w:rsidR="00122E17">
        <w:rPr>
          <w:rFonts w:ascii="Times New Roman" w:hAnsi="Times New Roman"/>
          <w:spacing w:val="-2"/>
          <w:sz w:val="30"/>
          <w:szCs w:val="30"/>
          <w:lang w:val="be-BY"/>
        </w:rPr>
        <w:t>і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 xml:space="preserve"> (</w:t>
      </w:r>
      <w:r w:rsidR="00122E17">
        <w:rPr>
          <w:rFonts w:ascii="Times New Roman" w:hAnsi="Times New Roman"/>
          <w:spacing w:val="-2"/>
          <w:sz w:val="30"/>
          <w:szCs w:val="30"/>
          <w:lang w:val="be-BY"/>
        </w:rPr>
        <w:t>або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 xml:space="preserve">) </w:t>
      </w:r>
      <w:r w:rsidR="00122E17">
        <w:rPr>
          <w:rFonts w:ascii="Times New Roman" w:hAnsi="Times New Roman"/>
          <w:spacing w:val="-2"/>
          <w:sz w:val="30"/>
          <w:szCs w:val="30"/>
          <w:lang w:val="be-BY"/>
        </w:rPr>
        <w:t>супрацоўнікаў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 xml:space="preserve"> </w:t>
      </w:r>
      <w:r w:rsidR="00122E17">
        <w:rPr>
          <w:rFonts w:ascii="Times New Roman" w:hAnsi="Times New Roman"/>
          <w:spacing w:val="-2"/>
          <w:sz w:val="30"/>
          <w:szCs w:val="30"/>
          <w:lang w:val="be-BY"/>
        </w:rPr>
        <w:t>у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>нутр</w:t>
      </w:r>
      <w:r w:rsidR="00122E17">
        <w:rPr>
          <w:rFonts w:ascii="Times New Roman" w:hAnsi="Times New Roman"/>
          <w:spacing w:val="-2"/>
          <w:sz w:val="30"/>
          <w:szCs w:val="30"/>
          <w:lang w:val="be-BY"/>
        </w:rPr>
        <w:t>а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>н</w:t>
      </w:r>
      <w:r w:rsidR="00122E17">
        <w:rPr>
          <w:rFonts w:ascii="Times New Roman" w:hAnsi="Times New Roman"/>
          <w:spacing w:val="-2"/>
          <w:sz w:val="30"/>
          <w:szCs w:val="30"/>
          <w:lang w:val="be-BY"/>
        </w:rPr>
        <w:t>ы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 xml:space="preserve">х </w:t>
      </w:r>
      <w:r w:rsidR="00122E17">
        <w:rPr>
          <w:rFonts w:ascii="Times New Roman" w:hAnsi="Times New Roman"/>
          <w:spacing w:val="-2"/>
          <w:sz w:val="30"/>
          <w:szCs w:val="30"/>
          <w:lang w:val="be-BY"/>
        </w:rPr>
        <w:t>спраў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 xml:space="preserve"> </w:t>
      </w:r>
      <w:r w:rsidR="00122E17">
        <w:rPr>
          <w:rFonts w:ascii="Times New Roman" w:hAnsi="Times New Roman"/>
          <w:spacing w:val="-2"/>
          <w:sz w:val="30"/>
          <w:szCs w:val="30"/>
          <w:lang w:val="be-BY"/>
        </w:rPr>
        <w:t>аб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 xml:space="preserve"> </w:t>
      </w:r>
      <w:r w:rsidR="00122E17">
        <w:rPr>
          <w:rFonts w:ascii="Times New Roman" w:hAnsi="Times New Roman"/>
          <w:spacing w:val="-2"/>
          <w:sz w:val="30"/>
          <w:szCs w:val="30"/>
          <w:lang w:val="be-BY"/>
        </w:rPr>
        <w:t>наяўнасці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 xml:space="preserve"> пр</w:t>
      </w:r>
      <w:r w:rsidR="00122E17">
        <w:rPr>
          <w:rFonts w:ascii="Times New Roman" w:hAnsi="Times New Roman"/>
          <w:spacing w:val="-2"/>
          <w:sz w:val="30"/>
          <w:szCs w:val="30"/>
          <w:lang w:val="be-BY"/>
        </w:rPr>
        <w:t>ымет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 xml:space="preserve"> </w:t>
      </w:r>
      <w:r w:rsidR="00122E17">
        <w:rPr>
          <w:rFonts w:ascii="Times New Roman" w:hAnsi="Times New Roman"/>
          <w:spacing w:val="-2"/>
          <w:sz w:val="30"/>
          <w:szCs w:val="30"/>
          <w:lang w:val="be-BY"/>
        </w:rPr>
        <w:t>гвалту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 xml:space="preserve"> </w:t>
      </w:r>
      <w:r w:rsidR="00122E17">
        <w:rPr>
          <w:rFonts w:ascii="Times New Roman" w:hAnsi="Times New Roman"/>
          <w:spacing w:val="-2"/>
          <w:sz w:val="30"/>
          <w:szCs w:val="30"/>
          <w:lang w:val="be-BY"/>
        </w:rPr>
        <w:t>ў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 xml:space="preserve"> </w:t>
      </w:r>
      <w:r w:rsidR="00122E17">
        <w:rPr>
          <w:rFonts w:ascii="Times New Roman" w:hAnsi="Times New Roman"/>
          <w:spacing w:val="-2"/>
          <w:sz w:val="30"/>
          <w:szCs w:val="30"/>
          <w:lang w:val="be-BY"/>
        </w:rPr>
        <w:t>адносінах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 xml:space="preserve"> </w:t>
      </w:r>
      <w:r w:rsidR="00122E17">
        <w:rPr>
          <w:rFonts w:ascii="Times New Roman" w:hAnsi="Times New Roman"/>
          <w:spacing w:val="-2"/>
          <w:sz w:val="30"/>
          <w:szCs w:val="30"/>
          <w:lang w:val="be-BY"/>
        </w:rPr>
        <w:t>да непаўнагадовых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 xml:space="preserve">, </w:t>
      </w:r>
      <w:r w:rsidR="00122E17">
        <w:rPr>
          <w:rFonts w:ascii="Times New Roman" w:hAnsi="Times New Roman"/>
          <w:spacing w:val="-2"/>
          <w:sz w:val="30"/>
          <w:szCs w:val="30"/>
          <w:lang w:val="be-BY"/>
        </w:rPr>
        <w:t>а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>сно</w:t>
      </w:r>
      <w:r w:rsidR="00122E17">
        <w:rPr>
          <w:rFonts w:ascii="Times New Roman" w:hAnsi="Times New Roman"/>
          <w:spacing w:val="-2"/>
          <w:sz w:val="30"/>
          <w:szCs w:val="30"/>
          <w:lang w:val="be-BY"/>
        </w:rPr>
        <w:t>ў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>н</w:t>
      </w:r>
      <w:r w:rsidR="00122E17">
        <w:rPr>
          <w:rFonts w:ascii="Times New Roman" w:hAnsi="Times New Roman"/>
          <w:spacing w:val="-2"/>
          <w:sz w:val="30"/>
          <w:szCs w:val="30"/>
          <w:lang w:val="be-BY"/>
        </w:rPr>
        <w:t>а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 xml:space="preserve">й </w:t>
      </w:r>
      <w:r w:rsidR="00122E17">
        <w:rPr>
          <w:rFonts w:ascii="Times New Roman" w:hAnsi="Times New Roman"/>
          <w:spacing w:val="-2"/>
          <w:sz w:val="30"/>
          <w:szCs w:val="30"/>
          <w:lang w:val="be-BY"/>
        </w:rPr>
        <w:t>мэтай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 xml:space="preserve"> </w:t>
      </w:r>
      <w:r w:rsidR="00122E17">
        <w:rPr>
          <w:rFonts w:ascii="Times New Roman" w:hAnsi="Times New Roman"/>
          <w:spacing w:val="-2"/>
          <w:sz w:val="30"/>
          <w:szCs w:val="30"/>
          <w:lang w:val="be-BY"/>
        </w:rPr>
        <w:t>якога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 xml:space="preserve"> </w:t>
      </w:r>
      <w:r w:rsidR="00122E17">
        <w:rPr>
          <w:rFonts w:ascii="Times New Roman" w:hAnsi="Times New Roman"/>
          <w:spacing w:val="-2"/>
          <w:sz w:val="30"/>
          <w:szCs w:val="30"/>
          <w:lang w:val="be-BY"/>
        </w:rPr>
        <w:t>з’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>я</w:t>
      </w:r>
      <w:r w:rsidR="00122E17">
        <w:rPr>
          <w:rFonts w:ascii="Times New Roman" w:hAnsi="Times New Roman"/>
          <w:spacing w:val="-2"/>
          <w:sz w:val="30"/>
          <w:szCs w:val="30"/>
          <w:lang w:val="be-BY"/>
        </w:rPr>
        <w:t>ў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>ляе</w:t>
      </w:r>
      <w:r w:rsidR="00122E17">
        <w:rPr>
          <w:rFonts w:ascii="Times New Roman" w:hAnsi="Times New Roman"/>
          <w:spacing w:val="-2"/>
          <w:sz w:val="30"/>
          <w:szCs w:val="30"/>
          <w:lang w:val="be-BY"/>
        </w:rPr>
        <w:t>цца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 xml:space="preserve"> свое</w:t>
      </w:r>
      <w:r w:rsidR="00122E17">
        <w:rPr>
          <w:rFonts w:ascii="Times New Roman" w:hAnsi="Times New Roman"/>
          <w:spacing w:val="-2"/>
          <w:sz w:val="30"/>
          <w:szCs w:val="30"/>
          <w:lang w:val="be-BY"/>
        </w:rPr>
        <w:t>часов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 xml:space="preserve">ая </w:t>
      </w:r>
      <w:r w:rsidR="00122E17">
        <w:rPr>
          <w:rFonts w:ascii="Times New Roman" w:hAnsi="Times New Roman"/>
          <w:spacing w:val="-2"/>
          <w:sz w:val="30"/>
          <w:szCs w:val="30"/>
          <w:lang w:val="be-BY"/>
        </w:rPr>
        <w:t>дапамога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 xml:space="preserve"> </w:t>
      </w:r>
      <w:r w:rsidR="00122E17">
        <w:rPr>
          <w:rFonts w:ascii="Times New Roman" w:hAnsi="Times New Roman"/>
          <w:spacing w:val="-2"/>
          <w:sz w:val="30"/>
          <w:szCs w:val="30"/>
          <w:lang w:val="be-BY"/>
        </w:rPr>
        <w:t>ў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 xml:space="preserve"> р</w:t>
      </w:r>
      <w:r w:rsidR="00122E17">
        <w:rPr>
          <w:rFonts w:ascii="Times New Roman" w:hAnsi="Times New Roman"/>
          <w:spacing w:val="-2"/>
          <w:sz w:val="30"/>
          <w:szCs w:val="30"/>
          <w:lang w:val="be-BY"/>
        </w:rPr>
        <w:t>э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>аб</w:t>
      </w:r>
      <w:r w:rsidR="00122E17">
        <w:rPr>
          <w:rFonts w:ascii="Times New Roman" w:hAnsi="Times New Roman"/>
          <w:spacing w:val="-2"/>
          <w:sz w:val="30"/>
          <w:szCs w:val="30"/>
          <w:lang w:val="be-BY"/>
        </w:rPr>
        <w:t>і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>л</w:t>
      </w:r>
      <w:r w:rsidR="00122E17">
        <w:rPr>
          <w:rFonts w:ascii="Times New Roman" w:hAnsi="Times New Roman"/>
          <w:spacing w:val="-2"/>
          <w:sz w:val="30"/>
          <w:szCs w:val="30"/>
          <w:lang w:val="be-BY"/>
        </w:rPr>
        <w:t>і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>тац</w:t>
      </w:r>
      <w:r w:rsidR="00122E17">
        <w:rPr>
          <w:rFonts w:ascii="Times New Roman" w:hAnsi="Times New Roman"/>
          <w:spacing w:val="-2"/>
          <w:sz w:val="30"/>
          <w:szCs w:val="30"/>
          <w:lang w:val="be-BY"/>
        </w:rPr>
        <w:t>ыі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 xml:space="preserve"> </w:t>
      </w:r>
      <w:r w:rsidR="00122E17">
        <w:rPr>
          <w:rFonts w:ascii="Times New Roman" w:hAnsi="Times New Roman"/>
          <w:spacing w:val="-2"/>
          <w:sz w:val="30"/>
          <w:szCs w:val="30"/>
          <w:lang w:val="be-BY"/>
        </w:rPr>
        <w:t>непаўнагадовы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>х,</w:t>
      </w:r>
      <w:r w:rsidR="00122E17">
        <w:rPr>
          <w:rFonts w:ascii="Times New Roman" w:hAnsi="Times New Roman"/>
          <w:spacing w:val="-2"/>
          <w:sz w:val="30"/>
          <w:szCs w:val="30"/>
          <w:lang w:val="be-BY"/>
        </w:rPr>
        <w:t xml:space="preserve"> якія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 xml:space="preserve"> п</w:t>
      </w:r>
      <w:r w:rsidR="00122E17">
        <w:rPr>
          <w:rFonts w:ascii="Times New Roman" w:hAnsi="Times New Roman"/>
          <w:spacing w:val="-2"/>
          <w:sz w:val="30"/>
          <w:szCs w:val="30"/>
          <w:lang w:val="be-BY"/>
        </w:rPr>
        <w:t>а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>дверг</w:t>
      </w:r>
      <w:r w:rsidR="00122E17">
        <w:rPr>
          <w:rFonts w:ascii="Times New Roman" w:hAnsi="Times New Roman"/>
          <w:spacing w:val="-2"/>
          <w:sz w:val="30"/>
          <w:szCs w:val="30"/>
          <w:lang w:val="be-BY"/>
        </w:rPr>
        <w:t>ліся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 xml:space="preserve"> </w:t>
      </w:r>
      <w:r w:rsidR="00122E17">
        <w:rPr>
          <w:rFonts w:ascii="Times New Roman" w:hAnsi="Times New Roman"/>
          <w:spacing w:val="-2"/>
          <w:sz w:val="30"/>
          <w:szCs w:val="30"/>
          <w:lang w:val="be-BY"/>
        </w:rPr>
        <w:t>гвалту</w:t>
      </w:r>
      <w:r w:rsidR="00B43FEF" w:rsidRPr="007F5349">
        <w:rPr>
          <w:rFonts w:ascii="Times New Roman" w:hAnsi="Times New Roman"/>
          <w:spacing w:val="-2"/>
          <w:sz w:val="30"/>
          <w:szCs w:val="30"/>
          <w:lang w:val="be-BY"/>
        </w:rPr>
        <w:t>.</w:t>
      </w:r>
    </w:p>
    <w:p w:rsidR="00B43FEF" w:rsidRDefault="00B43FEF" w:rsidP="00B43FEF">
      <w:pPr>
        <w:ind w:firstLine="708"/>
        <w:jc w:val="both"/>
        <w:rPr>
          <w:color w:val="000000"/>
          <w:sz w:val="30"/>
          <w:szCs w:val="30"/>
          <w:lang w:val="be-BY"/>
        </w:rPr>
      </w:pPr>
      <w:r w:rsidRPr="007F5349">
        <w:rPr>
          <w:color w:val="000000"/>
          <w:sz w:val="30"/>
          <w:szCs w:val="30"/>
          <w:lang w:val="be-BY"/>
        </w:rPr>
        <w:t>На</w:t>
      </w:r>
      <w:r w:rsidR="00122E17">
        <w:rPr>
          <w:color w:val="000000"/>
          <w:sz w:val="30"/>
          <w:szCs w:val="30"/>
          <w:lang w:val="be-BY"/>
        </w:rPr>
        <w:t>гадв</w:t>
      </w:r>
      <w:r w:rsidRPr="007F5349">
        <w:rPr>
          <w:color w:val="000000"/>
          <w:sz w:val="30"/>
          <w:szCs w:val="30"/>
          <w:lang w:val="be-BY"/>
        </w:rPr>
        <w:t xml:space="preserve">аем, </w:t>
      </w:r>
      <w:r w:rsidR="00122E17">
        <w:rPr>
          <w:color w:val="000000"/>
          <w:sz w:val="30"/>
          <w:szCs w:val="30"/>
          <w:lang w:val="be-BY"/>
        </w:rPr>
        <w:t>ш</w:t>
      </w:r>
      <w:r w:rsidRPr="007F5349">
        <w:rPr>
          <w:color w:val="000000"/>
          <w:sz w:val="30"/>
          <w:szCs w:val="30"/>
          <w:lang w:val="be-BY"/>
        </w:rPr>
        <w:t xml:space="preserve">то </w:t>
      </w:r>
      <w:r w:rsidR="00122E17">
        <w:rPr>
          <w:color w:val="000000"/>
          <w:sz w:val="30"/>
          <w:szCs w:val="30"/>
          <w:lang w:val="be-BY"/>
        </w:rPr>
        <w:t>з</w:t>
      </w:r>
      <w:r w:rsidRPr="007F5349">
        <w:rPr>
          <w:color w:val="000000"/>
          <w:sz w:val="30"/>
          <w:szCs w:val="30"/>
          <w:lang w:val="be-BY"/>
        </w:rPr>
        <w:t xml:space="preserve"> 1 </w:t>
      </w:r>
      <w:r w:rsidR="00122E17">
        <w:rPr>
          <w:color w:val="000000"/>
          <w:sz w:val="30"/>
          <w:szCs w:val="30"/>
          <w:lang w:val="be-BY"/>
        </w:rPr>
        <w:t>верасн</w:t>
      </w:r>
      <w:r w:rsidRPr="007F5349">
        <w:rPr>
          <w:color w:val="000000"/>
          <w:sz w:val="30"/>
          <w:szCs w:val="30"/>
          <w:lang w:val="be-BY"/>
        </w:rPr>
        <w:t>я 2019 года р</w:t>
      </w:r>
      <w:r w:rsidR="00122E17">
        <w:rPr>
          <w:color w:val="000000"/>
          <w:sz w:val="30"/>
          <w:szCs w:val="30"/>
          <w:lang w:val="be-BY"/>
        </w:rPr>
        <w:t>э</w:t>
      </w:r>
      <w:r w:rsidRPr="007F5349">
        <w:rPr>
          <w:color w:val="000000"/>
          <w:sz w:val="30"/>
          <w:szCs w:val="30"/>
          <w:lang w:val="be-BY"/>
        </w:rPr>
        <w:t>спубл</w:t>
      </w:r>
      <w:r w:rsidR="00122E17">
        <w:rPr>
          <w:color w:val="000000"/>
          <w:sz w:val="30"/>
          <w:szCs w:val="30"/>
          <w:lang w:val="be-BY"/>
        </w:rPr>
        <w:t>і</w:t>
      </w:r>
      <w:r w:rsidRPr="007F5349">
        <w:rPr>
          <w:color w:val="000000"/>
          <w:sz w:val="30"/>
          <w:szCs w:val="30"/>
          <w:lang w:val="be-BY"/>
        </w:rPr>
        <w:t>канск</w:t>
      </w:r>
      <w:r w:rsidR="00122E17">
        <w:rPr>
          <w:color w:val="000000"/>
          <w:sz w:val="30"/>
          <w:szCs w:val="30"/>
          <w:lang w:val="be-BY"/>
        </w:rPr>
        <w:t>і</w:t>
      </w:r>
      <w:r w:rsidRPr="007F5349">
        <w:rPr>
          <w:color w:val="000000"/>
          <w:sz w:val="30"/>
          <w:szCs w:val="30"/>
          <w:lang w:val="be-BY"/>
        </w:rPr>
        <w:t xml:space="preserve"> ц</w:t>
      </w:r>
      <w:r w:rsidR="00122E17">
        <w:rPr>
          <w:color w:val="000000"/>
          <w:sz w:val="30"/>
          <w:szCs w:val="30"/>
          <w:lang w:val="be-BY"/>
        </w:rPr>
        <w:t>э</w:t>
      </w:r>
      <w:r w:rsidRPr="007F5349">
        <w:rPr>
          <w:color w:val="000000"/>
          <w:sz w:val="30"/>
          <w:szCs w:val="30"/>
          <w:lang w:val="be-BY"/>
        </w:rPr>
        <w:t>нтр пс</w:t>
      </w:r>
      <w:r w:rsidR="00122E17">
        <w:rPr>
          <w:color w:val="000000"/>
          <w:sz w:val="30"/>
          <w:szCs w:val="30"/>
          <w:lang w:val="be-BY"/>
        </w:rPr>
        <w:t>і</w:t>
      </w:r>
      <w:r w:rsidRPr="007F5349">
        <w:rPr>
          <w:color w:val="000000"/>
          <w:sz w:val="30"/>
          <w:szCs w:val="30"/>
          <w:lang w:val="be-BY"/>
        </w:rPr>
        <w:t>х</w:t>
      </w:r>
      <w:r w:rsidR="00122E17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>л</w:t>
      </w:r>
      <w:r w:rsidR="00122E17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>г</w:t>
      </w:r>
      <w:r w:rsidR="00122E17">
        <w:rPr>
          <w:color w:val="000000"/>
          <w:sz w:val="30"/>
          <w:szCs w:val="30"/>
          <w:lang w:val="be-BY"/>
        </w:rPr>
        <w:t>і</w:t>
      </w:r>
      <w:r w:rsidRPr="007F5349">
        <w:rPr>
          <w:color w:val="000000"/>
          <w:sz w:val="30"/>
          <w:szCs w:val="30"/>
          <w:lang w:val="be-BY"/>
        </w:rPr>
        <w:t>ч</w:t>
      </w:r>
      <w:r w:rsidR="00122E17">
        <w:rPr>
          <w:color w:val="000000"/>
          <w:sz w:val="30"/>
          <w:szCs w:val="30"/>
          <w:lang w:val="be-BY"/>
        </w:rPr>
        <w:t>на</w:t>
      </w:r>
      <w:r w:rsidRPr="007F5349">
        <w:rPr>
          <w:color w:val="000000"/>
          <w:sz w:val="30"/>
          <w:szCs w:val="30"/>
          <w:lang w:val="be-BY"/>
        </w:rPr>
        <w:t xml:space="preserve">й </w:t>
      </w:r>
      <w:r w:rsidR="00122E17">
        <w:rPr>
          <w:color w:val="000000"/>
          <w:sz w:val="30"/>
          <w:szCs w:val="30"/>
          <w:lang w:val="be-BY"/>
        </w:rPr>
        <w:t>дапамогі</w:t>
      </w:r>
      <w:r w:rsidRPr="007F5349">
        <w:rPr>
          <w:color w:val="000000"/>
          <w:sz w:val="30"/>
          <w:szCs w:val="30"/>
          <w:lang w:val="be-BY"/>
        </w:rPr>
        <w:t xml:space="preserve">, </w:t>
      </w:r>
      <w:r w:rsidR="00122E17">
        <w:rPr>
          <w:color w:val="000000"/>
          <w:sz w:val="30"/>
          <w:szCs w:val="30"/>
          <w:lang w:val="be-BY"/>
        </w:rPr>
        <w:t>створаны</w:t>
      </w:r>
      <w:r w:rsidRPr="007F5349">
        <w:rPr>
          <w:color w:val="000000"/>
          <w:sz w:val="30"/>
          <w:szCs w:val="30"/>
          <w:lang w:val="be-BY"/>
        </w:rPr>
        <w:t xml:space="preserve"> на базе </w:t>
      </w:r>
      <w:r w:rsidR="00122E17">
        <w:rPr>
          <w:color w:val="000000"/>
          <w:sz w:val="30"/>
          <w:szCs w:val="30"/>
          <w:lang w:val="be-BY"/>
        </w:rPr>
        <w:t>І</w:t>
      </w:r>
      <w:r w:rsidRPr="007F5349">
        <w:rPr>
          <w:color w:val="000000"/>
          <w:sz w:val="30"/>
          <w:szCs w:val="30"/>
          <w:lang w:val="be-BY"/>
        </w:rPr>
        <w:t>нст</w:t>
      </w:r>
      <w:r w:rsidR="00122E17">
        <w:rPr>
          <w:color w:val="000000"/>
          <w:sz w:val="30"/>
          <w:szCs w:val="30"/>
          <w:lang w:val="be-BY"/>
        </w:rPr>
        <w:t>ы</w:t>
      </w:r>
      <w:r w:rsidRPr="007F5349">
        <w:rPr>
          <w:color w:val="000000"/>
          <w:sz w:val="30"/>
          <w:szCs w:val="30"/>
          <w:lang w:val="be-BY"/>
        </w:rPr>
        <w:t>тута пс</w:t>
      </w:r>
      <w:r w:rsidR="00122E17">
        <w:rPr>
          <w:color w:val="000000"/>
          <w:sz w:val="30"/>
          <w:szCs w:val="30"/>
          <w:lang w:val="be-BY"/>
        </w:rPr>
        <w:t>і</w:t>
      </w:r>
      <w:r w:rsidRPr="007F5349">
        <w:rPr>
          <w:color w:val="000000"/>
          <w:sz w:val="30"/>
          <w:szCs w:val="30"/>
          <w:lang w:val="be-BY"/>
        </w:rPr>
        <w:t>х</w:t>
      </w:r>
      <w:r w:rsidR="00122E17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>лог</w:t>
      </w:r>
      <w:r w:rsidR="00122E17">
        <w:rPr>
          <w:color w:val="000000"/>
          <w:sz w:val="30"/>
          <w:szCs w:val="30"/>
          <w:lang w:val="be-BY"/>
        </w:rPr>
        <w:t>іі</w:t>
      </w:r>
      <w:r w:rsidRPr="007F5349">
        <w:rPr>
          <w:color w:val="000000"/>
          <w:sz w:val="30"/>
          <w:szCs w:val="30"/>
          <w:lang w:val="be-BY"/>
        </w:rPr>
        <w:t xml:space="preserve"> </w:t>
      </w:r>
      <w:r w:rsidR="00122E17">
        <w:rPr>
          <w:color w:val="000000"/>
          <w:sz w:val="30"/>
          <w:szCs w:val="30"/>
          <w:lang w:val="be-BY"/>
        </w:rPr>
        <w:t>ўстановы</w:t>
      </w:r>
      <w:r w:rsidRPr="007F5349">
        <w:rPr>
          <w:color w:val="000000"/>
          <w:sz w:val="30"/>
          <w:szCs w:val="30"/>
          <w:lang w:val="be-BY"/>
        </w:rPr>
        <w:t xml:space="preserve"> </w:t>
      </w:r>
      <w:r w:rsidR="00122E17">
        <w:rPr>
          <w:color w:val="000000"/>
          <w:sz w:val="30"/>
          <w:szCs w:val="30"/>
          <w:lang w:val="be-BY"/>
        </w:rPr>
        <w:t>адукацыі</w:t>
      </w:r>
      <w:r w:rsidRPr="007F5349">
        <w:rPr>
          <w:color w:val="000000"/>
          <w:sz w:val="30"/>
          <w:szCs w:val="30"/>
          <w:lang w:val="be-BY"/>
        </w:rPr>
        <w:t xml:space="preserve"> «Бел</w:t>
      </w:r>
      <w:r w:rsidR="00122E17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>руск</w:t>
      </w:r>
      <w:r w:rsidR="00122E17">
        <w:rPr>
          <w:color w:val="000000"/>
          <w:sz w:val="30"/>
          <w:szCs w:val="30"/>
          <w:lang w:val="be-BY"/>
        </w:rPr>
        <w:t>і</w:t>
      </w:r>
      <w:r w:rsidRPr="007F5349">
        <w:rPr>
          <w:color w:val="000000"/>
          <w:sz w:val="30"/>
          <w:szCs w:val="30"/>
          <w:lang w:val="be-BY"/>
        </w:rPr>
        <w:t xml:space="preserve"> </w:t>
      </w:r>
      <w:r w:rsidR="00122E17">
        <w:rPr>
          <w:color w:val="000000"/>
          <w:sz w:val="30"/>
          <w:szCs w:val="30"/>
          <w:lang w:val="be-BY"/>
        </w:rPr>
        <w:t>дзяржаўны</w:t>
      </w:r>
      <w:r w:rsidRPr="007F5349">
        <w:rPr>
          <w:color w:val="000000"/>
          <w:sz w:val="30"/>
          <w:szCs w:val="30"/>
          <w:lang w:val="be-BY"/>
        </w:rPr>
        <w:t xml:space="preserve"> педаг</w:t>
      </w:r>
      <w:r w:rsidR="00122E17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>г</w:t>
      </w:r>
      <w:r w:rsidR="00122E17">
        <w:rPr>
          <w:color w:val="000000"/>
          <w:sz w:val="30"/>
          <w:szCs w:val="30"/>
          <w:lang w:val="be-BY"/>
        </w:rPr>
        <w:t>і</w:t>
      </w:r>
      <w:r w:rsidRPr="007F5349">
        <w:rPr>
          <w:color w:val="000000"/>
          <w:sz w:val="30"/>
          <w:szCs w:val="30"/>
          <w:lang w:val="be-BY"/>
        </w:rPr>
        <w:t>ч</w:t>
      </w:r>
      <w:r w:rsidR="00122E17">
        <w:rPr>
          <w:color w:val="000000"/>
          <w:sz w:val="30"/>
          <w:szCs w:val="30"/>
          <w:lang w:val="be-BY"/>
        </w:rPr>
        <w:t>ны</w:t>
      </w:r>
      <w:r w:rsidRPr="007F5349">
        <w:rPr>
          <w:color w:val="000000"/>
          <w:sz w:val="30"/>
          <w:szCs w:val="30"/>
          <w:lang w:val="be-BY"/>
        </w:rPr>
        <w:t xml:space="preserve"> </w:t>
      </w:r>
      <w:r w:rsidR="00122E17">
        <w:rPr>
          <w:color w:val="000000"/>
          <w:sz w:val="30"/>
          <w:szCs w:val="30"/>
          <w:lang w:val="be-BY"/>
        </w:rPr>
        <w:t>ў</w:t>
      </w:r>
      <w:r w:rsidRPr="007F5349">
        <w:rPr>
          <w:color w:val="000000"/>
          <w:sz w:val="30"/>
          <w:szCs w:val="30"/>
          <w:lang w:val="be-BY"/>
        </w:rPr>
        <w:t>н</w:t>
      </w:r>
      <w:r w:rsidR="00122E17">
        <w:rPr>
          <w:color w:val="000000"/>
          <w:sz w:val="30"/>
          <w:szCs w:val="30"/>
          <w:lang w:val="be-BY"/>
        </w:rPr>
        <w:t>і</w:t>
      </w:r>
      <w:r w:rsidRPr="007F5349">
        <w:rPr>
          <w:color w:val="000000"/>
          <w:sz w:val="30"/>
          <w:szCs w:val="30"/>
          <w:lang w:val="be-BY"/>
        </w:rPr>
        <w:t>верс</w:t>
      </w:r>
      <w:r w:rsidR="00122E17">
        <w:rPr>
          <w:color w:val="000000"/>
          <w:sz w:val="30"/>
          <w:szCs w:val="30"/>
          <w:lang w:val="be-BY"/>
        </w:rPr>
        <w:t>і</w:t>
      </w:r>
      <w:r w:rsidRPr="007F5349">
        <w:rPr>
          <w:color w:val="000000"/>
          <w:sz w:val="30"/>
          <w:szCs w:val="30"/>
          <w:lang w:val="be-BY"/>
        </w:rPr>
        <w:t>т</w:t>
      </w:r>
      <w:r w:rsidR="00122E17">
        <w:rPr>
          <w:color w:val="000000"/>
          <w:sz w:val="30"/>
          <w:szCs w:val="30"/>
          <w:lang w:val="be-BY"/>
        </w:rPr>
        <w:t>э</w:t>
      </w:r>
      <w:r w:rsidRPr="007F5349">
        <w:rPr>
          <w:color w:val="000000"/>
          <w:sz w:val="30"/>
          <w:szCs w:val="30"/>
          <w:lang w:val="be-BY"/>
        </w:rPr>
        <w:t xml:space="preserve">т </w:t>
      </w:r>
      <w:r w:rsidR="00122E17">
        <w:rPr>
          <w:color w:val="000000"/>
          <w:sz w:val="30"/>
          <w:szCs w:val="30"/>
          <w:lang w:val="be-BY"/>
        </w:rPr>
        <w:t>і</w:t>
      </w:r>
      <w:r w:rsidRPr="007F5349">
        <w:rPr>
          <w:color w:val="000000"/>
          <w:sz w:val="30"/>
          <w:szCs w:val="30"/>
          <w:lang w:val="be-BY"/>
        </w:rPr>
        <w:t>м</w:t>
      </w:r>
      <w:r w:rsidR="00122E17">
        <w:rPr>
          <w:color w:val="000000"/>
          <w:sz w:val="30"/>
          <w:szCs w:val="30"/>
          <w:lang w:val="be-BY"/>
        </w:rPr>
        <w:t>я</w:t>
      </w:r>
      <w:r w:rsidRPr="007F5349">
        <w:rPr>
          <w:color w:val="000000"/>
          <w:sz w:val="30"/>
          <w:szCs w:val="30"/>
          <w:lang w:val="be-BY"/>
        </w:rPr>
        <w:t xml:space="preserve"> Макс</w:t>
      </w:r>
      <w:r w:rsidR="00122E17">
        <w:rPr>
          <w:color w:val="000000"/>
          <w:sz w:val="30"/>
          <w:szCs w:val="30"/>
          <w:lang w:val="be-BY"/>
        </w:rPr>
        <w:t>і</w:t>
      </w:r>
      <w:r w:rsidRPr="007F5349">
        <w:rPr>
          <w:color w:val="000000"/>
          <w:sz w:val="30"/>
          <w:szCs w:val="30"/>
          <w:lang w:val="be-BY"/>
        </w:rPr>
        <w:t>ма Танка» (з</w:t>
      </w:r>
      <w:r w:rsidR="00122E17">
        <w:rPr>
          <w:color w:val="000000"/>
          <w:sz w:val="30"/>
          <w:szCs w:val="30"/>
          <w:lang w:val="be-BY"/>
        </w:rPr>
        <w:t>агад Мі</w:t>
      </w:r>
      <w:r w:rsidRPr="007F5349">
        <w:rPr>
          <w:color w:val="000000"/>
          <w:sz w:val="30"/>
          <w:szCs w:val="30"/>
          <w:lang w:val="be-BY"/>
        </w:rPr>
        <w:t>н</w:t>
      </w:r>
      <w:r w:rsidR="00122E17">
        <w:rPr>
          <w:color w:val="000000"/>
          <w:sz w:val="30"/>
          <w:szCs w:val="30"/>
          <w:lang w:val="be-BY"/>
        </w:rPr>
        <w:t>і</w:t>
      </w:r>
      <w:r w:rsidRPr="007F5349">
        <w:rPr>
          <w:color w:val="000000"/>
          <w:sz w:val="30"/>
          <w:szCs w:val="30"/>
          <w:lang w:val="be-BY"/>
        </w:rPr>
        <w:t xml:space="preserve">стра </w:t>
      </w:r>
      <w:r w:rsidR="00122E17">
        <w:rPr>
          <w:color w:val="000000"/>
          <w:sz w:val="30"/>
          <w:szCs w:val="30"/>
          <w:lang w:val="be-BY"/>
        </w:rPr>
        <w:t>адукацыі</w:t>
      </w:r>
      <w:r w:rsidRPr="007F5349">
        <w:rPr>
          <w:color w:val="000000"/>
          <w:sz w:val="30"/>
          <w:szCs w:val="30"/>
          <w:lang w:val="be-BY"/>
        </w:rPr>
        <w:t xml:space="preserve"> Р</w:t>
      </w:r>
      <w:r w:rsidR="00122E17">
        <w:rPr>
          <w:color w:val="000000"/>
          <w:sz w:val="30"/>
          <w:szCs w:val="30"/>
          <w:lang w:val="be-BY"/>
        </w:rPr>
        <w:t>э</w:t>
      </w:r>
      <w:r w:rsidRPr="007F5349">
        <w:rPr>
          <w:color w:val="000000"/>
          <w:sz w:val="30"/>
          <w:szCs w:val="30"/>
          <w:lang w:val="be-BY"/>
        </w:rPr>
        <w:t>спубл</w:t>
      </w:r>
      <w:r w:rsidR="00122E17">
        <w:rPr>
          <w:color w:val="000000"/>
          <w:sz w:val="30"/>
          <w:szCs w:val="30"/>
          <w:lang w:val="be-BY"/>
        </w:rPr>
        <w:t>і</w:t>
      </w:r>
      <w:r w:rsidRPr="007F5349">
        <w:rPr>
          <w:color w:val="000000"/>
          <w:sz w:val="30"/>
          <w:szCs w:val="30"/>
          <w:lang w:val="be-BY"/>
        </w:rPr>
        <w:t>к</w:t>
      </w:r>
      <w:r w:rsidR="00122E17">
        <w:rPr>
          <w:color w:val="000000"/>
          <w:sz w:val="30"/>
          <w:szCs w:val="30"/>
          <w:lang w:val="be-BY"/>
        </w:rPr>
        <w:t>і</w:t>
      </w:r>
      <w:r w:rsidRPr="007F5349">
        <w:rPr>
          <w:color w:val="000000"/>
          <w:sz w:val="30"/>
          <w:szCs w:val="30"/>
          <w:lang w:val="be-BY"/>
        </w:rPr>
        <w:t xml:space="preserve"> Беларусь </w:t>
      </w:r>
      <w:r w:rsidR="00122E17">
        <w:rPr>
          <w:color w:val="000000"/>
          <w:sz w:val="30"/>
          <w:szCs w:val="30"/>
          <w:lang w:val="be-BY"/>
        </w:rPr>
        <w:t>ад 11.03.2019 № </w:t>
      </w:r>
      <w:r w:rsidRPr="007F5349">
        <w:rPr>
          <w:color w:val="000000"/>
          <w:sz w:val="30"/>
          <w:szCs w:val="30"/>
          <w:lang w:val="be-BY"/>
        </w:rPr>
        <w:t xml:space="preserve">155), </w:t>
      </w:r>
      <w:r w:rsidR="00122E17">
        <w:rPr>
          <w:color w:val="000000"/>
          <w:sz w:val="30"/>
          <w:szCs w:val="30"/>
          <w:lang w:val="be-BY"/>
        </w:rPr>
        <w:t>за</w:t>
      </w:r>
      <w:r w:rsidRPr="007F5349">
        <w:rPr>
          <w:color w:val="000000"/>
          <w:sz w:val="30"/>
          <w:szCs w:val="30"/>
          <w:lang w:val="be-BY"/>
        </w:rPr>
        <w:t>б</w:t>
      </w:r>
      <w:r w:rsidR="00122E17">
        <w:rPr>
          <w:color w:val="000000"/>
          <w:sz w:val="30"/>
          <w:szCs w:val="30"/>
          <w:lang w:val="be-BY"/>
        </w:rPr>
        <w:t>я</w:t>
      </w:r>
      <w:r w:rsidRPr="007F5349">
        <w:rPr>
          <w:color w:val="000000"/>
          <w:sz w:val="30"/>
          <w:szCs w:val="30"/>
          <w:lang w:val="be-BY"/>
        </w:rPr>
        <w:t>спеч</w:t>
      </w:r>
      <w:r w:rsidR="00122E17">
        <w:rPr>
          <w:color w:val="000000"/>
          <w:sz w:val="30"/>
          <w:szCs w:val="30"/>
          <w:lang w:val="be-BY"/>
        </w:rPr>
        <w:t>ыць</w:t>
      </w:r>
      <w:r w:rsidRPr="007F5349">
        <w:rPr>
          <w:color w:val="000000"/>
          <w:sz w:val="30"/>
          <w:szCs w:val="30"/>
          <w:lang w:val="be-BY"/>
        </w:rPr>
        <w:t xml:space="preserve"> практ</w:t>
      </w:r>
      <w:r w:rsidR="00122E17">
        <w:rPr>
          <w:color w:val="000000"/>
          <w:sz w:val="30"/>
          <w:szCs w:val="30"/>
          <w:lang w:val="be-BY"/>
        </w:rPr>
        <w:t>ы</w:t>
      </w:r>
      <w:r w:rsidRPr="007F5349">
        <w:rPr>
          <w:color w:val="000000"/>
          <w:sz w:val="30"/>
          <w:szCs w:val="30"/>
          <w:lang w:val="be-BY"/>
        </w:rPr>
        <w:t>ч</w:t>
      </w:r>
      <w:r w:rsidR="00122E17">
        <w:rPr>
          <w:color w:val="000000"/>
          <w:sz w:val="30"/>
          <w:szCs w:val="30"/>
          <w:lang w:val="be-BY"/>
        </w:rPr>
        <w:t>на</w:t>
      </w:r>
      <w:r w:rsidRPr="007F5349">
        <w:rPr>
          <w:color w:val="000000"/>
          <w:sz w:val="30"/>
          <w:szCs w:val="30"/>
          <w:lang w:val="be-BY"/>
        </w:rPr>
        <w:t xml:space="preserve">е </w:t>
      </w:r>
      <w:r w:rsidR="00122E17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>казан</w:t>
      </w:r>
      <w:r w:rsidR="00122E17">
        <w:rPr>
          <w:color w:val="000000"/>
          <w:sz w:val="30"/>
          <w:szCs w:val="30"/>
          <w:lang w:val="be-BY"/>
        </w:rPr>
        <w:t>н</w:t>
      </w:r>
      <w:r w:rsidRPr="007F5349">
        <w:rPr>
          <w:color w:val="000000"/>
          <w:sz w:val="30"/>
          <w:szCs w:val="30"/>
          <w:lang w:val="be-BY"/>
        </w:rPr>
        <w:t>е пс</w:t>
      </w:r>
      <w:r w:rsidR="00122E17">
        <w:rPr>
          <w:color w:val="000000"/>
          <w:sz w:val="30"/>
          <w:szCs w:val="30"/>
          <w:lang w:val="be-BY"/>
        </w:rPr>
        <w:t>і</w:t>
      </w:r>
      <w:r w:rsidRPr="007F5349">
        <w:rPr>
          <w:color w:val="000000"/>
          <w:sz w:val="30"/>
          <w:szCs w:val="30"/>
          <w:lang w:val="be-BY"/>
        </w:rPr>
        <w:t>х</w:t>
      </w:r>
      <w:r w:rsidR="00122E17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>л</w:t>
      </w:r>
      <w:r w:rsidR="00122E17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>г</w:t>
      </w:r>
      <w:r w:rsidR="00122E17">
        <w:rPr>
          <w:color w:val="000000"/>
          <w:sz w:val="30"/>
          <w:szCs w:val="30"/>
          <w:lang w:val="be-BY"/>
        </w:rPr>
        <w:t>і</w:t>
      </w:r>
      <w:r w:rsidRPr="007F5349">
        <w:rPr>
          <w:color w:val="000000"/>
          <w:sz w:val="30"/>
          <w:szCs w:val="30"/>
          <w:lang w:val="be-BY"/>
        </w:rPr>
        <w:t>ч</w:t>
      </w:r>
      <w:r w:rsidR="00122E17">
        <w:rPr>
          <w:color w:val="000000"/>
          <w:sz w:val="30"/>
          <w:szCs w:val="30"/>
          <w:lang w:val="be-BY"/>
        </w:rPr>
        <w:t>на</w:t>
      </w:r>
      <w:r w:rsidRPr="007F5349">
        <w:rPr>
          <w:color w:val="000000"/>
          <w:sz w:val="30"/>
          <w:szCs w:val="30"/>
          <w:lang w:val="be-BY"/>
        </w:rPr>
        <w:t xml:space="preserve">й </w:t>
      </w:r>
      <w:r w:rsidR="00122E17">
        <w:rPr>
          <w:color w:val="000000"/>
          <w:sz w:val="30"/>
          <w:szCs w:val="30"/>
          <w:lang w:val="be-BY"/>
        </w:rPr>
        <w:t>дапамогі</w:t>
      </w:r>
      <w:r w:rsidRPr="007F5349">
        <w:rPr>
          <w:color w:val="000000"/>
          <w:sz w:val="30"/>
          <w:szCs w:val="30"/>
          <w:lang w:val="be-BY"/>
        </w:rPr>
        <w:t xml:space="preserve"> </w:t>
      </w:r>
      <w:r w:rsidR="00122E17">
        <w:rPr>
          <w:color w:val="000000"/>
          <w:sz w:val="30"/>
          <w:szCs w:val="30"/>
          <w:lang w:val="be-BY"/>
        </w:rPr>
        <w:t>бацька</w:t>
      </w:r>
      <w:r w:rsidRPr="007F5349">
        <w:rPr>
          <w:color w:val="000000"/>
          <w:sz w:val="30"/>
          <w:szCs w:val="30"/>
          <w:lang w:val="be-BY"/>
        </w:rPr>
        <w:t>м (законным пр</w:t>
      </w:r>
      <w:r w:rsidR="00122E17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>дста</w:t>
      </w:r>
      <w:r w:rsidR="00122E17">
        <w:rPr>
          <w:color w:val="000000"/>
          <w:sz w:val="30"/>
          <w:szCs w:val="30"/>
          <w:lang w:val="be-BY"/>
        </w:rPr>
        <w:t>ўніка</w:t>
      </w:r>
      <w:r w:rsidRPr="007F5349">
        <w:rPr>
          <w:color w:val="000000"/>
          <w:sz w:val="30"/>
          <w:szCs w:val="30"/>
          <w:lang w:val="be-BY"/>
        </w:rPr>
        <w:t xml:space="preserve">м) </w:t>
      </w:r>
      <w:r w:rsidR="00122E17">
        <w:rPr>
          <w:color w:val="000000"/>
          <w:sz w:val="30"/>
          <w:szCs w:val="30"/>
          <w:lang w:val="be-BY"/>
        </w:rPr>
        <w:t>вучняў</w:t>
      </w:r>
      <w:r w:rsidRPr="007F5349">
        <w:rPr>
          <w:color w:val="000000"/>
          <w:sz w:val="30"/>
          <w:szCs w:val="30"/>
          <w:lang w:val="be-BY"/>
        </w:rPr>
        <w:t xml:space="preserve"> </w:t>
      </w:r>
      <w:r w:rsidR="00122E17">
        <w:rPr>
          <w:color w:val="000000"/>
          <w:sz w:val="30"/>
          <w:szCs w:val="30"/>
          <w:lang w:val="be-BY"/>
        </w:rPr>
        <w:t>і</w:t>
      </w:r>
      <w:r w:rsidRPr="007F5349">
        <w:rPr>
          <w:color w:val="000000"/>
          <w:sz w:val="30"/>
          <w:szCs w:val="30"/>
          <w:lang w:val="be-BY"/>
        </w:rPr>
        <w:t xml:space="preserve"> педаг</w:t>
      </w:r>
      <w:r w:rsidR="00122E17">
        <w:rPr>
          <w:color w:val="000000"/>
          <w:sz w:val="30"/>
          <w:szCs w:val="30"/>
          <w:lang w:val="be-BY"/>
        </w:rPr>
        <w:t>а</w:t>
      </w:r>
      <w:r w:rsidRPr="007F5349">
        <w:rPr>
          <w:color w:val="000000"/>
          <w:sz w:val="30"/>
          <w:szCs w:val="30"/>
          <w:lang w:val="be-BY"/>
        </w:rPr>
        <w:t>г</w:t>
      </w:r>
      <w:r w:rsidR="00122E17">
        <w:rPr>
          <w:color w:val="000000"/>
          <w:sz w:val="30"/>
          <w:szCs w:val="30"/>
          <w:lang w:val="be-BY"/>
        </w:rPr>
        <w:t>і</w:t>
      </w:r>
      <w:r w:rsidRPr="007F5349">
        <w:rPr>
          <w:color w:val="000000"/>
          <w:sz w:val="30"/>
          <w:szCs w:val="30"/>
          <w:lang w:val="be-BY"/>
        </w:rPr>
        <w:t>ч</w:t>
      </w:r>
      <w:r w:rsidR="00122E17">
        <w:rPr>
          <w:color w:val="000000"/>
          <w:sz w:val="30"/>
          <w:szCs w:val="30"/>
          <w:lang w:val="be-BY"/>
        </w:rPr>
        <w:t>ны</w:t>
      </w:r>
      <w:r w:rsidRPr="007F5349">
        <w:rPr>
          <w:color w:val="000000"/>
          <w:sz w:val="30"/>
          <w:szCs w:val="30"/>
          <w:lang w:val="be-BY"/>
        </w:rPr>
        <w:t>м работн</w:t>
      </w:r>
      <w:r w:rsidR="00122E17">
        <w:rPr>
          <w:color w:val="000000"/>
          <w:sz w:val="30"/>
          <w:szCs w:val="30"/>
          <w:lang w:val="be-BY"/>
        </w:rPr>
        <w:t>і</w:t>
      </w:r>
      <w:r w:rsidRPr="007F5349">
        <w:rPr>
          <w:color w:val="000000"/>
          <w:sz w:val="30"/>
          <w:szCs w:val="30"/>
          <w:lang w:val="be-BY"/>
        </w:rPr>
        <w:t>кам с</w:t>
      </w:r>
      <w:r w:rsidR="00122E17">
        <w:rPr>
          <w:color w:val="000000"/>
          <w:sz w:val="30"/>
          <w:szCs w:val="30"/>
          <w:lang w:val="be-BY"/>
        </w:rPr>
        <w:t>і</w:t>
      </w:r>
      <w:r w:rsidRPr="007F5349">
        <w:rPr>
          <w:color w:val="000000"/>
          <w:sz w:val="30"/>
          <w:szCs w:val="30"/>
          <w:lang w:val="be-BY"/>
        </w:rPr>
        <w:t>ст</w:t>
      </w:r>
      <w:r w:rsidR="00122E17">
        <w:rPr>
          <w:color w:val="000000"/>
          <w:sz w:val="30"/>
          <w:szCs w:val="30"/>
          <w:lang w:val="be-BY"/>
        </w:rPr>
        <w:t>э</w:t>
      </w:r>
      <w:r w:rsidRPr="007F5349">
        <w:rPr>
          <w:color w:val="000000"/>
          <w:sz w:val="30"/>
          <w:szCs w:val="30"/>
          <w:lang w:val="be-BY"/>
        </w:rPr>
        <w:t xml:space="preserve">мы </w:t>
      </w:r>
      <w:r w:rsidR="00122E17">
        <w:rPr>
          <w:color w:val="000000"/>
          <w:sz w:val="30"/>
          <w:szCs w:val="30"/>
          <w:lang w:val="be-BY"/>
        </w:rPr>
        <w:t>адукацыі</w:t>
      </w:r>
      <w:r w:rsidRPr="007F5349">
        <w:rPr>
          <w:color w:val="000000"/>
          <w:sz w:val="30"/>
          <w:szCs w:val="30"/>
          <w:lang w:val="be-BY"/>
        </w:rPr>
        <w:t>.</w:t>
      </w:r>
    </w:p>
    <w:p w:rsidR="00C44B1E" w:rsidRPr="00335EBB" w:rsidRDefault="00C44B1E" w:rsidP="00C44B1E">
      <w:pPr>
        <w:ind w:firstLine="708"/>
        <w:jc w:val="both"/>
        <w:rPr>
          <w:color w:val="000000"/>
          <w:sz w:val="30"/>
          <w:szCs w:val="30"/>
        </w:rPr>
      </w:pPr>
      <w:r w:rsidRPr="00335EBB">
        <w:rPr>
          <w:color w:val="000000"/>
          <w:sz w:val="30"/>
          <w:szCs w:val="30"/>
        </w:rPr>
        <w:t>У Цэнтры працуе сучасны шматстаронкавы інтэрнэт-сайт (</w:t>
      </w:r>
      <w:hyperlink r:id="rId28" w:history="1">
        <w:r w:rsidR="000B70ED" w:rsidRPr="00C94EEB">
          <w:rPr>
            <w:rStyle w:val="a3"/>
            <w:i/>
            <w:sz w:val="30"/>
            <w:szCs w:val="30"/>
          </w:rPr>
          <w:t>https://rcpp.by/</w:t>
        </w:r>
      </w:hyperlink>
      <w:r w:rsidRPr="00335EBB">
        <w:rPr>
          <w:color w:val="000000"/>
          <w:sz w:val="30"/>
          <w:szCs w:val="30"/>
        </w:rPr>
        <w:t xml:space="preserve">). </w:t>
      </w:r>
      <w:proofErr w:type="gramStart"/>
      <w:r w:rsidRPr="00335EBB">
        <w:rPr>
          <w:color w:val="000000"/>
          <w:sz w:val="30"/>
          <w:szCs w:val="30"/>
        </w:rPr>
        <w:t>Сайт змяшчае інфармацыю аб Цэнтры, кантакты спецыяліс</w:t>
      </w:r>
      <w:r>
        <w:rPr>
          <w:color w:val="000000"/>
          <w:sz w:val="30"/>
          <w:szCs w:val="30"/>
        </w:rPr>
        <w:t>таў, навіны і анонсы</w:t>
      </w:r>
      <w:r w:rsidRPr="00335EBB">
        <w:rPr>
          <w:color w:val="000000"/>
          <w:sz w:val="30"/>
          <w:szCs w:val="30"/>
        </w:rPr>
        <w:t xml:space="preserve"> мерапрыемстваў,</w:t>
      </w:r>
      <w:r>
        <w:rPr>
          <w:color w:val="000000"/>
          <w:sz w:val="30"/>
          <w:szCs w:val="30"/>
          <w:lang w:val="be-BY"/>
        </w:rPr>
        <w:t xml:space="preserve"> якія праводзяцца,</w:t>
      </w:r>
      <w:r w:rsidRPr="00335EBB">
        <w:rPr>
          <w:color w:val="000000"/>
          <w:sz w:val="30"/>
          <w:szCs w:val="30"/>
        </w:rPr>
        <w:t xml:space="preserve"> а таксама асобныя блокі актуальнай і даступна выкладзенай інфармацыі, якая будзе карыснай для падлеткаў, бацькоў (законных прадстаўнікоў) дзяцей і педагагічных работнікаў. На сайце створаны чат, які дае магчымасць ананімнага з</w:t>
      </w:r>
      <w:r>
        <w:rPr>
          <w:color w:val="000000"/>
          <w:sz w:val="30"/>
          <w:szCs w:val="30"/>
        </w:rPr>
        <w:t>вароту па дапамогу ці падтрымк</w:t>
      </w:r>
      <w:r>
        <w:rPr>
          <w:color w:val="000000"/>
          <w:sz w:val="30"/>
          <w:szCs w:val="30"/>
          <w:lang w:val="be-BY"/>
        </w:rPr>
        <w:t>у</w:t>
      </w:r>
      <w:r w:rsidRPr="00335EBB">
        <w:rPr>
          <w:color w:val="000000"/>
          <w:sz w:val="30"/>
          <w:szCs w:val="30"/>
        </w:rPr>
        <w:t xml:space="preserve"> у крытычнай сітуацыі кожнаму вучню, законнаму прадста</w:t>
      </w:r>
      <w:proofErr w:type="gramEnd"/>
      <w:r w:rsidRPr="00335EBB">
        <w:rPr>
          <w:color w:val="000000"/>
          <w:sz w:val="30"/>
          <w:szCs w:val="30"/>
        </w:rPr>
        <w:t>ўніку і педагагічнаму работні</w:t>
      </w:r>
      <w:proofErr w:type="gramStart"/>
      <w:r w:rsidRPr="00335EBB">
        <w:rPr>
          <w:color w:val="000000"/>
          <w:sz w:val="30"/>
          <w:szCs w:val="30"/>
        </w:rPr>
        <w:t>ку па</w:t>
      </w:r>
      <w:proofErr w:type="gramEnd"/>
      <w:r w:rsidRPr="00335EBB">
        <w:rPr>
          <w:color w:val="000000"/>
          <w:sz w:val="30"/>
          <w:szCs w:val="30"/>
        </w:rPr>
        <w:t xml:space="preserve"> ўсёй тэрыторыі Рэспублікі Беларусь. Для зручнасці </w:t>
      </w:r>
      <w:r w:rsidRPr="00335EBB">
        <w:rPr>
          <w:color w:val="000000"/>
          <w:sz w:val="30"/>
          <w:szCs w:val="30"/>
        </w:rPr>
        <w:lastRenderedPageBreak/>
        <w:t>карыстальнікаў створана мабільная версія сайта.</w:t>
      </w:r>
    </w:p>
    <w:p w:rsidR="00C44B1E" w:rsidRPr="00335EBB" w:rsidRDefault="00C44B1E" w:rsidP="00C44B1E">
      <w:pPr>
        <w:ind w:firstLine="708"/>
        <w:jc w:val="both"/>
        <w:rPr>
          <w:color w:val="000000"/>
          <w:sz w:val="30"/>
          <w:szCs w:val="30"/>
        </w:rPr>
      </w:pPr>
      <w:r w:rsidRPr="00335EBB">
        <w:rPr>
          <w:color w:val="000000"/>
          <w:sz w:val="30"/>
          <w:szCs w:val="30"/>
        </w:rPr>
        <w:t>Па запыце ўстаноў адукацыі педагог</w:t>
      </w:r>
      <w:proofErr w:type="gramStart"/>
      <w:r w:rsidRPr="00335EBB">
        <w:rPr>
          <w:color w:val="000000"/>
          <w:sz w:val="30"/>
          <w:szCs w:val="30"/>
        </w:rPr>
        <w:t>і-</w:t>
      </w:r>
      <w:proofErr w:type="gramEnd"/>
      <w:r w:rsidRPr="00335EBB">
        <w:rPr>
          <w:color w:val="000000"/>
          <w:sz w:val="30"/>
          <w:szCs w:val="30"/>
        </w:rPr>
        <w:t>псіхолагі Цэнтра праводзяць прафілактычную працу з усімі ўдзельнікамі адукацыйнага працэсу. Спецыялістамі Цэнтра выдаюцца інфармацыйна-метадычныя матэрыялы па актуаль</w:t>
      </w:r>
      <w:r>
        <w:rPr>
          <w:color w:val="000000"/>
          <w:sz w:val="30"/>
          <w:szCs w:val="30"/>
        </w:rPr>
        <w:t>ных пытаннях стварэння бяспечна</w:t>
      </w:r>
      <w:r>
        <w:rPr>
          <w:color w:val="000000"/>
          <w:sz w:val="30"/>
          <w:szCs w:val="30"/>
          <w:lang w:val="be-BY"/>
        </w:rPr>
        <w:t>га</w:t>
      </w:r>
      <w:r>
        <w:rPr>
          <w:color w:val="000000"/>
          <w:sz w:val="30"/>
          <w:szCs w:val="30"/>
        </w:rPr>
        <w:t xml:space="preserve"> і падтрымліва</w:t>
      </w:r>
      <w:r>
        <w:rPr>
          <w:color w:val="000000"/>
          <w:sz w:val="30"/>
          <w:szCs w:val="30"/>
          <w:lang w:val="be-BY"/>
        </w:rPr>
        <w:t>ючага</w:t>
      </w:r>
      <w:r>
        <w:rPr>
          <w:color w:val="000000"/>
          <w:sz w:val="30"/>
          <w:szCs w:val="30"/>
        </w:rPr>
        <w:t xml:space="preserve"> адукацыйна</w:t>
      </w:r>
      <w:r>
        <w:rPr>
          <w:color w:val="000000"/>
          <w:sz w:val="30"/>
          <w:szCs w:val="30"/>
          <w:lang w:val="be-BY"/>
        </w:rPr>
        <w:t>га</w:t>
      </w:r>
      <w:r w:rsidRPr="00335EBB">
        <w:rPr>
          <w:color w:val="000000"/>
          <w:sz w:val="30"/>
          <w:szCs w:val="30"/>
        </w:rPr>
        <w:t xml:space="preserve"> асяроддзя.</w:t>
      </w:r>
    </w:p>
    <w:p w:rsidR="00C44B1E" w:rsidRDefault="00C44B1E" w:rsidP="00C44B1E">
      <w:pPr>
        <w:ind w:firstLine="708"/>
        <w:jc w:val="both"/>
        <w:rPr>
          <w:color w:val="000000"/>
          <w:sz w:val="30"/>
          <w:szCs w:val="30"/>
        </w:rPr>
      </w:pPr>
      <w:r w:rsidRPr="00335EBB">
        <w:rPr>
          <w:color w:val="000000"/>
          <w:sz w:val="30"/>
          <w:szCs w:val="30"/>
        </w:rPr>
        <w:t>Праф</w:t>
      </w:r>
      <w:r>
        <w:rPr>
          <w:color w:val="000000"/>
          <w:sz w:val="30"/>
          <w:szCs w:val="30"/>
        </w:rPr>
        <w:t>ілактыка сямейнай не</w:t>
      </w:r>
      <w:r>
        <w:rPr>
          <w:color w:val="000000"/>
          <w:sz w:val="30"/>
          <w:szCs w:val="30"/>
          <w:lang w:val="be-BY"/>
        </w:rPr>
        <w:t>ўладкаванасці</w:t>
      </w:r>
      <w:r w:rsidRPr="00335EBB">
        <w:rPr>
          <w:color w:val="000000"/>
          <w:sz w:val="30"/>
          <w:szCs w:val="30"/>
        </w:rPr>
        <w:t xml:space="preserve"> павінна заставацца прыярытэтнай у рабоце ўстаноў адукацыі, паколькі захаванне дзіцяці ў роднай сям'і з'яўляецца </w:t>
      </w:r>
      <w:proofErr w:type="gramStart"/>
      <w:r w:rsidRPr="00335EBB">
        <w:rPr>
          <w:color w:val="000000"/>
          <w:sz w:val="30"/>
          <w:szCs w:val="30"/>
        </w:rPr>
        <w:t>самым</w:t>
      </w:r>
      <w:proofErr w:type="gramEnd"/>
      <w:r w:rsidRPr="00335EBB">
        <w:rPr>
          <w:color w:val="000000"/>
          <w:sz w:val="30"/>
          <w:szCs w:val="30"/>
        </w:rPr>
        <w:t xml:space="preserve"> эфектыўным вынікам міжведамаснага ўзаемадзеяння.</w:t>
      </w:r>
    </w:p>
    <w:p w:rsidR="00C44B1E" w:rsidRPr="00B16E19" w:rsidRDefault="00C44B1E" w:rsidP="00C44B1E">
      <w:pPr>
        <w:ind w:firstLine="680"/>
        <w:jc w:val="both"/>
        <w:rPr>
          <w:color w:val="000000"/>
          <w:sz w:val="30"/>
          <w:szCs w:val="30"/>
        </w:rPr>
      </w:pPr>
      <w:r w:rsidRPr="00B16E19">
        <w:rPr>
          <w:color w:val="000000"/>
          <w:sz w:val="30"/>
          <w:szCs w:val="30"/>
        </w:rPr>
        <w:t>У сувязі са зменамі шлюбна-сямейнага заканадаўства распрацавана пастанова Савета Міністраў Рэспублі</w:t>
      </w:r>
      <w:proofErr w:type="gramStart"/>
      <w:r w:rsidRPr="00B16E19">
        <w:rPr>
          <w:color w:val="000000"/>
          <w:sz w:val="30"/>
          <w:szCs w:val="30"/>
        </w:rPr>
        <w:t>к</w:t>
      </w:r>
      <w:proofErr w:type="gramEnd"/>
      <w:r w:rsidRPr="00B16E19">
        <w:rPr>
          <w:color w:val="000000"/>
          <w:sz w:val="30"/>
          <w:szCs w:val="30"/>
        </w:rPr>
        <w:t xml:space="preserve">і </w:t>
      </w:r>
      <w:proofErr w:type="gramStart"/>
      <w:r w:rsidRPr="00B16E19">
        <w:rPr>
          <w:color w:val="000000"/>
          <w:sz w:val="30"/>
          <w:szCs w:val="30"/>
        </w:rPr>
        <w:t>Беларусь</w:t>
      </w:r>
      <w:proofErr w:type="gramEnd"/>
      <w:r w:rsidRPr="00B16E19">
        <w:rPr>
          <w:color w:val="000000"/>
          <w:sz w:val="30"/>
          <w:szCs w:val="30"/>
        </w:rPr>
        <w:t xml:space="preserve"> а</w:t>
      </w:r>
      <w:r>
        <w:rPr>
          <w:color w:val="000000"/>
          <w:sz w:val="30"/>
          <w:szCs w:val="30"/>
        </w:rPr>
        <w:t xml:space="preserve">д 15 студзеня 2019 г. № </w:t>
      </w:r>
      <w:r w:rsidRPr="00B16E19">
        <w:rPr>
          <w:color w:val="000000"/>
          <w:sz w:val="30"/>
          <w:szCs w:val="30"/>
        </w:rPr>
        <w:t xml:space="preserve">22 </w:t>
      </w:r>
      <w:r>
        <w:rPr>
          <w:color w:val="000000"/>
          <w:sz w:val="30"/>
          <w:szCs w:val="30"/>
        </w:rPr>
        <w:t>«Аб прызнанні дзяцей знаходзячым</w:t>
      </w:r>
      <w:r>
        <w:rPr>
          <w:color w:val="000000"/>
          <w:sz w:val="30"/>
          <w:szCs w:val="30"/>
          <w:lang w:val="be-BY"/>
        </w:rPr>
        <w:t>і</w:t>
      </w:r>
      <w:r>
        <w:rPr>
          <w:color w:val="000000"/>
          <w:sz w:val="30"/>
          <w:szCs w:val="30"/>
        </w:rPr>
        <w:t>ся</w:t>
      </w:r>
      <w:r w:rsidRPr="00B16E19">
        <w:rPr>
          <w:color w:val="000000"/>
          <w:sz w:val="30"/>
          <w:szCs w:val="30"/>
        </w:rPr>
        <w:t xml:space="preserve"> ў сацыяльна небяспечным становішчы» (далей - Пастанова). Пастановай устаноўлены крытэрыі і паказчыкі сацыяльна небяспечнага становішча, пералічаныя ўсе </w:t>
      </w:r>
      <w:proofErr w:type="gramStart"/>
      <w:r w:rsidRPr="00B16E19">
        <w:rPr>
          <w:color w:val="000000"/>
          <w:sz w:val="30"/>
          <w:szCs w:val="30"/>
        </w:rPr>
        <w:t>суб'екты</w:t>
      </w:r>
      <w:proofErr w:type="gramEnd"/>
      <w:r w:rsidRPr="00B16E19">
        <w:rPr>
          <w:color w:val="000000"/>
          <w:sz w:val="30"/>
          <w:szCs w:val="30"/>
        </w:rPr>
        <w:t xml:space="preserve"> прафілактыкі сямейнага недабрабыту і іх кампетэнцыі, а таксама вызначаны парадак правядзення сацыяльнага расследавання і разгляду яго вынікаў.</w:t>
      </w:r>
    </w:p>
    <w:p w:rsidR="00C44B1E" w:rsidRPr="00B16E19" w:rsidRDefault="00C44B1E" w:rsidP="00C44B1E">
      <w:pPr>
        <w:ind w:firstLine="680"/>
        <w:jc w:val="both"/>
        <w:rPr>
          <w:color w:val="000000"/>
          <w:sz w:val="30"/>
          <w:szCs w:val="30"/>
        </w:rPr>
      </w:pPr>
      <w:r w:rsidRPr="00E91E34">
        <w:rPr>
          <w:b/>
          <w:color w:val="000000"/>
          <w:sz w:val="30"/>
          <w:szCs w:val="30"/>
        </w:rPr>
        <w:t>Звяртаем увагу</w:t>
      </w:r>
      <w:r w:rsidRPr="00B16E19">
        <w:rPr>
          <w:color w:val="000000"/>
          <w:sz w:val="30"/>
          <w:szCs w:val="30"/>
        </w:rPr>
        <w:t xml:space="preserve"> на недапушчальнасць:</w:t>
      </w:r>
    </w:p>
    <w:p w:rsidR="00C44B1E" w:rsidRPr="00B16E19" w:rsidRDefault="00C44B1E" w:rsidP="00C44B1E">
      <w:pPr>
        <w:ind w:firstLine="680"/>
        <w:jc w:val="both"/>
        <w:rPr>
          <w:color w:val="000000"/>
          <w:sz w:val="30"/>
          <w:szCs w:val="30"/>
        </w:rPr>
      </w:pPr>
      <w:r w:rsidRPr="00B16E19">
        <w:rPr>
          <w:color w:val="000000"/>
          <w:sz w:val="30"/>
          <w:szCs w:val="30"/>
        </w:rPr>
        <w:t xml:space="preserve">правядзення абследавання ўмоў жыцця і </w:t>
      </w:r>
      <w:r>
        <w:rPr>
          <w:color w:val="000000"/>
          <w:sz w:val="30"/>
          <w:szCs w:val="30"/>
        </w:rPr>
        <w:t>выхавання навучэнца, правядзенн</w:t>
      </w:r>
      <w:r>
        <w:rPr>
          <w:color w:val="000000"/>
          <w:sz w:val="30"/>
          <w:szCs w:val="30"/>
          <w:lang w:val="be-BY"/>
        </w:rPr>
        <w:t>я</w:t>
      </w:r>
      <w:r w:rsidRPr="00B16E19">
        <w:rPr>
          <w:color w:val="000000"/>
          <w:sz w:val="30"/>
          <w:szCs w:val="30"/>
        </w:rPr>
        <w:t xml:space="preserve"> сацыяльнага расследавання толькі педагагічнымі работнікамі без прыцягнення іншых </w:t>
      </w:r>
      <w:proofErr w:type="gramStart"/>
      <w:r w:rsidRPr="00B16E19">
        <w:rPr>
          <w:color w:val="000000"/>
          <w:sz w:val="30"/>
          <w:szCs w:val="30"/>
        </w:rPr>
        <w:t>суб'екта</w:t>
      </w:r>
      <w:proofErr w:type="gramEnd"/>
      <w:r w:rsidRPr="00B16E19">
        <w:rPr>
          <w:color w:val="000000"/>
          <w:sz w:val="30"/>
          <w:szCs w:val="30"/>
        </w:rPr>
        <w:t>ў прафілактыкі;</w:t>
      </w:r>
    </w:p>
    <w:p w:rsidR="00C44B1E" w:rsidRPr="00B16E19" w:rsidRDefault="00C44B1E" w:rsidP="00C44B1E">
      <w:pPr>
        <w:ind w:firstLine="680"/>
        <w:jc w:val="both"/>
        <w:rPr>
          <w:color w:val="000000"/>
          <w:sz w:val="30"/>
          <w:szCs w:val="30"/>
        </w:rPr>
      </w:pPr>
      <w:r w:rsidRPr="00B16E19">
        <w:rPr>
          <w:color w:val="000000"/>
          <w:sz w:val="30"/>
          <w:szCs w:val="30"/>
        </w:rPr>
        <w:t xml:space="preserve">вызначэння мерапрыемстваў па ліквідацыі прычын і ўмоў недабрабыту ўстановамі адукацыі самастойна без </w:t>
      </w:r>
      <w:proofErr w:type="gramStart"/>
      <w:r w:rsidRPr="00B16E19">
        <w:rPr>
          <w:color w:val="000000"/>
          <w:sz w:val="30"/>
          <w:szCs w:val="30"/>
        </w:rPr>
        <w:t>ул</w:t>
      </w:r>
      <w:proofErr w:type="gramEnd"/>
      <w:r w:rsidRPr="00B16E19">
        <w:rPr>
          <w:color w:val="000000"/>
          <w:sz w:val="30"/>
          <w:szCs w:val="30"/>
        </w:rPr>
        <w:t>іку кампетэнцыі суб'ектаў прафілактыкі;</w:t>
      </w:r>
    </w:p>
    <w:p w:rsidR="00C44B1E" w:rsidRPr="00B16E19" w:rsidRDefault="00C44B1E" w:rsidP="00C44B1E">
      <w:pPr>
        <w:ind w:firstLine="680"/>
        <w:jc w:val="both"/>
        <w:rPr>
          <w:color w:val="000000"/>
          <w:sz w:val="30"/>
          <w:szCs w:val="30"/>
        </w:rPr>
      </w:pPr>
      <w:r w:rsidRPr="00B16E19">
        <w:rPr>
          <w:color w:val="000000"/>
          <w:sz w:val="30"/>
          <w:szCs w:val="30"/>
        </w:rPr>
        <w:t>разгляду на пасяджэнні савета па прафілактыцы безнагляднасці і правапарушэнняў вынікаў сацыяльнага расследавання без удзелу бацькоў (законных прадстаўнікоў) навучэнцаў і заці</w:t>
      </w:r>
      <w:proofErr w:type="gramStart"/>
      <w:r w:rsidRPr="00B16E19">
        <w:rPr>
          <w:color w:val="000000"/>
          <w:sz w:val="30"/>
          <w:szCs w:val="30"/>
        </w:rPr>
        <w:t>каўленых</w:t>
      </w:r>
      <w:proofErr w:type="gramEnd"/>
      <w:r w:rsidRPr="00B16E19">
        <w:rPr>
          <w:color w:val="000000"/>
          <w:sz w:val="30"/>
          <w:szCs w:val="30"/>
        </w:rPr>
        <w:t xml:space="preserve"> суб'ектаў прафілактыкі.</w:t>
      </w:r>
    </w:p>
    <w:p w:rsidR="00C44B1E" w:rsidRDefault="00C44B1E" w:rsidP="00C44B1E">
      <w:pPr>
        <w:ind w:firstLine="680"/>
        <w:jc w:val="both"/>
        <w:rPr>
          <w:color w:val="000000"/>
          <w:sz w:val="30"/>
          <w:szCs w:val="30"/>
        </w:rPr>
      </w:pPr>
      <w:proofErr w:type="gramStart"/>
      <w:r w:rsidRPr="00B16E19">
        <w:rPr>
          <w:color w:val="000000"/>
          <w:sz w:val="30"/>
          <w:szCs w:val="30"/>
        </w:rPr>
        <w:t>Асноўныя патрабаванні да парадку дзеянняў дзяржаўных органаў, дзяржаўных i iншых арганiзацый па вы</w:t>
      </w:r>
      <w:r>
        <w:rPr>
          <w:color w:val="000000"/>
          <w:sz w:val="30"/>
          <w:szCs w:val="30"/>
        </w:rPr>
        <w:t>яўленн</w:t>
      </w:r>
      <w:r>
        <w:rPr>
          <w:color w:val="000000"/>
          <w:sz w:val="30"/>
          <w:szCs w:val="30"/>
          <w:lang w:val="be-BY"/>
        </w:rPr>
        <w:t>і</w:t>
      </w:r>
      <w:r w:rsidRPr="00B16E19">
        <w:rPr>
          <w:color w:val="000000"/>
          <w:sz w:val="30"/>
          <w:szCs w:val="30"/>
        </w:rPr>
        <w:t xml:space="preserve"> неспрыяльнай для дзяцей абстаноўкі, механізм міжведамаснага ўзаемадзеяння ў пытаннях правядзення сацыяльнага расследавання i арганiзацыi работы з сем'ямі адлюстраваны ў метадычных рэкамендацыях па міжведамасным узаемадзеянні дзяржаўных органаў, дзяржаўных i iншых арганiзацый пры выяўленні неспрыяльнай для дзяцей абстаноўк</w:t>
      </w:r>
      <w:proofErr w:type="gramEnd"/>
      <w:r w:rsidRPr="00B16E19">
        <w:rPr>
          <w:color w:val="000000"/>
          <w:sz w:val="30"/>
          <w:szCs w:val="30"/>
        </w:rPr>
        <w:t>і, правядзенні сацыяльнага расследавання, арганізацыі работы з сем'ямі, дзе дзеці знаходзяцца ў сацыяльна небяспечным становішчы, зацверджаных намеснікам Міністра адукацыі Рэспублі</w:t>
      </w:r>
      <w:proofErr w:type="gramStart"/>
      <w:r w:rsidRPr="00B16E19">
        <w:rPr>
          <w:color w:val="000000"/>
          <w:sz w:val="30"/>
          <w:szCs w:val="30"/>
        </w:rPr>
        <w:t>к</w:t>
      </w:r>
      <w:proofErr w:type="gramEnd"/>
      <w:r w:rsidRPr="00B16E19">
        <w:rPr>
          <w:color w:val="000000"/>
          <w:sz w:val="30"/>
          <w:szCs w:val="30"/>
        </w:rPr>
        <w:t xml:space="preserve">і </w:t>
      </w:r>
      <w:proofErr w:type="gramStart"/>
      <w:r w:rsidRPr="00B16E19">
        <w:rPr>
          <w:color w:val="000000"/>
          <w:sz w:val="30"/>
          <w:szCs w:val="30"/>
        </w:rPr>
        <w:t>Беларусь</w:t>
      </w:r>
      <w:proofErr w:type="gramEnd"/>
      <w:r w:rsidRPr="00B16E19">
        <w:rPr>
          <w:color w:val="000000"/>
          <w:sz w:val="30"/>
          <w:szCs w:val="30"/>
        </w:rPr>
        <w:t xml:space="preserve"> 1 кастрычніка 2019 г.</w:t>
      </w:r>
    </w:p>
    <w:p w:rsidR="00C44B1E" w:rsidRPr="00E91E34" w:rsidRDefault="00C44B1E" w:rsidP="00C44B1E">
      <w:pPr>
        <w:ind w:firstLine="720"/>
        <w:jc w:val="both"/>
        <w:rPr>
          <w:b/>
          <w:sz w:val="30"/>
          <w:szCs w:val="30"/>
        </w:rPr>
      </w:pPr>
      <w:r w:rsidRPr="00E91E34">
        <w:rPr>
          <w:b/>
          <w:sz w:val="30"/>
          <w:szCs w:val="30"/>
        </w:rPr>
        <w:t>Прафесійная арыентацыя навучэнцаў</w:t>
      </w:r>
    </w:p>
    <w:p w:rsidR="00C44B1E" w:rsidRPr="00E91E34" w:rsidRDefault="00C44B1E" w:rsidP="00C44B1E">
      <w:pPr>
        <w:ind w:firstLine="720"/>
        <w:jc w:val="both"/>
        <w:rPr>
          <w:sz w:val="30"/>
          <w:szCs w:val="30"/>
        </w:rPr>
      </w:pPr>
      <w:r w:rsidRPr="00E91E34">
        <w:rPr>
          <w:sz w:val="30"/>
          <w:szCs w:val="30"/>
        </w:rPr>
        <w:t xml:space="preserve">Дынамічная сітуацыя </w:t>
      </w:r>
      <w:proofErr w:type="gramStart"/>
      <w:r w:rsidRPr="00E91E34">
        <w:rPr>
          <w:sz w:val="30"/>
          <w:szCs w:val="30"/>
        </w:rPr>
        <w:t>на</w:t>
      </w:r>
      <w:proofErr w:type="gramEnd"/>
      <w:r w:rsidRPr="00E91E34">
        <w:rPr>
          <w:sz w:val="30"/>
          <w:szCs w:val="30"/>
        </w:rPr>
        <w:t xml:space="preserve"> рынку працы, павышэнне патрабаванняў да </w:t>
      </w:r>
      <w:r w:rsidRPr="00E91E34">
        <w:rPr>
          <w:sz w:val="30"/>
          <w:szCs w:val="30"/>
        </w:rPr>
        <w:lastRenderedPageBreak/>
        <w:t>кваліфікацыі работ</w:t>
      </w:r>
      <w:r>
        <w:rPr>
          <w:sz w:val="30"/>
          <w:szCs w:val="30"/>
        </w:rPr>
        <w:t xml:space="preserve">нікаў вызначаюць актуальнасць </w:t>
      </w:r>
      <w:r w:rsidRPr="00E91E34">
        <w:rPr>
          <w:sz w:val="30"/>
          <w:szCs w:val="30"/>
        </w:rPr>
        <w:t>рашэння пытанняў прафе</w:t>
      </w:r>
      <w:r>
        <w:rPr>
          <w:sz w:val="30"/>
          <w:szCs w:val="30"/>
        </w:rPr>
        <w:t xml:space="preserve">сійнай арыентацыі навучэнцаў з </w:t>
      </w:r>
      <w:r>
        <w:rPr>
          <w:sz w:val="30"/>
          <w:szCs w:val="30"/>
          <w:lang w:val="be-BY"/>
        </w:rPr>
        <w:t>А</w:t>
      </w:r>
      <w:r w:rsidRPr="00E91E34">
        <w:rPr>
          <w:sz w:val="30"/>
          <w:szCs w:val="30"/>
        </w:rPr>
        <w:t xml:space="preserve">ПФР. </w:t>
      </w:r>
      <w:proofErr w:type="gramStart"/>
      <w:r w:rsidRPr="00E91E34">
        <w:rPr>
          <w:sz w:val="30"/>
          <w:szCs w:val="30"/>
        </w:rPr>
        <w:t>Работа ў гэтым напрамку праводзіцца ў адпаведнасці з Канцэпцыяй развіцця прафесійнай арыентацыі моладзі ў Рэспубліцы Беларусь (зацверджана пастановай Міністэрства працы і сацыяльнай абароны Рэспублікі Беларусь, Міністэрства эканомікі Рэспублікі Беларусь, Міністэрства адукацыі Рэспублікі Беларусь ад 31 сакавіка 2014 г. № 15/27/23) і канцэ</w:t>
      </w:r>
      <w:r>
        <w:rPr>
          <w:sz w:val="30"/>
          <w:szCs w:val="30"/>
        </w:rPr>
        <w:t xml:space="preserve">пцыяй падрыхтоўкі навучэнцаў з </w:t>
      </w:r>
      <w:r>
        <w:rPr>
          <w:sz w:val="30"/>
          <w:szCs w:val="30"/>
          <w:lang w:val="be-BY"/>
        </w:rPr>
        <w:t>А</w:t>
      </w:r>
      <w:r w:rsidRPr="00E91E34">
        <w:rPr>
          <w:sz w:val="30"/>
          <w:szCs w:val="30"/>
        </w:rPr>
        <w:t>ПФР да прафес</w:t>
      </w:r>
      <w:proofErr w:type="gramEnd"/>
      <w:r w:rsidRPr="00E91E34">
        <w:rPr>
          <w:sz w:val="30"/>
          <w:szCs w:val="30"/>
        </w:rPr>
        <w:t>ійнага самавызначэння (зацверджана загадам Міністра адукацыі Рэспублі</w:t>
      </w:r>
      <w:proofErr w:type="gramStart"/>
      <w:r w:rsidRPr="00E91E34">
        <w:rPr>
          <w:sz w:val="30"/>
          <w:szCs w:val="30"/>
        </w:rPr>
        <w:t>к</w:t>
      </w:r>
      <w:proofErr w:type="gramEnd"/>
      <w:r w:rsidRPr="00E91E34">
        <w:rPr>
          <w:sz w:val="30"/>
          <w:szCs w:val="30"/>
        </w:rPr>
        <w:t>і Беларусь ад 29 лютага 2016 № 188).</w:t>
      </w:r>
    </w:p>
    <w:p w:rsidR="00C44B1E" w:rsidRPr="00E91E34" w:rsidRDefault="00C44B1E" w:rsidP="00C44B1E">
      <w:pPr>
        <w:ind w:firstLine="720"/>
        <w:jc w:val="both"/>
        <w:rPr>
          <w:sz w:val="30"/>
          <w:szCs w:val="30"/>
        </w:rPr>
      </w:pPr>
      <w:r w:rsidRPr="00E91E34">
        <w:rPr>
          <w:sz w:val="30"/>
          <w:szCs w:val="30"/>
        </w:rPr>
        <w:t xml:space="preserve">Звяртаем увагу, што пытанні </w:t>
      </w:r>
      <w:r>
        <w:rPr>
          <w:sz w:val="30"/>
          <w:szCs w:val="30"/>
          <w:lang w:val="be-BY"/>
        </w:rPr>
        <w:t>зместу</w:t>
      </w:r>
      <w:r w:rsidRPr="00E91E34">
        <w:rPr>
          <w:sz w:val="30"/>
          <w:szCs w:val="30"/>
        </w:rPr>
        <w:t xml:space="preserve"> прафе</w:t>
      </w:r>
      <w:r>
        <w:rPr>
          <w:sz w:val="30"/>
          <w:szCs w:val="30"/>
        </w:rPr>
        <w:t xml:space="preserve">сійнай арыентацыі навучэнцаў з </w:t>
      </w:r>
      <w:r>
        <w:rPr>
          <w:sz w:val="30"/>
          <w:szCs w:val="30"/>
          <w:lang w:val="be-BY"/>
        </w:rPr>
        <w:t>А</w:t>
      </w:r>
      <w:r w:rsidRPr="00E91E34">
        <w:rPr>
          <w:sz w:val="30"/>
          <w:szCs w:val="30"/>
        </w:rPr>
        <w:t>ПФР былі канкрэтызаваны ў «Метадычных рэкамендацыях па прафе</w:t>
      </w:r>
      <w:r>
        <w:rPr>
          <w:sz w:val="30"/>
          <w:szCs w:val="30"/>
        </w:rPr>
        <w:t xml:space="preserve">сійнай арыентацыі навучэнцаў з </w:t>
      </w:r>
      <w:r>
        <w:rPr>
          <w:sz w:val="30"/>
          <w:szCs w:val="30"/>
          <w:lang w:val="be-BY"/>
        </w:rPr>
        <w:t>А</w:t>
      </w:r>
      <w:r w:rsidRPr="00E91E34">
        <w:rPr>
          <w:sz w:val="30"/>
          <w:szCs w:val="30"/>
        </w:rPr>
        <w:t>ПФР», прадстаўленымі на інтэрнэт-рэсурсе Міністэрства адукацыі asabliva.by.</w:t>
      </w:r>
    </w:p>
    <w:p w:rsidR="00C44B1E" w:rsidRPr="00E91E34" w:rsidRDefault="00C44B1E" w:rsidP="00C44B1E">
      <w:pPr>
        <w:ind w:firstLine="720"/>
        <w:jc w:val="both"/>
        <w:rPr>
          <w:sz w:val="30"/>
          <w:szCs w:val="30"/>
        </w:rPr>
      </w:pPr>
      <w:r w:rsidRPr="00E91E34">
        <w:rPr>
          <w:sz w:val="30"/>
          <w:szCs w:val="30"/>
        </w:rPr>
        <w:t>Прафе</w:t>
      </w:r>
      <w:r>
        <w:rPr>
          <w:sz w:val="30"/>
          <w:szCs w:val="30"/>
        </w:rPr>
        <w:t xml:space="preserve">сійная арыентацыя навучэнцаў з </w:t>
      </w:r>
      <w:r>
        <w:rPr>
          <w:sz w:val="30"/>
          <w:szCs w:val="30"/>
          <w:lang w:val="be-BY"/>
        </w:rPr>
        <w:t>А</w:t>
      </w:r>
      <w:r w:rsidRPr="00E91E34">
        <w:rPr>
          <w:sz w:val="30"/>
          <w:szCs w:val="30"/>
        </w:rPr>
        <w:t>ПФР грунтуецца на прынцыпах, вызначаных Канцэпцыяй развіцця прафесійнай арыентацыі моладзі ў Рэспубліцы Беларусь:</w:t>
      </w:r>
    </w:p>
    <w:p w:rsidR="00C44B1E" w:rsidRPr="00E91E34" w:rsidRDefault="00C44B1E" w:rsidP="00C44B1E">
      <w:pPr>
        <w:ind w:firstLine="720"/>
        <w:jc w:val="both"/>
        <w:rPr>
          <w:sz w:val="30"/>
          <w:szCs w:val="30"/>
        </w:rPr>
      </w:pPr>
      <w:r w:rsidRPr="00E91E34">
        <w:rPr>
          <w:sz w:val="30"/>
          <w:szCs w:val="30"/>
        </w:rPr>
        <w:t>свядомасці ў выбары прафесіі;</w:t>
      </w:r>
    </w:p>
    <w:p w:rsidR="00C44B1E" w:rsidRPr="00E91E34" w:rsidRDefault="00C44B1E" w:rsidP="00C44B1E">
      <w:pPr>
        <w:ind w:firstLine="720"/>
        <w:jc w:val="both"/>
        <w:rPr>
          <w:sz w:val="30"/>
          <w:szCs w:val="30"/>
        </w:rPr>
      </w:pPr>
      <w:r w:rsidRPr="00E91E34">
        <w:rPr>
          <w:sz w:val="30"/>
          <w:szCs w:val="30"/>
        </w:rPr>
        <w:t>пр</w:t>
      </w:r>
      <w:r>
        <w:rPr>
          <w:sz w:val="30"/>
          <w:szCs w:val="30"/>
        </w:rPr>
        <w:t>ыярытэту інтарэсаў і магчымасц</w:t>
      </w:r>
      <w:r>
        <w:rPr>
          <w:sz w:val="30"/>
          <w:szCs w:val="30"/>
          <w:lang w:val="be-BY"/>
        </w:rPr>
        <w:t>ей</w:t>
      </w:r>
      <w:r w:rsidRPr="00E91E34">
        <w:rPr>
          <w:sz w:val="30"/>
          <w:szCs w:val="30"/>
        </w:rPr>
        <w:t xml:space="preserve"> асобы, гуманістычнага характару прафарыентацыі;</w:t>
      </w:r>
    </w:p>
    <w:p w:rsidR="00C44B1E" w:rsidRPr="00E91E34" w:rsidRDefault="00C44B1E" w:rsidP="00C44B1E">
      <w:pPr>
        <w:ind w:firstLine="720"/>
        <w:jc w:val="both"/>
        <w:rPr>
          <w:sz w:val="30"/>
          <w:szCs w:val="30"/>
        </w:rPr>
      </w:pPr>
      <w:r w:rsidRPr="00E91E34">
        <w:rPr>
          <w:sz w:val="30"/>
          <w:szCs w:val="30"/>
        </w:rPr>
        <w:t>даступнасці прафесійнай і іншай інфармацыі, неабходнай для выбару або перамены прафесіі, формы навучання і працаўладкавання;</w:t>
      </w:r>
    </w:p>
    <w:p w:rsidR="00C44B1E" w:rsidRPr="00E91E34" w:rsidRDefault="00C44B1E" w:rsidP="00C44B1E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забеспячэнн</w:t>
      </w:r>
      <w:r>
        <w:rPr>
          <w:sz w:val="30"/>
          <w:szCs w:val="30"/>
          <w:lang w:val="be-BY"/>
        </w:rPr>
        <w:t>і</w:t>
      </w:r>
      <w:r>
        <w:rPr>
          <w:sz w:val="30"/>
          <w:szCs w:val="30"/>
        </w:rPr>
        <w:t xml:space="preserve"> роўных магчымас</w:t>
      </w:r>
      <w:r>
        <w:rPr>
          <w:sz w:val="30"/>
          <w:szCs w:val="30"/>
          <w:lang w:val="be-BY"/>
        </w:rPr>
        <w:t>цей</w:t>
      </w:r>
      <w:r w:rsidRPr="00E91E34">
        <w:rPr>
          <w:sz w:val="30"/>
          <w:szCs w:val="30"/>
        </w:rPr>
        <w:t xml:space="preserve"> атрымання прафарыентацыйных паслуг незалежна ад месца пражывання, вучобы або працы, узросту, полу, нацыянальнасці і рэлігійнага светапогляду;</w:t>
      </w:r>
    </w:p>
    <w:p w:rsidR="00C44B1E" w:rsidRPr="00E91E34" w:rsidRDefault="00C44B1E" w:rsidP="00C44B1E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уз</w:t>
      </w:r>
      <w:r w:rsidRPr="00E91E34">
        <w:rPr>
          <w:sz w:val="30"/>
          <w:szCs w:val="30"/>
        </w:rPr>
        <w:t>аемасувязі прафарыентацыйнай работы з практыкай (дапамогі ў выбары прафесіі ў арганічным адзінстве з патрэбамі рынку працы ў кваліфікаваных кадрах);</w:t>
      </w:r>
    </w:p>
    <w:p w:rsidR="00C44B1E" w:rsidRPr="00E91E34" w:rsidRDefault="00C44B1E" w:rsidP="00C44B1E">
      <w:pPr>
        <w:ind w:firstLine="720"/>
        <w:jc w:val="both"/>
        <w:rPr>
          <w:sz w:val="30"/>
          <w:szCs w:val="30"/>
        </w:rPr>
      </w:pPr>
      <w:r w:rsidRPr="00E91E34">
        <w:rPr>
          <w:sz w:val="30"/>
          <w:szCs w:val="30"/>
        </w:rPr>
        <w:t>сістэматычнасці і пераемнасці ў прафесійнай арыентацыі (арганізацыі прафарыентацыйнай працы на розных узроставых этапах);</w:t>
      </w:r>
    </w:p>
    <w:p w:rsidR="00C44B1E" w:rsidRPr="00E91E34" w:rsidRDefault="00C44B1E" w:rsidP="00C44B1E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у</w:t>
      </w:r>
      <w:r w:rsidRPr="00E91E34">
        <w:rPr>
          <w:sz w:val="30"/>
          <w:szCs w:val="30"/>
        </w:rPr>
        <w:t>заемасувязі ўсіх сацыяльных партнёраў, зацікаўленых у прафарыентацыйнай дзейнасці.</w:t>
      </w:r>
    </w:p>
    <w:p w:rsidR="00C44B1E" w:rsidRPr="00E91E34" w:rsidRDefault="00C44B1E" w:rsidP="00C44B1E">
      <w:pPr>
        <w:ind w:firstLine="720"/>
        <w:jc w:val="both"/>
        <w:rPr>
          <w:sz w:val="30"/>
          <w:szCs w:val="30"/>
        </w:rPr>
      </w:pPr>
      <w:r w:rsidRPr="00E91E34">
        <w:rPr>
          <w:sz w:val="30"/>
          <w:szCs w:val="30"/>
        </w:rPr>
        <w:t>Фізічныя і (або) псіхічныя парушэнні прыводз</w:t>
      </w:r>
      <w:r>
        <w:rPr>
          <w:sz w:val="30"/>
          <w:szCs w:val="30"/>
        </w:rPr>
        <w:t>яць да пэўнага абмежавання к</w:t>
      </w:r>
      <w:r>
        <w:rPr>
          <w:sz w:val="30"/>
          <w:szCs w:val="30"/>
          <w:lang w:val="be-BY"/>
        </w:rPr>
        <w:t>ола</w:t>
      </w:r>
      <w:r>
        <w:rPr>
          <w:sz w:val="30"/>
          <w:szCs w:val="30"/>
        </w:rPr>
        <w:t xml:space="preserve"> прафесій, рэкамендаваны</w:t>
      </w:r>
      <w:r>
        <w:rPr>
          <w:sz w:val="30"/>
          <w:szCs w:val="30"/>
          <w:lang w:val="be-BY"/>
        </w:rPr>
        <w:t>х</w:t>
      </w:r>
      <w:r w:rsidRPr="00E91E34">
        <w:rPr>
          <w:sz w:val="30"/>
          <w:szCs w:val="30"/>
        </w:rPr>
        <w:t xml:space="preserve"> асобам з асаблівасцямі псіха-фізічнага развіцця. Аднак дадзеная </w:t>
      </w:r>
      <w:proofErr w:type="gramStart"/>
      <w:r w:rsidRPr="00E91E34">
        <w:rPr>
          <w:sz w:val="30"/>
          <w:szCs w:val="30"/>
        </w:rPr>
        <w:t>акалічнасць ні ў якай</w:t>
      </w:r>
      <w:proofErr w:type="gramEnd"/>
      <w:r w:rsidRPr="00E91E34">
        <w:rPr>
          <w:sz w:val="30"/>
          <w:szCs w:val="30"/>
        </w:rPr>
        <w:t xml:space="preserve"> меры не павінна абмяжоўваць свабоду выбару прафесіі і ўмоў яе атрыманн</w:t>
      </w:r>
      <w:r>
        <w:rPr>
          <w:sz w:val="30"/>
          <w:szCs w:val="30"/>
        </w:rPr>
        <w:t>я. Чым вышэй узровень арыент</w:t>
      </w:r>
      <w:r>
        <w:rPr>
          <w:sz w:val="30"/>
          <w:szCs w:val="30"/>
          <w:lang w:val="be-BY"/>
        </w:rPr>
        <w:t>аванасці</w:t>
      </w:r>
      <w:r w:rsidRPr="00E91E34">
        <w:rPr>
          <w:sz w:val="30"/>
          <w:szCs w:val="30"/>
        </w:rPr>
        <w:t xml:space="preserve"> ў інфа</w:t>
      </w:r>
      <w:r>
        <w:rPr>
          <w:sz w:val="30"/>
          <w:szCs w:val="30"/>
        </w:rPr>
        <w:t xml:space="preserve">рмацыі пра свет прафесій, у т. </w:t>
      </w:r>
      <w:r>
        <w:rPr>
          <w:sz w:val="30"/>
          <w:szCs w:val="30"/>
          <w:lang w:val="be-BY"/>
        </w:rPr>
        <w:t>л</w:t>
      </w:r>
      <w:r>
        <w:rPr>
          <w:sz w:val="30"/>
          <w:szCs w:val="30"/>
        </w:rPr>
        <w:t xml:space="preserve">. </w:t>
      </w:r>
      <w:r>
        <w:rPr>
          <w:sz w:val="30"/>
          <w:szCs w:val="30"/>
          <w:lang w:val="be-BY"/>
        </w:rPr>
        <w:t>п</w:t>
      </w:r>
      <w:r w:rsidRPr="00E91E34">
        <w:rPr>
          <w:sz w:val="30"/>
          <w:szCs w:val="30"/>
        </w:rPr>
        <w:t xml:space="preserve">ра патрабаванні прафесіі да </w:t>
      </w:r>
      <w:r>
        <w:rPr>
          <w:sz w:val="30"/>
          <w:szCs w:val="30"/>
        </w:rPr>
        <w:t xml:space="preserve">працаўніка, з аднаго боку, і ўсведамлення </w:t>
      </w:r>
      <w:proofErr w:type="gramStart"/>
      <w:r>
        <w:rPr>
          <w:sz w:val="30"/>
          <w:szCs w:val="30"/>
        </w:rPr>
        <w:t>сваіх</w:t>
      </w:r>
      <w:proofErr w:type="gramEnd"/>
      <w:r>
        <w:rPr>
          <w:sz w:val="30"/>
          <w:szCs w:val="30"/>
        </w:rPr>
        <w:t xml:space="preserve"> магчымасц</w:t>
      </w:r>
      <w:r>
        <w:rPr>
          <w:sz w:val="30"/>
          <w:szCs w:val="30"/>
          <w:lang w:val="be-BY"/>
        </w:rPr>
        <w:t>ей</w:t>
      </w:r>
      <w:r w:rsidRPr="00E91E34">
        <w:rPr>
          <w:sz w:val="30"/>
          <w:szCs w:val="30"/>
        </w:rPr>
        <w:t>, з</w:t>
      </w:r>
      <w:r>
        <w:rPr>
          <w:sz w:val="30"/>
          <w:szCs w:val="30"/>
        </w:rPr>
        <w:t xml:space="preserve"> другога боку, тым вальней</w:t>
      </w:r>
      <w:r>
        <w:rPr>
          <w:sz w:val="30"/>
          <w:szCs w:val="30"/>
          <w:lang w:val="be-BY"/>
        </w:rPr>
        <w:t>шы</w:t>
      </w:r>
      <w:r>
        <w:rPr>
          <w:sz w:val="30"/>
          <w:szCs w:val="30"/>
        </w:rPr>
        <w:t xml:space="preserve"> гэты</w:t>
      </w:r>
      <w:r w:rsidRPr="00E91E34">
        <w:rPr>
          <w:sz w:val="30"/>
          <w:szCs w:val="30"/>
        </w:rPr>
        <w:t xml:space="preserve"> выбар.</w:t>
      </w:r>
    </w:p>
    <w:p w:rsidR="00C44B1E" w:rsidRPr="00E91E34" w:rsidRDefault="00C44B1E" w:rsidP="00C44B1E">
      <w:pPr>
        <w:ind w:firstLine="720"/>
        <w:jc w:val="both"/>
        <w:rPr>
          <w:sz w:val="30"/>
          <w:szCs w:val="30"/>
        </w:rPr>
      </w:pPr>
      <w:r w:rsidRPr="00E91E34">
        <w:rPr>
          <w:sz w:val="30"/>
          <w:szCs w:val="30"/>
        </w:rPr>
        <w:t xml:space="preserve">З-за розных прычын навучэнцы </w:t>
      </w:r>
      <w:r>
        <w:rPr>
          <w:sz w:val="30"/>
          <w:szCs w:val="30"/>
        </w:rPr>
        <w:t xml:space="preserve">з </w:t>
      </w:r>
      <w:r>
        <w:rPr>
          <w:sz w:val="30"/>
          <w:szCs w:val="30"/>
          <w:lang w:val="be-BY"/>
        </w:rPr>
        <w:t>А</w:t>
      </w:r>
      <w:r w:rsidRPr="00E91E34">
        <w:rPr>
          <w:sz w:val="30"/>
          <w:szCs w:val="30"/>
        </w:rPr>
        <w:t>ПФР мог</w:t>
      </w:r>
      <w:r>
        <w:rPr>
          <w:sz w:val="30"/>
          <w:szCs w:val="30"/>
        </w:rPr>
        <w:t xml:space="preserve">уць мець як завышаную, так і </w:t>
      </w:r>
      <w:r>
        <w:rPr>
          <w:sz w:val="30"/>
          <w:szCs w:val="30"/>
          <w:lang w:val="be-BY"/>
        </w:rPr>
        <w:t>за</w:t>
      </w:r>
      <w:r w:rsidRPr="00E91E34">
        <w:rPr>
          <w:sz w:val="30"/>
          <w:szCs w:val="30"/>
        </w:rPr>
        <w:t>ніжаную самаацэн</w:t>
      </w:r>
      <w:r>
        <w:rPr>
          <w:sz w:val="30"/>
          <w:szCs w:val="30"/>
        </w:rPr>
        <w:t xml:space="preserve">ку </w:t>
      </w:r>
      <w:proofErr w:type="gramStart"/>
      <w:r>
        <w:rPr>
          <w:sz w:val="30"/>
          <w:szCs w:val="30"/>
        </w:rPr>
        <w:t>сваіх</w:t>
      </w:r>
      <w:proofErr w:type="gramEnd"/>
      <w:r>
        <w:rPr>
          <w:sz w:val="30"/>
          <w:szCs w:val="30"/>
        </w:rPr>
        <w:t xml:space="preserve"> прафесійных здольнасц</w:t>
      </w:r>
      <w:r>
        <w:rPr>
          <w:sz w:val="30"/>
          <w:szCs w:val="30"/>
          <w:lang w:val="be-BY"/>
        </w:rPr>
        <w:t>ей</w:t>
      </w:r>
      <w:r>
        <w:rPr>
          <w:sz w:val="30"/>
          <w:szCs w:val="30"/>
        </w:rPr>
        <w:t xml:space="preserve">. </w:t>
      </w:r>
      <w:r>
        <w:rPr>
          <w:sz w:val="30"/>
          <w:szCs w:val="30"/>
        </w:rPr>
        <w:lastRenderedPageBreak/>
        <w:t>Папярэджанне звязана</w:t>
      </w:r>
      <w:r>
        <w:rPr>
          <w:sz w:val="30"/>
          <w:szCs w:val="30"/>
          <w:lang w:val="be-BY"/>
        </w:rPr>
        <w:t>й</w:t>
      </w:r>
      <w:r w:rsidRPr="00E91E34">
        <w:rPr>
          <w:sz w:val="30"/>
          <w:szCs w:val="30"/>
        </w:rPr>
        <w:t xml:space="preserve"> з гэтым рызыкі ажыццяўлення неапраўданага прафесійнага выбару патрабуе правядзення прафарыентацыйнай работы з уключэннем у яе не толькі педагагічных </w:t>
      </w:r>
      <w:r>
        <w:rPr>
          <w:sz w:val="30"/>
          <w:szCs w:val="30"/>
        </w:rPr>
        <w:t>работнікаў розных спецыяльнасц</w:t>
      </w:r>
      <w:r>
        <w:rPr>
          <w:sz w:val="30"/>
          <w:szCs w:val="30"/>
          <w:lang w:val="be-BY"/>
        </w:rPr>
        <w:t>ей</w:t>
      </w:r>
      <w:r w:rsidRPr="00E91E34">
        <w:rPr>
          <w:sz w:val="30"/>
          <w:szCs w:val="30"/>
        </w:rPr>
        <w:t xml:space="preserve"> (настаўнікаў, выхавальнікаў, педагогаў сацыяльных, педагога</w:t>
      </w:r>
      <w:proofErr w:type="gramStart"/>
      <w:r w:rsidRPr="00E91E34">
        <w:rPr>
          <w:sz w:val="30"/>
          <w:szCs w:val="30"/>
        </w:rPr>
        <w:t>ў-</w:t>
      </w:r>
      <w:proofErr w:type="gramEnd"/>
      <w:r w:rsidRPr="00E91E34">
        <w:rPr>
          <w:sz w:val="30"/>
          <w:szCs w:val="30"/>
        </w:rPr>
        <w:t xml:space="preserve">псіхолагаў), але таксама медыцынскіх работнікаў, бацькоў ці асоб, якія іх замяняюць. Трэба мець на ўвазе, што істотны ўплыў на </w:t>
      </w:r>
      <w:proofErr w:type="gramStart"/>
      <w:r w:rsidRPr="00E91E34">
        <w:rPr>
          <w:sz w:val="30"/>
          <w:szCs w:val="30"/>
        </w:rPr>
        <w:t>фарм</w:t>
      </w:r>
      <w:proofErr w:type="gramEnd"/>
      <w:r w:rsidRPr="00E91E34">
        <w:rPr>
          <w:sz w:val="30"/>
          <w:szCs w:val="30"/>
        </w:rPr>
        <w:t xml:space="preserve">іраванне прафесійных намераў навучэнцаў </w:t>
      </w:r>
      <w:r w:rsidRPr="00A13071">
        <w:rPr>
          <w:sz w:val="30"/>
          <w:szCs w:val="30"/>
        </w:rPr>
        <w:t>аказвае</w:t>
      </w:r>
      <w:r w:rsidRPr="00E91E34">
        <w:rPr>
          <w:sz w:val="30"/>
          <w:szCs w:val="30"/>
        </w:rPr>
        <w:t xml:space="preserve"> сям'я. Таму неабходна ведаць пазіцыю сям'і і пры неабходнасці ўплываць на яе.</w:t>
      </w:r>
    </w:p>
    <w:p w:rsidR="00C44B1E" w:rsidRDefault="00C44B1E" w:rsidP="00C44B1E">
      <w:pPr>
        <w:ind w:firstLine="72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</w:t>
      </w:r>
      <w:r w:rsidRPr="00E91E34">
        <w:rPr>
          <w:sz w:val="30"/>
          <w:szCs w:val="30"/>
        </w:rPr>
        <w:t>ашэнне пытанняў прафесійнай арыентацыі непасрэдна звязваецца з мэтанакіраванай працай па фарм</w:t>
      </w:r>
      <w:r>
        <w:rPr>
          <w:sz w:val="30"/>
          <w:szCs w:val="30"/>
        </w:rPr>
        <w:t>іраванні прафесійных здольнасц</w:t>
      </w:r>
      <w:r>
        <w:rPr>
          <w:sz w:val="30"/>
          <w:szCs w:val="30"/>
          <w:lang w:val="be-BY"/>
        </w:rPr>
        <w:t>ей</w:t>
      </w:r>
      <w:r w:rsidRPr="00E91E34">
        <w:rPr>
          <w:sz w:val="30"/>
          <w:szCs w:val="30"/>
        </w:rPr>
        <w:t>. У гэтай сувязі значным з'я</w:t>
      </w:r>
      <w:r>
        <w:rPr>
          <w:sz w:val="30"/>
          <w:szCs w:val="30"/>
        </w:rPr>
        <w:t>ўляецца выкарыстанне магчымасц</w:t>
      </w:r>
      <w:r>
        <w:rPr>
          <w:sz w:val="30"/>
          <w:szCs w:val="30"/>
          <w:lang w:val="be-BY"/>
        </w:rPr>
        <w:t>ей</w:t>
      </w:r>
      <w:r w:rsidRPr="00E91E34">
        <w:rPr>
          <w:sz w:val="30"/>
          <w:szCs w:val="30"/>
        </w:rPr>
        <w:t xml:space="preserve"> не тол</w:t>
      </w:r>
      <w:r>
        <w:rPr>
          <w:sz w:val="30"/>
          <w:szCs w:val="30"/>
        </w:rPr>
        <w:t xml:space="preserve">ькі навучальных заняткаў, у т. </w:t>
      </w:r>
      <w:r>
        <w:rPr>
          <w:sz w:val="30"/>
          <w:szCs w:val="30"/>
          <w:lang w:val="be-BY"/>
        </w:rPr>
        <w:t>л</w:t>
      </w:r>
      <w:r>
        <w:rPr>
          <w:sz w:val="30"/>
          <w:szCs w:val="30"/>
        </w:rPr>
        <w:t xml:space="preserve">. </w:t>
      </w:r>
      <w:r>
        <w:rPr>
          <w:sz w:val="30"/>
          <w:szCs w:val="30"/>
          <w:lang w:val="be-BY"/>
        </w:rPr>
        <w:t>ф</w:t>
      </w:r>
      <w:r w:rsidRPr="00E91E34">
        <w:rPr>
          <w:sz w:val="30"/>
          <w:szCs w:val="30"/>
        </w:rPr>
        <w:t>акультатыўных, але і сістэмы дадатковай адукацыі дзяцей і моладзі, якая дазваляе ўсі</w:t>
      </w:r>
      <w:proofErr w:type="gramStart"/>
      <w:r w:rsidRPr="00E91E34">
        <w:rPr>
          <w:sz w:val="30"/>
          <w:szCs w:val="30"/>
        </w:rPr>
        <w:t>м</w:t>
      </w:r>
      <w:proofErr w:type="gramEnd"/>
      <w:r w:rsidRPr="00E91E34">
        <w:rPr>
          <w:sz w:val="30"/>
          <w:szCs w:val="30"/>
        </w:rPr>
        <w:t xml:space="preserve"> навучэнцам развіць і зразумець свой патэнцыял у тым ці іншым выглядзе дзейнасці, да якой яны праяўляюць цікавасць.</w:t>
      </w:r>
    </w:p>
    <w:p w:rsidR="00C44B1E" w:rsidRPr="00A13071" w:rsidRDefault="00C44B1E" w:rsidP="00C44B1E">
      <w:pPr>
        <w:pStyle w:val="ConsPlusNormal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A13071">
        <w:rPr>
          <w:rFonts w:ascii="Times New Roman" w:hAnsi="Times New Roman" w:cs="Times New Roman"/>
          <w:b/>
          <w:sz w:val="30"/>
          <w:szCs w:val="30"/>
          <w:lang w:val="be-BY"/>
        </w:rPr>
        <w:t>Асаблівасці арганізацыі адукацыйнага працэсу з асо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бнымі катэгорыямі навучэнцаў з А</w:t>
      </w:r>
      <w:r w:rsidRPr="00A13071">
        <w:rPr>
          <w:rFonts w:ascii="Times New Roman" w:hAnsi="Times New Roman" w:cs="Times New Roman"/>
          <w:b/>
          <w:sz w:val="30"/>
          <w:szCs w:val="30"/>
          <w:lang w:val="be-BY"/>
        </w:rPr>
        <w:t>ПФР</w:t>
      </w:r>
    </w:p>
    <w:p w:rsidR="00C44B1E" w:rsidRPr="00A13071" w:rsidRDefault="00C44B1E" w:rsidP="00C44B1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13071">
        <w:rPr>
          <w:rFonts w:ascii="Times New Roman" w:hAnsi="Times New Roman" w:cs="Times New Roman"/>
          <w:sz w:val="30"/>
          <w:szCs w:val="30"/>
          <w:lang w:val="be-BY"/>
        </w:rPr>
        <w:t>Арганізацыя адукацыйнага працэсу</w:t>
      </w:r>
      <w:r w:rsidRPr="00A13071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для навучэнцаў з аутыстычнымі</w:t>
      </w:r>
      <w:r w:rsidRPr="00A13071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парушэннямі </w:t>
      </w:r>
      <w:r w:rsidRPr="00A13071">
        <w:rPr>
          <w:rFonts w:ascii="Times New Roman" w:hAnsi="Times New Roman" w:cs="Times New Roman"/>
          <w:sz w:val="30"/>
          <w:szCs w:val="30"/>
          <w:lang w:val="be-BY"/>
        </w:rPr>
        <w:t>патр</w:t>
      </w:r>
      <w:r>
        <w:rPr>
          <w:rFonts w:ascii="Times New Roman" w:hAnsi="Times New Roman" w:cs="Times New Roman"/>
          <w:sz w:val="30"/>
          <w:szCs w:val="30"/>
          <w:lang w:val="be-BY"/>
        </w:rPr>
        <w:t>абуе стварэння для іх адаптыўнага адукацыйнага</w:t>
      </w:r>
      <w:r w:rsidRPr="00A13071">
        <w:rPr>
          <w:rFonts w:ascii="Times New Roman" w:hAnsi="Times New Roman" w:cs="Times New Roman"/>
          <w:sz w:val="30"/>
          <w:szCs w:val="30"/>
          <w:lang w:val="be-BY"/>
        </w:rPr>
        <w:t xml:space="preserve"> асяроддзя з асаблівай арганізацыяй прасторы і візуалізацыяй часу.</w:t>
      </w:r>
    </w:p>
    <w:p w:rsidR="00C44B1E" w:rsidRPr="00A13071" w:rsidRDefault="00C44B1E" w:rsidP="00C44B1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стварэння адаптыўна</w:t>
      </w:r>
      <w:r>
        <w:rPr>
          <w:rFonts w:ascii="Times New Roman" w:hAnsi="Times New Roman" w:cs="Times New Roman"/>
          <w:sz w:val="30"/>
          <w:szCs w:val="30"/>
          <w:lang w:val="be-BY"/>
        </w:rPr>
        <w:t>га</w:t>
      </w:r>
      <w:r>
        <w:rPr>
          <w:rFonts w:ascii="Times New Roman" w:hAnsi="Times New Roman" w:cs="Times New Roman"/>
          <w:sz w:val="30"/>
          <w:szCs w:val="30"/>
        </w:rPr>
        <w:t xml:space="preserve"> адукацыйна</w:t>
      </w:r>
      <w:r>
        <w:rPr>
          <w:rFonts w:ascii="Times New Roman" w:hAnsi="Times New Roman" w:cs="Times New Roman"/>
          <w:sz w:val="30"/>
          <w:szCs w:val="30"/>
          <w:lang w:val="be-BY"/>
        </w:rPr>
        <w:t>га</w:t>
      </w:r>
      <w:r w:rsidRPr="00A13071">
        <w:rPr>
          <w:rFonts w:ascii="Times New Roman" w:hAnsi="Times New Roman" w:cs="Times New Roman"/>
          <w:sz w:val="30"/>
          <w:szCs w:val="30"/>
        </w:rPr>
        <w:t xml:space="preserve"> асяроддзя неабходна:</w:t>
      </w:r>
    </w:p>
    <w:p w:rsidR="00C44B1E" w:rsidRPr="00A13071" w:rsidRDefault="00C44B1E" w:rsidP="00C44B1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3071">
        <w:rPr>
          <w:rFonts w:ascii="Times New Roman" w:hAnsi="Times New Roman" w:cs="Times New Roman"/>
          <w:sz w:val="30"/>
          <w:szCs w:val="30"/>
        </w:rPr>
        <w:t>пазначаць выразныя візуальныя і матэрыяльныя межы прасторавых зон;</w:t>
      </w:r>
    </w:p>
    <w:p w:rsidR="00C44B1E" w:rsidRPr="00A13071" w:rsidRDefault="00C44B1E" w:rsidP="00C44B1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13071">
        <w:rPr>
          <w:rFonts w:ascii="Times New Roman" w:hAnsi="Times New Roman" w:cs="Times New Roman"/>
          <w:sz w:val="30"/>
          <w:szCs w:val="30"/>
        </w:rPr>
        <w:t>м</w:t>
      </w:r>
      <w:proofErr w:type="gramEnd"/>
      <w:r w:rsidRPr="00A13071">
        <w:rPr>
          <w:rFonts w:ascii="Times New Roman" w:hAnsi="Times New Roman" w:cs="Times New Roman"/>
          <w:sz w:val="30"/>
          <w:szCs w:val="30"/>
        </w:rPr>
        <w:t>інімізаваць колькасць раздражняльнікаў у класе;</w:t>
      </w:r>
    </w:p>
    <w:p w:rsidR="00C44B1E" w:rsidRPr="00A13071" w:rsidRDefault="00C44B1E" w:rsidP="00C44B1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3071">
        <w:rPr>
          <w:rFonts w:ascii="Times New Roman" w:hAnsi="Times New Roman" w:cs="Times New Roman"/>
          <w:sz w:val="30"/>
          <w:szCs w:val="30"/>
        </w:rPr>
        <w:t>рацыянальна арганізоўваць працоўнае месца навучэнца;</w:t>
      </w:r>
    </w:p>
    <w:p w:rsidR="00C44B1E" w:rsidRPr="00A13071" w:rsidRDefault="00C44B1E" w:rsidP="00C44B1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3071">
        <w:rPr>
          <w:rFonts w:ascii="Times New Roman" w:hAnsi="Times New Roman" w:cs="Times New Roman"/>
          <w:sz w:val="30"/>
          <w:szCs w:val="30"/>
        </w:rPr>
        <w:t>маркіраваць навучальныя прыналежнасці;</w:t>
      </w:r>
    </w:p>
    <w:p w:rsidR="00C44B1E" w:rsidRPr="00A13071" w:rsidRDefault="00C44B1E" w:rsidP="00C44B1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3071">
        <w:rPr>
          <w:rFonts w:ascii="Times New Roman" w:hAnsi="Times New Roman" w:cs="Times New Roman"/>
          <w:sz w:val="30"/>
          <w:szCs w:val="30"/>
        </w:rPr>
        <w:t>падзяляць прастору на зоны па відах дзейнасці;</w:t>
      </w:r>
    </w:p>
    <w:p w:rsidR="00C44B1E" w:rsidRPr="00A13071" w:rsidRDefault="00C44B1E" w:rsidP="00C44B1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13071">
        <w:rPr>
          <w:rFonts w:ascii="Times New Roman" w:hAnsi="Times New Roman" w:cs="Times New Roman"/>
          <w:sz w:val="30"/>
          <w:szCs w:val="30"/>
        </w:rPr>
        <w:t>наглядна</w:t>
      </w:r>
      <w:proofErr w:type="gramEnd"/>
      <w:r w:rsidRPr="00A13071">
        <w:rPr>
          <w:rFonts w:ascii="Times New Roman" w:hAnsi="Times New Roman" w:cs="Times New Roman"/>
          <w:sz w:val="30"/>
          <w:szCs w:val="30"/>
        </w:rPr>
        <w:t xml:space="preserve"> прадстаўляць паслядоўнасць падзей ў часе.</w:t>
      </w:r>
    </w:p>
    <w:p w:rsidR="00C44B1E" w:rsidRPr="00A13071" w:rsidRDefault="00C44B1E" w:rsidP="00C44B1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3071">
        <w:rPr>
          <w:rFonts w:ascii="Times New Roman" w:hAnsi="Times New Roman" w:cs="Times New Roman"/>
          <w:sz w:val="30"/>
          <w:szCs w:val="30"/>
        </w:rPr>
        <w:t>У адпаведнасці з пастановай Міністэ</w:t>
      </w:r>
      <w:r>
        <w:rPr>
          <w:rFonts w:ascii="Times New Roman" w:hAnsi="Times New Roman" w:cs="Times New Roman"/>
          <w:sz w:val="30"/>
          <w:szCs w:val="30"/>
        </w:rPr>
        <w:t>рства працы і сацыяльнай а</w:t>
      </w:r>
      <w:r>
        <w:rPr>
          <w:rFonts w:ascii="Times New Roman" w:hAnsi="Times New Roman" w:cs="Times New Roman"/>
          <w:sz w:val="30"/>
          <w:szCs w:val="30"/>
          <w:lang w:val="be-BY"/>
        </w:rPr>
        <w:t>ховы</w:t>
      </w:r>
      <w:r w:rsidRPr="00A13071">
        <w:rPr>
          <w:rFonts w:ascii="Times New Roman" w:hAnsi="Times New Roman" w:cs="Times New Roman"/>
          <w:sz w:val="30"/>
          <w:szCs w:val="30"/>
        </w:rPr>
        <w:t xml:space="preserve"> Рэспублі</w:t>
      </w:r>
      <w:proofErr w:type="gramStart"/>
      <w:r w:rsidRPr="00A13071">
        <w:rPr>
          <w:rFonts w:ascii="Times New Roman" w:hAnsi="Times New Roman" w:cs="Times New Roman"/>
          <w:sz w:val="30"/>
          <w:szCs w:val="30"/>
        </w:rPr>
        <w:t>к</w:t>
      </w:r>
      <w:proofErr w:type="gramEnd"/>
      <w:r w:rsidRPr="00A13071">
        <w:rPr>
          <w:rFonts w:ascii="Times New Roman" w:hAnsi="Times New Roman" w:cs="Times New Roman"/>
          <w:sz w:val="30"/>
          <w:szCs w:val="30"/>
        </w:rPr>
        <w:t xml:space="preserve">і </w:t>
      </w:r>
      <w:proofErr w:type="gramStart"/>
      <w:r w:rsidRPr="00A13071">
        <w:rPr>
          <w:rFonts w:ascii="Times New Roman" w:hAnsi="Times New Roman" w:cs="Times New Roman"/>
          <w:sz w:val="30"/>
          <w:szCs w:val="30"/>
        </w:rPr>
        <w:t>Беларусь</w:t>
      </w:r>
      <w:proofErr w:type="gramEnd"/>
      <w:r w:rsidRPr="00A13071">
        <w:rPr>
          <w:rFonts w:ascii="Times New Roman" w:hAnsi="Times New Roman" w:cs="Times New Roman"/>
          <w:sz w:val="30"/>
          <w:szCs w:val="30"/>
        </w:rPr>
        <w:t xml:space="preserve"> ад 6 ч</w:t>
      </w:r>
      <w:r>
        <w:rPr>
          <w:rFonts w:ascii="Times New Roman" w:hAnsi="Times New Roman" w:cs="Times New Roman"/>
          <w:sz w:val="30"/>
          <w:szCs w:val="30"/>
        </w:rPr>
        <w:t>эрвеня 2016 г. № 26 у раздзеле «2. Спецыялісты</w:t>
      </w:r>
      <w:r w:rsidRPr="00A13071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13071">
        <w:rPr>
          <w:rFonts w:ascii="Times New Roman" w:hAnsi="Times New Roman" w:cs="Times New Roman"/>
          <w:sz w:val="30"/>
          <w:szCs w:val="30"/>
        </w:rPr>
        <w:t>дадатку да пастановы Міністэрства працы Рэспублікі Беларусь ад 28 красавiка 2001 г. № 53</w:t>
      </w:r>
      <w:r>
        <w:rPr>
          <w:rFonts w:ascii="Times New Roman" w:hAnsi="Times New Roman" w:cs="Times New Roman"/>
          <w:sz w:val="30"/>
          <w:szCs w:val="30"/>
        </w:rPr>
        <w:t xml:space="preserve"> «</w:t>
      </w:r>
      <w:r w:rsidRPr="00A13071">
        <w:rPr>
          <w:rFonts w:ascii="Times New Roman" w:hAnsi="Times New Roman" w:cs="Times New Roman"/>
          <w:sz w:val="30"/>
          <w:szCs w:val="30"/>
        </w:rPr>
        <w:t>Аб зацвярджэнні кваліфікац</w:t>
      </w:r>
      <w:r>
        <w:rPr>
          <w:rFonts w:ascii="Times New Roman" w:hAnsi="Times New Roman" w:cs="Times New Roman"/>
          <w:sz w:val="30"/>
          <w:szCs w:val="30"/>
        </w:rPr>
        <w:t>ыйнага даведніка пасад служачых</w:t>
      </w:r>
      <w:r w:rsidRPr="00A13071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у</w:t>
      </w:r>
      <w:r w:rsidRPr="00A13071">
        <w:rPr>
          <w:rFonts w:ascii="Times New Roman" w:hAnsi="Times New Roman" w:cs="Times New Roman"/>
          <w:sz w:val="30"/>
          <w:szCs w:val="30"/>
        </w:rPr>
        <w:t xml:space="preserve"> новай рэдакцыі выкладзены кваліфікацыйныя характарыстыкі пасад</w:t>
      </w:r>
      <w:r>
        <w:rPr>
          <w:rFonts w:ascii="Times New Roman" w:hAnsi="Times New Roman" w:cs="Times New Roman"/>
          <w:sz w:val="30"/>
          <w:szCs w:val="30"/>
        </w:rPr>
        <w:t xml:space="preserve"> «Выхавальнік дашкольнай адукацыі</w:t>
      </w:r>
      <w:r w:rsidRPr="00A13071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13071">
        <w:rPr>
          <w:rFonts w:ascii="Times New Roman" w:hAnsi="Times New Roman" w:cs="Times New Roman"/>
          <w:sz w:val="30"/>
          <w:szCs w:val="30"/>
        </w:rPr>
        <w:t>і</w:t>
      </w:r>
      <w:r>
        <w:rPr>
          <w:rFonts w:ascii="Times New Roman" w:hAnsi="Times New Roman" w:cs="Times New Roman"/>
          <w:sz w:val="30"/>
          <w:szCs w:val="30"/>
        </w:rPr>
        <w:t xml:space="preserve"> «Выхавальні</w:t>
      </w:r>
      <w:proofErr w:type="gramStart"/>
      <w:r>
        <w:rPr>
          <w:rFonts w:ascii="Times New Roman" w:hAnsi="Times New Roman" w:cs="Times New Roman"/>
          <w:sz w:val="30"/>
          <w:szCs w:val="30"/>
        </w:rPr>
        <w:t>к</w:t>
      </w:r>
      <w:proofErr w:type="gramEnd"/>
      <w:r w:rsidRPr="00A13071">
        <w:rPr>
          <w:rFonts w:ascii="Times New Roman" w:hAnsi="Times New Roman" w:cs="Times New Roman"/>
          <w:sz w:val="30"/>
          <w:szCs w:val="30"/>
        </w:rPr>
        <w:t>». Гэта дазваляе забяспечваць ва ўстановах дашкольнай, агульнай сярэдняй і спецыяльнай адукацыі персанальнае суправаджэнне ў адука</w:t>
      </w:r>
      <w:r>
        <w:rPr>
          <w:rFonts w:ascii="Times New Roman" w:hAnsi="Times New Roman" w:cs="Times New Roman"/>
          <w:sz w:val="30"/>
          <w:szCs w:val="30"/>
        </w:rPr>
        <w:t xml:space="preserve">цыйным працэсе навучэнцаў </w:t>
      </w:r>
      <w:proofErr w:type="gramStart"/>
      <w:r>
        <w:rPr>
          <w:rFonts w:ascii="Times New Roman" w:hAnsi="Times New Roman" w:cs="Times New Roman"/>
          <w:sz w:val="30"/>
          <w:szCs w:val="30"/>
        </w:rPr>
        <w:t>з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</w:t>
      </w:r>
      <w:r>
        <w:rPr>
          <w:rFonts w:ascii="Times New Roman" w:hAnsi="Times New Roman" w:cs="Times New Roman"/>
          <w:sz w:val="30"/>
          <w:szCs w:val="30"/>
          <w:lang w:val="be-BY"/>
        </w:rPr>
        <w:t>ў</w:t>
      </w:r>
      <w:r>
        <w:rPr>
          <w:rFonts w:ascii="Times New Roman" w:hAnsi="Times New Roman" w:cs="Times New Roman"/>
          <w:sz w:val="30"/>
          <w:szCs w:val="30"/>
        </w:rPr>
        <w:t>тыстычным</w:t>
      </w:r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A13071">
        <w:rPr>
          <w:rFonts w:ascii="Times New Roman" w:hAnsi="Times New Roman" w:cs="Times New Roman"/>
          <w:sz w:val="30"/>
          <w:szCs w:val="30"/>
        </w:rPr>
        <w:t xml:space="preserve"> парушэннямі.</w:t>
      </w:r>
    </w:p>
    <w:p w:rsidR="00C44B1E" w:rsidRPr="00A13071" w:rsidRDefault="00C44B1E" w:rsidP="00C44B1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3071">
        <w:rPr>
          <w:rFonts w:ascii="Times New Roman" w:hAnsi="Times New Roman" w:cs="Times New Roman"/>
          <w:sz w:val="30"/>
          <w:szCs w:val="30"/>
        </w:rPr>
        <w:t xml:space="preserve">Дзейнасць выхавальніка ў </w:t>
      </w:r>
      <w:proofErr w:type="gramStart"/>
      <w:r w:rsidRPr="00A13071">
        <w:rPr>
          <w:rFonts w:ascii="Times New Roman" w:hAnsi="Times New Roman" w:cs="Times New Roman"/>
          <w:sz w:val="30"/>
          <w:szCs w:val="30"/>
        </w:rPr>
        <w:t>рамках</w:t>
      </w:r>
      <w:proofErr w:type="gramEnd"/>
      <w:r w:rsidRPr="00A13071">
        <w:rPr>
          <w:rFonts w:ascii="Times New Roman" w:hAnsi="Times New Roman" w:cs="Times New Roman"/>
          <w:sz w:val="30"/>
          <w:szCs w:val="30"/>
        </w:rPr>
        <w:t xml:space="preserve"> персанальнага суправаджэння накіравана на рэалізацыю наступных задач:</w:t>
      </w:r>
    </w:p>
    <w:p w:rsidR="00C44B1E" w:rsidRPr="00A13071" w:rsidRDefault="00C44B1E" w:rsidP="00C44B1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3071">
        <w:rPr>
          <w:rFonts w:ascii="Times New Roman" w:hAnsi="Times New Roman" w:cs="Times New Roman"/>
          <w:sz w:val="30"/>
          <w:szCs w:val="30"/>
        </w:rPr>
        <w:lastRenderedPageBreak/>
        <w:t xml:space="preserve">адаптацыю дзіцяці </w:t>
      </w:r>
      <w:proofErr w:type="gramStart"/>
      <w:r w:rsidRPr="00A13071">
        <w:rPr>
          <w:rFonts w:ascii="Times New Roman" w:hAnsi="Times New Roman" w:cs="Times New Roman"/>
          <w:sz w:val="30"/>
          <w:szCs w:val="30"/>
        </w:rPr>
        <w:t>з</w:t>
      </w:r>
      <w:proofErr w:type="gramEnd"/>
      <w:r w:rsidRPr="00A1307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  <w:lang w:val="be-BY"/>
        </w:rPr>
        <w:t>ў</w:t>
      </w:r>
      <w:r>
        <w:rPr>
          <w:rFonts w:ascii="Times New Roman" w:hAnsi="Times New Roman" w:cs="Times New Roman"/>
          <w:sz w:val="30"/>
          <w:szCs w:val="30"/>
        </w:rPr>
        <w:t>тыстычным</w:t>
      </w:r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r>
        <w:rPr>
          <w:rFonts w:ascii="Times New Roman" w:hAnsi="Times New Roman" w:cs="Times New Roman"/>
          <w:sz w:val="30"/>
          <w:szCs w:val="30"/>
        </w:rPr>
        <w:t xml:space="preserve"> парушэннямі да ўмоў </w:t>
      </w:r>
      <w:r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A13071">
        <w:rPr>
          <w:rFonts w:ascii="Times New Roman" w:hAnsi="Times New Roman" w:cs="Times New Roman"/>
          <w:sz w:val="30"/>
          <w:szCs w:val="30"/>
        </w:rPr>
        <w:t>становы адукацыі;</w:t>
      </w:r>
    </w:p>
    <w:p w:rsidR="00C44B1E" w:rsidRPr="00A13071" w:rsidRDefault="00C44B1E" w:rsidP="00C44B1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3071">
        <w:rPr>
          <w:rFonts w:ascii="Times New Roman" w:hAnsi="Times New Roman" w:cs="Times New Roman"/>
          <w:sz w:val="30"/>
          <w:szCs w:val="30"/>
        </w:rPr>
        <w:t xml:space="preserve">стварэнне ўмоў для навучання і выхавання </w:t>
      </w:r>
      <w:r>
        <w:rPr>
          <w:rFonts w:ascii="Times New Roman" w:hAnsi="Times New Roman" w:cs="Times New Roman"/>
          <w:sz w:val="30"/>
          <w:szCs w:val="30"/>
        </w:rPr>
        <w:t xml:space="preserve">дзіцяці з </w:t>
      </w:r>
      <w:proofErr w:type="gramStart"/>
      <w:r>
        <w:rPr>
          <w:rFonts w:ascii="Times New Roman" w:hAnsi="Times New Roman" w:cs="Times New Roman"/>
          <w:sz w:val="30"/>
          <w:szCs w:val="30"/>
        </w:rPr>
        <w:t>ул</w:t>
      </w:r>
      <w:proofErr w:type="gramEnd"/>
      <w:r>
        <w:rPr>
          <w:rFonts w:ascii="Times New Roman" w:hAnsi="Times New Roman" w:cs="Times New Roman"/>
          <w:sz w:val="30"/>
          <w:szCs w:val="30"/>
        </w:rPr>
        <w:t>ікам яго магчымасц</w:t>
      </w:r>
      <w:r>
        <w:rPr>
          <w:rFonts w:ascii="Times New Roman" w:hAnsi="Times New Roman" w:cs="Times New Roman"/>
          <w:sz w:val="30"/>
          <w:szCs w:val="30"/>
          <w:lang w:val="be-BY"/>
        </w:rPr>
        <w:t>ей</w:t>
      </w:r>
      <w:r w:rsidRPr="00A1307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і асаблівых адукацыйных патрэб</w:t>
      </w:r>
      <w:r w:rsidRPr="00A13071">
        <w:rPr>
          <w:rFonts w:ascii="Times New Roman" w:hAnsi="Times New Roman" w:cs="Times New Roman"/>
          <w:sz w:val="30"/>
          <w:szCs w:val="30"/>
        </w:rPr>
        <w:t>;</w:t>
      </w:r>
    </w:p>
    <w:p w:rsidR="00C44B1E" w:rsidRPr="00A13071" w:rsidRDefault="00C44B1E" w:rsidP="00C44B1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3071">
        <w:rPr>
          <w:rFonts w:ascii="Times New Roman" w:hAnsi="Times New Roman" w:cs="Times New Roman"/>
          <w:sz w:val="30"/>
          <w:szCs w:val="30"/>
        </w:rPr>
        <w:t>стварэнне ўмоў для сацыялізацыі навучэнца, уключэнне ва ўзаемадзеянне з педагагічнымі работнікамі, навучэнцамі;</w:t>
      </w:r>
    </w:p>
    <w:p w:rsidR="00C44B1E" w:rsidRPr="00A13071" w:rsidRDefault="00C44B1E" w:rsidP="00C44B1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3071">
        <w:rPr>
          <w:rFonts w:ascii="Times New Roman" w:hAnsi="Times New Roman" w:cs="Times New Roman"/>
          <w:sz w:val="30"/>
          <w:szCs w:val="30"/>
        </w:rPr>
        <w:t>стварэнне ўмоў для раскр</w:t>
      </w:r>
      <w:r>
        <w:rPr>
          <w:rFonts w:ascii="Times New Roman" w:hAnsi="Times New Roman" w:cs="Times New Roman"/>
          <w:sz w:val="30"/>
          <w:szCs w:val="30"/>
        </w:rPr>
        <w:t>ыцця яго патэнцыйных магчымасц</w:t>
      </w:r>
      <w:r>
        <w:rPr>
          <w:rFonts w:ascii="Times New Roman" w:hAnsi="Times New Roman" w:cs="Times New Roman"/>
          <w:sz w:val="30"/>
          <w:szCs w:val="30"/>
          <w:lang w:val="be-BY"/>
        </w:rPr>
        <w:t>ей</w:t>
      </w:r>
      <w:r w:rsidRPr="00A13071">
        <w:rPr>
          <w:rFonts w:ascii="Times New Roman" w:hAnsi="Times New Roman" w:cs="Times New Roman"/>
          <w:sz w:val="30"/>
          <w:szCs w:val="30"/>
        </w:rPr>
        <w:t>.</w:t>
      </w:r>
    </w:p>
    <w:p w:rsidR="00C44B1E" w:rsidRPr="00A13071" w:rsidRDefault="00C44B1E" w:rsidP="00C44B1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3071">
        <w:rPr>
          <w:rFonts w:ascii="Times New Roman" w:hAnsi="Times New Roman" w:cs="Times New Roman"/>
          <w:sz w:val="30"/>
          <w:szCs w:val="30"/>
        </w:rPr>
        <w:t xml:space="preserve">У адпаведнасці са службовымі абавязкамі, усталяванымі Адзіным кваліфікацыйным даведнікам пасад служачых «Пасады служачых, занятых у адукацыі», зацверджаным пастановай Міністэрства працы Рэспублікі Беларусь ад 28 красавiка 2001 г. № 53, выхавальнік пры арганізацыі персанальнага суправаджэння дзяцей </w:t>
      </w:r>
      <w:proofErr w:type="gramStart"/>
      <w:r w:rsidRPr="00A13071">
        <w:rPr>
          <w:rFonts w:ascii="Times New Roman" w:hAnsi="Times New Roman" w:cs="Times New Roman"/>
          <w:sz w:val="30"/>
          <w:szCs w:val="30"/>
        </w:rPr>
        <w:t>з</w:t>
      </w:r>
      <w:proofErr w:type="gramEnd"/>
      <w:r w:rsidRPr="00A1307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  <w:lang w:val="be-BY"/>
        </w:rPr>
        <w:t>ў</w:t>
      </w:r>
      <w:r>
        <w:rPr>
          <w:rFonts w:ascii="Times New Roman" w:hAnsi="Times New Roman" w:cs="Times New Roman"/>
          <w:sz w:val="30"/>
          <w:szCs w:val="30"/>
        </w:rPr>
        <w:t>тыстычным</w:t>
      </w:r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A13071">
        <w:rPr>
          <w:rFonts w:ascii="Times New Roman" w:hAnsi="Times New Roman" w:cs="Times New Roman"/>
          <w:sz w:val="30"/>
          <w:szCs w:val="30"/>
        </w:rPr>
        <w:t xml:space="preserve"> парушэннямі ажыццяўляе карэкцыю п</w:t>
      </w:r>
      <w:r>
        <w:rPr>
          <w:rFonts w:ascii="Times New Roman" w:hAnsi="Times New Roman" w:cs="Times New Roman"/>
          <w:sz w:val="30"/>
          <w:szCs w:val="30"/>
        </w:rPr>
        <w:t>аводніцкіх парушэнняў навучэнца</w:t>
      </w:r>
      <w:r w:rsidRPr="00A13071">
        <w:rPr>
          <w:rFonts w:ascii="Times New Roman" w:hAnsi="Times New Roman" w:cs="Times New Roman"/>
          <w:sz w:val="30"/>
          <w:szCs w:val="30"/>
        </w:rPr>
        <w:t>, развіццё яго камунікатыўных навыкаў, арганізацыю ўзаемадзеяння з навучэнцамі, з педагагічнымі ра</w:t>
      </w:r>
      <w:r>
        <w:rPr>
          <w:rFonts w:ascii="Times New Roman" w:hAnsi="Times New Roman" w:cs="Times New Roman"/>
          <w:sz w:val="30"/>
          <w:szCs w:val="30"/>
        </w:rPr>
        <w:t>ботнікамі, адаптацыю адукацыйна</w:t>
      </w:r>
      <w:r>
        <w:rPr>
          <w:rFonts w:ascii="Times New Roman" w:hAnsi="Times New Roman" w:cs="Times New Roman"/>
          <w:sz w:val="30"/>
          <w:szCs w:val="30"/>
          <w:lang w:val="be-BY"/>
        </w:rPr>
        <w:t>га</w:t>
      </w:r>
      <w:r w:rsidRPr="00A13071">
        <w:rPr>
          <w:rFonts w:ascii="Times New Roman" w:hAnsi="Times New Roman" w:cs="Times New Roman"/>
          <w:sz w:val="30"/>
          <w:szCs w:val="30"/>
        </w:rPr>
        <w:t xml:space="preserve"> асяроддзя і навучальнага матэрыялу, арганізац</w:t>
      </w:r>
      <w:r>
        <w:rPr>
          <w:rFonts w:ascii="Times New Roman" w:hAnsi="Times New Roman" w:cs="Times New Roman"/>
          <w:sz w:val="30"/>
          <w:szCs w:val="30"/>
        </w:rPr>
        <w:t>ыю дзейнасці навучэнца, дапамог</w:t>
      </w:r>
      <w:r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A13071">
        <w:rPr>
          <w:rFonts w:ascii="Times New Roman" w:hAnsi="Times New Roman" w:cs="Times New Roman"/>
          <w:sz w:val="30"/>
          <w:szCs w:val="30"/>
        </w:rPr>
        <w:t xml:space="preserve"> ў выкананні санітарна-бытавых уменняў, адаптацыю ў прасторы ўстановы адукацыі, уключэнне ў дзіцячы калектыў, </w:t>
      </w:r>
      <w:proofErr w:type="gramStart"/>
      <w:r w:rsidRPr="00A13071">
        <w:rPr>
          <w:rFonts w:ascii="Times New Roman" w:hAnsi="Times New Roman" w:cs="Times New Roman"/>
          <w:sz w:val="30"/>
          <w:szCs w:val="30"/>
        </w:rPr>
        <w:t>фарм</w:t>
      </w:r>
      <w:proofErr w:type="gramEnd"/>
      <w:r w:rsidRPr="00A13071">
        <w:rPr>
          <w:rFonts w:ascii="Times New Roman" w:hAnsi="Times New Roman" w:cs="Times New Roman"/>
          <w:sz w:val="30"/>
          <w:szCs w:val="30"/>
        </w:rPr>
        <w:t>іраванне талерантн</w:t>
      </w:r>
      <w:r>
        <w:rPr>
          <w:rFonts w:ascii="Times New Roman" w:hAnsi="Times New Roman" w:cs="Times New Roman"/>
          <w:sz w:val="30"/>
          <w:szCs w:val="30"/>
        </w:rPr>
        <w:t>ага стаўлення да дадзенага навучэнца</w:t>
      </w:r>
      <w:r w:rsidRPr="00A13071">
        <w:rPr>
          <w:rFonts w:ascii="Times New Roman" w:hAnsi="Times New Roman" w:cs="Times New Roman"/>
          <w:sz w:val="30"/>
          <w:szCs w:val="30"/>
        </w:rPr>
        <w:t>.</w:t>
      </w:r>
    </w:p>
    <w:p w:rsidR="00C44B1E" w:rsidRPr="00A13071" w:rsidRDefault="00C44B1E" w:rsidP="00C44B1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3071">
        <w:rPr>
          <w:rFonts w:ascii="Times New Roman" w:hAnsi="Times New Roman" w:cs="Times New Roman"/>
          <w:sz w:val="30"/>
          <w:szCs w:val="30"/>
        </w:rPr>
        <w:t>Змест работы выхавальніка, які ажыццяўляе персанальнае суправаджэнне, адлюстроўваецца ў каляндарна-тэматычным планаванні на чвэрць, штодзённым планаванні, форму вядзення якога, яго аб'ём і г.д. выхавальнік вызначае самастойна.</w:t>
      </w:r>
    </w:p>
    <w:p w:rsidR="00C44B1E" w:rsidRPr="00A13071" w:rsidRDefault="00C44B1E" w:rsidP="00C44B1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13071">
        <w:rPr>
          <w:rFonts w:ascii="Times New Roman" w:hAnsi="Times New Roman" w:cs="Times New Roman"/>
          <w:sz w:val="30"/>
          <w:szCs w:val="30"/>
        </w:rPr>
        <w:t>Планы работы абмяркоўваюцца</w:t>
      </w:r>
      <w:r>
        <w:rPr>
          <w:rFonts w:ascii="Times New Roman" w:hAnsi="Times New Roman" w:cs="Times New Roman"/>
          <w:sz w:val="30"/>
          <w:szCs w:val="30"/>
        </w:rPr>
        <w:t xml:space="preserve"> з </w:t>
      </w:r>
      <w:proofErr w:type="gramStart"/>
      <w:r>
        <w:rPr>
          <w:rFonts w:ascii="Times New Roman" w:hAnsi="Times New Roman" w:cs="Times New Roman"/>
          <w:sz w:val="30"/>
          <w:szCs w:val="30"/>
        </w:rPr>
        <w:t>законным</w:t>
      </w:r>
      <w:proofErr w:type="gramEnd"/>
      <w:r>
        <w:rPr>
          <w:rFonts w:ascii="Times New Roman" w:hAnsi="Times New Roman" w:cs="Times New Roman"/>
          <w:sz w:val="30"/>
          <w:szCs w:val="30"/>
        </w:rPr>
        <w:t>і прадстаўнікамі навучэнца</w:t>
      </w:r>
      <w:r w:rsidRPr="00A13071">
        <w:rPr>
          <w:rFonts w:ascii="Times New Roman" w:hAnsi="Times New Roman" w:cs="Times New Roman"/>
          <w:sz w:val="30"/>
          <w:szCs w:val="30"/>
        </w:rPr>
        <w:t xml:space="preserve">, настаўнікам-дэфектолагам, настаўнікам і іншымі ўдзельнікамі адукацыйнага працэсу. Мэтазгодна ў </w:t>
      </w:r>
      <w:proofErr w:type="gramStart"/>
      <w:r w:rsidRPr="00A13071">
        <w:rPr>
          <w:rFonts w:ascii="Times New Roman" w:hAnsi="Times New Roman" w:cs="Times New Roman"/>
          <w:sz w:val="30"/>
          <w:szCs w:val="30"/>
        </w:rPr>
        <w:t>плане</w:t>
      </w:r>
      <w:proofErr w:type="gramEnd"/>
      <w:r w:rsidRPr="00A13071">
        <w:rPr>
          <w:rFonts w:ascii="Times New Roman" w:hAnsi="Times New Roman" w:cs="Times New Roman"/>
          <w:sz w:val="30"/>
          <w:szCs w:val="30"/>
        </w:rPr>
        <w:t xml:space="preserve"> работы фіксаваць асноўныя дасягненні навучэнца, цяжкасці</w:t>
      </w:r>
      <w:r>
        <w:rPr>
          <w:rFonts w:ascii="Times New Roman" w:hAnsi="Times New Roman" w:cs="Times New Roman"/>
          <w:sz w:val="30"/>
          <w:szCs w:val="30"/>
          <w:lang w:val="be-BY"/>
        </w:rPr>
        <w:t>,якія</w:t>
      </w:r>
      <w:r>
        <w:rPr>
          <w:rFonts w:ascii="Times New Roman" w:hAnsi="Times New Roman" w:cs="Times New Roman"/>
          <w:sz w:val="30"/>
          <w:szCs w:val="30"/>
        </w:rPr>
        <w:t xml:space="preserve"> ўзніка</w:t>
      </w:r>
      <w:r>
        <w:rPr>
          <w:rFonts w:ascii="Times New Roman" w:hAnsi="Times New Roman" w:cs="Times New Roman"/>
          <w:sz w:val="30"/>
          <w:szCs w:val="30"/>
          <w:lang w:val="be-BY"/>
        </w:rPr>
        <w:t>юць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A13071">
        <w:rPr>
          <w:rFonts w:ascii="Times New Roman" w:hAnsi="Times New Roman" w:cs="Times New Roman"/>
          <w:sz w:val="30"/>
          <w:szCs w:val="30"/>
        </w:rPr>
        <w:t xml:space="preserve"> працэсе навучання і выхавання, час яго п</w:t>
      </w:r>
      <w:r>
        <w:rPr>
          <w:rFonts w:ascii="Times New Roman" w:hAnsi="Times New Roman" w:cs="Times New Roman"/>
          <w:sz w:val="30"/>
          <w:szCs w:val="30"/>
        </w:rPr>
        <w:t xml:space="preserve">радуктыўнай дзейнасці, ступень </w:t>
      </w:r>
      <w:r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A13071">
        <w:rPr>
          <w:rFonts w:ascii="Times New Roman" w:hAnsi="Times New Roman" w:cs="Times New Roman"/>
          <w:sz w:val="30"/>
          <w:szCs w:val="30"/>
        </w:rPr>
        <w:t xml:space="preserve">ключэння ва ўзаемадзеянне з аднагодкамі і г.д. Атрыманыя звесткі дазволяць вызначыць прычыны паводніцкіх парушэнняў, падабраць эфектыўныя прыёмы працы з навучэнцам,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13071">
        <w:rPr>
          <w:rFonts w:ascii="Times New Roman" w:hAnsi="Times New Roman" w:cs="Times New Roman"/>
          <w:sz w:val="30"/>
          <w:szCs w:val="30"/>
        </w:rPr>
        <w:t>вызначыць узровень аптымальнай сэнсарнай нагрузкі.</w:t>
      </w:r>
    </w:p>
    <w:p w:rsidR="00C44B1E" w:rsidRPr="00A9703A" w:rsidRDefault="00C44B1E" w:rsidP="00C44B1E">
      <w:pPr>
        <w:ind w:firstLine="568"/>
        <w:jc w:val="both"/>
        <w:rPr>
          <w:sz w:val="30"/>
          <w:szCs w:val="30"/>
          <w:lang w:val="be-BY"/>
        </w:rPr>
      </w:pPr>
      <w:r w:rsidRPr="00A9703A">
        <w:rPr>
          <w:b/>
          <w:sz w:val="30"/>
          <w:szCs w:val="30"/>
          <w:lang w:val="be-BY"/>
        </w:rPr>
        <w:t xml:space="preserve">Звяртаем увагу </w:t>
      </w:r>
      <w:r w:rsidRPr="00A9703A">
        <w:rPr>
          <w:sz w:val="30"/>
          <w:szCs w:val="30"/>
          <w:lang w:val="be-BY"/>
        </w:rPr>
        <w:t xml:space="preserve">на неабходнасць праходжання курсаў павышэння кваліфікацыі па пытаннях аказання </w:t>
      </w:r>
      <w:r>
        <w:rPr>
          <w:sz w:val="30"/>
          <w:szCs w:val="30"/>
          <w:lang w:val="be-BY"/>
        </w:rPr>
        <w:t>карэкцыйнай дапамогі дзецям з аўтыстычнымі</w:t>
      </w:r>
      <w:r w:rsidRPr="00A9703A">
        <w:rPr>
          <w:sz w:val="30"/>
          <w:szCs w:val="30"/>
          <w:lang w:val="be-BY"/>
        </w:rPr>
        <w:t xml:space="preserve"> парушэннямі педагагічным работнікам, прынятым на пасаду «Выхавальнік» для забеспячэння персанальнага суправаджэння (пастанова Міністэрства працы і сацыяльнай абароны Рэспублікі Беларусь ад 3 кастрычн</w:t>
      </w:r>
      <w:r w:rsidRPr="00A9703A">
        <w:rPr>
          <w:sz w:val="30"/>
          <w:szCs w:val="30"/>
        </w:rPr>
        <w:t>i</w:t>
      </w:r>
      <w:r w:rsidRPr="00A9703A">
        <w:rPr>
          <w:sz w:val="30"/>
          <w:szCs w:val="30"/>
          <w:lang w:val="be-BY"/>
        </w:rPr>
        <w:t>ка 2017 г. № 50).</w:t>
      </w:r>
    </w:p>
    <w:p w:rsidR="00C44B1E" w:rsidRDefault="00C44B1E" w:rsidP="00C44B1E">
      <w:pPr>
        <w:ind w:firstLine="568"/>
        <w:jc w:val="both"/>
        <w:rPr>
          <w:sz w:val="30"/>
          <w:szCs w:val="30"/>
          <w:lang w:val="be-BY"/>
        </w:rPr>
      </w:pPr>
      <w:r w:rsidRPr="00A9703A">
        <w:rPr>
          <w:sz w:val="30"/>
          <w:szCs w:val="30"/>
          <w:lang w:val="be-BY"/>
        </w:rPr>
        <w:t xml:space="preserve">Персанальнае суправаджэнне навучэнцаў з </w:t>
      </w:r>
      <w:r>
        <w:rPr>
          <w:sz w:val="30"/>
          <w:szCs w:val="30"/>
          <w:lang w:val="be-BY"/>
        </w:rPr>
        <w:t>аўтыстычнымі</w:t>
      </w:r>
      <w:r w:rsidRPr="00A9703A">
        <w:rPr>
          <w:sz w:val="30"/>
          <w:szCs w:val="30"/>
          <w:lang w:val="be-BY"/>
        </w:rPr>
        <w:t xml:space="preserve"> парушэннямі можа ажыццяўляцца індывідуальна і ў групе (два-тры дзіцяці з </w:t>
      </w:r>
      <w:r>
        <w:rPr>
          <w:sz w:val="30"/>
          <w:szCs w:val="30"/>
          <w:lang w:val="be-BY"/>
        </w:rPr>
        <w:t>аўтыстычнымі</w:t>
      </w:r>
      <w:r w:rsidRPr="00A9703A">
        <w:rPr>
          <w:sz w:val="30"/>
          <w:szCs w:val="30"/>
          <w:lang w:val="be-BY"/>
        </w:rPr>
        <w:t xml:space="preserve"> парушэннямі). Мэтазгоднасць, працягласць і </w:t>
      </w:r>
      <w:r w:rsidRPr="00A9703A">
        <w:rPr>
          <w:sz w:val="30"/>
          <w:szCs w:val="30"/>
          <w:lang w:val="be-BY"/>
        </w:rPr>
        <w:lastRenderedPageBreak/>
        <w:t xml:space="preserve">форму персанальнага суправаджэння вызначаюць спецыялісты псіхолага-медыка-педагагічнай камісіі цэнтра карэкцыйна-развіваючага навучання і рэабілітацыі (далей </w:t>
      </w:r>
      <w:r w:rsidR="000B70ED">
        <w:rPr>
          <w:sz w:val="30"/>
          <w:szCs w:val="30"/>
          <w:lang w:val="be-BY"/>
        </w:rPr>
        <w:t>–</w:t>
      </w:r>
      <w:r w:rsidRPr="00A9703A">
        <w:rPr>
          <w:sz w:val="30"/>
          <w:szCs w:val="30"/>
          <w:lang w:val="be-BY"/>
        </w:rPr>
        <w:t xml:space="preserve"> ЦКРНіР). </w:t>
      </w:r>
      <w:r>
        <w:rPr>
          <w:sz w:val="30"/>
          <w:szCs w:val="30"/>
          <w:lang w:val="be-BY"/>
        </w:rPr>
        <w:t>У</w:t>
      </w:r>
      <w:r w:rsidRPr="00A9703A">
        <w:rPr>
          <w:sz w:val="30"/>
          <w:szCs w:val="30"/>
          <w:lang w:val="be-BY"/>
        </w:rPr>
        <w:t xml:space="preserve">вядзенне штатнай колькасці выхавальнікаў для працы з навучэнцамі, якія маюць патрэбу ў персанальным суправаджэнні, </w:t>
      </w:r>
      <w:r>
        <w:rPr>
          <w:sz w:val="30"/>
          <w:szCs w:val="30"/>
          <w:lang w:val="be-BY"/>
        </w:rPr>
        <w:t>адбыва</w:t>
      </w:r>
      <w:r w:rsidRPr="00A9703A">
        <w:rPr>
          <w:sz w:val="30"/>
          <w:szCs w:val="30"/>
          <w:lang w:val="be-BY"/>
        </w:rPr>
        <w:t>ецца ў індывідуальным парадку, з</w:t>
      </w:r>
      <w:r>
        <w:rPr>
          <w:sz w:val="30"/>
          <w:szCs w:val="30"/>
          <w:lang w:val="be-BY"/>
        </w:rPr>
        <w:t xml:space="preserve"> улікам колькасці навучэнцаў з А</w:t>
      </w:r>
      <w:r w:rsidRPr="00A9703A">
        <w:rPr>
          <w:sz w:val="30"/>
          <w:szCs w:val="30"/>
          <w:lang w:val="be-BY"/>
        </w:rPr>
        <w:t>ПФР, працягласці іх знаходжання ва ўстанове адукацыі, ступені цяжкасці фізічных і (або) псіхічных парушэнняў і інш.</w:t>
      </w:r>
    </w:p>
    <w:p w:rsidR="00C44B1E" w:rsidRPr="00A9703A" w:rsidRDefault="00C44B1E" w:rsidP="00C44B1E">
      <w:pPr>
        <w:ind w:firstLine="568"/>
        <w:jc w:val="both"/>
        <w:rPr>
          <w:sz w:val="30"/>
          <w:szCs w:val="30"/>
          <w:lang w:val="be-BY"/>
        </w:rPr>
      </w:pPr>
      <w:r w:rsidRPr="00A9703A">
        <w:rPr>
          <w:sz w:val="30"/>
          <w:szCs w:val="30"/>
          <w:lang w:val="be-BY"/>
        </w:rPr>
        <w:t xml:space="preserve">Пры арганізацыі адукацыйнага працэсу </w:t>
      </w:r>
      <w:r w:rsidRPr="00A9703A">
        <w:rPr>
          <w:b/>
          <w:sz w:val="30"/>
          <w:szCs w:val="30"/>
          <w:lang w:val="be-BY"/>
        </w:rPr>
        <w:t>для навучэнцаў з інтэлектуальнай недастатковасцю па вучэбнаму плану першага аддзялення дапаможнай школы (дапаможнай школы-інтэрната) нагадваем</w:t>
      </w:r>
      <w:r w:rsidRPr="00A9703A">
        <w:rPr>
          <w:sz w:val="30"/>
          <w:szCs w:val="30"/>
          <w:lang w:val="be-BY"/>
        </w:rPr>
        <w:t xml:space="preserve">, што ў 2020/2021 навучальным годзе па вучэбным прадмеце </w:t>
      </w:r>
      <w:r w:rsidRPr="00A9703A">
        <w:rPr>
          <w:b/>
          <w:sz w:val="30"/>
          <w:szCs w:val="30"/>
          <w:lang w:val="be-BY"/>
        </w:rPr>
        <w:t>«Біялогія»</w:t>
      </w:r>
      <w:r w:rsidRPr="00A9703A">
        <w:rPr>
          <w:sz w:val="30"/>
          <w:szCs w:val="30"/>
          <w:lang w:val="be-BY"/>
        </w:rPr>
        <w:t xml:space="preserve"> завяршаецца пераход на новую вучэбную праграму. У VIІ</w:t>
      </w:r>
      <w:r w:rsidR="000B70ED">
        <w:rPr>
          <w:sz w:val="30"/>
          <w:szCs w:val="30"/>
          <w:lang w:val="be-BY"/>
        </w:rPr>
        <w:t>–</w:t>
      </w:r>
      <w:r w:rsidRPr="00A9703A">
        <w:rPr>
          <w:sz w:val="30"/>
          <w:szCs w:val="30"/>
          <w:lang w:val="be-BY"/>
        </w:rPr>
        <w:t>X класах першага аддзялення дап</w:t>
      </w:r>
      <w:r>
        <w:rPr>
          <w:sz w:val="30"/>
          <w:szCs w:val="30"/>
          <w:lang w:val="be-BY"/>
        </w:rPr>
        <w:t>аможнай школы навучанне вучэбнаму прадмету</w:t>
      </w:r>
      <w:r w:rsidRPr="00A9703A">
        <w:rPr>
          <w:sz w:val="30"/>
          <w:szCs w:val="30"/>
          <w:lang w:val="be-BY"/>
        </w:rPr>
        <w:t xml:space="preserve"> </w:t>
      </w:r>
      <w:r w:rsidRPr="00A9703A">
        <w:rPr>
          <w:b/>
          <w:sz w:val="30"/>
          <w:szCs w:val="30"/>
          <w:lang w:val="be-BY"/>
        </w:rPr>
        <w:t>«Біялогія»</w:t>
      </w:r>
      <w:r w:rsidRPr="00A9703A">
        <w:rPr>
          <w:sz w:val="30"/>
          <w:szCs w:val="30"/>
          <w:lang w:val="be-BY"/>
        </w:rPr>
        <w:t xml:space="preserve">, ажыццяўляецца па вучэбнай праграме </w:t>
      </w:r>
      <w:r w:rsidRPr="00A9703A">
        <w:rPr>
          <w:b/>
          <w:sz w:val="30"/>
          <w:szCs w:val="30"/>
          <w:lang w:val="be-BY"/>
        </w:rPr>
        <w:t>«Біялогія»</w:t>
      </w:r>
      <w:r w:rsidRPr="00A9703A">
        <w:rPr>
          <w:sz w:val="30"/>
          <w:szCs w:val="30"/>
          <w:lang w:val="be-BY"/>
        </w:rPr>
        <w:t xml:space="preserve"> для VII</w:t>
      </w:r>
      <w:r w:rsidR="000B70ED">
        <w:rPr>
          <w:sz w:val="30"/>
          <w:szCs w:val="30"/>
          <w:lang w:val="be-BY"/>
        </w:rPr>
        <w:t>–</w:t>
      </w:r>
      <w:r w:rsidRPr="00A9703A">
        <w:rPr>
          <w:sz w:val="30"/>
          <w:szCs w:val="30"/>
          <w:lang w:val="be-BY"/>
        </w:rPr>
        <w:t>X класаў першага аддзялення дапаможнай школы, зацверджанай Міністэрствам адукацыі Рэспублікі Беларусь у 2017 годзе.</w:t>
      </w:r>
    </w:p>
    <w:p w:rsidR="00C44B1E" w:rsidRPr="00A9703A" w:rsidRDefault="00C44B1E" w:rsidP="00C44B1E">
      <w:pPr>
        <w:ind w:firstLine="568"/>
        <w:jc w:val="both"/>
        <w:rPr>
          <w:sz w:val="30"/>
          <w:szCs w:val="30"/>
          <w:lang w:val="be-BY"/>
        </w:rPr>
      </w:pPr>
      <w:r w:rsidRPr="00A9703A">
        <w:rPr>
          <w:sz w:val="30"/>
          <w:szCs w:val="30"/>
          <w:lang w:val="be-BY"/>
        </w:rPr>
        <w:t xml:space="preserve">У 2020 годзе для ІX класа выдаецца новы вучэбны дапаможнік </w:t>
      </w:r>
      <w:r w:rsidRPr="00A9703A">
        <w:rPr>
          <w:b/>
          <w:sz w:val="30"/>
          <w:szCs w:val="30"/>
          <w:lang w:val="be-BY"/>
        </w:rPr>
        <w:t>«Біялогія».</w:t>
      </w:r>
    </w:p>
    <w:p w:rsidR="00C44B1E" w:rsidRPr="00E9621D" w:rsidRDefault="00C44B1E" w:rsidP="00C44B1E">
      <w:pPr>
        <w:ind w:firstLine="709"/>
        <w:jc w:val="both"/>
        <w:rPr>
          <w:sz w:val="30"/>
          <w:szCs w:val="30"/>
        </w:rPr>
      </w:pPr>
      <w:r w:rsidRPr="00A9703A">
        <w:rPr>
          <w:sz w:val="30"/>
          <w:szCs w:val="30"/>
          <w:lang w:val="be-BY"/>
        </w:rPr>
        <w:t xml:space="preserve">Метадычны каментарый па вучэбным прадмеце «Біялогія» для VIІ, VIII класаў размяшчаўся ў часопісах «Спецыяльная адукацыя» № 5 за 2017, № 4 за 2018 г., для IX класа - № 4 за 2019 год і на сайце </w:t>
      </w:r>
      <w:hyperlink r:id="rId29" w:history="1">
        <w:r w:rsidR="00492984" w:rsidRPr="007136DF">
          <w:rPr>
            <w:rStyle w:val="a3"/>
            <w:i/>
            <w:sz w:val="30"/>
            <w:szCs w:val="30"/>
          </w:rPr>
          <w:t>http://asabliva.by</w:t>
        </w:r>
      </w:hyperlink>
      <w:r w:rsidRPr="0007462F">
        <w:rPr>
          <w:sz w:val="30"/>
          <w:szCs w:val="30"/>
        </w:rPr>
        <w:t>.</w:t>
      </w:r>
    </w:p>
    <w:p w:rsidR="00C44B1E" w:rsidRPr="00492984" w:rsidRDefault="00C44B1E" w:rsidP="00C44B1E">
      <w:pPr>
        <w:ind w:firstLine="709"/>
        <w:jc w:val="both"/>
        <w:rPr>
          <w:sz w:val="30"/>
          <w:szCs w:val="30"/>
          <w:lang w:val="be-BY"/>
        </w:rPr>
      </w:pPr>
      <w:r w:rsidRPr="00AB2C88">
        <w:rPr>
          <w:sz w:val="30"/>
          <w:szCs w:val="30"/>
        </w:rPr>
        <w:t>У X класе рэкамендуем кіравацца навучальным дапаможнік</w:t>
      </w:r>
      <w:r>
        <w:rPr>
          <w:sz w:val="30"/>
          <w:szCs w:val="30"/>
        </w:rPr>
        <w:t xml:space="preserve">ам «Біялогія. Прырода і чалавек». Пад рэд. </w:t>
      </w:r>
      <w:proofErr w:type="gramStart"/>
      <w:r>
        <w:rPr>
          <w:sz w:val="30"/>
          <w:szCs w:val="30"/>
        </w:rPr>
        <w:t>Д.Б.Сандакова («Биология.</w:t>
      </w:r>
      <w:proofErr w:type="gramEnd"/>
      <w:r>
        <w:rPr>
          <w:sz w:val="30"/>
          <w:szCs w:val="30"/>
        </w:rPr>
        <w:t xml:space="preserve"> Природа </w:t>
      </w:r>
      <w:r>
        <w:rPr>
          <w:sz w:val="30"/>
          <w:szCs w:val="30"/>
          <w:lang w:val="be-BY"/>
        </w:rPr>
        <w:t>и</w:t>
      </w:r>
      <w:r>
        <w:rPr>
          <w:sz w:val="30"/>
          <w:szCs w:val="30"/>
        </w:rPr>
        <w:t xml:space="preserve"> Человек». </w:t>
      </w:r>
      <w:proofErr w:type="gramStart"/>
      <w:r>
        <w:rPr>
          <w:sz w:val="30"/>
          <w:szCs w:val="30"/>
        </w:rPr>
        <w:t>Под ред. Д.Б.Сандакова), X клас, аўтара О.Х.</w:t>
      </w:r>
      <w:r w:rsidRPr="00AB2C88">
        <w:rPr>
          <w:sz w:val="30"/>
          <w:szCs w:val="30"/>
        </w:rPr>
        <w:t>Серадзінская, Народная асвета, 2015.</w:t>
      </w:r>
      <w:proofErr w:type="gramEnd"/>
      <w:r w:rsidRPr="00AB2C88">
        <w:rPr>
          <w:sz w:val="30"/>
          <w:szCs w:val="30"/>
        </w:rPr>
        <w:t xml:space="preserve"> Метадычны каментар па забеспячэнню адукацыйнага працэсу ў Х класе з выкарыстаннем дадзенага навучальнага дапаможніка будзе размешчаны ў часопісе «Спецыяльная адукацыя» № 4 ці 5 за 2020 г.</w:t>
      </w:r>
      <w:r w:rsidR="00492984">
        <w:rPr>
          <w:sz w:val="30"/>
          <w:szCs w:val="30"/>
          <w:lang w:val="be-BY"/>
        </w:rPr>
        <w:t xml:space="preserve"> </w:t>
      </w:r>
      <w:r w:rsidR="00492984" w:rsidRPr="00A9703A">
        <w:rPr>
          <w:sz w:val="30"/>
          <w:szCs w:val="30"/>
          <w:lang w:val="be-BY"/>
        </w:rPr>
        <w:t>і на сайце</w:t>
      </w:r>
      <w:r w:rsidR="00492984">
        <w:rPr>
          <w:sz w:val="30"/>
          <w:szCs w:val="30"/>
          <w:lang w:val="be-BY"/>
        </w:rPr>
        <w:t xml:space="preserve"> </w:t>
      </w:r>
      <w:hyperlink r:id="rId30" w:history="1">
        <w:r w:rsidR="00492984">
          <w:rPr>
            <w:rStyle w:val="a3"/>
            <w:i/>
            <w:sz w:val="30"/>
            <w:szCs w:val="30"/>
          </w:rPr>
          <w:t>https://adu.by / Адукацыйны працэс. 2020/2021 навучальны год / Спецыяльная адукацыя / У дапамогу педагогам</w:t>
        </w:r>
      </w:hyperlink>
      <w:r w:rsidR="00492984">
        <w:rPr>
          <w:i/>
          <w:color w:val="000000"/>
          <w:sz w:val="30"/>
          <w:szCs w:val="30"/>
        </w:rPr>
        <w:t>.</w:t>
      </w:r>
    </w:p>
    <w:p w:rsidR="00C44B1E" w:rsidRPr="00E9621D" w:rsidRDefault="00C44B1E" w:rsidP="00C44B1E">
      <w:pPr>
        <w:ind w:firstLine="709"/>
        <w:jc w:val="both"/>
        <w:rPr>
          <w:sz w:val="30"/>
          <w:szCs w:val="30"/>
        </w:rPr>
      </w:pPr>
      <w:r w:rsidRPr="00AB2C88">
        <w:rPr>
          <w:sz w:val="30"/>
          <w:szCs w:val="30"/>
        </w:rPr>
        <w:t xml:space="preserve">Пачынаючы з III, IV, X класаў у 2020/2021 навучальным годзе ажыццяўляецца паступовы пераход на новы змест вучэбнага прадмета «Літаратурнае чытанне» для першага аддзялення дапаможнай школы з беларускай мовай </w:t>
      </w:r>
      <w:r>
        <w:rPr>
          <w:sz w:val="30"/>
          <w:szCs w:val="30"/>
        </w:rPr>
        <w:t xml:space="preserve">навучання. </w:t>
      </w:r>
      <w:proofErr w:type="gramStart"/>
      <w:r>
        <w:rPr>
          <w:sz w:val="30"/>
          <w:szCs w:val="30"/>
        </w:rPr>
        <w:t>Да новага навучальнага года</w:t>
      </w:r>
      <w:r w:rsidRPr="00AB2C88">
        <w:rPr>
          <w:sz w:val="30"/>
          <w:szCs w:val="30"/>
        </w:rPr>
        <w:t xml:space="preserve"> будуць выдадзены навучальныя дапаможнікі для дадзеных класаў. Таксама, пачынаючы з V класа, ажыццяўляецца паступовы пераход на новы змест вучэбнага прадмета «Літаратурнае чытанне» для першага аддзялення дапаможнай школы з беларускай мовай навучання</w:t>
      </w:r>
      <w:r w:rsidRPr="00C77B66">
        <w:rPr>
          <w:i/>
          <w:sz w:val="30"/>
          <w:szCs w:val="30"/>
        </w:rPr>
        <w:t>.</w:t>
      </w:r>
      <w:proofErr w:type="gramEnd"/>
    </w:p>
    <w:p w:rsidR="00C44B1E" w:rsidRPr="00AB2C88" w:rsidRDefault="00C44B1E" w:rsidP="00C44B1E">
      <w:pPr>
        <w:pStyle w:val="af4"/>
        <w:spacing w:after="0"/>
        <w:ind w:left="0" w:right="43" w:firstLine="709"/>
        <w:jc w:val="both"/>
        <w:rPr>
          <w:sz w:val="30"/>
          <w:szCs w:val="30"/>
          <w:lang w:val="be-BY"/>
        </w:rPr>
      </w:pPr>
      <w:r w:rsidRPr="00AB2C88">
        <w:rPr>
          <w:sz w:val="30"/>
          <w:szCs w:val="30"/>
          <w:lang w:val="be-BY"/>
        </w:rPr>
        <w:t xml:space="preserve">Пры арганізацыі адукацыйнага працэсу па </w:t>
      </w:r>
      <w:r w:rsidRPr="00AB2C88">
        <w:rPr>
          <w:b/>
          <w:sz w:val="30"/>
          <w:szCs w:val="30"/>
          <w:lang w:val="be-BY"/>
        </w:rPr>
        <w:t xml:space="preserve">вучэбным плане другога </w:t>
      </w:r>
      <w:r w:rsidRPr="00AB2C88">
        <w:rPr>
          <w:b/>
          <w:sz w:val="30"/>
          <w:szCs w:val="30"/>
          <w:lang w:val="be-BY"/>
        </w:rPr>
        <w:lastRenderedPageBreak/>
        <w:t>аддзялення дапаможнай школы (дапаможнай школы-інтэрната)</w:t>
      </w:r>
      <w:r>
        <w:rPr>
          <w:sz w:val="30"/>
          <w:szCs w:val="30"/>
          <w:lang w:val="be-BY"/>
        </w:rPr>
        <w:t xml:space="preserve"> у выпадку, калі немагчыма ў</w:t>
      </w:r>
      <w:r w:rsidRPr="00AB2C88">
        <w:rPr>
          <w:sz w:val="30"/>
          <w:szCs w:val="30"/>
          <w:lang w:val="be-BY"/>
        </w:rPr>
        <w:t>камплектаваць клас навучэнцамі аднаго года навучання, дапускаецца ўключэнне ў склад аб'яднанага класа навучэнцаў I-V класаў або вучняў V-IX класаў. Агульная колькасць вучняў у такім класе не павінна перавышаць 6 чалавек. Пры гэтым аб'ём навучальных га</w:t>
      </w:r>
      <w:r>
        <w:rPr>
          <w:sz w:val="30"/>
          <w:szCs w:val="30"/>
          <w:lang w:val="be-BY"/>
        </w:rPr>
        <w:t>дзін усталёўваецца па найбольшым</w:t>
      </w:r>
      <w:r w:rsidRPr="00AB2C88">
        <w:rPr>
          <w:sz w:val="30"/>
          <w:szCs w:val="30"/>
          <w:lang w:val="be-BY"/>
        </w:rPr>
        <w:t xml:space="preserve"> аб'ёме гадзін, прадугледжаных вучэбным планам, які рэалізуецца ў класе.</w:t>
      </w:r>
    </w:p>
    <w:p w:rsidR="00C44B1E" w:rsidRPr="00B468E9" w:rsidRDefault="00C44B1E" w:rsidP="00C44B1E">
      <w:pPr>
        <w:pStyle w:val="af4"/>
        <w:spacing w:after="0"/>
        <w:ind w:left="0" w:right="43" w:firstLine="709"/>
        <w:jc w:val="both"/>
        <w:rPr>
          <w:sz w:val="30"/>
          <w:szCs w:val="30"/>
          <w:lang w:val="be-BY"/>
        </w:rPr>
      </w:pPr>
      <w:r w:rsidRPr="00AB2C88">
        <w:rPr>
          <w:sz w:val="30"/>
          <w:szCs w:val="30"/>
          <w:lang w:val="be-BY"/>
        </w:rPr>
        <w:t>Пры арганізацыі адукацыйнага працэсу па вучэбным плане цэнтра карэкцыйна-развіваючага навучання і рэабілітацыі (далей - ЦКРНіР)</w:t>
      </w:r>
      <w:r>
        <w:rPr>
          <w:sz w:val="30"/>
          <w:szCs w:val="30"/>
          <w:lang w:val="be-BY"/>
        </w:rPr>
        <w:t xml:space="preserve"> </w:t>
      </w:r>
      <w:r w:rsidRPr="00B468E9">
        <w:rPr>
          <w:b/>
          <w:sz w:val="30"/>
          <w:szCs w:val="30"/>
          <w:lang w:val="be-BY"/>
        </w:rPr>
        <w:t xml:space="preserve">для навучэнцаў з цяжкімі і (або) множнымі фізічнымі і (або) псіхічнымі парушэннямі </w:t>
      </w:r>
      <w:r w:rsidRPr="00B468E9">
        <w:rPr>
          <w:sz w:val="30"/>
          <w:szCs w:val="30"/>
          <w:lang w:val="be-BY"/>
        </w:rPr>
        <w:t>адукацыйны працэс павінен забяспечваць набыццё дадзенай катэгорыяй дзяцей асноў ведаў пра навакольны свет, фарміраванне ў іх сацыяльна-бытавой кампетэнцыі, выпраўленне або паслабленне наяўных парушэнняў, пад</w:t>
      </w:r>
      <w:r>
        <w:rPr>
          <w:sz w:val="30"/>
          <w:szCs w:val="30"/>
          <w:lang w:val="be-BY"/>
        </w:rPr>
        <w:t>рыхтоўку да максімальна магчымага</w:t>
      </w:r>
      <w:r w:rsidRPr="00B468E9">
        <w:rPr>
          <w:sz w:val="30"/>
          <w:szCs w:val="30"/>
          <w:lang w:val="be-BY"/>
        </w:rPr>
        <w:t xml:space="preserve"> для іх самастойнага жыцця ў грамадстве.</w:t>
      </w:r>
    </w:p>
    <w:p w:rsidR="00C44B1E" w:rsidRPr="00B468E9" w:rsidRDefault="00C44B1E" w:rsidP="00C44B1E">
      <w:pPr>
        <w:pStyle w:val="af4"/>
        <w:spacing w:after="0"/>
        <w:ind w:left="0" w:right="43" w:firstLine="709"/>
        <w:jc w:val="both"/>
        <w:rPr>
          <w:sz w:val="30"/>
          <w:szCs w:val="30"/>
          <w:lang w:val="be-BY"/>
        </w:rPr>
      </w:pPr>
      <w:r w:rsidRPr="00B468E9">
        <w:rPr>
          <w:sz w:val="30"/>
          <w:szCs w:val="30"/>
          <w:lang w:val="be-BY"/>
        </w:rPr>
        <w:t xml:space="preserve">У адпаведнасці з артыкулам 279 Кодэкса Рэспублікі Беларусь аб адукацыі (далей Кодэкс аб адукацыі) для асоб з цяжкімі і (або) </w:t>
      </w:r>
      <w:r>
        <w:rPr>
          <w:sz w:val="30"/>
          <w:szCs w:val="30"/>
          <w:lang w:val="be-BY"/>
        </w:rPr>
        <w:t>шматлікі</w:t>
      </w:r>
      <w:r w:rsidRPr="00B468E9">
        <w:rPr>
          <w:sz w:val="30"/>
          <w:szCs w:val="30"/>
          <w:lang w:val="be-BY"/>
        </w:rPr>
        <w:t xml:space="preserve">мі фізічнымі і (або) псіхічнымі парушэннямі могуць распрацоўвацца </w:t>
      </w:r>
      <w:r w:rsidRPr="00B468E9">
        <w:rPr>
          <w:b/>
          <w:sz w:val="30"/>
          <w:szCs w:val="30"/>
          <w:lang w:val="be-BY"/>
        </w:rPr>
        <w:t>індывідуальныя навучальныя планы, індывідуальныя навучальныя праграмы.</w:t>
      </w:r>
      <w:r>
        <w:rPr>
          <w:b/>
          <w:sz w:val="30"/>
          <w:szCs w:val="30"/>
          <w:lang w:val="be-BY"/>
        </w:rPr>
        <w:t xml:space="preserve"> </w:t>
      </w:r>
      <w:r w:rsidRPr="00B468E9">
        <w:rPr>
          <w:sz w:val="30"/>
          <w:szCs w:val="30"/>
          <w:lang w:val="be-BY"/>
        </w:rPr>
        <w:t xml:space="preserve">У індывідуальным </w:t>
      </w:r>
      <w:r>
        <w:rPr>
          <w:sz w:val="30"/>
          <w:szCs w:val="30"/>
          <w:lang w:val="be-BY"/>
        </w:rPr>
        <w:t>вучэб</w:t>
      </w:r>
      <w:r w:rsidRPr="00B468E9">
        <w:rPr>
          <w:sz w:val="30"/>
          <w:szCs w:val="30"/>
          <w:lang w:val="be-BY"/>
        </w:rPr>
        <w:t>ным плане рэкамендуецца ўсталёўваць колькасць вучэбных гадзін на тыдзен</w:t>
      </w:r>
      <w:r>
        <w:rPr>
          <w:sz w:val="30"/>
          <w:szCs w:val="30"/>
          <w:lang w:val="be-BY"/>
        </w:rPr>
        <w:t xml:space="preserve">ь не менш, чым пры навучанні на даму </w:t>
      </w:r>
      <w:r w:rsidRPr="00B468E9">
        <w:rPr>
          <w:sz w:val="30"/>
          <w:szCs w:val="30"/>
          <w:lang w:val="be-BY"/>
        </w:rPr>
        <w:t>ў адпаведным класе.</w:t>
      </w:r>
    </w:p>
    <w:p w:rsidR="00C44B1E" w:rsidRPr="00B468E9" w:rsidRDefault="00C44B1E" w:rsidP="00C44B1E">
      <w:pPr>
        <w:pStyle w:val="af4"/>
        <w:spacing w:after="0"/>
        <w:ind w:left="0" w:right="43" w:firstLine="709"/>
        <w:jc w:val="both"/>
        <w:rPr>
          <w:sz w:val="30"/>
          <w:szCs w:val="30"/>
          <w:lang w:val="be-BY"/>
        </w:rPr>
      </w:pPr>
      <w:r w:rsidRPr="00B468E9">
        <w:rPr>
          <w:sz w:val="30"/>
          <w:szCs w:val="30"/>
          <w:lang w:val="be-BY"/>
        </w:rPr>
        <w:t>У першы клас ЦКРНіР прымаюцца дзеці, якім на 1 верасня споўнілася 8 гадоў, у выключных выпадках - дзеці старэйшыя за 8 гадоў, якія нідзе раней не навучаліся. Улічваючы, што тэрмін атрымання адукацыі ў ЦКРНіР складае дзевяць гадоў, а ўзрост выпускнікоў складае ў сярэднім 17 гадоў, то ў адпаведнасці з Інструкцыяй аб парадку і ўмовах аказання сацыяльных паслуг дзяржаўнымі ўстановамі сацыяльнага абслугоўвання, зацверджанай пастановай Мініст</w:t>
      </w:r>
      <w:r>
        <w:rPr>
          <w:sz w:val="30"/>
          <w:szCs w:val="30"/>
          <w:lang w:val="be-BY"/>
        </w:rPr>
        <w:t>эрства працы і сацыяльнай ахов</w:t>
      </w:r>
      <w:r w:rsidRPr="00B468E9">
        <w:rPr>
          <w:sz w:val="30"/>
          <w:szCs w:val="30"/>
          <w:lang w:val="be-BY"/>
        </w:rPr>
        <w:t>ы Рэспублікі Беларусь ад 26 студзеня 2013 г. № 11, непрацаздольны грамадзянін - дзіця-інвалід ва ўзросце да 18 гадоў, які завяршыў засваенне зместу адукацыйнай праграмы спецыяльнай адукацыі на ўзроўні агульнай сярэдняй адукацыі для асоб з інтэлектуальнай недастатковасцю, што пацверджана сведчаннем аб спецыяльнай адукацыі, можа быць залічаны ў тэрытарыяльны цэнтр сацыяльнага абслугоўвання насельніцтва (незалежна ад узросту).</w:t>
      </w:r>
    </w:p>
    <w:p w:rsidR="00C44B1E" w:rsidRPr="00B468E9" w:rsidRDefault="00C44B1E" w:rsidP="00C44B1E">
      <w:pPr>
        <w:pStyle w:val="af4"/>
        <w:spacing w:after="0"/>
        <w:ind w:left="0" w:right="43" w:firstLine="709"/>
        <w:jc w:val="both"/>
        <w:rPr>
          <w:sz w:val="30"/>
          <w:szCs w:val="30"/>
          <w:lang w:val="be-BY"/>
        </w:rPr>
      </w:pPr>
      <w:r w:rsidRPr="00B468E9">
        <w:rPr>
          <w:sz w:val="30"/>
          <w:szCs w:val="30"/>
          <w:lang w:val="be-BY"/>
        </w:rPr>
        <w:t>Для стварэння спрыяльных умоў для адаптацыі выпуск</w:t>
      </w:r>
      <w:r>
        <w:rPr>
          <w:sz w:val="30"/>
          <w:szCs w:val="30"/>
          <w:lang w:val="be-BY"/>
        </w:rPr>
        <w:t>нікоў ЦКРНіР у</w:t>
      </w:r>
      <w:r w:rsidRPr="00B468E9">
        <w:rPr>
          <w:sz w:val="30"/>
          <w:szCs w:val="30"/>
          <w:lang w:val="be-BY"/>
        </w:rPr>
        <w:t xml:space="preserve"> новай жыццёвай сітуацыі неабходна праводзіць мерапрыемствы, накіраваныя на забеспячэнне пераемнасці пр</w:t>
      </w:r>
      <w:r>
        <w:rPr>
          <w:sz w:val="30"/>
          <w:szCs w:val="30"/>
          <w:lang w:val="be-BY"/>
        </w:rPr>
        <w:t>ы пераходзе выпускнікоў ЦКРНіР у</w:t>
      </w:r>
      <w:r w:rsidRPr="00B468E9">
        <w:rPr>
          <w:sz w:val="30"/>
          <w:szCs w:val="30"/>
          <w:lang w:val="be-BY"/>
        </w:rPr>
        <w:t xml:space="preserve"> тэрытарыяльныя цэнтры сацыяльнага абслугоўвання насельніцтва (далей - ТЦСАН), пачынаючы з выпускнога </w:t>
      </w:r>
      <w:r w:rsidRPr="00B468E9">
        <w:rPr>
          <w:sz w:val="30"/>
          <w:szCs w:val="30"/>
          <w:lang w:val="be-BY"/>
        </w:rPr>
        <w:lastRenderedPageBreak/>
        <w:t>класа, своечасова рыхтаваць і прадастаўляць поўны пакет матэрыялаў у адпаведнасці з метадычнымі рэкамендацыямі па арганізац</w:t>
      </w:r>
      <w:r>
        <w:rPr>
          <w:sz w:val="30"/>
          <w:szCs w:val="30"/>
          <w:lang w:val="be-BY"/>
        </w:rPr>
        <w:t>ыі пераходу выпускнікоў ЦКРНіР у</w:t>
      </w:r>
      <w:r w:rsidRPr="00B468E9">
        <w:rPr>
          <w:sz w:val="30"/>
          <w:szCs w:val="30"/>
          <w:lang w:val="be-BY"/>
        </w:rPr>
        <w:t xml:space="preserve"> ТЦСАН (ад 29 кастрычнiка 2013 г.).</w:t>
      </w:r>
    </w:p>
    <w:p w:rsidR="00C44B1E" w:rsidRDefault="00C44B1E" w:rsidP="00C44B1E">
      <w:pPr>
        <w:pStyle w:val="af4"/>
        <w:spacing w:after="0"/>
        <w:ind w:left="0" w:right="43" w:firstLine="567"/>
        <w:jc w:val="both"/>
        <w:rPr>
          <w:b/>
          <w:sz w:val="30"/>
          <w:lang w:val="be-BY"/>
        </w:rPr>
      </w:pPr>
      <w:r w:rsidRPr="00B468E9">
        <w:rPr>
          <w:sz w:val="30"/>
          <w:szCs w:val="30"/>
          <w:lang w:val="be-BY"/>
        </w:rPr>
        <w:t>У адпаведнасці з рашэннямі, прынятымі на пасяджэнні Рэспубліканскага міжведамаснага савета па праблемах інвалідаў (пратакол ад 5 чэрвеня 2015 г. № 4-2-20 / 1пр-РМС),</w:t>
      </w:r>
      <w:r>
        <w:rPr>
          <w:sz w:val="30"/>
          <w:szCs w:val="30"/>
          <w:lang w:val="be-BY"/>
        </w:rPr>
        <w:t xml:space="preserve"> </w:t>
      </w:r>
      <w:r w:rsidRPr="00A35126">
        <w:rPr>
          <w:b/>
          <w:sz w:val="30"/>
          <w:lang w:val="be-BY"/>
        </w:rPr>
        <w:t>у 2020/2021 навучальным годзе неабходна працягваць працу па забеспячэнні круглагадовай працы ЦКРНіР, у тым ліку ў летні час.</w:t>
      </w:r>
    </w:p>
    <w:p w:rsidR="00C44B1E" w:rsidRPr="00B468E9" w:rsidRDefault="00C44B1E" w:rsidP="00C44B1E">
      <w:pPr>
        <w:ind w:firstLine="709"/>
        <w:jc w:val="both"/>
        <w:rPr>
          <w:sz w:val="30"/>
          <w:szCs w:val="30"/>
          <w:lang w:val="be-BY"/>
        </w:rPr>
      </w:pPr>
      <w:r w:rsidRPr="00B468E9">
        <w:rPr>
          <w:sz w:val="30"/>
          <w:szCs w:val="30"/>
          <w:lang w:val="be-BY"/>
        </w:rPr>
        <w:t>Нагадваем, што ў летнія месяцы ў ЦКРНіР праводзіцца кансультатыўная, метадычная, інфармацыйна-аналітычная праца, забяспечваецца выяўленне і псіхолага-медыка-пе</w:t>
      </w:r>
      <w:r>
        <w:rPr>
          <w:sz w:val="30"/>
          <w:szCs w:val="30"/>
          <w:lang w:val="be-BY"/>
        </w:rPr>
        <w:t>дагагічнае абследаванне асоб з А</w:t>
      </w:r>
      <w:r w:rsidRPr="00B468E9">
        <w:rPr>
          <w:sz w:val="30"/>
          <w:szCs w:val="30"/>
          <w:lang w:val="be-BY"/>
        </w:rPr>
        <w:t>ПФР, актуал</w:t>
      </w:r>
      <w:r>
        <w:rPr>
          <w:sz w:val="30"/>
          <w:szCs w:val="30"/>
          <w:lang w:val="be-BY"/>
        </w:rPr>
        <w:t>ізуецца банк дадзеных аб дзецях з А</w:t>
      </w:r>
      <w:r w:rsidRPr="00B468E9">
        <w:rPr>
          <w:sz w:val="30"/>
          <w:szCs w:val="30"/>
          <w:lang w:val="be-BY"/>
        </w:rPr>
        <w:t>ПФР, ажыццяўляецца аказанне сацыяльна-педагагічнай падтрымкі і псіхалагіч</w:t>
      </w:r>
      <w:r>
        <w:rPr>
          <w:sz w:val="30"/>
          <w:szCs w:val="30"/>
          <w:lang w:val="be-BY"/>
        </w:rPr>
        <w:t>най дапамогі сем'ям і дзецям з А</w:t>
      </w:r>
      <w:r w:rsidRPr="00B468E9">
        <w:rPr>
          <w:sz w:val="30"/>
          <w:szCs w:val="30"/>
          <w:lang w:val="be-BY"/>
        </w:rPr>
        <w:t>ПФР, праводзяцца мерапрыемствы, накіраваныя на забеспячэнне пераемнасці пераходу выпускнікоў ЦКРНіР ў ТЦСАН.</w:t>
      </w:r>
    </w:p>
    <w:p w:rsidR="00C44B1E" w:rsidRPr="00B468E9" w:rsidRDefault="00C44B1E" w:rsidP="00C44B1E">
      <w:pPr>
        <w:ind w:firstLine="709"/>
        <w:jc w:val="both"/>
        <w:rPr>
          <w:sz w:val="30"/>
          <w:szCs w:val="30"/>
          <w:lang w:val="be-BY"/>
        </w:rPr>
      </w:pPr>
      <w:r w:rsidRPr="00B468E9">
        <w:rPr>
          <w:sz w:val="30"/>
          <w:szCs w:val="30"/>
          <w:lang w:val="be-BY"/>
        </w:rPr>
        <w:t>У адпаведнасці з нарматыўнай прававой базай і на падставе вынікаў вывучэння запытаў законных прадстаўнікоў вучняў на базе ЦКРНіР арганізуецца работа лагераў з дзённым зна</w:t>
      </w:r>
      <w:r>
        <w:rPr>
          <w:sz w:val="30"/>
          <w:szCs w:val="30"/>
          <w:lang w:val="be-BY"/>
        </w:rPr>
        <w:t>ходжаннем. У перыяд працы лагера</w:t>
      </w:r>
      <w:r w:rsidRPr="00B468E9">
        <w:rPr>
          <w:sz w:val="30"/>
          <w:szCs w:val="30"/>
          <w:lang w:val="be-BY"/>
        </w:rPr>
        <w:t>ў пры неабходнасці павінен аж</w:t>
      </w:r>
      <w:r>
        <w:rPr>
          <w:sz w:val="30"/>
          <w:szCs w:val="30"/>
          <w:lang w:val="be-BY"/>
        </w:rPr>
        <w:t>ыццяўляцца падвоз навучэнцаў з А</w:t>
      </w:r>
      <w:r w:rsidRPr="00B468E9">
        <w:rPr>
          <w:sz w:val="30"/>
          <w:szCs w:val="30"/>
          <w:lang w:val="be-BY"/>
        </w:rPr>
        <w:t>ПФР спецыяльна абсталяваным транспартам.</w:t>
      </w:r>
    </w:p>
    <w:p w:rsidR="00C44B1E" w:rsidRPr="008C21EB" w:rsidRDefault="00C44B1E" w:rsidP="00C44B1E">
      <w:pPr>
        <w:ind w:firstLine="709"/>
        <w:jc w:val="both"/>
        <w:rPr>
          <w:sz w:val="30"/>
          <w:szCs w:val="30"/>
          <w:lang w:val="be-BY"/>
        </w:rPr>
      </w:pPr>
      <w:r w:rsidRPr="008C21EB">
        <w:rPr>
          <w:sz w:val="30"/>
          <w:szCs w:val="30"/>
          <w:lang w:val="be-BY"/>
        </w:rPr>
        <w:t>У адпаведнасці з пунктам 11 Палажэння аб парадку арганізацыі аздараўлення дзяцей у аздараўленчых, спартыўна-аздараўленчых лагерах, зацверджанага пастановай Савета Міністраў Рэспублікі Беларусь ад 2 чэрвеня 2004 года № 662, дзеці маюць права на атрыманне пуцёўкі з выкарыстаннем дзяржаўных сродкаў у лагер з кругласутачным знаходжаннем н</w:t>
      </w:r>
      <w:r>
        <w:rPr>
          <w:sz w:val="30"/>
          <w:szCs w:val="30"/>
          <w:lang w:val="be-BY"/>
        </w:rPr>
        <w:t>е</w:t>
      </w:r>
      <w:r w:rsidRPr="008C21EB">
        <w:rPr>
          <w:sz w:val="30"/>
          <w:szCs w:val="30"/>
          <w:lang w:val="be-BY"/>
        </w:rPr>
        <w:t xml:space="preserve"> больш за адзін раз у каляндарным годзе.</w:t>
      </w:r>
    </w:p>
    <w:p w:rsidR="00C44B1E" w:rsidRPr="008C21EB" w:rsidRDefault="00C44B1E" w:rsidP="00C44B1E">
      <w:pPr>
        <w:ind w:firstLine="709"/>
        <w:jc w:val="both"/>
        <w:rPr>
          <w:sz w:val="30"/>
          <w:szCs w:val="30"/>
          <w:lang w:val="be-BY"/>
        </w:rPr>
      </w:pPr>
      <w:r w:rsidRPr="008C21EB">
        <w:rPr>
          <w:sz w:val="30"/>
          <w:szCs w:val="30"/>
          <w:lang w:val="be-BY"/>
        </w:rPr>
        <w:t>Пытанне арганізацыі дадаткова аздараўлення навучэнцаў ЦКРНіР можа быць разгледжана мясцовымі выканаўчымі і распарадчымі органамі, зыходзячы з фінансавых магчымасц</w:t>
      </w:r>
      <w:r>
        <w:rPr>
          <w:sz w:val="30"/>
          <w:szCs w:val="30"/>
          <w:lang w:val="be-BY"/>
        </w:rPr>
        <w:t>ей</w:t>
      </w:r>
      <w:r w:rsidRPr="008C21EB">
        <w:rPr>
          <w:sz w:val="30"/>
          <w:szCs w:val="30"/>
          <w:lang w:val="be-BY"/>
        </w:rPr>
        <w:t xml:space="preserve"> і патрэбнасці ў прадастаўленні падтрымкі, у межах сродкаў мясцовага бюджэту.</w:t>
      </w:r>
    </w:p>
    <w:p w:rsidR="00C44B1E" w:rsidRPr="008C21EB" w:rsidRDefault="00C44B1E" w:rsidP="00C44B1E">
      <w:pPr>
        <w:ind w:firstLine="709"/>
        <w:jc w:val="both"/>
        <w:rPr>
          <w:color w:val="000000"/>
          <w:sz w:val="30"/>
          <w:szCs w:val="30"/>
          <w:lang w:val="be-BY"/>
        </w:rPr>
      </w:pPr>
      <w:r w:rsidRPr="008C21EB">
        <w:rPr>
          <w:sz w:val="30"/>
          <w:szCs w:val="30"/>
          <w:lang w:val="be-BY"/>
        </w:rPr>
        <w:t xml:space="preserve">Акрамя таго, пры неабходнасці трэба забяспечыць арганізацыю лагераў з дзённым знаходжаннем у дзве змены для аднаго і таго ж складу дзяцей, адна з якіх - за кошт бацькоўскай даплаты. </w:t>
      </w:r>
      <w:r>
        <w:rPr>
          <w:sz w:val="30"/>
          <w:szCs w:val="30"/>
          <w:lang w:val="be-BY"/>
        </w:rPr>
        <w:t>Д</w:t>
      </w:r>
      <w:r w:rsidRPr="008C21EB">
        <w:rPr>
          <w:sz w:val="30"/>
          <w:szCs w:val="30"/>
          <w:lang w:val="be-BY"/>
        </w:rPr>
        <w:t>апускаецца адкрыццё</w:t>
      </w:r>
      <w:r w:rsidRPr="008C21EB">
        <w:rPr>
          <w:color w:val="000000"/>
          <w:sz w:val="30"/>
          <w:szCs w:val="30"/>
          <w:lang w:val="be-BY"/>
        </w:rPr>
        <w:t xml:space="preserve"> </w:t>
      </w:r>
      <w:r w:rsidRPr="008C21EB">
        <w:rPr>
          <w:b/>
          <w:color w:val="000000"/>
          <w:sz w:val="30"/>
          <w:szCs w:val="30"/>
          <w:lang w:val="be-BY"/>
        </w:rPr>
        <w:t>дзіцячых гульн</w:t>
      </w:r>
      <w:r>
        <w:rPr>
          <w:b/>
          <w:color w:val="000000"/>
          <w:sz w:val="30"/>
          <w:szCs w:val="30"/>
          <w:lang w:val="be-BY"/>
        </w:rPr>
        <w:t>ё</w:t>
      </w:r>
      <w:r w:rsidRPr="008C21EB">
        <w:rPr>
          <w:b/>
          <w:color w:val="000000"/>
          <w:sz w:val="30"/>
          <w:szCs w:val="30"/>
          <w:lang w:val="be-BY"/>
        </w:rPr>
        <w:t>вых пляцовак з чатырохгадзінны</w:t>
      </w:r>
      <w:r>
        <w:rPr>
          <w:b/>
          <w:color w:val="000000"/>
          <w:sz w:val="30"/>
          <w:szCs w:val="30"/>
          <w:lang w:val="be-BY"/>
        </w:rPr>
        <w:t>м</w:t>
      </w:r>
      <w:r w:rsidRPr="008C21EB">
        <w:rPr>
          <w:b/>
          <w:color w:val="000000"/>
          <w:sz w:val="30"/>
          <w:szCs w:val="30"/>
          <w:lang w:val="be-BY"/>
        </w:rPr>
        <w:t xml:space="preserve"> знаходжаннем </w:t>
      </w:r>
      <w:r>
        <w:rPr>
          <w:color w:val="000000"/>
          <w:sz w:val="30"/>
          <w:szCs w:val="30"/>
          <w:lang w:val="be-BY"/>
        </w:rPr>
        <w:t>навучэнца</w:t>
      </w:r>
      <w:r w:rsidRPr="008C21EB">
        <w:rPr>
          <w:color w:val="000000"/>
          <w:sz w:val="30"/>
          <w:szCs w:val="30"/>
          <w:lang w:val="be-BY"/>
        </w:rPr>
        <w:t xml:space="preserve">ў (без арганізацыі харчавання). Гэта пытанне патрабуе дакладнай прапрацоўкі да пачатку аздараўленчай кампаніі. </w:t>
      </w:r>
      <w:r w:rsidRPr="008C21EB">
        <w:rPr>
          <w:b/>
          <w:color w:val="000000"/>
          <w:sz w:val="30"/>
          <w:szCs w:val="30"/>
          <w:lang w:val="be-BY"/>
        </w:rPr>
        <w:t>Звяртаем увагу</w:t>
      </w:r>
      <w:r w:rsidRPr="008C21EB">
        <w:rPr>
          <w:color w:val="000000"/>
          <w:sz w:val="30"/>
          <w:szCs w:val="30"/>
          <w:lang w:val="be-BY"/>
        </w:rPr>
        <w:t xml:space="preserve"> на неабходнасць прадастаўлення поўнай інфармацыі законным прадстаўнікам навучэнцаў ЦКРНіР аб магчымасці дадатковага аздараўлення за кошт бацькоўскай даплаты ў лагеры з дзённым знаходжаннем.</w:t>
      </w:r>
    </w:p>
    <w:p w:rsidR="00C44B1E" w:rsidRPr="00A35126" w:rsidRDefault="00C44B1E" w:rsidP="00C44B1E">
      <w:pPr>
        <w:ind w:firstLine="709"/>
        <w:jc w:val="both"/>
        <w:rPr>
          <w:b/>
          <w:color w:val="000000"/>
          <w:sz w:val="30"/>
          <w:szCs w:val="30"/>
          <w:lang w:val="be-BY"/>
        </w:rPr>
      </w:pPr>
      <w:r w:rsidRPr="00A35126">
        <w:rPr>
          <w:b/>
          <w:color w:val="000000"/>
          <w:sz w:val="30"/>
          <w:szCs w:val="30"/>
          <w:lang w:val="be-BY"/>
        </w:rPr>
        <w:lastRenderedPageBreak/>
        <w:t>Дыягнастычная дзейнасць ЦКРНіР</w:t>
      </w:r>
    </w:p>
    <w:p w:rsidR="00C44B1E" w:rsidRDefault="00C44B1E" w:rsidP="00C44B1E">
      <w:pPr>
        <w:ind w:firstLine="709"/>
        <w:jc w:val="both"/>
        <w:rPr>
          <w:color w:val="000000"/>
          <w:sz w:val="30"/>
          <w:szCs w:val="30"/>
          <w:lang w:val="be-BY"/>
        </w:rPr>
      </w:pPr>
      <w:r w:rsidRPr="00A35126">
        <w:rPr>
          <w:color w:val="000000"/>
          <w:sz w:val="30"/>
          <w:szCs w:val="30"/>
          <w:lang w:val="be-BY"/>
        </w:rPr>
        <w:t>Псіхолага-медыка-педагагічнае абследаванне (далей - абследаванне) у ЦКРНіР носіць комплексны характар. У працэсе абследавання вывучаюцца асаблівасці праходжання псіхічных працэсаў і сутнасць індывідуальна-псіхалагічных асаблівасц</w:t>
      </w:r>
      <w:r>
        <w:rPr>
          <w:color w:val="000000"/>
          <w:sz w:val="30"/>
          <w:szCs w:val="30"/>
          <w:lang w:val="be-BY"/>
        </w:rPr>
        <w:t>ей</w:t>
      </w:r>
      <w:r w:rsidRPr="00A35126">
        <w:rPr>
          <w:color w:val="000000"/>
          <w:sz w:val="30"/>
          <w:szCs w:val="30"/>
          <w:lang w:val="be-BY"/>
        </w:rPr>
        <w:t xml:space="preserve"> дзіцяці, выяўляюцца другасныя па сваёй прыродзе парушэнні, якія могуць быць прычынай цяжкасц</w:t>
      </w:r>
      <w:r>
        <w:rPr>
          <w:color w:val="000000"/>
          <w:sz w:val="30"/>
          <w:szCs w:val="30"/>
          <w:lang w:val="be-BY"/>
        </w:rPr>
        <w:t>ей</w:t>
      </w:r>
      <w:r w:rsidRPr="00A35126">
        <w:rPr>
          <w:color w:val="000000"/>
          <w:sz w:val="30"/>
          <w:szCs w:val="30"/>
          <w:lang w:val="be-BY"/>
        </w:rPr>
        <w:t xml:space="preserve"> у навучанні, вызначаюцца іх прычыны, ацэньваецца ўзровень засваення зместу адукацыйных праграм і сфарміраванасць асноўных сацыяльных навыкаў, вызначаюцца шляхі кампенсацыі наяўн</w:t>
      </w:r>
      <w:r>
        <w:rPr>
          <w:color w:val="000000"/>
          <w:sz w:val="30"/>
          <w:szCs w:val="30"/>
          <w:lang w:val="be-BY"/>
        </w:rPr>
        <w:t>ых</w:t>
      </w:r>
      <w:r w:rsidRPr="00A35126">
        <w:rPr>
          <w:color w:val="000000"/>
          <w:sz w:val="30"/>
          <w:szCs w:val="30"/>
          <w:lang w:val="be-BY"/>
        </w:rPr>
        <w:t xml:space="preserve"> парушэнн</w:t>
      </w:r>
      <w:r>
        <w:rPr>
          <w:color w:val="000000"/>
          <w:sz w:val="30"/>
          <w:szCs w:val="30"/>
          <w:lang w:val="be-BY"/>
        </w:rPr>
        <w:t>яў</w:t>
      </w:r>
      <w:r w:rsidRPr="00A35126">
        <w:rPr>
          <w:color w:val="000000"/>
          <w:sz w:val="30"/>
          <w:szCs w:val="30"/>
          <w:lang w:val="be-BY"/>
        </w:rPr>
        <w:t>, патэнцыйныя магчымасці і перспектывы для інтэграцыі дзіцяці ў грамадства.</w:t>
      </w:r>
    </w:p>
    <w:p w:rsidR="00C44B1E" w:rsidRDefault="00C44B1E" w:rsidP="00C44B1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334CC">
        <w:rPr>
          <w:rFonts w:ascii="Times New Roman" w:hAnsi="Times New Roman" w:cs="Times New Roman"/>
          <w:b/>
          <w:sz w:val="30"/>
          <w:szCs w:val="30"/>
          <w:lang w:val="be-BY"/>
        </w:rPr>
        <w:t xml:space="preserve">Звяртаем увагу </w:t>
      </w:r>
      <w:r w:rsidRPr="007334CC">
        <w:rPr>
          <w:rFonts w:ascii="Times New Roman" w:hAnsi="Times New Roman" w:cs="Times New Roman"/>
          <w:sz w:val="30"/>
          <w:szCs w:val="30"/>
          <w:lang w:val="be-BY"/>
        </w:rPr>
        <w:t>на неабходнасць удасканалення кансультатыўнай работы з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законнымі прадстаўнікамі навучэнцаў</w:t>
      </w:r>
      <w:r w:rsidRPr="007334CC">
        <w:rPr>
          <w:rFonts w:ascii="Times New Roman" w:hAnsi="Times New Roman" w:cs="Times New Roman"/>
          <w:sz w:val="30"/>
          <w:szCs w:val="30"/>
          <w:lang w:val="be-BY"/>
        </w:rPr>
        <w:t xml:space="preserve"> у перыяд падрыхтоўкі да абследавання і па яго выніках, захавання прававых, маральных і этычных но</w:t>
      </w:r>
      <w:r>
        <w:rPr>
          <w:rFonts w:ascii="Times New Roman" w:hAnsi="Times New Roman" w:cs="Times New Roman"/>
          <w:sz w:val="30"/>
          <w:szCs w:val="30"/>
          <w:lang w:val="be-BY"/>
        </w:rPr>
        <w:t>рм, павагі гонару і годнасці ў</w:t>
      </w:r>
      <w:r w:rsidRPr="007334CC">
        <w:rPr>
          <w:rFonts w:ascii="Times New Roman" w:hAnsi="Times New Roman" w:cs="Times New Roman"/>
          <w:sz w:val="30"/>
          <w:szCs w:val="30"/>
          <w:lang w:val="be-BY"/>
        </w:rPr>
        <w:t>дзельнікаў абс</w:t>
      </w:r>
      <w:r>
        <w:rPr>
          <w:rFonts w:ascii="Times New Roman" w:hAnsi="Times New Roman" w:cs="Times New Roman"/>
          <w:sz w:val="30"/>
          <w:szCs w:val="30"/>
          <w:lang w:val="be-BY"/>
        </w:rPr>
        <w:t>ледавання.</w:t>
      </w:r>
    </w:p>
    <w:p w:rsidR="00C44B1E" w:rsidRPr="007334CC" w:rsidRDefault="00C44B1E" w:rsidP="00C44B1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334CC">
        <w:rPr>
          <w:rFonts w:ascii="Times New Roman" w:hAnsi="Times New Roman" w:cs="Times New Roman"/>
          <w:sz w:val="30"/>
          <w:szCs w:val="30"/>
          <w:lang w:val="be-BY"/>
        </w:rPr>
        <w:t xml:space="preserve">Па выніках абследавання ў раздзеле «Рэкамендацыі» ў </w:t>
      </w:r>
      <w:r>
        <w:rPr>
          <w:rFonts w:ascii="Times New Roman" w:hAnsi="Times New Roman" w:cs="Times New Roman"/>
          <w:sz w:val="30"/>
          <w:szCs w:val="30"/>
          <w:lang w:val="be-BY"/>
        </w:rPr>
        <w:t>заключэнні</w:t>
      </w:r>
      <w:r w:rsidRPr="007334CC">
        <w:rPr>
          <w:rFonts w:ascii="Times New Roman" w:hAnsi="Times New Roman" w:cs="Times New Roman"/>
          <w:sz w:val="30"/>
          <w:szCs w:val="30"/>
          <w:lang w:val="be-BY"/>
        </w:rPr>
        <w:t xml:space="preserve"> ЦКРНіР рэкамендуецца для навучэнцаў, якім прапануецца атрыманне спецыя</w:t>
      </w:r>
      <w:r>
        <w:rPr>
          <w:rFonts w:ascii="Times New Roman" w:hAnsi="Times New Roman" w:cs="Times New Roman"/>
          <w:sz w:val="30"/>
          <w:szCs w:val="30"/>
          <w:lang w:val="be-BY"/>
        </w:rPr>
        <w:t>льнай адукацыі, афармляць запіс</w:t>
      </w:r>
      <w:r w:rsidRPr="007334CC">
        <w:rPr>
          <w:rFonts w:ascii="Times New Roman" w:hAnsi="Times New Roman" w:cs="Times New Roman"/>
          <w:sz w:val="30"/>
          <w:szCs w:val="30"/>
          <w:lang w:val="be-BY"/>
        </w:rPr>
        <w:t xml:space="preserve"> наступным чынам: адукацыйная праграма спецыяльнай адукацыі, навучальны план спецыяльнай адукацыі,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тып установы адукацыі або від у</w:t>
      </w:r>
      <w:r w:rsidRPr="007334CC">
        <w:rPr>
          <w:rFonts w:ascii="Times New Roman" w:hAnsi="Times New Roman" w:cs="Times New Roman"/>
          <w:sz w:val="30"/>
          <w:szCs w:val="30"/>
          <w:lang w:val="be-BY"/>
        </w:rPr>
        <w:t>становы спецыяльнай адукацыі і арганізацыя спецыяльнай адукацыі, навучальны год. Дадаткова могуць паказвацца рэкамендуемыя напрамкі карэкцыйных заняткаў, неабходнасць арганізацыі персанальнага суправаджэння (у групавой або індывідуальнай форме).</w:t>
      </w:r>
    </w:p>
    <w:p w:rsidR="00C44B1E" w:rsidRPr="007334CC" w:rsidRDefault="00C44B1E" w:rsidP="00C44B1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334CC">
        <w:rPr>
          <w:rFonts w:ascii="Times New Roman" w:hAnsi="Times New Roman" w:cs="Times New Roman"/>
          <w:sz w:val="30"/>
          <w:szCs w:val="30"/>
          <w:lang w:val="be-BY"/>
        </w:rPr>
        <w:t xml:space="preserve">Педагагічнымі работнікамі ўстановы адукацыі па просьбе законных прадстаўнікоў </w:t>
      </w:r>
      <w:r>
        <w:rPr>
          <w:rFonts w:ascii="Times New Roman" w:hAnsi="Times New Roman" w:cs="Times New Roman"/>
          <w:sz w:val="30"/>
          <w:szCs w:val="30"/>
          <w:lang w:val="be-BY"/>
        </w:rPr>
        <w:t>навучэнца</w:t>
      </w:r>
      <w:r w:rsidRPr="007334CC">
        <w:rPr>
          <w:rFonts w:ascii="Times New Roman" w:hAnsi="Times New Roman" w:cs="Times New Roman"/>
          <w:sz w:val="30"/>
          <w:szCs w:val="30"/>
          <w:lang w:val="be-BY"/>
        </w:rPr>
        <w:t>ў або па пісьмовых запытах кіраўнікоў устаноў адукацыі ў мэтах паляпшэння ўмоў арганізацыі навучання і выхавання навучэнцаў для правядзення абследавання ў ЦКРНіР прадастаўляецца педагагічная характарыстыка.</w:t>
      </w:r>
    </w:p>
    <w:p w:rsidR="00C44B1E" w:rsidRPr="007334CC" w:rsidRDefault="00C44B1E" w:rsidP="00C44B1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52CE2">
        <w:rPr>
          <w:rFonts w:ascii="Times New Roman" w:hAnsi="Times New Roman" w:cs="Times New Roman"/>
          <w:sz w:val="30"/>
          <w:szCs w:val="30"/>
          <w:lang w:val="be-BY"/>
        </w:rPr>
        <w:t xml:space="preserve">Пры складанні педагагічнай характарыстыкі рэкамендуем з улікам узросту навучэнцаў выкарыстоўваць рэкамендацыі, распрацаваныя спецыялістамі дзяржаўнай установы адукацыі «Акадэмія паслядыпломнай адукацыі» і размешчаныя на інтэрнэт-рэсурсе Міністэрства адукацыі </w:t>
      </w:r>
      <w:hyperlink r:id="rId31" w:history="1">
        <w:r w:rsidR="00492984" w:rsidRPr="00492984">
          <w:rPr>
            <w:rStyle w:val="a3"/>
            <w:rFonts w:ascii="Times New Roman" w:hAnsi="Times New Roman"/>
            <w:i/>
            <w:sz w:val="30"/>
            <w:szCs w:val="30"/>
          </w:rPr>
          <w:t>http</w:t>
        </w:r>
        <w:r w:rsidR="00492984" w:rsidRPr="00492984">
          <w:rPr>
            <w:rStyle w:val="a3"/>
            <w:rFonts w:ascii="Times New Roman" w:hAnsi="Times New Roman"/>
            <w:i/>
            <w:sz w:val="30"/>
            <w:szCs w:val="30"/>
            <w:lang w:val="be-BY"/>
          </w:rPr>
          <w:t>://</w:t>
        </w:r>
        <w:r w:rsidR="00492984" w:rsidRPr="00492984">
          <w:rPr>
            <w:rStyle w:val="a3"/>
            <w:rFonts w:ascii="Times New Roman" w:hAnsi="Times New Roman"/>
            <w:i/>
            <w:sz w:val="30"/>
            <w:szCs w:val="30"/>
          </w:rPr>
          <w:t>asabliva</w:t>
        </w:r>
        <w:r w:rsidR="00492984" w:rsidRPr="00492984">
          <w:rPr>
            <w:rStyle w:val="a3"/>
            <w:rFonts w:ascii="Times New Roman" w:hAnsi="Times New Roman"/>
            <w:i/>
            <w:sz w:val="30"/>
            <w:szCs w:val="30"/>
            <w:lang w:val="be-BY"/>
          </w:rPr>
          <w:t>.</w:t>
        </w:r>
        <w:r w:rsidR="00492984" w:rsidRPr="00492984">
          <w:rPr>
            <w:rStyle w:val="a3"/>
            <w:rFonts w:ascii="Times New Roman" w:hAnsi="Times New Roman"/>
            <w:i/>
            <w:sz w:val="30"/>
            <w:szCs w:val="30"/>
          </w:rPr>
          <w:t>by</w:t>
        </w:r>
        <w:r w:rsidR="00492984" w:rsidRPr="00492984">
          <w:rPr>
            <w:rStyle w:val="a3"/>
            <w:rFonts w:ascii="Times New Roman" w:hAnsi="Times New Roman"/>
            <w:i/>
            <w:sz w:val="30"/>
            <w:szCs w:val="30"/>
            <w:lang w:val="be-BY"/>
          </w:rPr>
          <w:t>/</w:t>
        </w:r>
      </w:hyperlink>
      <w:r w:rsidRPr="00E52CE2">
        <w:rPr>
          <w:rFonts w:ascii="Times New Roman" w:hAnsi="Times New Roman" w:cs="Times New Roman"/>
          <w:sz w:val="30"/>
          <w:szCs w:val="30"/>
          <w:lang w:val="be-BY"/>
        </w:rPr>
        <w:t xml:space="preserve"> ў раздзеле «</w:t>
      </w:r>
      <w:r w:rsidRPr="007334CC">
        <w:rPr>
          <w:rFonts w:ascii="Times New Roman" w:hAnsi="Times New Roman" w:cs="Times New Roman"/>
          <w:sz w:val="30"/>
          <w:szCs w:val="30"/>
        </w:rPr>
        <w:t>Asabliv</w:t>
      </w:r>
      <w:r w:rsidRPr="00E52CE2">
        <w:rPr>
          <w:rFonts w:ascii="Times New Roman" w:hAnsi="Times New Roman" w:cs="Times New Roman"/>
          <w:sz w:val="30"/>
          <w:szCs w:val="30"/>
          <w:lang w:val="be-BY"/>
        </w:rPr>
        <w:t>ым спецыялістам» / «Метадычная дапамога» / «Метадычная скарбонка для спецыялістаў (спецыяльных школ (школ-інтэрнатаў))».</w:t>
      </w:r>
    </w:p>
    <w:p w:rsidR="00C44B1E" w:rsidRPr="00E52CE2" w:rsidRDefault="00C44B1E" w:rsidP="00C44B1E">
      <w:pPr>
        <w:ind w:firstLine="72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ЦКРНіР як </w:t>
      </w:r>
      <w:r w:rsidRPr="00E52CE2">
        <w:rPr>
          <w:b/>
          <w:sz w:val="30"/>
          <w:szCs w:val="30"/>
          <w:lang w:val="be-BY"/>
        </w:rPr>
        <w:t>каардынатару дзейнасці ў сферы спецыяльнай адукацыі</w:t>
      </w:r>
      <w:r w:rsidRPr="00E52CE2">
        <w:rPr>
          <w:sz w:val="30"/>
          <w:szCs w:val="30"/>
          <w:lang w:val="be-BY"/>
        </w:rPr>
        <w:t xml:space="preserve"> на тэрыторыі адпаведнай адміністрацыйна-тэрытарыяльнай адзінкі пры планаванні работы на 2020/2021 навучальны год неабходна прадугледзець працу па актывізацыі міжведамаснага ўзаемадзеяння па:</w:t>
      </w:r>
    </w:p>
    <w:p w:rsidR="00C44B1E" w:rsidRDefault="00C44B1E" w:rsidP="00C44B1E">
      <w:pPr>
        <w:ind w:firstLine="720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своечасовым выяўленні дзяцей з </w:t>
      </w:r>
      <w:r>
        <w:rPr>
          <w:sz w:val="30"/>
          <w:szCs w:val="30"/>
          <w:lang w:val="be-BY"/>
        </w:rPr>
        <w:t>А</w:t>
      </w:r>
      <w:r w:rsidRPr="00E52CE2">
        <w:rPr>
          <w:sz w:val="30"/>
          <w:szCs w:val="30"/>
        </w:rPr>
        <w:t xml:space="preserve">ПФР. </w:t>
      </w:r>
      <w:proofErr w:type="gramStart"/>
      <w:r w:rsidRPr="00E52CE2">
        <w:rPr>
          <w:sz w:val="30"/>
          <w:szCs w:val="30"/>
        </w:rPr>
        <w:t>З</w:t>
      </w:r>
      <w:proofErr w:type="gramEnd"/>
      <w:r w:rsidRPr="00E52CE2">
        <w:rPr>
          <w:sz w:val="30"/>
          <w:szCs w:val="30"/>
        </w:rPr>
        <w:t xml:space="preserve"> гэтай мэтай неабходна ва </w:t>
      </w:r>
      <w:r w:rsidRPr="00E52CE2">
        <w:rPr>
          <w:sz w:val="30"/>
          <w:szCs w:val="30"/>
        </w:rPr>
        <w:lastRenderedPageBreak/>
        <w:t>ўсіх рэгіёнах забяспечыць у поўным аб'ёме рэалізацыю механізму, прадугледжанага Інструкцыяй аб парадку выяўлення дзяцей з асаблівасцямі псіха-фізі</w:t>
      </w:r>
      <w:r>
        <w:rPr>
          <w:sz w:val="30"/>
          <w:szCs w:val="30"/>
        </w:rPr>
        <w:t>чнага развіцця і стварэння банк</w:t>
      </w:r>
      <w:r>
        <w:rPr>
          <w:sz w:val="30"/>
          <w:szCs w:val="30"/>
          <w:lang w:val="be-BY"/>
        </w:rPr>
        <w:t>у</w:t>
      </w:r>
      <w:r w:rsidRPr="00E52CE2">
        <w:rPr>
          <w:sz w:val="30"/>
          <w:szCs w:val="30"/>
        </w:rPr>
        <w:t xml:space="preserve"> дадзеных аб іх (пастанова Міністэрства адукацыі</w:t>
      </w:r>
      <w:r>
        <w:rPr>
          <w:sz w:val="30"/>
          <w:szCs w:val="30"/>
        </w:rPr>
        <w:t xml:space="preserve"> Рэспублікі Беларусь ад 5 верас</w:t>
      </w:r>
      <w:r w:rsidRPr="00E52CE2">
        <w:rPr>
          <w:sz w:val="30"/>
          <w:szCs w:val="30"/>
        </w:rPr>
        <w:t>ня 2011 г. № 253);</w:t>
      </w:r>
    </w:p>
    <w:p w:rsidR="00C44B1E" w:rsidRPr="00E52CE2" w:rsidRDefault="00C44B1E" w:rsidP="00C44B1E">
      <w:pPr>
        <w:ind w:firstLine="72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забеспячэнні</w:t>
      </w:r>
      <w:r w:rsidRPr="00E52CE2">
        <w:rPr>
          <w:sz w:val="30"/>
          <w:szCs w:val="30"/>
          <w:lang w:val="be-BY"/>
        </w:rPr>
        <w:t xml:space="preserve"> своечасовай і якаснай актуалізацыі банкаў да</w:t>
      </w:r>
      <w:r>
        <w:rPr>
          <w:sz w:val="30"/>
          <w:szCs w:val="30"/>
          <w:lang w:val="be-BY"/>
        </w:rPr>
        <w:t>дзеных аб дзецях з А</w:t>
      </w:r>
      <w:r w:rsidRPr="00E52CE2">
        <w:rPr>
          <w:sz w:val="30"/>
          <w:szCs w:val="30"/>
          <w:lang w:val="be-BY"/>
        </w:rPr>
        <w:t>ПФР;</w:t>
      </w:r>
    </w:p>
    <w:p w:rsidR="00C44B1E" w:rsidRPr="00E52CE2" w:rsidRDefault="00C44B1E" w:rsidP="00C44B1E">
      <w:pPr>
        <w:ind w:firstLine="72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у</w:t>
      </w:r>
      <w:r w:rsidRPr="00E52CE2">
        <w:rPr>
          <w:sz w:val="30"/>
          <w:szCs w:val="30"/>
          <w:lang w:val="be-BY"/>
        </w:rPr>
        <w:t>дасканаленні працы спецыялістаў псіхолага-медыка-педагагічных камісій;</w:t>
      </w:r>
    </w:p>
    <w:p w:rsidR="00C44B1E" w:rsidRPr="00E52CE2" w:rsidRDefault="00C44B1E" w:rsidP="00C44B1E">
      <w:pPr>
        <w:ind w:firstLine="72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павышэнні</w:t>
      </w:r>
      <w:r w:rsidRPr="00E52CE2">
        <w:rPr>
          <w:sz w:val="30"/>
          <w:szCs w:val="30"/>
          <w:lang w:val="be-BY"/>
        </w:rPr>
        <w:t xml:space="preserve"> якасці адукацыйнага працэсу для </w:t>
      </w:r>
      <w:r>
        <w:rPr>
          <w:sz w:val="30"/>
          <w:szCs w:val="30"/>
          <w:lang w:val="be-BY"/>
        </w:rPr>
        <w:t>навучэнцаў</w:t>
      </w:r>
      <w:r w:rsidRPr="00E52CE2">
        <w:rPr>
          <w:sz w:val="30"/>
          <w:szCs w:val="30"/>
          <w:lang w:val="be-BY"/>
        </w:rPr>
        <w:t xml:space="preserve"> з цяжкімі і (або) </w:t>
      </w:r>
      <w:r>
        <w:rPr>
          <w:sz w:val="30"/>
          <w:szCs w:val="30"/>
          <w:lang w:val="be-BY"/>
        </w:rPr>
        <w:t>шматлікімі</w:t>
      </w:r>
      <w:r w:rsidRPr="00E52CE2">
        <w:rPr>
          <w:sz w:val="30"/>
          <w:szCs w:val="30"/>
          <w:lang w:val="be-BY"/>
        </w:rPr>
        <w:t xml:space="preserve"> фізічнымі і (або) псіхічнымі парушэннямі;</w:t>
      </w:r>
    </w:p>
    <w:p w:rsidR="00C44B1E" w:rsidRPr="00E52CE2" w:rsidRDefault="00C44B1E" w:rsidP="00C44B1E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забеспячэнн</w:t>
      </w:r>
      <w:r>
        <w:rPr>
          <w:sz w:val="30"/>
          <w:szCs w:val="30"/>
          <w:lang w:val="be-BY"/>
        </w:rPr>
        <w:t>і</w:t>
      </w:r>
      <w:r>
        <w:rPr>
          <w:sz w:val="30"/>
          <w:szCs w:val="30"/>
        </w:rPr>
        <w:t xml:space="preserve"> працы ЦКРНі</w:t>
      </w:r>
      <w:proofErr w:type="gramStart"/>
      <w:r>
        <w:rPr>
          <w:sz w:val="30"/>
          <w:szCs w:val="30"/>
        </w:rPr>
        <w:t>Р</w:t>
      </w:r>
      <w:proofErr w:type="gramEnd"/>
      <w:r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>у</w:t>
      </w:r>
      <w:r w:rsidRPr="00E52CE2">
        <w:rPr>
          <w:sz w:val="30"/>
          <w:szCs w:val="30"/>
        </w:rPr>
        <w:t xml:space="preserve"> летні перыяд;</w:t>
      </w:r>
    </w:p>
    <w:p w:rsidR="00C44B1E" w:rsidRDefault="00C44B1E" w:rsidP="00C44B1E">
      <w:pPr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у</w:t>
      </w:r>
      <w:r>
        <w:rPr>
          <w:sz w:val="30"/>
          <w:szCs w:val="30"/>
        </w:rPr>
        <w:t>змацненн</w:t>
      </w:r>
      <w:r>
        <w:rPr>
          <w:sz w:val="30"/>
          <w:szCs w:val="30"/>
          <w:lang w:val="be-BY"/>
        </w:rPr>
        <w:t>і</w:t>
      </w:r>
      <w:r w:rsidRPr="00E52CE2">
        <w:rPr>
          <w:sz w:val="30"/>
          <w:szCs w:val="30"/>
        </w:rPr>
        <w:t xml:space="preserve"> міжведамаснага ўзаемадзеяння пры арганізацыі адукацыйнага працэсу ў дамах-інт</w:t>
      </w:r>
      <w:r>
        <w:rPr>
          <w:sz w:val="30"/>
          <w:szCs w:val="30"/>
        </w:rPr>
        <w:t xml:space="preserve">эрнатах для дзяцей-інвалідаў з </w:t>
      </w:r>
      <w:r>
        <w:rPr>
          <w:sz w:val="30"/>
          <w:szCs w:val="30"/>
          <w:lang w:val="be-BY"/>
        </w:rPr>
        <w:t>А</w:t>
      </w:r>
      <w:r>
        <w:rPr>
          <w:sz w:val="30"/>
          <w:szCs w:val="30"/>
        </w:rPr>
        <w:t>ПФР</w:t>
      </w:r>
      <w:r>
        <w:rPr>
          <w:sz w:val="30"/>
          <w:szCs w:val="30"/>
          <w:lang w:val="be-BY"/>
        </w:rPr>
        <w:t>;</w:t>
      </w:r>
      <w:r>
        <w:rPr>
          <w:sz w:val="30"/>
          <w:szCs w:val="30"/>
        </w:rPr>
        <w:t xml:space="preserve"> </w:t>
      </w:r>
    </w:p>
    <w:p w:rsidR="00C44B1E" w:rsidRDefault="00C44B1E" w:rsidP="00C44B1E">
      <w:pPr>
        <w:ind w:firstLine="709"/>
        <w:jc w:val="both"/>
        <w:rPr>
          <w:sz w:val="30"/>
          <w:szCs w:val="30"/>
          <w:lang w:val="be-BY"/>
        </w:rPr>
      </w:pPr>
      <w:r w:rsidRPr="003940ED">
        <w:rPr>
          <w:sz w:val="30"/>
          <w:szCs w:val="30"/>
          <w:lang w:val="be-BY"/>
        </w:rPr>
        <w:t>вывучэнн</w:t>
      </w:r>
      <w:r>
        <w:rPr>
          <w:sz w:val="30"/>
          <w:szCs w:val="30"/>
          <w:lang w:val="be-BY"/>
        </w:rPr>
        <w:t>і</w:t>
      </w:r>
      <w:r w:rsidRPr="003940ED">
        <w:rPr>
          <w:sz w:val="30"/>
          <w:szCs w:val="30"/>
          <w:lang w:val="be-BY"/>
        </w:rPr>
        <w:t xml:space="preserve"> магчымасц</w:t>
      </w:r>
      <w:r>
        <w:rPr>
          <w:sz w:val="30"/>
          <w:szCs w:val="30"/>
          <w:lang w:val="be-BY"/>
        </w:rPr>
        <w:t>ей</w:t>
      </w:r>
      <w:r w:rsidRPr="003940ED">
        <w:rPr>
          <w:sz w:val="30"/>
          <w:szCs w:val="30"/>
          <w:lang w:val="be-BY"/>
        </w:rPr>
        <w:t xml:space="preserve"> і наступна</w:t>
      </w:r>
      <w:r>
        <w:rPr>
          <w:sz w:val="30"/>
          <w:szCs w:val="30"/>
          <w:lang w:val="be-BY"/>
        </w:rPr>
        <w:t>й</w:t>
      </w:r>
      <w:r w:rsidRPr="003940ED">
        <w:rPr>
          <w:sz w:val="30"/>
          <w:szCs w:val="30"/>
          <w:lang w:val="be-BY"/>
        </w:rPr>
        <w:t xml:space="preserve"> арганізацы</w:t>
      </w:r>
      <w:r>
        <w:rPr>
          <w:sz w:val="30"/>
          <w:szCs w:val="30"/>
          <w:lang w:val="be-BY"/>
        </w:rPr>
        <w:t>і</w:t>
      </w:r>
      <w:r w:rsidRPr="003940ED">
        <w:rPr>
          <w:sz w:val="30"/>
          <w:szCs w:val="30"/>
          <w:lang w:val="be-BY"/>
        </w:rPr>
        <w:t xml:space="preserve"> адукацыйнага працэсу ва ўмовах інтэграцыі для дзяцей-інвалідаў з </w:t>
      </w:r>
      <w:r>
        <w:rPr>
          <w:sz w:val="30"/>
          <w:szCs w:val="30"/>
          <w:lang w:val="be-BY"/>
        </w:rPr>
        <w:t>А</w:t>
      </w:r>
      <w:r w:rsidRPr="003940ED">
        <w:rPr>
          <w:sz w:val="30"/>
          <w:szCs w:val="30"/>
          <w:lang w:val="be-BY"/>
        </w:rPr>
        <w:t xml:space="preserve">ПФР дадзеных </w:t>
      </w:r>
      <w:r>
        <w:rPr>
          <w:sz w:val="30"/>
          <w:szCs w:val="30"/>
          <w:lang w:val="be-BY"/>
        </w:rPr>
        <w:t>устаноў</w:t>
      </w:r>
      <w:r w:rsidRPr="003940ED">
        <w:rPr>
          <w:sz w:val="30"/>
          <w:szCs w:val="30"/>
          <w:lang w:val="be-BY"/>
        </w:rPr>
        <w:t xml:space="preserve"> сацыяльнага абслугоўвання.</w:t>
      </w:r>
    </w:p>
    <w:p w:rsidR="00C44B1E" w:rsidRPr="00774B07" w:rsidRDefault="00C44B1E" w:rsidP="00C44B1E">
      <w:pPr>
        <w:ind w:firstLine="720"/>
        <w:jc w:val="both"/>
        <w:rPr>
          <w:b/>
          <w:sz w:val="30"/>
          <w:szCs w:val="30"/>
          <w:lang w:val="be-BY"/>
        </w:rPr>
      </w:pPr>
      <w:r w:rsidRPr="00774B07">
        <w:rPr>
          <w:b/>
          <w:sz w:val="30"/>
          <w:szCs w:val="30"/>
          <w:lang w:val="be-BY"/>
        </w:rPr>
        <w:t>Дыягнастычная аснова планавання карэкцыйных заняткаў</w:t>
      </w:r>
    </w:p>
    <w:p w:rsidR="00C44B1E" w:rsidRPr="00A35126" w:rsidRDefault="00C44B1E" w:rsidP="00C44B1E">
      <w:pPr>
        <w:ind w:firstLine="720"/>
        <w:jc w:val="both"/>
        <w:rPr>
          <w:sz w:val="30"/>
          <w:szCs w:val="30"/>
          <w:lang w:val="be-BY"/>
        </w:rPr>
      </w:pPr>
      <w:r w:rsidRPr="00774B07">
        <w:rPr>
          <w:sz w:val="30"/>
          <w:szCs w:val="30"/>
          <w:lang w:val="be-BY"/>
        </w:rPr>
        <w:t xml:space="preserve">Асновай планавання карэкцыйных заняткаў з вучнямі з </w:t>
      </w:r>
      <w:r>
        <w:rPr>
          <w:sz w:val="30"/>
          <w:szCs w:val="30"/>
          <w:lang w:val="be-BY"/>
        </w:rPr>
        <w:t>А</w:t>
      </w:r>
      <w:r w:rsidRPr="00774B07">
        <w:rPr>
          <w:sz w:val="30"/>
          <w:szCs w:val="30"/>
          <w:lang w:val="be-BY"/>
        </w:rPr>
        <w:t>ПФР з'яўляецца педагагічнае абследаванне, якое п</w:t>
      </w:r>
      <w:r>
        <w:rPr>
          <w:sz w:val="30"/>
          <w:szCs w:val="30"/>
          <w:lang w:val="be-BY"/>
        </w:rPr>
        <w:t>раводзіць настаўнік-дэфектолаг у</w:t>
      </w:r>
      <w:r w:rsidRPr="00774B07">
        <w:rPr>
          <w:sz w:val="30"/>
          <w:szCs w:val="30"/>
          <w:lang w:val="be-BY"/>
        </w:rPr>
        <w:t xml:space="preserve"> пачатку і ў канцы на</w:t>
      </w:r>
      <w:r>
        <w:rPr>
          <w:sz w:val="30"/>
          <w:szCs w:val="30"/>
          <w:lang w:val="be-BY"/>
        </w:rPr>
        <w:t>вучальнага года на працягу аднаго</w:t>
      </w:r>
      <w:r w:rsidRPr="00774B07">
        <w:rPr>
          <w:sz w:val="30"/>
          <w:szCs w:val="30"/>
          <w:lang w:val="be-BY"/>
        </w:rPr>
        <w:t xml:space="preserve">-двух тыдняў у залежнасці ад формы арганізацыі адукацыйнага працэсу і цяжкасці фізічных і (або) псіхічных парушэнняў. </w:t>
      </w:r>
      <w:r w:rsidRPr="00A35126">
        <w:rPr>
          <w:sz w:val="30"/>
          <w:szCs w:val="30"/>
          <w:lang w:val="be-BY"/>
        </w:rPr>
        <w:t>Псіхолага-педагагічнае абследаванне ажыццяўляецца ў рамках правядзення карэкцыйных заняткаў і фіксуецца ў часопісе ўліку праведзеных заняткаў і наведвання іх вучнямі на адпаведных старонках.</w:t>
      </w:r>
    </w:p>
    <w:p w:rsidR="00C44B1E" w:rsidRPr="00A35126" w:rsidRDefault="00C44B1E" w:rsidP="00C44B1E">
      <w:pPr>
        <w:ind w:firstLine="720"/>
        <w:jc w:val="both"/>
        <w:rPr>
          <w:sz w:val="30"/>
          <w:szCs w:val="30"/>
          <w:lang w:val="be-BY"/>
        </w:rPr>
      </w:pPr>
      <w:r w:rsidRPr="00A35126">
        <w:rPr>
          <w:sz w:val="30"/>
          <w:szCs w:val="30"/>
          <w:lang w:val="be-BY"/>
        </w:rPr>
        <w:t xml:space="preserve">Вынікі абследавання фіксуюцца ў карце абследавання. Па выніках абследавання навучэнца з </w:t>
      </w:r>
      <w:r>
        <w:rPr>
          <w:sz w:val="30"/>
          <w:szCs w:val="30"/>
          <w:lang w:val="be-BY"/>
        </w:rPr>
        <w:t>А</w:t>
      </w:r>
      <w:r w:rsidRPr="00A35126">
        <w:rPr>
          <w:sz w:val="30"/>
          <w:szCs w:val="30"/>
          <w:lang w:val="be-BY"/>
        </w:rPr>
        <w:t xml:space="preserve">ПФР настаўнік-дэфектолаг </w:t>
      </w:r>
      <w:r>
        <w:rPr>
          <w:sz w:val="30"/>
          <w:szCs w:val="30"/>
          <w:lang w:val="be-BY"/>
        </w:rPr>
        <w:t>у</w:t>
      </w:r>
      <w:r w:rsidRPr="00A35126">
        <w:rPr>
          <w:sz w:val="30"/>
          <w:szCs w:val="30"/>
          <w:lang w:val="be-BY"/>
        </w:rPr>
        <w:t xml:space="preserve"> карце абследавання афармляе заключэнне, якое адлюстроўвае характар, структуру, ступень цяжкасці парушэнняў развіцця. З улікам заключэння ажыццяўляецца абгрунтаваны выбар колькасці і формы правядзення карэкцыйных заняткаў (індывідуальныя, п</w:t>
      </w:r>
      <w:r>
        <w:rPr>
          <w:sz w:val="30"/>
          <w:szCs w:val="30"/>
          <w:lang w:val="be-BY"/>
        </w:rPr>
        <w:t>а</w:t>
      </w:r>
      <w:r w:rsidRPr="00A35126">
        <w:rPr>
          <w:sz w:val="30"/>
          <w:szCs w:val="30"/>
          <w:lang w:val="be-BY"/>
        </w:rPr>
        <w:t>дгруп</w:t>
      </w:r>
      <w:r>
        <w:rPr>
          <w:sz w:val="30"/>
          <w:szCs w:val="30"/>
          <w:lang w:val="be-BY"/>
        </w:rPr>
        <w:t>а</w:t>
      </w:r>
      <w:r w:rsidRPr="00A35126">
        <w:rPr>
          <w:sz w:val="30"/>
          <w:szCs w:val="30"/>
          <w:lang w:val="be-BY"/>
        </w:rPr>
        <w:t>вы</w:t>
      </w:r>
      <w:r>
        <w:rPr>
          <w:sz w:val="30"/>
          <w:szCs w:val="30"/>
          <w:lang w:val="be-BY"/>
        </w:rPr>
        <w:t>я</w:t>
      </w:r>
      <w:r w:rsidRPr="00A35126">
        <w:rPr>
          <w:sz w:val="30"/>
          <w:szCs w:val="30"/>
          <w:lang w:val="be-BY"/>
        </w:rPr>
        <w:t>, групавыя) з улікам навучальных планаў спецыяльнай адукацыі на ўзроўні агульнай сярэдняй адукацыі.</w:t>
      </w:r>
    </w:p>
    <w:p w:rsidR="00C44B1E" w:rsidRDefault="00C44B1E" w:rsidP="00C44B1E">
      <w:pPr>
        <w:ind w:firstLine="720"/>
        <w:jc w:val="both"/>
        <w:rPr>
          <w:b/>
          <w:sz w:val="30"/>
          <w:szCs w:val="30"/>
          <w:lang w:val="be-BY"/>
        </w:rPr>
      </w:pPr>
      <w:r w:rsidRPr="00A35126">
        <w:rPr>
          <w:b/>
          <w:sz w:val="30"/>
          <w:szCs w:val="30"/>
          <w:lang w:val="be-BY"/>
        </w:rPr>
        <w:t xml:space="preserve">Асаблівасці арганізацыі карэкцыйнай работы з асобнымі катэгорыямі асоб з </w:t>
      </w:r>
      <w:r>
        <w:rPr>
          <w:b/>
          <w:sz w:val="30"/>
          <w:szCs w:val="30"/>
          <w:lang w:val="be-BY"/>
        </w:rPr>
        <w:t>А</w:t>
      </w:r>
      <w:r w:rsidRPr="00A35126">
        <w:rPr>
          <w:b/>
          <w:sz w:val="30"/>
          <w:szCs w:val="30"/>
          <w:lang w:val="be-BY"/>
        </w:rPr>
        <w:t>ПФР</w:t>
      </w:r>
      <w:r>
        <w:rPr>
          <w:b/>
          <w:sz w:val="30"/>
          <w:szCs w:val="30"/>
          <w:lang w:val="be-BY"/>
        </w:rPr>
        <w:t>.</w:t>
      </w:r>
    </w:p>
    <w:p w:rsidR="00C44B1E" w:rsidRPr="00E02DDD" w:rsidRDefault="00C44B1E" w:rsidP="00C44B1E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E02DDD">
        <w:rPr>
          <w:sz w:val="30"/>
          <w:szCs w:val="30"/>
          <w:lang w:val="be-BY"/>
        </w:rPr>
        <w:t xml:space="preserve">Карэкцыйная работа з навучэнцамі </w:t>
      </w:r>
      <w:r w:rsidRPr="00E02DDD">
        <w:rPr>
          <w:sz w:val="30"/>
          <w:szCs w:val="30"/>
        </w:rPr>
        <w:t>I</w:t>
      </w:r>
      <w:r w:rsidRPr="00E02DDD">
        <w:rPr>
          <w:sz w:val="30"/>
          <w:szCs w:val="30"/>
          <w:lang w:val="be-BY"/>
        </w:rPr>
        <w:t xml:space="preserve"> класа з </w:t>
      </w:r>
      <w:r w:rsidRPr="00E02DDD">
        <w:rPr>
          <w:b/>
          <w:sz w:val="30"/>
          <w:szCs w:val="30"/>
          <w:lang w:val="be-BY"/>
        </w:rPr>
        <w:t>парушэннямі мовы</w:t>
      </w:r>
      <w:r w:rsidRPr="00E02DDD">
        <w:rPr>
          <w:sz w:val="30"/>
          <w:szCs w:val="30"/>
          <w:lang w:val="be-BY"/>
        </w:rPr>
        <w:t xml:space="preserve"> (цяжкімі парушэннямі мовы і парушэннямі маўлення, якія выпраўляюцца ва</w:t>
      </w:r>
      <w:r>
        <w:rPr>
          <w:sz w:val="30"/>
          <w:szCs w:val="30"/>
          <w:lang w:val="be-BY"/>
        </w:rPr>
        <w:t xml:space="preserve"> ўмовах пункту</w:t>
      </w:r>
      <w:r w:rsidRPr="00E02DDD">
        <w:rPr>
          <w:sz w:val="30"/>
          <w:szCs w:val="30"/>
          <w:lang w:val="be-BY"/>
        </w:rPr>
        <w:t xml:space="preserve"> карэкцыйна-педагагічнай дапамогі) (далей - ПКПП), уключае </w:t>
      </w:r>
      <w:r>
        <w:rPr>
          <w:b/>
          <w:sz w:val="30"/>
          <w:szCs w:val="30"/>
          <w:lang w:val="be-BY"/>
        </w:rPr>
        <w:t>папярэджанне дыслексіі, дысграфіі і дызарфа</w:t>
      </w:r>
      <w:r w:rsidRPr="00E02DDD">
        <w:rPr>
          <w:b/>
          <w:sz w:val="30"/>
          <w:szCs w:val="30"/>
          <w:lang w:val="be-BY"/>
        </w:rPr>
        <w:t>граф</w:t>
      </w:r>
      <w:r>
        <w:rPr>
          <w:b/>
          <w:sz w:val="30"/>
          <w:szCs w:val="30"/>
          <w:lang w:val="be-BY"/>
        </w:rPr>
        <w:t>іі</w:t>
      </w:r>
      <w:r w:rsidRPr="00E02DDD">
        <w:rPr>
          <w:sz w:val="30"/>
          <w:szCs w:val="30"/>
          <w:lang w:val="be-BY"/>
        </w:rPr>
        <w:t xml:space="preserve"> і накіравана на развіццё псіхічных працэсаў і функцый, якія ляжаць у </w:t>
      </w:r>
      <w:r w:rsidRPr="00E02DDD">
        <w:rPr>
          <w:sz w:val="30"/>
          <w:szCs w:val="30"/>
          <w:lang w:val="be-BY"/>
        </w:rPr>
        <w:lastRenderedPageBreak/>
        <w:t>аснове авалодання чытаннем і пісьмом.</w:t>
      </w:r>
    </w:p>
    <w:p w:rsidR="00C44B1E" w:rsidRPr="00E02DDD" w:rsidRDefault="00C44B1E" w:rsidP="00C44B1E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E02DDD">
        <w:rPr>
          <w:sz w:val="30"/>
          <w:szCs w:val="30"/>
          <w:lang w:val="be-BY"/>
        </w:rPr>
        <w:t>Неабходна праводзіць мэтанакіраваную працу па раннім выяўленні пе</w:t>
      </w:r>
      <w:r>
        <w:rPr>
          <w:sz w:val="30"/>
          <w:szCs w:val="30"/>
          <w:lang w:val="be-BY"/>
        </w:rPr>
        <w:t>радумоў парушэнняў чытання</w:t>
      </w:r>
      <w:r w:rsidRPr="00E02DDD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пісьма,</w:t>
      </w:r>
      <w:r w:rsidRPr="00E02DDD">
        <w:rPr>
          <w:sz w:val="30"/>
          <w:szCs w:val="30"/>
          <w:lang w:val="be-BY"/>
        </w:rPr>
        <w:t xml:space="preserve"> забяспечыўшы пераемнасць псіхолага-медыка-педага</w:t>
      </w:r>
      <w:r>
        <w:rPr>
          <w:sz w:val="30"/>
          <w:szCs w:val="30"/>
          <w:lang w:val="be-BY"/>
        </w:rPr>
        <w:t>гічнага суправаджэння навучэнцаў</w:t>
      </w:r>
      <w:r w:rsidRPr="00E02DDD">
        <w:rPr>
          <w:sz w:val="30"/>
          <w:szCs w:val="30"/>
          <w:lang w:val="be-BY"/>
        </w:rPr>
        <w:t xml:space="preserve">, якія маюць такія парушэнні або рызыкі іх узнікнення на ўзроўнях дашкольнай </w:t>
      </w:r>
      <w:r w:rsidRPr="00E02DDD">
        <w:rPr>
          <w:sz w:val="30"/>
          <w:szCs w:val="30"/>
        </w:rPr>
        <w:t>i</w:t>
      </w:r>
      <w:r w:rsidRPr="00E02DDD">
        <w:rPr>
          <w:sz w:val="30"/>
          <w:szCs w:val="30"/>
          <w:lang w:val="be-BY"/>
        </w:rPr>
        <w:t xml:space="preserve"> агульнай сярэдняй адукацыі. Асабл</w:t>
      </w:r>
      <w:r>
        <w:rPr>
          <w:sz w:val="30"/>
          <w:szCs w:val="30"/>
          <w:lang w:val="be-BY"/>
        </w:rPr>
        <w:t>івай увагі патрабуюць навучэнцы</w:t>
      </w:r>
      <w:r w:rsidRPr="00E02DDD">
        <w:rPr>
          <w:sz w:val="30"/>
          <w:szCs w:val="30"/>
          <w:lang w:val="be-BY"/>
        </w:rPr>
        <w:t>, у якіх парушэнні чытання і пісьма не абумоўлены парушэннямі вуснай мовы.</w:t>
      </w:r>
    </w:p>
    <w:p w:rsidR="00C44B1E" w:rsidRPr="00E02DDD" w:rsidRDefault="00C44B1E" w:rsidP="00C44B1E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E02DDD">
        <w:rPr>
          <w:sz w:val="30"/>
          <w:szCs w:val="30"/>
          <w:lang w:val="be-BY"/>
        </w:rPr>
        <w:t>Пра</w:t>
      </w:r>
      <w:r>
        <w:rPr>
          <w:sz w:val="30"/>
          <w:szCs w:val="30"/>
          <w:lang w:val="be-BY"/>
        </w:rPr>
        <w:t>цу па папярэджанні дыслексіі, дысграфіі і дызарфаграфіі</w:t>
      </w:r>
      <w:r w:rsidRPr="00E02DDD">
        <w:rPr>
          <w:sz w:val="30"/>
          <w:szCs w:val="30"/>
          <w:lang w:val="be-BY"/>
        </w:rPr>
        <w:t xml:space="preserve"> неабходна ажыццяўляць па наступных напрамках:</w:t>
      </w:r>
    </w:p>
    <w:p w:rsidR="00C44B1E" w:rsidRPr="00E02DDD" w:rsidRDefault="00C44B1E" w:rsidP="00C44B1E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развіццё сэнсаматорнай сферы (зрокавага і слыхавага ўспрымання, тэмпу-рытмічнага пачуцця, графама</w:t>
      </w:r>
      <w:r w:rsidRPr="00E02DDD">
        <w:rPr>
          <w:sz w:val="30"/>
          <w:szCs w:val="30"/>
          <w:lang w:val="be-BY"/>
        </w:rPr>
        <w:t>торных уменняў);</w:t>
      </w:r>
    </w:p>
    <w:p w:rsidR="00C44B1E" w:rsidRPr="00E02DDD" w:rsidRDefault="00C44B1E" w:rsidP="00C44B1E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E02DDD">
        <w:rPr>
          <w:sz w:val="30"/>
          <w:szCs w:val="30"/>
          <w:lang w:val="be-BY"/>
        </w:rPr>
        <w:t>развіццё ўвагі, памяці, мыслення;</w:t>
      </w:r>
    </w:p>
    <w:p w:rsidR="00C44B1E" w:rsidRPr="00E02DDD" w:rsidRDefault="00C44B1E" w:rsidP="00C44B1E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развіццё ўсіх бакоў вуснай мовы (маўленчай</w:t>
      </w:r>
      <w:r w:rsidRPr="00E02DDD">
        <w:rPr>
          <w:sz w:val="30"/>
          <w:szCs w:val="30"/>
          <w:lang w:val="be-BY"/>
        </w:rPr>
        <w:t>, лексік</w:t>
      </w:r>
      <w:r>
        <w:rPr>
          <w:sz w:val="30"/>
          <w:szCs w:val="30"/>
          <w:lang w:val="be-BY"/>
        </w:rPr>
        <w:t>а-граматычнай, а таксама звяз</w:t>
      </w:r>
      <w:r w:rsidRPr="00E02DDD">
        <w:rPr>
          <w:sz w:val="30"/>
          <w:szCs w:val="30"/>
          <w:lang w:val="be-BY"/>
        </w:rPr>
        <w:t>най мовы), удасканаленне фанематычнага слыху і на іх аснове фарміраванне базавых аперацый моўнага аналізу і сінтэзу і навучанне грамаце;</w:t>
      </w:r>
    </w:p>
    <w:p w:rsidR="00C44B1E" w:rsidRPr="00E02DDD" w:rsidRDefault="00C44B1E" w:rsidP="00C44B1E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E02DDD">
        <w:rPr>
          <w:sz w:val="30"/>
          <w:szCs w:val="30"/>
          <w:lang w:val="be-BY"/>
        </w:rPr>
        <w:t>развіццё матывацыі, уменняў планаваць сваю дзейнасць, выяўляць памылкі ў працэсе дзейнасці і г.д.</w:t>
      </w:r>
    </w:p>
    <w:p w:rsidR="00C44B1E" w:rsidRPr="00E02DDD" w:rsidRDefault="00C44B1E" w:rsidP="00C44B1E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E02DDD">
        <w:rPr>
          <w:sz w:val="30"/>
          <w:szCs w:val="30"/>
          <w:lang w:val="be-BY"/>
        </w:rPr>
        <w:t xml:space="preserve">Для выяўлення ў вучняў </w:t>
      </w:r>
      <w:r w:rsidRPr="00E02DDD">
        <w:rPr>
          <w:sz w:val="30"/>
          <w:szCs w:val="30"/>
        </w:rPr>
        <w:t>I</w:t>
      </w:r>
      <w:r w:rsidRPr="00E02DDD">
        <w:rPr>
          <w:sz w:val="30"/>
          <w:szCs w:val="30"/>
          <w:lang w:val="be-BY"/>
        </w:rPr>
        <w:t xml:space="preserve"> класа схільнасці да парушэнняў чытання рэкамендуец</w:t>
      </w:r>
      <w:r>
        <w:rPr>
          <w:sz w:val="30"/>
          <w:szCs w:val="30"/>
          <w:lang w:val="be-BY"/>
        </w:rPr>
        <w:t>ца праводзіць скрынінгавае</w:t>
      </w:r>
      <w:r w:rsidRPr="00E02DDD">
        <w:rPr>
          <w:sz w:val="30"/>
          <w:szCs w:val="30"/>
          <w:lang w:val="be-BY"/>
        </w:rPr>
        <w:t xml:space="preserve"> вывучэнне з выкарыстаннем стандартызаванай методыкі А.Н.Корнева «Методыка ранняга выяўлення дыслексіі».</w:t>
      </w:r>
    </w:p>
    <w:p w:rsidR="00C44B1E" w:rsidRPr="00B87C90" w:rsidRDefault="00C44B1E" w:rsidP="00C44B1E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B87C90">
        <w:rPr>
          <w:sz w:val="30"/>
          <w:szCs w:val="30"/>
          <w:lang w:val="be-BY"/>
        </w:rPr>
        <w:t>Пры арганізацыі адукацыйнага працэсу для навучэнцаў з дыслексіяй, д</w:t>
      </w:r>
      <w:r>
        <w:rPr>
          <w:sz w:val="30"/>
          <w:szCs w:val="30"/>
          <w:lang w:val="be-BY"/>
        </w:rPr>
        <w:t>ысграфіей і дызарфаграфі</w:t>
      </w:r>
      <w:r w:rsidRPr="00B87C90">
        <w:rPr>
          <w:sz w:val="30"/>
          <w:szCs w:val="30"/>
          <w:lang w:val="be-BY"/>
        </w:rPr>
        <w:t>ей, якія асвойваюць адукацыйныя праграмы агульнай сярэдняй адукацыі, індывідуалізацыя адукацыйнага працэсу можа быць арганізавана з улікам зніжэння тэмпаў, аб'ёмаў і змены спосабу выканання пісьмовых работ; выкарыстанне аўдыёзапісаў вучэбнага матэрыялу; выкарыстання дапаможнага дыдактычнага матэрыялу (арфаграфічных слоўнікаў, схем і інш.); правядзення прамежкавай атэстацыі з улікам характару і ступені цяжкасці парушэння.</w:t>
      </w:r>
    </w:p>
    <w:p w:rsidR="00C44B1E" w:rsidRPr="00796523" w:rsidRDefault="00C44B1E" w:rsidP="00C44B1E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796523">
        <w:rPr>
          <w:sz w:val="30"/>
          <w:szCs w:val="30"/>
          <w:lang w:val="be-BY"/>
        </w:rPr>
        <w:t xml:space="preserve">Пры арганізацыі карэкцыйных заняткаў </w:t>
      </w:r>
      <w:r>
        <w:rPr>
          <w:b/>
          <w:sz w:val="30"/>
          <w:szCs w:val="30"/>
          <w:lang w:val="be-BY"/>
        </w:rPr>
        <w:t xml:space="preserve">«Развіццё вуснай </w:t>
      </w:r>
      <w:r w:rsidRPr="00796523">
        <w:rPr>
          <w:b/>
          <w:sz w:val="30"/>
          <w:szCs w:val="30"/>
          <w:lang w:val="be-BY"/>
        </w:rPr>
        <w:t xml:space="preserve">мовы і слыхавога ўспрымання» </w:t>
      </w:r>
      <w:r w:rsidRPr="00796523">
        <w:rPr>
          <w:sz w:val="30"/>
          <w:szCs w:val="30"/>
          <w:lang w:val="be-BY"/>
        </w:rPr>
        <w:t>з вучнямі з парушэннем слыху педагагічная дыягностыка праводзіцца па традыцыйнай методыцы з выкарыстаннем спісаў слоў, фраз і тэкстаў і ўключае ацэнку наступных параметраў:</w:t>
      </w:r>
    </w:p>
    <w:p w:rsidR="00C44B1E" w:rsidRPr="00796523" w:rsidRDefault="00C44B1E" w:rsidP="00C44B1E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796523">
        <w:rPr>
          <w:sz w:val="30"/>
          <w:szCs w:val="30"/>
          <w:lang w:val="be-BY"/>
        </w:rPr>
        <w:t xml:space="preserve">слыхавое і </w:t>
      </w:r>
      <w:r>
        <w:rPr>
          <w:sz w:val="30"/>
          <w:szCs w:val="30"/>
          <w:lang w:val="be-BY"/>
        </w:rPr>
        <w:t>слыха-зрокавае</w:t>
      </w:r>
      <w:r w:rsidRPr="00796523">
        <w:rPr>
          <w:sz w:val="30"/>
          <w:szCs w:val="30"/>
          <w:lang w:val="be-BY"/>
        </w:rPr>
        <w:t xml:space="preserve"> ўспрыманне і адрозніванне навучэнцамі маўленчага матэрыялу рознай ступені складанасці, які валодае рознымі акустычнымі характарыстыкамі;</w:t>
      </w:r>
    </w:p>
    <w:p w:rsidR="00C44B1E" w:rsidRPr="00796523" w:rsidRDefault="00C44B1E" w:rsidP="00C44B1E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796523">
        <w:rPr>
          <w:sz w:val="30"/>
          <w:szCs w:val="30"/>
          <w:lang w:val="be-BY"/>
        </w:rPr>
        <w:t>маўленчае развіццё (сфарміраванасць вымаўленчых навыкаў, лексічнага запасу (пасіўнага і актыўнага слоўніка), граматычнага ладу мовы).</w:t>
      </w:r>
    </w:p>
    <w:p w:rsidR="00C44B1E" w:rsidRPr="00796523" w:rsidRDefault="00C44B1E" w:rsidP="00C44B1E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796523">
        <w:rPr>
          <w:sz w:val="30"/>
          <w:szCs w:val="30"/>
          <w:lang w:val="be-BY"/>
        </w:rPr>
        <w:lastRenderedPageBreak/>
        <w:t xml:space="preserve">На </w:t>
      </w:r>
      <w:r w:rsidRPr="00796523">
        <w:rPr>
          <w:sz w:val="30"/>
          <w:szCs w:val="30"/>
        </w:rPr>
        <w:t>I</w:t>
      </w:r>
      <w:r w:rsidRPr="00796523">
        <w:rPr>
          <w:sz w:val="30"/>
          <w:szCs w:val="30"/>
          <w:lang w:val="be-BY"/>
        </w:rPr>
        <w:t xml:space="preserve"> ступені агульнай сярэдняй адукацыі карэкцыйны</w:t>
      </w:r>
      <w:r>
        <w:rPr>
          <w:sz w:val="30"/>
          <w:szCs w:val="30"/>
          <w:lang w:val="be-BY"/>
        </w:rPr>
        <w:t xml:space="preserve">я заняткі па развіцці вуснай </w:t>
      </w:r>
      <w:r w:rsidRPr="00796523">
        <w:rPr>
          <w:sz w:val="30"/>
          <w:szCs w:val="30"/>
          <w:lang w:val="be-BY"/>
        </w:rPr>
        <w:t>мовы і слыхавога ўспрымання дзяцей з парушэннем слыху праводзяцца ў форме індывідуальных занят</w:t>
      </w:r>
      <w:r>
        <w:rPr>
          <w:sz w:val="30"/>
          <w:szCs w:val="30"/>
          <w:lang w:val="be-BY"/>
        </w:rPr>
        <w:t>каў. Вучэбны час, прадугледжаны</w:t>
      </w:r>
      <w:r w:rsidRPr="00796523">
        <w:rPr>
          <w:sz w:val="30"/>
          <w:szCs w:val="30"/>
          <w:lang w:val="be-BY"/>
        </w:rPr>
        <w:t xml:space="preserve"> навучальным планам, размяркоўваецца пароўну паміж усімі вучнямі класа з разліку нормы напаўняльнасці класа - 8 навучэнцаў. Калі напаўняльнасць класа менш або больш за восем навучэнцаў, ажыццяўляецца пераразмеркаванне колькасці гадзін. Такім чынам, колькасць індывідуальных з</w:t>
      </w:r>
      <w:r>
        <w:rPr>
          <w:sz w:val="30"/>
          <w:szCs w:val="30"/>
          <w:lang w:val="be-BY"/>
        </w:rPr>
        <w:t>аняткаў у тыдзень з кожным дзіцё</w:t>
      </w:r>
      <w:r w:rsidRPr="00796523">
        <w:rPr>
          <w:sz w:val="30"/>
          <w:szCs w:val="30"/>
          <w:lang w:val="be-BY"/>
        </w:rPr>
        <w:t xml:space="preserve">м </w:t>
      </w:r>
      <w:r w:rsidRPr="00796523">
        <w:rPr>
          <w:sz w:val="30"/>
          <w:szCs w:val="30"/>
        </w:rPr>
        <w:t>I</w:t>
      </w:r>
      <w:r w:rsidRPr="00796523">
        <w:rPr>
          <w:sz w:val="30"/>
          <w:szCs w:val="30"/>
          <w:lang w:val="be-BY"/>
        </w:rPr>
        <w:t>-</w:t>
      </w:r>
      <w:r w:rsidRPr="00796523">
        <w:rPr>
          <w:sz w:val="30"/>
          <w:szCs w:val="30"/>
        </w:rPr>
        <w:t>IV</w:t>
      </w:r>
      <w:r w:rsidRPr="00796523">
        <w:rPr>
          <w:sz w:val="30"/>
          <w:szCs w:val="30"/>
          <w:lang w:val="be-BY"/>
        </w:rPr>
        <w:t xml:space="preserve"> класаў складае 1,5 гадзіны, у </w:t>
      </w:r>
      <w:r w:rsidRPr="00796523">
        <w:rPr>
          <w:sz w:val="30"/>
          <w:szCs w:val="30"/>
        </w:rPr>
        <w:t>V</w:t>
      </w:r>
      <w:r w:rsidRPr="00796523">
        <w:rPr>
          <w:sz w:val="30"/>
          <w:szCs w:val="30"/>
          <w:lang w:val="be-BY"/>
        </w:rPr>
        <w:t xml:space="preserve"> класе - 1,25 гадзіны.</w:t>
      </w:r>
    </w:p>
    <w:p w:rsidR="00C44B1E" w:rsidRPr="00796523" w:rsidRDefault="00C44B1E" w:rsidP="00C44B1E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796523">
        <w:rPr>
          <w:sz w:val="30"/>
          <w:szCs w:val="30"/>
          <w:lang w:val="be-BY"/>
        </w:rPr>
        <w:t xml:space="preserve">Колькасць гадзін у навучальным плане канкрэтнай установы адукацыі па </w:t>
      </w:r>
      <w:r>
        <w:rPr>
          <w:sz w:val="30"/>
          <w:szCs w:val="30"/>
          <w:lang w:val="be-BY"/>
        </w:rPr>
        <w:t xml:space="preserve">карэкцыйнаму занятку «Развіццё вуснай </w:t>
      </w:r>
      <w:r w:rsidRPr="00796523">
        <w:rPr>
          <w:sz w:val="30"/>
          <w:szCs w:val="30"/>
          <w:lang w:val="be-BY"/>
        </w:rPr>
        <w:t>мовы і слыхавога ўспрымання» будзе залежаць ад напаўняльнасці класаў. Пры напаўняльнасці класаў па 8 навучэнцаў колькасць гадзін складае:</w:t>
      </w:r>
    </w:p>
    <w:tbl>
      <w:tblPr>
        <w:tblW w:w="9498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9"/>
        <w:gridCol w:w="1197"/>
        <w:gridCol w:w="1198"/>
        <w:gridCol w:w="1198"/>
        <w:gridCol w:w="1198"/>
        <w:gridCol w:w="1198"/>
      </w:tblGrid>
      <w:tr w:rsidR="00C44B1E" w:rsidRPr="00D12FF2" w:rsidTr="00B72A34">
        <w:trPr>
          <w:trHeight w:val="75"/>
        </w:trPr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4B1E" w:rsidRPr="004A4FA3" w:rsidRDefault="00C44B1E" w:rsidP="00B72A34">
            <w:pPr>
              <w:pStyle w:val="aa"/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D12FF2">
              <w:rPr>
                <w:rFonts w:ascii="Times New Roman" w:hAnsi="Times New Roman" w:cs="Times New Roman"/>
                <w:bCs/>
                <w:color w:val="auto"/>
                <w:spacing w:val="0"/>
                <w:sz w:val="26"/>
                <w:szCs w:val="26"/>
              </w:rPr>
              <w:t>ІІ.</w:t>
            </w:r>
            <w:r w:rsidRPr="00D12FF2">
              <w:rPr>
                <w:rFonts w:ascii="Times New Roman" w:eastAsia="Arial Unicode MS" w:hAnsi="Times New Roman" w:cs="Times New Roman"/>
                <w:bCs/>
                <w:color w:val="auto"/>
                <w:spacing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pacing w:val="0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Cs/>
                <w:color w:val="auto"/>
                <w:spacing w:val="0"/>
                <w:sz w:val="26"/>
                <w:szCs w:val="26"/>
                <w:lang w:val="be-BY"/>
              </w:rPr>
              <w:t>а</w:t>
            </w:r>
            <w:r>
              <w:rPr>
                <w:rFonts w:ascii="Times New Roman" w:hAnsi="Times New Roman" w:cs="Times New Roman"/>
                <w:bCs/>
                <w:color w:val="auto"/>
                <w:spacing w:val="0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bCs/>
                <w:color w:val="auto"/>
                <w:spacing w:val="0"/>
                <w:sz w:val="26"/>
                <w:szCs w:val="26"/>
                <w:lang w:val="be-BY"/>
              </w:rPr>
              <w:t>э</w:t>
            </w:r>
            <w:r>
              <w:rPr>
                <w:rFonts w:ascii="Times New Roman" w:hAnsi="Times New Roman" w:cs="Times New Roman"/>
                <w:bCs/>
                <w:color w:val="auto"/>
                <w:spacing w:val="0"/>
                <w:sz w:val="26"/>
                <w:szCs w:val="26"/>
              </w:rPr>
              <w:t>кц</w:t>
            </w:r>
            <w:r>
              <w:rPr>
                <w:rFonts w:ascii="Times New Roman" w:hAnsi="Times New Roman" w:cs="Times New Roman"/>
                <w:bCs/>
                <w:color w:val="auto"/>
                <w:spacing w:val="0"/>
                <w:sz w:val="26"/>
                <w:szCs w:val="26"/>
                <w:lang w:val="be-BY"/>
              </w:rPr>
              <w:t>ый</w:t>
            </w:r>
            <w:r>
              <w:rPr>
                <w:rFonts w:ascii="Times New Roman" w:hAnsi="Times New Roman" w:cs="Times New Roman"/>
                <w:bCs/>
                <w:color w:val="auto"/>
                <w:spacing w:val="0"/>
                <w:sz w:val="26"/>
                <w:szCs w:val="26"/>
              </w:rPr>
              <w:t>ны</w:t>
            </w:r>
            <w:r>
              <w:rPr>
                <w:rFonts w:ascii="Times New Roman" w:hAnsi="Times New Roman" w:cs="Times New Roman"/>
                <w:bCs/>
                <w:color w:val="auto"/>
                <w:spacing w:val="0"/>
                <w:sz w:val="26"/>
                <w:szCs w:val="26"/>
                <w:lang w:val="be-BY"/>
              </w:rPr>
              <w:t>я</w:t>
            </w:r>
            <w:r>
              <w:rPr>
                <w:rFonts w:ascii="Times New Roman" w:hAnsi="Times New Roman" w:cs="Times New Roman"/>
                <w:bCs/>
                <w:color w:val="auto"/>
                <w:spacing w:val="0"/>
                <w:sz w:val="26"/>
                <w:szCs w:val="26"/>
              </w:rPr>
              <w:t xml:space="preserve"> занят</w:t>
            </w:r>
            <w:r>
              <w:rPr>
                <w:rFonts w:ascii="Times New Roman" w:hAnsi="Times New Roman" w:cs="Times New Roman"/>
                <w:bCs/>
                <w:color w:val="auto"/>
                <w:spacing w:val="0"/>
                <w:sz w:val="26"/>
                <w:szCs w:val="26"/>
                <w:lang w:val="be-BY"/>
              </w:rPr>
              <w:t>кі</w:t>
            </w:r>
          </w:p>
        </w:tc>
        <w:tc>
          <w:tcPr>
            <w:tcW w:w="5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4B1E" w:rsidRPr="004A4FA3" w:rsidRDefault="00C44B1E" w:rsidP="00B72A34">
            <w:pPr>
              <w:pStyle w:val="ac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Кол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ькасць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в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уч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э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бных час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оў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у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тыдзень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класа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х</w:t>
            </w:r>
          </w:p>
        </w:tc>
      </w:tr>
      <w:tr w:rsidR="00C44B1E" w:rsidRPr="00D12FF2" w:rsidTr="00B72A34">
        <w:trPr>
          <w:trHeight w:val="300"/>
        </w:trPr>
        <w:tc>
          <w:tcPr>
            <w:tcW w:w="3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4B1E" w:rsidRPr="00D12FF2" w:rsidRDefault="00C44B1E" w:rsidP="00B72A34">
            <w:pPr>
              <w:pStyle w:val="aa"/>
              <w:shd w:val="clear" w:color="auto" w:fill="FFFFFF"/>
              <w:spacing w:line="240" w:lineRule="auto"/>
              <w:ind w:firstLine="720"/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4B1E" w:rsidRPr="00D12FF2" w:rsidRDefault="00C44B1E" w:rsidP="00B72A34">
            <w:pPr>
              <w:pStyle w:val="ac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4B1E" w:rsidRPr="00D12FF2" w:rsidRDefault="00C44B1E" w:rsidP="00B72A34">
            <w:pPr>
              <w:pStyle w:val="ac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4B1E" w:rsidRPr="00D12FF2" w:rsidRDefault="00C44B1E" w:rsidP="00B72A34">
            <w:pPr>
              <w:pStyle w:val="ac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III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4B1E" w:rsidRPr="00D12FF2" w:rsidRDefault="00C44B1E" w:rsidP="00B72A34">
            <w:pPr>
              <w:pStyle w:val="ac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IV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4B1E" w:rsidRPr="00D12FF2" w:rsidRDefault="00C44B1E" w:rsidP="00B72A34">
            <w:pPr>
              <w:pStyle w:val="ac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V</w:t>
            </w:r>
          </w:p>
        </w:tc>
      </w:tr>
      <w:tr w:rsidR="00C44B1E" w:rsidRPr="00D12FF2" w:rsidTr="00B72A34">
        <w:trPr>
          <w:trHeight w:val="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4B1E" w:rsidRPr="005F5F22" w:rsidRDefault="00C44B1E" w:rsidP="00B72A34">
            <w:pPr>
              <w:pStyle w:val="aa"/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  <w:lang w:val="be-BY"/>
              </w:rPr>
            </w:pPr>
            <w:r w:rsidRPr="00D12FF2"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  <w:t>1.</w:t>
            </w:r>
            <w:r w:rsidRPr="00D12FF2">
              <w:rPr>
                <w:rFonts w:ascii="Times New Roman" w:eastAsia="Arial Unicode MS" w:hAnsi="Times New Roman" w:cs="Times New Roman"/>
                <w:color w:val="auto"/>
                <w:spacing w:val="0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  <w:t>Разв</w:t>
            </w:r>
            <w:r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  <w:lang w:val="be-BY"/>
              </w:rPr>
              <w:t>іццё</w:t>
            </w:r>
            <w:r w:rsidRPr="00D12FF2"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  <w:lang w:val="be-BY"/>
              </w:rPr>
              <w:t>в</w:t>
            </w:r>
            <w:r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  <w:t>усн</w:t>
            </w:r>
            <w:r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  <w:lang w:val="be-BY"/>
              </w:rPr>
              <w:t>а</w:t>
            </w:r>
            <w:r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  <w:lang w:val="be-BY"/>
              </w:rPr>
              <w:t xml:space="preserve"> мовы</w:t>
            </w:r>
            <w:r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  <w:lang w:val="be-BY"/>
              </w:rPr>
              <w:t>і</w:t>
            </w:r>
            <w:r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  <w:t xml:space="preserve"> сл</w:t>
            </w:r>
            <w:r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  <w:lang w:val="be-BY"/>
              </w:rPr>
              <w:t>ы</w:t>
            </w:r>
            <w:r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  <w:t>х</w:t>
            </w:r>
            <w:r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  <w:lang w:val="be-BY"/>
              </w:rPr>
              <w:t>а</w:t>
            </w:r>
            <w:r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  <w:t>вог</w:t>
            </w:r>
            <w:r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  <w:lang w:val="be-BY"/>
              </w:rPr>
              <w:t>а</w:t>
            </w:r>
            <w:r w:rsidRPr="00D12FF2"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  <w:lang w:val="be-BY"/>
              </w:rPr>
              <w:t>ўспрымання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4B1E" w:rsidRPr="00D12FF2" w:rsidRDefault="00C44B1E" w:rsidP="00B72A34">
            <w:pPr>
              <w:pStyle w:val="ab"/>
              <w:shd w:val="clear" w:color="auto" w:fill="FFFFFF"/>
              <w:spacing w:line="240" w:lineRule="auto"/>
              <w:ind w:firstLine="720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4B1E" w:rsidRPr="00D12FF2" w:rsidRDefault="00C44B1E" w:rsidP="00B72A34">
            <w:pPr>
              <w:pStyle w:val="ab"/>
              <w:shd w:val="clear" w:color="auto" w:fill="FFFFFF"/>
              <w:spacing w:line="240" w:lineRule="auto"/>
              <w:ind w:firstLine="720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4B1E" w:rsidRPr="00D12FF2" w:rsidRDefault="00C44B1E" w:rsidP="00B72A34">
            <w:pPr>
              <w:pStyle w:val="ab"/>
              <w:shd w:val="clear" w:color="auto" w:fill="FFFFFF"/>
              <w:spacing w:line="240" w:lineRule="auto"/>
              <w:ind w:firstLine="720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4B1E" w:rsidRPr="00D12FF2" w:rsidRDefault="00C44B1E" w:rsidP="00B72A34">
            <w:pPr>
              <w:pStyle w:val="ab"/>
              <w:shd w:val="clear" w:color="auto" w:fill="FFFFFF"/>
              <w:spacing w:line="240" w:lineRule="auto"/>
              <w:ind w:firstLine="720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4B1E" w:rsidRPr="00D12FF2" w:rsidRDefault="00C44B1E" w:rsidP="00B72A34">
            <w:pPr>
              <w:pStyle w:val="ab"/>
              <w:shd w:val="clear" w:color="auto" w:fill="FFFFFF"/>
              <w:spacing w:line="240" w:lineRule="auto"/>
              <w:ind w:firstLine="720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</w:t>
            </w:r>
          </w:p>
        </w:tc>
      </w:tr>
    </w:tbl>
    <w:p w:rsidR="00C44B1E" w:rsidRDefault="00C44B1E" w:rsidP="00C44B1E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5F5F22">
        <w:rPr>
          <w:sz w:val="30"/>
          <w:szCs w:val="30"/>
        </w:rPr>
        <w:t>Калі напаўняльнасць па класах ва ўстанове адукацыі, да прыкладу, складае ў I класе 8 навучэнцаў, у II - 6, у III - 9, у IV -7, у V - 8 навучэнцаў, то колькас</w:t>
      </w:r>
      <w:r>
        <w:rPr>
          <w:sz w:val="30"/>
          <w:szCs w:val="30"/>
        </w:rPr>
        <w:t>ць гадзін павінна быць наступн</w:t>
      </w:r>
      <w:r>
        <w:rPr>
          <w:sz w:val="30"/>
          <w:szCs w:val="30"/>
          <w:lang w:val="be-BY"/>
        </w:rPr>
        <w:t>ай</w:t>
      </w:r>
      <w:r w:rsidRPr="005F5F22">
        <w:rPr>
          <w:sz w:val="30"/>
          <w:szCs w:val="30"/>
        </w:rPr>
        <w:t>:</w:t>
      </w:r>
    </w:p>
    <w:tbl>
      <w:tblPr>
        <w:tblW w:w="9498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9"/>
        <w:gridCol w:w="1197"/>
        <w:gridCol w:w="1198"/>
        <w:gridCol w:w="1198"/>
        <w:gridCol w:w="1198"/>
        <w:gridCol w:w="1198"/>
      </w:tblGrid>
      <w:tr w:rsidR="00C44B1E" w:rsidRPr="00D12FF2" w:rsidTr="00B72A34">
        <w:trPr>
          <w:trHeight w:val="75"/>
        </w:trPr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4B1E" w:rsidRPr="00D12FF2" w:rsidRDefault="00C44B1E" w:rsidP="00B72A34">
            <w:pPr>
              <w:pStyle w:val="aa"/>
              <w:shd w:val="clear" w:color="auto" w:fill="FFFFFF"/>
              <w:spacing w:line="240" w:lineRule="auto"/>
              <w:ind w:firstLine="85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bCs/>
                <w:color w:val="auto"/>
                <w:spacing w:val="0"/>
                <w:sz w:val="26"/>
                <w:szCs w:val="26"/>
              </w:rPr>
              <w:t>ІІ.</w:t>
            </w:r>
            <w:r w:rsidRPr="00D12FF2">
              <w:rPr>
                <w:rFonts w:ascii="Times New Roman" w:eastAsia="Arial Unicode MS" w:hAnsi="Times New Roman" w:cs="Times New Roman"/>
                <w:bCs/>
                <w:color w:val="auto"/>
                <w:spacing w:val="0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bCs/>
                <w:color w:val="auto"/>
                <w:spacing w:val="0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Cs/>
                <w:color w:val="auto"/>
                <w:spacing w:val="0"/>
                <w:sz w:val="26"/>
                <w:szCs w:val="26"/>
                <w:lang w:val="be-BY"/>
              </w:rPr>
              <w:t>а</w:t>
            </w:r>
            <w:r>
              <w:rPr>
                <w:rFonts w:ascii="Times New Roman" w:hAnsi="Times New Roman" w:cs="Times New Roman"/>
                <w:bCs/>
                <w:color w:val="auto"/>
                <w:spacing w:val="0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bCs/>
                <w:color w:val="auto"/>
                <w:spacing w:val="0"/>
                <w:sz w:val="26"/>
                <w:szCs w:val="26"/>
                <w:lang w:val="be-BY"/>
              </w:rPr>
              <w:t>э</w:t>
            </w:r>
            <w:r>
              <w:rPr>
                <w:rFonts w:ascii="Times New Roman" w:hAnsi="Times New Roman" w:cs="Times New Roman"/>
                <w:bCs/>
                <w:color w:val="auto"/>
                <w:spacing w:val="0"/>
                <w:sz w:val="26"/>
                <w:szCs w:val="26"/>
              </w:rPr>
              <w:t>кц</w:t>
            </w:r>
            <w:r>
              <w:rPr>
                <w:rFonts w:ascii="Times New Roman" w:hAnsi="Times New Roman" w:cs="Times New Roman"/>
                <w:bCs/>
                <w:color w:val="auto"/>
                <w:spacing w:val="0"/>
                <w:sz w:val="26"/>
                <w:szCs w:val="26"/>
                <w:lang w:val="be-BY"/>
              </w:rPr>
              <w:t>ый</w:t>
            </w:r>
            <w:r>
              <w:rPr>
                <w:rFonts w:ascii="Times New Roman" w:hAnsi="Times New Roman" w:cs="Times New Roman"/>
                <w:bCs/>
                <w:color w:val="auto"/>
                <w:spacing w:val="0"/>
                <w:sz w:val="26"/>
                <w:szCs w:val="26"/>
              </w:rPr>
              <w:t>ны</w:t>
            </w:r>
            <w:r>
              <w:rPr>
                <w:rFonts w:ascii="Times New Roman" w:hAnsi="Times New Roman" w:cs="Times New Roman"/>
                <w:bCs/>
                <w:color w:val="auto"/>
                <w:spacing w:val="0"/>
                <w:sz w:val="26"/>
                <w:szCs w:val="26"/>
                <w:lang w:val="be-BY"/>
              </w:rPr>
              <w:t>я</w:t>
            </w:r>
            <w:r>
              <w:rPr>
                <w:rFonts w:ascii="Times New Roman" w:hAnsi="Times New Roman" w:cs="Times New Roman"/>
                <w:bCs/>
                <w:color w:val="auto"/>
                <w:spacing w:val="0"/>
                <w:sz w:val="26"/>
                <w:szCs w:val="26"/>
              </w:rPr>
              <w:t xml:space="preserve"> занят</w:t>
            </w:r>
            <w:r>
              <w:rPr>
                <w:rFonts w:ascii="Times New Roman" w:hAnsi="Times New Roman" w:cs="Times New Roman"/>
                <w:bCs/>
                <w:color w:val="auto"/>
                <w:spacing w:val="0"/>
                <w:sz w:val="26"/>
                <w:szCs w:val="26"/>
                <w:lang w:val="be-BY"/>
              </w:rPr>
              <w:t>кі</w:t>
            </w:r>
          </w:p>
        </w:tc>
        <w:tc>
          <w:tcPr>
            <w:tcW w:w="5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4B1E" w:rsidRPr="00D12FF2" w:rsidRDefault="00C44B1E" w:rsidP="00B72A34">
            <w:pPr>
              <w:pStyle w:val="ac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Кол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ькасць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в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уч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э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бных час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оў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у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тыдзень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класа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х</w:t>
            </w:r>
          </w:p>
        </w:tc>
      </w:tr>
      <w:tr w:rsidR="00C44B1E" w:rsidRPr="00D12FF2" w:rsidTr="00B72A34">
        <w:trPr>
          <w:trHeight w:val="216"/>
        </w:trPr>
        <w:tc>
          <w:tcPr>
            <w:tcW w:w="3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4B1E" w:rsidRPr="00D12FF2" w:rsidRDefault="00C44B1E" w:rsidP="00B72A34">
            <w:pPr>
              <w:pStyle w:val="aa"/>
              <w:shd w:val="clear" w:color="auto" w:fill="FFFFFF"/>
              <w:spacing w:line="240" w:lineRule="auto"/>
              <w:ind w:firstLine="720"/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4B1E" w:rsidRPr="00D12FF2" w:rsidRDefault="00C44B1E" w:rsidP="00B72A34">
            <w:pPr>
              <w:pStyle w:val="ac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4B1E" w:rsidRPr="00D12FF2" w:rsidRDefault="00C44B1E" w:rsidP="00B72A34">
            <w:pPr>
              <w:pStyle w:val="ac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4B1E" w:rsidRPr="00D12FF2" w:rsidRDefault="00C44B1E" w:rsidP="00B72A34">
            <w:pPr>
              <w:pStyle w:val="ac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III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4B1E" w:rsidRPr="00D12FF2" w:rsidRDefault="00C44B1E" w:rsidP="00B72A34">
            <w:pPr>
              <w:pStyle w:val="ac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IV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4B1E" w:rsidRPr="00D12FF2" w:rsidRDefault="00C44B1E" w:rsidP="00B72A34">
            <w:pPr>
              <w:pStyle w:val="ac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V</w:t>
            </w:r>
          </w:p>
        </w:tc>
      </w:tr>
      <w:tr w:rsidR="00C44B1E" w:rsidRPr="00D12FF2" w:rsidTr="00B72A34">
        <w:trPr>
          <w:trHeight w:val="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4B1E" w:rsidRPr="00D12FF2" w:rsidRDefault="00C44B1E" w:rsidP="00B72A34">
            <w:pPr>
              <w:pStyle w:val="aa"/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  <w:t>1.</w:t>
            </w:r>
            <w:r w:rsidRPr="00D12FF2">
              <w:rPr>
                <w:rFonts w:ascii="Times New Roman" w:eastAsia="Arial Unicode MS" w:hAnsi="Times New Roman" w:cs="Times New Roman"/>
                <w:color w:val="auto"/>
                <w:spacing w:val="0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  <w:t>Разв</w:t>
            </w:r>
            <w:r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  <w:lang w:val="be-BY"/>
              </w:rPr>
              <w:t>іццё</w:t>
            </w:r>
            <w:r w:rsidRPr="00D12FF2"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  <w:lang w:val="be-BY"/>
              </w:rPr>
              <w:t>в</w:t>
            </w:r>
            <w:r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  <w:t>усн</w:t>
            </w:r>
            <w:r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  <w:lang w:val="be-BY"/>
              </w:rPr>
              <w:t>а</w:t>
            </w:r>
            <w:r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  <w:lang w:val="be-BY"/>
              </w:rPr>
              <w:t xml:space="preserve"> мовы</w:t>
            </w:r>
            <w:r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  <w:lang w:val="be-BY"/>
              </w:rPr>
              <w:t>і</w:t>
            </w:r>
            <w:r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  <w:t xml:space="preserve"> сл</w:t>
            </w:r>
            <w:r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  <w:lang w:val="be-BY"/>
              </w:rPr>
              <w:t>ы</w:t>
            </w:r>
            <w:r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  <w:t>х</w:t>
            </w:r>
            <w:r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  <w:lang w:val="be-BY"/>
              </w:rPr>
              <w:t>а</w:t>
            </w:r>
            <w:r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  <w:t>вог</w:t>
            </w:r>
            <w:r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  <w:lang w:val="be-BY"/>
              </w:rPr>
              <w:t>а</w:t>
            </w:r>
            <w:r w:rsidRPr="00D12FF2"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  <w:lang w:val="be-BY"/>
              </w:rPr>
              <w:t>ўспрымання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4B1E" w:rsidRPr="00D12FF2" w:rsidRDefault="00C44B1E" w:rsidP="00B72A34">
            <w:pPr>
              <w:pStyle w:val="ab"/>
              <w:shd w:val="clear" w:color="auto" w:fill="FFFFFF"/>
              <w:spacing w:line="240" w:lineRule="auto"/>
              <w:ind w:firstLine="72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4B1E" w:rsidRPr="00D12FF2" w:rsidRDefault="00C44B1E" w:rsidP="00B72A34">
            <w:pPr>
              <w:pStyle w:val="ab"/>
              <w:shd w:val="clear" w:color="auto" w:fill="FFFFFF"/>
              <w:spacing w:line="240" w:lineRule="auto"/>
              <w:ind w:firstLine="72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4B1E" w:rsidRPr="00D12FF2" w:rsidRDefault="00C44B1E" w:rsidP="00B72A34">
            <w:pPr>
              <w:pStyle w:val="ab"/>
              <w:shd w:val="clear" w:color="auto" w:fill="FFFFFF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13,5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4B1E" w:rsidRPr="00D12FF2" w:rsidRDefault="00C44B1E" w:rsidP="00B72A34">
            <w:pPr>
              <w:pStyle w:val="ab"/>
              <w:shd w:val="clear" w:color="auto" w:fill="FFFFFF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10,5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4B1E" w:rsidRPr="00D12FF2" w:rsidRDefault="00C44B1E" w:rsidP="00B72A34">
            <w:pPr>
              <w:pStyle w:val="ab"/>
              <w:shd w:val="clear" w:color="auto" w:fill="FFFFFF"/>
              <w:spacing w:line="240" w:lineRule="auto"/>
              <w:ind w:firstLine="72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</w:t>
            </w:r>
          </w:p>
        </w:tc>
      </w:tr>
    </w:tbl>
    <w:p w:rsidR="00C44B1E" w:rsidRPr="00C44B1E" w:rsidRDefault="00C44B1E" w:rsidP="00C44B1E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5F5F22">
        <w:rPr>
          <w:sz w:val="30"/>
          <w:szCs w:val="30"/>
          <w:lang w:val="be-BY"/>
        </w:rPr>
        <w:t>Індывідуальны</w:t>
      </w:r>
      <w:r>
        <w:rPr>
          <w:sz w:val="30"/>
          <w:szCs w:val="30"/>
          <w:lang w:val="be-BY"/>
        </w:rPr>
        <w:t xml:space="preserve">я заняткі па развіцці вуснай </w:t>
      </w:r>
      <w:r w:rsidRPr="005F5F22">
        <w:rPr>
          <w:sz w:val="30"/>
          <w:szCs w:val="30"/>
          <w:lang w:val="be-BY"/>
        </w:rPr>
        <w:t>мовы і слыхавога ўспрымання праводзяцца настаўнікам</w:t>
      </w:r>
      <w:r>
        <w:rPr>
          <w:sz w:val="30"/>
          <w:szCs w:val="30"/>
          <w:lang w:val="be-BY"/>
        </w:rPr>
        <w:t>-дэфектолагам (сурдапедагога</w:t>
      </w:r>
      <w:r w:rsidRPr="005F5F22">
        <w:rPr>
          <w:sz w:val="30"/>
          <w:szCs w:val="30"/>
          <w:lang w:val="be-BY"/>
        </w:rPr>
        <w:t xml:space="preserve">м) або настаўнікам класа ў спецыяльна абсталяваным памяшканні (пажадана, каб настаўнік класа праводзіў індывідуальную працу з двума-трыма навучэнцамі). </w:t>
      </w:r>
      <w:r w:rsidRPr="00C44B1E">
        <w:rPr>
          <w:sz w:val="30"/>
          <w:szCs w:val="30"/>
          <w:lang w:val="be-BY"/>
        </w:rPr>
        <w:t>Працягласць індывідуальных заняткаў складае 20-25 хвілін.</w:t>
      </w:r>
    </w:p>
    <w:p w:rsidR="00C44B1E" w:rsidRPr="00C44B1E" w:rsidRDefault="00C44B1E" w:rsidP="00C44B1E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C44B1E">
        <w:rPr>
          <w:sz w:val="30"/>
          <w:szCs w:val="30"/>
          <w:lang w:val="be-BY"/>
        </w:rPr>
        <w:t xml:space="preserve">Пачынаючы з </w:t>
      </w:r>
      <w:r w:rsidRPr="00796523">
        <w:rPr>
          <w:sz w:val="30"/>
          <w:szCs w:val="30"/>
        </w:rPr>
        <w:t>VI</w:t>
      </w:r>
      <w:r w:rsidRPr="00C44B1E">
        <w:rPr>
          <w:sz w:val="30"/>
          <w:szCs w:val="30"/>
          <w:lang w:val="be-BY"/>
        </w:rPr>
        <w:t xml:space="preserve"> класа рэкамендуемай (неабавязковай) формай арганізацыі працы па развіцці слыхавога ўспрымання вучняў з парушэннем слыху з'яўляюцца групавыя заняткі. Камплектаванне груп (2-4 чалавекі) ажыццяўляецца з улікам узросту навучэнцаў, стану слыхав</w:t>
      </w:r>
      <w:r>
        <w:rPr>
          <w:sz w:val="30"/>
          <w:szCs w:val="30"/>
          <w:lang w:val="be-BY"/>
        </w:rPr>
        <w:t>ой</w:t>
      </w:r>
      <w:r w:rsidRPr="00C44B1E">
        <w:rPr>
          <w:sz w:val="30"/>
          <w:szCs w:val="30"/>
          <w:lang w:val="be-BY"/>
        </w:rPr>
        <w:t xml:space="preserve"> функцыі, маўленчага развіцця, агульнага ўзроўню развіцця навучэнцаў.</w:t>
      </w:r>
    </w:p>
    <w:p w:rsidR="00C44B1E" w:rsidRPr="00796523" w:rsidRDefault="00C44B1E" w:rsidP="00C44B1E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C44B1E">
        <w:rPr>
          <w:sz w:val="30"/>
          <w:szCs w:val="30"/>
          <w:lang w:val="be-BY"/>
        </w:rPr>
        <w:t>Асноўны акцэнт пры рэалізацыі зместу карэкцыйных заняткаў па развіцці вуснай мовы і слыхавога ўспрымання з навучэнцамі на другой ступені агульнай сярэдняй адукацыі варта зрабіць на развіцц</w:t>
      </w:r>
      <w:r>
        <w:rPr>
          <w:sz w:val="30"/>
          <w:szCs w:val="30"/>
          <w:lang w:val="be-BY"/>
        </w:rPr>
        <w:t>ё</w:t>
      </w:r>
      <w:r w:rsidRPr="00C44B1E">
        <w:rPr>
          <w:sz w:val="30"/>
          <w:szCs w:val="30"/>
          <w:lang w:val="be-BY"/>
        </w:rPr>
        <w:t xml:space="preserve"> тэкставай кампетэнтнасці, якая на сучасным этапе разглядаецца як базавая метапрадметн</w:t>
      </w:r>
      <w:r>
        <w:rPr>
          <w:sz w:val="30"/>
          <w:szCs w:val="30"/>
          <w:lang w:val="be-BY"/>
        </w:rPr>
        <w:t>а</w:t>
      </w:r>
      <w:r w:rsidRPr="00C44B1E">
        <w:rPr>
          <w:sz w:val="30"/>
          <w:szCs w:val="30"/>
          <w:lang w:val="be-BY"/>
        </w:rPr>
        <w:t xml:space="preserve">я і прафесійная. У рамках працы з тэкстамі розных тыпаў </w:t>
      </w:r>
      <w:r w:rsidRPr="00C44B1E">
        <w:rPr>
          <w:sz w:val="30"/>
          <w:szCs w:val="30"/>
          <w:lang w:val="be-BY"/>
        </w:rPr>
        <w:lastRenderedPageBreak/>
        <w:t xml:space="preserve">(навучальных, аўтэнтычных) на аснове іх </w:t>
      </w:r>
      <w:r>
        <w:rPr>
          <w:sz w:val="30"/>
          <w:szCs w:val="30"/>
          <w:lang w:val="be-BY"/>
        </w:rPr>
        <w:t>зместу</w:t>
      </w:r>
      <w:r w:rsidRPr="00C44B1E">
        <w:rPr>
          <w:sz w:val="30"/>
          <w:szCs w:val="30"/>
          <w:lang w:val="be-BY"/>
        </w:rPr>
        <w:t xml:space="preserve"> вырашаюцца задачы фарміравання і развіцця слыхавых уяўленняў </w:t>
      </w:r>
      <w:r>
        <w:rPr>
          <w:sz w:val="30"/>
          <w:szCs w:val="30"/>
          <w:lang w:val="be-BY"/>
        </w:rPr>
        <w:t>навучэнцаў</w:t>
      </w:r>
      <w:r w:rsidRPr="00C44B1E">
        <w:rPr>
          <w:sz w:val="30"/>
          <w:szCs w:val="30"/>
          <w:lang w:val="be-BY"/>
        </w:rPr>
        <w:t>, развіцця і ўдакладненн</w:t>
      </w:r>
      <w:r>
        <w:rPr>
          <w:sz w:val="30"/>
          <w:szCs w:val="30"/>
          <w:lang w:val="be-BY"/>
        </w:rPr>
        <w:t>я</w:t>
      </w:r>
      <w:r w:rsidRPr="00C44B1E">
        <w:rPr>
          <w:sz w:val="30"/>
          <w:szCs w:val="30"/>
          <w:lang w:val="be-BY"/>
        </w:rPr>
        <w:t xml:space="preserve"> лексічнага запасу, фарміравання граматычнага ладу мовы, развіцця </w:t>
      </w:r>
      <w:r>
        <w:rPr>
          <w:sz w:val="30"/>
          <w:szCs w:val="30"/>
          <w:lang w:val="be-BY"/>
        </w:rPr>
        <w:t>з</w:t>
      </w:r>
      <w:r w:rsidRPr="00C44B1E">
        <w:rPr>
          <w:sz w:val="30"/>
          <w:szCs w:val="30"/>
          <w:lang w:val="be-BY"/>
        </w:rPr>
        <w:t xml:space="preserve">вязных выказванняў. Гэта забяспечвае камунікатыўную накіраванасць маўленчага матэрыялу карэкцыйных заняткаў, </w:t>
      </w:r>
      <w:r>
        <w:rPr>
          <w:sz w:val="30"/>
          <w:szCs w:val="30"/>
          <w:lang w:val="be-BY"/>
        </w:rPr>
        <w:t>у</w:t>
      </w:r>
      <w:r w:rsidRPr="00C44B1E">
        <w:rPr>
          <w:sz w:val="30"/>
          <w:szCs w:val="30"/>
          <w:lang w:val="be-BY"/>
        </w:rPr>
        <w:t xml:space="preserve">заемасувязь з вывучэннем </w:t>
      </w:r>
      <w:r>
        <w:rPr>
          <w:sz w:val="30"/>
          <w:szCs w:val="30"/>
          <w:lang w:val="be-BY"/>
        </w:rPr>
        <w:t>зместу</w:t>
      </w:r>
      <w:r w:rsidRPr="00C44B1E">
        <w:rPr>
          <w:sz w:val="30"/>
          <w:szCs w:val="30"/>
          <w:lang w:val="be-BY"/>
        </w:rPr>
        <w:t xml:space="preserve"> агульнаадукацыйных дысцыплін. Важным з'яўляецца адэкватны адбор і правільнае планаванне настаўнікам-дэфектолагам відаў работ, рэалізацыя дыферэнцыраванага падыходу з улікам сл</w:t>
      </w:r>
      <w:r>
        <w:rPr>
          <w:sz w:val="30"/>
          <w:szCs w:val="30"/>
          <w:lang w:val="be-BY"/>
        </w:rPr>
        <w:t>ы</w:t>
      </w:r>
      <w:r w:rsidRPr="00C44B1E">
        <w:rPr>
          <w:sz w:val="30"/>
          <w:szCs w:val="30"/>
          <w:lang w:val="be-BY"/>
        </w:rPr>
        <w:t>х</w:t>
      </w:r>
      <w:r>
        <w:rPr>
          <w:sz w:val="30"/>
          <w:szCs w:val="30"/>
          <w:lang w:val="be-BY"/>
        </w:rPr>
        <w:t>амаўленч</w:t>
      </w:r>
      <w:r w:rsidRPr="00C44B1E">
        <w:rPr>
          <w:sz w:val="30"/>
          <w:szCs w:val="30"/>
          <w:lang w:val="be-BY"/>
        </w:rPr>
        <w:t>ых магчымасц</w:t>
      </w:r>
      <w:r>
        <w:rPr>
          <w:sz w:val="30"/>
          <w:szCs w:val="30"/>
          <w:lang w:val="be-BY"/>
        </w:rPr>
        <w:t>ей</w:t>
      </w:r>
      <w:r w:rsidRPr="00C44B1E">
        <w:rPr>
          <w:sz w:val="30"/>
          <w:szCs w:val="30"/>
          <w:lang w:val="be-BY"/>
        </w:rPr>
        <w:t xml:space="preserve"> навучэнцаў.</w:t>
      </w:r>
    </w:p>
    <w:p w:rsidR="00C44B1E" w:rsidRPr="00A1480A" w:rsidRDefault="00C44B1E" w:rsidP="00C44B1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480A">
        <w:rPr>
          <w:rFonts w:ascii="Times New Roman" w:hAnsi="Times New Roman" w:cs="Times New Roman"/>
          <w:b/>
          <w:sz w:val="30"/>
          <w:szCs w:val="30"/>
        </w:rPr>
        <w:t>Карэкцыйныя заняткі наста</w:t>
      </w:r>
      <w:r>
        <w:rPr>
          <w:rFonts w:ascii="Times New Roman" w:hAnsi="Times New Roman" w:cs="Times New Roman"/>
          <w:b/>
          <w:sz w:val="30"/>
          <w:szCs w:val="30"/>
        </w:rPr>
        <w:t>ўнік-дэфектолаг кабінета слыхав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ой</w:t>
      </w:r>
      <w:r w:rsidRPr="00A1480A">
        <w:rPr>
          <w:rFonts w:ascii="Times New Roman" w:hAnsi="Times New Roman" w:cs="Times New Roman"/>
          <w:b/>
          <w:sz w:val="30"/>
          <w:szCs w:val="30"/>
        </w:rPr>
        <w:t xml:space="preserve"> працы </w:t>
      </w:r>
      <w:r w:rsidRPr="00A1480A">
        <w:rPr>
          <w:rFonts w:ascii="Times New Roman" w:hAnsi="Times New Roman" w:cs="Times New Roman"/>
          <w:sz w:val="30"/>
          <w:szCs w:val="30"/>
        </w:rPr>
        <w:t xml:space="preserve">праводзіць у форме франтальных заняткаў. </w:t>
      </w:r>
      <w:proofErr w:type="gramStart"/>
      <w:r w:rsidRPr="00A1480A">
        <w:rPr>
          <w:rFonts w:ascii="Times New Roman" w:hAnsi="Times New Roman" w:cs="Times New Roman"/>
          <w:sz w:val="30"/>
          <w:szCs w:val="30"/>
        </w:rPr>
        <w:t>З</w:t>
      </w:r>
      <w:proofErr w:type="gramEnd"/>
      <w:r w:rsidRPr="00A1480A">
        <w:rPr>
          <w:rFonts w:ascii="Times New Roman" w:hAnsi="Times New Roman" w:cs="Times New Roman"/>
          <w:sz w:val="30"/>
          <w:szCs w:val="30"/>
        </w:rPr>
        <w:t xml:space="preserve"> нормы гадзін вучэбнай нагрузкі настаўніка-дэфектолага на дадзеныя заняткі адводзіцца не менш за 16 гадзін у тыдзень.</w:t>
      </w:r>
    </w:p>
    <w:p w:rsidR="00C44B1E" w:rsidRDefault="00C44B1E" w:rsidP="00C44B1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1480A">
        <w:rPr>
          <w:rFonts w:ascii="Times New Roman" w:hAnsi="Times New Roman" w:cs="Times New Roman"/>
          <w:sz w:val="30"/>
          <w:szCs w:val="30"/>
        </w:rPr>
        <w:t>Карэкцыйныя заняткі праводзяцца настаўнік</w:t>
      </w:r>
      <w:r>
        <w:rPr>
          <w:rFonts w:ascii="Times New Roman" w:hAnsi="Times New Roman" w:cs="Times New Roman"/>
          <w:sz w:val="30"/>
          <w:szCs w:val="30"/>
        </w:rPr>
        <w:t>ам-дэфектолагам кабінета слыхав</w:t>
      </w:r>
      <w:r>
        <w:rPr>
          <w:rFonts w:ascii="Times New Roman" w:hAnsi="Times New Roman" w:cs="Times New Roman"/>
          <w:sz w:val="30"/>
          <w:szCs w:val="30"/>
          <w:lang w:val="be-BY"/>
        </w:rPr>
        <w:t>ой</w:t>
      </w:r>
      <w:r w:rsidRPr="00A1480A">
        <w:rPr>
          <w:rFonts w:ascii="Times New Roman" w:hAnsi="Times New Roman" w:cs="Times New Roman"/>
          <w:sz w:val="30"/>
          <w:szCs w:val="30"/>
        </w:rPr>
        <w:t xml:space="preserve"> працы з навучэнцамі </w:t>
      </w:r>
      <w:proofErr w:type="gramStart"/>
      <w:r w:rsidRPr="00A1480A">
        <w:rPr>
          <w:rFonts w:ascii="Times New Roman" w:hAnsi="Times New Roman" w:cs="Times New Roman"/>
          <w:sz w:val="30"/>
          <w:szCs w:val="30"/>
        </w:rPr>
        <w:t>І-</w:t>
      </w:r>
      <w:proofErr w:type="gramEnd"/>
      <w:r w:rsidRPr="00A1480A">
        <w:rPr>
          <w:rFonts w:ascii="Times New Roman" w:hAnsi="Times New Roman" w:cs="Times New Roman"/>
          <w:sz w:val="30"/>
          <w:szCs w:val="30"/>
        </w:rPr>
        <w:t>ХIІ класаў не менш як 1 раз на тыдзень па асобным раскладзе, зацверджаным дырэктарам установы адукацыі на навучальны год. Працягласць заняткаў - 45 хвілін.</w:t>
      </w:r>
    </w:p>
    <w:p w:rsidR="00C44B1E" w:rsidRPr="00A1480A" w:rsidRDefault="00C44B1E" w:rsidP="00C44B1E">
      <w:pPr>
        <w:pStyle w:val="ConsPlusNormal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44B1E" w:rsidRPr="00A1480A" w:rsidRDefault="00C44B1E" w:rsidP="00C44B1E">
      <w:pPr>
        <w:jc w:val="both"/>
        <w:rPr>
          <w:sz w:val="30"/>
          <w:szCs w:val="30"/>
          <w:lang w:val="be-BY"/>
        </w:rPr>
      </w:pPr>
      <w:r w:rsidRPr="00A1480A">
        <w:rPr>
          <w:b/>
          <w:sz w:val="30"/>
          <w:szCs w:val="30"/>
        </w:rPr>
        <w:t>РАБОТА СПЕЦЫЯЛЬНЫХ</w:t>
      </w:r>
      <w:r w:rsidRPr="00E277DF">
        <w:rPr>
          <w:b/>
          <w:sz w:val="30"/>
          <w:szCs w:val="30"/>
        </w:rPr>
        <w:t xml:space="preserve"> К</w:t>
      </w:r>
      <w:r>
        <w:rPr>
          <w:b/>
          <w:sz w:val="30"/>
          <w:szCs w:val="30"/>
        </w:rPr>
        <w:t>ЛАС</w:t>
      </w:r>
      <w:r>
        <w:rPr>
          <w:b/>
          <w:sz w:val="30"/>
          <w:szCs w:val="30"/>
          <w:lang w:val="be-BY"/>
        </w:rPr>
        <w:t>АЎ</w:t>
      </w:r>
      <w:r w:rsidRPr="00E277DF">
        <w:rPr>
          <w:b/>
          <w:sz w:val="30"/>
          <w:szCs w:val="30"/>
        </w:rPr>
        <w:t>,</w:t>
      </w:r>
      <w:r w:rsidRPr="00E277DF">
        <w:rPr>
          <w:b/>
          <w:color w:val="FF0000"/>
          <w:sz w:val="30"/>
          <w:szCs w:val="30"/>
        </w:rPr>
        <w:t xml:space="preserve"> </w:t>
      </w:r>
      <w:r>
        <w:rPr>
          <w:b/>
          <w:sz w:val="30"/>
          <w:szCs w:val="30"/>
        </w:rPr>
        <w:t>КЛАС</w:t>
      </w:r>
      <w:r>
        <w:rPr>
          <w:b/>
          <w:sz w:val="30"/>
          <w:szCs w:val="30"/>
          <w:lang w:val="be-BY"/>
        </w:rPr>
        <w:t>АЎ</w:t>
      </w: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  <w:lang w:val="be-BY"/>
        </w:rPr>
        <w:t>І</w:t>
      </w:r>
      <w:r>
        <w:rPr>
          <w:b/>
          <w:sz w:val="30"/>
          <w:szCs w:val="30"/>
        </w:rPr>
        <w:t>НТ</w:t>
      </w:r>
      <w:r>
        <w:rPr>
          <w:b/>
          <w:sz w:val="30"/>
          <w:szCs w:val="30"/>
          <w:lang w:val="be-BY"/>
        </w:rPr>
        <w:t>Э</w:t>
      </w:r>
      <w:r>
        <w:rPr>
          <w:b/>
          <w:sz w:val="30"/>
          <w:szCs w:val="30"/>
        </w:rPr>
        <w:t>ГР</w:t>
      </w:r>
      <w:r>
        <w:rPr>
          <w:b/>
          <w:sz w:val="30"/>
          <w:szCs w:val="30"/>
          <w:lang w:val="be-BY"/>
        </w:rPr>
        <w:t>Ы</w:t>
      </w:r>
      <w:r>
        <w:rPr>
          <w:b/>
          <w:sz w:val="30"/>
          <w:szCs w:val="30"/>
        </w:rPr>
        <w:t>Р</w:t>
      </w:r>
      <w:r>
        <w:rPr>
          <w:b/>
          <w:sz w:val="30"/>
          <w:szCs w:val="30"/>
          <w:lang w:val="be-BY"/>
        </w:rPr>
        <w:t>А</w:t>
      </w:r>
      <w:r>
        <w:rPr>
          <w:b/>
          <w:sz w:val="30"/>
          <w:szCs w:val="30"/>
        </w:rPr>
        <w:t>ВАН</w:t>
      </w:r>
      <w:r>
        <w:rPr>
          <w:b/>
          <w:sz w:val="30"/>
          <w:szCs w:val="30"/>
          <w:lang w:val="be-BY"/>
        </w:rPr>
        <w:t>А</w:t>
      </w:r>
      <w:r>
        <w:rPr>
          <w:b/>
          <w:sz w:val="30"/>
          <w:szCs w:val="30"/>
        </w:rPr>
        <w:t>Г</w:t>
      </w:r>
      <w:r>
        <w:rPr>
          <w:b/>
          <w:sz w:val="30"/>
          <w:szCs w:val="30"/>
          <w:lang w:val="be-BY"/>
        </w:rPr>
        <w:t>А</w:t>
      </w:r>
      <w:r w:rsidRPr="00E277DF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  <w:lang w:val="be-BY"/>
        </w:rPr>
        <w:t>НАВУЧАННЯ І ВЫХАВАННЯ</w:t>
      </w:r>
    </w:p>
    <w:p w:rsidR="00C44B1E" w:rsidRPr="00A1480A" w:rsidRDefault="00C44B1E" w:rsidP="00C44B1E">
      <w:pPr>
        <w:ind w:firstLine="720"/>
        <w:jc w:val="both"/>
        <w:rPr>
          <w:sz w:val="30"/>
          <w:szCs w:val="30"/>
          <w:lang w:val="be-BY"/>
        </w:rPr>
      </w:pPr>
      <w:r w:rsidRPr="00A1480A">
        <w:rPr>
          <w:sz w:val="30"/>
          <w:szCs w:val="30"/>
          <w:lang w:val="be-BY"/>
        </w:rPr>
        <w:t xml:space="preserve">Парадак стварэння </w:t>
      </w:r>
      <w:r w:rsidRPr="00A1480A">
        <w:rPr>
          <w:b/>
          <w:sz w:val="30"/>
          <w:szCs w:val="30"/>
          <w:lang w:val="be-BY"/>
        </w:rPr>
        <w:t xml:space="preserve">спецыяльных класаў, класаў інтэграванага навучання і выхавання </w:t>
      </w:r>
      <w:r w:rsidRPr="00A1480A">
        <w:rPr>
          <w:sz w:val="30"/>
          <w:szCs w:val="30"/>
          <w:lang w:val="be-BY"/>
        </w:rPr>
        <w:t>і арганізацыі адукацыйнага працэсу ў іх вызначаны Інструкцыяй аб парадку стварэння спецыяльных груп, груп інтэграванага навучання і выхавання, спецыяльных класаў, класаў інтэграванага навучання і выхавання і арганізацыі адукацыйнага працэсу ў іх, зацверджанай пастановай Міністэрства адукацыі Рэспублікі Беларусь ад 25 ліпеня 2011 г. № 136 (далей - Інструкцыя 2).</w:t>
      </w:r>
    </w:p>
    <w:p w:rsidR="00C44B1E" w:rsidRPr="00A35126" w:rsidRDefault="00C44B1E" w:rsidP="00C44B1E">
      <w:pPr>
        <w:ind w:firstLine="720"/>
        <w:jc w:val="both"/>
        <w:rPr>
          <w:sz w:val="30"/>
          <w:szCs w:val="30"/>
          <w:lang w:val="be-BY"/>
        </w:rPr>
      </w:pPr>
      <w:r w:rsidRPr="00A35126">
        <w:rPr>
          <w:sz w:val="30"/>
          <w:szCs w:val="30"/>
          <w:lang w:val="be-BY"/>
        </w:rPr>
        <w:t>Рашэнне аб адкрыцці спецыяльных класаў, класаў інтэграванага навучання і выхавання прымае заснавальнік ўстановы адукацыі.</w:t>
      </w:r>
    </w:p>
    <w:p w:rsidR="00C44B1E" w:rsidRDefault="00C44B1E" w:rsidP="00C44B1E">
      <w:pPr>
        <w:ind w:firstLine="720"/>
        <w:jc w:val="both"/>
        <w:rPr>
          <w:sz w:val="30"/>
          <w:szCs w:val="30"/>
          <w:lang w:val="be-BY"/>
        </w:rPr>
      </w:pPr>
      <w:r w:rsidRPr="00A35126">
        <w:rPr>
          <w:sz w:val="30"/>
          <w:szCs w:val="30"/>
          <w:lang w:val="be-BY"/>
        </w:rPr>
        <w:t>Напаўняльнасць спецыяльных класаў, класаў інтэграванага навучання і выхавання вызначаецца ў адпаведнасці з пунктамі 10-14 артыкула 268 Кодэкса аб адукацыі. Па рашэнні заснавальніка ў адпаведнасці з пунктам 17 артыкула 268 Кодэкса аб адукацыі можа быць ўстаноўлена меншая напаўняльнасць спецыяльных класаў, класаў інтэграванага навучання і выхавання.</w:t>
      </w:r>
    </w:p>
    <w:p w:rsidR="00C44B1E" w:rsidRPr="00C54A08" w:rsidRDefault="00C44B1E" w:rsidP="00C44B1E">
      <w:pPr>
        <w:ind w:firstLine="720"/>
        <w:jc w:val="both"/>
        <w:rPr>
          <w:sz w:val="30"/>
          <w:szCs w:val="30"/>
          <w:lang w:val="be-BY"/>
        </w:rPr>
      </w:pPr>
      <w:r w:rsidRPr="00C54A08">
        <w:rPr>
          <w:b/>
          <w:sz w:val="30"/>
          <w:szCs w:val="30"/>
          <w:lang w:val="be-BY"/>
        </w:rPr>
        <w:t>Не рэкамендуецца заліч</w:t>
      </w:r>
      <w:r>
        <w:rPr>
          <w:b/>
          <w:sz w:val="30"/>
          <w:szCs w:val="30"/>
          <w:lang w:val="be-BY"/>
        </w:rPr>
        <w:t>в</w:t>
      </w:r>
      <w:r w:rsidRPr="00C54A08">
        <w:rPr>
          <w:b/>
          <w:sz w:val="30"/>
          <w:szCs w:val="30"/>
          <w:lang w:val="be-BY"/>
        </w:rPr>
        <w:t xml:space="preserve">аць у адзін спецыяльны клас навучэнцаў, якія маюць розную структуру і (або) ступень цяжкасці фізічных і (або) псіхічных парушэнняў </w:t>
      </w:r>
      <w:r>
        <w:rPr>
          <w:sz w:val="30"/>
          <w:szCs w:val="30"/>
          <w:lang w:val="be-BY"/>
        </w:rPr>
        <w:t>(н</w:t>
      </w:r>
      <w:r w:rsidRPr="00C54A08">
        <w:rPr>
          <w:sz w:val="30"/>
          <w:szCs w:val="30"/>
          <w:lang w:val="be-BY"/>
        </w:rPr>
        <w:t xml:space="preserve">апрыклад, навучэнцаў з парушэннямі псіхічнага развіцця (цяжкасцямі ў навучанні) і навучэнцаў з інтэлектуальнай недастатковасцю), навучэнцаў, якія навучаюцца па адпаведным вучэбным плане спецыяльнай адукацыі на ўзроўні агульнай </w:t>
      </w:r>
      <w:r w:rsidRPr="00C54A08">
        <w:rPr>
          <w:sz w:val="30"/>
          <w:szCs w:val="30"/>
          <w:lang w:val="be-BY"/>
        </w:rPr>
        <w:lastRenderedPageBreak/>
        <w:t>сярэдняй адукацыі розных класаў (напрыклад, І і ІІ класаў, ІІ і ІІІ класаў), і інш.</w:t>
      </w:r>
    </w:p>
    <w:p w:rsidR="00C44B1E" w:rsidRPr="00C54A08" w:rsidRDefault="00C44B1E" w:rsidP="00C44B1E">
      <w:pPr>
        <w:ind w:firstLine="720"/>
        <w:jc w:val="both"/>
        <w:rPr>
          <w:b/>
          <w:sz w:val="30"/>
          <w:szCs w:val="30"/>
          <w:lang w:val="be-BY"/>
        </w:rPr>
      </w:pPr>
      <w:r w:rsidRPr="00C54A08">
        <w:rPr>
          <w:sz w:val="30"/>
          <w:szCs w:val="30"/>
          <w:lang w:val="be-BY"/>
        </w:rPr>
        <w:t xml:space="preserve">Пры арганізацыі адукацыйнага працэсу ў класах інтэграванага навучання і выхавання </w:t>
      </w:r>
      <w:r w:rsidRPr="00C54A08">
        <w:rPr>
          <w:b/>
          <w:sz w:val="30"/>
          <w:szCs w:val="30"/>
          <w:lang w:val="be-BY"/>
        </w:rPr>
        <w:t>неабходна ўлічваць наступнае.</w:t>
      </w:r>
    </w:p>
    <w:p w:rsidR="00C44B1E" w:rsidRDefault="00C44B1E" w:rsidP="00C44B1E">
      <w:pPr>
        <w:tabs>
          <w:tab w:val="left" w:pos="709"/>
        </w:tabs>
        <w:jc w:val="both"/>
        <w:rPr>
          <w:sz w:val="30"/>
          <w:szCs w:val="30"/>
          <w:lang w:val="be-BY"/>
        </w:rPr>
      </w:pPr>
      <w:r w:rsidRPr="00C54A08">
        <w:rPr>
          <w:sz w:val="30"/>
          <w:szCs w:val="30"/>
          <w:lang w:val="be-BY"/>
        </w:rPr>
        <w:tab/>
      </w:r>
      <w:r w:rsidRPr="00C54A08">
        <w:rPr>
          <w:i/>
          <w:sz w:val="30"/>
          <w:szCs w:val="30"/>
          <w:lang w:val="be-BY"/>
        </w:rPr>
        <w:t xml:space="preserve">Пры рэалізацыі адукацыйнай праграмы спецыяльнай адукацыі на ўзроўні агульнай сярэдняй адукацыі </w:t>
      </w:r>
      <w:r>
        <w:rPr>
          <w:b/>
          <w:sz w:val="30"/>
          <w:szCs w:val="30"/>
          <w:lang w:val="be-BY"/>
        </w:rPr>
        <w:t>ў</w:t>
      </w:r>
      <w:r w:rsidRPr="00C54A08">
        <w:rPr>
          <w:b/>
          <w:sz w:val="30"/>
          <w:szCs w:val="30"/>
          <w:lang w:val="be-BY"/>
        </w:rPr>
        <w:t xml:space="preserve"> </w:t>
      </w:r>
      <w:r>
        <w:rPr>
          <w:b/>
          <w:sz w:val="30"/>
          <w:szCs w:val="30"/>
        </w:rPr>
        <w:t>I</w:t>
      </w:r>
      <w:r w:rsidRPr="00C54A08">
        <w:rPr>
          <w:b/>
          <w:sz w:val="30"/>
          <w:szCs w:val="30"/>
          <w:lang w:val="be-BY"/>
        </w:rPr>
        <w:t xml:space="preserve"> </w:t>
      </w:r>
      <w:r>
        <w:rPr>
          <w:b/>
          <w:sz w:val="30"/>
          <w:szCs w:val="30"/>
          <w:lang w:val="be-BY"/>
        </w:rPr>
        <w:t>і</w:t>
      </w:r>
      <w:r w:rsidRPr="00C54A08">
        <w:rPr>
          <w:b/>
          <w:sz w:val="30"/>
          <w:szCs w:val="30"/>
          <w:lang w:val="be-BY"/>
        </w:rPr>
        <w:t xml:space="preserve"> </w:t>
      </w:r>
      <w:r>
        <w:rPr>
          <w:b/>
          <w:sz w:val="30"/>
          <w:szCs w:val="30"/>
        </w:rPr>
        <w:t>II</w:t>
      </w:r>
      <w:r w:rsidRPr="00C54A08">
        <w:rPr>
          <w:b/>
          <w:sz w:val="30"/>
          <w:szCs w:val="30"/>
          <w:lang w:val="be-BY"/>
        </w:rPr>
        <w:t xml:space="preserve"> класах</w:t>
      </w:r>
      <w:r w:rsidRPr="00C54A08">
        <w:rPr>
          <w:sz w:val="30"/>
          <w:szCs w:val="30"/>
          <w:lang w:val="be-BY"/>
        </w:rPr>
        <w:t xml:space="preserve"> інтэграванага навучання і выхавання навучальныя заняткі па вучэбных прадметах «Выяўленчае мастацтва», «Фізічная культура і здароўе», «Музыка», «Працоўнае навучанне», «Асновы бяспекі жыццядзейнасці» рэкамендуецца праводзіць настаўніку з усім класам. Настаўнік-дэфектолаг праводзіць карэкцыйныя заняткі і н</w:t>
      </w:r>
      <w:r>
        <w:rPr>
          <w:sz w:val="30"/>
          <w:szCs w:val="30"/>
          <w:lang w:val="be-BY"/>
        </w:rPr>
        <w:t>авучальныя заняткі з дзецьмі з А</w:t>
      </w:r>
      <w:r w:rsidRPr="00C54A08">
        <w:rPr>
          <w:sz w:val="30"/>
          <w:szCs w:val="30"/>
          <w:lang w:val="be-BY"/>
        </w:rPr>
        <w:t xml:space="preserve">ПФР па астатніх вучэбных прадметах вучэбнага плана адпаведнай спецыяльнай агульнаадукацыйнай школы (спецыяльнай агульнаадукацыйнай школы-інтэрната). </w:t>
      </w:r>
      <w:r>
        <w:rPr>
          <w:b/>
          <w:sz w:val="30"/>
          <w:szCs w:val="30"/>
          <w:lang w:val="be-BY"/>
        </w:rPr>
        <w:t>У</w:t>
      </w:r>
      <w:r w:rsidRPr="00C54A08">
        <w:rPr>
          <w:b/>
          <w:sz w:val="30"/>
          <w:szCs w:val="30"/>
          <w:lang w:val="be-BY"/>
        </w:rPr>
        <w:t xml:space="preserve"> </w:t>
      </w:r>
      <w:r w:rsidRPr="00EC1A5D">
        <w:rPr>
          <w:b/>
          <w:sz w:val="30"/>
          <w:szCs w:val="30"/>
        </w:rPr>
        <w:t>III</w:t>
      </w:r>
      <w:r w:rsidRPr="00C54A08">
        <w:rPr>
          <w:sz w:val="30"/>
          <w:szCs w:val="30"/>
          <w:lang w:val="be-BY"/>
        </w:rPr>
        <w:t>-</w:t>
      </w:r>
      <w:r>
        <w:rPr>
          <w:b/>
          <w:sz w:val="30"/>
          <w:szCs w:val="30"/>
        </w:rPr>
        <w:t>V</w:t>
      </w:r>
      <w:r w:rsidRPr="00C54A08">
        <w:rPr>
          <w:b/>
          <w:sz w:val="30"/>
          <w:szCs w:val="30"/>
          <w:lang w:val="be-BY"/>
        </w:rPr>
        <w:t xml:space="preserve"> класах</w:t>
      </w:r>
      <w:r w:rsidRPr="00C54A08">
        <w:rPr>
          <w:sz w:val="30"/>
          <w:szCs w:val="30"/>
          <w:lang w:val="be-BY"/>
        </w:rPr>
        <w:t xml:space="preserve"> інтэграванага навучання і выхавання пры рэалізацыі адукацыйнай праграмы спецыяльнай адукацыі на ўзроўні агульнай сярэдняй адукацыі </w:t>
      </w:r>
      <w:r w:rsidRPr="00C54A08">
        <w:rPr>
          <w:b/>
          <w:sz w:val="30"/>
          <w:szCs w:val="30"/>
          <w:lang w:val="be-BY"/>
        </w:rPr>
        <w:t>рэкамендуецца правядзенне вучэбных заняткаў з усімі вучнямі класа</w:t>
      </w:r>
      <w:r>
        <w:rPr>
          <w:sz w:val="30"/>
          <w:szCs w:val="30"/>
          <w:lang w:val="be-BY"/>
        </w:rPr>
        <w:t>. Пры гэтым навучальны</w:t>
      </w:r>
      <w:r w:rsidRPr="00C54A08">
        <w:rPr>
          <w:sz w:val="30"/>
          <w:szCs w:val="30"/>
          <w:lang w:val="be-BY"/>
        </w:rPr>
        <w:t xml:space="preserve"> занятак па вучэбным прадмеце праводзяць настаўнік і настаўнік-дэфектолаг класа інтэграванага навучання і выхавання (за выключэннем навучальных </w:t>
      </w:r>
      <w:r>
        <w:rPr>
          <w:sz w:val="30"/>
          <w:szCs w:val="30"/>
          <w:lang w:val="be-BY"/>
        </w:rPr>
        <w:t xml:space="preserve">заняткаў па вучэбных прадметах </w:t>
      </w:r>
      <w:r w:rsidRPr="00C54A08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Выяўленчае мастацтва</w:t>
      </w:r>
      <w:r w:rsidRPr="00C54A08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Pr="00C54A08">
        <w:rPr>
          <w:sz w:val="30"/>
          <w:szCs w:val="30"/>
          <w:lang w:val="be-BY"/>
        </w:rPr>
        <w:t>«Фізічная культура і здароўе», «Музыка», «Мастацтва (айчынная</w:t>
      </w:r>
      <w:r>
        <w:rPr>
          <w:sz w:val="30"/>
          <w:szCs w:val="30"/>
          <w:lang w:val="be-BY"/>
        </w:rPr>
        <w:t xml:space="preserve"> і сусветная мастацкая культура)</w:t>
      </w:r>
      <w:r w:rsidRPr="00C54A08">
        <w:rPr>
          <w:sz w:val="30"/>
          <w:szCs w:val="30"/>
          <w:lang w:val="be-BY"/>
        </w:rPr>
        <w:t>»,</w:t>
      </w:r>
      <w:r>
        <w:rPr>
          <w:sz w:val="30"/>
          <w:szCs w:val="30"/>
          <w:lang w:val="be-BY"/>
        </w:rPr>
        <w:t xml:space="preserve"> «</w:t>
      </w:r>
      <w:r w:rsidRPr="00C54A08">
        <w:rPr>
          <w:sz w:val="30"/>
          <w:szCs w:val="30"/>
          <w:lang w:val="be-BY"/>
        </w:rPr>
        <w:t>Асновы бяспекі жыццядзейн</w:t>
      </w:r>
      <w:r>
        <w:rPr>
          <w:sz w:val="30"/>
          <w:szCs w:val="30"/>
          <w:lang w:val="be-BY"/>
        </w:rPr>
        <w:t>асці</w:t>
      </w:r>
      <w:r w:rsidRPr="00C54A08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</w:t>
      </w:r>
      <w:r w:rsidRPr="00C54A08">
        <w:rPr>
          <w:sz w:val="30"/>
          <w:szCs w:val="30"/>
          <w:lang w:val="be-BY"/>
        </w:rPr>
        <w:t xml:space="preserve"> «</w:t>
      </w:r>
      <w:r>
        <w:rPr>
          <w:sz w:val="30"/>
          <w:szCs w:val="30"/>
          <w:lang w:val="be-BY"/>
        </w:rPr>
        <w:t>Працоўнае навучанне</w:t>
      </w:r>
      <w:r w:rsidRPr="00C54A08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</w:t>
      </w:r>
      <w:r w:rsidRPr="00C54A08">
        <w:rPr>
          <w:sz w:val="30"/>
          <w:szCs w:val="30"/>
          <w:lang w:val="be-BY"/>
        </w:rPr>
        <w:t xml:space="preserve"> «</w:t>
      </w:r>
      <w:r>
        <w:rPr>
          <w:sz w:val="30"/>
          <w:szCs w:val="30"/>
          <w:lang w:val="be-BY"/>
        </w:rPr>
        <w:t>Замежная мова</w:t>
      </w:r>
      <w:r w:rsidRPr="00C54A08">
        <w:rPr>
          <w:sz w:val="30"/>
          <w:szCs w:val="30"/>
          <w:lang w:val="be-BY"/>
        </w:rPr>
        <w:t xml:space="preserve">», якія праводзяць настаўнікі). У выпадку, калі колькасць вучэбных гадзін, адведзеных на вывучэнне асобных вучэбных прадметаў тыпавым вучэбным планам агульнай сярэдняй адукацыі (для адпаведнага віду ўстаноў агульнай сярэдняй адукацыі) і навучальным планам адпаведнай спецыяльнай агульнаадукацыйнай школы (спецыяльнай агульнаадукацыйнай школы-інтэрната) не супадае або асобныя вучэбныя прадметы ўключаны толькі ў навучальны план адпаведнай спецыяльнай агульнаадукацыйнай школы (спецыяльнай агульнаадукацыйнай школы-інтэрната), навучальныя заняткі па гэтых вучэбных прадметах праводзіць настаўнік-дэфектолаг класа інтэграванага навучання і выхавання. </w:t>
      </w:r>
      <w:r w:rsidRPr="00A35126">
        <w:rPr>
          <w:sz w:val="30"/>
          <w:szCs w:val="30"/>
          <w:lang w:val="be-BY"/>
        </w:rPr>
        <w:t>Пералік карэкцыйных заняткаў і вучэбных прадметаў, па якіх навучальныя заняткі праводзіць нас</w:t>
      </w:r>
      <w:r>
        <w:rPr>
          <w:sz w:val="30"/>
          <w:szCs w:val="30"/>
          <w:lang w:val="be-BY"/>
        </w:rPr>
        <w:t>таўнік-дэфектолаг, вызначаецца ў</w:t>
      </w:r>
      <w:r w:rsidRPr="00A35126">
        <w:rPr>
          <w:sz w:val="30"/>
          <w:szCs w:val="30"/>
          <w:lang w:val="be-BY"/>
        </w:rPr>
        <w:t>становай адукацыі па ўзгадненні з ЦКРНіР.</w:t>
      </w:r>
    </w:p>
    <w:p w:rsidR="00C44B1E" w:rsidRPr="00131DAE" w:rsidRDefault="00C44B1E" w:rsidP="00C44B1E">
      <w:pPr>
        <w:pStyle w:val="newncpi"/>
        <w:spacing w:before="0" w:beforeAutospacing="0" w:after="0" w:afterAutospacing="0"/>
        <w:ind w:firstLine="720"/>
        <w:jc w:val="both"/>
        <w:rPr>
          <w:sz w:val="30"/>
          <w:szCs w:val="30"/>
          <w:lang w:val="be-BY"/>
        </w:rPr>
      </w:pPr>
      <w:r w:rsidRPr="00131DAE">
        <w:rPr>
          <w:i/>
          <w:sz w:val="30"/>
          <w:szCs w:val="30"/>
          <w:lang w:val="be-BY"/>
        </w:rPr>
        <w:t xml:space="preserve">Пры рэалізацыі адукацыйнай праграмы спецыяльнай адукацыі на ўзроўні агульнай сярэдняй адукацыі для асоб з інтэлектуальнай недастатковасцю </w:t>
      </w:r>
      <w:r w:rsidRPr="00131DAE">
        <w:rPr>
          <w:sz w:val="30"/>
          <w:szCs w:val="30"/>
          <w:lang w:val="be-BY"/>
        </w:rPr>
        <w:t>ў класах інтэграванага навучання і выхавання настаўнік-дэфектолаг, як правіла, на працягу ўсіх гадоў навучання праводзіць навучальныя заняткі па ўсіх вучэбных прадметах, за выключэннем навучальных за</w:t>
      </w:r>
      <w:r>
        <w:rPr>
          <w:sz w:val="30"/>
          <w:szCs w:val="30"/>
          <w:lang w:val="be-BY"/>
        </w:rPr>
        <w:t xml:space="preserve">няткаў па вучэбных прадметах «Выяўленчае </w:t>
      </w:r>
      <w:r>
        <w:rPr>
          <w:sz w:val="30"/>
          <w:szCs w:val="30"/>
          <w:lang w:val="be-BY"/>
        </w:rPr>
        <w:lastRenderedPageBreak/>
        <w:t>мастацтва</w:t>
      </w:r>
      <w:r w:rsidRPr="00131DAE">
        <w:rPr>
          <w:sz w:val="30"/>
          <w:szCs w:val="30"/>
          <w:lang w:val="be-BY"/>
        </w:rPr>
        <w:t>»,</w:t>
      </w:r>
      <w:r>
        <w:rPr>
          <w:sz w:val="30"/>
          <w:szCs w:val="30"/>
          <w:lang w:val="be-BY"/>
        </w:rPr>
        <w:t xml:space="preserve"> «Музыка</w:t>
      </w:r>
      <w:r w:rsidRPr="00131DAE">
        <w:rPr>
          <w:sz w:val="30"/>
          <w:szCs w:val="30"/>
          <w:lang w:val="be-BY"/>
        </w:rPr>
        <w:t>»,</w:t>
      </w:r>
      <w:r>
        <w:rPr>
          <w:sz w:val="30"/>
          <w:szCs w:val="30"/>
          <w:lang w:val="be-BY"/>
        </w:rPr>
        <w:t xml:space="preserve"> «Фізічная культура і здароўе</w:t>
      </w:r>
      <w:r w:rsidRPr="00131DAE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 «</w:t>
      </w:r>
      <w:r w:rsidRPr="00131DAE">
        <w:rPr>
          <w:sz w:val="30"/>
          <w:szCs w:val="30"/>
          <w:lang w:val="be-BY"/>
        </w:rPr>
        <w:t>Працоўнае нав</w:t>
      </w:r>
      <w:r>
        <w:rPr>
          <w:sz w:val="30"/>
          <w:szCs w:val="30"/>
          <w:lang w:val="be-BY"/>
        </w:rPr>
        <w:t>учанне</w:t>
      </w:r>
      <w:r w:rsidRPr="00131DAE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</w:t>
      </w:r>
      <w:r w:rsidRPr="00131DAE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«Асновы бяспекі жыццядзейнасці</w:t>
      </w:r>
      <w:r w:rsidRPr="00131DAE">
        <w:rPr>
          <w:sz w:val="30"/>
          <w:szCs w:val="30"/>
          <w:lang w:val="be-BY"/>
        </w:rPr>
        <w:t xml:space="preserve">», якія праводзяць настаўнікі, якія выкладаюць названыя навучальныя прадметы. У </w:t>
      </w:r>
      <w:r w:rsidRPr="00131DAE">
        <w:rPr>
          <w:sz w:val="30"/>
          <w:szCs w:val="30"/>
        </w:rPr>
        <w:t>I</w:t>
      </w:r>
      <w:r w:rsidRPr="00131DAE">
        <w:rPr>
          <w:sz w:val="30"/>
          <w:szCs w:val="30"/>
          <w:lang w:val="be-BY"/>
        </w:rPr>
        <w:t>-</w:t>
      </w:r>
      <w:r w:rsidRPr="00131DAE">
        <w:rPr>
          <w:sz w:val="30"/>
          <w:szCs w:val="30"/>
        </w:rPr>
        <w:t>IV</w:t>
      </w:r>
      <w:r w:rsidRPr="00131DAE">
        <w:rPr>
          <w:sz w:val="30"/>
          <w:szCs w:val="30"/>
          <w:lang w:val="be-BY"/>
        </w:rPr>
        <w:t xml:space="preserve"> класах інтэграванага навучання і выхавання настаўнікі-дэфектолагі размяркоўваецца ў педагагічную нагрузку розніца вучэбных гадзін, адведзеных на вывучэнне вучэбнаг</w:t>
      </w:r>
      <w:r>
        <w:rPr>
          <w:sz w:val="30"/>
          <w:szCs w:val="30"/>
          <w:lang w:val="be-BY"/>
        </w:rPr>
        <w:t>а прадмета «Працоўнае навучанне</w:t>
      </w:r>
      <w:r w:rsidRPr="00131DAE">
        <w:rPr>
          <w:sz w:val="30"/>
          <w:szCs w:val="30"/>
          <w:lang w:val="be-BY"/>
        </w:rPr>
        <w:t xml:space="preserve">» ў тыпавым </w:t>
      </w:r>
      <w:r>
        <w:rPr>
          <w:sz w:val="30"/>
          <w:szCs w:val="30"/>
          <w:lang w:val="be-BY"/>
        </w:rPr>
        <w:t>вучэбным</w:t>
      </w:r>
      <w:r w:rsidRPr="00131DAE">
        <w:rPr>
          <w:sz w:val="30"/>
          <w:szCs w:val="30"/>
          <w:lang w:val="be-BY"/>
        </w:rPr>
        <w:t xml:space="preserve"> плане агульнай сярэдняй адукацыі (для адпаведнага віду ўстаноў агульнай сярэдняй адукацыі) і навучальным плане першага аддзялення дапаможнай школы (дапаможнай школы-інтэрната).</w:t>
      </w:r>
    </w:p>
    <w:p w:rsidR="00C44B1E" w:rsidRPr="00131DAE" w:rsidRDefault="00C44B1E" w:rsidP="00C44B1E">
      <w:pPr>
        <w:pStyle w:val="newncpi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131DAE">
        <w:rPr>
          <w:sz w:val="30"/>
          <w:szCs w:val="30"/>
          <w:lang w:val="be-BY"/>
        </w:rPr>
        <w:t xml:space="preserve">Для правядзення заняткаў па вучэбным прадмеце «Працоўнае навучанне» з навучэнцамі, якія навучаюцца ў класах інтэграванага навучання і выхавання з напаўняльнасцю меншай, чым паказана ў пункце 14 артыкула 268 Кодэкса аб адукацыі, па навучальных праграмах </w:t>
      </w:r>
      <w:r w:rsidRPr="00131DAE">
        <w:rPr>
          <w:sz w:val="30"/>
          <w:szCs w:val="30"/>
        </w:rPr>
        <w:t>V</w:t>
      </w:r>
      <w:r w:rsidRPr="00131DAE">
        <w:rPr>
          <w:sz w:val="30"/>
          <w:szCs w:val="30"/>
          <w:lang w:val="be-BY"/>
        </w:rPr>
        <w:t>І-</w:t>
      </w:r>
      <w:r w:rsidRPr="00131DAE">
        <w:rPr>
          <w:sz w:val="30"/>
          <w:szCs w:val="30"/>
        </w:rPr>
        <w:t>X</w:t>
      </w:r>
      <w:r w:rsidRPr="00131DAE">
        <w:rPr>
          <w:sz w:val="30"/>
          <w:szCs w:val="30"/>
          <w:lang w:val="be-BY"/>
        </w:rPr>
        <w:t xml:space="preserve"> класаў першага аддзялення дапаможнай школы, з 8 гадзін у тыдзень, якія адводзяцца на навучальныя заняткі па асобных вучэбных прадметах вучэбнага плана і карэкцыйныя заняткі, вылучаюцца навучальныя гадзіны для навучальных заняткаў, якія праводзяцца настаўнікам працоўнага навучання асобна ад агульнай групы (агульных груп). </w:t>
      </w:r>
      <w:r w:rsidRPr="00131DAE">
        <w:rPr>
          <w:sz w:val="30"/>
          <w:szCs w:val="30"/>
        </w:rPr>
        <w:t>Колькасць гэтых гад</w:t>
      </w:r>
      <w:r>
        <w:rPr>
          <w:sz w:val="30"/>
          <w:szCs w:val="30"/>
        </w:rPr>
        <w:t xml:space="preserve">зін (не менш за 2) вызначаецца </w:t>
      </w:r>
      <w:r>
        <w:rPr>
          <w:sz w:val="30"/>
          <w:szCs w:val="30"/>
          <w:lang w:val="be-BY"/>
        </w:rPr>
        <w:t>ў</w:t>
      </w:r>
      <w:r w:rsidRPr="00131DAE">
        <w:rPr>
          <w:sz w:val="30"/>
          <w:szCs w:val="30"/>
        </w:rPr>
        <w:t>становай адукацыі па ўзгадненні з ЦКРНіР.</w:t>
      </w:r>
    </w:p>
    <w:p w:rsidR="00C44B1E" w:rsidRPr="00B74C96" w:rsidRDefault="00C44B1E" w:rsidP="00C44B1E">
      <w:pPr>
        <w:pStyle w:val="newncpi"/>
        <w:spacing w:before="0" w:beforeAutospacing="0" w:after="0" w:afterAutospacing="0"/>
        <w:ind w:firstLine="720"/>
        <w:jc w:val="both"/>
        <w:rPr>
          <w:i/>
          <w:sz w:val="30"/>
          <w:szCs w:val="30"/>
        </w:rPr>
      </w:pPr>
      <w:r w:rsidRPr="00131DAE">
        <w:rPr>
          <w:sz w:val="30"/>
          <w:szCs w:val="30"/>
        </w:rPr>
        <w:t>У класах інтэграванага навучання і выхавання рэ</w:t>
      </w:r>
      <w:r>
        <w:rPr>
          <w:sz w:val="30"/>
          <w:szCs w:val="30"/>
        </w:rPr>
        <w:t>камендуецца выдзяляць настаўнік</w:t>
      </w:r>
      <w:r>
        <w:rPr>
          <w:sz w:val="30"/>
          <w:szCs w:val="30"/>
          <w:lang w:val="be-BY"/>
        </w:rPr>
        <w:t>ам</w:t>
      </w:r>
      <w:r>
        <w:rPr>
          <w:sz w:val="30"/>
          <w:szCs w:val="30"/>
        </w:rPr>
        <w:t>-дэфектолаг</w:t>
      </w:r>
      <w:r>
        <w:rPr>
          <w:sz w:val="30"/>
          <w:szCs w:val="30"/>
          <w:lang w:val="be-BY"/>
        </w:rPr>
        <w:t>ам</w:t>
      </w:r>
      <w:r w:rsidRPr="00131DAE">
        <w:rPr>
          <w:sz w:val="30"/>
          <w:szCs w:val="30"/>
        </w:rPr>
        <w:t xml:space="preserve"> навучальныя гадзіны на правядзенне карэкцыйных заняткаў з разліку</w:t>
      </w:r>
      <w:r w:rsidRPr="00131DAE">
        <w:rPr>
          <w:b/>
          <w:i/>
          <w:sz w:val="30"/>
          <w:szCs w:val="30"/>
        </w:rPr>
        <w:t xml:space="preserve"> </w:t>
      </w:r>
      <w:r>
        <w:rPr>
          <w:b/>
          <w:sz w:val="30"/>
          <w:szCs w:val="30"/>
        </w:rPr>
        <w:t>ад</w:t>
      </w:r>
      <w:r w:rsidRPr="00131DAE">
        <w:rPr>
          <w:b/>
          <w:sz w:val="30"/>
          <w:szCs w:val="30"/>
        </w:rPr>
        <w:t>н</w:t>
      </w:r>
      <w:r>
        <w:rPr>
          <w:b/>
          <w:sz w:val="30"/>
          <w:szCs w:val="30"/>
          <w:lang w:val="be-BY"/>
        </w:rPr>
        <w:t>а</w:t>
      </w:r>
      <w:r>
        <w:rPr>
          <w:b/>
          <w:sz w:val="30"/>
          <w:szCs w:val="30"/>
        </w:rPr>
        <w:t xml:space="preserve"> навучальн</w:t>
      </w:r>
      <w:r>
        <w:rPr>
          <w:b/>
          <w:sz w:val="30"/>
          <w:szCs w:val="30"/>
          <w:lang w:val="be-BY"/>
        </w:rPr>
        <w:t>ая</w:t>
      </w:r>
      <w:r>
        <w:rPr>
          <w:b/>
          <w:sz w:val="30"/>
          <w:szCs w:val="30"/>
        </w:rPr>
        <w:t xml:space="preserve"> гадзін</w:t>
      </w:r>
      <w:r>
        <w:rPr>
          <w:b/>
          <w:sz w:val="30"/>
          <w:szCs w:val="30"/>
          <w:lang w:val="be-BY"/>
        </w:rPr>
        <w:t>а</w:t>
      </w:r>
      <w:r w:rsidRPr="00131DAE">
        <w:rPr>
          <w:b/>
          <w:sz w:val="30"/>
          <w:szCs w:val="30"/>
        </w:rPr>
        <w:t xml:space="preserve"> </w:t>
      </w:r>
      <w:proofErr w:type="gramStart"/>
      <w:r w:rsidRPr="00131DAE">
        <w:rPr>
          <w:b/>
          <w:sz w:val="30"/>
          <w:szCs w:val="30"/>
        </w:rPr>
        <w:t>на</w:t>
      </w:r>
      <w:proofErr w:type="gramEnd"/>
      <w:r w:rsidRPr="00131DAE">
        <w:rPr>
          <w:b/>
          <w:sz w:val="30"/>
          <w:szCs w:val="30"/>
        </w:rPr>
        <w:t xml:space="preserve"> адно дзіця, але не больш агульн</w:t>
      </w:r>
      <w:r>
        <w:rPr>
          <w:b/>
          <w:sz w:val="30"/>
          <w:szCs w:val="30"/>
        </w:rPr>
        <w:t>а</w:t>
      </w:r>
      <w:r>
        <w:rPr>
          <w:b/>
          <w:sz w:val="30"/>
          <w:szCs w:val="30"/>
          <w:lang w:val="be-BY"/>
        </w:rPr>
        <w:t>й</w:t>
      </w:r>
      <w:r w:rsidRPr="00131DAE">
        <w:rPr>
          <w:b/>
          <w:sz w:val="30"/>
          <w:szCs w:val="30"/>
        </w:rPr>
        <w:t xml:space="preserve"> колькасці вучэбных гадзін на правядзенне карэкцыйных заняткаў,</w:t>
      </w:r>
      <w:r w:rsidRPr="00D76DD6">
        <w:rPr>
          <w:sz w:val="30"/>
          <w:szCs w:val="30"/>
        </w:rPr>
        <w:t xml:space="preserve"> </w:t>
      </w:r>
      <w:r w:rsidRPr="00131DAE">
        <w:rPr>
          <w:sz w:val="30"/>
          <w:szCs w:val="30"/>
        </w:rPr>
        <w:t xml:space="preserve">прадугледжаных у навучальным плане спецыяльнай адукацыі. Напрыклад, </w:t>
      </w:r>
      <w:r w:rsidRPr="00B74C96">
        <w:rPr>
          <w:i/>
          <w:sz w:val="30"/>
          <w:szCs w:val="30"/>
        </w:rPr>
        <w:t>у I класе інтэграванага навучання і выхавання па вучэбным плане I класа спецыяльнай агульнаадукацыйнай школы (спецыяльнай агульнаадукацыйнай школ</w:t>
      </w:r>
      <w:proofErr w:type="gramStart"/>
      <w:r w:rsidRPr="00B74C96">
        <w:rPr>
          <w:i/>
          <w:sz w:val="30"/>
          <w:szCs w:val="30"/>
        </w:rPr>
        <w:t>ы-</w:t>
      </w:r>
      <w:proofErr w:type="gramEnd"/>
      <w:r w:rsidRPr="00B74C96">
        <w:rPr>
          <w:i/>
          <w:sz w:val="30"/>
          <w:szCs w:val="30"/>
        </w:rPr>
        <w:t>інтэрната) для дзяцей з цяжкімі парушэннямі мовы навучаюцца 6 чалавек. На правядзенне карэкцыйных заняткаў у навучальным плане спецыяльнай агульнаадукацыйнай школы (спецыяльнай агульнаадукацыйнай школ</w:t>
      </w:r>
      <w:proofErr w:type="gramStart"/>
      <w:r w:rsidRPr="00B74C96">
        <w:rPr>
          <w:i/>
          <w:sz w:val="30"/>
          <w:szCs w:val="30"/>
        </w:rPr>
        <w:t>ы-</w:t>
      </w:r>
      <w:proofErr w:type="gramEnd"/>
      <w:r w:rsidRPr="00B74C96">
        <w:rPr>
          <w:i/>
          <w:sz w:val="30"/>
          <w:szCs w:val="30"/>
        </w:rPr>
        <w:t>інтэрната) для дзяцей з цяжкімі парушэннямі мовы прадугледжан</w:t>
      </w:r>
      <w:r>
        <w:rPr>
          <w:i/>
          <w:sz w:val="30"/>
          <w:szCs w:val="30"/>
        </w:rPr>
        <w:t>а 12 вучэбных гадзін. Настаўнік</w:t>
      </w:r>
      <w:r>
        <w:rPr>
          <w:i/>
          <w:sz w:val="30"/>
          <w:szCs w:val="30"/>
          <w:lang w:val="be-BY"/>
        </w:rPr>
        <w:t>у</w:t>
      </w:r>
      <w:r>
        <w:rPr>
          <w:i/>
          <w:sz w:val="30"/>
          <w:szCs w:val="30"/>
        </w:rPr>
        <w:t>-дэфектолаг</w:t>
      </w:r>
      <w:r>
        <w:rPr>
          <w:i/>
          <w:sz w:val="30"/>
          <w:szCs w:val="30"/>
          <w:lang w:val="be-BY"/>
        </w:rPr>
        <w:t>у</w:t>
      </w:r>
      <w:r w:rsidRPr="00B74C96">
        <w:rPr>
          <w:i/>
          <w:sz w:val="30"/>
          <w:szCs w:val="30"/>
        </w:rPr>
        <w:t xml:space="preserve"> дадзенага класа інтэграванага навучання і выхавання можа быць выдзелена на правядзенне карэкцыйных заняткаў 6 вучэбных гадзін.</w:t>
      </w:r>
    </w:p>
    <w:p w:rsidR="00C44B1E" w:rsidRPr="00B74C96" w:rsidRDefault="00C44B1E" w:rsidP="00C44B1E">
      <w:pPr>
        <w:pStyle w:val="newncpi"/>
        <w:spacing w:before="0" w:beforeAutospacing="0" w:after="0" w:afterAutospacing="0"/>
        <w:ind w:firstLine="720"/>
        <w:jc w:val="both"/>
        <w:rPr>
          <w:i/>
          <w:sz w:val="30"/>
          <w:szCs w:val="30"/>
          <w:lang w:val="be-BY"/>
        </w:rPr>
      </w:pPr>
      <w:r w:rsidRPr="00B74C96">
        <w:rPr>
          <w:i/>
          <w:sz w:val="30"/>
          <w:szCs w:val="30"/>
        </w:rPr>
        <w:t>У I класе інтэграванага навучання і выхавання па вучэбным плане I класа спецыяльнай агульнаадукацыйнай школы (спецыяльнай агульнаадукацыйнай школ</w:t>
      </w:r>
      <w:proofErr w:type="gramStart"/>
      <w:r w:rsidRPr="00B74C96">
        <w:rPr>
          <w:i/>
          <w:sz w:val="30"/>
          <w:szCs w:val="30"/>
        </w:rPr>
        <w:t>ы-</w:t>
      </w:r>
      <w:proofErr w:type="gramEnd"/>
      <w:r w:rsidRPr="00B74C96">
        <w:rPr>
          <w:i/>
          <w:sz w:val="30"/>
          <w:szCs w:val="30"/>
        </w:rPr>
        <w:t>інтэрната) для дзяцей з парушэннямі псіхічнага развіцця (цяжкасцямі ў навучанні) навучаюцца 6 чалавек. На правядзенне карэкцыйных заняткаў у навучальным плане спецыяльнай агульнаадукацыйнай школы (спецыяльнай агульнаадукацыйнай школ</w:t>
      </w:r>
      <w:proofErr w:type="gramStart"/>
      <w:r w:rsidRPr="00B74C96">
        <w:rPr>
          <w:i/>
          <w:sz w:val="30"/>
          <w:szCs w:val="30"/>
        </w:rPr>
        <w:t>ы-</w:t>
      </w:r>
      <w:proofErr w:type="gramEnd"/>
      <w:r w:rsidRPr="00B74C96">
        <w:rPr>
          <w:i/>
          <w:sz w:val="30"/>
          <w:szCs w:val="30"/>
        </w:rPr>
        <w:lastRenderedPageBreak/>
        <w:t>інтэрната) для дзяцей з парушэннямі псіхічнага развіцця (цяжкасцямі ў навучанні) прадугледжана 4 вучэбныя гадзіны. Наст</w:t>
      </w:r>
      <w:r>
        <w:rPr>
          <w:i/>
          <w:sz w:val="30"/>
          <w:szCs w:val="30"/>
        </w:rPr>
        <w:t>аўнік</w:t>
      </w:r>
      <w:r>
        <w:rPr>
          <w:i/>
          <w:sz w:val="30"/>
          <w:szCs w:val="30"/>
          <w:lang w:val="be-BY"/>
        </w:rPr>
        <w:t>у</w:t>
      </w:r>
      <w:r>
        <w:rPr>
          <w:i/>
          <w:sz w:val="30"/>
          <w:szCs w:val="30"/>
        </w:rPr>
        <w:t>-дэфектолаг</w:t>
      </w:r>
      <w:r>
        <w:rPr>
          <w:i/>
          <w:sz w:val="30"/>
          <w:szCs w:val="30"/>
          <w:lang w:val="be-BY"/>
        </w:rPr>
        <w:t>у</w:t>
      </w:r>
      <w:r w:rsidRPr="00B74C96">
        <w:rPr>
          <w:i/>
          <w:sz w:val="30"/>
          <w:szCs w:val="30"/>
        </w:rPr>
        <w:t xml:space="preserve"> ў гэтым класе інтэграванага навучання і выхавання можа быць выдзелена на правядзенне карэкцыйных заняткаў не больш за 4</w:t>
      </w:r>
      <w:r>
        <w:rPr>
          <w:i/>
          <w:sz w:val="30"/>
          <w:szCs w:val="30"/>
        </w:rPr>
        <w:t xml:space="preserve"> вучэбны</w:t>
      </w:r>
      <w:r>
        <w:rPr>
          <w:i/>
          <w:sz w:val="30"/>
          <w:szCs w:val="30"/>
          <w:lang w:val="be-BY"/>
        </w:rPr>
        <w:t>я</w:t>
      </w:r>
      <w:r w:rsidRPr="00B74C96">
        <w:rPr>
          <w:i/>
          <w:sz w:val="30"/>
          <w:szCs w:val="30"/>
        </w:rPr>
        <w:t xml:space="preserve"> гадзін</w:t>
      </w:r>
      <w:r>
        <w:rPr>
          <w:i/>
          <w:sz w:val="30"/>
          <w:szCs w:val="30"/>
          <w:lang w:val="be-BY"/>
        </w:rPr>
        <w:t>ы</w:t>
      </w:r>
      <w:r w:rsidRPr="00B74C96">
        <w:rPr>
          <w:i/>
          <w:sz w:val="30"/>
          <w:szCs w:val="30"/>
        </w:rPr>
        <w:t>.</w:t>
      </w:r>
    </w:p>
    <w:p w:rsidR="00C44B1E" w:rsidRPr="00B74C96" w:rsidRDefault="00C44B1E" w:rsidP="00C44B1E">
      <w:pPr>
        <w:ind w:firstLine="709"/>
        <w:jc w:val="both"/>
        <w:rPr>
          <w:sz w:val="30"/>
          <w:szCs w:val="30"/>
          <w:lang w:val="be-BY"/>
        </w:rPr>
      </w:pPr>
      <w:r w:rsidRPr="00B74C96">
        <w:rPr>
          <w:sz w:val="30"/>
          <w:szCs w:val="30"/>
          <w:lang w:val="be-BY"/>
        </w:rPr>
        <w:t>Рашэнне аб колькасці вучэбных гадзін, што выдзяляюцца на правядзенне карэкцыйных заняткаў, вучэбных заняткаў па</w:t>
      </w:r>
      <w:r>
        <w:rPr>
          <w:sz w:val="30"/>
          <w:szCs w:val="30"/>
          <w:lang w:val="be-BY"/>
        </w:rPr>
        <w:t xml:space="preserve"> вучэбных прадметах, прымаецца ў</w:t>
      </w:r>
      <w:r w:rsidRPr="00B74C96">
        <w:rPr>
          <w:sz w:val="30"/>
          <w:szCs w:val="30"/>
          <w:lang w:val="be-BY"/>
        </w:rPr>
        <w:t>становай адукацыі сумесна з ЦКРНіР.</w:t>
      </w:r>
    </w:p>
    <w:p w:rsidR="00C44B1E" w:rsidRDefault="00C44B1E" w:rsidP="00C44B1E">
      <w:pPr>
        <w:ind w:firstLine="709"/>
        <w:jc w:val="both"/>
        <w:rPr>
          <w:sz w:val="30"/>
          <w:szCs w:val="30"/>
          <w:lang w:val="be-BY"/>
        </w:rPr>
      </w:pPr>
      <w:r w:rsidRPr="006C61E7">
        <w:rPr>
          <w:sz w:val="30"/>
          <w:szCs w:val="30"/>
          <w:lang w:val="be-BY"/>
        </w:rPr>
        <w:t>Ва ўстановах агульнай сярэдняй адукацыі, у якіх функцыянуюць спецыяльныя класы, класы інтэграванага навучання і выхавання, у адпаведнасці з пунктам 6 Інструкцыі неабходна наяўнасць наступнай дакументацыі:</w:t>
      </w:r>
    </w:p>
    <w:p w:rsidR="00C44B1E" w:rsidRPr="00B74C96" w:rsidRDefault="00C44B1E" w:rsidP="00C44B1E">
      <w:pPr>
        <w:ind w:firstLine="709"/>
        <w:jc w:val="both"/>
        <w:rPr>
          <w:sz w:val="30"/>
          <w:szCs w:val="30"/>
          <w:lang w:val="be-BY"/>
        </w:rPr>
      </w:pPr>
      <w:r w:rsidRPr="00B74C96">
        <w:rPr>
          <w:i/>
          <w:sz w:val="30"/>
          <w:szCs w:val="30"/>
          <w:lang w:val="be-BY"/>
        </w:rPr>
        <w:t>загад кіраўніка ўстановы адукацыі аб залічэнні ў спецыяльныя класы, класы інтэграванага навучання і выхавання і арганізацыі адукацыйнага працэсу ў іх.</w:t>
      </w:r>
      <w:r w:rsidRPr="00B74C96">
        <w:rPr>
          <w:sz w:val="30"/>
          <w:szCs w:val="30"/>
          <w:lang w:val="be-BY"/>
        </w:rPr>
        <w:t xml:space="preserve"> У загадзе паказваецца таксама вучэбны план спецыяльнай адукацыі, у адпаведнасці з якім арганізуецца а</w:t>
      </w:r>
      <w:r>
        <w:rPr>
          <w:sz w:val="30"/>
          <w:szCs w:val="30"/>
          <w:lang w:val="be-BY"/>
        </w:rPr>
        <w:t>дукацыйны працэс для дзіцяці з А</w:t>
      </w:r>
      <w:r w:rsidRPr="00B74C96">
        <w:rPr>
          <w:sz w:val="30"/>
          <w:szCs w:val="30"/>
          <w:lang w:val="be-BY"/>
        </w:rPr>
        <w:t>ПФР;</w:t>
      </w:r>
    </w:p>
    <w:p w:rsidR="00C44B1E" w:rsidRPr="00B74C96" w:rsidRDefault="00C44B1E" w:rsidP="00C44B1E">
      <w:pPr>
        <w:ind w:firstLine="709"/>
        <w:jc w:val="both"/>
        <w:rPr>
          <w:i/>
          <w:sz w:val="30"/>
          <w:szCs w:val="30"/>
          <w:lang w:val="be-BY"/>
        </w:rPr>
      </w:pPr>
      <w:r w:rsidRPr="00B74C96">
        <w:rPr>
          <w:i/>
          <w:sz w:val="30"/>
          <w:szCs w:val="30"/>
          <w:lang w:val="be-BY"/>
        </w:rPr>
        <w:t xml:space="preserve">заявы законных прадстаўнікоў </w:t>
      </w:r>
      <w:r>
        <w:rPr>
          <w:i/>
          <w:sz w:val="30"/>
          <w:szCs w:val="30"/>
          <w:lang w:val="be-BY"/>
        </w:rPr>
        <w:t>навучэнцаў</w:t>
      </w:r>
      <w:r w:rsidRPr="00B74C96">
        <w:rPr>
          <w:i/>
          <w:sz w:val="30"/>
          <w:szCs w:val="30"/>
          <w:lang w:val="be-BY"/>
        </w:rPr>
        <w:t xml:space="preserve"> </w:t>
      </w:r>
      <w:r w:rsidRPr="00B74C96">
        <w:rPr>
          <w:sz w:val="30"/>
          <w:szCs w:val="30"/>
          <w:lang w:val="be-BY"/>
        </w:rPr>
        <w:t>аб залічэнні ў спецыяльныя класы, класы інтэграванага навучання і выхавання</w:t>
      </w:r>
      <w:r w:rsidRPr="00B74C96">
        <w:rPr>
          <w:i/>
          <w:sz w:val="30"/>
          <w:szCs w:val="30"/>
          <w:lang w:val="be-BY"/>
        </w:rPr>
        <w:t>;</w:t>
      </w:r>
    </w:p>
    <w:p w:rsidR="00C44B1E" w:rsidRPr="00B74C96" w:rsidRDefault="00C44B1E" w:rsidP="00C44B1E">
      <w:pPr>
        <w:ind w:firstLine="709"/>
        <w:jc w:val="both"/>
        <w:rPr>
          <w:i/>
          <w:sz w:val="30"/>
          <w:szCs w:val="30"/>
          <w:lang w:val="be-BY"/>
        </w:rPr>
      </w:pPr>
      <w:r w:rsidRPr="00B74C96">
        <w:rPr>
          <w:i/>
          <w:sz w:val="30"/>
          <w:szCs w:val="30"/>
          <w:lang w:val="be-BY"/>
        </w:rPr>
        <w:t>заключэнне ЦКРНіР з рэкамендацыямі аб</w:t>
      </w:r>
      <w:r>
        <w:rPr>
          <w:i/>
          <w:sz w:val="30"/>
          <w:szCs w:val="30"/>
          <w:lang w:val="be-BY"/>
        </w:rPr>
        <w:t xml:space="preserve"> навучанні і выхаванні асобы з А</w:t>
      </w:r>
      <w:r w:rsidRPr="00B74C96">
        <w:rPr>
          <w:i/>
          <w:sz w:val="30"/>
          <w:szCs w:val="30"/>
          <w:lang w:val="be-BY"/>
        </w:rPr>
        <w:t xml:space="preserve">ПФР </w:t>
      </w:r>
      <w:r w:rsidRPr="007C0B4E">
        <w:rPr>
          <w:sz w:val="30"/>
          <w:szCs w:val="30"/>
          <w:lang w:val="be-BY"/>
        </w:rPr>
        <w:t>па адукацыйных праграмах спецыяльнай адукацыі і вучэбн</w:t>
      </w:r>
      <w:r>
        <w:rPr>
          <w:sz w:val="30"/>
          <w:szCs w:val="30"/>
          <w:lang w:val="be-BY"/>
        </w:rPr>
        <w:t>ых планах спецыяльнай адукацыі са</w:t>
      </w:r>
      <w:r w:rsidRPr="007C0B4E">
        <w:rPr>
          <w:sz w:val="30"/>
          <w:szCs w:val="30"/>
          <w:lang w:val="be-BY"/>
        </w:rPr>
        <w:t xml:space="preserve"> згодай законных прадстаўнікоў з рэкамендацыямі</w:t>
      </w:r>
      <w:r w:rsidRPr="00B74C96">
        <w:rPr>
          <w:i/>
          <w:sz w:val="30"/>
          <w:szCs w:val="30"/>
          <w:lang w:val="be-BY"/>
        </w:rPr>
        <w:t>;</w:t>
      </w:r>
    </w:p>
    <w:p w:rsidR="00C44B1E" w:rsidRPr="00B74C96" w:rsidRDefault="00C44B1E" w:rsidP="00C44B1E">
      <w:pPr>
        <w:ind w:firstLine="709"/>
        <w:jc w:val="both"/>
        <w:rPr>
          <w:i/>
          <w:sz w:val="30"/>
          <w:szCs w:val="30"/>
          <w:lang w:val="be-BY"/>
        </w:rPr>
      </w:pPr>
      <w:r w:rsidRPr="00B74C96">
        <w:rPr>
          <w:i/>
          <w:sz w:val="30"/>
          <w:szCs w:val="30"/>
          <w:lang w:val="be-BY"/>
        </w:rPr>
        <w:t>копія пасведчання аб нараджэнні дзіцяці;</w:t>
      </w:r>
    </w:p>
    <w:p w:rsidR="00C44B1E" w:rsidRPr="00B74C96" w:rsidRDefault="00C44B1E" w:rsidP="00C44B1E">
      <w:pPr>
        <w:ind w:firstLine="709"/>
        <w:jc w:val="both"/>
        <w:rPr>
          <w:i/>
          <w:sz w:val="30"/>
          <w:szCs w:val="30"/>
        </w:rPr>
      </w:pPr>
      <w:r w:rsidRPr="00B74C96">
        <w:rPr>
          <w:i/>
          <w:sz w:val="30"/>
          <w:szCs w:val="30"/>
        </w:rPr>
        <w:t xml:space="preserve">медыцынская даведка аб </w:t>
      </w:r>
      <w:proofErr w:type="gramStart"/>
      <w:r w:rsidRPr="00B74C96">
        <w:rPr>
          <w:i/>
          <w:sz w:val="30"/>
          <w:szCs w:val="30"/>
        </w:rPr>
        <w:t>стане</w:t>
      </w:r>
      <w:proofErr w:type="gramEnd"/>
      <w:r w:rsidRPr="00B74C96">
        <w:rPr>
          <w:i/>
          <w:sz w:val="30"/>
          <w:szCs w:val="30"/>
        </w:rPr>
        <w:t xml:space="preserve"> здароўя дзіцяці </w:t>
      </w:r>
      <w:r w:rsidRPr="007C0B4E">
        <w:rPr>
          <w:sz w:val="30"/>
          <w:szCs w:val="30"/>
        </w:rPr>
        <w:t>ўсталяванай формы</w:t>
      </w:r>
      <w:r w:rsidRPr="00B74C96">
        <w:rPr>
          <w:i/>
          <w:sz w:val="30"/>
          <w:szCs w:val="30"/>
        </w:rPr>
        <w:t>;</w:t>
      </w:r>
    </w:p>
    <w:p w:rsidR="00C44B1E" w:rsidRPr="00B74C96" w:rsidRDefault="00C44B1E" w:rsidP="00C44B1E">
      <w:pPr>
        <w:ind w:firstLine="709"/>
        <w:jc w:val="both"/>
        <w:rPr>
          <w:i/>
          <w:sz w:val="30"/>
          <w:szCs w:val="30"/>
        </w:rPr>
      </w:pPr>
      <w:r w:rsidRPr="00B74C96">
        <w:rPr>
          <w:i/>
          <w:sz w:val="30"/>
          <w:szCs w:val="30"/>
        </w:rPr>
        <w:t xml:space="preserve">навучальны план спецыяльнага класа, класа інтэграванага навучання і выхавання </w:t>
      </w:r>
      <w:r w:rsidRPr="007C0B4E">
        <w:rPr>
          <w:sz w:val="30"/>
          <w:szCs w:val="30"/>
        </w:rPr>
        <w:t>на бягучы навучальны год</w:t>
      </w:r>
      <w:r w:rsidRPr="00B74C96">
        <w:rPr>
          <w:i/>
          <w:sz w:val="30"/>
          <w:szCs w:val="30"/>
        </w:rPr>
        <w:t xml:space="preserve">, </w:t>
      </w:r>
      <w:r>
        <w:rPr>
          <w:sz w:val="30"/>
          <w:szCs w:val="30"/>
        </w:rPr>
        <w:t>зацверджан</w:t>
      </w:r>
      <w:r>
        <w:rPr>
          <w:sz w:val="30"/>
          <w:szCs w:val="30"/>
          <w:lang w:val="be-BY"/>
        </w:rPr>
        <w:t>ы</w:t>
      </w:r>
      <w:r w:rsidRPr="007C0B4E">
        <w:rPr>
          <w:sz w:val="30"/>
          <w:szCs w:val="30"/>
        </w:rPr>
        <w:t xml:space="preserve"> кiраўнiком установы адукацыі і ўзгоднены з дырэктарам дзяржаўнага ЦКРНі</w:t>
      </w:r>
      <w:proofErr w:type="gramStart"/>
      <w:r w:rsidRPr="007C0B4E">
        <w:rPr>
          <w:sz w:val="30"/>
          <w:szCs w:val="30"/>
        </w:rPr>
        <w:t>Р</w:t>
      </w:r>
      <w:proofErr w:type="gramEnd"/>
      <w:r w:rsidRPr="00B74C96">
        <w:rPr>
          <w:i/>
          <w:sz w:val="30"/>
          <w:szCs w:val="30"/>
        </w:rPr>
        <w:t>;</w:t>
      </w:r>
    </w:p>
    <w:p w:rsidR="00C44B1E" w:rsidRDefault="00C44B1E" w:rsidP="00C44B1E">
      <w:pPr>
        <w:ind w:firstLine="709"/>
        <w:jc w:val="both"/>
        <w:rPr>
          <w:i/>
          <w:sz w:val="30"/>
          <w:szCs w:val="30"/>
          <w:lang w:val="be-BY"/>
        </w:rPr>
      </w:pPr>
      <w:r w:rsidRPr="00B74C96">
        <w:rPr>
          <w:i/>
          <w:sz w:val="30"/>
          <w:szCs w:val="30"/>
        </w:rPr>
        <w:t xml:space="preserve">расклад вучэбных заняткаў па вучэбных прадметах і расклад карэкцыйных заняткаў, </w:t>
      </w:r>
      <w:r w:rsidRPr="007C0B4E">
        <w:rPr>
          <w:sz w:val="30"/>
          <w:szCs w:val="30"/>
        </w:rPr>
        <w:t xml:space="preserve">зацверджаныя кіраўніком установы адукацыі. </w:t>
      </w:r>
      <w:proofErr w:type="gramStart"/>
      <w:r w:rsidRPr="007C0B4E">
        <w:rPr>
          <w:sz w:val="30"/>
          <w:szCs w:val="30"/>
        </w:rPr>
        <w:t>У</w:t>
      </w:r>
      <w:proofErr w:type="gramEnd"/>
      <w:r w:rsidRPr="007C0B4E">
        <w:rPr>
          <w:sz w:val="30"/>
          <w:szCs w:val="30"/>
        </w:rPr>
        <w:t xml:space="preserve"> </w:t>
      </w:r>
      <w:proofErr w:type="gramStart"/>
      <w:r w:rsidRPr="007C0B4E">
        <w:rPr>
          <w:sz w:val="30"/>
          <w:szCs w:val="30"/>
        </w:rPr>
        <w:t>раскладах</w:t>
      </w:r>
      <w:proofErr w:type="gramEnd"/>
      <w:r w:rsidRPr="007C0B4E">
        <w:rPr>
          <w:sz w:val="30"/>
          <w:szCs w:val="30"/>
        </w:rPr>
        <w:t xml:space="preserve"> паказваюцца назвы вучэбных заняткаў па вучэбных прадметах і карэкцыйных заняткаў, дзень і час правядзення</w:t>
      </w:r>
      <w:r w:rsidRPr="00B74C96">
        <w:rPr>
          <w:i/>
          <w:sz w:val="30"/>
          <w:szCs w:val="30"/>
        </w:rPr>
        <w:t>.</w:t>
      </w:r>
    </w:p>
    <w:p w:rsidR="00C44B1E" w:rsidRDefault="00C44B1E" w:rsidP="00C44B1E">
      <w:pPr>
        <w:ind w:firstLine="708"/>
        <w:jc w:val="both"/>
        <w:rPr>
          <w:sz w:val="30"/>
          <w:szCs w:val="30"/>
          <w:lang w:val="be-BY"/>
        </w:rPr>
      </w:pPr>
      <w:r w:rsidRPr="007C0B4E">
        <w:rPr>
          <w:sz w:val="30"/>
          <w:szCs w:val="30"/>
          <w:lang w:val="be-BY"/>
        </w:rPr>
        <w:t>У адпаведнасці з Пералікам дакументаў, абавязковых для вядзення асобнымі педагагічнымі работнікамі ўстаноў агульнай сярэдняй адукацыі, зацверджаным пастановай Міністэрства адукацыі Рэспублікі Беларусь ад 27 снежня 2018 г. № 164, педагагічныя работнікі спецыяльных класаў, класаў інтэграванага навучання і выхавання вядуць наступныя абавязковыя дакументы:</w:t>
      </w:r>
    </w:p>
    <w:p w:rsidR="00C44B1E" w:rsidRPr="007C0B4E" w:rsidRDefault="00C44B1E" w:rsidP="00C44B1E">
      <w:pPr>
        <w:ind w:firstLine="708"/>
        <w:jc w:val="both"/>
        <w:rPr>
          <w:b/>
          <w:sz w:val="30"/>
          <w:szCs w:val="30"/>
          <w:lang w:val="be-BY"/>
        </w:rPr>
      </w:pPr>
      <w:r>
        <w:rPr>
          <w:i/>
          <w:sz w:val="30"/>
          <w:szCs w:val="30"/>
          <w:lang w:val="be-BY"/>
        </w:rPr>
        <w:t>класны</w:t>
      </w:r>
      <w:r w:rsidRPr="007C0B4E">
        <w:rPr>
          <w:i/>
          <w:sz w:val="30"/>
          <w:szCs w:val="30"/>
          <w:lang w:val="be-BY"/>
        </w:rPr>
        <w:t xml:space="preserve"> журнал</w:t>
      </w:r>
      <w:r w:rsidRPr="007C0B4E">
        <w:rPr>
          <w:sz w:val="30"/>
          <w:szCs w:val="30"/>
          <w:lang w:val="be-BY"/>
        </w:rPr>
        <w:t>;</w:t>
      </w:r>
    </w:p>
    <w:p w:rsidR="00C44B1E" w:rsidRPr="007C0B4E" w:rsidRDefault="00C44B1E" w:rsidP="00C44B1E">
      <w:pPr>
        <w:ind w:firstLine="708"/>
        <w:jc w:val="both"/>
        <w:rPr>
          <w:sz w:val="30"/>
          <w:szCs w:val="30"/>
          <w:lang w:val="be-BY"/>
        </w:rPr>
      </w:pPr>
      <w:r w:rsidRPr="007C0B4E">
        <w:rPr>
          <w:i/>
          <w:sz w:val="30"/>
          <w:szCs w:val="30"/>
          <w:lang w:val="be-BY"/>
        </w:rPr>
        <w:t>кал</w:t>
      </w:r>
      <w:r>
        <w:rPr>
          <w:i/>
          <w:sz w:val="30"/>
          <w:szCs w:val="30"/>
          <w:lang w:val="be-BY"/>
        </w:rPr>
        <w:t>я</w:t>
      </w:r>
      <w:r w:rsidRPr="007C0B4E">
        <w:rPr>
          <w:i/>
          <w:sz w:val="30"/>
          <w:szCs w:val="30"/>
          <w:lang w:val="be-BY"/>
        </w:rPr>
        <w:t>ндарн</w:t>
      </w:r>
      <w:r>
        <w:rPr>
          <w:i/>
          <w:sz w:val="30"/>
          <w:szCs w:val="30"/>
          <w:lang w:val="be-BY"/>
        </w:rPr>
        <w:t>а</w:t>
      </w:r>
      <w:r w:rsidRPr="007C0B4E">
        <w:rPr>
          <w:i/>
          <w:sz w:val="30"/>
          <w:szCs w:val="30"/>
          <w:lang w:val="be-BY"/>
        </w:rPr>
        <w:t>-т</w:t>
      </w:r>
      <w:r>
        <w:rPr>
          <w:i/>
          <w:sz w:val="30"/>
          <w:szCs w:val="30"/>
          <w:lang w:val="be-BY"/>
        </w:rPr>
        <w:t>э</w:t>
      </w:r>
      <w:r w:rsidRPr="007C0B4E">
        <w:rPr>
          <w:i/>
          <w:sz w:val="30"/>
          <w:szCs w:val="30"/>
          <w:lang w:val="be-BY"/>
        </w:rPr>
        <w:t>мат</w:t>
      </w:r>
      <w:r>
        <w:rPr>
          <w:i/>
          <w:sz w:val="30"/>
          <w:szCs w:val="30"/>
          <w:lang w:val="be-BY"/>
        </w:rPr>
        <w:t>ы</w:t>
      </w:r>
      <w:r w:rsidRPr="007C0B4E">
        <w:rPr>
          <w:i/>
          <w:sz w:val="30"/>
          <w:szCs w:val="30"/>
          <w:lang w:val="be-BY"/>
        </w:rPr>
        <w:t>ч</w:t>
      </w:r>
      <w:r>
        <w:rPr>
          <w:i/>
          <w:sz w:val="30"/>
          <w:szCs w:val="30"/>
          <w:lang w:val="be-BY"/>
        </w:rPr>
        <w:t>на</w:t>
      </w:r>
      <w:r w:rsidRPr="007C0B4E">
        <w:rPr>
          <w:i/>
          <w:sz w:val="30"/>
          <w:szCs w:val="30"/>
          <w:lang w:val="be-BY"/>
        </w:rPr>
        <w:t>е план</w:t>
      </w:r>
      <w:r>
        <w:rPr>
          <w:i/>
          <w:sz w:val="30"/>
          <w:szCs w:val="30"/>
          <w:lang w:val="be-BY"/>
        </w:rPr>
        <w:t>а</w:t>
      </w:r>
      <w:r w:rsidRPr="007C0B4E">
        <w:rPr>
          <w:i/>
          <w:sz w:val="30"/>
          <w:szCs w:val="30"/>
          <w:lang w:val="be-BY"/>
        </w:rPr>
        <w:t>ван</w:t>
      </w:r>
      <w:r>
        <w:rPr>
          <w:i/>
          <w:sz w:val="30"/>
          <w:szCs w:val="30"/>
          <w:lang w:val="be-BY"/>
        </w:rPr>
        <w:t>н</w:t>
      </w:r>
      <w:r w:rsidRPr="007C0B4E">
        <w:rPr>
          <w:i/>
          <w:sz w:val="30"/>
          <w:szCs w:val="30"/>
          <w:lang w:val="be-BY"/>
        </w:rPr>
        <w:t>е</w:t>
      </w:r>
      <w:r w:rsidRPr="007C0B4E">
        <w:rPr>
          <w:b/>
          <w:sz w:val="30"/>
          <w:szCs w:val="30"/>
          <w:lang w:val="be-BY"/>
        </w:rPr>
        <w:t xml:space="preserve"> </w:t>
      </w:r>
      <w:r w:rsidRPr="007C0B4E">
        <w:rPr>
          <w:sz w:val="30"/>
          <w:szCs w:val="30"/>
          <w:lang w:val="be-BY"/>
        </w:rPr>
        <w:t>вучэбнага матэрыялу па вучэбных прадметах і карэкцыйных заняткаў;</w:t>
      </w:r>
    </w:p>
    <w:p w:rsidR="00C44B1E" w:rsidRPr="006C61E7" w:rsidRDefault="00C44B1E" w:rsidP="00C44B1E">
      <w:pPr>
        <w:ind w:firstLine="708"/>
        <w:jc w:val="both"/>
        <w:rPr>
          <w:sz w:val="30"/>
          <w:szCs w:val="30"/>
          <w:lang w:val="be-BY"/>
        </w:rPr>
      </w:pPr>
      <w:r w:rsidRPr="006C61E7">
        <w:rPr>
          <w:i/>
          <w:sz w:val="30"/>
          <w:szCs w:val="30"/>
          <w:lang w:val="be-BY"/>
        </w:rPr>
        <w:t>паўрочнае планаванне</w:t>
      </w:r>
      <w:r w:rsidRPr="006C61E7">
        <w:rPr>
          <w:sz w:val="30"/>
          <w:szCs w:val="30"/>
          <w:lang w:val="be-BY"/>
        </w:rPr>
        <w:t xml:space="preserve"> вучэбнага матэрыялу, карэкцыйных заняткаў, </w:t>
      </w:r>
      <w:r w:rsidRPr="006C61E7">
        <w:rPr>
          <w:sz w:val="30"/>
          <w:szCs w:val="30"/>
          <w:lang w:val="be-BY"/>
        </w:rPr>
        <w:lastRenderedPageBreak/>
        <w:t>форму вядзення якога, яго аб'ём і г.д. педагагічны работнік вызначае самастойна;</w:t>
      </w:r>
    </w:p>
    <w:p w:rsidR="00C44B1E" w:rsidRPr="006C61E7" w:rsidRDefault="00C44B1E" w:rsidP="00C44B1E">
      <w:pPr>
        <w:ind w:firstLine="708"/>
        <w:jc w:val="both"/>
        <w:rPr>
          <w:sz w:val="30"/>
          <w:szCs w:val="30"/>
          <w:lang w:val="be-BY"/>
        </w:rPr>
      </w:pPr>
      <w:r w:rsidRPr="006C61E7">
        <w:rPr>
          <w:i/>
          <w:sz w:val="30"/>
          <w:szCs w:val="30"/>
          <w:lang w:val="be-BY"/>
        </w:rPr>
        <w:t>карты абследавання дзяцей</w:t>
      </w:r>
      <w:r w:rsidRPr="006C61E7">
        <w:rPr>
          <w:sz w:val="30"/>
          <w:szCs w:val="30"/>
          <w:lang w:val="be-BY"/>
        </w:rPr>
        <w:t xml:space="preserve">. Запаўняюцца ў пачатку навучальнага года на кожнага навучэнца з </w:t>
      </w:r>
      <w:r>
        <w:rPr>
          <w:sz w:val="30"/>
          <w:szCs w:val="30"/>
          <w:lang w:val="be-BY"/>
        </w:rPr>
        <w:t>А</w:t>
      </w:r>
      <w:r w:rsidRPr="006C61E7">
        <w:rPr>
          <w:sz w:val="30"/>
          <w:szCs w:val="30"/>
          <w:lang w:val="be-BY"/>
        </w:rPr>
        <w:t>ПФР і захоўваюцца ва ўстанове адукацыі на працягу ўсяго часу навучання;</w:t>
      </w:r>
    </w:p>
    <w:p w:rsidR="00C44B1E" w:rsidRPr="006C61E7" w:rsidRDefault="00C44B1E" w:rsidP="00C44B1E">
      <w:pPr>
        <w:ind w:firstLine="708"/>
        <w:jc w:val="both"/>
        <w:rPr>
          <w:sz w:val="30"/>
          <w:szCs w:val="30"/>
          <w:lang w:val="be-BY"/>
        </w:rPr>
      </w:pPr>
      <w:r w:rsidRPr="006C61E7">
        <w:rPr>
          <w:i/>
          <w:sz w:val="30"/>
          <w:szCs w:val="30"/>
          <w:lang w:val="be-BY"/>
        </w:rPr>
        <w:t>дзённікі навучэнцаў</w:t>
      </w:r>
      <w:r w:rsidRPr="006C61E7">
        <w:rPr>
          <w:sz w:val="30"/>
          <w:szCs w:val="30"/>
          <w:lang w:val="be-BY"/>
        </w:rPr>
        <w:t>.</w:t>
      </w:r>
    </w:p>
    <w:p w:rsidR="00C44B1E" w:rsidRPr="006C61E7" w:rsidRDefault="00C44B1E" w:rsidP="00C44B1E">
      <w:pPr>
        <w:ind w:firstLine="708"/>
        <w:jc w:val="both"/>
        <w:rPr>
          <w:sz w:val="30"/>
          <w:szCs w:val="30"/>
          <w:lang w:val="be-BY"/>
        </w:rPr>
      </w:pPr>
      <w:r w:rsidRPr="006C61E7">
        <w:rPr>
          <w:sz w:val="30"/>
          <w:szCs w:val="30"/>
          <w:lang w:val="be-BY"/>
        </w:rPr>
        <w:t xml:space="preserve">Пры запаўненні класнага </w:t>
      </w:r>
      <w:r>
        <w:rPr>
          <w:sz w:val="30"/>
          <w:szCs w:val="30"/>
          <w:lang w:val="be-BY"/>
        </w:rPr>
        <w:t>журнал</w:t>
      </w:r>
      <w:r w:rsidRPr="006C61E7">
        <w:rPr>
          <w:sz w:val="30"/>
          <w:szCs w:val="30"/>
          <w:lang w:val="be-BY"/>
        </w:rPr>
        <w:t>а ў класе інтэграванага навучання і выхавання неабходна ўлічваць наступнае:</w:t>
      </w:r>
    </w:p>
    <w:p w:rsidR="00C44B1E" w:rsidRPr="009958AC" w:rsidRDefault="00C44B1E" w:rsidP="00C44B1E">
      <w:pPr>
        <w:ind w:firstLine="708"/>
        <w:jc w:val="both"/>
        <w:rPr>
          <w:sz w:val="30"/>
          <w:szCs w:val="30"/>
          <w:lang w:val="be-BY"/>
        </w:rPr>
      </w:pPr>
      <w:r w:rsidRPr="009958AC">
        <w:rPr>
          <w:sz w:val="30"/>
          <w:szCs w:val="30"/>
          <w:lang w:val="be-BY"/>
        </w:rPr>
        <w:t xml:space="preserve">настаўнік класа, настаўнікі-прадметнікі, якія праводзяць навучальныя заняткі з навучэнцамі з </w:t>
      </w:r>
      <w:r>
        <w:rPr>
          <w:sz w:val="30"/>
          <w:szCs w:val="30"/>
          <w:lang w:val="be-BY"/>
        </w:rPr>
        <w:t>А</w:t>
      </w:r>
      <w:r w:rsidRPr="009958AC">
        <w:rPr>
          <w:sz w:val="30"/>
          <w:szCs w:val="30"/>
          <w:lang w:val="be-BY"/>
        </w:rPr>
        <w:t xml:space="preserve">ПФР </w:t>
      </w:r>
      <w:r>
        <w:rPr>
          <w:sz w:val="30"/>
          <w:szCs w:val="30"/>
          <w:lang w:val="be-BY"/>
        </w:rPr>
        <w:t>у</w:t>
      </w:r>
      <w:r w:rsidRPr="009958AC">
        <w:rPr>
          <w:sz w:val="30"/>
          <w:szCs w:val="30"/>
          <w:lang w:val="be-BY"/>
        </w:rPr>
        <w:t xml:space="preserve"> складзе класа, у выпадку несупадзення тэм для вывучэння </w:t>
      </w:r>
      <w:r>
        <w:rPr>
          <w:sz w:val="30"/>
          <w:szCs w:val="30"/>
          <w:lang w:val="be-BY"/>
        </w:rPr>
        <w:t>ў</w:t>
      </w:r>
      <w:r w:rsidRPr="009958AC">
        <w:rPr>
          <w:sz w:val="30"/>
          <w:szCs w:val="30"/>
          <w:lang w:val="be-BY"/>
        </w:rPr>
        <w:t xml:space="preserve">рока афармляюць запіс на правай старонцы класнага журнала </w:t>
      </w:r>
      <w:r>
        <w:rPr>
          <w:sz w:val="30"/>
          <w:szCs w:val="30"/>
          <w:lang w:val="be-BY"/>
        </w:rPr>
        <w:t>ў</w:t>
      </w:r>
      <w:r w:rsidRPr="009958AC">
        <w:rPr>
          <w:sz w:val="30"/>
          <w:szCs w:val="30"/>
          <w:lang w:val="be-BY"/>
        </w:rPr>
        <w:t xml:space="preserve"> два радкі;</w:t>
      </w:r>
    </w:p>
    <w:p w:rsidR="00C44B1E" w:rsidRDefault="00C44B1E" w:rsidP="00C44B1E">
      <w:pPr>
        <w:ind w:firstLine="708"/>
        <w:jc w:val="both"/>
        <w:rPr>
          <w:sz w:val="30"/>
          <w:szCs w:val="30"/>
          <w:lang w:val="be-BY"/>
        </w:rPr>
      </w:pPr>
      <w:r w:rsidRPr="009958AC">
        <w:rPr>
          <w:sz w:val="30"/>
          <w:szCs w:val="30"/>
          <w:lang w:val="be-BY"/>
        </w:rPr>
        <w:t xml:space="preserve">у класным журнале адводзяцца старонкі для ўліку праведзеных вучэбных заняткаў па вучэбных прадметах і карэкцыйных заняткаў з вучнямі з </w:t>
      </w:r>
      <w:r>
        <w:rPr>
          <w:sz w:val="30"/>
          <w:szCs w:val="30"/>
          <w:lang w:val="be-BY"/>
        </w:rPr>
        <w:t>А</w:t>
      </w:r>
      <w:r w:rsidRPr="009958AC">
        <w:rPr>
          <w:sz w:val="30"/>
          <w:szCs w:val="30"/>
          <w:lang w:val="be-BY"/>
        </w:rPr>
        <w:t>ПФР, на якіх ажыццяўляюць запісы ў адпаведнасці з указаннямі да афармлення і вядзенн</w:t>
      </w:r>
      <w:r>
        <w:rPr>
          <w:sz w:val="30"/>
          <w:szCs w:val="30"/>
          <w:lang w:val="be-BY"/>
        </w:rPr>
        <w:t>я</w:t>
      </w:r>
      <w:r w:rsidRPr="009958AC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журнала</w:t>
      </w:r>
      <w:r w:rsidRPr="009958AC">
        <w:rPr>
          <w:sz w:val="30"/>
          <w:szCs w:val="30"/>
          <w:lang w:val="be-BY"/>
        </w:rPr>
        <w:t xml:space="preserve"> настаўнік-дэфектолаг і настаўнікі, якія працуюць у дадзеным класе. </w:t>
      </w:r>
      <w:r w:rsidRPr="007C0B4E">
        <w:rPr>
          <w:sz w:val="30"/>
          <w:szCs w:val="30"/>
        </w:rPr>
        <w:t>Пры афармленні старонак класнага журнала, адведзеных для запісаў карэкцыйных заняткаў, указв</w:t>
      </w:r>
      <w:r>
        <w:rPr>
          <w:sz w:val="30"/>
          <w:szCs w:val="30"/>
        </w:rPr>
        <w:t>аецца назва карэкцыйнага занятк</w:t>
      </w:r>
      <w:r>
        <w:rPr>
          <w:sz w:val="30"/>
          <w:szCs w:val="30"/>
          <w:lang w:val="be-BY"/>
        </w:rPr>
        <w:t>у</w:t>
      </w:r>
      <w:r w:rsidRPr="007C0B4E">
        <w:rPr>
          <w:sz w:val="30"/>
          <w:szCs w:val="30"/>
        </w:rPr>
        <w:t xml:space="preserve"> (з ма</w:t>
      </w:r>
      <w:r>
        <w:rPr>
          <w:sz w:val="30"/>
          <w:szCs w:val="30"/>
        </w:rPr>
        <w:t xml:space="preserve">ленькай літары, без двукосся). </w:t>
      </w:r>
      <w:r>
        <w:rPr>
          <w:sz w:val="30"/>
          <w:szCs w:val="30"/>
          <w:lang w:val="be-BY"/>
        </w:rPr>
        <w:t>Н</w:t>
      </w:r>
      <w:r w:rsidRPr="007C0B4E">
        <w:rPr>
          <w:sz w:val="30"/>
          <w:szCs w:val="30"/>
        </w:rPr>
        <w:t>апрыклад:</w:t>
      </w:r>
    </w:p>
    <w:p w:rsidR="00C44B1E" w:rsidRPr="00001D18" w:rsidRDefault="00C44B1E" w:rsidP="00C44B1E">
      <w:pPr>
        <w:ind w:firstLine="709"/>
        <w:jc w:val="both"/>
        <w:rPr>
          <w:i/>
          <w:sz w:val="30"/>
          <w:szCs w:val="30"/>
        </w:rPr>
      </w:pPr>
      <w:r w:rsidRPr="00001D18">
        <w:rPr>
          <w:i/>
          <w:sz w:val="30"/>
          <w:szCs w:val="30"/>
        </w:rPr>
        <w:t>развіццё пазнавальнай дзейнасці</w:t>
      </w:r>
    </w:p>
    <w:p w:rsidR="00C44B1E" w:rsidRPr="00001D18" w:rsidRDefault="00C44B1E" w:rsidP="00C44B1E">
      <w:pPr>
        <w:ind w:firstLine="709"/>
        <w:jc w:val="both"/>
        <w:rPr>
          <w:i/>
          <w:sz w:val="30"/>
          <w:szCs w:val="30"/>
        </w:rPr>
      </w:pPr>
      <w:r w:rsidRPr="00001D18">
        <w:rPr>
          <w:i/>
          <w:sz w:val="30"/>
          <w:szCs w:val="30"/>
        </w:rPr>
        <w:t>развіццё эмацыйна-валявой сферы;</w:t>
      </w:r>
    </w:p>
    <w:p w:rsidR="00C44B1E" w:rsidRPr="00001D18" w:rsidRDefault="00C44B1E" w:rsidP="00C44B1E">
      <w:pPr>
        <w:ind w:firstLine="709"/>
        <w:jc w:val="both"/>
        <w:rPr>
          <w:sz w:val="30"/>
          <w:szCs w:val="30"/>
        </w:rPr>
      </w:pPr>
      <w:r w:rsidRPr="00001D18">
        <w:rPr>
          <w:sz w:val="30"/>
          <w:szCs w:val="30"/>
        </w:rPr>
        <w:t>пры афармленні запісу ў класным журнале па выніках навучаль</w:t>
      </w:r>
      <w:r>
        <w:rPr>
          <w:sz w:val="30"/>
          <w:szCs w:val="30"/>
        </w:rPr>
        <w:t xml:space="preserve">нага года аб пераводзе вучня з </w:t>
      </w:r>
      <w:r>
        <w:rPr>
          <w:sz w:val="30"/>
          <w:szCs w:val="30"/>
          <w:lang w:val="be-BY"/>
        </w:rPr>
        <w:t>А</w:t>
      </w:r>
      <w:r>
        <w:rPr>
          <w:sz w:val="30"/>
          <w:szCs w:val="30"/>
        </w:rPr>
        <w:t xml:space="preserve">ПФР </w:t>
      </w:r>
      <w:r>
        <w:rPr>
          <w:sz w:val="30"/>
          <w:szCs w:val="30"/>
          <w:lang w:val="be-BY"/>
        </w:rPr>
        <w:t>у</w:t>
      </w:r>
      <w:r w:rsidRPr="00001D18">
        <w:rPr>
          <w:sz w:val="30"/>
          <w:szCs w:val="30"/>
        </w:rPr>
        <w:t xml:space="preserve"> наступны клас абавязкова паказваецца наву</w:t>
      </w:r>
      <w:r>
        <w:rPr>
          <w:sz w:val="30"/>
          <w:szCs w:val="30"/>
        </w:rPr>
        <w:t xml:space="preserve">чальны план спецыяльнай школы. </w:t>
      </w:r>
      <w:r>
        <w:rPr>
          <w:sz w:val="30"/>
          <w:szCs w:val="30"/>
          <w:lang w:val="be-BY"/>
        </w:rPr>
        <w:t>Н</w:t>
      </w:r>
      <w:r w:rsidRPr="00001D18">
        <w:rPr>
          <w:sz w:val="30"/>
          <w:szCs w:val="30"/>
        </w:rPr>
        <w:t>апрыклад:</w:t>
      </w:r>
    </w:p>
    <w:p w:rsidR="00C44B1E" w:rsidRPr="00001D18" w:rsidRDefault="00C44B1E" w:rsidP="00C44B1E">
      <w:pPr>
        <w:ind w:firstLine="709"/>
        <w:jc w:val="both"/>
        <w:rPr>
          <w:i/>
          <w:sz w:val="30"/>
          <w:szCs w:val="30"/>
        </w:rPr>
      </w:pPr>
      <w:r w:rsidRPr="00001D18">
        <w:rPr>
          <w:i/>
          <w:sz w:val="30"/>
          <w:szCs w:val="30"/>
        </w:rPr>
        <w:t>пераведзены ў III клас па вучэбнаму плану IV класа першага аддзялення дапаможнай школы.</w:t>
      </w:r>
    </w:p>
    <w:p w:rsidR="00C44B1E" w:rsidRPr="00001D18" w:rsidRDefault="00C44B1E" w:rsidP="00C44B1E">
      <w:pPr>
        <w:ind w:firstLine="709"/>
        <w:jc w:val="both"/>
        <w:rPr>
          <w:sz w:val="30"/>
          <w:szCs w:val="30"/>
        </w:rPr>
      </w:pPr>
      <w:r w:rsidRPr="00001D18">
        <w:rPr>
          <w:sz w:val="30"/>
          <w:szCs w:val="30"/>
        </w:rPr>
        <w:t>У рашэнні педагагічнага савета адпаведны запіс аб пераводзе навучэнцаў афармляецца цалкам. напрыклад:</w:t>
      </w:r>
    </w:p>
    <w:p w:rsidR="00C44B1E" w:rsidRPr="00001D18" w:rsidRDefault="00C44B1E" w:rsidP="00C44B1E">
      <w:pPr>
        <w:ind w:firstLine="709"/>
        <w:jc w:val="both"/>
        <w:rPr>
          <w:i/>
          <w:sz w:val="30"/>
          <w:szCs w:val="30"/>
        </w:rPr>
      </w:pPr>
      <w:r w:rsidRPr="00001D18">
        <w:rPr>
          <w:i/>
          <w:sz w:val="30"/>
          <w:szCs w:val="30"/>
        </w:rPr>
        <w:t>пераведзены ў III клас інтэграванага навучання і выхавання па вучэбным плане IV класа першага аддзялення дапаможнай школы (дапаможнай школ</w:t>
      </w:r>
      <w:proofErr w:type="gramStart"/>
      <w:r w:rsidRPr="00001D18">
        <w:rPr>
          <w:i/>
          <w:sz w:val="30"/>
          <w:szCs w:val="30"/>
        </w:rPr>
        <w:t>ы-</w:t>
      </w:r>
      <w:proofErr w:type="gramEnd"/>
      <w:r w:rsidRPr="00001D18">
        <w:rPr>
          <w:i/>
          <w:sz w:val="30"/>
          <w:szCs w:val="30"/>
        </w:rPr>
        <w:t>інтэрната) для дзяцей з інтэлектуальнай недастатковасцю.</w:t>
      </w:r>
    </w:p>
    <w:p w:rsidR="00C44B1E" w:rsidRPr="00001D18" w:rsidRDefault="00C44B1E" w:rsidP="00C44B1E">
      <w:pPr>
        <w:ind w:firstLine="709"/>
        <w:jc w:val="both"/>
        <w:rPr>
          <w:sz w:val="30"/>
          <w:szCs w:val="30"/>
          <w:lang w:val="be-BY"/>
        </w:rPr>
      </w:pPr>
      <w:r w:rsidRPr="00001D18">
        <w:rPr>
          <w:sz w:val="30"/>
          <w:szCs w:val="30"/>
        </w:rPr>
        <w:t xml:space="preserve">У асабістай картцы навучэнца паказваецца клас, у які </w:t>
      </w:r>
      <w:r>
        <w:rPr>
          <w:sz w:val="30"/>
          <w:szCs w:val="30"/>
        </w:rPr>
        <w:t xml:space="preserve">залічаны навучэнец з </w:t>
      </w:r>
      <w:r>
        <w:rPr>
          <w:sz w:val="30"/>
          <w:szCs w:val="30"/>
          <w:lang w:val="be-BY"/>
        </w:rPr>
        <w:t>А</w:t>
      </w:r>
      <w:r w:rsidRPr="00001D18">
        <w:rPr>
          <w:sz w:val="30"/>
          <w:szCs w:val="30"/>
        </w:rPr>
        <w:t xml:space="preserve">ПФР, у </w:t>
      </w:r>
      <w:proofErr w:type="gramStart"/>
      <w:r w:rsidRPr="00001D18">
        <w:rPr>
          <w:sz w:val="30"/>
          <w:szCs w:val="30"/>
        </w:rPr>
        <w:t>дужках</w:t>
      </w:r>
      <w:proofErr w:type="gramEnd"/>
      <w:r w:rsidRPr="00001D18">
        <w:rPr>
          <w:sz w:val="30"/>
          <w:szCs w:val="30"/>
        </w:rPr>
        <w:t xml:space="preserve"> - клас, па вучэбным плане якога будзе арганізаваны адукацыйны працэс для яго. Пры супадзенні нумарацыі класаў запі</w:t>
      </w:r>
      <w:proofErr w:type="gramStart"/>
      <w:r w:rsidRPr="00001D18">
        <w:rPr>
          <w:sz w:val="30"/>
          <w:szCs w:val="30"/>
        </w:rPr>
        <w:t>с</w:t>
      </w:r>
      <w:proofErr w:type="gramEnd"/>
      <w:r w:rsidRPr="00001D18">
        <w:rPr>
          <w:sz w:val="30"/>
          <w:szCs w:val="30"/>
        </w:rPr>
        <w:t xml:space="preserve"> у дужках не афармляецца. Напрыклад: I; I (II); V; V (VI).</w:t>
      </w:r>
    </w:p>
    <w:p w:rsidR="00C44B1E" w:rsidRPr="00F03924" w:rsidRDefault="00C44B1E" w:rsidP="00C44B1E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  <w:lang w:val="be-BY"/>
        </w:rPr>
        <w:t>А</w:t>
      </w:r>
      <w:r>
        <w:rPr>
          <w:b/>
          <w:sz w:val="30"/>
          <w:szCs w:val="30"/>
        </w:rPr>
        <w:t>РГАН</w:t>
      </w:r>
      <w:r>
        <w:rPr>
          <w:b/>
          <w:sz w:val="30"/>
          <w:szCs w:val="30"/>
          <w:lang w:val="be-BY"/>
        </w:rPr>
        <w:t>І</w:t>
      </w:r>
      <w:r>
        <w:rPr>
          <w:b/>
          <w:sz w:val="30"/>
          <w:szCs w:val="30"/>
        </w:rPr>
        <w:t>ЗАЦ</w:t>
      </w:r>
      <w:r>
        <w:rPr>
          <w:b/>
          <w:sz w:val="30"/>
          <w:szCs w:val="30"/>
          <w:lang w:val="be-BY"/>
        </w:rPr>
        <w:t>Ы</w:t>
      </w:r>
      <w:r>
        <w:rPr>
          <w:b/>
          <w:sz w:val="30"/>
          <w:szCs w:val="30"/>
        </w:rPr>
        <w:t>Я</w:t>
      </w:r>
      <w:r w:rsidRPr="00F03924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  <w:lang w:val="be-BY"/>
        </w:rPr>
        <w:t>АДУКАЦЫЙНАГА</w:t>
      </w:r>
      <w:r>
        <w:rPr>
          <w:b/>
          <w:sz w:val="30"/>
          <w:szCs w:val="30"/>
        </w:rPr>
        <w:t xml:space="preserve"> ПР</w:t>
      </w:r>
      <w:r>
        <w:rPr>
          <w:b/>
          <w:sz w:val="30"/>
          <w:szCs w:val="30"/>
          <w:lang w:val="be-BY"/>
        </w:rPr>
        <w:t>А</w:t>
      </w:r>
      <w:r>
        <w:rPr>
          <w:b/>
          <w:sz w:val="30"/>
          <w:szCs w:val="30"/>
        </w:rPr>
        <w:t>Ц</w:t>
      </w:r>
      <w:r>
        <w:rPr>
          <w:b/>
          <w:sz w:val="30"/>
          <w:szCs w:val="30"/>
          <w:lang w:val="be-BY"/>
        </w:rPr>
        <w:t>Э</w:t>
      </w:r>
      <w:r>
        <w:rPr>
          <w:b/>
          <w:sz w:val="30"/>
          <w:szCs w:val="30"/>
        </w:rPr>
        <w:t>С</w:t>
      </w:r>
      <w:r>
        <w:rPr>
          <w:b/>
          <w:sz w:val="30"/>
          <w:szCs w:val="30"/>
          <w:lang w:val="be-BY"/>
        </w:rPr>
        <w:t>У</w:t>
      </w: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  <w:lang w:val="be-BY"/>
        </w:rPr>
        <w:t>Ў</w:t>
      </w:r>
      <w:r>
        <w:rPr>
          <w:b/>
          <w:sz w:val="30"/>
          <w:szCs w:val="30"/>
        </w:rPr>
        <w:t xml:space="preserve"> Д</w:t>
      </w:r>
      <w:r>
        <w:rPr>
          <w:b/>
          <w:sz w:val="30"/>
          <w:szCs w:val="30"/>
          <w:lang w:val="be-BY"/>
        </w:rPr>
        <w:t>А</w:t>
      </w:r>
      <w:r>
        <w:rPr>
          <w:b/>
          <w:sz w:val="30"/>
          <w:szCs w:val="30"/>
        </w:rPr>
        <w:t>МАХ-</w:t>
      </w:r>
      <w:r>
        <w:rPr>
          <w:b/>
          <w:sz w:val="30"/>
          <w:szCs w:val="30"/>
          <w:lang w:val="be-BY"/>
        </w:rPr>
        <w:t>І</w:t>
      </w:r>
      <w:r w:rsidRPr="00F03924">
        <w:rPr>
          <w:b/>
          <w:sz w:val="30"/>
          <w:szCs w:val="30"/>
        </w:rPr>
        <w:t>НТЕРНАТАХ</w:t>
      </w:r>
    </w:p>
    <w:p w:rsidR="00C44B1E" w:rsidRPr="00001D18" w:rsidRDefault="00C44B1E" w:rsidP="00C44B1E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001D18">
        <w:rPr>
          <w:color w:val="auto"/>
          <w:sz w:val="30"/>
          <w:szCs w:val="30"/>
        </w:rPr>
        <w:t xml:space="preserve">У 2020/2021 навучальным годзе неабходна працягнуць працу па павышэнні якасці арганізацыі адукацыйнага працэсу ў </w:t>
      </w:r>
      <w:r w:rsidRPr="00001D18">
        <w:rPr>
          <w:b/>
          <w:color w:val="auto"/>
          <w:sz w:val="30"/>
          <w:szCs w:val="30"/>
        </w:rPr>
        <w:t>дама</w:t>
      </w:r>
      <w:proofErr w:type="gramStart"/>
      <w:r w:rsidRPr="00001D18">
        <w:rPr>
          <w:b/>
          <w:color w:val="auto"/>
          <w:sz w:val="30"/>
          <w:szCs w:val="30"/>
        </w:rPr>
        <w:t>х-</w:t>
      </w:r>
      <w:proofErr w:type="gramEnd"/>
      <w:r w:rsidRPr="00001D18">
        <w:rPr>
          <w:b/>
          <w:color w:val="auto"/>
          <w:sz w:val="30"/>
          <w:szCs w:val="30"/>
        </w:rPr>
        <w:t>інт</w:t>
      </w:r>
      <w:r>
        <w:rPr>
          <w:b/>
          <w:color w:val="auto"/>
          <w:sz w:val="30"/>
          <w:szCs w:val="30"/>
        </w:rPr>
        <w:t xml:space="preserve">эрнатах </w:t>
      </w:r>
      <w:r>
        <w:rPr>
          <w:b/>
          <w:color w:val="auto"/>
          <w:sz w:val="30"/>
          <w:szCs w:val="30"/>
        </w:rPr>
        <w:lastRenderedPageBreak/>
        <w:t xml:space="preserve">для дзяцей-інвалідаў з </w:t>
      </w:r>
      <w:r>
        <w:rPr>
          <w:b/>
          <w:color w:val="auto"/>
          <w:sz w:val="30"/>
          <w:szCs w:val="30"/>
          <w:lang w:val="be-BY"/>
        </w:rPr>
        <w:t>А</w:t>
      </w:r>
      <w:r w:rsidRPr="00001D18">
        <w:rPr>
          <w:b/>
          <w:color w:val="auto"/>
          <w:sz w:val="30"/>
          <w:szCs w:val="30"/>
        </w:rPr>
        <w:t>ПФР Міністэрства працы і сацыяльнай абароны Рэспублікі Беларусь</w:t>
      </w:r>
      <w:r w:rsidRPr="00001D18">
        <w:rPr>
          <w:color w:val="auto"/>
          <w:sz w:val="30"/>
          <w:szCs w:val="30"/>
        </w:rPr>
        <w:t xml:space="preserve"> (далей - дзіцячыя дамы-інтэрнаты). Актуальнымі застаюцца задачы поўнага ўключэння ў адукац</w:t>
      </w:r>
      <w:r>
        <w:rPr>
          <w:color w:val="auto"/>
          <w:sz w:val="30"/>
          <w:szCs w:val="30"/>
        </w:rPr>
        <w:t>ыйны працэс дзяце</w:t>
      </w:r>
      <w:proofErr w:type="gramStart"/>
      <w:r>
        <w:rPr>
          <w:color w:val="auto"/>
          <w:sz w:val="30"/>
          <w:szCs w:val="30"/>
        </w:rPr>
        <w:t>й-</w:t>
      </w:r>
      <w:proofErr w:type="gramEnd"/>
      <w:r>
        <w:rPr>
          <w:color w:val="auto"/>
          <w:sz w:val="30"/>
          <w:szCs w:val="30"/>
        </w:rPr>
        <w:t xml:space="preserve">інвалідаў з </w:t>
      </w:r>
      <w:r>
        <w:rPr>
          <w:color w:val="auto"/>
          <w:sz w:val="30"/>
          <w:szCs w:val="30"/>
          <w:lang w:val="be-BY"/>
        </w:rPr>
        <w:t>А</w:t>
      </w:r>
      <w:r w:rsidRPr="00001D18">
        <w:rPr>
          <w:color w:val="auto"/>
          <w:sz w:val="30"/>
          <w:szCs w:val="30"/>
        </w:rPr>
        <w:t>ПФР дзіцячых дамоў-інтэрнатаў.</w:t>
      </w:r>
    </w:p>
    <w:p w:rsidR="00C44B1E" w:rsidRDefault="00C44B1E" w:rsidP="00C44B1E">
      <w:pPr>
        <w:pStyle w:val="Default"/>
        <w:ind w:firstLine="708"/>
        <w:jc w:val="both"/>
        <w:rPr>
          <w:color w:val="auto"/>
          <w:sz w:val="30"/>
          <w:szCs w:val="30"/>
          <w:lang w:val="be-BY"/>
        </w:rPr>
      </w:pPr>
      <w:r w:rsidRPr="00001D18">
        <w:rPr>
          <w:color w:val="auto"/>
          <w:sz w:val="30"/>
          <w:szCs w:val="30"/>
        </w:rPr>
        <w:t>На</w:t>
      </w:r>
      <w:r>
        <w:rPr>
          <w:color w:val="auto"/>
          <w:sz w:val="30"/>
          <w:szCs w:val="30"/>
        </w:rPr>
        <w:t xml:space="preserve">гадваем, што ў мэтах выканання </w:t>
      </w:r>
      <w:r w:rsidRPr="00001D18">
        <w:rPr>
          <w:color w:val="auto"/>
          <w:sz w:val="30"/>
          <w:szCs w:val="30"/>
        </w:rPr>
        <w:t xml:space="preserve"> п. 23 Сумеснага плана дзеянняў па вырашэнні праблем папярэджання інваліднасці і забеспячэння правоў дзяце</w:t>
      </w:r>
      <w:proofErr w:type="gramStart"/>
      <w:r w:rsidRPr="00001D18">
        <w:rPr>
          <w:color w:val="auto"/>
          <w:sz w:val="30"/>
          <w:szCs w:val="30"/>
        </w:rPr>
        <w:t>й-</w:t>
      </w:r>
      <w:proofErr w:type="gramEnd"/>
      <w:r w:rsidRPr="00001D18">
        <w:rPr>
          <w:color w:val="auto"/>
          <w:sz w:val="30"/>
          <w:szCs w:val="30"/>
        </w:rPr>
        <w:t>інвалідаў, маладых інвалідаў і іх бацькоў, зацверджанага 2019/01/10 Міністрам працы і сацыяльнай абароны, Міністрам аховы здароўя і Першым намеснікам Міністра адукацыі, неабходна праводзіць вывучэнне і па магчымасці арганізоўваць адукацыйны</w:t>
      </w:r>
      <w:r>
        <w:rPr>
          <w:color w:val="auto"/>
          <w:sz w:val="30"/>
          <w:szCs w:val="30"/>
        </w:rPr>
        <w:t xml:space="preserve"> працэс для дзяце</w:t>
      </w:r>
      <w:proofErr w:type="gramStart"/>
      <w:r>
        <w:rPr>
          <w:color w:val="auto"/>
          <w:sz w:val="30"/>
          <w:szCs w:val="30"/>
        </w:rPr>
        <w:t>й-</w:t>
      </w:r>
      <w:proofErr w:type="gramEnd"/>
      <w:r>
        <w:rPr>
          <w:color w:val="auto"/>
          <w:sz w:val="30"/>
          <w:szCs w:val="30"/>
        </w:rPr>
        <w:t xml:space="preserve">інвалідаў з </w:t>
      </w:r>
      <w:r>
        <w:rPr>
          <w:color w:val="auto"/>
          <w:sz w:val="30"/>
          <w:szCs w:val="30"/>
          <w:lang w:val="be-BY"/>
        </w:rPr>
        <w:t>А</w:t>
      </w:r>
      <w:r w:rsidRPr="00001D18">
        <w:rPr>
          <w:color w:val="auto"/>
          <w:sz w:val="30"/>
          <w:szCs w:val="30"/>
        </w:rPr>
        <w:t>ПФР на базе ўстаноў агульнай сярэдняй адукацыі або ЦКРНіР па месцы знаходжання дзіцячых дамоў-інтэрнатаў.</w:t>
      </w:r>
    </w:p>
    <w:p w:rsidR="00C44B1E" w:rsidRPr="00150DBC" w:rsidRDefault="00C44B1E" w:rsidP="00C44B1E">
      <w:pPr>
        <w:pStyle w:val="Default"/>
        <w:ind w:firstLine="708"/>
        <w:jc w:val="both"/>
        <w:rPr>
          <w:iCs/>
          <w:sz w:val="30"/>
          <w:szCs w:val="30"/>
          <w:lang w:val="be-BY"/>
        </w:rPr>
      </w:pPr>
      <w:r w:rsidRPr="00150DBC">
        <w:rPr>
          <w:i/>
          <w:iCs/>
          <w:sz w:val="30"/>
          <w:szCs w:val="30"/>
          <w:lang w:val="be-BY"/>
        </w:rPr>
        <w:t xml:space="preserve">Парадак арганізацыі атрымання спецыяльнай адукацыі ў дзіцячым доме-інтэрнаце </w:t>
      </w:r>
      <w:r w:rsidRPr="00150DBC">
        <w:rPr>
          <w:iCs/>
          <w:sz w:val="30"/>
          <w:szCs w:val="30"/>
          <w:lang w:val="be-BY"/>
        </w:rPr>
        <w:t>вызначаны Інструкцыяй аб парадку арганізацыі ат</w:t>
      </w:r>
      <w:r>
        <w:rPr>
          <w:iCs/>
          <w:sz w:val="30"/>
          <w:szCs w:val="30"/>
          <w:lang w:val="be-BY"/>
        </w:rPr>
        <w:t>рымання спецыяльнай адукацыі ва ў</w:t>
      </w:r>
      <w:r w:rsidRPr="00150DBC">
        <w:rPr>
          <w:iCs/>
          <w:sz w:val="30"/>
          <w:szCs w:val="30"/>
          <w:lang w:val="be-BY"/>
        </w:rPr>
        <w:t>станове сацыяльнага абслугоўвання, зацверджанай пастановай Міністэрства адукацыі Рэспублікі Беларусь і Міністэрства працы і сацыяльнай абароны Рэспублікі Беларусь ад 28 чэрвеня 2011 г. № 48/55.</w:t>
      </w:r>
    </w:p>
    <w:p w:rsidR="00C44B1E" w:rsidRDefault="00C44B1E" w:rsidP="00C44B1E">
      <w:pPr>
        <w:pStyle w:val="Default"/>
        <w:ind w:firstLine="708"/>
        <w:jc w:val="both"/>
        <w:rPr>
          <w:i/>
          <w:iCs/>
          <w:sz w:val="30"/>
          <w:szCs w:val="30"/>
          <w:lang w:val="be-BY"/>
        </w:rPr>
      </w:pPr>
      <w:r w:rsidRPr="00116D93">
        <w:rPr>
          <w:iCs/>
          <w:sz w:val="30"/>
          <w:szCs w:val="30"/>
          <w:lang w:val="be-BY"/>
        </w:rPr>
        <w:t>Рашэнне аб арганізацыі атрымання спецыяльнай адукацыі ў дзіцячым доме-інтэрнаце прымаецца структурнымі падраздзяленнямі гарадскіх, раённых выканаўчых камітэтаў, мясцовых адміністрацый раёнаў у гарадах, якія ажыццяўляюць дзяржаўна-ўладныя паўнамоцтвы ў сферы адукацыі (далей - структурныя падраздзяленні гарадскіх, раённых выканаўчых камітэтаў) па месцы знаходжання дзіцячага дома -</w:t>
      </w:r>
      <w:r>
        <w:rPr>
          <w:iCs/>
          <w:sz w:val="30"/>
          <w:szCs w:val="30"/>
          <w:lang w:val="be-BY"/>
        </w:rPr>
        <w:t>інтэ</w:t>
      </w:r>
      <w:r w:rsidRPr="00116D93">
        <w:rPr>
          <w:iCs/>
          <w:sz w:val="30"/>
          <w:szCs w:val="30"/>
          <w:lang w:val="be-BY"/>
        </w:rPr>
        <w:t>рната і афармляец</w:t>
      </w:r>
      <w:r>
        <w:rPr>
          <w:iCs/>
          <w:sz w:val="30"/>
          <w:szCs w:val="30"/>
          <w:lang w:val="be-BY"/>
        </w:rPr>
        <w:t>ца загадам, у якім вызначаецца ў</w:t>
      </w:r>
      <w:r w:rsidRPr="00116D93">
        <w:rPr>
          <w:iCs/>
          <w:sz w:val="30"/>
          <w:szCs w:val="30"/>
          <w:lang w:val="be-BY"/>
        </w:rPr>
        <w:t xml:space="preserve">станова адукацыі, якая забяспечвае арганізацыю адукацыйнага працэсу. </w:t>
      </w:r>
      <w:r w:rsidRPr="009958AC">
        <w:rPr>
          <w:iCs/>
          <w:sz w:val="30"/>
          <w:szCs w:val="30"/>
          <w:lang w:val="be-BY"/>
        </w:rPr>
        <w:t>Структурныя падраздзяленні гарадскіх, раённых выканаўчых камітэтаў праводзяць работу па камплектаванню спецыяльных класаў (спецыяльных груп), якія функцыянуюць у дзіцячым доме-інтэрнаце</w:t>
      </w:r>
      <w:r w:rsidRPr="009958AC">
        <w:rPr>
          <w:i/>
          <w:iCs/>
          <w:sz w:val="30"/>
          <w:szCs w:val="30"/>
          <w:lang w:val="be-BY"/>
        </w:rPr>
        <w:t>.</w:t>
      </w:r>
    </w:p>
    <w:p w:rsidR="00C44B1E" w:rsidRPr="00116D93" w:rsidRDefault="00C44B1E" w:rsidP="00C44B1E">
      <w:pPr>
        <w:pStyle w:val="Default"/>
        <w:ind w:firstLine="708"/>
        <w:jc w:val="both"/>
        <w:rPr>
          <w:iCs/>
          <w:color w:val="auto"/>
          <w:sz w:val="30"/>
          <w:szCs w:val="30"/>
          <w:lang w:val="be-BY"/>
        </w:rPr>
      </w:pPr>
      <w:r>
        <w:rPr>
          <w:i/>
          <w:iCs/>
          <w:color w:val="auto"/>
          <w:sz w:val="30"/>
          <w:szCs w:val="30"/>
          <w:lang w:val="be-BY"/>
        </w:rPr>
        <w:t>Адукацыйны працэс для асоб з А</w:t>
      </w:r>
      <w:r w:rsidRPr="00116D93">
        <w:rPr>
          <w:i/>
          <w:iCs/>
          <w:color w:val="auto"/>
          <w:sz w:val="30"/>
          <w:szCs w:val="30"/>
          <w:lang w:val="be-BY"/>
        </w:rPr>
        <w:t xml:space="preserve">ПФР, якія знаходзяцца ў дзіцячых дамах-інтэрнатах, можа быць арганізаваны </w:t>
      </w:r>
      <w:r w:rsidRPr="00116D93">
        <w:rPr>
          <w:iCs/>
          <w:color w:val="auto"/>
          <w:sz w:val="30"/>
          <w:szCs w:val="30"/>
          <w:lang w:val="be-BY"/>
        </w:rPr>
        <w:t>ў складзе спецыяльнага класа (спецыяльнай групы), створаных у дзіцячым доме-інтэрнаце; індывідуальна і (або) ва ўстанове адукацыі, якая забяспечвае арганізацыю адукацыйнага працэсу.</w:t>
      </w:r>
    </w:p>
    <w:p w:rsidR="00C44B1E" w:rsidRPr="00116D93" w:rsidRDefault="00C44B1E" w:rsidP="00C44B1E">
      <w:pPr>
        <w:pStyle w:val="Default"/>
        <w:ind w:firstLine="708"/>
        <w:jc w:val="both"/>
        <w:rPr>
          <w:color w:val="auto"/>
          <w:sz w:val="30"/>
          <w:szCs w:val="30"/>
          <w:lang w:val="be-BY"/>
        </w:rPr>
      </w:pPr>
      <w:r w:rsidRPr="00116D93">
        <w:rPr>
          <w:iCs/>
          <w:color w:val="auto"/>
          <w:sz w:val="30"/>
          <w:szCs w:val="30"/>
          <w:lang w:val="be-BY"/>
        </w:rPr>
        <w:t>Псіхолага-педагагічнае абследаванне дзяцей, якія знаходзяцца ў дзіцячых дамах-інтэрнатах, праводзіцца спецыялістамі</w:t>
      </w:r>
      <w:r w:rsidRPr="00116D93">
        <w:rPr>
          <w:b/>
          <w:i/>
          <w:iCs/>
          <w:color w:val="auto"/>
          <w:sz w:val="30"/>
          <w:szCs w:val="30"/>
          <w:lang w:val="be-BY"/>
        </w:rPr>
        <w:t xml:space="preserve"> </w:t>
      </w:r>
      <w:r>
        <w:rPr>
          <w:b/>
          <w:color w:val="auto"/>
          <w:sz w:val="30"/>
          <w:szCs w:val="30"/>
          <w:lang w:val="be-BY"/>
        </w:rPr>
        <w:t>а</w:t>
      </w:r>
      <w:r w:rsidRPr="00116D93">
        <w:rPr>
          <w:b/>
          <w:color w:val="auto"/>
          <w:sz w:val="30"/>
          <w:szCs w:val="30"/>
          <w:lang w:val="be-BY"/>
        </w:rPr>
        <w:t>бласных (М</w:t>
      </w:r>
      <w:r>
        <w:rPr>
          <w:b/>
          <w:color w:val="auto"/>
          <w:sz w:val="30"/>
          <w:szCs w:val="30"/>
          <w:lang w:val="be-BY"/>
        </w:rPr>
        <w:t>і</w:t>
      </w:r>
      <w:r w:rsidRPr="00116D93">
        <w:rPr>
          <w:b/>
          <w:color w:val="auto"/>
          <w:sz w:val="30"/>
          <w:szCs w:val="30"/>
          <w:lang w:val="be-BY"/>
        </w:rPr>
        <w:t>нск</w:t>
      </w:r>
      <w:r>
        <w:rPr>
          <w:b/>
          <w:color w:val="auto"/>
          <w:sz w:val="30"/>
          <w:szCs w:val="30"/>
          <w:lang w:val="be-BY"/>
        </w:rPr>
        <w:t>ага</w:t>
      </w:r>
      <w:r w:rsidRPr="00116D93">
        <w:rPr>
          <w:b/>
          <w:color w:val="auto"/>
          <w:sz w:val="30"/>
          <w:szCs w:val="30"/>
          <w:lang w:val="be-BY"/>
        </w:rPr>
        <w:t xml:space="preserve"> г</w:t>
      </w:r>
      <w:r>
        <w:rPr>
          <w:b/>
          <w:color w:val="auto"/>
          <w:sz w:val="30"/>
          <w:szCs w:val="30"/>
          <w:lang w:val="be-BY"/>
        </w:rPr>
        <w:t>а</w:t>
      </w:r>
      <w:r w:rsidRPr="00116D93">
        <w:rPr>
          <w:b/>
          <w:color w:val="auto"/>
          <w:sz w:val="30"/>
          <w:szCs w:val="30"/>
          <w:lang w:val="be-BY"/>
        </w:rPr>
        <w:t>р</w:t>
      </w:r>
      <w:r>
        <w:rPr>
          <w:b/>
          <w:color w:val="auto"/>
          <w:sz w:val="30"/>
          <w:szCs w:val="30"/>
          <w:lang w:val="be-BY"/>
        </w:rPr>
        <w:t>а</w:t>
      </w:r>
      <w:r w:rsidRPr="00116D93">
        <w:rPr>
          <w:b/>
          <w:color w:val="auto"/>
          <w:sz w:val="30"/>
          <w:szCs w:val="30"/>
          <w:lang w:val="be-BY"/>
        </w:rPr>
        <w:t>дског</w:t>
      </w:r>
      <w:r>
        <w:rPr>
          <w:b/>
          <w:color w:val="auto"/>
          <w:sz w:val="30"/>
          <w:szCs w:val="30"/>
          <w:lang w:val="be-BY"/>
        </w:rPr>
        <w:t>а</w:t>
      </w:r>
      <w:r w:rsidRPr="00116D93">
        <w:rPr>
          <w:b/>
          <w:color w:val="auto"/>
          <w:sz w:val="30"/>
          <w:szCs w:val="30"/>
          <w:lang w:val="be-BY"/>
        </w:rPr>
        <w:t>) ЦКР</w:t>
      </w:r>
      <w:r>
        <w:rPr>
          <w:b/>
          <w:color w:val="auto"/>
          <w:sz w:val="30"/>
          <w:szCs w:val="30"/>
          <w:lang w:val="be-BY"/>
        </w:rPr>
        <w:t>Ні</w:t>
      </w:r>
      <w:r w:rsidRPr="00116D93">
        <w:rPr>
          <w:b/>
          <w:color w:val="auto"/>
          <w:sz w:val="30"/>
          <w:szCs w:val="30"/>
          <w:lang w:val="be-BY"/>
        </w:rPr>
        <w:t>Р</w:t>
      </w:r>
      <w:r w:rsidRPr="00116D93">
        <w:rPr>
          <w:color w:val="auto"/>
          <w:sz w:val="30"/>
          <w:szCs w:val="30"/>
          <w:lang w:val="be-BY"/>
        </w:rPr>
        <w:t xml:space="preserve"> пры наяўнасці ў поўным аб'ёме медыцынскай інфармацыі аб стане здароўя дзіцяці, у тым ліку з указаннем функцыянальнага класа, паказанняў і супрацьпаказанняў да навучання, а таксама індывідуальнай праграмы рэабілітацыі інваліда. Пры гэтым неабходна ўлічваць, што дырэктар дзіцячага дома-інтэрната не заўсёды </w:t>
      </w:r>
      <w:r w:rsidRPr="00116D93">
        <w:rPr>
          <w:color w:val="auto"/>
          <w:sz w:val="30"/>
          <w:szCs w:val="30"/>
          <w:lang w:val="be-BY"/>
        </w:rPr>
        <w:lastRenderedPageBreak/>
        <w:t>з'яўляецца законным прадстаўніком дзіцяці і ў такім выпадку не мае права прымаць рашэнне аб згодзе (нязгодзе) з рэкамендацыямі ЦКРНіР.</w:t>
      </w:r>
    </w:p>
    <w:p w:rsidR="00C44B1E" w:rsidRDefault="00C44B1E" w:rsidP="00C44B1E">
      <w:pPr>
        <w:pStyle w:val="Default"/>
        <w:ind w:firstLine="708"/>
        <w:jc w:val="both"/>
        <w:rPr>
          <w:color w:val="auto"/>
          <w:sz w:val="30"/>
          <w:szCs w:val="30"/>
          <w:lang w:val="be-BY"/>
        </w:rPr>
      </w:pPr>
      <w:r w:rsidRPr="00116D93">
        <w:rPr>
          <w:b/>
          <w:color w:val="auto"/>
          <w:sz w:val="30"/>
          <w:szCs w:val="30"/>
          <w:lang w:val="be-BY"/>
        </w:rPr>
        <w:t>Звяртаем увагу</w:t>
      </w:r>
      <w:r w:rsidRPr="00116D93">
        <w:rPr>
          <w:color w:val="auto"/>
          <w:sz w:val="30"/>
          <w:szCs w:val="30"/>
          <w:lang w:val="be-BY"/>
        </w:rPr>
        <w:t>, што педагагічныя работнікі ўстановы адукацыі сумесна са спецыялістамі дзіцячага дома-інтэрната ў рамках арганізацыі адукацыйнага працэсу павінны ажыццяўляць пастаяннае назіранне за асобасны</w:t>
      </w:r>
      <w:r>
        <w:rPr>
          <w:color w:val="auto"/>
          <w:sz w:val="30"/>
          <w:szCs w:val="30"/>
          <w:lang w:val="be-BY"/>
        </w:rPr>
        <w:t>м развіццём асоб з АПФР, узроўнем іх навучальнасці</w:t>
      </w:r>
      <w:r w:rsidRPr="00116D93">
        <w:rPr>
          <w:color w:val="auto"/>
          <w:sz w:val="30"/>
          <w:szCs w:val="30"/>
          <w:lang w:val="be-BY"/>
        </w:rPr>
        <w:t>, сацыяльнай адаптацыі.</w:t>
      </w:r>
    </w:p>
    <w:p w:rsidR="00C44B1E" w:rsidRPr="00116D93" w:rsidRDefault="00C44B1E" w:rsidP="00C44B1E">
      <w:pPr>
        <w:tabs>
          <w:tab w:val="num" w:pos="426"/>
        </w:tabs>
        <w:ind w:firstLine="709"/>
        <w:jc w:val="both"/>
        <w:rPr>
          <w:b/>
          <w:color w:val="000000"/>
          <w:sz w:val="30"/>
          <w:szCs w:val="30"/>
          <w:lang w:val="be-BY"/>
        </w:rPr>
      </w:pPr>
      <w:r w:rsidRPr="00116D93">
        <w:rPr>
          <w:b/>
          <w:color w:val="000000"/>
          <w:sz w:val="30"/>
          <w:szCs w:val="30"/>
          <w:lang w:val="be-BY"/>
        </w:rPr>
        <w:t>Для ўдасканалення якасці арганізацыі адукацыйнага працэсу ў дзіцячых дамах-інтэрнатах неабходна:</w:t>
      </w:r>
    </w:p>
    <w:p w:rsidR="00C44B1E" w:rsidRPr="00116D93" w:rsidRDefault="00C44B1E" w:rsidP="00C44B1E">
      <w:pPr>
        <w:tabs>
          <w:tab w:val="num" w:pos="426"/>
        </w:tabs>
        <w:ind w:firstLine="709"/>
        <w:jc w:val="both"/>
        <w:rPr>
          <w:color w:val="000000"/>
          <w:sz w:val="30"/>
          <w:szCs w:val="30"/>
          <w:lang w:val="be-BY"/>
        </w:rPr>
      </w:pPr>
      <w:r w:rsidRPr="00116D93">
        <w:rPr>
          <w:color w:val="000000"/>
          <w:sz w:val="30"/>
          <w:szCs w:val="30"/>
          <w:lang w:val="be-BY"/>
        </w:rPr>
        <w:t>праводзіць сістэмную і мэтанакіраваную метадычную работу з настаўнікамі, настаўніка</w:t>
      </w:r>
      <w:r>
        <w:rPr>
          <w:color w:val="000000"/>
          <w:sz w:val="30"/>
          <w:szCs w:val="30"/>
          <w:lang w:val="be-BY"/>
        </w:rPr>
        <w:t>мі</w:t>
      </w:r>
      <w:r w:rsidRPr="00116D93">
        <w:rPr>
          <w:color w:val="000000"/>
          <w:sz w:val="30"/>
          <w:szCs w:val="30"/>
          <w:lang w:val="be-BY"/>
        </w:rPr>
        <w:t>-дэфектолага</w:t>
      </w:r>
      <w:r>
        <w:rPr>
          <w:color w:val="000000"/>
          <w:sz w:val="30"/>
          <w:szCs w:val="30"/>
          <w:lang w:val="be-BY"/>
        </w:rPr>
        <w:t>мі</w:t>
      </w:r>
      <w:r w:rsidRPr="00116D93">
        <w:rPr>
          <w:color w:val="000000"/>
          <w:sz w:val="30"/>
          <w:szCs w:val="30"/>
          <w:lang w:val="be-BY"/>
        </w:rPr>
        <w:t>, а таксама выхавальнікамі дзіцячых дамоў-інтэрнатаў;</w:t>
      </w:r>
    </w:p>
    <w:p w:rsidR="00C44B1E" w:rsidRPr="00116D93" w:rsidRDefault="00C44B1E" w:rsidP="00C44B1E">
      <w:pPr>
        <w:tabs>
          <w:tab w:val="num" w:pos="426"/>
        </w:tabs>
        <w:ind w:firstLine="709"/>
        <w:jc w:val="both"/>
        <w:rPr>
          <w:color w:val="000000"/>
          <w:sz w:val="30"/>
          <w:szCs w:val="30"/>
          <w:lang w:val="be-BY"/>
        </w:rPr>
      </w:pPr>
      <w:r w:rsidRPr="00116D93">
        <w:rPr>
          <w:color w:val="000000"/>
          <w:sz w:val="30"/>
          <w:szCs w:val="30"/>
          <w:lang w:val="be-BY"/>
        </w:rPr>
        <w:t>забяспечваць своечасовае накіраванне на перападрыхтоўку і павышэнне кваліфікацыі педагагічных работнікаў устаноў адукацыі, якія забяспечваюць адукацыйны працэс у дзіцячых дамах-інтэрнатах;</w:t>
      </w:r>
    </w:p>
    <w:p w:rsidR="00C44B1E" w:rsidRPr="009958AC" w:rsidRDefault="00C44B1E" w:rsidP="00C44B1E">
      <w:pPr>
        <w:tabs>
          <w:tab w:val="num" w:pos="426"/>
        </w:tabs>
        <w:ind w:firstLine="709"/>
        <w:jc w:val="both"/>
        <w:rPr>
          <w:sz w:val="30"/>
          <w:szCs w:val="30"/>
          <w:shd w:val="clear" w:color="auto" w:fill="FFFFFF"/>
          <w:lang w:val="be-BY"/>
        </w:rPr>
      </w:pPr>
      <w:r w:rsidRPr="009958AC">
        <w:rPr>
          <w:color w:val="000000"/>
          <w:sz w:val="30"/>
          <w:szCs w:val="30"/>
          <w:lang w:val="be-BY"/>
        </w:rPr>
        <w:t>пры неабходнасці распрацоўваць індывідуальныя навучальныя планы і індывідуальныя навучальныя праграмы; забяспечваць гнуткі падбор карэкцыйных заняткаў у залежнасці ад парушэнняў, спалучаючы карэкцыйныя заняткі з розных навучальных планаў.</w:t>
      </w:r>
    </w:p>
    <w:p w:rsidR="00C44B1E" w:rsidRPr="00FC3E04" w:rsidRDefault="00C44B1E" w:rsidP="00C44B1E">
      <w:pPr>
        <w:ind w:firstLine="720"/>
        <w:jc w:val="both"/>
        <w:rPr>
          <w:b/>
          <w:sz w:val="30"/>
          <w:szCs w:val="30"/>
          <w:lang w:val="be-BY"/>
        </w:rPr>
      </w:pPr>
      <w:r w:rsidRPr="009958AC">
        <w:rPr>
          <w:b/>
          <w:sz w:val="30"/>
          <w:szCs w:val="30"/>
          <w:lang w:val="be-BY"/>
        </w:rPr>
        <w:t xml:space="preserve">АСНОЎНЫЯ НАПРАМКІ </w:t>
      </w:r>
      <w:r>
        <w:rPr>
          <w:b/>
          <w:sz w:val="30"/>
          <w:szCs w:val="30"/>
          <w:lang w:val="be-BY"/>
        </w:rPr>
        <w:t>ПАВЫШЭННЯ</w:t>
      </w:r>
      <w:r w:rsidRPr="009958AC">
        <w:rPr>
          <w:b/>
          <w:sz w:val="30"/>
          <w:szCs w:val="30"/>
          <w:lang w:val="be-BY"/>
        </w:rPr>
        <w:t xml:space="preserve"> </w:t>
      </w:r>
      <w:r>
        <w:rPr>
          <w:b/>
          <w:sz w:val="30"/>
          <w:szCs w:val="30"/>
          <w:lang w:val="be-BY"/>
        </w:rPr>
        <w:t>ПРАФЕСІЙНАЙ КАМПЕТЭНТНАСЦІ</w:t>
      </w:r>
      <w:r w:rsidRPr="009958AC">
        <w:rPr>
          <w:b/>
          <w:sz w:val="30"/>
          <w:szCs w:val="30"/>
          <w:lang w:val="be-BY"/>
        </w:rPr>
        <w:t xml:space="preserve"> </w:t>
      </w:r>
      <w:r>
        <w:rPr>
          <w:b/>
          <w:sz w:val="30"/>
          <w:szCs w:val="30"/>
          <w:lang w:val="be-BY"/>
        </w:rPr>
        <w:t>ПЕДАГАГІЧНЫХ РАБОТНІКАЎ</w:t>
      </w:r>
      <w:r w:rsidRPr="009958AC">
        <w:rPr>
          <w:b/>
          <w:sz w:val="30"/>
          <w:szCs w:val="30"/>
          <w:lang w:val="be-BY"/>
        </w:rPr>
        <w:t xml:space="preserve"> </w:t>
      </w:r>
      <w:r>
        <w:rPr>
          <w:b/>
          <w:sz w:val="30"/>
          <w:szCs w:val="30"/>
          <w:lang w:val="be-BY"/>
        </w:rPr>
        <w:t>УСТАНОЎ АДУКАЦЫІ</w:t>
      </w:r>
    </w:p>
    <w:p w:rsidR="00C44B1E" w:rsidRPr="00FC3E04" w:rsidRDefault="00C44B1E" w:rsidP="00C44B1E">
      <w:pPr>
        <w:tabs>
          <w:tab w:val="left" w:pos="8315"/>
        </w:tabs>
        <w:ind w:firstLine="709"/>
        <w:jc w:val="both"/>
        <w:rPr>
          <w:sz w:val="30"/>
          <w:szCs w:val="30"/>
          <w:lang w:val="be-BY"/>
        </w:rPr>
      </w:pPr>
      <w:r w:rsidRPr="00FC3E04">
        <w:rPr>
          <w:sz w:val="30"/>
          <w:szCs w:val="30"/>
          <w:lang w:val="be-BY"/>
        </w:rPr>
        <w:t xml:space="preserve">Найважнейшае значэнне для эфектыўнага функцыянавання сістэмы спецыяльнай адукацыі мае </w:t>
      </w:r>
      <w:r w:rsidRPr="00FC3E04">
        <w:rPr>
          <w:b/>
          <w:sz w:val="30"/>
          <w:szCs w:val="30"/>
          <w:lang w:val="be-BY"/>
        </w:rPr>
        <w:t>павышэнне кваліфікацыі педагагічных работнікаў</w:t>
      </w:r>
      <w:r w:rsidRPr="00FC3E04">
        <w:rPr>
          <w:sz w:val="30"/>
          <w:szCs w:val="30"/>
          <w:lang w:val="be-BY"/>
        </w:rPr>
        <w:t>, рост іх прафесіяналізму, майстэрства і творчасці.</w:t>
      </w:r>
    </w:p>
    <w:p w:rsidR="00C44B1E" w:rsidRPr="00FC3E04" w:rsidRDefault="00C44B1E" w:rsidP="00C44B1E">
      <w:pPr>
        <w:tabs>
          <w:tab w:val="left" w:pos="8315"/>
        </w:tabs>
        <w:ind w:firstLine="709"/>
        <w:jc w:val="both"/>
        <w:rPr>
          <w:sz w:val="30"/>
          <w:szCs w:val="30"/>
          <w:lang w:val="be-BY"/>
        </w:rPr>
      </w:pPr>
      <w:r w:rsidRPr="00FC3E04">
        <w:rPr>
          <w:sz w:val="30"/>
          <w:szCs w:val="30"/>
          <w:lang w:val="be-BY"/>
        </w:rPr>
        <w:t>З мэтай забеспячэння ўмоў для павышэння прафесійнай кампетэнтнасці педагагічных работнікаў у дзяржаўнай установе адукацыі «Акадэмія паслядыпломнай адукацыі» (далей - АПА) у 2020/2021 навучальным годзе плануецца правядзенне павышэння кваліфікацыі і тэматычных семінараў.</w:t>
      </w:r>
    </w:p>
    <w:p w:rsidR="00C44B1E" w:rsidRPr="003135E5" w:rsidRDefault="00C44B1E" w:rsidP="00C44B1E">
      <w:pPr>
        <w:tabs>
          <w:tab w:val="left" w:pos="8315"/>
        </w:tabs>
        <w:ind w:firstLine="709"/>
        <w:jc w:val="both"/>
        <w:rPr>
          <w:i/>
          <w:sz w:val="30"/>
          <w:szCs w:val="30"/>
          <w:lang w:val="be-BY"/>
        </w:rPr>
      </w:pPr>
      <w:r w:rsidRPr="00FC3E04">
        <w:rPr>
          <w:sz w:val="30"/>
          <w:szCs w:val="30"/>
          <w:lang w:val="be-BY"/>
        </w:rPr>
        <w:t>Падрабязная інфармацыя аб курсавых і м</w:t>
      </w:r>
      <w:r>
        <w:rPr>
          <w:sz w:val="30"/>
          <w:szCs w:val="30"/>
          <w:lang w:val="be-BY"/>
        </w:rPr>
        <w:t>іжкурса</w:t>
      </w:r>
      <w:r w:rsidRPr="00FC3E04">
        <w:rPr>
          <w:sz w:val="30"/>
          <w:szCs w:val="30"/>
          <w:lang w:val="be-BY"/>
        </w:rPr>
        <w:t>вых мерапрыемствах, рэкамендацыі па змесце і арганізацыі метадычнай работы з педагогамі ў 2020/2021 навучальным годзе размешчаны на сайце АПА</w:t>
      </w:r>
      <w:r w:rsidRPr="00FC3E04">
        <w:rPr>
          <w:i/>
          <w:sz w:val="30"/>
          <w:szCs w:val="30"/>
          <w:lang w:val="be-BY"/>
        </w:rPr>
        <w:t xml:space="preserve"> </w:t>
      </w:r>
      <w:r w:rsidRPr="003135E5">
        <w:rPr>
          <w:i/>
          <w:sz w:val="30"/>
          <w:szCs w:val="30"/>
          <w:lang w:val="be-BY"/>
        </w:rPr>
        <w:t>(</w:t>
      </w:r>
      <w:hyperlink r:id="rId32" w:history="1">
        <w:r w:rsidRPr="003135E5">
          <w:rPr>
            <w:rStyle w:val="a3"/>
            <w:i/>
            <w:sz w:val="30"/>
            <w:szCs w:val="30"/>
          </w:rPr>
          <w:t>www</w:t>
        </w:r>
        <w:r w:rsidRPr="003135E5">
          <w:rPr>
            <w:rStyle w:val="a3"/>
            <w:i/>
            <w:sz w:val="30"/>
            <w:szCs w:val="30"/>
            <w:lang w:val="be-BY"/>
          </w:rPr>
          <w:t>.</w:t>
        </w:r>
        <w:r w:rsidRPr="003135E5">
          <w:rPr>
            <w:rStyle w:val="a3"/>
            <w:i/>
            <w:sz w:val="30"/>
            <w:szCs w:val="30"/>
            <w:lang w:val="en-US"/>
          </w:rPr>
          <w:t>a</w:t>
        </w:r>
        <w:r w:rsidRPr="003135E5">
          <w:rPr>
            <w:rStyle w:val="a3"/>
            <w:i/>
            <w:sz w:val="30"/>
            <w:szCs w:val="30"/>
          </w:rPr>
          <w:t>cademy</w:t>
        </w:r>
        <w:r w:rsidRPr="003135E5">
          <w:rPr>
            <w:rStyle w:val="a3"/>
            <w:i/>
            <w:sz w:val="30"/>
            <w:szCs w:val="30"/>
            <w:lang w:val="be-BY"/>
          </w:rPr>
          <w:t>.</w:t>
        </w:r>
        <w:r w:rsidRPr="003135E5">
          <w:rPr>
            <w:rStyle w:val="a3"/>
            <w:i/>
            <w:sz w:val="30"/>
            <w:szCs w:val="30"/>
          </w:rPr>
          <w:t>edu</w:t>
        </w:r>
        <w:r w:rsidRPr="003135E5">
          <w:rPr>
            <w:rStyle w:val="a3"/>
            <w:i/>
            <w:sz w:val="30"/>
            <w:szCs w:val="30"/>
            <w:lang w:val="be-BY"/>
          </w:rPr>
          <w:t>.</w:t>
        </w:r>
        <w:r w:rsidRPr="003135E5">
          <w:rPr>
            <w:rStyle w:val="a3"/>
            <w:i/>
            <w:sz w:val="30"/>
            <w:szCs w:val="30"/>
          </w:rPr>
          <w:t>by</w:t>
        </w:r>
      </w:hyperlink>
      <w:r w:rsidRPr="003135E5">
        <w:rPr>
          <w:i/>
          <w:sz w:val="30"/>
          <w:szCs w:val="30"/>
          <w:lang w:val="be-BY"/>
        </w:rPr>
        <w:t>).</w:t>
      </w:r>
    </w:p>
    <w:p w:rsidR="00C44B1E" w:rsidRPr="00FC3E04" w:rsidRDefault="00C44B1E" w:rsidP="00C44B1E">
      <w:pPr>
        <w:tabs>
          <w:tab w:val="left" w:pos="8315"/>
        </w:tabs>
        <w:ind w:firstLine="709"/>
        <w:jc w:val="both"/>
        <w:rPr>
          <w:bCs/>
          <w:spacing w:val="-1"/>
          <w:sz w:val="30"/>
          <w:szCs w:val="30"/>
          <w:lang w:val="be-BY"/>
        </w:rPr>
      </w:pPr>
      <w:r w:rsidRPr="00FC3E04">
        <w:rPr>
          <w:bCs/>
          <w:spacing w:val="-1"/>
          <w:sz w:val="30"/>
          <w:szCs w:val="30"/>
          <w:lang w:val="be-BY"/>
        </w:rPr>
        <w:t>У Інстытуце павышэння кваліфікацыі і пер</w:t>
      </w:r>
      <w:r>
        <w:rPr>
          <w:bCs/>
          <w:spacing w:val="-1"/>
          <w:sz w:val="30"/>
          <w:szCs w:val="30"/>
          <w:lang w:val="be-BY"/>
        </w:rPr>
        <w:t xml:space="preserve">ападрыхтоўкі ўстановы адукацыі </w:t>
      </w:r>
      <w:r w:rsidRPr="00FC3E04">
        <w:rPr>
          <w:sz w:val="30"/>
          <w:szCs w:val="30"/>
          <w:lang w:val="be-BY"/>
        </w:rPr>
        <w:t>«</w:t>
      </w:r>
      <w:r w:rsidRPr="00FC3E04">
        <w:rPr>
          <w:bCs/>
          <w:spacing w:val="-1"/>
          <w:sz w:val="30"/>
          <w:szCs w:val="30"/>
          <w:lang w:val="be-BY"/>
        </w:rPr>
        <w:t>Б</w:t>
      </w:r>
      <w:r>
        <w:rPr>
          <w:bCs/>
          <w:spacing w:val="-1"/>
          <w:sz w:val="30"/>
          <w:szCs w:val="30"/>
          <w:lang w:val="be-BY"/>
        </w:rPr>
        <w:t>еларускі дзяржаўны педагагічны ў</w:t>
      </w:r>
      <w:r w:rsidRPr="00FC3E04">
        <w:rPr>
          <w:bCs/>
          <w:spacing w:val="-1"/>
          <w:sz w:val="30"/>
          <w:szCs w:val="30"/>
          <w:lang w:val="be-BY"/>
        </w:rPr>
        <w:t>ніверсітэт імя Максіма Танка» рэалізуюцца адукацыйныя праграмы павышэння кваліфікацыі для спецыялістаў сістэмы спецыяльнай адукацыі (настаўнікаў-дэфектолагаў, настаўнікаў, выхавальнікаў, педагогаў-псіхолагаў і іншых катэгорый педагагічных работнікаў, якія рэалізуюць адукацыйны</w:t>
      </w:r>
      <w:r>
        <w:rPr>
          <w:bCs/>
          <w:spacing w:val="-1"/>
          <w:sz w:val="30"/>
          <w:szCs w:val="30"/>
          <w:lang w:val="be-BY"/>
        </w:rPr>
        <w:t>я праграмы спецыяльнай адукацыі</w:t>
      </w:r>
      <w:r w:rsidRPr="00FC3E04">
        <w:rPr>
          <w:bCs/>
          <w:spacing w:val="-1"/>
          <w:sz w:val="30"/>
          <w:szCs w:val="30"/>
          <w:lang w:val="be-BY"/>
        </w:rPr>
        <w:t>).</w:t>
      </w:r>
    </w:p>
    <w:p w:rsidR="00C44B1E" w:rsidRPr="008174AC" w:rsidRDefault="00C44B1E" w:rsidP="00C44B1E">
      <w:pPr>
        <w:shd w:val="clear" w:color="auto" w:fill="FFFFFF"/>
        <w:ind w:firstLine="709"/>
        <w:jc w:val="both"/>
        <w:rPr>
          <w:sz w:val="30"/>
          <w:szCs w:val="30"/>
        </w:rPr>
      </w:pPr>
      <w:r w:rsidRPr="00FC3E04">
        <w:rPr>
          <w:bCs/>
          <w:spacing w:val="-1"/>
          <w:sz w:val="30"/>
          <w:szCs w:val="30"/>
        </w:rPr>
        <w:lastRenderedPageBreak/>
        <w:t xml:space="preserve">Падрабязная інфармацыя прадстаўлена на сайце </w:t>
      </w:r>
      <w:hyperlink r:id="rId33" w:history="1">
        <w:r w:rsidR="00917020" w:rsidRPr="007136DF">
          <w:rPr>
            <w:rStyle w:val="a3"/>
            <w:i/>
            <w:sz w:val="30"/>
            <w:szCs w:val="30"/>
          </w:rPr>
          <w:t>https://ipkip.bspu.by/</w:t>
        </w:r>
      </w:hyperlink>
      <w:hyperlink r:id="rId34" w:history="1"/>
      <w:r w:rsidRPr="00561F62">
        <w:rPr>
          <w:i/>
          <w:spacing w:val="-5"/>
          <w:sz w:val="30"/>
          <w:szCs w:val="30"/>
        </w:rPr>
        <w:t>.</w:t>
      </w:r>
    </w:p>
    <w:p w:rsidR="00C44B1E" w:rsidRPr="002E3EFD" w:rsidRDefault="00C44B1E" w:rsidP="00C44B1E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 Інстытуце інклюзіўн</w:t>
      </w:r>
      <w:r>
        <w:rPr>
          <w:sz w:val="30"/>
          <w:szCs w:val="30"/>
          <w:lang w:val="be-BY"/>
        </w:rPr>
        <w:t>ай</w:t>
      </w:r>
      <w:r>
        <w:rPr>
          <w:sz w:val="30"/>
          <w:szCs w:val="30"/>
        </w:rPr>
        <w:t xml:space="preserve"> адукацыі ўстановы адукацыі «</w:t>
      </w:r>
      <w:r w:rsidRPr="00FC3E04">
        <w:rPr>
          <w:sz w:val="30"/>
          <w:szCs w:val="30"/>
        </w:rPr>
        <w:t>Б</w:t>
      </w:r>
      <w:r>
        <w:rPr>
          <w:sz w:val="30"/>
          <w:szCs w:val="30"/>
        </w:rPr>
        <w:t xml:space="preserve">еларускі дзяржаўны педагагічны </w:t>
      </w:r>
      <w:r>
        <w:rPr>
          <w:sz w:val="30"/>
          <w:szCs w:val="30"/>
          <w:lang w:val="be-BY"/>
        </w:rPr>
        <w:t>ў</w:t>
      </w:r>
      <w:r w:rsidRPr="00FC3E04">
        <w:rPr>
          <w:sz w:val="30"/>
          <w:szCs w:val="30"/>
        </w:rPr>
        <w:t>ніверсітэт імя Максіма Танка» функцыянуе Рэспублі</w:t>
      </w:r>
      <w:r>
        <w:rPr>
          <w:sz w:val="30"/>
          <w:szCs w:val="30"/>
        </w:rPr>
        <w:t>канскі рэсурсны цэнтр інклюзіўн</w:t>
      </w:r>
      <w:r>
        <w:rPr>
          <w:sz w:val="30"/>
          <w:szCs w:val="30"/>
          <w:lang w:val="be-BY"/>
        </w:rPr>
        <w:t>ай</w:t>
      </w:r>
      <w:r>
        <w:rPr>
          <w:sz w:val="30"/>
          <w:szCs w:val="30"/>
        </w:rPr>
        <w:t xml:space="preserve"> адукацыі (далей - РРЦ</w:t>
      </w:r>
      <w:r>
        <w:rPr>
          <w:sz w:val="30"/>
          <w:szCs w:val="30"/>
          <w:lang w:val="be-BY"/>
        </w:rPr>
        <w:t>ІА</w:t>
      </w:r>
      <w:r>
        <w:rPr>
          <w:sz w:val="30"/>
          <w:szCs w:val="30"/>
        </w:rPr>
        <w:t>). РРЦ</w:t>
      </w:r>
      <w:r>
        <w:rPr>
          <w:sz w:val="30"/>
          <w:szCs w:val="30"/>
          <w:lang w:val="be-BY"/>
        </w:rPr>
        <w:t>ІА</w:t>
      </w:r>
      <w:r w:rsidRPr="00FC3E04">
        <w:rPr>
          <w:sz w:val="30"/>
          <w:szCs w:val="30"/>
        </w:rPr>
        <w:t xml:space="preserve"> ўяўляе сабой інавацыйнае навукова-адукацыйна-метадычнае падраздзяленне. Яго дзейнасць накіравана на рэсурсавае забеспячэнне адукацый</w:t>
      </w:r>
      <w:r>
        <w:rPr>
          <w:sz w:val="30"/>
          <w:szCs w:val="30"/>
        </w:rPr>
        <w:t>най дзейнасці ў сферы інклюзіўн</w:t>
      </w:r>
      <w:r>
        <w:rPr>
          <w:sz w:val="30"/>
          <w:szCs w:val="30"/>
          <w:lang w:val="be-BY"/>
        </w:rPr>
        <w:t>ай</w:t>
      </w:r>
      <w:r w:rsidRPr="00FC3E04">
        <w:rPr>
          <w:sz w:val="30"/>
          <w:szCs w:val="30"/>
        </w:rPr>
        <w:t xml:space="preserve"> адукацыі (навуковае, інфарм</w:t>
      </w:r>
      <w:r>
        <w:rPr>
          <w:sz w:val="30"/>
          <w:szCs w:val="30"/>
        </w:rPr>
        <w:t>ацыйнае, метадычнае, дыдактычн</w:t>
      </w:r>
      <w:r>
        <w:rPr>
          <w:sz w:val="30"/>
          <w:szCs w:val="30"/>
          <w:lang w:val="be-BY"/>
        </w:rPr>
        <w:t>ае</w:t>
      </w:r>
      <w:r w:rsidRPr="00FC3E04">
        <w:rPr>
          <w:sz w:val="30"/>
          <w:szCs w:val="30"/>
        </w:rPr>
        <w:t>, кансультацыйнае); папулярызацыю ў г</w:t>
      </w:r>
      <w:r>
        <w:rPr>
          <w:sz w:val="30"/>
          <w:szCs w:val="30"/>
        </w:rPr>
        <w:t>рамадстве сутнасці, каштоўнасц</w:t>
      </w:r>
      <w:r>
        <w:rPr>
          <w:sz w:val="30"/>
          <w:szCs w:val="30"/>
          <w:lang w:val="be-BY"/>
        </w:rPr>
        <w:t>ей</w:t>
      </w:r>
      <w:r>
        <w:rPr>
          <w:sz w:val="30"/>
          <w:szCs w:val="30"/>
        </w:rPr>
        <w:t>, прынцыпаў інклюзіўн</w:t>
      </w:r>
      <w:r>
        <w:rPr>
          <w:sz w:val="30"/>
          <w:szCs w:val="30"/>
          <w:lang w:val="be-BY"/>
        </w:rPr>
        <w:t>ай</w:t>
      </w:r>
      <w:r w:rsidRPr="00FC3E04">
        <w:rPr>
          <w:sz w:val="30"/>
          <w:szCs w:val="30"/>
        </w:rPr>
        <w:t xml:space="preserve"> адукацыі; </w:t>
      </w:r>
      <w:proofErr w:type="gramStart"/>
      <w:r w:rsidRPr="00FC3E04">
        <w:rPr>
          <w:sz w:val="30"/>
          <w:szCs w:val="30"/>
        </w:rPr>
        <w:t>фарм</w:t>
      </w:r>
      <w:proofErr w:type="gramEnd"/>
      <w:r w:rsidRPr="00FC3E04">
        <w:rPr>
          <w:sz w:val="30"/>
          <w:szCs w:val="30"/>
        </w:rPr>
        <w:t>іраванне пазітыў</w:t>
      </w:r>
      <w:r>
        <w:rPr>
          <w:sz w:val="30"/>
          <w:szCs w:val="30"/>
        </w:rPr>
        <w:t xml:space="preserve">нага стаўлення да навучэнцаў з </w:t>
      </w:r>
      <w:r>
        <w:rPr>
          <w:sz w:val="30"/>
          <w:szCs w:val="30"/>
          <w:lang w:val="be-BY"/>
        </w:rPr>
        <w:t>А</w:t>
      </w:r>
      <w:r>
        <w:rPr>
          <w:sz w:val="30"/>
          <w:szCs w:val="30"/>
        </w:rPr>
        <w:t>ПФР і нормаў талерантн</w:t>
      </w:r>
      <w:r>
        <w:rPr>
          <w:sz w:val="30"/>
          <w:szCs w:val="30"/>
          <w:lang w:val="be-BY"/>
        </w:rPr>
        <w:t>ых</w:t>
      </w:r>
      <w:r>
        <w:rPr>
          <w:sz w:val="30"/>
          <w:szCs w:val="30"/>
        </w:rPr>
        <w:t xml:space="preserve"> паводзін</w:t>
      </w:r>
      <w:r w:rsidRPr="00FC3E04">
        <w:rPr>
          <w:sz w:val="30"/>
          <w:szCs w:val="30"/>
        </w:rPr>
        <w:t xml:space="preserve"> у інклюзіўн</w:t>
      </w:r>
      <w:r>
        <w:rPr>
          <w:sz w:val="30"/>
          <w:szCs w:val="30"/>
          <w:lang w:val="be-BY"/>
        </w:rPr>
        <w:t>ай</w:t>
      </w:r>
      <w:r w:rsidRPr="00FC3E04">
        <w:rPr>
          <w:sz w:val="30"/>
          <w:szCs w:val="30"/>
        </w:rPr>
        <w:t xml:space="preserve"> прасторы ўстаноў адукацыі розных узр</w:t>
      </w:r>
      <w:r>
        <w:rPr>
          <w:sz w:val="30"/>
          <w:szCs w:val="30"/>
        </w:rPr>
        <w:t>оўняў і відаў. У структуры РРЦ</w:t>
      </w:r>
      <w:r>
        <w:rPr>
          <w:sz w:val="30"/>
          <w:szCs w:val="30"/>
          <w:lang w:val="be-BY"/>
        </w:rPr>
        <w:t>ІА</w:t>
      </w:r>
      <w:r w:rsidRPr="00FC3E04">
        <w:rPr>
          <w:sz w:val="30"/>
          <w:szCs w:val="30"/>
        </w:rPr>
        <w:t xml:space="preserve"> функцыянуе вучэбная лабараторыя па развіцці інфармацыйных тэхналогій у спецыяльнай адукацыі «Адукацыя без межаў». Падрабязная інфармацыя аб дадатковых адукацыйных паслугах размешчана на сайце</w:t>
      </w:r>
      <w:r w:rsidRPr="008174AC">
        <w:rPr>
          <w:sz w:val="30"/>
          <w:szCs w:val="30"/>
        </w:rPr>
        <w:t xml:space="preserve">: </w:t>
      </w:r>
      <w:hyperlink r:id="rId35" w:history="1">
        <w:r w:rsidR="00917020" w:rsidRPr="000A40B5">
          <w:rPr>
            <w:rStyle w:val="a3"/>
            <w:i/>
            <w:sz w:val="30"/>
            <w:szCs w:val="30"/>
          </w:rPr>
          <w:t>https://iio.bspu.by/</w:t>
        </w:r>
      </w:hyperlink>
      <w:bookmarkStart w:id="0" w:name="_GoBack"/>
      <w:bookmarkEnd w:id="0"/>
      <w:r>
        <w:rPr>
          <w:i/>
          <w:sz w:val="30"/>
          <w:szCs w:val="30"/>
        </w:rPr>
        <w:t>.</w:t>
      </w:r>
    </w:p>
    <w:sectPr w:rsidR="00C44B1E" w:rsidRPr="002E3EFD" w:rsidSect="00C44B1E">
      <w:headerReference w:type="default" r:id="rId36"/>
      <w:pgSz w:w="11909" w:h="16834"/>
      <w:pgMar w:top="567" w:right="569" w:bottom="1276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A81" w:rsidRDefault="00140A81" w:rsidP="00A91D5F">
      <w:r>
        <w:separator/>
      </w:r>
    </w:p>
  </w:endnote>
  <w:endnote w:type="continuationSeparator" w:id="0">
    <w:p w:rsidR="00140A81" w:rsidRDefault="00140A81" w:rsidP="00A9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A81" w:rsidRDefault="00140A81" w:rsidP="00A91D5F">
      <w:r>
        <w:separator/>
      </w:r>
    </w:p>
  </w:footnote>
  <w:footnote w:type="continuationSeparator" w:id="0">
    <w:p w:rsidR="00140A81" w:rsidRDefault="00140A81" w:rsidP="00A91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48836"/>
      <w:docPartObj>
        <w:docPartGallery w:val="Page Numbers (Top of Page)"/>
        <w:docPartUnique/>
      </w:docPartObj>
    </w:sdtPr>
    <w:sdtContent>
      <w:p w:rsidR="00C77F06" w:rsidRDefault="00C77F0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020">
          <w:rPr>
            <w:noProof/>
          </w:rPr>
          <w:t>36</w:t>
        </w:r>
        <w:r>
          <w:fldChar w:fldCharType="end"/>
        </w:r>
      </w:p>
    </w:sdtContent>
  </w:sdt>
  <w:p w:rsidR="00C77F06" w:rsidRDefault="00C77F0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28DB"/>
    <w:multiLevelType w:val="hybridMultilevel"/>
    <w:tmpl w:val="30C2F75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F0618F6"/>
    <w:multiLevelType w:val="hybridMultilevel"/>
    <w:tmpl w:val="746CEA3E"/>
    <w:lvl w:ilvl="0" w:tplc="041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">
    <w:nsid w:val="10ED7539"/>
    <w:multiLevelType w:val="hybridMultilevel"/>
    <w:tmpl w:val="DE3EA6F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8A34E63"/>
    <w:multiLevelType w:val="hybridMultilevel"/>
    <w:tmpl w:val="96060E0E"/>
    <w:lvl w:ilvl="0" w:tplc="DA2C8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193468"/>
    <w:multiLevelType w:val="hybridMultilevel"/>
    <w:tmpl w:val="64406750"/>
    <w:lvl w:ilvl="0" w:tplc="5CCED0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4E5544"/>
    <w:multiLevelType w:val="hybridMultilevel"/>
    <w:tmpl w:val="A3464E8E"/>
    <w:lvl w:ilvl="0" w:tplc="C4EC13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D66A9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42D7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2EFA3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3415A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44093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36091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6EB2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3C84D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F44A51"/>
    <w:multiLevelType w:val="hybridMultilevel"/>
    <w:tmpl w:val="85F80C02"/>
    <w:lvl w:ilvl="0" w:tplc="363C07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040327"/>
    <w:multiLevelType w:val="hybridMultilevel"/>
    <w:tmpl w:val="15C8E5C0"/>
    <w:lvl w:ilvl="0" w:tplc="70DAF1CE">
      <w:start w:val="1"/>
      <w:numFmt w:val="decimal"/>
      <w:lvlText w:val="%1."/>
      <w:lvlJc w:val="left"/>
      <w:pPr>
        <w:ind w:left="1069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6F7FCC"/>
    <w:multiLevelType w:val="hybridMultilevel"/>
    <w:tmpl w:val="2362B8D6"/>
    <w:lvl w:ilvl="0" w:tplc="8DC2D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A063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842F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AAA0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E59B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60512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C2547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78D7C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89B2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2C200A3"/>
    <w:multiLevelType w:val="hybridMultilevel"/>
    <w:tmpl w:val="BC56A558"/>
    <w:lvl w:ilvl="0" w:tplc="D20CAF9E">
      <w:start w:val="1"/>
      <w:numFmt w:val="upperRoman"/>
      <w:lvlText w:val="%1."/>
      <w:lvlJc w:val="left"/>
      <w:pPr>
        <w:ind w:left="1288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723C28"/>
    <w:multiLevelType w:val="multilevel"/>
    <w:tmpl w:val="055A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651966"/>
    <w:multiLevelType w:val="hybridMultilevel"/>
    <w:tmpl w:val="34809B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B430786"/>
    <w:multiLevelType w:val="hybridMultilevel"/>
    <w:tmpl w:val="AF2CA158"/>
    <w:lvl w:ilvl="0" w:tplc="8E7CBD08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866B02"/>
    <w:multiLevelType w:val="hybridMultilevel"/>
    <w:tmpl w:val="9064F08A"/>
    <w:lvl w:ilvl="0" w:tplc="FFFFFFFF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7525E9"/>
    <w:multiLevelType w:val="hybridMultilevel"/>
    <w:tmpl w:val="579A01F0"/>
    <w:lvl w:ilvl="0" w:tplc="CB202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1B5267"/>
    <w:multiLevelType w:val="multilevel"/>
    <w:tmpl w:val="245A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2B31F6"/>
    <w:multiLevelType w:val="hybridMultilevel"/>
    <w:tmpl w:val="60C24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7A617C"/>
    <w:multiLevelType w:val="hybridMultilevel"/>
    <w:tmpl w:val="272041BE"/>
    <w:lvl w:ilvl="0" w:tplc="69960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2790515"/>
    <w:multiLevelType w:val="hybridMultilevel"/>
    <w:tmpl w:val="5AD04D40"/>
    <w:lvl w:ilvl="0" w:tplc="C4EC13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A45BF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AC72D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C06D0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DAB5C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CCD83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44736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EC9B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A4C2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581045"/>
    <w:multiLevelType w:val="hybridMultilevel"/>
    <w:tmpl w:val="60B0D7B8"/>
    <w:lvl w:ilvl="0" w:tplc="988EEE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E9499B6">
      <w:start w:val="8"/>
      <w:numFmt w:val="upperRoman"/>
      <w:lvlText w:val="%2."/>
      <w:lvlJc w:val="left"/>
      <w:pPr>
        <w:tabs>
          <w:tab w:val="num" w:pos="2149"/>
        </w:tabs>
        <w:ind w:left="2149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0652906"/>
    <w:multiLevelType w:val="hybridMultilevel"/>
    <w:tmpl w:val="29A626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A9E4B3F"/>
    <w:multiLevelType w:val="hybridMultilevel"/>
    <w:tmpl w:val="CF6C199A"/>
    <w:lvl w:ilvl="0" w:tplc="77D0C5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E235BB5"/>
    <w:multiLevelType w:val="hybridMultilevel"/>
    <w:tmpl w:val="F1025BAC"/>
    <w:lvl w:ilvl="0" w:tplc="D52CB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E916642"/>
    <w:multiLevelType w:val="hybridMultilevel"/>
    <w:tmpl w:val="6018E2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1"/>
  </w:num>
  <w:num w:numId="4">
    <w:abstractNumId w:val="3"/>
  </w:num>
  <w:num w:numId="5">
    <w:abstractNumId w:val="18"/>
  </w:num>
  <w:num w:numId="6">
    <w:abstractNumId w:val="5"/>
  </w:num>
  <w:num w:numId="7">
    <w:abstractNumId w:val="0"/>
  </w:num>
  <w:num w:numId="8">
    <w:abstractNumId w:val="7"/>
  </w:num>
  <w:num w:numId="9">
    <w:abstractNumId w:val="14"/>
  </w:num>
  <w:num w:numId="10">
    <w:abstractNumId w:val="12"/>
  </w:num>
  <w:num w:numId="11">
    <w:abstractNumId w:val="15"/>
  </w:num>
  <w:num w:numId="12">
    <w:abstractNumId w:val="23"/>
  </w:num>
  <w:num w:numId="13">
    <w:abstractNumId w:val="11"/>
  </w:num>
  <w:num w:numId="14">
    <w:abstractNumId w:val="16"/>
  </w:num>
  <w:num w:numId="15">
    <w:abstractNumId w:val="10"/>
  </w:num>
  <w:num w:numId="16">
    <w:abstractNumId w:val="9"/>
  </w:num>
  <w:num w:numId="17">
    <w:abstractNumId w:val="13"/>
  </w:num>
  <w:num w:numId="18">
    <w:abstractNumId w:val="6"/>
  </w:num>
  <w:num w:numId="19">
    <w:abstractNumId w:val="1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0"/>
  </w:num>
  <w:num w:numId="22">
    <w:abstractNumId w:val="17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E5E"/>
    <w:rsid w:val="00000101"/>
    <w:rsid w:val="00000ECB"/>
    <w:rsid w:val="000057DD"/>
    <w:rsid w:val="000064D9"/>
    <w:rsid w:val="00006ADC"/>
    <w:rsid w:val="00010052"/>
    <w:rsid w:val="00010904"/>
    <w:rsid w:val="00012A60"/>
    <w:rsid w:val="0001371E"/>
    <w:rsid w:val="0001638D"/>
    <w:rsid w:val="0001681A"/>
    <w:rsid w:val="00026CE7"/>
    <w:rsid w:val="000274B0"/>
    <w:rsid w:val="00030A5D"/>
    <w:rsid w:val="00031CFE"/>
    <w:rsid w:val="00032201"/>
    <w:rsid w:val="00033FCB"/>
    <w:rsid w:val="00034B15"/>
    <w:rsid w:val="00040360"/>
    <w:rsid w:val="00045A46"/>
    <w:rsid w:val="00045D0A"/>
    <w:rsid w:val="00046531"/>
    <w:rsid w:val="00051430"/>
    <w:rsid w:val="00051AF4"/>
    <w:rsid w:val="00051DE1"/>
    <w:rsid w:val="00054254"/>
    <w:rsid w:val="00055266"/>
    <w:rsid w:val="00057179"/>
    <w:rsid w:val="000603F5"/>
    <w:rsid w:val="00060DD1"/>
    <w:rsid w:val="00063CA0"/>
    <w:rsid w:val="00063E25"/>
    <w:rsid w:val="000642CF"/>
    <w:rsid w:val="000658FB"/>
    <w:rsid w:val="00072435"/>
    <w:rsid w:val="000740E3"/>
    <w:rsid w:val="0007462F"/>
    <w:rsid w:val="000752BD"/>
    <w:rsid w:val="00077B9A"/>
    <w:rsid w:val="0008037E"/>
    <w:rsid w:val="00086A37"/>
    <w:rsid w:val="00087F9D"/>
    <w:rsid w:val="00090905"/>
    <w:rsid w:val="00092FE0"/>
    <w:rsid w:val="000942D8"/>
    <w:rsid w:val="00094EFC"/>
    <w:rsid w:val="000960E8"/>
    <w:rsid w:val="000A2B04"/>
    <w:rsid w:val="000A3C7B"/>
    <w:rsid w:val="000A4829"/>
    <w:rsid w:val="000A6119"/>
    <w:rsid w:val="000B2B53"/>
    <w:rsid w:val="000B4102"/>
    <w:rsid w:val="000B4451"/>
    <w:rsid w:val="000B5758"/>
    <w:rsid w:val="000B70ED"/>
    <w:rsid w:val="000C288E"/>
    <w:rsid w:val="000C3F2B"/>
    <w:rsid w:val="000C48F3"/>
    <w:rsid w:val="000C5A48"/>
    <w:rsid w:val="000C64D3"/>
    <w:rsid w:val="000C741A"/>
    <w:rsid w:val="000D0A45"/>
    <w:rsid w:val="000D1879"/>
    <w:rsid w:val="000D287F"/>
    <w:rsid w:val="000D2A3C"/>
    <w:rsid w:val="000D50E8"/>
    <w:rsid w:val="000D7E4E"/>
    <w:rsid w:val="000E2547"/>
    <w:rsid w:val="000E5962"/>
    <w:rsid w:val="000E6983"/>
    <w:rsid w:val="000E7088"/>
    <w:rsid w:val="000E7AE8"/>
    <w:rsid w:val="000E7BE8"/>
    <w:rsid w:val="000F0828"/>
    <w:rsid w:val="000F10EF"/>
    <w:rsid w:val="000F1244"/>
    <w:rsid w:val="000F2422"/>
    <w:rsid w:val="000F3316"/>
    <w:rsid w:val="000F4CDC"/>
    <w:rsid w:val="000F75F2"/>
    <w:rsid w:val="0010206A"/>
    <w:rsid w:val="001024F6"/>
    <w:rsid w:val="001032E9"/>
    <w:rsid w:val="00103741"/>
    <w:rsid w:val="00104A5E"/>
    <w:rsid w:val="001050C8"/>
    <w:rsid w:val="001055DA"/>
    <w:rsid w:val="00105DEB"/>
    <w:rsid w:val="00107091"/>
    <w:rsid w:val="001100C9"/>
    <w:rsid w:val="0011052A"/>
    <w:rsid w:val="00110D30"/>
    <w:rsid w:val="00111523"/>
    <w:rsid w:val="00112C3A"/>
    <w:rsid w:val="00113143"/>
    <w:rsid w:val="0011402C"/>
    <w:rsid w:val="0011572B"/>
    <w:rsid w:val="00116EAD"/>
    <w:rsid w:val="00117ADA"/>
    <w:rsid w:val="001200DB"/>
    <w:rsid w:val="001223FC"/>
    <w:rsid w:val="001227D1"/>
    <w:rsid w:val="00122E17"/>
    <w:rsid w:val="001254CD"/>
    <w:rsid w:val="0013290A"/>
    <w:rsid w:val="00132EE0"/>
    <w:rsid w:val="001336C5"/>
    <w:rsid w:val="00134E2B"/>
    <w:rsid w:val="00136558"/>
    <w:rsid w:val="001406F9"/>
    <w:rsid w:val="00140748"/>
    <w:rsid w:val="001408A1"/>
    <w:rsid w:val="00140A81"/>
    <w:rsid w:val="0014235D"/>
    <w:rsid w:val="00142723"/>
    <w:rsid w:val="0014386F"/>
    <w:rsid w:val="00143C56"/>
    <w:rsid w:val="0014423F"/>
    <w:rsid w:val="001454EF"/>
    <w:rsid w:val="00153F36"/>
    <w:rsid w:val="001557C5"/>
    <w:rsid w:val="001560EF"/>
    <w:rsid w:val="00156B2E"/>
    <w:rsid w:val="00156C07"/>
    <w:rsid w:val="00157024"/>
    <w:rsid w:val="00161146"/>
    <w:rsid w:val="00164B25"/>
    <w:rsid w:val="00166A25"/>
    <w:rsid w:val="00171A22"/>
    <w:rsid w:val="00175368"/>
    <w:rsid w:val="00175D1A"/>
    <w:rsid w:val="00177521"/>
    <w:rsid w:val="00177B4B"/>
    <w:rsid w:val="00180544"/>
    <w:rsid w:val="001831EF"/>
    <w:rsid w:val="00184320"/>
    <w:rsid w:val="0019006F"/>
    <w:rsid w:val="0019149E"/>
    <w:rsid w:val="001916EC"/>
    <w:rsid w:val="00191FE6"/>
    <w:rsid w:val="0019284D"/>
    <w:rsid w:val="001A000D"/>
    <w:rsid w:val="001A018F"/>
    <w:rsid w:val="001A04C1"/>
    <w:rsid w:val="001B172B"/>
    <w:rsid w:val="001B3F8F"/>
    <w:rsid w:val="001B4881"/>
    <w:rsid w:val="001B566D"/>
    <w:rsid w:val="001B56CA"/>
    <w:rsid w:val="001B727C"/>
    <w:rsid w:val="001C005E"/>
    <w:rsid w:val="001C0625"/>
    <w:rsid w:val="001C1A8C"/>
    <w:rsid w:val="001C28FF"/>
    <w:rsid w:val="001C49BB"/>
    <w:rsid w:val="001C4EE1"/>
    <w:rsid w:val="001C5321"/>
    <w:rsid w:val="001C581E"/>
    <w:rsid w:val="001C69D6"/>
    <w:rsid w:val="001D4041"/>
    <w:rsid w:val="001D5E19"/>
    <w:rsid w:val="001D7D6B"/>
    <w:rsid w:val="001E05D3"/>
    <w:rsid w:val="001E1061"/>
    <w:rsid w:val="001E11B9"/>
    <w:rsid w:val="001E15F9"/>
    <w:rsid w:val="001E4FB7"/>
    <w:rsid w:val="001E7C04"/>
    <w:rsid w:val="001F04A0"/>
    <w:rsid w:val="001F0652"/>
    <w:rsid w:val="001F15EF"/>
    <w:rsid w:val="001F3490"/>
    <w:rsid w:val="001F5785"/>
    <w:rsid w:val="001F5EAF"/>
    <w:rsid w:val="001F6185"/>
    <w:rsid w:val="001F69E6"/>
    <w:rsid w:val="00202C1F"/>
    <w:rsid w:val="002105E8"/>
    <w:rsid w:val="002117CE"/>
    <w:rsid w:val="00213590"/>
    <w:rsid w:val="00220E61"/>
    <w:rsid w:val="00221F78"/>
    <w:rsid w:val="002225E4"/>
    <w:rsid w:val="0022484B"/>
    <w:rsid w:val="00224856"/>
    <w:rsid w:val="00225938"/>
    <w:rsid w:val="002326D9"/>
    <w:rsid w:val="00233865"/>
    <w:rsid w:val="00234597"/>
    <w:rsid w:val="00234991"/>
    <w:rsid w:val="00240641"/>
    <w:rsid w:val="00240E37"/>
    <w:rsid w:val="002416A4"/>
    <w:rsid w:val="00241739"/>
    <w:rsid w:val="00244003"/>
    <w:rsid w:val="00244F33"/>
    <w:rsid w:val="00244F52"/>
    <w:rsid w:val="00245BED"/>
    <w:rsid w:val="00246CA0"/>
    <w:rsid w:val="0025001C"/>
    <w:rsid w:val="002513C7"/>
    <w:rsid w:val="002550B2"/>
    <w:rsid w:val="002550DD"/>
    <w:rsid w:val="00256ACD"/>
    <w:rsid w:val="00256F5C"/>
    <w:rsid w:val="002607F0"/>
    <w:rsid w:val="00261C75"/>
    <w:rsid w:val="00263346"/>
    <w:rsid w:val="00265C35"/>
    <w:rsid w:val="00265F1B"/>
    <w:rsid w:val="002675F1"/>
    <w:rsid w:val="00274D86"/>
    <w:rsid w:val="00276BCC"/>
    <w:rsid w:val="00281C53"/>
    <w:rsid w:val="00286683"/>
    <w:rsid w:val="002901CF"/>
    <w:rsid w:val="002908BA"/>
    <w:rsid w:val="002A1D0A"/>
    <w:rsid w:val="002A3625"/>
    <w:rsid w:val="002A3C57"/>
    <w:rsid w:val="002A4107"/>
    <w:rsid w:val="002B0F4E"/>
    <w:rsid w:val="002B70FF"/>
    <w:rsid w:val="002C1481"/>
    <w:rsid w:val="002C2184"/>
    <w:rsid w:val="002C21D5"/>
    <w:rsid w:val="002C247F"/>
    <w:rsid w:val="002D0677"/>
    <w:rsid w:val="002D13F0"/>
    <w:rsid w:val="002D4DC6"/>
    <w:rsid w:val="002D66DE"/>
    <w:rsid w:val="002D728F"/>
    <w:rsid w:val="002D73F3"/>
    <w:rsid w:val="002D7526"/>
    <w:rsid w:val="002E0573"/>
    <w:rsid w:val="002E0872"/>
    <w:rsid w:val="002E3317"/>
    <w:rsid w:val="002E3C76"/>
    <w:rsid w:val="002E3EFD"/>
    <w:rsid w:val="002F3FF0"/>
    <w:rsid w:val="0030001A"/>
    <w:rsid w:val="0030069C"/>
    <w:rsid w:val="00300E13"/>
    <w:rsid w:val="00301E0F"/>
    <w:rsid w:val="0030385F"/>
    <w:rsid w:val="00304B1E"/>
    <w:rsid w:val="00305D16"/>
    <w:rsid w:val="0031130D"/>
    <w:rsid w:val="0031753B"/>
    <w:rsid w:val="0031791B"/>
    <w:rsid w:val="0032073F"/>
    <w:rsid w:val="003214A1"/>
    <w:rsid w:val="003215A4"/>
    <w:rsid w:val="003232E5"/>
    <w:rsid w:val="00327D8B"/>
    <w:rsid w:val="00331776"/>
    <w:rsid w:val="003346B4"/>
    <w:rsid w:val="00337392"/>
    <w:rsid w:val="00337D0B"/>
    <w:rsid w:val="00337FD0"/>
    <w:rsid w:val="00340C8B"/>
    <w:rsid w:val="00340DDE"/>
    <w:rsid w:val="00342E19"/>
    <w:rsid w:val="00343800"/>
    <w:rsid w:val="003506F9"/>
    <w:rsid w:val="00350787"/>
    <w:rsid w:val="00350ADB"/>
    <w:rsid w:val="00350F48"/>
    <w:rsid w:val="00352CE3"/>
    <w:rsid w:val="00353B88"/>
    <w:rsid w:val="003562CF"/>
    <w:rsid w:val="00363DD7"/>
    <w:rsid w:val="003713E1"/>
    <w:rsid w:val="00371807"/>
    <w:rsid w:val="00376605"/>
    <w:rsid w:val="00383E9B"/>
    <w:rsid w:val="00390CE0"/>
    <w:rsid w:val="00393567"/>
    <w:rsid w:val="003952E1"/>
    <w:rsid w:val="00397A47"/>
    <w:rsid w:val="00397A9A"/>
    <w:rsid w:val="00397C53"/>
    <w:rsid w:val="00397E2F"/>
    <w:rsid w:val="003A22DE"/>
    <w:rsid w:val="003A317A"/>
    <w:rsid w:val="003A58C8"/>
    <w:rsid w:val="003A5B8A"/>
    <w:rsid w:val="003B097A"/>
    <w:rsid w:val="003B13C4"/>
    <w:rsid w:val="003B47A1"/>
    <w:rsid w:val="003C02CA"/>
    <w:rsid w:val="003C1766"/>
    <w:rsid w:val="003C1AE3"/>
    <w:rsid w:val="003C424C"/>
    <w:rsid w:val="003C5FD1"/>
    <w:rsid w:val="003D01A1"/>
    <w:rsid w:val="003D0ABD"/>
    <w:rsid w:val="003D1823"/>
    <w:rsid w:val="003D1B91"/>
    <w:rsid w:val="003D37A4"/>
    <w:rsid w:val="003D3BAD"/>
    <w:rsid w:val="003D578D"/>
    <w:rsid w:val="003D6736"/>
    <w:rsid w:val="003D6830"/>
    <w:rsid w:val="003E0915"/>
    <w:rsid w:val="003E173E"/>
    <w:rsid w:val="003E4CDB"/>
    <w:rsid w:val="003E50FF"/>
    <w:rsid w:val="003E64E7"/>
    <w:rsid w:val="003F0233"/>
    <w:rsid w:val="003F17FE"/>
    <w:rsid w:val="003F1A86"/>
    <w:rsid w:val="003F1D14"/>
    <w:rsid w:val="003F5BE8"/>
    <w:rsid w:val="004024B0"/>
    <w:rsid w:val="0040410D"/>
    <w:rsid w:val="00406CD5"/>
    <w:rsid w:val="00410821"/>
    <w:rsid w:val="00413DCC"/>
    <w:rsid w:val="00415518"/>
    <w:rsid w:val="004157FE"/>
    <w:rsid w:val="004216D9"/>
    <w:rsid w:val="00422AFA"/>
    <w:rsid w:val="00423231"/>
    <w:rsid w:val="00423417"/>
    <w:rsid w:val="00423ABB"/>
    <w:rsid w:val="004250A9"/>
    <w:rsid w:val="00425672"/>
    <w:rsid w:val="0042792F"/>
    <w:rsid w:val="004314CA"/>
    <w:rsid w:val="00431FCC"/>
    <w:rsid w:val="00433C65"/>
    <w:rsid w:val="00436E09"/>
    <w:rsid w:val="00441764"/>
    <w:rsid w:val="004439B4"/>
    <w:rsid w:val="00444146"/>
    <w:rsid w:val="00451EF2"/>
    <w:rsid w:val="004523F2"/>
    <w:rsid w:val="00453B53"/>
    <w:rsid w:val="00454C72"/>
    <w:rsid w:val="00456539"/>
    <w:rsid w:val="00456DF4"/>
    <w:rsid w:val="004577A8"/>
    <w:rsid w:val="00457B99"/>
    <w:rsid w:val="00461591"/>
    <w:rsid w:val="004656DD"/>
    <w:rsid w:val="00466635"/>
    <w:rsid w:val="00474D3C"/>
    <w:rsid w:val="00475FE0"/>
    <w:rsid w:val="00476A3A"/>
    <w:rsid w:val="00477B6F"/>
    <w:rsid w:val="004824D8"/>
    <w:rsid w:val="004832E6"/>
    <w:rsid w:val="00483A89"/>
    <w:rsid w:val="00484B29"/>
    <w:rsid w:val="0048600B"/>
    <w:rsid w:val="00492984"/>
    <w:rsid w:val="0049654C"/>
    <w:rsid w:val="00496B4D"/>
    <w:rsid w:val="00497290"/>
    <w:rsid w:val="0049793E"/>
    <w:rsid w:val="004A269A"/>
    <w:rsid w:val="004A28CE"/>
    <w:rsid w:val="004A2DC1"/>
    <w:rsid w:val="004A2FF2"/>
    <w:rsid w:val="004A3F77"/>
    <w:rsid w:val="004A5238"/>
    <w:rsid w:val="004A726E"/>
    <w:rsid w:val="004B0D2C"/>
    <w:rsid w:val="004B6112"/>
    <w:rsid w:val="004B611A"/>
    <w:rsid w:val="004B78B6"/>
    <w:rsid w:val="004C2CB3"/>
    <w:rsid w:val="004C3094"/>
    <w:rsid w:val="004C65C8"/>
    <w:rsid w:val="004D0F63"/>
    <w:rsid w:val="004D4A0B"/>
    <w:rsid w:val="004D50BF"/>
    <w:rsid w:val="004D5C33"/>
    <w:rsid w:val="004E2870"/>
    <w:rsid w:val="004E3461"/>
    <w:rsid w:val="004E3858"/>
    <w:rsid w:val="004E3B85"/>
    <w:rsid w:val="004F18E9"/>
    <w:rsid w:val="004F24DD"/>
    <w:rsid w:val="004F273E"/>
    <w:rsid w:val="004F604B"/>
    <w:rsid w:val="004F7049"/>
    <w:rsid w:val="00500C9C"/>
    <w:rsid w:val="005032C7"/>
    <w:rsid w:val="00503C92"/>
    <w:rsid w:val="005100AE"/>
    <w:rsid w:val="005102DF"/>
    <w:rsid w:val="00510DFC"/>
    <w:rsid w:val="00513568"/>
    <w:rsid w:val="00514F80"/>
    <w:rsid w:val="00516EB8"/>
    <w:rsid w:val="00517A3F"/>
    <w:rsid w:val="00523039"/>
    <w:rsid w:val="00524304"/>
    <w:rsid w:val="0052706D"/>
    <w:rsid w:val="0053154E"/>
    <w:rsid w:val="005324F5"/>
    <w:rsid w:val="00532E82"/>
    <w:rsid w:val="00537950"/>
    <w:rsid w:val="00537FDB"/>
    <w:rsid w:val="005407C4"/>
    <w:rsid w:val="00541A78"/>
    <w:rsid w:val="00542F64"/>
    <w:rsid w:val="0054483E"/>
    <w:rsid w:val="00547649"/>
    <w:rsid w:val="00547AB6"/>
    <w:rsid w:val="00551FE7"/>
    <w:rsid w:val="00553F40"/>
    <w:rsid w:val="0055489B"/>
    <w:rsid w:val="00555CD0"/>
    <w:rsid w:val="00556A88"/>
    <w:rsid w:val="00557D65"/>
    <w:rsid w:val="00561F62"/>
    <w:rsid w:val="0056232C"/>
    <w:rsid w:val="00564329"/>
    <w:rsid w:val="005654E7"/>
    <w:rsid w:val="005665C3"/>
    <w:rsid w:val="00566BF2"/>
    <w:rsid w:val="005679EE"/>
    <w:rsid w:val="00567F87"/>
    <w:rsid w:val="0057098D"/>
    <w:rsid w:val="00571A8C"/>
    <w:rsid w:val="00572211"/>
    <w:rsid w:val="00573DBB"/>
    <w:rsid w:val="00574481"/>
    <w:rsid w:val="00575B9D"/>
    <w:rsid w:val="00576D3D"/>
    <w:rsid w:val="0057755F"/>
    <w:rsid w:val="00581785"/>
    <w:rsid w:val="005820ED"/>
    <w:rsid w:val="00582435"/>
    <w:rsid w:val="00583490"/>
    <w:rsid w:val="005868CB"/>
    <w:rsid w:val="005902F9"/>
    <w:rsid w:val="00591648"/>
    <w:rsid w:val="00594062"/>
    <w:rsid w:val="00597025"/>
    <w:rsid w:val="005973E1"/>
    <w:rsid w:val="00597763"/>
    <w:rsid w:val="00597810"/>
    <w:rsid w:val="005A112E"/>
    <w:rsid w:val="005A12F0"/>
    <w:rsid w:val="005A2241"/>
    <w:rsid w:val="005A2A38"/>
    <w:rsid w:val="005A6731"/>
    <w:rsid w:val="005B3F39"/>
    <w:rsid w:val="005B6143"/>
    <w:rsid w:val="005B66AB"/>
    <w:rsid w:val="005B7461"/>
    <w:rsid w:val="005B7C40"/>
    <w:rsid w:val="005C174F"/>
    <w:rsid w:val="005C2B5D"/>
    <w:rsid w:val="005C373E"/>
    <w:rsid w:val="005C4091"/>
    <w:rsid w:val="005C57C4"/>
    <w:rsid w:val="005D01C9"/>
    <w:rsid w:val="005D0814"/>
    <w:rsid w:val="005D091C"/>
    <w:rsid w:val="005D11F2"/>
    <w:rsid w:val="005D3D1F"/>
    <w:rsid w:val="005D3EA0"/>
    <w:rsid w:val="005D49DA"/>
    <w:rsid w:val="005D68B1"/>
    <w:rsid w:val="005E0243"/>
    <w:rsid w:val="005E02C6"/>
    <w:rsid w:val="005E4AA1"/>
    <w:rsid w:val="005F032A"/>
    <w:rsid w:val="005F1928"/>
    <w:rsid w:val="005F1D86"/>
    <w:rsid w:val="005F56EB"/>
    <w:rsid w:val="005F6389"/>
    <w:rsid w:val="006021CA"/>
    <w:rsid w:val="0060316C"/>
    <w:rsid w:val="0060615B"/>
    <w:rsid w:val="00606E7F"/>
    <w:rsid w:val="00606FD1"/>
    <w:rsid w:val="00614DFD"/>
    <w:rsid w:val="0061676A"/>
    <w:rsid w:val="00616CF8"/>
    <w:rsid w:val="006170CC"/>
    <w:rsid w:val="00617467"/>
    <w:rsid w:val="006176B6"/>
    <w:rsid w:val="00617EE3"/>
    <w:rsid w:val="00620E1E"/>
    <w:rsid w:val="00622817"/>
    <w:rsid w:val="0062312C"/>
    <w:rsid w:val="00623789"/>
    <w:rsid w:val="0062405F"/>
    <w:rsid w:val="0062669E"/>
    <w:rsid w:val="00627E43"/>
    <w:rsid w:val="006373D4"/>
    <w:rsid w:val="006379D3"/>
    <w:rsid w:val="00641A11"/>
    <w:rsid w:val="00641A36"/>
    <w:rsid w:val="00642DEA"/>
    <w:rsid w:val="0064361E"/>
    <w:rsid w:val="00646A13"/>
    <w:rsid w:val="00647BD1"/>
    <w:rsid w:val="00650CD6"/>
    <w:rsid w:val="006510A1"/>
    <w:rsid w:val="006514F3"/>
    <w:rsid w:val="00652038"/>
    <w:rsid w:val="00652E5E"/>
    <w:rsid w:val="00653909"/>
    <w:rsid w:val="006555C6"/>
    <w:rsid w:val="00656E02"/>
    <w:rsid w:val="00661AD6"/>
    <w:rsid w:val="0066307D"/>
    <w:rsid w:val="006732E5"/>
    <w:rsid w:val="00673DC3"/>
    <w:rsid w:val="00674238"/>
    <w:rsid w:val="00674E70"/>
    <w:rsid w:val="00675B9F"/>
    <w:rsid w:val="00680201"/>
    <w:rsid w:val="0068390B"/>
    <w:rsid w:val="0068418C"/>
    <w:rsid w:val="00686178"/>
    <w:rsid w:val="00686F42"/>
    <w:rsid w:val="0069091B"/>
    <w:rsid w:val="0069705C"/>
    <w:rsid w:val="006A73B3"/>
    <w:rsid w:val="006B114B"/>
    <w:rsid w:val="006B2883"/>
    <w:rsid w:val="006B3253"/>
    <w:rsid w:val="006B338F"/>
    <w:rsid w:val="006B37F2"/>
    <w:rsid w:val="006B5567"/>
    <w:rsid w:val="006B7D09"/>
    <w:rsid w:val="006B7D34"/>
    <w:rsid w:val="006C4256"/>
    <w:rsid w:val="006C59AB"/>
    <w:rsid w:val="006D0B9E"/>
    <w:rsid w:val="006D1490"/>
    <w:rsid w:val="006D75FA"/>
    <w:rsid w:val="006D7AB6"/>
    <w:rsid w:val="006E0DAE"/>
    <w:rsid w:val="006E129B"/>
    <w:rsid w:val="006E1319"/>
    <w:rsid w:val="006E1CF9"/>
    <w:rsid w:val="006E4627"/>
    <w:rsid w:val="006E4D9D"/>
    <w:rsid w:val="006E79E2"/>
    <w:rsid w:val="006F0668"/>
    <w:rsid w:val="006F3469"/>
    <w:rsid w:val="006F3A33"/>
    <w:rsid w:val="006F3D46"/>
    <w:rsid w:val="006F4446"/>
    <w:rsid w:val="006F4FB4"/>
    <w:rsid w:val="006F5830"/>
    <w:rsid w:val="006F6231"/>
    <w:rsid w:val="006F709D"/>
    <w:rsid w:val="00701E13"/>
    <w:rsid w:val="007021AA"/>
    <w:rsid w:val="00704208"/>
    <w:rsid w:val="0070483B"/>
    <w:rsid w:val="00704AFA"/>
    <w:rsid w:val="00707225"/>
    <w:rsid w:val="00707DB8"/>
    <w:rsid w:val="00710932"/>
    <w:rsid w:val="007116C0"/>
    <w:rsid w:val="00712E5F"/>
    <w:rsid w:val="007148F5"/>
    <w:rsid w:val="00716B57"/>
    <w:rsid w:val="00721B5E"/>
    <w:rsid w:val="00726234"/>
    <w:rsid w:val="00734221"/>
    <w:rsid w:val="00735ACA"/>
    <w:rsid w:val="00735E6C"/>
    <w:rsid w:val="00741B3C"/>
    <w:rsid w:val="00743FCD"/>
    <w:rsid w:val="007456A0"/>
    <w:rsid w:val="00746692"/>
    <w:rsid w:val="00746B07"/>
    <w:rsid w:val="00750B14"/>
    <w:rsid w:val="00751139"/>
    <w:rsid w:val="00751476"/>
    <w:rsid w:val="00751DE3"/>
    <w:rsid w:val="007521EE"/>
    <w:rsid w:val="007537A7"/>
    <w:rsid w:val="00755C75"/>
    <w:rsid w:val="00757916"/>
    <w:rsid w:val="0076153F"/>
    <w:rsid w:val="00762640"/>
    <w:rsid w:val="00764774"/>
    <w:rsid w:val="00764885"/>
    <w:rsid w:val="00767D9A"/>
    <w:rsid w:val="00770363"/>
    <w:rsid w:val="00770AF0"/>
    <w:rsid w:val="007715BF"/>
    <w:rsid w:val="007742F8"/>
    <w:rsid w:val="007747EB"/>
    <w:rsid w:val="00775190"/>
    <w:rsid w:val="00775E19"/>
    <w:rsid w:val="00776962"/>
    <w:rsid w:val="007814F3"/>
    <w:rsid w:val="00782406"/>
    <w:rsid w:val="007833F5"/>
    <w:rsid w:val="007842FE"/>
    <w:rsid w:val="00784341"/>
    <w:rsid w:val="00785C3B"/>
    <w:rsid w:val="007902B6"/>
    <w:rsid w:val="007906D1"/>
    <w:rsid w:val="00794EF7"/>
    <w:rsid w:val="00796B8E"/>
    <w:rsid w:val="00797A48"/>
    <w:rsid w:val="00797E36"/>
    <w:rsid w:val="007A0FC4"/>
    <w:rsid w:val="007A1EAF"/>
    <w:rsid w:val="007A320B"/>
    <w:rsid w:val="007A4171"/>
    <w:rsid w:val="007A68B5"/>
    <w:rsid w:val="007A73EC"/>
    <w:rsid w:val="007A7DDD"/>
    <w:rsid w:val="007B1A47"/>
    <w:rsid w:val="007B3CEE"/>
    <w:rsid w:val="007B6F7D"/>
    <w:rsid w:val="007C21C6"/>
    <w:rsid w:val="007C22E2"/>
    <w:rsid w:val="007C2B13"/>
    <w:rsid w:val="007C381F"/>
    <w:rsid w:val="007C4C54"/>
    <w:rsid w:val="007C5A3D"/>
    <w:rsid w:val="007C70A3"/>
    <w:rsid w:val="007D64C8"/>
    <w:rsid w:val="007D6C67"/>
    <w:rsid w:val="007D77EC"/>
    <w:rsid w:val="007E0170"/>
    <w:rsid w:val="007E4BE2"/>
    <w:rsid w:val="007E4E61"/>
    <w:rsid w:val="007E51CD"/>
    <w:rsid w:val="007E5D7A"/>
    <w:rsid w:val="007E6B6F"/>
    <w:rsid w:val="007E7057"/>
    <w:rsid w:val="007E790D"/>
    <w:rsid w:val="007E79FD"/>
    <w:rsid w:val="007F0E83"/>
    <w:rsid w:val="007F12EB"/>
    <w:rsid w:val="007F24AE"/>
    <w:rsid w:val="007F2C36"/>
    <w:rsid w:val="007F5349"/>
    <w:rsid w:val="007F553D"/>
    <w:rsid w:val="007F60D5"/>
    <w:rsid w:val="00800522"/>
    <w:rsid w:val="00800A74"/>
    <w:rsid w:val="00804BA1"/>
    <w:rsid w:val="00811119"/>
    <w:rsid w:val="00811313"/>
    <w:rsid w:val="00812DDB"/>
    <w:rsid w:val="00812E0A"/>
    <w:rsid w:val="008164A4"/>
    <w:rsid w:val="008165C8"/>
    <w:rsid w:val="008174AC"/>
    <w:rsid w:val="0081784A"/>
    <w:rsid w:val="008178DE"/>
    <w:rsid w:val="00825920"/>
    <w:rsid w:val="00825D40"/>
    <w:rsid w:val="0083066F"/>
    <w:rsid w:val="00831CF2"/>
    <w:rsid w:val="0083241F"/>
    <w:rsid w:val="00832A73"/>
    <w:rsid w:val="00833942"/>
    <w:rsid w:val="00833EC9"/>
    <w:rsid w:val="008349B8"/>
    <w:rsid w:val="00835941"/>
    <w:rsid w:val="00837DA1"/>
    <w:rsid w:val="00837E1F"/>
    <w:rsid w:val="00837EAA"/>
    <w:rsid w:val="0084373E"/>
    <w:rsid w:val="00851E3A"/>
    <w:rsid w:val="00852227"/>
    <w:rsid w:val="0085312C"/>
    <w:rsid w:val="008542E0"/>
    <w:rsid w:val="00854DB2"/>
    <w:rsid w:val="008561FF"/>
    <w:rsid w:val="00857B14"/>
    <w:rsid w:val="00860DCF"/>
    <w:rsid w:val="0086484C"/>
    <w:rsid w:val="00866418"/>
    <w:rsid w:val="00870131"/>
    <w:rsid w:val="00874450"/>
    <w:rsid w:val="00880098"/>
    <w:rsid w:val="00881603"/>
    <w:rsid w:val="00881CDF"/>
    <w:rsid w:val="00884843"/>
    <w:rsid w:val="00884DEB"/>
    <w:rsid w:val="00887991"/>
    <w:rsid w:val="00887A18"/>
    <w:rsid w:val="00887D58"/>
    <w:rsid w:val="008907D3"/>
    <w:rsid w:val="008918C3"/>
    <w:rsid w:val="0089785B"/>
    <w:rsid w:val="008A2E7F"/>
    <w:rsid w:val="008A30F3"/>
    <w:rsid w:val="008A3F2D"/>
    <w:rsid w:val="008A4FB3"/>
    <w:rsid w:val="008B0A62"/>
    <w:rsid w:val="008B33D7"/>
    <w:rsid w:val="008B3911"/>
    <w:rsid w:val="008B439A"/>
    <w:rsid w:val="008B471B"/>
    <w:rsid w:val="008B605F"/>
    <w:rsid w:val="008B6141"/>
    <w:rsid w:val="008B7DC8"/>
    <w:rsid w:val="008C1359"/>
    <w:rsid w:val="008C138A"/>
    <w:rsid w:val="008C2466"/>
    <w:rsid w:val="008C3262"/>
    <w:rsid w:val="008C379E"/>
    <w:rsid w:val="008C3E62"/>
    <w:rsid w:val="008C41CB"/>
    <w:rsid w:val="008C4F62"/>
    <w:rsid w:val="008C54F8"/>
    <w:rsid w:val="008D0331"/>
    <w:rsid w:val="008D0659"/>
    <w:rsid w:val="008D0BB3"/>
    <w:rsid w:val="008D21CE"/>
    <w:rsid w:val="008D2E46"/>
    <w:rsid w:val="008D5E68"/>
    <w:rsid w:val="008D7114"/>
    <w:rsid w:val="008E1788"/>
    <w:rsid w:val="008E17C7"/>
    <w:rsid w:val="008E1D74"/>
    <w:rsid w:val="008E1DD2"/>
    <w:rsid w:val="008E3492"/>
    <w:rsid w:val="008E5643"/>
    <w:rsid w:val="008E5E25"/>
    <w:rsid w:val="008E6127"/>
    <w:rsid w:val="008E645A"/>
    <w:rsid w:val="008F0139"/>
    <w:rsid w:val="008F0479"/>
    <w:rsid w:val="008F0A7B"/>
    <w:rsid w:val="008F35E7"/>
    <w:rsid w:val="008F7F33"/>
    <w:rsid w:val="009002AD"/>
    <w:rsid w:val="00902CFF"/>
    <w:rsid w:val="009031E8"/>
    <w:rsid w:val="009034E2"/>
    <w:rsid w:val="0090483F"/>
    <w:rsid w:val="00907D82"/>
    <w:rsid w:val="009112F2"/>
    <w:rsid w:val="00913786"/>
    <w:rsid w:val="009139AD"/>
    <w:rsid w:val="0091554C"/>
    <w:rsid w:val="00916A0E"/>
    <w:rsid w:val="00917020"/>
    <w:rsid w:val="009204A3"/>
    <w:rsid w:val="009228A8"/>
    <w:rsid w:val="009233EF"/>
    <w:rsid w:val="009259D9"/>
    <w:rsid w:val="00926638"/>
    <w:rsid w:val="009267D4"/>
    <w:rsid w:val="00927DE0"/>
    <w:rsid w:val="00942CAD"/>
    <w:rsid w:val="009463A0"/>
    <w:rsid w:val="00953C9E"/>
    <w:rsid w:val="00954BE2"/>
    <w:rsid w:val="009562EC"/>
    <w:rsid w:val="009568B4"/>
    <w:rsid w:val="00960B7D"/>
    <w:rsid w:val="00963BEC"/>
    <w:rsid w:val="00963DEB"/>
    <w:rsid w:val="0096485D"/>
    <w:rsid w:val="00967A93"/>
    <w:rsid w:val="00971CA8"/>
    <w:rsid w:val="00972297"/>
    <w:rsid w:val="00982864"/>
    <w:rsid w:val="00984AEE"/>
    <w:rsid w:val="009854F0"/>
    <w:rsid w:val="00990058"/>
    <w:rsid w:val="009A05F2"/>
    <w:rsid w:val="009A0809"/>
    <w:rsid w:val="009A0ABC"/>
    <w:rsid w:val="009A2383"/>
    <w:rsid w:val="009A2534"/>
    <w:rsid w:val="009A2A5D"/>
    <w:rsid w:val="009A3DB9"/>
    <w:rsid w:val="009A4AF3"/>
    <w:rsid w:val="009A4F90"/>
    <w:rsid w:val="009A5948"/>
    <w:rsid w:val="009A71A3"/>
    <w:rsid w:val="009A7E91"/>
    <w:rsid w:val="009B050C"/>
    <w:rsid w:val="009B0E59"/>
    <w:rsid w:val="009B37B1"/>
    <w:rsid w:val="009B3EA7"/>
    <w:rsid w:val="009B4905"/>
    <w:rsid w:val="009B4C6E"/>
    <w:rsid w:val="009B750A"/>
    <w:rsid w:val="009C05E4"/>
    <w:rsid w:val="009C4538"/>
    <w:rsid w:val="009C6869"/>
    <w:rsid w:val="009C7DB3"/>
    <w:rsid w:val="009D0A76"/>
    <w:rsid w:val="009D0BEC"/>
    <w:rsid w:val="009D2569"/>
    <w:rsid w:val="009D298E"/>
    <w:rsid w:val="009D6E7E"/>
    <w:rsid w:val="009E1398"/>
    <w:rsid w:val="009E354D"/>
    <w:rsid w:val="009E414A"/>
    <w:rsid w:val="009E5A0F"/>
    <w:rsid w:val="009E5CED"/>
    <w:rsid w:val="009E6FD1"/>
    <w:rsid w:val="009F1576"/>
    <w:rsid w:val="009F3237"/>
    <w:rsid w:val="009F4D64"/>
    <w:rsid w:val="009F5CCF"/>
    <w:rsid w:val="009F5CDA"/>
    <w:rsid w:val="00A05226"/>
    <w:rsid w:val="00A05243"/>
    <w:rsid w:val="00A053AA"/>
    <w:rsid w:val="00A055F3"/>
    <w:rsid w:val="00A077B1"/>
    <w:rsid w:val="00A11821"/>
    <w:rsid w:val="00A11E60"/>
    <w:rsid w:val="00A12116"/>
    <w:rsid w:val="00A1240D"/>
    <w:rsid w:val="00A14148"/>
    <w:rsid w:val="00A14A65"/>
    <w:rsid w:val="00A17333"/>
    <w:rsid w:val="00A2064B"/>
    <w:rsid w:val="00A20EAE"/>
    <w:rsid w:val="00A220C9"/>
    <w:rsid w:val="00A23094"/>
    <w:rsid w:val="00A247C1"/>
    <w:rsid w:val="00A25776"/>
    <w:rsid w:val="00A3095A"/>
    <w:rsid w:val="00A3111E"/>
    <w:rsid w:val="00A314E3"/>
    <w:rsid w:val="00A319CF"/>
    <w:rsid w:val="00A31A47"/>
    <w:rsid w:val="00A330C1"/>
    <w:rsid w:val="00A33FF4"/>
    <w:rsid w:val="00A34010"/>
    <w:rsid w:val="00A348C8"/>
    <w:rsid w:val="00A35938"/>
    <w:rsid w:val="00A35ED4"/>
    <w:rsid w:val="00A361B0"/>
    <w:rsid w:val="00A43971"/>
    <w:rsid w:val="00A44E61"/>
    <w:rsid w:val="00A52B02"/>
    <w:rsid w:val="00A545C8"/>
    <w:rsid w:val="00A57500"/>
    <w:rsid w:val="00A60106"/>
    <w:rsid w:val="00A60E77"/>
    <w:rsid w:val="00A614A6"/>
    <w:rsid w:val="00A6174A"/>
    <w:rsid w:val="00A61C92"/>
    <w:rsid w:val="00A620E3"/>
    <w:rsid w:val="00A623A8"/>
    <w:rsid w:val="00A64FE2"/>
    <w:rsid w:val="00A705B2"/>
    <w:rsid w:val="00A72509"/>
    <w:rsid w:val="00A7329F"/>
    <w:rsid w:val="00A735E2"/>
    <w:rsid w:val="00A73E28"/>
    <w:rsid w:val="00A74692"/>
    <w:rsid w:val="00A758B6"/>
    <w:rsid w:val="00A77DD6"/>
    <w:rsid w:val="00A82251"/>
    <w:rsid w:val="00A82830"/>
    <w:rsid w:val="00A83CD8"/>
    <w:rsid w:val="00A84135"/>
    <w:rsid w:val="00A849D7"/>
    <w:rsid w:val="00A8614A"/>
    <w:rsid w:val="00A86602"/>
    <w:rsid w:val="00A8716F"/>
    <w:rsid w:val="00A877DF"/>
    <w:rsid w:val="00A9076C"/>
    <w:rsid w:val="00A91D5F"/>
    <w:rsid w:val="00A9315D"/>
    <w:rsid w:val="00A941F5"/>
    <w:rsid w:val="00A953AB"/>
    <w:rsid w:val="00A95621"/>
    <w:rsid w:val="00A960EC"/>
    <w:rsid w:val="00AA35F0"/>
    <w:rsid w:val="00AA4B4E"/>
    <w:rsid w:val="00AA4BD6"/>
    <w:rsid w:val="00AA6389"/>
    <w:rsid w:val="00AA6F34"/>
    <w:rsid w:val="00AB0361"/>
    <w:rsid w:val="00AB1394"/>
    <w:rsid w:val="00AB2B25"/>
    <w:rsid w:val="00AB50DD"/>
    <w:rsid w:val="00AB61A9"/>
    <w:rsid w:val="00AB6415"/>
    <w:rsid w:val="00AB7A10"/>
    <w:rsid w:val="00AB7B53"/>
    <w:rsid w:val="00AB7DC6"/>
    <w:rsid w:val="00AC04AC"/>
    <w:rsid w:val="00AC22ED"/>
    <w:rsid w:val="00AC3D3B"/>
    <w:rsid w:val="00AD055A"/>
    <w:rsid w:val="00AD160A"/>
    <w:rsid w:val="00AD1634"/>
    <w:rsid w:val="00AD446E"/>
    <w:rsid w:val="00AD4DF0"/>
    <w:rsid w:val="00AD6973"/>
    <w:rsid w:val="00AD784F"/>
    <w:rsid w:val="00AD7B88"/>
    <w:rsid w:val="00AE403E"/>
    <w:rsid w:val="00AE57C7"/>
    <w:rsid w:val="00AE5A1A"/>
    <w:rsid w:val="00AF23C5"/>
    <w:rsid w:val="00AF525B"/>
    <w:rsid w:val="00AF7476"/>
    <w:rsid w:val="00B00D21"/>
    <w:rsid w:val="00B0362F"/>
    <w:rsid w:val="00B03977"/>
    <w:rsid w:val="00B04690"/>
    <w:rsid w:val="00B04DAD"/>
    <w:rsid w:val="00B055D8"/>
    <w:rsid w:val="00B05988"/>
    <w:rsid w:val="00B06DF5"/>
    <w:rsid w:val="00B06EB7"/>
    <w:rsid w:val="00B11B91"/>
    <w:rsid w:val="00B11E2C"/>
    <w:rsid w:val="00B127A6"/>
    <w:rsid w:val="00B1367C"/>
    <w:rsid w:val="00B16861"/>
    <w:rsid w:val="00B16DBF"/>
    <w:rsid w:val="00B1712B"/>
    <w:rsid w:val="00B2028B"/>
    <w:rsid w:val="00B22EA9"/>
    <w:rsid w:val="00B22EB7"/>
    <w:rsid w:val="00B25DFC"/>
    <w:rsid w:val="00B27DA3"/>
    <w:rsid w:val="00B27E3E"/>
    <w:rsid w:val="00B3156F"/>
    <w:rsid w:val="00B3316A"/>
    <w:rsid w:val="00B335FA"/>
    <w:rsid w:val="00B35EF1"/>
    <w:rsid w:val="00B36485"/>
    <w:rsid w:val="00B40D24"/>
    <w:rsid w:val="00B411E3"/>
    <w:rsid w:val="00B41E6D"/>
    <w:rsid w:val="00B43FEF"/>
    <w:rsid w:val="00B44536"/>
    <w:rsid w:val="00B44DE0"/>
    <w:rsid w:val="00B464E3"/>
    <w:rsid w:val="00B46F8D"/>
    <w:rsid w:val="00B510A8"/>
    <w:rsid w:val="00B5240D"/>
    <w:rsid w:val="00B525E3"/>
    <w:rsid w:val="00B52E49"/>
    <w:rsid w:val="00B55252"/>
    <w:rsid w:val="00B56F09"/>
    <w:rsid w:val="00B5730B"/>
    <w:rsid w:val="00B613E8"/>
    <w:rsid w:val="00B61719"/>
    <w:rsid w:val="00B65001"/>
    <w:rsid w:val="00B663E8"/>
    <w:rsid w:val="00B70B58"/>
    <w:rsid w:val="00B72A34"/>
    <w:rsid w:val="00B73E66"/>
    <w:rsid w:val="00B75584"/>
    <w:rsid w:val="00B7561C"/>
    <w:rsid w:val="00B77890"/>
    <w:rsid w:val="00B8081F"/>
    <w:rsid w:val="00B81C50"/>
    <w:rsid w:val="00B83345"/>
    <w:rsid w:val="00B84418"/>
    <w:rsid w:val="00B853B8"/>
    <w:rsid w:val="00B873D3"/>
    <w:rsid w:val="00B92A6A"/>
    <w:rsid w:val="00B934DA"/>
    <w:rsid w:val="00BA2970"/>
    <w:rsid w:val="00BA2E4E"/>
    <w:rsid w:val="00BA43F7"/>
    <w:rsid w:val="00BA5A57"/>
    <w:rsid w:val="00BA6463"/>
    <w:rsid w:val="00BA70B1"/>
    <w:rsid w:val="00BA72DF"/>
    <w:rsid w:val="00BA74D0"/>
    <w:rsid w:val="00BA7B16"/>
    <w:rsid w:val="00BB5000"/>
    <w:rsid w:val="00BB572E"/>
    <w:rsid w:val="00BB5DEB"/>
    <w:rsid w:val="00BC0263"/>
    <w:rsid w:val="00BC1186"/>
    <w:rsid w:val="00BC28CE"/>
    <w:rsid w:val="00BC3022"/>
    <w:rsid w:val="00BD15D9"/>
    <w:rsid w:val="00BD20DC"/>
    <w:rsid w:val="00BD3AA6"/>
    <w:rsid w:val="00BD6CCC"/>
    <w:rsid w:val="00BE076F"/>
    <w:rsid w:val="00BE0BD6"/>
    <w:rsid w:val="00BE1B24"/>
    <w:rsid w:val="00BE2F15"/>
    <w:rsid w:val="00BE51F5"/>
    <w:rsid w:val="00BE6026"/>
    <w:rsid w:val="00BE7A64"/>
    <w:rsid w:val="00BE7FB7"/>
    <w:rsid w:val="00BF2204"/>
    <w:rsid w:val="00BF242B"/>
    <w:rsid w:val="00BF69BD"/>
    <w:rsid w:val="00BF6D5D"/>
    <w:rsid w:val="00C01128"/>
    <w:rsid w:val="00C027D1"/>
    <w:rsid w:val="00C04AFD"/>
    <w:rsid w:val="00C07833"/>
    <w:rsid w:val="00C114C7"/>
    <w:rsid w:val="00C11CBC"/>
    <w:rsid w:val="00C125AD"/>
    <w:rsid w:val="00C13741"/>
    <w:rsid w:val="00C146C8"/>
    <w:rsid w:val="00C155CD"/>
    <w:rsid w:val="00C15AA4"/>
    <w:rsid w:val="00C16723"/>
    <w:rsid w:val="00C20752"/>
    <w:rsid w:val="00C25D1E"/>
    <w:rsid w:val="00C30830"/>
    <w:rsid w:val="00C31BE9"/>
    <w:rsid w:val="00C31D6C"/>
    <w:rsid w:val="00C345C8"/>
    <w:rsid w:val="00C3526F"/>
    <w:rsid w:val="00C36F2D"/>
    <w:rsid w:val="00C37F40"/>
    <w:rsid w:val="00C427B6"/>
    <w:rsid w:val="00C44B1E"/>
    <w:rsid w:val="00C50AE3"/>
    <w:rsid w:val="00C50D25"/>
    <w:rsid w:val="00C53B59"/>
    <w:rsid w:val="00C53F60"/>
    <w:rsid w:val="00C540B9"/>
    <w:rsid w:val="00C54294"/>
    <w:rsid w:val="00C55E84"/>
    <w:rsid w:val="00C5754D"/>
    <w:rsid w:val="00C60944"/>
    <w:rsid w:val="00C61866"/>
    <w:rsid w:val="00C64929"/>
    <w:rsid w:val="00C64A77"/>
    <w:rsid w:val="00C653A9"/>
    <w:rsid w:val="00C70204"/>
    <w:rsid w:val="00C71B2D"/>
    <w:rsid w:val="00C7432C"/>
    <w:rsid w:val="00C75B95"/>
    <w:rsid w:val="00C767D6"/>
    <w:rsid w:val="00C77895"/>
    <w:rsid w:val="00C77B66"/>
    <w:rsid w:val="00C77F06"/>
    <w:rsid w:val="00C812A2"/>
    <w:rsid w:val="00C849B3"/>
    <w:rsid w:val="00C84E9A"/>
    <w:rsid w:val="00C850E2"/>
    <w:rsid w:val="00C857AD"/>
    <w:rsid w:val="00C91F93"/>
    <w:rsid w:val="00C95C58"/>
    <w:rsid w:val="00C9701F"/>
    <w:rsid w:val="00CA1BED"/>
    <w:rsid w:val="00CA63A1"/>
    <w:rsid w:val="00CA7454"/>
    <w:rsid w:val="00CA79F2"/>
    <w:rsid w:val="00CB0803"/>
    <w:rsid w:val="00CB4E7F"/>
    <w:rsid w:val="00CB79CF"/>
    <w:rsid w:val="00CC1F3A"/>
    <w:rsid w:val="00CC5ED8"/>
    <w:rsid w:val="00CC69DB"/>
    <w:rsid w:val="00CC6D77"/>
    <w:rsid w:val="00CD0A09"/>
    <w:rsid w:val="00CD1766"/>
    <w:rsid w:val="00CD5758"/>
    <w:rsid w:val="00CD6D03"/>
    <w:rsid w:val="00CD70B8"/>
    <w:rsid w:val="00CE1DD3"/>
    <w:rsid w:val="00CE5D41"/>
    <w:rsid w:val="00CE65D3"/>
    <w:rsid w:val="00CE71E6"/>
    <w:rsid w:val="00CF056E"/>
    <w:rsid w:val="00CF119C"/>
    <w:rsid w:val="00CF1590"/>
    <w:rsid w:val="00CF47A0"/>
    <w:rsid w:val="00CF5074"/>
    <w:rsid w:val="00CF51A1"/>
    <w:rsid w:val="00CF5C9D"/>
    <w:rsid w:val="00D007F4"/>
    <w:rsid w:val="00D02619"/>
    <w:rsid w:val="00D04518"/>
    <w:rsid w:val="00D0789A"/>
    <w:rsid w:val="00D079A9"/>
    <w:rsid w:val="00D110EF"/>
    <w:rsid w:val="00D12AF1"/>
    <w:rsid w:val="00D12FF2"/>
    <w:rsid w:val="00D1372C"/>
    <w:rsid w:val="00D14980"/>
    <w:rsid w:val="00D175DC"/>
    <w:rsid w:val="00D2484A"/>
    <w:rsid w:val="00D248B5"/>
    <w:rsid w:val="00D251A8"/>
    <w:rsid w:val="00D30B0E"/>
    <w:rsid w:val="00D31161"/>
    <w:rsid w:val="00D32373"/>
    <w:rsid w:val="00D37A46"/>
    <w:rsid w:val="00D403EF"/>
    <w:rsid w:val="00D40717"/>
    <w:rsid w:val="00D42914"/>
    <w:rsid w:val="00D42ABF"/>
    <w:rsid w:val="00D445D2"/>
    <w:rsid w:val="00D44F1C"/>
    <w:rsid w:val="00D46F6A"/>
    <w:rsid w:val="00D46FD2"/>
    <w:rsid w:val="00D50246"/>
    <w:rsid w:val="00D52BC2"/>
    <w:rsid w:val="00D5313B"/>
    <w:rsid w:val="00D558B4"/>
    <w:rsid w:val="00D55A0E"/>
    <w:rsid w:val="00D56697"/>
    <w:rsid w:val="00D614BE"/>
    <w:rsid w:val="00D63967"/>
    <w:rsid w:val="00D65AAC"/>
    <w:rsid w:val="00D700E1"/>
    <w:rsid w:val="00D7245E"/>
    <w:rsid w:val="00D72D6C"/>
    <w:rsid w:val="00D731FB"/>
    <w:rsid w:val="00D75B07"/>
    <w:rsid w:val="00D80E2F"/>
    <w:rsid w:val="00D83568"/>
    <w:rsid w:val="00D86712"/>
    <w:rsid w:val="00D902B6"/>
    <w:rsid w:val="00D91CF7"/>
    <w:rsid w:val="00D92573"/>
    <w:rsid w:val="00D9673D"/>
    <w:rsid w:val="00D97060"/>
    <w:rsid w:val="00DA098E"/>
    <w:rsid w:val="00DA29A7"/>
    <w:rsid w:val="00DA485B"/>
    <w:rsid w:val="00DA6C20"/>
    <w:rsid w:val="00DA6CC1"/>
    <w:rsid w:val="00DA79BE"/>
    <w:rsid w:val="00DA7FA4"/>
    <w:rsid w:val="00DB1DCE"/>
    <w:rsid w:val="00DB2661"/>
    <w:rsid w:val="00DB2889"/>
    <w:rsid w:val="00DB306F"/>
    <w:rsid w:val="00DB3590"/>
    <w:rsid w:val="00DB3D86"/>
    <w:rsid w:val="00DB60C3"/>
    <w:rsid w:val="00DB634B"/>
    <w:rsid w:val="00DC0547"/>
    <w:rsid w:val="00DC0A71"/>
    <w:rsid w:val="00DC2ECA"/>
    <w:rsid w:val="00DC333A"/>
    <w:rsid w:val="00DC48BC"/>
    <w:rsid w:val="00DD082A"/>
    <w:rsid w:val="00DD0AF8"/>
    <w:rsid w:val="00DD432E"/>
    <w:rsid w:val="00DD685E"/>
    <w:rsid w:val="00DD6D4A"/>
    <w:rsid w:val="00DE1A30"/>
    <w:rsid w:val="00DE475D"/>
    <w:rsid w:val="00DE482A"/>
    <w:rsid w:val="00DE560A"/>
    <w:rsid w:val="00DE5BD7"/>
    <w:rsid w:val="00DE67F9"/>
    <w:rsid w:val="00DE6B7D"/>
    <w:rsid w:val="00DE7AC0"/>
    <w:rsid w:val="00DE7DFA"/>
    <w:rsid w:val="00DF06E6"/>
    <w:rsid w:val="00DF1756"/>
    <w:rsid w:val="00DF1EDF"/>
    <w:rsid w:val="00DF268E"/>
    <w:rsid w:val="00DF3543"/>
    <w:rsid w:val="00DF5F69"/>
    <w:rsid w:val="00DF611B"/>
    <w:rsid w:val="00DF6ACF"/>
    <w:rsid w:val="00DF745C"/>
    <w:rsid w:val="00E0321C"/>
    <w:rsid w:val="00E039B2"/>
    <w:rsid w:val="00E067EF"/>
    <w:rsid w:val="00E10E42"/>
    <w:rsid w:val="00E10FFC"/>
    <w:rsid w:val="00E1354E"/>
    <w:rsid w:val="00E140DC"/>
    <w:rsid w:val="00E162E6"/>
    <w:rsid w:val="00E1760C"/>
    <w:rsid w:val="00E17EDC"/>
    <w:rsid w:val="00E2124C"/>
    <w:rsid w:val="00E220C4"/>
    <w:rsid w:val="00E277DF"/>
    <w:rsid w:val="00E35990"/>
    <w:rsid w:val="00E3780B"/>
    <w:rsid w:val="00E410FC"/>
    <w:rsid w:val="00E41CBC"/>
    <w:rsid w:val="00E422AE"/>
    <w:rsid w:val="00E4671E"/>
    <w:rsid w:val="00E509A0"/>
    <w:rsid w:val="00E54855"/>
    <w:rsid w:val="00E60064"/>
    <w:rsid w:val="00E60BC1"/>
    <w:rsid w:val="00E60F43"/>
    <w:rsid w:val="00E647AF"/>
    <w:rsid w:val="00E64A78"/>
    <w:rsid w:val="00E66468"/>
    <w:rsid w:val="00E71107"/>
    <w:rsid w:val="00E71281"/>
    <w:rsid w:val="00E72A9A"/>
    <w:rsid w:val="00E736EA"/>
    <w:rsid w:val="00E73EEE"/>
    <w:rsid w:val="00E74CE0"/>
    <w:rsid w:val="00E841FE"/>
    <w:rsid w:val="00E84B96"/>
    <w:rsid w:val="00E85A70"/>
    <w:rsid w:val="00E87D36"/>
    <w:rsid w:val="00E90139"/>
    <w:rsid w:val="00E906F0"/>
    <w:rsid w:val="00E95DCE"/>
    <w:rsid w:val="00EA3B91"/>
    <w:rsid w:val="00EA4770"/>
    <w:rsid w:val="00EA74FA"/>
    <w:rsid w:val="00EB6AAC"/>
    <w:rsid w:val="00EB71E9"/>
    <w:rsid w:val="00EC02EC"/>
    <w:rsid w:val="00EC112A"/>
    <w:rsid w:val="00EC1A5D"/>
    <w:rsid w:val="00EC73BB"/>
    <w:rsid w:val="00EC7B6B"/>
    <w:rsid w:val="00ED2771"/>
    <w:rsid w:val="00ED2F1A"/>
    <w:rsid w:val="00ED569B"/>
    <w:rsid w:val="00EE1629"/>
    <w:rsid w:val="00EE69BB"/>
    <w:rsid w:val="00EE786C"/>
    <w:rsid w:val="00EF098F"/>
    <w:rsid w:val="00EF1902"/>
    <w:rsid w:val="00EF21AD"/>
    <w:rsid w:val="00EF2C0D"/>
    <w:rsid w:val="00F015FA"/>
    <w:rsid w:val="00F018BC"/>
    <w:rsid w:val="00F03725"/>
    <w:rsid w:val="00F03924"/>
    <w:rsid w:val="00F11524"/>
    <w:rsid w:val="00F1380B"/>
    <w:rsid w:val="00F157B4"/>
    <w:rsid w:val="00F22ED4"/>
    <w:rsid w:val="00F25106"/>
    <w:rsid w:val="00F254E1"/>
    <w:rsid w:val="00F26B9F"/>
    <w:rsid w:val="00F2707A"/>
    <w:rsid w:val="00F333B8"/>
    <w:rsid w:val="00F4020B"/>
    <w:rsid w:val="00F445C7"/>
    <w:rsid w:val="00F462E4"/>
    <w:rsid w:val="00F4668C"/>
    <w:rsid w:val="00F467CF"/>
    <w:rsid w:val="00F4756F"/>
    <w:rsid w:val="00F47FED"/>
    <w:rsid w:val="00F51A9C"/>
    <w:rsid w:val="00F51AF6"/>
    <w:rsid w:val="00F552DF"/>
    <w:rsid w:val="00F55716"/>
    <w:rsid w:val="00F55979"/>
    <w:rsid w:val="00F57CCF"/>
    <w:rsid w:val="00F57EB6"/>
    <w:rsid w:val="00F602B0"/>
    <w:rsid w:val="00F60463"/>
    <w:rsid w:val="00F609C8"/>
    <w:rsid w:val="00F65E38"/>
    <w:rsid w:val="00F70038"/>
    <w:rsid w:val="00F71DD5"/>
    <w:rsid w:val="00F75B1F"/>
    <w:rsid w:val="00F7723B"/>
    <w:rsid w:val="00F80FAA"/>
    <w:rsid w:val="00F81375"/>
    <w:rsid w:val="00F822AE"/>
    <w:rsid w:val="00F82603"/>
    <w:rsid w:val="00F831B8"/>
    <w:rsid w:val="00F83693"/>
    <w:rsid w:val="00F84061"/>
    <w:rsid w:val="00F85F63"/>
    <w:rsid w:val="00F86FF6"/>
    <w:rsid w:val="00F87F3A"/>
    <w:rsid w:val="00F91602"/>
    <w:rsid w:val="00F931BB"/>
    <w:rsid w:val="00FA2EE3"/>
    <w:rsid w:val="00FA31CE"/>
    <w:rsid w:val="00FA3D88"/>
    <w:rsid w:val="00FA68B6"/>
    <w:rsid w:val="00FB1274"/>
    <w:rsid w:val="00FB7591"/>
    <w:rsid w:val="00FC3014"/>
    <w:rsid w:val="00FC3E91"/>
    <w:rsid w:val="00FC439C"/>
    <w:rsid w:val="00FC458D"/>
    <w:rsid w:val="00FC71BF"/>
    <w:rsid w:val="00FC7A6C"/>
    <w:rsid w:val="00FD1998"/>
    <w:rsid w:val="00FD19BE"/>
    <w:rsid w:val="00FD229D"/>
    <w:rsid w:val="00FD3FC9"/>
    <w:rsid w:val="00FD5834"/>
    <w:rsid w:val="00FD66E9"/>
    <w:rsid w:val="00FD6AA1"/>
    <w:rsid w:val="00FE278E"/>
    <w:rsid w:val="00FE2D8A"/>
    <w:rsid w:val="00FE3672"/>
    <w:rsid w:val="00FE4D00"/>
    <w:rsid w:val="00FE74C5"/>
    <w:rsid w:val="00FF039B"/>
    <w:rsid w:val="00FF2690"/>
    <w:rsid w:val="00FF593F"/>
    <w:rsid w:val="00FF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iPriority="9" w:unhideWhenUsed="0" w:qFormat="1"/>
    <w:lsdException w:name="heading 3" w:locked="1" w:qFormat="1"/>
    <w:lsdException w:name="heading 4" w:locked="1" w:qFormat="1"/>
    <w:lsdException w:name="heading 5" w:locked="1" w:semiHidden="0" w:unhideWhenUsed="0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uiPriority="99"/>
    <w:lsdException w:name="caption" w:locked="1" w:qFormat="1"/>
    <w:lsdException w:name="footnote reference" w:locked="1"/>
    <w:lsdException w:name="List Bullet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Body Text Inden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Balloon Tex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F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1C28F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2663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8C3E62"/>
    <w:pPr>
      <w:keepNext/>
      <w:widowControl/>
      <w:autoSpaceDE/>
      <w:autoSpaceDN/>
      <w:adjustRightInd/>
      <w:jc w:val="center"/>
      <w:outlineLvl w:val="4"/>
    </w:pPr>
    <w:rPr>
      <w:sz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2E5E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9139AD"/>
    <w:pPr>
      <w:ind w:left="720"/>
    </w:pPr>
  </w:style>
  <w:style w:type="character" w:customStyle="1" w:styleId="50">
    <w:name w:val="Заголовок 5 Знак"/>
    <w:basedOn w:val="a0"/>
    <w:link w:val="5"/>
    <w:locked/>
    <w:rsid w:val="008C3E62"/>
    <w:rPr>
      <w:rFonts w:ascii="Times New Roman" w:hAnsi="Times New Roman" w:cs="Times New Roman"/>
      <w:sz w:val="20"/>
      <w:szCs w:val="20"/>
      <w:lang w:val="be-BY" w:eastAsia="x-none"/>
    </w:rPr>
  </w:style>
  <w:style w:type="paragraph" w:styleId="a4">
    <w:name w:val="Balloon Text"/>
    <w:basedOn w:val="a"/>
    <w:link w:val="a5"/>
    <w:uiPriority w:val="99"/>
    <w:semiHidden/>
    <w:rsid w:val="003C5F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C5F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26638"/>
    <w:rPr>
      <w:rFonts w:ascii="Cambria" w:hAnsi="Cambria" w:cs="Times New Roman"/>
      <w:b/>
      <w:bCs/>
      <w:color w:val="4F81BD"/>
      <w:sz w:val="26"/>
      <w:szCs w:val="26"/>
    </w:rPr>
  </w:style>
  <w:style w:type="paragraph" w:styleId="a6">
    <w:name w:val="Normal (Web)"/>
    <w:basedOn w:val="a"/>
    <w:rsid w:val="009266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926638"/>
    <w:rPr>
      <w:rFonts w:cs="Times New Roman"/>
      <w:b/>
      <w:bCs/>
    </w:rPr>
  </w:style>
  <w:style w:type="paragraph" w:customStyle="1" w:styleId="12">
    <w:name w:val="Обычный1"/>
    <w:rsid w:val="00454C72"/>
    <w:pPr>
      <w:widowControl w:val="0"/>
    </w:pPr>
    <w:rPr>
      <w:rFonts w:ascii="Times New Roman" w:hAnsi="Times New Roman"/>
    </w:rPr>
  </w:style>
  <w:style w:type="paragraph" w:styleId="a8">
    <w:name w:val="Title"/>
    <w:basedOn w:val="a"/>
    <w:link w:val="a9"/>
    <w:qFormat/>
    <w:rsid w:val="00454C72"/>
    <w:pPr>
      <w:widowControl/>
      <w:adjustRightInd/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locked/>
    <w:rsid w:val="00454C72"/>
    <w:rPr>
      <w:rFonts w:ascii="Times New Roman" w:hAnsi="Times New Roman" w:cs="Times New Roman"/>
      <w:sz w:val="28"/>
      <w:szCs w:val="28"/>
    </w:rPr>
  </w:style>
  <w:style w:type="paragraph" w:customStyle="1" w:styleId="8">
    <w:name w:val="подзагол8"/>
    <w:basedOn w:val="a"/>
    <w:rsid w:val="00454C72"/>
    <w:pPr>
      <w:widowControl/>
      <w:tabs>
        <w:tab w:val="left" w:pos="340"/>
      </w:tabs>
      <w:suppressAutoHyphens/>
      <w:spacing w:before="142" w:after="40" w:line="200" w:lineRule="atLeast"/>
      <w:jc w:val="center"/>
      <w:textAlignment w:val="center"/>
    </w:pPr>
    <w:rPr>
      <w:rFonts w:ascii="SchoolBookC" w:hAnsi="SchoolBookC" w:cs="SchoolBookC"/>
      <w:b/>
      <w:bCs/>
      <w:color w:val="000000"/>
    </w:rPr>
  </w:style>
  <w:style w:type="paragraph" w:customStyle="1" w:styleId="aa">
    <w:name w:val="оснтабл"/>
    <w:basedOn w:val="a"/>
    <w:rsid w:val="00454C72"/>
    <w:pPr>
      <w:widowControl/>
      <w:suppressAutoHyphens/>
      <w:spacing w:line="180" w:lineRule="atLeast"/>
      <w:jc w:val="both"/>
      <w:textAlignment w:val="center"/>
    </w:pPr>
    <w:rPr>
      <w:rFonts w:ascii="SchoolBookC" w:hAnsi="SchoolBookC" w:cs="SchoolBookC"/>
      <w:color w:val="000000"/>
      <w:spacing w:val="-2"/>
      <w:sz w:val="18"/>
      <w:szCs w:val="18"/>
    </w:rPr>
  </w:style>
  <w:style w:type="paragraph" w:customStyle="1" w:styleId="ab">
    <w:name w:val="[Без стиля]"/>
    <w:rsid w:val="00454C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c">
    <w:name w:val="Шапка табл"/>
    <w:basedOn w:val="ab"/>
    <w:rsid w:val="00454C72"/>
    <w:pPr>
      <w:suppressAutoHyphens/>
      <w:spacing w:line="150" w:lineRule="atLeast"/>
      <w:jc w:val="center"/>
    </w:pPr>
    <w:rPr>
      <w:rFonts w:ascii="SchoolBookC" w:hAnsi="SchoolBookC" w:cs="SchoolBookC"/>
      <w:sz w:val="15"/>
      <w:szCs w:val="15"/>
    </w:rPr>
  </w:style>
  <w:style w:type="character" w:customStyle="1" w:styleId="apple-converted-space">
    <w:name w:val="apple-converted-space"/>
    <w:basedOn w:val="a0"/>
    <w:rsid w:val="00C812A2"/>
    <w:rPr>
      <w:rFonts w:cs="Times New Roman"/>
    </w:rPr>
  </w:style>
  <w:style w:type="paragraph" w:styleId="ad">
    <w:name w:val="header"/>
    <w:basedOn w:val="a"/>
    <w:link w:val="ae"/>
    <w:uiPriority w:val="99"/>
    <w:rsid w:val="00A91D5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A91D5F"/>
    <w:rPr>
      <w:rFonts w:ascii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rsid w:val="00A91D5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A91D5F"/>
    <w:rPr>
      <w:rFonts w:ascii="Times New Roman" w:hAnsi="Times New Roman" w:cs="Times New Roman"/>
      <w:sz w:val="20"/>
      <w:szCs w:val="20"/>
    </w:rPr>
  </w:style>
  <w:style w:type="paragraph" w:customStyle="1" w:styleId="bodytext">
    <w:name w:val="bodytext"/>
    <w:basedOn w:val="a"/>
    <w:rsid w:val="008A2E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ody Text"/>
    <w:basedOn w:val="a"/>
    <w:link w:val="af2"/>
    <w:rsid w:val="00AB7A10"/>
    <w:pPr>
      <w:widowControl/>
      <w:autoSpaceDE/>
      <w:autoSpaceDN/>
      <w:adjustRightInd/>
      <w:spacing w:after="120"/>
    </w:pPr>
    <w:rPr>
      <w:rFonts w:ascii="Calibri" w:hAnsi="Calibri"/>
      <w:sz w:val="24"/>
      <w:szCs w:val="24"/>
    </w:rPr>
  </w:style>
  <w:style w:type="character" w:customStyle="1" w:styleId="af2">
    <w:name w:val="Основной текст Знак"/>
    <w:basedOn w:val="a0"/>
    <w:link w:val="af1"/>
    <w:locked/>
    <w:rsid w:val="00AB7A10"/>
    <w:rPr>
      <w:rFonts w:ascii="Calibri" w:hAnsi="Calibri" w:cs="Times New Roman"/>
      <w:sz w:val="24"/>
      <w:szCs w:val="24"/>
    </w:rPr>
  </w:style>
  <w:style w:type="paragraph" w:customStyle="1" w:styleId="af3">
    <w:name w:val="Знак Знак Знак"/>
    <w:basedOn w:val="a"/>
    <w:autoRedefine/>
    <w:rsid w:val="00110D30"/>
    <w:pPr>
      <w:widowControl/>
    </w:pPr>
    <w:rPr>
      <w:rFonts w:ascii="Arial" w:hAnsi="Arial" w:cs="Arial"/>
      <w:lang w:val="en-ZA" w:eastAsia="en-ZA"/>
    </w:rPr>
  </w:style>
  <w:style w:type="paragraph" w:styleId="af4">
    <w:name w:val="Body Text Indent"/>
    <w:basedOn w:val="a"/>
    <w:link w:val="af5"/>
    <w:uiPriority w:val="99"/>
    <w:rsid w:val="00110D3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110D30"/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(2)_"/>
    <w:link w:val="22"/>
    <w:locked/>
    <w:rsid w:val="0017536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5368"/>
    <w:pPr>
      <w:shd w:val="clear" w:color="auto" w:fill="FFFFFF"/>
      <w:autoSpaceDE/>
      <w:autoSpaceDN/>
      <w:adjustRightInd/>
      <w:spacing w:after="360" w:line="187" w:lineRule="exact"/>
    </w:pPr>
    <w:rPr>
      <w:rFonts w:ascii="Calibri" w:hAnsi="Calibri"/>
    </w:rPr>
  </w:style>
  <w:style w:type="paragraph" w:customStyle="1" w:styleId="newncpi0">
    <w:name w:val="newncpi0"/>
    <w:basedOn w:val="a"/>
    <w:rsid w:val="00CE1DD3"/>
    <w:pPr>
      <w:widowControl/>
      <w:autoSpaceDE/>
      <w:autoSpaceDN/>
      <w:adjustRightInd/>
      <w:jc w:val="both"/>
    </w:pPr>
    <w:rPr>
      <w:sz w:val="24"/>
      <w:szCs w:val="24"/>
    </w:rPr>
  </w:style>
  <w:style w:type="paragraph" w:customStyle="1" w:styleId="point">
    <w:name w:val="point"/>
    <w:basedOn w:val="a"/>
    <w:rsid w:val="00BA7B16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ConsPlusNormal">
    <w:name w:val="ConsPlusNormal"/>
    <w:rsid w:val="00BA7B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1">
    <w:name w:val="p1"/>
    <w:basedOn w:val="a"/>
    <w:uiPriority w:val="99"/>
    <w:rsid w:val="004F7049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character" w:customStyle="1" w:styleId="s1">
    <w:name w:val="s1"/>
    <w:basedOn w:val="a0"/>
    <w:uiPriority w:val="99"/>
    <w:rsid w:val="004F7049"/>
    <w:rPr>
      <w:rFonts w:cs="Times New Roman"/>
    </w:rPr>
  </w:style>
  <w:style w:type="character" w:customStyle="1" w:styleId="s2">
    <w:name w:val="s2"/>
    <w:basedOn w:val="a0"/>
    <w:uiPriority w:val="99"/>
    <w:rsid w:val="004F7049"/>
    <w:rPr>
      <w:rFonts w:cs="Times New Roman"/>
    </w:rPr>
  </w:style>
  <w:style w:type="paragraph" w:customStyle="1" w:styleId="p2">
    <w:name w:val="p2"/>
    <w:basedOn w:val="a"/>
    <w:uiPriority w:val="99"/>
    <w:rsid w:val="004F7049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6">
    <w:name w:val="Знак"/>
    <w:basedOn w:val="a"/>
    <w:autoRedefine/>
    <w:rsid w:val="00B22EA9"/>
    <w:pPr>
      <w:widowControl/>
    </w:pPr>
    <w:rPr>
      <w:rFonts w:ascii="Arial" w:hAnsi="Arial" w:cs="Arial"/>
      <w:lang w:val="en-ZA" w:eastAsia="en-ZA"/>
    </w:rPr>
  </w:style>
  <w:style w:type="paragraph" w:customStyle="1" w:styleId="newncpi">
    <w:name w:val="newncpi"/>
    <w:basedOn w:val="a"/>
    <w:rsid w:val="00AC04A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7">
    <w:name w:val="Знак Знак"/>
    <w:basedOn w:val="a"/>
    <w:autoRedefine/>
    <w:rsid w:val="001200DB"/>
    <w:pPr>
      <w:widowControl/>
    </w:pPr>
    <w:rPr>
      <w:rFonts w:ascii="Arial" w:hAnsi="Arial" w:cs="Arial"/>
      <w:lang w:val="en-ZA" w:eastAsia="en-ZA"/>
    </w:rPr>
  </w:style>
  <w:style w:type="paragraph" w:customStyle="1" w:styleId="BodyText21">
    <w:name w:val="Body Text 21"/>
    <w:basedOn w:val="a"/>
    <w:rsid w:val="005F56EB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23">
    <w:name w:val="Знак2 Знак Знак Знак"/>
    <w:basedOn w:val="a"/>
    <w:autoRedefine/>
    <w:rsid w:val="005F56EB"/>
    <w:pPr>
      <w:widowControl/>
    </w:pPr>
    <w:rPr>
      <w:rFonts w:ascii="Arial" w:hAnsi="Arial" w:cs="Arial"/>
      <w:lang w:val="en-ZA" w:eastAsia="en-ZA"/>
    </w:rPr>
  </w:style>
  <w:style w:type="paragraph" w:styleId="24">
    <w:name w:val="Body Text Indent 2"/>
    <w:basedOn w:val="a"/>
    <w:link w:val="25"/>
    <w:uiPriority w:val="99"/>
    <w:semiHidden/>
    <w:rsid w:val="000E7BE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0E7BE8"/>
    <w:rPr>
      <w:rFonts w:ascii="Times New Roman" w:hAnsi="Times New Roman" w:cs="Times New Roman"/>
      <w:sz w:val="20"/>
      <w:szCs w:val="20"/>
    </w:rPr>
  </w:style>
  <w:style w:type="paragraph" w:styleId="26">
    <w:name w:val="Body Text 2"/>
    <w:basedOn w:val="a"/>
    <w:link w:val="27"/>
    <w:uiPriority w:val="99"/>
    <w:semiHidden/>
    <w:rsid w:val="000E7BE8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locked/>
    <w:rsid w:val="000E7BE8"/>
    <w:rPr>
      <w:rFonts w:ascii="Times New Roman" w:hAnsi="Times New Roman" w:cs="Times New Roman"/>
      <w:sz w:val="20"/>
      <w:szCs w:val="20"/>
    </w:rPr>
  </w:style>
  <w:style w:type="character" w:styleId="af8">
    <w:name w:val="footnote reference"/>
    <w:basedOn w:val="a0"/>
    <w:semiHidden/>
    <w:rsid w:val="000E7BE8"/>
    <w:rPr>
      <w:vertAlign w:val="superscript"/>
    </w:rPr>
  </w:style>
  <w:style w:type="paragraph" w:styleId="af9">
    <w:name w:val="List Bullet"/>
    <w:basedOn w:val="a"/>
    <w:autoRedefine/>
    <w:rsid w:val="000E7BE8"/>
    <w:pPr>
      <w:tabs>
        <w:tab w:val="left" w:pos="0"/>
      </w:tabs>
      <w:autoSpaceDE/>
      <w:autoSpaceDN/>
      <w:adjustRightInd/>
      <w:ind w:firstLine="720"/>
      <w:jc w:val="both"/>
    </w:pPr>
    <w:rPr>
      <w:bCs/>
      <w:sz w:val="30"/>
      <w:szCs w:val="30"/>
    </w:rPr>
  </w:style>
  <w:style w:type="paragraph" w:customStyle="1" w:styleId="28">
    <w:name w:val="заголовок 2"/>
    <w:basedOn w:val="a"/>
    <w:next w:val="a"/>
    <w:rsid w:val="000E7BE8"/>
    <w:pPr>
      <w:keepNext/>
      <w:widowControl/>
      <w:autoSpaceDE/>
      <w:autoSpaceDN/>
      <w:adjustRightInd/>
      <w:spacing w:before="240" w:after="60"/>
    </w:pPr>
    <w:rPr>
      <w:rFonts w:ascii="Arial" w:hAnsi="Arial" w:cs="Arial"/>
      <w:b/>
      <w:bCs/>
      <w:i/>
      <w:iCs/>
      <w:sz w:val="24"/>
      <w:szCs w:val="24"/>
    </w:rPr>
  </w:style>
  <w:style w:type="paragraph" w:styleId="afa">
    <w:name w:val="footnote text"/>
    <w:basedOn w:val="a"/>
    <w:link w:val="afb"/>
    <w:semiHidden/>
    <w:rsid w:val="000E7BE8"/>
    <w:pPr>
      <w:widowControl/>
      <w:autoSpaceDE/>
      <w:autoSpaceDN/>
      <w:adjustRightInd/>
    </w:pPr>
    <w:rPr>
      <w:rFonts w:ascii="Calibri" w:hAnsi="Calibri" w:cs="Calibri"/>
    </w:rPr>
  </w:style>
  <w:style w:type="character" w:customStyle="1" w:styleId="afb">
    <w:name w:val="Текст сноски Знак"/>
    <w:basedOn w:val="a0"/>
    <w:link w:val="afa"/>
    <w:semiHidden/>
    <w:locked/>
    <w:rsid w:val="000E7BE8"/>
    <w:rPr>
      <w:rFonts w:ascii="Calibri" w:hAnsi="Calibri" w:cs="Calibri"/>
      <w:sz w:val="20"/>
      <w:szCs w:val="20"/>
    </w:rPr>
  </w:style>
  <w:style w:type="paragraph" w:customStyle="1" w:styleId="underpoint">
    <w:name w:val="underpoint"/>
    <w:basedOn w:val="a"/>
    <w:rsid w:val="007C4C54"/>
    <w:pPr>
      <w:widowControl/>
      <w:autoSpaceDE/>
      <w:autoSpaceDN/>
      <w:adjustRightInd/>
      <w:spacing w:before="240"/>
      <w:ind w:firstLine="567"/>
      <w:jc w:val="both"/>
    </w:pPr>
    <w:rPr>
      <w:sz w:val="24"/>
      <w:szCs w:val="24"/>
    </w:rPr>
  </w:style>
  <w:style w:type="paragraph" w:customStyle="1" w:styleId="Default">
    <w:name w:val="Default"/>
    <w:rsid w:val="00C146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c">
    <w:name w:val="FollowedHyperlink"/>
    <w:basedOn w:val="a0"/>
    <w:uiPriority w:val="99"/>
    <w:semiHidden/>
    <w:rsid w:val="00A95621"/>
    <w:rPr>
      <w:rFonts w:cs="Times New Roman"/>
      <w:color w:val="800080"/>
      <w:u w:val="single"/>
    </w:rPr>
  </w:style>
  <w:style w:type="paragraph" w:customStyle="1" w:styleId="13">
    <w:name w:val="Абзац списка1"/>
    <w:basedOn w:val="a"/>
    <w:qFormat/>
    <w:rsid w:val="008D2E46"/>
    <w:pPr>
      <w:widowControl/>
      <w:autoSpaceDE/>
      <w:autoSpaceDN/>
      <w:adjustRightInd/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5D09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rameContents">
    <w:name w:val="Frame Contents"/>
    <w:basedOn w:val="a"/>
    <w:rsid w:val="00FC71BF"/>
    <w:pPr>
      <w:widowControl/>
      <w:suppressAutoHyphens/>
      <w:autoSpaceDE/>
      <w:autoSpaceDN/>
      <w:adjustRightInd/>
      <w:spacing w:after="200" w:line="276" w:lineRule="auto"/>
    </w:pPr>
    <w:rPr>
      <w:rFonts w:ascii="Calibri" w:hAnsi="Calibri" w:cs="Calibri"/>
      <w:color w:val="00000A"/>
      <w:kern w:val="2"/>
      <w:sz w:val="22"/>
      <w:szCs w:val="22"/>
      <w:lang w:eastAsia="zh-CN"/>
    </w:rPr>
  </w:style>
  <w:style w:type="character" w:customStyle="1" w:styleId="longtext">
    <w:name w:val="long_text"/>
    <w:basedOn w:val="a0"/>
    <w:rsid w:val="00FC71BF"/>
    <w:rPr>
      <w:rFonts w:cs="Times New Roman"/>
    </w:rPr>
  </w:style>
  <w:style w:type="character" w:customStyle="1" w:styleId="10">
    <w:name w:val="Заголовок 1 Знак"/>
    <w:basedOn w:val="a0"/>
    <w:link w:val="1"/>
    <w:locked/>
    <w:rsid w:val="001C28F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ormaltextrun">
    <w:name w:val="normaltextrun"/>
    <w:basedOn w:val="a0"/>
    <w:rsid w:val="00DC2ECA"/>
    <w:rPr>
      <w:rFonts w:ascii="Times New Roman" w:hAnsi="Times New Roman" w:cs="Times New Roman"/>
    </w:rPr>
  </w:style>
  <w:style w:type="character" w:customStyle="1" w:styleId="contextualspellingandgrammarerror">
    <w:name w:val="contextualspellingandgrammarerror"/>
    <w:basedOn w:val="a0"/>
    <w:rsid w:val="00DC2ECA"/>
    <w:rPr>
      <w:rFonts w:ascii="Times New Roman" w:hAnsi="Times New Roman" w:cs="Times New Roman"/>
    </w:rPr>
  </w:style>
  <w:style w:type="character" w:customStyle="1" w:styleId="spellingerror">
    <w:name w:val="spellingerror"/>
    <w:basedOn w:val="a0"/>
    <w:rsid w:val="00DC2ECA"/>
    <w:rPr>
      <w:rFonts w:ascii="Times New Roman" w:hAnsi="Times New Roman" w:cs="Times New Roman"/>
    </w:rPr>
  </w:style>
  <w:style w:type="character" w:styleId="afd">
    <w:name w:val="Emphasis"/>
    <w:basedOn w:val="a0"/>
    <w:qFormat/>
    <w:rsid w:val="00D46FD2"/>
    <w:rPr>
      <w:rFonts w:cs="Times New Roman"/>
      <w:i/>
      <w:iCs/>
    </w:rPr>
  </w:style>
  <w:style w:type="paragraph" w:styleId="afe">
    <w:name w:val="List Paragraph"/>
    <w:basedOn w:val="a"/>
    <w:qFormat/>
    <w:rsid w:val="00AA4B4E"/>
    <w:pPr>
      <w:ind w:left="720"/>
      <w:contextualSpacing/>
    </w:pPr>
    <w:rPr>
      <w:rFonts w:eastAsiaTheme="minorEastAsia"/>
    </w:rPr>
  </w:style>
  <w:style w:type="paragraph" w:customStyle="1" w:styleId="aff">
    <w:name w:val="Знак"/>
    <w:basedOn w:val="a"/>
    <w:autoRedefine/>
    <w:rsid w:val="00680201"/>
    <w:pPr>
      <w:widowControl/>
      <w:jc w:val="both"/>
    </w:pPr>
    <w:rPr>
      <w:sz w:val="24"/>
      <w:szCs w:val="24"/>
      <w:lang w:eastAsia="en-ZA"/>
    </w:rPr>
  </w:style>
  <w:style w:type="paragraph" w:customStyle="1" w:styleId="aff0">
    <w:name w:val="Знак"/>
    <w:basedOn w:val="a"/>
    <w:autoRedefine/>
    <w:rsid w:val="00B43FEF"/>
    <w:pPr>
      <w:widowControl/>
      <w:jc w:val="both"/>
    </w:pPr>
    <w:rPr>
      <w:sz w:val="24"/>
      <w:szCs w:val="24"/>
      <w:lang w:eastAsia="en-ZA"/>
    </w:rPr>
  </w:style>
  <w:style w:type="paragraph" w:customStyle="1" w:styleId="29">
    <w:name w:val="подзагол2"/>
    <w:basedOn w:val="a"/>
    <w:rsid w:val="00B43FEF"/>
    <w:pPr>
      <w:widowControl/>
      <w:suppressAutoHyphens/>
      <w:spacing w:before="227" w:after="40" w:line="180" w:lineRule="atLeast"/>
      <w:jc w:val="center"/>
      <w:textAlignment w:val="center"/>
    </w:pPr>
    <w:rPr>
      <w:rFonts w:ascii="Arial" w:hAnsi="Arial" w:cs="Arial"/>
      <w:b/>
      <w:bCs/>
      <w:caps/>
      <w:color w:val="000000"/>
      <w:sz w:val="16"/>
      <w:szCs w:val="16"/>
    </w:rPr>
  </w:style>
  <w:style w:type="paragraph" w:customStyle="1" w:styleId="aff1">
    <w:name w:val="Знак"/>
    <w:basedOn w:val="a"/>
    <w:autoRedefine/>
    <w:rsid w:val="0049793E"/>
    <w:pPr>
      <w:widowControl/>
      <w:jc w:val="both"/>
    </w:pPr>
    <w:rPr>
      <w:sz w:val="24"/>
      <w:szCs w:val="24"/>
      <w:lang w:eastAsia="en-ZA"/>
    </w:rPr>
  </w:style>
  <w:style w:type="paragraph" w:customStyle="1" w:styleId="aff2">
    <w:name w:val="Знак"/>
    <w:basedOn w:val="a"/>
    <w:autoRedefine/>
    <w:rsid w:val="002513C7"/>
    <w:pPr>
      <w:widowControl/>
      <w:jc w:val="both"/>
    </w:pPr>
    <w:rPr>
      <w:sz w:val="24"/>
      <w:szCs w:val="24"/>
      <w:lang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iPriority="9" w:unhideWhenUsed="0" w:qFormat="1"/>
    <w:lsdException w:name="heading 3" w:locked="1" w:qFormat="1"/>
    <w:lsdException w:name="heading 4" w:locked="1" w:qFormat="1"/>
    <w:lsdException w:name="heading 5" w:locked="1" w:semiHidden="0" w:unhideWhenUsed="0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uiPriority="99"/>
    <w:lsdException w:name="caption" w:locked="1" w:qFormat="1"/>
    <w:lsdException w:name="footnote reference" w:locked="1"/>
    <w:lsdException w:name="List Bullet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Body Text Inden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Balloon Tex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F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1C28F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2663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8C3E62"/>
    <w:pPr>
      <w:keepNext/>
      <w:widowControl/>
      <w:autoSpaceDE/>
      <w:autoSpaceDN/>
      <w:adjustRightInd/>
      <w:jc w:val="center"/>
      <w:outlineLvl w:val="4"/>
    </w:pPr>
    <w:rPr>
      <w:sz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2E5E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9139AD"/>
    <w:pPr>
      <w:ind w:left="720"/>
    </w:pPr>
  </w:style>
  <w:style w:type="character" w:customStyle="1" w:styleId="50">
    <w:name w:val="Заголовок 5 Знак"/>
    <w:basedOn w:val="a0"/>
    <w:link w:val="5"/>
    <w:locked/>
    <w:rsid w:val="008C3E62"/>
    <w:rPr>
      <w:rFonts w:ascii="Times New Roman" w:hAnsi="Times New Roman" w:cs="Times New Roman"/>
      <w:sz w:val="20"/>
      <w:szCs w:val="20"/>
      <w:lang w:val="be-BY" w:eastAsia="x-none"/>
    </w:rPr>
  </w:style>
  <w:style w:type="paragraph" w:styleId="a4">
    <w:name w:val="Balloon Text"/>
    <w:basedOn w:val="a"/>
    <w:link w:val="a5"/>
    <w:uiPriority w:val="99"/>
    <w:semiHidden/>
    <w:rsid w:val="003C5F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C5F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26638"/>
    <w:rPr>
      <w:rFonts w:ascii="Cambria" w:hAnsi="Cambria" w:cs="Times New Roman"/>
      <w:b/>
      <w:bCs/>
      <w:color w:val="4F81BD"/>
      <w:sz w:val="26"/>
      <w:szCs w:val="26"/>
    </w:rPr>
  </w:style>
  <w:style w:type="paragraph" w:styleId="a6">
    <w:name w:val="Normal (Web)"/>
    <w:basedOn w:val="a"/>
    <w:rsid w:val="009266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926638"/>
    <w:rPr>
      <w:rFonts w:cs="Times New Roman"/>
      <w:b/>
      <w:bCs/>
    </w:rPr>
  </w:style>
  <w:style w:type="paragraph" w:customStyle="1" w:styleId="12">
    <w:name w:val="Обычный1"/>
    <w:rsid w:val="00454C72"/>
    <w:pPr>
      <w:widowControl w:val="0"/>
    </w:pPr>
    <w:rPr>
      <w:rFonts w:ascii="Times New Roman" w:hAnsi="Times New Roman"/>
    </w:rPr>
  </w:style>
  <w:style w:type="paragraph" w:styleId="a8">
    <w:name w:val="Title"/>
    <w:basedOn w:val="a"/>
    <w:link w:val="a9"/>
    <w:qFormat/>
    <w:rsid w:val="00454C72"/>
    <w:pPr>
      <w:widowControl/>
      <w:adjustRightInd/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locked/>
    <w:rsid w:val="00454C72"/>
    <w:rPr>
      <w:rFonts w:ascii="Times New Roman" w:hAnsi="Times New Roman" w:cs="Times New Roman"/>
      <w:sz w:val="28"/>
      <w:szCs w:val="28"/>
    </w:rPr>
  </w:style>
  <w:style w:type="paragraph" w:customStyle="1" w:styleId="8">
    <w:name w:val="подзагол8"/>
    <w:basedOn w:val="a"/>
    <w:rsid w:val="00454C72"/>
    <w:pPr>
      <w:widowControl/>
      <w:tabs>
        <w:tab w:val="left" w:pos="340"/>
      </w:tabs>
      <w:suppressAutoHyphens/>
      <w:spacing w:before="142" w:after="40" w:line="200" w:lineRule="atLeast"/>
      <w:jc w:val="center"/>
      <w:textAlignment w:val="center"/>
    </w:pPr>
    <w:rPr>
      <w:rFonts w:ascii="SchoolBookC" w:hAnsi="SchoolBookC" w:cs="SchoolBookC"/>
      <w:b/>
      <w:bCs/>
      <w:color w:val="000000"/>
    </w:rPr>
  </w:style>
  <w:style w:type="paragraph" w:customStyle="1" w:styleId="aa">
    <w:name w:val="оснтабл"/>
    <w:basedOn w:val="a"/>
    <w:rsid w:val="00454C72"/>
    <w:pPr>
      <w:widowControl/>
      <w:suppressAutoHyphens/>
      <w:spacing w:line="180" w:lineRule="atLeast"/>
      <w:jc w:val="both"/>
      <w:textAlignment w:val="center"/>
    </w:pPr>
    <w:rPr>
      <w:rFonts w:ascii="SchoolBookC" w:hAnsi="SchoolBookC" w:cs="SchoolBookC"/>
      <w:color w:val="000000"/>
      <w:spacing w:val="-2"/>
      <w:sz w:val="18"/>
      <w:szCs w:val="18"/>
    </w:rPr>
  </w:style>
  <w:style w:type="paragraph" w:customStyle="1" w:styleId="ab">
    <w:name w:val="[Без стиля]"/>
    <w:rsid w:val="00454C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c">
    <w:name w:val="Шапка табл"/>
    <w:basedOn w:val="ab"/>
    <w:rsid w:val="00454C72"/>
    <w:pPr>
      <w:suppressAutoHyphens/>
      <w:spacing w:line="150" w:lineRule="atLeast"/>
      <w:jc w:val="center"/>
    </w:pPr>
    <w:rPr>
      <w:rFonts w:ascii="SchoolBookC" w:hAnsi="SchoolBookC" w:cs="SchoolBookC"/>
      <w:sz w:val="15"/>
      <w:szCs w:val="15"/>
    </w:rPr>
  </w:style>
  <w:style w:type="character" w:customStyle="1" w:styleId="apple-converted-space">
    <w:name w:val="apple-converted-space"/>
    <w:basedOn w:val="a0"/>
    <w:rsid w:val="00C812A2"/>
    <w:rPr>
      <w:rFonts w:cs="Times New Roman"/>
    </w:rPr>
  </w:style>
  <w:style w:type="paragraph" w:styleId="ad">
    <w:name w:val="header"/>
    <w:basedOn w:val="a"/>
    <w:link w:val="ae"/>
    <w:uiPriority w:val="99"/>
    <w:rsid w:val="00A91D5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A91D5F"/>
    <w:rPr>
      <w:rFonts w:ascii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rsid w:val="00A91D5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A91D5F"/>
    <w:rPr>
      <w:rFonts w:ascii="Times New Roman" w:hAnsi="Times New Roman" w:cs="Times New Roman"/>
      <w:sz w:val="20"/>
      <w:szCs w:val="20"/>
    </w:rPr>
  </w:style>
  <w:style w:type="paragraph" w:customStyle="1" w:styleId="bodytext">
    <w:name w:val="bodytext"/>
    <w:basedOn w:val="a"/>
    <w:rsid w:val="008A2E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ody Text"/>
    <w:basedOn w:val="a"/>
    <w:link w:val="af2"/>
    <w:rsid w:val="00AB7A10"/>
    <w:pPr>
      <w:widowControl/>
      <w:autoSpaceDE/>
      <w:autoSpaceDN/>
      <w:adjustRightInd/>
      <w:spacing w:after="120"/>
    </w:pPr>
    <w:rPr>
      <w:rFonts w:ascii="Calibri" w:hAnsi="Calibri"/>
      <w:sz w:val="24"/>
      <w:szCs w:val="24"/>
    </w:rPr>
  </w:style>
  <w:style w:type="character" w:customStyle="1" w:styleId="af2">
    <w:name w:val="Основной текст Знак"/>
    <w:basedOn w:val="a0"/>
    <w:link w:val="af1"/>
    <w:locked/>
    <w:rsid w:val="00AB7A10"/>
    <w:rPr>
      <w:rFonts w:ascii="Calibri" w:hAnsi="Calibri" w:cs="Times New Roman"/>
      <w:sz w:val="24"/>
      <w:szCs w:val="24"/>
    </w:rPr>
  </w:style>
  <w:style w:type="paragraph" w:customStyle="1" w:styleId="af3">
    <w:name w:val="Знак Знак Знак"/>
    <w:basedOn w:val="a"/>
    <w:autoRedefine/>
    <w:rsid w:val="00110D30"/>
    <w:pPr>
      <w:widowControl/>
    </w:pPr>
    <w:rPr>
      <w:rFonts w:ascii="Arial" w:hAnsi="Arial" w:cs="Arial"/>
      <w:lang w:val="en-ZA" w:eastAsia="en-ZA"/>
    </w:rPr>
  </w:style>
  <w:style w:type="paragraph" w:styleId="af4">
    <w:name w:val="Body Text Indent"/>
    <w:basedOn w:val="a"/>
    <w:link w:val="af5"/>
    <w:uiPriority w:val="99"/>
    <w:rsid w:val="00110D3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110D30"/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(2)_"/>
    <w:link w:val="22"/>
    <w:locked/>
    <w:rsid w:val="0017536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5368"/>
    <w:pPr>
      <w:shd w:val="clear" w:color="auto" w:fill="FFFFFF"/>
      <w:autoSpaceDE/>
      <w:autoSpaceDN/>
      <w:adjustRightInd/>
      <w:spacing w:after="360" w:line="187" w:lineRule="exact"/>
    </w:pPr>
    <w:rPr>
      <w:rFonts w:ascii="Calibri" w:hAnsi="Calibri"/>
    </w:rPr>
  </w:style>
  <w:style w:type="paragraph" w:customStyle="1" w:styleId="newncpi0">
    <w:name w:val="newncpi0"/>
    <w:basedOn w:val="a"/>
    <w:rsid w:val="00CE1DD3"/>
    <w:pPr>
      <w:widowControl/>
      <w:autoSpaceDE/>
      <w:autoSpaceDN/>
      <w:adjustRightInd/>
      <w:jc w:val="both"/>
    </w:pPr>
    <w:rPr>
      <w:sz w:val="24"/>
      <w:szCs w:val="24"/>
    </w:rPr>
  </w:style>
  <w:style w:type="paragraph" w:customStyle="1" w:styleId="point">
    <w:name w:val="point"/>
    <w:basedOn w:val="a"/>
    <w:rsid w:val="00BA7B16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ConsPlusNormal">
    <w:name w:val="ConsPlusNormal"/>
    <w:rsid w:val="00BA7B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1">
    <w:name w:val="p1"/>
    <w:basedOn w:val="a"/>
    <w:uiPriority w:val="99"/>
    <w:rsid w:val="004F7049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character" w:customStyle="1" w:styleId="s1">
    <w:name w:val="s1"/>
    <w:basedOn w:val="a0"/>
    <w:uiPriority w:val="99"/>
    <w:rsid w:val="004F7049"/>
    <w:rPr>
      <w:rFonts w:cs="Times New Roman"/>
    </w:rPr>
  </w:style>
  <w:style w:type="character" w:customStyle="1" w:styleId="s2">
    <w:name w:val="s2"/>
    <w:basedOn w:val="a0"/>
    <w:uiPriority w:val="99"/>
    <w:rsid w:val="004F7049"/>
    <w:rPr>
      <w:rFonts w:cs="Times New Roman"/>
    </w:rPr>
  </w:style>
  <w:style w:type="paragraph" w:customStyle="1" w:styleId="p2">
    <w:name w:val="p2"/>
    <w:basedOn w:val="a"/>
    <w:uiPriority w:val="99"/>
    <w:rsid w:val="004F7049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6">
    <w:name w:val="Знак"/>
    <w:basedOn w:val="a"/>
    <w:autoRedefine/>
    <w:rsid w:val="00B22EA9"/>
    <w:pPr>
      <w:widowControl/>
    </w:pPr>
    <w:rPr>
      <w:rFonts w:ascii="Arial" w:hAnsi="Arial" w:cs="Arial"/>
      <w:lang w:val="en-ZA" w:eastAsia="en-ZA"/>
    </w:rPr>
  </w:style>
  <w:style w:type="paragraph" w:customStyle="1" w:styleId="newncpi">
    <w:name w:val="newncpi"/>
    <w:basedOn w:val="a"/>
    <w:rsid w:val="00AC04A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7">
    <w:name w:val="Знак Знак"/>
    <w:basedOn w:val="a"/>
    <w:autoRedefine/>
    <w:rsid w:val="001200DB"/>
    <w:pPr>
      <w:widowControl/>
    </w:pPr>
    <w:rPr>
      <w:rFonts w:ascii="Arial" w:hAnsi="Arial" w:cs="Arial"/>
      <w:lang w:val="en-ZA" w:eastAsia="en-ZA"/>
    </w:rPr>
  </w:style>
  <w:style w:type="paragraph" w:customStyle="1" w:styleId="BodyText21">
    <w:name w:val="Body Text 21"/>
    <w:basedOn w:val="a"/>
    <w:rsid w:val="005F56EB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23">
    <w:name w:val="Знак2 Знак Знак Знак"/>
    <w:basedOn w:val="a"/>
    <w:autoRedefine/>
    <w:rsid w:val="005F56EB"/>
    <w:pPr>
      <w:widowControl/>
    </w:pPr>
    <w:rPr>
      <w:rFonts w:ascii="Arial" w:hAnsi="Arial" w:cs="Arial"/>
      <w:lang w:val="en-ZA" w:eastAsia="en-ZA"/>
    </w:rPr>
  </w:style>
  <w:style w:type="paragraph" w:styleId="24">
    <w:name w:val="Body Text Indent 2"/>
    <w:basedOn w:val="a"/>
    <w:link w:val="25"/>
    <w:uiPriority w:val="99"/>
    <w:semiHidden/>
    <w:rsid w:val="000E7BE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0E7BE8"/>
    <w:rPr>
      <w:rFonts w:ascii="Times New Roman" w:hAnsi="Times New Roman" w:cs="Times New Roman"/>
      <w:sz w:val="20"/>
      <w:szCs w:val="20"/>
    </w:rPr>
  </w:style>
  <w:style w:type="paragraph" w:styleId="26">
    <w:name w:val="Body Text 2"/>
    <w:basedOn w:val="a"/>
    <w:link w:val="27"/>
    <w:uiPriority w:val="99"/>
    <w:semiHidden/>
    <w:rsid w:val="000E7BE8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locked/>
    <w:rsid w:val="000E7BE8"/>
    <w:rPr>
      <w:rFonts w:ascii="Times New Roman" w:hAnsi="Times New Roman" w:cs="Times New Roman"/>
      <w:sz w:val="20"/>
      <w:szCs w:val="20"/>
    </w:rPr>
  </w:style>
  <w:style w:type="character" w:styleId="af8">
    <w:name w:val="footnote reference"/>
    <w:basedOn w:val="a0"/>
    <w:semiHidden/>
    <w:rsid w:val="000E7BE8"/>
    <w:rPr>
      <w:vertAlign w:val="superscript"/>
    </w:rPr>
  </w:style>
  <w:style w:type="paragraph" w:styleId="af9">
    <w:name w:val="List Bullet"/>
    <w:basedOn w:val="a"/>
    <w:autoRedefine/>
    <w:rsid w:val="000E7BE8"/>
    <w:pPr>
      <w:tabs>
        <w:tab w:val="left" w:pos="0"/>
      </w:tabs>
      <w:autoSpaceDE/>
      <w:autoSpaceDN/>
      <w:adjustRightInd/>
      <w:ind w:firstLine="720"/>
      <w:jc w:val="both"/>
    </w:pPr>
    <w:rPr>
      <w:bCs/>
      <w:sz w:val="30"/>
      <w:szCs w:val="30"/>
    </w:rPr>
  </w:style>
  <w:style w:type="paragraph" w:customStyle="1" w:styleId="28">
    <w:name w:val="заголовок 2"/>
    <w:basedOn w:val="a"/>
    <w:next w:val="a"/>
    <w:rsid w:val="000E7BE8"/>
    <w:pPr>
      <w:keepNext/>
      <w:widowControl/>
      <w:autoSpaceDE/>
      <w:autoSpaceDN/>
      <w:adjustRightInd/>
      <w:spacing w:before="240" w:after="60"/>
    </w:pPr>
    <w:rPr>
      <w:rFonts w:ascii="Arial" w:hAnsi="Arial" w:cs="Arial"/>
      <w:b/>
      <w:bCs/>
      <w:i/>
      <w:iCs/>
      <w:sz w:val="24"/>
      <w:szCs w:val="24"/>
    </w:rPr>
  </w:style>
  <w:style w:type="paragraph" w:styleId="afa">
    <w:name w:val="footnote text"/>
    <w:basedOn w:val="a"/>
    <w:link w:val="afb"/>
    <w:semiHidden/>
    <w:rsid w:val="000E7BE8"/>
    <w:pPr>
      <w:widowControl/>
      <w:autoSpaceDE/>
      <w:autoSpaceDN/>
      <w:adjustRightInd/>
    </w:pPr>
    <w:rPr>
      <w:rFonts w:ascii="Calibri" w:hAnsi="Calibri" w:cs="Calibri"/>
    </w:rPr>
  </w:style>
  <w:style w:type="character" w:customStyle="1" w:styleId="afb">
    <w:name w:val="Текст сноски Знак"/>
    <w:basedOn w:val="a0"/>
    <w:link w:val="afa"/>
    <w:semiHidden/>
    <w:locked/>
    <w:rsid w:val="000E7BE8"/>
    <w:rPr>
      <w:rFonts w:ascii="Calibri" w:hAnsi="Calibri" w:cs="Calibri"/>
      <w:sz w:val="20"/>
      <w:szCs w:val="20"/>
    </w:rPr>
  </w:style>
  <w:style w:type="paragraph" w:customStyle="1" w:styleId="underpoint">
    <w:name w:val="underpoint"/>
    <w:basedOn w:val="a"/>
    <w:rsid w:val="007C4C54"/>
    <w:pPr>
      <w:widowControl/>
      <w:autoSpaceDE/>
      <w:autoSpaceDN/>
      <w:adjustRightInd/>
      <w:spacing w:before="240"/>
      <w:ind w:firstLine="567"/>
      <w:jc w:val="both"/>
    </w:pPr>
    <w:rPr>
      <w:sz w:val="24"/>
      <w:szCs w:val="24"/>
    </w:rPr>
  </w:style>
  <w:style w:type="paragraph" w:customStyle="1" w:styleId="Default">
    <w:name w:val="Default"/>
    <w:rsid w:val="00C146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c">
    <w:name w:val="FollowedHyperlink"/>
    <w:basedOn w:val="a0"/>
    <w:uiPriority w:val="99"/>
    <w:semiHidden/>
    <w:rsid w:val="00A95621"/>
    <w:rPr>
      <w:rFonts w:cs="Times New Roman"/>
      <w:color w:val="800080"/>
      <w:u w:val="single"/>
    </w:rPr>
  </w:style>
  <w:style w:type="paragraph" w:customStyle="1" w:styleId="13">
    <w:name w:val="Абзац списка1"/>
    <w:basedOn w:val="a"/>
    <w:qFormat/>
    <w:rsid w:val="008D2E46"/>
    <w:pPr>
      <w:widowControl/>
      <w:autoSpaceDE/>
      <w:autoSpaceDN/>
      <w:adjustRightInd/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5D09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rameContents">
    <w:name w:val="Frame Contents"/>
    <w:basedOn w:val="a"/>
    <w:rsid w:val="00FC71BF"/>
    <w:pPr>
      <w:widowControl/>
      <w:suppressAutoHyphens/>
      <w:autoSpaceDE/>
      <w:autoSpaceDN/>
      <w:adjustRightInd/>
      <w:spacing w:after="200" w:line="276" w:lineRule="auto"/>
    </w:pPr>
    <w:rPr>
      <w:rFonts w:ascii="Calibri" w:hAnsi="Calibri" w:cs="Calibri"/>
      <w:color w:val="00000A"/>
      <w:kern w:val="2"/>
      <w:sz w:val="22"/>
      <w:szCs w:val="22"/>
      <w:lang w:eastAsia="zh-CN"/>
    </w:rPr>
  </w:style>
  <w:style w:type="character" w:customStyle="1" w:styleId="longtext">
    <w:name w:val="long_text"/>
    <w:basedOn w:val="a0"/>
    <w:rsid w:val="00FC71BF"/>
    <w:rPr>
      <w:rFonts w:cs="Times New Roman"/>
    </w:rPr>
  </w:style>
  <w:style w:type="character" w:customStyle="1" w:styleId="10">
    <w:name w:val="Заголовок 1 Знак"/>
    <w:basedOn w:val="a0"/>
    <w:link w:val="1"/>
    <w:locked/>
    <w:rsid w:val="001C28F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ormaltextrun">
    <w:name w:val="normaltextrun"/>
    <w:basedOn w:val="a0"/>
    <w:rsid w:val="00DC2ECA"/>
    <w:rPr>
      <w:rFonts w:ascii="Times New Roman" w:hAnsi="Times New Roman" w:cs="Times New Roman"/>
    </w:rPr>
  </w:style>
  <w:style w:type="character" w:customStyle="1" w:styleId="contextualspellingandgrammarerror">
    <w:name w:val="contextualspellingandgrammarerror"/>
    <w:basedOn w:val="a0"/>
    <w:rsid w:val="00DC2ECA"/>
    <w:rPr>
      <w:rFonts w:ascii="Times New Roman" w:hAnsi="Times New Roman" w:cs="Times New Roman"/>
    </w:rPr>
  </w:style>
  <w:style w:type="character" w:customStyle="1" w:styleId="spellingerror">
    <w:name w:val="spellingerror"/>
    <w:basedOn w:val="a0"/>
    <w:rsid w:val="00DC2ECA"/>
    <w:rPr>
      <w:rFonts w:ascii="Times New Roman" w:hAnsi="Times New Roman" w:cs="Times New Roman"/>
    </w:rPr>
  </w:style>
  <w:style w:type="character" w:styleId="afd">
    <w:name w:val="Emphasis"/>
    <w:basedOn w:val="a0"/>
    <w:qFormat/>
    <w:rsid w:val="00D46FD2"/>
    <w:rPr>
      <w:rFonts w:cs="Times New Roman"/>
      <w:i/>
      <w:iCs/>
    </w:rPr>
  </w:style>
  <w:style w:type="paragraph" w:styleId="afe">
    <w:name w:val="List Paragraph"/>
    <w:basedOn w:val="a"/>
    <w:qFormat/>
    <w:rsid w:val="00AA4B4E"/>
    <w:pPr>
      <w:ind w:left="720"/>
      <w:contextualSpacing/>
    </w:pPr>
    <w:rPr>
      <w:rFonts w:eastAsiaTheme="minorEastAsia"/>
    </w:rPr>
  </w:style>
  <w:style w:type="paragraph" w:customStyle="1" w:styleId="aff">
    <w:name w:val="Знак"/>
    <w:basedOn w:val="a"/>
    <w:autoRedefine/>
    <w:rsid w:val="00680201"/>
    <w:pPr>
      <w:widowControl/>
      <w:jc w:val="both"/>
    </w:pPr>
    <w:rPr>
      <w:sz w:val="24"/>
      <w:szCs w:val="24"/>
      <w:lang w:eastAsia="en-ZA"/>
    </w:rPr>
  </w:style>
  <w:style w:type="paragraph" w:customStyle="1" w:styleId="aff0">
    <w:name w:val="Знак"/>
    <w:basedOn w:val="a"/>
    <w:autoRedefine/>
    <w:rsid w:val="00B43FEF"/>
    <w:pPr>
      <w:widowControl/>
      <w:jc w:val="both"/>
    </w:pPr>
    <w:rPr>
      <w:sz w:val="24"/>
      <w:szCs w:val="24"/>
      <w:lang w:eastAsia="en-ZA"/>
    </w:rPr>
  </w:style>
  <w:style w:type="paragraph" w:customStyle="1" w:styleId="29">
    <w:name w:val="подзагол2"/>
    <w:basedOn w:val="a"/>
    <w:rsid w:val="00B43FEF"/>
    <w:pPr>
      <w:widowControl/>
      <w:suppressAutoHyphens/>
      <w:spacing w:before="227" w:after="40" w:line="180" w:lineRule="atLeast"/>
      <w:jc w:val="center"/>
      <w:textAlignment w:val="center"/>
    </w:pPr>
    <w:rPr>
      <w:rFonts w:ascii="Arial" w:hAnsi="Arial" w:cs="Arial"/>
      <w:b/>
      <w:bCs/>
      <w:caps/>
      <w:color w:val="000000"/>
      <w:sz w:val="16"/>
      <w:szCs w:val="16"/>
    </w:rPr>
  </w:style>
  <w:style w:type="paragraph" w:customStyle="1" w:styleId="aff1">
    <w:name w:val="Знак"/>
    <w:basedOn w:val="a"/>
    <w:autoRedefine/>
    <w:rsid w:val="0049793E"/>
    <w:pPr>
      <w:widowControl/>
      <w:jc w:val="both"/>
    </w:pPr>
    <w:rPr>
      <w:sz w:val="24"/>
      <w:szCs w:val="24"/>
      <w:lang w:eastAsia="en-ZA"/>
    </w:rPr>
  </w:style>
  <w:style w:type="paragraph" w:customStyle="1" w:styleId="aff2">
    <w:name w:val="Знак"/>
    <w:basedOn w:val="a"/>
    <w:autoRedefine/>
    <w:rsid w:val="002513C7"/>
    <w:pPr>
      <w:widowControl/>
      <w:jc w:val="both"/>
    </w:pPr>
    <w:rPr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u.by/ru/homepage/obrazovatelnyj-protsess-2020-2021-uchebnyj-god/spetsial-noe-obrazovanie-2020-2021.html" TargetMode="External"/><Relationship Id="rId18" Type="http://schemas.openxmlformats.org/officeDocument/2006/relationships/hyperlink" Target="https://adu.by/ru/homepage/obrazovatelnyj-protsess-2020-2021-uchebnyj-god/obshchee-srednee-obrazovanie-2020-2021/304-uchebnye-predmety-v-xi-klassy-2020-2021.html" TargetMode="External"/><Relationship Id="rId26" Type="http://schemas.openxmlformats.org/officeDocument/2006/relationships/hyperlink" Target="http://www.giac.by/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u.by/ru/homepage/obrazovatelnyj-protsess-2020-2021-uchebnyj-god/obshchee-srednee-obrazovanie-2020-2021/3784-perechni-posobij-dlya-pedagogov-uchrezhdenij-obshchego-srednego-obrazovaniya.html" TargetMode="External"/><Relationship Id="rId34" Type="http://schemas.openxmlformats.org/officeDocument/2006/relationships/hyperlink" Target="http://www.ipkip.bspu.by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adu.by/ru/homepage/obrazovatelnyj-protsess-2020-2021-uchebnyj-god/spetsial-noe-obrazovanie-2020-2021.html" TargetMode="External"/><Relationship Id="rId17" Type="http://schemas.openxmlformats.org/officeDocument/2006/relationships/hyperlink" Target="https://adu.by/ru/homepage/obrazovatelnyj-protsess-2020-2021-uchebnyj-god/obshchee-srednee-obrazovanie-2020-2021/303-uchebnye-predmety-i-iv-klassy-2020-2021.html" TargetMode="External"/><Relationship Id="rId25" Type="http://schemas.openxmlformats.org/officeDocument/2006/relationships/hyperlink" Target="http://www.giac.unibel.by" TargetMode="External"/><Relationship Id="rId33" Type="http://schemas.openxmlformats.org/officeDocument/2006/relationships/hyperlink" Target="https://ipkip.bspu.by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otsart.by/" TargetMode="External"/><Relationship Id="rId20" Type="http://schemas.openxmlformats.org/officeDocument/2006/relationships/hyperlink" Target="http://www.adu.by" TargetMode="External"/><Relationship Id="rId29" Type="http://schemas.openxmlformats.org/officeDocument/2006/relationships/hyperlink" Target="http://asabliva.b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.gov.by" TargetMode="External"/><Relationship Id="rId24" Type="http://schemas.openxmlformats.org/officeDocument/2006/relationships/hyperlink" Target="consultantplus://offline/ref=94838354D69EE33ADC837F0CAD77BC4EC65B95895361158FE4D9FC5F7659015F5CE77DD0D73BCA8E784AE4A36DD4P" TargetMode="External"/><Relationship Id="rId32" Type="http://schemas.openxmlformats.org/officeDocument/2006/relationships/hyperlink" Target="http://www.academy.edu.by/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ail.rambler.ru/m/redirect?url=https%3A//center1.by/&amp;hash=66caf243be6cc2bb56bf55ddbfbfb3df" TargetMode="External"/><Relationship Id="rId23" Type="http://schemas.openxmlformats.org/officeDocument/2006/relationships/hyperlink" Target="http://uchebniki.by/" TargetMode="External"/><Relationship Id="rId28" Type="http://schemas.openxmlformats.org/officeDocument/2006/relationships/hyperlink" Target="https://rcpp.by/" TargetMode="External"/><Relationship Id="rId36" Type="http://schemas.openxmlformats.org/officeDocument/2006/relationships/header" Target="header1.xml"/><Relationship Id="rId10" Type="http://schemas.openxmlformats.org/officeDocument/2006/relationships/hyperlink" Target="http://edu.gov.by/sistema-obrazovaniya/glavnoe-upravlenie-obshchego-srednego-doshkolnogo-i-spetsialnogo-obrazovaniya/srenee-obr/" TargetMode="External"/><Relationship Id="rId19" Type="http://schemas.openxmlformats.org/officeDocument/2006/relationships/hyperlink" Target="http://e-vedy.adu.by/" TargetMode="External"/><Relationship Id="rId31" Type="http://schemas.openxmlformats.org/officeDocument/2006/relationships/hyperlink" Target="http://asabliva.b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du.gov.by/" TargetMode="External"/><Relationship Id="rId14" Type="http://schemas.openxmlformats.org/officeDocument/2006/relationships/hyperlink" Target="http://e-vedy.adu.by" TargetMode="External"/><Relationship Id="rId22" Type="http://schemas.openxmlformats.org/officeDocument/2006/relationships/hyperlink" Target="http://adu.by" TargetMode="External"/><Relationship Id="rId27" Type="http://schemas.openxmlformats.org/officeDocument/2006/relationships/hyperlink" Target="http://yandex.by/clck/jsredir?bu=cwle2y&amp;from=yandex.by%3Bsearch%2F%3Bweb%3B%3B&amp;text=&amp;etext=2202.eeQxKvTw4GrnW0QFS6N2SdQKcg1tkDQixDbPFS4Whl1mYmJzaml5empyZmt2enJn.a13c0969d77846099422394d7b0c7a0903535088&amp;uuid=&amp;state=jLT9ScZ_wbo,&amp;&amp;cst=AiuY0DBWFJ5Hyx_fyvalFO8A41_F9hv5-1qmjzIyqZr2FZSL6ZApJSFUN3Q06a0OL5UCK3206SUXLDrc9o36sY9sM6C3T3xTXPyY6IM980M57Pgu9aJy6XshYcjPm8n1EV6b2nHcwZtuiZUMy8REcrXGOOERjkuO_RRB-iZhEJj3rldI9TtZeK64bjqXoVYCCdZ8rLqauYUs8-TaTd-sJI-epSro9Q1OUaS0eLYpfVD9rlfkHIKzMANs0D0i-dpsrtXyo3HhcNEoba2Y0FRRxCnpm6iHv5ueC7ic_hehPupX0det1Dr5eZrNhbZSbUNN7prj6jVWQ7sbMjvrm8XU_cQ-4Jo-ENKXn62aF8P_y7hepNmcSCIgd--ftfZ7Bo_fEazD8yuszwlPQxWhUqM-o-RMkur3fLzKQt0DnZKnLQaTJZ3qMJ7rKl4LMqjZ1NMKqTZxJpo8XLiZgzPm_Rf1W0ZlN6Yg7d1OUhysIyF2l4qaXHai4wK6UMSdjJgtKMj8sp4UCYoh2n5MSWv-t6YFqSVJrVd2S31q15RFy9RG3zvos8QNX-qHCvTqxKS4xUzCJPlrE1nX_Cpyhl5ZWSPdtjWhY7m5PpS76-qAWp1fwDvNg57byNbyMRTSTsRSvyz-ujmZfUPi2f05khUWwm2qJfrebViiqpQkCUIK2oO6IzxSzh6W3_ZbAsTnWo_7gLMyKvv2RcXuLijaBKo4rHd7SyVmBd3_khzDo4wK2qRiZbXnpGK4mdgdtKyp4MKxkxKrItO8Mo5BbIgGiJSmO1NPXTLPQTw_YiXYB_9eFO9RzUzuh8S3QXna8M5bgAP_dHeFUnIMT4kYoJD4ynf3vn_Yt-Z5j91xdiEhyLcN-hw2NAOxcEOr_wBxINaOoTUVh5TGnuVBBnJ8CZNzRD_tqcr9NzUp0F4HhPHpGVNe8aP-B-bO1yl_mg3S6reW8jE6Ja6kzBVUTtk1h8aBd4G3o7poPFBei-QiUrLuZBOpxlLoJwdOAQ_NrofVmXcJEJapsf6mkBTCcqdukyT8gEhlo67c9AVCwCYeDwyUhHyyxQX9NlRJQAYwJ54V6E0fqC0yvM6QroumuZhxYnvtWtnzmOI-Rzz_5MzOWqvommeWFKMvssGcl9GxYbhA0oLP1MIa9G2XUsToqT-Dhus,&amp;data=UlNrNmk5WktYejY4cHFySjRXSWhXTVdnWUhmLU5pZzdzUlpIYS1HZ1ZISm82ZFhrbFNSdi0wSFZ0WkZQeUJHUXp0X0VwRFIxQk1WWGY3aWYzWWQtX0FsdDFIaDZtbzducmMxSmo5Uk82aGl3SVhQZEJYeWZObTlmQ1JrNDQzNnpQNU56LU1qOFlrYyw,&amp;sign=f5e2006b35441e673a44c5a6859c57f5&amp;keyno=0&amp;b64e=2&amp;ref=orjY4mGPRjkHVRqRT7scnl9k3ZfzgjFj0NXM8QCXJ85suEj1EBANI5P0UMlOJiSeBq84oyF4oqBlH0aNRSq9vHIf23Ds5tZTff8_6dpxwphjZGGvMkt-0T-4xkU980iVWsvFxhgKul5Zu-H3k7uNXw,,&amp;l10n=ru&amp;rp=1&amp;cts=1584043595845%40%40events%3D%5B%7B%22event%22%3A%22click%22%2C%22id%22%3A%22cwle2y%22%2C%22cts%22%3A1584043595845%2C%22fast%22%3A%7B%22organic%22%3A1%7D%2C%22service%22%3A%22web%22%2C%22event-id%22%3A%22k7p6nozp62%22%7D%5D&amp;mc=2.2516291673878226&amp;hdtime=3858.1" TargetMode="External"/><Relationship Id="rId30" Type="http://schemas.openxmlformats.org/officeDocument/2006/relationships/hyperlink" Target="https://adu.by/ru/homepage/obrazovatelnyj-protsess-2020-2021-uchebnyj-god/spetsial-noe-obrazovanie-2020-2021.html" TargetMode="External"/><Relationship Id="rId35" Type="http://schemas.openxmlformats.org/officeDocument/2006/relationships/hyperlink" Target="https://iio.bspu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C40C5-7477-44AE-9641-0C2557405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38</Pages>
  <Words>14007</Words>
  <Characters>79844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93664</CharactersWithSpaces>
  <SharedDoc>false</SharedDoc>
  <HLinks>
    <vt:vector size="132" baseType="variant">
      <vt:variant>
        <vt:i4>6946855</vt:i4>
      </vt:variant>
      <vt:variant>
        <vt:i4>63</vt:i4>
      </vt:variant>
      <vt:variant>
        <vt:i4>0</vt:i4>
      </vt:variant>
      <vt:variant>
        <vt:i4>5</vt:i4>
      </vt:variant>
      <vt:variant>
        <vt:lpwstr>http://www.academy.edu.by/</vt:lpwstr>
      </vt:variant>
      <vt:variant>
        <vt:lpwstr/>
      </vt:variant>
      <vt:variant>
        <vt:i4>4587588</vt:i4>
      </vt:variant>
      <vt:variant>
        <vt:i4>60</vt:i4>
      </vt:variant>
      <vt:variant>
        <vt:i4>0</vt:i4>
      </vt:variant>
      <vt:variant>
        <vt:i4>5</vt:i4>
      </vt:variant>
      <vt:variant>
        <vt:lpwstr>http://www.adu.by/ru/homepage/obrazovatelnyj-protsess-2018-2019-uchebnyj-god.html</vt:lpwstr>
      </vt:variant>
      <vt:variant>
        <vt:lpwstr/>
      </vt:variant>
      <vt:variant>
        <vt:i4>7471203</vt:i4>
      </vt:variant>
      <vt:variant>
        <vt:i4>57</vt:i4>
      </vt:variant>
      <vt:variant>
        <vt:i4>0</vt:i4>
      </vt:variant>
      <vt:variant>
        <vt:i4>5</vt:i4>
      </vt:variant>
      <vt:variant>
        <vt:lpwstr>http://www.adu.by/</vt:lpwstr>
      </vt:variant>
      <vt:variant>
        <vt:lpwstr/>
      </vt:variant>
      <vt:variant>
        <vt:i4>131082</vt:i4>
      </vt:variant>
      <vt:variant>
        <vt:i4>54</vt:i4>
      </vt:variant>
      <vt:variant>
        <vt:i4>0</vt:i4>
      </vt:variant>
      <vt:variant>
        <vt:i4>5</vt:i4>
      </vt:variant>
      <vt:variant>
        <vt:lpwstr>http://asabliva.by/ru/main.aspx?guid=1081</vt:lpwstr>
      </vt:variant>
      <vt:variant>
        <vt:lpwstr/>
      </vt:variant>
      <vt:variant>
        <vt:i4>6684786</vt:i4>
      </vt:variant>
      <vt:variant>
        <vt:i4>51</vt:i4>
      </vt:variant>
      <vt:variant>
        <vt:i4>0</vt:i4>
      </vt:variant>
      <vt:variant>
        <vt:i4>5</vt:i4>
      </vt:variant>
      <vt:variant>
        <vt:lpwstr>http://asabliva.by/</vt:lpwstr>
      </vt:variant>
      <vt:variant>
        <vt:lpwstr/>
      </vt:variant>
      <vt:variant>
        <vt:i4>6815786</vt:i4>
      </vt:variant>
      <vt:variant>
        <vt:i4>48</vt:i4>
      </vt:variant>
      <vt:variant>
        <vt:i4>0</vt:i4>
      </vt:variant>
      <vt:variant>
        <vt:i4>5</vt:i4>
      </vt:variant>
      <vt:variant>
        <vt:lpwstr>http://iio.bspu.by/</vt:lpwstr>
      </vt:variant>
      <vt:variant>
        <vt:lpwstr/>
      </vt:variant>
      <vt:variant>
        <vt:i4>1835011</vt:i4>
      </vt:variant>
      <vt:variant>
        <vt:i4>45</vt:i4>
      </vt:variant>
      <vt:variant>
        <vt:i4>0</vt:i4>
      </vt:variant>
      <vt:variant>
        <vt:i4>5</vt:i4>
      </vt:variant>
      <vt:variant>
        <vt:lpwstr>http://www.ipkip.bspu.by/</vt:lpwstr>
      </vt:variant>
      <vt:variant>
        <vt:lpwstr/>
      </vt:variant>
      <vt:variant>
        <vt:i4>6946855</vt:i4>
      </vt:variant>
      <vt:variant>
        <vt:i4>42</vt:i4>
      </vt:variant>
      <vt:variant>
        <vt:i4>0</vt:i4>
      </vt:variant>
      <vt:variant>
        <vt:i4>5</vt:i4>
      </vt:variant>
      <vt:variant>
        <vt:lpwstr>http://www.academy.edu.by/</vt:lpwstr>
      </vt:variant>
      <vt:variant>
        <vt:lpwstr/>
      </vt:variant>
      <vt:variant>
        <vt:i4>1638493</vt:i4>
      </vt:variant>
      <vt:variant>
        <vt:i4>39</vt:i4>
      </vt:variant>
      <vt:variant>
        <vt:i4>0</vt:i4>
      </vt:variant>
      <vt:variant>
        <vt:i4>5</vt:i4>
      </vt:variant>
      <vt:variant>
        <vt:lpwstr>http://uchebniki.by/</vt:lpwstr>
      </vt:variant>
      <vt:variant>
        <vt:lpwstr/>
      </vt:variant>
      <vt:variant>
        <vt:i4>7471162</vt:i4>
      </vt:variant>
      <vt:variant>
        <vt:i4>36</vt:i4>
      </vt:variant>
      <vt:variant>
        <vt:i4>0</vt:i4>
      </vt:variant>
      <vt:variant>
        <vt:i4>5</vt:i4>
      </vt:variant>
      <vt:variant>
        <vt:lpwstr>http://adu.by/</vt:lpwstr>
      </vt:variant>
      <vt:variant>
        <vt:lpwstr/>
      </vt:variant>
      <vt:variant>
        <vt:i4>7471203</vt:i4>
      </vt:variant>
      <vt:variant>
        <vt:i4>33</vt:i4>
      </vt:variant>
      <vt:variant>
        <vt:i4>0</vt:i4>
      </vt:variant>
      <vt:variant>
        <vt:i4>5</vt:i4>
      </vt:variant>
      <vt:variant>
        <vt:lpwstr>http://www.adu.by/</vt:lpwstr>
      </vt:variant>
      <vt:variant>
        <vt:lpwstr/>
      </vt:variant>
      <vt:variant>
        <vt:i4>655374</vt:i4>
      </vt:variant>
      <vt:variant>
        <vt:i4>30</vt:i4>
      </vt:variant>
      <vt:variant>
        <vt:i4>0</vt:i4>
      </vt:variant>
      <vt:variant>
        <vt:i4>5</vt:i4>
      </vt:variant>
      <vt:variant>
        <vt:lpwstr>http://e-asveta.adu.by/index.php/koi/proektyi-pobediteli-koi</vt:lpwstr>
      </vt:variant>
      <vt:variant>
        <vt:lpwstr/>
      </vt:variant>
      <vt:variant>
        <vt:i4>4259918</vt:i4>
      </vt:variant>
      <vt:variant>
        <vt:i4>27</vt:i4>
      </vt:variant>
      <vt:variant>
        <vt:i4>0</vt:i4>
      </vt:variant>
      <vt:variant>
        <vt:i4>5</vt:i4>
      </vt:variant>
      <vt:variant>
        <vt:lpwstr>http://e-vedy.adu.by/</vt:lpwstr>
      </vt:variant>
      <vt:variant>
        <vt:lpwstr/>
      </vt:variant>
      <vt:variant>
        <vt:i4>3866660</vt:i4>
      </vt:variant>
      <vt:variant>
        <vt:i4>24</vt:i4>
      </vt:variant>
      <vt:variant>
        <vt:i4>0</vt:i4>
      </vt:variant>
      <vt:variant>
        <vt:i4>5</vt:i4>
      </vt:variant>
      <vt:variant>
        <vt:lpwstr>http://www.adu.by/ru/uchitelyu/uchebno-metodicheskoe-obespechenie-doshkolnogo-obshchego-srednego-i-spetsialnogo-obrazovaniya.html /</vt:lpwstr>
      </vt:variant>
      <vt:variant>
        <vt:lpwstr/>
      </vt:variant>
      <vt:variant>
        <vt:i4>7471203</vt:i4>
      </vt:variant>
      <vt:variant>
        <vt:i4>21</vt:i4>
      </vt:variant>
      <vt:variant>
        <vt:i4>0</vt:i4>
      </vt:variant>
      <vt:variant>
        <vt:i4>5</vt:i4>
      </vt:variant>
      <vt:variant>
        <vt:lpwstr>http://www.adu.by/</vt:lpwstr>
      </vt:variant>
      <vt:variant>
        <vt:lpwstr/>
      </vt:variant>
      <vt:variant>
        <vt:i4>2621486</vt:i4>
      </vt:variant>
      <vt:variant>
        <vt:i4>18</vt:i4>
      </vt:variant>
      <vt:variant>
        <vt:i4>0</vt:i4>
      </vt:variant>
      <vt:variant>
        <vt:i4>5</vt:i4>
      </vt:variant>
      <vt:variant>
        <vt:lpwstr>https://motsart.by/</vt:lpwstr>
      </vt:variant>
      <vt:variant>
        <vt:lpwstr/>
      </vt:variant>
      <vt:variant>
        <vt:i4>8257643</vt:i4>
      </vt:variant>
      <vt:variant>
        <vt:i4>15</vt:i4>
      </vt:variant>
      <vt:variant>
        <vt:i4>0</vt:i4>
      </vt:variant>
      <vt:variant>
        <vt:i4>5</vt:i4>
      </vt:variant>
      <vt:variant>
        <vt:lpwstr>https://mail.rambler.ru/m/redirect?url=https%3A//center1.by/&amp;hash=66caf243be6cc2bb56bf55ddbfbfb3df</vt:lpwstr>
      </vt:variant>
      <vt:variant>
        <vt:lpwstr/>
      </vt:variant>
      <vt:variant>
        <vt:i4>4259918</vt:i4>
      </vt:variant>
      <vt:variant>
        <vt:i4>12</vt:i4>
      </vt:variant>
      <vt:variant>
        <vt:i4>0</vt:i4>
      </vt:variant>
      <vt:variant>
        <vt:i4>5</vt:i4>
      </vt:variant>
      <vt:variant>
        <vt:lpwstr>http://e-vedy.adu.by/</vt:lpwstr>
      </vt:variant>
      <vt:variant>
        <vt:lpwstr/>
      </vt:variant>
      <vt:variant>
        <vt:i4>6160403</vt:i4>
      </vt:variant>
      <vt:variant>
        <vt:i4>9</vt:i4>
      </vt:variant>
      <vt:variant>
        <vt:i4>0</vt:i4>
      </vt:variant>
      <vt:variant>
        <vt:i4>5</vt:i4>
      </vt:variant>
      <vt:variant>
        <vt:lpwstr>http://adu.by/ru/homepage/obrazovatelnyj-protsess-2018-2019-uchebnyj-god/2160-perechen-uchebnykh-izdanij-2018-2019-uchebnyj-god.html</vt:lpwstr>
      </vt:variant>
      <vt:variant>
        <vt:lpwstr/>
      </vt:variant>
      <vt:variant>
        <vt:i4>7471203</vt:i4>
      </vt:variant>
      <vt:variant>
        <vt:i4>6</vt:i4>
      </vt:variant>
      <vt:variant>
        <vt:i4>0</vt:i4>
      </vt:variant>
      <vt:variant>
        <vt:i4>5</vt:i4>
      </vt:variant>
      <vt:variant>
        <vt:lpwstr>http://www.adu.by/</vt:lpwstr>
      </vt:variant>
      <vt:variant>
        <vt:lpwstr/>
      </vt:variant>
      <vt:variant>
        <vt:i4>7471203</vt:i4>
      </vt:variant>
      <vt:variant>
        <vt:i4>3</vt:i4>
      </vt:variant>
      <vt:variant>
        <vt:i4>0</vt:i4>
      </vt:variant>
      <vt:variant>
        <vt:i4>5</vt:i4>
      </vt:variant>
      <vt:variant>
        <vt:lpwstr>http://www.adu.by/</vt:lpwstr>
      </vt:variant>
      <vt:variant>
        <vt:lpwstr/>
      </vt:variant>
      <vt:variant>
        <vt:i4>131082</vt:i4>
      </vt:variant>
      <vt:variant>
        <vt:i4>0</vt:i4>
      </vt:variant>
      <vt:variant>
        <vt:i4>0</vt:i4>
      </vt:variant>
      <vt:variant>
        <vt:i4>5</vt:i4>
      </vt:variant>
      <vt:variant>
        <vt:lpwstr>http://asabliva.by/ru/main.aspx?guid=1081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 Windows</dc:creator>
  <cp:lastModifiedBy>Пользователь Windows</cp:lastModifiedBy>
  <cp:revision>12</cp:revision>
  <cp:lastPrinted>2020-07-16T09:02:00Z</cp:lastPrinted>
  <dcterms:created xsi:type="dcterms:W3CDTF">2020-08-14T08:15:00Z</dcterms:created>
  <dcterms:modified xsi:type="dcterms:W3CDTF">2020-08-14T11:02:00Z</dcterms:modified>
</cp:coreProperties>
</file>