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3E" w:rsidRDefault="00AB4D3E" w:rsidP="00AB4D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225D">
        <w:rPr>
          <w:rFonts w:ascii="Times New Roman" w:hAnsi="Times New Roman" w:cs="Times New Roman"/>
          <w:sz w:val="32"/>
          <w:szCs w:val="32"/>
        </w:rPr>
        <w:t xml:space="preserve">Методические рекомендации по использованию учебного пособия </w:t>
      </w:r>
    </w:p>
    <w:p w:rsidR="00AB4D3E" w:rsidRPr="00E8225D" w:rsidRDefault="00AB4D3E" w:rsidP="00AB4D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8225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русскому языку</w:t>
      </w:r>
      <w:r w:rsidRPr="00E8225D">
        <w:rPr>
          <w:rFonts w:ascii="Times New Roman" w:hAnsi="Times New Roman" w:cs="Times New Roman"/>
          <w:sz w:val="32"/>
          <w:szCs w:val="32"/>
        </w:rPr>
        <w:t xml:space="preserve"> в </w:t>
      </w:r>
      <w:r w:rsidR="005D23C2">
        <w:rPr>
          <w:rFonts w:ascii="Times New Roman" w:hAnsi="Times New Roman" w:cs="Times New Roman"/>
          <w:sz w:val="32"/>
          <w:szCs w:val="32"/>
        </w:rPr>
        <w:t>5</w:t>
      </w:r>
      <w:r w:rsidRPr="00E8225D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AB4D3E" w:rsidRDefault="00AB4D3E" w:rsidP="00AB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12" w:rsidRDefault="00186DA6" w:rsidP="00AB4D3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5AA5E2" wp14:editId="359AA62B">
            <wp:simplePos x="0" y="0"/>
            <wp:positionH relativeFrom="column">
              <wp:posOffset>2524125</wp:posOffset>
            </wp:positionH>
            <wp:positionV relativeFrom="paragraph">
              <wp:posOffset>31115</wp:posOffset>
            </wp:positionV>
            <wp:extent cx="370014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63" y="21430"/>
                <wp:lineTo x="214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3E">
        <w:rPr>
          <w:rFonts w:ascii="Times New Roman" w:hAnsi="Times New Roman" w:cs="Times New Roman"/>
          <w:sz w:val="28"/>
          <w:szCs w:val="28"/>
        </w:rPr>
        <w:t>К</w:t>
      </w:r>
      <w:r w:rsidR="00AB4D3E" w:rsidRPr="00FA5530">
        <w:rPr>
          <w:rFonts w:ascii="Times New Roman" w:hAnsi="Times New Roman" w:cs="Times New Roman"/>
          <w:sz w:val="28"/>
          <w:szCs w:val="28"/>
        </w:rPr>
        <w:t xml:space="preserve"> 201</w:t>
      </w:r>
      <w:r w:rsidR="005D23C2">
        <w:rPr>
          <w:rFonts w:ascii="Times New Roman" w:hAnsi="Times New Roman" w:cs="Times New Roman"/>
          <w:sz w:val="28"/>
          <w:szCs w:val="28"/>
        </w:rPr>
        <w:t>9</w:t>
      </w:r>
      <w:r w:rsidR="00AB4D3E" w:rsidRPr="00FA5530">
        <w:rPr>
          <w:rFonts w:ascii="Times New Roman" w:hAnsi="Times New Roman" w:cs="Times New Roman"/>
          <w:sz w:val="28"/>
          <w:szCs w:val="28"/>
        </w:rPr>
        <w:t>/20</w:t>
      </w:r>
      <w:r w:rsidR="005D23C2">
        <w:rPr>
          <w:rFonts w:ascii="Times New Roman" w:hAnsi="Times New Roman" w:cs="Times New Roman"/>
          <w:sz w:val="28"/>
          <w:szCs w:val="28"/>
        </w:rPr>
        <w:t>20</w:t>
      </w:r>
      <w:r w:rsidR="00AB4D3E">
        <w:rPr>
          <w:rFonts w:ascii="Times New Roman" w:hAnsi="Times New Roman" w:cs="Times New Roman"/>
          <w:sz w:val="28"/>
          <w:szCs w:val="28"/>
        </w:rPr>
        <w:t xml:space="preserve"> </w:t>
      </w:r>
      <w:r w:rsidR="00AB4D3E" w:rsidRPr="00FA5530">
        <w:rPr>
          <w:rFonts w:ascii="Times New Roman" w:hAnsi="Times New Roman" w:cs="Times New Roman"/>
          <w:sz w:val="28"/>
          <w:szCs w:val="28"/>
        </w:rPr>
        <w:t>учебном</w:t>
      </w:r>
      <w:r w:rsidR="00AB4D3E">
        <w:rPr>
          <w:rFonts w:ascii="Times New Roman" w:hAnsi="Times New Roman" w:cs="Times New Roman"/>
          <w:sz w:val="28"/>
          <w:szCs w:val="28"/>
        </w:rPr>
        <w:t>у</w:t>
      </w:r>
      <w:r w:rsidR="00AB4D3E" w:rsidRPr="00FA55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4D3E">
        <w:rPr>
          <w:rFonts w:ascii="Times New Roman" w:hAnsi="Times New Roman" w:cs="Times New Roman"/>
          <w:sz w:val="28"/>
          <w:szCs w:val="28"/>
        </w:rPr>
        <w:t xml:space="preserve">издано новое учебное пособие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 w:rsidR="00AB4D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2 ч.,</w:t>
      </w:r>
      <w:r w:rsidR="00AB4D3E">
        <w:rPr>
          <w:rFonts w:ascii="Times New Roman" w:hAnsi="Times New Roman" w:cs="Times New Roman"/>
          <w:sz w:val="28"/>
          <w:szCs w:val="28"/>
        </w:rPr>
        <w:t xml:space="preserve"> для </w:t>
      </w:r>
      <w:r w:rsidR="005D23C2">
        <w:rPr>
          <w:rFonts w:ascii="Times New Roman" w:hAnsi="Times New Roman" w:cs="Times New Roman"/>
          <w:sz w:val="28"/>
          <w:szCs w:val="28"/>
        </w:rPr>
        <w:t>5</w:t>
      </w:r>
      <w:r w:rsidR="00AB4D3E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AB4D3E" w:rsidRPr="00830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общего среднего образования с </w:t>
      </w:r>
      <w:r w:rsidR="00B02912">
        <w:rPr>
          <w:rFonts w:ascii="Times New Roman" w:eastAsia="Times New Roman" w:hAnsi="Times New Roman" w:cs="Times New Roman"/>
          <w:sz w:val="28"/>
          <w:szCs w:val="28"/>
        </w:rPr>
        <w:t xml:space="preserve">белорусским и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русским язык</w:t>
      </w:r>
      <w:r w:rsidR="00B0291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 обучения (Минск, 201</w:t>
      </w:r>
      <w:r w:rsidR="005D23C2">
        <w:rPr>
          <w:rFonts w:ascii="Times New Roman" w:eastAsia="Times New Roman" w:hAnsi="Times New Roman" w:cs="Times New Roman"/>
          <w:sz w:val="28"/>
          <w:szCs w:val="28"/>
        </w:rPr>
        <w:t>9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). Учебное пособие подготовлено </w:t>
      </w:r>
      <w:r w:rsidR="00AB4D3E" w:rsidRPr="00FA5530">
        <w:rPr>
          <w:rFonts w:ascii="Times New Roman" w:hAnsi="Times New Roman" w:cs="Times New Roman"/>
          <w:sz w:val="28"/>
          <w:szCs w:val="28"/>
        </w:rPr>
        <w:t xml:space="preserve">в соответствии с учебной программой </w:t>
      </w:r>
      <w:r w:rsidR="00AB4D3E" w:rsidRPr="00FA5530">
        <w:rPr>
          <w:rFonts w:ascii="Times New Roman" w:hAnsi="Times New Roman" w:cs="Times New Roman"/>
          <w:sz w:val="28"/>
          <w:szCs w:val="28"/>
          <w:lang w:val="be-BY"/>
        </w:rPr>
        <w:t xml:space="preserve">по учебному предмету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 w:rsidR="00AB4D3E">
        <w:rPr>
          <w:rFonts w:ascii="Times New Roman" w:hAnsi="Times New Roman" w:cs="Times New Roman"/>
          <w:sz w:val="28"/>
          <w:szCs w:val="28"/>
        </w:rPr>
        <w:t>»</w:t>
      </w:r>
      <w:r w:rsidR="00AB4D3E" w:rsidRPr="00FA5530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5D23C2">
        <w:rPr>
          <w:rFonts w:ascii="Times New Roman" w:hAnsi="Times New Roman" w:cs="Times New Roman"/>
          <w:sz w:val="28"/>
          <w:szCs w:val="28"/>
        </w:rPr>
        <w:t>5</w:t>
      </w:r>
      <w:r w:rsidR="00AB4D3E" w:rsidRPr="00FA5530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  <w:proofErr w:type="gramStart"/>
      <w:r w:rsidR="00AB4D3E" w:rsidRPr="00FA553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AB4D3E" w:rsidRPr="00FA5530">
        <w:rPr>
          <w:rFonts w:ascii="Times New Roman" w:hAnsi="Times New Roman" w:cs="Times New Roman"/>
          <w:sz w:val="28"/>
          <w:szCs w:val="28"/>
        </w:rPr>
        <w:t>а</w:t>
      </w:r>
      <w:r w:rsidR="00AB4D3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B4D3E" w:rsidRDefault="00B02912" w:rsidP="00AB4D3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вторы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пособия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доктор педагогических</w:t>
      </w:r>
      <w:r w:rsidR="00AB4D3E" w:rsidRPr="006F7580">
        <w:rPr>
          <w:rFonts w:ascii="Times New Roman" w:hAnsi="Times New Roman" w:cs="Times New Roman"/>
          <w:sz w:val="28"/>
          <w:szCs w:val="28"/>
          <w:lang w:val="be-BY"/>
        </w:rPr>
        <w:t xml:space="preserve"> наук</w:t>
      </w:r>
      <w:r w:rsidR="00AB4D3E">
        <w:rPr>
          <w:rFonts w:ascii="Times New Roman" w:hAnsi="Times New Roman" w:cs="Times New Roman"/>
          <w:sz w:val="28"/>
          <w:szCs w:val="28"/>
          <w:lang w:val="be-BY"/>
        </w:rPr>
        <w:t>, профессор Л.А.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B4D3E">
        <w:rPr>
          <w:rFonts w:ascii="Times New Roman" w:hAnsi="Times New Roman" w:cs="Times New Roman"/>
          <w:sz w:val="28"/>
          <w:szCs w:val="28"/>
          <w:lang w:val="be-BY"/>
        </w:rPr>
        <w:t xml:space="preserve">Мурина,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риторики и методики преподавания языка и литературы Белорусского государственного университета,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педагогических наук, 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доцент Т.В. Игнатович,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 квалификационной категории «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учитель-методист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4D3E">
        <w:rPr>
          <w:rFonts w:ascii="Times New Roman" w:eastAsia="Times New Roman" w:hAnsi="Times New Roman" w:cs="Times New Roman"/>
          <w:sz w:val="28"/>
          <w:szCs w:val="28"/>
        </w:rPr>
        <w:t>«Гимназия № 14 г. Гомеля»</w:t>
      </w:r>
      <w:r w:rsidR="005D7751">
        <w:rPr>
          <w:rFonts w:ascii="Times New Roman" w:eastAsia="Times New Roman" w:hAnsi="Times New Roman" w:cs="Times New Roman"/>
          <w:sz w:val="28"/>
          <w:szCs w:val="28"/>
        </w:rPr>
        <w:t xml:space="preserve"> Ж.Ф.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D7751">
        <w:rPr>
          <w:rFonts w:ascii="Times New Roman" w:eastAsia="Times New Roman" w:hAnsi="Times New Roman" w:cs="Times New Roman"/>
          <w:sz w:val="28"/>
          <w:szCs w:val="28"/>
        </w:rPr>
        <w:t>Жадейко</w:t>
      </w:r>
      <w:proofErr w:type="spellEnd"/>
      <w:r w:rsidR="00AB4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751" w:rsidRPr="005D7751" w:rsidRDefault="00E8225D" w:rsidP="005D7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Новое учебное пособие </w:t>
      </w:r>
      <w:r w:rsid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подготовлено в соответствии с </w:t>
      </w:r>
      <w:proofErr w:type="spellStart"/>
      <w:r w:rsid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компетентностным</w:t>
      </w:r>
      <w:proofErr w:type="spellEnd"/>
      <w:r w:rsid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подходом и направлено на реализацию </w:t>
      </w:r>
      <w:r w:rsid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7751" w:rsidRP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</w:t>
      </w:r>
      <w:r w:rsid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D7751" w:rsidRP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D7751" w:rsidRP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языкового и литературного образования в учреждениях общего среднего образования:</w:t>
      </w:r>
    </w:p>
    <w:p w:rsidR="005D7751" w:rsidRPr="005D7751" w:rsidRDefault="005D7751" w:rsidP="005D7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о языке и речи, умений пользоваться русским языком во всех видах речевой деятельности, развитие средствами языка интеллектуальной, духовно-нравственной, коммуникативной, гражданской культуры учащихся;</w:t>
      </w:r>
    </w:p>
    <w:p w:rsidR="005D7751" w:rsidRPr="005D7751" w:rsidRDefault="005D7751" w:rsidP="005D7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be-BY"/>
        </w:rPr>
      </w:pPr>
      <w:r w:rsidRPr="005D7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учащихся к искусству слова, развитие у них художественного мышления и эстетических чувств, читательской и речевой культуры, формирование нравственно-эстетических ориентаций личности.</w:t>
      </w:r>
    </w:p>
    <w:p w:rsidR="00E8225D" w:rsidRPr="00D801BF" w:rsidRDefault="00725921" w:rsidP="00E8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Учебное пособие </w:t>
      </w:r>
      <w:r w:rsidR="00E822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соответствует требованиям, предъявляемым к учебникам нового поколения:</w:t>
      </w:r>
    </w:p>
    <w:p w:rsidR="00725921" w:rsidRDefault="005D7751" w:rsidP="005D2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пособии представлен минимально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бходимый и достаточный материал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качественного </w:t>
      </w:r>
      <w:proofErr w:type="gramStart"/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обучения по</w:t>
      </w:r>
      <w:proofErr w:type="gramEnd"/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учебному предмету</w:t>
      </w:r>
      <w:r w:rsidR="0072592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  <w:r w:rsidR="00725921" w:rsidRPr="00725921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темы учебной программы, имеющие теоретическое значение и не оказывающие влияния на практическую речевую деятельность, переведены на уровень ознакомления (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“Исконно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русские и заимствованные слова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“Профессиональные слова и термины”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Устаревшие слова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23C2" w:rsidRP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“Неологизмы”</w:t>
      </w:r>
      <w:r w:rsidR="00725921" w:rsidRPr="00725921"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предусматривает формирование общего представления о конкретном языковом явлении и предполагает работу над умениями и навыками на практическом уровне</w:t>
      </w:r>
      <w:r w:rsidR="007259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921" w:rsidRDefault="00725921" w:rsidP="005D7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новый материал в учебном пособии подаётся </w:t>
      </w:r>
      <w:r w:rsidR="003B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опорой на имеющиеся у учащихся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методикой преподавания – от простого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сложному</w:t>
      </w:r>
      <w:r w:rsidR="00BF7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частного к общему – и </w:t>
      </w:r>
      <w:r w:rsidR="003B0F9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="00BF7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учащихся аналитических и исследовательских умений и навыков, познавательного интереса, умений и навыков самостоятельной работы с учебным текстом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пособии имеются рубрики </w:t>
      </w:r>
      <w:r w:rsidR="00A97F1F" w:rsidRP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>«Вспоминаем и повторяем», «Анализируем» и др., определяющи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97F1F" w:rsidRP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="00A97F1F" w:rsidRP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способы учебных действий и виды деятельности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B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B5640" w:rsidRDefault="00DB5640" w:rsidP="00A97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использование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учебном пособии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ознакомления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материалом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методов: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индуктивного (от наблюдений к выводам)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дедуктивного (вывод подтверждается последующими наблюдениями); аналитического, совмещающего отдельные стороны разных методов, – </w:t>
      </w:r>
      <w:r w:rsidR="00BA5719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позволя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="00BA5719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формировать у</w:t>
      </w:r>
      <w:r w:rsidR="00BA5719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учащихся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умения и навыки </w:t>
      </w:r>
      <w:r w:rsidR="00BA5719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находить нужную информацию, анализировать и интерпретировать е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ё</w:t>
      </w:r>
      <w:r w:rsidR="00BA5719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оценивать и использовать для решения поставленной задачи;</w:t>
      </w:r>
    </w:p>
    <w:p w:rsidR="00E8225D" w:rsidRPr="005D7751" w:rsidRDefault="003B0F91" w:rsidP="005D7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предлагаемый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учебном пособии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материал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упражнений 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полной мере соответствует учебной программе и </w:t>
      </w:r>
      <w:r w:rsid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является 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достаточ</w:t>
      </w:r>
      <w:r w:rsid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получения </w:t>
      </w:r>
      <w:r w:rsid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учащимися </w:t>
      </w:r>
      <w:r w:rsidR="00E8225D" w:rsidRPr="005D77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отметок, соответствующих пятому уровню усвоения учебного материала;</w:t>
      </w:r>
    </w:p>
    <w:p w:rsidR="00E8225D" w:rsidRPr="00DB5640" w:rsidRDefault="00DB5640" w:rsidP="00DB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="00BA57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материал упражнений нового учебного пособия</w:t>
      </w:r>
      <w:r w:rsid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направлен на реализацию межпредметных связей, формирование </w:t>
      </w:r>
      <w:r w:rsidR="005C5F44"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интеллектуальной, духовно-нравственной, коммуникативной, гражданской культуры учащихся</w:t>
      </w:r>
      <w:r w:rsidR="00E8225D" w:rsidRPr="00DB56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8225D" w:rsidRDefault="005C5F44" w:rsidP="005C5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в пособии 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уется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навигационн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имеются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ссыл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ки</w:t>
      </w:r>
      <w:r w:rsidR="00E8225D" w:rsidRPr="005C5F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компоненты учебно-методического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комплекса по учебному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>(в частности,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дополнительный материал, размещённый на электронном образовательном ресурсе</w:t>
      </w:r>
      <w:r w:rsid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язык. 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 </w:t>
      </w:r>
      <w:r w:rsidR="005D23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ационального</w:t>
      </w:r>
      <w:r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 w:rsidR="003D14F1" w:rsidRPr="008E548B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http://e-vedy.adu.by/</w:t>
        </w:r>
      </w:hyperlink>
      <w:r w:rsidRPr="005C5F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; на задания (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коды) для проверки знаний с помощью смартфона или планшета).</w:t>
      </w:r>
    </w:p>
    <w:p w:rsidR="00295703" w:rsidRPr="00295703" w:rsidRDefault="00295703" w:rsidP="00295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>сылки на ЭОР в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57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64F3" w:rsidRDefault="00053740" w:rsidP="00AB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561">
        <w:rPr>
          <w:rFonts w:ascii="Times New Roman" w:eastAsia="Times New Roman" w:hAnsi="Times New Roman" w:cs="Times New Roman"/>
          <w:sz w:val="28"/>
          <w:szCs w:val="28"/>
        </w:rPr>
        <w:t xml:space="preserve">На первом учебном занятии учителю необходимо обратить внимание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7561">
        <w:rPr>
          <w:rFonts w:ascii="Times New Roman" w:eastAsia="Times New Roman" w:hAnsi="Times New Roman" w:cs="Times New Roman"/>
          <w:sz w:val="28"/>
          <w:szCs w:val="28"/>
        </w:rPr>
        <w:t>особенности оформления учебного пособи</w:t>
      </w:r>
      <w:r>
        <w:rPr>
          <w:rFonts w:ascii="Times New Roman" w:eastAsia="Times New Roman" w:hAnsi="Times New Roman" w:cs="Times New Roman"/>
          <w:sz w:val="28"/>
          <w:szCs w:val="28"/>
        </w:rPr>
        <w:t>я, условные обозначения и подачу материала</w:t>
      </w:r>
      <w:r w:rsidR="003250A9">
        <w:rPr>
          <w:rFonts w:ascii="Times New Roman" w:eastAsia="Times New Roman" w:hAnsi="Times New Roman" w:cs="Times New Roman"/>
          <w:sz w:val="28"/>
          <w:szCs w:val="28"/>
        </w:rPr>
        <w:t>, а также на форзацы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8A6">
        <w:rPr>
          <w:rFonts w:ascii="Times New Roman" w:eastAsia="Times New Roman" w:hAnsi="Times New Roman" w:cs="Times New Roman"/>
          <w:sz w:val="28"/>
          <w:szCs w:val="28"/>
        </w:rPr>
        <w:t xml:space="preserve"> Например, на то, что</w:t>
      </w:r>
      <w:r w:rsidR="00AB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D6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новом 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</w:t>
      </w:r>
      <w:r w:rsidR="000D64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пособии имеется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ориентирования в 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D64F3" w:rsidRDefault="000D64F3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используются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обозначени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различных видов разбора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фонетического</w:t>
      </w:r>
      <w:r w:rsidR="003D14F1" w:rsidRPr="003D14F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ф</w:t>
      </w:r>
      <w:proofErr w:type="spellEnd"/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морфемного (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составу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14F1" w:rsidRPr="003D14F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с</w:t>
      </w:r>
      <w:proofErr w:type="gramEnd"/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синтаксического</w:t>
      </w:r>
      <w:r w:rsidR="003D14F1" w:rsidRPr="003D14F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наряду с которыми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добавлено задание по обозначению грамматической основы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0D64F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D64F3" w:rsidRDefault="000D64F3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знаком «*» после слова обозначены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 словарике, прилагаемом к пособию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7F1F" w:rsidRDefault="000D64F3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8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значки указывают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наличие заданий из электронного ресурса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обязательный и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теоретический материал, задания по культуре и развитию речи</w:t>
      </w:r>
      <w:r w:rsidR="00A97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EF3" w:rsidRDefault="00261EF3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пособии дан богатый материал, направленный на повторение изученного в начальных классах</w:t>
      </w:r>
      <w:r w:rsidR="00E10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не только будет способствовать </w:t>
      </w:r>
      <w:r w:rsidR="00E103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актуализации знаний, полученных учащимися ранее, но и даст возможность учителю при объяснении нового материала опираться на знания, уже имеющиеся </w:t>
      </w:r>
      <w:proofErr w:type="gramStart"/>
      <w:r w:rsidR="00E103B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E10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обучаемых.</w:t>
      </w:r>
    </w:p>
    <w:p w:rsidR="00E103B8" w:rsidRDefault="00E103B8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нового учебного пособия является наличие в нём зарифмованных правил («подсказок»), что, при условии постоянного обращения к ним (например, при хоровом проговаривании во время повторения; при решении орфографических задач), будет способствовать более прочному усвоению изучаемого материала</w:t>
      </w:r>
      <w:r w:rsidR="007024A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</w:t>
      </w:r>
      <w:r w:rsidR="0070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совершенствованию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учащихся орфографической зоркости.</w:t>
      </w:r>
    </w:p>
    <w:p w:rsidR="0087348E" w:rsidRDefault="0087348E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упражнениям, содержащим материал с пропущенными буквами и знаками препинания, даётся задание списать его, решая орфографические и пунктуационные задачи, что должно нацеливать учащихся на выполнение задания с графическим объяснением орфограмм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вставляя пропущенную букву, учащийся обозначает морфему, в которой находится орфограмма, и в скобках записывает проверочное слово, е</w:t>
      </w:r>
      <w:r w:rsidR="00325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это проверяемая орфограмма.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Объяснение изучаемых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даётся в образцах к упражнениям или в правилах.</w:t>
      </w:r>
      <w:proofErr w:type="gramEnd"/>
      <w:r w:rsidR="00AC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 следует акцентировать внимание учащихся на том, что объяснение пунктограммы начинается с выделения грамматической основы</w:t>
      </w:r>
      <w:r w:rsidR="00325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</w:t>
      </w:r>
      <w:r w:rsidR="00AC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250A9" w:rsidRDefault="003250A9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форзацах учебного пособия содержится материал графического объяснения изучаемых в 5 классе орфограмм</w:t>
      </w:r>
      <w:r w:rsidR="0070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(образцы обозначения орфограмм)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Учителю необходимо строить работу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чтобы учащиеся систематически использовали данный материал как справку при решении орфографических задач и повторении правил правописания. </w:t>
      </w:r>
    </w:p>
    <w:p w:rsidR="002741D6" w:rsidRDefault="002741D6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тема завершается в учебном пособии рубрикой «Проверяем себя», содержащей вопросы для самоконтроля учащихся.</w:t>
      </w:r>
    </w:p>
    <w:p w:rsidR="003D14F1" w:rsidRDefault="00A97F1F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содержит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культуры устной и письменной речи, формирование предметных и метапредметных компетенций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 направленны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словарного запаса учащихся и совершенствование культуры их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4A3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обучения написанию сочинени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картин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даётся необходимый материал о художнике, особенностях его стиля, о жанре картины, истории создания полотна и др. Например, для работы над сочинением по картине 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>В.М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Васнецова «Снегурочка»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подаётся таким образом, что учащиеся сначала 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ряд упражнений, содержащих необходимую для данного сочинения лексику; знакомятся с 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>«Вальсом»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 Свиридова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>, написанным к фильму В. Басова по повести А.С. Пушкина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«Метель»; 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упражнение, содержащее материал об образе Снегурочки в фольклоре и пьесе-сказке А.Н. Островского; затем 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 описывают картину,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данные в </w:t>
      </w:r>
      <w:proofErr w:type="gramStart"/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пособии</w:t>
      </w:r>
      <w:proofErr w:type="gramEnd"/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вопросы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лексический материал (слова и словосочетания)</w:t>
      </w:r>
      <w:r w:rsidR="00177C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затем знакомятся с описанием 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картины, </w:t>
      </w:r>
      <w:r w:rsidR="00B77A7E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сделанным поэтом</w:t>
      </w:r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Сергеем </w:t>
      </w:r>
      <w:proofErr w:type="spellStart"/>
      <w:r w:rsidR="00A0146E">
        <w:rPr>
          <w:rFonts w:ascii="Times New Roman" w:eastAsia="Times New Roman" w:hAnsi="Times New Roman" w:cs="Times New Roman"/>
          <w:color w:val="000000"/>
          <w:sz w:val="28"/>
          <w:szCs w:val="28"/>
        </w:rPr>
        <w:t>Есаулковым</w:t>
      </w:r>
      <w:proofErr w:type="spellEnd"/>
      <w:r w:rsidR="00B77A7E">
        <w:rPr>
          <w:rFonts w:ascii="Times New Roman" w:eastAsia="Times New Roman" w:hAnsi="Times New Roman" w:cs="Times New Roman"/>
          <w:color w:val="000000"/>
          <w:sz w:val="28"/>
          <w:szCs w:val="28"/>
        </w:rPr>
        <w:t>; сопоставляют описание.</w:t>
      </w:r>
      <w:r w:rsidR="00BC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4A34" w:rsidRDefault="00884A34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нового учебного пособия является </w:t>
      </w:r>
      <w:r w:rsidR="00AC53D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упражнений, построенных на материале художественных произведений,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изучаемых на уроках русской литературы в </w:t>
      </w:r>
      <w:r w:rsidR="00B77A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или изученных ранее, что не только будет способствовать более глубокому усвоени</w:t>
      </w:r>
      <w:r w:rsidR="005F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литературных произведений и формированию умения анализировать синтаксические конструкции, но и даст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проводить уроки русской словесности</w:t>
      </w:r>
      <w:r w:rsidR="005F30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7A7E" w:rsidRDefault="00B77A7E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особенностью учебного пособия является наличие упражнений, содержащих тексты о славянских традициях, обычаях, ремёслах, причём подача материала осуществляется следующим образом: даётся информация о русской культуре, а затем о белорусской, что позволяет формировать </w:t>
      </w:r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целостное впечатление о славянской культуре, обычаях и традициях русского и белорусского народов, а также различать </w:t>
      </w:r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культуры белорусов.</w:t>
      </w:r>
      <w:proofErr w:type="gramEnd"/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даётся текст о матрёшке – символе России, а затем предлагается назвать символы Беларуси. В пособии содержатся упражнения с текстами о </w:t>
      </w:r>
      <w:proofErr w:type="spellStart"/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соломоплетении</w:t>
      </w:r>
      <w:proofErr w:type="spellEnd"/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гончарном ремесле и др. </w:t>
      </w:r>
    </w:p>
    <w:p w:rsidR="00884A34" w:rsidRPr="003D14F1" w:rsidRDefault="005F3099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учебного пособия содержат достаточное количество познавательных текстов и заданий к ним, позволяющих учителю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текстоцентрический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при формирован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у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умений и навыков практического использования знаний по </w:t>
      </w:r>
      <w:r w:rsidR="00B77A7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изученным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C53DC" w:rsidRDefault="005F3099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повторения и закрепления ранее изученного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предусмотрена в учебном пособии </w:t>
      </w:r>
      <w:r w:rsidR="003D14F1"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сквозной орфографической работы и различных видов лингвистического анализа</w:t>
      </w:r>
      <w:r w:rsidR="00053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D14F1" w:rsidRDefault="00053740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пособии предлагаются тексты для написания подготовленных диктантов, содержащие материал, направленный не только на расширение кругозора учащихся, но и на обогащение их словарного запаса. </w:t>
      </w:r>
      <w:r w:rsidR="007024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подготовленных диктантов, предполагающих обязательную предварительную работу с данными текстами под руководством учителя (объяснение правописания, анализ содержания), </w:t>
      </w:r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</w:t>
      </w:r>
      <w:r w:rsidR="0026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AC53DC" w:rsidRDefault="00AC53DC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 предлагаемые для написания письма по памяти, направлены как на расширение словарного и интеллектуального запаса учащихся, так и на более прочное усвоение правописания.</w:t>
      </w:r>
    </w:p>
    <w:p w:rsidR="007024A9" w:rsidRPr="003D14F1" w:rsidRDefault="007024A9" w:rsidP="003D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содержит 3 словарика: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орфоэпический и орфографический. </w:t>
      </w:r>
      <w:r w:rsidR="00A70F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</w:t>
      </w:r>
      <w:r w:rsidR="00A70F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изучаемых тем по фонетике, орфографии, лексике даются упражнения, направленные на формирование у учащихся умений работать с разными словарями</w:t>
      </w:r>
      <w:r w:rsidR="00A70F31">
        <w:rPr>
          <w:rFonts w:ascii="Times New Roman" w:eastAsia="Times New Roman" w:hAnsi="Times New Roman" w:cs="Times New Roman"/>
          <w:color w:val="000000"/>
          <w:sz w:val="28"/>
          <w:szCs w:val="28"/>
        </w:rPr>
        <w:t>; на соответствующих страницах размещены снимки обложек различных словарей.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 необходимо строить работу с учащимися таким образом, чтобы словарная работа велась систематически</w:t>
      </w:r>
      <w:r w:rsidR="00A70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7751" w:rsidRPr="00AB68A6" w:rsidRDefault="003D14F1" w:rsidP="00AB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аппарат учебного пособия на</w:t>
      </w:r>
      <w:r w:rsidR="001F57A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</w:t>
      </w:r>
      <w:r w:rsidRPr="003D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активизацию познавательной деятельности, развитие интеллектуальных способностей учащихся, формирование умений сопоставлять языковые факты, самостоятельно выводить закономерности, а</w:t>
      </w:r>
      <w:r w:rsidR="00AB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ргументировать, делать выводы. </w:t>
      </w:r>
    </w:p>
    <w:p w:rsidR="00B234CB" w:rsidRPr="00AB68A6" w:rsidRDefault="00016E81" w:rsidP="00B234CB">
      <w:pPr>
        <w:pStyle w:val="a7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68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Работа с учебным пособием по </w:t>
      </w:r>
      <w:r w:rsidR="00AB68A6">
        <w:rPr>
          <w:rFonts w:ascii="Times New Roman" w:hAnsi="Times New Roman" w:cs="Times New Roman"/>
          <w:bCs/>
          <w:color w:val="auto"/>
          <w:sz w:val="28"/>
          <w:szCs w:val="28"/>
        </w:rPr>
        <w:t>русскому языку</w:t>
      </w:r>
      <w:r w:rsidRPr="00AB68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учебных занятиях и дома позвол</w:t>
      </w:r>
      <w:r w:rsidR="00AB68A6">
        <w:rPr>
          <w:rFonts w:ascii="Times New Roman" w:hAnsi="Times New Roman" w:cs="Times New Roman"/>
          <w:bCs/>
          <w:color w:val="auto"/>
          <w:sz w:val="28"/>
          <w:szCs w:val="28"/>
        </w:rPr>
        <w:t>ит</w:t>
      </w:r>
      <w:r w:rsidRPr="00AB68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41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учащимся </w:t>
      </w:r>
      <w:r w:rsidRPr="00AB68A6">
        <w:rPr>
          <w:rFonts w:ascii="Times New Roman" w:hAnsi="Times New Roman" w:cs="Times New Roman"/>
          <w:bCs/>
          <w:color w:val="auto"/>
          <w:sz w:val="28"/>
          <w:szCs w:val="28"/>
        </w:rPr>
        <w:t>в полной мере</w:t>
      </w:r>
      <w:r w:rsidRPr="00AB68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234CB" w:rsidRPr="00AB68A6">
        <w:rPr>
          <w:rFonts w:ascii="Times New Roman" w:hAnsi="Times New Roman" w:cs="Times New Roman"/>
          <w:color w:val="auto"/>
          <w:sz w:val="28"/>
          <w:szCs w:val="28"/>
        </w:rPr>
        <w:t>усво</w:t>
      </w:r>
      <w:r w:rsidRPr="00AB68A6"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="00261EF3">
        <w:rPr>
          <w:rFonts w:ascii="Times New Roman" w:hAnsi="Times New Roman" w:cs="Times New Roman"/>
          <w:color w:val="auto"/>
          <w:sz w:val="28"/>
          <w:szCs w:val="28"/>
        </w:rPr>
        <w:t xml:space="preserve"> программный материал</w:t>
      </w:r>
      <w:r w:rsidR="00AB68A6">
        <w:rPr>
          <w:rFonts w:ascii="Times New Roman" w:hAnsi="Times New Roman" w:cs="Times New Roman"/>
          <w:color w:val="auto"/>
          <w:sz w:val="28"/>
          <w:szCs w:val="28"/>
        </w:rPr>
        <w:t xml:space="preserve">, научиться применять полученные знания, умения и навыки на практике, </w:t>
      </w:r>
      <w:r w:rsidR="00C70F9F" w:rsidRPr="00AB68A6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</w:t>
      </w:r>
      <w:r w:rsidR="00AB68A6">
        <w:rPr>
          <w:rFonts w:ascii="Times New Roman" w:hAnsi="Times New Roman" w:cs="Times New Roman"/>
          <w:color w:val="auto"/>
          <w:sz w:val="28"/>
          <w:szCs w:val="28"/>
        </w:rPr>
        <w:t>вать</w:t>
      </w:r>
      <w:r w:rsidR="00C70F9F" w:rsidRPr="00AB68A6"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</w:t>
      </w:r>
      <w:r w:rsidR="00AB68A6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C70F9F" w:rsidRPr="00AB68A6">
        <w:rPr>
          <w:rFonts w:ascii="Times New Roman" w:hAnsi="Times New Roman" w:cs="Times New Roman"/>
          <w:color w:val="auto"/>
          <w:sz w:val="28"/>
          <w:szCs w:val="28"/>
        </w:rPr>
        <w:t xml:space="preserve"> интерес</w:t>
      </w:r>
      <w:r w:rsidR="00AB68A6">
        <w:rPr>
          <w:rFonts w:ascii="Times New Roman" w:hAnsi="Times New Roman" w:cs="Times New Roman"/>
          <w:color w:val="auto"/>
          <w:sz w:val="28"/>
          <w:szCs w:val="28"/>
        </w:rPr>
        <w:t>, видеть ме</w:t>
      </w:r>
      <w:proofErr w:type="gramStart"/>
      <w:r w:rsidR="00AB68A6">
        <w:rPr>
          <w:rFonts w:ascii="Times New Roman" w:hAnsi="Times New Roman" w:cs="Times New Roman"/>
          <w:color w:val="auto"/>
          <w:sz w:val="28"/>
          <w:szCs w:val="28"/>
        </w:rPr>
        <w:t>ж-</w:t>
      </w:r>
      <w:proofErr w:type="gramEnd"/>
      <w:r w:rsidR="00AB68A6">
        <w:rPr>
          <w:rFonts w:ascii="Times New Roman" w:hAnsi="Times New Roman" w:cs="Times New Roman"/>
          <w:color w:val="auto"/>
          <w:sz w:val="28"/>
          <w:szCs w:val="28"/>
        </w:rPr>
        <w:t xml:space="preserve"> и метапредметны</w:t>
      </w:r>
      <w:r w:rsidR="002741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B68A6">
        <w:rPr>
          <w:rFonts w:ascii="Times New Roman" w:hAnsi="Times New Roman" w:cs="Times New Roman"/>
          <w:color w:val="auto"/>
          <w:sz w:val="28"/>
          <w:szCs w:val="28"/>
        </w:rPr>
        <w:t xml:space="preserve"> связ</w:t>
      </w:r>
      <w:r w:rsidR="002741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70F9F" w:rsidRPr="00AB68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741D6">
        <w:rPr>
          <w:rFonts w:ascii="Times New Roman" w:hAnsi="Times New Roman" w:cs="Times New Roman"/>
          <w:sz w:val="28"/>
          <w:szCs w:val="28"/>
        </w:rPr>
        <w:t>формировать</w:t>
      </w:r>
      <w:r w:rsidR="00AB68A6" w:rsidRPr="005D775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741D6">
        <w:rPr>
          <w:rFonts w:ascii="Times New Roman" w:hAnsi="Times New Roman" w:cs="Times New Roman"/>
          <w:sz w:val="28"/>
          <w:szCs w:val="28"/>
        </w:rPr>
        <w:t>у</w:t>
      </w:r>
      <w:r w:rsidR="00AB68A6" w:rsidRPr="005D7751">
        <w:rPr>
          <w:rFonts w:ascii="Times New Roman" w:hAnsi="Times New Roman" w:cs="Times New Roman"/>
          <w:sz w:val="28"/>
          <w:szCs w:val="28"/>
        </w:rPr>
        <w:t xml:space="preserve"> знаний о языке и речи, умени</w:t>
      </w:r>
      <w:r w:rsidR="002741D6">
        <w:rPr>
          <w:rFonts w:ascii="Times New Roman" w:hAnsi="Times New Roman" w:cs="Times New Roman"/>
          <w:sz w:val="28"/>
          <w:szCs w:val="28"/>
        </w:rPr>
        <w:t>я</w:t>
      </w:r>
      <w:r w:rsidR="00AB68A6" w:rsidRPr="005D7751">
        <w:rPr>
          <w:rFonts w:ascii="Times New Roman" w:hAnsi="Times New Roman" w:cs="Times New Roman"/>
          <w:sz w:val="28"/>
          <w:szCs w:val="28"/>
        </w:rPr>
        <w:t xml:space="preserve"> пользоваться русским языком во всех видах речевой деятельности, разви</w:t>
      </w:r>
      <w:r w:rsidR="002741D6">
        <w:rPr>
          <w:rFonts w:ascii="Times New Roman" w:hAnsi="Times New Roman" w:cs="Times New Roman"/>
          <w:sz w:val="28"/>
          <w:szCs w:val="28"/>
        </w:rPr>
        <w:t>вать</w:t>
      </w:r>
      <w:r w:rsidR="00AB68A6" w:rsidRPr="005D7751">
        <w:rPr>
          <w:rFonts w:ascii="Times New Roman" w:hAnsi="Times New Roman" w:cs="Times New Roman"/>
          <w:sz w:val="28"/>
          <w:szCs w:val="28"/>
        </w:rPr>
        <w:t xml:space="preserve"> средствами языка интеллектуальн</w:t>
      </w:r>
      <w:r w:rsidR="002741D6">
        <w:rPr>
          <w:rFonts w:ascii="Times New Roman" w:hAnsi="Times New Roman" w:cs="Times New Roman"/>
          <w:sz w:val="28"/>
          <w:szCs w:val="28"/>
        </w:rPr>
        <w:t>ую</w:t>
      </w:r>
      <w:r w:rsidR="00AB68A6" w:rsidRPr="005D7751">
        <w:rPr>
          <w:rFonts w:ascii="Times New Roman" w:hAnsi="Times New Roman" w:cs="Times New Roman"/>
          <w:sz w:val="28"/>
          <w:szCs w:val="28"/>
        </w:rPr>
        <w:t>, духовно-нравственн</w:t>
      </w:r>
      <w:r w:rsidR="002741D6">
        <w:rPr>
          <w:rFonts w:ascii="Times New Roman" w:hAnsi="Times New Roman" w:cs="Times New Roman"/>
          <w:sz w:val="28"/>
          <w:szCs w:val="28"/>
        </w:rPr>
        <w:t>ую</w:t>
      </w:r>
      <w:r w:rsidR="00AB68A6" w:rsidRPr="005D7751">
        <w:rPr>
          <w:rFonts w:ascii="Times New Roman" w:hAnsi="Times New Roman" w:cs="Times New Roman"/>
          <w:sz w:val="28"/>
          <w:szCs w:val="28"/>
        </w:rPr>
        <w:t>, коммуникативн</w:t>
      </w:r>
      <w:r w:rsidR="002741D6">
        <w:rPr>
          <w:rFonts w:ascii="Times New Roman" w:hAnsi="Times New Roman" w:cs="Times New Roman"/>
          <w:sz w:val="28"/>
          <w:szCs w:val="28"/>
        </w:rPr>
        <w:t xml:space="preserve">ую и </w:t>
      </w:r>
      <w:r w:rsidR="00AB68A6" w:rsidRPr="005D7751">
        <w:rPr>
          <w:rFonts w:ascii="Times New Roman" w:hAnsi="Times New Roman" w:cs="Times New Roman"/>
          <w:sz w:val="28"/>
          <w:szCs w:val="28"/>
        </w:rPr>
        <w:t>гражданск</w:t>
      </w:r>
      <w:r w:rsidR="002741D6">
        <w:rPr>
          <w:rFonts w:ascii="Times New Roman" w:hAnsi="Times New Roman" w:cs="Times New Roman"/>
          <w:sz w:val="28"/>
          <w:szCs w:val="28"/>
        </w:rPr>
        <w:t>ую</w:t>
      </w:r>
      <w:r w:rsidR="00AB68A6" w:rsidRPr="005D7751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741D6">
        <w:rPr>
          <w:rFonts w:ascii="Times New Roman" w:hAnsi="Times New Roman" w:cs="Times New Roman"/>
          <w:sz w:val="28"/>
          <w:szCs w:val="28"/>
        </w:rPr>
        <w:t>у.</w:t>
      </w:r>
    </w:p>
    <w:p w:rsidR="00A71953" w:rsidRPr="00D30C84" w:rsidRDefault="00A71953" w:rsidP="00947BB0">
      <w:pPr>
        <w:pStyle w:val="a7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1953" w:rsidRPr="00D30C84" w:rsidSect="00D801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DE" w:rsidRDefault="00510CDE" w:rsidP="00D02BB3">
      <w:pPr>
        <w:spacing w:after="0" w:line="240" w:lineRule="auto"/>
      </w:pPr>
      <w:r>
        <w:separator/>
      </w:r>
    </w:p>
  </w:endnote>
  <w:endnote w:type="continuationSeparator" w:id="0">
    <w:p w:rsidR="00510CDE" w:rsidRDefault="00510CDE" w:rsidP="00D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DE" w:rsidRDefault="00510CDE" w:rsidP="00D02BB3">
      <w:pPr>
        <w:spacing w:after="0" w:line="240" w:lineRule="auto"/>
      </w:pPr>
      <w:r>
        <w:separator/>
      </w:r>
    </w:p>
  </w:footnote>
  <w:footnote w:type="continuationSeparator" w:id="0">
    <w:p w:rsidR="00510CDE" w:rsidRDefault="00510CDE" w:rsidP="00D0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4017"/>
    <w:multiLevelType w:val="hybridMultilevel"/>
    <w:tmpl w:val="DFE01248"/>
    <w:lvl w:ilvl="0" w:tplc="A6F0B2CC">
      <w:start w:val="1"/>
      <w:numFmt w:val="bullet"/>
      <w:lvlText w:val="-"/>
      <w:lvlJc w:val="left"/>
      <w:pPr>
        <w:ind w:left="1287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425CBA"/>
    <w:multiLevelType w:val="hybridMultilevel"/>
    <w:tmpl w:val="10D88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F"/>
    <w:rsid w:val="00005911"/>
    <w:rsid w:val="00016E81"/>
    <w:rsid w:val="00044824"/>
    <w:rsid w:val="00052D7F"/>
    <w:rsid w:val="00053740"/>
    <w:rsid w:val="000623FD"/>
    <w:rsid w:val="000B09D1"/>
    <w:rsid w:val="000D07CA"/>
    <w:rsid w:val="000D64F3"/>
    <w:rsid w:val="000D6C15"/>
    <w:rsid w:val="001020B3"/>
    <w:rsid w:val="00177C1A"/>
    <w:rsid w:val="00186DA6"/>
    <w:rsid w:val="001F57A4"/>
    <w:rsid w:val="00205E56"/>
    <w:rsid w:val="002555E8"/>
    <w:rsid w:val="00261EF3"/>
    <w:rsid w:val="002637B8"/>
    <w:rsid w:val="002741D6"/>
    <w:rsid w:val="00287D12"/>
    <w:rsid w:val="00290047"/>
    <w:rsid w:val="002943F2"/>
    <w:rsid w:val="00295703"/>
    <w:rsid w:val="002F261F"/>
    <w:rsid w:val="003154FA"/>
    <w:rsid w:val="003250A9"/>
    <w:rsid w:val="00335400"/>
    <w:rsid w:val="003608E1"/>
    <w:rsid w:val="003A41F8"/>
    <w:rsid w:val="003B0F91"/>
    <w:rsid w:val="003C2FF4"/>
    <w:rsid w:val="003D14F1"/>
    <w:rsid w:val="003D446F"/>
    <w:rsid w:val="004005A4"/>
    <w:rsid w:val="004038C6"/>
    <w:rsid w:val="0048372E"/>
    <w:rsid w:val="004A30F0"/>
    <w:rsid w:val="00510CDE"/>
    <w:rsid w:val="005152AB"/>
    <w:rsid w:val="00540D67"/>
    <w:rsid w:val="00585823"/>
    <w:rsid w:val="00587C61"/>
    <w:rsid w:val="005C3443"/>
    <w:rsid w:val="005C5F44"/>
    <w:rsid w:val="005D23C2"/>
    <w:rsid w:val="005D42D7"/>
    <w:rsid w:val="005D7751"/>
    <w:rsid w:val="005F3099"/>
    <w:rsid w:val="00625BB7"/>
    <w:rsid w:val="00632BD2"/>
    <w:rsid w:val="00644151"/>
    <w:rsid w:val="006969D8"/>
    <w:rsid w:val="006A52E3"/>
    <w:rsid w:val="007020C7"/>
    <w:rsid w:val="007024A9"/>
    <w:rsid w:val="00725921"/>
    <w:rsid w:val="0076696A"/>
    <w:rsid w:val="007829EB"/>
    <w:rsid w:val="00796A9D"/>
    <w:rsid w:val="007A1DCA"/>
    <w:rsid w:val="007F2597"/>
    <w:rsid w:val="008013B2"/>
    <w:rsid w:val="00827705"/>
    <w:rsid w:val="00830BC2"/>
    <w:rsid w:val="00870E0E"/>
    <w:rsid w:val="0087348E"/>
    <w:rsid w:val="00873719"/>
    <w:rsid w:val="00884A34"/>
    <w:rsid w:val="008A4B84"/>
    <w:rsid w:val="008B7561"/>
    <w:rsid w:val="008F1E91"/>
    <w:rsid w:val="009051F5"/>
    <w:rsid w:val="00932B5F"/>
    <w:rsid w:val="00947BB0"/>
    <w:rsid w:val="00953C0B"/>
    <w:rsid w:val="00974CEC"/>
    <w:rsid w:val="00994F4F"/>
    <w:rsid w:val="009E430F"/>
    <w:rsid w:val="009F2B1B"/>
    <w:rsid w:val="00A0146E"/>
    <w:rsid w:val="00A04EF7"/>
    <w:rsid w:val="00A10BC6"/>
    <w:rsid w:val="00A1230F"/>
    <w:rsid w:val="00A15B8A"/>
    <w:rsid w:val="00A164F3"/>
    <w:rsid w:val="00A70F31"/>
    <w:rsid w:val="00A71953"/>
    <w:rsid w:val="00A95211"/>
    <w:rsid w:val="00A97F1F"/>
    <w:rsid w:val="00AB4D3E"/>
    <w:rsid w:val="00AB68A6"/>
    <w:rsid w:val="00AC53DC"/>
    <w:rsid w:val="00AD54BA"/>
    <w:rsid w:val="00B02912"/>
    <w:rsid w:val="00B074A5"/>
    <w:rsid w:val="00B17C6F"/>
    <w:rsid w:val="00B234CB"/>
    <w:rsid w:val="00B37FBC"/>
    <w:rsid w:val="00B51004"/>
    <w:rsid w:val="00B512EC"/>
    <w:rsid w:val="00B77A7E"/>
    <w:rsid w:val="00B95B6D"/>
    <w:rsid w:val="00BA5719"/>
    <w:rsid w:val="00BC40E5"/>
    <w:rsid w:val="00BC48DB"/>
    <w:rsid w:val="00BF2A82"/>
    <w:rsid w:val="00BF7DAA"/>
    <w:rsid w:val="00C057BF"/>
    <w:rsid w:val="00C24FB0"/>
    <w:rsid w:val="00C331D4"/>
    <w:rsid w:val="00C53922"/>
    <w:rsid w:val="00C67699"/>
    <w:rsid w:val="00C70F9F"/>
    <w:rsid w:val="00C971B9"/>
    <w:rsid w:val="00CA560E"/>
    <w:rsid w:val="00D02BB3"/>
    <w:rsid w:val="00D30C84"/>
    <w:rsid w:val="00D507F6"/>
    <w:rsid w:val="00D64145"/>
    <w:rsid w:val="00D76170"/>
    <w:rsid w:val="00D801BF"/>
    <w:rsid w:val="00D9041F"/>
    <w:rsid w:val="00DB5640"/>
    <w:rsid w:val="00DC3797"/>
    <w:rsid w:val="00DE6979"/>
    <w:rsid w:val="00E103B8"/>
    <w:rsid w:val="00E8225D"/>
    <w:rsid w:val="00E829CB"/>
    <w:rsid w:val="00E95F89"/>
    <w:rsid w:val="00EB7872"/>
    <w:rsid w:val="00F9168A"/>
    <w:rsid w:val="00F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2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7829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2D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42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D42D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D1"/>
    <w:rPr>
      <w:rFonts w:ascii="Tahoma" w:hAnsi="Tahoma" w:cs="Tahoma"/>
      <w:sz w:val="16"/>
      <w:szCs w:val="16"/>
    </w:rPr>
  </w:style>
  <w:style w:type="paragraph" w:customStyle="1" w:styleId="a7">
    <w:name w:val="[Без стиля]"/>
    <w:rsid w:val="00FA5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8">
    <w:name w:val="Список ромбик автомат"/>
    <w:basedOn w:val="a"/>
    <w:rsid w:val="00B17C6F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D02B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2B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2BB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2BB3"/>
  </w:style>
  <w:style w:type="paragraph" w:styleId="ae">
    <w:name w:val="footer"/>
    <w:basedOn w:val="a"/>
    <w:link w:val="af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2BB3"/>
  </w:style>
  <w:style w:type="paragraph" w:styleId="af0">
    <w:name w:val="Body Text"/>
    <w:basedOn w:val="a7"/>
    <w:link w:val="af1"/>
    <w:uiPriority w:val="99"/>
    <w:rsid w:val="00D02BB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02BB3"/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8225D"/>
    <w:pPr>
      <w:ind w:left="720"/>
      <w:contextualSpacing/>
    </w:pPr>
  </w:style>
  <w:style w:type="character" w:styleId="af3">
    <w:name w:val="Hyperlink"/>
    <w:unhideWhenUsed/>
    <w:rsid w:val="005D775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2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7829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2D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42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D42D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D1"/>
    <w:rPr>
      <w:rFonts w:ascii="Tahoma" w:hAnsi="Tahoma" w:cs="Tahoma"/>
      <w:sz w:val="16"/>
      <w:szCs w:val="16"/>
    </w:rPr>
  </w:style>
  <w:style w:type="paragraph" w:customStyle="1" w:styleId="a7">
    <w:name w:val="[Без стиля]"/>
    <w:rsid w:val="00FA5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8">
    <w:name w:val="Список ромбик автомат"/>
    <w:basedOn w:val="a"/>
    <w:rsid w:val="00B17C6F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D02B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2B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2BB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2BB3"/>
  </w:style>
  <w:style w:type="paragraph" w:styleId="ae">
    <w:name w:val="footer"/>
    <w:basedOn w:val="a"/>
    <w:link w:val="af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2BB3"/>
  </w:style>
  <w:style w:type="paragraph" w:styleId="af0">
    <w:name w:val="Body Text"/>
    <w:basedOn w:val="a7"/>
    <w:link w:val="af1"/>
    <w:uiPriority w:val="99"/>
    <w:rsid w:val="00D02BB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02BB3"/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8225D"/>
    <w:pPr>
      <w:ind w:left="720"/>
      <w:contextualSpacing/>
    </w:pPr>
  </w:style>
  <w:style w:type="character" w:styleId="af3">
    <w:name w:val="Hyperlink"/>
    <w:unhideWhenUsed/>
    <w:rsid w:val="005D77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-vedy.adu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8E4F-C89F-4AC9-995C-481EA90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</cp:lastModifiedBy>
  <cp:revision>2</cp:revision>
  <dcterms:created xsi:type="dcterms:W3CDTF">2022-08-12T08:59:00Z</dcterms:created>
  <dcterms:modified xsi:type="dcterms:W3CDTF">2022-08-12T08:59:00Z</dcterms:modified>
</cp:coreProperties>
</file>