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13931" w:rsidRPr="00B36CA2" w14:paraId="33F5C90F" w14:textId="77777777" w:rsidTr="007461A3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5A7DDD4" w14:textId="77777777" w:rsidR="00A13931" w:rsidRPr="001F1B0E" w:rsidRDefault="00A13931" w:rsidP="00E26A08">
            <w:pPr>
              <w:spacing w:line="280" w:lineRule="exact"/>
              <w:ind w:left="407"/>
              <w:jc w:val="both"/>
              <w:rPr>
                <w:sz w:val="30"/>
                <w:szCs w:val="30"/>
                <w:lang w:val="ru-RU"/>
              </w:rPr>
            </w:pPr>
            <w:r w:rsidRPr="001F1B0E">
              <w:rPr>
                <w:sz w:val="30"/>
                <w:szCs w:val="30"/>
                <w:lang w:val="ru-RU"/>
              </w:rPr>
              <w:t>УТВЕРЖДЕНО</w:t>
            </w:r>
          </w:p>
        </w:tc>
      </w:tr>
      <w:tr w:rsidR="00A13931" w:rsidRPr="00B36CA2" w14:paraId="666D45C2" w14:textId="77777777" w:rsidTr="007461A3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72F2361" w14:textId="77777777" w:rsidR="00A13931" w:rsidRPr="001F1B0E" w:rsidRDefault="00A13931" w:rsidP="00E26A08">
            <w:pPr>
              <w:spacing w:line="280" w:lineRule="exact"/>
              <w:ind w:left="408"/>
              <w:jc w:val="both"/>
              <w:rPr>
                <w:sz w:val="30"/>
                <w:szCs w:val="30"/>
              </w:rPr>
            </w:pPr>
            <w:r w:rsidRPr="001F1B0E">
              <w:rPr>
                <w:sz w:val="30"/>
                <w:szCs w:val="30"/>
              </w:rPr>
              <w:t>Постановление</w:t>
            </w:r>
          </w:p>
        </w:tc>
      </w:tr>
      <w:tr w:rsidR="00A13931" w:rsidRPr="00B36CA2" w14:paraId="6081D7FC" w14:textId="77777777" w:rsidTr="007461A3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91A17B2" w14:textId="77777777" w:rsidR="00A13931" w:rsidRDefault="00A13931" w:rsidP="00E26A08">
            <w:pPr>
              <w:spacing w:line="280" w:lineRule="exact"/>
              <w:ind w:left="408"/>
              <w:jc w:val="both"/>
              <w:rPr>
                <w:sz w:val="30"/>
                <w:szCs w:val="30"/>
                <w:lang w:val="ru-RU"/>
              </w:rPr>
            </w:pPr>
            <w:r w:rsidRPr="001F1B0E">
              <w:rPr>
                <w:sz w:val="30"/>
                <w:szCs w:val="30"/>
              </w:rPr>
              <w:t>Министерств</w:t>
            </w:r>
            <w:r>
              <w:rPr>
                <w:sz w:val="30"/>
                <w:szCs w:val="30"/>
                <w:lang w:val="ru-RU"/>
              </w:rPr>
              <w:t>а</w:t>
            </w:r>
            <w:r w:rsidRPr="001F1B0E">
              <w:rPr>
                <w:sz w:val="30"/>
                <w:szCs w:val="30"/>
              </w:rPr>
              <w:t xml:space="preserve"> образования</w:t>
            </w:r>
          </w:p>
          <w:p w14:paraId="490BB093" w14:textId="77777777" w:rsidR="00A13931" w:rsidRPr="001F1B0E" w:rsidRDefault="00A13931" w:rsidP="00E26A08">
            <w:pPr>
              <w:spacing w:line="280" w:lineRule="exact"/>
              <w:ind w:left="408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Республики Беларусь</w:t>
            </w:r>
          </w:p>
        </w:tc>
      </w:tr>
      <w:tr w:rsidR="00A13931" w:rsidRPr="00B36CA2" w14:paraId="2B1CF423" w14:textId="77777777" w:rsidTr="007461A3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047BD8E" w14:textId="77777777" w:rsidR="00A13931" w:rsidRPr="009072CD" w:rsidRDefault="00790747" w:rsidP="00E26A08">
            <w:pPr>
              <w:suppressAutoHyphens/>
              <w:spacing w:line="280" w:lineRule="exact"/>
              <w:ind w:left="407"/>
              <w:jc w:val="both"/>
              <w:rPr>
                <w:noProof w:val="0"/>
                <w:color w:val="000000" w:themeColor="text1"/>
                <w:sz w:val="30"/>
                <w:lang w:val="ru-RU" w:eastAsia="en-US"/>
              </w:rPr>
            </w:pPr>
            <w:r>
              <w:rPr>
                <w:noProof w:val="0"/>
                <w:color w:val="000000" w:themeColor="text1"/>
                <w:sz w:val="30"/>
                <w:lang w:val="ru-RU" w:eastAsia="en-US"/>
              </w:rPr>
              <w:t xml:space="preserve">             </w:t>
            </w:r>
            <w:r w:rsidR="00A13931">
              <w:rPr>
                <w:noProof w:val="0"/>
                <w:color w:val="000000" w:themeColor="text1"/>
                <w:sz w:val="30"/>
                <w:lang w:val="ru-RU" w:eastAsia="en-US"/>
              </w:rPr>
              <w:t>.</w:t>
            </w:r>
            <w:r w:rsidR="00A13931" w:rsidRPr="009072CD">
              <w:rPr>
                <w:noProof w:val="0"/>
                <w:color w:val="000000" w:themeColor="text1"/>
                <w:sz w:val="30"/>
                <w:lang w:eastAsia="en-US"/>
              </w:rPr>
              <w:t>20</w:t>
            </w:r>
            <w:r w:rsidR="00A13931" w:rsidRPr="009072CD">
              <w:rPr>
                <w:noProof w:val="0"/>
                <w:color w:val="000000" w:themeColor="text1"/>
                <w:sz w:val="30"/>
                <w:lang w:val="ru-RU" w:eastAsia="en-US"/>
              </w:rPr>
              <w:t>2</w:t>
            </w:r>
            <w:r w:rsidR="006625FC">
              <w:rPr>
                <w:noProof w:val="0"/>
                <w:color w:val="000000" w:themeColor="text1"/>
                <w:sz w:val="30"/>
                <w:lang w:val="ru-RU" w:eastAsia="en-US"/>
              </w:rPr>
              <w:t>1</w:t>
            </w:r>
            <w:r w:rsidR="00A13931">
              <w:rPr>
                <w:noProof w:val="0"/>
                <w:color w:val="000000" w:themeColor="text1"/>
                <w:sz w:val="30"/>
                <w:lang w:eastAsia="en-US"/>
              </w:rPr>
              <w:t> </w:t>
            </w:r>
            <w:r w:rsidR="00A13931" w:rsidRPr="009072CD">
              <w:rPr>
                <w:noProof w:val="0"/>
                <w:color w:val="000000" w:themeColor="text1"/>
                <w:sz w:val="30"/>
                <w:lang w:eastAsia="en-US"/>
              </w:rPr>
              <w:t>№</w:t>
            </w:r>
            <w:r w:rsidR="00A13931">
              <w:rPr>
                <w:noProof w:val="0"/>
                <w:color w:val="000000" w:themeColor="text1"/>
                <w:sz w:val="30"/>
                <w:lang w:val="ru-RU" w:eastAsia="en-US"/>
              </w:rPr>
              <w:t xml:space="preserve"> </w:t>
            </w:r>
          </w:p>
          <w:p w14:paraId="0B3FD6B7" w14:textId="77777777" w:rsidR="00A13931" w:rsidRPr="009072CD" w:rsidRDefault="00A13931" w:rsidP="00E26A08">
            <w:pPr>
              <w:tabs>
                <w:tab w:val="left" w:pos="709"/>
              </w:tabs>
              <w:suppressAutoHyphens/>
              <w:spacing w:line="280" w:lineRule="exact"/>
              <w:ind w:firstLine="709"/>
              <w:rPr>
                <w:sz w:val="30"/>
                <w:szCs w:val="30"/>
                <w:lang w:val="ru-RU"/>
              </w:rPr>
            </w:pPr>
          </w:p>
        </w:tc>
      </w:tr>
    </w:tbl>
    <w:p w14:paraId="10CEAB66" w14:textId="77777777" w:rsidR="00A13931" w:rsidRDefault="00A13931" w:rsidP="00114DE7">
      <w:pPr>
        <w:jc w:val="center"/>
        <w:rPr>
          <w:sz w:val="30"/>
          <w:szCs w:val="30"/>
        </w:rPr>
      </w:pPr>
    </w:p>
    <w:p w14:paraId="639222DF" w14:textId="77777777" w:rsidR="00A13931" w:rsidRDefault="00A13931" w:rsidP="00114DE7">
      <w:pPr>
        <w:jc w:val="center"/>
        <w:rPr>
          <w:sz w:val="30"/>
          <w:szCs w:val="30"/>
        </w:rPr>
      </w:pPr>
    </w:p>
    <w:p w14:paraId="7850B567" w14:textId="77777777" w:rsidR="00A13931" w:rsidRDefault="00A13931" w:rsidP="00114DE7">
      <w:pPr>
        <w:jc w:val="center"/>
        <w:rPr>
          <w:sz w:val="30"/>
          <w:szCs w:val="30"/>
        </w:rPr>
      </w:pPr>
    </w:p>
    <w:p w14:paraId="4B4C1BF1" w14:textId="77777777" w:rsidR="00A13931" w:rsidRDefault="00A13931" w:rsidP="00114DE7">
      <w:pPr>
        <w:jc w:val="center"/>
        <w:rPr>
          <w:sz w:val="30"/>
          <w:szCs w:val="30"/>
        </w:rPr>
      </w:pPr>
    </w:p>
    <w:p w14:paraId="41D8B934" w14:textId="77777777" w:rsidR="00A13931" w:rsidRDefault="00A13931" w:rsidP="00114DE7">
      <w:pPr>
        <w:jc w:val="center"/>
        <w:rPr>
          <w:sz w:val="30"/>
          <w:szCs w:val="30"/>
        </w:rPr>
      </w:pPr>
    </w:p>
    <w:p w14:paraId="3245D2C3" w14:textId="77777777" w:rsidR="00A13931" w:rsidRDefault="00A13931" w:rsidP="00114DE7">
      <w:pPr>
        <w:jc w:val="center"/>
        <w:rPr>
          <w:sz w:val="30"/>
          <w:szCs w:val="30"/>
        </w:rPr>
      </w:pPr>
    </w:p>
    <w:p w14:paraId="3BB358A2" w14:textId="77777777" w:rsidR="00A13931" w:rsidRDefault="00A13931" w:rsidP="00114DE7">
      <w:pPr>
        <w:jc w:val="center"/>
        <w:rPr>
          <w:sz w:val="30"/>
          <w:szCs w:val="30"/>
        </w:rPr>
      </w:pPr>
    </w:p>
    <w:p w14:paraId="6A5C17DD" w14:textId="77777777" w:rsidR="00A13931" w:rsidRDefault="00A13931" w:rsidP="00114DE7">
      <w:pPr>
        <w:jc w:val="center"/>
        <w:rPr>
          <w:sz w:val="30"/>
          <w:szCs w:val="30"/>
        </w:rPr>
      </w:pPr>
    </w:p>
    <w:p w14:paraId="6A0C7165" w14:textId="77777777" w:rsidR="00114DE7" w:rsidRDefault="00114DE7" w:rsidP="00114DE7">
      <w:pPr>
        <w:jc w:val="center"/>
        <w:rPr>
          <w:sz w:val="30"/>
          <w:szCs w:val="30"/>
        </w:rPr>
      </w:pPr>
    </w:p>
    <w:p w14:paraId="7A67100C" w14:textId="77777777" w:rsidR="00A13931" w:rsidRPr="00634097" w:rsidRDefault="00A13931" w:rsidP="00114DE7">
      <w:pPr>
        <w:jc w:val="center"/>
        <w:rPr>
          <w:sz w:val="30"/>
          <w:szCs w:val="30"/>
          <w:lang w:val="ru-RU"/>
        </w:rPr>
      </w:pPr>
      <w:r w:rsidRPr="00634097">
        <w:rPr>
          <w:sz w:val="30"/>
          <w:szCs w:val="30"/>
        </w:rPr>
        <w:t>Учебная программа факультативн</w:t>
      </w:r>
      <w:r>
        <w:rPr>
          <w:sz w:val="30"/>
          <w:szCs w:val="30"/>
          <w:lang w:val="ru-RU"/>
        </w:rPr>
        <w:t>ого</w:t>
      </w:r>
      <w:r w:rsidRPr="00634097">
        <w:rPr>
          <w:sz w:val="30"/>
          <w:szCs w:val="30"/>
        </w:rPr>
        <w:t xml:space="preserve"> заняти</w:t>
      </w:r>
      <w:r>
        <w:rPr>
          <w:sz w:val="30"/>
          <w:szCs w:val="30"/>
          <w:lang w:val="ru-RU"/>
        </w:rPr>
        <w:t>я</w:t>
      </w:r>
    </w:p>
    <w:p w14:paraId="5EDF8CD3" w14:textId="77777777" w:rsidR="00A13931" w:rsidRPr="00634097" w:rsidRDefault="00A13931" w:rsidP="00114DE7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Pr="00634097">
        <w:rPr>
          <w:sz w:val="30"/>
          <w:szCs w:val="30"/>
        </w:rPr>
        <w:t>Великая Отечественная война советского народа</w:t>
      </w:r>
    </w:p>
    <w:p w14:paraId="412A6D38" w14:textId="77777777" w:rsidR="00A13931" w:rsidRPr="00114DE7" w:rsidRDefault="00A13931" w:rsidP="00114DE7">
      <w:pPr>
        <w:jc w:val="center"/>
        <w:rPr>
          <w:sz w:val="30"/>
          <w:szCs w:val="30"/>
          <w:lang w:val="ru-RU"/>
        </w:rPr>
      </w:pPr>
      <w:r w:rsidRPr="00634097">
        <w:rPr>
          <w:sz w:val="30"/>
          <w:szCs w:val="30"/>
        </w:rPr>
        <w:t xml:space="preserve">(в </w:t>
      </w:r>
      <w:r>
        <w:rPr>
          <w:sz w:val="30"/>
          <w:szCs w:val="30"/>
        </w:rPr>
        <w:t>контексте Второй мировой войны</w:t>
      </w:r>
      <w:r>
        <w:rPr>
          <w:sz w:val="30"/>
          <w:szCs w:val="30"/>
          <w:lang w:val="ru-RU"/>
        </w:rPr>
        <w:t>)</w:t>
      </w:r>
      <w:r>
        <w:rPr>
          <w:sz w:val="30"/>
          <w:szCs w:val="30"/>
        </w:rPr>
        <w:t>» для ІХ</w:t>
      </w:r>
      <w:r w:rsidR="00111B13">
        <w:rPr>
          <w:sz w:val="30"/>
          <w:szCs w:val="30"/>
          <w:lang w:val="ru-RU"/>
        </w:rPr>
        <w:t xml:space="preserve"> (</w:t>
      </w:r>
      <w:r w:rsidR="00111B13">
        <w:rPr>
          <w:sz w:val="30"/>
          <w:szCs w:val="30"/>
        </w:rPr>
        <w:t>ХІ</w:t>
      </w:r>
      <w:r w:rsidR="00111B13">
        <w:rPr>
          <w:sz w:val="30"/>
          <w:szCs w:val="30"/>
          <w:lang w:val="ru-RU"/>
        </w:rPr>
        <w:t>)</w:t>
      </w:r>
      <w:r w:rsidRPr="00634097">
        <w:rPr>
          <w:sz w:val="30"/>
          <w:szCs w:val="30"/>
        </w:rPr>
        <w:t xml:space="preserve"> класса учреждений образования, реализующих образовательные программы общего среднего образования</w:t>
      </w:r>
      <w:r w:rsidR="00E532EB">
        <w:rPr>
          <w:sz w:val="30"/>
          <w:szCs w:val="30"/>
          <w:lang w:val="ru-RU"/>
        </w:rPr>
        <w:t xml:space="preserve"> </w:t>
      </w:r>
      <w:r w:rsidR="00114DE7">
        <w:rPr>
          <w:sz w:val="30"/>
          <w:szCs w:val="30"/>
        </w:rPr>
        <w:t>с русск</w:t>
      </w:r>
      <w:r w:rsidR="00114DE7">
        <w:rPr>
          <w:sz w:val="30"/>
          <w:szCs w:val="30"/>
          <w:lang w:val="ru-RU"/>
        </w:rPr>
        <w:t>им языком обучения и воспитания</w:t>
      </w:r>
    </w:p>
    <w:p w14:paraId="13ACCCC5" w14:textId="77777777" w:rsidR="00A13931" w:rsidRDefault="00A13931" w:rsidP="00114DE7">
      <w:pPr>
        <w:jc w:val="center"/>
        <w:rPr>
          <w:sz w:val="30"/>
          <w:szCs w:val="30"/>
        </w:rPr>
      </w:pPr>
    </w:p>
    <w:p w14:paraId="673869B8" w14:textId="77777777" w:rsidR="00A13931" w:rsidRDefault="00A13931" w:rsidP="00114DE7">
      <w:pPr>
        <w:jc w:val="center"/>
        <w:rPr>
          <w:sz w:val="30"/>
          <w:szCs w:val="30"/>
        </w:rPr>
      </w:pPr>
    </w:p>
    <w:p w14:paraId="7A3CB4F9" w14:textId="77777777" w:rsidR="00A13931" w:rsidRDefault="00A13931" w:rsidP="00114DE7">
      <w:pPr>
        <w:jc w:val="center"/>
        <w:rPr>
          <w:sz w:val="30"/>
          <w:szCs w:val="30"/>
        </w:rPr>
      </w:pPr>
    </w:p>
    <w:p w14:paraId="05F79B56" w14:textId="77777777" w:rsidR="00A13931" w:rsidRDefault="00A13931" w:rsidP="00114DE7">
      <w:pPr>
        <w:jc w:val="center"/>
        <w:rPr>
          <w:sz w:val="30"/>
          <w:szCs w:val="30"/>
        </w:rPr>
      </w:pPr>
    </w:p>
    <w:p w14:paraId="070EF4DB" w14:textId="77777777" w:rsidR="00A13931" w:rsidRDefault="00A13931" w:rsidP="00114DE7">
      <w:pPr>
        <w:jc w:val="center"/>
        <w:rPr>
          <w:sz w:val="30"/>
          <w:szCs w:val="30"/>
        </w:rPr>
      </w:pPr>
    </w:p>
    <w:p w14:paraId="63D43B64" w14:textId="77777777" w:rsidR="00A13931" w:rsidRDefault="00A13931" w:rsidP="00114DE7">
      <w:pPr>
        <w:jc w:val="center"/>
        <w:rPr>
          <w:sz w:val="30"/>
          <w:szCs w:val="30"/>
        </w:rPr>
      </w:pPr>
    </w:p>
    <w:p w14:paraId="5FF75041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2DCEC127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6FD4D273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529A8B73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0DE4966B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156B3FF8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4E81D04E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6521178D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4191668C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0217D909" w14:textId="77777777" w:rsidR="00A13931" w:rsidRDefault="00A13931" w:rsidP="00114DE7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67EDEF61" w14:textId="77777777" w:rsidR="00114DE7" w:rsidRDefault="00114DE7">
      <w:pPr>
        <w:spacing w:after="160" w:line="259" w:lineRule="auto"/>
        <w:rPr>
          <w:noProof w:val="0"/>
          <w:sz w:val="30"/>
          <w:szCs w:val="30"/>
        </w:rPr>
      </w:pPr>
      <w:r>
        <w:rPr>
          <w:sz w:val="30"/>
          <w:szCs w:val="30"/>
        </w:rPr>
        <w:br w:type="page"/>
      </w:r>
    </w:p>
    <w:p w14:paraId="2E055686" w14:textId="77777777" w:rsidR="00A13931" w:rsidRPr="00830989" w:rsidRDefault="00A13931" w:rsidP="00335011">
      <w:pPr>
        <w:pStyle w:val="a6"/>
        <w:rPr>
          <w:b w:val="0"/>
          <w:sz w:val="30"/>
          <w:szCs w:val="30"/>
          <w:lang w:val="be-BY"/>
        </w:rPr>
      </w:pPr>
      <w:r w:rsidRPr="00830989">
        <w:rPr>
          <w:b w:val="0"/>
          <w:sz w:val="30"/>
          <w:szCs w:val="30"/>
          <w:lang w:val="be-BY"/>
        </w:rPr>
        <w:lastRenderedPageBreak/>
        <w:t>ГЛАВА 1</w:t>
      </w:r>
    </w:p>
    <w:p w14:paraId="1DD52DF2" w14:textId="77777777" w:rsidR="00A13931" w:rsidRPr="00830989" w:rsidRDefault="00A13931" w:rsidP="00335011">
      <w:pPr>
        <w:pStyle w:val="a6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ОБЩИЕ ПОЛОЖЕНИЯ</w:t>
      </w:r>
    </w:p>
    <w:p w14:paraId="16505989" w14:textId="77777777" w:rsidR="00A13931" w:rsidRPr="00025D9D" w:rsidRDefault="00A13931" w:rsidP="00335011">
      <w:pPr>
        <w:ind w:firstLine="709"/>
        <w:jc w:val="both"/>
        <w:rPr>
          <w:sz w:val="30"/>
          <w:szCs w:val="30"/>
          <w:lang w:val="ru-RU"/>
        </w:rPr>
      </w:pPr>
      <w:r w:rsidRPr="006544B6">
        <w:rPr>
          <w:sz w:val="30"/>
          <w:szCs w:val="30"/>
        </w:rPr>
        <w:t>1.</w:t>
      </w:r>
      <w:r w:rsidRPr="006544B6">
        <w:rPr>
          <w:sz w:val="30"/>
          <w:szCs w:val="30"/>
          <w:lang w:val="ru-RU"/>
        </w:rPr>
        <w:t> Настоящ</w:t>
      </w:r>
      <w:r w:rsidRPr="006544B6">
        <w:rPr>
          <w:sz w:val="30"/>
          <w:szCs w:val="30"/>
        </w:rPr>
        <w:t>ая учебная программа факультативн</w:t>
      </w:r>
      <w:r w:rsidRPr="006544B6">
        <w:rPr>
          <w:sz w:val="30"/>
          <w:szCs w:val="30"/>
          <w:lang w:val="ru-RU"/>
        </w:rPr>
        <w:t>ого</w:t>
      </w:r>
      <w:r w:rsidRPr="006544B6">
        <w:rPr>
          <w:sz w:val="30"/>
          <w:szCs w:val="30"/>
        </w:rPr>
        <w:t xml:space="preserve"> заняти</w:t>
      </w:r>
      <w:r w:rsidRPr="006544B6">
        <w:rPr>
          <w:sz w:val="30"/>
          <w:szCs w:val="30"/>
          <w:lang w:val="ru-RU"/>
        </w:rPr>
        <w:t>я</w:t>
      </w:r>
      <w:r w:rsidRPr="006544B6">
        <w:rPr>
          <w:sz w:val="30"/>
          <w:szCs w:val="30"/>
        </w:rPr>
        <w:t xml:space="preserve"> «Великая Отечественная война советского народа (в контексте Второй мировой войны)» (далее – учебная программа) </w:t>
      </w:r>
      <w:r w:rsidR="00E108C0" w:rsidRPr="006544B6">
        <w:rPr>
          <w:sz w:val="30"/>
          <w:szCs w:val="30"/>
          <w:lang w:val="ru-RU"/>
        </w:rPr>
        <w:t xml:space="preserve">предназначена для </w:t>
      </w:r>
      <w:r w:rsidR="00E108C0" w:rsidRPr="006544B6">
        <w:rPr>
          <w:sz w:val="30"/>
          <w:szCs w:val="30"/>
        </w:rPr>
        <w:t xml:space="preserve">ІХ </w:t>
      </w:r>
      <w:r w:rsidR="006544B6" w:rsidRPr="006544B6">
        <w:rPr>
          <w:sz w:val="30"/>
          <w:szCs w:val="30"/>
          <w:lang w:val="ru-RU"/>
        </w:rPr>
        <w:t>(</w:t>
      </w:r>
      <w:r w:rsidR="00E108C0" w:rsidRPr="006544B6">
        <w:rPr>
          <w:sz w:val="30"/>
          <w:szCs w:val="30"/>
          <w:lang w:val="ru-RU"/>
        </w:rPr>
        <w:t>Х</w:t>
      </w:r>
      <w:r w:rsidR="00E108C0" w:rsidRPr="006544B6">
        <w:rPr>
          <w:sz w:val="30"/>
          <w:szCs w:val="30"/>
        </w:rPr>
        <w:t>І</w:t>
      </w:r>
      <w:r w:rsidR="006544B6" w:rsidRPr="006544B6">
        <w:rPr>
          <w:sz w:val="30"/>
          <w:szCs w:val="30"/>
          <w:lang w:val="ru-RU"/>
        </w:rPr>
        <w:t>)</w:t>
      </w:r>
      <w:r w:rsidR="00E108C0" w:rsidRPr="006544B6">
        <w:rPr>
          <w:sz w:val="30"/>
          <w:szCs w:val="30"/>
        </w:rPr>
        <w:t xml:space="preserve"> класс</w:t>
      </w:r>
      <w:r w:rsidR="006544B6" w:rsidRPr="006544B6">
        <w:rPr>
          <w:sz w:val="30"/>
          <w:szCs w:val="30"/>
          <w:lang w:val="ru-RU"/>
        </w:rPr>
        <w:t>а</w:t>
      </w:r>
      <w:r w:rsidR="00E108C0" w:rsidRPr="006544B6">
        <w:rPr>
          <w:sz w:val="30"/>
          <w:szCs w:val="30"/>
          <w:lang w:val="ru-RU"/>
        </w:rPr>
        <w:t xml:space="preserve"> </w:t>
      </w:r>
      <w:r w:rsidRPr="006544B6">
        <w:rPr>
          <w:sz w:val="30"/>
          <w:szCs w:val="30"/>
        </w:rPr>
        <w:t>учреждений образования, реализующих образовательные программы общего среднего образования</w:t>
      </w:r>
      <w:r w:rsidR="00C0535E" w:rsidRPr="006544B6">
        <w:rPr>
          <w:sz w:val="30"/>
          <w:szCs w:val="30"/>
          <w:lang w:val="ru-RU"/>
        </w:rPr>
        <w:t xml:space="preserve"> с русским языком обучения и воспитания</w:t>
      </w:r>
      <w:r w:rsidR="00025D9D" w:rsidRPr="006544B6">
        <w:rPr>
          <w:sz w:val="30"/>
          <w:szCs w:val="30"/>
          <w:lang w:val="ru-RU"/>
        </w:rPr>
        <w:t>.</w:t>
      </w:r>
    </w:p>
    <w:p w14:paraId="23878E39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2.</w:t>
      </w:r>
      <w:r>
        <w:rPr>
          <w:sz w:val="30"/>
          <w:szCs w:val="30"/>
          <w:lang w:val="ru-RU"/>
        </w:rPr>
        <w:t> </w:t>
      </w:r>
      <w:r w:rsidR="00DF6200">
        <w:rPr>
          <w:sz w:val="30"/>
          <w:szCs w:val="30"/>
          <w:lang w:val="ru-RU"/>
        </w:rPr>
        <w:t>Настоящая уч</w:t>
      </w:r>
      <w:r w:rsidRPr="00634097">
        <w:rPr>
          <w:sz w:val="30"/>
          <w:szCs w:val="30"/>
        </w:rPr>
        <w:t>ебная программа рассчитана на 35 часов (1 час в неделю).</w:t>
      </w:r>
    </w:p>
    <w:p w14:paraId="2267F60D" w14:textId="77777777" w:rsidR="00A13931" w:rsidRDefault="00A13931" w:rsidP="00335011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3.</w:t>
      </w:r>
      <w:r>
        <w:rPr>
          <w:sz w:val="30"/>
          <w:szCs w:val="30"/>
          <w:lang w:val="ru-RU"/>
        </w:rPr>
        <w:t> Ц</w:t>
      </w:r>
      <w:r w:rsidRPr="00634097">
        <w:rPr>
          <w:sz w:val="30"/>
          <w:szCs w:val="30"/>
        </w:rPr>
        <w:t>ель</w:t>
      </w:r>
      <w:r>
        <w:rPr>
          <w:sz w:val="30"/>
          <w:szCs w:val="30"/>
          <w:lang w:val="ru-RU"/>
        </w:rPr>
        <w:t xml:space="preserve"> </w:t>
      </w:r>
      <w:r w:rsidRPr="00634097">
        <w:rPr>
          <w:sz w:val="30"/>
          <w:szCs w:val="30"/>
        </w:rPr>
        <w:t>–</w:t>
      </w:r>
      <w:r>
        <w:rPr>
          <w:sz w:val="30"/>
          <w:szCs w:val="30"/>
          <w:lang w:val="ru-RU"/>
        </w:rPr>
        <w:t xml:space="preserve"> </w:t>
      </w:r>
      <w:r w:rsidRPr="00634097">
        <w:rPr>
          <w:sz w:val="30"/>
          <w:szCs w:val="30"/>
        </w:rPr>
        <w:t>воспитание патриотических и гражданских чувств, ответственности за будущее Родины и мирового сообщества, национального достоинства.</w:t>
      </w:r>
    </w:p>
    <w:p w14:paraId="0957264B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sz w:val="30"/>
          <w:szCs w:val="30"/>
          <w:lang w:val="ru-RU"/>
        </w:rPr>
        <w:t>З</w:t>
      </w:r>
      <w:r w:rsidRPr="00634097">
        <w:rPr>
          <w:sz w:val="30"/>
          <w:szCs w:val="30"/>
        </w:rPr>
        <w:t xml:space="preserve">адачи: </w:t>
      </w:r>
    </w:p>
    <w:p w14:paraId="6F64CF5A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воспитывать чувство ответственности за будущее Родины и мирового сообщества, содействовать консолидации белорусского общества;</w:t>
      </w:r>
    </w:p>
    <w:p w14:paraId="0973B42C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расширить, углубить и систематизировать знания учащихся о главных событиях Второй мировой и Великой Отечественной войн, их воздействии на жизнедеятельность народов Союза Советских Социалистических Республик (далее – СССР) в тылу и на оккупированной территории;</w:t>
      </w:r>
    </w:p>
    <w:p w14:paraId="36D3B4DB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раскрыть взаимовлияние и воздействие событий на фронтах Великой Отечественной и Второй мировой войн на судьб</w:t>
      </w:r>
      <w:r w:rsidR="00334CD9">
        <w:rPr>
          <w:sz w:val="30"/>
          <w:szCs w:val="30"/>
          <w:lang w:val="ru-RU"/>
        </w:rPr>
        <w:t>ы</w:t>
      </w:r>
      <w:r w:rsidRPr="00634097">
        <w:rPr>
          <w:sz w:val="30"/>
          <w:szCs w:val="30"/>
        </w:rPr>
        <w:t xml:space="preserve"> народов Европы, СССР, трагедию и выпавшие на долю белорусского народа испытания;</w:t>
      </w:r>
    </w:p>
    <w:p w14:paraId="72CE0A3A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содействовать развитию исторического мышления и интеллектуальных способностей учащихся, формированию историко-познавательной, ценностно-мировоззренческой, социально-коммуникативной, информационной компетентности.</w:t>
      </w:r>
    </w:p>
    <w:p w14:paraId="656B36A6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5.</w:t>
      </w:r>
      <w:r>
        <w:rPr>
          <w:sz w:val="30"/>
          <w:szCs w:val="30"/>
          <w:lang w:val="ru-RU"/>
        </w:rPr>
        <w:t> Р</w:t>
      </w:r>
      <w:r w:rsidRPr="00634097">
        <w:rPr>
          <w:sz w:val="30"/>
          <w:szCs w:val="30"/>
        </w:rPr>
        <w:t>екомендуемые формы и методы обучения</w:t>
      </w:r>
      <w:r w:rsidR="00334CD9">
        <w:rPr>
          <w:sz w:val="30"/>
          <w:szCs w:val="30"/>
          <w:lang w:val="ru-RU"/>
        </w:rPr>
        <w:t xml:space="preserve"> и воспитания</w:t>
      </w:r>
      <w:r w:rsidRPr="00634097">
        <w:rPr>
          <w:sz w:val="30"/>
          <w:szCs w:val="30"/>
        </w:rPr>
        <w:t>: особое внимание необходимо уделить изучению документальных материалов (официальных документов, статистических данных, воспоминаний современников – свидетелей военных событий, картографических материалов), часть из которых будет представлена в учебнике. Это позволит уча</w:t>
      </w:r>
      <w:r w:rsidR="00CD51A6">
        <w:rPr>
          <w:sz w:val="30"/>
          <w:szCs w:val="30"/>
          <w:lang w:val="ru-RU"/>
        </w:rPr>
        <w:t>щи</w:t>
      </w:r>
      <w:r w:rsidRPr="00634097">
        <w:rPr>
          <w:sz w:val="30"/>
          <w:szCs w:val="30"/>
        </w:rPr>
        <w:t>м</w:t>
      </w:r>
      <w:r w:rsidR="00CD51A6">
        <w:rPr>
          <w:sz w:val="30"/>
          <w:szCs w:val="30"/>
          <w:lang w:val="ru-RU"/>
        </w:rPr>
        <w:t>ся</w:t>
      </w:r>
      <w:r w:rsidRPr="00634097">
        <w:rPr>
          <w:sz w:val="30"/>
          <w:szCs w:val="30"/>
        </w:rPr>
        <w:t xml:space="preserve"> получить более четкое представление о сложных событиях войны, понять их неоднозначность, сформировать личную точку зрения на их содержательный и сущностный смысл, дать им обоснованную оценку.</w:t>
      </w:r>
    </w:p>
    <w:p w14:paraId="5D1C6794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Содержание</w:t>
      </w:r>
      <w:r w:rsidR="00C10C57">
        <w:rPr>
          <w:sz w:val="30"/>
          <w:szCs w:val="30"/>
          <w:lang w:val="ru-RU"/>
        </w:rPr>
        <w:t xml:space="preserve"> настоящей </w:t>
      </w:r>
      <w:r w:rsidRPr="00634097">
        <w:rPr>
          <w:sz w:val="30"/>
          <w:szCs w:val="30"/>
        </w:rPr>
        <w:t xml:space="preserve">учебной программы позволяет привлекать к работе краеведческий материал, проводить ученические исследования и осуществлять поисковую деятельность. Часть факультативных занятий можно использовать для организации экскурсий в местные музеи, проведения встреч с ветеранами и участниками Великой Отечественной войны, посещения мест боев и мемориальных комплексов. </w:t>
      </w:r>
    </w:p>
    <w:p w14:paraId="25BE7A79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6.</w:t>
      </w:r>
      <w:r>
        <w:rPr>
          <w:sz w:val="30"/>
          <w:szCs w:val="30"/>
          <w:lang w:val="ru-RU"/>
        </w:rPr>
        <w:t> У</w:t>
      </w:r>
      <w:r w:rsidRPr="00634097">
        <w:rPr>
          <w:sz w:val="30"/>
          <w:szCs w:val="30"/>
        </w:rPr>
        <w:t xml:space="preserve">чащиеся, освоившие содержание </w:t>
      </w:r>
      <w:r w:rsidR="00881F86">
        <w:rPr>
          <w:sz w:val="30"/>
          <w:szCs w:val="30"/>
          <w:lang w:val="ru-RU"/>
        </w:rPr>
        <w:t>настоящей</w:t>
      </w:r>
      <w:r w:rsidRPr="00634097">
        <w:rPr>
          <w:sz w:val="30"/>
          <w:szCs w:val="30"/>
        </w:rPr>
        <w:t xml:space="preserve"> учебной программы, должны:</w:t>
      </w:r>
    </w:p>
    <w:p w14:paraId="176D4867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6.1. научиться:</w:t>
      </w:r>
    </w:p>
    <w:p w14:paraId="567F6617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локализовать основные события Второй мировой и Великой Отечественной войн во времени и пространстве;</w:t>
      </w:r>
    </w:p>
    <w:p w14:paraId="707C75EA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характеризовать геополитическое положение стран, с опорой на историческую карту;</w:t>
      </w:r>
    </w:p>
    <w:p w14:paraId="71C491FC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характеризовать и оценивать деятельность известных политических и государственных деятелей;</w:t>
      </w:r>
    </w:p>
    <w:p w14:paraId="1D2153AE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выражать личную точку зрения при обсуждении исторических проблем и аргументированно е</w:t>
      </w:r>
      <w:r>
        <w:rPr>
          <w:sz w:val="30"/>
          <w:szCs w:val="30"/>
          <w:lang w:val="ru-RU"/>
        </w:rPr>
        <w:t>е</w:t>
      </w:r>
      <w:r w:rsidRPr="00634097">
        <w:rPr>
          <w:sz w:val="30"/>
          <w:szCs w:val="30"/>
        </w:rPr>
        <w:t xml:space="preserve"> защищать;</w:t>
      </w:r>
    </w:p>
    <w:p w14:paraId="2293F9AD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использовать методы учебного исторического исследования (формулировать проблемы, осуществлять сбор, систематизацию и обобщение фактологического материала, осуществлять презентацию результатов личного исследования);</w:t>
      </w:r>
    </w:p>
    <w:p w14:paraId="21DE35EB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6.2. уметь:</w:t>
      </w:r>
    </w:p>
    <w:p w14:paraId="64C74A91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определять причинно-следственные связи между историческими фактами (событиями, явлениями, процессами);</w:t>
      </w:r>
    </w:p>
    <w:p w14:paraId="4C84807B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систематизировать, классифицировать и обобщать исторические факты и делать на этой основе аргументированные выводы;</w:t>
      </w:r>
    </w:p>
    <w:p w14:paraId="1241C66E" w14:textId="77777777" w:rsidR="00A13931" w:rsidRPr="00634097" w:rsidRDefault="00A13931" w:rsidP="00335011">
      <w:pPr>
        <w:ind w:firstLine="709"/>
        <w:jc w:val="both"/>
        <w:rPr>
          <w:sz w:val="30"/>
          <w:szCs w:val="30"/>
        </w:rPr>
      </w:pPr>
      <w:r w:rsidRPr="00634097">
        <w:rPr>
          <w:sz w:val="30"/>
          <w:szCs w:val="30"/>
        </w:rPr>
        <w:t>конкретизировать выводы, исторические понятия с помощью фактологического материала;</w:t>
      </w:r>
    </w:p>
    <w:p w14:paraId="006611FA" w14:textId="77777777" w:rsidR="00A13931" w:rsidRDefault="00A13931" w:rsidP="00335011">
      <w:pPr>
        <w:ind w:firstLine="709"/>
        <w:jc w:val="both"/>
        <w:rPr>
          <w:sz w:val="30"/>
          <w:szCs w:val="30"/>
          <w:lang w:val="ru-RU"/>
        </w:rPr>
      </w:pPr>
      <w:r w:rsidRPr="00634097">
        <w:rPr>
          <w:sz w:val="30"/>
          <w:szCs w:val="30"/>
        </w:rPr>
        <w:t xml:space="preserve">объяснять разные точки зрения на </w:t>
      </w:r>
      <w:r>
        <w:rPr>
          <w:sz w:val="30"/>
          <w:szCs w:val="30"/>
        </w:rPr>
        <w:t>одни и те же исторические факты</w:t>
      </w:r>
      <w:r>
        <w:rPr>
          <w:sz w:val="30"/>
          <w:szCs w:val="30"/>
          <w:lang w:val="ru-RU"/>
        </w:rPr>
        <w:t>.</w:t>
      </w:r>
    </w:p>
    <w:p w14:paraId="66CC5725" w14:textId="77777777" w:rsidR="00A13931" w:rsidRPr="00457186" w:rsidRDefault="00A13931" w:rsidP="00335011">
      <w:pPr>
        <w:ind w:firstLine="709"/>
        <w:jc w:val="both"/>
        <w:rPr>
          <w:sz w:val="30"/>
          <w:szCs w:val="30"/>
          <w:lang w:val="ru-RU"/>
        </w:rPr>
      </w:pPr>
    </w:p>
    <w:p w14:paraId="4838108B" w14:textId="77777777" w:rsidR="00A13931" w:rsidRDefault="00A13931" w:rsidP="00CD51A6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2</w:t>
      </w:r>
    </w:p>
    <w:p w14:paraId="29DF6E27" w14:textId="77777777" w:rsidR="00A13931" w:rsidRDefault="00A13931" w:rsidP="00CD51A6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СОДЕРЖАНИЕ</w:t>
      </w:r>
      <w:r>
        <w:rPr>
          <w:sz w:val="30"/>
          <w:szCs w:val="30"/>
        </w:rPr>
        <w:t xml:space="preserve"> УЧ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>БН</w:t>
      </w: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>Г</w:t>
      </w: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 xml:space="preserve"> МАТ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>Р</w:t>
      </w:r>
      <w:r>
        <w:rPr>
          <w:sz w:val="30"/>
          <w:szCs w:val="30"/>
          <w:lang w:val="ru-RU"/>
        </w:rPr>
        <w:t>ИА</w:t>
      </w:r>
      <w:r>
        <w:rPr>
          <w:sz w:val="30"/>
          <w:szCs w:val="30"/>
        </w:rPr>
        <w:t>ЛА</w:t>
      </w:r>
    </w:p>
    <w:p w14:paraId="7B9196D8" w14:textId="77777777" w:rsidR="00965089" w:rsidRDefault="00965089" w:rsidP="00CD51A6">
      <w:pPr>
        <w:jc w:val="center"/>
        <w:rPr>
          <w:sz w:val="30"/>
          <w:szCs w:val="30"/>
        </w:rPr>
      </w:pPr>
    </w:p>
    <w:p w14:paraId="1B54E404" w14:textId="77777777" w:rsidR="00A13931" w:rsidRPr="00457186" w:rsidRDefault="00A13931" w:rsidP="00CD51A6">
      <w:pPr>
        <w:jc w:val="center"/>
        <w:rPr>
          <w:sz w:val="30"/>
          <w:szCs w:val="30"/>
        </w:rPr>
      </w:pPr>
      <w:r w:rsidRPr="00457186">
        <w:rPr>
          <w:sz w:val="30"/>
          <w:szCs w:val="30"/>
        </w:rPr>
        <w:t>Введение (1 час)</w:t>
      </w:r>
    </w:p>
    <w:p w14:paraId="22BC378F" w14:textId="77777777" w:rsidR="00A13931" w:rsidRDefault="00A13931" w:rsidP="0094494E">
      <w:pPr>
        <w:ind w:firstLine="709"/>
        <w:jc w:val="both"/>
        <w:rPr>
          <w:sz w:val="30"/>
          <w:szCs w:val="30"/>
          <w:lang w:val="ru-RU"/>
        </w:rPr>
      </w:pPr>
      <w:r w:rsidRPr="00457186">
        <w:rPr>
          <w:sz w:val="30"/>
          <w:szCs w:val="30"/>
        </w:rPr>
        <w:t>Цели и задачи факультативн</w:t>
      </w:r>
      <w:r>
        <w:rPr>
          <w:sz w:val="30"/>
          <w:szCs w:val="30"/>
          <w:lang w:val="ru-RU"/>
        </w:rPr>
        <w:t>ого</w:t>
      </w:r>
      <w:r w:rsidRPr="00457186">
        <w:rPr>
          <w:sz w:val="30"/>
          <w:szCs w:val="30"/>
        </w:rPr>
        <w:t xml:space="preserve"> заняти</w:t>
      </w:r>
      <w:r>
        <w:rPr>
          <w:sz w:val="30"/>
          <w:szCs w:val="30"/>
          <w:lang w:val="ru-RU"/>
        </w:rPr>
        <w:t>я</w:t>
      </w:r>
      <w:r w:rsidRPr="00457186">
        <w:rPr>
          <w:sz w:val="30"/>
          <w:szCs w:val="30"/>
        </w:rPr>
        <w:t>. Войны, их характер и цели. Справедливы</w:t>
      </w:r>
      <w:r>
        <w:rPr>
          <w:sz w:val="30"/>
          <w:szCs w:val="30"/>
          <w:lang w:val="ru-RU"/>
        </w:rPr>
        <w:t>е</w:t>
      </w:r>
      <w:r w:rsidRPr="00457186">
        <w:rPr>
          <w:sz w:val="30"/>
          <w:szCs w:val="30"/>
        </w:rPr>
        <w:t>, захватнические, освободительные, гражданские, локальные, мировые. Вторая мировая война, Великая Отечественная война, их цели и характер. ХХІ век: проблема войны и мира.</w:t>
      </w:r>
    </w:p>
    <w:p w14:paraId="29AC3514" w14:textId="77777777" w:rsidR="00A13931" w:rsidRPr="00457186" w:rsidRDefault="00A13931" w:rsidP="00CD51A6">
      <w:pPr>
        <w:jc w:val="center"/>
        <w:rPr>
          <w:sz w:val="30"/>
          <w:szCs w:val="30"/>
          <w:lang w:val="ru-RU"/>
        </w:rPr>
      </w:pPr>
    </w:p>
    <w:p w14:paraId="4E7D08B9" w14:textId="77777777" w:rsidR="00A13931" w:rsidRPr="00457186" w:rsidRDefault="00A13931" w:rsidP="00CD51A6">
      <w:pPr>
        <w:jc w:val="center"/>
        <w:rPr>
          <w:noProof w:val="0"/>
          <w:sz w:val="30"/>
          <w:szCs w:val="30"/>
        </w:rPr>
      </w:pPr>
      <w:r w:rsidRPr="00457186">
        <w:rPr>
          <w:noProof w:val="0"/>
          <w:sz w:val="30"/>
          <w:szCs w:val="30"/>
        </w:rPr>
        <w:t>Международное сообщество накануне и в начале Второй мировой войны (6 часов)</w:t>
      </w:r>
    </w:p>
    <w:p w14:paraId="2DC46D7C" w14:textId="77777777" w:rsidR="00A13931" w:rsidRPr="00457186" w:rsidRDefault="00A13931" w:rsidP="0094494E">
      <w:pPr>
        <w:ind w:firstLine="709"/>
        <w:jc w:val="both"/>
        <w:rPr>
          <w:noProof w:val="0"/>
          <w:sz w:val="30"/>
          <w:szCs w:val="30"/>
        </w:rPr>
      </w:pPr>
      <w:r w:rsidRPr="00457186">
        <w:rPr>
          <w:noProof w:val="0"/>
          <w:sz w:val="30"/>
          <w:szCs w:val="30"/>
        </w:rPr>
        <w:t xml:space="preserve">Международная обстановка накануне Второй мировой войны. Обострение международных отношений в 30-х годах ХХ века. Антикоминтерновский пакт. Очаги военной напряженности в Европе, Африке и </w:t>
      </w:r>
      <w:r w:rsidR="00492ACE">
        <w:rPr>
          <w:noProof w:val="0"/>
          <w:sz w:val="30"/>
          <w:szCs w:val="30"/>
          <w:lang w:val="ru-RU"/>
        </w:rPr>
        <w:t xml:space="preserve">на </w:t>
      </w:r>
      <w:r w:rsidRPr="00457186">
        <w:rPr>
          <w:noProof w:val="0"/>
          <w:sz w:val="30"/>
          <w:szCs w:val="30"/>
        </w:rPr>
        <w:t xml:space="preserve">Дальнем Востоке. Мюнхенское соглашение. Политика умиротворения и попытки создания системы коллективной безопасности. Советско-французско-английские переговоры. Договор о ненападении </w:t>
      </w:r>
      <w:r w:rsidRPr="00457186">
        <w:rPr>
          <w:noProof w:val="0"/>
          <w:sz w:val="30"/>
          <w:szCs w:val="30"/>
        </w:rPr>
        <w:lastRenderedPageBreak/>
        <w:t>между Германией и Советским Союзом. Секретный дополнительный протокол к Договору о ненападении между Германией и СССР.</w:t>
      </w:r>
    </w:p>
    <w:p w14:paraId="63A90470" w14:textId="77777777" w:rsidR="00A13931" w:rsidRPr="00457186" w:rsidRDefault="00A13931" w:rsidP="0094494E">
      <w:pPr>
        <w:ind w:firstLine="709"/>
        <w:jc w:val="both"/>
        <w:rPr>
          <w:noProof w:val="0"/>
          <w:sz w:val="30"/>
          <w:szCs w:val="30"/>
        </w:rPr>
      </w:pPr>
      <w:r w:rsidRPr="00457186">
        <w:rPr>
          <w:noProof w:val="0"/>
          <w:sz w:val="30"/>
          <w:szCs w:val="30"/>
        </w:rPr>
        <w:t xml:space="preserve">Начало Второй мировой войны. Причины и характер Второй мировой войны. Нападение Германии на Польшу. Вступление советских войск в Западную Беларусь и Западную Украину. Воссоединение Беларуси. Социально-экономические и политические преобразования в западных областях </w:t>
      </w:r>
      <w:r w:rsidR="00FC14B9">
        <w:rPr>
          <w:noProof w:val="0"/>
          <w:sz w:val="30"/>
          <w:szCs w:val="30"/>
          <w:lang w:val="ru-RU"/>
        </w:rPr>
        <w:t xml:space="preserve">Белорусской </w:t>
      </w:r>
      <w:r w:rsidR="00FC14B9">
        <w:rPr>
          <w:noProof w:val="0"/>
          <w:sz w:val="30"/>
          <w:szCs w:val="30"/>
        </w:rPr>
        <w:t>Советской</w:t>
      </w:r>
      <w:r w:rsidR="00FC14B9">
        <w:rPr>
          <w:noProof w:val="0"/>
          <w:sz w:val="30"/>
          <w:szCs w:val="30"/>
          <w:lang w:val="ru-RU"/>
        </w:rPr>
        <w:t xml:space="preserve"> Социалистической Республики (далее –</w:t>
      </w:r>
      <w:r w:rsidRPr="00457186">
        <w:rPr>
          <w:noProof w:val="0"/>
          <w:sz w:val="30"/>
          <w:szCs w:val="30"/>
        </w:rPr>
        <w:t>БСС</w:t>
      </w:r>
      <w:r>
        <w:rPr>
          <w:noProof w:val="0"/>
          <w:sz w:val="30"/>
          <w:szCs w:val="30"/>
        </w:rPr>
        <w:t>Р</w:t>
      </w:r>
      <w:r w:rsidR="00FC14B9">
        <w:rPr>
          <w:noProof w:val="0"/>
          <w:sz w:val="30"/>
          <w:szCs w:val="30"/>
          <w:lang w:val="ru-RU"/>
        </w:rPr>
        <w:t>)</w:t>
      </w:r>
      <w:r>
        <w:rPr>
          <w:noProof w:val="0"/>
          <w:sz w:val="30"/>
          <w:szCs w:val="30"/>
        </w:rPr>
        <w:t xml:space="preserve">. Советско-финляндская война. </w:t>
      </w:r>
      <w:r>
        <w:rPr>
          <w:noProof w:val="0"/>
          <w:sz w:val="30"/>
          <w:szCs w:val="30"/>
          <w:lang w:val="ru-RU"/>
        </w:rPr>
        <w:t>«</w:t>
      </w:r>
      <w:r>
        <w:rPr>
          <w:noProof w:val="0"/>
          <w:sz w:val="30"/>
          <w:szCs w:val="30"/>
        </w:rPr>
        <w:t>Странная война</w:t>
      </w:r>
      <w:r w:rsidRPr="00457186">
        <w:rPr>
          <w:noProof w:val="0"/>
          <w:sz w:val="30"/>
          <w:szCs w:val="30"/>
        </w:rPr>
        <w:t>»</w:t>
      </w:r>
      <w:r w:rsidR="0020174D">
        <w:rPr>
          <w:noProof w:val="0"/>
          <w:sz w:val="30"/>
          <w:szCs w:val="30"/>
          <w:lang w:val="ru-RU"/>
        </w:rPr>
        <w:t>.</w:t>
      </w:r>
      <w:r w:rsidRPr="00457186">
        <w:rPr>
          <w:noProof w:val="0"/>
          <w:sz w:val="30"/>
          <w:szCs w:val="30"/>
        </w:rPr>
        <w:t xml:space="preserve"> Германская оккупация стран Европы. Присоединение прибалтийских республик к СССР. Подготовка Германии к войне с СССР.</w:t>
      </w:r>
    </w:p>
    <w:p w14:paraId="661C2715" w14:textId="77777777" w:rsidR="00A13931" w:rsidRDefault="00A13931" w:rsidP="0094494E">
      <w:pPr>
        <w:ind w:firstLine="709"/>
        <w:jc w:val="both"/>
        <w:rPr>
          <w:noProof w:val="0"/>
          <w:sz w:val="30"/>
          <w:szCs w:val="30"/>
          <w:lang w:val="ru-RU"/>
        </w:rPr>
      </w:pPr>
      <w:r w:rsidRPr="00457186">
        <w:rPr>
          <w:noProof w:val="0"/>
          <w:sz w:val="30"/>
          <w:szCs w:val="30"/>
        </w:rPr>
        <w:t xml:space="preserve">СССР и </w:t>
      </w:r>
      <w:r w:rsidR="00F712FA" w:rsidRPr="00457186">
        <w:rPr>
          <w:noProof w:val="0"/>
          <w:sz w:val="30"/>
          <w:szCs w:val="30"/>
        </w:rPr>
        <w:t>БСС</w:t>
      </w:r>
      <w:r w:rsidR="00F712FA">
        <w:rPr>
          <w:noProof w:val="0"/>
          <w:sz w:val="30"/>
          <w:szCs w:val="30"/>
        </w:rPr>
        <w:t>Р</w:t>
      </w:r>
      <w:r w:rsidRPr="00457186">
        <w:rPr>
          <w:noProof w:val="0"/>
          <w:sz w:val="30"/>
          <w:szCs w:val="30"/>
        </w:rPr>
        <w:t xml:space="preserve"> накануне Великой Отечественной войны: экономика, сельское хозяйство, наука, культура, образование, жизненный уровень людей. Мероприятия партийных советских и хозяйственных органов по укреплению обороноспособности страны. Военно-патриотическая и оборонительно-массовая работа. Вооруженные силы СССР. Западный Особый военный округ.</w:t>
      </w:r>
    </w:p>
    <w:p w14:paraId="61144E22" w14:textId="77777777" w:rsidR="00A13931" w:rsidRPr="00457186" w:rsidRDefault="00A13931" w:rsidP="0094494E">
      <w:pPr>
        <w:ind w:firstLine="709"/>
        <w:jc w:val="both"/>
        <w:rPr>
          <w:sz w:val="30"/>
          <w:szCs w:val="30"/>
          <w:lang w:val="ru-RU"/>
        </w:rPr>
      </w:pPr>
    </w:p>
    <w:p w14:paraId="630651B4" w14:textId="77777777" w:rsidR="00A13931" w:rsidRPr="00FF0D31" w:rsidRDefault="00A13931" w:rsidP="0094494E">
      <w:pPr>
        <w:jc w:val="center"/>
        <w:rPr>
          <w:sz w:val="30"/>
          <w:szCs w:val="30"/>
        </w:rPr>
      </w:pPr>
      <w:r w:rsidRPr="00FF0D31">
        <w:rPr>
          <w:sz w:val="30"/>
          <w:szCs w:val="30"/>
        </w:rPr>
        <w:t>Борьба против фашистской агрессии (1941</w:t>
      </w:r>
      <w:r w:rsidR="008B4A9C">
        <w:rPr>
          <w:sz w:val="30"/>
          <w:szCs w:val="30"/>
          <w:lang w:val="ru-RU"/>
        </w:rPr>
        <w:t> – </w:t>
      </w:r>
      <w:r w:rsidR="00FC14B9">
        <w:rPr>
          <w:sz w:val="30"/>
          <w:szCs w:val="30"/>
        </w:rPr>
        <w:t>1944 годы</w:t>
      </w:r>
      <w:r w:rsidRPr="00FF0D31">
        <w:rPr>
          <w:sz w:val="30"/>
          <w:szCs w:val="30"/>
        </w:rPr>
        <w:t>)</w:t>
      </w:r>
    </w:p>
    <w:p w14:paraId="0479610D" w14:textId="77777777" w:rsidR="00A13931" w:rsidRPr="00FF0D31" w:rsidRDefault="00A13931" w:rsidP="0094494E">
      <w:pPr>
        <w:jc w:val="center"/>
        <w:rPr>
          <w:sz w:val="30"/>
          <w:szCs w:val="30"/>
        </w:rPr>
      </w:pPr>
      <w:r w:rsidRPr="00FF0D31">
        <w:rPr>
          <w:sz w:val="30"/>
          <w:szCs w:val="30"/>
        </w:rPr>
        <w:t>(20 часов)</w:t>
      </w:r>
    </w:p>
    <w:p w14:paraId="3F8CF076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 w:rsidRPr="00FF0D31">
        <w:rPr>
          <w:sz w:val="30"/>
          <w:szCs w:val="30"/>
        </w:rPr>
        <w:t>Начало Великой Отечественной войны. Цели нацистской Германии</w:t>
      </w:r>
      <w:r>
        <w:rPr>
          <w:sz w:val="30"/>
          <w:szCs w:val="30"/>
        </w:rPr>
        <w:t xml:space="preserve"> </w:t>
      </w:r>
      <w:r w:rsidR="000C3A58">
        <w:rPr>
          <w:sz w:val="30"/>
          <w:szCs w:val="30"/>
        </w:rPr>
        <w:t xml:space="preserve">в войне </w:t>
      </w:r>
      <w:r>
        <w:rPr>
          <w:sz w:val="30"/>
          <w:szCs w:val="30"/>
        </w:rPr>
        <w:t xml:space="preserve">против Советского Союза. План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Барбаросса</w:t>
      </w:r>
      <w:r>
        <w:rPr>
          <w:sz w:val="30"/>
          <w:szCs w:val="30"/>
          <w:lang w:val="ru-RU"/>
        </w:rPr>
        <w:t>»</w:t>
      </w:r>
      <w:r w:rsidRPr="00FF0D31">
        <w:rPr>
          <w:sz w:val="30"/>
          <w:szCs w:val="30"/>
        </w:rPr>
        <w:t>. Соотношение вооруженных сил Германии и СССР. Нападение Германии на СССР. Приграничные бои. Деятельность советского руководства по организации обороны страны: мобилизация, народное ополчение, эвакуация.</w:t>
      </w:r>
    </w:p>
    <w:p w14:paraId="1CF1B650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Крах</w:t>
      </w:r>
      <w:r>
        <w:rPr>
          <w:sz w:val="30"/>
          <w:szCs w:val="30"/>
          <w:lang w:val="ru-RU"/>
        </w:rPr>
        <w:t xml:space="preserve"> «</w:t>
      </w:r>
      <w:r>
        <w:rPr>
          <w:sz w:val="30"/>
          <w:szCs w:val="30"/>
        </w:rPr>
        <w:t>молниеносной войны</w:t>
      </w:r>
      <w:r>
        <w:rPr>
          <w:sz w:val="30"/>
          <w:szCs w:val="30"/>
          <w:lang w:val="ru-RU"/>
        </w:rPr>
        <w:t>»</w:t>
      </w:r>
      <w:r w:rsidRPr="00FF0D31">
        <w:rPr>
          <w:sz w:val="30"/>
          <w:szCs w:val="30"/>
        </w:rPr>
        <w:t>. Оборонительные бои в Беларуси. Захват Беларуси германским вермахтом. Героизм, мужество и трагедия защитников. Смоленская битва. Бои на Ленинградском направлении и на Украине. Московская битва: оборона Москвы, контрнаступление советских войск под Москвой. Вступление в войну Соединенных Штатов Америки и Японии. Образование антигитлеровской коалиции. Причины неудач войск Красной Армии летом 1941 г</w:t>
      </w:r>
      <w:r w:rsidR="00E02A64">
        <w:rPr>
          <w:sz w:val="30"/>
          <w:szCs w:val="30"/>
        </w:rPr>
        <w:t>ода</w:t>
      </w:r>
      <w:r w:rsidRPr="00FF0D31">
        <w:rPr>
          <w:sz w:val="30"/>
          <w:szCs w:val="30"/>
        </w:rPr>
        <w:t>.</w:t>
      </w:r>
    </w:p>
    <w:p w14:paraId="7FEBCD90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Оккупационный режим. Насаждение</w:t>
      </w:r>
      <w:r>
        <w:rPr>
          <w:sz w:val="30"/>
          <w:szCs w:val="30"/>
          <w:lang w:val="ru-RU"/>
        </w:rPr>
        <w:t xml:space="preserve"> «</w:t>
      </w:r>
      <w:r>
        <w:rPr>
          <w:sz w:val="30"/>
          <w:szCs w:val="30"/>
        </w:rPr>
        <w:t>нового порядка</w:t>
      </w:r>
      <w:r>
        <w:rPr>
          <w:sz w:val="30"/>
          <w:szCs w:val="30"/>
          <w:lang w:val="ru-RU"/>
        </w:rPr>
        <w:t>»</w:t>
      </w:r>
      <w:r w:rsidRPr="00FF0D31">
        <w:rPr>
          <w:sz w:val="30"/>
          <w:szCs w:val="30"/>
        </w:rPr>
        <w:t>. Административно-территориальное деление оккупированной территории СССР. Генеральный округ Беларусь. Оккупационный аппарат управления (состав и структура): комиссариаты, управления, вспомогательный аппарат управления, полицейские формирования. К</w:t>
      </w:r>
      <w:r w:rsidR="00EF1A03">
        <w:rPr>
          <w:sz w:val="30"/>
          <w:szCs w:val="30"/>
          <w:lang w:val="ru-RU"/>
        </w:rPr>
        <w:t>ол</w:t>
      </w:r>
      <w:r w:rsidRPr="00FF0D31">
        <w:rPr>
          <w:sz w:val="30"/>
          <w:szCs w:val="30"/>
        </w:rPr>
        <w:t>лаб</w:t>
      </w:r>
      <w:r w:rsidR="00EF1A03">
        <w:rPr>
          <w:sz w:val="30"/>
          <w:szCs w:val="30"/>
          <w:lang w:val="ru-RU"/>
        </w:rPr>
        <w:t>о</w:t>
      </w:r>
      <w:r w:rsidRPr="00FF0D31">
        <w:rPr>
          <w:sz w:val="30"/>
          <w:szCs w:val="30"/>
        </w:rPr>
        <w:t>р</w:t>
      </w:r>
      <w:r w:rsidR="00EF1A03">
        <w:rPr>
          <w:sz w:val="30"/>
          <w:szCs w:val="30"/>
          <w:lang w:val="ru-RU"/>
        </w:rPr>
        <w:t>а</w:t>
      </w:r>
      <w:r w:rsidRPr="00FF0D31">
        <w:rPr>
          <w:sz w:val="30"/>
          <w:szCs w:val="30"/>
        </w:rPr>
        <w:t xml:space="preserve">ционизм: Белорусская </w:t>
      </w:r>
      <w:r w:rsidR="00EF1A03">
        <w:rPr>
          <w:sz w:val="30"/>
          <w:szCs w:val="30"/>
          <w:lang w:val="ru-RU"/>
        </w:rPr>
        <w:t>н</w:t>
      </w:r>
      <w:r w:rsidRPr="00FF0D31">
        <w:rPr>
          <w:sz w:val="30"/>
          <w:szCs w:val="30"/>
        </w:rPr>
        <w:t xml:space="preserve">ародная </w:t>
      </w:r>
      <w:r w:rsidR="00EF1A03">
        <w:rPr>
          <w:sz w:val="30"/>
          <w:szCs w:val="30"/>
          <w:lang w:val="ru-RU"/>
        </w:rPr>
        <w:t>с</w:t>
      </w:r>
      <w:r w:rsidRPr="00FF0D31">
        <w:rPr>
          <w:sz w:val="30"/>
          <w:szCs w:val="30"/>
        </w:rPr>
        <w:t>амопомощь (БНС)</w:t>
      </w:r>
      <w:r>
        <w:rPr>
          <w:sz w:val="30"/>
          <w:szCs w:val="30"/>
        </w:rPr>
        <w:t xml:space="preserve">, </w:t>
      </w:r>
      <w:r w:rsidRPr="0003737B">
        <w:rPr>
          <w:sz w:val="30"/>
          <w:szCs w:val="30"/>
        </w:rPr>
        <w:t>Белорусская само</w:t>
      </w:r>
      <w:r w:rsidR="00EF1A03" w:rsidRPr="0003737B">
        <w:rPr>
          <w:sz w:val="30"/>
          <w:szCs w:val="30"/>
          <w:lang w:val="ru-RU"/>
        </w:rPr>
        <w:t>оборона</w:t>
      </w:r>
      <w:r w:rsidRPr="0003737B">
        <w:rPr>
          <w:sz w:val="30"/>
          <w:szCs w:val="30"/>
        </w:rPr>
        <w:t xml:space="preserve"> (БС</w:t>
      </w:r>
      <w:r w:rsidR="00EF1A03" w:rsidRPr="0003737B">
        <w:rPr>
          <w:sz w:val="30"/>
          <w:szCs w:val="30"/>
          <w:lang w:val="ru-RU"/>
        </w:rPr>
        <w:t>О</w:t>
      </w:r>
      <w:r w:rsidRPr="0003737B">
        <w:rPr>
          <w:sz w:val="30"/>
          <w:szCs w:val="30"/>
        </w:rPr>
        <w:t xml:space="preserve">), Союз </w:t>
      </w:r>
      <w:r w:rsidR="00EF1A03" w:rsidRPr="0003737B">
        <w:rPr>
          <w:sz w:val="30"/>
          <w:szCs w:val="30"/>
          <w:lang w:val="ru-RU"/>
        </w:rPr>
        <w:t>б</w:t>
      </w:r>
      <w:r w:rsidRPr="0003737B">
        <w:rPr>
          <w:sz w:val="30"/>
          <w:szCs w:val="30"/>
        </w:rPr>
        <w:t xml:space="preserve">елорусской </w:t>
      </w:r>
      <w:r w:rsidR="00EF1A03" w:rsidRPr="0003737B">
        <w:rPr>
          <w:sz w:val="30"/>
          <w:szCs w:val="30"/>
          <w:lang w:val="ru-RU"/>
        </w:rPr>
        <w:t>м</w:t>
      </w:r>
      <w:r w:rsidRPr="0003737B">
        <w:rPr>
          <w:sz w:val="30"/>
          <w:szCs w:val="30"/>
        </w:rPr>
        <w:t>олодежи (СБМ),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Б</w:t>
      </w:r>
      <w:r>
        <w:rPr>
          <w:sz w:val="30"/>
          <w:szCs w:val="30"/>
        </w:rPr>
        <w:t>елорусск</w:t>
      </w:r>
      <w:r w:rsidR="00EF1A03">
        <w:rPr>
          <w:sz w:val="30"/>
          <w:szCs w:val="30"/>
          <w:lang w:val="ru-RU"/>
        </w:rPr>
        <w:t>ая рада</w:t>
      </w:r>
      <w:r>
        <w:rPr>
          <w:sz w:val="30"/>
          <w:szCs w:val="30"/>
        </w:rPr>
        <w:t xml:space="preserve"> </w:t>
      </w:r>
      <w:r w:rsidR="00EF1A03">
        <w:rPr>
          <w:sz w:val="30"/>
          <w:szCs w:val="30"/>
          <w:lang w:val="ru-RU"/>
        </w:rPr>
        <w:t>д</w:t>
      </w:r>
      <w:r>
        <w:rPr>
          <w:sz w:val="30"/>
          <w:szCs w:val="30"/>
        </w:rPr>
        <w:t>оверия (Б</w:t>
      </w:r>
      <w:r w:rsidR="00EF1A03">
        <w:rPr>
          <w:sz w:val="30"/>
          <w:szCs w:val="30"/>
          <w:lang w:val="ru-RU"/>
        </w:rPr>
        <w:t>Р</w:t>
      </w:r>
      <w:r>
        <w:rPr>
          <w:sz w:val="30"/>
          <w:szCs w:val="30"/>
        </w:rPr>
        <w:t xml:space="preserve">Д), </w:t>
      </w:r>
      <w:r>
        <w:rPr>
          <w:sz w:val="30"/>
          <w:szCs w:val="30"/>
          <w:lang w:val="ru-RU"/>
        </w:rPr>
        <w:t>Б</w:t>
      </w:r>
      <w:r>
        <w:rPr>
          <w:sz w:val="30"/>
          <w:szCs w:val="30"/>
        </w:rPr>
        <w:t>елорусск</w:t>
      </w:r>
      <w:r w:rsidR="00EF1A03">
        <w:rPr>
          <w:sz w:val="30"/>
          <w:szCs w:val="30"/>
          <w:lang w:val="ru-RU"/>
        </w:rPr>
        <w:t>ая</w:t>
      </w:r>
      <w:r>
        <w:rPr>
          <w:sz w:val="30"/>
          <w:szCs w:val="30"/>
        </w:rPr>
        <w:t xml:space="preserve"> Центральн</w:t>
      </w:r>
      <w:r w:rsidR="00EF1A03">
        <w:rPr>
          <w:sz w:val="30"/>
          <w:szCs w:val="30"/>
          <w:lang w:val="ru-RU"/>
        </w:rPr>
        <w:t>ая</w:t>
      </w:r>
      <w:r>
        <w:rPr>
          <w:sz w:val="30"/>
          <w:szCs w:val="30"/>
        </w:rPr>
        <w:t xml:space="preserve"> </w:t>
      </w:r>
      <w:r w:rsidR="00EF1A03">
        <w:rPr>
          <w:sz w:val="30"/>
          <w:szCs w:val="30"/>
          <w:lang w:val="ru-RU"/>
        </w:rPr>
        <w:t>Рада</w:t>
      </w:r>
      <w:r>
        <w:rPr>
          <w:sz w:val="30"/>
          <w:szCs w:val="30"/>
        </w:rPr>
        <w:t xml:space="preserve"> (БЦ</w:t>
      </w:r>
      <w:r w:rsidR="00EF1A03">
        <w:rPr>
          <w:sz w:val="30"/>
          <w:szCs w:val="30"/>
          <w:lang w:val="ru-RU"/>
        </w:rPr>
        <w:t>Р</w:t>
      </w:r>
      <w:r w:rsidRPr="00FF0D31">
        <w:rPr>
          <w:sz w:val="30"/>
          <w:szCs w:val="30"/>
        </w:rPr>
        <w:t xml:space="preserve">), </w:t>
      </w:r>
      <w:r>
        <w:rPr>
          <w:sz w:val="30"/>
          <w:szCs w:val="30"/>
        </w:rPr>
        <w:t>Белорусская краевая оборона (БК</w:t>
      </w:r>
      <w:r>
        <w:rPr>
          <w:sz w:val="30"/>
          <w:szCs w:val="30"/>
          <w:lang w:val="ru-RU"/>
        </w:rPr>
        <w:t>О</w:t>
      </w:r>
      <w:r w:rsidRPr="00FF0D31">
        <w:rPr>
          <w:sz w:val="30"/>
          <w:szCs w:val="30"/>
        </w:rPr>
        <w:t>).</w:t>
      </w:r>
    </w:p>
    <w:p w14:paraId="1439F77D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 w:rsidRPr="00FF0D31">
        <w:rPr>
          <w:sz w:val="30"/>
          <w:szCs w:val="30"/>
        </w:rPr>
        <w:t xml:space="preserve">Политика геноцида, грабежа и насилия. Политика геноцида: концентрационные лагеря, гетто, тюрьмы. Карательные операции. </w:t>
      </w:r>
      <w:r w:rsidRPr="00FF0D31">
        <w:rPr>
          <w:sz w:val="30"/>
          <w:szCs w:val="30"/>
        </w:rPr>
        <w:lastRenderedPageBreak/>
        <w:t>Депортация населения на п</w:t>
      </w:r>
      <w:r>
        <w:rPr>
          <w:sz w:val="30"/>
          <w:szCs w:val="30"/>
        </w:rPr>
        <w:t>ринудительны</w:t>
      </w:r>
      <w:r w:rsidR="0003737B"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 xml:space="preserve"> р</w:t>
      </w:r>
      <w:r w:rsidR="0003737B">
        <w:rPr>
          <w:sz w:val="30"/>
          <w:szCs w:val="30"/>
          <w:lang w:val="ru-RU"/>
        </w:rPr>
        <w:t>аботы</w:t>
      </w:r>
      <w:r>
        <w:rPr>
          <w:sz w:val="30"/>
          <w:szCs w:val="30"/>
        </w:rPr>
        <w:t xml:space="preserve"> в Германию.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Ост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>рбайтеры</w:t>
      </w:r>
      <w:r>
        <w:rPr>
          <w:sz w:val="30"/>
          <w:szCs w:val="30"/>
          <w:lang w:val="ru-RU"/>
        </w:rPr>
        <w:t>»</w:t>
      </w:r>
      <w:r w:rsidRPr="00FF0D31">
        <w:rPr>
          <w:sz w:val="30"/>
          <w:szCs w:val="30"/>
        </w:rPr>
        <w:t>. Экономическая политика германских оккупационных властей. Пропагандистская, культурно-просветительская, национальная и религиозная политика оккупантов.</w:t>
      </w:r>
    </w:p>
    <w:p w14:paraId="0ED838BA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 w:rsidRPr="00FF0D31">
        <w:rPr>
          <w:sz w:val="30"/>
          <w:szCs w:val="30"/>
        </w:rPr>
        <w:t>Антифашистское сопротивление на оккупированных территориях. Движение Сопротивления в странах Европы. Партизанское движение. Партизанские отряды, бригады и соедине</w:t>
      </w:r>
      <w:r>
        <w:rPr>
          <w:sz w:val="30"/>
          <w:szCs w:val="30"/>
        </w:rPr>
        <w:t>ния. Создание Центрального</w:t>
      </w:r>
      <w:r w:rsidR="00FC14B9" w:rsidRPr="00FC14B9">
        <w:rPr>
          <w:sz w:val="30"/>
          <w:szCs w:val="30"/>
        </w:rPr>
        <w:t xml:space="preserve"> </w:t>
      </w:r>
      <w:r w:rsidR="00FC14B9">
        <w:rPr>
          <w:sz w:val="30"/>
          <w:szCs w:val="30"/>
        </w:rPr>
        <w:t>штаба</w:t>
      </w:r>
      <w:r w:rsidR="00FC14B9" w:rsidRPr="00FF0D31">
        <w:rPr>
          <w:sz w:val="30"/>
          <w:szCs w:val="30"/>
        </w:rPr>
        <w:t xml:space="preserve"> партизанского движения</w:t>
      </w:r>
      <w:r w:rsidR="00FC14B9">
        <w:rPr>
          <w:sz w:val="30"/>
          <w:szCs w:val="30"/>
        </w:rPr>
        <w:t xml:space="preserve"> </w:t>
      </w:r>
      <w:r>
        <w:rPr>
          <w:sz w:val="30"/>
          <w:szCs w:val="30"/>
        </w:rPr>
        <w:t>(ЦШП</w:t>
      </w:r>
      <w:r>
        <w:rPr>
          <w:sz w:val="30"/>
          <w:szCs w:val="30"/>
          <w:lang w:val="ru-RU"/>
        </w:rPr>
        <w:t>Д</w:t>
      </w:r>
      <w:r>
        <w:rPr>
          <w:sz w:val="30"/>
          <w:szCs w:val="30"/>
        </w:rPr>
        <w:t xml:space="preserve">) и Белорусского </w:t>
      </w:r>
      <w:r w:rsidR="00FC14B9">
        <w:rPr>
          <w:sz w:val="30"/>
          <w:szCs w:val="30"/>
        </w:rPr>
        <w:t>штаба</w:t>
      </w:r>
      <w:r w:rsidRPr="00FF0D31">
        <w:rPr>
          <w:sz w:val="30"/>
          <w:szCs w:val="30"/>
        </w:rPr>
        <w:t xml:space="preserve"> партизанского движения</w:t>
      </w:r>
      <w:r w:rsidR="00FC14B9">
        <w:rPr>
          <w:sz w:val="30"/>
          <w:szCs w:val="30"/>
          <w:lang w:val="ru-RU"/>
        </w:rPr>
        <w:t xml:space="preserve"> </w:t>
      </w:r>
      <w:r w:rsidR="00FC14B9">
        <w:rPr>
          <w:sz w:val="30"/>
          <w:szCs w:val="30"/>
        </w:rPr>
        <w:t>(БШП</w:t>
      </w:r>
      <w:r w:rsidR="00FC14B9">
        <w:rPr>
          <w:sz w:val="30"/>
          <w:szCs w:val="30"/>
          <w:lang w:val="ru-RU"/>
        </w:rPr>
        <w:t>Д</w:t>
      </w:r>
      <w:r w:rsidR="00FC14B9" w:rsidRPr="00FF0D31">
        <w:rPr>
          <w:sz w:val="30"/>
          <w:szCs w:val="30"/>
        </w:rPr>
        <w:t>)</w:t>
      </w:r>
      <w:r w:rsidRPr="00FF0D31">
        <w:rPr>
          <w:sz w:val="30"/>
          <w:szCs w:val="30"/>
        </w:rPr>
        <w:t>. Количественный состав партизан.</w:t>
      </w:r>
    </w:p>
    <w:p w14:paraId="1804E188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 w:rsidRPr="00FF0D31">
        <w:rPr>
          <w:sz w:val="30"/>
          <w:szCs w:val="30"/>
        </w:rPr>
        <w:t>Подпольная борьба. Партийное, комсомольское подполье, антифашистские группы и организации в условиях оккупации, их структура. Количественный состав подпольщиков Беларуси. Агитационно-пропагандистская деятельность па</w:t>
      </w:r>
      <w:r>
        <w:rPr>
          <w:sz w:val="30"/>
          <w:szCs w:val="30"/>
          <w:lang w:val="ru-RU"/>
        </w:rPr>
        <w:t>р</w:t>
      </w:r>
      <w:r w:rsidRPr="00FF0D31">
        <w:rPr>
          <w:sz w:val="30"/>
          <w:szCs w:val="30"/>
        </w:rPr>
        <w:t>тизан и подпольщиков. Саботаж населением экономической политики захватчиков.</w:t>
      </w:r>
    </w:p>
    <w:p w14:paraId="0E4CED75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 w:rsidRPr="00FF0D31">
        <w:rPr>
          <w:sz w:val="30"/>
          <w:szCs w:val="30"/>
        </w:rPr>
        <w:t>Боевая, диверсионная и агитационно-пропагандистская деятельность партизан и подпольщиков. Диверсии на железн</w:t>
      </w:r>
      <w:r>
        <w:rPr>
          <w:sz w:val="30"/>
          <w:szCs w:val="30"/>
        </w:rPr>
        <w:t xml:space="preserve">ой дороге и шоссейных дорогах.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Рельсовая война</w:t>
      </w:r>
      <w:r w:rsidRPr="00FF0D31">
        <w:rPr>
          <w:sz w:val="30"/>
          <w:szCs w:val="30"/>
        </w:rPr>
        <w:t>»</w:t>
      </w:r>
      <w:r>
        <w:rPr>
          <w:sz w:val="30"/>
          <w:szCs w:val="30"/>
          <w:lang w:val="ru-RU"/>
        </w:rPr>
        <w:t>.</w:t>
      </w:r>
      <w:r w:rsidRPr="00FF0D31">
        <w:rPr>
          <w:sz w:val="30"/>
          <w:szCs w:val="30"/>
        </w:rPr>
        <w:t xml:space="preserve"> Разгром вражеских гарнизонов. Партизанские рейды. Партизанская разведка. Борьба против карательных операций. Партизанские зоны. Пропаганда и агитация среди партизан и населения. </w:t>
      </w:r>
      <w:r w:rsidRPr="001A46DF">
        <w:rPr>
          <w:sz w:val="30"/>
          <w:szCs w:val="30"/>
        </w:rPr>
        <w:t xml:space="preserve">Взаимодействие и взаимоотношения партизан, подпольщиков и населения. </w:t>
      </w:r>
      <w:r w:rsidRPr="00FF0D31">
        <w:rPr>
          <w:sz w:val="30"/>
          <w:szCs w:val="30"/>
        </w:rPr>
        <w:t>Помощь советского тыла партизанам и подпольщикам.</w:t>
      </w:r>
    </w:p>
    <w:p w14:paraId="383E6D2F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 w:rsidRPr="00FF0D31">
        <w:rPr>
          <w:sz w:val="30"/>
          <w:szCs w:val="30"/>
        </w:rPr>
        <w:t>Деятельность Армии Кра</w:t>
      </w:r>
      <w:r>
        <w:rPr>
          <w:sz w:val="30"/>
          <w:szCs w:val="30"/>
          <w:lang w:val="ru-RU"/>
        </w:rPr>
        <w:t>йо</w:t>
      </w:r>
      <w:r>
        <w:rPr>
          <w:sz w:val="30"/>
          <w:szCs w:val="30"/>
        </w:rPr>
        <w:t>в</w:t>
      </w:r>
      <w:r w:rsidR="00FE1512">
        <w:rPr>
          <w:sz w:val="30"/>
          <w:szCs w:val="30"/>
          <w:lang w:val="ru-RU"/>
        </w:rPr>
        <w:t>ой (АК)</w:t>
      </w:r>
      <w:r w:rsidRPr="00FF0D31">
        <w:rPr>
          <w:sz w:val="30"/>
          <w:szCs w:val="30"/>
        </w:rPr>
        <w:t>, Организации украинских националистов (ОУН) и Украинской повстанческой армии (УПА). Взаимоотношения и формы борьбы.</w:t>
      </w:r>
    </w:p>
    <w:p w14:paraId="4DEF6915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 w:rsidRPr="00FF0D31">
        <w:rPr>
          <w:sz w:val="30"/>
          <w:szCs w:val="30"/>
        </w:rPr>
        <w:t>Формы и методы борьбы подпольщиков. Деятельность подпольщиков Минска, Могилева, Гомеля, Витебска, Бреста, Гродно и других городов Беларуси. Диверсионная работа на железнодорожных узлах Орши, Осипович, Калинкович, Полоцка и других железнодорожных узлах. Сопротивление в концентрационных лагерях и гетто. Сложности и трудности подпольной и диверсионной борьбы. Героизм и мужество партизан и подпольщиков.</w:t>
      </w:r>
    </w:p>
    <w:p w14:paraId="749F2FA1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 w:rsidRPr="00FF0D31">
        <w:rPr>
          <w:sz w:val="30"/>
          <w:szCs w:val="30"/>
        </w:rPr>
        <w:t>Коренной перелом в Великой Отечественной войне. От Москвы до Сталинграда. Сталинградская и Курская битвы. Военные действия Красной Армии по освобождению западных регионов СССР. Начало освобождения Беларуси. Первый освобожденный районный центр</w:t>
      </w:r>
      <w:r w:rsidR="00FE1512">
        <w:rPr>
          <w:sz w:val="30"/>
          <w:szCs w:val="30"/>
          <w:lang w:val="ru-RU"/>
        </w:rPr>
        <w:t xml:space="preserve"> – </w:t>
      </w:r>
      <w:r w:rsidRPr="00FF0D31">
        <w:rPr>
          <w:sz w:val="30"/>
          <w:szCs w:val="30"/>
        </w:rPr>
        <w:t xml:space="preserve">Комарин. Освобождение Гомеля, Речицы и других городов. Первые восстановительные мероприятия. Проблема открытия </w:t>
      </w:r>
      <w:r w:rsidR="00FE1512">
        <w:rPr>
          <w:sz w:val="30"/>
          <w:szCs w:val="30"/>
          <w:lang w:val="ru-RU"/>
        </w:rPr>
        <w:t>В</w:t>
      </w:r>
      <w:r w:rsidRPr="00FF0D31">
        <w:rPr>
          <w:sz w:val="30"/>
          <w:szCs w:val="30"/>
        </w:rPr>
        <w:t>торого фронта. Тегеранская конференция.</w:t>
      </w:r>
    </w:p>
    <w:p w14:paraId="19F32E00" w14:textId="77777777" w:rsidR="00A13931" w:rsidRPr="00FF0D31" w:rsidRDefault="00A13931" w:rsidP="008B4A9C">
      <w:pPr>
        <w:ind w:firstLine="709"/>
        <w:jc w:val="both"/>
        <w:rPr>
          <w:sz w:val="30"/>
          <w:szCs w:val="30"/>
        </w:rPr>
      </w:pPr>
      <w:r w:rsidRPr="00FF0D31">
        <w:rPr>
          <w:sz w:val="30"/>
          <w:szCs w:val="30"/>
        </w:rPr>
        <w:t>Освобождение Беларуси от германских захватчиков. Белорусская наступательная оп</w:t>
      </w:r>
      <w:r>
        <w:rPr>
          <w:sz w:val="30"/>
          <w:szCs w:val="30"/>
        </w:rPr>
        <w:t>ерация</w:t>
      </w:r>
      <w:r>
        <w:rPr>
          <w:sz w:val="30"/>
          <w:szCs w:val="30"/>
          <w:lang w:val="ru-RU"/>
        </w:rPr>
        <w:t xml:space="preserve"> «</w:t>
      </w:r>
      <w:r>
        <w:rPr>
          <w:sz w:val="30"/>
          <w:szCs w:val="30"/>
        </w:rPr>
        <w:t>Багратион</w:t>
      </w:r>
      <w:r>
        <w:rPr>
          <w:sz w:val="30"/>
          <w:szCs w:val="30"/>
          <w:lang w:val="ru-RU"/>
        </w:rPr>
        <w:t>»</w:t>
      </w:r>
      <w:r w:rsidRPr="00FF0D31">
        <w:rPr>
          <w:sz w:val="30"/>
          <w:szCs w:val="30"/>
        </w:rPr>
        <w:t>. Боевая деятель</w:t>
      </w:r>
      <w:r>
        <w:rPr>
          <w:sz w:val="30"/>
          <w:szCs w:val="30"/>
        </w:rPr>
        <w:t xml:space="preserve">ность партизан и подпольщиков.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Рельсовая война</w:t>
      </w:r>
      <w:r w:rsidRPr="00FF0D31">
        <w:rPr>
          <w:sz w:val="30"/>
          <w:szCs w:val="30"/>
        </w:rPr>
        <w:t>»</w:t>
      </w:r>
      <w:r>
        <w:rPr>
          <w:sz w:val="30"/>
          <w:szCs w:val="30"/>
          <w:lang w:val="ru-RU"/>
        </w:rPr>
        <w:t>.</w:t>
      </w:r>
      <w:r w:rsidRPr="00FF0D31">
        <w:rPr>
          <w:sz w:val="30"/>
          <w:szCs w:val="30"/>
        </w:rPr>
        <w:t xml:space="preserve"> Действия фронтов. Окружение и </w:t>
      </w:r>
      <w:r w:rsidRPr="00FF0D31">
        <w:rPr>
          <w:sz w:val="30"/>
          <w:szCs w:val="30"/>
        </w:rPr>
        <w:lastRenderedPageBreak/>
        <w:t>разгром германских группировок под Витебском, Бобруйском, Минском и другими городами. Взаимодействие партизан, подпольщиков и населения с войсками Красной Армии. Освобождение Минска. Партизанский парад. Изгнание германских захватчиков с территории Беларуси. Значение разгрома германских войск в Беларуси. Завершение освобождения территории СССР.</w:t>
      </w:r>
    </w:p>
    <w:p w14:paraId="213868E1" w14:textId="77777777" w:rsidR="00A13931" w:rsidRDefault="00A13931" w:rsidP="008B4A9C">
      <w:pPr>
        <w:ind w:firstLine="709"/>
        <w:jc w:val="both"/>
        <w:rPr>
          <w:sz w:val="30"/>
          <w:szCs w:val="30"/>
          <w:lang w:val="ru-RU"/>
        </w:rPr>
      </w:pPr>
      <w:r w:rsidRPr="00FF0D31">
        <w:rPr>
          <w:sz w:val="30"/>
          <w:szCs w:val="30"/>
        </w:rPr>
        <w:t>Советский тыл в годы войны. Перевод экономики на военные рельсы развития. Деятельность Государственного Комитета Обороны. Восточные районы СССР</w:t>
      </w:r>
      <w:r>
        <w:rPr>
          <w:sz w:val="30"/>
          <w:szCs w:val="30"/>
          <w:lang w:val="ru-RU"/>
        </w:rPr>
        <w:t xml:space="preserve"> </w:t>
      </w:r>
      <w:r w:rsidRPr="00563A0C">
        <w:rPr>
          <w:sz w:val="30"/>
          <w:szCs w:val="30"/>
        </w:rPr>
        <w:t>–</w:t>
      </w:r>
      <w:r>
        <w:rPr>
          <w:sz w:val="30"/>
          <w:szCs w:val="30"/>
          <w:lang w:val="ru-RU"/>
        </w:rPr>
        <w:t xml:space="preserve"> </w:t>
      </w:r>
      <w:r w:rsidRPr="00FF0D31">
        <w:rPr>
          <w:sz w:val="30"/>
          <w:szCs w:val="30"/>
        </w:rPr>
        <w:t>основная военно-промышленная база. Трудовой подвиг советского народа. Деятельность белорусских учреждений и организаций в тылу (Академия наук БССР, высшие учебные заве</w:t>
      </w:r>
      <w:r>
        <w:rPr>
          <w:sz w:val="30"/>
          <w:szCs w:val="30"/>
        </w:rPr>
        <w:t xml:space="preserve">дения, детские дома и другие).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Все для фронта! Все для победы!</w:t>
      </w:r>
      <w:r>
        <w:rPr>
          <w:sz w:val="30"/>
          <w:szCs w:val="30"/>
          <w:lang w:val="ru-RU"/>
        </w:rPr>
        <w:t>»</w:t>
      </w:r>
      <w:r w:rsidR="000C2CBE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 </w:t>
      </w:r>
      <w:r w:rsidRPr="00FF0D31">
        <w:rPr>
          <w:sz w:val="30"/>
          <w:szCs w:val="30"/>
        </w:rPr>
        <w:t>Уроженцы Беларуси</w:t>
      </w:r>
      <w:r>
        <w:rPr>
          <w:sz w:val="30"/>
          <w:szCs w:val="30"/>
          <w:lang w:val="ru-RU"/>
        </w:rPr>
        <w:t xml:space="preserve"> </w:t>
      </w:r>
      <w:r w:rsidRPr="00563A0C">
        <w:rPr>
          <w:sz w:val="30"/>
          <w:szCs w:val="30"/>
        </w:rPr>
        <w:t>–</w:t>
      </w:r>
      <w:r>
        <w:rPr>
          <w:sz w:val="30"/>
          <w:szCs w:val="30"/>
          <w:lang w:val="ru-RU"/>
        </w:rPr>
        <w:t xml:space="preserve"> </w:t>
      </w:r>
      <w:r w:rsidRPr="00FF0D31">
        <w:rPr>
          <w:sz w:val="30"/>
          <w:szCs w:val="30"/>
        </w:rPr>
        <w:t>герои тыла. Политическая агитация и пропаганда. Культурная и духовная жизнь советского народа.</w:t>
      </w:r>
    </w:p>
    <w:p w14:paraId="0C1C4008" w14:textId="77777777" w:rsidR="00A13931" w:rsidRDefault="00A13931" w:rsidP="00A13931">
      <w:pPr>
        <w:jc w:val="center"/>
        <w:rPr>
          <w:sz w:val="30"/>
          <w:szCs w:val="30"/>
          <w:lang w:val="ru-RU"/>
        </w:rPr>
      </w:pPr>
    </w:p>
    <w:p w14:paraId="32D1208A" w14:textId="77777777" w:rsidR="00A13931" w:rsidRPr="00563A0C" w:rsidRDefault="00A13931" w:rsidP="00A13931">
      <w:pPr>
        <w:jc w:val="center"/>
        <w:rPr>
          <w:sz w:val="30"/>
          <w:szCs w:val="30"/>
        </w:rPr>
      </w:pPr>
      <w:r w:rsidRPr="00563A0C">
        <w:rPr>
          <w:sz w:val="30"/>
          <w:szCs w:val="30"/>
        </w:rPr>
        <w:t>Окончание Великой Отечественной и Второй мировой войн. Победа!</w:t>
      </w:r>
    </w:p>
    <w:p w14:paraId="1BDA195D" w14:textId="77777777" w:rsidR="00A13931" w:rsidRPr="00563A0C" w:rsidRDefault="00A13931" w:rsidP="00A13931">
      <w:pPr>
        <w:jc w:val="center"/>
        <w:rPr>
          <w:sz w:val="30"/>
          <w:szCs w:val="30"/>
        </w:rPr>
      </w:pPr>
      <w:r w:rsidRPr="00563A0C">
        <w:rPr>
          <w:sz w:val="30"/>
          <w:szCs w:val="30"/>
        </w:rPr>
        <w:t>(6 часов)</w:t>
      </w:r>
    </w:p>
    <w:p w14:paraId="190BC65A" w14:textId="77777777" w:rsidR="00A13931" w:rsidRPr="00563A0C" w:rsidRDefault="00A13931" w:rsidP="00A13931">
      <w:pPr>
        <w:ind w:firstLine="709"/>
        <w:jc w:val="both"/>
        <w:rPr>
          <w:sz w:val="30"/>
          <w:szCs w:val="30"/>
        </w:rPr>
      </w:pPr>
      <w:r w:rsidRPr="00563A0C">
        <w:rPr>
          <w:sz w:val="30"/>
          <w:szCs w:val="30"/>
        </w:rPr>
        <w:t>Разгром нацистской Германии и милитаристской Японии. Освободительный поход в Европу. Открытие Второго фронта. Берлинская операция. Встреча союзников на Эльбе. Капитуляция Германии. Крымская и Потсдамская конференции. Нюрнб</w:t>
      </w:r>
      <w:r>
        <w:rPr>
          <w:sz w:val="30"/>
          <w:szCs w:val="30"/>
        </w:rPr>
        <w:t>ергский процесс. Участие воинов</w:t>
      </w:r>
      <w:r>
        <w:rPr>
          <w:sz w:val="30"/>
          <w:szCs w:val="30"/>
          <w:lang w:val="ru-RU"/>
        </w:rPr>
        <w:t>-</w:t>
      </w:r>
      <w:r w:rsidRPr="00563A0C">
        <w:rPr>
          <w:sz w:val="30"/>
          <w:szCs w:val="30"/>
        </w:rPr>
        <w:t xml:space="preserve">белорусов на фронтах Великой Отечественной войны. Белорусы в составе армий антигитлеровской коалиции и европейского движения Сопротивления. Разгром Квантунской армии. Бомбардировка Хиросимы и Нагасаки. Капитуляция Японии. Окончание Второй мировой войны. Международное значение </w:t>
      </w:r>
      <w:r w:rsidR="00AB1623">
        <w:rPr>
          <w:sz w:val="30"/>
          <w:szCs w:val="30"/>
          <w:lang w:val="ru-RU"/>
        </w:rPr>
        <w:t>П</w:t>
      </w:r>
      <w:r w:rsidRPr="00563A0C">
        <w:rPr>
          <w:sz w:val="30"/>
          <w:szCs w:val="30"/>
        </w:rPr>
        <w:t>обеды над германским агрессором и его союзниками.</w:t>
      </w:r>
    </w:p>
    <w:p w14:paraId="73C51BB2" w14:textId="77777777" w:rsidR="00A13931" w:rsidRPr="00563A0C" w:rsidRDefault="00A13931" w:rsidP="00A13931">
      <w:pPr>
        <w:ind w:firstLine="709"/>
        <w:jc w:val="both"/>
        <w:rPr>
          <w:sz w:val="30"/>
          <w:szCs w:val="30"/>
        </w:rPr>
      </w:pPr>
      <w:r w:rsidRPr="00563A0C">
        <w:rPr>
          <w:sz w:val="30"/>
          <w:szCs w:val="30"/>
        </w:rPr>
        <w:t xml:space="preserve">Итоги и уроки войны. Основные факторы </w:t>
      </w:r>
      <w:r w:rsidR="00AB1623">
        <w:rPr>
          <w:sz w:val="30"/>
          <w:szCs w:val="30"/>
          <w:lang w:val="ru-RU"/>
        </w:rPr>
        <w:t>П</w:t>
      </w:r>
      <w:r w:rsidRPr="00563A0C">
        <w:rPr>
          <w:sz w:val="30"/>
          <w:szCs w:val="30"/>
        </w:rPr>
        <w:t>обеды СССР и его союзников. Вклад советских полководцев</w:t>
      </w:r>
      <w:r>
        <w:rPr>
          <w:sz w:val="30"/>
          <w:szCs w:val="30"/>
        </w:rPr>
        <w:t xml:space="preserve"> в разгром агрессоров (Г.К.</w:t>
      </w:r>
      <w:r w:rsidR="00AB1623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Жуков, А.М.</w:t>
      </w:r>
      <w:r w:rsidR="00AB1623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 xml:space="preserve">Василевский, </w:t>
      </w:r>
      <w:r>
        <w:rPr>
          <w:sz w:val="30"/>
          <w:szCs w:val="30"/>
          <w:lang w:val="ru-RU"/>
        </w:rPr>
        <w:t>И</w:t>
      </w:r>
      <w:r>
        <w:rPr>
          <w:sz w:val="30"/>
          <w:szCs w:val="30"/>
        </w:rPr>
        <w:t>.В.</w:t>
      </w:r>
      <w:r w:rsidR="00AB1623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Сталин, К.К.</w:t>
      </w:r>
      <w:r w:rsidR="00AB1623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Рокоссовский, Р.Я.</w:t>
      </w:r>
      <w:r w:rsidR="00AB1623">
        <w:rPr>
          <w:sz w:val="30"/>
          <w:szCs w:val="30"/>
          <w:lang w:val="ru-RU"/>
        </w:rPr>
        <w:t> </w:t>
      </w:r>
      <w:r w:rsidRPr="00563A0C">
        <w:rPr>
          <w:sz w:val="30"/>
          <w:szCs w:val="30"/>
        </w:rPr>
        <w:t>Малиновский и др</w:t>
      </w:r>
      <w:r w:rsidR="00AB1623">
        <w:rPr>
          <w:sz w:val="30"/>
          <w:szCs w:val="30"/>
          <w:lang w:val="ru-RU"/>
        </w:rPr>
        <w:t>угие</w:t>
      </w:r>
      <w:r w:rsidRPr="00563A0C">
        <w:rPr>
          <w:sz w:val="30"/>
          <w:szCs w:val="30"/>
        </w:rPr>
        <w:t xml:space="preserve">). Итоги и масштабы войны. Изменения на геополитической карте мира. </w:t>
      </w:r>
      <w:r>
        <w:rPr>
          <w:sz w:val="30"/>
          <w:szCs w:val="30"/>
          <w:lang w:val="ru-RU"/>
        </w:rPr>
        <w:t>Образование</w:t>
      </w:r>
      <w:r w:rsidRPr="00563A0C">
        <w:rPr>
          <w:sz w:val="30"/>
          <w:szCs w:val="30"/>
        </w:rPr>
        <w:t xml:space="preserve"> Организации Объединенных Наций (далее – ООН). Беларусь</w:t>
      </w:r>
      <w:r>
        <w:rPr>
          <w:sz w:val="30"/>
          <w:szCs w:val="30"/>
          <w:lang w:val="ru-RU"/>
        </w:rPr>
        <w:t xml:space="preserve"> </w:t>
      </w:r>
      <w:r w:rsidRPr="00563A0C">
        <w:rPr>
          <w:sz w:val="30"/>
          <w:szCs w:val="30"/>
        </w:rPr>
        <w:t>– одна из стран-основательниц ООН. Вклад советского и белорусского народа в разгром нацистской Германии. Людские и материальные потери советского народа. Судебные дела над военными преступниками. Жертвы Беларуси.</w:t>
      </w:r>
    </w:p>
    <w:p w14:paraId="6BC473EC" w14:textId="77777777" w:rsidR="00A13931" w:rsidRPr="00563A0C" w:rsidRDefault="00A13931" w:rsidP="00A13931">
      <w:pPr>
        <w:ind w:firstLine="709"/>
        <w:jc w:val="both"/>
        <w:rPr>
          <w:sz w:val="30"/>
          <w:szCs w:val="30"/>
        </w:rPr>
      </w:pPr>
      <w:r w:rsidRPr="00563A0C">
        <w:rPr>
          <w:sz w:val="30"/>
          <w:szCs w:val="30"/>
        </w:rPr>
        <w:t xml:space="preserve">Память о войне. </w:t>
      </w:r>
      <w:r w:rsidR="00987134">
        <w:rPr>
          <w:sz w:val="30"/>
          <w:szCs w:val="30"/>
          <w:lang w:val="ru-RU"/>
        </w:rPr>
        <w:t>Увековечени</w:t>
      </w:r>
      <w:r w:rsidRPr="00563A0C">
        <w:rPr>
          <w:sz w:val="30"/>
          <w:szCs w:val="30"/>
        </w:rPr>
        <w:t xml:space="preserve">е памяти погибших в Беларуси. Мемориальные комплексы: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Брестская крепость-герой</w:t>
      </w:r>
      <w:r w:rsidRPr="00563A0C">
        <w:rPr>
          <w:sz w:val="30"/>
          <w:szCs w:val="30"/>
        </w:rPr>
        <w:t>»</w:t>
      </w:r>
      <w:r>
        <w:rPr>
          <w:sz w:val="30"/>
          <w:szCs w:val="30"/>
          <w:lang w:val="ru-RU"/>
        </w:rPr>
        <w:t>,</w:t>
      </w:r>
      <w:r w:rsidRPr="00563A0C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Хатынь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ru-RU"/>
        </w:rPr>
        <w:t xml:space="preserve"> «</w:t>
      </w:r>
      <w:r>
        <w:rPr>
          <w:sz w:val="30"/>
          <w:szCs w:val="30"/>
        </w:rPr>
        <w:t>Тростенец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,</w:t>
      </w:r>
      <w:r w:rsidRPr="00563A0C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Озаричи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,</w:t>
      </w:r>
      <w:r w:rsidRPr="00563A0C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Курган Славы</w:t>
      </w:r>
      <w:r>
        <w:rPr>
          <w:sz w:val="30"/>
          <w:szCs w:val="30"/>
          <w:lang w:val="ru-RU"/>
        </w:rPr>
        <w:t>»</w:t>
      </w:r>
      <w:r w:rsidRPr="00563A0C">
        <w:rPr>
          <w:sz w:val="30"/>
          <w:szCs w:val="30"/>
        </w:rPr>
        <w:t xml:space="preserve"> и др</w:t>
      </w:r>
      <w:r w:rsidR="00987134">
        <w:rPr>
          <w:sz w:val="30"/>
          <w:szCs w:val="30"/>
          <w:lang w:val="ru-RU"/>
        </w:rPr>
        <w:t>угие</w:t>
      </w:r>
      <w:r w:rsidRPr="00563A0C">
        <w:rPr>
          <w:sz w:val="30"/>
          <w:szCs w:val="30"/>
        </w:rPr>
        <w:t xml:space="preserve">. Белорусский государственный музей Великой Отечественной войны, краеведческие </w:t>
      </w:r>
      <w:r w:rsidRPr="00563A0C">
        <w:rPr>
          <w:sz w:val="30"/>
          <w:szCs w:val="30"/>
        </w:rPr>
        <w:lastRenderedPageBreak/>
        <w:t>музеи. Ис</w:t>
      </w:r>
      <w:r>
        <w:rPr>
          <w:sz w:val="30"/>
          <w:szCs w:val="30"/>
        </w:rPr>
        <w:t>торико-документальная хроника «</w:t>
      </w:r>
      <w:r>
        <w:rPr>
          <w:sz w:val="30"/>
          <w:szCs w:val="30"/>
          <w:lang w:val="ru-RU"/>
        </w:rPr>
        <w:t>П</w:t>
      </w:r>
      <w:r w:rsidRPr="00563A0C">
        <w:rPr>
          <w:sz w:val="30"/>
          <w:szCs w:val="30"/>
        </w:rPr>
        <w:t>амять». Уроженцы Беларуси</w:t>
      </w:r>
      <w:r w:rsidR="00FC14B9">
        <w:rPr>
          <w:sz w:val="30"/>
          <w:szCs w:val="30"/>
          <w:lang w:val="ru-RU"/>
        </w:rPr>
        <w:t> </w:t>
      </w:r>
      <w:r w:rsidRPr="000E3A0B">
        <w:rPr>
          <w:sz w:val="30"/>
          <w:szCs w:val="30"/>
        </w:rPr>
        <w:t xml:space="preserve">– </w:t>
      </w:r>
      <w:r w:rsidRPr="00563A0C">
        <w:rPr>
          <w:sz w:val="30"/>
          <w:szCs w:val="30"/>
        </w:rPr>
        <w:t>Герои Советского Союза и полные кавалеры ордена Славы.</w:t>
      </w:r>
    </w:p>
    <w:p w14:paraId="6AA0131A" w14:textId="77777777" w:rsidR="00A13931" w:rsidRPr="00563A0C" w:rsidRDefault="00A13931" w:rsidP="00987134">
      <w:pPr>
        <w:jc w:val="center"/>
        <w:rPr>
          <w:sz w:val="30"/>
          <w:szCs w:val="30"/>
        </w:rPr>
      </w:pPr>
    </w:p>
    <w:p w14:paraId="1A09BBB7" w14:textId="77777777" w:rsidR="00E532EB" w:rsidRDefault="00A13931" w:rsidP="00E26A08">
      <w:pPr>
        <w:jc w:val="center"/>
        <w:rPr>
          <w:sz w:val="30"/>
          <w:szCs w:val="30"/>
        </w:rPr>
      </w:pPr>
      <w:r w:rsidRPr="00563A0C">
        <w:rPr>
          <w:sz w:val="30"/>
          <w:szCs w:val="30"/>
        </w:rPr>
        <w:t>Обобщение изученного (1 час)</w:t>
      </w:r>
    </w:p>
    <w:p w14:paraId="7DE1D05C" w14:textId="04393703" w:rsidR="006242EB" w:rsidRPr="00890B8F" w:rsidRDefault="00A13931" w:rsidP="009673C0">
      <w:pPr>
        <w:jc w:val="center"/>
        <w:rPr>
          <w:sz w:val="30"/>
          <w:szCs w:val="30"/>
        </w:rPr>
      </w:pPr>
      <w:r w:rsidRPr="00563A0C">
        <w:rPr>
          <w:sz w:val="30"/>
          <w:szCs w:val="30"/>
        </w:rPr>
        <w:t>Резерв учебного времени (1 час)</w:t>
      </w:r>
    </w:p>
    <w:sectPr w:rsidR="006242EB" w:rsidRPr="00890B8F" w:rsidSect="00AE19F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AA58E" w14:textId="77777777" w:rsidR="000B0688" w:rsidRDefault="000B0688" w:rsidP="00215396">
      <w:r>
        <w:separator/>
      </w:r>
    </w:p>
  </w:endnote>
  <w:endnote w:type="continuationSeparator" w:id="0">
    <w:p w14:paraId="1CD48D01" w14:textId="77777777" w:rsidR="000B0688" w:rsidRDefault="000B0688" w:rsidP="0021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1547D" w14:textId="77777777" w:rsidR="000B0688" w:rsidRDefault="000B0688" w:rsidP="00215396">
      <w:r>
        <w:separator/>
      </w:r>
    </w:p>
  </w:footnote>
  <w:footnote w:type="continuationSeparator" w:id="0">
    <w:p w14:paraId="0EF9F513" w14:textId="77777777" w:rsidR="000B0688" w:rsidRDefault="000B0688" w:rsidP="0021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4496832"/>
      <w:docPartObj>
        <w:docPartGallery w:val="Page Numbers (Top of Page)"/>
        <w:docPartUnique/>
      </w:docPartObj>
    </w:sdtPr>
    <w:sdtEndPr/>
    <w:sdtContent>
      <w:p w14:paraId="1ADC702E" w14:textId="77777777" w:rsidR="00215396" w:rsidRDefault="00215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47">
          <w:rPr>
            <w:noProof/>
          </w:rPr>
          <w:t>2</w:t>
        </w:r>
        <w:r>
          <w:fldChar w:fldCharType="end"/>
        </w:r>
      </w:p>
    </w:sdtContent>
  </w:sdt>
  <w:p w14:paraId="15C84D49" w14:textId="77777777" w:rsidR="00215396" w:rsidRDefault="002153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888"/>
    <w:multiLevelType w:val="hybridMultilevel"/>
    <w:tmpl w:val="18722D10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B55F7D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59CF2EA3"/>
    <w:multiLevelType w:val="hybridMultilevel"/>
    <w:tmpl w:val="C4220168"/>
    <w:lvl w:ilvl="0" w:tplc="7AEE5DF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4B4DE3"/>
    <w:multiLevelType w:val="hybridMultilevel"/>
    <w:tmpl w:val="18722D10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BD"/>
    <w:rsid w:val="000217A9"/>
    <w:rsid w:val="000256DB"/>
    <w:rsid w:val="00025D9D"/>
    <w:rsid w:val="0003737B"/>
    <w:rsid w:val="00045E75"/>
    <w:rsid w:val="00051232"/>
    <w:rsid w:val="000A152D"/>
    <w:rsid w:val="000A548D"/>
    <w:rsid w:val="000A6554"/>
    <w:rsid w:val="000B0688"/>
    <w:rsid w:val="000C00D7"/>
    <w:rsid w:val="000C2CBE"/>
    <w:rsid w:val="000C3A58"/>
    <w:rsid w:val="000E0133"/>
    <w:rsid w:val="00111B13"/>
    <w:rsid w:val="00114DE7"/>
    <w:rsid w:val="0011747C"/>
    <w:rsid w:val="001228AA"/>
    <w:rsid w:val="0013408D"/>
    <w:rsid w:val="00136BBC"/>
    <w:rsid w:val="00164DD7"/>
    <w:rsid w:val="0017391B"/>
    <w:rsid w:val="001754D0"/>
    <w:rsid w:val="0018000F"/>
    <w:rsid w:val="001A0AB2"/>
    <w:rsid w:val="001A46DF"/>
    <w:rsid w:val="001C0381"/>
    <w:rsid w:val="001C51E1"/>
    <w:rsid w:val="001C6599"/>
    <w:rsid w:val="001C708A"/>
    <w:rsid w:val="001D0FCC"/>
    <w:rsid w:val="001D7DD4"/>
    <w:rsid w:val="001F5411"/>
    <w:rsid w:val="0020174D"/>
    <w:rsid w:val="00213768"/>
    <w:rsid w:val="00215396"/>
    <w:rsid w:val="00226AE4"/>
    <w:rsid w:val="00256375"/>
    <w:rsid w:val="0027127A"/>
    <w:rsid w:val="00282E00"/>
    <w:rsid w:val="00290EA2"/>
    <w:rsid w:val="002F59F4"/>
    <w:rsid w:val="00334CD9"/>
    <w:rsid w:val="00335011"/>
    <w:rsid w:val="0036658B"/>
    <w:rsid w:val="00387D12"/>
    <w:rsid w:val="00397140"/>
    <w:rsid w:val="003B2210"/>
    <w:rsid w:val="003D1AF3"/>
    <w:rsid w:val="00442535"/>
    <w:rsid w:val="00463C1F"/>
    <w:rsid w:val="00492ACE"/>
    <w:rsid w:val="00496873"/>
    <w:rsid w:val="004A4BB9"/>
    <w:rsid w:val="004D7DE1"/>
    <w:rsid w:val="00517418"/>
    <w:rsid w:val="00536178"/>
    <w:rsid w:val="005409C0"/>
    <w:rsid w:val="0055335B"/>
    <w:rsid w:val="00554D0E"/>
    <w:rsid w:val="00564B29"/>
    <w:rsid w:val="00564BD6"/>
    <w:rsid w:val="005714FF"/>
    <w:rsid w:val="00577AE8"/>
    <w:rsid w:val="0058121A"/>
    <w:rsid w:val="00582E45"/>
    <w:rsid w:val="00591A6E"/>
    <w:rsid w:val="005B3AFD"/>
    <w:rsid w:val="005B6A6E"/>
    <w:rsid w:val="005E0B08"/>
    <w:rsid w:val="005F3C82"/>
    <w:rsid w:val="006153CA"/>
    <w:rsid w:val="00615B28"/>
    <w:rsid w:val="006242EB"/>
    <w:rsid w:val="00651209"/>
    <w:rsid w:val="006544B6"/>
    <w:rsid w:val="006625FC"/>
    <w:rsid w:val="00662DC6"/>
    <w:rsid w:val="006848F5"/>
    <w:rsid w:val="00684B06"/>
    <w:rsid w:val="00691049"/>
    <w:rsid w:val="006A3174"/>
    <w:rsid w:val="006A75A9"/>
    <w:rsid w:val="006C225F"/>
    <w:rsid w:val="006C437B"/>
    <w:rsid w:val="00705FB6"/>
    <w:rsid w:val="00706774"/>
    <w:rsid w:val="007134B8"/>
    <w:rsid w:val="00714DBF"/>
    <w:rsid w:val="00783D18"/>
    <w:rsid w:val="00787D17"/>
    <w:rsid w:val="00790747"/>
    <w:rsid w:val="007A41CE"/>
    <w:rsid w:val="007B3702"/>
    <w:rsid w:val="007B3DBF"/>
    <w:rsid w:val="007D15C0"/>
    <w:rsid w:val="007E1283"/>
    <w:rsid w:val="0080405F"/>
    <w:rsid w:val="008061C6"/>
    <w:rsid w:val="00814BC3"/>
    <w:rsid w:val="00830989"/>
    <w:rsid w:val="00832F94"/>
    <w:rsid w:val="008365FB"/>
    <w:rsid w:val="00845071"/>
    <w:rsid w:val="00861C14"/>
    <w:rsid w:val="00877E78"/>
    <w:rsid w:val="00881F86"/>
    <w:rsid w:val="00890B8F"/>
    <w:rsid w:val="008B4A9C"/>
    <w:rsid w:val="008F0140"/>
    <w:rsid w:val="009072CD"/>
    <w:rsid w:val="009137D7"/>
    <w:rsid w:val="009150BD"/>
    <w:rsid w:val="0094494E"/>
    <w:rsid w:val="00965089"/>
    <w:rsid w:val="009673C0"/>
    <w:rsid w:val="00987134"/>
    <w:rsid w:val="00987D82"/>
    <w:rsid w:val="00991466"/>
    <w:rsid w:val="00996103"/>
    <w:rsid w:val="0099741E"/>
    <w:rsid w:val="009C11FB"/>
    <w:rsid w:val="009C63DE"/>
    <w:rsid w:val="009E5584"/>
    <w:rsid w:val="00A13931"/>
    <w:rsid w:val="00A3139E"/>
    <w:rsid w:val="00A63A21"/>
    <w:rsid w:val="00A76C3A"/>
    <w:rsid w:val="00A76E03"/>
    <w:rsid w:val="00A778A4"/>
    <w:rsid w:val="00A77AE5"/>
    <w:rsid w:val="00A800C7"/>
    <w:rsid w:val="00A9125E"/>
    <w:rsid w:val="00A91364"/>
    <w:rsid w:val="00AB1623"/>
    <w:rsid w:val="00AB6FCD"/>
    <w:rsid w:val="00AC506A"/>
    <w:rsid w:val="00AE19FB"/>
    <w:rsid w:val="00B2674A"/>
    <w:rsid w:val="00B32F73"/>
    <w:rsid w:val="00B44FAC"/>
    <w:rsid w:val="00B63C1E"/>
    <w:rsid w:val="00B87CCE"/>
    <w:rsid w:val="00BA7AAD"/>
    <w:rsid w:val="00BB0588"/>
    <w:rsid w:val="00BB2469"/>
    <w:rsid w:val="00BE7E63"/>
    <w:rsid w:val="00C0535E"/>
    <w:rsid w:val="00C10C57"/>
    <w:rsid w:val="00C1260D"/>
    <w:rsid w:val="00C16949"/>
    <w:rsid w:val="00C23CF2"/>
    <w:rsid w:val="00C31A4A"/>
    <w:rsid w:val="00C45AEB"/>
    <w:rsid w:val="00C804A1"/>
    <w:rsid w:val="00C826CB"/>
    <w:rsid w:val="00C95BA5"/>
    <w:rsid w:val="00CB06DA"/>
    <w:rsid w:val="00CC2997"/>
    <w:rsid w:val="00CD479C"/>
    <w:rsid w:val="00CD51A6"/>
    <w:rsid w:val="00D03B78"/>
    <w:rsid w:val="00D11CBE"/>
    <w:rsid w:val="00D13426"/>
    <w:rsid w:val="00D2132C"/>
    <w:rsid w:val="00D307FE"/>
    <w:rsid w:val="00D66AE9"/>
    <w:rsid w:val="00D7047F"/>
    <w:rsid w:val="00D83E7F"/>
    <w:rsid w:val="00D96C30"/>
    <w:rsid w:val="00D97E41"/>
    <w:rsid w:val="00DA6379"/>
    <w:rsid w:val="00DB68D0"/>
    <w:rsid w:val="00DF2D5C"/>
    <w:rsid w:val="00DF6200"/>
    <w:rsid w:val="00E02A64"/>
    <w:rsid w:val="00E108C0"/>
    <w:rsid w:val="00E11C34"/>
    <w:rsid w:val="00E13B35"/>
    <w:rsid w:val="00E26A08"/>
    <w:rsid w:val="00E41E72"/>
    <w:rsid w:val="00E45DB5"/>
    <w:rsid w:val="00E52A82"/>
    <w:rsid w:val="00E532EB"/>
    <w:rsid w:val="00E6412E"/>
    <w:rsid w:val="00EB1F9D"/>
    <w:rsid w:val="00ED082A"/>
    <w:rsid w:val="00EE342D"/>
    <w:rsid w:val="00EF0C89"/>
    <w:rsid w:val="00EF1A03"/>
    <w:rsid w:val="00EF41E9"/>
    <w:rsid w:val="00F05673"/>
    <w:rsid w:val="00F21050"/>
    <w:rsid w:val="00F425E6"/>
    <w:rsid w:val="00F429E6"/>
    <w:rsid w:val="00F450D3"/>
    <w:rsid w:val="00F6379A"/>
    <w:rsid w:val="00F712FA"/>
    <w:rsid w:val="00F81663"/>
    <w:rsid w:val="00F82B2E"/>
    <w:rsid w:val="00F875A7"/>
    <w:rsid w:val="00FA42BE"/>
    <w:rsid w:val="00FB0435"/>
    <w:rsid w:val="00FC14B9"/>
    <w:rsid w:val="00FE1512"/>
    <w:rsid w:val="00FE2CB3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C2FA"/>
  <w15:docId w15:val="{795184DD-8B79-4DCA-87DB-4EEF1628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5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BB2469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BB2469"/>
    <w:pPr>
      <w:keepNext/>
      <w:jc w:val="both"/>
      <w:outlineLvl w:val="1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5F"/>
    <w:pPr>
      <w:ind w:left="720"/>
    </w:pPr>
    <w:rPr>
      <w:noProof w:val="0"/>
      <w:lang w:val="ru-RU"/>
    </w:rPr>
  </w:style>
  <w:style w:type="character" w:customStyle="1" w:styleId="tlid-translation">
    <w:name w:val="tlid-translation"/>
    <w:basedOn w:val="a0"/>
    <w:rsid w:val="0080405F"/>
  </w:style>
  <w:style w:type="character" w:customStyle="1" w:styleId="10">
    <w:name w:val="Заголовок 1 Знак"/>
    <w:basedOn w:val="a0"/>
    <w:link w:val="1"/>
    <w:rsid w:val="00BB2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2469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4">
    <w:name w:val="header"/>
    <w:basedOn w:val="a"/>
    <w:link w:val="a5"/>
    <w:uiPriority w:val="99"/>
    <w:rsid w:val="00BB2469"/>
    <w:pPr>
      <w:tabs>
        <w:tab w:val="center" w:pos="4153"/>
        <w:tab w:val="right" w:pos="8306"/>
      </w:tabs>
    </w:pPr>
    <w:rPr>
      <w:noProof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B2469"/>
    <w:pPr>
      <w:jc w:val="center"/>
    </w:pPr>
    <w:rPr>
      <w:b/>
      <w:noProof w:val="0"/>
      <w:szCs w:val="20"/>
      <w:lang w:val="ru-RU"/>
    </w:rPr>
  </w:style>
  <w:style w:type="character" w:customStyle="1" w:styleId="a7">
    <w:name w:val="Заголовок Знак"/>
    <w:basedOn w:val="a0"/>
    <w:link w:val="a6"/>
    <w:rsid w:val="00BB2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BB2469"/>
    <w:pPr>
      <w:spacing w:before="100" w:after="100" w:line="330" w:lineRule="atLeast"/>
    </w:pPr>
    <w:rPr>
      <w:rFonts w:ascii="Arial" w:hAnsi="Arial" w:cs="Arial"/>
      <w:noProof w:val="0"/>
      <w:color w:val="000000"/>
      <w:sz w:val="21"/>
      <w:szCs w:val="21"/>
      <w:lang w:val="ru-RU"/>
    </w:rPr>
  </w:style>
  <w:style w:type="paragraph" w:styleId="a8">
    <w:name w:val="Body Text"/>
    <w:basedOn w:val="a"/>
    <w:link w:val="a9"/>
    <w:unhideWhenUsed/>
    <w:rsid w:val="00BB2469"/>
    <w:pPr>
      <w:spacing w:after="120"/>
    </w:pPr>
    <w:rPr>
      <w:noProof w:val="0"/>
      <w:lang w:val="ru-RU"/>
    </w:rPr>
  </w:style>
  <w:style w:type="character" w:customStyle="1" w:styleId="a9">
    <w:name w:val="Основной текст Знак"/>
    <w:basedOn w:val="a0"/>
    <w:link w:val="a8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лум"/>
    <w:rsid w:val="00BB24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BB2469"/>
    <w:rPr>
      <w:rFonts w:ascii="Verdana" w:hAnsi="Verdana" w:hint="default"/>
      <w:color w:val="008E73"/>
      <w:u w:val="single"/>
    </w:rPr>
  </w:style>
  <w:style w:type="paragraph" w:styleId="ac">
    <w:name w:val="Body Text Indent"/>
    <w:basedOn w:val="a"/>
    <w:link w:val="ad"/>
    <w:rsid w:val="00BB2469"/>
    <w:pPr>
      <w:spacing w:after="120"/>
      <w:ind w:left="283"/>
    </w:pPr>
    <w:rPr>
      <w:noProof w:val="0"/>
      <w:lang w:val="ru-RU"/>
    </w:rPr>
  </w:style>
  <w:style w:type="character" w:customStyle="1" w:styleId="ad">
    <w:name w:val="Основной текст с отступом Знак"/>
    <w:basedOn w:val="a0"/>
    <w:link w:val="ac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BB2469"/>
    <w:pPr>
      <w:spacing w:before="100" w:beforeAutospacing="1" w:after="100" w:afterAutospacing="1"/>
    </w:pPr>
    <w:rPr>
      <w:rFonts w:eastAsia="Calibri"/>
      <w:noProof w:val="0"/>
      <w:lang w:val="ru-RU"/>
    </w:rPr>
  </w:style>
  <w:style w:type="character" w:styleId="af">
    <w:name w:val="Strong"/>
    <w:qFormat/>
    <w:rsid w:val="00BB2469"/>
    <w:rPr>
      <w:rFonts w:cs="Times New Roman"/>
      <w:b/>
      <w:bCs/>
    </w:rPr>
  </w:style>
  <w:style w:type="paragraph" w:customStyle="1" w:styleId="Web">
    <w:name w:val="Обычный (Web)"/>
    <w:basedOn w:val="a"/>
    <w:rsid w:val="00BB2469"/>
    <w:pPr>
      <w:spacing w:before="100" w:after="100"/>
    </w:pPr>
    <w:rPr>
      <w:noProof w:val="0"/>
      <w:szCs w:val="20"/>
      <w:lang w:val="ru-RU"/>
    </w:rPr>
  </w:style>
  <w:style w:type="character" w:customStyle="1" w:styleId="story1">
    <w:name w:val="story1"/>
    <w:rsid w:val="00BB2469"/>
    <w:rPr>
      <w:b w:val="0"/>
      <w:bCs w:val="0"/>
      <w:color w:val="000000"/>
      <w:sz w:val="22"/>
      <w:szCs w:val="22"/>
    </w:rPr>
  </w:style>
  <w:style w:type="character" w:customStyle="1" w:styleId="articleheadline1">
    <w:name w:val="articleheadline1"/>
    <w:rsid w:val="00BB246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paragraph" w:styleId="3">
    <w:name w:val="Body Text Indent 3"/>
    <w:basedOn w:val="a"/>
    <w:link w:val="30"/>
    <w:rsid w:val="00BB2469"/>
    <w:pPr>
      <w:spacing w:after="120"/>
      <w:ind w:left="283"/>
    </w:pPr>
    <w:rPr>
      <w:noProof w:val="0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B2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0">
    <w:name w:val="Центр10"/>
    <w:rsid w:val="00BB2469"/>
    <w:pPr>
      <w:spacing w:after="0" w:line="210" w:lineRule="atLeast"/>
      <w:jc w:val="center"/>
    </w:pPr>
    <w:rPr>
      <w:rFonts w:ascii="SchoolDL" w:eastAsia="Times New Roman" w:hAnsi="SchoolDL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B2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7A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7AAD"/>
    <w:rPr>
      <w:rFonts w:ascii="Segoe UI" w:eastAsia="Times New Roman" w:hAnsi="Segoe UI" w:cs="Segoe UI"/>
      <w:noProof/>
      <w:sz w:val="18"/>
      <w:szCs w:val="18"/>
      <w:lang w:val="be-BY" w:eastAsia="ru-RU"/>
    </w:rPr>
  </w:style>
  <w:style w:type="character" w:styleId="af2">
    <w:name w:val="FollowedHyperlink"/>
    <w:basedOn w:val="a0"/>
    <w:uiPriority w:val="99"/>
    <w:semiHidden/>
    <w:unhideWhenUsed/>
    <w:rsid w:val="0039714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97140"/>
    <w:pPr>
      <w:spacing w:before="100" w:beforeAutospacing="1" w:after="100" w:afterAutospacing="1"/>
    </w:pPr>
    <w:rPr>
      <w:rFonts w:eastAsia="Calibri"/>
      <w:noProof w:val="0"/>
      <w:lang w:val="ru-RU"/>
    </w:rPr>
  </w:style>
  <w:style w:type="paragraph" w:styleId="af3">
    <w:name w:val="footer"/>
    <w:basedOn w:val="a"/>
    <w:link w:val="af4"/>
    <w:uiPriority w:val="99"/>
    <w:unhideWhenUsed/>
    <w:rsid w:val="00397140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7140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customStyle="1" w:styleId="31">
    <w:name w:val="Верхний колонтитул Знак3"/>
    <w:uiPriority w:val="99"/>
    <w:locked/>
    <w:rsid w:val="00B2674A"/>
    <w:rPr>
      <w:noProof/>
      <w:sz w:val="24"/>
      <w:szCs w:val="24"/>
      <w:lang w:val="be-BY"/>
    </w:rPr>
  </w:style>
  <w:style w:type="paragraph" w:customStyle="1" w:styleId="11">
    <w:name w:val="Обычный1"/>
    <w:rsid w:val="00C82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826C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noProof w:val="0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05D1-43F2-4A76-98DB-4969326F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dasha</cp:lastModifiedBy>
  <cp:revision>2</cp:revision>
  <cp:lastPrinted>2021-07-13T08:40:00Z</cp:lastPrinted>
  <dcterms:created xsi:type="dcterms:W3CDTF">2021-07-13T13:02:00Z</dcterms:created>
  <dcterms:modified xsi:type="dcterms:W3CDTF">2021-07-13T13:02:00Z</dcterms:modified>
</cp:coreProperties>
</file>