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44C84" w14:textId="77777777" w:rsidR="00CB2CE5" w:rsidRPr="00CB2CE5" w:rsidRDefault="00CB2CE5" w:rsidP="00CB2CE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B2CE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Пералік артыкулаў, якія апублікаваны </w:t>
      </w:r>
    </w:p>
    <w:p w14:paraId="1BF80B25" w14:textId="77777777" w:rsidR="00CB2CE5" w:rsidRPr="00CB2CE5" w:rsidRDefault="00CB2CE5" w:rsidP="00CB2CE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B2CE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ў навукова-метадычных часопісах, </w:t>
      </w:r>
    </w:p>
    <w:p w14:paraId="15D03DD8" w14:textId="77777777" w:rsidR="00A15387" w:rsidRDefault="00CB2CE5" w:rsidP="00CB2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B2CE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 </w:t>
      </w:r>
      <w:r w:rsidR="000E7D2C">
        <w:rPr>
          <w:rFonts w:ascii="Times New Roman" w:hAnsi="Times New Roman" w:cs="Times New Roman"/>
          <w:b/>
          <w:sz w:val="28"/>
          <w:szCs w:val="28"/>
          <w:lang w:val="be-BY"/>
        </w:rPr>
        <w:t>вучэбным прадмеце “Г</w:t>
      </w:r>
      <w:r w:rsidR="00105568" w:rsidRPr="00BD22C7">
        <w:rPr>
          <w:rFonts w:ascii="Times New Roman" w:hAnsi="Times New Roman" w:cs="Times New Roman"/>
          <w:b/>
          <w:sz w:val="28"/>
          <w:szCs w:val="28"/>
          <w:lang w:val="be-BY"/>
        </w:rPr>
        <w:t>історы</w:t>
      </w:r>
      <w:r w:rsidR="000E7D2C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="00105568" w:rsidRPr="00BD22C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Беларусі</w:t>
      </w:r>
      <w:r w:rsidR="000E7D2C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14:paraId="70E1522B" w14:textId="77777777" w:rsidR="00CB2CE5" w:rsidRPr="00BD22C7" w:rsidRDefault="00CB2CE5" w:rsidP="00CB2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F1A3F80" w14:textId="77777777" w:rsidR="00BD22C7" w:rsidRPr="00D57B71" w:rsidRDefault="00BD22C7" w:rsidP="00BD22C7">
      <w:pPr>
        <w:pStyle w:val="a3"/>
        <w:numPr>
          <w:ilvl w:val="0"/>
          <w:numId w:val="1"/>
        </w:numPr>
        <w:jc w:val="both"/>
        <w:rPr>
          <w:lang w:val="be-BY"/>
        </w:rPr>
      </w:pPr>
      <w:r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Прокопович, Т. В. Интерактивные средства обучения для повышения мотивации учащихся к изучению предметов “История” и “Обществоведение” / Т.В.</w:t>
      </w:r>
      <w:r w:rsidR="00CB2CE5"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 </w:t>
      </w:r>
      <w:r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Прокопович // Гісторыя і грамадазнаўства. – 2021. – № 3. – С. 28-31.</w:t>
      </w:r>
    </w:p>
    <w:p w14:paraId="7D02B8FC" w14:textId="7D40A2C2" w:rsidR="00BD22C7" w:rsidRPr="00BD22C7" w:rsidRDefault="00BD22C7" w:rsidP="00BD22C7">
      <w:pPr>
        <w:pStyle w:val="a3"/>
        <w:numPr>
          <w:ilvl w:val="0"/>
          <w:numId w:val="1"/>
        </w:numPr>
        <w:jc w:val="both"/>
        <w:rPr>
          <w:lang w:val="be-BY"/>
        </w:rPr>
      </w:pPr>
      <w:r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Ковалевич, С. М. Стратегия обучения «Активная оценка» как способ когнитивного развития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учащихся на уроках истории в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937789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</w:t>
      </w:r>
      <w:r w:rsidRPr="00937789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классах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С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М.</w:t>
      </w:r>
      <w:r w:rsidR="00CB2CE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Ковалевич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// </w:t>
      </w:r>
      <w:r w:rsidR="00937789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Беларускі г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іст</w:t>
      </w:r>
      <w:r w:rsidR="00937789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ры</w:t>
      </w:r>
      <w:r w:rsidR="00937789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чны часопіс</w:t>
      </w:r>
      <w:r w:rsidR="000620BF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="00937789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– 2021. – № 1.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С. </w:t>
      </w:r>
      <w:r w:rsidR="00937789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41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-</w:t>
      </w:r>
      <w:r w:rsidR="00937789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46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</w:p>
    <w:p w14:paraId="6C7F912F" w14:textId="77777777" w:rsidR="00034E5A" w:rsidRPr="00DB70C7" w:rsidRDefault="00034E5A" w:rsidP="00034E5A">
      <w:pPr>
        <w:pStyle w:val="a3"/>
        <w:numPr>
          <w:ilvl w:val="0"/>
          <w:numId w:val="1"/>
        </w:numPr>
        <w:jc w:val="both"/>
        <w:rPr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Зелинская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С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Л.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Учебная дискуссия как средство формирования у учащихся умения обосновывать своё мнение по проблемным вопросам Новейшей истории Беларуси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С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Л.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Зелинская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Беларускі гістарычны часопіс / заснавальнікі: Міністэрства адукацыі Рэспублікі Беларусь, РУП “Выдавецтва “Пачатковая школа”, Інстытут гісторыі НАНБ, Беларускі дзяржаўны універсітэт. – Мінск : Пачатковая школа, 1993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2020. – № 8.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С.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40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48.</w:t>
      </w:r>
    </w:p>
    <w:p w14:paraId="74F198CE" w14:textId="657A0F9E" w:rsidR="00D1320E" w:rsidRPr="00BD22C7" w:rsidRDefault="00D1320E" w:rsidP="00D1320E">
      <w:pPr>
        <w:pStyle w:val="a3"/>
        <w:numPr>
          <w:ilvl w:val="0"/>
          <w:numId w:val="1"/>
        </w:numPr>
        <w:jc w:val="both"/>
        <w:rPr>
          <w:lang w:val="be-BY"/>
        </w:rPr>
      </w:pPr>
      <w:r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Рутич, Г.М. Интерактивная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доска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NETBOARD</w:t>
      </w:r>
      <w:r w:rsidRPr="00CC0C0B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ME</w:t>
      </w:r>
      <w:r w:rsidRPr="00CC0C0B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идеальное решение для современного обучения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Г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М.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Рутич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Беларускі гістарычны часопіс</w:t>
      </w:r>
      <w:r w:rsidR="000620BF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– 2020. – № 8.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С.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57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59.</w:t>
      </w:r>
    </w:p>
    <w:p w14:paraId="738003DB" w14:textId="40FA79D5" w:rsidR="00BD22C7" w:rsidRPr="00D97CB0" w:rsidRDefault="00D1320E" w:rsidP="00D1320E">
      <w:pPr>
        <w:pStyle w:val="a3"/>
        <w:numPr>
          <w:ilvl w:val="0"/>
          <w:numId w:val="1"/>
        </w:numPr>
        <w:jc w:val="both"/>
        <w:rPr>
          <w:lang w:val="be-BY"/>
        </w:rPr>
      </w:pPr>
      <w:r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Рутич, Г.М. Дидактические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возможности учебных медиатекстов (комиксов и гексов)</w:t>
      </w:r>
      <w:r w:rsidRPr="00CC0C0B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на уроках истории для формирования медиаграмотности учащихся</w:t>
      </w:r>
      <w:r w:rsidRPr="00CC0C0B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Г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М.</w:t>
      </w:r>
      <w:r w:rsidR="00CB2CE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Рутич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Беларускі гістарычны часопіс</w:t>
      </w:r>
      <w:r w:rsidR="000620BF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2020. – № 11.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С.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60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66.</w:t>
      </w:r>
    </w:p>
    <w:p w14:paraId="1120CD7D" w14:textId="6420C408" w:rsidR="00E312C0" w:rsidRPr="00D1320E" w:rsidRDefault="00E312C0" w:rsidP="00E312C0">
      <w:pPr>
        <w:pStyle w:val="a3"/>
        <w:numPr>
          <w:ilvl w:val="0"/>
          <w:numId w:val="1"/>
        </w:numPr>
        <w:jc w:val="both"/>
        <w:rPr>
          <w:lang w:val="be-BY"/>
        </w:rPr>
      </w:pPr>
      <w:r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Рутич, Г.М. Почтовая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открытка как наглядное средство изучения истории Нового и Новейшего времени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 </w:t>
      </w:r>
      <w:r w:rsidR="00CB2CE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Г.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М. Рутич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Беларускі гістарычны часопіс</w:t>
      </w:r>
      <w:r w:rsid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– 2020. – № 7.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С.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64-67.</w:t>
      </w:r>
    </w:p>
    <w:p w14:paraId="327801AA" w14:textId="114713C2" w:rsidR="00D97CB0" w:rsidRPr="00D1320E" w:rsidRDefault="00D97CB0" w:rsidP="00D97CB0">
      <w:pPr>
        <w:pStyle w:val="a3"/>
        <w:numPr>
          <w:ilvl w:val="0"/>
          <w:numId w:val="1"/>
        </w:numPr>
        <w:jc w:val="both"/>
        <w:rPr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Шумель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Т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И.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Воркшоп с элеметами структурированной драмы “Я не знаю, как так случилось …”</w:t>
      </w:r>
      <w:r w:rsidRPr="00CC0C0B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Т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И.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Шумель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Беларускі гістарычны часопіс</w:t>
      </w:r>
      <w:r w:rsidR="000620BF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– 2020. – № 12.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С.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38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45.</w:t>
      </w:r>
    </w:p>
    <w:p w14:paraId="40E494A6" w14:textId="65090BF2" w:rsidR="0010112C" w:rsidRPr="00D1320E" w:rsidRDefault="0010112C" w:rsidP="0010112C">
      <w:pPr>
        <w:pStyle w:val="a3"/>
        <w:numPr>
          <w:ilvl w:val="0"/>
          <w:numId w:val="1"/>
        </w:numPr>
        <w:jc w:val="both"/>
        <w:rPr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Шиш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Н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И.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Интерактивные методы и приёмы обучения на уроках истории как </w:t>
      </w:r>
      <w:r w:rsidRPr="00CC0C0B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способ повышения мотивации учащихся</w:t>
      </w:r>
      <w:r w:rsidRPr="00CC0C0B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Н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И.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Шиш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Беларускі гістарычны часопіс</w:t>
      </w:r>
      <w:r w:rsidR="000620BF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2020. – № 9.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С.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47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53.</w:t>
      </w:r>
    </w:p>
    <w:p w14:paraId="1C277F7F" w14:textId="00C0B92A" w:rsidR="0010112C" w:rsidRPr="00D1320E" w:rsidRDefault="0010112C" w:rsidP="0010112C">
      <w:pPr>
        <w:pStyle w:val="a3"/>
        <w:numPr>
          <w:ilvl w:val="0"/>
          <w:numId w:val="1"/>
        </w:numPr>
        <w:jc w:val="both"/>
        <w:rPr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Лапикова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Е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В.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Формирование учебно-познавательной компетенции учащихся при изучении темы “Западная Беларусь в составе Польши”</w:t>
      </w:r>
      <w:r w:rsidRPr="00CC0C0B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Е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В.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Лапикова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Беларускі гістарычны часопіс</w:t>
      </w:r>
      <w:r w:rsidR="000620BF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2020. – № 9.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С.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65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68.</w:t>
      </w:r>
    </w:p>
    <w:p w14:paraId="3252E0C9" w14:textId="408C528D" w:rsidR="005A145B" w:rsidRPr="00D57B71" w:rsidRDefault="005A145B" w:rsidP="005A145B">
      <w:pPr>
        <w:pStyle w:val="a3"/>
        <w:numPr>
          <w:ilvl w:val="0"/>
          <w:numId w:val="1"/>
        </w:numPr>
        <w:jc w:val="both"/>
        <w:rPr>
          <w:lang w:val="be-BY"/>
        </w:rPr>
      </w:pPr>
      <w:r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Корзюк, А. А. Использование визуальных средств обучения истории: реализация современных методических подходов / А.А. Корзюк // Беларускі гістарычны часопіс</w:t>
      </w:r>
      <w:r w:rsidR="000620BF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– 2020. – № 7. – С. 46-57.</w:t>
      </w:r>
    </w:p>
    <w:p w14:paraId="30865AF5" w14:textId="6247C49C" w:rsidR="00E312C0" w:rsidRPr="00D1320E" w:rsidRDefault="00E312C0" w:rsidP="00E312C0">
      <w:pPr>
        <w:pStyle w:val="a3"/>
        <w:numPr>
          <w:ilvl w:val="0"/>
          <w:numId w:val="1"/>
        </w:numPr>
        <w:jc w:val="both"/>
        <w:rPr>
          <w:lang w:val="be-BY"/>
        </w:rPr>
      </w:pPr>
      <w:r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Корзюк, </w:t>
      </w:r>
      <w:r w:rsidR="000E7D2C"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А.</w:t>
      </w:r>
      <w:r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А.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Разработка компетентностно ориентированных заданий по истории /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="000E7D2C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А.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А. Корзюк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Беларускі гістарычны часопіс</w:t>
      </w:r>
      <w:r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2020. – № 5.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С.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42-52.</w:t>
      </w:r>
    </w:p>
    <w:p w14:paraId="2D5C3DF9" w14:textId="764E8942" w:rsidR="00DC37AC" w:rsidRPr="00BA29E7" w:rsidRDefault="00DC37AC" w:rsidP="00DC37AC">
      <w:pPr>
        <w:pStyle w:val="a3"/>
        <w:numPr>
          <w:ilvl w:val="0"/>
          <w:numId w:val="1"/>
        </w:numPr>
        <w:jc w:val="both"/>
        <w:rPr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Корзюк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, </w:t>
      </w:r>
      <w:r w:rsidR="000E7D2C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А.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А.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Урокі па тэме “Наш край” у сістэме школьнага гістарычнага краязнаўства /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="000E7D2C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А.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А. Корзюк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Беларускі гістарычны часопіс</w:t>
      </w:r>
      <w:r w:rsid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2020. – № 6.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С.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43-50.</w:t>
      </w:r>
    </w:p>
    <w:p w14:paraId="46C2528C" w14:textId="4B45FD6B" w:rsidR="00BA29E7" w:rsidRPr="00D1320E" w:rsidRDefault="00BA29E7" w:rsidP="00BA29E7">
      <w:pPr>
        <w:pStyle w:val="a3"/>
        <w:numPr>
          <w:ilvl w:val="0"/>
          <w:numId w:val="1"/>
        </w:numPr>
        <w:jc w:val="both"/>
        <w:rPr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lastRenderedPageBreak/>
        <w:t>Хоміцевіч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П. А.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Выкарыстанне адукацыйных магчымасцяў камп’ютэрнай гульні “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Minecraft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” для павышэння пазнавальнай актыўнасці вучняў /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="000E7D2C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П.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А.</w:t>
      </w:r>
      <w:r w:rsidR="000E7D2C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Хоміцэвіч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Беларускі гістарычны часопіс</w:t>
      </w:r>
      <w:r w:rsidR="000620BF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2020. – № 5.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С.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68-71.</w:t>
      </w:r>
    </w:p>
    <w:p w14:paraId="27E59D94" w14:textId="70518E28" w:rsidR="00BA29E7" w:rsidRPr="00D1320E" w:rsidRDefault="00BA29E7" w:rsidP="00BA29E7">
      <w:pPr>
        <w:pStyle w:val="a3"/>
        <w:numPr>
          <w:ilvl w:val="0"/>
          <w:numId w:val="1"/>
        </w:numPr>
        <w:jc w:val="both"/>
        <w:rPr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Колтан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А. В.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“Месца памяці” як інструмент фарміравання нацыянальнай ідэнтычнасці вучняў /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="000E7D2C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А.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В. Колтан 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//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Беларускі гістарычны часопіс</w:t>
      </w:r>
      <w:r w:rsidR="000620BF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2020. – № 5.</w:t>
      </w:r>
      <w:r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С.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53-61.</w:t>
      </w:r>
    </w:p>
    <w:p w14:paraId="13A745A8" w14:textId="77777777" w:rsidR="00343077" w:rsidRPr="000620BF" w:rsidRDefault="00343077" w:rsidP="00343077">
      <w:pPr>
        <w:pStyle w:val="a3"/>
        <w:widowControl w:val="0"/>
        <w:numPr>
          <w:ilvl w:val="0"/>
          <w:numId w:val="1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0BF">
        <w:rPr>
          <w:rFonts w:ascii="Times New Roman" w:hAnsi="Times New Roman" w:cs="Times New Roman"/>
          <w:sz w:val="28"/>
          <w:szCs w:val="28"/>
        </w:rPr>
        <w:t>Колтан</w:t>
      </w:r>
      <w:proofErr w:type="spellEnd"/>
      <w:r w:rsidRPr="000620BF">
        <w:rPr>
          <w:rFonts w:ascii="Times New Roman" w:hAnsi="Times New Roman" w:cs="Times New Roman"/>
          <w:sz w:val="28"/>
          <w:szCs w:val="28"/>
        </w:rPr>
        <w:t xml:space="preserve">, О. В. Дидактическая модель формирования национальной идентичности старшеклассников при изучении истории Беларуси / О. В. </w:t>
      </w:r>
      <w:proofErr w:type="spellStart"/>
      <w:r w:rsidRPr="000620BF">
        <w:rPr>
          <w:rFonts w:ascii="Times New Roman" w:hAnsi="Times New Roman" w:cs="Times New Roman"/>
          <w:sz w:val="28"/>
          <w:szCs w:val="28"/>
        </w:rPr>
        <w:t>Колтан</w:t>
      </w:r>
      <w:proofErr w:type="spellEnd"/>
      <w:r w:rsidRPr="000620BF">
        <w:rPr>
          <w:rFonts w:ascii="Times New Roman" w:hAnsi="Times New Roman" w:cs="Times New Roman"/>
          <w:sz w:val="28"/>
          <w:szCs w:val="28"/>
        </w:rPr>
        <w:t xml:space="preserve"> // Научные труды Республиканского института высшей </w:t>
      </w:r>
      <w:proofErr w:type="gramStart"/>
      <w:r w:rsidRPr="000620BF">
        <w:rPr>
          <w:rFonts w:ascii="Times New Roman" w:hAnsi="Times New Roman" w:cs="Times New Roman"/>
          <w:sz w:val="28"/>
          <w:szCs w:val="28"/>
        </w:rPr>
        <w:t>школы :</w:t>
      </w:r>
      <w:proofErr w:type="gramEnd"/>
      <w:r w:rsidRPr="000620BF">
        <w:rPr>
          <w:rFonts w:ascii="Times New Roman" w:hAnsi="Times New Roman" w:cs="Times New Roman"/>
          <w:sz w:val="28"/>
          <w:szCs w:val="28"/>
        </w:rPr>
        <w:t xml:space="preserve"> Исторические и психолого-педагогические науки : сб. науч. ст. </w:t>
      </w:r>
      <w:proofErr w:type="spellStart"/>
      <w:r w:rsidRPr="000620B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620BF">
        <w:rPr>
          <w:rFonts w:ascii="Times New Roman" w:hAnsi="Times New Roman" w:cs="Times New Roman"/>
          <w:sz w:val="28"/>
          <w:szCs w:val="28"/>
        </w:rPr>
        <w:t xml:space="preserve">. 20. В 3 ч. Ч.1. / Ред. </w:t>
      </w:r>
      <w:proofErr w:type="gramStart"/>
      <w:r w:rsidRPr="000620BF">
        <w:rPr>
          <w:rFonts w:ascii="Times New Roman" w:hAnsi="Times New Roman" w:cs="Times New Roman"/>
          <w:sz w:val="28"/>
          <w:szCs w:val="28"/>
        </w:rPr>
        <w:t>коллегия :</w:t>
      </w:r>
      <w:proofErr w:type="gramEnd"/>
      <w:r w:rsidRPr="000620BF">
        <w:rPr>
          <w:rFonts w:ascii="Times New Roman" w:hAnsi="Times New Roman" w:cs="Times New Roman"/>
          <w:sz w:val="28"/>
          <w:szCs w:val="28"/>
        </w:rPr>
        <w:t xml:space="preserve"> В. А. </w:t>
      </w:r>
      <w:proofErr w:type="spellStart"/>
      <w:r w:rsidRPr="000620BF">
        <w:rPr>
          <w:rFonts w:ascii="Times New Roman" w:hAnsi="Times New Roman" w:cs="Times New Roman"/>
          <w:sz w:val="28"/>
          <w:szCs w:val="28"/>
        </w:rPr>
        <w:t>Гайсёнок</w:t>
      </w:r>
      <w:proofErr w:type="spellEnd"/>
      <w:r w:rsidRPr="000620BF">
        <w:rPr>
          <w:rFonts w:ascii="Times New Roman" w:hAnsi="Times New Roman" w:cs="Times New Roman"/>
          <w:sz w:val="28"/>
          <w:szCs w:val="28"/>
        </w:rPr>
        <w:t xml:space="preserve"> </w:t>
      </w:r>
      <w:r w:rsidRPr="000620BF">
        <w:rPr>
          <w:rFonts w:ascii="Times New Roman" w:hAnsi="Times New Roman" w:cs="Times New Roman"/>
          <w:sz w:val="28"/>
          <w:szCs w:val="28"/>
          <w:lang w:val="be-BY"/>
        </w:rPr>
        <w:t>[и др.]</w:t>
      </w:r>
      <w:r w:rsidRPr="000620BF">
        <w:rPr>
          <w:rFonts w:ascii="Times New Roman" w:hAnsi="Times New Roman" w:cs="Times New Roman"/>
          <w:sz w:val="28"/>
          <w:szCs w:val="28"/>
        </w:rPr>
        <w:t xml:space="preserve">. – Минск: РИВШ, 2020. –– С. 37 – 46. Режим доступа: </w:t>
      </w:r>
      <w:hyperlink r:id="rId5" w:history="1">
        <w:r w:rsidRPr="000620BF">
          <w:rPr>
            <w:rStyle w:val="a4"/>
            <w:rFonts w:ascii="Times New Roman" w:hAnsi="Times New Roman" w:cs="Times New Roman"/>
            <w:sz w:val="28"/>
            <w:szCs w:val="28"/>
          </w:rPr>
          <w:t>https://elib.bsu.by/bitstream/123456789/251125/1/%d0%9a%d0%be%d0%bb%d1%82%d0%b0%d0%bd_%d0%9d%d0%a2_%202020_%d0%9f%d0%b5%d0%b4_%20%d0%98%d1%81%d1%82%d0%be%d1%80_%d0%a7.1-037-046.pdf</w:t>
        </w:r>
      </w:hyperlink>
    </w:p>
    <w:p w14:paraId="2EDAECA4" w14:textId="1DC6C283" w:rsidR="00BA29E7" w:rsidRPr="00D1320E" w:rsidRDefault="000E7D2C" w:rsidP="00BA29E7">
      <w:pPr>
        <w:pStyle w:val="a3"/>
        <w:numPr>
          <w:ilvl w:val="0"/>
          <w:numId w:val="1"/>
        </w:numPr>
        <w:jc w:val="both"/>
        <w:rPr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Дейч, В.</w:t>
      </w:r>
      <w:r w:rsidR="00BA29E7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С. Компетентностно ориентированные задания по разделу “БССР в годы Второй мировой и Великой отечественной войн” /</w:t>
      </w:r>
      <w:r w:rsidR="00BA29E7"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В.</w:t>
      </w:r>
      <w:r w:rsidR="00BA29E7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С. Дейч </w:t>
      </w:r>
      <w:r w:rsidR="00BA29E7"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// </w:t>
      </w:r>
      <w:r w:rsidR="00BA29E7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Беларускі гістарычны часопіс</w:t>
      </w:r>
      <w:r w:rsidR="000620BF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="00BA29E7"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–</w:t>
      </w:r>
      <w:r w:rsidR="00BA29E7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2020. – № 2.</w:t>
      </w:r>
      <w:r w:rsidR="00BA29E7"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С. </w:t>
      </w:r>
      <w:r w:rsidR="00BA29E7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52-56.</w:t>
      </w:r>
    </w:p>
    <w:p w14:paraId="1FB51A0F" w14:textId="07299D00" w:rsidR="00D97CB0" w:rsidRPr="00DF26C4" w:rsidRDefault="000E7D2C" w:rsidP="00D1320E">
      <w:pPr>
        <w:pStyle w:val="a3"/>
        <w:numPr>
          <w:ilvl w:val="0"/>
          <w:numId w:val="1"/>
        </w:numPr>
        <w:jc w:val="both"/>
        <w:rPr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Шинко, И.</w:t>
      </w:r>
      <w:r w:rsidR="0044645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Н. История разделов Речи Посполитой через призму картин Яна Матейко /</w:t>
      </w:r>
      <w:r w:rsidR="0044645E"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И.</w:t>
      </w:r>
      <w:r w:rsidR="0044645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Н. Шинко </w:t>
      </w:r>
      <w:r w:rsidR="0044645E"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// </w:t>
      </w:r>
      <w:r w:rsidR="000620BF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Беларускі гістарычны часопі </w:t>
      </w:r>
      <w:r w:rsidR="0044645E" w:rsidRPr="00D57B71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–</w:t>
      </w:r>
      <w:r w:rsidR="0044645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2020. – № 3.</w:t>
      </w:r>
      <w:r w:rsidR="0044645E"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С. </w:t>
      </w:r>
      <w:r w:rsidR="0044645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59-62.</w:t>
      </w:r>
    </w:p>
    <w:p w14:paraId="01B57A0F" w14:textId="71DD2468" w:rsidR="00DF26C4" w:rsidRPr="00854495" w:rsidRDefault="000E7D2C" w:rsidP="00D1320E">
      <w:pPr>
        <w:pStyle w:val="a3"/>
        <w:numPr>
          <w:ilvl w:val="0"/>
          <w:numId w:val="1"/>
        </w:numPr>
        <w:jc w:val="both"/>
        <w:rPr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Варикова, С.</w:t>
      </w:r>
      <w:r w:rsidR="00DF26C4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И. Фото из семейных архивов как визуальное средство для изучения истории малой родины /</w:t>
      </w:r>
      <w:r w:rsidR="00DF26C4"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С.</w:t>
      </w:r>
      <w:r w:rsidR="00DF26C4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И. Варикова </w:t>
      </w:r>
      <w:r w:rsidR="00DF26C4"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// </w:t>
      </w:r>
      <w:r w:rsidR="00DF26C4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Беларускі гістарычны часопіс</w:t>
      </w:r>
      <w:r w:rsidR="000620BF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 w:rsidR="00DF26C4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– 2021. – № 5.</w:t>
      </w:r>
      <w:r w:rsidR="00DF26C4"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С. </w:t>
      </w:r>
      <w:r w:rsidR="00DF26C4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37-44.</w:t>
      </w:r>
    </w:p>
    <w:p w14:paraId="2A18454D" w14:textId="532CA977" w:rsidR="00854495" w:rsidRPr="00D57B71" w:rsidRDefault="000E7D2C" w:rsidP="00854495">
      <w:pPr>
        <w:pStyle w:val="a3"/>
        <w:numPr>
          <w:ilvl w:val="0"/>
          <w:numId w:val="1"/>
        </w:numPr>
        <w:jc w:val="both"/>
        <w:rPr>
          <w:lang w:val="be-BY"/>
        </w:rPr>
      </w:pP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Валасевіч, Д.</w:t>
      </w:r>
      <w:r w:rsidR="0085449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М. Паштовая марка на ўроках гісторыі Беларусі ў 9 класе як візуальная крыніца навучання /</w:t>
      </w:r>
      <w:r w:rsidR="00854495"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Д.</w:t>
      </w:r>
      <w:r w:rsidR="0085449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М. Валасевіч </w:t>
      </w:r>
      <w:r w:rsidR="00854495"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// </w:t>
      </w:r>
      <w:r w:rsidR="000620BF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Беларускі гістарычны часопіс</w:t>
      </w:r>
      <w:r w:rsidR="0085449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– 2021. – № 5.</w:t>
      </w:r>
      <w:r w:rsidR="00854495" w:rsidRPr="00DF220E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 xml:space="preserve"> – С. </w:t>
      </w:r>
      <w:r w:rsidR="00854495">
        <w:rPr>
          <w:rFonts w:ascii="Times New Roman" w:eastAsiaTheme="minorEastAsia" w:hAnsi="Times New Roman" w:cs="Times New Roman"/>
          <w:sz w:val="28"/>
          <w:szCs w:val="28"/>
          <w:lang w:val="be-BY" w:eastAsia="ru-RU"/>
        </w:rPr>
        <w:t>45-51.</w:t>
      </w:r>
    </w:p>
    <w:p w14:paraId="06E1DA65" w14:textId="77777777" w:rsidR="00343077" w:rsidRPr="000620BF" w:rsidRDefault="00343077" w:rsidP="000620BF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343077" w:rsidRPr="000620BF" w:rsidSect="00BD2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4F71"/>
    <w:multiLevelType w:val="hybridMultilevel"/>
    <w:tmpl w:val="0ACC9826"/>
    <w:lvl w:ilvl="0" w:tplc="8040B7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96EA5"/>
    <w:multiLevelType w:val="hybridMultilevel"/>
    <w:tmpl w:val="C49C26D6"/>
    <w:lvl w:ilvl="0" w:tplc="3B24586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37A7"/>
    <w:multiLevelType w:val="hybridMultilevel"/>
    <w:tmpl w:val="76B4708E"/>
    <w:lvl w:ilvl="0" w:tplc="52F624D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D93707"/>
    <w:multiLevelType w:val="hybridMultilevel"/>
    <w:tmpl w:val="078E2CA2"/>
    <w:lvl w:ilvl="0" w:tplc="C1FC7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  <w:szCs w:val="28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24DB6"/>
    <w:multiLevelType w:val="hybridMultilevel"/>
    <w:tmpl w:val="1B8A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B7B3B"/>
    <w:multiLevelType w:val="hybridMultilevel"/>
    <w:tmpl w:val="D28A923C"/>
    <w:lvl w:ilvl="0" w:tplc="88BAC4E4">
      <w:start w:val="2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712226"/>
    <w:multiLevelType w:val="hybridMultilevel"/>
    <w:tmpl w:val="A05207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1B614DC"/>
    <w:multiLevelType w:val="hybridMultilevel"/>
    <w:tmpl w:val="C934672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9C3061E"/>
    <w:multiLevelType w:val="hybridMultilevel"/>
    <w:tmpl w:val="0ACC9826"/>
    <w:lvl w:ilvl="0" w:tplc="8040B7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8"/>
    <w:rsid w:val="00006E48"/>
    <w:rsid w:val="00034E5A"/>
    <w:rsid w:val="000620BF"/>
    <w:rsid w:val="000D1EB7"/>
    <w:rsid w:val="000E7D2C"/>
    <w:rsid w:val="0010112C"/>
    <w:rsid w:val="00105568"/>
    <w:rsid w:val="002D6F76"/>
    <w:rsid w:val="00322931"/>
    <w:rsid w:val="00343077"/>
    <w:rsid w:val="0044645E"/>
    <w:rsid w:val="004F7A8C"/>
    <w:rsid w:val="00521740"/>
    <w:rsid w:val="005A145B"/>
    <w:rsid w:val="005E5583"/>
    <w:rsid w:val="00804DB5"/>
    <w:rsid w:val="008273A3"/>
    <w:rsid w:val="00854495"/>
    <w:rsid w:val="009267DA"/>
    <w:rsid w:val="00937789"/>
    <w:rsid w:val="00A15387"/>
    <w:rsid w:val="00A17030"/>
    <w:rsid w:val="00A3627F"/>
    <w:rsid w:val="00B1260D"/>
    <w:rsid w:val="00BA29E7"/>
    <w:rsid w:val="00BD22C7"/>
    <w:rsid w:val="00C4601F"/>
    <w:rsid w:val="00CB2CE5"/>
    <w:rsid w:val="00CC0C0B"/>
    <w:rsid w:val="00CD4588"/>
    <w:rsid w:val="00D1320E"/>
    <w:rsid w:val="00D57B71"/>
    <w:rsid w:val="00D60707"/>
    <w:rsid w:val="00D97CB0"/>
    <w:rsid w:val="00DB47E5"/>
    <w:rsid w:val="00DB70C7"/>
    <w:rsid w:val="00DC37AC"/>
    <w:rsid w:val="00DF26C4"/>
    <w:rsid w:val="00E312C0"/>
    <w:rsid w:val="00F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CC6B"/>
  <w15:docId w15:val="{1F8F8B8B-AD62-499D-A17E-D5FB52F3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7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.bsu.by/bitstream/123456789/251125/1/%d0%9a%d0%be%d0%bb%d1%82%d0%b0%d0%bd_%d0%9d%d0%a2_%202020_%d0%9f%d0%b5%d0%b4_%20%d0%98%d1%81%d1%82%d0%be%d1%80_%d0%a7.1-037-04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User</cp:lastModifiedBy>
  <cp:revision>2</cp:revision>
  <dcterms:created xsi:type="dcterms:W3CDTF">2021-11-15T11:48:00Z</dcterms:created>
  <dcterms:modified xsi:type="dcterms:W3CDTF">2021-11-15T11:48:00Z</dcterms:modified>
</cp:coreProperties>
</file>