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4" w:rsidRDefault="00407F54" w:rsidP="002811A5">
      <w:pPr>
        <w:pageBreakBefore/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ЗАЦ</w:t>
      </w:r>
      <w:r>
        <w:rPr>
          <w:sz w:val="30"/>
          <w:szCs w:val="30"/>
        </w:rPr>
        <w:t>ВЕР</w:t>
      </w:r>
      <w:r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>Ж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Н</w:t>
      </w:r>
      <w:r>
        <w:rPr>
          <w:sz w:val="30"/>
          <w:szCs w:val="30"/>
          <w:lang w:val="ru-RU"/>
        </w:rPr>
        <w:t>А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Пастанова </w:t>
      </w:r>
    </w:p>
    <w:p w:rsidR="00407F54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Міністэрства адукацыі</w:t>
      </w:r>
    </w:p>
    <w:p w:rsidR="00407F54" w:rsidRPr="0044657E" w:rsidRDefault="00407F54" w:rsidP="002811A5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:rsidR="00CD705D" w:rsidRPr="00200F48" w:rsidRDefault="00CD705D" w:rsidP="00CD705D">
      <w:pPr>
        <w:tabs>
          <w:tab w:val="left" w:pos="709"/>
        </w:tabs>
        <w:suppressAutoHyphens/>
        <w:spacing w:line="280" w:lineRule="exact"/>
        <w:ind w:firstLine="5954"/>
        <w:jc w:val="both"/>
        <w:rPr>
          <w:sz w:val="30"/>
          <w:szCs w:val="30"/>
        </w:rPr>
      </w:pPr>
      <w:r>
        <w:rPr>
          <w:sz w:val="30"/>
          <w:szCs w:val="30"/>
        </w:rPr>
        <w:t>15.06.</w:t>
      </w:r>
      <w:r w:rsidRPr="00B60752">
        <w:rPr>
          <w:sz w:val="30"/>
          <w:szCs w:val="30"/>
        </w:rPr>
        <w:t>2020</w:t>
      </w:r>
      <w:r>
        <w:rPr>
          <w:sz w:val="30"/>
          <w:szCs w:val="30"/>
        </w:rPr>
        <w:t xml:space="preserve"> № </w:t>
      </w:r>
      <w:r w:rsidRPr="00200F48">
        <w:rPr>
          <w:sz w:val="30"/>
          <w:szCs w:val="30"/>
        </w:rPr>
        <w:t>130</w:t>
      </w: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44657E" w:rsidRDefault="00404B8D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7F54" w:rsidRPr="0044657E" w:rsidRDefault="00407F54" w:rsidP="00404B8D">
      <w:pPr>
        <w:rPr>
          <w:sz w:val="30"/>
          <w:szCs w:val="30"/>
        </w:rPr>
      </w:pPr>
    </w:p>
    <w:p w:rsidR="00404B8D" w:rsidRPr="002F64CC" w:rsidRDefault="00404B8D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 xml:space="preserve">Вучэбная праграма факультатыўных заняткаў </w:t>
      </w:r>
    </w:p>
    <w:p w:rsidR="00404B8D" w:rsidRPr="002F64CC" w:rsidRDefault="00404B8D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«Незвычайнае літаратуразнаўства:</w:t>
      </w:r>
    </w:p>
    <w:p w:rsidR="00404B8D" w:rsidRPr="002F64CC" w:rsidRDefault="00404B8D" w:rsidP="00407F54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вывучэнне твора ў яго родавай і жанравай спецыфіцы»</w:t>
      </w:r>
    </w:p>
    <w:p w:rsidR="00404B8D" w:rsidRPr="002F64CC" w:rsidRDefault="00404B8D" w:rsidP="00407F54">
      <w:pPr>
        <w:jc w:val="center"/>
        <w:rPr>
          <w:sz w:val="30"/>
          <w:szCs w:val="30"/>
        </w:rPr>
      </w:pPr>
      <w:r w:rsidRPr="00280673">
        <w:rPr>
          <w:sz w:val="30"/>
          <w:szCs w:val="30"/>
        </w:rPr>
        <w:t xml:space="preserve">для </w:t>
      </w:r>
      <w:r w:rsidRPr="002F64CC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ІІІ</w:t>
      </w:r>
      <w:r w:rsidRPr="002F64CC">
        <w:rPr>
          <w:sz w:val="30"/>
          <w:szCs w:val="30"/>
        </w:rPr>
        <w:t xml:space="preserve"> класа</w:t>
      </w:r>
      <w:r w:rsidRPr="00280673">
        <w:rPr>
          <w:sz w:val="30"/>
          <w:szCs w:val="30"/>
        </w:rPr>
        <w:t xml:space="preserve"> </w:t>
      </w:r>
      <w:r>
        <w:rPr>
          <w:sz w:val="30"/>
          <w:szCs w:val="30"/>
        </w:rPr>
        <w:t>ў</w:t>
      </w:r>
      <w:r w:rsidRPr="00280673">
        <w:rPr>
          <w:sz w:val="30"/>
          <w:szCs w:val="30"/>
        </w:rPr>
        <w:t>станоў адукацыі</w:t>
      </w:r>
      <w:r w:rsidRPr="00BC7670">
        <w:rPr>
          <w:sz w:val="30"/>
          <w:szCs w:val="30"/>
        </w:rPr>
        <w:t>, якія рэалізуюць адукацыйныя праграмы</w:t>
      </w:r>
      <w:r w:rsidRPr="00280673">
        <w:rPr>
          <w:sz w:val="30"/>
          <w:szCs w:val="30"/>
        </w:rPr>
        <w:t xml:space="preserve"> агульнай сярэдняй</w:t>
      </w:r>
      <w:r>
        <w:rPr>
          <w:sz w:val="30"/>
          <w:szCs w:val="30"/>
        </w:rPr>
        <w:t xml:space="preserve"> адукацыі</w:t>
      </w:r>
      <w:r w:rsidRPr="002F64CC">
        <w:rPr>
          <w:sz w:val="30"/>
          <w:szCs w:val="30"/>
        </w:rPr>
        <w:t xml:space="preserve"> </w:t>
      </w: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2F64CC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Default="00404B8D" w:rsidP="00404B8D">
      <w:pPr>
        <w:ind w:firstLine="709"/>
        <w:jc w:val="center"/>
        <w:rPr>
          <w:sz w:val="30"/>
          <w:szCs w:val="30"/>
        </w:rPr>
      </w:pPr>
    </w:p>
    <w:p w:rsidR="00404B8D" w:rsidRPr="00C20492" w:rsidRDefault="00404B8D" w:rsidP="00407F54">
      <w:pPr>
        <w:pageBreakBefore/>
        <w:jc w:val="center"/>
        <w:rPr>
          <w:caps/>
          <w:sz w:val="30"/>
          <w:szCs w:val="28"/>
        </w:rPr>
      </w:pPr>
      <w:r w:rsidRPr="00C20492">
        <w:rPr>
          <w:caps/>
          <w:sz w:val="30"/>
          <w:szCs w:val="28"/>
        </w:rPr>
        <w:lastRenderedPageBreak/>
        <w:t>Глава 1</w:t>
      </w:r>
    </w:p>
    <w:p w:rsidR="00404B8D" w:rsidRPr="00C20492" w:rsidRDefault="00404B8D" w:rsidP="00407F54">
      <w:pPr>
        <w:jc w:val="center"/>
        <w:rPr>
          <w:sz w:val="30"/>
          <w:szCs w:val="30"/>
        </w:rPr>
      </w:pPr>
      <w:r w:rsidRPr="00C20492">
        <w:rPr>
          <w:caps/>
          <w:sz w:val="30"/>
          <w:szCs w:val="28"/>
        </w:rPr>
        <w:t>Агульныя палажэнні</w:t>
      </w:r>
    </w:p>
    <w:p w:rsidR="00404B8D" w:rsidRPr="00C20492" w:rsidRDefault="00404B8D" w:rsidP="00404B8D">
      <w:pPr>
        <w:jc w:val="center"/>
        <w:rPr>
          <w:sz w:val="30"/>
          <w:szCs w:val="30"/>
        </w:rPr>
      </w:pPr>
    </w:p>
    <w:p w:rsidR="00404B8D" w:rsidRPr="00404B8D" w:rsidRDefault="00404B8D" w:rsidP="00404B8D">
      <w:pPr>
        <w:pStyle w:val="30"/>
        <w:spacing w:after="0"/>
        <w:ind w:left="0" w:firstLine="709"/>
        <w:jc w:val="both"/>
        <w:rPr>
          <w:sz w:val="30"/>
          <w:szCs w:val="30"/>
        </w:rPr>
      </w:pPr>
      <w:r w:rsidRPr="00C20492">
        <w:rPr>
          <w:bCs/>
          <w:sz w:val="30"/>
          <w:szCs w:val="30"/>
        </w:rPr>
        <w:t xml:space="preserve">1. </w:t>
      </w:r>
      <w:r w:rsidR="002811A5" w:rsidRPr="002811A5">
        <w:rPr>
          <w:bCs/>
          <w:sz w:val="30"/>
          <w:szCs w:val="30"/>
        </w:rPr>
        <w:t>Сапра</w:t>
      </w:r>
      <w:r w:rsidR="002811A5">
        <w:rPr>
          <w:bCs/>
          <w:sz w:val="30"/>
          <w:szCs w:val="30"/>
        </w:rPr>
        <w:t>ўдная</w:t>
      </w:r>
      <w:r w:rsidR="002811A5" w:rsidRPr="00C20492">
        <w:rPr>
          <w:sz w:val="30"/>
          <w:szCs w:val="30"/>
        </w:rPr>
        <w:t xml:space="preserve"> </w:t>
      </w:r>
      <w:r w:rsidR="002811A5">
        <w:rPr>
          <w:sz w:val="30"/>
          <w:szCs w:val="30"/>
        </w:rPr>
        <w:t>в</w:t>
      </w:r>
      <w:r w:rsidRPr="00C20492">
        <w:rPr>
          <w:sz w:val="30"/>
          <w:szCs w:val="30"/>
        </w:rPr>
        <w:t xml:space="preserve">учэбная праграма факультатыўных заняткаў (далей – вучэбная праграма) </w:t>
      </w:r>
      <w:r w:rsidRPr="00404B8D">
        <w:rPr>
          <w:sz w:val="30"/>
          <w:szCs w:val="30"/>
        </w:rPr>
        <w:t xml:space="preserve">прызначана для </w:t>
      </w:r>
      <w:r w:rsidRPr="00404B8D">
        <w:rPr>
          <w:sz w:val="30"/>
          <w:szCs w:val="30"/>
          <w:lang w:val="en-US"/>
        </w:rPr>
        <w:t>V</w:t>
      </w:r>
      <w:r w:rsidRPr="00404B8D">
        <w:rPr>
          <w:sz w:val="30"/>
          <w:szCs w:val="30"/>
        </w:rPr>
        <w:t>І</w:t>
      </w:r>
      <w:r>
        <w:rPr>
          <w:sz w:val="30"/>
          <w:szCs w:val="30"/>
        </w:rPr>
        <w:t>І</w:t>
      </w:r>
      <w:r w:rsidRPr="00404B8D">
        <w:rPr>
          <w:sz w:val="30"/>
          <w:szCs w:val="30"/>
        </w:rPr>
        <w:t>І класа ўстаноў адукацыі, якія рэалізуюць адукацыйныя праграмы агульнай сярэдняй адукацыі.</w:t>
      </w:r>
    </w:p>
    <w:p w:rsidR="00404B8D" w:rsidRPr="00404B8D" w:rsidRDefault="00404B8D" w:rsidP="00404B8D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28"/>
        </w:rPr>
        <w:t>2. Вучэбная праграма разлічана на 35 гадзін (1 гадзіна на тыдзень).</w:t>
      </w:r>
    </w:p>
    <w:p w:rsidR="00404B8D" w:rsidRPr="00404B8D" w:rsidRDefault="00404B8D" w:rsidP="00404B8D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30"/>
        </w:rPr>
        <w:t>3. Мэта – паглыбіць веды вучняў пра родава-жанравую спецыфіку мастацкіх твораў, садзейнічаць развіццю творчых здольнасцей падлеткаў.</w:t>
      </w:r>
    </w:p>
    <w:p w:rsidR="00404B8D" w:rsidRPr="00404B8D" w:rsidRDefault="00404B8D" w:rsidP="00404B8D">
      <w:pPr>
        <w:ind w:firstLine="709"/>
        <w:jc w:val="both"/>
        <w:rPr>
          <w:sz w:val="30"/>
          <w:szCs w:val="30"/>
        </w:rPr>
      </w:pPr>
      <w:r w:rsidRPr="00404B8D">
        <w:rPr>
          <w:sz w:val="30"/>
          <w:szCs w:val="30"/>
        </w:rPr>
        <w:t>4. Задачы:</w:t>
      </w:r>
    </w:p>
    <w:p w:rsidR="00404B8D" w:rsidRPr="002F64CC" w:rsidRDefault="00404B8D" w:rsidP="00404B8D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прывіваць цікавасць да мастацкай літаратуры;</w:t>
      </w:r>
    </w:p>
    <w:p w:rsidR="00404B8D" w:rsidRPr="00C8557D" w:rsidRDefault="00404B8D" w:rsidP="00404B8D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узбагачаць веды вучняў пра эпічныя, лірычныя, ліра-эпічныя, драматычныя жанры, іх спецыфіку, сродкі стварэння характару, асаблівасці мовы і </w:t>
      </w:r>
      <w:r w:rsidRPr="00C8557D">
        <w:rPr>
          <w:sz w:val="30"/>
          <w:szCs w:val="30"/>
        </w:rPr>
        <w:t>кампазіцыі, заканамерн</w:t>
      </w:r>
      <w:r w:rsidR="00901540">
        <w:rPr>
          <w:sz w:val="30"/>
          <w:szCs w:val="30"/>
        </w:rPr>
        <w:t xml:space="preserve">асці пабудовы сюжэта, </w:t>
      </w:r>
      <w:r w:rsidRPr="00C8557D">
        <w:rPr>
          <w:sz w:val="30"/>
          <w:szCs w:val="30"/>
        </w:rPr>
        <w:t>вобразна-выяўленчыя сродкі;</w:t>
      </w:r>
    </w:p>
    <w:p w:rsidR="00404B8D" w:rsidRPr="00C8557D" w:rsidRDefault="00404B8D" w:rsidP="00404B8D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>стымуляваць уласную культуратворчую дзейнасць вучняў;</w:t>
      </w:r>
    </w:p>
    <w:p w:rsidR="00404B8D" w:rsidRPr="00C8557D" w:rsidRDefault="00404B8D" w:rsidP="00404B8D">
      <w:pPr>
        <w:tabs>
          <w:tab w:val="left" w:pos="360"/>
        </w:tabs>
        <w:suppressAutoHyphens/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 xml:space="preserve">развіваць у вучняў здольнасць да </w:t>
      </w:r>
      <w:r w:rsidR="00622812">
        <w:rPr>
          <w:sz w:val="30"/>
          <w:szCs w:val="30"/>
        </w:rPr>
        <w:t>аб’ектыўнай крытычнай ацэнкі (у </w:t>
      </w:r>
      <w:r w:rsidRPr="00C8557D">
        <w:rPr>
          <w:sz w:val="30"/>
          <w:szCs w:val="30"/>
        </w:rPr>
        <w:t>тым ліку і самаацэнкі) вынікаў літаратурнай творчасці.</w:t>
      </w:r>
    </w:p>
    <w:p w:rsidR="00C8557D" w:rsidRPr="002F64CC" w:rsidRDefault="00404B8D" w:rsidP="00C8557D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 xml:space="preserve">5. Рэкамендаваныя метады і прыёмы навучання і выхавання: </w:t>
      </w:r>
      <w:r w:rsidR="00C8557D" w:rsidRPr="00C8557D">
        <w:rPr>
          <w:sz w:val="30"/>
          <w:szCs w:val="30"/>
        </w:rPr>
        <w:t xml:space="preserve">тэарэтычныя і практычныя заняткі, розныя віды чытання твораў, разнастайныя творчыя работы па літаратуры: </w:t>
      </w:r>
      <w:r w:rsidR="00C8557D" w:rsidRPr="00C8557D">
        <w:rPr>
          <w:color w:val="000000"/>
          <w:sz w:val="30"/>
          <w:szCs w:val="30"/>
        </w:rPr>
        <w:t xml:space="preserve">адказы на </w:t>
      </w:r>
      <w:r w:rsidR="00C8557D" w:rsidRPr="00C8557D">
        <w:rPr>
          <w:sz w:val="30"/>
          <w:szCs w:val="30"/>
        </w:rPr>
        <w:t>праблемныя пытанні і выкананне творчых заданняў</w:t>
      </w:r>
      <w:r w:rsidR="00C8557D" w:rsidRPr="00C8557D">
        <w:rPr>
          <w:color w:val="000000"/>
          <w:sz w:val="30"/>
          <w:szCs w:val="30"/>
        </w:rPr>
        <w:t xml:space="preserve"> (замалёўка</w:t>
      </w:r>
      <w:r w:rsidR="00C8557D" w:rsidRPr="002F64CC">
        <w:rPr>
          <w:color w:val="000000"/>
          <w:sz w:val="30"/>
          <w:szCs w:val="30"/>
        </w:rPr>
        <w:t>, паведамленне, сачыненне-мініяцюра з элементамі апісання і разважання, характарыстыка героя або параўнальная характарыстыка, міні-даследаванне, завочная экскурсія, літаратурная гульня і інш.) і інш</w:t>
      </w:r>
      <w:r w:rsidR="00C8557D" w:rsidRPr="002F64CC">
        <w:rPr>
          <w:sz w:val="30"/>
          <w:szCs w:val="30"/>
        </w:rPr>
        <w:t>.</w:t>
      </w:r>
    </w:p>
    <w:p w:rsidR="00C8557D" w:rsidRPr="00C8557D" w:rsidRDefault="00C8557D" w:rsidP="00C8557D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Мэтазгодна спалучаць франтальныя, групавыя, парныя і індывідуальныя </w:t>
      </w:r>
      <w:r w:rsidRPr="00C8557D">
        <w:rPr>
          <w:sz w:val="30"/>
          <w:szCs w:val="30"/>
        </w:rPr>
        <w:t>формы навучання і выхавання, выкарыстоўва</w:t>
      </w:r>
      <w:r w:rsidR="00901540">
        <w:rPr>
          <w:sz w:val="30"/>
          <w:szCs w:val="30"/>
        </w:rPr>
        <w:t>ць такія віды заняткаў, як урок-даследаванне, урок-практыкум, урок</w:t>
      </w:r>
      <w:r w:rsidRPr="00C8557D">
        <w:rPr>
          <w:sz w:val="30"/>
          <w:szCs w:val="30"/>
        </w:rPr>
        <w:t>-экск</w:t>
      </w:r>
      <w:r w:rsidR="00901540">
        <w:rPr>
          <w:sz w:val="30"/>
          <w:szCs w:val="30"/>
        </w:rPr>
        <w:t>урсія, урок-</w:t>
      </w:r>
      <w:r w:rsidRPr="00C8557D">
        <w:rPr>
          <w:sz w:val="30"/>
          <w:szCs w:val="30"/>
        </w:rPr>
        <w:t>гульня, інтэграваны ўрок і інш. Выбар форм і метадаў навучання і выхавання вызначаецца настаўнікам самастойна на аснове мэт і задач вывучэння пэўнай тэмы з улікам узроставых і індывідуальных асаблівасцей вучняў.</w:t>
      </w:r>
    </w:p>
    <w:p w:rsidR="00404B8D" w:rsidRPr="00C8557D" w:rsidRDefault="00404B8D" w:rsidP="00407F54">
      <w:pPr>
        <w:shd w:val="clear" w:color="auto" w:fill="FFFFFF"/>
        <w:tabs>
          <w:tab w:val="left" w:pos="18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28"/>
        </w:rPr>
      </w:pPr>
      <w:r w:rsidRPr="00C8557D">
        <w:rPr>
          <w:sz w:val="30"/>
          <w:szCs w:val="28"/>
        </w:rPr>
        <w:t>6. Вучні, якія асвоілі змест прапанаванай вучэбнай праграмы, павінны:</w:t>
      </w:r>
    </w:p>
    <w:p w:rsidR="00404B8D" w:rsidRPr="00C8557D" w:rsidRDefault="00404B8D" w:rsidP="00407F54">
      <w:pPr>
        <w:ind w:firstLine="709"/>
        <w:jc w:val="both"/>
        <w:rPr>
          <w:sz w:val="30"/>
          <w:szCs w:val="28"/>
        </w:rPr>
      </w:pPr>
      <w:r w:rsidRPr="00C8557D">
        <w:rPr>
          <w:sz w:val="30"/>
          <w:szCs w:val="28"/>
        </w:rPr>
        <w:t>6.1. ведаць:</w:t>
      </w:r>
    </w:p>
    <w:p w:rsidR="00C8557D" w:rsidRPr="00C8557D" w:rsidRDefault="00C8557D" w:rsidP="00407F54">
      <w:pPr>
        <w:shd w:val="clear" w:color="auto" w:fill="FFFFFF"/>
        <w:tabs>
          <w:tab w:val="left" w:pos="180"/>
          <w:tab w:val="left" w:pos="734"/>
          <w:tab w:val="left" w:pos="1260"/>
          <w:tab w:val="decimal" w:pos="144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C8557D">
        <w:rPr>
          <w:color w:val="000000"/>
          <w:sz w:val="30"/>
          <w:szCs w:val="30"/>
        </w:rPr>
        <w:t>прынцыповае адрозненне родаў літаратуры (эпічнага, лірычнага, ліра-эпічнага, драматычнага), іх асноўных жанраў у фальклоры і літаратуры, мастацкія асаблівасці, сродкі адлюстравання жыцця і спосабы паказу чалавека ў творах гэтых жанраў;</w:t>
      </w:r>
    </w:p>
    <w:p w:rsidR="00C8557D" w:rsidRPr="00C8557D" w:rsidRDefault="00C8557D" w:rsidP="00407F54">
      <w:pPr>
        <w:shd w:val="clear" w:color="auto" w:fill="FFFFFF"/>
        <w:tabs>
          <w:tab w:val="left" w:pos="180"/>
          <w:tab w:val="left" w:pos="734"/>
          <w:tab w:val="left" w:pos="1260"/>
          <w:tab w:val="decimal" w:pos="144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C8557D">
        <w:rPr>
          <w:color w:val="000000"/>
          <w:sz w:val="30"/>
          <w:szCs w:val="30"/>
        </w:rPr>
        <w:t>багацце і асаблівасці моўна-выяўленчых сродкаў мастацкай выразнасці ў розных літаратурных творах;</w:t>
      </w:r>
    </w:p>
    <w:p w:rsidR="00C8557D" w:rsidRPr="00C8557D" w:rsidRDefault="00C8557D" w:rsidP="00407F54">
      <w:pPr>
        <w:shd w:val="clear" w:color="auto" w:fill="FFFFFF"/>
        <w:tabs>
          <w:tab w:val="left" w:pos="180"/>
          <w:tab w:val="left" w:pos="734"/>
          <w:tab w:val="left" w:pos="1260"/>
          <w:tab w:val="decimal" w:pos="1440"/>
          <w:tab w:val="left" w:pos="8100"/>
          <w:tab w:val="left" w:pos="88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C8557D">
        <w:rPr>
          <w:color w:val="000000"/>
          <w:sz w:val="30"/>
          <w:szCs w:val="30"/>
        </w:rPr>
        <w:lastRenderedPageBreak/>
        <w:t>спецыфіку літаратурнай творчасці, багацце творчых індывідуальнасцей у беларускай літаратуры;</w:t>
      </w:r>
    </w:p>
    <w:p w:rsidR="00404B8D" w:rsidRPr="00C8557D" w:rsidRDefault="00C8557D" w:rsidP="00407F54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C8557D">
        <w:rPr>
          <w:color w:val="000000"/>
          <w:sz w:val="30"/>
          <w:szCs w:val="30"/>
        </w:rPr>
        <w:t>тыпалагічныя жанравыя сыходжанні ў розных відах мастацтва</w:t>
      </w:r>
      <w:r w:rsidR="00404B8D" w:rsidRPr="00C8557D">
        <w:rPr>
          <w:color w:val="000000"/>
          <w:sz w:val="30"/>
          <w:szCs w:val="30"/>
        </w:rPr>
        <w:t>;</w:t>
      </w:r>
    </w:p>
    <w:p w:rsidR="00404B8D" w:rsidRPr="00C8557D" w:rsidRDefault="00404B8D" w:rsidP="00407F54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C8557D">
        <w:rPr>
          <w:color w:val="000000"/>
          <w:sz w:val="30"/>
          <w:szCs w:val="30"/>
        </w:rPr>
        <w:t>6.2. умець:</w:t>
      </w:r>
    </w:p>
    <w:p w:rsidR="00C8557D" w:rsidRPr="00C8557D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>аналізаваць літаратурны твор з улікам яго родава-жанравай спецыфікі;</w:t>
      </w:r>
    </w:p>
    <w:p w:rsidR="00C8557D" w:rsidRPr="00C8557D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>асэнсоўваць свае ўражанні, эмоцыі, пачуцці і апісваць іх;</w:t>
      </w:r>
    </w:p>
    <w:p w:rsidR="00C8557D" w:rsidRPr="002F64CC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C8557D">
        <w:rPr>
          <w:sz w:val="30"/>
          <w:szCs w:val="30"/>
        </w:rPr>
        <w:t>узнаўляць мастацкія</w:t>
      </w:r>
      <w:r w:rsidRPr="002F64CC">
        <w:rPr>
          <w:sz w:val="30"/>
          <w:szCs w:val="30"/>
        </w:rPr>
        <w:t xml:space="preserve"> карціны і вобразы;</w:t>
      </w:r>
    </w:p>
    <w:p w:rsidR="00C8557D" w:rsidRPr="002F64CC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устанаўліваць прычынна-выніковую сувязь паміж падзеямі і ўчынкамі герояў, характарызаваць і параўноўваць герояў аднаго ці некалькіх твораў;</w:t>
      </w:r>
    </w:p>
    <w:p w:rsidR="00C8557D" w:rsidRPr="002F64CC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pacing w:val="-5"/>
          <w:sz w:val="30"/>
          <w:szCs w:val="30"/>
        </w:rPr>
      </w:pPr>
      <w:r w:rsidRPr="002F64CC">
        <w:rPr>
          <w:color w:val="000000"/>
          <w:spacing w:val="-7"/>
          <w:sz w:val="30"/>
          <w:szCs w:val="30"/>
        </w:rPr>
        <w:t>актыўна карыстацца вобразна-выяўленчымі сродкамі мовы,</w:t>
      </w:r>
      <w:r w:rsidRPr="002F64CC">
        <w:rPr>
          <w:color w:val="000000"/>
          <w:spacing w:val="-5"/>
          <w:sz w:val="30"/>
          <w:szCs w:val="30"/>
        </w:rPr>
        <w:t xml:space="preserve"> аб’ектыўна ацэньваць уласнае выкананне;</w:t>
      </w:r>
    </w:p>
    <w:p w:rsidR="00C8557D" w:rsidRPr="002F64CC" w:rsidRDefault="00C8557D" w:rsidP="00407F54">
      <w:pPr>
        <w:shd w:val="clear" w:color="auto" w:fill="FFFFFF"/>
        <w:tabs>
          <w:tab w:val="left" w:pos="180"/>
          <w:tab w:val="left" w:pos="900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інсцэніраваць п’есу, прадумваючы рэплікі, рэмаркі, дэкарацыі, касцюмы, музычнае суправаджэнне і інш.</w:t>
      </w:r>
    </w:p>
    <w:p w:rsidR="00404B8D" w:rsidRPr="002F64CC" w:rsidRDefault="00C8557D" w:rsidP="00407F54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ацэньваць літаратурны твор і творы іншых відаў мастацтва, усведамляючы іх спецыфіку і разумеючы творчую манеру аўтараў</w:t>
      </w:r>
      <w:r>
        <w:rPr>
          <w:sz w:val="30"/>
          <w:szCs w:val="30"/>
        </w:rPr>
        <w:t>.</w:t>
      </w:r>
    </w:p>
    <w:p w:rsidR="00404B8D" w:rsidRDefault="00404B8D" w:rsidP="00404B8D">
      <w:pPr>
        <w:jc w:val="center"/>
        <w:rPr>
          <w:color w:val="000000"/>
          <w:sz w:val="30"/>
          <w:szCs w:val="30"/>
        </w:rPr>
      </w:pPr>
    </w:p>
    <w:p w:rsidR="00404B8D" w:rsidRPr="00FD669E" w:rsidRDefault="00404B8D" w:rsidP="00404B8D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Глава 2</w:t>
      </w:r>
    </w:p>
    <w:p w:rsidR="00404B8D" w:rsidRPr="00FD669E" w:rsidRDefault="00404B8D" w:rsidP="00404B8D">
      <w:pPr>
        <w:jc w:val="center"/>
        <w:rPr>
          <w:caps/>
          <w:sz w:val="30"/>
          <w:szCs w:val="28"/>
        </w:rPr>
      </w:pPr>
      <w:r w:rsidRPr="00FD669E">
        <w:rPr>
          <w:caps/>
          <w:sz w:val="30"/>
          <w:szCs w:val="28"/>
        </w:rPr>
        <w:t>Змест вучэбна</w:t>
      </w:r>
      <w:r>
        <w:rPr>
          <w:caps/>
          <w:sz w:val="30"/>
          <w:szCs w:val="28"/>
        </w:rPr>
        <w:t>га</w:t>
      </w:r>
      <w:r w:rsidRPr="00FD669E">
        <w:rPr>
          <w:caps/>
          <w:sz w:val="30"/>
          <w:szCs w:val="28"/>
        </w:rPr>
        <w:t xml:space="preserve"> </w:t>
      </w:r>
      <w:r>
        <w:rPr>
          <w:caps/>
          <w:sz w:val="30"/>
          <w:szCs w:val="28"/>
        </w:rPr>
        <w:t>матэрыялу</w:t>
      </w:r>
    </w:p>
    <w:p w:rsidR="00FC5859" w:rsidRPr="002F64CC" w:rsidRDefault="00FC5859" w:rsidP="00FC5859">
      <w:pPr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Уступныя заняткі (1 гадзіна)</w:t>
      </w: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Мэты і задачы, змест факультатыўных заняткаў.</w:t>
      </w:r>
    </w:p>
    <w:p w:rsidR="00C8557D" w:rsidRDefault="00C8557D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Хто такі пісьменнік? (2 гадзіны)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Творчая індывідуальнасць – асоба аўтара ў працэсе мастацкага перастварэння свету, яе своеасаблівае бачанне жыцця, адлюстраванае ў змесце і форме твора. Талент. Матывы звароту да літаратурнай творчасці. Натхненне. Уплыў асабістай біяграфіі на творчы лёс мастака і эвалюцыя творчай індывідуальнасці. Тыпізацыя суб’ектыўнага вопыту ў творы.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Пісьменнікі: празаікі, паэты, драматургі, сатырыкі і гумарысты. Звесткі з аўтабіяграфій пісьменнікаў (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Як я стаў пісьменнікам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). Багацце творчых індывідуальнасцей у беларускай літаратуры (на прыкладзе раней вывучаных твораў). Вершы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Каб пісаліся вершы…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С. Грахоўскага,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Натхненне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 Салтука.</w:t>
      </w:r>
    </w:p>
    <w:p w:rsidR="00FC5859" w:rsidRPr="002F64CC" w:rsidRDefault="00FC5859" w:rsidP="00FC5859">
      <w:pPr>
        <w:jc w:val="center"/>
        <w:rPr>
          <w:sz w:val="30"/>
          <w:szCs w:val="30"/>
        </w:rPr>
      </w:pPr>
    </w:p>
    <w:p w:rsidR="00FC5859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Творчая сустрэча-дыялог з пісьменнікам-земляком</w:t>
      </w:r>
      <w:r w:rsidR="00832335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(ці прадстаўленне настаўнікам аднаго з сучасных дзіцячых пісьменнікаў) (1 гадзіна)</w:t>
      </w:r>
    </w:p>
    <w:p w:rsidR="00407F54" w:rsidRPr="002F64CC" w:rsidRDefault="00407F54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Што такое твор? (1 гадзіна)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Мастацкі твор як адзінства формы і зместу. Тэма, ідэя. Аўтарская ўстаноўка. Будова літаратурнага твора. Фабула. Сюжэт. Кампазіцыя. </w:t>
      </w:r>
      <w:r w:rsidRPr="002F64CC">
        <w:rPr>
          <w:sz w:val="30"/>
          <w:szCs w:val="30"/>
        </w:rPr>
        <w:lastRenderedPageBreak/>
        <w:t xml:space="preserve">Вусныя паведамленні вучняў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Твор, які мяне асабліва ўразіў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(на прыкладзе раней вывучанага).</w:t>
      </w:r>
    </w:p>
    <w:p w:rsidR="00FC5859" w:rsidRPr="002F64CC" w:rsidRDefault="00FC5859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Агульнае ўяўленне пра роды літаратуры (4 гадзіны)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Сінкрэтызм старажытнага мастацтва (слова, музыка, танец). Проза і паэзія. Гісторыя ўзнікнення розных родаў і жанраў літаратуры (ад паведамлення пра падзею да перадачы асабістых перажыванняў). Роды і жанры ў антычнай літаратуры.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Устойлівасць і зменлівасць паняцця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жанр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>. Агульныя жанравыя прыкметы ў розных відах мастацтва (музыка, жывапіс, тэатр).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Апавяданне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Рэпетыцыя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 Федарэнкі. Спалучэнне ў адным творы элементаў эпічнага і драматычнага роду. Вобраз старшакласніка Антона –пісьменніка-пачаткоўцы. Аналіз напісаных хлопчыкам “п’есак”.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Творчая работа. Дапаўненне апав</w:t>
      </w:r>
      <w:r w:rsidR="00622812">
        <w:rPr>
          <w:sz w:val="30"/>
          <w:szCs w:val="30"/>
        </w:rPr>
        <w:t xml:space="preserve">ядання А. Федарэнкі: напісанне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сцэнкі са школьнага жыцця” (ці на вольную тэму) для конкурсу школьнай самадзейнасці.</w:t>
      </w:r>
    </w:p>
    <w:p w:rsidR="00FC5859" w:rsidRPr="002F64CC" w:rsidRDefault="00FC5859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Лірычныя жанры (7 гадзін)</w:t>
      </w:r>
    </w:p>
    <w:p w:rsidR="000A6AD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Лірыка – род літаратуры, які адлюстроўвае рэчаіснасць праз перажыванні аўтара, нясе інфармацыю пра суб’ектыўны свет асобы. Адсутнасць сюжэта, маналог ад імя лірычнага героя, сціслая афарыстычная форма, пераважна вершаваная мова, насычаная паэтычнымі тропамі, – асноўныя ўласцівасці лірычнага твора, да якога жанру лірыкі (грамадзянскай, пейзажнай, інтымнай, філасофскай) ён ні адносіўся б.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Народная песня – крыніца лірычнай паэзіі. Праслухоўванне запісаў народных песень (</w:t>
      </w:r>
      <w:r w:rsidR="00622812" w:rsidRPr="002F64CC">
        <w:rPr>
          <w:sz w:val="30"/>
          <w:szCs w:val="30"/>
        </w:rPr>
        <w:t>«</w:t>
      </w:r>
      <w:r w:rsidR="00622812">
        <w:rPr>
          <w:sz w:val="30"/>
          <w:szCs w:val="30"/>
        </w:rPr>
        <w:t>Песняры. Залаты дыск</w:t>
      </w:r>
      <w:r w:rsidR="00622812" w:rsidRPr="002F64CC">
        <w:rPr>
          <w:sz w:val="30"/>
          <w:szCs w:val="30"/>
        </w:rPr>
        <w:t>»</w:t>
      </w:r>
      <w:r w:rsidR="00622812">
        <w:rPr>
          <w:sz w:val="30"/>
          <w:szCs w:val="30"/>
        </w:rPr>
        <w:t xml:space="preserve">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Троіца</w:t>
      </w:r>
      <w:r w:rsidR="00622812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: кампакт-дыск). Параўнанне тэксту песні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Бяроза з лістом…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верша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Як ліст дубовы…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П. Броўкі.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Творчая работа. Напісанне верша (ці лірычнай мініяцюры ў прозе)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Чатырохгранная ваза прыроды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(поры года). Чытанне і абмеркаванне верша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Чатырохгранная ваза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 Наўроцкага.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Чытанне і жанравы аналіз вершаў грамадзянскай, філасофскай, пейзажнай, інтымнай лірыкі (</w:t>
      </w:r>
      <w:r w:rsidR="00622812" w:rsidRPr="002F64CC">
        <w:rPr>
          <w:sz w:val="30"/>
          <w:szCs w:val="30"/>
        </w:rPr>
        <w:t>«</w:t>
      </w:r>
      <w:r w:rsidR="00622812">
        <w:rPr>
          <w:sz w:val="30"/>
          <w:szCs w:val="30"/>
        </w:rPr>
        <w:t>Мая Бацькаўшчына</w:t>
      </w:r>
      <w:r w:rsidR="001904DF" w:rsidRPr="002F64CC">
        <w:rPr>
          <w:sz w:val="30"/>
          <w:szCs w:val="30"/>
        </w:rPr>
        <w:t>»</w:t>
      </w:r>
      <w:r w:rsidR="00622812">
        <w:rPr>
          <w:sz w:val="30"/>
          <w:szCs w:val="30"/>
        </w:rPr>
        <w:t xml:space="preserve"> Р.</w:t>
      </w:r>
      <w:r w:rsidR="00622812">
        <w:rPr>
          <w:lang w:val="ru-RU"/>
        </w:rPr>
        <w:t> </w:t>
      </w:r>
      <w:r w:rsidRPr="002F64CC">
        <w:rPr>
          <w:sz w:val="30"/>
          <w:szCs w:val="30"/>
        </w:rPr>
        <w:t xml:space="preserve">Барадуліна,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Прыедзь у край мой ціхі…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Я. Янішчыц,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Як ліст дубовы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П. Броўкі,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Вечар на захадзе ў попеле тушыць…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М  Багдановіча, </w:t>
      </w:r>
      <w:r w:rsidR="00622812" w:rsidRPr="002F64CC">
        <w:rPr>
          <w:sz w:val="30"/>
          <w:szCs w:val="30"/>
        </w:rPr>
        <w:t>«</w:t>
      </w:r>
      <w:r w:rsidR="00622812">
        <w:rPr>
          <w:sz w:val="30"/>
          <w:szCs w:val="30"/>
        </w:rPr>
        <w:t>Над зямлёю шугае верасень…</w:t>
      </w:r>
      <w:r w:rsidR="001904DF" w:rsidRPr="002F64CC">
        <w:rPr>
          <w:sz w:val="30"/>
          <w:szCs w:val="30"/>
        </w:rPr>
        <w:t>»</w:t>
      </w:r>
      <w:r w:rsidR="00622812">
        <w:rPr>
          <w:sz w:val="30"/>
          <w:szCs w:val="30"/>
        </w:rPr>
        <w:t xml:space="preserve"> В.</w:t>
      </w:r>
      <w:r w:rsidR="00622812">
        <w:rPr>
          <w:lang w:val="ru-RU"/>
        </w:rPr>
        <w:t> </w:t>
      </w:r>
      <w:r w:rsidRPr="002F64CC">
        <w:rPr>
          <w:sz w:val="30"/>
          <w:szCs w:val="30"/>
        </w:rPr>
        <w:t>Зуёнка,</w:t>
      </w:r>
      <w:r w:rsidR="000A6AD9">
        <w:rPr>
          <w:sz w:val="30"/>
          <w:szCs w:val="30"/>
        </w:rPr>
        <w:t xml:space="preserve"> </w:t>
      </w:r>
      <w:r w:rsidR="00622812" w:rsidRPr="002F64CC">
        <w:rPr>
          <w:sz w:val="30"/>
          <w:szCs w:val="30"/>
        </w:rPr>
        <w:t>«</w:t>
      </w:r>
      <w:r w:rsidR="000A6AD9">
        <w:rPr>
          <w:sz w:val="30"/>
          <w:szCs w:val="30"/>
        </w:rPr>
        <w:t>Ты мне вясною прыснілася…</w:t>
      </w:r>
      <w:r w:rsidR="001904DF" w:rsidRPr="002F64CC">
        <w:rPr>
          <w:sz w:val="30"/>
          <w:szCs w:val="30"/>
        </w:rPr>
        <w:t>»</w:t>
      </w:r>
      <w:r w:rsidR="000A6AD9">
        <w:rPr>
          <w:sz w:val="30"/>
          <w:szCs w:val="30"/>
        </w:rPr>
        <w:t xml:space="preserve"> М. </w:t>
      </w:r>
      <w:r w:rsidRPr="002F64CC">
        <w:rPr>
          <w:sz w:val="30"/>
          <w:szCs w:val="30"/>
        </w:rPr>
        <w:t xml:space="preserve">Шушкевіча,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Ты пакліч мяне. Пазаві...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Я. Янішчыц і іншых – на выбар настаўніка). Вызначэнне жанравых адметнасцей прачытаных твораў: пафас, інтанацыя, сінтаксіс, будова твораў, спецыфіка вобраза-перажывання. Вуснае маляванне словамі карцін, якія ўзнікаюць пры чытанні вершаў.</w:t>
      </w:r>
    </w:p>
    <w:p w:rsidR="002811A5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>Паняцце пра класічныя жанры лірыкі: філасофска-медытатыўныя (медытацыя, пасланне, філасофскі верш, элегія), велічальныя (ода, гімн, эпітафія, рэквіем), песенныя (раманс, песня), сатырычна-выкрывальныя (эпіграма, пародыя).</w:t>
      </w:r>
      <w:r w:rsidR="001D48AB">
        <w:rPr>
          <w:sz w:val="30"/>
          <w:szCs w:val="30"/>
        </w:rPr>
        <w:t xml:space="preserve"> </w:t>
      </w:r>
    </w:p>
    <w:p w:rsidR="0074069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Праслухоўванне песень на творы М. Танка, М. Шушкевіча і іншых, параўнанне іх з вершамі. Азнаямленне з творамі жывапісу, якія суадносяцца па змесце і жанры з прачытанымі вершамі.</w:t>
      </w:r>
      <w:r w:rsidR="001D48AB">
        <w:rPr>
          <w:sz w:val="30"/>
          <w:szCs w:val="30"/>
        </w:rPr>
        <w:t xml:space="preserve">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Творчая работа.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Дапісванне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апошняй страфы верша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Ты яшчэ толькі намёк на чалавека…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М. Танка. Чытанне</w:t>
      </w:r>
      <w:r w:rsidR="00622812">
        <w:rPr>
          <w:sz w:val="30"/>
          <w:szCs w:val="30"/>
        </w:rPr>
        <w:t xml:space="preserve"> верша М.</w:t>
      </w:r>
      <w:r w:rsidRPr="002F64CC">
        <w:rPr>
          <w:sz w:val="30"/>
          <w:szCs w:val="30"/>
        </w:rPr>
        <w:t>Танка, вызначэнне яго жанравых асаблівасцей.</w:t>
      </w:r>
    </w:p>
    <w:p w:rsidR="00FC5859" w:rsidRPr="002F64CC" w:rsidRDefault="00622812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«</w:t>
      </w:r>
      <w:r w:rsidR="00FC5859" w:rsidRPr="002F64CC">
        <w:rPr>
          <w:sz w:val="30"/>
          <w:szCs w:val="30"/>
        </w:rPr>
        <w:t>Цвёрдыя</w:t>
      </w:r>
      <w:r w:rsidR="001904DF" w:rsidRPr="002F64CC">
        <w:rPr>
          <w:sz w:val="30"/>
          <w:szCs w:val="30"/>
        </w:rPr>
        <w:t>»</w:t>
      </w:r>
      <w:r w:rsidR="00FC5859" w:rsidRPr="002F64CC">
        <w:rPr>
          <w:sz w:val="30"/>
          <w:szCs w:val="30"/>
        </w:rPr>
        <w:t xml:space="preserve"> страфічныя формы: санет, актава, трыялет, рандо, рандэлі, хоку (жанр японскай паэзіі). Іх гісторыя і роля ў сучаснай літаратуры. Чытанне і жанрава-кампазіцыйны аналіз вершаў </w:t>
      </w:r>
      <w:r w:rsidRPr="002F64CC">
        <w:rPr>
          <w:sz w:val="30"/>
          <w:szCs w:val="30"/>
        </w:rPr>
        <w:t>«</w:t>
      </w:r>
      <w:r>
        <w:rPr>
          <w:sz w:val="30"/>
          <w:szCs w:val="30"/>
        </w:rPr>
        <w:t>Санет</w:t>
      </w:r>
      <w:r w:rsidR="001904DF" w:rsidRPr="002F64CC">
        <w:rPr>
          <w:sz w:val="30"/>
          <w:szCs w:val="30"/>
        </w:rPr>
        <w:t>»</w:t>
      </w:r>
      <w:r>
        <w:rPr>
          <w:sz w:val="30"/>
          <w:szCs w:val="30"/>
        </w:rPr>
        <w:t xml:space="preserve"> У. </w:t>
      </w:r>
      <w:r w:rsidR="00FC5859" w:rsidRPr="002F64CC">
        <w:rPr>
          <w:sz w:val="30"/>
          <w:szCs w:val="30"/>
        </w:rPr>
        <w:t xml:space="preserve">Шэкспіра, </w:t>
      </w:r>
      <w:r w:rsidRPr="002F64CC">
        <w:rPr>
          <w:sz w:val="30"/>
          <w:szCs w:val="30"/>
        </w:rPr>
        <w:t>«</w:t>
      </w:r>
      <w:r w:rsidR="00FC5859" w:rsidRPr="002F64CC">
        <w:rPr>
          <w:sz w:val="30"/>
          <w:szCs w:val="30"/>
        </w:rPr>
        <w:t>Санет</w:t>
      </w:r>
      <w:r w:rsidR="001904DF" w:rsidRPr="002F64CC">
        <w:rPr>
          <w:sz w:val="30"/>
          <w:szCs w:val="30"/>
        </w:rPr>
        <w:t>»</w:t>
      </w:r>
      <w:r w:rsidR="00FC5859" w:rsidRPr="002F64CC">
        <w:rPr>
          <w:sz w:val="30"/>
          <w:szCs w:val="30"/>
        </w:rPr>
        <w:t xml:space="preserve"> і </w:t>
      </w:r>
      <w:r w:rsidRPr="002F64CC">
        <w:rPr>
          <w:sz w:val="30"/>
          <w:szCs w:val="30"/>
        </w:rPr>
        <w:t>«</w:t>
      </w:r>
      <w:r w:rsidR="00FC5859" w:rsidRPr="002F64CC">
        <w:rPr>
          <w:sz w:val="30"/>
          <w:szCs w:val="30"/>
        </w:rPr>
        <w:t>Антысанет</w:t>
      </w:r>
      <w:r w:rsidR="001904DF" w:rsidRPr="002F64CC">
        <w:rPr>
          <w:sz w:val="30"/>
          <w:szCs w:val="30"/>
        </w:rPr>
        <w:t>»</w:t>
      </w:r>
      <w:r w:rsidR="00FC5859" w:rsidRPr="002F64CC">
        <w:rPr>
          <w:sz w:val="30"/>
          <w:szCs w:val="30"/>
        </w:rPr>
        <w:t xml:space="preserve"> М. Танка, </w:t>
      </w:r>
      <w:r w:rsidRPr="002F64CC">
        <w:rPr>
          <w:sz w:val="30"/>
          <w:szCs w:val="30"/>
        </w:rPr>
        <w:t>«</w:t>
      </w:r>
      <w:r w:rsidR="00FC5859" w:rsidRPr="002F64CC">
        <w:rPr>
          <w:sz w:val="30"/>
          <w:szCs w:val="30"/>
        </w:rPr>
        <w:t>Трыялет</w:t>
      </w:r>
      <w:r w:rsidR="001904DF" w:rsidRPr="002F64CC">
        <w:rPr>
          <w:sz w:val="30"/>
          <w:szCs w:val="30"/>
        </w:rPr>
        <w:t>»</w:t>
      </w:r>
      <w:r w:rsidR="00FC5859" w:rsidRPr="002F64CC">
        <w:rPr>
          <w:sz w:val="30"/>
          <w:szCs w:val="30"/>
        </w:rPr>
        <w:t xml:space="preserve"> Д. Бічэль, </w:t>
      </w:r>
      <w:r w:rsidRPr="002F64CC">
        <w:rPr>
          <w:sz w:val="30"/>
          <w:szCs w:val="30"/>
        </w:rPr>
        <w:t>«</w:t>
      </w:r>
      <w:r w:rsidR="00FC5859" w:rsidRPr="002F64CC">
        <w:rPr>
          <w:sz w:val="30"/>
          <w:szCs w:val="30"/>
        </w:rPr>
        <w:t>Нам разам трыццаць…</w:t>
      </w:r>
      <w:r w:rsidR="001904DF" w:rsidRPr="002F64CC">
        <w:rPr>
          <w:sz w:val="30"/>
          <w:szCs w:val="30"/>
        </w:rPr>
        <w:t>»</w:t>
      </w:r>
      <w:r w:rsidR="00FC5859" w:rsidRPr="002F64CC">
        <w:rPr>
          <w:sz w:val="30"/>
          <w:szCs w:val="30"/>
        </w:rPr>
        <w:t xml:space="preserve"> (актава) Н. Гілевіча. Асаблівасці рыфмоўкі твораў.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iCs/>
          <w:sz w:val="30"/>
          <w:szCs w:val="30"/>
        </w:rPr>
        <w:t xml:space="preserve">Творчая работа. </w:t>
      </w:r>
      <w:r w:rsidRPr="002F64CC">
        <w:rPr>
          <w:sz w:val="30"/>
          <w:szCs w:val="30"/>
        </w:rPr>
        <w:t>Напісанне трыялета па двух апорных радках, санета ці хоку.</w:t>
      </w:r>
    </w:p>
    <w:p w:rsidR="00F75DC2" w:rsidRDefault="00F75DC2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Эпічныя жанры (9 гадзін)</w:t>
      </w:r>
    </w:p>
    <w:p w:rsidR="0074069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Эпас – літаратурны род, якому ўласціва падрабязнае адлюстраванне падзей, людскіх характараў і абставін дзеяння, паказ знешняга, аб’ектыўнага па адносінах да аўтара свету. Аўтарскае апавяданне як дакладнае і часта прамое выяўленне пазіцыі аўтара ў эпічным творы, у адлюстраванні падзей і характараў.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Разгорнуты сюжэт, наяўнасць вобразаў-персанажаў, пераважна празаічная форма, якой не ўласціва мова метафар, – тыповыя рысы эпічнага твора. Тры асноўныя цэнтры ўвагі вучняў: падзея, героі твора, аўтар і асаблівасці яго індывідуальнага стылю. Асноўная адзінка аналізу эпічнага твора – эпізод. Разгалінаваная жанравая сістэма эпасу, што складаецца з твораў малой, сярэдняй і вялікай формы: казка, легенда, паданне, навела, апавяданне, аповесць, раман, цыкл раманаў.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Жанравы аналіз аповесці 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Адзінокі васьмікласнік хоча пазнаёміцца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 Бадака. Аўтарская ўстаноўка і ідэя твора. Асноўныя эпізоды твора. Вобраз юнага паэта Сяргея Васілевіча, яго супярэчлівы характар. Героі, другарадныя, дадатковыя і выпадковыя персанажы. Сучасны васьмікласнік у творы – ці пазнаяце вы сябе? Складаная кампазіцыя аповесці. Размеркаванне фабульнай прасторы і часу ў творы, прыёмы актывізацыі ўвагі чытача: вяртанне, забяганне наперад, “шахматнае” размеркаванне часу. Партрэт, мастацкая дэталь. </w:t>
      </w:r>
    </w:p>
    <w:p w:rsidR="00FC5859" w:rsidRPr="002F64CC" w:rsidRDefault="00FC5859" w:rsidP="00FC5859">
      <w:pPr>
        <w:ind w:firstLine="709"/>
        <w:jc w:val="both"/>
        <w:rPr>
          <w:bCs/>
          <w:sz w:val="30"/>
          <w:szCs w:val="30"/>
        </w:rPr>
      </w:pPr>
      <w:r w:rsidRPr="002F64CC">
        <w:rPr>
          <w:sz w:val="30"/>
          <w:szCs w:val="30"/>
        </w:rPr>
        <w:t xml:space="preserve">Жанравы аналіз аповесці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 xml:space="preserve">Лёшкава каханне, </w:t>
      </w:r>
      <w:r w:rsidRPr="002F64CC">
        <w:rPr>
          <w:bCs/>
          <w:sz w:val="30"/>
          <w:szCs w:val="30"/>
        </w:rPr>
        <w:t>або Віртуальнае дрэва рэальнасці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В. Гапеева</w:t>
      </w:r>
      <w:r w:rsidRPr="002F64CC">
        <w:rPr>
          <w:bCs/>
          <w:sz w:val="30"/>
          <w:szCs w:val="30"/>
        </w:rPr>
        <w:t>. Асаблівасці сюжэта і мовы твора.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lastRenderedPageBreak/>
        <w:t xml:space="preserve">Жанравы аналіз аповесці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Лён-Лянок, або Кампакт-дыск ад Зялёнага Дрэйка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Р. Баравіковай. Аўтарская ўстаноўка і ідэя твора.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Адметнасць жанру фантастычнай аповесці. Фантастычнае і рэальнае ў творы. Сістэма вобразаў у творы. Вобраз астранаўта Савіча, Арцёма і фантастычнай істоты – Зялёнага Дрэйка, а таксама яго сыноў. Кульмінацыйны эпізод твора, яго напружанасць.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Аповесць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Лён-Лянок, або Кампакт-дыск ад Зялёнага Дрэйка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ў структуры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Казак астранаўта” Р. Баравіковай.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Параўнальны аналіз жанравых асаблівасцей аповесцей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Адзінокі васьмікласнік хоча пазнаёміцца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 Бадака 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Лён-Лянок, або Кампакт-дыск ад Зялёнага Дрэйка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Р. Баравіковай.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Чытанне і абмеркаванне апавяданняў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Венерын чаравічак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і </w:t>
      </w:r>
      <w:r w:rsidR="001904DF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Касач – кветка чароўных музыкаў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(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Казкі астранаўтаў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) Р. Баравіковай. Жанравыя асаблівасці апавяданняў. </w:t>
      </w:r>
    </w:p>
    <w:p w:rsidR="00FC585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Творчае заданне. Напісанне фантастычнай казкі-апавядання пра кветку Астру.</w:t>
      </w:r>
    </w:p>
    <w:p w:rsidR="00C8557D" w:rsidRPr="002F64CC" w:rsidRDefault="00C8557D" w:rsidP="00FC5859">
      <w:pPr>
        <w:ind w:firstLine="709"/>
        <w:jc w:val="both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Ліра-эпічныя жанры (2 гадзіны)</w:t>
      </w:r>
    </w:p>
    <w:p w:rsidR="0074069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Зліццё эпічнага пачатку (сюжэт, наяўнасць вобразаў-персанажаў, адлюстраванне знешняга ў адносінах да аўтара свету) з лірычным (прысутнасць аўтара, яго асабістая ацэнка падзей, эмацыянальнасць і вобразнасць мовы, вершаваная форма).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Асаблівасці ліра-эпічных жанраў: паэмы, балады, байкі, прыпавесці. Чытанне і параўнальны жанравы аналіз балады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Урок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Я. Сіпакова, байкі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Музыкальная камедыя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У. Корбана, прыпавесці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Мы, мёд і пчала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А. Вярцінскага.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Творчае заданне. Напісанне байкі або прыпавесці (у вершаванай ці празаічнай форме) на аснове жыццёвых уражанняў.</w:t>
      </w:r>
    </w:p>
    <w:p w:rsidR="00FC5859" w:rsidRPr="002F64CC" w:rsidRDefault="00FC5859" w:rsidP="00FC5859">
      <w:pPr>
        <w:jc w:val="center"/>
        <w:rPr>
          <w:sz w:val="30"/>
          <w:szCs w:val="30"/>
        </w:rPr>
      </w:pPr>
    </w:p>
    <w:p w:rsidR="00FC5859" w:rsidRPr="002F64CC" w:rsidRDefault="00FC5859" w:rsidP="00FC5859">
      <w:pPr>
        <w:jc w:val="center"/>
        <w:rPr>
          <w:sz w:val="30"/>
          <w:szCs w:val="30"/>
        </w:rPr>
      </w:pPr>
      <w:r w:rsidRPr="002F64CC">
        <w:rPr>
          <w:sz w:val="30"/>
          <w:szCs w:val="30"/>
        </w:rPr>
        <w:t>Драматычныя жанры (7 гадзін)</w:t>
      </w:r>
    </w:p>
    <w:p w:rsidR="0074069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Драма (ад грэч. дзеянне) – род літаратуры, які адлюстроўвае жыццёвыя з’явы праз паказ непасрэднага дзеяння. Асноўныя драматычныя жанры – трагедыя, трагікамедыя, фарс, вадэвіль, сатырычная і лірычная камедыя, гістарычная, сацыяльная, бытавая драма і г. д.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>Асаблівасці драмы як роду літаратуры, прызначанага для сцэнічнага ўвасаблення: вострая канфліктнасць дзеяння, дыялагічная форма, выбарачны паказ асобных, самых напружаных эпізодаў дзеяння, дзяленне на акты (дзеі) і сцэны (з’явы), наяўнасць аўтарскіх рэмарак, насычанасць мовы твора падтэкстам.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>Сцэнічны час. Сцэнічная прастора. Дзеянне і контрдзеянне. Градацыя рэплік.</w:t>
      </w:r>
    </w:p>
    <w:p w:rsidR="000A6AD9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Жанравы аналіз камедыі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Несцерка</w:t>
      </w:r>
      <w:r w:rsidR="001904DF" w:rsidRPr="002F64CC">
        <w:rPr>
          <w:sz w:val="30"/>
          <w:szCs w:val="30"/>
        </w:rPr>
        <w:t>»</w:t>
      </w:r>
      <w:r w:rsidR="001904DF" w:rsidRPr="001904DF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В. Вольскага: азнаямленне са сцэнічнай гісторыяй п’есы з выкарыстаннем альбомаў, афіш, тэатральных праграм, фотаздымкаў акцёраў у ролі; аналітычнае чытанне па ролях; </w:t>
      </w:r>
      <w:r w:rsidRPr="002F64CC">
        <w:rPr>
          <w:sz w:val="30"/>
          <w:szCs w:val="30"/>
        </w:rPr>
        <w:lastRenderedPageBreak/>
        <w:t>складанне рэжысёрскага плана спектакля; стварэнне мізансцэн.</w:t>
      </w:r>
      <w:r w:rsidR="001D48AB">
        <w:rPr>
          <w:sz w:val="30"/>
          <w:szCs w:val="30"/>
        </w:rPr>
        <w:t xml:space="preserve"> </w:t>
      </w:r>
      <w:r w:rsidRPr="002F64CC">
        <w:rPr>
          <w:sz w:val="30"/>
          <w:szCs w:val="30"/>
        </w:rPr>
        <w:t xml:space="preserve">Параўнальны аналіз камедыі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Несцерка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В. Вольскага і п’ес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Новыя прыгоды Несцеркі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 Г. Марчу</w:t>
      </w:r>
      <w:r w:rsidR="001D48AB">
        <w:rPr>
          <w:sz w:val="30"/>
          <w:szCs w:val="30"/>
        </w:rPr>
        <w:t xml:space="preserve">ка, </w:t>
      </w:r>
      <w:r w:rsidR="00622812" w:rsidRPr="002F64CC">
        <w:rPr>
          <w:sz w:val="30"/>
          <w:szCs w:val="30"/>
        </w:rPr>
        <w:t>«</w:t>
      </w:r>
      <w:r w:rsidR="001D48AB">
        <w:rPr>
          <w:sz w:val="30"/>
          <w:szCs w:val="30"/>
        </w:rPr>
        <w:t>Новыя прыгоды Несцеркі</w:t>
      </w:r>
      <w:r w:rsidR="001904DF" w:rsidRPr="002F64CC">
        <w:rPr>
          <w:sz w:val="30"/>
          <w:szCs w:val="30"/>
        </w:rPr>
        <w:t>»</w:t>
      </w:r>
      <w:r w:rsidR="001D48AB">
        <w:rPr>
          <w:sz w:val="30"/>
          <w:szCs w:val="30"/>
        </w:rPr>
        <w:t xml:space="preserve"> У. </w:t>
      </w:r>
      <w:r w:rsidRPr="002F64CC">
        <w:rPr>
          <w:sz w:val="30"/>
          <w:szCs w:val="30"/>
        </w:rPr>
        <w:t xml:space="preserve">Бутрамеева. </w:t>
      </w:r>
    </w:p>
    <w:p w:rsidR="00FC5859" w:rsidRPr="002F64CC" w:rsidRDefault="00FC5859" w:rsidP="00FC5859">
      <w:pPr>
        <w:ind w:firstLine="709"/>
        <w:jc w:val="both"/>
        <w:rPr>
          <w:sz w:val="30"/>
          <w:szCs w:val="30"/>
        </w:rPr>
      </w:pPr>
      <w:r w:rsidRPr="002F64CC">
        <w:rPr>
          <w:sz w:val="30"/>
          <w:szCs w:val="30"/>
        </w:rPr>
        <w:t xml:space="preserve">Пераўвасабленне вучняў у </w:t>
      </w:r>
      <w:r w:rsidR="00622812" w:rsidRPr="002F64CC">
        <w:rPr>
          <w:sz w:val="30"/>
          <w:szCs w:val="30"/>
        </w:rPr>
        <w:t>«</w:t>
      </w:r>
      <w:r w:rsidRPr="002F64CC">
        <w:rPr>
          <w:sz w:val="30"/>
          <w:szCs w:val="30"/>
        </w:rPr>
        <w:t>тэатральную трупу</w:t>
      </w:r>
      <w:r w:rsidR="001904DF" w:rsidRPr="002F64CC">
        <w:rPr>
          <w:sz w:val="30"/>
          <w:szCs w:val="30"/>
        </w:rPr>
        <w:t>»</w:t>
      </w:r>
      <w:r w:rsidRPr="002F64CC">
        <w:rPr>
          <w:sz w:val="30"/>
          <w:szCs w:val="30"/>
        </w:rPr>
        <w:t xml:space="preserve">: сцэнарыста, рэжысёра, акцёраў, мастакоў-дэкаратараў, касцюмераў, майстроў гукавога афармлення і г. д. Падрыхтоўка да інсцэніроўкі адной з камедый. </w:t>
      </w:r>
    </w:p>
    <w:p w:rsidR="00FC5859" w:rsidRPr="002F64CC" w:rsidRDefault="00FC5859" w:rsidP="00FC5859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both"/>
        <w:rPr>
          <w:color w:val="000000"/>
          <w:sz w:val="30"/>
          <w:szCs w:val="30"/>
        </w:rPr>
      </w:pPr>
      <w:r w:rsidRPr="002F64CC">
        <w:rPr>
          <w:sz w:val="30"/>
          <w:szCs w:val="30"/>
        </w:rPr>
        <w:t>Творчае заданне. Наведванне тэатра, прагляд адной з п’ес і напісанне водгуку на спектакль (ці інсцэніроўка твора на школьнай сцэне).</w:t>
      </w:r>
      <w:r w:rsidRPr="002F64CC">
        <w:rPr>
          <w:color w:val="000000"/>
          <w:sz w:val="30"/>
          <w:szCs w:val="30"/>
        </w:rPr>
        <w:t xml:space="preserve"> </w:t>
      </w:r>
    </w:p>
    <w:p w:rsidR="00FC5859" w:rsidRPr="002F64CC" w:rsidRDefault="00FC5859" w:rsidP="00FC5859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center"/>
        <w:rPr>
          <w:color w:val="000000"/>
          <w:sz w:val="30"/>
          <w:szCs w:val="30"/>
        </w:rPr>
      </w:pPr>
    </w:p>
    <w:p w:rsidR="00D44EDB" w:rsidRPr="002F64CC" w:rsidRDefault="00FC5859" w:rsidP="007510DC">
      <w:pPr>
        <w:shd w:val="clear" w:color="auto" w:fill="FFFFFF"/>
        <w:tabs>
          <w:tab w:val="left" w:pos="180"/>
          <w:tab w:val="left" w:pos="734"/>
          <w:tab w:val="decimal" w:pos="1260"/>
          <w:tab w:val="decimal" w:pos="1440"/>
          <w:tab w:val="left" w:pos="1800"/>
          <w:tab w:val="left" w:pos="8100"/>
          <w:tab w:val="left" w:pos="8820"/>
        </w:tabs>
        <w:ind w:firstLine="709"/>
        <w:jc w:val="center"/>
        <w:rPr>
          <w:sz w:val="30"/>
          <w:szCs w:val="30"/>
        </w:rPr>
      </w:pPr>
      <w:r w:rsidRPr="002F64CC">
        <w:rPr>
          <w:color w:val="000000"/>
          <w:sz w:val="30"/>
          <w:szCs w:val="30"/>
        </w:rPr>
        <w:t>Рэзерв вучэбнага часу (1 гадзіна)</w:t>
      </w:r>
    </w:p>
    <w:sectPr w:rsidR="00D44EDB" w:rsidRPr="002F64CC" w:rsidSect="002811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3C" w:rsidRDefault="009C723C">
      <w:r>
        <w:separator/>
      </w:r>
    </w:p>
  </w:endnote>
  <w:endnote w:type="continuationSeparator" w:id="0">
    <w:p w:rsidR="009C723C" w:rsidRDefault="009C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3C" w:rsidRDefault="009C723C">
      <w:r>
        <w:separator/>
      </w:r>
    </w:p>
  </w:footnote>
  <w:footnote w:type="continuationSeparator" w:id="0">
    <w:p w:rsidR="009C723C" w:rsidRDefault="009C7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 w:rsidP="00D5768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510DC">
      <w:rPr>
        <w:rStyle w:val="af0"/>
      </w:rPr>
      <w:t>5</w:t>
    </w:r>
    <w:r>
      <w:rPr>
        <w:rStyle w:val="af0"/>
      </w:rPr>
      <w:fldChar w:fldCharType="end"/>
    </w:r>
  </w:p>
  <w:p w:rsidR="00200F48" w:rsidRDefault="00200F4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48" w:rsidRDefault="00200F4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numFmt w:val="bullet"/>
      <w:lvlText w:val="–"/>
      <w:lvlJc w:val="left"/>
      <w:pPr>
        <w:tabs>
          <w:tab w:val="num" w:pos="1633"/>
        </w:tabs>
        <w:ind w:left="1633" w:hanging="924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30045F1"/>
    <w:multiLevelType w:val="hybridMultilevel"/>
    <w:tmpl w:val="0820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168BC"/>
    <w:multiLevelType w:val="hybridMultilevel"/>
    <w:tmpl w:val="9C94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96035"/>
    <w:multiLevelType w:val="multilevel"/>
    <w:tmpl w:val="61D0B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372DF"/>
    <w:multiLevelType w:val="hybridMultilevel"/>
    <w:tmpl w:val="DE90C05E"/>
    <w:lvl w:ilvl="0" w:tplc="55A06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2517C"/>
    <w:multiLevelType w:val="hybridMultilevel"/>
    <w:tmpl w:val="C9568F94"/>
    <w:lvl w:ilvl="0" w:tplc="A79EF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A86CC8"/>
    <w:multiLevelType w:val="hybridMultilevel"/>
    <w:tmpl w:val="F0E878FC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4056"/>
    <w:multiLevelType w:val="hybridMultilevel"/>
    <w:tmpl w:val="E82CA3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D125168"/>
    <w:multiLevelType w:val="hybridMultilevel"/>
    <w:tmpl w:val="9E780B30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11">
    <w:nsid w:val="2E873221"/>
    <w:multiLevelType w:val="hybridMultilevel"/>
    <w:tmpl w:val="97A4E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6E4A24"/>
    <w:multiLevelType w:val="hybridMultilevel"/>
    <w:tmpl w:val="BE6227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A124A9"/>
    <w:multiLevelType w:val="hybridMultilevel"/>
    <w:tmpl w:val="782A74AE"/>
    <w:lvl w:ilvl="0" w:tplc="D8A4CA5A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D89671A"/>
    <w:multiLevelType w:val="hybridMultilevel"/>
    <w:tmpl w:val="D2BAA876"/>
    <w:lvl w:ilvl="0" w:tplc="A45AAB4A">
      <w:start w:val="1"/>
      <w:numFmt w:val="decimal"/>
      <w:lvlText w:val="%1."/>
      <w:lvlJc w:val="left"/>
      <w:pPr>
        <w:tabs>
          <w:tab w:val="num" w:pos="1174"/>
        </w:tabs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D93741A"/>
    <w:multiLevelType w:val="hybridMultilevel"/>
    <w:tmpl w:val="99084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1A120C"/>
    <w:multiLevelType w:val="hybridMultilevel"/>
    <w:tmpl w:val="17CC3F78"/>
    <w:lvl w:ilvl="0" w:tplc="69C4FD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D32B7A"/>
    <w:multiLevelType w:val="hybridMultilevel"/>
    <w:tmpl w:val="217AC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181A4B"/>
    <w:multiLevelType w:val="hybridMultilevel"/>
    <w:tmpl w:val="5EB4A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306CC"/>
    <w:multiLevelType w:val="hybridMultilevel"/>
    <w:tmpl w:val="EC062D90"/>
    <w:lvl w:ilvl="0" w:tplc="BD0E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48F9"/>
    <w:multiLevelType w:val="hybridMultilevel"/>
    <w:tmpl w:val="E552311A"/>
    <w:lvl w:ilvl="0" w:tplc="8FE0FD6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0351C6"/>
    <w:multiLevelType w:val="hybridMultilevel"/>
    <w:tmpl w:val="B70484EE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119B2"/>
    <w:multiLevelType w:val="hybridMultilevel"/>
    <w:tmpl w:val="61D0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E59BC"/>
    <w:multiLevelType w:val="multilevel"/>
    <w:tmpl w:val="9C94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5A1D650E"/>
    <w:multiLevelType w:val="hybridMultilevel"/>
    <w:tmpl w:val="199E0A3A"/>
    <w:lvl w:ilvl="0" w:tplc="3A36887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5BDA0B22"/>
    <w:multiLevelType w:val="hybridMultilevel"/>
    <w:tmpl w:val="72C4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104D9"/>
    <w:multiLevelType w:val="hybridMultilevel"/>
    <w:tmpl w:val="623CEC60"/>
    <w:lvl w:ilvl="0" w:tplc="1024740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D27AC"/>
    <w:multiLevelType w:val="hybridMultilevel"/>
    <w:tmpl w:val="49B05B3A"/>
    <w:lvl w:ilvl="0" w:tplc="D8A4CA5A">
      <w:numFmt w:val="bullet"/>
      <w:lvlText w:val="•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D73208"/>
    <w:multiLevelType w:val="hybridMultilevel"/>
    <w:tmpl w:val="421A6FAE"/>
    <w:lvl w:ilvl="0" w:tplc="70E8E014">
      <w:numFmt w:val="bullet"/>
      <w:lvlText w:val="•"/>
      <w:lvlJc w:val="left"/>
      <w:pPr>
        <w:ind w:left="237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2D0BDB"/>
    <w:multiLevelType w:val="hybridMultilevel"/>
    <w:tmpl w:val="FDC405D2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C1AEF"/>
    <w:multiLevelType w:val="multilevel"/>
    <w:tmpl w:val="9E780B30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2">
    <w:nsid w:val="7A2412D8"/>
    <w:multiLevelType w:val="hybridMultilevel"/>
    <w:tmpl w:val="3236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47DB1"/>
    <w:multiLevelType w:val="hybridMultilevel"/>
    <w:tmpl w:val="13AC0EF0"/>
    <w:lvl w:ilvl="0" w:tplc="E47E50F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BC471F1"/>
    <w:multiLevelType w:val="hybridMultilevel"/>
    <w:tmpl w:val="0332F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EDC036C"/>
    <w:multiLevelType w:val="hybridMultilevel"/>
    <w:tmpl w:val="E4A42652"/>
    <w:lvl w:ilvl="0" w:tplc="70E8E014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2"/>
  </w:num>
  <w:num w:numId="7">
    <w:abstractNumId w:val="17"/>
  </w:num>
  <w:num w:numId="8">
    <w:abstractNumId w:val="31"/>
  </w:num>
  <w:num w:numId="9">
    <w:abstractNumId w:val="3"/>
  </w:num>
  <w:num w:numId="10">
    <w:abstractNumId w:val="20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  <w:num w:numId="18">
    <w:abstractNumId w:val="19"/>
  </w:num>
  <w:num w:numId="19">
    <w:abstractNumId w:val="18"/>
  </w:num>
  <w:num w:numId="20">
    <w:abstractNumId w:val="34"/>
  </w:num>
  <w:num w:numId="21">
    <w:abstractNumId w:val="32"/>
  </w:num>
  <w:num w:numId="22">
    <w:abstractNumId w:val="0"/>
  </w:num>
  <w:num w:numId="23">
    <w:abstractNumId w:val="1"/>
  </w:num>
  <w:num w:numId="24">
    <w:abstractNumId w:val="7"/>
  </w:num>
  <w:num w:numId="25">
    <w:abstractNumId w:val="2"/>
  </w:num>
  <w:num w:numId="26">
    <w:abstractNumId w:val="26"/>
  </w:num>
  <w:num w:numId="27">
    <w:abstractNumId w:val="24"/>
  </w:num>
  <w:num w:numId="28">
    <w:abstractNumId w:val="27"/>
  </w:num>
  <w:num w:numId="29">
    <w:abstractNumId w:val="15"/>
  </w:num>
  <w:num w:numId="30">
    <w:abstractNumId w:val="35"/>
  </w:num>
  <w:num w:numId="31">
    <w:abstractNumId w:val="29"/>
  </w:num>
  <w:num w:numId="32">
    <w:abstractNumId w:val="33"/>
  </w:num>
  <w:num w:numId="33">
    <w:abstractNumId w:val="30"/>
  </w:num>
  <w:num w:numId="34">
    <w:abstractNumId w:val="13"/>
  </w:num>
  <w:num w:numId="35">
    <w:abstractNumId w:val="2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57"/>
    <w:rsid w:val="00000CD3"/>
    <w:rsid w:val="00004CA2"/>
    <w:rsid w:val="00042E3E"/>
    <w:rsid w:val="00045659"/>
    <w:rsid w:val="00055657"/>
    <w:rsid w:val="00071C43"/>
    <w:rsid w:val="000832EE"/>
    <w:rsid w:val="0009724A"/>
    <w:rsid w:val="000A2A4B"/>
    <w:rsid w:val="000A4109"/>
    <w:rsid w:val="000A6AD9"/>
    <w:rsid w:val="000B5445"/>
    <w:rsid w:val="000C4980"/>
    <w:rsid w:val="000D077D"/>
    <w:rsid w:val="000F4056"/>
    <w:rsid w:val="000F6765"/>
    <w:rsid w:val="00100B9F"/>
    <w:rsid w:val="00113E97"/>
    <w:rsid w:val="00130ABD"/>
    <w:rsid w:val="001535EA"/>
    <w:rsid w:val="0015378F"/>
    <w:rsid w:val="0016746A"/>
    <w:rsid w:val="00177D72"/>
    <w:rsid w:val="001861BB"/>
    <w:rsid w:val="001904DF"/>
    <w:rsid w:val="001967A5"/>
    <w:rsid w:val="001D48AB"/>
    <w:rsid w:val="001E56DD"/>
    <w:rsid w:val="00200F48"/>
    <w:rsid w:val="00202485"/>
    <w:rsid w:val="00215915"/>
    <w:rsid w:val="00235287"/>
    <w:rsid w:val="00247D02"/>
    <w:rsid w:val="002811A5"/>
    <w:rsid w:val="00284965"/>
    <w:rsid w:val="00290C67"/>
    <w:rsid w:val="002A0BB0"/>
    <w:rsid w:val="002A4CD2"/>
    <w:rsid w:val="002B7832"/>
    <w:rsid w:val="002C0CB3"/>
    <w:rsid w:val="002D5B3A"/>
    <w:rsid w:val="002E6E76"/>
    <w:rsid w:val="002F64CC"/>
    <w:rsid w:val="00341FEA"/>
    <w:rsid w:val="00346393"/>
    <w:rsid w:val="00370FEE"/>
    <w:rsid w:val="00375496"/>
    <w:rsid w:val="00390DBD"/>
    <w:rsid w:val="003915C0"/>
    <w:rsid w:val="003A78DA"/>
    <w:rsid w:val="003C1593"/>
    <w:rsid w:val="003C4AAD"/>
    <w:rsid w:val="003D01FD"/>
    <w:rsid w:val="003D6236"/>
    <w:rsid w:val="003F2FC3"/>
    <w:rsid w:val="00403C3D"/>
    <w:rsid w:val="00404B8D"/>
    <w:rsid w:val="00407F54"/>
    <w:rsid w:val="004206FA"/>
    <w:rsid w:val="00437EEF"/>
    <w:rsid w:val="00444F59"/>
    <w:rsid w:val="0044657E"/>
    <w:rsid w:val="004465FB"/>
    <w:rsid w:val="004B0E38"/>
    <w:rsid w:val="004C4CD8"/>
    <w:rsid w:val="004D3BEE"/>
    <w:rsid w:val="004E2CA2"/>
    <w:rsid w:val="004F33C5"/>
    <w:rsid w:val="005044B3"/>
    <w:rsid w:val="005059DF"/>
    <w:rsid w:val="00536B9F"/>
    <w:rsid w:val="005412F8"/>
    <w:rsid w:val="00542140"/>
    <w:rsid w:val="005445B8"/>
    <w:rsid w:val="005557C3"/>
    <w:rsid w:val="00565F6A"/>
    <w:rsid w:val="00573CA9"/>
    <w:rsid w:val="00576816"/>
    <w:rsid w:val="005821AD"/>
    <w:rsid w:val="005944CD"/>
    <w:rsid w:val="005A03DA"/>
    <w:rsid w:val="005A61B6"/>
    <w:rsid w:val="005E2296"/>
    <w:rsid w:val="005E297B"/>
    <w:rsid w:val="005F726E"/>
    <w:rsid w:val="00601C79"/>
    <w:rsid w:val="00603DC4"/>
    <w:rsid w:val="00607D6E"/>
    <w:rsid w:val="006145C4"/>
    <w:rsid w:val="006206ED"/>
    <w:rsid w:val="00622812"/>
    <w:rsid w:val="00623134"/>
    <w:rsid w:val="00645A93"/>
    <w:rsid w:val="00653081"/>
    <w:rsid w:val="00694879"/>
    <w:rsid w:val="006B1EBF"/>
    <w:rsid w:val="006E6D02"/>
    <w:rsid w:val="007175FD"/>
    <w:rsid w:val="00723417"/>
    <w:rsid w:val="00724D19"/>
    <w:rsid w:val="007251DD"/>
    <w:rsid w:val="00732F10"/>
    <w:rsid w:val="00740699"/>
    <w:rsid w:val="00746DC3"/>
    <w:rsid w:val="007510DC"/>
    <w:rsid w:val="007770DF"/>
    <w:rsid w:val="0078620C"/>
    <w:rsid w:val="00790011"/>
    <w:rsid w:val="007A00C9"/>
    <w:rsid w:val="007A6759"/>
    <w:rsid w:val="007B68BC"/>
    <w:rsid w:val="007C1EDD"/>
    <w:rsid w:val="007F0EBE"/>
    <w:rsid w:val="00810482"/>
    <w:rsid w:val="008224AF"/>
    <w:rsid w:val="0082580F"/>
    <w:rsid w:val="0083070D"/>
    <w:rsid w:val="00832335"/>
    <w:rsid w:val="00871AB3"/>
    <w:rsid w:val="008969EC"/>
    <w:rsid w:val="008C36E9"/>
    <w:rsid w:val="008F2C7D"/>
    <w:rsid w:val="00901540"/>
    <w:rsid w:val="00913CC6"/>
    <w:rsid w:val="00921B78"/>
    <w:rsid w:val="00923CE2"/>
    <w:rsid w:val="00931CA3"/>
    <w:rsid w:val="009375E2"/>
    <w:rsid w:val="009413C9"/>
    <w:rsid w:val="00944296"/>
    <w:rsid w:val="00961919"/>
    <w:rsid w:val="00962073"/>
    <w:rsid w:val="009841EA"/>
    <w:rsid w:val="00985361"/>
    <w:rsid w:val="00994C9E"/>
    <w:rsid w:val="009A1F41"/>
    <w:rsid w:val="009A386B"/>
    <w:rsid w:val="009B4C90"/>
    <w:rsid w:val="009C723C"/>
    <w:rsid w:val="00A3175D"/>
    <w:rsid w:val="00A51C58"/>
    <w:rsid w:val="00A567D7"/>
    <w:rsid w:val="00AD69C4"/>
    <w:rsid w:val="00B23ECF"/>
    <w:rsid w:val="00B32FD9"/>
    <w:rsid w:val="00B37B25"/>
    <w:rsid w:val="00B564E6"/>
    <w:rsid w:val="00B60752"/>
    <w:rsid w:val="00B8725B"/>
    <w:rsid w:val="00B90FD3"/>
    <w:rsid w:val="00B92654"/>
    <w:rsid w:val="00B97A0C"/>
    <w:rsid w:val="00BA5B46"/>
    <w:rsid w:val="00BA7B1E"/>
    <w:rsid w:val="00BB151C"/>
    <w:rsid w:val="00BC7670"/>
    <w:rsid w:val="00BD22EB"/>
    <w:rsid w:val="00BE605E"/>
    <w:rsid w:val="00BE65DC"/>
    <w:rsid w:val="00BE7974"/>
    <w:rsid w:val="00C0397F"/>
    <w:rsid w:val="00C20492"/>
    <w:rsid w:val="00C2676A"/>
    <w:rsid w:val="00C8557D"/>
    <w:rsid w:val="00C92359"/>
    <w:rsid w:val="00CA316D"/>
    <w:rsid w:val="00CB33A0"/>
    <w:rsid w:val="00CC38C8"/>
    <w:rsid w:val="00CC4D40"/>
    <w:rsid w:val="00CD705D"/>
    <w:rsid w:val="00D0296C"/>
    <w:rsid w:val="00D11FD0"/>
    <w:rsid w:val="00D17B57"/>
    <w:rsid w:val="00D35935"/>
    <w:rsid w:val="00D40BE0"/>
    <w:rsid w:val="00D426B9"/>
    <w:rsid w:val="00D44EDB"/>
    <w:rsid w:val="00D508DB"/>
    <w:rsid w:val="00D5167B"/>
    <w:rsid w:val="00D57689"/>
    <w:rsid w:val="00D85898"/>
    <w:rsid w:val="00D9462D"/>
    <w:rsid w:val="00DA6128"/>
    <w:rsid w:val="00DB183A"/>
    <w:rsid w:val="00DB45B0"/>
    <w:rsid w:val="00DD6C1E"/>
    <w:rsid w:val="00DE42A1"/>
    <w:rsid w:val="00E2595A"/>
    <w:rsid w:val="00E25BCC"/>
    <w:rsid w:val="00E31816"/>
    <w:rsid w:val="00E36581"/>
    <w:rsid w:val="00E855EE"/>
    <w:rsid w:val="00E9401D"/>
    <w:rsid w:val="00EC4508"/>
    <w:rsid w:val="00EE175D"/>
    <w:rsid w:val="00F4160D"/>
    <w:rsid w:val="00F75DC2"/>
    <w:rsid w:val="00F7673A"/>
    <w:rsid w:val="00F8566E"/>
    <w:rsid w:val="00F93E78"/>
    <w:rsid w:val="00FA1DA3"/>
    <w:rsid w:val="00FA474C"/>
    <w:rsid w:val="00FA485E"/>
    <w:rsid w:val="00FB5C06"/>
    <w:rsid w:val="00FC5859"/>
    <w:rsid w:val="00FD0A43"/>
    <w:rsid w:val="00FD4C6E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7"/>
    <w:rPr>
      <w:noProof/>
      <w:sz w:val="24"/>
      <w:szCs w:val="24"/>
      <w:lang w:val="be-BY"/>
    </w:rPr>
  </w:style>
  <w:style w:type="paragraph" w:styleId="1">
    <w:name w:val="heading 1"/>
    <w:basedOn w:val="a"/>
    <w:next w:val="a"/>
    <w:qFormat/>
    <w:rsid w:val="004206F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noProof w:val="0"/>
      <w:spacing w:val="-5"/>
      <w:sz w:val="30"/>
      <w:szCs w:val="30"/>
    </w:rPr>
  </w:style>
  <w:style w:type="paragraph" w:styleId="2">
    <w:name w:val="heading 2"/>
    <w:basedOn w:val="a"/>
    <w:next w:val="a"/>
    <w:qFormat/>
    <w:rsid w:val="004206FA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noProof w:val="0"/>
      <w:sz w:val="30"/>
      <w:szCs w:val="30"/>
    </w:rPr>
  </w:style>
  <w:style w:type="paragraph" w:styleId="3">
    <w:name w:val="heading 3"/>
    <w:basedOn w:val="a"/>
    <w:next w:val="a"/>
    <w:qFormat/>
    <w:rsid w:val="00247D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7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47D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7B57"/>
    <w:pPr>
      <w:spacing w:after="120" w:line="360" w:lineRule="atLeast"/>
      <w:ind w:firstLine="709"/>
      <w:jc w:val="both"/>
    </w:pPr>
    <w:rPr>
      <w:noProof w:val="0"/>
      <w:sz w:val="26"/>
      <w:szCs w:val="20"/>
    </w:rPr>
  </w:style>
  <w:style w:type="paragraph" w:styleId="30">
    <w:name w:val="Body Text Indent 3"/>
    <w:basedOn w:val="a"/>
    <w:rsid w:val="00D17B57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link w:val="21"/>
    <w:unhideWhenUsed/>
    <w:rsid w:val="00D17B57"/>
    <w:pPr>
      <w:spacing w:after="120" w:line="480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21">
    <w:name w:val="Основной текст 2 Знак"/>
    <w:link w:val="20"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styleId="a4">
    <w:name w:val="Body Text"/>
    <w:basedOn w:val="a"/>
    <w:link w:val="a5"/>
    <w:semiHidden/>
    <w:unhideWhenUsed/>
    <w:rsid w:val="00D17B57"/>
    <w:pPr>
      <w:spacing w:after="120" w:line="276" w:lineRule="auto"/>
    </w:pPr>
    <w:rPr>
      <w:rFonts w:ascii="Calibri" w:eastAsia="Calibri" w:hAnsi="Calibri"/>
      <w:noProof w:val="0"/>
      <w:sz w:val="22"/>
      <w:szCs w:val="22"/>
      <w:lang w:val="ru-RU" w:eastAsia="en-US"/>
    </w:rPr>
  </w:style>
  <w:style w:type="character" w:customStyle="1" w:styleId="a5">
    <w:name w:val="Основной текст Знак"/>
    <w:link w:val="a4"/>
    <w:semiHidden/>
    <w:rsid w:val="00D17B5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10">
    <w:name w:val="Основной текст 21"/>
    <w:basedOn w:val="a"/>
    <w:rsid w:val="00D17B57"/>
    <w:pPr>
      <w:spacing w:line="360" w:lineRule="auto"/>
      <w:ind w:firstLine="426"/>
      <w:jc w:val="both"/>
    </w:pPr>
    <w:rPr>
      <w:noProof w:val="0"/>
      <w:sz w:val="28"/>
      <w:szCs w:val="20"/>
    </w:rPr>
  </w:style>
  <w:style w:type="paragraph" w:styleId="22">
    <w:name w:val="Body Text Indent 2"/>
    <w:basedOn w:val="a"/>
    <w:rsid w:val="00CA316D"/>
    <w:pPr>
      <w:spacing w:after="120" w:line="480" w:lineRule="auto"/>
      <w:ind w:left="283"/>
    </w:pPr>
  </w:style>
  <w:style w:type="paragraph" w:styleId="a6">
    <w:name w:val="Title"/>
    <w:basedOn w:val="a"/>
    <w:qFormat/>
    <w:rsid w:val="00CA316D"/>
    <w:pPr>
      <w:spacing w:line="360" w:lineRule="auto"/>
      <w:jc w:val="center"/>
    </w:pPr>
    <w:rPr>
      <w:b/>
      <w:noProof w:val="0"/>
      <w:sz w:val="28"/>
    </w:rPr>
  </w:style>
  <w:style w:type="paragraph" w:styleId="a7">
    <w:name w:val="Normal (Web)"/>
    <w:basedOn w:val="a"/>
    <w:rsid w:val="004206FA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ru-RU"/>
    </w:rPr>
  </w:style>
  <w:style w:type="paragraph" w:customStyle="1" w:styleId="10">
    <w:name w:val="Абзац списка1"/>
    <w:basedOn w:val="a"/>
    <w:rsid w:val="004206FA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styleId="a8">
    <w:name w:val="List Paragraph"/>
    <w:basedOn w:val="a"/>
    <w:uiPriority w:val="99"/>
    <w:qFormat/>
    <w:rsid w:val="004206FA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Абзац списка1"/>
    <w:basedOn w:val="a"/>
    <w:rsid w:val="000B5445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0D077D"/>
    <w:rPr>
      <w:rFonts w:ascii="Verdana" w:hAnsi="Verdana" w:cs="Verdana"/>
      <w:noProof w:val="0"/>
      <w:sz w:val="20"/>
      <w:szCs w:val="20"/>
      <w:lang w:val="en-US" w:eastAsia="en-US"/>
    </w:rPr>
  </w:style>
  <w:style w:type="character" w:customStyle="1" w:styleId="aa">
    <w:name w:val="Текст сноски Знак"/>
    <w:link w:val="ab"/>
    <w:semiHidden/>
    <w:locked/>
    <w:rsid w:val="005557C3"/>
    <w:rPr>
      <w:lang w:val="x-none" w:eastAsia="ru-RU" w:bidi="ar-SA"/>
    </w:rPr>
  </w:style>
  <w:style w:type="paragraph" w:styleId="ab">
    <w:name w:val="footnote text"/>
    <w:basedOn w:val="a"/>
    <w:link w:val="aa"/>
    <w:semiHidden/>
    <w:rsid w:val="005557C3"/>
    <w:rPr>
      <w:noProof w:val="0"/>
      <w:sz w:val="20"/>
      <w:szCs w:val="20"/>
      <w:lang w:val="x-none"/>
    </w:rPr>
  </w:style>
  <w:style w:type="character" w:styleId="ac">
    <w:name w:val="footnote reference"/>
    <w:semiHidden/>
    <w:rsid w:val="005557C3"/>
    <w:rPr>
      <w:rFonts w:ascii="Times New Roman" w:hAnsi="Times New Roman" w:cs="Times New Roman"/>
      <w:vertAlign w:val="superscript"/>
    </w:rPr>
  </w:style>
  <w:style w:type="paragraph" w:customStyle="1" w:styleId="12">
    <w:name w:val="Без интервала1"/>
    <w:rsid w:val="002F64CC"/>
    <w:rPr>
      <w:rFonts w:ascii="Calibri" w:hAnsi="Calibri"/>
      <w:sz w:val="22"/>
      <w:szCs w:val="22"/>
      <w:lang w:eastAsia="en-US"/>
    </w:rPr>
  </w:style>
  <w:style w:type="character" w:customStyle="1" w:styleId="headnewsmall1">
    <w:name w:val="headnewsmall1"/>
    <w:rsid w:val="002F64CC"/>
    <w:rPr>
      <w:rFonts w:ascii="Tahoma" w:hAnsi="Tahoma" w:cs="Tahoma"/>
      <w:b/>
      <w:bCs/>
      <w:color w:val="1B2E51"/>
      <w:sz w:val="19"/>
      <w:szCs w:val="19"/>
    </w:rPr>
  </w:style>
  <w:style w:type="character" w:styleId="ad">
    <w:name w:val="Strong"/>
    <w:qFormat/>
    <w:rsid w:val="002F64CC"/>
    <w:rPr>
      <w:rFonts w:cs="Times New Roman"/>
      <w:b/>
      <w:bCs/>
    </w:rPr>
  </w:style>
  <w:style w:type="paragraph" w:styleId="ae">
    <w:name w:val="header"/>
    <w:basedOn w:val="a"/>
    <w:link w:val="af"/>
    <w:uiPriority w:val="99"/>
    <w:rsid w:val="00130A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30ABD"/>
  </w:style>
  <w:style w:type="character" w:customStyle="1" w:styleId="tlid-translation">
    <w:name w:val="tlid-translation"/>
    <w:basedOn w:val="a0"/>
    <w:rsid w:val="000F6765"/>
  </w:style>
  <w:style w:type="paragraph" w:styleId="af1">
    <w:name w:val="footer"/>
    <w:basedOn w:val="a"/>
    <w:link w:val="af2"/>
    <w:unhideWhenUsed/>
    <w:rsid w:val="002811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811A5"/>
    <w:rPr>
      <w:noProof/>
      <w:sz w:val="24"/>
      <w:szCs w:val="24"/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2811A5"/>
    <w:rPr>
      <w:noProof/>
      <w:sz w:val="24"/>
      <w:szCs w:val="24"/>
      <w:lang w:val="be-BY"/>
    </w:rPr>
  </w:style>
  <w:style w:type="paragraph" w:styleId="af3">
    <w:name w:val="Balloon Text"/>
    <w:basedOn w:val="a"/>
    <w:link w:val="af4"/>
    <w:semiHidden/>
    <w:unhideWhenUsed/>
    <w:rsid w:val="00931CA3"/>
    <w:rPr>
      <w:rFonts w:ascii="Calibri" w:hAnsi="Calibri" w:cs="Calibr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31CA3"/>
    <w:rPr>
      <w:rFonts w:ascii="Calibri" w:hAnsi="Calibri" w:cs="Calibri"/>
      <w:noProof/>
      <w:sz w:val="18"/>
      <w:szCs w:val="18"/>
      <w:lang w:val="be-BY"/>
    </w:rPr>
  </w:style>
  <w:style w:type="character" w:styleId="af5">
    <w:name w:val="Emphasis"/>
    <w:basedOn w:val="a0"/>
    <w:qFormat/>
    <w:rsid w:val="00200F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D007-3FDE-4AC2-B09D-01C0E714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2</cp:revision>
  <cp:lastPrinted>2020-06-15T13:00:00Z</cp:lastPrinted>
  <dcterms:created xsi:type="dcterms:W3CDTF">2020-07-21T09:01:00Z</dcterms:created>
  <dcterms:modified xsi:type="dcterms:W3CDTF">2020-07-21T09:01:00Z</dcterms:modified>
</cp:coreProperties>
</file>