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79E9" w:rsidRDefault="003631B9" w:rsidP="00E279E9">
      <w:pPr>
        <w:spacing w:line="276" w:lineRule="auto"/>
        <w:jc w:val="center"/>
        <w:rPr>
          <w:rFonts w:cs="Times New Roman"/>
          <w:b/>
          <w:sz w:val="28"/>
          <w:szCs w:val="28"/>
          <w:lang w:val="be-BY"/>
        </w:rPr>
      </w:pPr>
      <w:r>
        <w:rPr>
          <w:rFonts w:cs="Times New Roman"/>
          <w:b/>
          <w:sz w:val="28"/>
          <w:szCs w:val="28"/>
          <w:lang w:val="be-BY"/>
        </w:rPr>
        <w:t>Р</w:t>
      </w:r>
      <w:r w:rsidR="00085035" w:rsidRPr="00A20E8E">
        <w:rPr>
          <w:rFonts w:cs="Times New Roman"/>
          <w:b/>
          <w:sz w:val="28"/>
          <w:szCs w:val="28"/>
          <w:lang w:val="be-BY"/>
        </w:rPr>
        <w:t xml:space="preserve">экамендацыі </w:t>
      </w:r>
      <w:r w:rsidR="00085035">
        <w:rPr>
          <w:rFonts w:cs="Times New Roman"/>
          <w:b/>
          <w:sz w:val="28"/>
          <w:szCs w:val="28"/>
          <w:lang w:val="be-BY"/>
        </w:rPr>
        <w:t>па выкарыстанні</w:t>
      </w:r>
      <w:r w:rsidR="00085035" w:rsidRPr="00A20E8E">
        <w:rPr>
          <w:rFonts w:cs="Times New Roman"/>
          <w:b/>
          <w:sz w:val="28"/>
          <w:szCs w:val="28"/>
          <w:lang w:val="be-BY"/>
        </w:rPr>
        <w:t xml:space="preserve"> вучэбнага</w:t>
      </w:r>
      <w:r w:rsidR="00085035">
        <w:rPr>
          <w:rFonts w:cs="Times New Roman"/>
          <w:b/>
          <w:sz w:val="28"/>
          <w:szCs w:val="28"/>
          <w:lang w:val="be-BY"/>
        </w:rPr>
        <w:t xml:space="preserve"> </w:t>
      </w:r>
      <w:r w:rsidR="00085035" w:rsidRPr="00372B4F">
        <w:rPr>
          <w:rFonts w:cs="Times New Roman"/>
          <w:b/>
          <w:sz w:val="28"/>
          <w:szCs w:val="28"/>
          <w:lang w:val="be-BY"/>
        </w:rPr>
        <w:t xml:space="preserve">дапаможніка </w:t>
      </w:r>
    </w:p>
    <w:p w:rsidR="00E279E9" w:rsidRDefault="009025C3" w:rsidP="00E279E9">
      <w:pPr>
        <w:spacing w:line="276" w:lineRule="auto"/>
        <w:jc w:val="center"/>
        <w:rPr>
          <w:rFonts w:cs="Times New Roman"/>
          <w:b/>
          <w:sz w:val="28"/>
          <w:szCs w:val="28"/>
          <w:lang w:val="be-BY"/>
        </w:rPr>
      </w:pPr>
      <w:r>
        <w:rPr>
          <w:rFonts w:cs="Times New Roman"/>
          <w:b/>
          <w:sz w:val="28"/>
          <w:szCs w:val="28"/>
          <w:lang w:val="be-BY"/>
        </w:rPr>
        <w:t>“</w:t>
      </w:r>
      <w:r w:rsidR="00085035" w:rsidRPr="00372B4F">
        <w:rPr>
          <w:rFonts w:cs="Times New Roman"/>
          <w:b/>
          <w:sz w:val="28"/>
          <w:szCs w:val="28"/>
          <w:lang w:val="be-BY"/>
        </w:rPr>
        <w:t>Літаратурнае чытанне</w:t>
      </w:r>
      <w:r>
        <w:rPr>
          <w:rFonts w:cs="Times New Roman"/>
          <w:b/>
          <w:sz w:val="28"/>
          <w:szCs w:val="28"/>
          <w:lang w:val="be-BY"/>
        </w:rPr>
        <w:t>”</w:t>
      </w:r>
      <w:r w:rsidR="00085035" w:rsidRPr="00372B4F">
        <w:rPr>
          <w:rFonts w:cs="Times New Roman"/>
          <w:b/>
          <w:sz w:val="28"/>
          <w:szCs w:val="28"/>
          <w:lang w:val="be-BY"/>
        </w:rPr>
        <w:t xml:space="preserve"> для 2 класа ўстаноў агульнай сярэдняй адукацыі </w:t>
      </w:r>
    </w:p>
    <w:p w:rsidR="00085035" w:rsidRPr="0043522B" w:rsidRDefault="00085035" w:rsidP="00E279E9">
      <w:pPr>
        <w:spacing w:line="276" w:lineRule="auto"/>
        <w:jc w:val="center"/>
        <w:rPr>
          <w:rFonts w:cs="Times New Roman"/>
          <w:b/>
          <w:strike/>
          <w:sz w:val="28"/>
          <w:szCs w:val="28"/>
          <w:lang w:val="be-BY"/>
        </w:rPr>
      </w:pPr>
      <w:r w:rsidRPr="00372B4F">
        <w:rPr>
          <w:rFonts w:cs="Times New Roman"/>
          <w:b/>
          <w:sz w:val="28"/>
          <w:szCs w:val="28"/>
          <w:lang w:val="be-BY"/>
        </w:rPr>
        <w:t>з беларускай мовай навучання</w:t>
      </w:r>
    </w:p>
    <w:p w:rsidR="00085035" w:rsidRDefault="00085035" w:rsidP="00E279E9">
      <w:pPr>
        <w:ind w:firstLine="709"/>
        <w:jc w:val="both"/>
        <w:rPr>
          <w:rFonts w:cs="Times New Roman"/>
          <w:sz w:val="28"/>
          <w:szCs w:val="28"/>
          <w:lang w:val="be-BY"/>
        </w:rPr>
      </w:pPr>
    </w:p>
    <w:p w:rsidR="009025C3" w:rsidRDefault="00640886" w:rsidP="00E279E9">
      <w:pPr>
        <w:ind w:firstLine="709"/>
        <w:jc w:val="both"/>
        <w:rPr>
          <w:rFonts w:cs="Times New Roman"/>
          <w:sz w:val="28"/>
          <w:szCs w:val="28"/>
          <w:lang w:val="be-BY"/>
        </w:rPr>
      </w:pPr>
      <w:r w:rsidRPr="00640886">
        <w:rPr>
          <w:noProof/>
          <w:lang w:val="en-US" w:eastAsia="en-US"/>
        </w:rPr>
        <w:drawing>
          <wp:anchor distT="0" distB="0" distL="114300" distR="114300" simplePos="0" relativeHeight="251659264" behindDoc="1" locked="0" layoutInCell="1" allowOverlap="1">
            <wp:simplePos x="0" y="0"/>
            <wp:positionH relativeFrom="column">
              <wp:posOffset>5080</wp:posOffset>
            </wp:positionH>
            <wp:positionV relativeFrom="paragraph">
              <wp:posOffset>97155</wp:posOffset>
            </wp:positionV>
            <wp:extent cx="2324100" cy="3094990"/>
            <wp:effectExtent l="0" t="0" r="0" b="0"/>
            <wp:wrapTight wrapText="bothSides">
              <wp:wrapPolygon edited="0">
                <wp:start x="0" y="0"/>
                <wp:lineTo x="0" y="21405"/>
                <wp:lineTo x="21423" y="21405"/>
                <wp:lineTo x="21423" y="0"/>
                <wp:lineTo x="0" y="0"/>
              </wp:wrapPolygon>
            </wp:wrapTight>
            <wp:docPr id="3" name="Рисунок 3" descr="C:\Users\User\Desktop\Учебники для навигации\Обложка Литер чытанне 2 кл 1 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чебники для навигации\Обложка Литер чытанне 2 кл 1 ч.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24100" cy="309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035">
        <w:rPr>
          <w:rFonts w:cs="Times New Roman"/>
          <w:sz w:val="28"/>
          <w:szCs w:val="28"/>
          <w:lang w:val="be-BY"/>
        </w:rPr>
        <w:t>У 2022/2023 навучальным годзе вучні 2</w:t>
      </w:r>
      <w:r w:rsidR="00031BCF">
        <w:rPr>
          <w:rFonts w:cs="Times New Roman"/>
          <w:sz w:val="28"/>
          <w:szCs w:val="28"/>
          <w:lang w:val="en-US"/>
        </w:rPr>
        <w:t> </w:t>
      </w:r>
      <w:r w:rsidR="00085035">
        <w:rPr>
          <w:rFonts w:cs="Times New Roman"/>
          <w:sz w:val="28"/>
          <w:szCs w:val="28"/>
          <w:lang w:val="be-BY"/>
        </w:rPr>
        <w:t xml:space="preserve">класа і настаўнікі пачатковых класаў беларускамоўных навучальных устаноў </w:t>
      </w:r>
      <w:r w:rsidR="00F84AB4">
        <w:rPr>
          <w:rFonts w:cs="Times New Roman"/>
          <w:sz w:val="28"/>
          <w:szCs w:val="28"/>
          <w:lang w:val="be-BY"/>
        </w:rPr>
        <w:t>буд</w:t>
      </w:r>
      <w:r w:rsidR="00085035">
        <w:rPr>
          <w:rFonts w:cs="Times New Roman"/>
          <w:sz w:val="28"/>
          <w:szCs w:val="28"/>
          <w:lang w:val="be-BY"/>
        </w:rPr>
        <w:t xml:space="preserve">уць займацца па вучэбным дапаможніку </w:t>
      </w:r>
      <w:r w:rsidR="009025C3">
        <w:rPr>
          <w:rFonts w:cs="Times New Roman"/>
          <w:sz w:val="28"/>
          <w:szCs w:val="28"/>
          <w:lang w:val="be-BY"/>
        </w:rPr>
        <w:t>“</w:t>
      </w:r>
      <w:r w:rsidR="00085035">
        <w:rPr>
          <w:rFonts w:cs="Times New Roman"/>
          <w:sz w:val="28"/>
          <w:szCs w:val="28"/>
          <w:lang w:val="be-BY"/>
        </w:rPr>
        <w:t>Літаратурнае чытанне</w:t>
      </w:r>
      <w:r w:rsidR="009025C3">
        <w:rPr>
          <w:rFonts w:cs="Times New Roman"/>
          <w:sz w:val="28"/>
          <w:szCs w:val="28"/>
          <w:lang w:val="be-BY"/>
        </w:rPr>
        <w:t>”</w:t>
      </w:r>
      <w:r w:rsidR="00085035">
        <w:rPr>
          <w:rFonts w:cs="Times New Roman"/>
          <w:sz w:val="28"/>
          <w:szCs w:val="28"/>
          <w:lang w:val="be-BY"/>
        </w:rPr>
        <w:t xml:space="preserve">. </w:t>
      </w:r>
    </w:p>
    <w:p w:rsidR="009025C3" w:rsidRPr="00E22139" w:rsidRDefault="00E22139" w:rsidP="00E279E9">
      <w:pPr>
        <w:ind w:firstLine="709"/>
        <w:jc w:val="both"/>
        <w:rPr>
          <w:rFonts w:cs="Times New Roman"/>
          <w:i/>
          <w:sz w:val="28"/>
          <w:szCs w:val="28"/>
          <w:lang w:val="be-BY"/>
        </w:rPr>
      </w:pPr>
      <w:r w:rsidRPr="00E22139">
        <w:rPr>
          <w:i/>
          <w:color w:val="000000"/>
          <w:sz w:val="28"/>
          <w:szCs w:val="28"/>
          <w:lang w:val="be-BY"/>
        </w:rPr>
        <w:t xml:space="preserve">Жуковіч, М.В. Літаратурнае чытанне: вучэб. дапам. для 2-га кл. устаноў агульн. сярэд. адукацыі з беларус. мовай навучання. </w:t>
      </w:r>
      <w:r w:rsidRPr="00E22139">
        <w:rPr>
          <w:i/>
          <w:color w:val="000000"/>
          <w:sz w:val="28"/>
          <w:szCs w:val="28"/>
        </w:rPr>
        <w:t>У 2 ч. / М.В.</w:t>
      </w:r>
      <w:r w:rsidR="00031BCF">
        <w:rPr>
          <w:i/>
          <w:color w:val="000000"/>
          <w:sz w:val="28"/>
          <w:szCs w:val="28"/>
          <w:lang w:val="en-US"/>
        </w:rPr>
        <w:t> </w:t>
      </w:r>
      <w:bookmarkStart w:id="0" w:name="_GoBack"/>
      <w:bookmarkEnd w:id="0"/>
      <w:proofErr w:type="spellStart"/>
      <w:r w:rsidRPr="00E22139">
        <w:rPr>
          <w:i/>
          <w:color w:val="000000"/>
          <w:sz w:val="28"/>
          <w:szCs w:val="28"/>
        </w:rPr>
        <w:t>Жуковіч</w:t>
      </w:r>
      <w:proofErr w:type="spellEnd"/>
      <w:r w:rsidRPr="00E22139">
        <w:rPr>
          <w:i/>
          <w:color w:val="000000"/>
          <w:sz w:val="28"/>
          <w:szCs w:val="28"/>
        </w:rPr>
        <w:t xml:space="preserve">. – </w:t>
      </w:r>
      <w:proofErr w:type="spellStart"/>
      <w:r w:rsidRPr="00E22139">
        <w:rPr>
          <w:i/>
          <w:color w:val="000000"/>
          <w:sz w:val="28"/>
          <w:szCs w:val="28"/>
        </w:rPr>
        <w:t>Мінск</w:t>
      </w:r>
      <w:proofErr w:type="spellEnd"/>
      <w:r w:rsidRPr="00E22139">
        <w:rPr>
          <w:i/>
          <w:color w:val="000000"/>
          <w:sz w:val="28"/>
          <w:szCs w:val="28"/>
        </w:rPr>
        <w:t xml:space="preserve">: Нац. </w:t>
      </w:r>
      <w:proofErr w:type="spellStart"/>
      <w:r w:rsidRPr="00E22139">
        <w:rPr>
          <w:i/>
          <w:color w:val="000000"/>
          <w:sz w:val="28"/>
          <w:szCs w:val="28"/>
        </w:rPr>
        <w:t>ін</w:t>
      </w:r>
      <w:proofErr w:type="spellEnd"/>
      <w:r w:rsidRPr="00E22139">
        <w:rPr>
          <w:i/>
          <w:color w:val="000000"/>
          <w:sz w:val="28"/>
          <w:szCs w:val="28"/>
        </w:rPr>
        <w:t xml:space="preserve">-т </w:t>
      </w:r>
      <w:proofErr w:type="spellStart"/>
      <w:r w:rsidRPr="00E22139">
        <w:rPr>
          <w:i/>
          <w:color w:val="000000"/>
          <w:sz w:val="28"/>
          <w:szCs w:val="28"/>
        </w:rPr>
        <w:t>адукацыі</w:t>
      </w:r>
      <w:proofErr w:type="spellEnd"/>
      <w:r w:rsidRPr="00E22139">
        <w:rPr>
          <w:i/>
          <w:color w:val="000000"/>
          <w:sz w:val="28"/>
          <w:szCs w:val="28"/>
        </w:rPr>
        <w:t>, 2022.</w:t>
      </w:r>
    </w:p>
    <w:p w:rsidR="009025C3" w:rsidRDefault="00085035" w:rsidP="00E279E9">
      <w:pPr>
        <w:ind w:firstLine="709"/>
        <w:jc w:val="both"/>
        <w:rPr>
          <w:rFonts w:cs="Times New Roman"/>
          <w:sz w:val="28"/>
          <w:szCs w:val="28"/>
          <w:lang w:val="be-BY"/>
        </w:rPr>
      </w:pPr>
      <w:r w:rsidRPr="009025C3">
        <w:rPr>
          <w:rFonts w:cs="Times New Roman"/>
          <w:sz w:val="28"/>
          <w:szCs w:val="28"/>
          <w:lang w:val="be-BY"/>
        </w:rPr>
        <w:t xml:space="preserve">Аўтар вучэбнага дапаможніка – </w:t>
      </w:r>
      <w:r w:rsidR="009025C3">
        <w:rPr>
          <w:rFonts w:cs="Times New Roman"/>
          <w:sz w:val="28"/>
          <w:szCs w:val="28"/>
          <w:lang w:val="be-BY"/>
        </w:rPr>
        <w:t>намеснік дырэкт</w:t>
      </w:r>
      <w:r w:rsidR="009025C3" w:rsidRPr="009025C3">
        <w:rPr>
          <w:rFonts w:cs="Times New Roman"/>
          <w:sz w:val="28"/>
          <w:szCs w:val="28"/>
          <w:lang w:val="be-BY"/>
        </w:rPr>
        <w:t>ара, настаўнік беларуска</w:t>
      </w:r>
      <w:r w:rsidR="00E22139">
        <w:rPr>
          <w:rFonts w:cs="Times New Roman"/>
          <w:sz w:val="28"/>
          <w:szCs w:val="28"/>
          <w:lang w:val="be-BY"/>
        </w:rPr>
        <w:t>й</w:t>
      </w:r>
      <w:r w:rsidR="009025C3" w:rsidRPr="009025C3">
        <w:rPr>
          <w:rFonts w:cs="Times New Roman"/>
          <w:sz w:val="28"/>
          <w:szCs w:val="28"/>
          <w:lang w:val="be-BY"/>
        </w:rPr>
        <w:t xml:space="preserve"> мовы і літаратуры кваліфікацыйна</w:t>
      </w:r>
      <w:r w:rsidR="00E22139">
        <w:rPr>
          <w:rFonts w:cs="Times New Roman"/>
          <w:sz w:val="28"/>
          <w:szCs w:val="28"/>
          <w:lang w:val="be-BY"/>
        </w:rPr>
        <w:t>й</w:t>
      </w:r>
      <w:r w:rsidR="009025C3" w:rsidRPr="009025C3">
        <w:rPr>
          <w:rFonts w:cs="Times New Roman"/>
          <w:sz w:val="28"/>
          <w:szCs w:val="28"/>
          <w:lang w:val="be-BY"/>
        </w:rPr>
        <w:t xml:space="preserve"> катэгорыі «настаўнік-метадыст» дзяржаўнай установы адукацыі «Сярэдняя школа №</w:t>
      </w:r>
      <w:r w:rsidR="009025C3" w:rsidRPr="009025C3">
        <w:rPr>
          <w:rFonts w:cs="Times New Roman"/>
          <w:sz w:val="28"/>
          <w:szCs w:val="28"/>
        </w:rPr>
        <w:t> </w:t>
      </w:r>
      <w:r w:rsidR="009025C3" w:rsidRPr="009025C3">
        <w:rPr>
          <w:rFonts w:cs="Times New Roman"/>
          <w:sz w:val="28"/>
          <w:szCs w:val="28"/>
          <w:lang w:val="be-BY"/>
        </w:rPr>
        <w:t>1 імя В.Х.</w:t>
      </w:r>
      <w:r w:rsidR="009025C3" w:rsidRPr="009025C3">
        <w:rPr>
          <w:rFonts w:cs="Times New Roman"/>
          <w:sz w:val="28"/>
          <w:szCs w:val="28"/>
        </w:rPr>
        <w:t> </w:t>
      </w:r>
      <w:r w:rsidR="009025C3" w:rsidRPr="009025C3">
        <w:rPr>
          <w:rFonts w:cs="Times New Roman"/>
          <w:sz w:val="28"/>
          <w:szCs w:val="28"/>
          <w:lang w:val="be-BY"/>
        </w:rPr>
        <w:t>Галаўко г.</w:t>
      </w:r>
      <w:r w:rsidR="009025C3" w:rsidRPr="009025C3">
        <w:rPr>
          <w:rFonts w:cs="Times New Roman"/>
          <w:sz w:val="28"/>
          <w:szCs w:val="28"/>
        </w:rPr>
        <w:t> </w:t>
      </w:r>
      <w:r w:rsidR="009025C3" w:rsidRPr="009025C3">
        <w:rPr>
          <w:rFonts w:cs="Times New Roman"/>
          <w:sz w:val="28"/>
          <w:szCs w:val="28"/>
          <w:lang w:val="be-BY"/>
        </w:rPr>
        <w:t xml:space="preserve">Бярозы» Брэсцкай вобласти </w:t>
      </w:r>
      <w:r w:rsidR="009025C3">
        <w:rPr>
          <w:rFonts w:cs="Times New Roman"/>
          <w:sz w:val="28"/>
          <w:szCs w:val="28"/>
          <w:lang w:val="be-BY"/>
        </w:rPr>
        <w:t>М.В. </w:t>
      </w:r>
      <w:r w:rsidR="003631B9" w:rsidRPr="009025C3">
        <w:rPr>
          <w:rFonts w:cs="Times New Roman"/>
          <w:sz w:val="28"/>
          <w:szCs w:val="28"/>
          <w:lang w:val="be-BY"/>
        </w:rPr>
        <w:t>Жуковіч</w:t>
      </w:r>
      <w:r w:rsidR="003631B9">
        <w:rPr>
          <w:rFonts w:cs="Times New Roman"/>
          <w:sz w:val="28"/>
          <w:szCs w:val="28"/>
          <w:lang w:val="be-BY"/>
        </w:rPr>
        <w:t>.</w:t>
      </w:r>
    </w:p>
    <w:p w:rsidR="00085035" w:rsidRDefault="00E22139" w:rsidP="00E279E9">
      <w:pPr>
        <w:ind w:firstLine="709"/>
        <w:jc w:val="both"/>
        <w:rPr>
          <w:rFonts w:cs="Times New Roman"/>
          <w:sz w:val="28"/>
          <w:szCs w:val="28"/>
          <w:lang w:val="be-BY"/>
        </w:rPr>
      </w:pPr>
      <w:r>
        <w:rPr>
          <w:rFonts w:cs="Times New Roman"/>
          <w:sz w:val="28"/>
          <w:szCs w:val="28"/>
          <w:lang w:val="be-BY"/>
        </w:rPr>
        <w:t>Вучэбны дапаможнік</w:t>
      </w:r>
      <w:r w:rsidR="00647914" w:rsidRPr="00647914">
        <w:rPr>
          <w:rFonts w:cs="Times New Roman"/>
          <w:sz w:val="28"/>
          <w:szCs w:val="28"/>
          <w:lang w:val="be-BY"/>
        </w:rPr>
        <w:t xml:space="preserve"> </w:t>
      </w:r>
      <w:r>
        <w:rPr>
          <w:rFonts w:cs="Times New Roman"/>
          <w:sz w:val="28"/>
          <w:szCs w:val="28"/>
          <w:lang w:val="be-BY"/>
        </w:rPr>
        <w:t xml:space="preserve">утрымлівае </w:t>
      </w:r>
      <w:r w:rsidR="00F84AB4">
        <w:rPr>
          <w:rFonts w:cs="Times New Roman"/>
          <w:sz w:val="28"/>
          <w:szCs w:val="28"/>
          <w:lang w:val="be-BY"/>
        </w:rPr>
        <w:t>мастацкія</w:t>
      </w:r>
      <w:r w:rsidR="00647914" w:rsidRPr="00647914">
        <w:rPr>
          <w:rFonts w:cs="Times New Roman"/>
          <w:sz w:val="28"/>
          <w:szCs w:val="28"/>
          <w:lang w:val="be-BY"/>
        </w:rPr>
        <w:t xml:space="preserve"> </w:t>
      </w:r>
      <w:r>
        <w:rPr>
          <w:rFonts w:cs="Times New Roman"/>
          <w:sz w:val="28"/>
          <w:szCs w:val="28"/>
          <w:lang w:val="be-BY"/>
        </w:rPr>
        <w:t>творы</w:t>
      </w:r>
      <w:r w:rsidR="00647914">
        <w:rPr>
          <w:rFonts w:cs="Times New Roman"/>
          <w:sz w:val="28"/>
          <w:szCs w:val="28"/>
          <w:lang w:val="be-BY"/>
        </w:rPr>
        <w:t xml:space="preserve">, да якіх </w:t>
      </w:r>
      <w:r w:rsidR="00085035">
        <w:rPr>
          <w:rFonts w:cs="Times New Roman"/>
          <w:sz w:val="28"/>
          <w:szCs w:val="28"/>
          <w:lang w:val="be-BY"/>
        </w:rPr>
        <w:t>змешчаны ілюстрацыі, метадычны апарат з 5-7 пытанняў і заданняў рэпрадуктыўнага, аналітычнага і практыка-арыентаванага характару.</w:t>
      </w:r>
    </w:p>
    <w:p w:rsidR="003631B9" w:rsidRDefault="00085035" w:rsidP="00E279E9">
      <w:pPr>
        <w:shd w:val="clear" w:color="auto" w:fill="FFFFFF"/>
        <w:ind w:firstLine="709"/>
        <w:jc w:val="both"/>
        <w:rPr>
          <w:rFonts w:cs="Times New Roman"/>
          <w:sz w:val="28"/>
          <w:szCs w:val="28"/>
          <w:lang w:val="be-BY"/>
        </w:rPr>
      </w:pPr>
      <w:r>
        <w:rPr>
          <w:rFonts w:cs="Times New Roman"/>
          <w:sz w:val="28"/>
          <w:szCs w:val="28"/>
          <w:lang w:val="be-BY"/>
        </w:rPr>
        <w:t xml:space="preserve">Улічыўшы </w:t>
      </w:r>
      <w:r w:rsidR="00E22139">
        <w:rPr>
          <w:rFonts w:cs="Times New Roman"/>
          <w:sz w:val="28"/>
          <w:szCs w:val="28"/>
          <w:lang w:val="be-BY"/>
        </w:rPr>
        <w:t>ўзровень сфарміраванасці на пачатак навучальнага года навыкаў чытання ў вучняў</w:t>
      </w:r>
      <w:r>
        <w:rPr>
          <w:rFonts w:cs="Times New Roman"/>
          <w:sz w:val="28"/>
          <w:szCs w:val="28"/>
          <w:lang w:val="be-BY"/>
        </w:rPr>
        <w:t xml:space="preserve"> 2 класа</w:t>
      </w:r>
      <w:r w:rsidR="00F84AB4">
        <w:rPr>
          <w:rFonts w:cs="Times New Roman"/>
          <w:sz w:val="28"/>
          <w:szCs w:val="28"/>
          <w:lang w:val="be-BY"/>
        </w:rPr>
        <w:t>,</w:t>
      </w:r>
      <w:r>
        <w:rPr>
          <w:rFonts w:cs="Times New Roman"/>
          <w:sz w:val="28"/>
          <w:szCs w:val="28"/>
          <w:lang w:val="be-BY"/>
        </w:rPr>
        <w:t xml:space="preserve"> </w:t>
      </w:r>
      <w:r w:rsidR="00F84AB4">
        <w:rPr>
          <w:rFonts w:cs="Times New Roman"/>
          <w:sz w:val="28"/>
          <w:szCs w:val="28"/>
          <w:lang w:val="be-BY"/>
        </w:rPr>
        <w:t>у</w:t>
      </w:r>
      <w:r>
        <w:rPr>
          <w:rFonts w:cs="Times New Roman"/>
          <w:sz w:val="28"/>
          <w:szCs w:val="28"/>
          <w:lang w:val="be-BY"/>
        </w:rPr>
        <w:t xml:space="preserve"> празаічных тэкстах тэматычных раздзелаў </w:t>
      </w:r>
      <w:r w:rsidR="009025C3" w:rsidRPr="009025C3">
        <w:rPr>
          <w:rFonts w:cs="Times New Roman"/>
          <w:sz w:val="28"/>
          <w:szCs w:val="28"/>
          <w:lang w:val="be-BY"/>
        </w:rPr>
        <w:t>«</w:t>
      </w:r>
      <w:r>
        <w:rPr>
          <w:rFonts w:cs="Times New Roman"/>
          <w:sz w:val="28"/>
          <w:szCs w:val="28"/>
          <w:lang w:val="be-BY"/>
        </w:rPr>
        <w:t>Вераснёвы школьны ранак</w:t>
      </w:r>
      <w:r w:rsidR="009025C3" w:rsidRPr="009025C3">
        <w:rPr>
          <w:rFonts w:cs="Times New Roman"/>
          <w:sz w:val="28"/>
          <w:szCs w:val="28"/>
          <w:lang w:val="be-BY"/>
        </w:rPr>
        <w:t>»</w:t>
      </w:r>
      <w:r>
        <w:rPr>
          <w:rFonts w:cs="Times New Roman"/>
          <w:sz w:val="28"/>
          <w:szCs w:val="28"/>
          <w:lang w:val="be-BY"/>
        </w:rPr>
        <w:t xml:space="preserve">, </w:t>
      </w:r>
      <w:r w:rsidR="009025C3" w:rsidRPr="009025C3">
        <w:rPr>
          <w:rFonts w:cs="Times New Roman"/>
          <w:sz w:val="28"/>
          <w:szCs w:val="28"/>
          <w:lang w:val="be-BY"/>
        </w:rPr>
        <w:t>«</w:t>
      </w:r>
      <w:r>
        <w:rPr>
          <w:rFonts w:cs="Times New Roman"/>
          <w:sz w:val="28"/>
          <w:szCs w:val="28"/>
          <w:lang w:val="be-BY"/>
        </w:rPr>
        <w:t>Восеньскія гісторыі</w:t>
      </w:r>
      <w:r w:rsidR="009025C3" w:rsidRPr="009025C3">
        <w:rPr>
          <w:rFonts w:cs="Times New Roman"/>
          <w:sz w:val="28"/>
          <w:szCs w:val="28"/>
          <w:lang w:val="be-BY"/>
        </w:rPr>
        <w:t>»</w:t>
      </w:r>
      <w:r>
        <w:rPr>
          <w:rFonts w:cs="Times New Roman"/>
          <w:sz w:val="28"/>
          <w:szCs w:val="28"/>
          <w:lang w:val="be-BY"/>
        </w:rPr>
        <w:t xml:space="preserve"> і</w:t>
      </w:r>
      <w:r w:rsidRPr="00F5748A">
        <w:rPr>
          <w:rFonts w:cs="Times New Roman"/>
          <w:sz w:val="28"/>
          <w:szCs w:val="28"/>
          <w:lang w:val="be-BY"/>
        </w:rPr>
        <w:t xml:space="preserve"> </w:t>
      </w:r>
      <w:r w:rsidR="009025C3" w:rsidRPr="009025C3">
        <w:rPr>
          <w:rFonts w:cs="Times New Roman"/>
          <w:sz w:val="28"/>
          <w:szCs w:val="28"/>
          <w:lang w:val="be-BY"/>
        </w:rPr>
        <w:t>«</w:t>
      </w:r>
      <w:r>
        <w:rPr>
          <w:rFonts w:cs="Times New Roman"/>
          <w:sz w:val="28"/>
          <w:szCs w:val="28"/>
          <w:lang w:val="be-BY"/>
        </w:rPr>
        <w:t>У свеце ветлівасці і дабрыні</w:t>
      </w:r>
      <w:r w:rsidR="009025C3" w:rsidRPr="009025C3">
        <w:rPr>
          <w:rFonts w:cs="Times New Roman"/>
          <w:sz w:val="28"/>
          <w:szCs w:val="28"/>
          <w:lang w:val="be-BY"/>
        </w:rPr>
        <w:t>»</w:t>
      </w:r>
      <w:r>
        <w:rPr>
          <w:rFonts w:cs="Times New Roman"/>
          <w:sz w:val="28"/>
          <w:szCs w:val="28"/>
          <w:lang w:val="be-BY"/>
        </w:rPr>
        <w:t xml:space="preserve"> шматскладовыя словы падзелены на склады</w:t>
      </w:r>
      <w:r w:rsidR="003631B9">
        <w:rPr>
          <w:rFonts w:cs="Times New Roman"/>
          <w:sz w:val="28"/>
          <w:szCs w:val="28"/>
          <w:lang w:val="be-BY"/>
        </w:rPr>
        <w:t xml:space="preserve">. З вышэйназванай прычыны </w:t>
      </w:r>
      <w:r>
        <w:rPr>
          <w:rFonts w:cs="Times New Roman"/>
          <w:sz w:val="28"/>
          <w:szCs w:val="28"/>
          <w:lang w:val="be-BY"/>
        </w:rPr>
        <w:t xml:space="preserve">перастаўлены месцамі раздзелы </w:t>
      </w:r>
      <w:r w:rsidR="00E22139" w:rsidRPr="009025C3">
        <w:rPr>
          <w:rFonts w:cs="Times New Roman"/>
          <w:sz w:val="28"/>
          <w:szCs w:val="28"/>
          <w:lang w:val="be-BY"/>
        </w:rPr>
        <w:t>«</w:t>
      </w:r>
      <w:r>
        <w:rPr>
          <w:rFonts w:cs="Times New Roman"/>
          <w:sz w:val="28"/>
          <w:szCs w:val="28"/>
          <w:lang w:val="be-BY"/>
        </w:rPr>
        <w:t xml:space="preserve">Падарожжа </w:t>
      </w:r>
      <w:r w:rsidR="00F21AF8">
        <w:rPr>
          <w:rFonts w:cs="Times New Roman"/>
          <w:sz w:val="28"/>
          <w:szCs w:val="28"/>
          <w:lang w:val="be-BY"/>
        </w:rPr>
        <w:t>ў</w:t>
      </w:r>
      <w:r>
        <w:rPr>
          <w:rFonts w:cs="Times New Roman"/>
          <w:sz w:val="28"/>
          <w:szCs w:val="28"/>
          <w:lang w:val="be-BY"/>
        </w:rPr>
        <w:t xml:space="preserve"> свет казкі</w:t>
      </w:r>
      <w:r w:rsidR="009025C3" w:rsidRPr="009025C3">
        <w:rPr>
          <w:rFonts w:cs="Times New Roman"/>
          <w:sz w:val="28"/>
          <w:szCs w:val="28"/>
          <w:lang w:val="be-BY"/>
        </w:rPr>
        <w:t>»</w:t>
      </w:r>
      <w:r>
        <w:rPr>
          <w:rFonts w:cs="Times New Roman"/>
          <w:sz w:val="28"/>
          <w:szCs w:val="28"/>
          <w:lang w:val="be-BY"/>
        </w:rPr>
        <w:t xml:space="preserve"> і </w:t>
      </w:r>
      <w:r w:rsidR="009025C3" w:rsidRPr="009025C3">
        <w:rPr>
          <w:rFonts w:cs="Times New Roman"/>
          <w:sz w:val="28"/>
          <w:szCs w:val="28"/>
          <w:lang w:val="be-BY"/>
        </w:rPr>
        <w:t>«</w:t>
      </w:r>
      <w:r>
        <w:rPr>
          <w:rFonts w:cs="Times New Roman"/>
          <w:sz w:val="28"/>
          <w:szCs w:val="28"/>
          <w:lang w:val="be-BY"/>
        </w:rPr>
        <w:t>У свеце ветлівасці і дабрыні</w:t>
      </w:r>
      <w:r w:rsidR="009025C3" w:rsidRPr="009025C3">
        <w:rPr>
          <w:rFonts w:cs="Times New Roman"/>
          <w:sz w:val="28"/>
          <w:szCs w:val="28"/>
          <w:lang w:val="be-BY"/>
        </w:rPr>
        <w:t>»</w:t>
      </w:r>
      <w:r>
        <w:rPr>
          <w:rFonts w:cs="Times New Roman"/>
          <w:sz w:val="28"/>
          <w:szCs w:val="28"/>
          <w:lang w:val="be-BY"/>
        </w:rPr>
        <w:t>.</w:t>
      </w:r>
    </w:p>
    <w:p w:rsidR="003203E0" w:rsidRPr="008D3F59" w:rsidRDefault="004020DE" w:rsidP="00541BDF">
      <w:pPr>
        <w:shd w:val="clear" w:color="auto" w:fill="FFFFFF"/>
        <w:jc w:val="both"/>
        <w:rPr>
          <w:rFonts w:cs="Times New Roman"/>
          <w:sz w:val="28"/>
          <w:szCs w:val="28"/>
          <w:lang w:val="be-BY"/>
        </w:rPr>
      </w:pPr>
      <w:r>
        <w:rPr>
          <w:noProof/>
          <w:lang w:val="en-US" w:eastAsia="en-US"/>
        </w:rPr>
        <w:drawing>
          <wp:anchor distT="0" distB="0" distL="114300" distR="114300" simplePos="0" relativeHeight="251660288" behindDoc="1" locked="0" layoutInCell="1" allowOverlap="1">
            <wp:simplePos x="0" y="0"/>
            <wp:positionH relativeFrom="column">
              <wp:posOffset>5080</wp:posOffset>
            </wp:positionH>
            <wp:positionV relativeFrom="paragraph">
              <wp:posOffset>114300</wp:posOffset>
            </wp:positionV>
            <wp:extent cx="3001010" cy="3648075"/>
            <wp:effectExtent l="19050" t="19050" r="27940" b="28575"/>
            <wp:wrapTight wrapText="bothSides">
              <wp:wrapPolygon edited="0">
                <wp:start x="-137" y="-113"/>
                <wp:lineTo x="-137" y="21656"/>
                <wp:lineTo x="21664" y="21656"/>
                <wp:lineTo x="21664" y="-113"/>
                <wp:lineTo x="-137" y="-113"/>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2355" t="21467" r="28389" b="18902"/>
                    <a:stretch/>
                  </pic:blipFill>
                  <pic:spPr bwMode="auto">
                    <a:xfrm>
                      <a:off x="0" y="0"/>
                      <a:ext cx="3001010" cy="3648075"/>
                    </a:xfrm>
                    <a:prstGeom prst="rect">
                      <a:avLst/>
                    </a:prstGeom>
                    <a:ln w="635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035">
        <w:rPr>
          <w:rFonts w:cs="Times New Roman"/>
          <w:sz w:val="28"/>
          <w:szCs w:val="28"/>
          <w:lang w:val="be-BY"/>
        </w:rPr>
        <w:t>Тэматычныя раздзелы</w:t>
      </w:r>
      <w:r w:rsidR="003631B9">
        <w:rPr>
          <w:rFonts w:cs="Times New Roman"/>
          <w:sz w:val="28"/>
          <w:szCs w:val="28"/>
          <w:lang w:val="be-BY"/>
        </w:rPr>
        <w:t xml:space="preserve"> </w:t>
      </w:r>
      <w:r w:rsidR="00085035">
        <w:rPr>
          <w:rFonts w:cs="Times New Roman"/>
          <w:sz w:val="28"/>
          <w:szCs w:val="28"/>
          <w:lang w:val="be-BY"/>
        </w:rPr>
        <w:t>пачынаюцца старонкамі-навігатарамі, якія прадстаў</w:t>
      </w:r>
      <w:r w:rsidR="00541BDF">
        <w:rPr>
          <w:rFonts w:cs="Times New Roman"/>
          <w:sz w:val="28"/>
          <w:szCs w:val="28"/>
          <w:lang w:val="be-BY"/>
        </w:rPr>
        <w:t>-</w:t>
      </w:r>
      <w:r w:rsidR="00085035">
        <w:rPr>
          <w:rFonts w:cs="Times New Roman"/>
          <w:sz w:val="28"/>
          <w:szCs w:val="28"/>
          <w:lang w:val="be-BY"/>
        </w:rPr>
        <w:t xml:space="preserve">лены рубрыкамі </w:t>
      </w:r>
      <w:r w:rsidR="009025C3" w:rsidRPr="009025C3">
        <w:rPr>
          <w:rFonts w:cs="Times New Roman"/>
          <w:sz w:val="28"/>
          <w:szCs w:val="28"/>
          <w:lang w:val="be-BY"/>
        </w:rPr>
        <w:t>«</w:t>
      </w:r>
      <w:r w:rsidR="00085035">
        <w:rPr>
          <w:rFonts w:cs="Times New Roman"/>
          <w:sz w:val="28"/>
          <w:szCs w:val="28"/>
          <w:lang w:val="be-BY"/>
        </w:rPr>
        <w:t>Мы пазнаёмімся</w:t>
      </w:r>
      <w:r w:rsidR="009025C3" w:rsidRPr="009025C3">
        <w:rPr>
          <w:rFonts w:cs="Times New Roman"/>
          <w:sz w:val="28"/>
          <w:szCs w:val="28"/>
          <w:lang w:val="be-BY"/>
        </w:rPr>
        <w:t>»</w:t>
      </w:r>
      <w:r w:rsidR="00085035">
        <w:rPr>
          <w:rFonts w:cs="Times New Roman"/>
          <w:sz w:val="28"/>
          <w:szCs w:val="28"/>
          <w:lang w:val="be-BY"/>
        </w:rPr>
        <w:t xml:space="preserve"> і </w:t>
      </w:r>
      <w:r w:rsidR="009025C3" w:rsidRPr="009025C3">
        <w:rPr>
          <w:rFonts w:cs="Times New Roman"/>
          <w:sz w:val="28"/>
          <w:szCs w:val="28"/>
          <w:lang w:val="be-BY"/>
        </w:rPr>
        <w:t>«</w:t>
      </w:r>
      <w:r w:rsidR="00085035">
        <w:rPr>
          <w:rFonts w:cs="Times New Roman"/>
          <w:sz w:val="28"/>
          <w:szCs w:val="28"/>
          <w:lang w:val="be-BY"/>
        </w:rPr>
        <w:t>Мы будзем вучыцца</w:t>
      </w:r>
      <w:r w:rsidR="009025C3" w:rsidRPr="009025C3">
        <w:rPr>
          <w:rFonts w:cs="Times New Roman"/>
          <w:sz w:val="28"/>
          <w:szCs w:val="28"/>
          <w:lang w:val="be-BY"/>
        </w:rPr>
        <w:t>»</w:t>
      </w:r>
      <w:r w:rsidR="00085035">
        <w:rPr>
          <w:rFonts w:cs="Times New Roman"/>
          <w:sz w:val="28"/>
          <w:szCs w:val="28"/>
          <w:lang w:val="be-BY"/>
        </w:rPr>
        <w:t xml:space="preserve">. </w:t>
      </w:r>
      <w:r w:rsidR="00F84AB4">
        <w:rPr>
          <w:rFonts w:cs="Times New Roman"/>
          <w:sz w:val="28"/>
          <w:szCs w:val="28"/>
          <w:lang w:val="be-BY"/>
        </w:rPr>
        <w:t>Змешчаныя</w:t>
      </w:r>
      <w:r w:rsidR="00085035">
        <w:rPr>
          <w:rFonts w:cs="Times New Roman"/>
          <w:sz w:val="28"/>
          <w:szCs w:val="28"/>
          <w:lang w:val="be-BY"/>
        </w:rPr>
        <w:t xml:space="preserve"> </w:t>
      </w:r>
      <w:r w:rsidR="003631B9">
        <w:rPr>
          <w:rFonts w:cs="Times New Roman"/>
          <w:sz w:val="28"/>
          <w:szCs w:val="28"/>
          <w:lang w:val="be-BY"/>
        </w:rPr>
        <w:t>ў</w:t>
      </w:r>
      <w:r w:rsidR="00085035">
        <w:rPr>
          <w:rFonts w:cs="Times New Roman"/>
          <w:sz w:val="28"/>
          <w:szCs w:val="28"/>
          <w:lang w:val="be-BY"/>
        </w:rPr>
        <w:t xml:space="preserve"> іх </w:t>
      </w:r>
      <w:r w:rsidR="00F21AF8">
        <w:rPr>
          <w:rFonts w:cs="Times New Roman"/>
          <w:sz w:val="28"/>
          <w:szCs w:val="28"/>
          <w:lang w:val="be-BY"/>
        </w:rPr>
        <w:t xml:space="preserve">навыкі і </w:t>
      </w:r>
      <w:r w:rsidR="003027C3">
        <w:rPr>
          <w:rFonts w:cs="Times New Roman"/>
          <w:sz w:val="28"/>
          <w:szCs w:val="28"/>
          <w:lang w:val="be-BY"/>
        </w:rPr>
        <w:t xml:space="preserve">ўменні </w:t>
      </w:r>
      <w:r w:rsidR="003203E0" w:rsidRPr="008D3F59">
        <w:rPr>
          <w:rFonts w:cs="Times New Roman"/>
          <w:sz w:val="28"/>
          <w:szCs w:val="28"/>
          <w:lang w:val="be-BY"/>
        </w:rPr>
        <w:t>прадугледжаны</w:t>
      </w:r>
      <w:r w:rsidR="00085035" w:rsidRPr="008D3F59">
        <w:rPr>
          <w:rFonts w:cs="Times New Roman"/>
          <w:sz w:val="28"/>
          <w:szCs w:val="28"/>
          <w:lang w:val="be-BY"/>
        </w:rPr>
        <w:t xml:space="preserve"> вучэбнай праграм</w:t>
      </w:r>
      <w:r w:rsidR="003203E0" w:rsidRPr="008D3F59">
        <w:rPr>
          <w:rFonts w:cs="Times New Roman"/>
          <w:sz w:val="28"/>
          <w:szCs w:val="28"/>
          <w:lang w:val="be-BY"/>
        </w:rPr>
        <w:t>ай</w:t>
      </w:r>
      <w:r w:rsidR="00085035" w:rsidRPr="008D3F59">
        <w:rPr>
          <w:rFonts w:cs="Times New Roman"/>
          <w:sz w:val="28"/>
          <w:szCs w:val="28"/>
          <w:lang w:val="be-BY"/>
        </w:rPr>
        <w:t xml:space="preserve"> і прызначаны для якаснай арганізацыі мэтавызначальнага этапу ўрока літаратурнага чытання. </w:t>
      </w:r>
    </w:p>
    <w:p w:rsidR="00541BDF" w:rsidRDefault="00640886" w:rsidP="00E279E9">
      <w:pPr>
        <w:shd w:val="clear" w:color="auto" w:fill="FFFFFF"/>
        <w:jc w:val="both"/>
        <w:rPr>
          <w:rFonts w:cs="Times New Roman"/>
          <w:sz w:val="28"/>
          <w:szCs w:val="28"/>
          <w:lang w:val="be-BY"/>
        </w:rPr>
      </w:pPr>
      <w:r w:rsidRPr="008D3F59">
        <w:rPr>
          <w:rFonts w:cs="Times New Roman"/>
          <w:sz w:val="28"/>
          <w:szCs w:val="28"/>
          <w:lang w:val="be-BY"/>
        </w:rPr>
        <w:t>На старонках-навігатарах рубрыка пад назвай «Варта задумацца» прысвечана пытанням выхаваўчага характару</w:t>
      </w:r>
      <w:r>
        <w:rPr>
          <w:rFonts w:cs="Times New Roman"/>
          <w:sz w:val="28"/>
          <w:szCs w:val="28"/>
          <w:lang w:val="be-BY"/>
        </w:rPr>
        <w:t>. Напрыклад</w:t>
      </w:r>
      <w:r w:rsidRPr="00955306">
        <w:rPr>
          <w:rFonts w:cs="Times New Roman"/>
          <w:sz w:val="28"/>
          <w:szCs w:val="28"/>
          <w:lang w:val="be-BY"/>
        </w:rPr>
        <w:t xml:space="preserve">: </w:t>
      </w:r>
      <w:r w:rsidRPr="009025C3">
        <w:rPr>
          <w:rFonts w:cs="Times New Roman"/>
          <w:sz w:val="28"/>
          <w:szCs w:val="28"/>
          <w:lang w:val="be-BY"/>
        </w:rPr>
        <w:t>«</w:t>
      </w:r>
      <w:r w:rsidRPr="00955306">
        <w:rPr>
          <w:sz w:val="28"/>
          <w:szCs w:val="28"/>
          <w:lang w:val="be-BY"/>
        </w:rPr>
        <w:t>Навошта дзецям патрэбна вучыцца і набываць веды? Якую ролю ў жыцці чалавека адыгрывае чытанне кніг?</w:t>
      </w:r>
      <w:r w:rsidRPr="00E22139">
        <w:rPr>
          <w:rFonts w:cs="Times New Roman"/>
          <w:sz w:val="28"/>
          <w:szCs w:val="28"/>
          <w:lang w:val="be-BY"/>
        </w:rPr>
        <w:t xml:space="preserve"> </w:t>
      </w:r>
      <w:r w:rsidRPr="009025C3">
        <w:rPr>
          <w:rFonts w:cs="Times New Roman"/>
          <w:sz w:val="28"/>
          <w:szCs w:val="28"/>
          <w:lang w:val="be-BY"/>
        </w:rPr>
        <w:t>»</w:t>
      </w:r>
      <w:r>
        <w:rPr>
          <w:rFonts w:cs="Times New Roman"/>
          <w:sz w:val="28"/>
          <w:szCs w:val="28"/>
          <w:lang w:val="be-BY"/>
        </w:rPr>
        <w:t xml:space="preserve"> (раздзел </w:t>
      </w:r>
      <w:r w:rsidRPr="009025C3">
        <w:rPr>
          <w:rFonts w:cs="Times New Roman"/>
          <w:sz w:val="28"/>
          <w:szCs w:val="28"/>
          <w:lang w:val="be-BY"/>
        </w:rPr>
        <w:t>«</w:t>
      </w:r>
      <w:r>
        <w:rPr>
          <w:rFonts w:cs="Times New Roman"/>
          <w:sz w:val="28"/>
          <w:szCs w:val="28"/>
          <w:lang w:val="be-BY"/>
        </w:rPr>
        <w:t>Вераснёвы школьны ранак</w:t>
      </w:r>
      <w:r w:rsidRPr="009025C3">
        <w:rPr>
          <w:rFonts w:cs="Times New Roman"/>
          <w:sz w:val="28"/>
          <w:szCs w:val="28"/>
          <w:lang w:val="be-BY"/>
        </w:rPr>
        <w:t>»</w:t>
      </w:r>
      <w:r>
        <w:rPr>
          <w:rFonts w:cs="Times New Roman"/>
          <w:sz w:val="28"/>
          <w:szCs w:val="28"/>
          <w:lang w:val="be-BY"/>
        </w:rPr>
        <w:t xml:space="preserve">) ці </w:t>
      </w:r>
      <w:r w:rsidRPr="009025C3">
        <w:rPr>
          <w:rFonts w:cs="Times New Roman"/>
          <w:sz w:val="28"/>
          <w:szCs w:val="28"/>
          <w:lang w:val="be-BY"/>
        </w:rPr>
        <w:t>«</w:t>
      </w:r>
      <w:r w:rsidRPr="00955306">
        <w:rPr>
          <w:sz w:val="28"/>
          <w:szCs w:val="28"/>
          <w:lang w:val="be-BY"/>
        </w:rPr>
        <w:t>Чаму пісьменнікі ў сваіх творах звяртаюцца да тэмы восені?</w:t>
      </w:r>
      <w:r w:rsidRPr="009025C3">
        <w:rPr>
          <w:rFonts w:cs="Times New Roman"/>
          <w:sz w:val="28"/>
          <w:szCs w:val="28"/>
          <w:lang w:val="be-BY"/>
        </w:rPr>
        <w:t>»</w:t>
      </w:r>
      <w:r>
        <w:rPr>
          <w:sz w:val="28"/>
          <w:szCs w:val="28"/>
          <w:lang w:val="be-BY"/>
        </w:rPr>
        <w:t xml:space="preserve"> </w:t>
      </w:r>
      <w:r>
        <w:rPr>
          <w:rFonts w:cs="Times New Roman"/>
          <w:sz w:val="28"/>
          <w:szCs w:val="28"/>
          <w:lang w:val="be-BY"/>
        </w:rPr>
        <w:t xml:space="preserve">(раздзел </w:t>
      </w:r>
      <w:r w:rsidRPr="009025C3">
        <w:rPr>
          <w:rFonts w:cs="Times New Roman"/>
          <w:sz w:val="28"/>
          <w:szCs w:val="28"/>
          <w:lang w:val="be-BY"/>
        </w:rPr>
        <w:t>«</w:t>
      </w:r>
      <w:r>
        <w:rPr>
          <w:rFonts w:cs="Times New Roman"/>
          <w:sz w:val="28"/>
          <w:szCs w:val="28"/>
          <w:lang w:val="be-BY"/>
        </w:rPr>
        <w:t>Восеньскія гісторыі</w:t>
      </w:r>
      <w:r w:rsidRPr="009025C3">
        <w:rPr>
          <w:rFonts w:cs="Times New Roman"/>
          <w:sz w:val="28"/>
          <w:szCs w:val="28"/>
          <w:lang w:val="be-BY"/>
        </w:rPr>
        <w:t>»</w:t>
      </w:r>
      <w:r>
        <w:rPr>
          <w:rFonts w:cs="Times New Roman"/>
          <w:sz w:val="28"/>
          <w:szCs w:val="28"/>
          <w:lang w:val="be-BY"/>
        </w:rPr>
        <w:t xml:space="preserve">) і інш. </w:t>
      </w:r>
    </w:p>
    <w:p w:rsidR="003203E0" w:rsidRDefault="00640886" w:rsidP="00541BDF">
      <w:pPr>
        <w:shd w:val="clear" w:color="auto" w:fill="FFFFFF"/>
        <w:ind w:firstLine="709"/>
        <w:jc w:val="both"/>
        <w:rPr>
          <w:rFonts w:cs="Times New Roman"/>
          <w:sz w:val="28"/>
          <w:szCs w:val="28"/>
          <w:lang w:val="be-BY"/>
        </w:rPr>
      </w:pPr>
      <w:r>
        <w:rPr>
          <w:rFonts w:cs="Times New Roman"/>
          <w:sz w:val="28"/>
          <w:szCs w:val="28"/>
          <w:lang w:val="be-BY"/>
        </w:rPr>
        <w:lastRenderedPageBreak/>
        <w:t xml:space="preserve">Падчас працы на ўводных уроках па любым тэматычным раздзеле настаўнік дае магчымасць вучням спачатку выказаць свае меркаванні па прадстаўленых пытаннях гэтай рубрыкі. Затым, пасля вывучэння пэўных мастацкіх твораў, другакласнікі змогуць дапаўняць уласныя думкі наконт пачатай на ўводным уроку гутаркі. На падагульняльных занятках па тэматычным раздзеле можна вярнуцца да рубрыкі </w:t>
      </w:r>
      <w:r w:rsidRPr="009025C3">
        <w:rPr>
          <w:rFonts w:cs="Times New Roman"/>
          <w:sz w:val="28"/>
          <w:szCs w:val="28"/>
          <w:lang w:val="be-BY"/>
        </w:rPr>
        <w:t>«</w:t>
      </w:r>
      <w:r>
        <w:rPr>
          <w:rFonts w:cs="Times New Roman"/>
          <w:sz w:val="28"/>
          <w:szCs w:val="28"/>
          <w:lang w:val="be-BY"/>
        </w:rPr>
        <w:t>Варта задумацца</w:t>
      </w:r>
      <w:r w:rsidRPr="009025C3">
        <w:rPr>
          <w:rFonts w:cs="Times New Roman"/>
          <w:sz w:val="28"/>
          <w:szCs w:val="28"/>
          <w:lang w:val="be-BY"/>
        </w:rPr>
        <w:t>»</w:t>
      </w:r>
      <w:r>
        <w:rPr>
          <w:rFonts w:cs="Times New Roman"/>
          <w:sz w:val="28"/>
          <w:szCs w:val="28"/>
          <w:lang w:val="be-BY"/>
        </w:rPr>
        <w:t xml:space="preserve"> і заслухаць думкі вучняў па ўзнятых </w:t>
      </w:r>
      <w:r w:rsidRPr="00775D36">
        <w:rPr>
          <w:rFonts w:cs="Times New Roman"/>
          <w:sz w:val="28"/>
          <w:szCs w:val="28"/>
          <w:lang w:val="be-BY"/>
        </w:rPr>
        <w:t>пытаннях.</w:t>
      </w:r>
    </w:p>
    <w:p w:rsidR="00085035" w:rsidRDefault="00085035" w:rsidP="00E279E9">
      <w:pPr>
        <w:shd w:val="clear" w:color="auto" w:fill="FFFFFF"/>
        <w:ind w:firstLine="709"/>
        <w:jc w:val="both"/>
        <w:rPr>
          <w:rFonts w:cs="Times New Roman"/>
          <w:sz w:val="28"/>
          <w:szCs w:val="28"/>
          <w:lang w:val="be-BY"/>
        </w:rPr>
      </w:pPr>
      <w:r>
        <w:rPr>
          <w:rFonts w:cs="Times New Roman"/>
          <w:sz w:val="28"/>
          <w:szCs w:val="28"/>
          <w:lang w:val="be-BY"/>
        </w:rPr>
        <w:t xml:space="preserve">Рэкамендуем настаўніку перад вывучэннем пэўнага верша, апавядання ці казкі пастаянна звяртаць увагу другакласнікаў на задачы са старонкі-навігатара і браць іх за аснову для </w:t>
      </w:r>
      <w:r w:rsidR="00E22139">
        <w:rPr>
          <w:rFonts w:cs="Times New Roman"/>
          <w:sz w:val="28"/>
          <w:szCs w:val="28"/>
          <w:lang w:val="be-BY"/>
        </w:rPr>
        <w:t xml:space="preserve">вызначэння мэты </w:t>
      </w:r>
      <w:r>
        <w:rPr>
          <w:rFonts w:cs="Times New Roman"/>
          <w:sz w:val="28"/>
          <w:szCs w:val="28"/>
          <w:lang w:val="be-BY"/>
        </w:rPr>
        <w:t>ўрока</w:t>
      </w:r>
      <w:r w:rsidR="00E22139">
        <w:rPr>
          <w:rFonts w:cs="Times New Roman"/>
          <w:sz w:val="28"/>
          <w:szCs w:val="28"/>
          <w:lang w:val="be-BY"/>
        </w:rPr>
        <w:t xml:space="preserve"> </w:t>
      </w:r>
      <w:r w:rsidR="00E279E9">
        <w:rPr>
          <w:rFonts w:cs="Times New Roman"/>
          <w:sz w:val="28"/>
          <w:szCs w:val="28"/>
          <w:lang w:val="be-BY"/>
        </w:rPr>
        <w:t>вывучэння новага матэрыялу</w:t>
      </w:r>
      <w:r w:rsidR="00AB298E">
        <w:rPr>
          <w:rFonts w:cs="Times New Roman"/>
          <w:sz w:val="28"/>
          <w:szCs w:val="28"/>
          <w:lang w:val="be-BY"/>
        </w:rPr>
        <w:t xml:space="preserve"> і </w:t>
      </w:r>
      <w:r>
        <w:rPr>
          <w:rFonts w:cs="Times New Roman"/>
          <w:sz w:val="28"/>
          <w:szCs w:val="28"/>
          <w:lang w:val="be-BY"/>
        </w:rPr>
        <w:t>падагульняльных занятка</w:t>
      </w:r>
      <w:r w:rsidR="00AB298E">
        <w:rPr>
          <w:rFonts w:cs="Times New Roman"/>
          <w:sz w:val="28"/>
          <w:szCs w:val="28"/>
          <w:lang w:val="be-BY"/>
        </w:rPr>
        <w:t>ў</w:t>
      </w:r>
      <w:r>
        <w:rPr>
          <w:rFonts w:cs="Times New Roman"/>
          <w:sz w:val="28"/>
          <w:szCs w:val="28"/>
          <w:lang w:val="be-BY"/>
        </w:rPr>
        <w:t xml:space="preserve"> па тэматычным раздзеле</w:t>
      </w:r>
      <w:r w:rsidR="003027C3">
        <w:rPr>
          <w:rFonts w:cs="Times New Roman"/>
          <w:sz w:val="28"/>
          <w:szCs w:val="28"/>
          <w:lang w:val="be-BY"/>
        </w:rPr>
        <w:t xml:space="preserve">. </w:t>
      </w:r>
      <w:r>
        <w:rPr>
          <w:rFonts w:cs="Times New Roman"/>
          <w:sz w:val="28"/>
          <w:szCs w:val="28"/>
          <w:lang w:val="be-BY"/>
        </w:rPr>
        <w:t xml:space="preserve">Паспрыяюць гэтаму </w:t>
      </w:r>
      <w:r w:rsidR="00F21AF8">
        <w:rPr>
          <w:rFonts w:cs="Times New Roman"/>
          <w:sz w:val="28"/>
          <w:szCs w:val="28"/>
          <w:lang w:val="be-BY"/>
        </w:rPr>
        <w:t xml:space="preserve">і </w:t>
      </w:r>
      <w:r>
        <w:rPr>
          <w:rFonts w:cs="Times New Roman"/>
          <w:sz w:val="28"/>
          <w:szCs w:val="28"/>
          <w:lang w:val="be-BY"/>
        </w:rPr>
        <w:t xml:space="preserve">заданні падрубрык </w:t>
      </w:r>
      <w:r w:rsidR="00E22139" w:rsidRPr="009025C3">
        <w:rPr>
          <w:rFonts w:cs="Times New Roman"/>
          <w:sz w:val="28"/>
          <w:szCs w:val="28"/>
          <w:lang w:val="be-BY"/>
        </w:rPr>
        <w:t>«</w:t>
      </w:r>
      <w:r>
        <w:rPr>
          <w:rFonts w:cs="Times New Roman"/>
          <w:sz w:val="28"/>
          <w:szCs w:val="28"/>
          <w:lang w:val="be-BY"/>
        </w:rPr>
        <w:t>Ведаю…</w:t>
      </w:r>
      <w:r w:rsidR="009025C3" w:rsidRPr="009025C3">
        <w:rPr>
          <w:rFonts w:cs="Times New Roman"/>
          <w:sz w:val="28"/>
          <w:szCs w:val="28"/>
          <w:lang w:val="be-BY"/>
        </w:rPr>
        <w:t>»</w:t>
      </w:r>
      <w:r>
        <w:rPr>
          <w:rFonts w:cs="Times New Roman"/>
          <w:sz w:val="28"/>
          <w:szCs w:val="28"/>
          <w:lang w:val="be-BY"/>
        </w:rPr>
        <w:t xml:space="preserve">, </w:t>
      </w:r>
      <w:r w:rsidR="00E22139" w:rsidRPr="009025C3">
        <w:rPr>
          <w:rFonts w:cs="Times New Roman"/>
          <w:sz w:val="28"/>
          <w:szCs w:val="28"/>
          <w:lang w:val="be-BY"/>
        </w:rPr>
        <w:t>«</w:t>
      </w:r>
      <w:r>
        <w:rPr>
          <w:rFonts w:cs="Times New Roman"/>
          <w:sz w:val="28"/>
          <w:szCs w:val="28"/>
          <w:lang w:val="be-BY"/>
        </w:rPr>
        <w:t>Разумею, магу растлумачыць…</w:t>
      </w:r>
      <w:r w:rsidR="009025C3" w:rsidRPr="009025C3">
        <w:rPr>
          <w:rFonts w:cs="Times New Roman"/>
          <w:sz w:val="28"/>
          <w:szCs w:val="28"/>
          <w:lang w:val="be-BY"/>
        </w:rPr>
        <w:t>»</w:t>
      </w:r>
      <w:r>
        <w:rPr>
          <w:rFonts w:cs="Times New Roman"/>
          <w:sz w:val="28"/>
          <w:szCs w:val="28"/>
          <w:lang w:val="be-BY"/>
        </w:rPr>
        <w:t xml:space="preserve">, </w:t>
      </w:r>
      <w:r w:rsidR="00E22139" w:rsidRPr="009025C3">
        <w:rPr>
          <w:rFonts w:cs="Times New Roman"/>
          <w:sz w:val="28"/>
          <w:szCs w:val="28"/>
          <w:lang w:val="be-BY"/>
        </w:rPr>
        <w:t>«</w:t>
      </w:r>
      <w:r>
        <w:rPr>
          <w:rFonts w:cs="Times New Roman"/>
          <w:sz w:val="28"/>
          <w:szCs w:val="28"/>
          <w:lang w:val="be-BY"/>
        </w:rPr>
        <w:t>Умею…</w:t>
      </w:r>
      <w:r w:rsidR="009025C3" w:rsidRPr="009025C3">
        <w:rPr>
          <w:rFonts w:cs="Times New Roman"/>
          <w:sz w:val="28"/>
          <w:szCs w:val="28"/>
          <w:lang w:val="be-BY"/>
        </w:rPr>
        <w:t>»</w:t>
      </w:r>
      <w:r w:rsidR="00F84AB4">
        <w:rPr>
          <w:rFonts w:cs="Times New Roman"/>
          <w:sz w:val="28"/>
          <w:szCs w:val="28"/>
          <w:lang w:val="be-BY"/>
        </w:rPr>
        <w:t xml:space="preserve"> з рубрыкі</w:t>
      </w:r>
      <w:r>
        <w:rPr>
          <w:rFonts w:cs="Times New Roman"/>
          <w:sz w:val="28"/>
          <w:szCs w:val="28"/>
          <w:lang w:val="be-BY"/>
        </w:rPr>
        <w:t xml:space="preserve"> </w:t>
      </w:r>
      <w:r w:rsidR="00E22139" w:rsidRPr="009025C3">
        <w:rPr>
          <w:rFonts w:cs="Times New Roman"/>
          <w:sz w:val="28"/>
          <w:szCs w:val="28"/>
          <w:lang w:val="be-BY"/>
        </w:rPr>
        <w:t>«</w:t>
      </w:r>
      <w:r>
        <w:rPr>
          <w:rFonts w:cs="Times New Roman"/>
          <w:sz w:val="28"/>
          <w:szCs w:val="28"/>
          <w:lang w:val="be-BY"/>
        </w:rPr>
        <w:t>Правер свае дасягненні па тэме…</w:t>
      </w:r>
      <w:r w:rsidR="009025C3" w:rsidRPr="009025C3">
        <w:rPr>
          <w:rFonts w:cs="Times New Roman"/>
          <w:sz w:val="28"/>
          <w:szCs w:val="28"/>
          <w:lang w:val="be-BY"/>
        </w:rPr>
        <w:t>»</w:t>
      </w:r>
      <w:r w:rsidR="009025C3">
        <w:rPr>
          <w:rFonts w:cs="Times New Roman"/>
          <w:sz w:val="28"/>
          <w:szCs w:val="28"/>
          <w:lang w:val="be-BY"/>
        </w:rPr>
        <w:t>.</w:t>
      </w:r>
    </w:p>
    <w:p w:rsidR="004020DE" w:rsidRDefault="00541BDF" w:rsidP="00E279E9">
      <w:pPr>
        <w:shd w:val="clear" w:color="auto" w:fill="FFFFFF"/>
        <w:ind w:firstLine="709"/>
        <w:jc w:val="both"/>
        <w:rPr>
          <w:rFonts w:cs="Times New Roman"/>
          <w:sz w:val="28"/>
          <w:szCs w:val="28"/>
          <w:lang w:val="be-BY"/>
        </w:rPr>
      </w:pPr>
      <w:r>
        <w:rPr>
          <w:noProof/>
          <w:lang w:val="en-US" w:eastAsia="en-US"/>
        </w:rPr>
        <w:drawing>
          <wp:anchor distT="0" distB="0" distL="114300" distR="114300" simplePos="0" relativeHeight="251663360" behindDoc="1" locked="0" layoutInCell="1" allowOverlap="1">
            <wp:simplePos x="0" y="0"/>
            <wp:positionH relativeFrom="column">
              <wp:posOffset>3072130</wp:posOffset>
            </wp:positionH>
            <wp:positionV relativeFrom="paragraph">
              <wp:posOffset>29845</wp:posOffset>
            </wp:positionV>
            <wp:extent cx="2971800" cy="3528060"/>
            <wp:effectExtent l="19050" t="19050" r="19050" b="15240"/>
            <wp:wrapTight wrapText="bothSides">
              <wp:wrapPolygon edited="0">
                <wp:start x="-138" y="-117"/>
                <wp:lineTo x="-138" y="21577"/>
                <wp:lineTo x="21600" y="21577"/>
                <wp:lineTo x="21600" y="-117"/>
                <wp:lineTo x="-138" y="-117"/>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0516" t="19742" r="29309" b="20649"/>
                    <a:stretch/>
                  </pic:blipFill>
                  <pic:spPr bwMode="auto">
                    <a:xfrm>
                      <a:off x="0" y="0"/>
                      <a:ext cx="2971800" cy="3528060"/>
                    </a:xfrm>
                    <a:prstGeom prst="rect">
                      <a:avLst/>
                    </a:prstGeom>
                    <a:ln w="6350">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0DE" w:rsidRDefault="004020DE" w:rsidP="00E279E9">
      <w:pPr>
        <w:shd w:val="clear" w:color="auto" w:fill="FFFFFF"/>
        <w:ind w:firstLine="709"/>
        <w:jc w:val="both"/>
        <w:rPr>
          <w:rFonts w:cs="Times New Roman"/>
          <w:sz w:val="28"/>
          <w:szCs w:val="28"/>
          <w:lang w:val="be-BY"/>
        </w:rPr>
      </w:pPr>
    </w:p>
    <w:p w:rsidR="004020DE" w:rsidRDefault="00541BDF" w:rsidP="00541BDF">
      <w:pPr>
        <w:shd w:val="clear" w:color="auto" w:fill="FFFFFF"/>
        <w:jc w:val="both"/>
        <w:rPr>
          <w:rFonts w:cs="Times New Roman"/>
          <w:sz w:val="28"/>
          <w:szCs w:val="28"/>
          <w:lang w:val="be-BY"/>
        </w:rPr>
      </w:pPr>
      <w:r>
        <w:rPr>
          <w:noProof/>
          <w:lang w:val="en-US" w:eastAsia="en-US"/>
        </w:rPr>
        <w:drawing>
          <wp:anchor distT="0" distB="0" distL="114300" distR="114300" simplePos="0" relativeHeight="251662336" behindDoc="1" locked="0" layoutInCell="1" allowOverlap="1">
            <wp:simplePos x="0" y="0"/>
            <wp:positionH relativeFrom="column">
              <wp:posOffset>36830</wp:posOffset>
            </wp:positionH>
            <wp:positionV relativeFrom="paragraph">
              <wp:posOffset>49530</wp:posOffset>
            </wp:positionV>
            <wp:extent cx="2863215" cy="2286000"/>
            <wp:effectExtent l="19050" t="19050" r="13335" b="19050"/>
            <wp:wrapTight wrapText="bothSides">
              <wp:wrapPolygon edited="0">
                <wp:start x="-144" y="-180"/>
                <wp:lineTo x="-144" y="21600"/>
                <wp:lineTo x="21557" y="21600"/>
                <wp:lineTo x="21557" y="-180"/>
                <wp:lineTo x="-144" y="-18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975" t="28175" r="30229" b="33108"/>
                    <a:stretch/>
                  </pic:blipFill>
                  <pic:spPr bwMode="auto">
                    <a:xfrm>
                      <a:off x="0" y="0"/>
                      <a:ext cx="2863215" cy="2286000"/>
                    </a:xfrm>
                    <a:prstGeom prst="rect">
                      <a:avLst/>
                    </a:prstGeom>
                    <a:ln w="6350">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BDF" w:rsidRDefault="00541BDF" w:rsidP="00E279E9">
      <w:pPr>
        <w:shd w:val="clear" w:color="auto" w:fill="FFFFFF"/>
        <w:ind w:firstLine="709"/>
        <w:jc w:val="both"/>
        <w:rPr>
          <w:rFonts w:cs="Times New Roman"/>
          <w:sz w:val="28"/>
          <w:szCs w:val="28"/>
          <w:lang w:val="be-BY"/>
        </w:rPr>
      </w:pPr>
    </w:p>
    <w:p w:rsidR="00541BDF" w:rsidRDefault="00541BDF" w:rsidP="00E279E9">
      <w:pPr>
        <w:shd w:val="clear" w:color="auto" w:fill="FFFFFF"/>
        <w:ind w:firstLine="709"/>
        <w:jc w:val="both"/>
        <w:rPr>
          <w:rFonts w:cs="Times New Roman"/>
          <w:sz w:val="28"/>
          <w:szCs w:val="28"/>
          <w:lang w:val="be-BY"/>
        </w:rPr>
      </w:pPr>
    </w:p>
    <w:p w:rsidR="00541BDF" w:rsidRDefault="00541BDF" w:rsidP="00E279E9">
      <w:pPr>
        <w:shd w:val="clear" w:color="auto" w:fill="FFFFFF"/>
        <w:ind w:firstLine="709"/>
        <w:jc w:val="both"/>
        <w:rPr>
          <w:rFonts w:cs="Times New Roman"/>
          <w:sz w:val="28"/>
          <w:szCs w:val="28"/>
          <w:lang w:val="be-BY"/>
        </w:rPr>
      </w:pPr>
    </w:p>
    <w:p w:rsidR="004020DE" w:rsidRDefault="00F84AB4" w:rsidP="00E279E9">
      <w:pPr>
        <w:shd w:val="clear" w:color="auto" w:fill="FFFFFF"/>
        <w:ind w:firstLine="709"/>
        <w:jc w:val="both"/>
        <w:rPr>
          <w:rFonts w:cs="Times New Roman"/>
          <w:sz w:val="28"/>
          <w:szCs w:val="28"/>
          <w:lang w:val="be-BY"/>
        </w:rPr>
      </w:pPr>
      <w:r>
        <w:rPr>
          <w:rFonts w:cs="Times New Roman"/>
          <w:sz w:val="28"/>
          <w:szCs w:val="28"/>
          <w:lang w:val="be-BY"/>
        </w:rPr>
        <w:t>В</w:t>
      </w:r>
      <w:r w:rsidR="00085035">
        <w:rPr>
          <w:rFonts w:cs="Times New Roman"/>
          <w:sz w:val="28"/>
          <w:szCs w:val="28"/>
          <w:lang w:val="be-BY"/>
        </w:rPr>
        <w:t xml:space="preserve">учэбны дапаможнік прадстаўлены яшчэ адной рубрыкай – </w:t>
      </w:r>
      <w:r w:rsidR="00E22139" w:rsidRPr="009025C3">
        <w:rPr>
          <w:rFonts w:cs="Times New Roman"/>
          <w:sz w:val="28"/>
          <w:szCs w:val="28"/>
          <w:lang w:val="be-BY"/>
        </w:rPr>
        <w:t>«</w:t>
      </w:r>
      <w:r w:rsidR="00085035">
        <w:rPr>
          <w:rFonts w:cs="Times New Roman"/>
          <w:sz w:val="28"/>
          <w:szCs w:val="28"/>
          <w:lang w:val="be-BY"/>
        </w:rPr>
        <w:t>Маўленчая размінка</w:t>
      </w:r>
      <w:r w:rsidR="009025C3" w:rsidRPr="009025C3">
        <w:rPr>
          <w:rFonts w:cs="Times New Roman"/>
          <w:sz w:val="28"/>
          <w:szCs w:val="28"/>
          <w:lang w:val="be-BY"/>
        </w:rPr>
        <w:t>»</w:t>
      </w:r>
      <w:r w:rsidR="00085035">
        <w:rPr>
          <w:rFonts w:cs="Times New Roman"/>
          <w:sz w:val="28"/>
          <w:szCs w:val="28"/>
          <w:lang w:val="be-BY"/>
        </w:rPr>
        <w:t xml:space="preserve">, прызначанай для развіцця правільнага вымаўлення спецыфічных гукаў беларускай мовы. </w:t>
      </w:r>
    </w:p>
    <w:p w:rsidR="00541BDF" w:rsidRDefault="004020DE" w:rsidP="00541BDF">
      <w:pPr>
        <w:shd w:val="clear" w:color="auto" w:fill="FFFFFF"/>
        <w:jc w:val="center"/>
        <w:rPr>
          <w:rFonts w:cs="Times New Roman"/>
          <w:sz w:val="28"/>
          <w:szCs w:val="28"/>
          <w:lang w:val="be-BY"/>
        </w:rPr>
      </w:pPr>
      <w:r>
        <w:rPr>
          <w:noProof/>
          <w:lang w:val="en-US" w:eastAsia="en-US"/>
        </w:rPr>
        <w:drawing>
          <wp:inline distT="0" distB="0" distL="0" distR="0">
            <wp:extent cx="3752850" cy="2207559"/>
            <wp:effectExtent l="19050" t="19050" r="19050" b="215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282" t="46384" r="29615" b="24865"/>
                    <a:stretch/>
                  </pic:blipFill>
                  <pic:spPr bwMode="auto">
                    <a:xfrm>
                      <a:off x="0" y="0"/>
                      <a:ext cx="3763743" cy="2213967"/>
                    </a:xfrm>
                    <a:prstGeom prst="rect">
                      <a:avLst/>
                    </a:prstGeom>
                    <a:ln w="6350">
                      <a:solidFill>
                        <a:srgbClr val="00B050"/>
                      </a:solidFill>
                    </a:ln>
                    <a:extLst>
                      <a:ext uri="{53640926-AAD7-44D8-BBD7-CCE9431645EC}">
                        <a14:shadowObscured xmlns:a14="http://schemas.microsoft.com/office/drawing/2010/main"/>
                      </a:ext>
                    </a:extLst>
                  </pic:spPr>
                </pic:pic>
              </a:graphicData>
            </a:graphic>
          </wp:inline>
        </w:drawing>
      </w:r>
    </w:p>
    <w:p w:rsidR="00704C50" w:rsidRDefault="00F21AF8" w:rsidP="004020DE">
      <w:pPr>
        <w:shd w:val="clear" w:color="auto" w:fill="FFFFFF"/>
        <w:jc w:val="both"/>
        <w:rPr>
          <w:rFonts w:cs="Times New Roman"/>
          <w:sz w:val="28"/>
          <w:szCs w:val="28"/>
          <w:lang w:val="be-BY"/>
        </w:rPr>
      </w:pPr>
      <w:r>
        <w:rPr>
          <w:rFonts w:cs="Times New Roman"/>
          <w:sz w:val="28"/>
          <w:szCs w:val="28"/>
          <w:lang w:val="be-BY"/>
        </w:rPr>
        <w:t xml:space="preserve">Ход працы па ёй можа быць </w:t>
      </w:r>
      <w:r w:rsidR="00704C50">
        <w:rPr>
          <w:rFonts w:cs="Times New Roman"/>
          <w:sz w:val="28"/>
          <w:szCs w:val="28"/>
          <w:lang w:val="be-BY"/>
        </w:rPr>
        <w:t>наступны:</w:t>
      </w:r>
    </w:p>
    <w:p w:rsidR="00704C50" w:rsidRDefault="00704C50" w:rsidP="00E279E9">
      <w:pPr>
        <w:shd w:val="clear" w:color="auto" w:fill="FFFFFF"/>
        <w:ind w:firstLine="709"/>
        <w:jc w:val="both"/>
        <w:rPr>
          <w:rFonts w:cs="Times New Roman"/>
          <w:sz w:val="28"/>
          <w:szCs w:val="28"/>
          <w:lang w:val="be-BY"/>
        </w:rPr>
      </w:pPr>
      <w:r>
        <w:rPr>
          <w:rFonts w:cs="Times New Roman"/>
          <w:sz w:val="28"/>
          <w:szCs w:val="28"/>
          <w:lang w:val="be-BY"/>
        </w:rPr>
        <w:t>1. Н</w:t>
      </w:r>
      <w:r w:rsidR="00F07661">
        <w:rPr>
          <w:rFonts w:cs="Times New Roman"/>
          <w:sz w:val="28"/>
          <w:szCs w:val="28"/>
          <w:lang w:val="be-BY"/>
        </w:rPr>
        <w:t>астаўнік ці добра</w:t>
      </w:r>
      <w:r w:rsidR="00A227FA">
        <w:rPr>
          <w:rFonts w:cs="Times New Roman"/>
          <w:sz w:val="28"/>
          <w:szCs w:val="28"/>
          <w:lang w:val="be-BY"/>
        </w:rPr>
        <w:t xml:space="preserve"> </w:t>
      </w:r>
      <w:r w:rsidR="00F07661">
        <w:rPr>
          <w:rFonts w:cs="Times New Roman"/>
          <w:sz w:val="28"/>
          <w:szCs w:val="28"/>
          <w:lang w:val="be-BY"/>
        </w:rPr>
        <w:t xml:space="preserve">падрыхтаваны вучань </w:t>
      </w:r>
      <w:r w:rsidR="007C7221">
        <w:rPr>
          <w:rFonts w:cs="Times New Roman"/>
          <w:sz w:val="28"/>
          <w:szCs w:val="28"/>
          <w:lang w:val="be-BY"/>
        </w:rPr>
        <w:t xml:space="preserve">уголас </w:t>
      </w:r>
      <w:r w:rsidR="00F07661">
        <w:rPr>
          <w:rFonts w:cs="Times New Roman"/>
          <w:sz w:val="28"/>
          <w:szCs w:val="28"/>
          <w:lang w:val="be-BY"/>
        </w:rPr>
        <w:t>чытае з</w:t>
      </w:r>
      <w:r w:rsidR="00A227FA">
        <w:rPr>
          <w:rFonts w:cs="Times New Roman"/>
          <w:sz w:val="28"/>
          <w:szCs w:val="28"/>
          <w:lang w:val="be-BY"/>
        </w:rPr>
        <w:t>мест задання</w:t>
      </w:r>
      <w:r w:rsidR="007C7221">
        <w:rPr>
          <w:rFonts w:cs="Times New Roman"/>
          <w:sz w:val="28"/>
          <w:szCs w:val="28"/>
          <w:lang w:val="be-BY"/>
        </w:rPr>
        <w:t xml:space="preserve"> рубрыкі</w:t>
      </w:r>
      <w:r w:rsidR="00A227FA">
        <w:rPr>
          <w:rFonts w:cs="Times New Roman"/>
          <w:sz w:val="28"/>
          <w:szCs w:val="28"/>
          <w:lang w:val="be-BY"/>
        </w:rPr>
        <w:t>. Акцэнтуецца ўвага на гукі, якія сустрэнуцца далей у змесце п</w:t>
      </w:r>
      <w:r w:rsidR="00B50525" w:rsidRPr="00B50525">
        <w:rPr>
          <w:rFonts w:cs="Times New Roman"/>
          <w:sz w:val="28"/>
          <w:szCs w:val="28"/>
          <w:lang w:val="be-BY"/>
        </w:rPr>
        <w:t>рапанаваны</w:t>
      </w:r>
      <w:r w:rsidR="00A227FA">
        <w:rPr>
          <w:rFonts w:cs="Times New Roman"/>
          <w:sz w:val="28"/>
          <w:szCs w:val="28"/>
          <w:lang w:val="be-BY"/>
        </w:rPr>
        <w:t>х</w:t>
      </w:r>
      <w:r w:rsidR="00B50525" w:rsidRPr="00B50525">
        <w:rPr>
          <w:rFonts w:cs="Times New Roman"/>
          <w:sz w:val="28"/>
          <w:szCs w:val="28"/>
          <w:lang w:val="be-BY"/>
        </w:rPr>
        <w:t xml:space="preserve"> тэкст</w:t>
      </w:r>
      <w:r w:rsidR="00A227FA">
        <w:rPr>
          <w:rFonts w:cs="Times New Roman"/>
          <w:sz w:val="28"/>
          <w:szCs w:val="28"/>
          <w:lang w:val="be-BY"/>
        </w:rPr>
        <w:t xml:space="preserve">аў. </w:t>
      </w:r>
    </w:p>
    <w:p w:rsidR="00704C50" w:rsidRDefault="00BA44BA" w:rsidP="00E279E9">
      <w:pPr>
        <w:shd w:val="clear" w:color="auto" w:fill="FFFFFF"/>
        <w:ind w:firstLine="709"/>
        <w:jc w:val="both"/>
        <w:rPr>
          <w:rFonts w:cs="Times New Roman"/>
          <w:sz w:val="28"/>
          <w:szCs w:val="28"/>
          <w:lang w:val="be-BY"/>
        </w:rPr>
      </w:pPr>
      <w:r>
        <w:rPr>
          <w:rFonts w:cs="Times New Roman"/>
          <w:sz w:val="28"/>
          <w:szCs w:val="28"/>
          <w:lang w:val="be-BY"/>
        </w:rPr>
        <w:lastRenderedPageBreak/>
        <w:t>2. Н</w:t>
      </w:r>
      <w:r w:rsidR="00A227FA">
        <w:rPr>
          <w:rFonts w:cs="Times New Roman"/>
          <w:sz w:val="28"/>
          <w:szCs w:val="28"/>
          <w:lang w:val="be-BY"/>
        </w:rPr>
        <w:t xml:space="preserve">астаўнік </w:t>
      </w:r>
      <w:r w:rsidR="00704C50">
        <w:rPr>
          <w:rFonts w:cs="Times New Roman"/>
          <w:sz w:val="28"/>
          <w:szCs w:val="28"/>
          <w:lang w:val="be-BY"/>
        </w:rPr>
        <w:t xml:space="preserve">дэманструе </w:t>
      </w:r>
      <w:r w:rsidR="00A227FA">
        <w:rPr>
          <w:rFonts w:cs="Times New Roman"/>
          <w:sz w:val="28"/>
          <w:szCs w:val="28"/>
          <w:lang w:val="be-BY"/>
        </w:rPr>
        <w:t xml:space="preserve">ўзор чытання </w:t>
      </w:r>
      <w:r w:rsidR="007C7221">
        <w:rPr>
          <w:rFonts w:cs="Times New Roman"/>
          <w:sz w:val="28"/>
          <w:szCs w:val="28"/>
          <w:lang w:val="be-BY"/>
        </w:rPr>
        <w:t xml:space="preserve">некаторых гукаў </w:t>
      </w:r>
      <w:r>
        <w:rPr>
          <w:rFonts w:cs="Times New Roman"/>
          <w:sz w:val="28"/>
          <w:szCs w:val="28"/>
          <w:lang w:val="be-BY"/>
        </w:rPr>
        <w:t xml:space="preserve">спачатку </w:t>
      </w:r>
      <w:r w:rsidR="007C7221">
        <w:rPr>
          <w:rFonts w:cs="Times New Roman"/>
          <w:sz w:val="28"/>
          <w:szCs w:val="28"/>
          <w:lang w:val="be-BY"/>
        </w:rPr>
        <w:t xml:space="preserve">на </w:t>
      </w:r>
      <w:r w:rsidR="00A227FA">
        <w:rPr>
          <w:rFonts w:cs="Times New Roman"/>
          <w:sz w:val="28"/>
          <w:szCs w:val="28"/>
          <w:lang w:val="be-BY"/>
        </w:rPr>
        <w:t>асобных сло</w:t>
      </w:r>
      <w:r w:rsidR="007C7221">
        <w:rPr>
          <w:rFonts w:cs="Times New Roman"/>
          <w:sz w:val="28"/>
          <w:szCs w:val="28"/>
          <w:lang w:val="be-BY"/>
        </w:rPr>
        <w:t>вах</w:t>
      </w:r>
      <w:r w:rsidR="00A227FA">
        <w:rPr>
          <w:rFonts w:cs="Times New Roman"/>
          <w:sz w:val="28"/>
          <w:szCs w:val="28"/>
          <w:lang w:val="be-BY"/>
        </w:rPr>
        <w:t xml:space="preserve">, узятых з </w:t>
      </w:r>
      <w:r w:rsidR="00704C50">
        <w:rPr>
          <w:rFonts w:cs="Times New Roman"/>
          <w:sz w:val="28"/>
          <w:szCs w:val="28"/>
          <w:lang w:val="be-BY"/>
        </w:rPr>
        <w:t xml:space="preserve">прыведзеных </w:t>
      </w:r>
      <w:r w:rsidR="00A227FA">
        <w:rPr>
          <w:rFonts w:cs="Times New Roman"/>
          <w:sz w:val="28"/>
          <w:szCs w:val="28"/>
          <w:lang w:val="be-BY"/>
        </w:rPr>
        <w:t>тэкстаў ці дапоўненых іншымі</w:t>
      </w:r>
      <w:r>
        <w:rPr>
          <w:rFonts w:cs="Times New Roman"/>
          <w:sz w:val="28"/>
          <w:szCs w:val="28"/>
          <w:lang w:val="be-BY"/>
        </w:rPr>
        <w:t xml:space="preserve"> на дошцы/экране</w:t>
      </w:r>
      <w:r w:rsidR="007C7221">
        <w:rPr>
          <w:rFonts w:cs="Times New Roman"/>
          <w:sz w:val="28"/>
          <w:szCs w:val="28"/>
          <w:lang w:val="be-BY"/>
        </w:rPr>
        <w:t xml:space="preserve">. </w:t>
      </w:r>
    </w:p>
    <w:p w:rsidR="00704C50" w:rsidRDefault="00704C50" w:rsidP="00E279E9">
      <w:pPr>
        <w:shd w:val="clear" w:color="auto" w:fill="FFFFFF"/>
        <w:ind w:firstLine="709"/>
        <w:jc w:val="both"/>
        <w:rPr>
          <w:rFonts w:cs="Times New Roman"/>
          <w:sz w:val="28"/>
          <w:szCs w:val="28"/>
          <w:lang w:val="be-BY"/>
        </w:rPr>
      </w:pPr>
      <w:r>
        <w:rPr>
          <w:rFonts w:cs="Times New Roman"/>
          <w:sz w:val="28"/>
          <w:szCs w:val="28"/>
          <w:lang w:val="be-BY"/>
        </w:rPr>
        <w:t>3. В</w:t>
      </w:r>
      <w:r w:rsidR="00A227FA">
        <w:rPr>
          <w:rFonts w:cs="Times New Roman"/>
          <w:sz w:val="28"/>
          <w:szCs w:val="28"/>
          <w:lang w:val="be-BY"/>
        </w:rPr>
        <w:t xml:space="preserve">учні хорам паўтараюць </w:t>
      </w:r>
      <w:r>
        <w:rPr>
          <w:rFonts w:cs="Times New Roman"/>
          <w:sz w:val="28"/>
          <w:szCs w:val="28"/>
          <w:lang w:val="be-BY"/>
        </w:rPr>
        <w:t xml:space="preserve">вымаўленне </w:t>
      </w:r>
      <w:r w:rsidR="007C7221">
        <w:rPr>
          <w:rFonts w:cs="Times New Roman"/>
          <w:sz w:val="28"/>
          <w:szCs w:val="28"/>
          <w:lang w:val="be-BY"/>
        </w:rPr>
        <w:t xml:space="preserve">гэтых </w:t>
      </w:r>
      <w:r>
        <w:rPr>
          <w:rFonts w:cs="Times New Roman"/>
          <w:sz w:val="28"/>
          <w:szCs w:val="28"/>
          <w:lang w:val="be-BY"/>
        </w:rPr>
        <w:t xml:space="preserve">слоў </w:t>
      </w:r>
      <w:r w:rsidR="00A227FA">
        <w:rPr>
          <w:rFonts w:cs="Times New Roman"/>
          <w:sz w:val="28"/>
          <w:szCs w:val="28"/>
          <w:lang w:val="be-BY"/>
        </w:rPr>
        <w:t xml:space="preserve">за </w:t>
      </w:r>
      <w:r>
        <w:rPr>
          <w:rFonts w:cs="Times New Roman"/>
          <w:sz w:val="28"/>
          <w:szCs w:val="28"/>
          <w:lang w:val="be-BY"/>
        </w:rPr>
        <w:t>настаўнікам</w:t>
      </w:r>
      <w:r w:rsidR="00A227FA">
        <w:rPr>
          <w:rFonts w:cs="Times New Roman"/>
          <w:sz w:val="28"/>
          <w:szCs w:val="28"/>
          <w:lang w:val="be-BY"/>
        </w:rPr>
        <w:t xml:space="preserve">. </w:t>
      </w:r>
    </w:p>
    <w:p w:rsidR="007C7221" w:rsidRDefault="00704C50" w:rsidP="00E279E9">
      <w:pPr>
        <w:shd w:val="clear" w:color="auto" w:fill="FFFFFF"/>
        <w:ind w:firstLine="709"/>
        <w:jc w:val="both"/>
        <w:rPr>
          <w:rFonts w:cs="Times New Roman"/>
          <w:sz w:val="28"/>
          <w:szCs w:val="28"/>
          <w:lang w:val="be-BY"/>
        </w:rPr>
      </w:pPr>
      <w:r>
        <w:rPr>
          <w:rFonts w:cs="Times New Roman"/>
          <w:sz w:val="28"/>
          <w:szCs w:val="28"/>
          <w:lang w:val="be-BY"/>
        </w:rPr>
        <w:t xml:space="preserve">4. </w:t>
      </w:r>
      <w:r w:rsidR="00A227FA">
        <w:rPr>
          <w:rFonts w:cs="Times New Roman"/>
          <w:sz w:val="28"/>
          <w:szCs w:val="28"/>
          <w:lang w:val="be-BY"/>
        </w:rPr>
        <w:t xml:space="preserve">Затым слухаецца </w:t>
      </w:r>
      <w:r w:rsidR="000057B6">
        <w:rPr>
          <w:rFonts w:cs="Times New Roman"/>
          <w:sz w:val="28"/>
          <w:szCs w:val="28"/>
          <w:lang w:val="be-BY"/>
        </w:rPr>
        <w:t>выразна</w:t>
      </w:r>
      <w:r w:rsidR="00A227FA">
        <w:rPr>
          <w:rFonts w:cs="Times New Roman"/>
          <w:sz w:val="28"/>
          <w:szCs w:val="28"/>
          <w:lang w:val="be-BY"/>
        </w:rPr>
        <w:t>е</w:t>
      </w:r>
      <w:r w:rsidR="000057B6">
        <w:rPr>
          <w:rFonts w:cs="Times New Roman"/>
          <w:sz w:val="28"/>
          <w:szCs w:val="28"/>
          <w:lang w:val="be-BY"/>
        </w:rPr>
        <w:t xml:space="preserve"> чыта</w:t>
      </w:r>
      <w:r w:rsidR="00A227FA">
        <w:rPr>
          <w:rFonts w:cs="Times New Roman"/>
          <w:sz w:val="28"/>
          <w:szCs w:val="28"/>
          <w:lang w:val="be-BY"/>
        </w:rPr>
        <w:t xml:space="preserve">нне </w:t>
      </w:r>
      <w:r>
        <w:rPr>
          <w:rFonts w:cs="Times New Roman"/>
          <w:sz w:val="28"/>
          <w:szCs w:val="28"/>
          <w:lang w:val="be-BY"/>
        </w:rPr>
        <w:t>тэксту</w:t>
      </w:r>
      <w:r w:rsidR="00BA44BA">
        <w:rPr>
          <w:rFonts w:cs="Times New Roman"/>
          <w:sz w:val="28"/>
          <w:szCs w:val="28"/>
          <w:lang w:val="be-BY"/>
        </w:rPr>
        <w:t xml:space="preserve"> рубрыкі настаўнікам</w:t>
      </w:r>
      <w:r w:rsidR="007C7221">
        <w:rPr>
          <w:rFonts w:cs="Times New Roman"/>
          <w:sz w:val="28"/>
          <w:szCs w:val="28"/>
          <w:lang w:val="be-BY"/>
        </w:rPr>
        <w:t xml:space="preserve">. </w:t>
      </w:r>
    </w:p>
    <w:p w:rsidR="007C7221" w:rsidRDefault="007C7221" w:rsidP="00E279E9">
      <w:pPr>
        <w:shd w:val="clear" w:color="auto" w:fill="FFFFFF"/>
        <w:ind w:firstLine="709"/>
        <w:jc w:val="both"/>
        <w:rPr>
          <w:rFonts w:cs="Times New Roman"/>
          <w:sz w:val="28"/>
          <w:szCs w:val="28"/>
          <w:lang w:val="be-BY"/>
        </w:rPr>
      </w:pPr>
      <w:r>
        <w:rPr>
          <w:rFonts w:cs="Times New Roman"/>
          <w:sz w:val="28"/>
          <w:szCs w:val="28"/>
          <w:lang w:val="be-BY"/>
        </w:rPr>
        <w:t>5. Даецца магчымасць прадэманстраваць правільнае беларускамоўнае вымаўленне двум</w:t>
      </w:r>
      <w:r w:rsidR="000057B6">
        <w:rPr>
          <w:rFonts w:cs="Times New Roman"/>
          <w:sz w:val="28"/>
          <w:szCs w:val="28"/>
          <w:lang w:val="be-BY"/>
        </w:rPr>
        <w:t>-</w:t>
      </w:r>
      <w:r>
        <w:rPr>
          <w:rFonts w:cs="Times New Roman"/>
          <w:sz w:val="28"/>
          <w:szCs w:val="28"/>
          <w:lang w:val="be-BY"/>
        </w:rPr>
        <w:t>тром</w:t>
      </w:r>
      <w:r w:rsidR="000057B6">
        <w:rPr>
          <w:rFonts w:cs="Times New Roman"/>
          <w:sz w:val="28"/>
          <w:szCs w:val="28"/>
          <w:lang w:val="be-BY"/>
        </w:rPr>
        <w:t xml:space="preserve"> вучн</w:t>
      </w:r>
      <w:r>
        <w:rPr>
          <w:rFonts w:cs="Times New Roman"/>
          <w:sz w:val="28"/>
          <w:szCs w:val="28"/>
          <w:lang w:val="be-BY"/>
        </w:rPr>
        <w:t>ям.</w:t>
      </w:r>
    </w:p>
    <w:p w:rsidR="007C7221" w:rsidRDefault="007C7221" w:rsidP="00E279E9">
      <w:pPr>
        <w:shd w:val="clear" w:color="auto" w:fill="FFFFFF"/>
        <w:ind w:firstLine="709"/>
        <w:jc w:val="both"/>
        <w:rPr>
          <w:rFonts w:cs="Times New Roman"/>
          <w:sz w:val="28"/>
          <w:szCs w:val="28"/>
          <w:lang w:val="be-BY"/>
        </w:rPr>
      </w:pPr>
      <w:r>
        <w:rPr>
          <w:rFonts w:cs="Times New Roman"/>
          <w:sz w:val="28"/>
          <w:szCs w:val="28"/>
          <w:lang w:val="be-BY"/>
        </w:rPr>
        <w:t xml:space="preserve">6. Асобныя вучні класа вусна ацэньваюць </w:t>
      </w:r>
      <w:r w:rsidR="00BA44BA">
        <w:rPr>
          <w:rFonts w:cs="Times New Roman"/>
          <w:sz w:val="28"/>
          <w:szCs w:val="28"/>
          <w:lang w:val="be-BY"/>
        </w:rPr>
        <w:t>чытанне а</w:t>
      </w:r>
      <w:r>
        <w:rPr>
          <w:rFonts w:cs="Times New Roman"/>
          <w:sz w:val="28"/>
          <w:szCs w:val="28"/>
          <w:lang w:val="be-BY"/>
        </w:rPr>
        <w:t xml:space="preserve">днакласнікаў з дапамогай слоў і выразаў: </w:t>
      </w:r>
      <w:r w:rsidR="00BA44BA">
        <w:rPr>
          <w:rFonts w:cs="Times New Roman"/>
          <w:i/>
          <w:sz w:val="28"/>
          <w:szCs w:val="28"/>
          <w:lang w:val="be-BY"/>
        </w:rPr>
        <w:t>правільна/</w:t>
      </w:r>
      <w:r w:rsidRPr="00BA44BA">
        <w:rPr>
          <w:rFonts w:cs="Times New Roman"/>
          <w:i/>
          <w:sz w:val="28"/>
          <w:szCs w:val="28"/>
          <w:lang w:val="be-BY"/>
        </w:rPr>
        <w:t>няправільна прачытана</w:t>
      </w:r>
      <w:r>
        <w:rPr>
          <w:rFonts w:cs="Times New Roman"/>
          <w:sz w:val="28"/>
          <w:szCs w:val="28"/>
          <w:lang w:val="be-BY"/>
        </w:rPr>
        <w:t xml:space="preserve">, </w:t>
      </w:r>
      <w:r w:rsidRPr="00BA44BA">
        <w:rPr>
          <w:rFonts w:cs="Times New Roman"/>
          <w:i/>
          <w:sz w:val="28"/>
          <w:szCs w:val="28"/>
          <w:lang w:val="be-BY"/>
        </w:rPr>
        <w:t>удала/няўдала</w:t>
      </w:r>
      <w:r>
        <w:rPr>
          <w:rFonts w:cs="Times New Roman"/>
          <w:sz w:val="28"/>
          <w:szCs w:val="28"/>
          <w:lang w:val="be-BY"/>
        </w:rPr>
        <w:t xml:space="preserve">, </w:t>
      </w:r>
      <w:r w:rsidRPr="00BA44BA">
        <w:rPr>
          <w:rFonts w:cs="Times New Roman"/>
          <w:i/>
          <w:sz w:val="28"/>
          <w:szCs w:val="28"/>
          <w:lang w:val="be-BY"/>
        </w:rPr>
        <w:t>добра/памылкова</w:t>
      </w:r>
      <w:r>
        <w:rPr>
          <w:rFonts w:cs="Times New Roman"/>
          <w:sz w:val="28"/>
          <w:szCs w:val="28"/>
          <w:lang w:val="be-BY"/>
        </w:rPr>
        <w:t xml:space="preserve"> і інш.</w:t>
      </w:r>
      <w:r w:rsidR="000D4BC2">
        <w:rPr>
          <w:rFonts w:cs="Times New Roman"/>
          <w:sz w:val="28"/>
          <w:szCs w:val="28"/>
          <w:lang w:val="be-BY"/>
        </w:rPr>
        <w:t xml:space="preserve"> Указваюцца канкрэтныя недахопы чытача.</w:t>
      </w:r>
    </w:p>
    <w:p w:rsidR="00BA44BA" w:rsidRDefault="00BA44BA" w:rsidP="00E279E9">
      <w:pPr>
        <w:shd w:val="clear" w:color="auto" w:fill="FFFFFF"/>
        <w:ind w:firstLine="709"/>
        <w:jc w:val="both"/>
        <w:rPr>
          <w:rFonts w:cs="Times New Roman"/>
          <w:sz w:val="28"/>
          <w:szCs w:val="28"/>
          <w:lang w:val="be-BY"/>
        </w:rPr>
      </w:pPr>
      <w:r>
        <w:rPr>
          <w:rFonts w:cs="Times New Roman"/>
          <w:sz w:val="28"/>
          <w:szCs w:val="28"/>
          <w:lang w:val="be-BY"/>
        </w:rPr>
        <w:t xml:space="preserve">7. Закончыць арфаэпічныя практыкаванні можна харавым чытаннем </w:t>
      </w:r>
      <w:r w:rsidR="000D4BC2">
        <w:rPr>
          <w:rFonts w:cs="Times New Roman"/>
          <w:sz w:val="28"/>
          <w:szCs w:val="28"/>
          <w:lang w:val="be-BY"/>
        </w:rPr>
        <w:t>тэкстаў рубрыкі ў</w:t>
      </w:r>
      <w:r>
        <w:rPr>
          <w:rFonts w:cs="Times New Roman"/>
          <w:sz w:val="28"/>
          <w:szCs w:val="28"/>
          <w:lang w:val="be-BY"/>
        </w:rPr>
        <w:t>сі</w:t>
      </w:r>
      <w:r w:rsidR="000D4BC2">
        <w:rPr>
          <w:rFonts w:cs="Times New Roman"/>
          <w:sz w:val="28"/>
          <w:szCs w:val="28"/>
          <w:lang w:val="be-BY"/>
        </w:rPr>
        <w:t>мі</w:t>
      </w:r>
      <w:r>
        <w:rPr>
          <w:rFonts w:cs="Times New Roman"/>
          <w:sz w:val="28"/>
          <w:szCs w:val="28"/>
          <w:lang w:val="be-BY"/>
        </w:rPr>
        <w:t xml:space="preserve"> вучня</w:t>
      </w:r>
      <w:r w:rsidR="000D4BC2">
        <w:rPr>
          <w:rFonts w:cs="Times New Roman"/>
          <w:sz w:val="28"/>
          <w:szCs w:val="28"/>
          <w:lang w:val="be-BY"/>
        </w:rPr>
        <w:t>мі</w:t>
      </w:r>
      <w:r>
        <w:rPr>
          <w:rFonts w:cs="Times New Roman"/>
          <w:sz w:val="28"/>
          <w:szCs w:val="28"/>
          <w:lang w:val="be-BY"/>
        </w:rPr>
        <w:t xml:space="preserve"> класа.</w:t>
      </w:r>
    </w:p>
    <w:p w:rsidR="004020DE" w:rsidRDefault="00085035" w:rsidP="00E279E9">
      <w:pPr>
        <w:shd w:val="clear" w:color="auto" w:fill="FFFFFF"/>
        <w:ind w:firstLine="709"/>
        <w:jc w:val="both"/>
        <w:rPr>
          <w:rFonts w:cs="Times New Roman"/>
          <w:sz w:val="28"/>
          <w:szCs w:val="28"/>
          <w:lang w:val="be-BY"/>
        </w:rPr>
      </w:pPr>
      <w:r>
        <w:rPr>
          <w:rFonts w:cs="Times New Roman"/>
          <w:sz w:val="28"/>
          <w:szCs w:val="28"/>
          <w:lang w:val="be-BY"/>
        </w:rPr>
        <w:t xml:space="preserve">З мэтай якаснай падрыхтоўкі </w:t>
      </w:r>
      <w:r w:rsidR="003027C3" w:rsidRPr="003027C3">
        <w:rPr>
          <w:rFonts w:cs="Times New Roman"/>
          <w:sz w:val="28"/>
          <w:szCs w:val="28"/>
          <w:lang w:val="be-BY"/>
        </w:rPr>
        <w:t xml:space="preserve">другакласнікаў </w:t>
      </w:r>
      <w:r>
        <w:rPr>
          <w:rFonts w:cs="Times New Roman"/>
          <w:sz w:val="28"/>
          <w:szCs w:val="28"/>
          <w:lang w:val="be-BY"/>
        </w:rPr>
        <w:t xml:space="preserve">да ўспрымання мастацкага твора </w:t>
      </w:r>
      <w:r w:rsidR="003027C3">
        <w:rPr>
          <w:rFonts w:cs="Times New Roman"/>
          <w:sz w:val="28"/>
          <w:szCs w:val="28"/>
          <w:lang w:val="be-BY"/>
        </w:rPr>
        <w:t>ў</w:t>
      </w:r>
      <w:r>
        <w:rPr>
          <w:rFonts w:cs="Times New Roman"/>
          <w:sz w:val="28"/>
          <w:szCs w:val="28"/>
          <w:lang w:val="be-BY"/>
        </w:rPr>
        <w:t xml:space="preserve"> вучэбным дапаможніку амаль перад кожным тэкстам </w:t>
      </w:r>
      <w:r w:rsidR="003027C3" w:rsidRPr="003027C3">
        <w:rPr>
          <w:rFonts w:cs="Times New Roman"/>
          <w:sz w:val="28"/>
          <w:szCs w:val="28"/>
          <w:lang w:val="be-BY"/>
        </w:rPr>
        <w:t xml:space="preserve">у </w:t>
      </w:r>
      <w:r>
        <w:rPr>
          <w:rFonts w:cs="Times New Roman"/>
          <w:sz w:val="28"/>
          <w:szCs w:val="28"/>
          <w:lang w:val="be-BY"/>
        </w:rPr>
        <w:t>рубры</w:t>
      </w:r>
      <w:r w:rsidR="003027C3">
        <w:rPr>
          <w:rFonts w:cs="Times New Roman"/>
          <w:sz w:val="28"/>
          <w:szCs w:val="28"/>
          <w:lang w:val="be-BY"/>
        </w:rPr>
        <w:t>цы</w:t>
      </w:r>
      <w:r>
        <w:rPr>
          <w:rFonts w:cs="Times New Roman"/>
          <w:sz w:val="28"/>
          <w:szCs w:val="28"/>
          <w:lang w:val="be-BY"/>
        </w:rPr>
        <w:t xml:space="preserve"> </w:t>
      </w:r>
      <w:r w:rsidR="00E22139" w:rsidRPr="009025C3">
        <w:rPr>
          <w:rFonts w:cs="Times New Roman"/>
          <w:sz w:val="28"/>
          <w:szCs w:val="28"/>
          <w:lang w:val="be-BY"/>
        </w:rPr>
        <w:t>«</w:t>
      </w:r>
      <w:r>
        <w:rPr>
          <w:rFonts w:cs="Times New Roman"/>
          <w:sz w:val="28"/>
          <w:szCs w:val="28"/>
          <w:lang w:val="be-BY"/>
        </w:rPr>
        <w:t>Слоўнік</w:t>
      </w:r>
      <w:r w:rsidR="009025C3" w:rsidRPr="009025C3">
        <w:rPr>
          <w:rFonts w:cs="Times New Roman"/>
          <w:sz w:val="28"/>
          <w:szCs w:val="28"/>
          <w:lang w:val="be-BY"/>
        </w:rPr>
        <w:t>»</w:t>
      </w:r>
      <w:r>
        <w:rPr>
          <w:rFonts w:cs="Times New Roman"/>
          <w:sz w:val="28"/>
          <w:szCs w:val="28"/>
          <w:lang w:val="be-BY"/>
        </w:rPr>
        <w:t xml:space="preserve"> </w:t>
      </w:r>
      <w:r w:rsidR="00F84AB4">
        <w:rPr>
          <w:rFonts w:cs="Times New Roman"/>
          <w:sz w:val="28"/>
          <w:szCs w:val="28"/>
          <w:lang w:val="be-BY"/>
        </w:rPr>
        <w:t>даюцца</w:t>
      </w:r>
      <w:r>
        <w:rPr>
          <w:rFonts w:cs="Times New Roman"/>
          <w:sz w:val="28"/>
          <w:szCs w:val="28"/>
          <w:lang w:val="be-BY"/>
        </w:rPr>
        <w:t xml:space="preserve"> тлумачэнні незразумелых слоў і выразаў, з якімі сустрэнуцца </w:t>
      </w:r>
      <w:r w:rsidR="003027C3">
        <w:rPr>
          <w:rFonts w:cs="Times New Roman"/>
          <w:sz w:val="28"/>
          <w:szCs w:val="28"/>
          <w:lang w:val="be-BY"/>
        </w:rPr>
        <w:t xml:space="preserve">вучні </w:t>
      </w:r>
      <w:r>
        <w:rPr>
          <w:rFonts w:cs="Times New Roman"/>
          <w:sz w:val="28"/>
          <w:szCs w:val="28"/>
          <w:lang w:val="be-BY"/>
        </w:rPr>
        <w:t xml:space="preserve">падчас знаёмства са зместам твора. </w:t>
      </w:r>
    </w:p>
    <w:p w:rsidR="00541BDF" w:rsidRDefault="00541BDF" w:rsidP="00541BDF">
      <w:pPr>
        <w:shd w:val="clear" w:color="auto" w:fill="FFFFFF"/>
        <w:jc w:val="center"/>
        <w:rPr>
          <w:rFonts w:cs="Times New Roman"/>
          <w:sz w:val="28"/>
          <w:szCs w:val="28"/>
          <w:lang w:val="be-BY"/>
        </w:rPr>
      </w:pPr>
      <w:r>
        <w:rPr>
          <w:noProof/>
          <w:lang w:val="en-US" w:eastAsia="en-US"/>
        </w:rPr>
        <w:drawing>
          <wp:inline distT="0" distB="0" distL="0" distR="0">
            <wp:extent cx="4114800" cy="2143760"/>
            <wp:effectExtent l="19050" t="19050" r="19050" b="279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129" t="42742" r="29615" b="32341"/>
                    <a:stretch/>
                  </pic:blipFill>
                  <pic:spPr bwMode="auto">
                    <a:xfrm>
                      <a:off x="0" y="0"/>
                      <a:ext cx="4114800" cy="2143760"/>
                    </a:xfrm>
                    <a:prstGeom prst="rect">
                      <a:avLst/>
                    </a:prstGeom>
                    <a:ln w="6350">
                      <a:solidFill>
                        <a:srgbClr val="00B050"/>
                      </a:solidFill>
                    </a:ln>
                    <a:extLst>
                      <a:ext uri="{53640926-AAD7-44D8-BBD7-CCE9431645EC}">
                        <a14:shadowObscured xmlns:a14="http://schemas.microsoft.com/office/drawing/2010/main"/>
                      </a:ext>
                    </a:extLst>
                  </pic:spPr>
                </pic:pic>
              </a:graphicData>
            </a:graphic>
          </wp:inline>
        </w:drawing>
      </w:r>
    </w:p>
    <w:p w:rsidR="00085035" w:rsidRDefault="00085035" w:rsidP="00541BDF">
      <w:pPr>
        <w:shd w:val="clear" w:color="auto" w:fill="FFFFFF"/>
        <w:ind w:firstLine="709"/>
        <w:jc w:val="both"/>
        <w:rPr>
          <w:rFonts w:cs="Times New Roman"/>
          <w:sz w:val="28"/>
          <w:szCs w:val="28"/>
          <w:lang w:val="be-BY"/>
        </w:rPr>
      </w:pPr>
      <w:r>
        <w:rPr>
          <w:rFonts w:cs="Times New Roman"/>
          <w:sz w:val="28"/>
          <w:szCs w:val="28"/>
          <w:lang w:val="be-BY"/>
        </w:rPr>
        <w:t>Улічыўшы ўзровень</w:t>
      </w:r>
      <w:r w:rsidR="000D4BC2">
        <w:rPr>
          <w:rFonts w:cs="Times New Roman"/>
          <w:sz w:val="28"/>
          <w:szCs w:val="28"/>
          <w:lang w:val="be-BY"/>
        </w:rPr>
        <w:t xml:space="preserve"> </w:t>
      </w:r>
      <w:r w:rsidR="00AB298E">
        <w:rPr>
          <w:rFonts w:cs="Times New Roman"/>
          <w:sz w:val="28"/>
          <w:szCs w:val="28"/>
          <w:lang w:val="be-BY"/>
        </w:rPr>
        <w:t xml:space="preserve">развіцця маўлення </w:t>
      </w:r>
      <w:r w:rsidR="000D4BC2">
        <w:rPr>
          <w:rFonts w:cs="Times New Roman"/>
          <w:sz w:val="28"/>
          <w:szCs w:val="28"/>
          <w:lang w:val="be-BY"/>
        </w:rPr>
        <w:t>сваіх вучняў</w:t>
      </w:r>
      <w:r>
        <w:rPr>
          <w:rFonts w:cs="Times New Roman"/>
          <w:sz w:val="28"/>
          <w:szCs w:val="28"/>
          <w:lang w:val="be-BY"/>
        </w:rPr>
        <w:t>, рэкамендуем настаўніку праводзіць лексічную работу і па іншых словах з дапамогай наступных метадаў, прыёмаў і форм працы: слоўнага каментарыя лексічнага значэння настаўнікам, выкарыстання вопыту саміх вучняў, дэманстрацыі асобных прадметаў з этнаграфічнага кутка, адлюстраван</w:t>
      </w:r>
      <w:r w:rsidR="003027C3">
        <w:rPr>
          <w:rFonts w:cs="Times New Roman"/>
          <w:sz w:val="28"/>
          <w:szCs w:val="28"/>
          <w:lang w:val="be-BY"/>
        </w:rPr>
        <w:t xml:space="preserve">ня іх на малюнках, фотаздымках </w:t>
      </w:r>
      <w:r>
        <w:rPr>
          <w:rFonts w:cs="Times New Roman"/>
          <w:sz w:val="28"/>
          <w:szCs w:val="28"/>
          <w:lang w:val="be-BY"/>
        </w:rPr>
        <w:t>і інш.</w:t>
      </w:r>
    </w:p>
    <w:p w:rsidR="00A84EB5" w:rsidRPr="00085035" w:rsidRDefault="00F84AB4" w:rsidP="00E279E9">
      <w:pPr>
        <w:shd w:val="clear" w:color="auto" w:fill="FFFFFF"/>
        <w:ind w:firstLine="709"/>
        <w:jc w:val="both"/>
        <w:rPr>
          <w:lang w:val="be-BY"/>
        </w:rPr>
      </w:pPr>
      <w:r>
        <w:rPr>
          <w:rFonts w:cs="Times New Roman"/>
          <w:sz w:val="28"/>
          <w:szCs w:val="28"/>
          <w:lang w:val="be-BY"/>
        </w:rPr>
        <w:t>Матэрыял вучэбнага</w:t>
      </w:r>
      <w:r w:rsidR="00BC4662">
        <w:rPr>
          <w:rFonts w:cs="Times New Roman"/>
          <w:sz w:val="28"/>
          <w:szCs w:val="28"/>
          <w:lang w:val="be-BY"/>
        </w:rPr>
        <w:t xml:space="preserve"> дапаможнік</w:t>
      </w:r>
      <w:r>
        <w:rPr>
          <w:rFonts w:cs="Times New Roman"/>
          <w:sz w:val="28"/>
          <w:szCs w:val="28"/>
          <w:lang w:val="be-BY"/>
        </w:rPr>
        <w:t>а</w:t>
      </w:r>
      <w:r w:rsidR="00BC4662">
        <w:rPr>
          <w:rFonts w:cs="Times New Roman"/>
          <w:sz w:val="28"/>
          <w:szCs w:val="28"/>
          <w:lang w:val="be-BY"/>
        </w:rPr>
        <w:t xml:space="preserve"> </w:t>
      </w:r>
      <w:r w:rsidR="00E22139" w:rsidRPr="009025C3">
        <w:rPr>
          <w:rFonts w:cs="Times New Roman"/>
          <w:sz w:val="28"/>
          <w:szCs w:val="28"/>
          <w:lang w:val="be-BY"/>
        </w:rPr>
        <w:t>«</w:t>
      </w:r>
      <w:r w:rsidR="00BC4662">
        <w:rPr>
          <w:rFonts w:cs="Times New Roman"/>
          <w:sz w:val="28"/>
          <w:szCs w:val="28"/>
          <w:lang w:val="be-BY"/>
        </w:rPr>
        <w:t>Літаратурнае чытанне</w:t>
      </w:r>
      <w:r w:rsidR="009025C3" w:rsidRPr="009025C3">
        <w:rPr>
          <w:rFonts w:cs="Times New Roman"/>
          <w:sz w:val="28"/>
          <w:szCs w:val="28"/>
          <w:lang w:val="be-BY"/>
        </w:rPr>
        <w:t>»</w:t>
      </w:r>
      <w:r w:rsidR="00BC4662">
        <w:rPr>
          <w:rFonts w:cs="Times New Roman"/>
          <w:sz w:val="28"/>
          <w:szCs w:val="28"/>
          <w:lang w:val="be-BY"/>
        </w:rPr>
        <w:t xml:space="preserve"> </w:t>
      </w:r>
      <w:r>
        <w:rPr>
          <w:rFonts w:cs="Times New Roman"/>
          <w:sz w:val="28"/>
          <w:szCs w:val="28"/>
          <w:lang w:val="be-BY"/>
        </w:rPr>
        <w:t xml:space="preserve">павінен </w:t>
      </w:r>
      <w:r w:rsidR="00BC4662">
        <w:rPr>
          <w:rFonts w:cs="Times New Roman"/>
          <w:sz w:val="28"/>
          <w:szCs w:val="28"/>
          <w:lang w:val="be-BY"/>
        </w:rPr>
        <w:t>актывіз</w:t>
      </w:r>
      <w:r>
        <w:rPr>
          <w:rFonts w:cs="Times New Roman"/>
          <w:sz w:val="28"/>
          <w:szCs w:val="28"/>
          <w:lang w:val="be-BY"/>
        </w:rPr>
        <w:t>аваць</w:t>
      </w:r>
      <w:r w:rsidR="00BC4662">
        <w:rPr>
          <w:rFonts w:cs="Times New Roman"/>
          <w:sz w:val="28"/>
          <w:szCs w:val="28"/>
          <w:lang w:val="be-BY"/>
        </w:rPr>
        <w:t xml:space="preserve"> пазнавальныя памкненні вучняў да спасціжэння нацыянальнай культуры</w:t>
      </w:r>
      <w:r w:rsidR="003A724D">
        <w:rPr>
          <w:rFonts w:cs="Times New Roman"/>
          <w:sz w:val="28"/>
          <w:szCs w:val="28"/>
          <w:lang w:val="be-BY"/>
        </w:rPr>
        <w:t xml:space="preserve"> і беларускага </w:t>
      </w:r>
      <w:r w:rsidR="00BC4662">
        <w:rPr>
          <w:rFonts w:cs="Times New Roman"/>
          <w:sz w:val="28"/>
          <w:szCs w:val="28"/>
          <w:lang w:val="be-BY"/>
        </w:rPr>
        <w:t>мастацкага слова</w:t>
      </w:r>
      <w:r w:rsidR="00775D36">
        <w:rPr>
          <w:rFonts w:cs="Times New Roman"/>
          <w:sz w:val="28"/>
          <w:szCs w:val="28"/>
          <w:lang w:val="be-BY"/>
        </w:rPr>
        <w:t>, а настаўнікам пачатковых класаў стане добрым інструментарыем падчас выкладання.</w:t>
      </w:r>
    </w:p>
    <w:sectPr w:rsidR="00A84EB5" w:rsidRPr="00085035" w:rsidSect="00372B4F">
      <w:pgSz w:w="11906" w:h="16838"/>
      <w:pgMar w:top="709" w:right="70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035"/>
    <w:rsid w:val="000057B6"/>
    <w:rsid w:val="00031BCF"/>
    <w:rsid w:val="000409CE"/>
    <w:rsid w:val="00085035"/>
    <w:rsid w:val="000D4BC2"/>
    <w:rsid w:val="000D51F8"/>
    <w:rsid w:val="00245ADE"/>
    <w:rsid w:val="003027C3"/>
    <w:rsid w:val="003203E0"/>
    <w:rsid w:val="003631B9"/>
    <w:rsid w:val="003A724D"/>
    <w:rsid w:val="003C7FF2"/>
    <w:rsid w:val="004020DE"/>
    <w:rsid w:val="0048644C"/>
    <w:rsid w:val="00541BDF"/>
    <w:rsid w:val="00610C74"/>
    <w:rsid w:val="00640886"/>
    <w:rsid w:val="00647914"/>
    <w:rsid w:val="00704C50"/>
    <w:rsid w:val="00744D02"/>
    <w:rsid w:val="00775D36"/>
    <w:rsid w:val="00796554"/>
    <w:rsid w:val="007C7221"/>
    <w:rsid w:val="008D3F59"/>
    <w:rsid w:val="009025C3"/>
    <w:rsid w:val="00A227FA"/>
    <w:rsid w:val="00A84EB5"/>
    <w:rsid w:val="00AB298E"/>
    <w:rsid w:val="00B50525"/>
    <w:rsid w:val="00BA44BA"/>
    <w:rsid w:val="00BC4662"/>
    <w:rsid w:val="00D36889"/>
    <w:rsid w:val="00E22139"/>
    <w:rsid w:val="00E279E9"/>
    <w:rsid w:val="00F07661"/>
    <w:rsid w:val="00F21AF8"/>
    <w:rsid w:val="00F84AB4"/>
    <w:rsid w:val="00FE3E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491B5"/>
  <w15:docId w15:val="{C5DAC24B-B21D-4DB5-B9E3-564CA40F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85035"/>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50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3</Pages>
  <Words>703</Words>
  <Characters>4011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Боричева И.В.</cp:lastModifiedBy>
  <cp:revision>4</cp:revision>
  <dcterms:created xsi:type="dcterms:W3CDTF">2022-08-18T09:05:00Z</dcterms:created>
  <dcterms:modified xsi:type="dcterms:W3CDTF">2022-08-19T13:08:00Z</dcterms:modified>
</cp:coreProperties>
</file>