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34AB" w14:textId="77777777" w:rsidR="00B80DBB" w:rsidRPr="00B80DBB" w:rsidRDefault="00B80DBB" w:rsidP="00AC6774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bookmarkStart w:id="0" w:name="_GoBack"/>
      <w:r w:rsidRPr="00B80DBB">
        <w:rPr>
          <w:b/>
          <w:color w:val="000000" w:themeColor="text1"/>
          <w:sz w:val="28"/>
          <w:szCs w:val="28"/>
        </w:rPr>
        <w:t>Учебно-методическое обеспечение учреждений общего среднего образования</w:t>
      </w:r>
    </w:p>
    <w:p w14:paraId="78B071BD" w14:textId="77777777" w:rsidR="00B80DBB" w:rsidRPr="00B80DBB" w:rsidRDefault="00B80DBB" w:rsidP="00AC6774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с русским языком обучения в 202</w:t>
      </w:r>
      <w:r w:rsidRPr="00B80DBB">
        <w:rPr>
          <w:b/>
          <w:color w:val="000000" w:themeColor="text1"/>
          <w:sz w:val="28"/>
          <w:szCs w:val="28"/>
          <w:lang w:val="ru-RU"/>
        </w:rPr>
        <w:t>3</w:t>
      </w:r>
      <w:r w:rsidRPr="00B80DBB">
        <w:rPr>
          <w:b/>
          <w:color w:val="000000" w:themeColor="text1"/>
          <w:sz w:val="28"/>
          <w:szCs w:val="28"/>
        </w:rPr>
        <w:t>/202</w:t>
      </w:r>
      <w:r w:rsidRPr="00B80DBB">
        <w:rPr>
          <w:b/>
          <w:color w:val="000000" w:themeColor="text1"/>
          <w:sz w:val="28"/>
          <w:szCs w:val="28"/>
          <w:lang w:val="ru-RU"/>
        </w:rPr>
        <w:t>4</w:t>
      </w:r>
      <w:r w:rsidRPr="00B80DBB">
        <w:rPr>
          <w:b/>
          <w:color w:val="000000" w:themeColor="text1"/>
          <w:sz w:val="28"/>
          <w:szCs w:val="28"/>
        </w:rPr>
        <w:t xml:space="preserve"> учебном году</w:t>
      </w:r>
    </w:p>
    <w:p w14:paraId="240855F9" w14:textId="77777777" w:rsidR="00B80DBB" w:rsidRPr="00B80DBB" w:rsidRDefault="00B80DBB" w:rsidP="00AC6774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6ED7041A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3 класс</w:t>
      </w:r>
    </w:p>
    <w:p w14:paraId="49C540B2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Белорусский язык</w:t>
      </w:r>
    </w:p>
    <w:p w14:paraId="2F4FD231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43F805D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Свірыдзенка, В.І. Беларуская мова : вучэб. дапам. для 3-га кл. устаноў агул. сярэд. адукацыі з беларус. і рус. мовамі навучання : у 2 ч. / В.І. Свірыдзенка. – Мінск : Нац. ін-т адукацыі, 2023.</w:t>
      </w:r>
    </w:p>
    <w:p w14:paraId="332C2C1B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40A4C3C0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Свірыдзенка, В.І. Беларуская мова ў 3 класе: вучэб.-метад. дапам. для настаўнікаў устаноў агул. сярэд. адукацыі з беларус. і рус мовамі навучання / В.І. Свірыдзенка. – Мінск : Нац. ін-т адукацыі, 2018.</w:t>
      </w:r>
    </w:p>
    <w:p w14:paraId="085D7E3F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5C0F4DB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Белорусская литература (Літаратурнае чытанне)</w:t>
      </w:r>
    </w:p>
    <w:p w14:paraId="567E315A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2382196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Жуковіч, М.В. Літаратурнае чытанне : вучэбны дапам. для 3-га кл. устаноў агульн. сярэд. адукацыі з беларус. і рус. мовамі навучання. У 2 ч. / М.В. Жуковіч. – Мінск: Нац. ін-т адукацыі, 20</w:t>
      </w:r>
      <w:r w:rsidRPr="00B80DBB">
        <w:rPr>
          <w:color w:val="000000" w:themeColor="text1"/>
          <w:sz w:val="28"/>
          <w:szCs w:val="28"/>
          <w:lang w:val="ru-RU"/>
        </w:rPr>
        <w:t>23</w:t>
      </w:r>
      <w:r w:rsidRPr="00B80DBB">
        <w:rPr>
          <w:color w:val="000000" w:themeColor="text1"/>
          <w:sz w:val="28"/>
          <w:szCs w:val="28"/>
        </w:rPr>
        <w:t>.</w:t>
      </w:r>
    </w:p>
    <w:p w14:paraId="7E6D53CD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4334D748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 xml:space="preserve">Жуковіч, М.В. Літаратурнае чытанне ў 3 класе: вучэб-метад. дапам. для настаўнікаў устаноў агул. сярэд. адукацыі з беларус. і рус. мовамі навучання / М.В. Жуковіч. – Мінск: Нац. ін-т адукацыі, 2019. </w:t>
      </w:r>
    </w:p>
    <w:p w14:paraId="4F4BF3D3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FD5D78B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Русский язык</w:t>
      </w:r>
    </w:p>
    <w:p w14:paraId="39BACCEF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E54B3B5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Антипова, М.Б. Русский язык : учебное пособие для 3-го кл. учреждений общ. сред. образования с белорус. и рус. яз обучения : в 2 ч. / М.Б. Антипова, А.В. Верниковская, Е.С. Грабчикова. – Минск : Нац. ин-т образования, 20</w:t>
      </w:r>
      <w:r w:rsidRPr="00B80DBB">
        <w:rPr>
          <w:color w:val="000000" w:themeColor="text1"/>
          <w:sz w:val="28"/>
          <w:szCs w:val="28"/>
          <w:lang w:val="ru-RU"/>
        </w:rPr>
        <w:t>23</w:t>
      </w:r>
      <w:r w:rsidRPr="00B80DBB">
        <w:rPr>
          <w:color w:val="000000" w:themeColor="text1"/>
          <w:sz w:val="28"/>
          <w:szCs w:val="28"/>
        </w:rPr>
        <w:t>.</w:t>
      </w:r>
    </w:p>
    <w:p w14:paraId="227EFA27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C4F6402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Антипова, М.Б. Русский язык в 3 классе : учебно-методическое пособие для учителей учреждений общ. сред. образования с белорус. и рус. яз. обучения / М.Б. Антипова [и др.]. – Минск : Нац. ин-т образования, 2019.</w:t>
      </w:r>
    </w:p>
    <w:p w14:paraId="2CC72A05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6FA3BBCF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Русская литература (Литературное чтение)</w:t>
      </w:r>
    </w:p>
    <w:p w14:paraId="7768E4AA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0E194054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Воропаева, В.С. Литературное чтение: учеб. пособ. для 3-го кл. учреждений общ. сред. образования с белорус. и рус. яз. обучения. В 2 ч. / В.С.Воропаева, Т.С. Куцанова, И.М. Стремок. – Минск : Нац. ин-т образования, 2017.</w:t>
      </w:r>
    </w:p>
    <w:p w14:paraId="79C57FA6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28BEF8CB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Воропаева, В.С. Литературное чтение в 3 классе : учебно-методическое пособие для учителей учреждений общего среднего образования с белорус. и рус. языками обучения / В.С. Воропаева [и др.]. – Минск : Нац. ин-т образования, 2019.</w:t>
      </w:r>
    </w:p>
    <w:p w14:paraId="2EFBA99A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7A647C6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lastRenderedPageBreak/>
        <w:t>Математика</w:t>
      </w:r>
    </w:p>
    <w:p w14:paraId="111C2DB5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011223C4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Муравьева, Г.Л. Математика: учеб. пособие для 3-го кл. учреждений общ. сред. образования с рус. яз. обучения. В 2 ч. / Г.Л. Муравьева, М.А. Урбан. – Минск: Нац. ин-т образования, 2021.</w:t>
      </w:r>
    </w:p>
    <w:p w14:paraId="2FF2D3B8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D515B03" w14:textId="169F0294" w:rsidR="00B80DBB" w:rsidRDefault="00B80DBB" w:rsidP="00AC6774">
      <w:pPr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B80DBB">
        <w:rPr>
          <w:color w:val="000000" w:themeColor="text1"/>
          <w:sz w:val="28"/>
          <w:szCs w:val="28"/>
        </w:rPr>
        <w:t>Муравьева, Г.Л. Математика в 3 классе: учеб.-метод. пособие для учителей учреждений общ. сред. образования с белорус. и рус. яз. обучения / Г.Л. Муравьева, М.А. Урбан, С.В. Гадзаова. – Минск: Нац. ин-т образо</w:t>
      </w:r>
      <w:r w:rsidR="00457ACB">
        <w:rPr>
          <w:color w:val="000000" w:themeColor="text1"/>
          <w:sz w:val="28"/>
          <w:szCs w:val="28"/>
        </w:rPr>
        <w:t>вания, 2022</w:t>
      </w:r>
      <w:r w:rsidR="00457ACB">
        <w:rPr>
          <w:color w:val="000000" w:themeColor="text1"/>
          <w:sz w:val="28"/>
          <w:szCs w:val="28"/>
          <w:lang w:val="ru-RU"/>
        </w:rPr>
        <w:t>.</w:t>
      </w:r>
    </w:p>
    <w:p w14:paraId="6D32B3D1" w14:textId="77777777" w:rsidR="00457ACB" w:rsidRPr="00457ACB" w:rsidRDefault="00457ACB" w:rsidP="00AC6774">
      <w:pPr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</w:p>
    <w:p w14:paraId="651D7CF8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Человек и мир</w:t>
      </w:r>
    </w:p>
    <w:p w14:paraId="3750321A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1A9EDA87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Трафимова, Г.В. Человек и мир : учебное пособие для 3-го кл. учрежд. общего сред. образования с рус. яз. обучения / Г.В. Трафимова, С.А. Трафимов. – Минск : Нац. ин-т образования, 2018</w:t>
      </w:r>
      <w:r w:rsidRPr="00B80DBB">
        <w:rPr>
          <w:color w:val="000000" w:themeColor="text1"/>
          <w:sz w:val="28"/>
          <w:szCs w:val="28"/>
          <w:vertAlign w:val="superscript"/>
        </w:rPr>
        <w:footnoteReference w:id="1"/>
      </w:r>
      <w:r w:rsidRPr="00B80DBB">
        <w:rPr>
          <w:color w:val="000000" w:themeColor="text1"/>
          <w:sz w:val="28"/>
          <w:szCs w:val="28"/>
        </w:rPr>
        <w:t>.</w:t>
      </w:r>
    </w:p>
    <w:p w14:paraId="1136AEB2" w14:textId="194D3433" w:rsidR="00C635B6" w:rsidRDefault="00C635B6" w:rsidP="00AC6774">
      <w:pPr>
        <w:spacing w:line="240" w:lineRule="auto"/>
        <w:ind w:leftChars="1" w:left="2" w:firstLineChars="251" w:firstLine="706"/>
        <w:jc w:val="both"/>
        <w:rPr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C635B6">
        <w:rPr>
          <w:b/>
          <w:bCs/>
          <w:i/>
          <w:iCs/>
          <w:color w:val="000000" w:themeColor="text1"/>
          <w:sz w:val="28"/>
          <w:szCs w:val="28"/>
          <w:lang w:val="ru-RU"/>
        </w:rPr>
        <w:t>Пособие для учащихся:</w:t>
      </w:r>
    </w:p>
    <w:p w14:paraId="20013E59" w14:textId="77777777" w:rsidR="00C635B6" w:rsidRPr="00C635B6" w:rsidRDefault="00C635B6" w:rsidP="00AC67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C635B6">
        <w:rPr>
          <w:color w:val="000000" w:themeColor="text1"/>
          <w:sz w:val="28"/>
          <w:szCs w:val="28"/>
        </w:rPr>
        <w:t>Трафимова, Г.В. Человек и мир. 3 класс : книга для чтения : пособие для учащихся учреждений общ. сред. образования с белорус. и рус. яз. обучения / Г.В. Трафимова, С.А. Трафимов. – Минск : Нац. ин-т образования, 2019, 2021.</w:t>
      </w:r>
    </w:p>
    <w:p w14:paraId="6894D4CD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0B4B7BB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Трудовое обучение</w:t>
      </w:r>
    </w:p>
    <w:p w14:paraId="1FF9530F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AF41CEC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Юрченко, Н.А. Трудовое обучение: учеб. пособие для 3-го кл. учреждений общ. сред. образования с рус. яз. обучения / Н.А. Юрченко, А.Ф. Журба. – Минск: Адукацыя і выхаванне, 2019.</w:t>
      </w:r>
    </w:p>
    <w:p w14:paraId="42066599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A746C96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 xml:space="preserve">Журба, А.Ф. Трудовое обучения в 3 классе: учеб.-метод. пособие для учителей учреждений общ. сред. образования с белорус. и рус. яз. обучения / А.Ф. Журба, Н.А. Юрченко. – Минск: Адукацыя і выхаванне, 2013. </w:t>
      </w:r>
    </w:p>
    <w:p w14:paraId="58E4C62B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B9348D2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3C5D7B07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6945941B" w14:textId="77777777" w:rsidR="00B80DBB" w:rsidRPr="00B80DBB" w:rsidRDefault="00B80DBB" w:rsidP="00AC6774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 xml:space="preserve">Волкова, </w:t>
      </w:r>
      <w:r w:rsidRPr="00B80DBB">
        <w:rPr>
          <w:color w:val="000000" w:themeColor="text1"/>
          <w:sz w:val="28"/>
          <w:szCs w:val="28"/>
          <w:lang w:val="ru-RU"/>
        </w:rPr>
        <w:t>И</w:t>
      </w:r>
      <w:r w:rsidRPr="00B80DBB">
        <w:rPr>
          <w:color w:val="000000" w:themeColor="text1"/>
          <w:sz w:val="28"/>
          <w:szCs w:val="28"/>
        </w:rPr>
        <w:t xml:space="preserve">.Г. Изобразительное искусство : учеб. пособие для </w:t>
      </w:r>
      <w:r w:rsidRPr="00B80DBB">
        <w:rPr>
          <w:color w:val="000000" w:themeColor="text1"/>
          <w:sz w:val="28"/>
          <w:szCs w:val="28"/>
          <w:lang w:val="ru-RU"/>
        </w:rPr>
        <w:t>3 класса</w:t>
      </w:r>
      <w:r w:rsidRPr="00B80DBB">
        <w:rPr>
          <w:color w:val="000000" w:themeColor="text1"/>
          <w:sz w:val="28"/>
          <w:szCs w:val="28"/>
        </w:rPr>
        <w:t xml:space="preserve"> учреждений общ. сред. образования с рус. яз. обучения / </w:t>
      </w:r>
      <w:r w:rsidRPr="00B80DBB">
        <w:rPr>
          <w:color w:val="000000" w:themeColor="text1"/>
          <w:sz w:val="28"/>
          <w:szCs w:val="28"/>
          <w:lang w:val="ru-RU"/>
        </w:rPr>
        <w:t>И.Г. Волкова, О.Г. </w:t>
      </w:r>
      <w:proofErr w:type="spellStart"/>
      <w:r w:rsidRPr="00B80DBB">
        <w:rPr>
          <w:color w:val="000000" w:themeColor="text1"/>
          <w:sz w:val="28"/>
          <w:szCs w:val="28"/>
          <w:lang w:val="ru-RU"/>
        </w:rPr>
        <w:t>Семёнова</w:t>
      </w:r>
      <w:proofErr w:type="spellEnd"/>
      <w:r w:rsidRPr="00B80DBB">
        <w:rPr>
          <w:color w:val="000000" w:themeColor="text1"/>
          <w:sz w:val="28"/>
          <w:szCs w:val="28"/>
        </w:rPr>
        <w:t>. – Минск: Адукацыя і выхаванне, 2022.</w:t>
      </w:r>
    </w:p>
    <w:p w14:paraId="0EF3DCEF" w14:textId="7CEB0EC4" w:rsidR="00EF52A0" w:rsidRPr="00EF52A0" w:rsidRDefault="00B80DBB" w:rsidP="00AC6774">
      <w:pPr>
        <w:ind w:leftChars="1" w:left="2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83128AD" w14:textId="3D298549" w:rsidR="00B80DBB" w:rsidRPr="00B80DBB" w:rsidRDefault="00EF52A0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Волкова, </w:t>
      </w:r>
      <w:r>
        <w:rPr>
          <w:color w:val="000000" w:themeColor="text1"/>
          <w:sz w:val="28"/>
          <w:szCs w:val="28"/>
          <w:lang w:val="ru-RU"/>
        </w:rPr>
        <w:t>И</w:t>
      </w:r>
      <w:r>
        <w:rPr>
          <w:color w:val="000000" w:themeColor="text1"/>
          <w:sz w:val="28"/>
          <w:szCs w:val="28"/>
        </w:rPr>
        <w:t>.Г.</w:t>
      </w:r>
      <w:r w:rsidR="00B80DBB" w:rsidRPr="00B80DBB">
        <w:rPr>
          <w:color w:val="000000" w:themeColor="text1"/>
          <w:sz w:val="28"/>
          <w:szCs w:val="28"/>
        </w:rPr>
        <w:t xml:space="preserve"> Изобразительное искусство в 3 классе: учеб.-метод. пособие для учителей учреждений общего среднего образования с белорусским и русским языками обучения / </w:t>
      </w:r>
      <w:r>
        <w:rPr>
          <w:color w:val="000000" w:themeColor="text1"/>
          <w:sz w:val="28"/>
          <w:szCs w:val="28"/>
          <w:lang w:val="ru-RU"/>
        </w:rPr>
        <w:t>И.Г. Волкова, О.Г. Семенова</w:t>
      </w:r>
      <w:r w:rsidR="00B80DBB" w:rsidRPr="00B80DBB">
        <w:rPr>
          <w:color w:val="000000" w:themeColor="text1"/>
          <w:sz w:val="28"/>
          <w:szCs w:val="28"/>
        </w:rPr>
        <w:t xml:space="preserve">. – Минск: </w:t>
      </w:r>
      <w:proofErr w:type="spellStart"/>
      <w:r>
        <w:rPr>
          <w:color w:val="000000" w:themeColor="text1"/>
          <w:sz w:val="28"/>
          <w:szCs w:val="28"/>
          <w:lang w:val="ru-RU"/>
        </w:rPr>
        <w:t>Адука</w:t>
      </w:r>
      <w:proofErr w:type="spellEnd"/>
      <w:r>
        <w:rPr>
          <w:color w:val="000000" w:themeColor="text1"/>
          <w:sz w:val="28"/>
          <w:szCs w:val="28"/>
        </w:rPr>
        <w:t>цыя і выхаванне</w:t>
      </w:r>
      <w:r w:rsidR="00B80DBB" w:rsidRPr="00B80DBB">
        <w:rPr>
          <w:color w:val="000000" w:themeColor="text1"/>
          <w:sz w:val="28"/>
          <w:szCs w:val="28"/>
        </w:rPr>
        <w:t>, 20</w:t>
      </w:r>
      <w:r>
        <w:rPr>
          <w:color w:val="000000" w:themeColor="text1"/>
          <w:sz w:val="28"/>
          <w:szCs w:val="28"/>
          <w:lang w:val="ru-RU"/>
        </w:rPr>
        <w:t>23</w:t>
      </w:r>
      <w:r w:rsidR="00B80DBB" w:rsidRPr="00B80DBB">
        <w:rPr>
          <w:color w:val="000000" w:themeColor="text1"/>
          <w:sz w:val="28"/>
          <w:szCs w:val="28"/>
        </w:rPr>
        <w:t xml:space="preserve">. </w:t>
      </w:r>
    </w:p>
    <w:p w14:paraId="07BF247F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4AE7E172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Музыка</w:t>
      </w:r>
    </w:p>
    <w:p w14:paraId="3CC0ACEE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46B6EA1F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lastRenderedPageBreak/>
        <w:t>Гуляева, Е.Г. Музыка: учеб. пособие для 3 кл. учреждений общего среднего образования с рус. яз. обучения / Е.Г. Гуляева, М.Б. Горбунова, И.В. Ящембская-Колёса. – Минск: Пачатковая школа, 2017.</w:t>
      </w:r>
    </w:p>
    <w:p w14:paraId="724081EC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2FC532B2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Гуляева, Е.Г. Музыка в 3 классе (с электронным приложением): учеб.-метод. пособие для учителей учреждений общ. сред. образования с белорус. и рус. яз. обучения / Е.Г. Гуляева, В.И.</w:t>
      </w:r>
      <w:r w:rsidRPr="00B80DBB">
        <w:rPr>
          <w:color w:val="000000" w:themeColor="text1"/>
          <w:sz w:val="24"/>
          <w:szCs w:val="24"/>
        </w:rPr>
        <w:t> </w:t>
      </w:r>
      <w:r w:rsidRPr="00B80DBB">
        <w:rPr>
          <w:color w:val="000000" w:themeColor="text1"/>
          <w:sz w:val="28"/>
          <w:szCs w:val="28"/>
        </w:rPr>
        <w:t>Гуляев. – Минск: Пачатковая школа, 2018.</w:t>
      </w:r>
    </w:p>
    <w:p w14:paraId="406BD7EE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9B48780" w14:textId="77777777" w:rsidR="00B80DBB" w:rsidRPr="00B80DBB" w:rsidRDefault="00B80DBB" w:rsidP="00AC6774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80DBB">
        <w:rPr>
          <w:b/>
          <w:color w:val="000000" w:themeColor="text1"/>
          <w:sz w:val="28"/>
          <w:szCs w:val="28"/>
        </w:rPr>
        <w:t>Основы безопасности жизнедеятельности</w:t>
      </w:r>
    </w:p>
    <w:p w14:paraId="118B51E2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80DBB">
        <w:rPr>
          <w:b/>
          <w:i/>
          <w:color w:val="000000" w:themeColor="text1"/>
          <w:sz w:val="28"/>
          <w:szCs w:val="28"/>
        </w:rPr>
        <w:t>Учебные наглядные пособия:</w:t>
      </w:r>
    </w:p>
    <w:p w14:paraId="77A04475" w14:textId="77777777" w:rsidR="00B80DBB" w:rsidRPr="00B80DBB" w:rsidRDefault="00B80DBB" w:rsidP="00AC6774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 – Минск : Нац. ин-т образования, 2020;</w:t>
      </w:r>
    </w:p>
    <w:p w14:paraId="5A6F2D32" w14:textId="77777777" w:rsidR="00B80DBB" w:rsidRPr="00B80DBB" w:rsidRDefault="00B80DBB" w:rsidP="00AC6774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80DBB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 – Нац. ин-т образования, 2021.</w:t>
      </w:r>
    </w:p>
    <w:bookmarkEnd w:id="0"/>
    <w:p w14:paraId="000000BA" w14:textId="1A05FD18" w:rsidR="00691AEE" w:rsidRPr="00B80DBB" w:rsidRDefault="00691AEE" w:rsidP="00AC6774">
      <w:pPr>
        <w:ind w:leftChars="1" w:left="2" w:firstLineChars="251" w:firstLine="502"/>
        <w:rPr>
          <w:color w:val="000000" w:themeColor="text1"/>
        </w:rPr>
      </w:pPr>
    </w:p>
    <w:sectPr w:rsidR="00691AEE" w:rsidRPr="00B80DBB">
      <w:footerReference w:type="even" r:id="rId7"/>
      <w:footerReference w:type="default" r:id="rId8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8C19" w14:textId="77777777" w:rsidR="00993BDC" w:rsidRDefault="00993BDC">
      <w:pPr>
        <w:spacing w:line="240" w:lineRule="auto"/>
        <w:ind w:left="0" w:hanging="2"/>
      </w:pPr>
      <w:r>
        <w:separator/>
      </w:r>
    </w:p>
  </w:endnote>
  <w:endnote w:type="continuationSeparator" w:id="0">
    <w:p w14:paraId="243FDA52" w14:textId="77777777" w:rsidR="00993BDC" w:rsidRDefault="00993B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F" w14:textId="77777777" w:rsidR="00691AEE" w:rsidRDefault="00FE6B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C0" w14:textId="77777777" w:rsidR="00691AEE" w:rsidRDefault="00691A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D" w14:textId="45587E84" w:rsidR="00691AEE" w:rsidRDefault="00FE6B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57ACB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000000BE" w14:textId="77777777" w:rsidR="00691AEE" w:rsidRDefault="00691A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C9674" w14:textId="77777777" w:rsidR="00993BDC" w:rsidRDefault="00993BDC">
      <w:pPr>
        <w:spacing w:line="240" w:lineRule="auto"/>
        <w:ind w:left="0" w:hanging="2"/>
      </w:pPr>
      <w:r>
        <w:separator/>
      </w:r>
    </w:p>
  </w:footnote>
  <w:footnote w:type="continuationSeparator" w:id="0">
    <w:p w14:paraId="103F12AD" w14:textId="77777777" w:rsidR="00993BDC" w:rsidRDefault="00993BDC">
      <w:pPr>
        <w:spacing w:line="240" w:lineRule="auto"/>
        <w:ind w:left="0" w:hanging="2"/>
      </w:pPr>
      <w:r>
        <w:continuationSeparator/>
      </w:r>
    </w:p>
  </w:footnote>
  <w:footnote w:id="1">
    <w:p w14:paraId="5C40F950" w14:textId="77777777" w:rsidR="00B80DBB" w:rsidRDefault="00B80DBB" w:rsidP="00B80DBB">
      <w:pPr>
        <w:shd w:val="clear" w:color="auto" w:fill="FFFFFF"/>
        <w:spacing w:line="240" w:lineRule="auto"/>
        <w:ind w:leftChars="0" w:left="2" w:hanging="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На странице 22 в последнем абзаце содержится неточная информация: «Снег быстрее тает на южных склонах оврагов и глубоких канав». Следует читать: «Снег быстрее тает на южных склонах гор и холмов».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EE"/>
    <w:rsid w:val="0007058B"/>
    <w:rsid w:val="00311A17"/>
    <w:rsid w:val="00457ACB"/>
    <w:rsid w:val="00471C44"/>
    <w:rsid w:val="005E72AE"/>
    <w:rsid w:val="006768EF"/>
    <w:rsid w:val="00691AEE"/>
    <w:rsid w:val="00725F2D"/>
    <w:rsid w:val="0077262F"/>
    <w:rsid w:val="0082299D"/>
    <w:rsid w:val="00867C99"/>
    <w:rsid w:val="00894566"/>
    <w:rsid w:val="00993BDC"/>
    <w:rsid w:val="009C1DC8"/>
    <w:rsid w:val="00AC6774"/>
    <w:rsid w:val="00B80DBB"/>
    <w:rsid w:val="00C635B6"/>
    <w:rsid w:val="00EF52A0"/>
    <w:rsid w:val="00FE0AC7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3650"/>
  <w15:docId w15:val="{110C5779-28CE-4D57-8D6D-027BEDB0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qFormat/>
  </w:style>
  <w:style w:type="character" w:customStyle="1" w:styleId="a9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BJVkGdhwfzBPs23FetKTywg6HA==">AMUW2mUDd50/ev9IkfEdXbYcDgWmQRLnDLoaBOHqK+HJdbtobnHkJ6BqUuKEmcwgjI0iyye+XDKuaCKtaMDezGAPWi2Hs7qpNB7aaZEvSaJmRS2cI6/Qbc+j04bjIr04BWjizP/mIslh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2</cp:revision>
  <dcterms:created xsi:type="dcterms:W3CDTF">2023-08-31T12:43:00Z</dcterms:created>
  <dcterms:modified xsi:type="dcterms:W3CDTF">2023-08-31T12:43:00Z</dcterms:modified>
</cp:coreProperties>
</file>