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6B0882" w:rsidRPr="006B0882" w:rsidTr="00B20B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6B0882" w:rsidRPr="006B0882" w:rsidRDefault="006B0882" w:rsidP="006B0882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6B08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</w:tc>
      </w:tr>
      <w:tr w:rsidR="006B0882" w:rsidRPr="006B0882" w:rsidTr="00B20B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6B0882" w:rsidRPr="006B0882" w:rsidRDefault="006B0882" w:rsidP="006B0882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08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</w:t>
            </w:r>
          </w:p>
          <w:p w:rsidR="006B0882" w:rsidRPr="006B0882" w:rsidRDefault="006B0882" w:rsidP="006B0882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08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Министерства образования</w:t>
            </w:r>
          </w:p>
        </w:tc>
      </w:tr>
      <w:tr w:rsidR="006B0882" w:rsidRPr="006B0882" w:rsidTr="00B20B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6B0882" w:rsidRPr="006B0882" w:rsidRDefault="006B0882" w:rsidP="006B0882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08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Республики Беларусь</w:t>
            </w:r>
          </w:p>
        </w:tc>
      </w:tr>
      <w:tr w:rsidR="006B0882" w:rsidRPr="006B0882" w:rsidTr="00B20B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6B0882" w:rsidRPr="006B0882" w:rsidRDefault="006B0882" w:rsidP="006B0882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0882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18.07.</w:t>
            </w:r>
            <w:r w:rsidRPr="006B08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</w:t>
            </w:r>
            <w:r w:rsidRPr="006B0882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3</w:t>
            </w:r>
            <w:r w:rsidRPr="006B08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№195 </w:t>
            </w:r>
          </w:p>
        </w:tc>
      </w:tr>
    </w:tbl>
    <w:p w:rsidR="006B0882" w:rsidRPr="006B0882" w:rsidRDefault="006B0882" w:rsidP="006B0882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6B0882" w:rsidRPr="006B0882" w:rsidRDefault="006B0882" w:rsidP="006B0882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6B0882" w:rsidRPr="006B0882" w:rsidRDefault="006B0882" w:rsidP="006B0882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6B0882" w:rsidRPr="006B0882" w:rsidRDefault="006B0882" w:rsidP="006B0882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6B0882" w:rsidRPr="006B0882" w:rsidRDefault="006B0882" w:rsidP="006B0882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6B0882" w:rsidRPr="006B0882" w:rsidRDefault="006B0882" w:rsidP="006B0882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6B0882" w:rsidRPr="006B0882" w:rsidRDefault="006B0882" w:rsidP="006B0882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6B0882" w:rsidRPr="006B0882" w:rsidRDefault="006B0882" w:rsidP="006B0882">
      <w:pPr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6B0882" w:rsidRPr="006B0882" w:rsidRDefault="006B0882" w:rsidP="006B088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B088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Учебная программа</w:t>
      </w:r>
    </w:p>
    <w:p w:rsidR="006B0882" w:rsidRPr="006B0882" w:rsidRDefault="006B0882" w:rsidP="006B088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B088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по учебному предмету </w:t>
      </w:r>
      <w:r w:rsidRPr="006B0882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6B088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Русский язык</w:t>
      </w:r>
      <w:r w:rsidRPr="006B0882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6B0882" w:rsidRPr="006B0882" w:rsidRDefault="006B0882" w:rsidP="006B088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II клас</w:t>
      </w:r>
      <w:r w:rsidRPr="006B088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</w:t>
      </w:r>
      <w:r w:rsidRPr="006B0882">
        <w:rPr>
          <w:rFonts w:ascii="Times New Roman" w:eastAsia="Times New Roman" w:hAnsi="Times New Roman" w:cs="Times New Roman"/>
          <w:sz w:val="30"/>
          <w:szCs w:val="30"/>
          <w:lang w:eastAsia="ru-RU"/>
        </w:rPr>
        <w:t>а учреждений образования,</w:t>
      </w:r>
    </w:p>
    <w:p w:rsidR="006B0882" w:rsidRPr="006B0882" w:rsidRDefault="006B0882" w:rsidP="006B088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B0882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реализующих образовательные программы общего среднего образования с русским языком обучения и воспитания</w:t>
      </w:r>
    </w:p>
    <w:p w:rsidR="006B0882" w:rsidRPr="006B0882" w:rsidRDefault="006B0882" w:rsidP="006B0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6B0882" w:rsidRPr="006B0882" w:rsidRDefault="006B0882" w:rsidP="006B0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6B0882" w:rsidRPr="006B0882" w:rsidRDefault="006B0882" w:rsidP="006B0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6B0882" w:rsidRPr="006B0882" w:rsidRDefault="006B0882" w:rsidP="006B0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6B088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 w:type="page"/>
      </w:r>
    </w:p>
    <w:p w:rsidR="006B0882" w:rsidRPr="006B0882" w:rsidRDefault="006B0882" w:rsidP="006B0882">
      <w:pPr>
        <w:pageBreakBefore/>
        <w:shd w:val="clear" w:color="auto" w:fill="FFFFFF"/>
        <w:suppressAutoHyphens/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ГЛАВА 1</w:t>
      </w:r>
    </w:p>
    <w:p w:rsidR="006B0882" w:rsidRPr="006B0882" w:rsidRDefault="006B0882" w:rsidP="006B088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ОБЩИЕ ПОЛОЖЕНИЯ</w:t>
      </w:r>
    </w:p>
    <w:p w:rsidR="006B0882" w:rsidRPr="006B0882" w:rsidRDefault="006B0882" w:rsidP="006B0882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6B0882" w:rsidRPr="006B0882" w:rsidRDefault="006B0882" w:rsidP="006B08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B088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 Настоящая учебная программа по учебному предмету «Русский язык» (далее – учебная программа) предназначена для II класса учреждений образования, реализующих образовательные программы общего среднего образования с русским языком обучения и воспитания.</w:t>
      </w:r>
    </w:p>
    <w:p w:rsidR="006B0882" w:rsidRPr="006B0882" w:rsidRDefault="006B0882" w:rsidP="006B08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B088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2. Настоящая учебная программа рассчитана на 85 часов (3 часа в неделю в первом полугодии и 2 часа – во втором). </w:t>
      </w:r>
    </w:p>
    <w:p w:rsidR="006B0882" w:rsidRPr="006B0882" w:rsidRDefault="006B0882" w:rsidP="006B08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</w:t>
      </w:r>
      <w:r w:rsidRPr="006B088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Цель обучения </w:t>
      </w:r>
      <w:r w:rsidRPr="006B0882">
        <w:rPr>
          <w:rFonts w:ascii="Times New Roman" w:eastAsia="Times New Roman" w:hAnsi="Times New Roman" w:cs="Times New Roman"/>
          <w:sz w:val="30"/>
          <w:szCs w:val="30"/>
          <w:lang w:eastAsia="ru-RU"/>
        </w:rPr>
        <w:t>русскому языку – формирование у учащихся коммуникативно-речевых умений, обеспечивающих эффективное общение на русском языке; интеллектуальное развитие учащихся на основе формирования учебной деятельности; приобщение учащихся к культуре белорусского и русского народов средствами учебного предмета.</w:t>
      </w:r>
    </w:p>
    <w:p w:rsidR="006B0882" w:rsidRPr="006B0882" w:rsidRDefault="006B0882" w:rsidP="006B08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Основными </w:t>
      </w:r>
      <w:r w:rsidRPr="006B088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задачами</w:t>
      </w:r>
      <w:r w:rsidRPr="006B08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B088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обучения </w:t>
      </w:r>
      <w:r w:rsidRPr="006B0882">
        <w:rPr>
          <w:rFonts w:ascii="Times New Roman" w:eastAsia="Times New Roman" w:hAnsi="Times New Roman" w:cs="Times New Roman"/>
          <w:sz w:val="30"/>
          <w:szCs w:val="30"/>
          <w:lang w:eastAsia="ru-RU"/>
        </w:rPr>
        <w:t>русскому языку выступают: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4.1. в рамках формирования языковой компетенции: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ознакомление с системой русского языка, нормами литературного языка;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развитие орфоэпических, орфографических, грамматических, пунктуационных умений и навыков;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4.2. в рамках формирования коммуникативно-речевой компетенции: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развитие умения пользоваться языком во всех видах речевой деятельности (слушание, говорение, чтение, письмо);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обогащение словарного запаса учащихся;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развитие культуры речевого общения;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4.3. в рамках формирования </w:t>
      </w:r>
      <w:proofErr w:type="spellStart"/>
      <w:r w:rsidRPr="006B088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лингвокультурологической</w:t>
      </w:r>
      <w:proofErr w:type="spellEnd"/>
      <w:r w:rsidRPr="006B088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компетенции: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развитие ценностного отношения к русскому языку как одному из государственных языков Республики Беларусь;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постижение национальной культуры белорусского и русского народов посредством русского языка;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4.4. в рамках формирования личностных и </w:t>
      </w:r>
      <w:proofErr w:type="spellStart"/>
      <w:r w:rsidRPr="006B088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метапредметных</w:t>
      </w:r>
      <w:proofErr w:type="spellEnd"/>
      <w:r w:rsidRPr="006B088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компетенций</w:t>
      </w: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: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trike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развитие мотивов учебной деятельности, ценностно-смысловых установок, моральных норм, универсальных учебных действий, составляющих основу учебной деятельности.</w:t>
      </w:r>
    </w:p>
    <w:p w:rsidR="006B0882" w:rsidRPr="006B0882" w:rsidRDefault="006B0882" w:rsidP="006B08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Times New Roman" w:hAnsi="Times New Roman" w:cs="Times New Roman"/>
          <w:sz w:val="30"/>
          <w:szCs w:val="30"/>
          <w:lang w:eastAsia="ru-RU"/>
        </w:rPr>
        <w:t>5. Формы и методы обучения и воспитания.</w:t>
      </w:r>
    </w:p>
    <w:p w:rsidR="006B0882" w:rsidRPr="006B0882" w:rsidRDefault="006B0882" w:rsidP="006B0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B0882">
        <w:rPr>
          <w:rFonts w:ascii="Times New Roman" w:eastAsia="Calibri" w:hAnsi="Times New Roman" w:cs="Times New Roman"/>
          <w:sz w:val="30"/>
          <w:szCs w:val="30"/>
        </w:rPr>
        <w:t xml:space="preserve">Организация учебных занятий по учебному предмету «Русский язык» предусматривает фронтальную, индивидуальную и групповую формы работы. Формы и виды учебной деятельности, рекомендуемые для организации учебных занятий, основываются на оптимальном сочетании различных методов обучения: </w:t>
      </w:r>
    </w:p>
    <w:p w:rsidR="006B0882" w:rsidRPr="006B0882" w:rsidRDefault="006B0882" w:rsidP="006B0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B0882">
        <w:rPr>
          <w:rFonts w:ascii="Times New Roman" w:eastAsia="Calibri" w:hAnsi="Times New Roman" w:cs="Times New Roman"/>
          <w:sz w:val="30"/>
          <w:szCs w:val="30"/>
        </w:rPr>
        <w:lastRenderedPageBreak/>
        <w:t>словесных, направленных на формирование знаний о языке и речи, развитие коммуникативно-речевых умений и навыков, логического мышления и эмоциональной сферы личности;</w:t>
      </w:r>
    </w:p>
    <w:p w:rsidR="006B0882" w:rsidRPr="006B0882" w:rsidRDefault="006B0882" w:rsidP="006B0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B0882">
        <w:rPr>
          <w:rFonts w:ascii="Times New Roman" w:eastAsia="Calibri" w:hAnsi="Times New Roman" w:cs="Times New Roman"/>
          <w:sz w:val="30"/>
          <w:szCs w:val="30"/>
        </w:rPr>
        <w:t>наглядных, предполагающих развитие лингвистического и образного мышления, познавательного интереса, формирование культурной эрудиции, воспитание эстетического вкуса у учащихся;</w:t>
      </w:r>
    </w:p>
    <w:p w:rsidR="006B0882" w:rsidRPr="006B0882" w:rsidRDefault="006B0882" w:rsidP="006B0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B0882">
        <w:rPr>
          <w:rFonts w:ascii="Times New Roman" w:eastAsia="Calibri" w:hAnsi="Times New Roman" w:cs="Times New Roman"/>
          <w:sz w:val="30"/>
          <w:szCs w:val="30"/>
        </w:rPr>
        <w:t>практических, нацеленных на закрепление теоретических знаний и совершенствование умений практической деятельности.</w:t>
      </w:r>
    </w:p>
    <w:p w:rsidR="006B0882" w:rsidRPr="006B0882" w:rsidRDefault="006B0882" w:rsidP="006B0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B0882">
        <w:rPr>
          <w:rFonts w:ascii="Times New Roman" w:eastAsia="Calibri" w:hAnsi="Times New Roman" w:cs="Times New Roman"/>
          <w:sz w:val="30"/>
          <w:szCs w:val="30"/>
        </w:rPr>
        <w:t xml:space="preserve">Использование </w:t>
      </w:r>
      <w:r w:rsidRPr="006B0882">
        <w:rPr>
          <w:rFonts w:ascii="Times New Roman" w:eastAsia="Times New Roman" w:hAnsi="Times New Roman" w:cs="Times New Roman"/>
          <w:sz w:val="30"/>
          <w:szCs w:val="30"/>
          <w:lang w:val="be-BY"/>
        </w:rPr>
        <w:t>педагогическим работником</w:t>
      </w:r>
      <w:r w:rsidRPr="006B0882">
        <w:rPr>
          <w:rFonts w:ascii="Times New Roman" w:eastAsia="Calibri" w:hAnsi="Times New Roman" w:cs="Times New Roman"/>
          <w:sz w:val="30"/>
          <w:szCs w:val="30"/>
        </w:rPr>
        <w:t xml:space="preserve"> проблемно-поисковых методов создаст условия для развития у учащихся креативности, самостоятельности и критичности мышления, формирования универсальных учебных действий.  Репродуктивные методы позволят обеспечить закрепление понятий, отработку учебно-языковых умений и навыков, развитие памяти и мышления. 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Выбор форм и методов обучения и воспитания определяется </w:t>
      </w:r>
      <w:r w:rsidRPr="006B0882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педагогическим работником</w:t>
      </w: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самостоятельно на основе целей и задач изучения конкретной темы, сформулированных в настоящей учебной программе требований к результатам учебной деятельности учащихся с учетом их возрастных и индивидуальных особенностей.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6. Обучение русскому языку на I ступени общего среднего образования направлено на достижение учащимися личностных, </w:t>
      </w:r>
      <w:proofErr w:type="spellStart"/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метапредметных</w:t>
      </w:r>
      <w:proofErr w:type="spellEnd"/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и предметных результатов: 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6.1. личностными результатами освоения настоящей учебной программы являются: 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позитивное эмоционально-ценностное отношение к русскому языку; готовность и способность пользоваться языком как средством коммуникации; стремление правильно и точно выражать мысли в устной и письменной формах; усвоение нравственных ценностей средствами учебного предмета, основ культуры и этики речевого общения и поведения;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6.2. </w:t>
      </w:r>
      <w:proofErr w:type="spellStart"/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метапредметные</w:t>
      </w:r>
      <w:proofErr w:type="spellEnd"/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результаты освоения настоящей учебной программы включают следующие составляющие: 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интеллектуально-познавательные умения (понимание языковой проблемы, выдвижение гипотез, структурирование учебного материала, подбор аргументов для обоснования собственной позиции, установление причинно-следственных связей в языковом материале, формулирование выводов на основе проведенного анализа языковых сведений или фактов); 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информационно-читательские умения (нахождение, извлечение и преобразование информации, использование ее для решения поставленных учебных и учебно-практических задач; создание и преобразование моделей, схем, таблиц в соответствии с учебной задачей; анализ, интеграция и интерпретация информации в процессе работы с разными типами, стилями, жанрами, форматами текстов; ориентирование в учебном </w:t>
      </w: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пособии, обращение к лингвистическим словарям, глобальной компьютерной сети Интернет);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организационно-регулятивные умения, связанные с управлением собой при решении учебно-познавательных и учебно-практичес</w:t>
      </w:r>
      <w:r w:rsidRPr="006B0882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их задач (различение нового учебного материала и изученного ранее; понимание, принятие и удержание языковой учебной задачи, определение последовательности действий при ее решении; контроль и оценка промежуточного и конечного результатов выполнения поставленной задачи);</w:t>
      </w:r>
    </w:p>
    <w:p w:rsidR="006B0882" w:rsidRPr="006B0882" w:rsidRDefault="006B0882" w:rsidP="006B0882">
      <w:pPr>
        <w:suppressAutoHyphens/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социально-коммуникативные умения (адекватно</w:t>
      </w:r>
      <w:r w:rsidRPr="006B0882">
        <w:rPr>
          <w:rFonts w:ascii="Times New Roman" w:eastAsia="Times New Roman" w:hAnsi="Times New Roman" w:cs="Times New Roman"/>
          <w:sz w:val="30"/>
          <w:szCs w:val="30"/>
          <w:lang w:eastAsia="ru-RU"/>
        </w:rPr>
        <w:t>е использование речевых средств</w:t>
      </w: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дл</w:t>
      </w:r>
      <w:r w:rsidRPr="006B0882">
        <w:rPr>
          <w:rFonts w:ascii="Times New Roman" w:eastAsia="Times New Roman" w:hAnsi="Times New Roman" w:cs="Times New Roman"/>
          <w:sz w:val="30"/>
          <w:szCs w:val="30"/>
          <w:lang w:eastAsia="ru-RU"/>
        </w:rPr>
        <w:t>я решения коммуникативных задач; учет разных мнений и стремление</w:t>
      </w: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к координации различных позиций при работе в паре и группе; постановка вопросов, уточнение непонятого в высказывании);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6.3. предметными результатами освоения настоящей учебной программы являются: </w:t>
      </w:r>
    </w:p>
    <w:p w:rsidR="006B0882" w:rsidRPr="006B0882" w:rsidRDefault="006B0882" w:rsidP="006B0882">
      <w:pPr>
        <w:suppressAutoHyphens/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наличие представлений у учащихся о языке как о средстве общения; осознание и использование принятых правил культуры речевого поведения и общения, диалогической и монологической речи; владение различными видами речевой деятельности (чтение, письмо, говорение, слушание); умение строить речевые высказывания в устной и письменной формах с учетом задач и ситуации общения; владение графическими и каллиграфическими навыками, изученными нормами русского литературного языка (орфоэпическими, орфографическими, лексическими, грамматическими) и правилами речевого этикета; применение орфографических правил и правил постановки знаков препинания (в объеме изученного) при записи собственных и предложенных текстов; адекватное использование речевых средств для эффективного решения разнообразных коммуникативных задач.</w:t>
      </w:r>
    </w:p>
    <w:p w:rsidR="006B0882" w:rsidRPr="006B0882" w:rsidRDefault="006B0882" w:rsidP="006B0882">
      <w:pPr>
        <w:suppressAutoHyphens/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7. Содержание </w:t>
      </w:r>
      <w:r w:rsidRPr="006B08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учебного предмета «Русский язык» </w:t>
      </w:r>
      <w:r w:rsidRPr="006B088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структурируется по разделам: </w:t>
      </w:r>
      <w:r w:rsidRPr="006B0882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Устная и письменная речь», «Звуки и буквы», «Слово», «Предложение», «Текст», «Повторение». В каждом из разделов решаются свои конкретные задачи, которые подчинены основным целям обучения русскому языку. Языковой материал в настоящей учебной программе представлен системой понятий, определений, теоретических сведений, объединенных таким образом, чтобы создать теоретическую основу для формирования грамматических, орфографических, речевых умений и навыков.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8. Основная задача обучения каллиграфии на уроках русского языка – формирование навыков правильного начертания букв, их соединений в словах, красивого, быстрого, ритмичного письма слов и предложений. </w:t>
      </w:r>
      <w:r w:rsidRPr="006B0882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Начиная со второго полугодия </w:t>
      </w: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осуществляется постепенный перевод учащихся на письмо в тетрадях с разлиновкой в одну линию. Содержание </w:t>
      </w: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 xml:space="preserve">этой работы должно быть связано с изучаемым на уроке языковым материалом. 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6B0882" w:rsidRPr="006B0882" w:rsidRDefault="006B0882" w:rsidP="006B088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B088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ГЛАВА 2</w:t>
      </w:r>
    </w:p>
    <w:p w:rsidR="006B0882" w:rsidRPr="006B0882" w:rsidRDefault="006B0882" w:rsidP="006B088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B088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СОДЕРЖАНИЕ УЧЕБНОГО ПРЕДМЕТА. ОСНОВНЫЕ ТРЕБОВАНИЯ </w:t>
      </w:r>
    </w:p>
    <w:p w:rsidR="006B0882" w:rsidRPr="006B0882" w:rsidRDefault="006B0882" w:rsidP="006B088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B088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РЕЗУЛЬТАТАМ УЧЕБНОЙ ДЕЯТЕЛЬНОСТИ УЧАЩИХСЯ</w:t>
      </w:r>
    </w:p>
    <w:p w:rsidR="006B0882" w:rsidRPr="006B0882" w:rsidRDefault="006B0882" w:rsidP="006B0882">
      <w:pPr>
        <w:spacing w:after="0" w:line="240" w:lineRule="auto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6B0882" w:rsidRPr="006B0882" w:rsidRDefault="006B0882" w:rsidP="006B0882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(85 часов)</w:t>
      </w:r>
    </w:p>
    <w:p w:rsidR="006B0882" w:rsidRPr="006B0882" w:rsidRDefault="006B0882" w:rsidP="006B0882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6B0882" w:rsidRPr="006B0882" w:rsidRDefault="006B0882" w:rsidP="006B0882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УСТНАЯ И ПИСЬМЕННАЯ РЕЧЬ</w:t>
      </w: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(3 часа)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Устная и письменная речь. Монологическая и диалогическая речь. Построение диалога по образцу, по данной речевой ситуации. Этика речи. Культура общения, умение обратиться к собеседнику. Усвоение различных форм обращения. Слова вежливости, которые употребляются при встрече и прощании. Усвоение форм приветствия и прощания в различных ситуациях. Отработка умений спрашивать, отвечать, просить, благодарить, извиняться.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Виды деятельности. </w:t>
      </w:r>
      <w:r w:rsidRPr="006B088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Различение устной и письменной, диалогической и монологической речи. Составление диалогов и небольших текстов монологического характера (по образцу, по данной речевой ситуации, по сюжетным рисункам) с использованием формул речевого этикета (приветствия, прощания, благодарности, просьбы, извинения).</w:t>
      </w:r>
    </w:p>
    <w:p w:rsidR="006B0882" w:rsidRPr="006B0882" w:rsidRDefault="006B0882" w:rsidP="006B0882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6B0882" w:rsidRPr="006B0882" w:rsidRDefault="006B0882" w:rsidP="006B088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B088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ОСНОВНЫЕ ТРЕБОВАНИЯ </w:t>
      </w:r>
    </w:p>
    <w:p w:rsidR="006B0882" w:rsidRPr="006B0882" w:rsidRDefault="006B0882" w:rsidP="006B088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B088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РЕЗУЛЬТАТАМ УЧЕБНОЙ ДЕЯТЕЛЬНОСТИ УЧАЩИХСЯ</w:t>
      </w:r>
    </w:p>
    <w:p w:rsidR="006B0882" w:rsidRPr="006B0882" w:rsidRDefault="006B0882" w:rsidP="006B0882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Знать: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об устной и письменной формах речи;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о диалогической и монологической речи;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слова вежливости, которые употребляются в различных ситуациях общения (приветствие, прощание, благодарность, просьба, извинение).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Уметь (владеть способами познавательной деятельности):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различать устную и письменную формы речи;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различать диалогическую и монологическую речь;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употреблять слова вежливости, соответствующие различным ситуациям общения (приветствие, прощание, благодарность, просьба, извинение).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6B0882" w:rsidRPr="006B0882" w:rsidRDefault="006B0882" w:rsidP="006B0882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ЗВУКИ И БУКВЫ</w:t>
      </w:r>
    </w:p>
    <w:p w:rsidR="006B0882" w:rsidRPr="006B0882" w:rsidRDefault="006B0882" w:rsidP="006B0882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(36 часов, из них 1 ч</w:t>
      </w:r>
      <w:r w:rsidRPr="006B0882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ас </w:t>
      </w: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– контрольное списывание)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 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Смыслоразличительная роль звуков (букв). 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Алфавит. Назначение алфавита. 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Гласные и согласные звуки.</w:t>
      </w: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Буквы для обозначения на письме гласных и согласных звуков. Слог. Роль гласных в образовании слога. Перенос слов по слогам. Особенности переноса слов с буквами </w:t>
      </w:r>
      <w:r w:rsidRPr="006B088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й, ь.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Твердые и мягкие согласные звуки.</w:t>
      </w: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Парные твердые и мягкие согласные [б – б’], [в – в’], [г – г’], [д – д’], [з – з’], [к – к’], [л – л’], [м – м’], [н – н’], [п – п’], [р – р’], [с – с’], [т – т’], [ф – ф’], [х – х’]. Обозначение мягкости парных согласных звуков буквами </w:t>
      </w:r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я, ё, ю, и, е, ь; </w:t>
      </w: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твердости парных согласных звуков </w:t>
      </w:r>
      <w:proofErr w:type="gramStart"/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буквами</w:t>
      </w:r>
      <w:proofErr w:type="gramEnd"/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а, о, у, ы, э</w:t>
      </w:r>
      <w:r w:rsidRPr="006B088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 Непарные твердые и мягкие согласные</w:t>
      </w: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. Непарные твердые шипящие [ж], [ш]: произношение и обозначение на письме. Правописание буквосочетаний </w:t>
      </w:r>
      <w:proofErr w:type="spellStart"/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жи</w:t>
      </w:r>
      <w:proofErr w:type="spellEnd"/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-ши, же-</w:t>
      </w:r>
      <w:proofErr w:type="spellStart"/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ше</w:t>
      </w:r>
      <w:proofErr w:type="spellEnd"/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 (в положении под ударением).</w:t>
      </w: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Непарный твердый [ц]: произношение и обозначение на письме. Звуки [ц], [т’] и буквы, их обозначающие. Непарные мягкие шипящие [ч’], [щ’]: произношение и обозначение на письме. Правописание буквосочетаний </w:t>
      </w:r>
      <w:proofErr w:type="spellStart"/>
      <w:proofErr w:type="gramStart"/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ча</w:t>
      </w:r>
      <w:proofErr w:type="spellEnd"/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-ща</w:t>
      </w:r>
      <w:proofErr w:type="gramEnd"/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, чу-</w:t>
      </w:r>
      <w:proofErr w:type="spellStart"/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щу</w:t>
      </w:r>
      <w:proofErr w:type="spellEnd"/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чк-чн</w:t>
      </w:r>
      <w:proofErr w:type="spellEnd"/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. </w:t>
      </w: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Непарный мягкий звук [й’]. Обозначение на письме звука [й’] буквой </w:t>
      </w:r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й</w:t>
      </w: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и буквами </w:t>
      </w:r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е, ё, ю, я, и. 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Звонкие и глухие согласные звуки.</w:t>
      </w: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Парные звонкие и глухие согласные [б – п], [б’ – п’], [в – ф], [в’ – ф’], [г – к], [г’ – к’], [д – т], [д’ – т’], [з – с], [з’ – с’], [ж – ш]. Их смыслоразличительная роль. Способы проверки написания слов с парными звонкими и глухими согласными в конце и середине слова перед глухими согласными. Непарные звонкие [л], [л’], [м], [м’], [н], [н’], [р], [р’], [й’] и непарные глухие [х], [х’], [ц], [ч’], [щ’] согласные звуки: произношение и обозначение на письме.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trike/>
          <w:sz w:val="30"/>
          <w:szCs w:val="30"/>
          <w:lang w:eastAsia="ru-RU"/>
        </w:rPr>
      </w:pPr>
      <w:proofErr w:type="spellStart"/>
      <w:proofErr w:type="gramStart"/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Звуко</w:t>
      </w:r>
      <w:proofErr w:type="spellEnd"/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-буквенный</w:t>
      </w:r>
      <w:proofErr w:type="gramEnd"/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разбор слов со звонкими и глухими согласными, в том числе с парными звонкими и глухими согласными в конце и середине слова перед глухими согласными в словах типа </w:t>
      </w:r>
      <w:r w:rsidRPr="006B088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гри</w:t>
      </w:r>
      <w:r w:rsidRPr="006B088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б</w:t>
      </w:r>
      <w:r w:rsidRPr="006B088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, но</w:t>
      </w:r>
      <w:r w:rsidRPr="006B088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ж</w:t>
      </w:r>
      <w:r w:rsidRPr="006B088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ка</w:t>
      </w: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.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Обучающая письменная работа (</w:t>
      </w: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изложение, 1 час)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Ударные и безударные гласные.</w:t>
      </w: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Ударение. Роль ударения в различении значений слов. Ударные и безударные гласные (слоги). Произношение и обозначение на письме гласных в ударных и безударных слогах. Способы проверки слов с безударными гласными (поставить проверяемый звук под ударение). </w:t>
      </w:r>
      <w:proofErr w:type="spellStart"/>
      <w:proofErr w:type="gramStart"/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Звуко</w:t>
      </w:r>
      <w:proofErr w:type="spellEnd"/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-буквенный</w:t>
      </w:r>
      <w:proofErr w:type="gramEnd"/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разбор слов, в том числе слов с безударными гласными в первом предударном слоге (слова типа </w:t>
      </w:r>
      <w:r w:rsidRPr="006B088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з</w:t>
      </w:r>
      <w:r w:rsidRPr="006B088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е</w:t>
      </w:r>
      <w:r w:rsidRPr="006B088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мля, н</w:t>
      </w:r>
      <w:r w:rsidRPr="006B088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о</w:t>
      </w:r>
      <w:r w:rsidRPr="006B088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га</w:t>
      </w: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).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Разделительный ь.</w:t>
      </w: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Правописание слов с разделительным </w:t>
      </w:r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ь</w:t>
      </w: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.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lastRenderedPageBreak/>
        <w:t xml:space="preserve">Виды деятельности. </w:t>
      </w:r>
      <w:r w:rsidRPr="006B088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Определение алфавитного порядка расположения слов, в том числе слов, начинающихся с одинаковых букв. Практическое различение звуков: гласных и согласных, согласных твердых и мягких, звонких и глухих, шипящих. Лексические игры, направленные на установление смыслоразличительной роли звуков (букв) в слове: образование новых слов путем добавления букв в конец или начало слова, исключения букв из слов, перестановки в слове букв; составление новых слов из букв конкретного слова, определение «убежавших» из слова букв. Заучивание скороговорок, направленных на отработку произношения конкретного звука. Деление слов на слоги, подбор слов с определенной слоговой структурой. Расстановка ударения в словах. Нахождение в словах ударных и безударных гласных. </w:t>
      </w: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Обнаружение «опасных мест» в словах по опознавательным признакам</w:t>
      </w:r>
      <w:r w:rsidRPr="006B088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. Подбор проверочных слов к словам с безударными гласными, парными звонкими и глухими согласными. Звуковой и </w:t>
      </w:r>
      <w:proofErr w:type="spellStart"/>
      <w:proofErr w:type="gramStart"/>
      <w:r w:rsidRPr="006B088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звуко</w:t>
      </w:r>
      <w:proofErr w:type="spellEnd"/>
      <w:r w:rsidRPr="006B088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-буквенный</w:t>
      </w:r>
      <w:proofErr w:type="gramEnd"/>
      <w:r w:rsidRPr="006B088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разбор слов. </w:t>
      </w:r>
    </w:p>
    <w:p w:rsidR="006B0882" w:rsidRPr="006B0882" w:rsidRDefault="006B0882" w:rsidP="006B0882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6B0882" w:rsidRPr="006B0882" w:rsidRDefault="006B0882" w:rsidP="006B088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B088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ОСНОВНЫЕ ТРЕБОВАНИЯ </w:t>
      </w:r>
    </w:p>
    <w:p w:rsidR="006B0882" w:rsidRPr="006B0882" w:rsidRDefault="006B0882" w:rsidP="006B088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B088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РЕЗУЛЬТАТАМ УЧЕБНОЙ ДЕЯТЕЛЬНОСТИ УЧАЩИХСЯ</w:t>
      </w:r>
    </w:p>
    <w:p w:rsidR="006B0882" w:rsidRPr="006B0882" w:rsidRDefault="006B0882" w:rsidP="006B0882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Знать: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о звуках и буквах;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о гласных и согласных звуках;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о слогообразующей роли гласных звуков;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правила переноса слов по слогам;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буквы для обозначения гласных и согласных звуков;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алфавит;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о твердых и мягких согласных звуках (парных и непарных);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об обозначении на письме твердости и мягкости согласных звуков;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о правописании буквосочетаний </w:t>
      </w:r>
      <w:proofErr w:type="spellStart"/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жи</w:t>
      </w:r>
      <w:proofErr w:type="spellEnd"/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-ши, же-</w:t>
      </w:r>
      <w:proofErr w:type="spellStart"/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ше</w:t>
      </w:r>
      <w:proofErr w:type="spellEnd"/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 (в положении под ударением), </w:t>
      </w:r>
      <w:proofErr w:type="spellStart"/>
      <w:proofErr w:type="gramStart"/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ча</w:t>
      </w:r>
      <w:proofErr w:type="spellEnd"/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-ща</w:t>
      </w:r>
      <w:proofErr w:type="gramEnd"/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, чу-</w:t>
      </w:r>
      <w:proofErr w:type="spellStart"/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щу</w:t>
      </w:r>
      <w:proofErr w:type="spellEnd"/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чк-чн</w:t>
      </w:r>
      <w:proofErr w:type="spellEnd"/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изученные слова с разделительным </w:t>
      </w:r>
      <w:r w:rsidRPr="006B088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ь</w:t>
      </w: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о звонких и глухих согласных звуках (парных и непарных);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о способе проверки написания парных звонких и глухих согласных (поставить проверяемый звук перед гласным);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об ударении в слове;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об ударных и безударных гласных звуках (слогах) в слове;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о способе проверки написания слов с безударными гласными (поставить проверяемый звук под ударение).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Уметь (владеть способами познавательной деятельности):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правильно произносить звуки речи;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выделять в последовательном порядке все звуки, составляющие слово;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соотносить звук и обозначающую его букву;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располагать слова в алфавитном порядке;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различать гласные и согласные звуки;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обозначать гласные и согласные звуки буквами;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делить слова на слоги;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переносить слова с одной строки на другую по слогам;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различать мягкие и твердые согласные (парные и непарные);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обозначать на письме твердость и мягкость согласных звуков;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грамотно писать буквосочетания </w:t>
      </w:r>
      <w:proofErr w:type="spellStart"/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жи</w:t>
      </w:r>
      <w:proofErr w:type="spellEnd"/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-ши, же-</w:t>
      </w:r>
      <w:proofErr w:type="spellStart"/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ше</w:t>
      </w:r>
      <w:proofErr w:type="spellEnd"/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 (в положении под ударением), </w:t>
      </w:r>
      <w:proofErr w:type="spellStart"/>
      <w:proofErr w:type="gramStart"/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ча</w:t>
      </w:r>
      <w:proofErr w:type="spellEnd"/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-ща</w:t>
      </w:r>
      <w:proofErr w:type="gramEnd"/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, чу-</w:t>
      </w:r>
      <w:proofErr w:type="spellStart"/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щу</w:t>
      </w:r>
      <w:proofErr w:type="spellEnd"/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чк-чн</w:t>
      </w:r>
      <w:proofErr w:type="spellEnd"/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грамотно писать изученные слова с разделительным </w:t>
      </w:r>
      <w:r w:rsidRPr="006B088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ь</w:t>
      </w: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различать и обозначать на письме звонкие и глухие согласные звуки (парные и непарные);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проверять написание слов с парными звонкими и глухими согласными;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определять в слове ударный и безударные гласные (слоги);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проверять написание слов с безударными гласными;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производить устный (частичный и полный) </w:t>
      </w:r>
      <w:proofErr w:type="spellStart"/>
      <w:proofErr w:type="gramStart"/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звуко</w:t>
      </w:r>
      <w:proofErr w:type="spellEnd"/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-буквенный</w:t>
      </w:r>
      <w:proofErr w:type="gramEnd"/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разбор слов, в том числе слов с безударными гласными в первом предударном слоге (</w:t>
      </w:r>
      <w:r w:rsidRPr="006B088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гора, река</w:t>
      </w: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), а также с парными звонкими и глухими согласными в конце и середине слова (</w:t>
      </w:r>
      <w:r w:rsidRPr="006B088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гриб, сказка).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</w:p>
    <w:p w:rsidR="006B0882" w:rsidRPr="006B0882" w:rsidRDefault="006B0882" w:rsidP="006B0882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СЛОВО</w:t>
      </w: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(35 часов)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Слово как единица языка. Значение слова.</w:t>
      </w: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Значение слова. Однозначные и многозначные слова; слова с прямым и переносным значением, с близким и противоположным значением (ознакомление на практическом уровне, без введения терминов).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Толковый и орфографический словари.</w:t>
      </w:r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 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Слова, обозначающие названия, признаки, действия предметов</w:t>
      </w: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. 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Слова, которые обозначают названия предметов и отвечают на вопросы кто? что? Роль слов, обозначающих названия предметов, в речи. Прописная буква в написании фамилий, имен, отчеств людей, кличек животных, стран, городов, деревень, рек, озер, улиц, морей.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Слова, которые обозначают признаки предметов и отвечают на вопросы какой? какая? какое? какие? Роль слов, которые обозначают названия признаков предметов, в речи. Слова, которые обозначают названия действий предметов и отвечают на вопросы что делать? что сделать? Роль слов, которые обозначают названия действий предметов, в речи.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lastRenderedPageBreak/>
        <w:t xml:space="preserve">Предлог. </w:t>
      </w: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Раздельное написание предлогов со словами. 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Корень слова. </w:t>
      </w: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Однокоренные (родственные) слова. Единообразное написание корня в однокоренных словах.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trike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Правописание </w:t>
      </w: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безударных гласных и парных звонких и глухих согласных в корне слова. 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Виды деятельности. </w:t>
      </w:r>
      <w:r w:rsidRPr="006B088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Определение лексического значения слов с помощью толкового словаря русского языка. Определение слов по их лексическому значению. Нахождение в текстах и употребление в речи однозначных и многозначных слов, слов с прямым и переносным значением, слов с близким и противоположным значением. Подбор слов с близким и противоположным значением.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Распознавание с помощью вопросов слов, обозначающих названия, признаки, действия предметов. Нахождение в предложениях и употребление в речи слов, обозначающих названия предметов, их признаков и действий. Подбор к словам, обозначающим признаки предметов, действия предметов, слов с противоположным значением и слов с близким значением. Нахождение в предложениях предлогов. Отличие предлогов от других слов. Раздельное написание предлогов </w:t>
      </w:r>
      <w:proofErr w:type="gramStart"/>
      <w:r w:rsidRPr="006B088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</w:t>
      </w:r>
      <w:proofErr w:type="gramEnd"/>
      <w:r w:rsidRPr="006B088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другими словами.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Нахождение в словах корня, подбор однокоренных слов. Подбор однокоренных проверочных слов к словам с безударными гласными, парными звонкими и глухими согласными в корне слова. </w:t>
      </w:r>
      <w:proofErr w:type="spellStart"/>
      <w:proofErr w:type="gramStart"/>
      <w:r w:rsidRPr="006B088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Звуко</w:t>
      </w:r>
      <w:proofErr w:type="spellEnd"/>
      <w:r w:rsidRPr="006B088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-буквенный</w:t>
      </w:r>
      <w:proofErr w:type="gramEnd"/>
      <w:r w:rsidRPr="006B088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разбор слов.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6B0882" w:rsidRPr="006B0882" w:rsidRDefault="006B0882" w:rsidP="006B088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B088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ОСНОВНЫЕ ТРЕБОВАНИЯ </w:t>
      </w:r>
    </w:p>
    <w:p w:rsidR="006B0882" w:rsidRPr="006B0882" w:rsidRDefault="006B0882" w:rsidP="006B088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B088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РЕЗУЛЬТАТАМ УЧЕБНОЙ ДЕЯТЕЛЬНОСТИ УЧАЩИХСЯ</w:t>
      </w:r>
    </w:p>
    <w:p w:rsidR="006B0882" w:rsidRPr="006B0882" w:rsidRDefault="006B0882" w:rsidP="006B0882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Знать: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о толковом и орфографическом словарях;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о значении слова;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о словах с близким и противоположным значением;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о словах-названиях предметов, действий предметов, признаков предметов;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вопросы, на которые отвечают слова, обозначающие названия предметов, признаки предметов, действия предметов;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о написании с прописной буквы слов, обозначающих фамилии, имена, отчества людей, клички животных, названия стран, городов, деревень, улиц, рек, озер, морей;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о предлогах;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о родственных словах;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о корне слова;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об однокоренных словах;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правила проверки безударных гласных, звонких и глухих согласных в корне слова.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Уметь (владеть способами познавательной деятельности):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пользоваться толковым и орфографическим словарями;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находить в предложении, тексте слова с одним и несколькими значениями, с близким и противоположным значением;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находить в предложении, тексте слова</w:t>
      </w:r>
      <w:r w:rsidRPr="006B088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,</w:t>
      </w: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которые обозначают названия предметов, признаки предметов, действия предметов, предлоги;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ставить вопросы к словам, обозначающим названия предметов, признаки предметов, действия предметов;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писать с прописной буквы слова, обозначающие фамилии, имена, отчества людей, клички животных, названия стран, городов, деревень, улиц, рек, озер, морей;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отличать предлоги от слов, называющих предметы, их признаки и действия;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правильно употреблять в речи изученные предлоги, не совпадающие в русском и белорусском языках;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находить корень слова;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находить в тексте однокоренные слова;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проверять написание безударных гласных, звонких и глухих согласных в корне слова.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</w:p>
    <w:p w:rsidR="006B0882" w:rsidRPr="006B0882" w:rsidRDefault="006B0882" w:rsidP="006B0882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ПРЕДЛОЖЕНИЕ</w:t>
      </w: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(4 часа)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Понятие о предложении. Признаки предложения. Выделение предложений из текста. Определение границ предложения. Интонация предложений. Точка, вопросительный и восклицательный знаки в конце предложения. Прописная буква в начале предложения.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Виды деятельности. </w:t>
      </w:r>
      <w:r w:rsidRPr="006B088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Разбивка сплошного текста на предложения, определение границ предложений. Нахождение в текстах предложений, состоящих из разного количества слов (одного, двух и больше). Распознавание, интонирование предложений, в которых о чем-то спокойно сообщается, спрашивается, которые произносятся с сильным чувством. Постановка в конце предложений соответствующих знаков препинания в зависимости от интонации и смысла предложения. Нахождение в предложениях слов, которые обозначают, о чем говорится в предложении и что говорится. 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6B0882" w:rsidRPr="006B0882" w:rsidRDefault="006B0882" w:rsidP="006B0882">
      <w:pPr>
        <w:pageBreakBefore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B088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ОСНОВНЫЕ ТРЕБОВАНИЯ </w:t>
      </w:r>
    </w:p>
    <w:p w:rsidR="006B0882" w:rsidRPr="006B0882" w:rsidRDefault="006B0882" w:rsidP="006B088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B088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РЕЗУЛЬТАТАМ УЧЕБНОЙ ДЕЯТЕЛЬНОСТИ УЧАЩИХСЯ</w:t>
      </w:r>
    </w:p>
    <w:p w:rsidR="006B0882" w:rsidRPr="006B0882" w:rsidRDefault="006B0882" w:rsidP="006B0882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Знать: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признаки предложения;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как орфографически и пунктуационно оформляются начало и конец предложения.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Уметь (владеть способами познавательной деятельности):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определять границы предложения по смыслу и интонации;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ставить соответствующие знаки препинания в конце предложений;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строить различные по цели высказывания предложения, правильно их интонировать и оформлять на письме.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</w:p>
    <w:p w:rsidR="006B0882" w:rsidRPr="006B0882" w:rsidRDefault="006B0882" w:rsidP="006B0882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ТЕКСТ</w:t>
      </w: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(5 часов, из них 1 ч</w:t>
      </w:r>
      <w:r w:rsidRPr="006B0882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ас</w:t>
      </w: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 – контрольный диктант)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Понятие о тексте. Тема, основная мысль текста. Заголовок текста, его соответствие теме и основной мысли текста. Композиция текста: начало, основная часть, концовка. Пересказ текстов (устный и письменный) по вопросам, по картинному плану.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Обучающая письменная работа (изложение, 1 час)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Виды деятельности. </w:t>
      </w:r>
      <w:r w:rsidRPr="006B088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Отличие текста от набора предложений. Определение темы и основной мысли текста; </w:t>
      </w:r>
      <w:proofErr w:type="spellStart"/>
      <w:r w:rsidRPr="006B088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озаглавливание</w:t>
      </w:r>
      <w:proofErr w:type="spellEnd"/>
      <w:r w:rsidRPr="006B088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текста. Определение структуры текста: начало, основная часть, концовка. Деление сплошного текста на части. Пересказ текста по вопросам. </w:t>
      </w:r>
    </w:p>
    <w:p w:rsidR="006B0882" w:rsidRPr="006B0882" w:rsidRDefault="006B0882" w:rsidP="006B0882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6B0882" w:rsidRPr="006B0882" w:rsidRDefault="006B0882" w:rsidP="006B088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B088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ОСНОВНЫЕ ТРЕБОВАНИЯ </w:t>
      </w:r>
    </w:p>
    <w:p w:rsidR="006B0882" w:rsidRPr="006B0882" w:rsidRDefault="006B0882" w:rsidP="006B088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B088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РЕЗУЛЬТАТАМ УЧЕБНОЙ ДЕЯТЕЛЬНОСТИ УЧАЩИХСЯ</w:t>
      </w:r>
    </w:p>
    <w:p w:rsidR="006B0882" w:rsidRPr="006B0882" w:rsidRDefault="006B0882" w:rsidP="006B0882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Знать: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о признаках текста (тема, основная мысль, заголовок);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о строении текста (начало, основная часть, концовка);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формулы речевого этикета (приветствия, прощания, благодарности, просьбы, извинения).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Уметь (владеть способами познавательной деятельности):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отличать текст от набора предложений;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определять тему и основную мысль текста;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озаглавливать текст;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выделять начало, основную часть, концовку текста;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строить небольшие (3–5 предложений) устные высказывания по картине, опорным словам и серии сюжетных картинок;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использовать в устной речи формулы речевого этикета (приветствия, прощания, благодарности, просьбы, извинения).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с опорой на знание алфавита находить нужную информацию в толковом и орфографическом словарях, справочниках;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адекватно понимать содержание устного и письменного сообщения (определять тему, основную мысль);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создавать собственные высказывания в соответствии с целями, задачами, ситуациями общения, а также правилами речевого этикета и социальными нормами поведения.</w:t>
      </w:r>
    </w:p>
    <w:p w:rsidR="006B0882" w:rsidRPr="006B0882" w:rsidRDefault="006B0882" w:rsidP="006B088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6B0882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</w:p>
    <w:p w:rsidR="00AE63FC" w:rsidRDefault="006B0882" w:rsidP="006B0882">
      <w:pPr>
        <w:jc w:val="center"/>
      </w:pPr>
      <w:r w:rsidRPr="006B088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ПОВТОРЕНИЕ</w:t>
      </w:r>
      <w:r w:rsidRPr="006B08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(2 часа)</w:t>
      </w:r>
      <w:bookmarkStart w:id="0" w:name="_GoBack"/>
      <w:bookmarkEnd w:id="0"/>
    </w:p>
    <w:sectPr w:rsidR="00AE63FC" w:rsidSect="006B088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82"/>
    <w:rsid w:val="006B0882"/>
    <w:rsid w:val="00AE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A59C9-BC42-426D-8D4A-9DAC4224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3131</Words>
  <Characters>17851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2023-08-29T12:14:00Z</dcterms:created>
  <dcterms:modified xsi:type="dcterms:W3CDTF">2023-08-29T12:15:00Z</dcterms:modified>
</cp:coreProperties>
</file>