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FD" w:rsidRPr="005860FD" w:rsidRDefault="005860FD" w:rsidP="005860FD">
      <w:pPr>
        <w:spacing w:after="0" w:line="280" w:lineRule="exact"/>
        <w:ind w:left="5528"/>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ЗАЦВЕРДЖАНА</w:t>
      </w:r>
    </w:p>
    <w:p w:rsidR="005860FD" w:rsidRPr="005860FD" w:rsidRDefault="005860FD" w:rsidP="005860FD">
      <w:pPr>
        <w:spacing w:after="0" w:line="280" w:lineRule="exact"/>
        <w:ind w:left="5528"/>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Пастанова</w:t>
      </w:r>
    </w:p>
    <w:p w:rsidR="005860FD" w:rsidRPr="005860FD" w:rsidRDefault="005860FD" w:rsidP="005860FD">
      <w:pPr>
        <w:spacing w:after="0" w:line="280" w:lineRule="exact"/>
        <w:ind w:left="5528"/>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Міністэрства адукацыі</w:t>
      </w:r>
    </w:p>
    <w:p w:rsidR="005860FD" w:rsidRPr="005860FD" w:rsidRDefault="005860FD" w:rsidP="005860FD">
      <w:pPr>
        <w:spacing w:after="0" w:line="280" w:lineRule="exact"/>
        <w:ind w:left="5528"/>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Рэспублікі Беларусь</w:t>
      </w:r>
    </w:p>
    <w:p w:rsidR="005860FD" w:rsidRPr="005860FD" w:rsidRDefault="005860FD" w:rsidP="005860FD">
      <w:pPr>
        <w:spacing w:after="0" w:line="280" w:lineRule="exact"/>
        <w:ind w:left="5528"/>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10.07.2023 №</w:t>
      </w:r>
      <w:r w:rsidRPr="005860FD">
        <w:rPr>
          <w:rFonts w:ascii="Times New Roman" w:eastAsia="Times New Roman" w:hAnsi="Times New Roman" w:cs="Times New Roman"/>
          <w:color w:val="000000"/>
          <w:sz w:val="30"/>
          <w:szCs w:val="30"/>
        </w:rPr>
        <w:t> </w:t>
      </w:r>
      <w:r w:rsidRPr="005860FD">
        <w:rPr>
          <w:rFonts w:ascii="Times New Roman" w:eastAsia="Times New Roman" w:hAnsi="Times New Roman" w:cs="Times New Roman"/>
          <w:color w:val="000000"/>
          <w:sz w:val="30"/>
          <w:szCs w:val="30"/>
          <w:lang w:val="be-BY"/>
        </w:rPr>
        <w:t>192</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Вучэбная праграма </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 вучэбным пра</w:t>
      </w:r>
      <w:r w:rsidR="006E16C1">
        <w:rPr>
          <w:rFonts w:ascii="Times New Roman" w:eastAsia="Times New Roman" w:hAnsi="Times New Roman" w:cs="Times New Roman"/>
          <w:color w:val="000000"/>
          <w:sz w:val="30"/>
          <w:szCs w:val="30"/>
          <w:lang w:val="be-BY"/>
        </w:rPr>
        <w:t>дмеце «Гісторыя Беларусі» для XI класа ў</w:t>
      </w:r>
      <w:r w:rsidRPr="005860FD">
        <w:rPr>
          <w:rFonts w:ascii="Times New Roman" w:eastAsia="Times New Roman" w:hAnsi="Times New Roman" w:cs="Times New Roman"/>
          <w:color w:val="000000"/>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(павышаны ўзровень)</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sectPr w:rsidR="005860FD" w:rsidRPr="005860FD" w:rsidSect="00ED1E28">
          <w:pgSz w:w="11906" w:h="16838"/>
          <w:pgMar w:top="1134" w:right="567" w:bottom="1134" w:left="1701" w:header="709" w:footer="709" w:gutter="0"/>
          <w:pgNumType w:start="1"/>
          <w:cols w:space="708"/>
          <w:titlePg/>
          <w:docGrid w:linePitch="360"/>
        </w:sect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ГЛАВА 1</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АГУЛЬНЫЯ ПАЛАЖЭННІ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 Дадзеная вучэбная праграма па вучэбным прадмеце «Гісторыя Беларусі» (далей – вучэбная праграма) прызначана для арганізацыі сістэматычнага вывучэння гісторыі Беларусі на павышаным узроўні ў X–XI класах устаноў адукацыі, якія рэалізуюць адукацыйныя праграмы агульнай сярэдняй адукацыі.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2. </w:t>
      </w:r>
      <w:r w:rsidRPr="005860FD">
        <w:rPr>
          <w:rFonts w:ascii="Times New Roman" w:eastAsia="Times New Roman" w:hAnsi="Times New Roman" w:cs="Times New Roman"/>
          <w:sz w:val="30"/>
          <w:szCs w:val="30"/>
          <w:lang w:val="be-BY" w:eastAsia="ru-RU"/>
        </w:rPr>
        <w:t>Дадзеная вучэбная</w:t>
      </w:r>
      <w:r w:rsidRPr="005860FD">
        <w:rPr>
          <w:rFonts w:ascii="Times New Roman" w:eastAsia="Times New Roman" w:hAnsi="Times New Roman" w:cs="Times New Roman"/>
          <w:color w:val="000000"/>
          <w:sz w:val="30"/>
          <w:szCs w:val="30"/>
          <w:lang w:val="be-BY"/>
        </w:rPr>
        <w:t xml:space="preserve"> праграма разлічана: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для X класа на 87 гадзін (3 гадзіны на тыдзень у першым, 2 гадзіны на тыдзень у другім паўгоддзі, з іх 18 гадзін – практыкумы, 3 гадзіны – урокі «Наш край», 2 гадзіны на выніковае абагульненне, 2 гадзіны рэзервовага часу);</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для XI класа на 84 гадзіны (2 гадзіны на тыдзень у першым паўгоддзі, 3 гадзіны на тыдзень у другім паўгоддзі, з іх 8 гадзін – практыкумы, 5 гадзін – урокі «Наш край», 1 гадзіна на выніковае абагульненне, 1 гадзіна рэзервовага часу).</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Настаўнік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раздзелаў. Рэзервовы час дапушчальна выкарыстоўваць для правядзення кантролю ведаў і ўменняў вучняў па пэўным раздзеле </w:t>
      </w:r>
      <w:r w:rsidRPr="005860FD">
        <w:rPr>
          <w:rFonts w:ascii="Times New Roman" w:eastAsia="Times New Roman" w:hAnsi="Times New Roman" w:cs="Times New Roman"/>
          <w:sz w:val="30"/>
          <w:szCs w:val="30"/>
          <w:lang w:val="be-BY" w:eastAsia="ru-RU"/>
        </w:rPr>
        <w:t>дадзенай</w:t>
      </w:r>
      <w:r w:rsidRPr="005860FD">
        <w:rPr>
          <w:rFonts w:ascii="Times New Roman" w:eastAsia="Times New Roman" w:hAnsi="Times New Roman" w:cs="Times New Roman"/>
          <w:color w:val="000000"/>
          <w:sz w:val="30"/>
          <w:szCs w:val="30"/>
          <w:lang w:val="be-BY"/>
        </w:rPr>
        <w:t xml:space="preserve"> вучэбнай праграмы або для абароны вучэбных праектаў.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3. Мэта вывучэння вучэбнага прадмета «Гісторыя Беларусі» ў X–XI класах на павышаным узроўні – развіццё асобы вучня ў працэсе яго інтэграцыі ў сучаснае сацыякультурнае асяроддзе Беларусі пры засваенні асноў сістэматызаваных тэарэтычных ведаў, авалоданні спосабамі вучэбна-пазнавальнай дзейнасці з інфармацыяй аб найважнейшых працэсах гісторыі Беларусі са старажытных часоў да пачатку XXI ст., набыцці асобаснага жыццёвага вопыту, неабходнага для прафесійнага самавызначэння і працягу адукацыі па выбраным напрамку, а таксама для арыентацыі ў сучасным сацыякультурным асяроддзі і паспяховай сацыялізацыі асобы.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4. Задачы вывучэння вучэбнага прадмета «Гісторыя Беларусі» ў X–XI класах на павышаным узроўні: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засваенне сістэмных тэарэтычных ведаў аб гісторыі Беларусі са старажытных часоў да пачатку XXI ст.; авалоданне спецыяльнымі спосабамі вучэбна-пазнавальнай дзейнасці, неабходнымі для свядомага прафесійнага самавызначэння, звязанага з працягам адукацыі ва ўстановах вышэйшай адукацыі (прадметныя кампетэнцыі);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фарміраванне гістарычнага мыслення,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для тлумачэння сучасных грамадскіх з’яў ва ўзаемасувязі з мінулым (метапрадметныя кампетэнцыі);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фарміраванне светапоглядных перакананняў, асноў нацыянальнай, грамадзянскай, культурнай ідэнтычнасці асобы; выхаванне грамадзянскасці і патрыятызму (асобасныя кампетэнцыі).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5. Рэкамендуемыя формы і метады навучання і выхавання.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 працэсе засваення зместу вучэбнага матэрыялу выкарыстоўваюцца прадуктыўныя, часткова-пошукавыя (эўрыстычныя), праблемнага выкладу, даследчыя (практычныя) метады. Сярод адпаведных ім форм навучання: удзел у распрацоўцы і рэалізацыі адукацыйных (даследчых) праектаў, дыскусіях, наведванне музеяў (экспазіцый, выстаў).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Рэкамендуемыя віды вучэбна-пазнавальнай дзейнасці: работа з гістарычнай картай як крыніцай інфармацыі; аналіз гістарычных крыніц рознага жанру; самастойнае складанне абагульняючых (параўнальных, сінхранічных) табліц (схем, дыяграм); рашэнне пазнавальных задач і праблемных сітуацый; выкананне заданняў пошукавага (даследчага) характару; праектная дзейнасць. Мэтазгодная арганізацыя практычных работ вучняў з навуковай, навукова-папулярнай, энцыклапедычнай, мастацкай літаратурай, а таксама матэрыяламі музейных экспазіцый.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sz w:val="30"/>
          <w:szCs w:val="30"/>
          <w:lang w:val="be-BY" w:eastAsia="ru-RU"/>
        </w:rPr>
        <w:t xml:space="preserve">Дадзеная вучэбная </w:t>
      </w:r>
      <w:r w:rsidRPr="005860FD">
        <w:rPr>
          <w:rFonts w:ascii="Times New Roman" w:eastAsia="Times New Roman" w:hAnsi="Times New Roman" w:cs="Times New Roman"/>
          <w:color w:val="000000"/>
          <w:sz w:val="30"/>
          <w:szCs w:val="30"/>
          <w:lang w:val="be-BY"/>
        </w:rPr>
        <w:t>праграма прадугледжвае правядзенне ўрокаў «Наш край», што дазволіць пазнаёміць вучняў з асаблівасцямі гістарычнага развіцця свайго рэгіёна. Пры вывучэнні краязнаўчага матэрыялу рэкамендуецца выкарыстоўваць гісторыка-дакументальную хроніку «Памяць»; наведваць музеі, арганізоўваць праектную (даследчую) дзейнасць вучняў, праводзіць сустрэчы са знакамітымі землякамі.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 вывучэнні тэмы «Беларусь у гады Другой сусветнай і Вялікай Айчыннай войнаў» у XI класе рэкамендуецца выкарыстоўваць матэрыялы аб генацыдзе беларускага народа, прадастаўленыя Генеральнай пракуратурай, якія размешчаны на нацыянальным адукацыйным партале (https://adu.by).</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Выбар форм і метадаў навучання і выхавання, відаў вучэбна-пазнавальнай дзейнасці вызначаецца настаўнікам самастойна на аснове мэт і задач вывучэння пэўнай тэмы і сфармуляваных у </w:t>
      </w:r>
      <w:r w:rsidRPr="005860FD">
        <w:rPr>
          <w:rFonts w:ascii="Times New Roman" w:eastAsia="Times New Roman" w:hAnsi="Times New Roman" w:cs="Times New Roman"/>
          <w:sz w:val="30"/>
          <w:szCs w:val="30"/>
          <w:lang w:val="be-BY" w:eastAsia="ru-RU"/>
        </w:rPr>
        <w:t>дадзенай</w:t>
      </w:r>
      <w:r w:rsidRPr="005860FD">
        <w:rPr>
          <w:rFonts w:ascii="Times New Roman" w:eastAsia="Times New Roman" w:hAnsi="Times New Roman" w:cs="Times New Roman"/>
          <w:color w:val="000000"/>
          <w:sz w:val="30"/>
          <w:szCs w:val="30"/>
          <w:lang w:val="be-BY"/>
        </w:rPr>
        <w:t xml:space="preserve"> вучэбнай праграме патрабаванняў 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6. Чаканыя вынікі засваення </w:t>
      </w:r>
      <w:r w:rsidRPr="005860FD">
        <w:rPr>
          <w:rFonts w:ascii="Times New Roman" w:eastAsia="Times New Roman" w:hAnsi="Times New Roman" w:cs="Times New Roman"/>
          <w:sz w:val="30"/>
          <w:szCs w:val="30"/>
          <w:lang w:val="be-BY" w:eastAsia="ru-RU"/>
        </w:rPr>
        <w:t>дадзенай</w:t>
      </w:r>
      <w:r w:rsidRPr="005860FD">
        <w:rPr>
          <w:rFonts w:ascii="Times New Roman" w:eastAsia="Times New Roman" w:hAnsi="Times New Roman" w:cs="Times New Roman"/>
          <w:color w:val="000000"/>
          <w:sz w:val="30"/>
          <w:szCs w:val="30"/>
          <w:lang w:val="be-BY"/>
        </w:rPr>
        <w:t xml:space="preserve"> вучэбнай праграмы: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w:t>
      </w:r>
      <w:r w:rsidRPr="005860FD">
        <w:rPr>
          <w:rFonts w:ascii="Times New Roman" w:eastAsia="Times New Roman" w:hAnsi="Times New Roman" w:cs="Times New Roman"/>
          <w:color w:val="000000"/>
          <w:sz w:val="30"/>
          <w:szCs w:val="30"/>
          <w:lang w:val="be-BY"/>
        </w:rPr>
        <w:lastRenderedPageBreak/>
        <w:t xml:space="preserve">каштоўнасных арыентацый асобы. Асобасныя вынікі засваення зместу </w:t>
      </w:r>
      <w:r w:rsidRPr="005860FD">
        <w:rPr>
          <w:rFonts w:ascii="Times New Roman" w:eastAsia="Times New Roman" w:hAnsi="Times New Roman" w:cs="Times New Roman"/>
          <w:sz w:val="30"/>
          <w:szCs w:val="30"/>
          <w:lang w:val="be-BY" w:eastAsia="ru-RU"/>
        </w:rPr>
        <w:t>дадзенай</w:t>
      </w:r>
      <w:r w:rsidRPr="005860FD">
        <w:rPr>
          <w:rFonts w:ascii="Times New Roman" w:eastAsia="Times New Roman" w:hAnsi="Times New Roman" w:cs="Times New Roman"/>
          <w:color w:val="000000"/>
          <w:sz w:val="30"/>
          <w:szCs w:val="30"/>
          <w:lang w:val="be-BY"/>
        </w:rPr>
        <w:t xml:space="preserve"> вучэбнай праграмы выяўляюцца ў тым, што вучань: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кіруецца ў паводзінах традыцыйнымі каштоўнасцямі, прынятымі ў сучасным беларускім грамадстве;</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валодае нацыянальнай самасвядомасцю, пачуццём патрыятызму;</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дэманструе сацыяльна актыўныя і адказныя паводзіны;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праяўляе гатоўнасць і здольнасць да ўзаемаразумення, дыялогу і супрацоўніцтва;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вызначае мэты свайго навучання, фармулюе новыя задачы вучэбна-пазнавальнай дзейнасці; знаходзіць эфектыўныя шляхі рэалізацыі мэт, ажыццяўляе самакантроль дзейнасці ў працэсе дасягнення мэты;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самастойна арганізуе сваю дзейнасць, плануе ўласныя вучэбныя дасягненні; суадносіць свае дзеянні з запланаванымі вынікамі, карэкціруе дзеянні ў адпаведнасці са зменлівай сітуацыяй;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валодае разумовымі аперацыямі параўнання, аналізу, сінтэзу, абагульнення, устанаўлення прычынна-выніковых сувязей паміж фактамі, доказу і абвяржэння;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тлумачыць на аснове сфарміраваных ведаў і вопыту дзейнасці з’явы і падзеі, якія адбываюцца ў сучасным жыцці;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валодае тэхналогіямі пошуку, адбору, апрацоўкі, захоўвання, перадачы інфармацыі, самастойна арыентуецца ў розных крыніцах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ажыццяўляе самастойны пошук метадаў рашэння праблемных задач творчага і пошукавага характару;</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тэарэтычныя веды,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ў іх сістэме і ўзаемасувязі. Прадметныя вынікі навучання прадстаўлены ў «Асноўных патрабаваннях 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7. Змест навучання па вучэбным прадмеце «Гісторыя Беларусі» пабудаваны ў адпаведнасці з канцэнтрычным прынцыпам, што прадугледжвае засваенне зместу вучэбнага матэрыялу ў X–XI класах на праблемна-тэарэтычным узроўні. Павышаны ўзровень вывучэння вучэбнага прадмета «Гісторыя Беларусі» рэалізуецца праз пашырэнне вучэбнага матэрыялу (увядзення новых тэм), больш глыбокае вывучэнне вучэбнага матэрыялу, а таксама ўдасканаленне спосабаў вучэбна-пазнавальнай дзейнасці на ўроках-практыкумах. Тэмы ўрокаў-</w:t>
      </w:r>
      <w:r w:rsidRPr="005860FD">
        <w:rPr>
          <w:rFonts w:ascii="Times New Roman" w:eastAsia="Times New Roman" w:hAnsi="Times New Roman" w:cs="Times New Roman"/>
          <w:color w:val="000000"/>
          <w:sz w:val="30"/>
          <w:szCs w:val="30"/>
          <w:lang w:val="be-BY"/>
        </w:rPr>
        <w:lastRenderedPageBreak/>
        <w:t>практыкумаў вызначае настаўнік з улікам пазнавальных інтарэсаў вучняў, а таксама асаблівасцей засваення вучэбнага матэрыялу ў канкрэтным класе.</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ГЛАВА </w:t>
      </w:r>
      <w:r w:rsidR="006E16C1">
        <w:rPr>
          <w:rFonts w:ascii="Times New Roman" w:eastAsia="Times New Roman" w:hAnsi="Times New Roman" w:cs="Times New Roman"/>
          <w:color w:val="000000"/>
          <w:sz w:val="30"/>
          <w:szCs w:val="30"/>
          <w:lang w:val="be-BY"/>
        </w:rPr>
        <w:t>2</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ЗМЕСТ ВУЧЭБНАГА ПРАДМЕТА Ў XI КЛАСЕ.</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АСНОЎНЫЯ ПАТРАБАВАННІ ДА ВЫНІКАЎ ВУЧЭБНАЙ ДЗЕЙНАСЦІ ВУЧНЯЎ</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(2 гадзіны на тыдзень у першым паўгоддзі, 3 гадзіны на тыдзень у другім паўгоддзі, усяго 84 гадзіны, у тым ліку 1 рэзервовая гадзіна)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БЕЛАРУСІ.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РАЗВІЦЦЁ БЕЛАРУСКАЙ ДЗЯРЖАЎНАСЦІ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(22 гадзіны)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першай палове і сярэдзіне ХІХ ст. Асаблівасці палітычнага курсу расійскага ўрада ў пачатку XIX ст. Польскія і расійскія дваранскія рэвалюцыянеры ў Беларусі. Паўстанне 1830–1831 гг. і яго вынікі. Палітыка расійскага ўрада на беларускіх землях у сярэдзіне ХІХ ст.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Паўстанне 1863–1864 гг. Прычыны паўстання. Палітычныя плыні паўстанцаў. Погляды К. Каліноўскага. Характар і вынікі паўстання. Адлюстраванне падзей паўстання ў беларускай гістарычнай навуцы.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другой палове 60-х – 90-я гг. ХІХ ст. Вытокі і сутнасць народніцтва. Народніцкія арганізацыі ў Беларусі ў першай палове 1880-х гг. Выхадцы з Беларусі ў народніцкіх арганізацыях Расіі. Стварэнне сацыял-дэмакратычных арганізацый у Беларусі. Распаўсюджанне марксізму. Польскі і яўрэйскі нацыянальныя рухі ў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Грамадска-палітычная сітуацыя ў пачатку ХХ ст. Узнікненне сацыялістычных і нацыянальна-дэмакратычных партый. Палітычныя сілы ў рэвалюцыі 1905–1907 гг. Маніфест 17 кастрычніка 1905 г. Стварэнне Дзяржаўнай думы і яе дзейнасць. Дынаміка і формы рэвалюцыйнага руху ў Беларусі. Асаблівасці правядзення земскай рэформы ў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Беларускі нацыянальны рух у пачатку ХХ ст. Спробы вырашэння нацыянальнага пытання. Утварэнне Беларускай сацыялістычнай грамады, яе праграмныя патрабаванні. Праекты афармлення беларускай нацыянальнай дзяржаўнасці ў час Першай сусветнай вайны. Беларускі нацыянальны камітэт. Цэнтральная рада беларускіх арганізацый. Вялікая беларуская рада. Беларускі нацыянальны рух у Петраградзе, Маскве і іншых гарадах Расіі.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Лютаўская і Кастрычніцкая рэвалюцыі 1917 г. як пачатак новага этапу развіцця Беларусі. Лютаўская рэвалюцыя. Звяржэнне самадзяржаўя і </w:t>
      </w:r>
      <w:r w:rsidRPr="005860FD">
        <w:rPr>
          <w:rFonts w:ascii="Times New Roman" w:eastAsia="Times New Roman" w:hAnsi="Times New Roman" w:cs="Times New Roman"/>
          <w:color w:val="000000"/>
          <w:sz w:val="30"/>
          <w:szCs w:val="30"/>
          <w:lang w:val="be-BY"/>
        </w:rPr>
        <w:lastRenderedPageBreak/>
        <w:t>ўстанаўленне двоеўладдзя. Палітычная сітуацыя ў Беларусі. Дзейнасць бальшавікоў у Беларусі і на Заходнім фронце. Абвастрэнне сацыяльна-эканамічнага і палітычнага крызісу ў Расіі. Кастрычніцкая рэвалюцыя. Асаблівасці ўстанаўлення савецкай улады ў Беларусі. Стварэнне органаў дзяржаўнай улады. Паўночна-Заходні абласны камітэт РСДРП(б). Першыя рэвалюцыйныя пераўтварэнні.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Спробы рэалізацыі беларускай нацыянальнай дзяржаўнасці ў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1917–1918 гг. Пазіцыя Абласнога выканаўчага камітэта Заходняй вобласці і фронту па беларускім пытанні. I Усебеларускі з’езд. Абвяшчэнне БНР і яе незалежнасці: погляды на праблему ў беларускай гістарычнай навуцы.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Афармленне беларускай нацыянальнай дзяржаўнасці на савецкай аснове. Пазіцыя ЦК РКП(б) па стварэнні беларускай дзяржавы на савецкай аснове. VI Паўночна-Заходняя абласная канферэнцыя РКП(б) і яе рашэнні. Маніфест Часовага ўрада Беларусі ад 1 студзеня 1919 г. аб стварэнні Сацыялістычнай Савецкай Рэспублікі Беларусі (далей – ССРБ). Утварэнне ССР Літвы і Беларусі. Другое абвяшчэнне ССРБ.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Савецкай Беларусі ў 1920–1930-я гг. Фарміраванне савецкай грамадска-палітычнай сістэмы. Удзел Беларускай Савецкай Сацыялістычнай Рэспублікі (далей – БССР) ва ўтварэнні Саюза Савецкіх Сацыялістычных Рэспублік (далей – СССР). Роля Камуністычнай партыі (бальшавікоў) Беларусі і Саветаў рабочых, сялянскіх і чырвонаармейскіх дэпутатаў у палітычнай сістэме. Дзейнасць грамадскіх арганізацый. Палітычныя рэпрэсіі.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другой палове 1940-х – першай палове 1950-х гг. Роля КП(б)Б у пасляваенным аднаўленні рэспублікі. Дзейнасць Саветаў і грамадскіх арганізацый. Асаблівасці грамадска-палітычнай сітуацыі ў заходніх рэгіёнах Беларусі. Злачынствы польскіх і ўкраінскіх нацыяналістаў супраць мірнага насельніцтва БССР у пасляваенны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другой палове 1950-х – першай палове 1960-х гг. Спробы дэмакратызацыі грамадска-палітычнага жыцця. Ажыццяўленне курсу ХХ з’езда Камуністычнай партыі Савецкага Саюза. Прыняцце курсу на пабудову камунізму.</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другой палове 1960-х – першай палове 1980-х гг. Асаблівасці грамадска-палітычнага жыцця. Паварот да кансерватыўнага курсу. Канцэпцыя развітога сацыялізму. Дзейнасць Саветаў і грамадскіх арганізацый. Змены ў грамадска-палітычным жыцці ў пачатку 1980-х гг.</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Грамадска-палітычнае жыццё падчас ажыццяўлення палітыкі перабудовы. Рэформа палітычнай сістэмы: дэмакратызацыя і галоснасць, </w:t>
      </w:r>
      <w:r w:rsidRPr="005860FD">
        <w:rPr>
          <w:rFonts w:ascii="Times New Roman" w:eastAsia="Times New Roman" w:hAnsi="Times New Roman" w:cs="Times New Roman"/>
          <w:color w:val="000000"/>
          <w:sz w:val="30"/>
          <w:szCs w:val="30"/>
          <w:lang w:val="be-BY"/>
        </w:rPr>
        <w:lastRenderedPageBreak/>
        <w:t>альтэрнатыўны парадак выбараў. Фарміраванне шматпартыйнасці. Узнікненне парламенцкай апазіцыі.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Спыненне існавання СССР. Рух за дзяржаўны суверэнітэт. Адмена 6-га артыкула Канстытуцый СССР і БССР. Прыняцце Дэкларацыі аб дзяржаўным суверэнітэце БССР і наданне ёй статусу канстытуцыйнага закона. Рэферэндум па пытанні аб захаванні СССР. Прыняцце Закона «Аб забеспячэнні палітычнай і эканамічнай самастойнасці БССР». Белавежскія пагадненні. Прычыны распаду СССР. Стварэнне Саюза Незалежных Дзяржаў (далей – СНД).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Станаўленне дзяржаўнага суверэнітэту Рэспублікі Беларусь. Прыняцце рашэння аб змяненні назвы Беларускай ССР. Прыняцце Канстытуцыі Рэспублікі Беларусь. Увядзенне пасады Прэзідэнта Рэспублікі Беларусь. Першы Прэзідэнт Рэспублікі Беларусь А. Р. Лукашэнка. Рэспубліканскі рэферэндум 14 мая 1995 г. і яго вынікі. Закон Рэспублікі Беларусь ад 1 жніўня 2002 г. № 136-З «</w:t>
      </w:r>
      <w:r w:rsidRPr="005860FD">
        <w:rPr>
          <w:rFonts w:ascii="Times New Roman" w:eastAsia="Times New Roman" w:hAnsi="Times New Roman" w:cs="Times New Roman"/>
          <w:color w:val="000000"/>
          <w:sz w:val="30"/>
          <w:szCs w:val="30"/>
        </w:rPr>
        <w:t>О гражданстве Республики Беларусь</w:t>
      </w:r>
      <w:r w:rsidRPr="005860FD">
        <w:rPr>
          <w:rFonts w:ascii="Times New Roman" w:eastAsia="Times New Roman" w:hAnsi="Times New Roman" w:cs="Times New Roman"/>
          <w:color w:val="000000"/>
          <w:sz w:val="30"/>
          <w:szCs w:val="30"/>
          <w:lang w:val="be-BY"/>
        </w:rPr>
        <w:t>».</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другой палове 1990-х гг. Развіццё грамадска-палітычнай сістэмы. Фарміраванне заканадаўчай і выканаўчай галін дзяржаўнай улады. Рэспубліканскі рэферэндум 24 лістапада 1996 г. і яго вынікі. Канстытуцыя Рэспублікі Беларусь 1994 г. са змяненнямі і дапаўненнямі, прынятымі на рэферэндуме. Змены ў структуры органаў дзяржаўнай улады. Умацаванне інстытута прэзідэнцкай улады.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Грамадска-палітычнае жыццё ў пачатку XXI ст. Развіццё грамадска-палітычнай сістэмы. Палітычныя партыі і грамадскія аб’яднанні. Працэс фарміравання Рэспублікі Беларусь як дэмакратычнай сацыяльнай прававой дзяржавы. Рэспубліканскія рэферэндумы 17 кастрычніка 2004 г., 27 лютага 2022 г. і іх вынікі. Змяненні і дапаўненні ў Канстытуцыю Рэспублікі Беларусь. Выбары Прэзідэнта Рэспублікі Беларусь. Усебеларускі народны сход – вышэйшы прадстаўнічы орган народаўладдзя Рэспублікі Беларусь.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Практыкум (3 гадзіны)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Урок абагульнення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Наш край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АСНОЎНЫЯ ПАТРАБАВАННІ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Вучні павінны: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ведаць: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азначэнні паняццяў: аўтаномія, грамадзянская супольнасць, грамадзянства, дзяржаўны суверэнітэт, інстытут прэзідэнцкай улады, мадэрнізацыя, нацыянал-дэмакратызм, нацыянальнае пытанне, парламенцкая апазіцыя, перабудова, прававая дзяржава, рэабілітацыя, </w:t>
      </w:r>
      <w:r w:rsidRPr="005860FD">
        <w:rPr>
          <w:rFonts w:ascii="Times New Roman" w:eastAsia="Times New Roman" w:hAnsi="Times New Roman" w:cs="Times New Roman"/>
          <w:color w:val="000000"/>
          <w:sz w:val="30"/>
          <w:szCs w:val="30"/>
          <w:lang w:val="be-BY"/>
        </w:rPr>
        <w:lastRenderedPageBreak/>
        <w:t>савецкая грамадска-палітычная сістэма, Саюзная дзяржава, сацыялізм, унітарная дзяржава;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умець: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лакалізаваць у часе працэс фарміравання беларускай дзяржаўнасці;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сінхранізаваць падзеі, з’явы, працэсы грамадска-палітычнага развіцця Беларусі з адпаведнымі па зместу працэсамі сусветнай гісторыі ў вывучаемы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грамадзянская супольнасць, грамадзянства, дзяржаўны суверэнітэт, мадэрнізацыя, перабудова, прававая дзяржава, савецкая грамадска-палітычная сістэма, сацыялізм, унітарная дзяржава; канкрэтызаваць іх прыкладамі вывучаных гістарычных фактаў (падзей, з’яў, працэсаў);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характарызаваць асаблівасці грамадска-палітычнага развіцця беларускіх губерняў у складзе Расійскай імперыі, значэнне грамадска-палітычных рэформ і рэвалюцыйных падзей у гісторыі Беларусі; этапы фарміравання беларускай нацыянальнай дзяржаўнасці, шляхі і сродкі станаўлення і мадэрнізацыі грамадска-палітычнай сістэмы БССР; тэндэнцыі сучаснага грамадска-палітычнага развіцця Рэспублікі Беларусь; дзяржаўныя сімвалы БССР і дзяржаўныя сімвалы Рэспублікі Беларусь; дасягненні ўраджэнцаў Беларусі ў грамадска-палітычным жыцці з апорай на розныя крыніцы інфармацыі; пераводзіць тэкставую інфармацыю ў знакава-сімвальную і наадварот;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вывучаемыя гістарычныя факты па самастойна вызначаных крытэрыях і фармуляваць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станаўлення і развіцця беларускай нацыянальнай дзяржаўнасці, грамадска-палітычнага развіцця Беларусі ў XIX–XXI стст.;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грамадска-палітычным развіцці Беларусі, фарміраванні беларускай дзяржаўнасці па самастойна вызначаных крытэрыях і фармуляваць на гэтай аснове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прэзентаваць паведамленні аб грамадска-палітычным развіцці Беларусі, фарміраванні беларускай дзяржаўнасці ў вывучаемы перыяд, падрыхтаваныя з выкарыстаннем розных крыніц інфармацыі (даведнікаў, энцыклапедый, інтэрнэта);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уласныя ацэначныя меркаванні па пытаннях фарміравання беларускай дзяржаўнасці, грамадска-палітычнага жыцця Беларусі; дзейнасці гістарычных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адрозніваць гістарычны факт ад яго інтэрпрэтацыі.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Прымяняць засвоеныя веды і ўменні для: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Рэспублікі Беларусь.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САЦЫЯЛЬНА-ЭКАНАМІЧНАЕ РАЗВІЦЦЁ БЕЛАРУСІ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(17 гадзін)</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Вырашэнне аграрнага пытання ў першай палове XIX ст. Разлажэнне феадальна-прыгонніцкага ладу і крызіс паншчыннай гаспадаркі. Сацыяльныя супярэчнасці ў вёсцы. Рэформа дзяржаўнай вёскі. Люстрацыя дзяржаўных маёнткаў. Інвентарная рэформа ў памешчыцкай вёсцы.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Адмена прыгоннага права. Наспяванне неабходнасці сялянскай рэформы, яе прычыны. Падрыхтоўка рэформы. Маніфест і «Палажэнні» 19 лютага 1861 г. Правы сялян. Статутныя граматы і выкупныя акты. Спецыфіка мясцовых «Палажэнняў» для Віцебскай, Магілёўскай, Мінскай, Гродзенскай і Віленскай губерняў. Выкупная аперацыя. Змены ў рэалізацыі рэформы, звязаныя з паўстаннем 1863–1864 гг. Вынікі і значэнне аграрнай рэформы.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Развіццё сельскай гаспадаркі ў 60-я гг. ХІХ – пачатку ХХ ст. Характарыстыка землеўладання ў Беларусі. Асаблівасці развіцця капіталізму ў сельскай гаспадарцы Беларусі. Феадальна-прыгонніцкія перажыткі. Змешаная сістэма гаспадарання. Станаўленне прадпрымальніцкай гаспадаркі капіталістычнага тыпу ў Беларусі. Уплыў сусветнага аграрнага крызісу на спецыялізацыю сельскай гаспадаркі Беларусі. Прычыны і мэты аграрнай рэформы П. А. Сталыпіна, яе асаблівасці ў Беларусі. Фарміраванне аграрнай буржуазіі.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Развіццё прамысловасці, гандлю, фінансаў і транспарту ў 60-я гг. XIX – пачатку XX ст. Будаўніцтва чыгунак, іх уплыў на развіццё гаспадаркі. Працэс урбанізацыі і яго асаблівасці ў Беларусі. Рост гарадоў як фабрычна-завадскіх і гандлёвых цэнтраў. Асаблівасці прамысловай рэвалюцыі ў Беларусі. Галіновая структура прамысловасці. Стварэнне манапалістычных </w:t>
      </w:r>
      <w:r w:rsidRPr="005860FD">
        <w:rPr>
          <w:rFonts w:ascii="Times New Roman" w:eastAsia="Times New Roman" w:hAnsi="Times New Roman" w:cs="Times New Roman"/>
          <w:color w:val="000000"/>
          <w:sz w:val="30"/>
          <w:szCs w:val="30"/>
          <w:lang w:val="be-BY"/>
        </w:rPr>
        <w:lastRenderedPageBreak/>
        <w:t>аб’яднанняў. Фарміраванне нацыянальнага рынку. Павышэнне ролі банкаў. Стан гандлю. Фарміраванне класаў буржуазнага грамадства.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 палітыкі «ваеннага камунізму» да новай эканамічнай палітыкі (далей – нэп). Палітыка «ваеннага камунізму», яе змест. Эканамічнае і палітычнае становішча БССР. Крызіс палітыкі «ваеннага камунізму» і пераход да нэпа. Сутнасць і змест нэпа, яго супярэчнасці. Вынікі аднаўлення народнай гаспадаркі Савецкай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Індустрыялізацыя. Курс на сацыялістычную індустрыялізацыю. Прычыны і напрамкі правядзення індустрыялізацыі. Будаўніцтва і мадэрнізацыя прамысловых прадпрыемстваў. Асаблівасці індустрыялізацыі ў БССР. Вынікі яе ажыццяўлення.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Калектывізацыя сельскай гаспадаркі. Прычыны правядзення калектывізацыі. Калгас як форма вытворчага кааперыравання. Пераход да суцэльнай калектывізацыі сельскай гаспадаркі. Палітыка ліквідацыі кулацтва як класа. Перагібы і памылкі ў калгасным руху. Вынікі калектывізацыі сялянскіх гаспадарак.</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Сацыяльна-эканамічнае становішча ў Заходняй Беларусі ў 1921–1939 гг. Сацыяльна-эканамічная палітыка польскіх улад на захопленай тэрыторыі Заходняй Беларусі. Аграрныя рэформы. Праблемы прамысловага развіцця. Уплыў сусветнага эканамічнага крызісу. Працоўная эміграцыя.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Аднаўленне народнай гаспадаркі ў першае пасляваеннае дзесяцігоддзе. Страты і разбурэнні, нанесеныя эканоміцы і сацыяльнай сферы Беларусі ў гады Вялікай Айчыннай вайны. Аднаўленчыя работы ў прамысловасці. Асаблівасці і цяжкасці ў аднаўленні і развіцці сельскай гаспадаркі. Калектывізацыя ў заходніх абласцях Беларусі. Матэрыяльнае становішча народа ў пасляваенныя гады.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Сацыяльна-эканамічнае развіццё ва ўмовах навукова-тэхнічнай рэвалюцыі. Навукова-тэхнічная рэвалюцыя ў Беларусі. Развіццё радыётэхнічнай, радыёэлектроннай, хімічнай і нафтаперапрацоўчай прамысловасці, машынабудавання і металаапрацоўкі. Матэрыяльна-тэхнічнае забеспячэнне аграрнага сектара эканомікі. Матэрыяльны дабрабыт насельніцтва. Эканамічныя рэформы і іх вынікі. Аграпрамысловы комплекс. Праявы стагнацыі ў эканоміцы.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Змены ў сацыяльна-эканамічным развіцці ў другой палове                1980-х гг. Курс на паскарэнне сацыяльна-эканамічнага развіцця. Перавод прадпрыемстваў на дзяржразлік і самафінансаванне. Развіццё кааператыўнага руху. Прычыны пагаршэння сацыяльна-эканамічнага становішча. Пераадоленне наступстваў аварыі на Чарнобыльскай АЭС.</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Сацыяльна-эканамічнае становішча ў 1990-я гг. Эканамічнае становішча Рэспублікі Беларусь у першай палове 1990-х гг. Пошук шляхоў </w:t>
      </w:r>
      <w:r w:rsidRPr="005860FD">
        <w:rPr>
          <w:rFonts w:ascii="Times New Roman" w:eastAsia="Times New Roman" w:hAnsi="Times New Roman" w:cs="Times New Roman"/>
          <w:color w:val="000000"/>
          <w:sz w:val="30"/>
          <w:szCs w:val="30"/>
          <w:lang w:val="be-BY"/>
        </w:rPr>
        <w:lastRenderedPageBreak/>
        <w:t>выхаду з крызісу. Увядзенне сістэмы грашовых адзінак Рэспублікі Беларусь. Станаўленне прадпрымальніцкіх структур.</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Асаблівасці беларускай мадэлі сацыяльна-эканамічнага развіцця. Распрацоўка беларускай мадэлі сацыяльна-эканамічнага развіцця, яе характарыстыкі. Мэты і сродкі рэалізацыі сацыяльна арыентаванай эканомікі. Эканамічная інтэграцыя з Расіяй і краінамі СНД. Сусветны фінансава-эканамічны крызіс і шляхі пераадолення яго наступстваў у Рэспубліцы Беларусь. Галоўныя вынікі сацыяльна-эканамічнага развіцця ў перыяд суверэнітэту. Прыярытэты дзяржавы ў сацыяльна-эканамічнай сферы. Дзяржаўная маладзёжная палітыка.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Практыкум (2 гадзіны)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Урок абагульнення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Наш край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АСНОЎНЫЯ ПАТРАБАВАННІ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Вучні павінны: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ведаць: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азначэнні паняццяў: аграрнае пытанне, асадніцтва, ваенна-прамысловы комплекс, інфляцыя, эканамічная інтэграцыя, інфармацыйнае грамадства, новая эканамічная палітыка, палітыка «ваеннага камунізму», прыватызацыя, «прускі» шлях развіцця капіталізму ў сельскай гаспадарцы, «амерыканскі» шлях развіцця капіталізму ў сельскай гаспадарцы, нацыяналізацыя, сацыяльна арыентаваная эканоміка, урбанізацыя, стагнацыя, устойлівае развіццё, экстэнсіўны шлях развіцця эканомікі, інтэнсіўны шлях развіцця эканомікі;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умець: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лакалізаваць у часе сацыяльна-эканамічныя з’явы і працэсы, якія адбываліся на тэрыторыі Беларусі ў XIX–пачатку XXI ст.;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сінхранізаваць сацыяльна-эканамічныя з’явы, працэсы, якія адбываліся ў гісторыі Беларусі і ў іншых рэгіёнах свету ў перыяд, які вывучаецца;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выкарыстоўваць гістарычную карту як крыніцу інфармацыі аб сацыяльна-эканамічным развіцці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фармуляваць азначэнні паняццяў на аснове выяўлення іх істотных прыкмет: аграрнае пытанне, асадніцтва, ваенна-прамысловы комплекс, інфляцыя, эканамічная інтэграцыя, інфармацыйнае грамадства, новая эканамічная палітыка, палітыка «ваеннага камунізму», прыватызацыя, «прускі» шлях развіцця капіталізму ў сельскай гаспадарцы, «амерыканскі» шлях развіцця капіталізму ў сельскай гаспадарцы, нацыяналізацыя, сацыяльна арыентаваная эканоміка, урбанізацыя, стагнацыя, устойлівае </w:t>
      </w:r>
      <w:r w:rsidRPr="005860FD">
        <w:rPr>
          <w:rFonts w:ascii="Times New Roman" w:eastAsia="Times New Roman" w:hAnsi="Times New Roman" w:cs="Times New Roman"/>
          <w:color w:val="000000"/>
          <w:sz w:val="30"/>
          <w:szCs w:val="30"/>
          <w:lang w:val="be-BY"/>
        </w:rPr>
        <w:lastRenderedPageBreak/>
        <w:t>развіццё, экстэнсіўны шлях развіцця эканомікі, інтэнсіўны шлях развіцця эканомікі; канкрэтызаваць іх прыкладамі вывучаных гістарычных фактаў (падзей, з’яў, працэсаў);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характарызаваць сацыяльна-эканамічныя з’явы і працэсы (асноўныя этапы і асаблівасці вырашэння аграрнага пытання ў Беларусі; шляхі і сродкі мадэрнізацыі ў працэсе пераходу ад аграрна-рамеснага да індустрыяльнага грамадства ў Беларусі, сацыяльна-эканамічная палітыка ў БССР, вынікі эканамічных рэформ у БССР, беларуская мадэль сацыяльна-эканамічнага развіцця) з апорай на розныя крыніцы інфармацыі; пераводзіць тэкставую інфармацыю ў знакава-сімвальную і наадварот;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і тлумачыць прычынна-выніковыя сувязі паміж вывучаемымі сацыяльна-эканамічнымі з’явамі і працэсамі, узаемасувязь паміж сацыяльна-эканамічнымі працэсамі і грамадска-палітычным развіццём Беларусі ў перыяд, які вывучаецца;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вывучаемыя сацыяльна-эканамічныя працэсы па самастойна вызначаных крытэрыях і фармуляваць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сацыяльна-эканамічнага развіцця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сістэматызаваць, класіфікаваць і абагульняць вывучаныя сацыяльна-эканамічныя з’явы і працэсы ў Беларусі па самастойна вызначаных крытэрыях і фармуляваць на гэтай аснове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прэзентаваць паведамленні аб сацыяльна-эканамічным развіцці Беларусі ў перыяд, які вывучаецца, падрыхтаваныя з выкарыстаннем розных крыніц інфармацыі (даведнікаў, энцыклапедый, інтэрнэта);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уласныя ацэначныя меркаванні аб сацыяльна-эканамічных з’явах і працэсах у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адрозніваць гістарычны факт ад яго інтэрпрэтацыі.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Прымяняць засвоеныя веды і ўменні для: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вызначэння ўласнай пазіцыі ў адносінах да гістарычных фактаў;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ідэнтыфікацыі сябе як жыхара Беларусі і грамадзяніна Рэспублікі Беларусь; усвядомленых паводзін як прадстаўніка грамадзянскай, этнакультурнай агульнасці, грамадзяніна Рэспублікі Беларусь.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БЕЛАРУСЬ У СІСТЭМЕ МІЖНАРОДНЫХ АДНОСІН</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(17 гадзін)</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Геапалітычнае становішча Беларусі ў ХІХ ст. Становішча беларускіх зямель пасля ўваходжання ў склад Расійскай імперыі. Расійска-французскія адносіны і палітычная сітуацыя ў заходніх губернях. Праект адраджэння ВКЛ. Беларусь у перыяд Айчыннай вайны 1812 г. Вынікі вайны 1812 г. для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Беларусь у гады Першай сусветнай вайны. Беларусь як аб’ект геапалітыкі еўрапейскіх дзяржаў. Прычыны і пачатак вайны. Становішча беларускіх губерняў. Бежанцы. Рэквізіцыі. Акупацыя германскімі войскамі заходняй часткі Беларусі. Палітыка акупацыйных улад. Вынікі Брэсцкага міру для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Становішча Беларусі падчас польска-савецкай вайны. Прычыны і пачатак вайны. Становішча на тэрыторыі Беларусі. Ход ваенных дзеянняў. Рыжскі мірны дагавор і яго наступствы для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Беларусь у геапалітычных умовах міжваеннага перыяду. Геапалітычнае значэнне Савецкай Беларусі. Узбуйненне тэрыторыі БССР у 1924 г. і 1926 г. Заходнебеларускія землі як аб’ект геапалітычных планаў Польшчы. Палітыка польскіх улад. Нацыянальна-вызваленчы, сялянскі і працоўны рух у Заходняй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Пачатак Другой сусветнай вайны. Уз’яднанне Заходняй Беларусі з БССР. Геапалітычная сітуацыя ў Еўропе напрыканцы 1930-х гадоў. Дагавор аб ненападзенні паміж Германіяй і СССР ад 23 жніўня 1939 г. Пачатак Другой сусветнай вайны. Вызваленчы паход Чырвонай Арміі ў Заходнюю Беларусь. Дагавор «Аб дружбе і граніцы» паміж СССР і Германіяй. Уз’яднанне Заходняй Беларусі з БССР.</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БССР напярэдадні і ў пачатку Вялікай Айчыннай вайны. БССР напярэдадні Вялікай Айчыннай вайны. Мерапрыемствы па ўмацаванні абароназдольнасці краіны. Нападзенне нацысцкай Германіі на СССР. Цэнтралізацыя кіраўніцтва краінай. Мабілізацыя і эвакуацыя. Абарончыя баі на тэрыторыі Беларусі. Гераізм і самаадданасць абаронцаў Айчыны. Прычыны няўдач Чырвонай Арміі ў пачатку вайны.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Германскі акупацыйны рэжым на тэрыторыі Беларусі. План «Ост» – праграма каланізацыі і знішчэння народаў Савецкага Саюза. Канцэнтрацыйныя лагеры і гета на тэрыторыі Беларусі. Карныя аперацыі супраць партызан, падпольшчыкаў і мірнага насельніцтва. Вываз на прымусовыя работы ў Германію.</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Дзейнасць калабарацыянісцкіх арганізацый. Удзел беларускіх калабарацыяністаў у рэалізацыі акупацыйнай палітыкі германскіх нацыстаў на тэрыторыі Беларусі. Злачынствы ўкраінскай, латышскай, літоўскай дапаможнай паліцыі. Удзел «Арміі Краёвай» у генацыдзе беларускага народа.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Барацьба супраць нямецка-фашысцкіх акупантаў. Арганізацыя партызанскага і падпольнага руху. Утварэнне Цэнтральнага штаба партызанскага руху і Беларускага штаба партызанскага руху. Утварэнне партызанскіх зон і партызанскіх краёў. Партызанскія злучэнні, іх баявая дзейнасць. «Рэйкавая вайна». Дзейнасць падпольных арганізацый. Супраціўленне мірнага насельніцтва акупацыйнаму рэжыму. Героі ўсенароднай барацьбы.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Вызваленне Беларусі ад нямецка-фашысцкіх захопнікаў. Пачатак вызвалення тэрыторыі Беларусі. Аперацыя «Баграціён» і яе вынікі. Подзвігі савецкіх воінаў. Уклад беларускага народа ў разгром нацысцкай Германіі і яе саюзнікаў. Захаванне гістарычнай памяці аб Вялікай Айчыннай вайне. Закон Рэспублікі Беларусь ад 5 студзеня 2022 г. № 146-З «О геноц</w:t>
      </w:r>
      <w:r w:rsidRPr="005860FD">
        <w:rPr>
          <w:rFonts w:ascii="Times New Roman" w:eastAsia="Times New Roman" w:hAnsi="Times New Roman" w:cs="Times New Roman"/>
          <w:color w:val="000000"/>
          <w:sz w:val="30"/>
          <w:szCs w:val="30"/>
        </w:rPr>
        <w:t>и</w:t>
      </w:r>
      <w:r w:rsidRPr="005860FD">
        <w:rPr>
          <w:rFonts w:ascii="Times New Roman" w:eastAsia="Times New Roman" w:hAnsi="Times New Roman" w:cs="Times New Roman"/>
          <w:color w:val="000000"/>
          <w:sz w:val="30"/>
          <w:szCs w:val="30"/>
          <w:lang w:val="be-BY"/>
        </w:rPr>
        <w:t>де белорусского народа». Крыніцы перамогі савецкага народа ў Вялікай Айчыннай вайне. Ураджэнцы Беларусі ў еўрапейскім руху Супраціўлення і на франтах Другой сусветнай вайны.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БССР на міжнароднай арэне ў другой палове 1940-х – 1980-я гг. Уключэнне БССР у лік краін-заснавальніц Арганізацыі Аб’яднаных Нацый (далей – ААН). Тэрытарыяльныя змены БССР. Знешнепалітычная дзейнасць БССР. Удзел у барацьбе міжнароднай супольнасці за вырашэнне глабальных сацыяльна-палітычных праблем, мір і бяспеку. Гандлёва-эканамічнае супрацоўніцтва з краінамі Савета эканамічнай узаемадапамогі. Навукова-тэхнічнае і культурнае супрацоўніцтва БССР з краінамі свету. Сувязі з беларускай дыяспарай.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Рэспубліка Беларусь у міжнароднай супольнасці ў 1990-я гг. Прыярытэты знешнепалітычнага курсу Рэспублікі Беларусь. Дзейнасць Беларусі ў ААН. Умацаванне сувязей з краінамі Садружнасці Незалежных Дзяржаў (далей – СНД). Развіццё інтэграцыі паміж Беларуссю і Расіяй.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Знешняя палітыка Рэспублікі Беларусь у пачатку ХХІ ст. Шматвектарны характар знешнепалітычнай дзейнасці Рэспублікі Беларусь. Развіццё эканамічных і культурных сувязей з краінамі блізкага і далёкага замежжа. Фарміраванне Еўразійскага эканамічнага саюза. Супрацоўніцтва з краінамі Азіяцка-Ціхаакіянскага рэгіёна, Афрыкі і Лацінскай Амерыкі.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Практыкум (2 гадзіны)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Урок абагульнення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Наш край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АСНОЎНЫЯ ПАТРАБАВАННІ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Вучні павінны: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ведаць: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азначэнні паняццяў: Белавежскія пагадненні, генацыд, глабалізацыя, Еўразійскі эканамічны саюз, інтэграцыя, калабарацыянізм, СНД, Саюзная дзяржава Беларусі і Расіі;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умець: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лакалізаваць у часе вывучаемыя гістарычныя факты; сінхранізаваць падзеі, з’явы, працэсы, якія адбываліся ў гісторыі Беларусі і іншых рэгіёнах свету ў вывучаемы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сінхранізаваць геапалітычнае становішча Беларусі са знешнепалітычнымі працэсамі сусветнай гісторыі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лакалізаваць у прасторы вывучаемыя гістарычныя падзеі, з’явы і працэсы; характарызаваць геапалітычнае становішча Беларусі ў розныя гістарычныя перыяды з апорай на карту; выкарыстоўваць гістарычную карту як крыніцу інфармацыі аб геапалітычным становішчы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Белавежскія пагадненні, генацыд, глабалізацыя, Еўразійскі эканамічны саюз, інтэграцыя, калабарацыянізм, СНД, Саюзная дзяржава Беларусі і Расіі; канкрэтызаваць іх прыкладамі вывучаных гістарычных фактаў (падзей, з’яў, працэсаў);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характарызаваць асаблівасці геапалітычнага становішча Беларусі ў ХІХ – пачатку ХХ ст., асаблівасці знешнепалітычнага становішча БССР; асаблівасці знешнепалітычнага курсу Рэспублікі Беларусь; сімвалы і месцы памяці беларускага народа аб падзеях Айчыннай вайны 1812 г., Першай і Другой сусветных, Вялікай Айчыннай войнаў з апорай на розныя крыніцы інфармацыі; пераводзіць тэкставую інфармацыю ў знакава-сімвальную і наадварот;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і тлумачыць прычынна-выніковыя сувязі паміж вывучаемымі гістарычнымі фактамі;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геапалітычнага становішча Беларусі ў XIX - пачатку XXI ст.;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геапалітычным становішчы Беларусі ў XIX–пачатку XXI ст. па самастойна вызначаных крытэрыях і фармуляваць на гэтай аснове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прэзентаваць паведамленні аб геапалітычным становішчы Беларусі ў вывучаемы перыяд, знешнепалітычнай дзейнасці гістарычных асоб, падрыхтаваныя з выкарыстаннем розных крыніц інфармацыі (даведнікаў, энцыклапедый, інтэрнэта);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фармуляваць уласныя ацэначныя меркаванні аб геапалітычным становішчы Беларусі ў XIX– пачатку XXI ст., знешняй палітыцы БССР, Рэспублікі Беларусь, значнасці вынікаў знешнепалітычнай дзейнасці гістарычных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адрозніваць гістарычны факт ад яго інтэрпрэтацыі.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Прымяняць засвоеныя веды і ўменні для: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ФАРМІРАВАННЕ БЕЛАРУСКАЙ НАЦЫІ.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КАНФЕСІЙНАЕ СТАНОВІШЧА Ў БЕЛАРУСІ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(15 гадзін)</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Умовы фарміравання беларускай нацыі ў XIX ст. Асаблівасці палітыкі расійскіх улад у адносінах да беларусаў. Сутнасць нацыянальнага пытання ў Расійскай імперыі адносна насельніцтва Беларусі. Нацыянальны склад насельніцтва Беларусі. Умовы ўтварэння беларускай нацыі і асаблівасці яе станаўлення. Характарыстыка менталітэту беларусаў.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Асаблівасці станаўлення беларускай нацыі на мяжы XIX–XX стст. Фарміраванне агульных нацыянальных прымет ва ўмовах станаўлення індустрыяльнага грамадства. Этнічная тэрыторыя беларусаў. Этнічная ідэнтыфікацыя насельніцтва Беларусі. Феномен «тутэйшасці».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Выспяванне беларускай нацыянальнай ідэі ў ХІХ – пачатку ХХ ст. Ідэалогія заходнерусізму. Асаблівасці працэсу афармлення беларускай нацыянальнай ідэі. Абгрунтаванне беларускай нацыянальнай ідэі студэнтамі-гоманаўцамі.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Эвалюцыя канфесійных адносін у XIX – пачатку ХХ ст. Рэлігійная структура насельніцтва беларускіх губерняў. Пашырэнне ўплыву праваслаўнай царквы на беларускіх землях. Абмежаванне ўплыву каталіцтва. Скасаванне ўніяцкай царквы. Палітыка Расійскай імперыі па </w:t>
      </w:r>
      <w:r w:rsidRPr="005860FD">
        <w:rPr>
          <w:rFonts w:ascii="Times New Roman" w:eastAsia="Times New Roman" w:hAnsi="Times New Roman" w:cs="Times New Roman"/>
          <w:color w:val="000000"/>
          <w:sz w:val="30"/>
          <w:szCs w:val="30"/>
          <w:lang w:val="be-BY"/>
        </w:rPr>
        <w:lastRenderedPageBreak/>
        <w:t>рэлігійным пытанні пасля паўстання 1863–1864 гг. Змены ў рэлігійным жыцці ў пачатку ХХ ст. Свабода веравызнання.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Развіццё беларускай нацыі ў 1920–1930-я гг. Нацыянальнае пытанне і яго вырашэнне ў БССР. Палітыка беларусізацыі як праява савецкай нацыянальнай палітыкі. Дасягненні і супярэчнасці пры правядзенні беларусізацыі. Нацыянальная палітыка ў БССР у 1930-я гг.</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Канфесійная палітыка ў БССР у 1920–1930-я гг. Стаўленне савецкіх улад да рэлігіі. Палітыка «ваяўнічага атэізму». Антырэлігійная прапаганда. Становішча вернікаў.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Нацыянальная і канфесійная палітыка польскіх улад у Заходняй Беларусі. Асаблівасці нацыянальных адносін у Заходняй Беларусі. Палітыка польскіх улад па паланізацыі насельніцтва Заходняй Беларусі. Канфесійная палітыка польскіх улад у Заходняй Беларусі. Рэлігійнае жыццё ў Заходняй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Канфесійнае становішча ў гады Вялікай Айчыннай вайны. Палітыка савецкіх улад адносна царквы ў гады ваенных нягод. Канфесійная палітыка германскіх акупацыйных улад на тэрыторыі Беларусі. Уклад духавенства ва ўсенародную барацьбу на акупіраванай тэрыторыі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Нацыянальная і канфесійная палітыка ў БССР у другой палове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1940-х – 1980-я гг. Нацыянальнае пытанне і яго вырашэнне ў БССР. Характарыстыка беларускай савецкай ментальнасці. Узмацненне дзяржаўнага ціску на царкву. Становішча канфесій і вернікаў.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Беларуская нацыя ва ўмовах дзяржаўнага суверэнітэту Рэспублікі Беларусь. Умовы развіцця сучаснай беларускай нацыі. Нацыянальны склад насельніцтва Беларусі. Станаўленне грамадзянскай супольнасці. Афармленне ідэалогіі беларускай дзяржавы ва ўмовах дзяржаўнага суверэнітэту Рэспублікі Беларусь.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Канфесійная палітыка ў Рэспубліцы Беларусь. Узаемаадносіны дзяржавы і рэлігійных канфесій. Закон Рэспублікі Беларусь ад 17 снежня 1992 г. № 2054-XII «</w:t>
      </w:r>
      <w:r w:rsidRPr="005860FD">
        <w:rPr>
          <w:rFonts w:ascii="Times New Roman" w:eastAsia="Times New Roman" w:hAnsi="Times New Roman" w:cs="Times New Roman"/>
          <w:color w:val="000000"/>
          <w:sz w:val="30"/>
          <w:szCs w:val="30"/>
        </w:rPr>
        <w:t>О свободе совести и религиозных организациях</w:t>
      </w:r>
      <w:r w:rsidRPr="005860FD">
        <w:rPr>
          <w:rFonts w:ascii="Times New Roman" w:eastAsia="Times New Roman" w:hAnsi="Times New Roman" w:cs="Times New Roman"/>
          <w:color w:val="000000"/>
          <w:sz w:val="30"/>
          <w:szCs w:val="30"/>
          <w:lang w:val="be-BY"/>
        </w:rPr>
        <w:t>». Адраджэнне канфесійнага жыцця. Аднаўленне і будаўніцтва новых храмаў, адкрыццё новых парафій. Духоўныя вучэбныя ўстановы. Роля і значэнне Беларускай праваслаўнай царквы, Рымска-каталіцкай царквы і іншых канфесій у суверэннай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Практыкум (2 гадзіны)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Урок абагульнення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Наш край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АСНОЎНЫЯ ПАТРАБАВАННІ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Вучні павінны: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ведаць: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азначэнні паняццяў: беларуская нацыянальная ідэя, заходнерусізм, нацыянальнае пытанне, нацыянальная самасвядомасць, паланізацыя, канфесія, атэізм, свабода веравызнання;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умець: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лакалізаваць у часе працэсы фарміравання беларускай нацыі і канфесіянальнага развіцця Беларусі ў вывучаемы перыяд;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сінхранізаваць этнічныя і канфесійныя працэсы, якія адбываліся ў гісторыі Беларусі і ў іншых рэгіёнах свету ў вывучаемы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лакалізаваць у прасторы працэсы фарміравання беларускай нацыі і канфесійнага развіцця Беларусі ў вывучаемы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беларуская нацыянальная ідэя, заходнерусізм, нацыянальнае пытанне, нацыянальная самасвядомасць, паланізацыя, канфесія, атэізм, свабода веравызнання; канкрэтызаваць іх прыкладамі вывучаных гістарычных фактаў (падзей, з’яў, працэсаў);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характарызаваць асноўныя этапы і асаблівасці фарміравання беларускай нацыі; асаблівасці канфесійнага становішча насельніцтва Беларусі ў розныя гістарычныя перыяды; шляхі і сродкі вырашэння нацыянальнага і рэлігійнага пытанняў у Беларусі; асаблівасці канфесійнага становішча і рэлігійнага жыцця насельніцтва БССР, Рэспублікі Беларусь; дасягненні прадстаўнікоў духавенства – ураджэнцаў Беларусі з апорай на розныя крыніцы інфармацыі; пераводзіць тэкставую інфармацыю ў знакава-сімвальную і наадварот;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і тлумачыць прычынна-выніковыя сувязі паміж вывучаемымі з’явамі і працэсамі;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фарміравання беларускай нацыі, нацыянальнай і канфесійнай палітыкі ў БССР, Рэспубліцы Беларусь;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фарміраванні беларускай нацыі, канфесійным (рэлігійным) жыцці ў Беларусі ў вывучаемы перыяд па самастойна вызначаных крытэрыях і фармуляваць на гэтай аснове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прэзентаваць паведамленні аб фарміраванні беларускай нацыі, канфесійным (рэлігійным) жыцці ў Беларусі, дасягненнях гістарычных і рэлігійных дзеячаў у вывучаемы перыяд, падрыхтаваныя з выкарыстаннем розных крыніц інфармацыі (даведнікаў, энцыклапедый, інтэрнэта);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уласныя ацэначныя меркаванні аб фарміраванні беларускай нацыі, канфесійным (рэлігійным) жыцці, выніках дзейнасці гістарычных і рэлігійных дзеячаў у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устанаўліваць унутрыпрадметныя і міжпрадметныя сувязі ў працэсе вырашэння вучэбных задач;</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адрозніваць гістарычны факт ад яго інтэрпрэтацыі.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Прымяняць засвоеныя веды і ўменні для: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КУЛЬТУРА БЕЛАРУСІ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(11 гадзін)</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Культура Беларусі ў першай палове XIX ст. Развіццё адукацыі. Літаратура. Рамантызм у выяўленчым мастацтве. Класіцызм у архітэктуры.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Культура Беларусі ў другой палове XIX ст. Асноўныя тэндэнцыі развіцця культуры Беларусі. Сістэма адукацыі. Станаўленне беларусазнаўства. Станаўленне новай беларускай мовы і літаратуры. Тэатр і музыка. Жывапіс. Архітэктура і горадабудаўніцтва.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Побыт і лад жыцця насельніцтва Беларусі ў ХІХ ст. Сельская абшчына, яе ўплыў на звычаі і абрады беларусаў. Побыт сялян. Лад жыцця рабочых. Харчаванне насельніцтва. Народныя святы і абрады.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Асноўныя тэндэнцыі ў развіцці культуры Беларусі ў пачатку ХХ ст. Стан адукацыі. Навуковыя даследаванні Беларусі. Развіццё літаратуры і беларускай літаратурнай мовы. Станаўленне беларускага прафесійнага тэатра. Выяўленчае мастацтва. Развіццё архітэктуры.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Беларуская савецкая культура ў 1920–1930-я гг. Палітыка беларусізацыі. Развіццё сістэмы адукацыі ў Савецкай Беларусі. Станаўленне беларускай савецкай навукі. Ажыццяўленне культурнай рэвалюцыі. Літаратура. Музыка. Тэатр. Зараджэнне беларускага кіно. Выяўленчае мастацтва. Архітэктура.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Культура ў Заходняй Беларусі ў 1921–1939 гг. Стан заходнебеларускай культуры ва ўмовах палітыкі паланізацыі. Дзейнасць Таварыства беларускай школы. Літаратура. Жывапіс. Музычнае мастацтва. Архітэктура.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 xml:space="preserve">Развіццё беларускай савецкай культуры ў другой палове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1940-х – 1980-я гг. Асноўныя тэндэнцыі ў развіцці культуры Беларусі. Стан адукацыі. Выхад беларускай навукі на новыя рубяжы. Дасягненні навукоўцаў – ураджэнцаў Беларусі. Удзел беларусаў у асваенні касмічнай прасторы. Прынцып партыйнасці і метад сацыялістычнага рэалізму. Літаратура. Музыка. Выяўленчае мастацтва. Тэатр і кіно. Архітэктура. Алімпійскія дасягненні беларускіх савецкіх спартсменаў.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Развіццё адукацыі, навукі, літаратуры, мастацтва і спорту ва ўмовах дзяржаўнага суверэнітэту Рэспублікі Беларусь. Палітыка Рэспублікі Беларусь у галіне культуры. Афармленне дзяржаўнага статусу беларускай і рускай моў. Адукацыя ў Беларусі. Дасягненні ў развіцці навукі. Літаратура. Музыка. Выяўленчае мастацтва. Тэатр і кіно. Дасягненні беларускіх спартсменаў.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Практыкум</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Урок абагульнення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Наш край</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АСНОЎНЫЯ ПАТРАБАВАННІ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 ВЫНІКАЎ ВУЧЭБНАЙ ДЗЕЙНАСЦІ ВУЧНЯЎ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Вучні павінны: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ведаць: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азначэнні паняццяў: беларусазнаўства, культурная рэвалюцыя, метад сацыялістычнага рэалізму, прынцып партыйнасці;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умець: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лакалізаваць у часе вывучаемыя факты развіцця культуры Беларусі ў XIX – пачатку XXI ст.;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сінхранізаваць падзеі, з’явы, працэсы культурнага развіцця, якія адбываліся ў гісторыі Беларусі і ў іншых рэгіёнах свету ў вывучаемы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беларусазнаўства, культурная рэвалюцыя, метад сацыялістычнага рэалізму, прынцып партыйнасці; канкрэтызаваць іх прыкладамі вывучаных гістарычных фактаў (падзей, з’яў, працэсаў);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і тлумачыць прычынна-выніковыя сувязі паміж палітычнымі, эканамічнымі, нацыянальнымі, канфесійнымі працэсамі і развіццём культуры ў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культурнага развіцця Беларусі ў XIX - пачатку XXI ст.;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сістэматызаваць, класіфікаваць і абагульняць вывучаныя гістарычныя факты аб развіцці культуры, адукацыі і навукі ў Беларусі ў вывучаемы </w:t>
      </w:r>
      <w:r w:rsidRPr="005860FD">
        <w:rPr>
          <w:rFonts w:ascii="Times New Roman" w:eastAsia="Times New Roman" w:hAnsi="Times New Roman" w:cs="Times New Roman"/>
          <w:color w:val="000000"/>
          <w:sz w:val="30"/>
          <w:szCs w:val="30"/>
          <w:lang w:val="be-BY"/>
        </w:rPr>
        <w:lastRenderedPageBreak/>
        <w:t>перыяд па самастойна вызначаных крытэрыях і фармуляваць на гэтай аснове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характарызаваць асноўныя этапы і асаблівасці развіцця культуры Беларусі ў ХІХ – пачатку ХХІ ст.; матэрыяльныя і духоўныя помнікі культуры Беларусі, дасягненні ўраджэнцаў Беларусі ў галіне культуры; значныя алімпійскія дасягненні беларускіх спартсменаў з апорай на розныя крыніцы інфармацыі; пераводзіць тэкставую інфармацыю ў знакава-сімвальную і наадварот;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прэзентаваць паведамленні аб культурным развіцці Беларусі, дасягненнях дзеячаў культуры - ураджэнцах Беларусі, помніках культуры ў вывучаемы перыяд, падрыхтаваныя з выкарыстаннем розных крыніц інфармацыі (даведнікаў, энцыклапедый, інтэрнэта);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уласныя ацэначныя меркаванні аб культурным развіцці Беларусі, дасягненнях дзеячаў культуры - ураджэнцаў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адрозніваць гістарычны факт ад яго інтэрпрэтацыі.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Прымяняць засвоеныя веды і ўменні для: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Выніковае абагульненне</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ГЛАВА </w:t>
      </w:r>
      <w:r w:rsidR="006E16C1">
        <w:rPr>
          <w:rFonts w:ascii="Times New Roman" w:eastAsia="Times New Roman" w:hAnsi="Times New Roman" w:cs="Times New Roman"/>
          <w:color w:val="000000"/>
          <w:sz w:val="30"/>
          <w:szCs w:val="30"/>
          <w:lang w:val="be-BY"/>
        </w:rPr>
        <w:t>3</w:t>
      </w:r>
      <w:bookmarkStart w:id="0" w:name="_GoBack"/>
      <w:bookmarkEnd w:id="0"/>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АГУЛЬНЫЯ ПАТРАБАВАННІ</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 ВЫНІКАЎ ВУЧЭБНАЙ</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ДЗЕЙНАСЦІ ВУЧНЯЎ ПА ЗАВЯРШЭННІ АГУЛЬНАЙ</w:t>
      </w:r>
    </w:p>
    <w:p w:rsidR="005860FD" w:rsidRPr="005860FD" w:rsidRDefault="005860FD" w:rsidP="005860FD">
      <w:pPr>
        <w:spacing w:after="0" w:line="240" w:lineRule="auto"/>
        <w:jc w:val="center"/>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СЯРЭДНЯЙ АДУКАЦЫІ НА ПАВЫШАНЫМ УЗРОЎНІ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Вучні павінны: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умець:</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лакалізаваць гістарычныя падзеі, з’явы, працэсы ў часе;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сінхранізаваць падзеі, з’явы, працэсы, якія адбываліся ў гісторыі Беларусі і ў іншых рэгіёнах свету ў вывучаемы перыяд;</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 xml:space="preserve">лакалізаваць гістарычныя падзеі, з’явы, працэсы ў прасторы; </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выкарыстоўваць гістарычную карту як крыніцу інфармацыі аб гістарычных падзеях, з’явах, працэсах;</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канкрэтызаваць іх прыкладамі вывучаных гістарычных фактаў (падзей, з’яў, працэсаў);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характарызаваць геапалітычнае становішча беларускіх земляў у розныя гістарычныя перыяды; палітычнае, сацыяльна-эканамічнае і духоўнае развіццё Беларусі са старажытных часоў да пачатку XXI ст.; дзейнасць гістарычных асоб з апорай на розныя крыніцы інфармацыі (тэкст вучэбнага дапаможніка, фрагменты гістарычных дакументаў, гістарычныя карты, графікі, дыяграмы, ілюстрацыі); пераводзіць тэкставую інфармацыю ў знакава-сімвальную і наадварот;</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і тлумачыць прычынна-выніковыя сувязі паміж гістарычнымі фактамі;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гістарычныя факты па самастойна вызначаных крытэрыях і фармуляваць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параўноўваць і тлумачыць розныя пункты гледжання на гістарычныя факты, гістарычных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па самастойна вызначаных крытэрыях і фармуляваць на гэтай аснове аргументаваныя высновы;</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прэзентаваць паведамленні аб найважнейшых падзеях, дасягненнях культуры, гістарычных асобах (дзеячах культуры) Беларусі, падрыхтаваныя з выкарыстаннем розных крыніц інфармацыі (даведнікаў, энцыклапедый, інтэрнэта);</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даваць аргументаваную ацэнку гістарычным фактам (падзеям, з’явам, працэсам), вынікам дзейнасці гістарычных асоб; дасягненням навукі, тэхнікі, культуры Беларусі;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адрозніваць гістарычны факт ад яго інтэрпрэтацыі.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Прымяняць засвоеныя веды і ўменні для:</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lastRenderedPageBreak/>
        <w:t>аналізу сучаснай сацыяльнай інфармацыі, прадстаўленай у сродках масавай інфармацыі;</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5860FD" w:rsidRPr="005860FD" w:rsidRDefault="005860FD" w:rsidP="005860FD">
      <w:pPr>
        <w:spacing w:after="0" w:line="240" w:lineRule="auto"/>
        <w:ind w:firstLine="709"/>
        <w:jc w:val="both"/>
        <w:rPr>
          <w:rFonts w:ascii="Times New Roman" w:eastAsia="Times New Roman" w:hAnsi="Times New Roman" w:cs="Times New Roman"/>
          <w:color w:val="000000"/>
          <w:sz w:val="30"/>
          <w:szCs w:val="30"/>
          <w:lang w:val="be-BY"/>
        </w:rPr>
      </w:pPr>
      <w:r w:rsidRPr="005860FD">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F320B2" w:rsidRPr="005860FD" w:rsidRDefault="00F320B2">
      <w:pPr>
        <w:rPr>
          <w:lang w:val="be-BY"/>
        </w:rPr>
      </w:pPr>
    </w:p>
    <w:sectPr w:rsidR="00F320B2" w:rsidRPr="005860FD" w:rsidSect="00B0467F">
      <w:headerReference w:type="default" r:id="rId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E9" w:rsidRDefault="00EF1CE9">
      <w:pPr>
        <w:spacing w:after="0" w:line="240" w:lineRule="auto"/>
      </w:pPr>
      <w:r>
        <w:separator/>
      </w:r>
    </w:p>
  </w:endnote>
  <w:endnote w:type="continuationSeparator" w:id="0">
    <w:p w:rsidR="00EF1CE9" w:rsidRDefault="00EF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E9" w:rsidRDefault="00EF1CE9">
      <w:pPr>
        <w:spacing w:after="0" w:line="240" w:lineRule="auto"/>
      </w:pPr>
      <w:r>
        <w:separator/>
      </w:r>
    </w:p>
  </w:footnote>
  <w:footnote w:type="continuationSeparator" w:id="0">
    <w:p w:rsidR="00EF1CE9" w:rsidRDefault="00EF1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49" w:rsidRDefault="005860FD">
    <w:pPr>
      <w:pStyle w:val="a3"/>
      <w:jc w:val="center"/>
    </w:pPr>
    <w:r>
      <w:fldChar w:fldCharType="begin"/>
    </w:r>
    <w:r>
      <w:instrText>PAGE   \* MERGEFORMAT</w:instrText>
    </w:r>
    <w:r>
      <w:fldChar w:fldCharType="separate"/>
    </w:r>
    <w:r w:rsidR="006E16C1">
      <w:rPr>
        <w:noProof/>
      </w:rPr>
      <w:t>22</w:t>
    </w:r>
    <w:r>
      <w:fldChar w:fldCharType="end"/>
    </w:r>
  </w:p>
  <w:p w:rsidR="00376249" w:rsidRDefault="00EF1C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FD"/>
    <w:rsid w:val="005860FD"/>
    <w:rsid w:val="006E16C1"/>
    <w:rsid w:val="00EF1CE9"/>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ACD3A-30C7-4800-908E-FCBDA9C8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60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7064</Words>
  <Characters>40266</Characters>
  <Application>Microsoft Office Word</Application>
  <DocSecurity>0</DocSecurity>
  <Lines>335</Lines>
  <Paragraphs>94</Paragraphs>
  <ScaleCrop>false</ScaleCrop>
  <Company>SPecialiST RePack</Company>
  <LinksUpToDate>false</LinksUpToDate>
  <CharactersWithSpaces>47236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2023-09-04T07:57:00Z</dcterms:created>
  <dcterms:modified xsi:type="dcterms:W3CDTF">2023-09-04T08:22:00Z</dcterms:modified>
</cp:coreProperties>
</file>