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C271C" w14:textId="6BF0478C" w:rsidR="0020414C" w:rsidRDefault="0020414C" w:rsidP="0020414C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Информационный лист</w:t>
      </w:r>
    </w:p>
    <w:p w14:paraId="0AFC1115" w14:textId="77777777" w:rsidR="0020414C" w:rsidRDefault="0020414C" w:rsidP="00204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1B4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НАУЧНО-МЕТОДИЧЕСКОЕ УЧРЕЖДЕНИЕ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</w:p>
    <w:p w14:paraId="32C99C9C" w14:textId="77777777" w:rsidR="0020414C" w:rsidRDefault="0020414C" w:rsidP="00204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«НАЦИОНАЛЬНЫЙ ИНСТИТУТ ОБРАЗОВАНИЯ» </w:t>
      </w:r>
    </w:p>
    <w:p w14:paraId="7BF5B546" w14:textId="49FA92D3" w:rsidR="0020414C" w:rsidRDefault="0020414C" w:rsidP="00204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МИНИСТЕРСТВА ОБРАЗОВАНИЯ РЕСПУБЛИКИ БЕЛАРУСЬ</w:t>
      </w:r>
    </w:p>
    <w:p w14:paraId="2CDF7BAD" w14:textId="77777777" w:rsidR="0020414C" w:rsidRDefault="0020414C" w:rsidP="00204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77ECEB5E" w14:textId="0C06316B" w:rsidR="0020414C" w:rsidRDefault="0020414C" w:rsidP="00204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приглашает принять участие</w:t>
      </w:r>
    </w:p>
    <w:p w14:paraId="64A285F9" w14:textId="77777777" w:rsidR="0020414C" w:rsidRPr="0020414C" w:rsidRDefault="0020414C" w:rsidP="00204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</w:pPr>
    </w:p>
    <w:p w14:paraId="0ADD62AC" w14:textId="352A730F" w:rsidR="00D91B46" w:rsidRDefault="0020414C" w:rsidP="001E5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 </w:t>
      </w:r>
      <w:r w:rsidR="001E5DAB"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ДИСТАНЦИОНН</w:t>
      </w:r>
      <w:r w:rsid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ОЙ </w:t>
      </w:r>
      <w:r w:rsidR="001E5DAB"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ИГР</w:t>
      </w:r>
      <w:r w:rsid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</w:t>
      </w:r>
      <w:r w:rsidR="001E5DAB"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-АКЦИ</w:t>
      </w:r>
      <w:r w:rsid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</w:t>
      </w:r>
      <w:r w:rsidR="001E5DAB"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«МОЗАИКА ПРОФЕССИЙ» </w:t>
      </w:r>
    </w:p>
    <w:p w14:paraId="338435CE" w14:textId="77777777" w:rsidR="0020414C" w:rsidRDefault="0020414C" w:rsidP="00204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highlight w:val="yellow"/>
          <w:lang w:eastAsia="ru-RU"/>
        </w:rPr>
      </w:pPr>
    </w:p>
    <w:p w14:paraId="58DF9EC3" w14:textId="22DE056F" w:rsidR="001E5DAB" w:rsidRDefault="001E5DAB" w:rsidP="002041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Дистанционная игра-акция «Мозаика профессий» нацелена на</w:t>
      </w:r>
      <w:r w:rsidR="00C6022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поддержку бережного </w:t>
      </w:r>
      <w:r w:rsidR="00C6022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и уважительного </w:t>
      </w: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отношения к матери и отцу, сохранение семейных устоев, установление гармоничных отношений между детьми и родителями.</w:t>
      </w:r>
    </w:p>
    <w:p w14:paraId="078D1C0D" w14:textId="77777777" w:rsidR="001E5DAB" w:rsidRPr="001E5DAB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Основными задачами мероприятия являются:</w:t>
      </w:r>
    </w:p>
    <w:p w14:paraId="4B79D5F2" w14:textId="47F8DE1F" w:rsidR="001E5DAB" w:rsidRPr="001E5DAB" w:rsidRDefault="001E5DAB" w:rsidP="001E5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 воспитание бережного отношения к семье, </w:t>
      </w:r>
      <w:r w:rsidR="003915D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чувства </w:t>
      </w: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любви, уважения и благодарности к родителям; </w:t>
      </w:r>
    </w:p>
    <w:p w14:paraId="1C1179BC" w14:textId="77777777" w:rsidR="001E5DAB" w:rsidRPr="001E5DAB" w:rsidRDefault="001E5DAB" w:rsidP="001E5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 создание условий для творческого и интеллектуального развития и поддержки одаренных и мотивированных детей и обучающейся молодежи;</w:t>
      </w:r>
    </w:p>
    <w:p w14:paraId="6577EC73" w14:textId="77777777" w:rsidR="001E5DAB" w:rsidRPr="001E5DAB" w:rsidRDefault="001E5DAB" w:rsidP="001E5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 развитие компьютерной грамотности.</w:t>
      </w:r>
    </w:p>
    <w:p w14:paraId="35A57FC9" w14:textId="77777777" w:rsidR="001E5DAB" w:rsidRPr="001E5DAB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 участию в мероприятии приглашаются все заинтересованные лица (учащиеся учреждений общего среднего образования, обучающиеся учреждений среднего специального и профессионально-технического образования) в возрасте от 10 до 17 лет.</w:t>
      </w:r>
    </w:p>
    <w:p w14:paraId="249888A9" w14:textId="77777777" w:rsidR="00AC1DDE" w:rsidRPr="00BD512F" w:rsidRDefault="00AC1DDE" w:rsidP="00AC1DDE">
      <w:pPr>
        <w:pStyle w:val="a3"/>
        <w:tabs>
          <w:tab w:val="left" w:pos="78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80E86F2" w14:textId="77777777" w:rsidR="001E5DAB" w:rsidRPr="001E5DAB" w:rsidRDefault="001E5DAB" w:rsidP="001E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AB">
        <w:rPr>
          <w:rFonts w:ascii="Times New Roman" w:hAnsi="Times New Roman" w:cs="Times New Roman"/>
          <w:sz w:val="28"/>
          <w:szCs w:val="28"/>
        </w:rPr>
        <w:t>Сроки проведения игры: 03.10.2022–23.10.2022.</w:t>
      </w:r>
    </w:p>
    <w:p w14:paraId="70E02BAE" w14:textId="62F893B1" w:rsidR="00EE3DC0" w:rsidRDefault="00EE3DC0" w:rsidP="0020414C">
      <w:pPr>
        <w:pStyle w:val="a6"/>
        <w:ind w:left="0" w:firstLine="851"/>
        <w:jc w:val="both"/>
        <w:rPr>
          <w:sz w:val="28"/>
          <w:szCs w:val="28"/>
        </w:rPr>
      </w:pPr>
    </w:p>
    <w:p w14:paraId="7A067A08" w14:textId="25803C53" w:rsidR="005C789B" w:rsidRDefault="001E5DAB" w:rsidP="005C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Для участия в игре необходимо предоставить творческую работу – </w:t>
      </w:r>
      <w:proofErr w:type="spellStart"/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синквейн</w:t>
      </w:r>
      <w:proofErr w:type="spellEnd"/>
      <w:r w:rsidR="005C789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 формате </w:t>
      </w:r>
      <w:r w:rsidR="005C789B">
        <w:rPr>
          <w:rFonts w:ascii="Times New Roman" w:eastAsia="Times New Roman" w:hAnsi="Times New Roman" w:cs="Times New Roman"/>
          <w:color w:val="272727"/>
          <w:sz w:val="28"/>
          <w:szCs w:val="28"/>
          <w:lang w:val="en-US" w:eastAsia="ru-RU"/>
        </w:rPr>
        <w:t>PDF</w:t>
      </w:r>
      <w:r w:rsidR="005C789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14:paraId="7D042B8D" w14:textId="77777777" w:rsidR="001E5DAB" w:rsidRPr="001E5DAB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2407B82F" w14:textId="77777777" w:rsidR="001E5DAB" w:rsidRPr="001E5DAB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</w:pPr>
    </w:p>
    <w:p w14:paraId="5731B592" w14:textId="77777777" w:rsidR="001E5DAB" w:rsidRPr="00022A52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</w:pPr>
      <w:proofErr w:type="spellStart"/>
      <w:r w:rsidRPr="00022A52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t>Синквейн</w:t>
      </w:r>
      <w:proofErr w:type="spellEnd"/>
      <w:r w:rsidRPr="00022A52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t xml:space="preserve"> </w:t>
      </w:r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 xml:space="preserve">– </w:t>
      </w:r>
      <w:proofErr w:type="spellStart"/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>пятистрочная</w:t>
      </w:r>
      <w:proofErr w:type="spellEnd"/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 xml:space="preserve"> стихотворная форма. Он состоит из пяти строк. </w:t>
      </w:r>
    </w:p>
    <w:p w14:paraId="290F7B5B" w14:textId="77777777" w:rsidR="001E5DAB" w:rsidRPr="00022A52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</w:pPr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 xml:space="preserve">Первая строка отражает тему </w:t>
      </w:r>
      <w:proofErr w:type="spellStart"/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>синквейна</w:t>
      </w:r>
      <w:proofErr w:type="spellEnd"/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>, заключает в себе одно слово (существительное или местоимение), обозначающее объект или предмет, о котором идет речь.</w:t>
      </w:r>
    </w:p>
    <w:p w14:paraId="51FC1951" w14:textId="77777777" w:rsidR="001E5DAB" w:rsidRPr="00022A52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</w:pPr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>Вторая строка – два слова (прилагательные или причастия), которые включают описание признаков и свойств предмета или объекта.</w:t>
      </w:r>
    </w:p>
    <w:p w14:paraId="4F64084C" w14:textId="77777777" w:rsidR="001E5DAB" w:rsidRPr="00022A52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</w:pPr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>Третья строка образована тремя глаголами или деепричастиями, описывающими действия объекта.</w:t>
      </w:r>
    </w:p>
    <w:p w14:paraId="4B9F3D93" w14:textId="77777777" w:rsidR="001E5DAB" w:rsidRPr="00022A52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</w:pPr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 xml:space="preserve">Четвертая строка – предложение из четырех слов, выражающее личное отношение автора </w:t>
      </w:r>
      <w:proofErr w:type="spellStart"/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>синквейна</w:t>
      </w:r>
      <w:proofErr w:type="spellEnd"/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 xml:space="preserve"> к описываемому предмету или объекту.</w:t>
      </w:r>
    </w:p>
    <w:p w14:paraId="370A14CF" w14:textId="77777777" w:rsidR="001E5DAB" w:rsidRPr="001E5DAB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72727"/>
          <w:sz w:val="24"/>
          <w:szCs w:val="24"/>
          <w:lang w:eastAsia="ru-RU"/>
        </w:rPr>
      </w:pPr>
      <w:r w:rsidRPr="00022A52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>Пятая строка – одно слово, характеризующее суть предмета или объекта.</w:t>
      </w:r>
    </w:p>
    <w:p w14:paraId="0D50B024" w14:textId="77777777" w:rsidR="001E5DAB" w:rsidRPr="001E5DAB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 xml:space="preserve">Обязательным является четкое соблюдение правил написания </w:t>
      </w:r>
      <w:proofErr w:type="spellStart"/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синквейна</w:t>
      </w:r>
      <w:proofErr w:type="spellEnd"/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14:paraId="38C43E28" w14:textId="74B41B0A" w:rsidR="001E5DAB" w:rsidRPr="001E5DAB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 творческой работе необходимо приложить </w:t>
      </w:r>
      <w:r w:rsidRPr="00C972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заявку по установленной форме (см. Приложение)</w:t>
      </w:r>
      <w:r w:rsidRPr="00C97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 отправить материалы на электронный адрес </w:t>
      </w:r>
      <w:hyperlink r:id="rId5" w:history="1">
        <w:r w:rsidRPr="001E5DAB">
          <w:rPr>
            <w:rFonts w:ascii="Times New Roman" w:eastAsia="Times New Roman" w:hAnsi="Times New Roman" w:cs="Times New Roman"/>
            <w:color w:val="05557D"/>
            <w:sz w:val="28"/>
            <w:szCs w:val="28"/>
            <w:u w:val="single"/>
            <w:lang w:eastAsia="ru-RU"/>
          </w:rPr>
          <w:t>adumetod@adu.by</w:t>
        </w:r>
      </w:hyperlink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 с обязательным указанием в теме письма </w:t>
      </w:r>
      <w:r w:rsidRPr="001E5DAB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>«Игра-ак</w:t>
      </w:r>
      <w:bookmarkStart w:id="0" w:name="_GoBack"/>
      <w:bookmarkEnd w:id="0"/>
      <w:r w:rsidRPr="001E5DAB">
        <w:rPr>
          <w:rFonts w:ascii="Times New Roman" w:eastAsia="Times New Roman" w:hAnsi="Times New Roman" w:cs="Times New Roman"/>
          <w:i/>
          <w:color w:val="272727"/>
          <w:sz w:val="28"/>
          <w:szCs w:val="28"/>
          <w:lang w:eastAsia="ru-RU"/>
        </w:rPr>
        <w:t>ция»</w:t>
      </w: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Заявкой участник подтверждает свое авторство и согласие с условиями проведения мероприятия.</w:t>
      </w:r>
    </w:p>
    <w:p w14:paraId="5B914485" w14:textId="77777777" w:rsidR="001E5DAB" w:rsidRPr="001E5DAB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Прием заявок и творческих работ осуществляется </w:t>
      </w:r>
      <w:r w:rsidRPr="001E5DA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до 23 октября 2022 года</w:t>
      </w: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Лучшие </w:t>
      </w:r>
      <w:proofErr w:type="spellStart"/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синквейны</w:t>
      </w:r>
      <w:proofErr w:type="spellEnd"/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будут опубликованы на национальном образовательном портале </w:t>
      </w:r>
      <w:hyperlink r:id="rId6" w:history="1">
        <w:r w:rsidRPr="001E5DAB">
          <w:rPr>
            <w:rFonts w:ascii="Times New Roman" w:eastAsia="Times New Roman" w:hAnsi="Times New Roman" w:cs="Times New Roman"/>
            <w:color w:val="05557D"/>
            <w:sz w:val="28"/>
            <w:szCs w:val="28"/>
            <w:u w:val="single"/>
            <w:lang w:eastAsia="ru-RU"/>
          </w:rPr>
          <w:t>https://adu.by</w:t>
        </w:r>
      </w:hyperlink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14:paraId="6EFE80CC" w14:textId="77777777" w:rsidR="001E5DAB" w:rsidRPr="001E5DAB" w:rsidRDefault="001E5DAB" w:rsidP="001E5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1E5DA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Методическое и технико-технологическое сопровождение игры-акции обеспечивает управление дистанционных образовательных услуг Национального института образования. </w:t>
      </w:r>
    </w:p>
    <w:p w14:paraId="7546D346" w14:textId="3C73C646" w:rsidR="00EE3DC0" w:rsidRDefault="00EE3DC0" w:rsidP="0020414C">
      <w:pPr>
        <w:pStyle w:val="a6"/>
        <w:ind w:left="0" w:firstLine="851"/>
        <w:jc w:val="both"/>
        <w:rPr>
          <w:sz w:val="28"/>
          <w:szCs w:val="28"/>
        </w:rPr>
      </w:pPr>
    </w:p>
    <w:p w14:paraId="46FBB6A6" w14:textId="590A7B6B" w:rsidR="005F17DD" w:rsidRDefault="005F17DD" w:rsidP="005A1E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о мероприятии и ходе его проведения будет размещена на национальном образовательном портале (</w:t>
      </w:r>
      <w:hyperlink r:id="rId7" w:history="1">
        <w:r w:rsidRPr="001C33B9">
          <w:rPr>
            <w:rStyle w:val="a5"/>
            <w:rFonts w:ascii="Times New Roman" w:hAnsi="Times New Roman" w:cs="Times New Roman"/>
            <w:sz w:val="28"/>
            <w:szCs w:val="28"/>
          </w:rPr>
          <w:t>https://adu.by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F17DD">
        <w:rPr>
          <w:rFonts w:ascii="Times New Roman" w:hAnsi="Times New Roman" w:cs="Times New Roman"/>
          <w:sz w:val="28"/>
          <w:szCs w:val="28"/>
        </w:rPr>
        <w:t xml:space="preserve">официальных страницах портала в социальных сетях </w:t>
      </w:r>
      <w:proofErr w:type="spellStart"/>
      <w:r w:rsidRPr="005F17DD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5F17D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F17D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F17DD">
        <w:rPr>
          <w:rFonts w:ascii="Times New Roman" w:hAnsi="Times New Roman" w:cs="Times New Roman"/>
          <w:sz w:val="28"/>
          <w:szCs w:val="28"/>
        </w:rPr>
        <w:t>».</w:t>
      </w:r>
    </w:p>
    <w:p w14:paraId="022D9EFA" w14:textId="2B388DE6" w:rsidR="009F1027" w:rsidRDefault="009F1027" w:rsidP="005A1E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A8896C" w14:textId="7309F2CD" w:rsidR="009F1027" w:rsidRDefault="009F1027" w:rsidP="009F10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оргкомитета:</w:t>
      </w:r>
    </w:p>
    <w:p w14:paraId="5FB4921D" w14:textId="021B12F9" w:rsidR="009F1027" w:rsidRDefault="009F1027" w:rsidP="009F10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220004, Республика Беларусь, г. Минск, ул. Короля, д. 16;</w:t>
      </w:r>
    </w:p>
    <w:p w14:paraId="63B397BF" w14:textId="6735ABFA" w:rsidR="009F1027" w:rsidRDefault="009F1027" w:rsidP="009F10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 17 </w:t>
      </w:r>
      <w:r w:rsidR="00B27CA4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 xml:space="preserve"> 63 91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699979D" w14:textId="05BD3F50" w:rsidR="009F1027" w:rsidRDefault="009F1027" w:rsidP="009F10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1" w:name="_Hlk114483424"/>
      <w:r>
        <w:rPr>
          <w:rFonts w:ascii="Times New Roman" w:hAnsi="Times New Roman" w:cs="Times New Roman"/>
          <w:sz w:val="28"/>
          <w:szCs w:val="28"/>
        </w:rPr>
        <w:t>+375 17 2</w:t>
      </w:r>
      <w:r w:rsidR="00B27CA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CA4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CA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Гончарик Ольга Александровна</w:t>
      </w:r>
      <w:r w:rsidR="001E5DAB">
        <w:rPr>
          <w:rFonts w:ascii="Times New Roman" w:hAnsi="Times New Roman" w:cs="Times New Roman"/>
          <w:sz w:val="28"/>
          <w:szCs w:val="28"/>
        </w:rPr>
        <w:t>;</w:t>
      </w:r>
    </w:p>
    <w:p w14:paraId="32DCC0AB" w14:textId="6F16CCB1" w:rsidR="001E5DAB" w:rsidRDefault="001E5DAB" w:rsidP="009F10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7CA4">
        <w:rPr>
          <w:rFonts w:ascii="Times New Roman" w:hAnsi="Times New Roman" w:cs="Times New Roman"/>
          <w:sz w:val="28"/>
          <w:szCs w:val="28"/>
        </w:rPr>
        <w:t xml:space="preserve">+375 17 318 42 71 </w:t>
      </w:r>
      <w:r>
        <w:rPr>
          <w:rFonts w:ascii="Times New Roman" w:hAnsi="Times New Roman" w:cs="Times New Roman"/>
          <w:sz w:val="28"/>
          <w:szCs w:val="28"/>
        </w:rPr>
        <w:t>Михалюк Вадим Игоревич.</w:t>
      </w:r>
    </w:p>
    <w:p w14:paraId="548BC6AF" w14:textId="5D72EBE5" w:rsidR="009F1027" w:rsidRPr="00C12373" w:rsidRDefault="009F1027" w:rsidP="009F1027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12373">
        <w:rPr>
          <w:rFonts w:ascii="Times New Roman" w:hAnsi="Times New Roman" w:cs="Times New Roman"/>
          <w:b/>
          <w:sz w:val="28"/>
          <w:szCs w:val="28"/>
          <w:lang w:val="de-DE"/>
        </w:rPr>
        <w:t>e-mail</w:t>
      </w:r>
      <w:proofErr w:type="spellEnd"/>
      <w:r w:rsidRPr="00C12373">
        <w:rPr>
          <w:rFonts w:ascii="Times New Roman" w:hAnsi="Times New Roman" w:cs="Times New Roman"/>
          <w:b/>
          <w:sz w:val="28"/>
          <w:szCs w:val="28"/>
          <w:lang w:val="de-DE"/>
        </w:rPr>
        <w:t xml:space="preserve">: </w:t>
      </w:r>
      <w:hyperlink r:id="rId8" w:history="1">
        <w:r w:rsidRPr="00C12373">
          <w:rPr>
            <w:rStyle w:val="a5"/>
            <w:rFonts w:ascii="Times New Roman" w:hAnsi="Times New Roman" w:cs="Times New Roman"/>
            <w:sz w:val="28"/>
            <w:szCs w:val="28"/>
            <w:lang w:val="de-DE"/>
          </w:rPr>
          <w:t>adumetod@adu.by</w:t>
        </w:r>
      </w:hyperlink>
    </w:p>
    <w:p w14:paraId="1CD08BFB" w14:textId="0796E338" w:rsidR="00421762" w:rsidRPr="00C12373" w:rsidRDefault="00421762" w:rsidP="009F102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42979650" w14:textId="4C6E5307" w:rsidR="00421762" w:rsidRPr="00C12373" w:rsidRDefault="00421762" w:rsidP="009F102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F7416D3" w14:textId="6ED0DEED" w:rsidR="001E5DAB" w:rsidRDefault="001E5DAB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br w:type="page"/>
      </w:r>
    </w:p>
    <w:p w14:paraId="52EBF4C6" w14:textId="79CC963B" w:rsidR="008A07B3" w:rsidRPr="008A07B3" w:rsidRDefault="00421762" w:rsidP="008A07B3">
      <w:pPr>
        <w:jc w:val="right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21762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14:paraId="411A3AB4" w14:textId="77777777" w:rsidR="008A07B3" w:rsidRPr="008A07B3" w:rsidRDefault="008A07B3" w:rsidP="00362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7B3">
        <w:rPr>
          <w:rFonts w:ascii="Times New Roman" w:hAnsi="Times New Roman" w:cs="Times New Roman"/>
          <w:sz w:val="28"/>
          <w:szCs w:val="28"/>
        </w:rPr>
        <w:t>Заявка</w:t>
      </w:r>
    </w:p>
    <w:p w14:paraId="215A44D7" w14:textId="6698F7A4" w:rsidR="008A07B3" w:rsidRDefault="008A07B3" w:rsidP="00362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7B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1E5DAB">
        <w:rPr>
          <w:rFonts w:ascii="Times New Roman" w:hAnsi="Times New Roman" w:cs="Times New Roman"/>
          <w:sz w:val="28"/>
          <w:szCs w:val="28"/>
        </w:rPr>
        <w:t>д</w:t>
      </w:r>
      <w:r w:rsidR="001E5DAB" w:rsidRPr="001E5DAB">
        <w:rPr>
          <w:rFonts w:ascii="Times New Roman" w:hAnsi="Times New Roman" w:cs="Times New Roman"/>
          <w:sz w:val="28"/>
          <w:szCs w:val="28"/>
        </w:rPr>
        <w:t>истанционн</w:t>
      </w:r>
      <w:r w:rsidR="001E5DAB">
        <w:rPr>
          <w:rFonts w:ascii="Times New Roman" w:hAnsi="Times New Roman" w:cs="Times New Roman"/>
          <w:sz w:val="28"/>
          <w:szCs w:val="28"/>
        </w:rPr>
        <w:t xml:space="preserve">ой </w:t>
      </w:r>
      <w:r w:rsidR="001E5DAB" w:rsidRPr="001E5DAB">
        <w:rPr>
          <w:rFonts w:ascii="Times New Roman" w:hAnsi="Times New Roman" w:cs="Times New Roman"/>
          <w:sz w:val="28"/>
          <w:szCs w:val="28"/>
        </w:rPr>
        <w:t>игр</w:t>
      </w:r>
      <w:r w:rsidR="001E5DAB">
        <w:rPr>
          <w:rFonts w:ascii="Times New Roman" w:hAnsi="Times New Roman" w:cs="Times New Roman"/>
          <w:sz w:val="28"/>
          <w:szCs w:val="28"/>
        </w:rPr>
        <w:t>е</w:t>
      </w:r>
      <w:r w:rsidR="001E5DAB" w:rsidRPr="001E5DAB">
        <w:rPr>
          <w:rFonts w:ascii="Times New Roman" w:hAnsi="Times New Roman" w:cs="Times New Roman"/>
          <w:sz w:val="28"/>
          <w:szCs w:val="28"/>
        </w:rPr>
        <w:t>-акци</w:t>
      </w:r>
      <w:r w:rsidR="001E5DAB">
        <w:rPr>
          <w:rFonts w:ascii="Times New Roman" w:hAnsi="Times New Roman" w:cs="Times New Roman"/>
          <w:sz w:val="28"/>
          <w:szCs w:val="28"/>
        </w:rPr>
        <w:t xml:space="preserve">и </w:t>
      </w:r>
      <w:r w:rsidR="001E5DAB" w:rsidRPr="001E5DAB">
        <w:rPr>
          <w:rFonts w:ascii="Times New Roman" w:hAnsi="Times New Roman" w:cs="Times New Roman"/>
          <w:sz w:val="28"/>
          <w:szCs w:val="28"/>
        </w:rPr>
        <w:t xml:space="preserve">«Мозаика профессий» </w:t>
      </w:r>
    </w:p>
    <w:p w14:paraId="15612F3D" w14:textId="77777777" w:rsidR="00362993" w:rsidRPr="008A07B3" w:rsidRDefault="00362993" w:rsidP="00362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10"/>
        <w:gridCol w:w="4114"/>
      </w:tblGrid>
      <w:tr w:rsidR="008A07B3" w:rsidRPr="00421762" w14:paraId="2C6E5D3E" w14:textId="77777777" w:rsidTr="00872CAE">
        <w:trPr>
          <w:trHeight w:val="180"/>
        </w:trPr>
        <w:tc>
          <w:tcPr>
            <w:tcW w:w="9582" w:type="dxa"/>
            <w:gridSpan w:val="3"/>
            <w:shd w:val="clear" w:color="auto" w:fill="auto"/>
          </w:tcPr>
          <w:p w14:paraId="3A9CCCEC" w14:textId="77777777" w:rsidR="008A07B3" w:rsidRPr="008A07B3" w:rsidRDefault="008A07B3" w:rsidP="00872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УЧАСТНИКЕ</w:t>
            </w:r>
          </w:p>
        </w:tc>
      </w:tr>
      <w:tr w:rsidR="008A07B3" w:rsidRPr="00421762" w14:paraId="553D1FA1" w14:textId="77777777" w:rsidTr="00872CAE">
        <w:trPr>
          <w:trHeight w:val="180"/>
        </w:trPr>
        <w:tc>
          <w:tcPr>
            <w:tcW w:w="5468" w:type="dxa"/>
            <w:gridSpan w:val="2"/>
            <w:shd w:val="clear" w:color="auto" w:fill="auto"/>
          </w:tcPr>
          <w:p w14:paraId="20FBCF65" w14:textId="77777777" w:rsidR="008A07B3" w:rsidRPr="008A07B3" w:rsidRDefault="008A07B3" w:rsidP="00872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114" w:type="dxa"/>
            <w:shd w:val="clear" w:color="auto" w:fill="auto"/>
          </w:tcPr>
          <w:p w14:paraId="77500E2F" w14:textId="77777777" w:rsidR="008A07B3" w:rsidRPr="00421762" w:rsidRDefault="008A07B3" w:rsidP="00872CAE">
            <w:pPr>
              <w:jc w:val="both"/>
              <w:rPr>
                <w:sz w:val="28"/>
                <w:szCs w:val="28"/>
              </w:rPr>
            </w:pPr>
          </w:p>
        </w:tc>
      </w:tr>
      <w:tr w:rsidR="008A07B3" w:rsidRPr="00421762" w14:paraId="299ADF6B" w14:textId="77777777" w:rsidTr="00872CAE">
        <w:trPr>
          <w:trHeight w:val="180"/>
        </w:trPr>
        <w:tc>
          <w:tcPr>
            <w:tcW w:w="5468" w:type="dxa"/>
            <w:gridSpan w:val="2"/>
            <w:shd w:val="clear" w:color="auto" w:fill="auto"/>
          </w:tcPr>
          <w:p w14:paraId="24F33563" w14:textId="77777777" w:rsidR="008A07B3" w:rsidRPr="008A07B3" w:rsidRDefault="008A07B3" w:rsidP="00872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114" w:type="dxa"/>
            <w:shd w:val="clear" w:color="auto" w:fill="auto"/>
          </w:tcPr>
          <w:p w14:paraId="2153DEE6" w14:textId="77777777" w:rsidR="008A07B3" w:rsidRPr="00421762" w:rsidRDefault="008A07B3" w:rsidP="00872CAE">
            <w:pPr>
              <w:jc w:val="both"/>
              <w:rPr>
                <w:sz w:val="28"/>
                <w:szCs w:val="28"/>
              </w:rPr>
            </w:pPr>
          </w:p>
        </w:tc>
      </w:tr>
      <w:tr w:rsidR="008A07B3" w:rsidRPr="00421762" w14:paraId="3C55B7B0" w14:textId="77777777" w:rsidTr="00872CAE">
        <w:tc>
          <w:tcPr>
            <w:tcW w:w="5468" w:type="dxa"/>
            <w:gridSpan w:val="2"/>
            <w:shd w:val="clear" w:color="auto" w:fill="auto"/>
          </w:tcPr>
          <w:p w14:paraId="3579D8C0" w14:textId="77777777" w:rsidR="008A07B3" w:rsidRPr="008A07B3" w:rsidRDefault="008A07B3" w:rsidP="00872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114" w:type="dxa"/>
            <w:shd w:val="clear" w:color="auto" w:fill="auto"/>
          </w:tcPr>
          <w:p w14:paraId="1E7CFF2A" w14:textId="77777777" w:rsidR="008A07B3" w:rsidRPr="00421762" w:rsidRDefault="008A07B3" w:rsidP="00872CAE">
            <w:pPr>
              <w:jc w:val="both"/>
              <w:rPr>
                <w:sz w:val="28"/>
                <w:szCs w:val="28"/>
              </w:rPr>
            </w:pPr>
          </w:p>
        </w:tc>
      </w:tr>
      <w:tr w:rsidR="008A07B3" w:rsidRPr="00421762" w14:paraId="4E800FAF" w14:textId="77777777" w:rsidTr="00872CAE">
        <w:tc>
          <w:tcPr>
            <w:tcW w:w="5468" w:type="dxa"/>
            <w:gridSpan w:val="2"/>
            <w:shd w:val="clear" w:color="auto" w:fill="auto"/>
          </w:tcPr>
          <w:p w14:paraId="3F74B514" w14:textId="77777777" w:rsidR="008A07B3" w:rsidRPr="008A07B3" w:rsidRDefault="008A07B3" w:rsidP="00872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14" w:type="dxa"/>
            <w:shd w:val="clear" w:color="auto" w:fill="auto"/>
          </w:tcPr>
          <w:p w14:paraId="7B538772" w14:textId="77777777" w:rsidR="008A07B3" w:rsidRPr="00421762" w:rsidRDefault="008A07B3" w:rsidP="00872CAE">
            <w:pPr>
              <w:jc w:val="both"/>
              <w:rPr>
                <w:sz w:val="28"/>
                <w:szCs w:val="28"/>
              </w:rPr>
            </w:pPr>
          </w:p>
        </w:tc>
      </w:tr>
      <w:tr w:rsidR="008A07B3" w:rsidRPr="00421762" w14:paraId="474AEAC0" w14:textId="77777777" w:rsidTr="00872CAE">
        <w:tc>
          <w:tcPr>
            <w:tcW w:w="5468" w:type="dxa"/>
            <w:gridSpan w:val="2"/>
            <w:shd w:val="clear" w:color="auto" w:fill="auto"/>
          </w:tcPr>
          <w:p w14:paraId="21E67C60" w14:textId="77777777" w:rsidR="008A07B3" w:rsidRPr="008A07B3" w:rsidRDefault="008A07B3" w:rsidP="00872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114" w:type="dxa"/>
            <w:shd w:val="clear" w:color="auto" w:fill="auto"/>
          </w:tcPr>
          <w:p w14:paraId="223E3383" w14:textId="77777777" w:rsidR="008A07B3" w:rsidRPr="00421762" w:rsidRDefault="008A07B3" w:rsidP="00872CAE">
            <w:pPr>
              <w:jc w:val="both"/>
              <w:rPr>
                <w:sz w:val="28"/>
                <w:szCs w:val="28"/>
              </w:rPr>
            </w:pPr>
          </w:p>
        </w:tc>
      </w:tr>
      <w:tr w:rsidR="008A07B3" w:rsidRPr="00421762" w14:paraId="07ABF5CC" w14:textId="77777777" w:rsidTr="00872CAE">
        <w:tc>
          <w:tcPr>
            <w:tcW w:w="9582" w:type="dxa"/>
            <w:gridSpan w:val="3"/>
            <w:shd w:val="clear" w:color="auto" w:fill="auto"/>
          </w:tcPr>
          <w:p w14:paraId="201CB081" w14:textId="77777777" w:rsidR="008A07B3" w:rsidRPr="008A07B3" w:rsidRDefault="008A07B3" w:rsidP="00872C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w:rsidR="008A07B3" w14:paraId="2A1F667B" w14:textId="77777777" w:rsidTr="00872CAE">
        <w:tc>
          <w:tcPr>
            <w:tcW w:w="5458" w:type="dxa"/>
            <w:shd w:val="clear" w:color="auto" w:fill="auto"/>
          </w:tcPr>
          <w:p w14:paraId="6B0137AC" w14:textId="77777777" w:rsidR="008A07B3" w:rsidRPr="008A07B3" w:rsidRDefault="008A07B3" w:rsidP="00872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124" w:type="dxa"/>
            <w:gridSpan w:val="2"/>
            <w:shd w:val="clear" w:color="auto" w:fill="auto"/>
          </w:tcPr>
          <w:p w14:paraId="28C1B3E7" w14:textId="77777777" w:rsidR="008A07B3" w:rsidRDefault="008A07B3" w:rsidP="00872CAE">
            <w:pPr>
              <w:jc w:val="both"/>
              <w:rPr>
                <w:sz w:val="28"/>
                <w:szCs w:val="28"/>
              </w:rPr>
            </w:pPr>
          </w:p>
        </w:tc>
      </w:tr>
    </w:tbl>
    <w:p w14:paraId="11AB540E" w14:textId="77777777" w:rsidR="008A07B3" w:rsidRDefault="008A07B3" w:rsidP="008A07B3">
      <w:pPr>
        <w:ind w:firstLine="709"/>
        <w:jc w:val="both"/>
        <w:rPr>
          <w:sz w:val="28"/>
          <w:szCs w:val="28"/>
          <w:lang w:val="be-BY"/>
        </w:rPr>
      </w:pPr>
    </w:p>
    <w:p w14:paraId="74C4489E" w14:textId="77777777" w:rsidR="008A07B3" w:rsidRPr="008A07B3" w:rsidRDefault="008A07B3" w:rsidP="008A07B3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A07B3">
        <w:rPr>
          <w:rFonts w:ascii="Times New Roman" w:hAnsi="Times New Roman" w:cs="Times New Roman"/>
          <w:b/>
          <w:sz w:val="28"/>
          <w:szCs w:val="28"/>
          <w:lang w:val="be-BY"/>
        </w:rPr>
        <w:t>Примечание:</w:t>
      </w:r>
    </w:p>
    <w:p w14:paraId="2922C3B2" w14:textId="77777777" w:rsidR="008A07B3" w:rsidRDefault="008A07B3" w:rsidP="008A07B3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  <w:lang w:val="be-BY"/>
        </w:rPr>
      </w:pPr>
      <w:r w:rsidRPr="00672450">
        <w:rPr>
          <w:sz w:val="28"/>
          <w:szCs w:val="28"/>
          <w:lang w:val="be-BY"/>
        </w:rPr>
        <w:t>В случае если работа выполнена авторским коллективом, в заявке указываются сведения о каждом участнике творческого коллектива.</w:t>
      </w:r>
    </w:p>
    <w:p w14:paraId="35BA4587" w14:textId="77777777" w:rsidR="008A07B3" w:rsidRDefault="008A07B3" w:rsidP="008A07B3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Все позиции в заявке должны быть заполнены.</w:t>
      </w:r>
    </w:p>
    <w:p w14:paraId="460A18EB" w14:textId="77777777" w:rsidR="008A07B3" w:rsidRPr="00672450" w:rsidRDefault="008A07B3" w:rsidP="008A07B3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Заявка, оформленная не в соответствии с требованиями, рассматриваться не будет.</w:t>
      </w:r>
    </w:p>
    <w:sectPr w:rsidR="008A07B3" w:rsidRPr="0067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0F4F"/>
    <w:multiLevelType w:val="hybridMultilevel"/>
    <w:tmpl w:val="4C62C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112980"/>
    <w:multiLevelType w:val="hybridMultilevel"/>
    <w:tmpl w:val="364E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6E3D"/>
    <w:multiLevelType w:val="multilevel"/>
    <w:tmpl w:val="E13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D4DFB"/>
    <w:multiLevelType w:val="multilevel"/>
    <w:tmpl w:val="C2E4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5770D"/>
    <w:multiLevelType w:val="hybridMultilevel"/>
    <w:tmpl w:val="DBE201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284814"/>
    <w:multiLevelType w:val="multilevel"/>
    <w:tmpl w:val="C82CF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52"/>
    <w:rsid w:val="00022A52"/>
    <w:rsid w:val="00096D6A"/>
    <w:rsid w:val="00104FEE"/>
    <w:rsid w:val="001C0E2A"/>
    <w:rsid w:val="001E52A7"/>
    <w:rsid w:val="001E5DAB"/>
    <w:rsid w:val="0020414C"/>
    <w:rsid w:val="002063C6"/>
    <w:rsid w:val="00212374"/>
    <w:rsid w:val="002462CE"/>
    <w:rsid w:val="002974EE"/>
    <w:rsid w:val="002F6809"/>
    <w:rsid w:val="00362993"/>
    <w:rsid w:val="003915D5"/>
    <w:rsid w:val="00421762"/>
    <w:rsid w:val="00515660"/>
    <w:rsid w:val="00524BF1"/>
    <w:rsid w:val="005A1EE4"/>
    <w:rsid w:val="005C789B"/>
    <w:rsid w:val="005F17DD"/>
    <w:rsid w:val="00642A7B"/>
    <w:rsid w:val="006D18D6"/>
    <w:rsid w:val="006E7A4C"/>
    <w:rsid w:val="007431D4"/>
    <w:rsid w:val="00894AA6"/>
    <w:rsid w:val="008A07B3"/>
    <w:rsid w:val="00900CA1"/>
    <w:rsid w:val="009024A8"/>
    <w:rsid w:val="009077E7"/>
    <w:rsid w:val="00957237"/>
    <w:rsid w:val="009E3A52"/>
    <w:rsid w:val="009F1027"/>
    <w:rsid w:val="00A719A6"/>
    <w:rsid w:val="00AC0433"/>
    <w:rsid w:val="00AC1DDE"/>
    <w:rsid w:val="00B27CA4"/>
    <w:rsid w:val="00B74A75"/>
    <w:rsid w:val="00BF013C"/>
    <w:rsid w:val="00C12373"/>
    <w:rsid w:val="00C6022A"/>
    <w:rsid w:val="00C75B87"/>
    <w:rsid w:val="00C97274"/>
    <w:rsid w:val="00D91B46"/>
    <w:rsid w:val="00DB6D64"/>
    <w:rsid w:val="00E54629"/>
    <w:rsid w:val="00E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2B93"/>
  <w15:docId w15:val="{EDB40F59-2967-4AA9-A566-99EA6CF3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B46"/>
    <w:rPr>
      <w:b/>
      <w:bCs/>
    </w:rPr>
  </w:style>
  <w:style w:type="character" w:styleId="a5">
    <w:name w:val="Hyperlink"/>
    <w:basedOn w:val="a0"/>
    <w:uiPriority w:val="99"/>
    <w:unhideWhenUsed/>
    <w:rsid w:val="00D91B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2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0E2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E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metod@adu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" TargetMode="External"/><Relationship Id="rId5" Type="http://schemas.openxmlformats.org/officeDocument/2006/relationships/hyperlink" Target="mailto:adumetod@adu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Боричева И.В.</cp:lastModifiedBy>
  <cp:revision>5</cp:revision>
  <cp:lastPrinted>2021-03-12T12:45:00Z</cp:lastPrinted>
  <dcterms:created xsi:type="dcterms:W3CDTF">2022-09-28T08:24:00Z</dcterms:created>
  <dcterms:modified xsi:type="dcterms:W3CDTF">2022-09-30T08:29:00Z</dcterms:modified>
</cp:coreProperties>
</file>