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934B15" w:rsidRPr="00C66D1B" w:rsidTr="00CF5498">
        <w:trPr>
          <w:trHeight w:val="306"/>
        </w:trPr>
        <w:tc>
          <w:tcPr>
            <w:tcW w:w="3893" w:type="dxa"/>
          </w:tcPr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z w:val="30"/>
                <w:szCs w:val="30"/>
              </w:rPr>
            </w:pPr>
            <w:r w:rsidRPr="00C66D1B">
              <w:rPr>
                <w:color w:val="000000" w:themeColor="text1"/>
                <w:sz w:val="30"/>
                <w:szCs w:val="30"/>
              </w:rPr>
              <w:t>УТВЕРЖДЕНО</w:t>
            </w:r>
          </w:p>
        </w:tc>
      </w:tr>
      <w:tr w:rsidR="00934B15" w:rsidRPr="00C66D1B" w:rsidTr="00CF5498">
        <w:trPr>
          <w:trHeight w:val="560"/>
        </w:trPr>
        <w:tc>
          <w:tcPr>
            <w:tcW w:w="3893" w:type="dxa"/>
          </w:tcPr>
          <w:p w:rsidR="00934B15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pacing w:val="1"/>
                <w:sz w:val="30"/>
                <w:szCs w:val="30"/>
              </w:rPr>
            </w:pPr>
            <w:r w:rsidRPr="00C66D1B">
              <w:rPr>
                <w:color w:val="000000" w:themeColor="text1"/>
                <w:sz w:val="30"/>
                <w:szCs w:val="30"/>
              </w:rPr>
              <w:t>Постановление</w:t>
            </w:r>
            <w:r w:rsidRPr="00C66D1B">
              <w:rPr>
                <w:color w:val="000000" w:themeColor="text1"/>
                <w:spacing w:val="1"/>
                <w:sz w:val="30"/>
                <w:szCs w:val="30"/>
              </w:rPr>
              <w:t xml:space="preserve"> </w:t>
            </w:r>
          </w:p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z w:val="30"/>
                <w:szCs w:val="30"/>
              </w:rPr>
            </w:pPr>
            <w:r w:rsidRPr="00C66D1B">
              <w:rPr>
                <w:color w:val="000000" w:themeColor="text1"/>
                <w:sz w:val="30"/>
                <w:szCs w:val="30"/>
              </w:rPr>
              <w:t>Министерства</w:t>
            </w:r>
            <w:r w:rsidRPr="00C66D1B">
              <w:rPr>
                <w:color w:val="000000" w:themeColor="text1"/>
                <w:spacing w:val="-18"/>
                <w:sz w:val="30"/>
                <w:szCs w:val="30"/>
              </w:rPr>
              <w:t xml:space="preserve"> </w:t>
            </w:r>
            <w:r w:rsidRPr="00C66D1B">
              <w:rPr>
                <w:color w:val="000000" w:themeColor="text1"/>
                <w:sz w:val="30"/>
                <w:szCs w:val="30"/>
              </w:rPr>
              <w:t>образования</w:t>
            </w:r>
          </w:p>
        </w:tc>
      </w:tr>
      <w:tr w:rsidR="00934B15" w:rsidRPr="00C66D1B" w:rsidTr="00CF5498">
        <w:trPr>
          <w:trHeight w:val="276"/>
        </w:trPr>
        <w:tc>
          <w:tcPr>
            <w:tcW w:w="3893" w:type="dxa"/>
          </w:tcPr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color w:val="000000" w:themeColor="text1"/>
                <w:sz w:val="30"/>
                <w:szCs w:val="30"/>
              </w:rPr>
            </w:pPr>
            <w:r w:rsidRPr="00C66D1B">
              <w:rPr>
                <w:color w:val="000000" w:themeColor="text1"/>
                <w:sz w:val="30"/>
                <w:szCs w:val="30"/>
              </w:rPr>
              <w:t>Республики</w:t>
            </w:r>
            <w:r w:rsidRPr="00C66D1B">
              <w:rPr>
                <w:color w:val="000000" w:themeColor="text1"/>
                <w:spacing w:val="-8"/>
                <w:sz w:val="30"/>
                <w:szCs w:val="30"/>
              </w:rPr>
              <w:t xml:space="preserve"> </w:t>
            </w:r>
            <w:r w:rsidRPr="00C66D1B">
              <w:rPr>
                <w:color w:val="000000" w:themeColor="text1"/>
                <w:sz w:val="30"/>
                <w:szCs w:val="30"/>
              </w:rPr>
              <w:t>Беларусь</w:t>
            </w:r>
          </w:p>
        </w:tc>
      </w:tr>
      <w:tr w:rsidR="00934B15" w:rsidRPr="00C66D1B" w:rsidTr="00CF5498">
        <w:trPr>
          <w:trHeight w:val="306"/>
        </w:trPr>
        <w:tc>
          <w:tcPr>
            <w:tcW w:w="3893" w:type="dxa"/>
          </w:tcPr>
          <w:p w:rsidR="00934B15" w:rsidRPr="00C66D1B" w:rsidRDefault="00934B15" w:rsidP="00CF5498">
            <w:pPr>
              <w:pStyle w:val="TableParagraph"/>
              <w:spacing w:line="240" w:lineRule="auto"/>
              <w:ind w:left="0"/>
              <w:rPr>
                <w:strike/>
                <w:color w:val="000000" w:themeColor="text1"/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18.07.</w:t>
            </w:r>
            <w:r w:rsidRPr="00C66D1B">
              <w:rPr>
                <w:sz w:val="30"/>
                <w:szCs w:val="30"/>
              </w:rPr>
              <w:t>202</w:t>
            </w:r>
            <w:r w:rsidRPr="00C66D1B">
              <w:rPr>
                <w:sz w:val="30"/>
                <w:szCs w:val="30"/>
                <w:lang w:val="ru-RU"/>
              </w:rPr>
              <w:t>3</w:t>
            </w:r>
            <w:r w:rsidRPr="00C66D1B">
              <w:rPr>
                <w:sz w:val="30"/>
                <w:szCs w:val="30"/>
              </w:rPr>
              <w:t xml:space="preserve"> №</w:t>
            </w:r>
            <w:r>
              <w:rPr>
                <w:spacing w:val="-3"/>
                <w:sz w:val="30"/>
                <w:szCs w:val="30"/>
              </w:rPr>
              <w:t>196</w:t>
            </w:r>
          </w:p>
        </w:tc>
      </w:tr>
    </w:tbl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Учебная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программа</w:t>
      </w:r>
      <w:r w:rsidRPr="00C66D1B">
        <w:rPr>
          <w:color w:val="000000" w:themeColor="text1"/>
          <w:spacing w:val="-5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учебному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предмету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«География»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для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  <w:lang w:val="en-US"/>
        </w:rPr>
        <w:t>XI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класс</w:t>
      </w:r>
      <w:r w:rsidR="00B24154">
        <w:rPr>
          <w:color w:val="000000" w:themeColor="text1"/>
          <w:sz w:val="30"/>
          <w:szCs w:val="30"/>
        </w:rPr>
        <w:t>а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учреждений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образования, реализующих</w:t>
      </w:r>
      <w:r w:rsidRPr="00C66D1B">
        <w:rPr>
          <w:color w:val="000000" w:themeColor="text1"/>
          <w:spacing w:val="-7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образовательные</w:t>
      </w:r>
      <w:r w:rsidRPr="00C66D1B">
        <w:rPr>
          <w:color w:val="000000" w:themeColor="text1"/>
          <w:spacing w:val="-7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программы</w:t>
      </w:r>
      <w:r w:rsidRPr="00C66D1B">
        <w:rPr>
          <w:color w:val="000000" w:themeColor="text1"/>
          <w:spacing w:val="-10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общего</w:t>
      </w:r>
      <w:r w:rsidRPr="00C66D1B">
        <w:rPr>
          <w:color w:val="000000" w:themeColor="text1"/>
          <w:spacing w:val="-9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среднего</w:t>
      </w:r>
      <w:r w:rsidRPr="00C66D1B">
        <w:rPr>
          <w:color w:val="000000" w:themeColor="text1"/>
          <w:spacing w:val="-8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русским языком</w:t>
      </w:r>
      <w:r w:rsidRPr="00C66D1B">
        <w:rPr>
          <w:color w:val="000000" w:themeColor="text1"/>
          <w:spacing w:val="-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воспитания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(базовый уровень)</w:t>
      </w:r>
    </w:p>
    <w:p w:rsidR="00934B15" w:rsidRDefault="00934B15" w:rsidP="00934B15">
      <w:pPr>
        <w:pStyle w:val="a3"/>
        <w:rPr>
          <w:color w:val="000000" w:themeColor="text1"/>
          <w:sz w:val="30"/>
          <w:szCs w:val="30"/>
        </w:rPr>
      </w:pPr>
    </w:p>
    <w:p w:rsidR="00934B15" w:rsidRDefault="00934B15" w:rsidP="00934B15">
      <w:pPr>
        <w:spacing w:after="200" w:line="276" w:lineRule="auto"/>
        <w:rPr>
          <w:rFonts w:eastAsia="SimSu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ГЛАВА 1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ОБЩИЕ</w:t>
      </w:r>
      <w:r w:rsidRPr="00C66D1B">
        <w:rPr>
          <w:color w:val="000000" w:themeColor="text1"/>
          <w:spacing w:val="-10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ПОЛОЖЕНИЯ</w:t>
      </w: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tabs>
          <w:tab w:val="left" w:pos="1106"/>
        </w:tabs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1. </w:t>
      </w:r>
      <w:r>
        <w:rPr>
          <w:color w:val="000000" w:themeColor="text1"/>
          <w:sz w:val="30"/>
          <w:szCs w:val="30"/>
        </w:rPr>
        <w:t>Настоящая у</w:t>
      </w:r>
      <w:r w:rsidRPr="00C66D1B">
        <w:rPr>
          <w:color w:val="000000" w:themeColor="text1"/>
          <w:sz w:val="30"/>
          <w:szCs w:val="30"/>
        </w:rPr>
        <w:t>чебная</w:t>
      </w:r>
      <w:r w:rsidRPr="00C66D1B">
        <w:rPr>
          <w:color w:val="000000" w:themeColor="text1"/>
          <w:spacing w:val="-10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программа</w:t>
      </w:r>
      <w:r w:rsidRPr="00C66D1B">
        <w:rPr>
          <w:color w:val="000000" w:themeColor="text1"/>
          <w:spacing w:val="-1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учебному</w:t>
      </w:r>
      <w:r w:rsidRPr="00C66D1B">
        <w:rPr>
          <w:color w:val="000000" w:themeColor="text1"/>
          <w:spacing w:val="-1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предмету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«География» (далее – учебная программа) предназначена для изучения этого учебного предмета на базовом уровне в X–XI классах учреждений образования, реализующих образовательные программы общего среднего</w:t>
      </w:r>
      <w:r w:rsidRPr="00C66D1B">
        <w:rPr>
          <w:color w:val="000000" w:themeColor="text1"/>
          <w:spacing w:val="-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образования.</w:t>
      </w:r>
    </w:p>
    <w:p w:rsidR="00934B15" w:rsidRPr="00C66D1B" w:rsidRDefault="00934B15" w:rsidP="00934B15">
      <w:pPr>
        <w:tabs>
          <w:tab w:val="left" w:pos="1106"/>
        </w:tabs>
        <w:ind w:firstLine="709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2. Настоящая учебная программа рассчитана на 68 часов:</w:t>
      </w:r>
    </w:p>
    <w:p w:rsidR="00934B15" w:rsidRPr="00C66D1B" w:rsidRDefault="00934B15" w:rsidP="00934B15">
      <w:pPr>
        <w:pStyle w:val="point"/>
        <w:ind w:firstLine="709"/>
        <w:jc w:val="left"/>
        <w:rPr>
          <w:color w:val="000000" w:themeColor="text1"/>
          <w:sz w:val="30"/>
          <w:szCs w:val="30"/>
          <w:lang w:val="be-BY"/>
        </w:rPr>
      </w:pPr>
      <w:r w:rsidRPr="00C66D1B">
        <w:rPr>
          <w:color w:val="000000" w:themeColor="text1"/>
          <w:sz w:val="30"/>
          <w:szCs w:val="30"/>
        </w:rPr>
        <w:t xml:space="preserve">для </w:t>
      </w:r>
      <w:r w:rsidRPr="00C66D1B">
        <w:rPr>
          <w:color w:val="000000" w:themeColor="text1"/>
          <w:sz w:val="30"/>
          <w:szCs w:val="30"/>
          <w:lang w:val="en-US"/>
        </w:rPr>
        <w:t>X</w:t>
      </w:r>
      <w:r w:rsidRPr="00C66D1B">
        <w:rPr>
          <w:color w:val="000000" w:themeColor="text1"/>
          <w:sz w:val="30"/>
          <w:szCs w:val="30"/>
        </w:rPr>
        <w:t xml:space="preserve"> класса – на 35 часов (1 час в неделю), из них на обобщающее повторение – 2 часа</w:t>
      </w:r>
      <w:r w:rsidRPr="00C66D1B">
        <w:rPr>
          <w:color w:val="000000" w:themeColor="text1"/>
          <w:sz w:val="30"/>
          <w:szCs w:val="30"/>
          <w:lang w:val="be-BY"/>
        </w:rPr>
        <w:t>;</w:t>
      </w:r>
    </w:p>
    <w:p w:rsidR="00934B15" w:rsidRPr="00C66D1B" w:rsidRDefault="00934B15" w:rsidP="00934B15">
      <w:pPr>
        <w:pStyle w:val="point"/>
        <w:ind w:firstLine="709"/>
        <w:jc w:val="left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для Х</w:t>
      </w:r>
      <w:r w:rsidRPr="00C66D1B">
        <w:rPr>
          <w:color w:val="000000" w:themeColor="text1"/>
          <w:sz w:val="30"/>
          <w:szCs w:val="30"/>
          <w:lang w:val="en-US"/>
        </w:rPr>
        <w:t>I</w:t>
      </w:r>
      <w:r w:rsidRPr="00C66D1B">
        <w:rPr>
          <w:color w:val="000000" w:themeColor="text1"/>
          <w:sz w:val="30"/>
          <w:szCs w:val="30"/>
        </w:rPr>
        <w:t xml:space="preserve"> класса – на 33 часа (1 час в неделю), из них на обобщающее повторение – 2 часа, 1 час резервный.</w:t>
      </w:r>
    </w:p>
    <w:p w:rsidR="00934B15" w:rsidRPr="00C66D1B" w:rsidRDefault="00934B15" w:rsidP="00934B15">
      <w:pPr>
        <w:tabs>
          <w:tab w:val="left" w:pos="1106"/>
        </w:tabs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3. Цель обучения географии на </w:t>
      </w:r>
      <w:r w:rsidRPr="00C66D1B">
        <w:rPr>
          <w:color w:val="000000" w:themeColor="text1"/>
          <w:sz w:val="30"/>
          <w:szCs w:val="30"/>
          <w:lang w:val="en-US"/>
        </w:rPr>
        <w:t>III</w:t>
      </w:r>
      <w:r w:rsidRPr="00C66D1B">
        <w:rPr>
          <w:color w:val="000000" w:themeColor="text1"/>
          <w:sz w:val="30"/>
          <w:szCs w:val="30"/>
        </w:rPr>
        <w:t xml:space="preserve"> ступени общего среднего образования – формирование у учащихся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географической культуры и системы знаний о природных и социально-экономических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процессах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мире,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отдельных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регионах,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странах,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Республике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Беларусь;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применению географических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знаний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повседневной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жизни.</w:t>
      </w:r>
    </w:p>
    <w:p w:rsidR="00934B15" w:rsidRPr="00C66D1B" w:rsidRDefault="00934B15" w:rsidP="00934B15">
      <w:pPr>
        <w:tabs>
          <w:tab w:val="left" w:pos="1106"/>
        </w:tabs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4. Задачи:</w:t>
      </w: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формирование у учащихся знаний о географической оболочке Земли,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территориальной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организации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экономической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жизни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общества,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взаимодействии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человеческ</w:t>
      </w:r>
      <w:r w:rsidRPr="00C66D1B">
        <w:rPr>
          <w:color w:val="000000" w:themeColor="text1"/>
          <w:sz w:val="30"/>
          <w:szCs w:val="30"/>
          <w:lang w:val="be-BY"/>
        </w:rPr>
        <w:t>ого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обществ</w:t>
      </w:r>
      <w:r w:rsidRPr="00C66D1B">
        <w:rPr>
          <w:color w:val="000000" w:themeColor="text1"/>
          <w:sz w:val="30"/>
          <w:szCs w:val="30"/>
          <w:lang w:val="be-BY"/>
        </w:rPr>
        <w:t>а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природной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сред</w:t>
      </w:r>
      <w:r w:rsidRPr="00C66D1B">
        <w:rPr>
          <w:color w:val="000000" w:themeColor="text1"/>
          <w:sz w:val="30"/>
          <w:szCs w:val="30"/>
          <w:lang w:val="be-BY"/>
        </w:rPr>
        <w:t>ы</w:t>
      </w:r>
      <w:r w:rsidRPr="00C66D1B">
        <w:rPr>
          <w:color w:val="000000" w:themeColor="text1"/>
          <w:sz w:val="30"/>
          <w:szCs w:val="30"/>
        </w:rPr>
        <w:t>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>формирование умений характеризовать физико-географические особенности природы материков и океанов, выделять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человечества и Республики Беларусь;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>развитие у учащихся способностей видеть и понимать географическую картину мира, осознавать свою роль и предназначение в мире; умения выбирать целевые и смысловые установки для своих действий</w:t>
      </w:r>
      <w:r w:rsidRPr="00C66D1B">
        <w:rPr>
          <w:sz w:val="30"/>
          <w:szCs w:val="30"/>
          <w:lang w:val="be-BY"/>
        </w:rPr>
        <w:t>,</w:t>
      </w:r>
      <w:r w:rsidRPr="00C66D1B">
        <w:rPr>
          <w:sz w:val="30"/>
          <w:szCs w:val="30"/>
        </w:rPr>
        <w:t xml:space="preserve"> принимать решения;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>формирование умени</w:t>
      </w:r>
      <w:r w:rsidRPr="00C66D1B">
        <w:rPr>
          <w:sz w:val="30"/>
          <w:szCs w:val="30"/>
          <w:lang w:val="be-BY"/>
        </w:rPr>
        <w:t>я</w:t>
      </w:r>
      <w:r w:rsidRPr="00C66D1B">
        <w:rPr>
          <w:sz w:val="30"/>
          <w:szCs w:val="30"/>
        </w:rPr>
        <w:t xml:space="preserve"> работать с картографическими источниками информации: овладение практическими приемами работы с картой, осмысление содержания карты, развитие пространственного представления; использование информации о географических процессах и явлениях (графической, статистической, справочной, краеведческой) и осуществление пространственно-территориальной привязки;</w:t>
      </w:r>
    </w:p>
    <w:p w:rsidR="00934B15" w:rsidRPr="00C66D1B" w:rsidRDefault="00934B15" w:rsidP="00934B15">
      <w:pPr>
        <w:ind w:firstLine="709"/>
        <w:jc w:val="both"/>
        <w:rPr>
          <w:sz w:val="30"/>
          <w:szCs w:val="30"/>
        </w:rPr>
      </w:pPr>
      <w:r w:rsidRPr="00C66D1B">
        <w:rPr>
          <w:sz w:val="30"/>
          <w:szCs w:val="30"/>
        </w:rPr>
        <w:t xml:space="preserve">развитие у учащихся способностей к коммуникативной деятельности: умения географически аргументировать результаты наблюдений процессов, происходящих в природе и обществе, выражать </w:t>
      </w:r>
      <w:r w:rsidRPr="00C66D1B">
        <w:rPr>
          <w:sz w:val="30"/>
          <w:szCs w:val="30"/>
        </w:rPr>
        <w:lastRenderedPageBreak/>
        <w:t>их различными способами; умения использовать межличностные формы взаимодействия и общения в процессе обучения.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5. Рекомендуемые методы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воспитания: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беседа,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объяснение,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самостоятельная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работа,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наглядные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выполнение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практических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работ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другие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методы.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целью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активизации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познавательной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деятельности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учащихся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используются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проблемного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изложения,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эвристические,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исследовательские,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проектов,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дискуссии,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-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другие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методы.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процессе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целесообразно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сочетать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формы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обучения,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которые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предполагают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организацию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активной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учебно-познавательной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деятельности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учащихся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по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усвоению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содержания</w:t>
      </w:r>
      <w:r w:rsidRPr="00C66D1B">
        <w:rPr>
          <w:color w:val="000000" w:themeColor="text1"/>
          <w:spacing w:val="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образования:</w:t>
      </w:r>
      <w:r w:rsidRPr="00C66D1B">
        <w:rPr>
          <w:color w:val="000000" w:themeColor="text1"/>
          <w:spacing w:val="-72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фронтальные,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групповые,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парные</w:t>
      </w:r>
      <w:r w:rsidRPr="00C66D1B">
        <w:rPr>
          <w:color w:val="000000" w:themeColor="text1"/>
          <w:spacing w:val="-3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</w:t>
      </w:r>
      <w:r w:rsidRPr="00C66D1B">
        <w:rPr>
          <w:color w:val="000000" w:themeColor="text1"/>
          <w:spacing w:val="-1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индивидуальные.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Формы и методы обучения и воспитания учитель выбирает самостоятельно на основе целей и задач изучения конкретной темы.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 Ожидаемые результаты изучения содержания учебного предмета «География» по завершении обучения и воспитания на III ступени общего среднего образования: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6.1. личностные: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владеет системой современных мировоззренческих взглядов, ценностных ориентаций, идейно-нравственных, культурных</w:t>
      </w:r>
      <w:r w:rsidRPr="00C66D1B">
        <w:rPr>
          <w:color w:val="000000" w:themeColor="text1"/>
          <w:sz w:val="30"/>
          <w:szCs w:val="30"/>
          <w:lang w:val="be-BY"/>
        </w:rPr>
        <w:t>,</w:t>
      </w:r>
      <w:r w:rsidRPr="00C66D1B">
        <w:rPr>
          <w:color w:val="000000" w:themeColor="text1"/>
          <w:sz w:val="30"/>
          <w:szCs w:val="30"/>
        </w:rPr>
        <w:t xml:space="preserve"> этических принципов и норм поведения;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понимает значимость географического образования для личностного развития и самоопределения;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осознает себя членом общества на глобальном, региональном и локальном уровнях;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имеет представление о Республике Беларусь как субъекте мирового географического пространства, ее месте и роли в современном мире;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осознает гуманистическую сущность и нравственную ценность научных знаний, значимость бережного отношения к природе Земли и природопользованию, необходимость разумно использовать достижения географической науки в инновационном развитии общества;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6.2. метапредметные: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демонстрирует устойчивый интерес к учебным действиям (регулятивным, учебно-познавательным, коммуникативным, кооперативным);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способен оценивать информацию и высказывать доказательные суждения, разграничивая факты и мнения; принимать решения в условиях избытка или недостатка информации; адаптируется к различным жизненным ситуациям;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умеет: критически мыслить и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процессов и явлений от несущественных; видеть несколько вариантов решения проблемы, выбирать наиболее оптимальный вариант; интегрировать знания из различных предметных областей для решения практических задач;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проявляет интерес к новым формам учебной деятельности (практической, исследовательской, проектной, иным формам).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6.3. предметные: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владеет географическими знаниями, умениями, навыками, способами деятельности, необходимыми для изучения других предметов;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владеет знаниями об объектах изучения физической и социально-экономической географии, а также умениями, навыками и способами деятельности;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умеет характеризовать физико-географические особенности природы материков и океанов, выделяет общие и отличительные территориальные особенности, экономико-географические показатели отдельных стран, особенности географического и геополитического положения территорий, стратегии устойчивого развития и Республики Беларусь;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умеет выбирать целевые и смысловые установки для своих действий, принимать решения; способен видеть и понимать окружающий мир, осознавать свою роль;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имеет опыт деятельности по применению географических знаний и умений в жизненных ситуациях;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умеет работать с картографическими источниками информации, использовать информацию о географических процессах и явлениях, осуществлять пространственно-территориальную привязку;</w:t>
      </w:r>
    </w:p>
    <w:p w:rsidR="00934B15" w:rsidRPr="00C66D1B" w:rsidRDefault="00934B15" w:rsidP="00934B15">
      <w:pPr>
        <w:pStyle w:val="a3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способен к коммуникативной деятельности: умеет географически аргументировать результаты наблюдений процессов, происходящих в природе и обществе, выражать их различными способами.</w:t>
      </w:r>
    </w:p>
    <w:p w:rsidR="00934B15" w:rsidRPr="00C66D1B" w:rsidRDefault="00934B15" w:rsidP="00934B15">
      <w:pPr>
        <w:pStyle w:val="a3"/>
        <w:ind w:firstLine="709"/>
        <w:rPr>
          <w:color w:val="000000" w:themeColor="text1"/>
          <w:sz w:val="30"/>
          <w:szCs w:val="30"/>
        </w:rPr>
      </w:pPr>
    </w:p>
    <w:p w:rsidR="00325B5B" w:rsidRDefault="00325B5B">
      <w:pPr>
        <w:spacing w:after="160" w:line="259" w:lineRule="auto"/>
        <w:rPr>
          <w:rFonts w:eastAsia="SimSun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bookmarkStart w:id="0" w:name="_GoBack"/>
      <w:bookmarkEnd w:id="0"/>
      <w:r w:rsidRPr="00C66D1B">
        <w:rPr>
          <w:color w:val="000000" w:themeColor="text1"/>
          <w:sz w:val="30"/>
          <w:szCs w:val="30"/>
        </w:rPr>
        <w:lastRenderedPageBreak/>
        <w:t>ГЛАВА</w:t>
      </w:r>
      <w:r w:rsidRPr="00C66D1B">
        <w:rPr>
          <w:color w:val="000000" w:themeColor="text1"/>
          <w:spacing w:val="-5"/>
          <w:sz w:val="30"/>
          <w:szCs w:val="30"/>
        </w:rPr>
        <w:t xml:space="preserve"> </w:t>
      </w:r>
      <w:r w:rsidR="0058180C">
        <w:rPr>
          <w:color w:val="000000" w:themeColor="text1"/>
          <w:sz w:val="30"/>
          <w:szCs w:val="30"/>
        </w:rPr>
        <w:t>2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СОДЕРЖАНИЕ УЧЕБНОГО ПРЕДМЕТА В </w:t>
      </w:r>
      <w:r w:rsidRPr="00C66D1B">
        <w:rPr>
          <w:color w:val="000000" w:themeColor="text1"/>
          <w:sz w:val="30"/>
          <w:szCs w:val="30"/>
          <w:lang w:val="en-US"/>
        </w:rPr>
        <w:t>XI</w:t>
      </w:r>
      <w:r w:rsidRPr="00C66D1B">
        <w:rPr>
          <w:color w:val="000000" w:themeColor="text1"/>
          <w:sz w:val="30"/>
          <w:szCs w:val="30"/>
        </w:rPr>
        <w:t xml:space="preserve"> КЛАССЕ.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pacing w:val="-6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</w:t>
      </w:r>
      <w:r w:rsidRPr="00C66D1B">
        <w:rPr>
          <w:color w:val="000000" w:themeColor="text1"/>
          <w:spacing w:val="-4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ТРЕБОВАНИЯ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К</w:t>
      </w:r>
      <w:r w:rsidRPr="00C66D1B">
        <w:rPr>
          <w:color w:val="000000" w:themeColor="text1"/>
          <w:spacing w:val="-5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РЕЗУЛЬТАТАМ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УЧЕБНОЙ ДЕЯТЕЛЬНОСТИ</w:t>
      </w:r>
      <w:r w:rsidRPr="00C66D1B">
        <w:rPr>
          <w:color w:val="000000" w:themeColor="text1"/>
          <w:spacing w:val="-6"/>
          <w:sz w:val="30"/>
          <w:szCs w:val="30"/>
        </w:rPr>
        <w:t xml:space="preserve"> </w:t>
      </w:r>
      <w:r w:rsidRPr="00C66D1B">
        <w:rPr>
          <w:color w:val="000000" w:themeColor="text1"/>
          <w:sz w:val="30"/>
          <w:szCs w:val="30"/>
        </w:rPr>
        <w:t>УЧАЩИХСЯ</w:t>
      </w:r>
    </w:p>
    <w:p w:rsidR="00934B15" w:rsidRPr="00C66D1B" w:rsidRDefault="00934B15" w:rsidP="00934B15">
      <w:pPr>
        <w:pStyle w:val="a3"/>
        <w:jc w:val="center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(1 час в неделю, всего 33 часов)</w:t>
      </w:r>
    </w:p>
    <w:p w:rsidR="00934B15" w:rsidRPr="00C66D1B" w:rsidRDefault="00934B15" w:rsidP="00934B15">
      <w:pPr>
        <w:shd w:val="clear" w:color="auto" w:fill="FFFFFF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ВВЕДЕНИЕ </w:t>
      </w:r>
      <w:r w:rsidRPr="00C66D1B">
        <w:rPr>
          <w:color w:val="000000" w:themeColor="text1"/>
          <w:sz w:val="30"/>
          <w:szCs w:val="30"/>
        </w:rPr>
        <w:t>(1 час)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Глобальные проблемы человечества и роль географии в их решении. Особенности географического подхода к изучению глобальных проблем.</w:t>
      </w: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strike/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 </w:t>
      </w:r>
      <w:r w:rsidRPr="00C66D1B">
        <w:rPr>
          <w:color w:val="000000" w:themeColor="text1"/>
          <w:sz w:val="30"/>
          <w:szCs w:val="30"/>
          <w:lang w:val="be-BY"/>
        </w:rPr>
        <w:t xml:space="preserve">(об) </w:t>
      </w:r>
      <w:r w:rsidRPr="00C66D1B">
        <w:rPr>
          <w:color w:val="000000" w:themeColor="text1"/>
          <w:sz w:val="30"/>
          <w:szCs w:val="30"/>
        </w:rPr>
        <w:t>роли географии в решении глобальных проблем человечества; основны</w:t>
      </w:r>
      <w:r w:rsidRPr="00C66D1B">
        <w:rPr>
          <w:color w:val="000000" w:themeColor="text1"/>
          <w:sz w:val="30"/>
          <w:szCs w:val="30"/>
          <w:lang w:val="be-BY"/>
        </w:rPr>
        <w:t>х</w:t>
      </w:r>
      <w:r w:rsidRPr="00C66D1B">
        <w:rPr>
          <w:color w:val="000000" w:themeColor="text1"/>
          <w:sz w:val="30"/>
          <w:szCs w:val="30"/>
        </w:rPr>
        <w:t xml:space="preserve"> групп</w:t>
      </w:r>
      <w:r w:rsidRPr="00C66D1B">
        <w:rPr>
          <w:color w:val="000000" w:themeColor="text1"/>
          <w:sz w:val="30"/>
          <w:szCs w:val="30"/>
          <w:lang w:val="be-BY"/>
        </w:rPr>
        <w:t>ах</w:t>
      </w:r>
      <w:r w:rsidRPr="00C66D1B">
        <w:rPr>
          <w:color w:val="000000" w:themeColor="text1"/>
          <w:sz w:val="30"/>
          <w:szCs w:val="30"/>
        </w:rPr>
        <w:t xml:space="preserve"> глобальных проблем человечества; особенностях географического подхода к изучению глобальных проблем человечества, гуманитарно-экологическом подходе;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геоэкологические глобальные проблемы, глобальные проблемы человечества, социально-экономические глобальные проблемы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роль географии в решении глобальных проблем человечества;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основные группы глобальных проблем человечества;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особенности географического подхода к изучению глобальных проблем человечества;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основные функции географической оболочки;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обосновывать значение гуманитарно-экологического подхода к решению глобальных проблем человечества.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jc w:val="center"/>
        <w:rPr>
          <w:bCs/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>ГЕОЭКОЛОГИЧЕСКИЕ ПРОБЛЕМЫ</w:t>
      </w:r>
    </w:p>
    <w:p w:rsidR="00934B15" w:rsidRPr="00C66D1B" w:rsidRDefault="00934B15" w:rsidP="00934B15">
      <w:pPr>
        <w:adjustRightInd w:val="0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ГЕОГРАФИЧЕСКОЙ ОБОЛОЧКИ </w:t>
      </w:r>
      <w:r w:rsidRPr="00C66D1B">
        <w:rPr>
          <w:color w:val="000000" w:themeColor="text1"/>
          <w:sz w:val="30"/>
          <w:szCs w:val="30"/>
        </w:rPr>
        <w:t>(14 часов)</w:t>
      </w: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1. Геоэкологические проблемы литосферы </w:t>
      </w:r>
      <w:r w:rsidRPr="00C66D1B">
        <w:rPr>
          <w:color w:val="000000" w:themeColor="text1"/>
          <w:sz w:val="30"/>
          <w:szCs w:val="30"/>
        </w:rPr>
        <w:t>(3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функции литосферы: ресурсная, геодинамическая, геофизическая и геохимическая. Геоэкологические особенности литосферы. Роль биоты, человека и его хозяйственной деятельности в большом (геологическом) круговороте веществ.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Природные причины трансформации литосферы. Основные природные причины изменения функций литосферы. Влияние </w:t>
      </w:r>
      <w:r w:rsidRPr="00C66D1B">
        <w:rPr>
          <w:color w:val="000000" w:themeColor="text1"/>
          <w:sz w:val="30"/>
          <w:szCs w:val="30"/>
        </w:rPr>
        <w:lastRenderedPageBreak/>
        <w:t>современных тектонических и геоморфологических процессов на состояние окружающей среды.</w:t>
      </w:r>
    </w:p>
    <w:p w:rsidR="00934B15" w:rsidRPr="00C66D1B" w:rsidRDefault="00934B15" w:rsidP="00934B15">
      <w:pPr>
        <w:adjustRightInd w:val="0"/>
        <w:ind w:firstLine="709"/>
        <w:jc w:val="both"/>
        <w:rPr>
          <w:strike/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изменения литосферы при разведке, добыче, транспортировке и использовании полезных ископаемых. Последствия влияния деятельности человека на литосферу. Рекультивация нарушенных ландшафтов.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литосферы и ее основные функции; природные и антропогенные причины изменения литосферы; основные геоэкологические последствия влияния деятельности человека на литосферу;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биота, рекультивация.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значение литосферы для различных видов хозяйственной деятельности;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последствия антропогенного воздействия на литосферу;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особенности проявления геоэкологических проблем литосферы на различном территориальном уровне;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природные и антропогенные изменения литосферы на различном территориальном уровне.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2. Геоэкологические проблемы атмосферы </w:t>
      </w:r>
      <w:r w:rsidRPr="00C66D1B">
        <w:rPr>
          <w:color w:val="000000" w:themeColor="text1"/>
          <w:sz w:val="30"/>
          <w:szCs w:val="30"/>
        </w:rPr>
        <w:t>(4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атмосферы. Защитные функции атмосферы. Значение атмосферы для человека и его хозяйственной деятельности. Климатические ресурсы.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Влияние деятельности человека на атмосферу. Загрязнение атмосферы и его воздействие на биоту и человека. Источники антропогенного загрязнения атмосферы.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Антропогенное изменение климата. Роль антропогенного фактора в образовании парникового эффекта, деградации озонового слоя, выпадении кислотных осадков и локальном загрязнении воздуха.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Возможные причины и геоэкологические последствия изменения климата. Влияние антропогенного воздействия на изменение климата.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  <w:r w:rsidRPr="00C66D1B">
        <w:rPr>
          <w:bCs/>
          <w:iCs/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1. Оценка климатических условий своей местности, их влияние на человека и его хозяйственную деятельность.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keepNext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атмосферы; о (об) роли климатических и погодных условий в жизни человека и его хозяйственной деятельности; основных источниках и важнейших компонентах антропогенного загрязнения атмосферы; современных тенденциях и геоэкологических последствиях изменения климата;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 xml:space="preserve">климатические </w:t>
      </w:r>
      <w:r w:rsidRPr="00C66D1B">
        <w:rPr>
          <w:color w:val="000000" w:themeColor="text1"/>
          <w:sz w:val="30"/>
          <w:szCs w:val="30"/>
        </w:rPr>
        <w:t>ресурсы, парниковый эффект, изменение климата, экстремальные климатические явления.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значение климатических и погодных условий для хозяйственной деятельности человека;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последствия антропогенного воздействия на состояние атмосферы и климат;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особенности проявления геоэкологических проблем атмосферы на различном территориальном уровне;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приводить примеры влияния климатических и погодных условий своей местности на человека и его хозяйственную деятельность;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и оценивать климатические условия своей местности;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влияние климатических условий на человека и его хозяйственную деятельность;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территории природных и антропогенных изменений атмосферы на различном территориальном уровне.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3. Геоэкологические проблемы гидросферы </w:t>
      </w:r>
      <w:r w:rsidRPr="00C66D1B">
        <w:rPr>
          <w:color w:val="000000" w:themeColor="text1"/>
          <w:sz w:val="30"/>
          <w:szCs w:val="30"/>
        </w:rPr>
        <w:t>(3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гидросферы. Основные геоэкологические функции гидросферы и ее значение для жизни людей. Водные ресурсы и водообеспеченность. Региональные особенности водообеспеченности стран мира.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Воздействие деятельности человека на водные ресурсы. Дефицит и деградация вод суши. Геоэкологические аспекты водного хозяйства. Водопотребление.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проблемы Мирового океана. Антропогенное воздействие на Мировой океан. Геоэкологические последствия загрязнения Мирового океана. Повышение эффективности использования, охраны водных ресурсов суши и Мирового океана.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гидросферы; о современном геоэкологическом состоянии элементов гидросферы; основные источники и виды антропогенного загрязнения гидросферы; основные направления повышения эффективности использования и охраны водных ресурсов суши и Мирового океана;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водный баланс, водное хозяйство, водообеспеченность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значение элементов гидросферы для различных видов хозяйственной деятельности;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последствия антропогенного воздействия на гидросферу;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особенности проявления геоэкологических проблем гидросферы на различном территориальном уровне;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влияние различных видов хозяйственной деятельности на количество и качество водных ресурсов;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приводить примеры влияния гидрологических условий своей местности на человека и его хозяйственную деятельность;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показывать на карте территории природных и антропогенных изменений гидросферы.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4. Геоэкологические проблемы биосферы </w:t>
      </w:r>
      <w:r w:rsidRPr="00C66D1B">
        <w:rPr>
          <w:color w:val="000000" w:themeColor="text1"/>
          <w:sz w:val="30"/>
          <w:szCs w:val="30"/>
        </w:rPr>
        <w:t>(4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биосферы. Роль биосферы в географической оболочке и ее значение для жизни людей. Влияние деятельности человека на биосферу. Современные ландшафты Земли.</w:t>
      </w:r>
    </w:p>
    <w:p w:rsidR="00934B15" w:rsidRPr="00C66D1B" w:rsidRDefault="00934B15" w:rsidP="00934B15">
      <w:pPr>
        <w:adjustRightInd w:val="0"/>
        <w:ind w:firstLine="709"/>
        <w:jc w:val="both"/>
        <w:rPr>
          <w:strike/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Влияние природных факторов и деятельности человека на земельные и почвенные ресурсы.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Проблемы опустынивания и обезлесения. Масштабы проявления, основные природные предпосылки и антропогенные причины. Мероприятия по предотвращению опустынивания и обезлесения и борьбе с ними.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Роль биоты в биосфере и хозяйственной деятельности человека. Биологическое и природное разнообразие Земли и проблема его сохранения. Особо охраняемые природные территории в мире, их типы и значение.</w:t>
      </w:r>
    </w:p>
    <w:p w:rsidR="00934B15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  <w:r w:rsidRPr="00C66D1B">
        <w:rPr>
          <w:bCs/>
          <w:iCs/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2*. Характеристика геоэкологического состояния природы своей местности, возможные мероприятия по ее охране.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геоэкологические особенности биосферы; о природном разнообразии, значении биосферы для человека и его хозяйственной деятельности, геоэкологических последствиях антропогенного воздействия на биосферу; особенности процессов деградации земель и почв, опустынивания, обезлесения; основные направления рационального использования земельных ресурсов; особенности охраны естественных ландшафтов и природного разнообразия Земли;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деградация земель, деградация почв, обезлесение, опустынивание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значение растений и животных для различных видов хозяйственной деятельности;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последствия антропогенного воздействия на состояние природной среды;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геоэкологические проблемы биосферы на различном территориальном уровне, геоэкологическое состояние природы своей местности и возможные мероприятия по ее охране;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обосновывать необходимость охраны природы и рационального использования ее ресурсов;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состояние природной среды своей местности;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природные и антропогенные изменения биосферы на различном территориальном уровне.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jc w:val="center"/>
        <w:rPr>
          <w:bCs/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>СОЦИАЛЬНО-ЭКОНОМИЧЕСКИЕ</w:t>
      </w:r>
    </w:p>
    <w:p w:rsidR="00934B15" w:rsidRPr="00C66D1B" w:rsidRDefault="00934B15" w:rsidP="00934B15">
      <w:pPr>
        <w:adjustRightInd w:val="0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ГЛОБАЛЬНЫЕ ПРОБЛЕМЫ </w:t>
      </w:r>
      <w:r w:rsidRPr="00C66D1B">
        <w:rPr>
          <w:color w:val="000000" w:themeColor="text1"/>
          <w:sz w:val="30"/>
          <w:szCs w:val="30"/>
        </w:rPr>
        <w:t>(15 часов)</w:t>
      </w: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5. Демографические проблемы </w:t>
      </w:r>
      <w:r w:rsidRPr="00C66D1B">
        <w:rPr>
          <w:color w:val="000000" w:themeColor="text1"/>
          <w:sz w:val="30"/>
          <w:szCs w:val="30"/>
        </w:rPr>
        <w:t>(2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Проблема демографической нагрузки и старения населения. Неравномерность роста численности населения мира. Демографический взрыв и депопуляция в мире. Демографическая политика и ее особенности в различных регионах и странах. Проблема старения населения и ее сущность. Предпосылки старения населения мира. Динамика возрастной структуры населения мира и регионов. Последствия демографического старения. Международное регулирование проблемы старения населения.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Проблема международной миграции. Глобальный характер и последствия международной миграции. Внутренне перемещенные лица (ВПЛ) и проблема беженства в современном мире. Виды миграционной политики в мире. Замещающая миграция как форма демографической политики.</w:t>
      </w:r>
    </w:p>
    <w:p w:rsidR="00934B15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  <w:r w:rsidRPr="00C66D1B">
        <w:rPr>
          <w:bCs/>
          <w:iCs/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3. Анализ динамики международной миграции в регионах мира.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особенности изменения численности населения в развитых и развивающихся странах; географию демографического взрыва и депопуляции; географические закономерности демографической нагрузки; принципы демографической политики в различных регионах и странах; динамику возрастной структуры населения мира и регионов; особенности международной миграции в регионах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демографический взрыв, депопуляция, демографическая нагрузка, демографическая политика, внутренне перемещенные лица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причины различия динамики численности населения развитых и развивающихся стран;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уровень демографической нагрузки;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особенности демографической политики в различных регионах и странах;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причины международной миграции в регионах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динамику международной миграции в регионах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геополитические, демографические, социально-экономические последствия международной миграции;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карте: три страны мира с высокими темпами роста численности населения; три страны мира с высокими темпами отрицательной динамики численности населения.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6. Продовольственная проблема </w:t>
      </w:r>
      <w:r w:rsidRPr="00C66D1B">
        <w:rPr>
          <w:color w:val="000000" w:themeColor="text1"/>
          <w:sz w:val="30"/>
          <w:szCs w:val="30"/>
        </w:rPr>
        <w:t>(2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Причины голода и продовольственной проблемы в мире. География и структура питания населения. Региональные аспекты продовольственной проблемы. Международное измерение голода.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Продовольственное обеспечение населения стран мира. Пути решения продовольственной проблемы. Продовольственная безопасность. Измерение продовольственной безопасности.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природные, социально-экономические и политические причины голода в мире; пути решения глобальной продовольственной проблемы; сущность и региональные аспекты голода и продовольственной проблемы; особенности региональных аспектов голода и продовольственной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голод, продовольственная безопасность, зеленая революция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особенности проявления глобальной продовольственной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глобальность и региональные особенности голода и продовольственной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возможные пути решения продовольственной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обосновывать необходимость совершенствования производства и использования продуктов питания в странах и регионах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страны мира, где существует проблема голода.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>Тема 7. Проблема истощения</w:t>
      </w: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минерально-сырьевых ресурсов мира </w:t>
      </w:r>
      <w:r w:rsidRPr="00C66D1B">
        <w:rPr>
          <w:color w:val="000000" w:themeColor="text1"/>
          <w:sz w:val="30"/>
          <w:szCs w:val="30"/>
        </w:rPr>
        <w:t>(2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Причины и сущность проблемы истощения минерально-сырьевых ресурсов. Природно-ресурсный потенциал (ПРП) территории. География запасов и ресурсообеспеченность мира основными видами минеральных ресурсов. Ресурсный цикл.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Пути решения проблемы истощения минерально-сырьевых ресурсов. Динамика, география и объемы потребления минерально-сырьевых ресурсов в развитых и развивающихся странах. Ответственное потребление и производство.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особенности потребления минерально-сырьевых ресурсов в развитых и развивающихся странах; возможные пути решения проблемы истощения минерально-сырьевых ресурсов;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природно-ресурсный потенциал территории, ресурсный цикл, географическое ресурсоведение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keepNext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значение природно-ресурсного потенциала для различных видов хозяйственной деятельности;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анализировать причины, факторы различий в ресурсообеспеченности регионов и стран мира основными видами минеральных ресурсов;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глобальность проблемы истощения минерально-сырьевых ресурсов;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возможные пути решения проблемы истощения минерально-сырьевых ресурсов;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приводить примеры рационального использования минерально-сырьевых ресурсов в странах и регионах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рассчитывать показатели ресурсообеспеченности стран и регионов мира минеральными ресурсами;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по три ресурсоизбыточные, ресурсообеспеченные, ресурсодефицитные страны.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keepNext/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8. Энергетическая проблема </w:t>
      </w:r>
      <w:r w:rsidRPr="00C66D1B">
        <w:rPr>
          <w:color w:val="000000" w:themeColor="text1"/>
          <w:sz w:val="30"/>
          <w:szCs w:val="30"/>
        </w:rPr>
        <w:t>(2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Причины глобальной энергетической проблемы. Динамика и прогноз потребления энергетических ресурсов в развитых и развивающихся странах. Влияние энергетики на окружающую среду.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Энергетическая проблема в истории мирового хозяйства. Пути решения энергетической проблемы. Рациональное использование энергетических ресурсов мира и энергосбережение. Перспективы развития альтернативной энергетики. Энергетическая безопасность.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динамику потребления энергетических ресурсов в развитых и развивающихся странах; причины возникновения, особенности проявления и возможные пути решения глобальной энергетической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энергетическая безопасность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значение энергетики для различных видов хозяйственной деятельности;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динамику потребления энергетических ресурсов в развитых и развивающихся странах;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объяснять влияние энергетики на окружающую среду;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региональные особенности проявления глобальной энергетической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предлагать возможные пути решения энергетической проблемы;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обосновывать необходимость рационального использования традиционных и альтернативных источников энергии в странах и регионах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рассчитывать показатели обеспеченности регионов и стран мира энергетическими ресурсами;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три страны, где сокращается потребление энергии; с наибольшими объемами потребления энергии.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Тема 9. Геополитические проблемы </w:t>
      </w:r>
      <w:r w:rsidRPr="00C66D1B">
        <w:rPr>
          <w:color w:val="000000" w:themeColor="text1"/>
          <w:sz w:val="30"/>
          <w:szCs w:val="30"/>
        </w:rPr>
        <w:t>(3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Геополитические проблемы XXI века, причины и последствия. Проблема региональных конфликтов. Пути решения региональных конфликтов.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Проблема международного терроризма, причины и формы. Динамика международного терроризма в мире. Международные меры преодоления проблемы международного терроризма.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Проблема сохранения мира и безопасности, ее сущность. Проблема разоружения. Проблема предотвращения ядерной войны и сокращения вооружений. Международный контроль над ядерным оружием. Запрещение химического оружия.</w:t>
      </w:r>
    </w:p>
    <w:p w:rsidR="00934B15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  <w:r w:rsidRPr="00C66D1B">
        <w:rPr>
          <w:bCs/>
          <w:iCs/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4*. Характеристика политико-географического положения страны мира (по выбору).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основные геополитические проблемы XXI века, их причины и последствия; возможные пути решения региональных конфликтов; причины, формы проявления и динамику международного терроризма; основные особенности проблемы сохранения мира и безопасности, разоружения и предотвращения ядерной войны; о новых независимых государствах;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региональный конфликт, новые независимые государства</w:t>
      </w:r>
      <w:r w:rsidRPr="00C66D1B">
        <w:rPr>
          <w:color w:val="000000" w:themeColor="text1"/>
          <w:sz w:val="30"/>
          <w:szCs w:val="30"/>
        </w:rPr>
        <w:t>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основные геополитические проблемы XXI века, политико-географическое положение стран мира;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причины и последствия региональных конфликтов в развитых и развивающихся странах;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причины и формы международного терроризма;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обосновывать необходимость сохранения мира и безопасности, разоружения и предотвращения ядерной войны;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приводить примеры участия Организации Объединенных Наций в решении глобальных геополитических проблем;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называть и показывать на карте региональные конфликты (арабо-израильский, индо-пакистанский, корейский, тайваньский).</w:t>
      </w:r>
    </w:p>
    <w:p w:rsidR="00934B15" w:rsidRPr="00C66D1B" w:rsidRDefault="00934B15" w:rsidP="00934B15">
      <w:pPr>
        <w:adjustRightInd w:val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>Тема 10. Рациональное природопользование</w:t>
      </w: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и устойчивое развитие человечества </w:t>
      </w:r>
      <w:r w:rsidRPr="00C66D1B">
        <w:rPr>
          <w:color w:val="000000" w:themeColor="text1"/>
          <w:sz w:val="30"/>
          <w:szCs w:val="30"/>
        </w:rPr>
        <w:t>(3 часа)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Рациональное природопользование. История взаимодействия человека и природы. Природопользование и его основные типы. Геоэкологические принципы, правила, законы природопользования и охраны окружающей среды.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Пути решения глобальных проблем. Взаимосвязь глобальных проблем. Гуманитарно-экологический подход и его значение.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Устойчивое развитие человечества. Цели в области устойчивого развития человечества на период до 2030 года. Географические аспекты Целей устойчивого развития человечества. Национальная стратегия устойчивого социально-экономического развития Республики Беларусь на период до 2035 года.</w:t>
      </w:r>
    </w:p>
    <w:p w:rsidR="00934B15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both"/>
        <w:rPr>
          <w:bCs/>
          <w:iCs/>
          <w:color w:val="000000" w:themeColor="text1"/>
          <w:sz w:val="30"/>
          <w:szCs w:val="30"/>
        </w:rPr>
      </w:pPr>
      <w:r w:rsidRPr="00C66D1B">
        <w:rPr>
          <w:bCs/>
          <w:iCs/>
          <w:color w:val="000000" w:themeColor="text1"/>
          <w:sz w:val="30"/>
          <w:szCs w:val="30"/>
        </w:rPr>
        <w:t>Практическая работа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5*. Разработка сценария решения одной из глобальных проблем человечества.</w:t>
      </w:r>
    </w:p>
    <w:p w:rsidR="00934B15" w:rsidRPr="00C66D1B" w:rsidRDefault="00934B15" w:rsidP="00934B15">
      <w:pPr>
        <w:adjustRightInd w:val="0"/>
        <w:ind w:firstLine="709"/>
        <w:jc w:val="center"/>
        <w:rPr>
          <w:color w:val="000000" w:themeColor="text1"/>
          <w:sz w:val="30"/>
          <w:szCs w:val="30"/>
        </w:rPr>
      </w:pP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ОСНОВНЫЕ ТРЕБОВАНИЯ</w:t>
      </w:r>
    </w:p>
    <w:p w:rsidR="00934B15" w:rsidRDefault="00934B15" w:rsidP="00934B1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К РЕЗУЛЬТАТАМ УЧЕБНОЙ ДЕЯТЕЛЬНОСТИ УЧАЩИХСЯ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Знать: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об охране окружающей среды; геоэкологические принципы, правила, законы природопользования и охраны окружающей среды; критерии, показатели и параметры геоэкологического состояния окружающей среды; возможные последствия и пути решения основных глобальных проблем человечества; главные положения стратегии устойчивого развития человечества и Республики Беларусь;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 xml:space="preserve">основные понятия: </w:t>
      </w:r>
      <w:r w:rsidRPr="00C66D1B">
        <w:rPr>
          <w:iCs/>
          <w:color w:val="000000" w:themeColor="text1"/>
          <w:sz w:val="30"/>
          <w:szCs w:val="30"/>
        </w:rPr>
        <w:t>природопользование, стратегия устойчивого развити</w:t>
      </w:r>
      <w:r w:rsidRPr="00C66D1B">
        <w:rPr>
          <w:color w:val="000000" w:themeColor="text1"/>
          <w:sz w:val="30"/>
          <w:szCs w:val="30"/>
        </w:rPr>
        <w:t>я.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Уметь: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основные периоды истории взаимодействия человека и природы;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анализировать геоэкологические принципы, правила, законы природопользования и охраны окружающей среды;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lastRenderedPageBreak/>
        <w:t>обосновывать использование природных ресурсов в зависимости от величины их запасов, хозяйственной значимости, потребности и целесообразности освоения;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определять критерии, показатели и параметры геоэкологического состояния окружающей среды;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характеризовать особенности взаимосвязи и проявления глобальных проблем человечества на различном территориальном уровне;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предлагать возможные пути, сценарии и варианты решения глобальных проблем человечества.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</w:p>
    <w:p w:rsidR="00934B15" w:rsidRPr="00C66D1B" w:rsidRDefault="00934B15" w:rsidP="00934B15">
      <w:pPr>
        <w:adjustRightInd w:val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C66D1B">
        <w:rPr>
          <w:bCs/>
          <w:color w:val="000000" w:themeColor="text1"/>
          <w:sz w:val="30"/>
          <w:szCs w:val="30"/>
        </w:rPr>
        <w:t xml:space="preserve">Заключение </w:t>
      </w:r>
      <w:r w:rsidRPr="00C66D1B">
        <w:rPr>
          <w:color w:val="000000" w:themeColor="text1"/>
          <w:sz w:val="30"/>
          <w:szCs w:val="30"/>
        </w:rPr>
        <w:t>(1 час</w:t>
      </w:r>
      <w:r w:rsidRPr="00C66D1B">
        <w:rPr>
          <w:bCs/>
          <w:color w:val="000000" w:themeColor="text1"/>
          <w:sz w:val="30"/>
          <w:szCs w:val="30"/>
        </w:rPr>
        <w:t>)</w:t>
      </w:r>
    </w:p>
    <w:p w:rsidR="00934B15" w:rsidRPr="00C66D1B" w:rsidRDefault="00934B15" w:rsidP="00934B15">
      <w:pPr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C66D1B">
        <w:rPr>
          <w:color w:val="000000" w:themeColor="text1"/>
          <w:sz w:val="30"/>
          <w:szCs w:val="30"/>
        </w:rPr>
        <w:t>География в современном мире и ее главные функции. Перспективы развития географии. Международное сотрудничество в области географии и решения глобальных проблем человечества.</w:t>
      </w:r>
    </w:p>
    <w:p w:rsidR="00576AFD" w:rsidRDefault="00576AFD"/>
    <w:sectPr w:rsidR="0057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21" w:rsidRDefault="005E4921" w:rsidP="00934B15">
      <w:r>
        <w:separator/>
      </w:r>
    </w:p>
  </w:endnote>
  <w:endnote w:type="continuationSeparator" w:id="0">
    <w:p w:rsidR="005E4921" w:rsidRDefault="005E4921" w:rsidP="009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21" w:rsidRDefault="005E4921" w:rsidP="00934B15">
      <w:r>
        <w:separator/>
      </w:r>
    </w:p>
  </w:footnote>
  <w:footnote w:type="continuationSeparator" w:id="0">
    <w:p w:rsidR="005E4921" w:rsidRDefault="005E4921" w:rsidP="0093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5"/>
    <w:rsid w:val="00325B5B"/>
    <w:rsid w:val="00576AFD"/>
    <w:rsid w:val="0058180C"/>
    <w:rsid w:val="005E4921"/>
    <w:rsid w:val="00934B15"/>
    <w:rsid w:val="00B24154"/>
    <w:rsid w:val="00C20A3B"/>
    <w:rsid w:val="00DD33C8"/>
    <w:rsid w:val="00F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FBFF-F15F-48CA-8AB6-5354B5C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34B15"/>
    <w:rPr>
      <w:rFonts w:eastAsia="SimSun"/>
    </w:rPr>
  </w:style>
  <w:style w:type="character" w:customStyle="1" w:styleId="a4">
    <w:name w:val="Основной текст Знак"/>
    <w:basedOn w:val="a0"/>
    <w:link w:val="a3"/>
    <w:uiPriority w:val="99"/>
    <w:rsid w:val="00934B15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rsid w:val="00934B1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934B1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4B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4B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B15"/>
    <w:pPr>
      <w:widowControl w:val="0"/>
      <w:autoSpaceDE w:val="0"/>
      <w:autoSpaceDN w:val="0"/>
      <w:spacing w:line="287" w:lineRule="exact"/>
      <w:ind w:left="200"/>
    </w:pPr>
    <w:rPr>
      <w:sz w:val="22"/>
      <w:szCs w:val="22"/>
      <w:lang w:eastAsia="en-US"/>
    </w:rPr>
  </w:style>
  <w:style w:type="paragraph" w:customStyle="1" w:styleId="point">
    <w:name w:val="point"/>
    <w:basedOn w:val="a"/>
    <w:rsid w:val="00934B15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4</cp:revision>
  <dcterms:created xsi:type="dcterms:W3CDTF">2023-08-28T09:36:00Z</dcterms:created>
  <dcterms:modified xsi:type="dcterms:W3CDTF">2023-08-29T08:06:00Z</dcterms:modified>
</cp:coreProperties>
</file>