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164" w:type="dxa"/>
        <w:jc w:val="right"/>
        <w:tblBorders>
          <w:insideV w:val="single" w:sz="6" w:space="0" w:color="auto"/>
        </w:tblBorders>
        <w:tblLayout w:type="fixed"/>
        <w:tblLook w:val="00A0" w:firstRow="1" w:lastRow="0" w:firstColumn="1" w:lastColumn="0" w:noHBand="0" w:noVBand="0"/>
      </w:tblPr>
      <w:tblGrid>
        <w:gridCol w:w="4164"/>
      </w:tblGrid>
      <w:tr w:rsidR="00E26E48" w:rsidRPr="00E26E48" w:rsidTr="00C008E8">
        <w:trPr>
          <w:trHeight w:val="223"/>
          <w:jc w:val="right"/>
        </w:trPr>
        <w:tc>
          <w:tcPr>
            <w:tcW w:w="4164" w:type="dxa"/>
          </w:tcPr>
          <w:p w:rsidR="00E26E48" w:rsidRPr="00E26E48" w:rsidRDefault="00E26E48" w:rsidP="00E26E48">
            <w:pPr>
              <w:tabs>
                <w:tab w:val="left" w:pos="709"/>
              </w:tabs>
              <w:spacing w:after="0" w:line="280" w:lineRule="exact"/>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ЗАЦВЕРДЖАНА</w:t>
            </w:r>
          </w:p>
        </w:tc>
      </w:tr>
      <w:tr w:rsidR="00E26E48" w:rsidRPr="00E26E48" w:rsidTr="00C008E8">
        <w:trPr>
          <w:jc w:val="right"/>
        </w:trPr>
        <w:tc>
          <w:tcPr>
            <w:tcW w:w="4164" w:type="dxa"/>
          </w:tcPr>
          <w:p w:rsidR="00E26E48" w:rsidRPr="00E26E48" w:rsidRDefault="00E26E48" w:rsidP="00E26E48">
            <w:pPr>
              <w:tabs>
                <w:tab w:val="left" w:pos="709"/>
              </w:tabs>
              <w:spacing w:after="0" w:line="280" w:lineRule="exact"/>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Пастанова</w:t>
            </w:r>
          </w:p>
          <w:p w:rsidR="00E26E48" w:rsidRPr="00E26E48" w:rsidRDefault="00E26E48" w:rsidP="00E26E48">
            <w:pPr>
              <w:tabs>
                <w:tab w:val="left" w:pos="709"/>
              </w:tabs>
              <w:spacing w:after="0" w:line="280" w:lineRule="exact"/>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Міністэрства адукацыі</w:t>
            </w:r>
          </w:p>
        </w:tc>
      </w:tr>
      <w:tr w:rsidR="00E26E48" w:rsidRPr="00E26E48" w:rsidTr="00C008E8">
        <w:trPr>
          <w:jc w:val="right"/>
        </w:trPr>
        <w:tc>
          <w:tcPr>
            <w:tcW w:w="4164" w:type="dxa"/>
          </w:tcPr>
          <w:p w:rsidR="00E26E48" w:rsidRPr="00E26E48" w:rsidRDefault="00E26E48" w:rsidP="00E26E48">
            <w:pPr>
              <w:tabs>
                <w:tab w:val="left" w:pos="709"/>
              </w:tabs>
              <w:spacing w:after="0" w:line="280" w:lineRule="exact"/>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Рэспублікі Беларусь</w:t>
            </w:r>
          </w:p>
        </w:tc>
      </w:tr>
      <w:tr w:rsidR="00E26E48" w:rsidRPr="00E26E48" w:rsidTr="00C008E8">
        <w:trPr>
          <w:trHeight w:val="709"/>
          <w:jc w:val="right"/>
        </w:trPr>
        <w:tc>
          <w:tcPr>
            <w:tcW w:w="4164" w:type="dxa"/>
          </w:tcPr>
          <w:p w:rsidR="00E26E48" w:rsidRPr="00E26E48" w:rsidRDefault="00E26E48" w:rsidP="00E26E48">
            <w:pPr>
              <w:tabs>
                <w:tab w:val="left" w:pos="709"/>
              </w:tabs>
              <w:spacing w:after="0" w:line="280" w:lineRule="exact"/>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28"/>
                <w:lang w:val="be-BY"/>
              </w:rPr>
              <w:t>29.06.2023 № 181</w:t>
            </w:r>
          </w:p>
        </w:tc>
      </w:tr>
    </w:tbl>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p>
    <w:p w:rsidR="00E26E48" w:rsidRPr="00E26E48" w:rsidRDefault="00E26E48" w:rsidP="00E26E48">
      <w:pPr>
        <w:spacing w:after="0" w:line="240" w:lineRule="auto"/>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Вучэбная праграма </w:t>
      </w:r>
    </w:p>
    <w:p w:rsidR="00E26E48" w:rsidRPr="00E26E48" w:rsidRDefault="00E26E48" w:rsidP="00E26E48">
      <w:pPr>
        <w:spacing w:after="0" w:line="240" w:lineRule="auto"/>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па вучэбным прадмеце «Беларуская літаратура»</w:t>
      </w:r>
    </w:p>
    <w:p w:rsidR="00E26E48" w:rsidRPr="00E26E48" w:rsidRDefault="00E26E48" w:rsidP="00E26E48">
      <w:pPr>
        <w:spacing w:after="0" w:line="240" w:lineRule="auto"/>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для ІХ класа </w:t>
      </w:r>
      <w:r w:rsidR="00361A77" w:rsidRPr="00E26E48">
        <w:rPr>
          <w:rFonts w:ascii="Times New Roman" w:eastAsia="Times New Roman" w:hAnsi="Times New Roman" w:cs="Times New Roman"/>
          <w:sz w:val="30"/>
          <w:szCs w:val="30"/>
          <w:lang w:val="be-BY"/>
        </w:rPr>
        <w:t>ў</w:t>
      </w:r>
      <w:bookmarkStart w:id="0" w:name="_GoBack"/>
      <w:bookmarkEnd w:id="0"/>
      <w:r w:rsidRPr="00E26E48">
        <w:rPr>
          <w:rFonts w:ascii="Times New Roman" w:eastAsia="Times New Roman" w:hAnsi="Times New Roman" w:cs="Times New Roman"/>
          <w:sz w:val="30"/>
          <w:szCs w:val="30"/>
          <w:lang w:val="be-BY"/>
        </w:rPr>
        <w:t xml:space="preserve">станоў адукацыі, </w:t>
      </w:r>
      <w:r w:rsidRPr="00E26E48">
        <w:rPr>
          <w:rFonts w:ascii="Times New Roman" w:eastAsia="Times New Roman" w:hAnsi="Times New Roman" w:cs="Times New Roman"/>
          <w:sz w:val="30"/>
          <w:szCs w:val="30"/>
          <w:lang w:val="be-BY" w:eastAsia="ru-RU"/>
        </w:rPr>
        <w:t xml:space="preserve">якія рэалізуюць адукацыйныя праграмы агульнай сярэдняй адукацыі з беларускай і рускай мовамі навучання і выхавання </w:t>
      </w:r>
    </w:p>
    <w:p w:rsidR="00E26E48" w:rsidRPr="00E26E48" w:rsidRDefault="00E26E48" w:rsidP="00E26E48">
      <w:pPr>
        <w:spacing w:after="0" w:line="240" w:lineRule="auto"/>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br w:type="page"/>
      </w:r>
      <w:r w:rsidRPr="00E26E48">
        <w:rPr>
          <w:rFonts w:ascii="Times New Roman" w:eastAsia="Times New Roman" w:hAnsi="Times New Roman" w:cs="Times New Roman"/>
          <w:sz w:val="30"/>
          <w:szCs w:val="30"/>
          <w:lang w:val="be-BY"/>
        </w:rPr>
        <w:lastRenderedPageBreak/>
        <w:t>ГЛАВА 1</w:t>
      </w:r>
    </w:p>
    <w:p w:rsidR="00E26E48" w:rsidRPr="00E26E48" w:rsidRDefault="00E26E48" w:rsidP="00E26E48">
      <w:pPr>
        <w:widowControl w:val="0"/>
        <w:autoSpaceDE w:val="0"/>
        <w:autoSpaceDN w:val="0"/>
        <w:spacing w:after="0" w:line="240" w:lineRule="auto"/>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АГУЛЬНЫЯ ПАЛАЖЭННІ</w:t>
      </w:r>
    </w:p>
    <w:p w:rsidR="00E26E48" w:rsidRPr="00E26E48" w:rsidRDefault="00E26E48" w:rsidP="00E26E48">
      <w:pPr>
        <w:widowControl w:val="0"/>
        <w:autoSpaceDE w:val="0"/>
        <w:autoSpaceDN w:val="0"/>
        <w:spacing w:after="0" w:line="240" w:lineRule="auto"/>
        <w:jc w:val="center"/>
        <w:rPr>
          <w:rFonts w:ascii="Times New Roman" w:eastAsia="Times New Roman" w:hAnsi="Times New Roman" w:cs="Times New Roman"/>
          <w:sz w:val="30"/>
          <w:szCs w:val="30"/>
          <w:lang w:val="be-BY"/>
        </w:rPr>
      </w:pPr>
    </w:p>
    <w:p w:rsidR="00E26E48" w:rsidRPr="00E26E48" w:rsidRDefault="00E26E48" w:rsidP="00E26E48">
      <w:pPr>
        <w:tabs>
          <w:tab w:val="left" w:pos="1154"/>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1. Дадзеная вучэбная праграма па вучэбным прадмеце «Беларуская літаратура» (далей – вучэбная праграма) прызначана для вывучэння вучэбнага прадмета «</w:t>
      </w:r>
      <w:r w:rsidRPr="00E26E48">
        <w:rPr>
          <w:rFonts w:ascii="Times New Roman" w:eastAsia="Times New Roman" w:hAnsi="Times New Roman" w:cs="Times New Roman"/>
          <w:noProof/>
          <w:sz w:val="30"/>
          <w:szCs w:val="30"/>
          <w:lang w:val="be-BY"/>
        </w:rPr>
        <w:t xml:space="preserve">Беларуская </w:t>
      </w:r>
      <w:r w:rsidRPr="00E26E48">
        <w:rPr>
          <w:rFonts w:ascii="Times New Roman" w:eastAsia="Times New Roman" w:hAnsi="Times New Roman" w:cs="Times New Roman"/>
          <w:sz w:val="30"/>
          <w:szCs w:val="30"/>
          <w:lang w:val="be-BY"/>
        </w:rPr>
        <w:t>літаратура» ў V–ІХ класах устаноў адукацыі, якія рэалізуюць адукацыйныя праграмы агульнай сярэдняй адукацыі.</w:t>
      </w:r>
    </w:p>
    <w:p w:rsidR="00E26E48" w:rsidRPr="00E26E48" w:rsidRDefault="00E26E48" w:rsidP="00E26E48">
      <w:pPr>
        <w:tabs>
          <w:tab w:val="left" w:pos="1209"/>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2. Дадзеная вучэбная праграма разлічана:</w:t>
      </w:r>
    </w:p>
    <w:p w:rsidR="00E26E48" w:rsidRPr="00E26E48" w:rsidRDefault="00E26E48" w:rsidP="00E26E48">
      <w:pPr>
        <w:tabs>
          <w:tab w:val="left" w:pos="1209"/>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на V клас – 70 вучэбных гадзін (2 гадзіны на тыдзень);</w:t>
      </w:r>
    </w:p>
    <w:p w:rsidR="00E26E48" w:rsidRPr="00E26E48" w:rsidRDefault="00E26E48" w:rsidP="00E26E48">
      <w:pPr>
        <w:tabs>
          <w:tab w:val="left" w:pos="1209"/>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VІ клас – 70 вучэбных гадзін (2 гадзіны на тыдзень);</w:t>
      </w:r>
    </w:p>
    <w:p w:rsidR="00E26E48" w:rsidRPr="00E26E48" w:rsidRDefault="00E26E48" w:rsidP="00E26E48">
      <w:pPr>
        <w:tabs>
          <w:tab w:val="left" w:pos="1209"/>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VІІ клас – 53 вучэбныя гадзіны (у першым паўгоддзі навучальнага года – 1, у другім паўгоддзі – 2 гадзіны на тыдзень);</w:t>
      </w:r>
    </w:p>
    <w:p w:rsidR="00E26E48" w:rsidRPr="00E26E48" w:rsidRDefault="00E26E48" w:rsidP="00E26E48">
      <w:pPr>
        <w:tabs>
          <w:tab w:val="left" w:pos="1209"/>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VІІІ клас – 53 вучэбныя гадзіны (</w:t>
      </w:r>
      <w:bookmarkStart w:id="1" w:name="_Hlk125104237"/>
      <w:r w:rsidRPr="00E26E48">
        <w:rPr>
          <w:rFonts w:ascii="Times New Roman" w:eastAsia="Times New Roman" w:hAnsi="Times New Roman" w:cs="Times New Roman"/>
          <w:sz w:val="30"/>
          <w:szCs w:val="30"/>
          <w:lang w:val="be-BY"/>
        </w:rPr>
        <w:t>у першым паўгоддзі навучальнага года – 2, у другім паўгоддзі – 1 гадзіна на тыдзень</w:t>
      </w:r>
      <w:bookmarkEnd w:id="1"/>
      <w:r w:rsidRPr="00E26E48">
        <w:rPr>
          <w:rFonts w:ascii="Times New Roman" w:eastAsia="Times New Roman" w:hAnsi="Times New Roman" w:cs="Times New Roman"/>
          <w:sz w:val="30"/>
          <w:szCs w:val="30"/>
          <w:lang w:val="be-BY"/>
        </w:rPr>
        <w:t>);</w:t>
      </w:r>
    </w:p>
    <w:p w:rsidR="00E26E48" w:rsidRPr="00E26E48" w:rsidRDefault="00E26E48" w:rsidP="00E26E48">
      <w:pPr>
        <w:tabs>
          <w:tab w:val="left" w:pos="1209"/>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ІХ клас – 51 вучэбная гадзіна (</w:t>
      </w:r>
      <w:bookmarkStart w:id="2" w:name="_Hlk125104245"/>
      <w:r w:rsidRPr="00E26E48">
        <w:rPr>
          <w:rFonts w:ascii="Times New Roman" w:eastAsia="Times New Roman" w:hAnsi="Times New Roman" w:cs="Times New Roman"/>
          <w:sz w:val="30"/>
          <w:szCs w:val="30"/>
          <w:lang w:val="be-BY"/>
        </w:rPr>
        <w:t>у першым паўгоддзі навучальнага года – 1, у другім паўгоддзі – 2 гадзіны на тыдзень</w:t>
      </w:r>
      <w:bookmarkEnd w:id="2"/>
      <w:r w:rsidRPr="00E26E48">
        <w:rPr>
          <w:rFonts w:ascii="Times New Roman" w:eastAsia="Times New Roman" w:hAnsi="Times New Roman" w:cs="Times New Roman"/>
          <w:sz w:val="30"/>
          <w:szCs w:val="30"/>
          <w:lang w:val="be-BY"/>
        </w:rPr>
        <w:t>).</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3. Мэта вывучэння вучэбнага прадмета «Беларуская літаратура» – далучэнне вучняў да мастацтва слова ў кантэксце духоўнага і сацыяльна-гістарычнага жыцця народа і фарміраванне на гэтай аснове мастацкага мыслення, эстэтычных пачуццяў, чытацкай і маўленчай культуры, выхаванне чалавека з глыбокім гуманістычным і дэмакратычным светапоглядам, развітым пачуццём нацыянальнай і асабістай самапавагі, патрыёта, адданага агульначалавечым ідэалам, асобы з выразна выяўленымі творчымі схільнасцямі, здольнай успрыманне прыгожага выкарыстаць для выпрацоўкі стымулу маральнага, інтэлектуальнага і духоўнага развіцця.</w:t>
      </w:r>
    </w:p>
    <w:p w:rsidR="00E26E48" w:rsidRPr="00E26E48" w:rsidRDefault="00E26E48" w:rsidP="00E26E48">
      <w:pPr>
        <w:spacing w:after="0" w:line="240" w:lineRule="auto"/>
        <w:ind w:firstLine="709"/>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4. Задачы вывучэння вучэбнага прадмета «Беларуская літаратура»: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фарміраванне здольнасці разумець і эстэтычна ўспрымаць мастацкія творы;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узбагачэнне духоўнага вопыту вучняў шляхам далучэння іх да маральных каштоўнасцей, закладзеных у творах беларускай літаратуры;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фарміраванне ўменняў аналізаваць мастацкія творы, вызначаць у іх тэмы, праблемы, ідэі;</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развіццё і ўдасканаленне вуснага і пісьмовага маўлення.</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bookmarkStart w:id="3" w:name="_Hlk125104268"/>
      <w:r w:rsidRPr="00E26E48">
        <w:rPr>
          <w:rFonts w:ascii="Times New Roman" w:eastAsia="Times New Roman" w:hAnsi="Times New Roman" w:cs="Times New Roman"/>
          <w:sz w:val="30"/>
          <w:szCs w:val="30"/>
          <w:lang w:val="be-BY" w:eastAsia="ru-RU"/>
        </w:rPr>
        <w:t>5. </w:t>
      </w:r>
      <w:bookmarkEnd w:id="3"/>
      <w:r w:rsidRPr="00E26E48">
        <w:rPr>
          <w:rFonts w:ascii="Times New Roman" w:eastAsia="Times New Roman" w:hAnsi="Times New Roman" w:cs="Times New Roman"/>
          <w:sz w:val="30"/>
          <w:szCs w:val="30"/>
          <w:lang w:val="be-BY" w:eastAsia="ru-RU"/>
        </w:rPr>
        <w:t xml:space="preserve">Рэкамендаваныя метады і прыёмы навучання і выхавання павінны быць накіраваны на вучня як цэнтральную фігуру адукацыйнага працэсу, стымуляванне яго вучэбнай дзейнасці, развіццё самастойнасці ў навучанні. Могуць быць выкарыстаны наступныя формы правядзення заняткаў: франтальная, індывідуальная, групавая, парная. У працэсе выкладання вучэбнага прадмета «Беларуская літаратура» выкарыстоўваюцца разнастайныя метады і прыёмы: выразнае чытанне, </w:t>
      </w:r>
      <w:r w:rsidRPr="00E26E48">
        <w:rPr>
          <w:rFonts w:ascii="Times New Roman" w:eastAsia="Times New Roman" w:hAnsi="Times New Roman" w:cs="Times New Roman"/>
          <w:sz w:val="30"/>
          <w:szCs w:val="30"/>
          <w:lang w:val="be-BY" w:eastAsia="ru-RU"/>
        </w:rPr>
        <w:lastRenderedPageBreak/>
        <w:t>вуснае славеснае маляванне, розныя віды пераказу, аналіз эпізодаў, розныя віды каментарыяў, эксплікацыя, мастацкая інтэрпрэтацыя, творчыя міні-праекты, іншыя метады і прыёмы.</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Выбар форм, метадаў і прыёмаў навучання і выхавання вызначаецца педагагічным работнікам самастойна на аснове мэт і задач вывучэння пэўнай тэмы, сфармуляваных у дадзенай вучэбнай праграме патрабаванняў да вынікаў вучэбнай дзейнасці вучняў з улікам іх узроставых і індывідуальных асаблівасцей.</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bookmarkStart w:id="4" w:name="_Hlk125623704"/>
      <w:bookmarkStart w:id="5" w:name="_Hlk125104331"/>
      <w:r w:rsidRPr="00E26E48">
        <w:rPr>
          <w:rFonts w:ascii="Times New Roman" w:eastAsia="Times New Roman" w:hAnsi="Times New Roman" w:cs="Times New Roman"/>
          <w:sz w:val="30"/>
          <w:szCs w:val="30"/>
          <w:lang w:val="be-BY"/>
        </w:rPr>
        <w:t>Асноўныя віды дзейнасці: аргументаванне ўласных ацэнак дзеянняў і ўчынкаў герояў і падзей; беглае чытанне мастацкіх, навукова-папулярных і публіцыстычных тэкстаў; характарыстыка (індывідуальная, параўнальная, групавая) герояў твора; складанне плана ўласнага выказвання; напісанне сачыненняў розных відаў па вывучаных творах; разгорнуты адказ на пытанне з элементамі характарыстыкі літаратурнага героя, адказ на праблемнае пытанне; вуснае слоўнае маляванне; напісанне водгуку на самастойна прачытаны літаратурны твор, твор выяўленчага мастацтва, кінафільм або тэлеперадачу; пераказ (выбарачны, падрабязны, творчы) эпічнага твора ці ўрыўка з яго; выкананне творчых заданняў; выразнае чытанне мастацкіх твораў розных жанраў; даклад, паведамленне, рэферат на літаратурную тэму па адной ці некалькіх крыніцах; каменціраванне мастацкага тэксту; мастацкае расказванне; назіранне за мовай і асаблівасцямі будовы мастацкага твора; напісанне ўласных твораў (вершаў, казак, загадак, невялікіх апавяданняў, мастацкіх замалёвак, эсэ і падобных твораў); падрыхтоўка вуснага выказвання; складанне вусных замалёвак, уласных казак, загадак; складанне плана (у тым ліку цытатнага) твора ці ўрыўка з яго; стварэнне ілюстрацый да літаратурнага твора і іх прэзентацыя; супастаўленне літаратурнага твора з яго інтэрпрэтацыяй у іншых відах мастацтва; супастаўленне мастацкіх твораў розных аўтараў; устанаўленне асацыятыўных сувязей літаратурнага твора з творамі іншых відаў мастацтва; чытанне і паўнавартаснае ўспрыманне мастацкіх твораў; чытанне па асобах, інсцэніраванне і мізансцэніраванне эпізодаў з літаратурных твораў.</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bookmarkStart w:id="6" w:name="_Hlk125104484"/>
      <w:r w:rsidRPr="00E26E48">
        <w:rPr>
          <w:rFonts w:ascii="Times New Roman" w:eastAsia="Times New Roman" w:hAnsi="Times New Roman" w:cs="Times New Roman"/>
          <w:sz w:val="30"/>
          <w:szCs w:val="30"/>
          <w:lang w:val="be-BY" w:eastAsia="ru-RU"/>
        </w:rPr>
        <w:t xml:space="preserve">Са спіса твораў, прапанаваных для дадатковага чытання, педагагічны работнік выбірае тыя, выкарыстанне якіх ён лічыць найбольш дарэчным у пэўным класным калектыве, улічваючы індывідуальныя магчымасці вучняў і наяўнасць тэкстаў у бібліятэчным фондзе. </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Разгляд твораў рубрыкі «Мастацтва», якія выкарыстоўваюцца ў якасці ілюстрацыйнага матэрыялу, адбываецца з улікам выбару педагагічнага работніка. Дадатковыя гадзіны для знаёмства з такімі творамі дадзенай вучэбнай праграмай не прадугледжаны.</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bookmarkStart w:id="7" w:name="_Hlk126080872"/>
      <w:bookmarkEnd w:id="6"/>
      <w:r w:rsidRPr="00E26E48">
        <w:rPr>
          <w:rFonts w:ascii="Times New Roman" w:eastAsia="Times New Roman" w:hAnsi="Times New Roman" w:cs="Times New Roman"/>
          <w:sz w:val="30"/>
          <w:szCs w:val="30"/>
          <w:lang w:val="be-BY"/>
        </w:rPr>
        <w:lastRenderedPageBreak/>
        <w:t>Асобных урокаў на вывучэнне тэорыі літаратуры не адводзіцца. Праца па фарміраванні тэарэтычных паняццяў павінна праводзіцца ва ўзаемасувязі з вывучэннем канкрэтных мастацкіх твораў.</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bookmarkStart w:id="8" w:name="_Hlk126163063"/>
      <w:r w:rsidRPr="00E26E48">
        <w:rPr>
          <w:rFonts w:ascii="Times New Roman" w:eastAsia="Times New Roman" w:hAnsi="Times New Roman" w:cs="Times New Roman"/>
          <w:sz w:val="30"/>
          <w:szCs w:val="30"/>
          <w:lang w:val="be-BY"/>
        </w:rPr>
        <w:t>Гадзіны, адведзеныя на творчыя работы, у тым ліку на навучальныя і кантрольныя сачыненні, педагагічны работнік размяркоўвае ў адпаведнасці з каляндарна-тэматычным планаваннем.</w:t>
      </w:r>
    </w:p>
    <w:bookmarkEnd w:id="4"/>
    <w:bookmarkEnd w:id="7"/>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6. </w:t>
      </w:r>
      <w:bookmarkStart w:id="9" w:name="_Hlk126153777"/>
      <w:bookmarkEnd w:id="5"/>
      <w:r w:rsidRPr="00E26E48">
        <w:rPr>
          <w:rFonts w:ascii="Times New Roman" w:eastAsia="Times New Roman" w:hAnsi="Times New Roman" w:cs="Times New Roman"/>
          <w:sz w:val="30"/>
          <w:szCs w:val="30"/>
          <w:lang w:val="be-BY"/>
        </w:rPr>
        <w:t>Вынікам дасягнення мэт і задач літаратурнай адукацыі становяцца прадметныя кампетэнцыі: літаратурная, каштоўнасна-светапоглядная, маўленчая, камунікатыўная, культуралагічная і культуратворчая.</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Вынікам фарміравання літаратурнай кампетэнцыі з’яўляецца засваенне вучнямі ведаў пра літаратуру як сістэму, сфарміраваных у выглядзе паняццяў і рэалізаваных у разнастайных спосабах дзейнасці.</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Вынікам фарміравання каштоўнасна-светапогляднай кампетэнцыі павінна стаць агульная сістэма духоўна-маральных каштоўнасных арыентацый, нацыянальна-культурнай самаідэнтыфікацыі, гуманістычнага погляду на свет, павага вучняў да агульначалавечых каштоўнасцей.</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Вынікам фарміравання маўленчай і камунікатыўнай кампетэнцый павінна стаць паспяховае ажыццяўленне вучнем маўленча-камунікатыўнай дзейнасці, калі вучань з’яўляецца суб’ектам дзейнасці і зносін.</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Вынікам фарміравання ў вучняў культуралагічнай кампетэнцыі павінна стаць усведамленне вучнямі літаратуры як феномена культуры, асэнсаванне імі нацыянальна-культурнай спецыфікі беларускай літаратуры ў адзінстве з сусветнай мастацкай культурай.</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Вынікам рэалізацыі культуратворчай кампетэнцыі ў навучанні літаратуры з’яўляецца авалоданне не асобнымі базавымі ведамі, літаратурна-творчымі ўменнямі і навыкамі, а сістэмай цэласных аперацыянальных комплексаў розных відаў творчай дзейнасці, гэта значыць, навучанне ў дзейнасці праз уключэнне ў гэту дзейнасць. </w:t>
      </w:r>
      <w:bookmarkEnd w:id="9"/>
    </w:p>
    <w:bookmarkEnd w:id="8"/>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Асобасныя вынікі засваення зместу адукацыйнай праграмы па вучэбным прадмеце «Беларуская літаратура» адлюстроўваюць асаблівасці развіцця асобы вучня і выяўляюцца ў тым, што вучань: прымае і кіруецца маральнымі каштоўнасцямі; усведамляе сябе грамадзянінам беларускай дзяржавы і грамадства, ведае сваю этнічную прыналежнасць; успрымае сям’ю як асабістую каштоўнасць; дэманструе ўстойлівую цікавасць да самастойнай дзейнасці, самаразвіцця, самапазнання; праяўляе павагу да нацыянальнай культурнай спадчыны; праяўляе міжэтнічную і міжкультурную талерантнасць, павагу да чужога меркавання; здольны да эстэтычнага ўспрымання навакольнага свету.</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lastRenderedPageBreak/>
        <w:t xml:space="preserve">Метапрадметныя вынікі засваення зместу адукацыйнай праграмы па вучэбным прадмеце </w:t>
      </w:r>
      <w:r w:rsidRPr="00E26E48">
        <w:rPr>
          <w:rFonts w:ascii="Times New Roman" w:eastAsia="Times New Roman" w:hAnsi="Times New Roman" w:cs="Times New Roman"/>
          <w:sz w:val="30"/>
          <w:szCs w:val="30"/>
          <w:lang w:val="be-BY" w:eastAsia="ru-RU"/>
        </w:rPr>
        <w:t xml:space="preserve">«Беларуская літаратура» </w:t>
      </w:r>
      <w:r w:rsidRPr="00E26E48">
        <w:rPr>
          <w:rFonts w:ascii="Times New Roman" w:eastAsia="Times New Roman" w:hAnsi="Times New Roman" w:cs="Times New Roman"/>
          <w:sz w:val="30"/>
          <w:szCs w:val="30"/>
          <w:lang w:val="be-BY"/>
        </w:rPr>
        <w:t>адлюстроўваюць гатоўнасць вучня да вучэбна-пазнавальнай дзейнасці, засваенне ўніверсальных вучэбных дзеянняў і міжпрадметных паняццяў і выяўляюцца ў тым, што вучань: мае cфармаваныя агульнанавучальныя ўменні і навыкі, якія забяспечваюць здольнасць да самастойнага засваення новых, уключаючы і арганізацыю гэтага працэсу, да эфектыўнага рашэння рознага роду жыццёвых задач, на аснове якіх фарміруюцца і развіваюцца яго кампетэнцыі; ажыццяўляе разумовую дзейнасць на адпаведным узроставым асаблівасцям узроўні: умее аналізаваць і сінтэзаваць, аперыраваць паняццямі, рабіць абагульненні, устанаўліваць аналогіі і прычынна-выніковыя сувязі, класіфікаваць, канструяваць лагічную выснову і рабіць вывады; валодае прадметнымі ведамі, якія адлюстроўваюць сутнасныя сувязі і адносіны паміж аб’ектамі і працэсамі рэчаіснасці; умее арганізоўваць пазнавальную дзейнасць; наладжвае супрацоўніцтва і прымае ўдзел у розных відах вучэбна-пазнавальнай дзейнасці; здольны пісьменна і аргументавана выкладаць свае думкі пісьмова і вусна; адстойвае і абгрунтоўвае свой пункт гледжання; мае навыкі ўсвядомленага чытання тэкстаў розных стыляў і жанраў; умее выкарыстоўваць розныя крыніцы інфармацыі ў вучэбна-пазнавальных мэтах, вылучаць галоўнае, істотныя прыкметы паняццяў, працаваць з тэкставай і графічнай інфармацыяй; крытычна ацэньвае і інтэрпрэтуе інфармацыю з розных крыніц; праяўляе здольнасць і гатоўнасць да самастойнай творчай дзейнасці; прытрымліваецца этычных і маральных норм зносін і супрацоўніцтва; умее выкарыстоўваць розныя крыніцы інфармацыі ў вучэбна-пазнавальных мэтах, вылучаць галоўнае, істотныя прыкметы паняццяў, працаваць з тэкставай і графічнай інфармацыяй; праяўляе цікавасць да вучэбна-даследчай і праектнай дзейнасці, здольнасць і гатоўнасць да самастойнай творчай дзейнасці.</w:t>
      </w:r>
    </w:p>
    <w:p w:rsidR="00E26E48" w:rsidRPr="00E26E48" w:rsidRDefault="00E26E48" w:rsidP="00E26E48">
      <w:pPr>
        <w:spacing w:after="0" w:line="240" w:lineRule="auto"/>
        <w:ind w:firstLine="709"/>
        <w:rPr>
          <w:rFonts w:ascii="Times New Roman" w:eastAsia="Times New Roman" w:hAnsi="Times New Roman" w:cs="Times New Roman"/>
          <w:sz w:val="30"/>
          <w:szCs w:val="30"/>
          <w:lang w:val="be-BY" w:eastAsia="ru-RU"/>
        </w:rPr>
      </w:pPr>
    </w:p>
    <w:p w:rsidR="00E26E48" w:rsidRPr="00E26E48" w:rsidRDefault="00E26E48" w:rsidP="00E26E48">
      <w:pPr>
        <w:spacing w:after="0" w:line="240" w:lineRule="auto"/>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ГЛАВА 2</w:t>
      </w:r>
    </w:p>
    <w:p w:rsidR="00E26E48" w:rsidRDefault="00E26E48" w:rsidP="00F43B7C">
      <w:pPr>
        <w:widowControl w:val="0"/>
        <w:autoSpaceDE w:val="0"/>
        <w:autoSpaceDN w:val="0"/>
        <w:spacing w:after="0" w:line="240" w:lineRule="auto"/>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ЗМЕСТ ВУЧЭБНАГА ПРАДМЕТА. АСНОЎНЫЯ ПАТРАБАВАННІ ДА ВЫНІКАЎ ВУЧЭБНАЙ ДЗЕЙНАСЦІ ВУЧНЯЎ</w:t>
      </w:r>
    </w:p>
    <w:p w:rsidR="00F43B7C" w:rsidRPr="00E26E48" w:rsidRDefault="00F43B7C" w:rsidP="00F43B7C">
      <w:pPr>
        <w:widowControl w:val="0"/>
        <w:autoSpaceDE w:val="0"/>
        <w:autoSpaceDN w:val="0"/>
        <w:spacing w:after="0" w:line="240" w:lineRule="auto"/>
        <w:jc w:val="center"/>
        <w:rPr>
          <w:rFonts w:ascii="Times New Roman" w:eastAsia="Times New Roman" w:hAnsi="Times New Roman" w:cs="Times New Roman"/>
          <w:sz w:val="30"/>
          <w:szCs w:val="30"/>
          <w:lang w:val="be-BY"/>
        </w:rPr>
      </w:pPr>
    </w:p>
    <w:p w:rsidR="00E26E48" w:rsidRPr="00E26E48" w:rsidRDefault="00E26E48" w:rsidP="00E26E48">
      <w:pPr>
        <w:widowControl w:val="0"/>
        <w:autoSpaceDE w:val="0"/>
        <w:autoSpaceDN w:val="0"/>
        <w:spacing w:after="0" w:line="240" w:lineRule="auto"/>
        <w:ind w:firstLine="709"/>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ІХ клас</w:t>
      </w:r>
    </w:p>
    <w:p w:rsidR="00E26E48" w:rsidRPr="00E26E48" w:rsidRDefault="00E26E48" w:rsidP="00E26E48">
      <w:pPr>
        <w:spacing w:after="0" w:line="240" w:lineRule="auto"/>
        <w:ind w:firstLine="709"/>
        <w:rPr>
          <w:rFonts w:ascii="Times New Roman" w:eastAsia="Times New Roman" w:hAnsi="Times New Roman" w:cs="Times New Roman"/>
          <w:sz w:val="30"/>
          <w:szCs w:val="30"/>
          <w:lang w:val="be-BY" w:eastAsia="ru-RU"/>
        </w:rPr>
      </w:pP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Усяго 51 гадзіна: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на вывучэнне твораў – 43 гадзіны;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на навучальныя сачыненні – 3 гадзіны;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на кантрольнае сачыненне – 2 гадзіны;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на ўрокі па творах для дадатковага чытання – 2 гадзіны;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lastRenderedPageBreak/>
        <w:t>рэзерв вучэбнага часу – 1 гадзіна.</w:t>
      </w:r>
    </w:p>
    <w:p w:rsidR="00E26E48" w:rsidRPr="00E26E48" w:rsidRDefault="00E26E48" w:rsidP="00E26E48">
      <w:pPr>
        <w:widowControl w:val="0"/>
        <w:autoSpaceDE w:val="0"/>
        <w:autoSpaceDN w:val="0"/>
        <w:spacing w:after="0" w:line="240" w:lineRule="auto"/>
        <w:ind w:firstLine="709"/>
        <w:jc w:val="center"/>
        <w:rPr>
          <w:rFonts w:ascii="Times New Roman" w:eastAsia="Times New Roman" w:hAnsi="Times New Roman" w:cs="Times New Roman"/>
          <w:sz w:val="30"/>
          <w:szCs w:val="30"/>
          <w:lang w:val="be-BY"/>
        </w:rPr>
      </w:pP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УВОДЗІНЫ (1 гадзіна)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Літаратура як мастацтва слова. Функцыі мастацкай літаратуры.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w:t>
      </w: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ЧАЛАВЕК І ГРАМАДСТВА. ПОСТАЦІ АЙЧЫННАЙ ГІСТОРЫІ</w:t>
      </w: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Ў БЕЛАРУСКАЙ ЛІТАРАТУРЫ (5 гадзін)</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«Жыціе Ефрасінні Полацкай» (1 гадзіна). Адлюстраванне ў творы жыцця і дзейнасці асветніцы. Духоўны подзвіг Ефрасінні Полацкай. Рэальныя і гістарычныя факты ў творы. Адметнасць кампазіцыі «Жыція Ефрасінні Полацкай».</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Тэорыя літаратуры. Жанр жыція (пачатковае паняцце).</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rPr>
        <w:t xml:space="preserve">Беларускі летапіс («Летапісец вялікіх князёў літоўскіх», «Беларуска-літоўскі летапіс (1446)» – урывак «Пахвала вялікаму князю Вітаўту») </w:t>
      </w:r>
      <w:r w:rsidRPr="00E26E48">
        <w:rPr>
          <w:rFonts w:ascii="Times New Roman" w:eastAsia="Times New Roman" w:hAnsi="Times New Roman" w:cs="Times New Roman"/>
          <w:sz w:val="30"/>
          <w:szCs w:val="30"/>
          <w:lang w:val="be-BY" w:eastAsia="ru-RU"/>
        </w:rPr>
        <w:t>(1 гадзіна). Беларускія летапісы як вытокі мастацкай прозы. Адлюстраванне гістарычнага мінулага ў летапісных творах, іх патрыятычны пафас. Услаўленне мужнасці, міжнароднага аўтарытэту князя Вітаўта, яго гераічных подзвігаў у старажытным беларускім летапісе.</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Тэорыя літаратуры. Жанр летапісу (пачатковае паняцце).</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Мастацтва. </w:t>
      </w:r>
      <w:r w:rsidRPr="00E26E48">
        <w:rPr>
          <w:rFonts w:ascii="Times New Roman" w:eastAsia="Times New Roman" w:hAnsi="Times New Roman" w:cs="Times New Roman"/>
          <w:sz w:val="30"/>
          <w:szCs w:val="30"/>
          <w:lang w:val="be-BY"/>
        </w:rPr>
        <w:t>Архітэктура:</w:t>
      </w:r>
      <w:r w:rsidRPr="00E26E48">
        <w:rPr>
          <w:rFonts w:ascii="Times New Roman" w:eastAsia="Times New Roman" w:hAnsi="Times New Roman" w:cs="Times New Roman"/>
          <w:sz w:val="30"/>
          <w:szCs w:val="30"/>
          <w:lang w:val="be-BY" w:eastAsia="ru-RU"/>
        </w:rPr>
        <w:t xml:space="preserve"> Сафійскі сабор у Кіеве (XI ст.); Сафійскі сабор у Ноўгарадзе (XII ст.); Сафійскі сабор у Полацку (XII ст.); Каложская царква ў Гродне (XII ст.). </w:t>
      </w:r>
      <w:r w:rsidRPr="00E26E48">
        <w:rPr>
          <w:rFonts w:ascii="Times New Roman" w:eastAsia="Times New Roman" w:hAnsi="Times New Roman" w:cs="Times New Roman"/>
          <w:sz w:val="30"/>
          <w:szCs w:val="30"/>
          <w:lang w:val="be-BY"/>
        </w:rPr>
        <w:t>Жывапіс:</w:t>
      </w:r>
      <w:r w:rsidRPr="00E26E48">
        <w:rPr>
          <w:rFonts w:ascii="Times New Roman" w:eastAsia="Times New Roman" w:hAnsi="Times New Roman" w:cs="Times New Roman"/>
          <w:sz w:val="30"/>
          <w:szCs w:val="30"/>
          <w:lang w:val="be-BY" w:eastAsia="ru-RU"/>
        </w:rPr>
        <w:t xml:space="preserve"> А. Кашкурэвіч. «Еўфрасіння Полацкая – асветніца»; П. Сергіевіч. «Усяслаў Полацкі»; Г. Вашчанка. «Грунвальдская бітва»; М. Басалыга. «Вялікі князь Вітаўт». </w:t>
      </w:r>
      <w:r w:rsidRPr="00E26E48">
        <w:rPr>
          <w:rFonts w:ascii="Times New Roman" w:eastAsia="Times New Roman" w:hAnsi="Times New Roman" w:cs="Times New Roman"/>
          <w:sz w:val="30"/>
          <w:szCs w:val="30"/>
          <w:lang w:val="be-BY"/>
        </w:rPr>
        <w:t>Музыка:</w:t>
      </w:r>
      <w:r w:rsidRPr="00E26E48">
        <w:rPr>
          <w:rFonts w:ascii="Times New Roman" w:eastAsia="Times New Roman" w:hAnsi="Times New Roman" w:cs="Times New Roman"/>
          <w:sz w:val="30"/>
          <w:szCs w:val="30"/>
          <w:lang w:val="be-BY" w:eastAsia="ru-RU"/>
        </w:rPr>
        <w:t xml:space="preserve"> А. Мдывані. Балет «Страсці» (паст. В. Елізар’ева).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rPr>
        <w:t>Францыск Скарына.</w:t>
      </w:r>
      <w:r w:rsidRPr="00E26E48">
        <w:rPr>
          <w:rFonts w:ascii="Times New Roman" w:eastAsia="Times New Roman" w:hAnsi="Times New Roman" w:cs="Times New Roman"/>
          <w:sz w:val="30"/>
          <w:szCs w:val="30"/>
          <w:lang w:val="be-BY" w:eastAsia="ru-RU"/>
        </w:rPr>
        <w:t xml:space="preserve"> Прадмова да кнігі «Юдзіф» (урывак) (1 гадзіна). Звесткі пра першадрукара і асветніка-гуманіста. Агульначалавечы змест прадмовы. Сцвярджэнне ідэі патрыятызму, грамадзянскага абавязку. Значэнне дзейнасці Ф. Скарыны.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Тэорыя літаратуры. Жанр прадмовы (пачатковае паняцце).</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rPr>
        <w:t>Мікола Гусоўскі.</w:t>
      </w:r>
      <w:r w:rsidRPr="00E26E48">
        <w:rPr>
          <w:rFonts w:ascii="Times New Roman" w:eastAsia="Times New Roman" w:hAnsi="Times New Roman" w:cs="Times New Roman"/>
          <w:sz w:val="30"/>
          <w:szCs w:val="30"/>
          <w:lang w:val="be-BY" w:eastAsia="ru-RU"/>
        </w:rPr>
        <w:t xml:space="preserve"> Паэма «Песня пра зубра» (2 гадзіны). Мікола Гусоўскі – паэт-гуманіст. «Песня пра зубра» як выдатны твор старажытнай беларускай літаратуры. Жанр, сюжэт і кампазіцыя паэмы. Тэма Радзімы ў творы. Сімвалічнае значэнне вобраза зубра. Вобраз князя Вітаўта, высокая аўтарская ацэнка дзейнасці князя.</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Мастацтва. </w:t>
      </w:r>
      <w:r w:rsidRPr="00E26E48">
        <w:rPr>
          <w:rFonts w:ascii="Times New Roman" w:eastAsia="Times New Roman" w:hAnsi="Times New Roman" w:cs="Times New Roman"/>
          <w:sz w:val="30"/>
          <w:szCs w:val="30"/>
          <w:lang w:val="be-BY"/>
        </w:rPr>
        <w:t>Скульптура:</w:t>
      </w:r>
      <w:r w:rsidRPr="00E26E48">
        <w:rPr>
          <w:rFonts w:ascii="Times New Roman" w:eastAsia="Times New Roman" w:hAnsi="Times New Roman" w:cs="Times New Roman"/>
          <w:sz w:val="30"/>
          <w:szCs w:val="30"/>
          <w:lang w:val="be-BY" w:eastAsia="ru-RU"/>
        </w:rPr>
        <w:t xml:space="preserve"> А. Дранец. «Францыск Скарына»; У. Панцялееў. Помнік М. Гусоўскаму ў Мінску. </w:t>
      </w:r>
      <w:r w:rsidRPr="00E26E48">
        <w:rPr>
          <w:rFonts w:ascii="Times New Roman" w:eastAsia="Times New Roman" w:hAnsi="Times New Roman" w:cs="Times New Roman"/>
          <w:sz w:val="30"/>
          <w:szCs w:val="30"/>
          <w:lang w:val="be-BY"/>
        </w:rPr>
        <w:t>Жывапіс:</w:t>
      </w:r>
      <w:r w:rsidRPr="00E26E48">
        <w:rPr>
          <w:rFonts w:ascii="Times New Roman" w:eastAsia="Times New Roman" w:hAnsi="Times New Roman" w:cs="Times New Roman"/>
          <w:sz w:val="30"/>
          <w:szCs w:val="30"/>
          <w:lang w:val="be-BY" w:eastAsia="ru-RU"/>
        </w:rPr>
        <w:t xml:space="preserve"> Я. Драздовіч. «Францыск Скарына», «Друкарня Францыска Скарыны ў Вільні»; В. Барабанцаў. «Мікола Гусоўскі»; М. Басалыга. «Мікола Гусоўскі»; А.</w:t>
      </w:r>
      <w:r w:rsidRPr="00E26E48">
        <w:rPr>
          <w:rFonts w:ascii="Times New Roman" w:eastAsia="Times New Roman" w:hAnsi="Times New Roman" w:cs="Times New Roman"/>
          <w:sz w:val="30"/>
          <w:szCs w:val="30"/>
          <w:lang w:val="be-BY"/>
        </w:rPr>
        <w:t> </w:t>
      </w:r>
      <w:r w:rsidRPr="00E26E48">
        <w:rPr>
          <w:rFonts w:ascii="Times New Roman" w:eastAsia="Times New Roman" w:hAnsi="Times New Roman" w:cs="Times New Roman"/>
          <w:sz w:val="30"/>
          <w:szCs w:val="30"/>
          <w:lang w:val="be-BY" w:eastAsia="ru-RU"/>
        </w:rPr>
        <w:t xml:space="preserve">Кашкурэвіч. Ілюстрацыі да паэмы «Песня пра зубра»; Я. Кулік. Ілюстрацыі да паэмы «Песня пра зубра». </w:t>
      </w:r>
      <w:r w:rsidRPr="00E26E48">
        <w:rPr>
          <w:rFonts w:ascii="Times New Roman" w:eastAsia="Times New Roman" w:hAnsi="Times New Roman" w:cs="Times New Roman"/>
          <w:sz w:val="30"/>
          <w:szCs w:val="30"/>
          <w:lang w:val="be-BY"/>
        </w:rPr>
        <w:t>Музыка:</w:t>
      </w:r>
      <w:r w:rsidRPr="00E26E48">
        <w:rPr>
          <w:rFonts w:ascii="Times New Roman" w:eastAsia="Times New Roman" w:hAnsi="Times New Roman" w:cs="Times New Roman"/>
          <w:sz w:val="30"/>
          <w:szCs w:val="30"/>
          <w:lang w:val="be-BY" w:eastAsia="ru-RU"/>
        </w:rPr>
        <w:t xml:space="preserve"> Д. Смольскі. Опера </w:t>
      </w:r>
      <w:r w:rsidRPr="00E26E48">
        <w:rPr>
          <w:rFonts w:ascii="Times New Roman" w:eastAsia="Times New Roman" w:hAnsi="Times New Roman" w:cs="Times New Roman"/>
          <w:sz w:val="30"/>
          <w:szCs w:val="30"/>
          <w:lang w:val="be-BY" w:eastAsia="ru-RU"/>
        </w:rPr>
        <w:lastRenderedPageBreak/>
        <w:t xml:space="preserve">«Францыск Скарына». </w:t>
      </w:r>
      <w:r w:rsidRPr="00E26E48">
        <w:rPr>
          <w:rFonts w:ascii="Times New Roman" w:eastAsia="Times New Roman" w:hAnsi="Times New Roman" w:cs="Times New Roman"/>
          <w:sz w:val="30"/>
          <w:szCs w:val="30"/>
          <w:lang w:val="be-BY"/>
        </w:rPr>
        <w:t>Кінамастацтва:</w:t>
      </w:r>
      <w:r w:rsidRPr="00E26E48">
        <w:rPr>
          <w:rFonts w:ascii="Times New Roman" w:eastAsia="Times New Roman" w:hAnsi="Times New Roman" w:cs="Times New Roman"/>
          <w:sz w:val="30"/>
          <w:szCs w:val="30"/>
          <w:lang w:val="be-BY" w:eastAsia="ru-RU"/>
        </w:rPr>
        <w:t xml:space="preserve"> «Песня пра зубра» (рэжысёр Э. Перагуд).</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w:t>
      </w: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РАМАНТЫЧНАЕ І РЭАЛІСТЫЧНАЕ АДЛЮСТРАВАННЕ ЖЫЦЦЯ Ў МАСТАЦКАЙ ЛІТАРАТУРЫ (8 гадзін)</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w:t>
      </w:r>
      <w:r w:rsidRPr="00E26E48">
        <w:rPr>
          <w:rFonts w:ascii="Times New Roman" w:eastAsia="Times New Roman" w:hAnsi="Times New Roman" w:cs="Times New Roman"/>
          <w:sz w:val="30"/>
          <w:szCs w:val="30"/>
          <w:lang w:val="be-BY"/>
        </w:rPr>
        <w:t>Ян Баршчэўскі.</w:t>
      </w:r>
      <w:r w:rsidRPr="00E26E48">
        <w:rPr>
          <w:rFonts w:ascii="Times New Roman" w:eastAsia="Times New Roman" w:hAnsi="Times New Roman" w:cs="Times New Roman"/>
          <w:sz w:val="30"/>
          <w:szCs w:val="30"/>
          <w:lang w:val="be-BY" w:eastAsia="ru-RU"/>
        </w:rPr>
        <w:t xml:space="preserve"> Апавяданні «Шляхціц Завальня», «Плачка», «Белая Сарока» (са зборніка «Шляхціц Завальня, або Беларусь у фантастычных апавяданнях») (2 гадзіны). Звесткі пра пісьменніка. Галоўны літаратурны твор пісьменніка «Шляхціц Завальня, або Беларусь у фантастычных апавяданнях» – зборнік фантастычных апавяданняў. Цесная сувязь кнігі з беларускай міфалогіяй і фальклорам. Выяўленне асаблівасцей светапогляду беларусаў. Хараство духоўнага свету чалавека, які трымаецца векавых традыцый, звычаяў. Роля вобраза Завальні ў творы. Рамантычныя сюжэты і вобразнасць. Сімволіка вобразаў.</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Тэорыя літаратуры. Рамантычны герой (пачатковае паняцце).</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rPr>
        <w:t>Адам Міцкевіч.</w:t>
      </w:r>
      <w:r w:rsidRPr="00E26E48">
        <w:rPr>
          <w:rFonts w:ascii="Times New Roman" w:eastAsia="Times New Roman" w:hAnsi="Times New Roman" w:cs="Times New Roman"/>
          <w:sz w:val="30"/>
          <w:szCs w:val="30"/>
          <w:lang w:val="be-BY" w:eastAsia="ru-RU"/>
        </w:rPr>
        <w:t xml:space="preserve"> Балада «Свіцязянка» (1 гадзіна). Звесткі пра пісьменніка. А. Міцкевіч і Беларусь. Паэтычнае асэнсаванне беларускага фальклору і міфалогіі ў баладзе. Рамантычнае вырашэнне тэмы кахання ў творы.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Мастацтва. </w:t>
      </w:r>
      <w:r w:rsidRPr="00E26E48">
        <w:rPr>
          <w:rFonts w:ascii="Times New Roman" w:eastAsia="Times New Roman" w:hAnsi="Times New Roman" w:cs="Times New Roman"/>
          <w:sz w:val="30"/>
          <w:szCs w:val="30"/>
          <w:lang w:val="be-BY"/>
        </w:rPr>
        <w:t>Скульптура:</w:t>
      </w:r>
      <w:r w:rsidRPr="00E26E48">
        <w:rPr>
          <w:rFonts w:ascii="Times New Roman" w:eastAsia="Times New Roman" w:hAnsi="Times New Roman" w:cs="Times New Roman"/>
          <w:sz w:val="30"/>
          <w:szCs w:val="30"/>
          <w:lang w:val="be-BY" w:eastAsia="ru-RU"/>
        </w:rPr>
        <w:t xml:space="preserve"> А. Заспіцкі, А. Фінскі. Помнік Адаму Міцкевічу ў Мінску. </w:t>
      </w:r>
      <w:r w:rsidRPr="00E26E48">
        <w:rPr>
          <w:rFonts w:ascii="Times New Roman" w:eastAsia="Times New Roman" w:hAnsi="Times New Roman" w:cs="Times New Roman"/>
          <w:sz w:val="30"/>
          <w:szCs w:val="30"/>
          <w:lang w:val="be-BY"/>
        </w:rPr>
        <w:t>Жывапіс:</w:t>
      </w:r>
      <w:r w:rsidRPr="00E26E48">
        <w:rPr>
          <w:rFonts w:ascii="Times New Roman" w:eastAsia="Times New Roman" w:hAnsi="Times New Roman" w:cs="Times New Roman"/>
          <w:sz w:val="30"/>
          <w:szCs w:val="30"/>
          <w:lang w:val="be-BY" w:eastAsia="ru-RU"/>
        </w:rPr>
        <w:t xml:space="preserve"> В. Ваньковіч. «Партрэт Адама Міцкевіча», «Міцкевіч на скале Аю-Даг»; С. Герус. «Адам Міцкевіч»; У. Пракапцоў. «А. Міцкевіч. Боль паэта»; К. Альхімовіч. «Свіцязянка»; У. Пасюкевіч. «Свіцязянская балада. Паэт А. Міцкевіч»; малюнкі Н. Орды «Сядзіба Міцкевічаў у Завоссі», «Туганавічы».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rPr>
        <w:t>Канстанцін Вераніцын.</w:t>
      </w:r>
      <w:r w:rsidRPr="00E26E48">
        <w:rPr>
          <w:rFonts w:ascii="Times New Roman" w:eastAsia="Times New Roman" w:hAnsi="Times New Roman" w:cs="Times New Roman"/>
          <w:sz w:val="30"/>
          <w:szCs w:val="30"/>
          <w:lang w:val="be-BY" w:eastAsia="ru-RU"/>
        </w:rPr>
        <w:t xml:space="preserve"> Паэма «Тарас на Парнасе» (1 гадзіна). Аўтарства і час напісання паэмы. Сатырычны і гумарыстычны пафас твора. Сцвярджэнне ідэй народнасці ў літаратуры. Роля міфалагічных персанажаў у раскрыцці тэмы і ідэі твора. Тарас як тыповы народны герой, рысы яго характару: кемлівасць, абачлівасць, дасціпнасць. Выяўленчае майстэрства аўтара ў абмалёўцы персанажаў.</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Тэорыя літаратуры. Пародыя і бурлеск у літаратуры (пачатковае паняцце).</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Мастацтва. </w:t>
      </w:r>
      <w:r w:rsidRPr="00E26E48">
        <w:rPr>
          <w:rFonts w:ascii="Times New Roman" w:eastAsia="Times New Roman" w:hAnsi="Times New Roman" w:cs="Times New Roman"/>
          <w:sz w:val="30"/>
          <w:szCs w:val="30"/>
          <w:lang w:val="be-BY"/>
        </w:rPr>
        <w:t>Скульптура:</w:t>
      </w:r>
      <w:r w:rsidRPr="00E26E48">
        <w:rPr>
          <w:rFonts w:ascii="Times New Roman" w:eastAsia="Times New Roman" w:hAnsi="Times New Roman" w:cs="Times New Roman"/>
          <w:sz w:val="30"/>
          <w:szCs w:val="30"/>
          <w:lang w:val="be-BY" w:eastAsia="ru-RU"/>
        </w:rPr>
        <w:t xml:space="preserve"> літаратурна-мастацкая кампазіцыя «Канстанцін Вераніцын і яго паэма «Тарас на Парнасе»» ў Гарадку (Віцебская вобласць). </w:t>
      </w:r>
      <w:r w:rsidRPr="00E26E48">
        <w:rPr>
          <w:rFonts w:ascii="Times New Roman" w:eastAsia="Times New Roman" w:hAnsi="Times New Roman" w:cs="Times New Roman"/>
          <w:sz w:val="30"/>
          <w:szCs w:val="30"/>
          <w:lang w:val="be-BY"/>
        </w:rPr>
        <w:t>Жывапіс:</w:t>
      </w:r>
      <w:r w:rsidRPr="00E26E48">
        <w:rPr>
          <w:rFonts w:ascii="Times New Roman" w:eastAsia="Times New Roman" w:hAnsi="Times New Roman" w:cs="Times New Roman"/>
          <w:sz w:val="30"/>
          <w:szCs w:val="30"/>
          <w:lang w:val="be-BY" w:eastAsia="ru-RU"/>
        </w:rPr>
        <w:t xml:space="preserve"> «Канстанцін Вераніцын» (малюнак С. Харэўскага); ілюстрацыі да паэмы «Тарас на Парнасе» (мастакі У. Гладкевіч, Н. Гуціеў, В. Славук). </w:t>
      </w:r>
      <w:r w:rsidRPr="00E26E48">
        <w:rPr>
          <w:rFonts w:ascii="Times New Roman" w:eastAsia="Times New Roman" w:hAnsi="Times New Roman" w:cs="Times New Roman"/>
          <w:sz w:val="30"/>
          <w:szCs w:val="30"/>
          <w:lang w:val="be-BY"/>
        </w:rPr>
        <w:t>Тэатральнае мастацтва:</w:t>
      </w:r>
      <w:r w:rsidRPr="00E26E48">
        <w:rPr>
          <w:rFonts w:ascii="Times New Roman" w:eastAsia="Times New Roman" w:hAnsi="Times New Roman" w:cs="Times New Roman"/>
          <w:sz w:val="30"/>
          <w:szCs w:val="30"/>
          <w:lang w:val="be-BY" w:eastAsia="ru-RU"/>
        </w:rPr>
        <w:t xml:space="preserve"> спектакль «Тарас на Парнасе» (Беларускі рэспубліканскі тэатр юнага гледача, рэжысёр Н. Башава).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rPr>
        <w:lastRenderedPageBreak/>
        <w:t>Вінцэнт Дунін-Марцінкевіч.</w:t>
      </w:r>
      <w:r w:rsidRPr="00E26E48">
        <w:rPr>
          <w:rFonts w:ascii="Times New Roman" w:eastAsia="Times New Roman" w:hAnsi="Times New Roman" w:cs="Times New Roman"/>
          <w:sz w:val="30"/>
          <w:szCs w:val="30"/>
          <w:lang w:val="be-BY" w:eastAsia="ru-RU"/>
        </w:rPr>
        <w:t xml:space="preserve"> Фарс-вадэвіль «Пінская шляхта» (2 гадзіны). Звесткі пра пісьменніка. Жанравае вызначэнне, сатырычны і гумарыстычны пафас твора. Выкрыццё царскага чыноўніцтва. Вобраз Кручкова, яго тыповасць. Вобразы засцянковай шляхты. Праблема бацькоў і дзяцей. Майстэрства драматурга ў разгортванні інтрыгі, сюжэта, у стварэнні камічнага эфекту. Гратэск і шарж як прыёмы фарса-вадэвіля.</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Тэорыя літаратуры. Фарс і вадэвіль як камедыйныя жанры (пачатковае паняцце).</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Мастацтва. </w:t>
      </w:r>
      <w:r w:rsidRPr="00E26E48">
        <w:rPr>
          <w:rFonts w:ascii="Times New Roman" w:eastAsia="Times New Roman" w:hAnsi="Times New Roman" w:cs="Times New Roman"/>
          <w:sz w:val="30"/>
          <w:szCs w:val="30"/>
          <w:lang w:val="be-BY"/>
        </w:rPr>
        <w:t>Скульптура:</w:t>
      </w:r>
      <w:r w:rsidRPr="00E26E48">
        <w:rPr>
          <w:rFonts w:ascii="Times New Roman" w:eastAsia="Times New Roman" w:hAnsi="Times New Roman" w:cs="Times New Roman"/>
          <w:sz w:val="30"/>
          <w:szCs w:val="30"/>
          <w:lang w:val="be-BY" w:eastAsia="ru-RU"/>
        </w:rPr>
        <w:t xml:space="preserve"> Л. Гумілеўскі, С. Гумілеўскі. Помнік В. Дуніну-Марцінкевічу і С. Манюшку ў Мінску; М. Якавенка. Помнік В. Дуніну-Марцінкевічу ў Тупальшчыне (Валожынскі раён); В. Янушкевіч. «В. Дунін-Марцінкевіч» (гіпс). </w:t>
      </w:r>
      <w:r w:rsidRPr="00E26E48">
        <w:rPr>
          <w:rFonts w:ascii="Times New Roman" w:eastAsia="Times New Roman" w:hAnsi="Times New Roman" w:cs="Times New Roman"/>
          <w:sz w:val="30"/>
          <w:szCs w:val="30"/>
          <w:lang w:val="be-BY"/>
        </w:rPr>
        <w:t>Жывапіс:</w:t>
      </w:r>
      <w:r w:rsidRPr="00E26E48">
        <w:rPr>
          <w:rFonts w:ascii="Times New Roman" w:eastAsia="Times New Roman" w:hAnsi="Times New Roman" w:cs="Times New Roman"/>
          <w:sz w:val="30"/>
          <w:szCs w:val="30"/>
          <w:lang w:val="be-BY" w:eastAsia="ru-RU"/>
        </w:rPr>
        <w:t xml:space="preserve"> У. Тоўсцік. «Вінцэнт Дунін-Марцінкевіч – драматург»; I. Рэй. «В. Дунін-Марцінкевіч з дочкамі Камілай і Цэзарынай»; Я. Ціхановіч. «Партрэт Вінцука Дуніна-Марцінкевіча». </w:t>
      </w:r>
      <w:r w:rsidRPr="00E26E48">
        <w:rPr>
          <w:rFonts w:ascii="Times New Roman" w:eastAsia="Times New Roman" w:hAnsi="Times New Roman" w:cs="Times New Roman"/>
          <w:sz w:val="30"/>
          <w:szCs w:val="30"/>
          <w:lang w:val="be-BY"/>
        </w:rPr>
        <w:t>Музыка:</w:t>
      </w:r>
      <w:r w:rsidRPr="00E26E48">
        <w:rPr>
          <w:rFonts w:ascii="Times New Roman" w:eastAsia="Times New Roman" w:hAnsi="Times New Roman" w:cs="Times New Roman"/>
          <w:sz w:val="30"/>
          <w:szCs w:val="30"/>
          <w:lang w:val="be-BY" w:eastAsia="ru-RU"/>
        </w:rPr>
        <w:t xml:space="preserve"> У. Кандрусевіч. Мюзікл «Залёты» (паводле В. Дуніна-Марцінкевіча); I. Лучанок. Цыкл для голасу з суправаджэннем «О, Радзіма бацькоў». </w:t>
      </w:r>
      <w:r w:rsidRPr="00E26E48">
        <w:rPr>
          <w:rFonts w:ascii="Times New Roman" w:eastAsia="Times New Roman" w:hAnsi="Times New Roman" w:cs="Times New Roman"/>
          <w:sz w:val="30"/>
          <w:szCs w:val="30"/>
          <w:lang w:val="be-BY"/>
        </w:rPr>
        <w:t>Тэатральнае мастацтва:</w:t>
      </w:r>
      <w:r w:rsidRPr="00E26E48">
        <w:rPr>
          <w:rFonts w:ascii="Times New Roman" w:eastAsia="Times New Roman" w:hAnsi="Times New Roman" w:cs="Times New Roman"/>
          <w:sz w:val="30"/>
          <w:szCs w:val="30"/>
          <w:lang w:val="be-BY" w:eastAsia="ru-RU"/>
        </w:rPr>
        <w:t xml:space="preserve"> спектакль «Пінская шляхта» (Нацыянальны акадэмічны тэатр імя Янкі Купалы, рэжысёр М. Пінігін).</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rPr>
        <w:t>Францішак Багушэвіч.</w:t>
      </w:r>
      <w:r w:rsidRPr="00E26E48">
        <w:rPr>
          <w:rFonts w:ascii="Times New Roman" w:eastAsia="Times New Roman" w:hAnsi="Times New Roman" w:cs="Times New Roman"/>
          <w:sz w:val="30"/>
          <w:szCs w:val="30"/>
          <w:lang w:val="be-BY" w:eastAsia="ru-RU"/>
        </w:rPr>
        <w:t xml:space="preserve"> Прадмова да зборніка «Дудка беларуская»; вершы «Мая дудка», «Хмаркі» (2 гадзіны). Звесткі пра пісьменніка. Ідэйны змест прадмовы да зборніка «Дудка беларуская». Пошукі асноў духоўнага і гістарычнага адраджэння народа. Аўтарскі погляд на ролю паэта і паэзіі ў вершы «Мая дудка». Паэтычнае асэнсаванне ўласнага лёсу ў алегарычным вершы «Хмаркі».</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Мастацтва. </w:t>
      </w:r>
      <w:r w:rsidRPr="00E26E48">
        <w:rPr>
          <w:rFonts w:ascii="Times New Roman" w:eastAsia="Times New Roman" w:hAnsi="Times New Roman" w:cs="Times New Roman"/>
          <w:sz w:val="30"/>
          <w:szCs w:val="30"/>
          <w:lang w:val="be-BY"/>
        </w:rPr>
        <w:t>Скульптура:</w:t>
      </w:r>
      <w:r w:rsidRPr="00E26E48">
        <w:rPr>
          <w:rFonts w:ascii="Times New Roman" w:eastAsia="Times New Roman" w:hAnsi="Times New Roman" w:cs="Times New Roman"/>
          <w:sz w:val="30"/>
          <w:szCs w:val="30"/>
          <w:lang w:val="be-BY" w:eastAsia="ru-RU"/>
        </w:rPr>
        <w:t xml:space="preserve"> Л. Гумілеўскі, С. Гумілеўскі. Помнік Ф. Багушэвічу ў Смаргоні. </w:t>
      </w:r>
      <w:r w:rsidRPr="00E26E48">
        <w:rPr>
          <w:rFonts w:ascii="Times New Roman" w:eastAsia="Times New Roman" w:hAnsi="Times New Roman" w:cs="Times New Roman"/>
          <w:sz w:val="30"/>
          <w:szCs w:val="30"/>
          <w:lang w:val="be-BY"/>
        </w:rPr>
        <w:t>Жывапіс:</w:t>
      </w:r>
      <w:r w:rsidRPr="00E26E48">
        <w:rPr>
          <w:rFonts w:ascii="Times New Roman" w:eastAsia="Times New Roman" w:hAnsi="Times New Roman" w:cs="Times New Roman"/>
          <w:sz w:val="30"/>
          <w:szCs w:val="30"/>
          <w:lang w:val="be-BY" w:eastAsia="ru-RU"/>
        </w:rPr>
        <w:t xml:space="preserve"> Я. Ціхановіч. «Партрэт Францішка Багушэвіча».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w:t>
      </w: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НАЦЫЯНАЛЬНАЕ І АГУЛЬНАЧАЛАВЕЧАЕ Ў МАСТАЦТВЕ СЛОВА (14 гадзін)</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w:t>
      </w:r>
      <w:r w:rsidRPr="00E26E48">
        <w:rPr>
          <w:rFonts w:ascii="Times New Roman" w:eastAsia="Times New Roman" w:hAnsi="Times New Roman" w:cs="Times New Roman"/>
          <w:sz w:val="30"/>
          <w:szCs w:val="30"/>
          <w:lang w:val="be-BY"/>
        </w:rPr>
        <w:t>Янка Купала.</w:t>
      </w:r>
      <w:r w:rsidRPr="00E26E48">
        <w:rPr>
          <w:rFonts w:ascii="Times New Roman" w:eastAsia="Times New Roman" w:hAnsi="Times New Roman" w:cs="Times New Roman"/>
          <w:sz w:val="30"/>
          <w:szCs w:val="30"/>
          <w:lang w:val="be-BY" w:eastAsia="ru-RU"/>
        </w:rPr>
        <w:t xml:space="preserve"> Вершы «А хто там ідзе?», «Мая малітва» («Я буду маліцца і сэрцам, і думамі...»), «Жняя», «Явар і каліна», «Роднае слова» («Магутнае слова, ты, роднае слова!..»); паэма «Бандароўна» (5 гадзін). Звесткі пра пісьменніка. Лірыка. Асэнсаванне гістарычнага лёсу беларускага народа. Агульначалавечыя матывы ў вершах. Ідэя вечнасці жыцця, кахання, гармонія чалавека і прыроды. Жанравае, вобразнае, інтанацыйнае багацце лірыкі. </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«Бандароўна». Фальклорная першакрыніца паэмы. Рамантычная аснова твора. Сутнасць канфлікту. Вобразы-антыподы. Драматызм дзеяння. Маральнае хараство Бандароўны.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lastRenderedPageBreak/>
        <w:t>Тэорыя літаратуры. Віды, жанры лірыкі (паглыбленне паняцця).</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Мастацтва. </w:t>
      </w:r>
      <w:r w:rsidRPr="00E26E48">
        <w:rPr>
          <w:rFonts w:ascii="Times New Roman" w:eastAsia="Times New Roman" w:hAnsi="Times New Roman" w:cs="Times New Roman"/>
          <w:sz w:val="30"/>
          <w:szCs w:val="30"/>
          <w:lang w:val="be-BY"/>
        </w:rPr>
        <w:t xml:space="preserve">Скульптура: </w:t>
      </w:r>
      <w:r w:rsidRPr="00E26E48">
        <w:rPr>
          <w:rFonts w:ascii="Times New Roman" w:eastAsia="Times New Roman" w:hAnsi="Times New Roman" w:cs="Times New Roman"/>
          <w:sz w:val="30"/>
          <w:szCs w:val="30"/>
          <w:lang w:val="be-BY" w:eastAsia="ru-RU"/>
        </w:rPr>
        <w:t xml:space="preserve">З. Азгур. Помнік Янку Купалу ў Вязынцы (Мінская вобласць); А. Анікейчык. Помнік Янку Купалу ў Нью-Ёрку (Араў-парк); помнік Янку Купалу ў Мінску (скульптары А. Анікейчык, Л. Гумілеўскі, А. Заспіцкі, архітэктары Ю. Градаў, Л. Левін). </w:t>
      </w:r>
      <w:r w:rsidRPr="00E26E48">
        <w:rPr>
          <w:rFonts w:ascii="Times New Roman" w:eastAsia="Times New Roman" w:hAnsi="Times New Roman" w:cs="Times New Roman"/>
          <w:sz w:val="30"/>
          <w:szCs w:val="30"/>
          <w:lang w:val="be-BY"/>
        </w:rPr>
        <w:t>Жывапіс:</w:t>
      </w:r>
      <w:r w:rsidRPr="00E26E48">
        <w:rPr>
          <w:rFonts w:ascii="Times New Roman" w:eastAsia="Times New Roman" w:hAnsi="Times New Roman" w:cs="Times New Roman"/>
          <w:sz w:val="30"/>
          <w:szCs w:val="30"/>
          <w:lang w:val="be-BY" w:eastAsia="ru-RU"/>
        </w:rPr>
        <w:t xml:space="preserve"> В. Шаранговіч. «А хто там ідзе?»; П. Сергіевіч. «А хто там ідзе?»; М. Савіцкі. «Янка Купала»; А. Кашкурэвіч. Ілюстрацыі да паэмы «Бандароўна»; М. Басалыга. Ілюстрацыі да паэмы «Бандароўна». </w:t>
      </w:r>
      <w:r w:rsidRPr="00E26E48">
        <w:rPr>
          <w:rFonts w:ascii="Times New Roman" w:eastAsia="Times New Roman" w:hAnsi="Times New Roman" w:cs="Times New Roman"/>
          <w:sz w:val="30"/>
          <w:szCs w:val="30"/>
          <w:lang w:val="be-BY"/>
        </w:rPr>
        <w:t>Музыка:</w:t>
      </w:r>
      <w:r w:rsidRPr="00E26E48">
        <w:rPr>
          <w:rFonts w:ascii="Times New Roman" w:eastAsia="Times New Roman" w:hAnsi="Times New Roman" w:cs="Times New Roman"/>
          <w:sz w:val="30"/>
          <w:szCs w:val="30"/>
          <w:lang w:val="be-BY" w:eastAsia="ru-RU"/>
        </w:rPr>
        <w:t xml:space="preserve"> Ю. Семяняка. «Явар і каліна»; песні і рамансы на словы паэта (кампазітары У. Алоўнікаў, А. Багатыроў, В. Войцік, Д. Камінскі, С. Картэс, В. Кузняцоў, М. Літвін, I. Лучанок, А. Мдывані, Л. Мурашка, Д. Смольскі, У. Солтан, А. Чыркун); Творы па беларускай літаратуры для завучвання на памяць (паэмы, вершы, проза, песні): мастацкае электроннае выданне на 2 кампакт-дысках. – Мінск: Мастацкая літаратура, 2006–2007.</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rPr>
        <w:t>Якуб Колас.</w:t>
      </w:r>
      <w:r w:rsidRPr="00E26E48">
        <w:rPr>
          <w:rFonts w:ascii="Times New Roman" w:eastAsia="Times New Roman" w:hAnsi="Times New Roman" w:cs="Times New Roman"/>
          <w:sz w:val="30"/>
          <w:szCs w:val="30"/>
          <w:lang w:val="be-BY" w:eastAsia="ru-RU"/>
        </w:rPr>
        <w:t xml:space="preserve"> Вершы «Не бядуй!», «Родныя вобразы», «Першы гром», паэма «Новая зямля» (6 гадзін). Звесткі пра пісьменніка. Лірыка. Элегічнае і аптымістычнае ў паэзіі Якуба Коласа («Не бядуй!»). Паэтызацыя роднай прыроды («Родныя вобразы», «Першы гром»). Рытміка-інтанацыйны лад вершаў Якуба Коласа. «Новая зямля» – мастацкая энцыклапедыя народнага жыцця. Аўтабіяграфічнасць паэмы, яе творчая гісторыя. Жанравыя асаблівасці твора. Народны побыт і прырода ў паэме. Вобразы ў паэме: мудрасць і душэўная прыгажосць Антося, Ганны; вобразы дзяцей. Трагедыя лёсу Міхала. Філасофская ідэя зямлі і волі. Сімвалічны сэнс назвы твора. Паэтычнае майстэрства Якуба Коласа.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Тэорыя літаратуры. Паэма як жанр (паглыбленне паняцця).</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Мастацтва. </w:t>
      </w:r>
      <w:r w:rsidRPr="00E26E48">
        <w:rPr>
          <w:rFonts w:ascii="Times New Roman" w:eastAsia="Times New Roman" w:hAnsi="Times New Roman" w:cs="Times New Roman"/>
          <w:sz w:val="30"/>
          <w:szCs w:val="30"/>
          <w:lang w:val="be-BY"/>
        </w:rPr>
        <w:t>Скульптура:</w:t>
      </w:r>
      <w:r w:rsidRPr="00E26E48">
        <w:rPr>
          <w:rFonts w:ascii="Times New Roman" w:eastAsia="Times New Roman" w:hAnsi="Times New Roman" w:cs="Times New Roman"/>
          <w:sz w:val="30"/>
          <w:szCs w:val="30"/>
          <w:lang w:val="be-BY" w:eastAsia="ru-RU"/>
        </w:rPr>
        <w:t xml:space="preserve"> З. Азгур. Помнік Якубу Коласу (архітэктары Ю. Градаў, Л. Левін); мастацка-мемарыяльны комплекс «Шлях Коласа». </w:t>
      </w:r>
      <w:r w:rsidRPr="00E26E48">
        <w:rPr>
          <w:rFonts w:ascii="Times New Roman" w:eastAsia="Times New Roman" w:hAnsi="Times New Roman" w:cs="Times New Roman"/>
          <w:sz w:val="30"/>
          <w:szCs w:val="30"/>
          <w:lang w:val="be-BY"/>
        </w:rPr>
        <w:t>Жывапіс:</w:t>
      </w:r>
      <w:r w:rsidRPr="00E26E48">
        <w:rPr>
          <w:rFonts w:ascii="Times New Roman" w:eastAsia="Times New Roman" w:hAnsi="Times New Roman" w:cs="Times New Roman"/>
          <w:sz w:val="30"/>
          <w:szCs w:val="30"/>
          <w:lang w:val="be-BY" w:eastAsia="ru-RU"/>
        </w:rPr>
        <w:t xml:space="preserve"> У. Стальмашонак. «Партрэт Якуба Коласа»; А. Волкаў. «Настаўніцкі з’езд 1906 года»; В. Шаранговіч. Ілюстрацыі да паэмы «Новая зямля»; С. Герус. «Якуб Колас. Новая зямля»; У. Сулкоўскі. Серыя палотнаў «Радзіма Якуба Коласа». </w:t>
      </w:r>
      <w:r w:rsidRPr="00E26E48">
        <w:rPr>
          <w:rFonts w:ascii="Times New Roman" w:eastAsia="Times New Roman" w:hAnsi="Times New Roman" w:cs="Times New Roman"/>
          <w:sz w:val="30"/>
          <w:szCs w:val="30"/>
          <w:lang w:val="be-BY"/>
        </w:rPr>
        <w:t>Музыка:</w:t>
      </w:r>
      <w:r w:rsidRPr="00E26E48">
        <w:rPr>
          <w:rFonts w:ascii="Times New Roman" w:eastAsia="Times New Roman" w:hAnsi="Times New Roman" w:cs="Times New Roman"/>
          <w:sz w:val="30"/>
          <w:szCs w:val="30"/>
          <w:lang w:val="be-BY" w:eastAsia="ru-RU"/>
        </w:rPr>
        <w:t xml:space="preserve"> У. Алоўнікаў. «Дуб», «Глуха шэпча лес», «Мой родны кут»; Л. Захлеўны. «На новай зямлі»; Ю. Семяняка. «Добра ў лузе ў час палудны…»; Ю. Семяняка. Опера «Новая зямля» (лібрэта А. Петрашкевіча). </w:t>
      </w:r>
      <w:r w:rsidRPr="00E26E48">
        <w:rPr>
          <w:rFonts w:ascii="Times New Roman" w:eastAsia="Times New Roman" w:hAnsi="Times New Roman" w:cs="Times New Roman"/>
          <w:sz w:val="30"/>
          <w:szCs w:val="30"/>
          <w:lang w:val="be-BY"/>
        </w:rPr>
        <w:t>Тэатральнае мастацтва:</w:t>
      </w:r>
      <w:r w:rsidRPr="00E26E48">
        <w:rPr>
          <w:rFonts w:ascii="Times New Roman" w:eastAsia="Times New Roman" w:hAnsi="Times New Roman" w:cs="Times New Roman"/>
          <w:sz w:val="30"/>
          <w:szCs w:val="30"/>
          <w:lang w:val="be-BY" w:eastAsia="ru-RU"/>
        </w:rPr>
        <w:t xml:space="preserve"> спектакль «Міхалава зямля» (Беларускі дзяржаўны тэатр юнага гледача, рэжысёр У. Савіцкі). </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rPr>
        <w:t>Максім Багдановіч.</w:t>
      </w:r>
      <w:r w:rsidRPr="00E26E48">
        <w:rPr>
          <w:rFonts w:ascii="Times New Roman" w:eastAsia="Times New Roman" w:hAnsi="Times New Roman" w:cs="Times New Roman"/>
          <w:sz w:val="30"/>
          <w:szCs w:val="30"/>
          <w:lang w:val="be-BY" w:eastAsia="ru-RU"/>
        </w:rPr>
        <w:t xml:space="preserve"> Вершы «Санет» («Паміж пяскоў Егіпецкай зямлі...»), «Маладыя гады», «Жывеш не вечна, чалавек...», «Плакала лета, зямлю пакідаючы...» (2 гадзіны). Звесткі пра паэта. Нацыянальныя і агульначалавечыя матывы ў паэзіі М. Багдановіча. Багацце духоўнага </w:t>
      </w:r>
      <w:r w:rsidRPr="00E26E48">
        <w:rPr>
          <w:rFonts w:ascii="Times New Roman" w:eastAsia="Times New Roman" w:hAnsi="Times New Roman" w:cs="Times New Roman"/>
          <w:sz w:val="30"/>
          <w:szCs w:val="30"/>
          <w:lang w:val="be-BY" w:eastAsia="ru-RU"/>
        </w:rPr>
        <w:lastRenderedPageBreak/>
        <w:t>свету лірычнага героя. Пошукі гармоніі, услаўленне красы жыцця і мастацтва. Рытмічнае багацце і мілагучнасць верша.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Тэорыя літаратуры. Санет (паглыбленне паняцця).</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Мастацтва. </w:t>
      </w:r>
      <w:r w:rsidRPr="00E26E48">
        <w:rPr>
          <w:rFonts w:ascii="Times New Roman" w:eastAsia="Times New Roman" w:hAnsi="Times New Roman" w:cs="Times New Roman"/>
          <w:sz w:val="30"/>
          <w:szCs w:val="30"/>
          <w:lang w:val="be-BY"/>
        </w:rPr>
        <w:t>Скульптура:</w:t>
      </w:r>
      <w:r w:rsidRPr="00E26E48">
        <w:rPr>
          <w:rFonts w:ascii="Times New Roman" w:eastAsia="Times New Roman" w:hAnsi="Times New Roman" w:cs="Times New Roman"/>
          <w:sz w:val="30"/>
          <w:szCs w:val="30"/>
          <w:lang w:val="be-BY" w:eastAsia="ru-RU"/>
        </w:rPr>
        <w:t xml:space="preserve"> С. Вакар. Помнік М. Багдановічу. </w:t>
      </w:r>
      <w:r w:rsidRPr="00E26E48">
        <w:rPr>
          <w:rFonts w:ascii="Times New Roman" w:eastAsia="Times New Roman" w:hAnsi="Times New Roman" w:cs="Times New Roman"/>
          <w:sz w:val="30"/>
          <w:szCs w:val="30"/>
          <w:lang w:val="be-BY"/>
        </w:rPr>
        <w:t>Жывапіс:</w:t>
      </w:r>
      <w:r w:rsidRPr="00E26E48">
        <w:rPr>
          <w:rFonts w:ascii="Times New Roman" w:eastAsia="Times New Roman" w:hAnsi="Times New Roman" w:cs="Times New Roman"/>
          <w:sz w:val="30"/>
          <w:szCs w:val="30"/>
          <w:lang w:val="be-BY" w:eastAsia="ru-RU"/>
        </w:rPr>
        <w:t xml:space="preserve"> Г. Вашчанка. «М. Багдановіч»; В. Волкаў. «М. Багдановіч»; У. Новак. «М. Багдановіч у Ялце»; У. Пасюкевіч. «”У краіне светлай...” (М. Багдановіч)»; В. Шматаў. «Партрэт Максіма Багдановіча». </w:t>
      </w:r>
      <w:r w:rsidRPr="00E26E48">
        <w:rPr>
          <w:rFonts w:ascii="Times New Roman" w:eastAsia="Times New Roman" w:hAnsi="Times New Roman" w:cs="Times New Roman"/>
          <w:sz w:val="30"/>
          <w:szCs w:val="30"/>
          <w:lang w:val="be-BY"/>
        </w:rPr>
        <w:t>Музыка:</w:t>
      </w:r>
      <w:r w:rsidRPr="00E26E48">
        <w:rPr>
          <w:rFonts w:ascii="Times New Roman" w:eastAsia="Times New Roman" w:hAnsi="Times New Roman" w:cs="Times New Roman"/>
          <w:sz w:val="30"/>
          <w:szCs w:val="30"/>
          <w:lang w:val="be-BY" w:eastAsia="ru-RU"/>
        </w:rPr>
        <w:t xml:space="preserve"> Г. Гарэлава. Вакальны цыкл «Дзявочыя песні»; I. Лучанок. «Вераніка»; Ю. Семяняка. Опера «Зорка Венера»; Я. Тарасевіч. «Асенняя песня (Плакала лета)»; Л. Шлег. Вакальны цыкл «Вянок»; песні і рамансы на словы паэта (кампазітары Л. Абіліёвіч, М. Аладаў, А. Багатыроў, У. Мулявін, І. Палівода, А. Туранкоў, Э. Тырманд).</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rPr>
        <w:t>Максім Гарэцкі.</w:t>
      </w:r>
      <w:r w:rsidRPr="00E26E48">
        <w:rPr>
          <w:rFonts w:ascii="Times New Roman" w:eastAsia="Times New Roman" w:hAnsi="Times New Roman" w:cs="Times New Roman"/>
          <w:sz w:val="30"/>
          <w:szCs w:val="30"/>
          <w:lang w:val="be-BY" w:eastAsia="ru-RU"/>
        </w:rPr>
        <w:t xml:space="preserve"> Апавяданне «Роднае карэнне» (1 гадзіна). Звесткі пра пісьменніка. «Роднае карэнне». Тэма вернасці роднай зямлі, служэння інтэлігенцыі народу. Вобраз Архіпа Лінкевіча – вясковага інтэлігента з абуджаным сумленнем, пачуццём абавязку перад людзьмі, які імкнецца пазнаць жыццё, знайсці «першапрычыну ўсякае істоты». Жыццёвая мудрасць дзеда Яхіма, яго запавет маладому пакаленню.</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Тэорыя літаратуры. Вобраз апавядальніка (паглыбленне паняцця).</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Мастацтва. </w:t>
      </w:r>
      <w:r w:rsidRPr="00E26E48">
        <w:rPr>
          <w:rFonts w:ascii="Times New Roman" w:eastAsia="Times New Roman" w:hAnsi="Times New Roman" w:cs="Times New Roman"/>
          <w:sz w:val="30"/>
          <w:szCs w:val="30"/>
          <w:lang w:val="be-BY"/>
        </w:rPr>
        <w:t>Скульптура:</w:t>
      </w:r>
      <w:r w:rsidRPr="00E26E48">
        <w:rPr>
          <w:rFonts w:ascii="Times New Roman" w:eastAsia="Times New Roman" w:hAnsi="Times New Roman" w:cs="Times New Roman"/>
          <w:sz w:val="30"/>
          <w:szCs w:val="30"/>
          <w:lang w:val="be-BY" w:eastAsia="ru-RU"/>
        </w:rPr>
        <w:t xml:space="preserve"> Э. Астаф’еў. Рэльефны партрэт М. Гарэцкага для мемарыяльнай дошкі. </w:t>
      </w:r>
      <w:r w:rsidRPr="00E26E48">
        <w:rPr>
          <w:rFonts w:ascii="Times New Roman" w:eastAsia="Times New Roman" w:hAnsi="Times New Roman" w:cs="Times New Roman"/>
          <w:sz w:val="30"/>
          <w:szCs w:val="30"/>
          <w:lang w:val="be-BY"/>
        </w:rPr>
        <w:t>Жывапіс:</w:t>
      </w:r>
      <w:r w:rsidRPr="00E26E48">
        <w:rPr>
          <w:rFonts w:ascii="Times New Roman" w:eastAsia="Times New Roman" w:hAnsi="Times New Roman" w:cs="Times New Roman"/>
          <w:sz w:val="30"/>
          <w:szCs w:val="30"/>
          <w:lang w:val="be-BY" w:eastAsia="ru-RU"/>
        </w:rPr>
        <w:t xml:space="preserve"> А. Крывенка. «Максім Гарэцкі». </w:t>
      </w:r>
      <w:r w:rsidRPr="00E26E48">
        <w:rPr>
          <w:rFonts w:ascii="Times New Roman" w:eastAsia="Times New Roman" w:hAnsi="Times New Roman" w:cs="Times New Roman"/>
          <w:sz w:val="30"/>
          <w:szCs w:val="30"/>
          <w:lang w:val="be-BY"/>
        </w:rPr>
        <w:t xml:space="preserve">Тэатральнае мастацтва: </w:t>
      </w:r>
      <w:r w:rsidRPr="00E26E48">
        <w:rPr>
          <w:rFonts w:ascii="Times New Roman" w:eastAsia="Times New Roman" w:hAnsi="Times New Roman" w:cs="Times New Roman"/>
          <w:sz w:val="30"/>
          <w:szCs w:val="30"/>
          <w:lang w:val="be-BY" w:eastAsia="ru-RU"/>
        </w:rPr>
        <w:t>спектакль «Атрута» (рэжысёр М. Стрыжоў).</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w:t>
      </w:r>
    </w:p>
    <w:p w:rsidR="00E26E48" w:rsidRPr="00E26E48" w:rsidRDefault="00E26E48" w:rsidP="00E26E48">
      <w:pPr>
        <w:keepNext/>
        <w:spacing w:after="0" w:line="240" w:lineRule="auto"/>
        <w:ind w:firstLine="709"/>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ЧАЛАВЕК У ЧАСЕ І ПРАСТОРЫ Ў ТВОРАХ БЕЛАРУСКАЙ ЛІТАРАТУРЫ (14 гадзін)</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rPr>
        <w:t>Кузьма Чорны.</w:t>
      </w:r>
      <w:r w:rsidRPr="00E26E48">
        <w:rPr>
          <w:rFonts w:ascii="Times New Roman" w:eastAsia="Times New Roman" w:hAnsi="Times New Roman" w:cs="Times New Roman"/>
          <w:sz w:val="30"/>
          <w:szCs w:val="30"/>
          <w:lang w:val="be-BY" w:eastAsia="ru-RU"/>
        </w:rPr>
        <w:t xml:space="preserve"> Апавяданне «На пыльнай дарозе» (1 гадзіна). Звесткі пра пісьменніка. Мастацкае ўвасабленне аўтарскай формулы «Чалавек – гэта цэлы свет». Майстэрства пісьменніка ў раскрыцці ўнутранага свету герояў. Гуманістычны і жыццесцвярджальны пафас апавядання. Сімвалічны сэнс вобраза дарогі.</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Тэорыя літаратуры. Псіхалагізм у літаратуры (пачатковае паняцце).</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Мастацтва. </w:t>
      </w:r>
      <w:r w:rsidRPr="00E26E48">
        <w:rPr>
          <w:rFonts w:ascii="Times New Roman" w:eastAsia="Times New Roman" w:hAnsi="Times New Roman" w:cs="Times New Roman"/>
          <w:sz w:val="30"/>
          <w:szCs w:val="30"/>
          <w:lang w:val="be-BY"/>
        </w:rPr>
        <w:t>Скульптура:</w:t>
      </w:r>
      <w:r w:rsidRPr="00E26E48">
        <w:rPr>
          <w:rFonts w:ascii="Times New Roman" w:eastAsia="Times New Roman" w:hAnsi="Times New Roman" w:cs="Times New Roman"/>
          <w:sz w:val="30"/>
          <w:szCs w:val="30"/>
          <w:lang w:val="be-BY" w:eastAsia="ru-RU"/>
        </w:rPr>
        <w:t xml:space="preserve"> З. Азгур. «Пісьменнік Кузьма Чорны». </w:t>
      </w:r>
      <w:r w:rsidRPr="00E26E48">
        <w:rPr>
          <w:rFonts w:ascii="Times New Roman" w:eastAsia="Times New Roman" w:hAnsi="Times New Roman" w:cs="Times New Roman"/>
          <w:sz w:val="30"/>
          <w:szCs w:val="30"/>
          <w:lang w:val="be-BY"/>
        </w:rPr>
        <w:t>Жывапіс:</w:t>
      </w:r>
      <w:r w:rsidRPr="00E26E48">
        <w:rPr>
          <w:rFonts w:ascii="Times New Roman" w:eastAsia="Times New Roman" w:hAnsi="Times New Roman" w:cs="Times New Roman"/>
          <w:sz w:val="30"/>
          <w:szCs w:val="30"/>
          <w:lang w:val="be-BY" w:eastAsia="ru-RU"/>
        </w:rPr>
        <w:t xml:space="preserve"> І. Ахрэмчык. «Партрэт К. Чорнага»; Х. Ліўшыц. «Янка Купала і Кузьма Чорны ў Пячышчах у 1942 годзе».</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rPr>
        <w:t xml:space="preserve">Аркадзь Куляшоў. </w:t>
      </w:r>
      <w:r w:rsidRPr="00E26E48">
        <w:rPr>
          <w:rFonts w:ascii="Times New Roman" w:eastAsia="Times New Roman" w:hAnsi="Times New Roman" w:cs="Times New Roman"/>
          <w:sz w:val="30"/>
          <w:szCs w:val="30"/>
          <w:lang w:val="be-BY" w:eastAsia="ru-RU"/>
        </w:rPr>
        <w:t>Вершы «Мая Бесядзь», «Спакойнага шчасця не зычу нікому...», «На паўмільярдным кіламетры», «Нябёсы – акіян, я знаў даўно...» (2 гадзіны). Звесткі пра паэта. Грамадзянская, маральна-этычная і філасофская тэматыка вершаў. Раскрыццё агульначалавечага праз глыбока асабістае. Услаўленне чалавека, яго духоўных каштоўнасцей, бязмежнасці пазнання сябе і свету. Паэтычнае майстэрства А. Куляшова.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lastRenderedPageBreak/>
        <w:t xml:space="preserve">Мастацтва. </w:t>
      </w:r>
      <w:r w:rsidRPr="00E26E48">
        <w:rPr>
          <w:rFonts w:ascii="Times New Roman" w:eastAsia="Times New Roman" w:hAnsi="Times New Roman" w:cs="Times New Roman"/>
          <w:sz w:val="30"/>
          <w:szCs w:val="30"/>
          <w:lang w:val="be-BY"/>
        </w:rPr>
        <w:t>Жывапіс:</w:t>
      </w:r>
      <w:r w:rsidRPr="00E26E48">
        <w:rPr>
          <w:rFonts w:ascii="Times New Roman" w:eastAsia="Times New Roman" w:hAnsi="Times New Roman" w:cs="Times New Roman"/>
          <w:sz w:val="30"/>
          <w:szCs w:val="30"/>
          <w:lang w:val="be-BY" w:eastAsia="ru-RU"/>
        </w:rPr>
        <w:t xml:space="preserve"> У. Кожух. «Новая дарога»; М. Рагалевіч. «Беларуская калыханка»; А. Бараноўскі. «Пара залатых бяроз»; Г. Вашчанка. «Крылы»; Я. Драздовіч. «Космас», «Артаполіс», «Трывеж», «Панарама месячнага горада», «Падкружніковы краявід на планеце Сатурн». </w:t>
      </w:r>
      <w:r w:rsidRPr="00E26E48">
        <w:rPr>
          <w:rFonts w:ascii="Times New Roman" w:eastAsia="Times New Roman" w:hAnsi="Times New Roman" w:cs="Times New Roman"/>
          <w:sz w:val="30"/>
          <w:szCs w:val="30"/>
          <w:lang w:val="be-BY"/>
        </w:rPr>
        <w:t>Выяўленчае мастацтва:</w:t>
      </w:r>
      <w:r w:rsidRPr="00E26E48">
        <w:rPr>
          <w:rFonts w:ascii="Times New Roman" w:eastAsia="Times New Roman" w:hAnsi="Times New Roman" w:cs="Times New Roman"/>
          <w:sz w:val="30"/>
          <w:szCs w:val="30"/>
          <w:lang w:val="be-BY" w:eastAsia="ru-RU"/>
        </w:rPr>
        <w:t xml:space="preserve"> Л. Талбузін. Медаль «Аркадзь Куляшоў». </w:t>
      </w:r>
      <w:r w:rsidRPr="00E26E48">
        <w:rPr>
          <w:rFonts w:ascii="Times New Roman" w:eastAsia="Times New Roman" w:hAnsi="Times New Roman" w:cs="Times New Roman"/>
          <w:sz w:val="30"/>
          <w:szCs w:val="30"/>
          <w:lang w:val="be-BY"/>
        </w:rPr>
        <w:t>Музыка:</w:t>
      </w:r>
      <w:r w:rsidRPr="00E26E48">
        <w:rPr>
          <w:rFonts w:ascii="Times New Roman" w:eastAsia="Times New Roman" w:hAnsi="Times New Roman" w:cs="Times New Roman"/>
          <w:sz w:val="30"/>
          <w:szCs w:val="30"/>
          <w:lang w:val="be-BY" w:eastAsia="ru-RU"/>
        </w:rPr>
        <w:t xml:space="preserve"> Э. Наско. Вакальная музыка «Рамансы на вершы А. Куляшова».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rPr>
        <w:t>Максім Танк.</w:t>
      </w:r>
      <w:r w:rsidRPr="00E26E48">
        <w:rPr>
          <w:rFonts w:ascii="Times New Roman" w:eastAsia="Times New Roman" w:hAnsi="Times New Roman" w:cs="Times New Roman"/>
          <w:sz w:val="30"/>
          <w:szCs w:val="30"/>
          <w:lang w:val="be-BY" w:eastAsia="ru-RU"/>
        </w:rPr>
        <w:t xml:space="preserve"> Вершы «Мой хлеб надзённы», «Завушніцы», «Ты яшчэ толькі намёк на чалавека...», «Не знаю...» (2 гадзіны). Звесткі пра паэта. Тэмы і вобразы паэзіі Максіма Танка. Філасофскі роздум пра чалавека, яго жыццёвае прызначэнне. Увага да духоўнага свету чалавека, агульначалавечых каштоўнасцей. Шматграннасць паэтыкі.</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Тэорыя літаратуры. Рытм і рыфма (паглыбленне паняцця).</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Мастацтва. </w:t>
      </w:r>
      <w:r w:rsidRPr="00E26E48">
        <w:rPr>
          <w:rFonts w:ascii="Times New Roman" w:eastAsia="Times New Roman" w:hAnsi="Times New Roman" w:cs="Times New Roman"/>
          <w:sz w:val="30"/>
          <w:szCs w:val="30"/>
          <w:lang w:val="be-BY"/>
        </w:rPr>
        <w:t>Скульптура:</w:t>
      </w:r>
      <w:r w:rsidRPr="00E26E48">
        <w:rPr>
          <w:rFonts w:ascii="Times New Roman" w:eastAsia="Times New Roman" w:hAnsi="Times New Roman" w:cs="Times New Roman"/>
          <w:sz w:val="30"/>
          <w:szCs w:val="30"/>
          <w:lang w:val="be-BY" w:eastAsia="ru-RU"/>
        </w:rPr>
        <w:t xml:space="preserve"> І. Міско, А. Фінскі. Помнік Максіму Танку ў Мядзелі. </w:t>
      </w:r>
      <w:r w:rsidRPr="00E26E48">
        <w:rPr>
          <w:rFonts w:ascii="Times New Roman" w:eastAsia="Times New Roman" w:hAnsi="Times New Roman" w:cs="Times New Roman"/>
          <w:sz w:val="30"/>
          <w:szCs w:val="30"/>
          <w:lang w:val="be-BY"/>
        </w:rPr>
        <w:t>Жывапіс:</w:t>
      </w:r>
      <w:r w:rsidRPr="00E26E48">
        <w:rPr>
          <w:rFonts w:ascii="Times New Roman" w:eastAsia="Times New Roman" w:hAnsi="Times New Roman" w:cs="Times New Roman"/>
          <w:sz w:val="30"/>
          <w:szCs w:val="30"/>
          <w:lang w:val="be-BY" w:eastAsia="ru-RU"/>
        </w:rPr>
        <w:t xml:space="preserve"> Г. Гарэлаў. «Партрэт Максіма Танка»; С. Вярсоцкі. «Возера Нарач»; С. Герус. «Партрэт М. Танка»; Я. Зайцаў. «Партрэт М. Танка»; Н. Шчасная. «Партрэт М. Танка». </w:t>
      </w:r>
      <w:r w:rsidRPr="00E26E48">
        <w:rPr>
          <w:rFonts w:ascii="Times New Roman" w:eastAsia="Times New Roman" w:hAnsi="Times New Roman" w:cs="Times New Roman"/>
          <w:sz w:val="30"/>
          <w:szCs w:val="30"/>
          <w:lang w:val="be-BY"/>
        </w:rPr>
        <w:t>Музыка:</w:t>
      </w:r>
      <w:r w:rsidRPr="00E26E48">
        <w:rPr>
          <w:rFonts w:ascii="Times New Roman" w:eastAsia="Times New Roman" w:hAnsi="Times New Roman" w:cs="Times New Roman"/>
          <w:sz w:val="30"/>
          <w:szCs w:val="30"/>
          <w:lang w:val="be-BY" w:eastAsia="ru-RU"/>
        </w:rPr>
        <w:t xml:space="preserve"> У. Мулявін. Раманс «Завушніцы»; Д. Смольскі. Раманс «Быць чалавекам я рад»; Ю. Талеснік. Раманс «Завушніцы»; Э. Тырманд. Рамансы «Мой хлеб надзённы», «Сасна», «Ва ўсім, вядома, вінават».</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rPr>
        <w:t>Іван Шамякін.</w:t>
      </w:r>
      <w:r w:rsidRPr="00E26E48">
        <w:rPr>
          <w:rFonts w:ascii="Times New Roman" w:eastAsia="Times New Roman" w:hAnsi="Times New Roman" w:cs="Times New Roman"/>
          <w:sz w:val="30"/>
          <w:szCs w:val="30"/>
          <w:lang w:val="be-BY" w:eastAsia="ru-RU"/>
        </w:rPr>
        <w:t xml:space="preserve"> Аповесць «Непаўторная вясна» (1-я кніга пенталогіі «Трывожнае шчасце») (3 гадзіны). Звесткі пра пісьменніка. Адлюстраванне даваеннага жыцця моладзі ў аповесці «Непаўторная вясна». Духоўны свет Пятра і Сашы, іх узаемаадносіны. Паэзія кахання і прыгожых чалавечых пачуццяў. Маральна-этычная праблематыка аповесці. Эмацыянальна-псіхалагічная змястоўнасць твора. Лірычны характар аўтарскага пісьма.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Мастацтва. </w:t>
      </w:r>
      <w:r w:rsidRPr="00E26E48">
        <w:rPr>
          <w:rFonts w:ascii="Times New Roman" w:eastAsia="Times New Roman" w:hAnsi="Times New Roman" w:cs="Times New Roman"/>
          <w:sz w:val="30"/>
          <w:szCs w:val="30"/>
          <w:lang w:val="be-BY"/>
        </w:rPr>
        <w:t>Жывапіс:</w:t>
      </w:r>
      <w:r w:rsidRPr="00E26E48">
        <w:rPr>
          <w:rFonts w:ascii="Times New Roman" w:eastAsia="Times New Roman" w:hAnsi="Times New Roman" w:cs="Times New Roman"/>
          <w:sz w:val="30"/>
          <w:szCs w:val="30"/>
          <w:lang w:val="be-BY" w:eastAsia="ru-RU"/>
        </w:rPr>
        <w:t xml:space="preserve"> Н. Шчасная. «У снежныя зімы. Партрэт пісьменніка І. П. Шамякіна». </w:t>
      </w:r>
      <w:r w:rsidRPr="00E26E48">
        <w:rPr>
          <w:rFonts w:ascii="Times New Roman" w:eastAsia="Times New Roman" w:hAnsi="Times New Roman" w:cs="Times New Roman"/>
          <w:sz w:val="30"/>
          <w:szCs w:val="30"/>
          <w:lang w:val="be-BY"/>
        </w:rPr>
        <w:t>Тэатральнае мастацтва:</w:t>
      </w:r>
      <w:r w:rsidRPr="00E26E48">
        <w:rPr>
          <w:rFonts w:ascii="Times New Roman" w:eastAsia="Times New Roman" w:hAnsi="Times New Roman" w:cs="Times New Roman"/>
          <w:sz w:val="30"/>
          <w:szCs w:val="30"/>
          <w:lang w:val="be-BY" w:eastAsia="ru-RU"/>
        </w:rPr>
        <w:t xml:space="preserve"> спектакль «Трывожнае шчасце».</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rPr>
        <w:t>Янка Брыль.</w:t>
      </w:r>
      <w:r w:rsidRPr="00E26E48">
        <w:rPr>
          <w:rFonts w:ascii="Times New Roman" w:eastAsia="Times New Roman" w:hAnsi="Times New Roman" w:cs="Times New Roman"/>
          <w:sz w:val="30"/>
          <w:szCs w:val="30"/>
          <w:lang w:val="be-BY" w:eastAsia="ru-RU"/>
        </w:rPr>
        <w:t xml:space="preserve"> Апавяданне «Memento mori» (1 гадзіна). Звесткі пра пісьменніка. Паказ вайны ў апавяданні. Маральны подзвіг старога селяніна ў творы. Уменне аўтара бачыць гераічнае за рамкамі бытавых сцэн. Асуджэнне фашызму ў апавяданні. Глыбокае разуменне народнага гераізму. Урачыстая танальнасць аўтарскага пісьма.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Мастацтва. </w:t>
      </w:r>
      <w:r w:rsidRPr="00E26E48">
        <w:rPr>
          <w:rFonts w:ascii="Times New Roman" w:eastAsia="Times New Roman" w:hAnsi="Times New Roman" w:cs="Times New Roman"/>
          <w:sz w:val="30"/>
          <w:szCs w:val="30"/>
          <w:lang w:val="be-BY"/>
        </w:rPr>
        <w:t>Скульптура:</w:t>
      </w:r>
      <w:r w:rsidRPr="00E26E48">
        <w:rPr>
          <w:rFonts w:ascii="Times New Roman" w:eastAsia="Times New Roman" w:hAnsi="Times New Roman" w:cs="Times New Roman"/>
          <w:sz w:val="30"/>
          <w:szCs w:val="30"/>
          <w:lang w:val="be-BY" w:eastAsia="ru-RU"/>
        </w:rPr>
        <w:t xml:space="preserve"> С. Вакар. «Пісьменнік Я. Брыль». </w:t>
      </w:r>
      <w:r w:rsidRPr="00E26E48">
        <w:rPr>
          <w:rFonts w:ascii="Times New Roman" w:eastAsia="Times New Roman" w:hAnsi="Times New Roman" w:cs="Times New Roman"/>
          <w:sz w:val="30"/>
          <w:szCs w:val="30"/>
          <w:lang w:val="be-BY"/>
        </w:rPr>
        <w:t>Жывапіс:</w:t>
      </w:r>
      <w:r w:rsidRPr="00E26E48">
        <w:rPr>
          <w:rFonts w:ascii="Times New Roman" w:eastAsia="Times New Roman" w:hAnsi="Times New Roman" w:cs="Times New Roman"/>
          <w:sz w:val="30"/>
          <w:szCs w:val="30"/>
          <w:lang w:val="be-BY" w:eastAsia="ru-RU"/>
        </w:rPr>
        <w:t xml:space="preserve"> У. Тоўсцік. «Янка Брыль»; В. Грамыка. «Партрэт Я. Брыля».</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rPr>
        <w:t>Уладзімір Караткевіч.</w:t>
      </w:r>
      <w:r w:rsidRPr="00E26E48">
        <w:rPr>
          <w:rFonts w:ascii="Times New Roman" w:eastAsia="Times New Roman" w:hAnsi="Times New Roman" w:cs="Times New Roman"/>
          <w:sz w:val="30"/>
          <w:szCs w:val="30"/>
          <w:lang w:val="be-BY" w:eastAsia="ru-RU"/>
        </w:rPr>
        <w:t xml:space="preserve"> Аповесць «Дзікае паляванне караля Стаха» (3 гадзіны). Звесткі пра пісьменніка. Гістарычная аснова твора. Каларыт, атмасфера мінулай эпохі (80-я гады XIX ст.). Роздум аб прызначэнні чалавека на зямлі, лёсе беларускага народа, узаемасувязі розных гістарычных эпох. Праблемы дабра і зла, кахання, мужнасці і гераізму. </w:t>
      </w:r>
      <w:r w:rsidRPr="00E26E48">
        <w:rPr>
          <w:rFonts w:ascii="Times New Roman" w:eastAsia="Times New Roman" w:hAnsi="Times New Roman" w:cs="Times New Roman"/>
          <w:sz w:val="30"/>
          <w:szCs w:val="30"/>
          <w:lang w:val="be-BY" w:eastAsia="ru-RU"/>
        </w:rPr>
        <w:lastRenderedPageBreak/>
        <w:t>Вобразы Андрэя Беларэцкага, Андрэя Свеціловіча і Надзеі Яноўскай. Асаблівасці кампазіцыі твора.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Тэорыя літаратуры. Жанр аповесці (паглыбленне паняцця).</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Мастацтва. </w:t>
      </w:r>
      <w:r w:rsidRPr="00E26E48">
        <w:rPr>
          <w:rFonts w:ascii="Times New Roman" w:eastAsia="Times New Roman" w:hAnsi="Times New Roman" w:cs="Times New Roman"/>
          <w:sz w:val="30"/>
          <w:szCs w:val="30"/>
          <w:lang w:val="be-BY"/>
        </w:rPr>
        <w:t>Скульптура:</w:t>
      </w:r>
      <w:r w:rsidRPr="00E26E48">
        <w:rPr>
          <w:rFonts w:ascii="Times New Roman" w:eastAsia="Times New Roman" w:hAnsi="Times New Roman" w:cs="Times New Roman"/>
          <w:sz w:val="30"/>
          <w:szCs w:val="30"/>
          <w:lang w:val="be-BY" w:eastAsia="ru-RU"/>
        </w:rPr>
        <w:t xml:space="preserve"> І. Голубеў. Помнік У. Караткевічу ў Оршы (Віцебская вобласць). </w:t>
      </w:r>
      <w:r w:rsidRPr="00E26E48">
        <w:rPr>
          <w:rFonts w:ascii="Times New Roman" w:eastAsia="Times New Roman" w:hAnsi="Times New Roman" w:cs="Times New Roman"/>
          <w:sz w:val="30"/>
          <w:szCs w:val="30"/>
          <w:lang w:val="be-BY"/>
        </w:rPr>
        <w:t>Жывапіс:</w:t>
      </w:r>
      <w:r w:rsidRPr="00E26E48">
        <w:rPr>
          <w:rFonts w:ascii="Times New Roman" w:eastAsia="Times New Roman" w:hAnsi="Times New Roman" w:cs="Times New Roman"/>
          <w:sz w:val="30"/>
          <w:szCs w:val="30"/>
          <w:lang w:val="be-BY" w:eastAsia="ru-RU"/>
        </w:rPr>
        <w:t xml:space="preserve"> У. Батура. «Уладзімір Караткевіч»; У. Тоўсцік. «Памяці Караткевіча»; У. Зінкевіч. «Партрэт У. Караткевіча»; М. Будавей. «Партрэт У. Караткевіча»; ілюстрацыі да аповесці «Дзікае паляванне караля Стаха» М. Басалыгі, А. Кашкурэвіча, Ю. Якавенкі. </w:t>
      </w:r>
      <w:r w:rsidRPr="00E26E48">
        <w:rPr>
          <w:rFonts w:ascii="Times New Roman" w:eastAsia="Times New Roman" w:hAnsi="Times New Roman" w:cs="Times New Roman"/>
          <w:sz w:val="30"/>
          <w:szCs w:val="30"/>
          <w:lang w:val="be-BY"/>
        </w:rPr>
        <w:t>Музыка:</w:t>
      </w:r>
      <w:r w:rsidRPr="00E26E48">
        <w:rPr>
          <w:rFonts w:ascii="Times New Roman" w:eastAsia="Times New Roman" w:hAnsi="Times New Roman" w:cs="Times New Roman"/>
          <w:sz w:val="30"/>
          <w:szCs w:val="30"/>
          <w:lang w:val="be-BY" w:eastAsia="ru-RU"/>
        </w:rPr>
        <w:t xml:space="preserve"> У. Солтан. Опера «Дзікае паляванне караля Стаха». </w:t>
      </w:r>
      <w:r w:rsidRPr="00E26E48">
        <w:rPr>
          <w:rFonts w:ascii="Times New Roman" w:eastAsia="Times New Roman" w:hAnsi="Times New Roman" w:cs="Times New Roman"/>
          <w:sz w:val="30"/>
          <w:szCs w:val="30"/>
          <w:lang w:val="be-BY"/>
        </w:rPr>
        <w:t>Кіна- і тэлемастацтва:</w:t>
      </w:r>
      <w:r w:rsidRPr="00E26E48">
        <w:rPr>
          <w:rFonts w:ascii="Times New Roman" w:eastAsia="Times New Roman" w:hAnsi="Times New Roman" w:cs="Times New Roman"/>
          <w:sz w:val="30"/>
          <w:szCs w:val="30"/>
          <w:lang w:val="be-BY" w:eastAsia="ru-RU"/>
        </w:rPr>
        <w:t xml:space="preserve"> «Дзікае паляванне караля Стаха» (рэжысёр В. Рубінчык); «Памяць каменя» (сцэнарыст У. Караткевіч); «Сведкі вечнасці» (сцэнарыст У. Караткевіч); «Чорны замак Альшанскі» (рэжысёр М. Пташук).</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rPr>
        <w:t>Яўгенія Янішчыц.</w:t>
      </w:r>
      <w:r w:rsidRPr="00E26E48">
        <w:rPr>
          <w:rFonts w:ascii="Times New Roman" w:eastAsia="Times New Roman" w:hAnsi="Times New Roman" w:cs="Times New Roman"/>
          <w:sz w:val="30"/>
          <w:szCs w:val="30"/>
          <w:lang w:val="be-BY" w:eastAsia="ru-RU"/>
        </w:rPr>
        <w:t xml:space="preserve"> Вершы «Ты пакліч мяне. Пазаві...», «Чаму ніколі не баюся я...», «Не воблака, а проста аблачынка...», «Любоў мая...» (2 гадзіны). Звесткі пра паэтэсу. Тэматычная палітра паэзіі Яўгеніі Янішчыц: малая радзіма, казачная палеская прырода, вясковы і гарадскі побыт, лірыка кахання. Разнастайнасць пафасу ў творах: ад мажорнага, радаснага, да сумнага, трывожнага.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Мастацтва. </w:t>
      </w:r>
      <w:r w:rsidRPr="00E26E48">
        <w:rPr>
          <w:rFonts w:ascii="Times New Roman" w:eastAsia="Times New Roman" w:hAnsi="Times New Roman" w:cs="Times New Roman"/>
          <w:sz w:val="30"/>
          <w:szCs w:val="30"/>
          <w:lang w:val="be-BY"/>
        </w:rPr>
        <w:t>Жывапіс:</w:t>
      </w:r>
      <w:r w:rsidRPr="00E26E48">
        <w:rPr>
          <w:rFonts w:ascii="Times New Roman" w:eastAsia="Times New Roman" w:hAnsi="Times New Roman" w:cs="Times New Roman"/>
          <w:sz w:val="30"/>
          <w:szCs w:val="30"/>
          <w:lang w:val="be-BY" w:eastAsia="ru-RU"/>
        </w:rPr>
        <w:t xml:space="preserve"> В. Масцераў. «Яўгенія Янішчыц»; А. Лось. «Паэтэса Яўгенія Янішчыц»; Г. Вашчанка. «Маё Палессе». </w:t>
      </w:r>
      <w:r w:rsidRPr="00E26E48">
        <w:rPr>
          <w:rFonts w:ascii="Times New Roman" w:eastAsia="Times New Roman" w:hAnsi="Times New Roman" w:cs="Times New Roman"/>
          <w:sz w:val="30"/>
          <w:szCs w:val="30"/>
          <w:lang w:val="be-BY"/>
        </w:rPr>
        <w:t>Музыка:</w:t>
      </w:r>
      <w:r w:rsidRPr="00E26E48">
        <w:rPr>
          <w:rFonts w:ascii="Times New Roman" w:eastAsia="Times New Roman" w:hAnsi="Times New Roman" w:cs="Times New Roman"/>
          <w:sz w:val="30"/>
          <w:szCs w:val="30"/>
          <w:lang w:val="be-BY" w:eastAsia="ru-RU"/>
        </w:rPr>
        <w:t xml:space="preserve"> песні і рамансы на словы паэтэсы (кампазітары Ю. Семяняка, Р. Давыдаў, М. Юрко і іншыя кампазітары). </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Паўтарэнне і падагульненне вывучанага за год (1 гадзіна).</w:t>
      </w: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Спіс твораў для завучвання на памяць</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Янка Купала. «Явар і каліна».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Якуб Колас. «Леснікова пасада» (з паэмы «Новая зямля») – урывак (са слоў «Мой родны кут, як ты мне мілы!..», заканчваючы словамі «Ка мне, вясна ты маладая!..»).</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Максім Танк. «Ты яшчэ толькі намёк на чалавека...».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Яўгенія Янішчыц. «Ты пакліч мяне. Пазаві...».</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w:t>
      </w: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Спіс твораў для дадатковага чытання</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«Аповесць пра Грунвальдскую бітву» (урывак з «Хронікі Быхаўца») (пераклад В. Чамярыцкага).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Бачу Беларусь такой: фотаальбом (вершы з кнігі).</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Уладзімір Караткевіч. «Чазенія».</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Васіль Быкаў. «Альпійская балада».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Генры Лангфела. «Спеў аб Гаяваце» (пераклад А. Куляшова).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Максім Лужанін. «Колас расказвае пра сябе».</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Мікола Маляўка. Зборнік «Старая зямля».</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lastRenderedPageBreak/>
        <w:t>Алесь Марціновіч. «Гістарычныя постаці».</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Іван Саверчанка. «Скарб крывічоў: легенда».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Мігель дэ Сервантэс. «Хітры гідальга Дон Кіхот Ламанчскі».</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Вальтэр Скот. «Айвенга».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Анатоль Статкевіч-Чабаганаў. «Лёс роду – лёс радзімы».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Міхась Стральцоў. «Загадка Багдановіча».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Алена Стэльмах. «Дуб і крумкач».</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Мікола Шабовіч. Зборнік «Мая надзея» (вершы з раздзелаў «Верлібры», «Санеты»).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Віктар Шніп. Зборнік «Балада камянёў».</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Яўгенія Янішчыц. Зборнік «Пачынаецца ўсё з любві...», «Зорная паэма».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p>
    <w:p w:rsidR="00E26E48" w:rsidRPr="00E26E48" w:rsidRDefault="00E26E48" w:rsidP="00E26E48">
      <w:pPr>
        <w:widowControl w:val="0"/>
        <w:autoSpaceDE w:val="0"/>
        <w:autoSpaceDN w:val="0"/>
        <w:spacing w:after="0" w:line="240" w:lineRule="auto"/>
        <w:ind w:firstLine="709"/>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Асноўныя патрабаванні да вынікаў вучэбнай дзейнасці </w:t>
      </w:r>
    </w:p>
    <w:p w:rsidR="00E26E48" w:rsidRPr="00E26E48" w:rsidRDefault="00E26E48" w:rsidP="00E26E48">
      <w:pPr>
        <w:widowControl w:val="0"/>
        <w:autoSpaceDE w:val="0"/>
        <w:autoSpaceDN w:val="0"/>
        <w:spacing w:after="0" w:line="240" w:lineRule="auto"/>
        <w:ind w:firstLine="709"/>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вучняў ІХ класа</w:t>
      </w:r>
    </w:p>
    <w:p w:rsidR="00E26E48" w:rsidRPr="00E26E48" w:rsidRDefault="00E26E48" w:rsidP="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Ведаць:</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аўтараў, назвы і змест праграмных твораў;</w:t>
      </w:r>
    </w:p>
    <w:p w:rsidR="00E26E48" w:rsidRPr="00E26E48" w:rsidRDefault="00E26E48" w:rsidP="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этапы развіцця беларускай літаратуры;</w:t>
      </w:r>
    </w:p>
    <w:p w:rsidR="00E26E48" w:rsidRPr="00E26E48" w:rsidRDefault="00E26E48" w:rsidP="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асноўныя эпохі і напрамкі развіцця літаратуры;</w:t>
      </w:r>
    </w:p>
    <w:p w:rsidR="00E26E48" w:rsidRPr="00E26E48" w:rsidRDefault="00E26E48" w:rsidP="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асноўныя звесткі пра жыццёвы і творчы шлях пісьменнікаў;</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выяўленчыя сродкі мастацкай выразнасці мовы;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звесткі па тэорыі літаратуры, неабходныя для аналізу мастацкага твора;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творы для завучвання на памяць;</w:t>
      </w:r>
    </w:p>
    <w:p w:rsidR="00E26E48" w:rsidRPr="00E26E48" w:rsidRDefault="00E26E48" w:rsidP="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умець:</w:t>
      </w:r>
    </w:p>
    <w:p w:rsidR="00E26E48" w:rsidRPr="00E26E48" w:rsidRDefault="00E26E48" w:rsidP="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выразна, у патрэбным тэмпе чытаць уголас літаратурны твор з улікам родавых, жанравых і стылявых адметнасцей на аснове самастойнай інтэрпрэтацыі аўтарскай пазіцыі;</w:t>
      </w:r>
    </w:p>
    <w:p w:rsidR="00E26E48" w:rsidRPr="00E26E48" w:rsidRDefault="00E26E48" w:rsidP="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вызначаць тэматыку, праблематыку літаратурнага твора;</w:t>
      </w:r>
    </w:p>
    <w:p w:rsidR="00E26E48" w:rsidRPr="00E26E48" w:rsidRDefault="00E26E48" w:rsidP="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характарызаваць літаратурнага героя;</w:t>
      </w:r>
    </w:p>
    <w:p w:rsidR="00E26E48" w:rsidRPr="00E26E48" w:rsidRDefault="00E26E48" w:rsidP="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аналізаваць прыёмы раскрыцця характару ў мастацкім творы;</w:t>
      </w:r>
    </w:p>
    <w:p w:rsidR="00E26E48" w:rsidRPr="00E26E48" w:rsidRDefault="00E26E48" w:rsidP="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выяўляць аўтарскую пазіцыю;</w:t>
      </w:r>
    </w:p>
    <w:p w:rsidR="00E26E48" w:rsidRPr="00E26E48" w:rsidRDefault="00E26E48" w:rsidP="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выяўляць асноўныя адметнасці стылю (творчай індывідуальнасці) пісьменніка;</w:t>
      </w:r>
    </w:p>
    <w:p w:rsidR="00E26E48" w:rsidRPr="00E26E48" w:rsidRDefault="00E26E48" w:rsidP="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аналізаваць і інтэрпрэтаваць мастацкі твор, выкарыстоўваючы звесткі па гісторыі і тэорыі літаратуры;</w:t>
      </w:r>
    </w:p>
    <w:p w:rsidR="00E26E48" w:rsidRPr="00E26E48" w:rsidRDefault="00E26E48" w:rsidP="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самастойна ацэньваць вывучаныя творы з улікам іх мастацкай спецыфікі і абгрунтоўваць гэту ацэнку;</w:t>
      </w:r>
    </w:p>
    <w:p w:rsidR="00E26E48" w:rsidRPr="00E26E48" w:rsidRDefault="00E26E48" w:rsidP="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суадносіць мастацкую літаратуру з грамадскім і культурным жыццём, раскрываць канкрэтна-гістарычны і агульначалавечы змест вывучаных літаратурных твораў;</w:t>
      </w:r>
    </w:p>
    <w:p w:rsidR="00E26E48" w:rsidRPr="00E26E48" w:rsidRDefault="00E26E48" w:rsidP="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lastRenderedPageBreak/>
        <w:t>весці дыялог па прачытаных творах, улічваць чужы пункт гледжання на твор і аргументавана адстойваць сваё меркаванне;</w:t>
      </w:r>
    </w:p>
    <w:p w:rsidR="00E26E48" w:rsidRPr="00E26E48" w:rsidRDefault="00E26E48" w:rsidP="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рыхтаваць разгорнуты адказ на праблемнае пытанне;</w:t>
      </w:r>
    </w:p>
    <w:p w:rsidR="00E26E48" w:rsidRPr="00E26E48" w:rsidRDefault="00E26E48" w:rsidP="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даваць водгук на самастойна прачытаны літаратурны твор і на творы іншых відаў мастацтва, выказваючы свае адносіны да герояў і падзей;</w:t>
      </w:r>
    </w:p>
    <w:p w:rsidR="00E26E48" w:rsidRPr="00E26E48" w:rsidRDefault="00E26E48" w:rsidP="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самастойна пісаць сачыненне на прапанаваную тэму;</w:t>
      </w:r>
    </w:p>
    <w:p w:rsidR="00E26E48" w:rsidRPr="00E26E48" w:rsidRDefault="00E26E48" w:rsidP="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рыхтаваць паведамленне, рэферат і іншыя віды работ;</w:t>
      </w:r>
    </w:p>
    <w:p w:rsidR="00E26E48" w:rsidRPr="00E26E48" w:rsidRDefault="00E26E48" w:rsidP="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складаць план і канспект літаратурна-крытычнага артыкула;</w:t>
      </w:r>
    </w:p>
    <w:p w:rsidR="00E26E48" w:rsidRPr="00E26E48" w:rsidRDefault="00E26E48" w:rsidP="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карыстацца рознага роду даведачна-інфармацыйнымі крыніцамі;</w:t>
      </w:r>
    </w:p>
    <w:p w:rsidR="00E26E48" w:rsidRPr="00E26E48" w:rsidRDefault="00E26E48" w:rsidP="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валодаць:</w:t>
      </w:r>
    </w:p>
    <w:p w:rsidR="00E26E48" w:rsidRPr="00E26E48" w:rsidRDefault="00E26E48" w:rsidP="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навыкамі абагульнення, сістэматызацыі і супастаўлення вывучанага, выяўлення адметных рыс характару герояў, тыповага ў іх паводзінах, стаўленні да жыцця; </w:t>
      </w:r>
    </w:p>
    <w:p w:rsidR="00E26E48" w:rsidRPr="00E26E48" w:rsidRDefault="00E26E48" w:rsidP="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уменнямі і навыкамі вуснага і пісьмовага маўлення, лагічнага выказвання думак, дастатковым запасам маўленчых сродкаў; </w:t>
      </w:r>
    </w:p>
    <w:p w:rsidR="00E26E48" w:rsidRPr="00E26E48" w:rsidRDefault="00E26E48" w:rsidP="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навыкамі параўнання літаратурных твораў з творамі жывапісу, музыкі і іншых відаў мастацтва; </w:t>
      </w:r>
    </w:p>
    <w:p w:rsidR="00E26E48" w:rsidRPr="00E26E48" w:rsidRDefault="00E26E48" w:rsidP="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рознымі відамі літаратурна-творчай дзейнасці (напісанне сачынення, даклада, рэферата, водгуку, рэцэнзіі); </w:t>
      </w:r>
    </w:p>
    <w:p w:rsidR="00065CF5" w:rsidRPr="00E26E48" w:rsidRDefault="00E26E48" w:rsidP="00E26E48">
      <w:pPr>
        <w:rPr>
          <w:lang w:val="be-BY"/>
        </w:rPr>
      </w:pPr>
      <w:r w:rsidRPr="00E26E48">
        <w:rPr>
          <w:rFonts w:ascii="Times New Roman" w:eastAsia="Times New Roman" w:hAnsi="Times New Roman" w:cs="Times New Roman"/>
          <w:sz w:val="30"/>
          <w:szCs w:val="30"/>
          <w:lang w:val="be-BY"/>
        </w:rPr>
        <w:t>навыкамі работы з навукова-крытычнай і даведачнай літаратурай па пэўнай тэме (літаратурна-крытычныя артыкулы, слоўнікі, даведнікі, энцыклапедыі, інтэрнэт-рэсурсы).</w:t>
      </w:r>
    </w:p>
    <w:sectPr w:rsidR="00065CF5" w:rsidRPr="00E26E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NewC">
    <w:altName w:val="Corbel"/>
    <w:panose1 w:val="00000000000000000000"/>
    <w:charset w:val="CC"/>
    <w:family w:val="auto"/>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 w:name="SchoolBookC-Bold">
    <w:altName w:val="Calibri"/>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D425F"/>
    <w:multiLevelType w:val="hybridMultilevel"/>
    <w:tmpl w:val="8C26044A"/>
    <w:lvl w:ilvl="0" w:tplc="7CECF988">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 w15:restartNumberingAfterBreak="0">
    <w:nsid w:val="533C7322"/>
    <w:multiLevelType w:val="hybridMultilevel"/>
    <w:tmpl w:val="657A97CE"/>
    <w:lvl w:ilvl="0" w:tplc="39A0065A">
      <w:start w:val="1"/>
      <w:numFmt w:val="decimal"/>
      <w:lvlText w:val="%1."/>
      <w:lvlJc w:val="left"/>
      <w:pPr>
        <w:ind w:left="102" w:hanging="344"/>
      </w:pPr>
      <w:rPr>
        <w:rFonts w:ascii="Times New Roman" w:eastAsia="Times New Roman" w:hAnsi="Times New Roman" w:cs="Times New Roman" w:hint="default"/>
        <w:w w:val="100"/>
        <w:sz w:val="30"/>
        <w:szCs w:val="30"/>
      </w:rPr>
    </w:lvl>
    <w:lvl w:ilvl="1" w:tplc="FFD8CCB8">
      <w:numFmt w:val="bullet"/>
      <w:lvlText w:val="•"/>
      <w:lvlJc w:val="left"/>
      <w:pPr>
        <w:ind w:left="1074" w:hanging="344"/>
      </w:pPr>
      <w:rPr>
        <w:rFonts w:hint="default"/>
      </w:rPr>
    </w:lvl>
    <w:lvl w:ilvl="2" w:tplc="33C0CBFC">
      <w:numFmt w:val="bullet"/>
      <w:lvlText w:val="•"/>
      <w:lvlJc w:val="left"/>
      <w:pPr>
        <w:ind w:left="2049" w:hanging="344"/>
      </w:pPr>
      <w:rPr>
        <w:rFonts w:hint="default"/>
      </w:rPr>
    </w:lvl>
    <w:lvl w:ilvl="3" w:tplc="0D42FCAE">
      <w:numFmt w:val="bullet"/>
      <w:lvlText w:val="•"/>
      <w:lvlJc w:val="left"/>
      <w:pPr>
        <w:ind w:left="3023" w:hanging="344"/>
      </w:pPr>
      <w:rPr>
        <w:rFonts w:hint="default"/>
      </w:rPr>
    </w:lvl>
    <w:lvl w:ilvl="4" w:tplc="2D5C7200">
      <w:numFmt w:val="bullet"/>
      <w:lvlText w:val="•"/>
      <w:lvlJc w:val="left"/>
      <w:pPr>
        <w:ind w:left="3998" w:hanging="344"/>
      </w:pPr>
      <w:rPr>
        <w:rFonts w:hint="default"/>
      </w:rPr>
    </w:lvl>
    <w:lvl w:ilvl="5" w:tplc="DF38E806">
      <w:numFmt w:val="bullet"/>
      <w:lvlText w:val="•"/>
      <w:lvlJc w:val="left"/>
      <w:pPr>
        <w:ind w:left="4973" w:hanging="344"/>
      </w:pPr>
      <w:rPr>
        <w:rFonts w:hint="default"/>
      </w:rPr>
    </w:lvl>
    <w:lvl w:ilvl="6" w:tplc="D6E25360">
      <w:numFmt w:val="bullet"/>
      <w:lvlText w:val="•"/>
      <w:lvlJc w:val="left"/>
      <w:pPr>
        <w:ind w:left="5947" w:hanging="344"/>
      </w:pPr>
      <w:rPr>
        <w:rFonts w:hint="default"/>
      </w:rPr>
    </w:lvl>
    <w:lvl w:ilvl="7" w:tplc="ECA0391C">
      <w:numFmt w:val="bullet"/>
      <w:lvlText w:val="•"/>
      <w:lvlJc w:val="left"/>
      <w:pPr>
        <w:ind w:left="6922" w:hanging="344"/>
      </w:pPr>
      <w:rPr>
        <w:rFonts w:hint="default"/>
      </w:rPr>
    </w:lvl>
    <w:lvl w:ilvl="8" w:tplc="35D46F38">
      <w:numFmt w:val="bullet"/>
      <w:lvlText w:val="•"/>
      <w:lvlJc w:val="left"/>
      <w:pPr>
        <w:ind w:left="7897" w:hanging="344"/>
      </w:pPr>
      <w:rPr>
        <w:rFonts w:hint="default"/>
      </w:rPr>
    </w:lvl>
  </w:abstractNum>
  <w:abstractNum w:abstractNumId="2" w15:restartNumberingAfterBreak="0">
    <w:nsid w:val="77D90893"/>
    <w:multiLevelType w:val="hybridMultilevel"/>
    <w:tmpl w:val="209A11BE"/>
    <w:lvl w:ilvl="0" w:tplc="0419000F">
      <w:start w:val="1"/>
      <w:numFmt w:val="decimal"/>
      <w:lvlText w:val="%1."/>
      <w:lvlJc w:val="left"/>
      <w:pPr>
        <w:ind w:left="1267" w:hanging="360"/>
      </w:pPr>
      <w:rPr>
        <w:rFonts w:cs="Times New Roman"/>
      </w:rPr>
    </w:lvl>
    <w:lvl w:ilvl="1" w:tplc="04190019" w:tentative="1">
      <w:start w:val="1"/>
      <w:numFmt w:val="lowerLetter"/>
      <w:lvlText w:val="%2."/>
      <w:lvlJc w:val="left"/>
      <w:pPr>
        <w:ind w:left="1987" w:hanging="360"/>
      </w:pPr>
      <w:rPr>
        <w:rFonts w:cs="Times New Roman"/>
      </w:rPr>
    </w:lvl>
    <w:lvl w:ilvl="2" w:tplc="0419001B" w:tentative="1">
      <w:start w:val="1"/>
      <w:numFmt w:val="lowerRoman"/>
      <w:lvlText w:val="%3."/>
      <w:lvlJc w:val="right"/>
      <w:pPr>
        <w:ind w:left="2707" w:hanging="180"/>
      </w:pPr>
      <w:rPr>
        <w:rFonts w:cs="Times New Roman"/>
      </w:rPr>
    </w:lvl>
    <w:lvl w:ilvl="3" w:tplc="0419000F" w:tentative="1">
      <w:start w:val="1"/>
      <w:numFmt w:val="decimal"/>
      <w:lvlText w:val="%4."/>
      <w:lvlJc w:val="left"/>
      <w:pPr>
        <w:ind w:left="3427" w:hanging="360"/>
      </w:pPr>
      <w:rPr>
        <w:rFonts w:cs="Times New Roman"/>
      </w:rPr>
    </w:lvl>
    <w:lvl w:ilvl="4" w:tplc="04190019" w:tentative="1">
      <w:start w:val="1"/>
      <w:numFmt w:val="lowerLetter"/>
      <w:lvlText w:val="%5."/>
      <w:lvlJc w:val="left"/>
      <w:pPr>
        <w:ind w:left="4147" w:hanging="360"/>
      </w:pPr>
      <w:rPr>
        <w:rFonts w:cs="Times New Roman"/>
      </w:rPr>
    </w:lvl>
    <w:lvl w:ilvl="5" w:tplc="0419001B" w:tentative="1">
      <w:start w:val="1"/>
      <w:numFmt w:val="lowerRoman"/>
      <w:lvlText w:val="%6."/>
      <w:lvlJc w:val="right"/>
      <w:pPr>
        <w:ind w:left="4867" w:hanging="180"/>
      </w:pPr>
      <w:rPr>
        <w:rFonts w:cs="Times New Roman"/>
      </w:rPr>
    </w:lvl>
    <w:lvl w:ilvl="6" w:tplc="0419000F" w:tentative="1">
      <w:start w:val="1"/>
      <w:numFmt w:val="decimal"/>
      <w:lvlText w:val="%7."/>
      <w:lvlJc w:val="left"/>
      <w:pPr>
        <w:ind w:left="5587" w:hanging="360"/>
      </w:pPr>
      <w:rPr>
        <w:rFonts w:cs="Times New Roman"/>
      </w:rPr>
    </w:lvl>
    <w:lvl w:ilvl="7" w:tplc="04190019" w:tentative="1">
      <w:start w:val="1"/>
      <w:numFmt w:val="lowerLetter"/>
      <w:lvlText w:val="%8."/>
      <w:lvlJc w:val="left"/>
      <w:pPr>
        <w:ind w:left="6307" w:hanging="360"/>
      </w:pPr>
      <w:rPr>
        <w:rFonts w:cs="Times New Roman"/>
      </w:rPr>
    </w:lvl>
    <w:lvl w:ilvl="8" w:tplc="0419001B" w:tentative="1">
      <w:start w:val="1"/>
      <w:numFmt w:val="lowerRoman"/>
      <w:lvlText w:val="%9."/>
      <w:lvlJc w:val="right"/>
      <w:pPr>
        <w:ind w:left="7027"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E48"/>
    <w:rsid w:val="00065CF5"/>
    <w:rsid w:val="00361A77"/>
    <w:rsid w:val="00E26E48"/>
    <w:rsid w:val="00F43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3669A"/>
  <w15:chartTrackingRefBased/>
  <w15:docId w15:val="{27299B43-D5A8-4018-841E-D787A5A3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0"/>
    <w:uiPriority w:val="99"/>
    <w:qFormat/>
    <w:rsid w:val="00E26E4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next w:val="a"/>
    <w:link w:val="60"/>
    <w:uiPriority w:val="9"/>
    <w:qFormat/>
    <w:rsid w:val="00E26E48"/>
    <w:pPr>
      <w:keepNext/>
      <w:spacing w:after="0" w:line="240" w:lineRule="auto"/>
      <w:ind w:left="284" w:hanging="284"/>
      <w:jc w:val="both"/>
      <w:outlineLvl w:val="5"/>
    </w:pPr>
    <w:rPr>
      <w:rFonts w:ascii="Times New Roman" w:eastAsia="SimSu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E26E48"/>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E26E48"/>
    <w:rPr>
      <w:rFonts w:ascii="Times New Roman" w:eastAsia="SimSun" w:hAnsi="Times New Roman" w:cs="Times New Roman"/>
      <w:b/>
      <w:bCs/>
      <w:sz w:val="24"/>
      <w:szCs w:val="24"/>
      <w:lang w:eastAsia="ru-RU"/>
    </w:rPr>
  </w:style>
  <w:style w:type="numbering" w:customStyle="1" w:styleId="1">
    <w:name w:val="Нет списка1"/>
    <w:next w:val="a2"/>
    <w:uiPriority w:val="99"/>
    <w:semiHidden/>
    <w:unhideWhenUsed/>
    <w:rsid w:val="00E26E48"/>
  </w:style>
  <w:style w:type="paragraph" w:customStyle="1" w:styleId="titleu">
    <w:name w:val="titleu"/>
    <w:basedOn w:val="a"/>
    <w:uiPriority w:val="99"/>
    <w:rsid w:val="00E26E48"/>
    <w:pPr>
      <w:spacing w:before="240" w:after="240" w:line="240" w:lineRule="auto"/>
    </w:pPr>
    <w:rPr>
      <w:rFonts w:ascii="Times New Roman" w:eastAsia="Times New Roman" w:hAnsi="Times New Roman" w:cs="Times New Roman"/>
      <w:b/>
      <w:bCs/>
      <w:sz w:val="24"/>
      <w:szCs w:val="24"/>
      <w:lang w:eastAsia="ru-RU"/>
    </w:rPr>
  </w:style>
  <w:style w:type="paragraph" w:customStyle="1" w:styleId="nonumheader">
    <w:name w:val="nonumheader"/>
    <w:basedOn w:val="a"/>
    <w:uiPriority w:val="99"/>
    <w:rsid w:val="00E26E48"/>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cap1">
    <w:name w:val="cap1"/>
    <w:basedOn w:val="a"/>
    <w:rsid w:val="00E26E48"/>
    <w:pPr>
      <w:spacing w:after="0" w:line="240" w:lineRule="auto"/>
    </w:pPr>
    <w:rPr>
      <w:rFonts w:ascii="Times New Roman" w:eastAsia="Times New Roman" w:hAnsi="Times New Roman" w:cs="Times New Roman"/>
      <w:lang w:eastAsia="ru-RU"/>
    </w:rPr>
  </w:style>
  <w:style w:type="paragraph" w:customStyle="1" w:styleId="capu1">
    <w:name w:val="capu1"/>
    <w:basedOn w:val="a"/>
    <w:rsid w:val="00E26E48"/>
    <w:pPr>
      <w:spacing w:after="120" w:line="240" w:lineRule="auto"/>
    </w:pPr>
    <w:rPr>
      <w:rFonts w:ascii="Times New Roman" w:eastAsia="Times New Roman" w:hAnsi="Times New Roman" w:cs="Times New Roman"/>
      <w:lang w:eastAsia="ru-RU"/>
    </w:rPr>
  </w:style>
  <w:style w:type="paragraph" w:customStyle="1" w:styleId="newncpi">
    <w:name w:val="newncpi"/>
    <w:basedOn w:val="a"/>
    <w:uiPriority w:val="99"/>
    <w:rsid w:val="00E26E4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uiPriority w:val="99"/>
    <w:rsid w:val="00E26E48"/>
    <w:pPr>
      <w:spacing w:after="0" w:line="240" w:lineRule="auto"/>
      <w:jc w:val="both"/>
    </w:pPr>
    <w:rPr>
      <w:rFonts w:ascii="Times New Roman" w:eastAsia="Times New Roman" w:hAnsi="Times New Roman" w:cs="Times New Roman"/>
      <w:sz w:val="24"/>
      <w:szCs w:val="24"/>
      <w:lang w:eastAsia="ru-RU"/>
    </w:rPr>
  </w:style>
  <w:style w:type="paragraph" w:customStyle="1" w:styleId="chapter">
    <w:name w:val="chapter"/>
    <w:basedOn w:val="a"/>
    <w:rsid w:val="00E26E48"/>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point">
    <w:name w:val="point"/>
    <w:basedOn w:val="a"/>
    <w:rsid w:val="00E26E4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Default">
    <w:name w:val="Default"/>
    <w:rsid w:val="00E26E4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List Paragraph"/>
    <w:basedOn w:val="a"/>
    <w:uiPriority w:val="99"/>
    <w:qFormat/>
    <w:rsid w:val="00E26E48"/>
    <w:pPr>
      <w:spacing w:after="0" w:line="240" w:lineRule="auto"/>
      <w:ind w:left="720"/>
      <w:contextualSpacing/>
    </w:pPr>
    <w:rPr>
      <w:rFonts w:ascii="Times New Roman" w:eastAsia="Times New Roman" w:hAnsi="Times New Roman" w:cs="Times New Roman"/>
      <w:noProof/>
      <w:sz w:val="24"/>
      <w:szCs w:val="24"/>
      <w:lang w:val="be-BY" w:eastAsia="ru-RU"/>
    </w:rPr>
  </w:style>
  <w:style w:type="paragraph" w:styleId="a4">
    <w:name w:val="header"/>
    <w:basedOn w:val="a"/>
    <w:link w:val="a5"/>
    <w:uiPriority w:val="99"/>
    <w:unhideWhenUsed/>
    <w:rsid w:val="00E26E48"/>
    <w:pPr>
      <w:tabs>
        <w:tab w:val="center" w:pos="4677"/>
        <w:tab w:val="right" w:pos="9355"/>
      </w:tabs>
      <w:spacing w:after="0" w:line="240" w:lineRule="auto"/>
    </w:pPr>
    <w:rPr>
      <w:rFonts w:eastAsia="Times New Roman" w:cs="Times New Roman"/>
    </w:rPr>
  </w:style>
  <w:style w:type="character" w:customStyle="1" w:styleId="a5">
    <w:name w:val="Верхний колонтитул Знак"/>
    <w:basedOn w:val="a0"/>
    <w:link w:val="a4"/>
    <w:uiPriority w:val="99"/>
    <w:rsid w:val="00E26E48"/>
    <w:rPr>
      <w:rFonts w:eastAsia="Times New Roman" w:cs="Times New Roman"/>
    </w:rPr>
  </w:style>
  <w:style w:type="paragraph" w:styleId="a6">
    <w:name w:val="footer"/>
    <w:basedOn w:val="a"/>
    <w:link w:val="a7"/>
    <w:uiPriority w:val="99"/>
    <w:unhideWhenUsed/>
    <w:rsid w:val="00E26E48"/>
    <w:pPr>
      <w:tabs>
        <w:tab w:val="center" w:pos="4677"/>
        <w:tab w:val="right" w:pos="9355"/>
      </w:tabs>
      <w:spacing w:after="0" w:line="240" w:lineRule="auto"/>
    </w:pPr>
    <w:rPr>
      <w:rFonts w:eastAsia="Times New Roman" w:cs="Times New Roman"/>
    </w:rPr>
  </w:style>
  <w:style w:type="character" w:customStyle="1" w:styleId="a7">
    <w:name w:val="Нижний колонтитул Знак"/>
    <w:basedOn w:val="a0"/>
    <w:link w:val="a6"/>
    <w:uiPriority w:val="99"/>
    <w:rsid w:val="00E26E48"/>
    <w:rPr>
      <w:rFonts w:eastAsia="Times New Roman" w:cs="Times New Roman"/>
    </w:rPr>
  </w:style>
  <w:style w:type="paragraph" w:styleId="a8">
    <w:name w:val="Body Text"/>
    <w:basedOn w:val="a"/>
    <w:link w:val="a9"/>
    <w:uiPriority w:val="99"/>
    <w:qFormat/>
    <w:rsid w:val="00E26E48"/>
    <w:pPr>
      <w:widowControl w:val="0"/>
      <w:autoSpaceDE w:val="0"/>
      <w:autoSpaceDN w:val="0"/>
      <w:spacing w:after="0" w:line="240" w:lineRule="auto"/>
      <w:ind w:left="102"/>
    </w:pPr>
    <w:rPr>
      <w:rFonts w:ascii="Times New Roman" w:eastAsia="Times New Roman" w:hAnsi="Times New Roman" w:cs="Times New Roman"/>
      <w:sz w:val="30"/>
      <w:szCs w:val="30"/>
      <w:lang w:val="uk-UA"/>
    </w:rPr>
  </w:style>
  <w:style w:type="character" w:customStyle="1" w:styleId="a9">
    <w:name w:val="Основной текст Знак"/>
    <w:basedOn w:val="a0"/>
    <w:link w:val="a8"/>
    <w:uiPriority w:val="99"/>
    <w:rsid w:val="00E26E48"/>
    <w:rPr>
      <w:rFonts w:ascii="Times New Roman" w:eastAsia="Times New Roman" w:hAnsi="Times New Roman" w:cs="Times New Roman"/>
      <w:sz w:val="30"/>
      <w:szCs w:val="30"/>
      <w:lang w:val="uk-UA"/>
    </w:rPr>
  </w:style>
  <w:style w:type="paragraph" w:styleId="aa">
    <w:name w:val="Balloon Text"/>
    <w:basedOn w:val="a"/>
    <w:link w:val="ab"/>
    <w:uiPriority w:val="99"/>
    <w:semiHidden/>
    <w:unhideWhenUsed/>
    <w:rsid w:val="00E26E48"/>
    <w:pPr>
      <w:spacing w:after="0" w:line="240" w:lineRule="auto"/>
    </w:pPr>
    <w:rPr>
      <w:rFonts w:ascii="Segoe UI" w:eastAsia="Times New Roman" w:hAnsi="Segoe UI" w:cs="Segoe UI"/>
      <w:sz w:val="18"/>
      <w:szCs w:val="18"/>
    </w:rPr>
  </w:style>
  <w:style w:type="character" w:customStyle="1" w:styleId="ab">
    <w:name w:val="Текст выноски Знак"/>
    <w:basedOn w:val="a0"/>
    <w:link w:val="aa"/>
    <w:uiPriority w:val="99"/>
    <w:semiHidden/>
    <w:rsid w:val="00E26E48"/>
    <w:rPr>
      <w:rFonts w:ascii="Segoe UI" w:eastAsia="Times New Roman" w:hAnsi="Segoe UI" w:cs="Segoe UI"/>
      <w:sz w:val="18"/>
      <w:szCs w:val="18"/>
    </w:rPr>
  </w:style>
  <w:style w:type="paragraph" w:styleId="2">
    <w:name w:val="Body Text Indent 2"/>
    <w:basedOn w:val="a"/>
    <w:link w:val="20"/>
    <w:uiPriority w:val="99"/>
    <w:unhideWhenUsed/>
    <w:rsid w:val="00E26E48"/>
    <w:pPr>
      <w:spacing w:after="120" w:line="480" w:lineRule="auto"/>
      <w:ind w:left="283"/>
    </w:pPr>
    <w:rPr>
      <w:rFonts w:eastAsia="Times New Roman" w:cs="Times New Roman"/>
    </w:rPr>
  </w:style>
  <w:style w:type="character" w:customStyle="1" w:styleId="20">
    <w:name w:val="Основной текст с отступом 2 Знак"/>
    <w:basedOn w:val="a0"/>
    <w:link w:val="2"/>
    <w:uiPriority w:val="99"/>
    <w:rsid w:val="00E26E48"/>
    <w:rPr>
      <w:rFonts w:eastAsia="Times New Roman" w:cs="Times New Roman"/>
    </w:rPr>
  </w:style>
  <w:style w:type="paragraph" w:styleId="HTML">
    <w:name w:val="HTML Preformatted"/>
    <w:basedOn w:val="a"/>
    <w:link w:val="HTML0"/>
    <w:uiPriority w:val="99"/>
    <w:semiHidden/>
    <w:unhideWhenUsed/>
    <w:rsid w:val="00E2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26E48"/>
    <w:rPr>
      <w:rFonts w:ascii="Courier New" w:eastAsia="Times New Roman" w:hAnsi="Courier New" w:cs="Courier New"/>
      <w:sz w:val="20"/>
      <w:szCs w:val="20"/>
      <w:lang w:eastAsia="ru-RU"/>
    </w:rPr>
  </w:style>
  <w:style w:type="character" w:customStyle="1" w:styleId="y2iqfc">
    <w:name w:val="y2iqfc"/>
    <w:basedOn w:val="a0"/>
    <w:rsid w:val="00E26E48"/>
    <w:rPr>
      <w:rFonts w:cs="Times New Roman"/>
    </w:rPr>
  </w:style>
  <w:style w:type="character" w:customStyle="1" w:styleId="razr">
    <w:name w:val="razr"/>
    <w:basedOn w:val="a0"/>
    <w:uiPriority w:val="99"/>
    <w:rsid w:val="00E26E48"/>
    <w:rPr>
      <w:rFonts w:ascii="Times New Roman" w:hAnsi="Times New Roman" w:cs="Times New Roman"/>
      <w:spacing w:val="30"/>
    </w:rPr>
  </w:style>
  <w:style w:type="character" w:customStyle="1" w:styleId="ac">
    <w:name w:val="_"/>
    <w:basedOn w:val="a0"/>
    <w:rsid w:val="00E26E48"/>
    <w:rPr>
      <w:rFonts w:cs="Times New Roman"/>
    </w:rPr>
  </w:style>
  <w:style w:type="paragraph" w:customStyle="1" w:styleId="ad">
    <w:name w:val="ОСНОВНЫЕ ТРЕБОВАНИЯ...."/>
    <w:basedOn w:val="a"/>
    <w:uiPriority w:val="99"/>
    <w:rsid w:val="00E26E48"/>
    <w:pPr>
      <w:suppressAutoHyphens/>
      <w:autoSpaceDE w:val="0"/>
      <w:autoSpaceDN w:val="0"/>
      <w:adjustRightInd w:val="0"/>
      <w:spacing w:before="283" w:after="85" w:line="210" w:lineRule="atLeast"/>
      <w:jc w:val="center"/>
      <w:textAlignment w:val="center"/>
    </w:pPr>
    <w:rPr>
      <w:rFonts w:ascii="Arial" w:eastAsia="Times New Roman" w:hAnsi="Arial" w:cs="Arial"/>
      <w:caps/>
      <w:color w:val="000000"/>
      <w:w w:val="90"/>
      <w:sz w:val="18"/>
      <w:szCs w:val="18"/>
      <w:lang w:eastAsia="ru-RU"/>
    </w:rPr>
  </w:style>
  <w:style w:type="paragraph" w:customStyle="1" w:styleId="ae">
    <w:name w:val="Список с ромбиком"/>
    <w:basedOn w:val="a"/>
    <w:uiPriority w:val="99"/>
    <w:rsid w:val="00E26E48"/>
    <w:pPr>
      <w:tabs>
        <w:tab w:val="left" w:pos="567"/>
      </w:tabs>
      <w:autoSpaceDE w:val="0"/>
      <w:autoSpaceDN w:val="0"/>
      <w:adjustRightInd w:val="0"/>
      <w:spacing w:after="0" w:line="250" w:lineRule="atLeast"/>
      <w:ind w:left="567" w:hanging="227"/>
      <w:jc w:val="both"/>
      <w:textAlignment w:val="center"/>
    </w:pPr>
    <w:rPr>
      <w:rFonts w:ascii="SchoolBookNewC" w:eastAsia="Times New Roman" w:hAnsi="SchoolBookNewC" w:cs="SchoolBookNewC"/>
      <w:color w:val="000000"/>
      <w:sz w:val="20"/>
      <w:szCs w:val="20"/>
      <w:lang w:eastAsia="ru-RU"/>
    </w:rPr>
  </w:style>
  <w:style w:type="paragraph" w:customStyle="1" w:styleId="af">
    <w:name w:val="текст"/>
    <w:basedOn w:val="a"/>
    <w:uiPriority w:val="99"/>
    <w:rsid w:val="00E26E48"/>
    <w:pPr>
      <w:autoSpaceDE w:val="0"/>
      <w:autoSpaceDN w:val="0"/>
      <w:adjustRightInd w:val="0"/>
      <w:spacing w:after="0" w:line="244" w:lineRule="atLeast"/>
      <w:ind w:firstLine="340"/>
      <w:jc w:val="both"/>
      <w:textAlignment w:val="center"/>
    </w:pPr>
    <w:rPr>
      <w:rFonts w:ascii="SchoolBookNewC" w:eastAsia="Times New Roman" w:hAnsi="SchoolBookNewC" w:cs="SchoolBookNewC"/>
      <w:color w:val="000000"/>
      <w:sz w:val="20"/>
      <w:szCs w:val="20"/>
      <w:lang w:eastAsia="ru-RU"/>
    </w:rPr>
  </w:style>
  <w:style w:type="paragraph" w:customStyle="1" w:styleId="04">
    <w:name w:val="04_Заголовок_прописные"/>
    <w:basedOn w:val="a"/>
    <w:uiPriority w:val="99"/>
    <w:rsid w:val="00E26E48"/>
    <w:pPr>
      <w:suppressAutoHyphens/>
      <w:autoSpaceDE w:val="0"/>
      <w:autoSpaceDN w:val="0"/>
      <w:adjustRightInd w:val="0"/>
      <w:spacing w:after="85" w:line="250" w:lineRule="atLeast"/>
      <w:jc w:val="center"/>
      <w:textAlignment w:val="center"/>
    </w:pPr>
    <w:rPr>
      <w:rFonts w:ascii="Arial" w:eastAsia="Times New Roman" w:hAnsi="Arial" w:cs="Arial"/>
      <w:b/>
      <w:bCs/>
      <w:caps/>
      <w:color w:val="000000"/>
      <w:w w:val="95"/>
      <w:sz w:val="19"/>
      <w:szCs w:val="19"/>
      <w:lang w:eastAsia="ru-RU"/>
    </w:rPr>
  </w:style>
  <w:style w:type="paragraph" w:customStyle="1" w:styleId="10">
    <w:name w:val="Заголовок (с часами в 1 строку)"/>
    <w:basedOn w:val="a"/>
    <w:uiPriority w:val="99"/>
    <w:rsid w:val="00E26E48"/>
    <w:pPr>
      <w:suppressAutoHyphens/>
      <w:autoSpaceDE w:val="0"/>
      <w:autoSpaceDN w:val="0"/>
      <w:adjustRightInd w:val="0"/>
      <w:spacing w:before="340" w:after="142" w:line="250" w:lineRule="atLeast"/>
      <w:jc w:val="center"/>
      <w:textAlignment w:val="center"/>
    </w:pPr>
    <w:rPr>
      <w:rFonts w:ascii="Arial" w:eastAsia="Times New Roman" w:hAnsi="Arial" w:cs="Arial"/>
      <w:b/>
      <w:bCs/>
      <w:color w:val="000000"/>
      <w:w w:val="90"/>
      <w:sz w:val="21"/>
      <w:szCs w:val="21"/>
      <w:lang w:eastAsia="ru-RU"/>
    </w:rPr>
  </w:style>
  <w:style w:type="paragraph" w:customStyle="1" w:styleId="western">
    <w:name w:val="western"/>
    <w:basedOn w:val="a"/>
    <w:rsid w:val="00E26E48"/>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af0">
    <w:name w:val="[Основной абзац]"/>
    <w:basedOn w:val="a"/>
    <w:uiPriority w:val="99"/>
    <w:rsid w:val="00E26E48"/>
    <w:pPr>
      <w:autoSpaceDE w:val="0"/>
      <w:autoSpaceDN w:val="0"/>
      <w:adjustRightInd w:val="0"/>
      <w:spacing w:after="0" w:line="288" w:lineRule="auto"/>
      <w:textAlignment w:val="center"/>
    </w:pPr>
    <w:rPr>
      <w:rFonts w:ascii="Minion Pro" w:eastAsia="Times New Roman" w:hAnsi="Minion Pro" w:cs="Minion Pro"/>
      <w:color w:val="000000"/>
      <w:sz w:val="24"/>
      <w:szCs w:val="24"/>
    </w:rPr>
  </w:style>
  <w:style w:type="paragraph" w:customStyle="1" w:styleId="U3">
    <w:name w:val="U3"/>
    <w:uiPriority w:val="99"/>
    <w:rsid w:val="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eastAsia="Times New Roman" w:hAnsi="Arial" w:cs="Arial"/>
      <w:b/>
      <w:bCs/>
      <w:sz w:val="21"/>
      <w:szCs w:val="21"/>
      <w:lang w:eastAsia="ru-RU"/>
    </w:rPr>
  </w:style>
  <w:style w:type="paragraph" w:customStyle="1" w:styleId="af1">
    <w:name w:val="Список ромбик автомат"/>
    <w:basedOn w:val="a"/>
    <w:rsid w:val="00E26E48"/>
    <w:pPr>
      <w:tabs>
        <w:tab w:val="left" w:pos="510"/>
        <w:tab w:val="left" w:pos="539"/>
      </w:tabs>
      <w:autoSpaceDE w:val="0"/>
      <w:autoSpaceDN w:val="0"/>
      <w:adjustRightInd w:val="0"/>
      <w:spacing w:after="0" w:line="250" w:lineRule="atLeast"/>
      <w:ind w:left="510" w:hanging="170"/>
      <w:jc w:val="both"/>
      <w:textAlignment w:val="center"/>
    </w:pPr>
    <w:rPr>
      <w:rFonts w:ascii="SchoolBookNewC" w:eastAsia="Times New Roman" w:hAnsi="Times New Roman" w:cs="SchoolBookNewC"/>
      <w:color w:val="000000"/>
      <w:sz w:val="20"/>
      <w:szCs w:val="20"/>
      <w:lang w:eastAsia="ru-RU"/>
    </w:rPr>
  </w:style>
  <w:style w:type="paragraph" w:customStyle="1" w:styleId="21">
    <w:name w:val="Подзаг 2"/>
    <w:basedOn w:val="a"/>
    <w:uiPriority w:val="99"/>
    <w:rsid w:val="00E26E48"/>
    <w:pPr>
      <w:widowControl w:val="0"/>
      <w:tabs>
        <w:tab w:val="left" w:pos="600"/>
        <w:tab w:val="left" w:pos="660"/>
      </w:tabs>
      <w:suppressAutoHyphens/>
      <w:autoSpaceDE w:val="0"/>
      <w:autoSpaceDN w:val="0"/>
      <w:adjustRightInd w:val="0"/>
      <w:spacing w:before="227" w:after="57" w:line="274" w:lineRule="auto"/>
      <w:jc w:val="center"/>
      <w:textAlignment w:val="center"/>
    </w:pPr>
    <w:rPr>
      <w:rFonts w:ascii="SchoolBookC-Bold" w:eastAsia="Times New Roman" w:hAnsi="SchoolBookC-Bold" w:cs="SchoolBookC-Bold"/>
      <w:b/>
      <w:bCs/>
      <w:color w:val="000000"/>
      <w:lang w:eastAsia="ru-RU"/>
    </w:rPr>
  </w:style>
  <w:style w:type="character" w:customStyle="1" w:styleId="af2">
    <w:name w:val="жирный"/>
    <w:uiPriority w:val="99"/>
    <w:rsid w:val="00E26E48"/>
    <w:rPr>
      <w:b/>
    </w:rPr>
  </w:style>
  <w:style w:type="paragraph" w:styleId="af3">
    <w:name w:val="annotation text"/>
    <w:basedOn w:val="a"/>
    <w:link w:val="af4"/>
    <w:uiPriority w:val="99"/>
    <w:unhideWhenUsed/>
    <w:rsid w:val="00E26E48"/>
    <w:pPr>
      <w:spacing w:line="240" w:lineRule="auto"/>
    </w:pPr>
    <w:rPr>
      <w:rFonts w:eastAsia="Times New Roman" w:cs="Times New Roman"/>
      <w:sz w:val="20"/>
      <w:szCs w:val="20"/>
    </w:rPr>
  </w:style>
  <w:style w:type="character" w:customStyle="1" w:styleId="af4">
    <w:name w:val="Текст примечания Знак"/>
    <w:basedOn w:val="a0"/>
    <w:link w:val="af3"/>
    <w:uiPriority w:val="99"/>
    <w:rsid w:val="00E26E48"/>
    <w:rPr>
      <w:rFonts w:eastAsia="Times New Roman" w:cs="Times New Roman"/>
      <w:sz w:val="20"/>
      <w:szCs w:val="20"/>
    </w:rPr>
  </w:style>
  <w:style w:type="table" w:styleId="af5">
    <w:name w:val="Table Grid"/>
    <w:basedOn w:val="a1"/>
    <w:uiPriority w:val="39"/>
    <w:rsid w:val="00E26E48"/>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Тема примечания Знак"/>
    <w:basedOn w:val="af4"/>
    <w:link w:val="af7"/>
    <w:uiPriority w:val="99"/>
    <w:semiHidden/>
    <w:locked/>
    <w:rsid w:val="00E26E48"/>
    <w:rPr>
      <w:rFonts w:eastAsia="Times New Roman" w:cs="Times New Roman"/>
      <w:b/>
      <w:bCs/>
      <w:sz w:val="20"/>
      <w:szCs w:val="20"/>
    </w:rPr>
  </w:style>
  <w:style w:type="paragraph" w:styleId="af7">
    <w:name w:val="annotation subject"/>
    <w:basedOn w:val="af3"/>
    <w:next w:val="af3"/>
    <w:link w:val="af6"/>
    <w:uiPriority w:val="99"/>
    <w:semiHidden/>
    <w:unhideWhenUsed/>
    <w:rsid w:val="00E26E48"/>
    <w:rPr>
      <w:b/>
      <w:bCs/>
    </w:rPr>
  </w:style>
  <w:style w:type="character" w:customStyle="1" w:styleId="11">
    <w:name w:val="Тема примечания Знак1"/>
    <w:basedOn w:val="af4"/>
    <w:uiPriority w:val="99"/>
    <w:semiHidden/>
    <w:rsid w:val="00E26E48"/>
    <w:rPr>
      <w:rFonts w:eastAsia="Times New Roman" w:cs="Times New Roman"/>
      <w:b/>
      <w:bCs/>
      <w:sz w:val="20"/>
      <w:szCs w:val="20"/>
    </w:rPr>
  </w:style>
  <w:style w:type="character" w:customStyle="1" w:styleId="117">
    <w:name w:val="Тема примечания Знак117"/>
    <w:basedOn w:val="af4"/>
    <w:uiPriority w:val="99"/>
    <w:semiHidden/>
    <w:rsid w:val="00E26E48"/>
    <w:rPr>
      <w:rFonts w:eastAsia="Times New Roman" w:cs="Times New Roman"/>
      <w:b/>
      <w:bCs/>
      <w:sz w:val="20"/>
      <w:szCs w:val="20"/>
    </w:rPr>
  </w:style>
  <w:style w:type="character" w:customStyle="1" w:styleId="116">
    <w:name w:val="Тема примечания Знак116"/>
    <w:basedOn w:val="af4"/>
    <w:uiPriority w:val="99"/>
    <w:semiHidden/>
    <w:rsid w:val="00E26E48"/>
    <w:rPr>
      <w:rFonts w:eastAsia="Times New Roman" w:cs="Times New Roman"/>
      <w:b/>
      <w:bCs/>
      <w:sz w:val="20"/>
      <w:szCs w:val="20"/>
    </w:rPr>
  </w:style>
  <w:style w:type="character" w:customStyle="1" w:styleId="115">
    <w:name w:val="Тема примечания Знак115"/>
    <w:basedOn w:val="af4"/>
    <w:uiPriority w:val="99"/>
    <w:semiHidden/>
    <w:rsid w:val="00E26E48"/>
    <w:rPr>
      <w:rFonts w:eastAsia="Times New Roman" w:cs="Times New Roman"/>
      <w:b/>
      <w:bCs/>
      <w:sz w:val="20"/>
      <w:szCs w:val="20"/>
    </w:rPr>
  </w:style>
  <w:style w:type="character" w:customStyle="1" w:styleId="114">
    <w:name w:val="Тема примечания Знак114"/>
    <w:basedOn w:val="af4"/>
    <w:uiPriority w:val="99"/>
    <w:semiHidden/>
    <w:rsid w:val="00E26E48"/>
    <w:rPr>
      <w:rFonts w:eastAsia="Times New Roman" w:cs="Times New Roman"/>
      <w:b/>
      <w:bCs/>
      <w:sz w:val="20"/>
      <w:szCs w:val="20"/>
    </w:rPr>
  </w:style>
  <w:style w:type="character" w:customStyle="1" w:styleId="113">
    <w:name w:val="Тема примечания Знак113"/>
    <w:basedOn w:val="af4"/>
    <w:uiPriority w:val="99"/>
    <w:semiHidden/>
    <w:rsid w:val="00E26E48"/>
    <w:rPr>
      <w:rFonts w:eastAsia="Times New Roman" w:cs="Times New Roman"/>
      <w:b/>
      <w:bCs/>
      <w:sz w:val="20"/>
      <w:szCs w:val="20"/>
    </w:rPr>
  </w:style>
  <w:style w:type="character" w:customStyle="1" w:styleId="112">
    <w:name w:val="Тема примечания Знак112"/>
    <w:basedOn w:val="af4"/>
    <w:uiPriority w:val="99"/>
    <w:semiHidden/>
    <w:rsid w:val="00E26E48"/>
    <w:rPr>
      <w:rFonts w:eastAsia="Times New Roman" w:cs="Times New Roman"/>
      <w:b/>
      <w:bCs/>
      <w:sz w:val="20"/>
      <w:szCs w:val="20"/>
    </w:rPr>
  </w:style>
  <w:style w:type="character" w:customStyle="1" w:styleId="111">
    <w:name w:val="Тема примечания Знак111"/>
    <w:basedOn w:val="af4"/>
    <w:uiPriority w:val="99"/>
    <w:semiHidden/>
    <w:rsid w:val="00E26E48"/>
    <w:rPr>
      <w:rFonts w:eastAsia="Times New Roman" w:cs="Times New Roman"/>
      <w:b/>
      <w:bCs/>
      <w:sz w:val="20"/>
      <w:szCs w:val="20"/>
    </w:rPr>
  </w:style>
  <w:style w:type="character" w:customStyle="1" w:styleId="110">
    <w:name w:val="Тема примечания Знак110"/>
    <w:basedOn w:val="af4"/>
    <w:uiPriority w:val="99"/>
    <w:semiHidden/>
    <w:rsid w:val="00E26E48"/>
    <w:rPr>
      <w:rFonts w:eastAsia="Times New Roman" w:cs="Times New Roman"/>
      <w:b/>
      <w:bCs/>
      <w:sz w:val="20"/>
      <w:szCs w:val="20"/>
    </w:rPr>
  </w:style>
  <w:style w:type="character" w:customStyle="1" w:styleId="19">
    <w:name w:val="Тема примечания Знак19"/>
    <w:basedOn w:val="af4"/>
    <w:uiPriority w:val="99"/>
    <w:semiHidden/>
    <w:rsid w:val="00E26E48"/>
    <w:rPr>
      <w:rFonts w:eastAsia="Times New Roman" w:cs="Times New Roman"/>
      <w:b/>
      <w:bCs/>
      <w:sz w:val="20"/>
      <w:szCs w:val="20"/>
    </w:rPr>
  </w:style>
  <w:style w:type="character" w:customStyle="1" w:styleId="18">
    <w:name w:val="Тема примечания Знак18"/>
    <w:basedOn w:val="af4"/>
    <w:uiPriority w:val="99"/>
    <w:semiHidden/>
    <w:rsid w:val="00E26E48"/>
    <w:rPr>
      <w:rFonts w:eastAsia="Times New Roman" w:cs="Times New Roman"/>
      <w:b/>
      <w:bCs/>
      <w:sz w:val="20"/>
      <w:szCs w:val="20"/>
    </w:rPr>
  </w:style>
  <w:style w:type="character" w:customStyle="1" w:styleId="17">
    <w:name w:val="Тема примечания Знак17"/>
    <w:basedOn w:val="af4"/>
    <w:uiPriority w:val="99"/>
    <w:semiHidden/>
    <w:rsid w:val="00E26E48"/>
    <w:rPr>
      <w:rFonts w:eastAsia="Times New Roman" w:cs="Times New Roman"/>
      <w:b/>
      <w:bCs/>
      <w:sz w:val="20"/>
      <w:szCs w:val="20"/>
    </w:rPr>
  </w:style>
  <w:style w:type="character" w:customStyle="1" w:styleId="16">
    <w:name w:val="Тема примечания Знак16"/>
    <w:basedOn w:val="af4"/>
    <w:uiPriority w:val="99"/>
    <w:semiHidden/>
    <w:rsid w:val="00E26E48"/>
    <w:rPr>
      <w:rFonts w:eastAsia="Times New Roman" w:cs="Times New Roman"/>
      <w:b/>
      <w:bCs/>
      <w:sz w:val="20"/>
      <w:szCs w:val="20"/>
    </w:rPr>
  </w:style>
  <w:style w:type="character" w:customStyle="1" w:styleId="15">
    <w:name w:val="Тема примечания Знак15"/>
    <w:basedOn w:val="af4"/>
    <w:uiPriority w:val="99"/>
    <w:semiHidden/>
    <w:rsid w:val="00E26E48"/>
    <w:rPr>
      <w:rFonts w:eastAsia="Times New Roman" w:cs="Times New Roman"/>
      <w:b/>
      <w:bCs/>
      <w:sz w:val="20"/>
      <w:szCs w:val="20"/>
    </w:rPr>
  </w:style>
  <w:style w:type="character" w:customStyle="1" w:styleId="14">
    <w:name w:val="Тема примечания Знак14"/>
    <w:basedOn w:val="af4"/>
    <w:uiPriority w:val="99"/>
    <w:semiHidden/>
    <w:rsid w:val="00E26E48"/>
    <w:rPr>
      <w:rFonts w:eastAsia="Times New Roman" w:cs="Times New Roman"/>
      <w:b/>
      <w:bCs/>
      <w:sz w:val="20"/>
      <w:szCs w:val="20"/>
    </w:rPr>
  </w:style>
  <w:style w:type="character" w:customStyle="1" w:styleId="13">
    <w:name w:val="Тема примечания Знак13"/>
    <w:basedOn w:val="af4"/>
    <w:uiPriority w:val="99"/>
    <w:semiHidden/>
    <w:rsid w:val="00E26E48"/>
    <w:rPr>
      <w:rFonts w:eastAsia="Times New Roman" w:cs="Times New Roman"/>
      <w:b/>
      <w:bCs/>
      <w:sz w:val="20"/>
      <w:szCs w:val="20"/>
    </w:rPr>
  </w:style>
  <w:style w:type="character" w:customStyle="1" w:styleId="12">
    <w:name w:val="Тема примечания Знак12"/>
    <w:basedOn w:val="af4"/>
    <w:uiPriority w:val="99"/>
    <w:semiHidden/>
    <w:rsid w:val="00E26E48"/>
    <w:rPr>
      <w:rFonts w:eastAsia="Times New Roman" w:cs="Times New Roman"/>
      <w:b/>
      <w:bCs/>
      <w:sz w:val="20"/>
      <w:szCs w:val="20"/>
    </w:rPr>
  </w:style>
  <w:style w:type="character" w:customStyle="1" w:styleId="118">
    <w:name w:val="Тема примечания Знак11"/>
    <w:basedOn w:val="af4"/>
    <w:uiPriority w:val="99"/>
    <w:semiHidden/>
    <w:rsid w:val="00E26E48"/>
    <w:rPr>
      <w:rFonts w:eastAsia="Times New Roman" w:cs="Times New Roman"/>
      <w:b/>
      <w:bCs/>
      <w:sz w:val="20"/>
      <w:szCs w:val="20"/>
    </w:rPr>
  </w:style>
  <w:style w:type="paragraph" w:customStyle="1" w:styleId="titlencpi">
    <w:name w:val="titlencpi"/>
    <w:basedOn w:val="a"/>
    <w:rsid w:val="00E26E48"/>
    <w:pPr>
      <w:spacing w:before="240" w:after="240" w:line="240" w:lineRule="auto"/>
      <w:ind w:right="2268"/>
    </w:pPr>
    <w:rPr>
      <w:rFonts w:ascii="Times New Roman" w:eastAsia="Times New Roman" w:hAnsi="Times New Roman" w:cs="Times New Roman"/>
      <w:b/>
      <w:bCs/>
      <w:sz w:val="28"/>
      <w:szCs w:val="28"/>
      <w:lang w:eastAsia="ru-RU"/>
    </w:rPr>
  </w:style>
  <w:style w:type="character" w:customStyle="1" w:styleId="22">
    <w:name w:val="Основной текст (2)_"/>
    <w:link w:val="23"/>
    <w:locked/>
    <w:rsid w:val="00E26E48"/>
    <w:rPr>
      <w:sz w:val="28"/>
      <w:shd w:val="clear" w:color="auto" w:fill="FFFFFF"/>
    </w:rPr>
  </w:style>
  <w:style w:type="paragraph" w:customStyle="1" w:styleId="23">
    <w:name w:val="Основной текст (2)"/>
    <w:basedOn w:val="a"/>
    <w:link w:val="22"/>
    <w:rsid w:val="00E26E48"/>
    <w:pPr>
      <w:widowControl w:val="0"/>
      <w:shd w:val="clear" w:color="auto" w:fill="FFFFFF"/>
      <w:spacing w:after="0" w:line="322" w:lineRule="exact"/>
      <w:ind w:hanging="1480"/>
      <w:jc w:val="both"/>
    </w:pPr>
    <w:rPr>
      <w:sz w:val="28"/>
    </w:rPr>
  </w:style>
  <w:style w:type="paragraph" w:customStyle="1" w:styleId="1a">
    <w:name w:val="Обычный1"/>
    <w:rsid w:val="00E26E48"/>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a"/>
    <w:rsid w:val="00E26E48"/>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table" w:customStyle="1" w:styleId="TableNormal1">
    <w:name w:val="Table Normal1"/>
    <w:uiPriority w:val="99"/>
    <w:semiHidden/>
    <w:rsid w:val="00E26E48"/>
    <w:pPr>
      <w:widowControl w:val="0"/>
      <w:autoSpaceDE w:val="0"/>
      <w:autoSpaceDN w:val="0"/>
      <w:spacing w:after="0" w:line="240" w:lineRule="auto"/>
    </w:pPr>
    <w:rPr>
      <w:rFonts w:ascii="Calibri" w:eastAsia="Times New Roman" w:hAnsi="Calibri" w:cs="Calibri"/>
      <w:lang w:val="en-US"/>
    </w:rPr>
    <w:tblPr>
      <w:tblCellMar>
        <w:top w:w="0" w:type="dxa"/>
        <w:left w:w="0" w:type="dxa"/>
        <w:bottom w:w="0" w:type="dxa"/>
        <w:right w:w="0" w:type="dxa"/>
      </w:tblCellMar>
    </w:tblPr>
  </w:style>
  <w:style w:type="paragraph" w:customStyle="1" w:styleId="TableParagraph">
    <w:name w:val="Table Paragraph"/>
    <w:basedOn w:val="a"/>
    <w:uiPriority w:val="99"/>
    <w:rsid w:val="00E26E48"/>
    <w:pPr>
      <w:widowControl w:val="0"/>
      <w:autoSpaceDE w:val="0"/>
      <w:autoSpaceDN w:val="0"/>
      <w:spacing w:after="0" w:line="287" w:lineRule="exact"/>
      <w:ind w:left="200"/>
    </w:pPr>
    <w:rPr>
      <w:rFonts w:ascii="Times New Roman" w:eastAsia="Times New Roman" w:hAnsi="Times New Roman" w:cs="Times New Roman"/>
      <w:lang w:val="uk-UA"/>
    </w:rPr>
  </w:style>
  <w:style w:type="paragraph" w:customStyle="1" w:styleId="snoski">
    <w:name w:val="snoski"/>
    <w:basedOn w:val="a"/>
    <w:uiPriority w:val="99"/>
    <w:rsid w:val="00E26E48"/>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uiPriority w:val="99"/>
    <w:rsid w:val="00E26E48"/>
    <w:pPr>
      <w:spacing w:after="0" w:line="240" w:lineRule="auto"/>
      <w:jc w:val="both"/>
    </w:pPr>
    <w:rPr>
      <w:rFonts w:ascii="Times New Roman" w:eastAsia="Times New Roman" w:hAnsi="Times New Roman" w:cs="Times New Roman"/>
      <w:sz w:val="20"/>
      <w:szCs w:val="20"/>
      <w:lang w:eastAsia="ru-RU"/>
    </w:rPr>
  </w:style>
  <w:style w:type="paragraph" w:styleId="af8">
    <w:name w:val="footnote text"/>
    <w:basedOn w:val="a"/>
    <w:link w:val="af9"/>
    <w:uiPriority w:val="99"/>
    <w:semiHidden/>
    <w:rsid w:val="00E26E48"/>
    <w:pPr>
      <w:widowControl w:val="0"/>
      <w:autoSpaceDE w:val="0"/>
      <w:autoSpaceDN w:val="0"/>
      <w:spacing w:after="0" w:line="240" w:lineRule="auto"/>
    </w:pPr>
    <w:rPr>
      <w:rFonts w:ascii="Times New Roman" w:eastAsia="Times New Roman" w:hAnsi="Times New Roman" w:cs="Times New Roman"/>
      <w:sz w:val="20"/>
      <w:szCs w:val="20"/>
      <w:lang w:val="uk-UA"/>
    </w:rPr>
  </w:style>
  <w:style w:type="character" w:customStyle="1" w:styleId="af9">
    <w:name w:val="Текст сноски Знак"/>
    <w:basedOn w:val="a0"/>
    <w:link w:val="af8"/>
    <w:uiPriority w:val="99"/>
    <w:semiHidden/>
    <w:rsid w:val="00E26E48"/>
    <w:rPr>
      <w:rFonts w:ascii="Times New Roman" w:eastAsia="Times New Roman" w:hAnsi="Times New Roman" w:cs="Times New Roman"/>
      <w:sz w:val="20"/>
      <w:szCs w:val="20"/>
      <w:lang w:val="uk-UA"/>
    </w:rPr>
  </w:style>
  <w:style w:type="character" w:styleId="afa">
    <w:name w:val="footnote reference"/>
    <w:basedOn w:val="a0"/>
    <w:uiPriority w:val="99"/>
    <w:semiHidden/>
    <w:rsid w:val="00E26E48"/>
    <w:rPr>
      <w:rFonts w:cs="Times New Roman"/>
      <w:vertAlign w:val="superscript"/>
    </w:rPr>
  </w:style>
  <w:style w:type="character" w:styleId="afb">
    <w:name w:val="FollowedHyperlink"/>
    <w:basedOn w:val="a0"/>
    <w:uiPriority w:val="99"/>
    <w:semiHidden/>
    <w:rsid w:val="00E26E48"/>
    <w:rPr>
      <w:rFonts w:cs="Times New Roman"/>
      <w:color w:val="auto"/>
      <w:u w:val="single"/>
    </w:rPr>
  </w:style>
  <w:style w:type="paragraph" w:customStyle="1" w:styleId="1b">
    <w:name w:val="Абзац списка1"/>
    <w:basedOn w:val="a"/>
    <w:uiPriority w:val="99"/>
    <w:rsid w:val="00E26E48"/>
    <w:pPr>
      <w:widowControl w:val="0"/>
      <w:spacing w:after="0" w:line="240" w:lineRule="auto"/>
      <w:ind w:left="720"/>
    </w:pPr>
    <w:rPr>
      <w:rFonts w:ascii="Times New Roman" w:eastAsia="Times New Roman" w:hAnsi="Times New Roman" w:cs="Times New Roman"/>
      <w:lang w:val="en-US"/>
    </w:rPr>
  </w:style>
  <w:style w:type="character" w:styleId="afc">
    <w:name w:val="Strong"/>
    <w:basedOn w:val="a0"/>
    <w:uiPriority w:val="99"/>
    <w:qFormat/>
    <w:rsid w:val="00E26E48"/>
    <w:rPr>
      <w:rFonts w:cs="Times New Roman"/>
      <w:b/>
    </w:rPr>
  </w:style>
  <w:style w:type="paragraph" w:customStyle="1" w:styleId="101">
    <w:name w:val="Ари101"/>
    <w:aliases w:val="3_центр"/>
    <w:uiPriority w:val="99"/>
    <w:rsid w:val="00E26E48"/>
    <w:pPr>
      <w:tabs>
        <w:tab w:val="left" w:pos="0"/>
      </w:tabs>
      <w:autoSpaceDE w:val="0"/>
      <w:autoSpaceDN w:val="0"/>
      <w:adjustRightInd w:val="0"/>
      <w:spacing w:after="0" w:line="238" w:lineRule="atLeast"/>
      <w:jc w:val="center"/>
    </w:pPr>
    <w:rPr>
      <w:rFonts w:ascii="Arial" w:eastAsia="Times New Roman" w:hAnsi="Arial" w:cs="Arial"/>
      <w:b/>
      <w:bCs/>
      <w:sz w:val="20"/>
      <w:szCs w:val="20"/>
      <w:lang w:eastAsia="ru-RU"/>
    </w:rPr>
  </w:style>
  <w:style w:type="paragraph" w:customStyle="1" w:styleId="U10">
    <w:name w:val="U10"/>
    <w:aliases w:val="3"/>
    <w:uiPriority w:val="99"/>
    <w:rsid w:val="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Arial" w:eastAsia="Times New Roman" w:hAnsi="Arial" w:cs="Arial"/>
      <w:b/>
      <w:bCs/>
      <w:caps/>
      <w:color w:val="000000"/>
      <w:sz w:val="20"/>
      <w:szCs w:val="20"/>
      <w:lang w:eastAsia="ru-RU"/>
    </w:rPr>
  </w:style>
  <w:style w:type="character" w:styleId="afd">
    <w:name w:val="annotation reference"/>
    <w:basedOn w:val="a0"/>
    <w:uiPriority w:val="99"/>
    <w:semiHidden/>
    <w:unhideWhenUsed/>
    <w:rsid w:val="00E26E48"/>
    <w:rPr>
      <w:rFonts w:cs="Times New Roman"/>
      <w:sz w:val="16"/>
      <w:szCs w:val="16"/>
    </w:rPr>
  </w:style>
  <w:style w:type="paragraph" w:styleId="afe">
    <w:name w:val="Revision"/>
    <w:hidden/>
    <w:uiPriority w:val="99"/>
    <w:semiHidden/>
    <w:rsid w:val="00E26E48"/>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4326</Words>
  <Characters>24664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Михалюк</dc:creator>
  <cp:keywords/>
  <dc:description/>
  <cp:lastModifiedBy>Илья Переселяк</cp:lastModifiedBy>
  <cp:revision>3</cp:revision>
  <dcterms:created xsi:type="dcterms:W3CDTF">2023-08-28T06:59:00Z</dcterms:created>
  <dcterms:modified xsi:type="dcterms:W3CDTF">2023-08-28T07:04:00Z</dcterms:modified>
</cp:coreProperties>
</file>