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81" w:rsidRDefault="001D3D81" w:rsidP="00AD25B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9807680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ДИАЛОГОВАЯ ПЛОЩАДКА «</w:t>
      </w:r>
      <w:r w:rsidR="00234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 РОДИТЕЛЕЙ </w:t>
      </w:r>
    </w:p>
    <w:p w:rsidR="001D3D81" w:rsidRDefault="00234F73" w:rsidP="00AD25B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ПРОЕКТИРОВАНИИ БУДУЩЕГО ПОДРОСТКА</w:t>
      </w:r>
      <w:r w:rsidR="001D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234F73" w:rsidRPr="00234F73" w:rsidRDefault="001D3D81" w:rsidP="00AD25B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родителей учащихся 6-го класса).</w:t>
      </w:r>
    </w:p>
    <w:p w:rsidR="00234F73" w:rsidRPr="00234F73" w:rsidRDefault="00234F73" w:rsidP="00AD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73" w:rsidRPr="00234F73" w:rsidRDefault="00234F73" w:rsidP="001D3D8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Окулевич</w:t>
      </w:r>
      <w:proofErr w:type="spellEnd"/>
      <w:r w:rsidR="001D3D81" w:rsidRP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>С.Т.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учитель, выполняющий функции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класса, государственного учреждения образования «Средняя школа № 10 г. Слонима»</w:t>
      </w:r>
    </w:p>
    <w:p w:rsidR="00234F73" w:rsidRPr="00234F73" w:rsidRDefault="00234F73" w:rsidP="00AD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73" w:rsidRPr="00234F73" w:rsidRDefault="00234F73" w:rsidP="00AD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учащихся </w:t>
      </w:r>
      <w:r w:rsidR="00F60C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234F73" w:rsidRPr="00234F73" w:rsidRDefault="00234F73" w:rsidP="00AD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занятий: 4-я четверть.</w:t>
      </w:r>
    </w:p>
    <w:p w:rsidR="00234F73" w:rsidRDefault="00234F73" w:rsidP="00AD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диалоговая площадка</w:t>
      </w:r>
    </w:p>
    <w:bookmarkEnd w:id="0"/>
    <w:p w:rsidR="00234F73" w:rsidRPr="00234F73" w:rsidRDefault="00234F73" w:rsidP="00AD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97" w:rsidRPr="001D3D81" w:rsidRDefault="006C5C97" w:rsidP="00AD25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Лучшая форма наследства, оставляемого родителями своим детям, это </w:t>
      </w:r>
      <w:proofErr w:type="gramStart"/>
      <w:r w:rsidRPr="001D3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деньги</w:t>
      </w:r>
      <w:proofErr w:type="gramEnd"/>
      <w:r w:rsidRPr="001D3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вещи и даже не образование, а воспитание трудолюбия, которое является одним из важнейших условий человеческого счастья</w:t>
      </w:r>
      <w:r w:rsidR="00234F73" w:rsidRPr="001D3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5C97" w:rsidRPr="006C5C97" w:rsidRDefault="006C5C97" w:rsidP="00AD25B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</w:p>
    <w:p w:rsidR="00BA340E" w:rsidRDefault="007C61C8" w:rsidP="00AD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8E2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особенностями профессионального самоопределения подростка</w:t>
      </w:r>
      <w:r w:rsidR="008F48E2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</w:t>
      </w:r>
      <w:r w:rsidR="006C5C97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отчетливо</w:t>
      </w:r>
      <w:r w:rsidR="008F48E2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5C97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8F48E2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5C97" w:rsidRPr="008F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роли, возможностях, путях и способах трудового воспитания детей в семье.</w:t>
      </w:r>
    </w:p>
    <w:p w:rsidR="007C61C8" w:rsidRPr="006C5C97" w:rsidRDefault="00234F73" w:rsidP="001D3D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классного руководителя</w:t>
      </w:r>
      <w:r w:rsidR="001D3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сложный период </w:t>
      </w:r>
      <w:r w:rsid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подростк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сталкиваются с проблемой выбора дальнейшего жизненного пути. Из-за нехватки знаний о своих личностных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возможностях, способностях, а также из-за нехватки знаний о мире профессий и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выбрать подходящую профессию</w:t>
      </w:r>
      <w:r w:rsid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порой бывает достаточно сложно.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в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ыбрать профессию – это не столько выбрать себе работу, сколько в</w:t>
      </w:r>
      <w:r w:rsidR="00AD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ыбрать определенный образ жизни </w:t>
      </w:r>
      <w:r w:rsidR="002A6898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AD2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насчитывается более шести тысяч</w:t>
      </w:r>
      <w:r w:rsidR="001D3D81" w:rsidRP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каждая предъявляет определенные требования к человеку. Одни профессии требуют от человека силы и ловкости, другие – ума или скорости реакции, третьи – общительности, аккуратности или сдержанности.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легче было ориентироваться в мире профессий, специалисты объединили их в группы по различным типам и классам. Тип профессии указывает на то, с чем человеку приходится иметь дело в процессе своей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пять типов профессий: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человек-человек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человек-природа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человек-техника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знаковая система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художественный образ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класс профессий говорит о степени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сложности и требуемой квалификации человека, т.е. о характере труда, который может быть исполнительным или творческим.</w:t>
      </w:r>
    </w:p>
    <w:p w:rsid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профессионального самоопределения возникают обычно у двух категорий ребят. Первые пока не нашли в этой жизни ничего интересного. Так сложилось, что учителя не сумели создать у них любовь к каким-ли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 предметам, а таланты пока не проявились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Вторая категория ребят очень активна и в учебе, и в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– он талантлив во всем. За что ни возьмется этот чудо-ребенок – во всем добивается успеха. Однако… он тоже не может определить, что нравится ему больше, с чем он хотел бы связать свою жизнь.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 интересна. Если нравятся животные, растения, то будет интересно в своей профессиональной деятельности сталкиваться с объектами живой природы. Если ты любишь технику – интерес к ней будет поддерживать тебя в деятельности инженера-конструктора или физика-теоретика.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профессия требует, чтобы у человека присутствовали так называемые 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важные качества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например, корректору важно внимание, художнику – образное мышление и т.д. Поэтому, выбирая определенную профессию, важно осознать, есть ли способности, соответствующие профессионально важным качествам. В ситуации сомнения выбирать следует ту профессию, где способности будут максимально реализованы, в этой деятельности ты добьешься наибольшего успеха.</w:t>
      </w:r>
    </w:p>
    <w:p w:rsid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тип реализуемой профессиональной деятельности должен совпадать с личностным, характерологическим типом. Скажем, если ребенок </w:t>
      </w:r>
      <w:r w:rsidR="005D3102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</w:t>
      </w:r>
      <w:r w:rsidR="005D3102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больше подойдут профессии, связанные с многочисленными контактами, а если эмоционально неустойчив – не сможет выполнять рутинные виды деятельности, требующие концентрации в течение длительного времени.</w:t>
      </w:r>
    </w:p>
    <w:p w:rsidR="00D6688F" w:rsidRDefault="00D6688F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="006C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постараемся наметить правильное направление </w:t>
      </w:r>
      <w:proofErr w:type="spellStart"/>
      <w:r w:rsidR="006C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6C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нашими детьми, поделимся полезными знаниями друг с другом и внесем необходимые коррективы в привычные представления. </w:t>
      </w:r>
    </w:p>
    <w:p w:rsidR="006C5C97" w:rsidRDefault="006C5C9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на что мне хотелось бы обратить ваше внимание, это результаты анкетирования, проведенного при подготовке к нашей встрече.</w:t>
      </w:r>
    </w:p>
    <w:p w:rsidR="00E9291E" w:rsidRPr="006C5C97" w:rsidRDefault="005C3994" w:rsidP="005D3102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</w:t>
      </w:r>
      <w:r w:rsidR="0023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рования учащихся и их родителей</w:t>
      </w:r>
      <w:r w:rsidR="005D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994" w:rsidRPr="005C3994" w:rsidRDefault="005C3994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занятия </w:t>
      </w:r>
      <w:r w:rsidR="00D668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результаты проведенного заранее анкетир</w:t>
      </w:r>
      <w:r w:rsidR="00D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учащихся и их родителей (</w:t>
      </w:r>
      <w:r w:rsidR="002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можно использовать тесты и</w:t>
      </w:r>
      <w:r w:rsidR="005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анкеты, предложенные психологом</w:t>
      </w:r>
      <w:r w:rsidR="002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5D31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D3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Давидовской</w:t>
      </w:r>
      <w:proofErr w:type="spellEnd"/>
      <w:r w:rsidR="005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«Кем быть?»</w:t>
      </w:r>
      <w:r w:rsidR="00D668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0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F73" w:rsidRPr="001D2B32" w:rsidRDefault="005D3102" w:rsidP="005D3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6C5C97" w:rsidRPr="001D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родителей-представителей профессий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C97" w:rsidRPr="00234F73" w:rsidRDefault="00234F73" w:rsidP="005D3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рассказе родители обращают внимание на особенности профессии, которой они</w:t>
      </w:r>
      <w:r w:rsidR="006C5C97"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владеют, </w:t>
      </w:r>
      <w:r w:rsidR="00676F77"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учебное заведение (или несколько</w:t>
      </w:r>
      <w:r w:rsidR="005D310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заканчивали</w:t>
      </w:r>
      <w:r w:rsidR="00676F77" w:rsidRPr="00234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пришли к такому выбору.</w:t>
      </w:r>
    </w:p>
    <w:p w:rsidR="00E9291E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этап можно считать целесообразным при участии в родительском университете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должны люди, довольные своей профессией и способные рассказать о ней интересно, однако минусы профессии также должны быть очевидны. </w:t>
      </w:r>
    </w:p>
    <w:p w:rsidR="00676F77" w:rsidRPr="005D3102" w:rsidRDefault="005D3102" w:rsidP="005D3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="00676F77" w:rsidRPr="005D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«Обязанности ребенка</w:t>
      </w:r>
      <w:r w:rsidR="00234F73" w:rsidRPr="005D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семье – вклад в его будущее»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труду необходимо начинать воспитывать очень рано. Подражание, свойственное ребенку, является одним из</w:t>
      </w:r>
      <w:r w:rsidR="005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мотивов, побуждающих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трудолюбивым.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основные принципы трудово</w:t>
      </w:r>
      <w:r w:rsidR="002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воспитания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2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F77" w:rsidRDefault="002244AE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труду через самообслуживание;</w:t>
      </w:r>
    </w:p>
    <w:p w:rsidR="00676F77" w:rsidRDefault="002244AE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постепенный переход от самообслуживания к труду для других;</w:t>
      </w:r>
    </w:p>
    <w:p w:rsidR="00676F77" w:rsidRDefault="002244AE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постепенное расширение круга обязанностей, наращивание их 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ложности;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77" w:rsidRDefault="002244AE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тактичный и по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стоянный контроль качества 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рудовых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поручений;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77" w:rsidRDefault="0037230C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выполнению трудовых операций;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77" w:rsidRDefault="0037230C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уверенности в важности выполнения порученной ему работы;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77" w:rsidRDefault="0037230C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и склонностей ребенка при распределении трудовых поручений;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77" w:rsidRPr="00676F77" w:rsidRDefault="0037230C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6F77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прилежного выполнения поручений, проявления самостоятельности и инициативы</w:t>
      </w:r>
      <w:r w:rsid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давать поручения, которые </w:t>
      </w:r>
      <w:r w:rsidR="0037230C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7230C"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силам. Умение правильно оценить возможности детей ничуть не менее важно, чем умение привлечь к работе. Выполненное дело должно доставлять удовлетворение, а не создавать комплекс неполноценности.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дали ребенку поручение, а он не успел его выполнить. Как поступить? Сказать: 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 еще подметаешь? Отойди, я сама. Сто лет будешь возиться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 в коем случае! Лучше всего дать добавочное время. Можно, конечно, и мирно предложить свою помощь: 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у тебя дела? Давай вместе, хочешь?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вы сумеете набрать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терпения и дадите сыну или дочери довести начатое до конца, это </w:t>
      </w:r>
      <w:r w:rsid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правильнее.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Бытовой труд в нашей повседневности занимает весьма значительное место. Уборка, стирка, магазины и прочие дела – не перечислить, как их много. Изо дня 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повторяется одно и тоже,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никуда от этого не деться. Приучать детей к выполнению домашних дел необходимо не только потому, что мы их должны готовить к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самостоятельной жизни.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Главное – привлекая детей к выполнению бытовых обязанностей, мы воспитываем привычку трудиться, а в месте с ней – привычку заботиться о близких, формируя тем самым благородные побуждения. Наверное, самый лучший подарок для матери, если дочь или сын скажут ей, уставшей после работы: 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отдохни – я сам почищу картошку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77" w:rsidRPr="00676F77" w:rsidRDefault="00676F77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бытового труда и начинается трудовое воспитание, и не важно, кем станет ребенок, когда вырастет –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летчиком, </w:t>
      </w: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поваром, рабочим. Привычка, умение делать что-то своими руками пригодятся ему в любой профессии, и, кроме того, они в огромной степени содействуют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умственному развитию ребенка.</w:t>
      </w:r>
    </w:p>
    <w:p w:rsidR="00676F77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следует </w:t>
      </w:r>
      <w:r w:rsidRPr="00D8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предложить родителям высказаться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у детей постоянные обязанности, удается ли привлечь их к труду, участвуют ли они в семейных трудовых делах (генеральная уборка, огород, помощь бабушке и т.д.).</w:t>
      </w:r>
    </w:p>
    <w:p w:rsidR="00676F77" w:rsidRPr="0037230C" w:rsidRDefault="0037230C" w:rsidP="00372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D80FE3" w:rsidRPr="0037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ситуаций.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первая.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уходом на работу мать попросила Валю вымыть посуду и полить комнатные цветы.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она огорчилась, 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увидев, что ее задание не выполнено. Дочь и раньше неоднократно ослушивалась мать. Какое качество личности ребенка проявилось в данной ситуации? Как поступили бы вы, если ваш ребенок не выполнил задание?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вторая.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поручила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 вычистить ковер. К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мальчик закончил работу, которую выполнил старательно, мать заметила на ковре оставшиеся соринки и, ничего не говоря сыну, взялась за чистку ковра сама. Огорченный Ваня ушел из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вернулся поздним вечером.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данную ситуацию. Правильно ли поступила мать, взявшись переделывать работу сына? Как следовало педагогически верно поступить в данной ситуации?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третья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Дочь, выслушав просьбу матери убраться дома, пренебрежительно ответила:</w:t>
      </w:r>
    </w:p>
    <w:p w:rsidR="00D80FE3" w:rsidRPr="00D80FE3" w:rsidRDefault="00910E41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E3"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E3"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домработница, чтобы делать это. Мне надо уроки учить. До этого времени девочка охотно выполняла все поручения родителей. В </w:t>
      </w:r>
      <w:r w:rsid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</w:t>
      </w:r>
      <w:r w:rsidR="00D80FE3"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классе, когда учебная нагрузка возросла, мать полностью освободила дочь от домашних дел, чтобы она была отличницей. Дома все делали для нее </w:t>
      </w:r>
      <w:r w:rsid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0FE3"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нее, и девочка не только привыкла к такому положению в семье, но и прониклась презрением к бытовому труду. Проанализируйте данную ситуацию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FE3" w:rsidRP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четвёртая</w:t>
      </w:r>
      <w:r w:rsidR="003723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Сыну было поручено купить хлеб к ужину. В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стретившись с одноклассниками, 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заб</w:t>
      </w:r>
      <w:r w:rsidR="0037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обо всем на свете. Родители вернулись 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и увидели, что сын просьбу не выполнил. Отец ушел за хлебом. Вечером, когда семья села ужинать, отец лиши</w:t>
      </w:r>
      <w:r w:rsid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ужина. Родители ругались, мать плакала, 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сын из комнаты так и </w:t>
      </w:r>
      <w:r w:rsid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вышел. Предложите вариант</w:t>
      </w:r>
      <w:r w:rsid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данной ситуации</w:t>
      </w:r>
      <w:r w:rsidRPr="00D8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84A" w:rsidRPr="00D80FE3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Предложите варианты решения следующих ситуаций мирным путем.</w:t>
      </w:r>
    </w:p>
    <w:p w:rsidR="00D80FE3" w:rsidRPr="00D5084A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решили посадить грядку моркови и хотите, чтобы ребенок помог вам, а он в это время смотрит телевизор.</w:t>
      </w:r>
    </w:p>
    <w:p w:rsidR="00D80FE3" w:rsidRPr="00D5084A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сказали ребенку убрать книги (учебники), а он не делает и рвется на улицу.</w:t>
      </w:r>
    </w:p>
    <w:p w:rsidR="00D80FE3" w:rsidRPr="00D5084A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успевает вовремя выполнить ваше поручение, так как слишком медлителен и неуклюж в движениях. Как поступить?</w:t>
      </w:r>
    </w:p>
    <w:p w:rsidR="00D80FE3" w:rsidRDefault="00D80FE3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выполнил поручение: убрался в своей комнате. Явно постарался. Благодарить или не благодарить? И как благодарить?</w:t>
      </w:r>
    </w:p>
    <w:p w:rsidR="00D5084A" w:rsidRPr="0037230C" w:rsidRDefault="0037230C" w:rsidP="00372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="00D5084A" w:rsidRPr="0037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психолога с комментариями к решению си</w:t>
      </w:r>
      <w:r w:rsidR="00234F73" w:rsidRPr="0037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туаций и советами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0FE3" w:rsidRPr="0037230C" w:rsidRDefault="0037230C" w:rsidP="00372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234F73" w:rsidRPr="0037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Факторы: хочу, могу, надо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61C8" w:rsidRPr="007C61C8" w:rsidRDefault="00E9291E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для 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следует 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сориентироваться в трех вещах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C8" w:rsidRPr="007C61C8" w:rsidRDefault="007D50EB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29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пределить, каковы профессиональные интересы и склонности, т.е. желания и потребности в определенных видах деятельности, стремления не только к результату, но и к самому процессу того, что человек делает. От склонностей зависит привлекательность работы, интерес к ней. Склонности условно обозначают выражением </w:t>
      </w:r>
      <w:r w:rsidR="00910E41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1C8" w:rsidRPr="0091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хочу</w:t>
      </w:r>
      <w:r w:rsidR="00910E41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1C8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1C8" w:rsidRPr="007C61C8" w:rsidRDefault="007D50EB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29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профессионально важные качества, которые определяют, в конечном счете, профессиональную пригодность. Кроме здоровья и квалификации, к этой группе относятся способности, т.е. такие индивидуальные качества человека, от которых зависит возможность успешного осуществления деятельности (например, темперамент). Способности условно выражают словами </w:t>
      </w:r>
      <w:r w:rsidR="00910E41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1C8" w:rsidRPr="0091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могу</w:t>
      </w:r>
      <w:r w:rsidR="00910E41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1C8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1C8" w:rsidRPr="007C61C8" w:rsidRDefault="007D50EB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29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61C8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знать, какие профессии пользуются спросом у работодателей на рынке труда, по каким профессиям можно найти себе работу. Иначе говоря, определить, каково сегодня </w:t>
      </w:r>
      <w:r w:rsidR="00910E41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1C8" w:rsidRPr="0091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</w:t>
      </w:r>
      <w:r w:rsidR="00910E41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1C8"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ае, если вы сумеете совместить 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профессиональный выбор будет удачным. Иными словами, задача заключается в том, чтобы найти профессию кото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r w:rsidR="00E9291E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и привлекательна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91E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способностям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91E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спросом на рынке труда.</w:t>
      </w:r>
    </w:p>
    <w:p w:rsidR="00D5084A" w:rsidRPr="00040818" w:rsidRDefault="0055312E" w:rsidP="007D5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="008F48E2" w:rsidRPr="00040818">
        <w:rPr>
          <w:rFonts w:ascii="Times New Roman" w:hAnsi="Times New Roman" w:cs="Times New Roman"/>
          <w:b/>
          <w:sz w:val="28"/>
          <w:szCs w:val="28"/>
        </w:rPr>
        <w:t>Ошибки при выборе профессии</w:t>
      </w:r>
      <w:r w:rsidR="00910E41" w:rsidRPr="0004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E41" w:rsidRPr="0055312E">
        <w:rPr>
          <w:rFonts w:ascii="Times New Roman" w:hAnsi="Times New Roman" w:cs="Times New Roman"/>
          <w:i/>
          <w:sz w:val="28"/>
          <w:szCs w:val="28"/>
        </w:rPr>
        <w:t>(можно представить родителям в виде «</w:t>
      </w:r>
      <w:proofErr w:type="spellStart"/>
      <w:r w:rsidR="00910E41" w:rsidRPr="0055312E">
        <w:rPr>
          <w:rFonts w:ascii="Times New Roman" w:hAnsi="Times New Roman" w:cs="Times New Roman"/>
          <w:i/>
          <w:sz w:val="28"/>
          <w:szCs w:val="28"/>
        </w:rPr>
        <w:t>гексов</w:t>
      </w:r>
      <w:proofErr w:type="spellEnd"/>
      <w:r w:rsidR="00910E41" w:rsidRPr="0055312E">
        <w:rPr>
          <w:rFonts w:ascii="Times New Roman" w:hAnsi="Times New Roman" w:cs="Times New Roman"/>
          <w:i/>
          <w:sz w:val="28"/>
          <w:szCs w:val="28"/>
        </w:rPr>
        <w:t xml:space="preserve">» и предложить заполнить </w:t>
      </w:r>
      <w:r w:rsidR="00234F73" w:rsidRPr="0055312E">
        <w:rPr>
          <w:rFonts w:ascii="Times New Roman" w:hAnsi="Times New Roman" w:cs="Times New Roman"/>
          <w:i/>
          <w:sz w:val="28"/>
          <w:szCs w:val="28"/>
        </w:rPr>
        <w:t>самим, а затем откорректировать</w:t>
      </w:r>
      <w:r w:rsidR="00910E41" w:rsidRPr="0055312E">
        <w:rPr>
          <w:rFonts w:ascii="Times New Roman" w:hAnsi="Times New Roman" w:cs="Times New Roman"/>
          <w:i/>
          <w:sz w:val="28"/>
          <w:szCs w:val="28"/>
        </w:rPr>
        <w:t>)</w:t>
      </w:r>
      <w:r w:rsidR="008F48E2" w:rsidRPr="0055312E">
        <w:rPr>
          <w:rFonts w:ascii="Times New Roman" w:hAnsi="Times New Roman" w:cs="Times New Roman"/>
          <w:i/>
          <w:sz w:val="28"/>
          <w:szCs w:val="28"/>
        </w:rPr>
        <w:t>.</w:t>
      </w:r>
      <w:r w:rsidR="00234F73" w:rsidRPr="00040818">
        <w:rPr>
          <w:rFonts w:ascii="Times New Roman" w:hAnsi="Times New Roman" w:cs="Times New Roman"/>
          <w:sz w:val="28"/>
          <w:szCs w:val="28"/>
        </w:rPr>
        <w:t xml:space="preserve"> </w:t>
      </w:r>
      <w:r w:rsidR="00D5084A" w:rsidRPr="0055312E">
        <w:rPr>
          <w:rFonts w:ascii="Times New Roman" w:hAnsi="Times New Roman" w:cs="Times New Roman"/>
          <w:sz w:val="28"/>
          <w:szCs w:val="28"/>
        </w:rPr>
        <w:t>К</w:t>
      </w:r>
      <w:r w:rsidR="00D5084A" w:rsidRPr="00040818">
        <w:rPr>
          <w:rFonts w:ascii="Times New Roman" w:hAnsi="Times New Roman" w:cs="Times New Roman"/>
          <w:sz w:val="28"/>
          <w:szCs w:val="28"/>
        </w:rPr>
        <w:t>ак вы думаете какие ошибки совершают при выборе профессии дети и</w:t>
      </w:r>
      <w:r w:rsidR="008F48E2" w:rsidRPr="00040818">
        <w:rPr>
          <w:rFonts w:ascii="Times New Roman" w:hAnsi="Times New Roman" w:cs="Times New Roman"/>
          <w:sz w:val="28"/>
          <w:szCs w:val="28"/>
        </w:rPr>
        <w:t xml:space="preserve">, </w:t>
      </w:r>
      <w:r w:rsidR="00D5084A" w:rsidRPr="00040818">
        <w:rPr>
          <w:rFonts w:ascii="Times New Roman" w:hAnsi="Times New Roman" w:cs="Times New Roman"/>
          <w:sz w:val="28"/>
          <w:szCs w:val="28"/>
        </w:rPr>
        <w:t>возможно</w:t>
      </w:r>
      <w:r w:rsidR="008F48E2" w:rsidRPr="00040818">
        <w:rPr>
          <w:rFonts w:ascii="Times New Roman" w:hAnsi="Times New Roman" w:cs="Times New Roman"/>
          <w:sz w:val="28"/>
          <w:szCs w:val="28"/>
        </w:rPr>
        <w:t>,</w:t>
      </w:r>
      <w:r w:rsidR="00D5084A" w:rsidRPr="00040818">
        <w:rPr>
          <w:rFonts w:ascii="Times New Roman" w:hAnsi="Times New Roman" w:cs="Times New Roman"/>
          <w:sz w:val="28"/>
          <w:szCs w:val="28"/>
        </w:rPr>
        <w:t xml:space="preserve"> их родители?</w:t>
      </w:r>
    </w:p>
    <w:p w:rsidR="00D5084A" w:rsidRPr="00910E41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профессии «за компанию»: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D5084A" w:rsidRPr="00910E41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Отождествление профессии с конкретным человеком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нравится: К примеру, младший брат восхищается старшим, летчиком по 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профессии. Из любви к брату он тоже решает, что это его призвание. Но это далеко не всегда соответствует действительности.</w:t>
      </w:r>
    </w:p>
    <w:p w:rsidR="00D5084A" w:rsidRPr="00910E41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престижной профессии</w:t>
      </w:r>
      <w:r w:rsidR="0055312E" w:rsidRPr="00553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момент престижными считаются профессии сферы информационных технологий. Интерес к ним есть у большинства выпускников школ, но не у всех есть способности к этим профессиям.</w:t>
      </w:r>
    </w:p>
    <w:p w:rsidR="00D5084A" w:rsidRPr="00910E41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Отождествление учебного предмета с профессией</w:t>
      </w:r>
      <w:r w:rsidR="0055312E" w:rsidRPr="00553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учащаяся хорошо пишет сочинения и решает, что ее призвание </w:t>
      </w:r>
      <w:r w:rsidR="00034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журналистика. Однако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</w:p>
    <w:p w:rsidR="00D5084A" w:rsidRPr="00910E41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Неумение разобраться в себе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своих склонностях, способностях и мотивах: помощь в самопознании могут оказать психолог, специалисты по профориентации, учителя, родители, специальная литература.</w:t>
      </w:r>
    </w:p>
    <w:p w:rsidR="00D5084A" w:rsidRPr="00910E41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профессии под давлением родителей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часто родители совершают ошибки, влияющие на правильность профе</w:t>
      </w:r>
      <w:r w:rsidR="00AC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ссионального выбора подростка. Они </w:t>
      </w:r>
      <w:r w:rsidRPr="00910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настаивают на выборе варианта, который в силу различных обстоятельств жизни не удалось осуществить им самим, то есть через ребенка они пытаются реализовать свою собственную мечту.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отношение родителей к вопросу выбора профессии для детей. Чего хотят все родители для своих детей? Конечно, они хотят, чтобы дети выросли жизнеспособными, могли обеспечить себя и свое будущее.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бы, чтобы родители в наименьшей степени влияли на выбор профессии, чтобы дети делали этот выбор осознанно и самостоятельно. Но, обратите внимание, </w:t>
      </w:r>
      <w:r w:rsidR="00AC61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наименьшей степени влияли</w:t>
      </w:r>
      <w:r w:rsidR="00AC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61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означает, что нужно всю проблему переложить на ребенка и совершенно не помогать ему. Помощь родителей очень ценна для ребенка, он чувствуют свою опору и поддержку взрослого.</w:t>
      </w:r>
    </w:p>
    <w:p w:rsid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осознанного выбора ребенком будущей профессии родителям не следует выбирать самим профессию, нужно прислушиваться к мнению детей. Хорошо</w:t>
      </w:r>
      <w:r w:rsidR="00E92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</w:t>
      </w:r>
      <w:r w:rsidR="00E9291E"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внутренне не отторгает выбор родителей. Но, а если он совершенно не склонен к </w:t>
      </w:r>
      <w:r w:rsidR="00AC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бранной работе?</w:t>
      </w:r>
    </w:p>
    <w:p w:rsidR="00E9291E" w:rsidRDefault="00E9291E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помоч</w:t>
      </w:r>
      <w:r w:rsidR="005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учащимся и их родителям, созданы центры </w:t>
      </w:r>
      <w:proofErr w:type="spellStart"/>
      <w:r w:rsidR="005C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="005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консультирования, один из которых находится в ГУО «</w:t>
      </w:r>
      <w:r w:rsidR="005C3994" w:rsidRPr="005C39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Гродненский областной институт развития образования</w:t>
      </w:r>
      <w:r w:rsidR="005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(ссылка на данный центр </w:t>
      </w:r>
      <w:r w:rsidR="0004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5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памятке для родителей).</w:t>
      </w:r>
    </w:p>
    <w:p w:rsidR="007C61C8" w:rsidRPr="007C61C8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узнавать об интересах и способностях ребенка. Учиться слышать и понимать его. Ведь если родители не согласны с выбором ребенка, это не означает, что он не верен. Родители должны помнить, что главное, чтобы будущая работа нравилась ребенку и была ему интересна. Если так будет, то он сможет добиться в своей профессии больших успехов и сделать отличную карьеру. И соответственно сможет обеспечивать себя и свою семью.</w:t>
      </w:r>
    </w:p>
    <w:p w:rsidR="00D6688F" w:rsidRDefault="007C61C8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должны всегда помнить, что каждый ребенок – это индивидуальность, каждый талантлив по-своему, и каждый имеет свои задатки и способности. Их надо искать и развивать!</w:t>
      </w:r>
    </w:p>
    <w:p w:rsidR="00D5084A" w:rsidRDefault="00D5084A" w:rsidP="00AD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допускать ошибок в воспитании у детей трудо</w:t>
      </w:r>
      <w:bookmarkStart w:id="1" w:name="_GoBack"/>
      <w:bookmarkEnd w:id="1"/>
      <w:r w:rsidRPr="00D5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любия, я предлагаю вам </w:t>
      </w:r>
      <w:r w:rsidRPr="00946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памятки-советы для родителей</w:t>
      </w:r>
      <w:r w:rsidR="008F48E2" w:rsidRPr="0094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2A6898" w:rsidRPr="009467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8E2" w:rsidRPr="009467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6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8E2" w:rsidRPr="00BE6770" w:rsidRDefault="008F48E2" w:rsidP="00AD2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770">
        <w:rPr>
          <w:rFonts w:ascii="Times New Roman" w:hAnsi="Times New Roman" w:cs="Times New Roman"/>
          <w:sz w:val="28"/>
          <w:szCs w:val="28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 Я надеюсь, что вы и дальше будете интересоваться миром проф</w:t>
      </w:r>
      <w:r w:rsidR="00AC61A2">
        <w:rPr>
          <w:rFonts w:ascii="Times New Roman" w:hAnsi="Times New Roman" w:cs="Times New Roman"/>
          <w:sz w:val="28"/>
          <w:szCs w:val="28"/>
        </w:rPr>
        <w:t>ессий, не отставайте от научно-</w:t>
      </w:r>
      <w:r w:rsidRPr="00BE6770">
        <w:rPr>
          <w:rFonts w:ascii="Times New Roman" w:hAnsi="Times New Roman" w:cs="Times New Roman"/>
          <w:sz w:val="28"/>
          <w:szCs w:val="28"/>
        </w:rPr>
        <w:t xml:space="preserve">технического прогресса, старайтесь сделать больше и лучше. И тогда успех найдет вас, и вы уверенно распахнете нужную для вас </w:t>
      </w:r>
      <w:r>
        <w:rPr>
          <w:rFonts w:ascii="Times New Roman" w:hAnsi="Times New Roman" w:cs="Times New Roman"/>
          <w:sz w:val="28"/>
          <w:szCs w:val="28"/>
        </w:rPr>
        <w:t xml:space="preserve">дверь в этот удивительный мир – </w:t>
      </w:r>
      <w:r w:rsidRPr="00BE677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70">
        <w:rPr>
          <w:rFonts w:ascii="Times New Roman" w:hAnsi="Times New Roman" w:cs="Times New Roman"/>
          <w:sz w:val="28"/>
          <w:szCs w:val="28"/>
        </w:rPr>
        <w:t>профессий</w:t>
      </w:r>
      <w:r w:rsidR="00F81917">
        <w:rPr>
          <w:rFonts w:ascii="Times New Roman" w:hAnsi="Times New Roman" w:cs="Times New Roman"/>
          <w:sz w:val="28"/>
          <w:szCs w:val="28"/>
        </w:rPr>
        <w:t>!</w:t>
      </w:r>
    </w:p>
    <w:p w:rsidR="00D5084A" w:rsidRDefault="00D5084A" w:rsidP="00AD2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688F" w:rsidRPr="007C61C8" w:rsidRDefault="008F48E2" w:rsidP="00AD25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A6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AC3" w:rsidRDefault="00D97AC3" w:rsidP="00AD2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F48E2" w:rsidRDefault="008F48E2" w:rsidP="00AD2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F48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Памятка родителям</w:t>
      </w:r>
    </w:p>
    <w:p w:rsidR="00D97AC3" w:rsidRPr="008F48E2" w:rsidRDefault="00D97AC3" w:rsidP="00AD2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E2" w:rsidRPr="008F48E2" w:rsidRDefault="00D97AC3" w:rsidP="00D97A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8F48E2" w:rsidRP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Будьте последовательны в своих требованиях.</w:t>
      </w:r>
    </w:p>
    <w:p w:rsidR="008F48E2" w:rsidRPr="008F48E2" w:rsidRDefault="00D97AC3" w:rsidP="00D97A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8F48E2" w:rsidRP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Учитывайте индивидуальные и возрастные особенности своих детей.</w:t>
      </w:r>
    </w:p>
    <w:p w:rsidR="008F48E2" w:rsidRPr="008F48E2" w:rsidRDefault="00D97AC3" w:rsidP="00D97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</w:t>
      </w:r>
      <w:r w:rsidR="008F48E2" w:rsidRP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Прежде чем поручить что-либо ребенку, покажите образец правильного выполнения поручения, научите этому своего сына или дочь, несколько раз выполните поручение совместными усилиями.</w:t>
      </w:r>
    </w:p>
    <w:p w:rsidR="008F48E2" w:rsidRPr="008F48E2" w:rsidRDefault="00D97AC3" w:rsidP="00D97A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</w:t>
      </w:r>
      <w:r w:rsidR="008F48E2" w:rsidRP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забывайте об игровых моментах в трудовом воспитании детей.</w:t>
      </w:r>
    </w:p>
    <w:p w:rsidR="008F48E2" w:rsidRPr="008F48E2" w:rsidRDefault="00D97AC3" w:rsidP="00D97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5. </w:t>
      </w:r>
      <w:r w:rsidR="008F48E2" w:rsidRP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 ребенка уважать труд других людей, бережно относиться к результатам их трудовой деятельности. Рассказывайте детям о своей работе,</w:t>
      </w:r>
      <w:r w:rsid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F48E2" w:rsidRPr="008F4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работе своих друзей.</w:t>
      </w:r>
    </w:p>
    <w:p w:rsidR="008F48E2" w:rsidRPr="00D97AC3" w:rsidRDefault="00D97AC3" w:rsidP="00D97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7A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6. </w:t>
      </w:r>
      <w:r w:rsidR="008F48E2" w:rsidRPr="00D97A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Тактично оценивайте результаты труда ребенка.</w:t>
      </w:r>
    </w:p>
    <w:p w:rsidR="00D97AC3" w:rsidRDefault="00D97AC3" w:rsidP="00D9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E2" w:rsidRPr="001D2B32" w:rsidRDefault="001D2B32" w:rsidP="00D97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</w:t>
      </w:r>
      <w:r w:rsidR="00D9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ентационного</w:t>
      </w:r>
      <w:proofErr w:type="spellEnd"/>
      <w:r w:rsidR="00D9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консультирования: </w:t>
      </w:r>
      <w:hyperlink r:id="rId8" w:history="1">
        <w:r w:rsidRPr="00C37B1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https://groiro.by/услуги/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2A6898" w:rsidRPr="00D9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D97AC3" w:rsidRPr="00D9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1C8" w:rsidRDefault="007C61C8" w:rsidP="00AD2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818" w:rsidRDefault="00040818" w:rsidP="00AD25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78" w:rsidRPr="0003426F" w:rsidRDefault="002C4178" w:rsidP="00AD25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6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="00D97AC3">
        <w:rPr>
          <w:rFonts w:ascii="Times New Roman" w:hAnsi="Times New Roman" w:cs="Times New Roman"/>
          <w:b/>
          <w:sz w:val="24"/>
          <w:szCs w:val="24"/>
        </w:rPr>
        <w:t>:</w:t>
      </w:r>
    </w:p>
    <w:p w:rsidR="002B0F74" w:rsidRPr="00D97AC3" w:rsidRDefault="00D97AC3" w:rsidP="00D9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C3">
        <w:rPr>
          <w:rFonts w:ascii="Times New Roman" w:hAnsi="Times New Roman" w:cs="Times New Roman"/>
          <w:sz w:val="24"/>
          <w:szCs w:val="24"/>
        </w:rPr>
        <w:t>1</w:t>
      </w:r>
      <w:r w:rsidR="00040818" w:rsidRPr="00D97AC3">
        <w:rPr>
          <w:rFonts w:ascii="Times New Roman" w:hAnsi="Times New Roman" w:cs="Times New Roman"/>
          <w:sz w:val="24"/>
          <w:szCs w:val="24"/>
        </w:rPr>
        <w:t>.</w:t>
      </w:r>
      <w:r w:rsidRPr="00D97AC3">
        <w:rPr>
          <w:rFonts w:ascii="Times New Roman" w:hAnsi="Times New Roman" w:cs="Times New Roman"/>
          <w:sz w:val="24"/>
          <w:szCs w:val="24"/>
        </w:rPr>
        <w:t> </w:t>
      </w:r>
      <w:r w:rsidR="00040818" w:rsidRPr="00D97AC3">
        <w:rPr>
          <w:rFonts w:ascii="Times New Roman" w:hAnsi="Times New Roman" w:cs="Times New Roman"/>
          <w:sz w:val="24"/>
          <w:szCs w:val="24"/>
        </w:rPr>
        <w:t xml:space="preserve">Национальный образовательный портал </w:t>
      </w:r>
      <w:r w:rsidR="002B0F74" w:rsidRPr="00D97AC3">
        <w:rPr>
          <w:rFonts w:ascii="Times New Roman" w:hAnsi="Times New Roman" w:cs="Times New Roman"/>
          <w:sz w:val="24"/>
          <w:szCs w:val="24"/>
        </w:rPr>
        <w:t>[Электронный ресурс]. – Режим доступа: https://adu.by/be/roditelyam/roditelskij-universitet.html. – Дата доступа: 21.03.2023.</w:t>
      </w:r>
    </w:p>
    <w:p w:rsidR="002A6898" w:rsidRPr="00D97AC3" w:rsidRDefault="002A6898" w:rsidP="00D97AC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1F1F1F"/>
          <w:sz w:val="24"/>
          <w:szCs w:val="24"/>
        </w:rPr>
      </w:pPr>
      <w:r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97AC3"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Давидовская</w:t>
      </w:r>
      <w:proofErr w:type="spellEnd"/>
      <w:r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Как родители могут помочь ребенку в трудной ситуации / Е.</w:t>
      </w:r>
      <w:r w:rsid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Давидовская</w:t>
      </w:r>
      <w:proofErr w:type="spellEnd"/>
      <w:r w:rsid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Кем быть? </w:t>
      </w:r>
      <w:r w:rsidRPr="00D97AC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– </w:t>
      </w:r>
      <w:r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2020.</w:t>
      </w:r>
      <w:r w:rsidRPr="00D97AC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– №3. </w:t>
      </w:r>
      <w:r w:rsidRPr="00D97AC3">
        <w:rPr>
          <w:rFonts w:ascii="Times New Roman" w:eastAsia="Calibri" w:hAnsi="Times New Roman" w:cs="Times New Roman"/>
          <w:color w:val="1F1F1F"/>
          <w:sz w:val="24"/>
          <w:szCs w:val="24"/>
        </w:rPr>
        <w:t>– С. 16–18.</w:t>
      </w:r>
    </w:p>
    <w:p w:rsidR="002A6898" w:rsidRPr="00D97AC3" w:rsidRDefault="00D97AC3" w:rsidP="00D97AC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1F1F1F"/>
          <w:sz w:val="24"/>
          <w:szCs w:val="24"/>
        </w:rPr>
      </w:pPr>
      <w:r w:rsidRPr="00D97AC3">
        <w:rPr>
          <w:rFonts w:ascii="Times New Roman" w:eastAsia="Calibri" w:hAnsi="Times New Roman" w:cs="Times New Roman"/>
          <w:color w:val="1F1F1F"/>
          <w:sz w:val="24"/>
          <w:szCs w:val="24"/>
        </w:rPr>
        <w:t>3. </w:t>
      </w:r>
      <w:proofErr w:type="spellStart"/>
      <w:r w:rsidR="002A6898"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Давидовская</w:t>
      </w:r>
      <w:proofErr w:type="spellEnd"/>
      <w:r w:rsidR="002A6898"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Проективные тесты – помощники в выборе профессии /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6898"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Кем быть? </w:t>
      </w:r>
      <w:r w:rsidR="002A6898" w:rsidRPr="00D97AC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– </w:t>
      </w:r>
      <w:r w:rsidR="002A6898" w:rsidRPr="00D9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2018.</w:t>
      </w:r>
      <w:r w:rsidR="002A6898" w:rsidRPr="00D97AC3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– №2. </w:t>
      </w:r>
      <w:r w:rsidR="002A6898" w:rsidRPr="00D97AC3">
        <w:rPr>
          <w:rFonts w:ascii="Times New Roman" w:eastAsia="Calibri" w:hAnsi="Times New Roman" w:cs="Times New Roman"/>
          <w:color w:val="1F1F1F"/>
          <w:sz w:val="24"/>
          <w:szCs w:val="24"/>
        </w:rPr>
        <w:t>– С. 32–33.</w:t>
      </w:r>
    </w:p>
    <w:p w:rsidR="002B0F74" w:rsidRPr="00D97AC3" w:rsidRDefault="002A6898" w:rsidP="00D9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C3">
        <w:rPr>
          <w:rFonts w:ascii="Times New Roman" w:hAnsi="Times New Roman" w:cs="Times New Roman"/>
          <w:sz w:val="24"/>
          <w:szCs w:val="24"/>
        </w:rPr>
        <w:t>4</w:t>
      </w:r>
      <w:r w:rsidR="003E6EC1" w:rsidRPr="00D97AC3">
        <w:rPr>
          <w:rFonts w:ascii="Times New Roman" w:hAnsi="Times New Roman" w:cs="Times New Roman"/>
          <w:sz w:val="24"/>
          <w:szCs w:val="24"/>
        </w:rPr>
        <w:t>.</w:t>
      </w:r>
      <w:r w:rsidR="00D97AC3" w:rsidRPr="00D97AC3">
        <w:rPr>
          <w:rFonts w:ascii="Times New Roman" w:hAnsi="Times New Roman" w:cs="Times New Roman"/>
          <w:sz w:val="24"/>
          <w:szCs w:val="24"/>
        </w:rPr>
        <w:t> </w:t>
      </w:r>
      <w:r w:rsidR="003E6EC1" w:rsidRPr="00D97AC3">
        <w:rPr>
          <w:rFonts w:ascii="Times New Roman" w:hAnsi="Times New Roman" w:cs="Times New Roman"/>
          <w:bCs/>
          <w:sz w:val="24"/>
          <w:szCs w:val="24"/>
        </w:rPr>
        <w:t>Гродненский областной институт развития образования</w:t>
      </w:r>
      <w:r w:rsidR="003E6EC1" w:rsidRPr="00D97AC3">
        <w:rPr>
          <w:rFonts w:ascii="Times New Roman" w:hAnsi="Times New Roman" w:cs="Times New Roman"/>
          <w:sz w:val="24"/>
          <w:szCs w:val="24"/>
        </w:rPr>
        <w:t xml:space="preserve"> </w:t>
      </w:r>
      <w:r w:rsidR="002B0F74" w:rsidRPr="00D97AC3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9" w:history="1">
        <w:r w:rsidR="002B0F74" w:rsidRPr="00D97AC3">
          <w:rPr>
            <w:rFonts w:ascii="Times New Roman" w:hAnsi="Times New Roman" w:cs="Times New Roman"/>
            <w:sz w:val="24"/>
            <w:szCs w:val="24"/>
          </w:rPr>
          <w:t>https://groiro.by</w:t>
        </w:r>
      </w:hyperlink>
      <w:r w:rsidR="002B0F74" w:rsidRPr="00D97AC3">
        <w:rPr>
          <w:rFonts w:ascii="Times New Roman" w:hAnsi="Times New Roman" w:cs="Times New Roman"/>
          <w:sz w:val="24"/>
          <w:szCs w:val="24"/>
        </w:rPr>
        <w:t>. – Дата доступа: 22.03.2023.</w:t>
      </w:r>
    </w:p>
    <w:sectPr w:rsidR="002B0F74" w:rsidRPr="00D97AC3" w:rsidSect="007C61C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5A" w:rsidRDefault="00E3425A" w:rsidP="00D6688F">
      <w:pPr>
        <w:spacing w:after="0" w:line="240" w:lineRule="auto"/>
      </w:pPr>
      <w:r>
        <w:separator/>
      </w:r>
    </w:p>
  </w:endnote>
  <w:endnote w:type="continuationSeparator" w:id="0">
    <w:p w:rsidR="00E3425A" w:rsidRDefault="00E3425A" w:rsidP="00D6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6474"/>
      <w:docPartObj>
        <w:docPartGallery w:val="Page Numbers (Bottom of Page)"/>
        <w:docPartUnique/>
      </w:docPartObj>
    </w:sdtPr>
    <w:sdtEndPr/>
    <w:sdtContent>
      <w:p w:rsidR="00AD25B3" w:rsidRDefault="00AD25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AA">
          <w:rPr>
            <w:noProof/>
          </w:rPr>
          <w:t>7</w:t>
        </w:r>
        <w:r>
          <w:fldChar w:fldCharType="end"/>
        </w:r>
      </w:p>
    </w:sdtContent>
  </w:sdt>
  <w:p w:rsidR="00AD25B3" w:rsidRDefault="00AD25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5A" w:rsidRDefault="00E3425A" w:rsidP="00D6688F">
      <w:pPr>
        <w:spacing w:after="0" w:line="240" w:lineRule="auto"/>
      </w:pPr>
      <w:r>
        <w:separator/>
      </w:r>
    </w:p>
  </w:footnote>
  <w:footnote w:type="continuationSeparator" w:id="0">
    <w:p w:rsidR="00E3425A" w:rsidRDefault="00E3425A" w:rsidP="00D6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02BA7"/>
    <w:multiLevelType w:val="hybridMultilevel"/>
    <w:tmpl w:val="ED207162"/>
    <w:lvl w:ilvl="0" w:tplc="18920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12029"/>
    <w:multiLevelType w:val="multilevel"/>
    <w:tmpl w:val="F3D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9157B"/>
    <w:multiLevelType w:val="multilevel"/>
    <w:tmpl w:val="942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E6E39"/>
    <w:multiLevelType w:val="multilevel"/>
    <w:tmpl w:val="8216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A4528"/>
    <w:multiLevelType w:val="multilevel"/>
    <w:tmpl w:val="B3A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E4D82"/>
    <w:multiLevelType w:val="hybridMultilevel"/>
    <w:tmpl w:val="81EE0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971D8A"/>
    <w:multiLevelType w:val="hybridMultilevel"/>
    <w:tmpl w:val="F9500604"/>
    <w:lvl w:ilvl="0" w:tplc="474A60A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C8"/>
    <w:rsid w:val="0003426F"/>
    <w:rsid w:val="00040818"/>
    <w:rsid w:val="0007781C"/>
    <w:rsid w:val="0008376D"/>
    <w:rsid w:val="001D2B32"/>
    <w:rsid w:val="001D3D81"/>
    <w:rsid w:val="002244AE"/>
    <w:rsid w:val="00234F73"/>
    <w:rsid w:val="002A6898"/>
    <w:rsid w:val="002B0F74"/>
    <w:rsid w:val="002C4178"/>
    <w:rsid w:val="0037230C"/>
    <w:rsid w:val="003E6EC1"/>
    <w:rsid w:val="00405B80"/>
    <w:rsid w:val="0055312E"/>
    <w:rsid w:val="005C3994"/>
    <w:rsid w:val="005D3102"/>
    <w:rsid w:val="00676F77"/>
    <w:rsid w:val="006C5C97"/>
    <w:rsid w:val="00783F62"/>
    <w:rsid w:val="007C61C8"/>
    <w:rsid w:val="007D50EB"/>
    <w:rsid w:val="008833F7"/>
    <w:rsid w:val="008F48E2"/>
    <w:rsid w:val="00910E41"/>
    <w:rsid w:val="009467AA"/>
    <w:rsid w:val="00A53B9B"/>
    <w:rsid w:val="00AC61A2"/>
    <w:rsid w:val="00AD25B3"/>
    <w:rsid w:val="00BA340E"/>
    <w:rsid w:val="00C21750"/>
    <w:rsid w:val="00D5084A"/>
    <w:rsid w:val="00D6688F"/>
    <w:rsid w:val="00D80FE3"/>
    <w:rsid w:val="00D90EC0"/>
    <w:rsid w:val="00D97AC3"/>
    <w:rsid w:val="00E15083"/>
    <w:rsid w:val="00E3425A"/>
    <w:rsid w:val="00E9291E"/>
    <w:rsid w:val="00F60C70"/>
    <w:rsid w:val="00F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F6F2-83BB-402E-96F8-8232D458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88F"/>
  </w:style>
  <w:style w:type="paragraph" w:styleId="a5">
    <w:name w:val="footer"/>
    <w:basedOn w:val="a"/>
    <w:link w:val="a6"/>
    <w:uiPriority w:val="99"/>
    <w:unhideWhenUsed/>
    <w:rsid w:val="00D6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88F"/>
  </w:style>
  <w:style w:type="paragraph" w:styleId="a7">
    <w:name w:val="List Paragraph"/>
    <w:basedOn w:val="a"/>
    <w:uiPriority w:val="34"/>
    <w:qFormat/>
    <w:rsid w:val="006C5C97"/>
    <w:pPr>
      <w:ind w:left="720"/>
      <w:contextualSpacing/>
    </w:pPr>
  </w:style>
  <w:style w:type="paragraph" w:styleId="a8">
    <w:name w:val="No Spacing"/>
    <w:uiPriority w:val="1"/>
    <w:qFormat/>
    <w:rsid w:val="00676F7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F48E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F4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iro.by/&#1091;&#1089;&#1083;&#1091;&#1075;&#108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oir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4C47-4A88-489A-96E3-81633151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Емельяненко</cp:lastModifiedBy>
  <cp:revision>13</cp:revision>
  <dcterms:created xsi:type="dcterms:W3CDTF">2023-03-23T15:11:00Z</dcterms:created>
  <dcterms:modified xsi:type="dcterms:W3CDTF">2023-06-06T08:21:00Z</dcterms:modified>
</cp:coreProperties>
</file>