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0F168" w14:textId="244187A7" w:rsidR="00A77B6A" w:rsidRPr="00E67C06" w:rsidRDefault="00A77B6A" w:rsidP="00CB40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C06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3D3E5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67C06">
        <w:rPr>
          <w:rFonts w:ascii="Times New Roman" w:hAnsi="Times New Roman" w:cs="Times New Roman"/>
          <w:b/>
          <w:bCs/>
          <w:sz w:val="28"/>
          <w:szCs w:val="28"/>
        </w:rPr>
        <w:t>лет 7</w:t>
      </w:r>
    </w:p>
    <w:p w14:paraId="38F6686B" w14:textId="77777777" w:rsidR="003D3E55" w:rsidRPr="003D3E55" w:rsidRDefault="003D3E55" w:rsidP="00CB40C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3E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Практическое задание. </w:t>
      </w:r>
    </w:p>
    <w:p w14:paraId="5443AA53" w14:textId="50070923" w:rsidR="003D3E55" w:rsidRPr="003D3E55" w:rsidRDefault="003D3E55" w:rsidP="00CB40C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3D3E55">
        <w:rPr>
          <w:rFonts w:ascii="Times New Roman" w:hAnsi="Times New Roman" w:cs="Times New Roman"/>
          <w:b/>
          <w:color w:val="000000"/>
          <w:sz w:val="28"/>
          <w:szCs w:val="28"/>
        </w:rPr>
        <w:t>Социально-экономическое развитие БССР во второй половине 1940-х – 1980-ые гг.</w:t>
      </w:r>
    </w:p>
    <w:p w14:paraId="7D534202" w14:textId="77777777" w:rsidR="003D3E55" w:rsidRDefault="003D3E55" w:rsidP="00CB4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3C224B" w14:textId="6296626A" w:rsidR="002A1813" w:rsidRPr="00E67C06" w:rsidRDefault="002A1813" w:rsidP="00CB4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C06">
        <w:rPr>
          <w:rFonts w:ascii="Times New Roman" w:eastAsia="Times New Roman" w:hAnsi="Times New Roman" w:cs="Times New Roman"/>
          <w:b/>
          <w:sz w:val="28"/>
          <w:szCs w:val="28"/>
        </w:rPr>
        <w:t>Используя представленные материалы, ответьте на вопросы</w:t>
      </w:r>
      <w:r w:rsidR="00370FDE">
        <w:rPr>
          <w:rFonts w:ascii="Times New Roman" w:eastAsia="Times New Roman" w:hAnsi="Times New Roman" w:cs="Times New Roman"/>
          <w:b/>
          <w:sz w:val="28"/>
          <w:szCs w:val="28"/>
        </w:rPr>
        <w:t xml:space="preserve"> (выполните задания)</w:t>
      </w:r>
      <w:bookmarkStart w:id="0" w:name="_GoBack"/>
      <w:bookmarkEnd w:id="0"/>
      <w:r w:rsidRPr="00E67C0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BB13141" w14:textId="7226F812" w:rsidR="007428A5" w:rsidRDefault="007428A5" w:rsidP="00CB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Какие отрасли промышленности БССР восстанавливались в первую послевоенную пятилетку наиболее быстрыми темпами?</w:t>
      </w:r>
    </w:p>
    <w:p w14:paraId="04FE02B4" w14:textId="23A5AEDE" w:rsidR="002A1813" w:rsidRPr="00E67C06" w:rsidRDefault="00FD3804" w:rsidP="00CB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2A1813" w:rsidRPr="00E67C06">
        <w:rPr>
          <w:rFonts w:ascii="Times New Roman" w:eastAsia="Times New Roman" w:hAnsi="Times New Roman" w:cs="Times New Roman"/>
          <w:sz w:val="28"/>
          <w:szCs w:val="28"/>
        </w:rPr>
        <w:t>Подтвердите цитатами утверждение: «Во второй половине 1960-х г. в республике улучшилось обеспечение сельского хозяйства техникой».</w:t>
      </w:r>
    </w:p>
    <w:p w14:paraId="0FC9557E" w14:textId="3C374A0D" w:rsidR="00FD3804" w:rsidRDefault="00FD3804" w:rsidP="00CB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366B1D">
        <w:rPr>
          <w:rFonts w:ascii="Times New Roman" w:eastAsia="Times New Roman" w:hAnsi="Times New Roman" w:cs="Times New Roman"/>
          <w:sz w:val="28"/>
          <w:szCs w:val="28"/>
        </w:rPr>
        <w:t>Что такое экстенсивный путь развития?</w:t>
      </w:r>
    </w:p>
    <w:p w14:paraId="4CF5053A" w14:textId="2D9E37EC" w:rsidR="002A1813" w:rsidRPr="00E67C06" w:rsidRDefault="00FD3804" w:rsidP="00CB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2A1813" w:rsidRPr="00E67C06">
        <w:rPr>
          <w:rFonts w:ascii="Times New Roman" w:eastAsia="Times New Roman" w:hAnsi="Times New Roman" w:cs="Times New Roman"/>
          <w:sz w:val="28"/>
          <w:szCs w:val="28"/>
        </w:rPr>
        <w:t>Можно ли считать верным утверждение: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второй половины 1940-х гг. в БССР постепенно формировалось </w:t>
      </w:r>
      <w:r w:rsidR="002A1813" w:rsidRPr="00E67C06">
        <w:rPr>
          <w:rFonts w:ascii="Times New Roman" w:eastAsia="Times New Roman" w:hAnsi="Times New Roman" w:cs="Times New Roman"/>
          <w:sz w:val="28"/>
          <w:szCs w:val="28"/>
        </w:rPr>
        <w:t>индустриально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A1813" w:rsidRPr="00E67C06">
        <w:rPr>
          <w:rFonts w:ascii="Times New Roman" w:eastAsia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о, </w:t>
      </w:r>
      <w:r w:rsidR="002A1813" w:rsidRPr="00E67C06">
        <w:rPr>
          <w:rFonts w:ascii="Times New Roman" w:eastAsia="Times New Roman" w:hAnsi="Times New Roman" w:cs="Times New Roman"/>
          <w:sz w:val="28"/>
          <w:szCs w:val="28"/>
        </w:rPr>
        <w:t>характерными чертами которого являются: специализация производства, использование в производстве достижений науки</w:t>
      </w:r>
      <w:r>
        <w:rPr>
          <w:rFonts w:ascii="Times New Roman" w:eastAsia="Times New Roman" w:hAnsi="Times New Roman" w:cs="Times New Roman"/>
          <w:sz w:val="28"/>
          <w:szCs w:val="28"/>
        </w:rPr>
        <w:t>, урбанизация</w:t>
      </w:r>
      <w:r w:rsidR="002A1813" w:rsidRPr="00E67C0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  <w:r w:rsidR="002A1813" w:rsidRPr="00E6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D12">
        <w:rPr>
          <w:rFonts w:ascii="Times New Roman" w:eastAsia="Times New Roman" w:hAnsi="Times New Roman" w:cs="Times New Roman"/>
          <w:sz w:val="28"/>
          <w:szCs w:val="28"/>
        </w:rPr>
        <w:t>Подтвердите свое мнение фактами из представленных материалов</w:t>
      </w:r>
      <w:r w:rsidR="002A1813" w:rsidRPr="00E67C0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D8DDC2" w14:textId="54B063AE" w:rsidR="00A77B6A" w:rsidRDefault="00A77B6A" w:rsidP="00CB40C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be-BY"/>
        </w:rPr>
      </w:pPr>
    </w:p>
    <w:p w14:paraId="78978B34" w14:textId="59F3E6FB" w:rsidR="00FE40BE" w:rsidRPr="00E67C06" w:rsidRDefault="00FE40BE" w:rsidP="00CB40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Pr="00E67C06">
        <w:rPr>
          <w:rFonts w:ascii="Times New Roman" w:hAnsi="Times New Roman" w:cs="Times New Roman"/>
          <w:b/>
          <w:sz w:val="28"/>
          <w:szCs w:val="28"/>
        </w:rPr>
        <w:t>Темпы роста валовой продукции промышленности БССР в 1945–1950 гг. (в % к 1940 г.)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4"/>
        <w:gridCol w:w="1418"/>
        <w:gridCol w:w="1553"/>
      </w:tblGrid>
      <w:tr w:rsidR="00FE40BE" w:rsidRPr="00E67C06" w14:paraId="4468A74C" w14:textId="77777777" w:rsidTr="00FE40BE">
        <w:tc>
          <w:tcPr>
            <w:tcW w:w="6374" w:type="dxa"/>
          </w:tcPr>
          <w:p w14:paraId="68C4381C" w14:textId="77777777" w:rsidR="00FE40BE" w:rsidRPr="00E67C06" w:rsidRDefault="00FE40BE" w:rsidP="00CB4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C06">
              <w:rPr>
                <w:rFonts w:ascii="Times New Roman" w:hAnsi="Times New Roman" w:cs="Times New Roman"/>
                <w:b/>
                <w:sz w:val="28"/>
                <w:szCs w:val="28"/>
              </w:rPr>
              <w:t>Отрасли промышленности</w:t>
            </w:r>
          </w:p>
        </w:tc>
        <w:tc>
          <w:tcPr>
            <w:tcW w:w="1418" w:type="dxa"/>
          </w:tcPr>
          <w:p w14:paraId="4AA96B81" w14:textId="77777777" w:rsidR="00FE40BE" w:rsidRPr="00E67C06" w:rsidRDefault="00FE40BE" w:rsidP="00CB4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C06">
              <w:rPr>
                <w:rFonts w:ascii="Times New Roman" w:hAnsi="Times New Roman" w:cs="Times New Roman"/>
                <w:b/>
                <w:sz w:val="28"/>
                <w:szCs w:val="28"/>
              </w:rPr>
              <w:t>1945 г.</w:t>
            </w:r>
          </w:p>
        </w:tc>
        <w:tc>
          <w:tcPr>
            <w:tcW w:w="1553" w:type="dxa"/>
          </w:tcPr>
          <w:p w14:paraId="608E0BD4" w14:textId="77777777" w:rsidR="00FE40BE" w:rsidRPr="00E67C06" w:rsidRDefault="00FE40BE" w:rsidP="00CB4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C06">
              <w:rPr>
                <w:rFonts w:ascii="Times New Roman" w:hAnsi="Times New Roman" w:cs="Times New Roman"/>
                <w:b/>
                <w:sz w:val="28"/>
                <w:szCs w:val="28"/>
              </w:rPr>
              <w:t>1950 г.</w:t>
            </w:r>
          </w:p>
        </w:tc>
      </w:tr>
      <w:tr w:rsidR="00FE40BE" w:rsidRPr="00E67C06" w14:paraId="2D0630DC" w14:textId="77777777" w:rsidTr="00FE40BE">
        <w:tc>
          <w:tcPr>
            <w:tcW w:w="6374" w:type="dxa"/>
          </w:tcPr>
          <w:p w14:paraId="249CDB84" w14:textId="59C4CC4D" w:rsidR="00FE40BE" w:rsidRPr="00E67C06" w:rsidRDefault="00FE40BE" w:rsidP="00CB4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C06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</w:t>
            </w:r>
            <w:r w:rsidR="00366B1D">
              <w:rPr>
                <w:rFonts w:ascii="Times New Roman" w:hAnsi="Times New Roman" w:cs="Times New Roman"/>
                <w:sz w:val="28"/>
                <w:szCs w:val="28"/>
              </w:rPr>
              <w:t xml:space="preserve">электроэнергии и </w:t>
            </w:r>
            <w:r w:rsidRPr="00E67C06">
              <w:rPr>
                <w:rFonts w:ascii="Times New Roman" w:hAnsi="Times New Roman" w:cs="Times New Roman"/>
                <w:sz w:val="28"/>
                <w:szCs w:val="28"/>
              </w:rPr>
              <w:t xml:space="preserve">теплоэнергии </w:t>
            </w:r>
          </w:p>
        </w:tc>
        <w:tc>
          <w:tcPr>
            <w:tcW w:w="1418" w:type="dxa"/>
          </w:tcPr>
          <w:p w14:paraId="309E1B24" w14:textId="17BBB337" w:rsidR="00FE40BE" w:rsidRPr="00FE40BE" w:rsidRDefault="00FE40BE" w:rsidP="00CB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3" w:type="dxa"/>
          </w:tcPr>
          <w:p w14:paraId="3C83F2CB" w14:textId="355DC187" w:rsidR="00FE40BE" w:rsidRPr="00FE40BE" w:rsidRDefault="00FE40BE" w:rsidP="00CB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BE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FE40BE" w:rsidRPr="00E67C06" w14:paraId="6F5BBED6" w14:textId="77777777" w:rsidTr="00FE40BE">
        <w:tc>
          <w:tcPr>
            <w:tcW w:w="6374" w:type="dxa"/>
          </w:tcPr>
          <w:p w14:paraId="0AC456DC" w14:textId="1EC9C10E" w:rsidR="00FE40BE" w:rsidRPr="00FE40BE" w:rsidRDefault="00FE40BE" w:rsidP="00CB40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C06">
              <w:rPr>
                <w:rFonts w:ascii="Times New Roman" w:hAnsi="Times New Roman" w:cs="Times New Roman"/>
                <w:sz w:val="28"/>
                <w:szCs w:val="28"/>
              </w:rPr>
              <w:t>Химическая</w:t>
            </w:r>
          </w:p>
        </w:tc>
        <w:tc>
          <w:tcPr>
            <w:tcW w:w="1418" w:type="dxa"/>
          </w:tcPr>
          <w:p w14:paraId="2944F264" w14:textId="5FB4D779" w:rsidR="00FE40BE" w:rsidRPr="00FE40BE" w:rsidRDefault="00FE40BE" w:rsidP="00CB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3" w:type="dxa"/>
          </w:tcPr>
          <w:p w14:paraId="5513B035" w14:textId="3CAE3CDA" w:rsidR="00FE40BE" w:rsidRPr="00FE40BE" w:rsidRDefault="00FE40BE" w:rsidP="00CB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BE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  <w:tr w:rsidR="00FE40BE" w:rsidRPr="00E67C06" w14:paraId="25E975FB" w14:textId="77777777" w:rsidTr="00FE40BE">
        <w:tc>
          <w:tcPr>
            <w:tcW w:w="6374" w:type="dxa"/>
          </w:tcPr>
          <w:p w14:paraId="483DD4A4" w14:textId="75FE5D30" w:rsidR="00FE40BE" w:rsidRPr="00E67C06" w:rsidRDefault="00FE40BE" w:rsidP="00CB4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C06">
              <w:rPr>
                <w:rFonts w:ascii="Times New Roman" w:hAnsi="Times New Roman" w:cs="Times New Roman"/>
                <w:sz w:val="28"/>
                <w:szCs w:val="28"/>
              </w:rPr>
              <w:t>Машиностроение и</w:t>
            </w:r>
            <w:r w:rsidR="00366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C06">
              <w:rPr>
                <w:rFonts w:ascii="Times New Roman" w:hAnsi="Times New Roman" w:cs="Times New Roman"/>
                <w:sz w:val="28"/>
                <w:szCs w:val="28"/>
              </w:rPr>
              <w:t xml:space="preserve">металлообработка </w:t>
            </w:r>
          </w:p>
        </w:tc>
        <w:tc>
          <w:tcPr>
            <w:tcW w:w="1418" w:type="dxa"/>
          </w:tcPr>
          <w:p w14:paraId="071370AC" w14:textId="76B6083B" w:rsidR="00FE40BE" w:rsidRPr="00FE40BE" w:rsidRDefault="00FE40BE" w:rsidP="00CB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B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3" w:type="dxa"/>
          </w:tcPr>
          <w:p w14:paraId="0FD628D7" w14:textId="56BE2A1D" w:rsidR="00FE40BE" w:rsidRPr="00FE40BE" w:rsidRDefault="00FE40BE" w:rsidP="00CB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BE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FE40BE" w:rsidRPr="00E67C06" w14:paraId="728AFBF1" w14:textId="77777777" w:rsidTr="00FE40BE">
        <w:tc>
          <w:tcPr>
            <w:tcW w:w="6374" w:type="dxa"/>
          </w:tcPr>
          <w:p w14:paraId="0810F8F4" w14:textId="49A469CB" w:rsidR="00FE40BE" w:rsidRPr="00E67C06" w:rsidRDefault="00FE40BE" w:rsidP="00CB4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C06">
              <w:rPr>
                <w:rFonts w:ascii="Times New Roman" w:hAnsi="Times New Roman" w:cs="Times New Roman"/>
                <w:sz w:val="28"/>
                <w:szCs w:val="28"/>
              </w:rPr>
              <w:t>Лесная и</w:t>
            </w:r>
            <w:r w:rsidR="00366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C06">
              <w:rPr>
                <w:rFonts w:ascii="Times New Roman" w:hAnsi="Times New Roman" w:cs="Times New Roman"/>
                <w:sz w:val="28"/>
                <w:szCs w:val="28"/>
              </w:rPr>
              <w:t>деревообрабатывающая</w:t>
            </w:r>
          </w:p>
        </w:tc>
        <w:tc>
          <w:tcPr>
            <w:tcW w:w="1418" w:type="dxa"/>
          </w:tcPr>
          <w:p w14:paraId="0E2B5F31" w14:textId="2B1D0451" w:rsidR="00FE40BE" w:rsidRPr="00FE40BE" w:rsidRDefault="00FE40BE" w:rsidP="00CB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B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3" w:type="dxa"/>
          </w:tcPr>
          <w:p w14:paraId="30EF9745" w14:textId="6C08D2B7" w:rsidR="00FE40BE" w:rsidRPr="00FE40BE" w:rsidRDefault="00FE40BE" w:rsidP="00CB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B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FE40BE" w:rsidRPr="00E67C06" w14:paraId="4BF0ADD5" w14:textId="77777777" w:rsidTr="00FE40BE">
        <w:tc>
          <w:tcPr>
            <w:tcW w:w="6374" w:type="dxa"/>
          </w:tcPr>
          <w:p w14:paraId="6AAE1955" w14:textId="59C43417" w:rsidR="00FE40BE" w:rsidRPr="00FE40BE" w:rsidRDefault="00FE40BE" w:rsidP="00CB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BE">
              <w:rPr>
                <w:rFonts w:ascii="Times New Roman" w:hAnsi="Times New Roman" w:cs="Times New Roman"/>
                <w:sz w:val="28"/>
                <w:szCs w:val="28"/>
              </w:rPr>
              <w:t>Легкая</w:t>
            </w:r>
          </w:p>
        </w:tc>
        <w:tc>
          <w:tcPr>
            <w:tcW w:w="1418" w:type="dxa"/>
          </w:tcPr>
          <w:p w14:paraId="340EB708" w14:textId="40F56367" w:rsidR="00FE40BE" w:rsidRPr="00FE40BE" w:rsidRDefault="00FE40BE" w:rsidP="00CB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3" w:type="dxa"/>
          </w:tcPr>
          <w:p w14:paraId="33908FFD" w14:textId="407F1369" w:rsidR="00FE40BE" w:rsidRPr="00FE40BE" w:rsidRDefault="00FE40BE" w:rsidP="00CB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B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FE40BE" w:rsidRPr="00E67C06" w14:paraId="6015D357" w14:textId="77777777" w:rsidTr="00FE40BE">
        <w:tc>
          <w:tcPr>
            <w:tcW w:w="6374" w:type="dxa"/>
          </w:tcPr>
          <w:p w14:paraId="1930B27E" w14:textId="55774BFD" w:rsidR="00FE40BE" w:rsidRPr="00FE40BE" w:rsidRDefault="00FE40BE" w:rsidP="00CB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0BE">
              <w:rPr>
                <w:rFonts w:ascii="Times New Roman" w:hAnsi="Times New Roman" w:cs="Times New Roman"/>
                <w:sz w:val="28"/>
                <w:szCs w:val="28"/>
              </w:rPr>
              <w:t>Пищевая</w:t>
            </w:r>
          </w:p>
        </w:tc>
        <w:tc>
          <w:tcPr>
            <w:tcW w:w="1418" w:type="dxa"/>
          </w:tcPr>
          <w:p w14:paraId="7C3C46BD" w14:textId="4C3C64A1" w:rsidR="00FE40BE" w:rsidRPr="00FE40BE" w:rsidRDefault="00FE40BE" w:rsidP="00CB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B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3" w:type="dxa"/>
          </w:tcPr>
          <w:p w14:paraId="2F72BEFE" w14:textId="773252A7" w:rsidR="00FE40BE" w:rsidRPr="00FE40BE" w:rsidRDefault="00FE40BE" w:rsidP="00CB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B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14:paraId="69F9664C" w14:textId="10DBD0FA" w:rsidR="00FE40BE" w:rsidRDefault="00FE40BE" w:rsidP="00CB40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5BECB5B9" w14:textId="42C25007" w:rsidR="007428A5" w:rsidRPr="007428A5" w:rsidRDefault="007428A5" w:rsidP="00CB40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28A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428A5">
        <w:rPr>
          <w:rFonts w:ascii="Times New Roman" w:hAnsi="Times New Roman" w:cs="Times New Roman"/>
          <w:b/>
          <w:bCs/>
          <w:sz w:val="28"/>
          <w:szCs w:val="28"/>
        </w:rPr>
        <w:t>. Развитие промышленности БССР во второй половине 1950-х – 1980-ые гг.</w:t>
      </w:r>
    </w:p>
    <w:p w14:paraId="0525E389" w14:textId="77777777" w:rsidR="00FD3804" w:rsidRDefault="00FD3804" w:rsidP="00CB40CC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Во второй половине 1950-х – 1980-ые годы в БССР</w:t>
      </w:r>
      <w:r w:rsidR="00A86CD6" w:rsidRPr="00A86CD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первоочередное внимание уделялось развитию тяжелой промышленности.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DB7E8F5" w14:textId="77777777" w:rsidR="00FD3804" w:rsidRDefault="003D3E55" w:rsidP="00CB40CC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6CD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В 1958 г. Белорусский автомобильный</w:t>
      </w:r>
      <w:r w:rsidR="00A86CD6" w:rsidRPr="00A86CD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6CD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завод в Жодино начал выпуск первых самосвалов БелАЗ.</w:t>
      </w:r>
      <w:r w:rsidR="00FD3804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6CD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В 1960 г. впервые в СССР в Минске</w:t>
      </w:r>
      <w:r w:rsidR="00A86CD6" w:rsidRPr="00A86CD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6CD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на заводе электронных вычислительных машин была произведена ЭВМ «Минск 1».</w:t>
      </w:r>
      <w:r w:rsidR="00A86CD6" w:rsidRPr="00A86CD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6CD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В 1962 г. начал выпускать продукцию Минский завод холодильников. Был построен ряд</w:t>
      </w:r>
      <w:r w:rsidR="00A86CD6" w:rsidRPr="00A86CD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6CD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новых промышленных предприятий, </w:t>
      </w:r>
      <w:r w:rsidR="00A86CD6" w:rsidRPr="00A86CD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A86CD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реди</w:t>
      </w:r>
      <w:r w:rsidR="00A86CD6" w:rsidRPr="00A86CD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6CD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которых — Могилевский металлургический</w:t>
      </w:r>
      <w:r w:rsidR="00A86CD6" w:rsidRPr="00A86CD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6CD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завод, Минский завод </w:t>
      </w:r>
      <w:r w:rsidR="00A86CD6" w:rsidRPr="00A86CD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86CD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втоматических линий.</w:t>
      </w:r>
      <w:r w:rsidR="00A86CD6" w:rsidRPr="00A86CD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826ED2C" w14:textId="77777777" w:rsidR="00FD3804" w:rsidRDefault="003D3E55" w:rsidP="00CB40CC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6CD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Открытие больших запасов калийных</w:t>
      </w:r>
      <w:r w:rsidR="00A86CD6" w:rsidRPr="00A86CD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6CD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солей в Солигорском районе позволило развернуть в республике широкомасштабное</w:t>
      </w:r>
      <w:r w:rsidR="00A86CD6" w:rsidRPr="00A86CD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6CD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производство минеральных удобрений. Были построены 1 и 2 Солигорские калийные комбинаты, Гомельский суперфосфатный и Гродненский азотнотуковый заводы.</w:t>
      </w:r>
      <w:r w:rsidR="00A86CD6" w:rsidRPr="00A86CD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9D2A03D" w14:textId="4C30B33F" w:rsidR="00C234C7" w:rsidRPr="009B4E16" w:rsidRDefault="00FD3804" w:rsidP="00CB4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3D3E55" w:rsidRPr="00A86CD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ыл построен ряд крупных нефтехимических предприятий. Среди них —нефтеперерабатывающий завод и химический комбинат в Новополоцке, Светлогорский</w:t>
      </w:r>
      <w:r w:rsidR="00A86CD6" w:rsidRPr="00A86CD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3E55" w:rsidRPr="00A86CD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завод искусственного волокна. В 1965 г. выпуск продукции </w:t>
      </w:r>
      <w:r w:rsidR="003D3E55" w:rsidRPr="00A86CD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химической и нефтехимической промышленности в республике увеличился по сравнению с 1950 г. в 27 раз</w:t>
      </w:r>
      <w:r w:rsidR="009B4E1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90516F1" w14:textId="19EF10E9" w:rsidR="00B12CB8" w:rsidRPr="009B4E16" w:rsidRDefault="00771726" w:rsidP="00CB4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be-BY"/>
        </w:rPr>
      </w:pPr>
      <w:r w:rsidRPr="009B4E1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В 1970–1980 е гг. в БССР начался выпуск</w:t>
      </w:r>
      <w:r w:rsidR="00A86CD6" w:rsidRPr="009B4E1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4E1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продукции на шинном комбинате в Бобруйске, на металлургическом заводе в Жлобине</w:t>
      </w:r>
      <w:r w:rsidR="00A86CD6" w:rsidRPr="009B4E1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. Б</w:t>
      </w:r>
      <w:r w:rsidRPr="009B4E1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ыл построен нефтеперерабатывающий завод в Мозыре</w:t>
      </w:r>
      <w:r w:rsidR="00A86CD6" w:rsidRPr="009B4E1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67D7064" w14:textId="77777777" w:rsidR="003E7460" w:rsidRDefault="003E7460" w:rsidP="00CB40CC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E1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Вторая половина 1960 х — первая половина 1980 х гг. характеризовались дальнейшим развитием транспорта. Произошла электрификация основной железнодорожной линии Брест — Москва. Была сдана в эксплуатацию первая линия Минского метрополитена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912C66A" w14:textId="18234279" w:rsidR="00A86CD6" w:rsidRPr="009B4E16" w:rsidRDefault="00771726" w:rsidP="00CB4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E1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Развитие промышленности привело к увеличению численности городского населения. Бо́льшая часть молодежи из деревень переселялась в города</w:t>
      </w:r>
      <w:r w:rsidR="003E7460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B4E1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 1966 г. городских жителей насчитывалось 3,3 млн человек</w:t>
      </w:r>
      <w:r w:rsidR="00A86CD6" w:rsidRPr="009B4E1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4E1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(39 % от общей численности населения БССР), то в 1985 г. — 6,2 млн (62 %)</w:t>
      </w:r>
      <w:r w:rsidR="003E7460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E74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86CD6" w:rsidRPr="009B4E16">
        <w:rPr>
          <w:rFonts w:ascii="Times New Roman" w:eastAsia="Times New Roman" w:hAnsi="Times New Roman" w:cs="Times New Roman"/>
          <w:sz w:val="28"/>
          <w:szCs w:val="28"/>
        </w:rPr>
        <w:t xml:space="preserve"> Беларуси появились новые благоустроенные города: Солигорск. Новополоцк, Светлогорск.</w:t>
      </w:r>
    </w:p>
    <w:p w14:paraId="2129E206" w14:textId="153D327C" w:rsidR="003E7460" w:rsidRPr="009B4E16" w:rsidRDefault="003E7460" w:rsidP="00CB40CC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E1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В середине 1980</w:t>
      </w:r>
      <w:r w:rsidR="009856DB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B4E1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х гг. </w:t>
      </w:r>
      <w:r w:rsidR="00FC18C4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БССР</w:t>
      </w:r>
      <w:r w:rsidRPr="009B4E1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56DB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была</w:t>
      </w:r>
      <w:r w:rsidRPr="009B4E16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одной из самых экономически развитых республик СССР. Но развитие экономики Беларуси происходило экстенсивным путем, т.е. за счет увеличения количественных показателей. Среди них — строительство новых предприятий, возрастание численности работников и объема затраченных денег из государственного бюджета. При этом существенно снизились качественные показатели, в частности, темпы роста производительности труда. </w:t>
      </w:r>
    </w:p>
    <w:p w14:paraId="42D3E408" w14:textId="586B4662" w:rsidR="00771726" w:rsidRDefault="00771726" w:rsidP="00CB40CC">
      <w:pPr>
        <w:spacing w:after="0" w:line="240" w:lineRule="auto"/>
        <w:rPr>
          <w:rStyle w:val="markedcontent"/>
          <w:sz w:val="27"/>
          <w:szCs w:val="27"/>
          <w:shd w:val="clear" w:color="auto" w:fill="FFFFFF"/>
        </w:rPr>
      </w:pPr>
    </w:p>
    <w:p w14:paraId="410C24D2" w14:textId="1B3DCEF1" w:rsidR="00573D69" w:rsidRPr="00E67C06" w:rsidRDefault="007428A5" w:rsidP="00CB4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="00573D69" w:rsidRPr="00E67C06">
        <w:rPr>
          <w:rFonts w:ascii="Times New Roman" w:eastAsia="Times New Roman" w:hAnsi="Times New Roman" w:cs="Times New Roman"/>
          <w:b/>
          <w:sz w:val="28"/>
          <w:szCs w:val="28"/>
        </w:rPr>
        <w:t xml:space="preserve">Из доклада П.М. Машерова «Об итогах октябрьского (1968 г.) Пленума ЦК КПСС и задачах Компартии Беларуси по дальнейшему развитию сельского хозяйства» </w:t>
      </w:r>
    </w:p>
    <w:p w14:paraId="09ED6E39" w14:textId="77777777" w:rsidR="00573D69" w:rsidRPr="00E67C06" w:rsidRDefault="00573D69" w:rsidP="00CB4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06">
        <w:rPr>
          <w:rFonts w:ascii="Times New Roman" w:eastAsia="Times New Roman" w:hAnsi="Times New Roman" w:cs="Times New Roman"/>
          <w:sz w:val="28"/>
          <w:szCs w:val="28"/>
        </w:rPr>
        <w:t>Важное значение для развития сельского хозяйства в 1960-е гг. имела интенсивная механизация и электрификация. Значительно увеличилось количество зерноуборочных комбайнов, грузовых автомобилей. В результате возросла производительность труда, увеличилось количество выпущенной продукции. С целью осушения заболоченных земель и увеличения посевных площадей широкий размах приобрела мелиорация в Полесье.</w:t>
      </w:r>
    </w:p>
    <w:p w14:paraId="74AA43B1" w14:textId="77777777" w:rsidR="00573D69" w:rsidRPr="00E67C06" w:rsidRDefault="00573D69" w:rsidP="00CB4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06">
        <w:rPr>
          <w:rFonts w:ascii="Times New Roman" w:eastAsia="Times New Roman" w:hAnsi="Times New Roman" w:cs="Times New Roman"/>
          <w:sz w:val="28"/>
          <w:szCs w:val="28"/>
        </w:rPr>
        <w:t>За 1965-1967 гг. капиталовложения в сельское хозяйство составили 1 млрд 155 млн руб. – на 45 % больше, чем за предыдущие три года. В прошлом году сельское хозяйство республики получило больше, чем в 1962 г., тракторов – на 4916, зерноуборочных комбайнов – на 1235, грузовых автомобилей – на 1964. Среднегодовой объем валовой продукции сельского хозяйства в 1965-1967 гг. превысил на 31 % среднегодовые показатели за последние три года…</w:t>
      </w:r>
    </w:p>
    <w:sectPr w:rsidR="00573D69" w:rsidRPr="00E67C06" w:rsidSect="00CB40CC">
      <w:footerReference w:type="default" r:id="rId7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D7EA1" w14:textId="77777777" w:rsidR="00A1146B" w:rsidRDefault="00A1146B" w:rsidP="00E67C06">
      <w:pPr>
        <w:spacing w:after="0" w:line="240" w:lineRule="auto"/>
      </w:pPr>
      <w:r>
        <w:separator/>
      </w:r>
    </w:p>
  </w:endnote>
  <w:endnote w:type="continuationSeparator" w:id="0">
    <w:p w14:paraId="2E5573E2" w14:textId="77777777" w:rsidR="00A1146B" w:rsidRDefault="00A1146B" w:rsidP="00E6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1752738"/>
      <w:docPartObj>
        <w:docPartGallery w:val="Page Numbers (Bottom of Page)"/>
        <w:docPartUnique/>
      </w:docPartObj>
    </w:sdtPr>
    <w:sdtEndPr/>
    <w:sdtContent>
      <w:p w14:paraId="7F3B8636" w14:textId="01C91330" w:rsidR="00E67C06" w:rsidRDefault="00E67C0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FDE">
          <w:rPr>
            <w:noProof/>
          </w:rPr>
          <w:t>1</w:t>
        </w:r>
        <w:r>
          <w:fldChar w:fldCharType="end"/>
        </w:r>
      </w:p>
    </w:sdtContent>
  </w:sdt>
  <w:p w14:paraId="424A329F" w14:textId="77777777" w:rsidR="00E67C06" w:rsidRDefault="00E67C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4C862" w14:textId="77777777" w:rsidR="00A1146B" w:rsidRDefault="00A1146B" w:rsidP="00E67C06">
      <w:pPr>
        <w:spacing w:after="0" w:line="240" w:lineRule="auto"/>
      </w:pPr>
      <w:r>
        <w:separator/>
      </w:r>
    </w:p>
  </w:footnote>
  <w:footnote w:type="continuationSeparator" w:id="0">
    <w:p w14:paraId="46069853" w14:textId="77777777" w:rsidR="00A1146B" w:rsidRDefault="00A1146B" w:rsidP="00E6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FF9"/>
    <w:multiLevelType w:val="multilevel"/>
    <w:tmpl w:val="010A16F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37504D"/>
    <w:multiLevelType w:val="multilevel"/>
    <w:tmpl w:val="CB94A8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D0B27BC"/>
    <w:multiLevelType w:val="hybridMultilevel"/>
    <w:tmpl w:val="0C26597C"/>
    <w:lvl w:ilvl="0" w:tplc="4210DB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B9250E"/>
    <w:multiLevelType w:val="hybridMultilevel"/>
    <w:tmpl w:val="DA5CB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88"/>
    <w:rsid w:val="00075F7A"/>
    <w:rsid w:val="00137410"/>
    <w:rsid w:val="001653F5"/>
    <w:rsid w:val="001753F3"/>
    <w:rsid w:val="001D055F"/>
    <w:rsid w:val="002457D5"/>
    <w:rsid w:val="00256EBF"/>
    <w:rsid w:val="00287178"/>
    <w:rsid w:val="00293988"/>
    <w:rsid w:val="00296A3F"/>
    <w:rsid w:val="002A1813"/>
    <w:rsid w:val="003644AB"/>
    <w:rsid w:val="00366B1D"/>
    <w:rsid w:val="00370FDE"/>
    <w:rsid w:val="003C77FB"/>
    <w:rsid w:val="003D3E55"/>
    <w:rsid w:val="003E7460"/>
    <w:rsid w:val="004458B6"/>
    <w:rsid w:val="004C3986"/>
    <w:rsid w:val="00573D69"/>
    <w:rsid w:val="00591496"/>
    <w:rsid w:val="006340F3"/>
    <w:rsid w:val="007428A5"/>
    <w:rsid w:val="00771726"/>
    <w:rsid w:val="00860A3C"/>
    <w:rsid w:val="008B747A"/>
    <w:rsid w:val="009856DB"/>
    <w:rsid w:val="009B4E16"/>
    <w:rsid w:val="009C08F2"/>
    <w:rsid w:val="00A1146B"/>
    <w:rsid w:val="00A77B6A"/>
    <w:rsid w:val="00A86CD6"/>
    <w:rsid w:val="00AD1CC0"/>
    <w:rsid w:val="00AE61AE"/>
    <w:rsid w:val="00B12CB8"/>
    <w:rsid w:val="00B72D12"/>
    <w:rsid w:val="00BC3144"/>
    <w:rsid w:val="00C234C7"/>
    <w:rsid w:val="00CB34D7"/>
    <w:rsid w:val="00CB40CC"/>
    <w:rsid w:val="00E07FA3"/>
    <w:rsid w:val="00E67C06"/>
    <w:rsid w:val="00F043CD"/>
    <w:rsid w:val="00F25CE7"/>
    <w:rsid w:val="00FC18C4"/>
    <w:rsid w:val="00FD3804"/>
    <w:rsid w:val="00FE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6734"/>
  <w15:docId w15:val="{ECD31C11-CCEE-4798-B98F-74DF5911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B6A"/>
    <w:pPr>
      <w:ind w:left="720"/>
      <w:contextualSpacing/>
    </w:pPr>
  </w:style>
  <w:style w:type="table" w:styleId="a4">
    <w:name w:val="Table Grid"/>
    <w:basedOn w:val="a1"/>
    <w:uiPriority w:val="59"/>
    <w:rsid w:val="0024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644AB"/>
    <w:rPr>
      <w:b/>
      <w:bCs/>
    </w:rPr>
  </w:style>
  <w:style w:type="paragraph" w:styleId="a6">
    <w:name w:val="header"/>
    <w:basedOn w:val="a"/>
    <w:link w:val="a7"/>
    <w:uiPriority w:val="99"/>
    <w:unhideWhenUsed/>
    <w:rsid w:val="00E6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7C06"/>
  </w:style>
  <w:style w:type="paragraph" w:styleId="a8">
    <w:name w:val="footer"/>
    <w:basedOn w:val="a"/>
    <w:link w:val="a9"/>
    <w:uiPriority w:val="99"/>
    <w:unhideWhenUsed/>
    <w:rsid w:val="00E6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7C06"/>
  </w:style>
  <w:style w:type="character" w:customStyle="1" w:styleId="markedcontent">
    <w:name w:val="markedcontent"/>
    <w:basedOn w:val="a0"/>
    <w:rsid w:val="003D3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629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28</cp:revision>
  <dcterms:created xsi:type="dcterms:W3CDTF">2023-04-30T06:26:00Z</dcterms:created>
  <dcterms:modified xsi:type="dcterms:W3CDTF">2023-05-21T13:40:00Z</dcterms:modified>
</cp:coreProperties>
</file>